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3F8" w:rsidRPr="003A4334" w:rsidRDefault="003A4334" w:rsidP="003A4334">
      <w:pPr>
        <w:pStyle w:val="NoSpacing"/>
        <w:rPr>
          <w:rFonts w:ascii="Times New Roman" w:hAnsi="Times New Roman" w:cs="Times New Roman"/>
          <w:b/>
          <w:color w:val="000000" w:themeColor="text1"/>
          <w:sz w:val="36"/>
          <w:szCs w:val="36"/>
        </w:rPr>
      </w:pPr>
      <w:r w:rsidRPr="003A4334">
        <w:rPr>
          <w:rFonts w:ascii="Times New Roman" w:hAnsi="Times New Roman" w:cs="Times New Roman"/>
          <w:b/>
          <w:color w:val="000000" w:themeColor="text1"/>
          <w:sz w:val="36"/>
          <w:szCs w:val="36"/>
        </w:rPr>
        <w:t>RESEARCH METHODOLOGY IN NURSING</w:t>
      </w:r>
    </w:p>
    <w:p w:rsidR="004E2726" w:rsidRDefault="004E2726" w:rsidP="003A4334">
      <w:pPr>
        <w:pStyle w:val="NoSpacing"/>
        <w:jc w:val="both"/>
        <w:rPr>
          <w:rFonts w:ascii="Times New Roman" w:hAnsi="Times New Roman" w:cs="Times New Roman"/>
          <w:b/>
          <w:color w:val="000000" w:themeColor="text1"/>
          <w:sz w:val="24"/>
          <w:szCs w:val="24"/>
        </w:rPr>
      </w:pPr>
    </w:p>
    <w:p w:rsidR="003A4334" w:rsidRPr="00041A11" w:rsidRDefault="00041A11" w:rsidP="003A4334">
      <w:pPr>
        <w:pStyle w:val="NoSpacing"/>
        <w:jc w:val="both"/>
        <w:rPr>
          <w:rFonts w:ascii="Times New Roman" w:hAnsi="Times New Roman" w:cs="Times New Roman"/>
          <w:b/>
          <w:color w:val="000000" w:themeColor="text1"/>
          <w:sz w:val="24"/>
          <w:szCs w:val="24"/>
        </w:rPr>
      </w:pPr>
      <w:r w:rsidRPr="00041A11">
        <w:rPr>
          <w:rFonts w:ascii="Times New Roman" w:hAnsi="Times New Roman" w:cs="Times New Roman"/>
          <w:b/>
          <w:color w:val="000000" w:themeColor="text1"/>
          <w:sz w:val="24"/>
          <w:szCs w:val="24"/>
        </w:rPr>
        <w:t>Authors</w:t>
      </w:r>
    </w:p>
    <w:p w:rsidR="00041A11" w:rsidRPr="00041A11" w:rsidRDefault="00041A11" w:rsidP="003A4334">
      <w:pPr>
        <w:pStyle w:val="NoSpacing"/>
        <w:jc w:val="both"/>
        <w:rPr>
          <w:rFonts w:ascii="Times New Roman" w:hAnsi="Times New Roman" w:cs="Times New Roman"/>
          <w:b/>
          <w:color w:val="000000" w:themeColor="text1"/>
          <w:sz w:val="24"/>
          <w:szCs w:val="24"/>
        </w:rPr>
      </w:pPr>
    </w:p>
    <w:p w:rsidR="00041A11" w:rsidRPr="00041A11" w:rsidRDefault="00041A11" w:rsidP="00041A11">
      <w:pPr>
        <w:shd w:val="clear" w:color="auto" w:fill="FFFFFF"/>
        <w:spacing w:after="0" w:line="240" w:lineRule="auto"/>
        <w:rPr>
          <w:rFonts w:ascii="Times New Roman" w:eastAsia="Times New Roman" w:hAnsi="Times New Roman" w:cs="Times New Roman"/>
          <w:b/>
          <w:color w:val="222222"/>
          <w:sz w:val="24"/>
          <w:szCs w:val="24"/>
        </w:rPr>
      </w:pPr>
      <w:r w:rsidRPr="00041A11">
        <w:rPr>
          <w:rFonts w:ascii="Times New Roman" w:eastAsia="Times New Roman" w:hAnsi="Times New Roman" w:cs="Times New Roman"/>
          <w:b/>
          <w:color w:val="222222"/>
          <w:sz w:val="24"/>
          <w:szCs w:val="24"/>
        </w:rPr>
        <w:t xml:space="preserve">Nicky </w:t>
      </w:r>
      <w:proofErr w:type="spellStart"/>
      <w:r w:rsidRPr="00041A11">
        <w:rPr>
          <w:rFonts w:ascii="Times New Roman" w:eastAsia="Times New Roman" w:hAnsi="Times New Roman" w:cs="Times New Roman"/>
          <w:b/>
          <w:color w:val="222222"/>
          <w:sz w:val="24"/>
          <w:szCs w:val="24"/>
        </w:rPr>
        <w:t>Tyagi</w:t>
      </w:r>
      <w:proofErr w:type="spellEnd"/>
      <w:r w:rsidRPr="00041A11">
        <w:rPr>
          <w:rFonts w:ascii="Times New Roman" w:eastAsia="Times New Roman" w:hAnsi="Times New Roman" w:cs="Times New Roman"/>
          <w:b/>
          <w:color w:val="222222"/>
          <w:sz w:val="24"/>
          <w:szCs w:val="24"/>
        </w:rPr>
        <w:t> </w:t>
      </w:r>
    </w:p>
    <w:p w:rsidR="00041A11" w:rsidRDefault="00A01C1A" w:rsidP="00041A11">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PG Tutor</w:t>
      </w:r>
    </w:p>
    <w:p w:rsidR="00A01C1A" w:rsidRDefault="00A01C1A" w:rsidP="00041A11">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Faculty of Nursing</w:t>
      </w:r>
    </w:p>
    <w:p w:rsidR="00041A11" w:rsidRPr="00041A11" w:rsidRDefault="00041A11" w:rsidP="00041A11">
      <w:pPr>
        <w:shd w:val="clear" w:color="auto" w:fill="FFFFFF"/>
        <w:spacing w:after="0" w:line="240" w:lineRule="auto"/>
        <w:rPr>
          <w:rFonts w:ascii="Times New Roman" w:eastAsia="Times New Roman" w:hAnsi="Times New Roman" w:cs="Times New Roman"/>
          <w:color w:val="222222"/>
          <w:sz w:val="24"/>
          <w:szCs w:val="24"/>
        </w:rPr>
      </w:pPr>
      <w:r w:rsidRPr="00041A11">
        <w:rPr>
          <w:rFonts w:ascii="Times New Roman" w:eastAsia="Times New Roman" w:hAnsi="Times New Roman" w:cs="Times New Roman"/>
          <w:color w:val="222222"/>
          <w:sz w:val="24"/>
          <w:szCs w:val="24"/>
        </w:rPr>
        <w:t>SGT University </w:t>
      </w:r>
    </w:p>
    <w:p w:rsidR="00041A11" w:rsidRPr="00041A11" w:rsidRDefault="00041A11" w:rsidP="00041A11">
      <w:pPr>
        <w:shd w:val="clear" w:color="auto" w:fill="FFFFFF"/>
        <w:spacing w:after="0" w:line="240" w:lineRule="auto"/>
        <w:rPr>
          <w:rFonts w:ascii="Times New Roman" w:eastAsia="Times New Roman" w:hAnsi="Times New Roman" w:cs="Times New Roman"/>
          <w:color w:val="222222"/>
          <w:sz w:val="24"/>
          <w:szCs w:val="24"/>
        </w:rPr>
      </w:pPr>
      <w:proofErr w:type="spellStart"/>
      <w:r w:rsidRPr="00041A11">
        <w:rPr>
          <w:rFonts w:ascii="Times New Roman" w:eastAsia="Times New Roman" w:hAnsi="Times New Roman" w:cs="Times New Roman"/>
          <w:color w:val="222222"/>
          <w:sz w:val="24"/>
          <w:szCs w:val="24"/>
        </w:rPr>
        <w:t>Gurugram</w:t>
      </w:r>
      <w:proofErr w:type="spellEnd"/>
    </w:p>
    <w:p w:rsidR="00041A11" w:rsidRPr="003A4334" w:rsidRDefault="00041A11" w:rsidP="003A4334">
      <w:pPr>
        <w:pStyle w:val="NoSpacing"/>
        <w:jc w:val="both"/>
        <w:rPr>
          <w:rFonts w:ascii="Times New Roman" w:hAnsi="Times New Roman" w:cs="Times New Roman"/>
          <w:b/>
          <w:color w:val="000000" w:themeColor="text1"/>
          <w:sz w:val="24"/>
          <w:szCs w:val="24"/>
        </w:rPr>
      </w:pPr>
    </w:p>
    <w:p w:rsidR="005A4B13" w:rsidRDefault="005A4B13" w:rsidP="00AE0F9F">
      <w:pPr>
        <w:pStyle w:val="IntenseQuote"/>
        <w:numPr>
          <w:ilvl w:val="0"/>
          <w:numId w:val="4"/>
        </w:numPr>
        <w:pBdr>
          <w:bottom w:val="none" w:sz="0" w:space="0" w:color="auto"/>
        </w:pBdr>
        <w:spacing w:before="0" w:after="0" w:line="240" w:lineRule="auto"/>
        <w:ind w:left="360" w:hanging="360"/>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 xml:space="preserve"> INTRODUCTION</w:t>
      </w:r>
    </w:p>
    <w:p w:rsidR="005A4B13" w:rsidRDefault="005A4B13" w:rsidP="005A4B13">
      <w:pPr>
        <w:spacing w:after="0" w:line="240" w:lineRule="auto"/>
        <w:ind w:firstLine="720"/>
        <w:jc w:val="both"/>
        <w:rPr>
          <w:rFonts w:ascii="Times New Roman" w:hAnsi="Times New Roman" w:cs="Times New Roman"/>
          <w:color w:val="000000" w:themeColor="text1"/>
          <w:sz w:val="24"/>
          <w:szCs w:val="24"/>
        </w:rPr>
      </w:pPr>
    </w:p>
    <w:p w:rsidR="00986F46" w:rsidRDefault="00986F46" w:rsidP="005A4B13">
      <w:pPr>
        <w:spacing w:after="0" w:line="240" w:lineRule="auto"/>
        <w:ind w:firstLine="72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The topic or issue of study is the subject of research, which is the meticulous, scientific evaluation of studies related to that topic or problem. Research is a method of in-depth investigation that is usually tested or investigated to further the corpus of knowledge. Research is conducted in a variety of fields to support a goal. To find effective answers, new information is required. Nursing research with a focus on clinical issues can be very helpful in developing those answers. Nurses carry out a number of studies in order to develop clinical interventions that will help those who require nursing care. Interdisciplinary scientific support is frequently required due to the complexity and breadth of nursing research. The complexity and range of nursing research frequently calls for interdisciplinary scientific support. Nursing research enhances our understanding</w:t>
      </w:r>
      <w:r w:rsidR="005A4B13">
        <w:rPr>
          <w:rFonts w:ascii="Times New Roman" w:hAnsi="Times New Roman" w:cs="Times New Roman"/>
          <w:color w:val="000000" w:themeColor="text1"/>
          <w:sz w:val="24"/>
          <w:szCs w:val="24"/>
        </w:rPr>
        <w:t>.</w:t>
      </w:r>
    </w:p>
    <w:p w:rsidR="005A4B13" w:rsidRPr="003A4334" w:rsidRDefault="005A4B13" w:rsidP="005A4B13">
      <w:pPr>
        <w:spacing w:after="0" w:line="240" w:lineRule="auto"/>
        <w:ind w:firstLine="720"/>
        <w:jc w:val="both"/>
        <w:rPr>
          <w:rFonts w:ascii="Times New Roman" w:hAnsi="Times New Roman" w:cs="Times New Roman"/>
          <w:color w:val="000000" w:themeColor="text1"/>
          <w:sz w:val="24"/>
          <w:szCs w:val="24"/>
        </w:rPr>
      </w:pPr>
    </w:p>
    <w:p w:rsidR="00A953F8" w:rsidRPr="005A4B13" w:rsidRDefault="005A4B13" w:rsidP="00AE0F9F">
      <w:pPr>
        <w:pStyle w:val="IntenseQuote"/>
        <w:numPr>
          <w:ilvl w:val="0"/>
          <w:numId w:val="4"/>
        </w:numPr>
        <w:pBdr>
          <w:bottom w:val="none" w:sz="0" w:space="0" w:color="auto"/>
        </w:pBdr>
        <w:spacing w:before="0" w:after="0" w:line="240" w:lineRule="auto"/>
        <w:ind w:left="360" w:hanging="360"/>
        <w:rPr>
          <w:rFonts w:ascii="Times New Roman" w:hAnsi="Times New Roman" w:cs="Times New Roman"/>
          <w:i w:val="0"/>
          <w:color w:val="000000" w:themeColor="text1"/>
          <w:sz w:val="24"/>
          <w:szCs w:val="24"/>
          <w:shd w:val="clear" w:color="auto" w:fill="FFFFFF"/>
        </w:rPr>
      </w:pPr>
      <w:r w:rsidRPr="005A4B13">
        <w:rPr>
          <w:rFonts w:ascii="Times New Roman" w:hAnsi="Times New Roman" w:cs="Times New Roman"/>
          <w:i w:val="0"/>
          <w:color w:val="000000" w:themeColor="text1"/>
          <w:sz w:val="24"/>
          <w:szCs w:val="24"/>
          <w:shd w:val="clear" w:color="auto" w:fill="FFFFFF"/>
        </w:rPr>
        <w:t>DEFINITION</w:t>
      </w:r>
    </w:p>
    <w:p w:rsidR="005A4B13" w:rsidRDefault="005A4B13" w:rsidP="003A4334">
      <w:pPr>
        <w:pStyle w:val="NoSpacing"/>
        <w:jc w:val="both"/>
        <w:rPr>
          <w:rFonts w:ascii="Times New Roman" w:hAnsi="Times New Roman" w:cs="Times New Roman"/>
          <w:color w:val="000000" w:themeColor="text1"/>
          <w:sz w:val="24"/>
          <w:szCs w:val="24"/>
          <w:shd w:val="clear" w:color="auto" w:fill="FFFFFF"/>
        </w:rPr>
      </w:pPr>
    </w:p>
    <w:p w:rsidR="00986F46" w:rsidRDefault="00986F46" w:rsidP="005A4B13">
      <w:pPr>
        <w:pStyle w:val="NoSpacing"/>
        <w:ind w:firstLine="720"/>
        <w:jc w:val="both"/>
        <w:rPr>
          <w:rFonts w:ascii="Times New Roman" w:hAnsi="Times New Roman" w:cs="Times New Roman"/>
          <w:color w:val="000000" w:themeColor="text1"/>
          <w:sz w:val="24"/>
          <w:szCs w:val="24"/>
          <w:shd w:val="clear" w:color="auto" w:fill="FFFFFF"/>
        </w:rPr>
      </w:pPr>
      <w:r w:rsidRPr="003A4334">
        <w:rPr>
          <w:rFonts w:ascii="Times New Roman" w:hAnsi="Times New Roman" w:cs="Times New Roman"/>
          <w:color w:val="000000" w:themeColor="text1"/>
          <w:sz w:val="24"/>
          <w:szCs w:val="24"/>
          <w:shd w:val="clear" w:color="auto" w:fill="FFFFFF"/>
        </w:rPr>
        <w:t>The term "research methodology" refers to a justification of an investigator's planned mode of inquiry. It is a logical, methodical plan to deal with a research problem. A researcher's methodology should be explained in order to make certain that the study will yield accurate, reliable results that satisfy the researcher's goals and objectives.</w:t>
      </w:r>
    </w:p>
    <w:p w:rsidR="005A4B13" w:rsidRPr="003A4334" w:rsidRDefault="005A4B13" w:rsidP="005A4B13">
      <w:pPr>
        <w:pStyle w:val="NoSpacing"/>
        <w:ind w:firstLine="720"/>
        <w:jc w:val="both"/>
        <w:rPr>
          <w:rFonts w:ascii="Times New Roman" w:hAnsi="Times New Roman" w:cs="Times New Roman"/>
          <w:color w:val="000000" w:themeColor="text1"/>
          <w:sz w:val="24"/>
          <w:szCs w:val="24"/>
          <w:shd w:val="clear" w:color="auto" w:fill="FFFFFF"/>
        </w:rPr>
      </w:pPr>
    </w:p>
    <w:p w:rsidR="005A4B13" w:rsidRPr="005A4B13" w:rsidRDefault="005A4B13" w:rsidP="00AE0F9F">
      <w:pPr>
        <w:pStyle w:val="IntenseQuote"/>
        <w:numPr>
          <w:ilvl w:val="0"/>
          <w:numId w:val="4"/>
        </w:numPr>
        <w:pBdr>
          <w:bottom w:val="none" w:sz="0" w:space="0" w:color="auto"/>
        </w:pBdr>
        <w:spacing w:before="0" w:after="0" w:line="240" w:lineRule="auto"/>
        <w:ind w:left="360" w:hanging="360"/>
        <w:rPr>
          <w:rFonts w:ascii="Times New Roman" w:hAnsi="Times New Roman" w:cs="Times New Roman"/>
          <w:i w:val="0"/>
          <w:color w:val="000000" w:themeColor="text1"/>
          <w:sz w:val="24"/>
          <w:szCs w:val="24"/>
          <w:shd w:val="clear" w:color="auto" w:fill="FFFFFF"/>
        </w:rPr>
      </w:pPr>
      <w:r w:rsidRPr="005A4B13">
        <w:rPr>
          <w:rFonts w:ascii="Times New Roman" w:hAnsi="Times New Roman" w:cs="Times New Roman"/>
          <w:i w:val="0"/>
          <w:color w:val="000000" w:themeColor="text1"/>
          <w:sz w:val="24"/>
          <w:szCs w:val="24"/>
        </w:rPr>
        <w:t>IMPORTANCE</w:t>
      </w:r>
      <w:r>
        <w:rPr>
          <w:rFonts w:ascii="Times New Roman" w:hAnsi="Times New Roman" w:cs="Times New Roman"/>
          <w:i w:val="0"/>
          <w:color w:val="000000" w:themeColor="text1"/>
          <w:sz w:val="24"/>
          <w:szCs w:val="24"/>
          <w:shd w:val="clear" w:color="auto" w:fill="FFFFFF"/>
        </w:rPr>
        <w:t xml:space="preserve"> OF RESEARCH METHODOLOGY</w:t>
      </w:r>
    </w:p>
    <w:p w:rsidR="005A4B13" w:rsidRDefault="005A4B13" w:rsidP="005A4B13">
      <w:pPr>
        <w:pStyle w:val="NoSpacing"/>
        <w:ind w:left="360" w:hanging="360"/>
        <w:jc w:val="both"/>
        <w:rPr>
          <w:rFonts w:ascii="Times New Roman" w:hAnsi="Times New Roman" w:cs="Times New Roman"/>
          <w:color w:val="000000" w:themeColor="text1"/>
          <w:sz w:val="24"/>
          <w:szCs w:val="24"/>
          <w:shd w:val="clear" w:color="auto" w:fill="FFFFFF"/>
        </w:rPr>
      </w:pPr>
    </w:p>
    <w:p w:rsidR="00986F46" w:rsidRPr="003A4334" w:rsidRDefault="00986F46" w:rsidP="00AE0F9F">
      <w:pPr>
        <w:pStyle w:val="NoSpacing"/>
        <w:numPr>
          <w:ilvl w:val="0"/>
          <w:numId w:val="5"/>
        </w:numPr>
        <w:ind w:left="360"/>
        <w:jc w:val="both"/>
        <w:rPr>
          <w:rFonts w:ascii="Times New Roman" w:hAnsi="Times New Roman" w:cs="Times New Roman"/>
          <w:color w:val="000000" w:themeColor="text1"/>
          <w:sz w:val="24"/>
          <w:szCs w:val="24"/>
          <w:shd w:val="clear" w:color="auto" w:fill="FFFFFF"/>
        </w:rPr>
      </w:pPr>
      <w:r w:rsidRPr="003A4334">
        <w:rPr>
          <w:rFonts w:ascii="Times New Roman" w:hAnsi="Times New Roman" w:cs="Times New Roman"/>
          <w:color w:val="000000" w:themeColor="text1"/>
          <w:sz w:val="24"/>
          <w:szCs w:val="24"/>
          <w:shd w:val="clear" w:color="auto" w:fill="FFFFFF"/>
        </w:rPr>
        <w:t>An investigation's credibility is increased and solid scientific results are produced through a research approach. ‘</w:t>
      </w:r>
    </w:p>
    <w:p w:rsidR="00986F46" w:rsidRPr="003A4334" w:rsidRDefault="00986F46" w:rsidP="00AE0F9F">
      <w:pPr>
        <w:pStyle w:val="NoSpacing"/>
        <w:numPr>
          <w:ilvl w:val="0"/>
          <w:numId w:val="5"/>
        </w:numPr>
        <w:ind w:left="360"/>
        <w:jc w:val="both"/>
        <w:rPr>
          <w:rFonts w:ascii="Times New Roman" w:hAnsi="Times New Roman" w:cs="Times New Roman"/>
          <w:color w:val="000000" w:themeColor="text1"/>
          <w:sz w:val="24"/>
          <w:szCs w:val="24"/>
          <w:shd w:val="clear" w:color="auto" w:fill="FFFFFF"/>
        </w:rPr>
      </w:pPr>
      <w:r w:rsidRPr="003A4334">
        <w:rPr>
          <w:rFonts w:ascii="Times New Roman" w:hAnsi="Times New Roman" w:cs="Times New Roman"/>
          <w:color w:val="000000" w:themeColor="text1"/>
          <w:sz w:val="24"/>
          <w:szCs w:val="24"/>
          <w:shd w:val="clear" w:color="auto" w:fill="FFFFFF"/>
        </w:rPr>
        <w:t xml:space="preserve">The approach is simple, effective, and manageable because it also has a clear plan that aids researchers in staying on track. </w:t>
      </w:r>
    </w:p>
    <w:p w:rsidR="00986F46" w:rsidRPr="003A4334" w:rsidRDefault="00986F46" w:rsidP="00AE0F9F">
      <w:pPr>
        <w:pStyle w:val="NoSpacing"/>
        <w:numPr>
          <w:ilvl w:val="0"/>
          <w:numId w:val="5"/>
        </w:numPr>
        <w:ind w:left="360"/>
        <w:jc w:val="both"/>
        <w:rPr>
          <w:rFonts w:ascii="Times New Roman" w:hAnsi="Times New Roman" w:cs="Times New Roman"/>
          <w:color w:val="000000" w:themeColor="text1"/>
          <w:sz w:val="24"/>
          <w:szCs w:val="24"/>
          <w:shd w:val="clear" w:color="auto" w:fill="FFFFFF"/>
        </w:rPr>
      </w:pPr>
      <w:r w:rsidRPr="003A4334">
        <w:rPr>
          <w:rFonts w:ascii="Times New Roman" w:hAnsi="Times New Roman" w:cs="Times New Roman"/>
          <w:color w:val="000000" w:themeColor="text1"/>
          <w:sz w:val="24"/>
          <w:szCs w:val="24"/>
          <w:shd w:val="clear" w:color="auto" w:fill="FFFFFF"/>
        </w:rPr>
        <w:t xml:space="preserve">Researchers may use their method to defend their approach when they receive </w:t>
      </w:r>
      <w:proofErr w:type="spellStart"/>
      <w:r w:rsidRPr="003A4334">
        <w:rPr>
          <w:rFonts w:ascii="Times New Roman" w:hAnsi="Times New Roman" w:cs="Times New Roman"/>
          <w:color w:val="000000" w:themeColor="text1"/>
          <w:sz w:val="24"/>
          <w:szCs w:val="24"/>
          <w:shd w:val="clear" w:color="auto" w:fill="FFFFFF"/>
        </w:rPr>
        <w:t>unfavourable</w:t>
      </w:r>
      <w:proofErr w:type="spellEnd"/>
      <w:r w:rsidRPr="003A4334">
        <w:rPr>
          <w:rFonts w:ascii="Times New Roman" w:hAnsi="Times New Roman" w:cs="Times New Roman"/>
          <w:color w:val="000000" w:themeColor="text1"/>
          <w:sz w:val="24"/>
          <w:szCs w:val="24"/>
          <w:shd w:val="clear" w:color="auto" w:fill="FFFFFF"/>
        </w:rPr>
        <w:t xml:space="preserve"> comments. </w:t>
      </w:r>
    </w:p>
    <w:p w:rsidR="00407EEE" w:rsidRPr="003A4334" w:rsidRDefault="00986F46" w:rsidP="00AE0F9F">
      <w:pPr>
        <w:pStyle w:val="NoSpacing"/>
        <w:numPr>
          <w:ilvl w:val="0"/>
          <w:numId w:val="5"/>
        </w:numPr>
        <w:ind w:left="360"/>
        <w:jc w:val="both"/>
        <w:rPr>
          <w:rFonts w:ascii="Times New Roman" w:hAnsi="Times New Roman" w:cs="Times New Roman"/>
          <w:color w:val="000000" w:themeColor="text1"/>
          <w:sz w:val="24"/>
          <w:szCs w:val="24"/>
          <w:shd w:val="clear" w:color="auto" w:fill="FFFFFF"/>
        </w:rPr>
      </w:pPr>
      <w:r w:rsidRPr="003A4334">
        <w:rPr>
          <w:rFonts w:ascii="Times New Roman" w:hAnsi="Times New Roman" w:cs="Times New Roman"/>
          <w:color w:val="000000" w:themeColor="text1"/>
          <w:sz w:val="24"/>
          <w:szCs w:val="24"/>
          <w:shd w:val="clear" w:color="auto" w:fill="FFFFFF"/>
        </w:rPr>
        <w:t xml:space="preserve">The investigator's methodology allows the reader to comprehend the approach and processes required to reach their </w:t>
      </w:r>
      <w:proofErr w:type="spellStart"/>
      <w:r w:rsidRPr="003A4334">
        <w:rPr>
          <w:rFonts w:ascii="Times New Roman" w:hAnsi="Times New Roman" w:cs="Times New Roman"/>
          <w:color w:val="000000" w:themeColor="text1"/>
          <w:sz w:val="24"/>
          <w:szCs w:val="24"/>
          <w:shd w:val="clear" w:color="auto" w:fill="FFFFFF"/>
        </w:rPr>
        <w:t>conclusions.I</w:t>
      </w:r>
      <w:r w:rsidR="00407EEE" w:rsidRPr="003A4334">
        <w:rPr>
          <w:rFonts w:ascii="Times New Roman" w:hAnsi="Times New Roman" w:cs="Times New Roman"/>
          <w:color w:val="000000" w:themeColor="text1"/>
          <w:sz w:val="24"/>
          <w:szCs w:val="24"/>
          <w:shd w:val="clear" w:color="auto" w:fill="FFFFFF"/>
        </w:rPr>
        <w:t>t</w:t>
      </w:r>
      <w:proofErr w:type="spellEnd"/>
      <w:r w:rsidR="00407EEE" w:rsidRPr="003A4334">
        <w:rPr>
          <w:rFonts w:ascii="Times New Roman" w:hAnsi="Times New Roman" w:cs="Times New Roman"/>
          <w:color w:val="000000" w:themeColor="text1"/>
          <w:sz w:val="24"/>
          <w:szCs w:val="24"/>
          <w:shd w:val="clear" w:color="auto" w:fill="FFFFFF"/>
        </w:rPr>
        <w:t xml:space="preserve"> can help researchers create a detailed plan to adhere to throughout their investigation.</w:t>
      </w:r>
    </w:p>
    <w:p w:rsidR="00407EEE" w:rsidRPr="003A4334" w:rsidRDefault="00407EEE" w:rsidP="00AE0F9F">
      <w:pPr>
        <w:pStyle w:val="NoSpacing"/>
        <w:numPr>
          <w:ilvl w:val="0"/>
          <w:numId w:val="5"/>
        </w:numPr>
        <w:ind w:left="360"/>
        <w:jc w:val="both"/>
        <w:rPr>
          <w:rFonts w:ascii="Times New Roman" w:hAnsi="Times New Roman" w:cs="Times New Roman"/>
          <w:color w:val="000000" w:themeColor="text1"/>
          <w:sz w:val="24"/>
          <w:szCs w:val="24"/>
          <w:shd w:val="clear" w:color="auto" w:fill="FFFFFF"/>
        </w:rPr>
      </w:pPr>
      <w:r w:rsidRPr="003A4334">
        <w:rPr>
          <w:rFonts w:ascii="Times New Roman" w:hAnsi="Times New Roman" w:cs="Times New Roman"/>
          <w:color w:val="000000" w:themeColor="text1"/>
          <w:sz w:val="24"/>
          <w:szCs w:val="24"/>
          <w:shd w:val="clear" w:color="auto" w:fill="FFFFFF"/>
        </w:rPr>
        <w:t>The methodology design process helps researchers choose the best strategies for their objectives.</w:t>
      </w:r>
    </w:p>
    <w:p w:rsidR="007545D2" w:rsidRDefault="00407EEE" w:rsidP="00AE0F9F">
      <w:pPr>
        <w:pStyle w:val="NoSpacing"/>
        <w:numPr>
          <w:ilvl w:val="0"/>
          <w:numId w:val="5"/>
        </w:numPr>
        <w:ind w:left="360"/>
        <w:jc w:val="both"/>
        <w:rPr>
          <w:rFonts w:ascii="Times New Roman" w:hAnsi="Times New Roman" w:cs="Times New Roman"/>
          <w:color w:val="000000" w:themeColor="text1"/>
          <w:sz w:val="24"/>
          <w:szCs w:val="24"/>
          <w:shd w:val="clear" w:color="auto" w:fill="FFFFFF"/>
        </w:rPr>
      </w:pPr>
      <w:r w:rsidRPr="003A4334">
        <w:rPr>
          <w:rFonts w:ascii="Times New Roman" w:hAnsi="Times New Roman" w:cs="Times New Roman"/>
          <w:color w:val="000000" w:themeColor="text1"/>
          <w:sz w:val="24"/>
          <w:szCs w:val="24"/>
          <w:shd w:val="clear" w:color="auto" w:fill="FFFFFF"/>
        </w:rPr>
        <w:t>It enables researchers to outline their objectives for the study right away.</w:t>
      </w:r>
    </w:p>
    <w:p w:rsidR="005A4B13" w:rsidRDefault="005A4B13" w:rsidP="005A4B13">
      <w:pPr>
        <w:pStyle w:val="NoSpacing"/>
        <w:ind w:left="360"/>
        <w:jc w:val="both"/>
        <w:rPr>
          <w:rFonts w:ascii="Times New Roman" w:hAnsi="Times New Roman" w:cs="Times New Roman"/>
          <w:color w:val="000000" w:themeColor="text1"/>
          <w:sz w:val="24"/>
          <w:szCs w:val="24"/>
          <w:shd w:val="clear" w:color="auto" w:fill="FFFFFF"/>
        </w:rPr>
      </w:pPr>
    </w:p>
    <w:p w:rsidR="005F38B7" w:rsidRDefault="005F38B7" w:rsidP="005A4B13">
      <w:pPr>
        <w:pStyle w:val="NoSpacing"/>
        <w:ind w:left="360"/>
        <w:jc w:val="both"/>
        <w:rPr>
          <w:rFonts w:ascii="Times New Roman" w:hAnsi="Times New Roman" w:cs="Times New Roman"/>
          <w:color w:val="000000" w:themeColor="text1"/>
          <w:sz w:val="24"/>
          <w:szCs w:val="24"/>
          <w:shd w:val="clear" w:color="auto" w:fill="FFFFFF"/>
        </w:rPr>
      </w:pPr>
    </w:p>
    <w:p w:rsidR="005F38B7" w:rsidRDefault="005F38B7" w:rsidP="005A4B13">
      <w:pPr>
        <w:pStyle w:val="NoSpacing"/>
        <w:ind w:left="360"/>
        <w:jc w:val="both"/>
        <w:rPr>
          <w:rFonts w:ascii="Times New Roman" w:hAnsi="Times New Roman" w:cs="Times New Roman"/>
          <w:color w:val="000000" w:themeColor="text1"/>
          <w:sz w:val="24"/>
          <w:szCs w:val="24"/>
          <w:shd w:val="clear" w:color="auto" w:fill="FFFFFF"/>
        </w:rPr>
      </w:pPr>
    </w:p>
    <w:p w:rsidR="005F38B7" w:rsidRPr="003A4334" w:rsidRDefault="005F38B7" w:rsidP="005A4B13">
      <w:pPr>
        <w:pStyle w:val="NoSpacing"/>
        <w:ind w:left="360"/>
        <w:jc w:val="both"/>
        <w:rPr>
          <w:rFonts w:ascii="Times New Roman" w:hAnsi="Times New Roman" w:cs="Times New Roman"/>
          <w:color w:val="000000" w:themeColor="text1"/>
          <w:sz w:val="24"/>
          <w:szCs w:val="24"/>
          <w:shd w:val="clear" w:color="auto" w:fill="FFFFFF"/>
        </w:rPr>
      </w:pPr>
    </w:p>
    <w:p w:rsidR="007545D2" w:rsidRPr="005A4B13" w:rsidRDefault="005A4B13" w:rsidP="00AE0F9F">
      <w:pPr>
        <w:pStyle w:val="IntenseQuote"/>
        <w:numPr>
          <w:ilvl w:val="0"/>
          <w:numId w:val="4"/>
        </w:numPr>
        <w:pBdr>
          <w:bottom w:val="none" w:sz="0" w:space="0" w:color="auto"/>
        </w:pBdr>
        <w:spacing w:before="0" w:after="0" w:line="240" w:lineRule="auto"/>
        <w:ind w:left="360" w:hanging="360"/>
        <w:rPr>
          <w:rFonts w:ascii="Times New Roman" w:hAnsi="Times New Roman" w:cs="Times New Roman"/>
          <w:i w:val="0"/>
          <w:color w:val="000000" w:themeColor="text1"/>
          <w:sz w:val="24"/>
          <w:szCs w:val="24"/>
        </w:rPr>
      </w:pPr>
      <w:r w:rsidRPr="005A4B13">
        <w:rPr>
          <w:rFonts w:ascii="Times New Roman" w:hAnsi="Times New Roman" w:cs="Times New Roman"/>
          <w:i w:val="0"/>
          <w:color w:val="000000" w:themeColor="text1"/>
          <w:sz w:val="24"/>
          <w:szCs w:val="24"/>
        </w:rPr>
        <w:lastRenderedPageBreak/>
        <w:t>RESEARCH METHODOLOGY IN NURSING</w:t>
      </w:r>
    </w:p>
    <w:p w:rsidR="005A4B13" w:rsidRDefault="005A4B13" w:rsidP="003A4334">
      <w:pPr>
        <w:pStyle w:val="NoSpacing"/>
        <w:jc w:val="both"/>
        <w:rPr>
          <w:rFonts w:ascii="Times New Roman" w:hAnsi="Times New Roman" w:cs="Times New Roman"/>
          <w:color w:val="000000" w:themeColor="text1"/>
          <w:sz w:val="24"/>
          <w:szCs w:val="24"/>
        </w:rPr>
      </w:pPr>
    </w:p>
    <w:p w:rsidR="00DB4F97" w:rsidRDefault="00986F46" w:rsidP="005A4B13">
      <w:pPr>
        <w:pStyle w:val="NoSpacing"/>
        <w:ind w:firstLine="72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A researcher must consider a range of options while developing a study strategy. It is necessary to follow a procedure known as methodology for research in order to obtain accurate and trustworthy data for problem analysis. Examples of research methods include the following:</w:t>
      </w:r>
    </w:p>
    <w:p w:rsidR="005A4B13" w:rsidRPr="003A4334" w:rsidRDefault="005A4B13" w:rsidP="005A4B13">
      <w:pPr>
        <w:pStyle w:val="NoSpacing"/>
        <w:ind w:firstLine="720"/>
        <w:jc w:val="both"/>
        <w:rPr>
          <w:rFonts w:ascii="Times New Roman" w:hAnsi="Times New Roman" w:cs="Times New Roman"/>
          <w:color w:val="000000" w:themeColor="text1"/>
          <w:sz w:val="24"/>
          <w:szCs w:val="24"/>
        </w:rPr>
      </w:pPr>
    </w:p>
    <w:p w:rsidR="00AE76DD" w:rsidRPr="003A4334" w:rsidRDefault="00AE76DD" w:rsidP="00AE0F9F">
      <w:pPr>
        <w:pStyle w:val="NoSpacing"/>
        <w:numPr>
          <w:ilvl w:val="0"/>
          <w:numId w:val="6"/>
        </w:numPr>
        <w:ind w:left="72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Research Design</w:t>
      </w:r>
    </w:p>
    <w:p w:rsidR="00425CE1" w:rsidRPr="003A4334" w:rsidRDefault="00425CE1" w:rsidP="00AE0F9F">
      <w:pPr>
        <w:pStyle w:val="NoSpacing"/>
        <w:numPr>
          <w:ilvl w:val="0"/>
          <w:numId w:val="6"/>
        </w:numPr>
        <w:ind w:left="72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 xml:space="preserve">Research Approach </w:t>
      </w:r>
    </w:p>
    <w:p w:rsidR="00425CE1" w:rsidRPr="003A4334" w:rsidRDefault="00425CE1" w:rsidP="00AE0F9F">
      <w:pPr>
        <w:pStyle w:val="NoSpacing"/>
        <w:numPr>
          <w:ilvl w:val="0"/>
          <w:numId w:val="6"/>
        </w:numPr>
        <w:ind w:left="72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 xml:space="preserve">The Population, Sample and Sampling Technique </w:t>
      </w:r>
    </w:p>
    <w:p w:rsidR="00425CE1" w:rsidRPr="003A4334" w:rsidRDefault="00425CE1" w:rsidP="00AE0F9F">
      <w:pPr>
        <w:pStyle w:val="NoSpacing"/>
        <w:numPr>
          <w:ilvl w:val="0"/>
          <w:numId w:val="6"/>
        </w:numPr>
        <w:ind w:left="72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 xml:space="preserve">The Time, Place and Sources of Data collection. </w:t>
      </w:r>
    </w:p>
    <w:p w:rsidR="00425CE1" w:rsidRPr="003A4334" w:rsidRDefault="00425CE1" w:rsidP="00AE0F9F">
      <w:pPr>
        <w:pStyle w:val="NoSpacing"/>
        <w:numPr>
          <w:ilvl w:val="0"/>
          <w:numId w:val="6"/>
        </w:numPr>
        <w:ind w:left="72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 xml:space="preserve">Tools and methods of data collection </w:t>
      </w:r>
    </w:p>
    <w:p w:rsidR="00425CE1" w:rsidRDefault="00425CE1" w:rsidP="00AE0F9F">
      <w:pPr>
        <w:pStyle w:val="NoSpacing"/>
        <w:numPr>
          <w:ilvl w:val="0"/>
          <w:numId w:val="6"/>
        </w:numPr>
        <w:ind w:left="72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Methods of data analysis</w:t>
      </w:r>
    </w:p>
    <w:p w:rsidR="00C1043A" w:rsidRPr="003A4334" w:rsidRDefault="00C1043A" w:rsidP="00C1043A">
      <w:pPr>
        <w:pStyle w:val="NoSpacing"/>
        <w:ind w:left="720"/>
        <w:jc w:val="both"/>
        <w:rPr>
          <w:rFonts w:ascii="Times New Roman" w:hAnsi="Times New Roman" w:cs="Times New Roman"/>
          <w:color w:val="000000" w:themeColor="text1"/>
          <w:sz w:val="24"/>
          <w:szCs w:val="24"/>
        </w:rPr>
      </w:pPr>
    </w:p>
    <w:p w:rsidR="00407EEE" w:rsidRPr="003A4334" w:rsidRDefault="00DB4F97" w:rsidP="00AE0F9F">
      <w:pPr>
        <w:pStyle w:val="NoSpacing"/>
        <w:numPr>
          <w:ilvl w:val="0"/>
          <w:numId w:val="7"/>
        </w:numPr>
        <w:ind w:left="360"/>
        <w:jc w:val="both"/>
        <w:rPr>
          <w:rFonts w:ascii="Times New Roman" w:hAnsi="Times New Roman" w:cs="Times New Roman"/>
          <w:color w:val="000000" w:themeColor="text1"/>
          <w:sz w:val="24"/>
          <w:szCs w:val="24"/>
        </w:rPr>
      </w:pPr>
      <w:r w:rsidRPr="003A4334">
        <w:rPr>
          <w:rFonts w:ascii="Times New Roman" w:hAnsi="Times New Roman" w:cs="Times New Roman"/>
          <w:b/>
          <w:color w:val="000000" w:themeColor="text1"/>
          <w:sz w:val="24"/>
          <w:szCs w:val="24"/>
        </w:rPr>
        <w:t>Research Design:</w:t>
      </w:r>
      <w:r w:rsidR="00425CE1" w:rsidRPr="003A4334">
        <w:rPr>
          <w:rFonts w:ascii="Times New Roman" w:hAnsi="Times New Roman" w:cs="Times New Roman"/>
          <w:b/>
          <w:color w:val="000000" w:themeColor="text1"/>
          <w:sz w:val="24"/>
          <w:szCs w:val="24"/>
        </w:rPr>
        <w:t xml:space="preserve"> </w:t>
      </w:r>
      <w:r w:rsidR="00300587" w:rsidRPr="003A4334">
        <w:rPr>
          <w:rFonts w:ascii="Times New Roman" w:hAnsi="Times New Roman" w:cs="Times New Roman"/>
          <w:color w:val="000000" w:themeColor="text1"/>
          <w:sz w:val="24"/>
          <w:szCs w:val="24"/>
        </w:rPr>
        <w:t>The research design is a methodical plan that specifies what must be done, how it must be done, and how the result has to be analyzed. The term "research design" is often employed synonymously alongside the word "methodology." The study's design can be referred to as the framework the investigators select to carry out their research study.</w:t>
      </w:r>
    </w:p>
    <w:p w:rsidR="00300587" w:rsidRPr="003A4334" w:rsidRDefault="00300587" w:rsidP="005A4B13">
      <w:pPr>
        <w:pStyle w:val="NoSpacing"/>
        <w:ind w:left="360"/>
        <w:jc w:val="both"/>
        <w:rPr>
          <w:rFonts w:ascii="Times New Roman" w:hAnsi="Times New Roman" w:cs="Times New Roman"/>
          <w:color w:val="000000" w:themeColor="text1"/>
          <w:sz w:val="24"/>
          <w:szCs w:val="24"/>
        </w:rPr>
      </w:pPr>
    </w:p>
    <w:p w:rsidR="00407EEE" w:rsidRPr="003A4334" w:rsidRDefault="00425CE1" w:rsidP="00AE0F9F">
      <w:pPr>
        <w:pStyle w:val="NoSpacing"/>
        <w:numPr>
          <w:ilvl w:val="0"/>
          <w:numId w:val="7"/>
        </w:numPr>
        <w:ind w:left="360"/>
        <w:jc w:val="both"/>
        <w:rPr>
          <w:rFonts w:ascii="Times New Roman" w:hAnsi="Times New Roman" w:cs="Times New Roman"/>
          <w:color w:val="000000" w:themeColor="text1"/>
          <w:sz w:val="24"/>
          <w:szCs w:val="24"/>
          <w:shd w:val="clear" w:color="auto" w:fill="FFFFFF"/>
        </w:rPr>
      </w:pPr>
      <w:r w:rsidRPr="003A4334">
        <w:rPr>
          <w:rFonts w:ascii="Times New Roman" w:hAnsi="Times New Roman" w:cs="Times New Roman"/>
          <w:b/>
          <w:color w:val="000000" w:themeColor="text1"/>
          <w:sz w:val="24"/>
          <w:szCs w:val="24"/>
          <w:shd w:val="clear" w:color="auto" w:fill="FFFFFF"/>
        </w:rPr>
        <w:t>Research Approach</w:t>
      </w:r>
      <w:r w:rsidRPr="005A4B13">
        <w:rPr>
          <w:rFonts w:ascii="Times New Roman" w:hAnsi="Times New Roman" w:cs="Times New Roman"/>
          <w:b/>
          <w:color w:val="000000" w:themeColor="text1"/>
          <w:sz w:val="24"/>
          <w:szCs w:val="24"/>
          <w:shd w:val="clear" w:color="auto" w:fill="FFFFFF"/>
        </w:rPr>
        <w:t xml:space="preserve">: </w:t>
      </w:r>
      <w:r w:rsidR="00300587" w:rsidRPr="003A4334">
        <w:rPr>
          <w:rFonts w:ascii="Times New Roman" w:hAnsi="Times New Roman" w:cs="Times New Roman"/>
          <w:color w:val="000000" w:themeColor="text1"/>
          <w:sz w:val="24"/>
          <w:szCs w:val="24"/>
          <w:shd w:val="clear" w:color="auto" w:fill="FFFFFF"/>
        </w:rPr>
        <w:t>It provides a general description of how the topic under research will be studied utilizing a planned, unplanned, or hybrid technique. As result, the strategy aids in identifying if variables are that or not as well as modifying and regulating them. The choice of a data methodology—qualitative, quantitative, or a combination of the two—is among the most crucial. Whatever the research kind, researchers can choose to gather words, numbers, or both types of data. Data will be gathered in either the form or numbers or descriptions. The many research approaches are described below:</w:t>
      </w:r>
    </w:p>
    <w:p w:rsidR="00300587" w:rsidRPr="003A4334" w:rsidRDefault="00300587" w:rsidP="005A4B13">
      <w:pPr>
        <w:pStyle w:val="NoSpacing"/>
        <w:ind w:left="360"/>
        <w:jc w:val="both"/>
        <w:rPr>
          <w:rFonts w:ascii="Times New Roman" w:hAnsi="Times New Roman" w:cs="Times New Roman"/>
          <w:color w:val="000000" w:themeColor="text1"/>
          <w:sz w:val="24"/>
          <w:szCs w:val="24"/>
          <w:shd w:val="clear" w:color="auto" w:fill="FFFFFF"/>
        </w:rPr>
      </w:pPr>
    </w:p>
    <w:p w:rsidR="009529FF" w:rsidRPr="003A4334" w:rsidRDefault="006F6A04" w:rsidP="00AE0F9F">
      <w:pPr>
        <w:pStyle w:val="NoSpacing"/>
        <w:numPr>
          <w:ilvl w:val="0"/>
          <w:numId w:val="7"/>
        </w:numPr>
        <w:ind w:left="360"/>
        <w:jc w:val="both"/>
        <w:rPr>
          <w:rFonts w:ascii="Times New Roman" w:hAnsi="Times New Roman" w:cs="Times New Roman"/>
          <w:color w:val="000000" w:themeColor="text1"/>
          <w:sz w:val="24"/>
          <w:szCs w:val="24"/>
        </w:rPr>
      </w:pPr>
      <w:r w:rsidRPr="003A4334">
        <w:rPr>
          <w:rFonts w:ascii="Times New Roman" w:hAnsi="Times New Roman" w:cs="Times New Roman"/>
          <w:b/>
          <w:color w:val="000000" w:themeColor="text1"/>
          <w:sz w:val="24"/>
          <w:szCs w:val="24"/>
          <w:shd w:val="clear" w:color="auto" w:fill="FFFFFF"/>
        </w:rPr>
        <w:t>Qualitative Research:</w:t>
      </w:r>
      <w:r w:rsidR="00407EEE" w:rsidRPr="003A4334">
        <w:rPr>
          <w:rFonts w:ascii="Times New Roman" w:hAnsi="Times New Roman" w:cs="Times New Roman"/>
          <w:color w:val="000000" w:themeColor="text1"/>
          <w:sz w:val="24"/>
          <w:szCs w:val="24"/>
        </w:rPr>
        <w:t xml:space="preserve"> </w:t>
      </w:r>
      <w:r w:rsidR="00300587" w:rsidRPr="003A4334">
        <w:rPr>
          <w:rFonts w:ascii="Times New Roman" w:hAnsi="Times New Roman" w:cs="Times New Roman"/>
          <w:color w:val="000000" w:themeColor="text1"/>
          <w:sz w:val="24"/>
          <w:szCs w:val="24"/>
        </w:rPr>
        <w:t>Qualitative research involves both gathering and analyzing textual material as well as spoken and written words. It may also pay attention to visual cues in order to accurately describe a researcher's observations. The research's approach can be more subjective and time-consuming than using quantitative data. When a researcher's objectives and goals are exploratory, they typically adopt a qualitative methodology.</w:t>
      </w:r>
    </w:p>
    <w:p w:rsidR="00300587" w:rsidRPr="003A4334" w:rsidRDefault="00300587" w:rsidP="003A4334">
      <w:pPr>
        <w:pStyle w:val="NoSpacing"/>
        <w:jc w:val="both"/>
        <w:rPr>
          <w:rFonts w:ascii="Times New Roman" w:hAnsi="Times New Roman" w:cs="Times New Roman"/>
          <w:color w:val="000000" w:themeColor="text1"/>
          <w:sz w:val="24"/>
          <w:szCs w:val="24"/>
          <w:shd w:val="clear" w:color="auto" w:fill="FFFFFF"/>
        </w:rPr>
      </w:pPr>
    </w:p>
    <w:p w:rsidR="005A4B13" w:rsidRPr="005A4B13" w:rsidRDefault="005A4B13" w:rsidP="00AE0F9F">
      <w:pPr>
        <w:pStyle w:val="IntenseQuote"/>
        <w:numPr>
          <w:ilvl w:val="0"/>
          <w:numId w:val="4"/>
        </w:numPr>
        <w:pBdr>
          <w:bottom w:val="none" w:sz="0" w:space="0" w:color="auto"/>
        </w:pBdr>
        <w:spacing w:before="0" w:after="0" w:line="240" w:lineRule="auto"/>
        <w:ind w:left="360" w:hanging="360"/>
        <w:rPr>
          <w:rFonts w:ascii="Times New Roman" w:hAnsi="Times New Roman" w:cs="Times New Roman"/>
          <w:i w:val="0"/>
          <w:color w:val="000000" w:themeColor="text1"/>
          <w:sz w:val="24"/>
          <w:szCs w:val="24"/>
          <w:shd w:val="clear" w:color="auto" w:fill="FFFFFF"/>
        </w:rPr>
      </w:pPr>
      <w:r w:rsidRPr="005A4B13">
        <w:rPr>
          <w:rFonts w:ascii="Times New Roman" w:hAnsi="Times New Roman" w:cs="Times New Roman"/>
          <w:i w:val="0"/>
          <w:color w:val="000000" w:themeColor="text1"/>
          <w:sz w:val="24"/>
          <w:szCs w:val="24"/>
        </w:rPr>
        <w:t>TYPES</w:t>
      </w:r>
      <w:r w:rsidRPr="003A4334">
        <w:rPr>
          <w:rFonts w:ascii="Times New Roman" w:hAnsi="Times New Roman" w:cs="Times New Roman"/>
          <w:i w:val="0"/>
          <w:color w:val="000000" w:themeColor="text1"/>
          <w:sz w:val="24"/>
          <w:szCs w:val="24"/>
          <w:shd w:val="clear" w:color="auto" w:fill="FFFFFF"/>
        </w:rPr>
        <w:t xml:space="preserve"> OF QUALITATIVE RESEARCH</w:t>
      </w:r>
    </w:p>
    <w:p w:rsidR="005A4B13" w:rsidRDefault="005A4B13" w:rsidP="003A4334">
      <w:pPr>
        <w:pStyle w:val="NoSpacing"/>
        <w:jc w:val="both"/>
        <w:rPr>
          <w:rFonts w:ascii="Times New Roman" w:hAnsi="Times New Roman" w:cs="Times New Roman"/>
          <w:color w:val="000000" w:themeColor="text1"/>
          <w:sz w:val="24"/>
          <w:szCs w:val="24"/>
          <w:shd w:val="clear" w:color="auto" w:fill="FFFFFF"/>
        </w:rPr>
      </w:pPr>
    </w:p>
    <w:p w:rsidR="00407EEE" w:rsidRPr="003A4334" w:rsidRDefault="00300587" w:rsidP="005A4B13">
      <w:pPr>
        <w:pStyle w:val="NoSpacing"/>
        <w:ind w:firstLine="720"/>
        <w:jc w:val="both"/>
        <w:rPr>
          <w:rFonts w:ascii="Times New Roman" w:hAnsi="Times New Roman" w:cs="Times New Roman"/>
          <w:color w:val="000000" w:themeColor="text1"/>
          <w:sz w:val="24"/>
          <w:szCs w:val="24"/>
          <w:shd w:val="clear" w:color="auto" w:fill="FFFFFF"/>
        </w:rPr>
      </w:pPr>
      <w:r w:rsidRPr="003A4334">
        <w:rPr>
          <w:rFonts w:ascii="Times New Roman" w:hAnsi="Times New Roman" w:cs="Times New Roman"/>
          <w:color w:val="000000" w:themeColor="text1"/>
          <w:sz w:val="24"/>
          <w:szCs w:val="24"/>
          <w:shd w:val="clear" w:color="auto" w:fill="FFFFFF"/>
        </w:rPr>
        <w:t>Conducting qualitative research necessitates choosing a study design approach that is suitable for your problem. Researchers usually employ several tactics during an investigation. The following five conventional design techniques:</w:t>
      </w:r>
    </w:p>
    <w:p w:rsidR="00300587" w:rsidRPr="003A4334" w:rsidRDefault="00300587" w:rsidP="003A4334">
      <w:pPr>
        <w:pStyle w:val="NoSpacing"/>
        <w:jc w:val="both"/>
        <w:rPr>
          <w:rFonts w:ascii="Times New Roman" w:hAnsi="Times New Roman" w:cs="Times New Roman"/>
          <w:color w:val="000000" w:themeColor="text1"/>
          <w:sz w:val="24"/>
          <w:szCs w:val="24"/>
          <w:shd w:val="clear" w:color="auto" w:fill="FFFFFF"/>
        </w:rPr>
      </w:pPr>
    </w:p>
    <w:p w:rsidR="009529FF" w:rsidRPr="005A4B13" w:rsidRDefault="009529FF" w:rsidP="00AE0F9F">
      <w:pPr>
        <w:pStyle w:val="NoSpacing"/>
        <w:numPr>
          <w:ilvl w:val="0"/>
          <w:numId w:val="8"/>
        </w:numPr>
        <w:ind w:left="360"/>
        <w:jc w:val="both"/>
        <w:rPr>
          <w:rFonts w:ascii="Times New Roman" w:hAnsi="Times New Roman" w:cs="Times New Roman"/>
          <w:b/>
          <w:color w:val="000000" w:themeColor="text1"/>
          <w:sz w:val="24"/>
          <w:szCs w:val="24"/>
          <w:shd w:val="clear" w:color="auto" w:fill="FFFFFF"/>
        </w:rPr>
      </w:pPr>
      <w:r w:rsidRPr="003A4334">
        <w:rPr>
          <w:rFonts w:ascii="Times New Roman" w:hAnsi="Times New Roman" w:cs="Times New Roman"/>
          <w:b/>
          <w:color w:val="000000" w:themeColor="text1"/>
          <w:sz w:val="24"/>
          <w:szCs w:val="24"/>
          <w:shd w:val="clear" w:color="auto" w:fill="FFFFFF"/>
        </w:rPr>
        <w:t>Historical Study:</w:t>
      </w:r>
      <w:r w:rsidR="005A4B13">
        <w:rPr>
          <w:rFonts w:ascii="Times New Roman" w:hAnsi="Times New Roman" w:cs="Times New Roman"/>
          <w:b/>
          <w:color w:val="000000" w:themeColor="text1"/>
          <w:sz w:val="24"/>
          <w:szCs w:val="24"/>
          <w:shd w:val="clear" w:color="auto" w:fill="FFFFFF"/>
        </w:rPr>
        <w:t xml:space="preserve"> </w:t>
      </w:r>
      <w:r w:rsidR="00300587" w:rsidRPr="003A4334">
        <w:rPr>
          <w:rFonts w:ascii="Times New Roman" w:hAnsi="Times New Roman" w:cs="Times New Roman"/>
          <w:color w:val="000000" w:themeColor="text1"/>
          <w:sz w:val="24"/>
          <w:szCs w:val="24"/>
          <w:shd w:val="clear" w:color="auto" w:fill="FFFFFF"/>
        </w:rPr>
        <w:t>A historical study is the most effective way to manage an in-depth investigation of the past, including individuals, occurrences, and records. Making predictions about today and future by using information from prior studies is the aim of a historical study. This model is based on reliable interview and historical sources. It is essential to locate primary sources and check the accuracy of the material. According to the researcher's goals, this type of research may result in a biography, which is why the phrases "historical study" &amp; "biographical study" are occasionally used synonymously</w:t>
      </w:r>
      <w:r w:rsidR="00407EEE" w:rsidRPr="003A4334">
        <w:rPr>
          <w:rFonts w:ascii="Times New Roman" w:hAnsi="Times New Roman" w:cs="Times New Roman"/>
          <w:color w:val="000000" w:themeColor="text1"/>
          <w:sz w:val="24"/>
          <w:szCs w:val="24"/>
          <w:shd w:val="clear" w:color="auto" w:fill="FFFFFF"/>
        </w:rPr>
        <w:t>.</w:t>
      </w:r>
    </w:p>
    <w:p w:rsidR="00407EEE" w:rsidRPr="003A4334" w:rsidRDefault="00407EEE" w:rsidP="005A4B13">
      <w:pPr>
        <w:pStyle w:val="NoSpacing"/>
        <w:ind w:left="360"/>
        <w:jc w:val="both"/>
        <w:rPr>
          <w:rFonts w:ascii="Times New Roman" w:hAnsi="Times New Roman" w:cs="Times New Roman"/>
          <w:color w:val="000000" w:themeColor="text1"/>
          <w:sz w:val="24"/>
          <w:szCs w:val="24"/>
          <w:shd w:val="clear" w:color="auto" w:fill="FFFFFF"/>
        </w:rPr>
      </w:pPr>
    </w:p>
    <w:p w:rsidR="00407EEE" w:rsidRPr="005A4B13" w:rsidRDefault="009529FF" w:rsidP="00AE0F9F">
      <w:pPr>
        <w:pStyle w:val="NoSpacing"/>
        <w:numPr>
          <w:ilvl w:val="0"/>
          <w:numId w:val="8"/>
        </w:numPr>
        <w:ind w:left="360"/>
        <w:jc w:val="both"/>
        <w:rPr>
          <w:rFonts w:ascii="Times New Roman" w:hAnsi="Times New Roman" w:cs="Times New Roman"/>
          <w:b/>
          <w:color w:val="000000" w:themeColor="text1"/>
          <w:sz w:val="24"/>
          <w:szCs w:val="24"/>
          <w:shd w:val="clear" w:color="auto" w:fill="FFFFFF"/>
        </w:rPr>
      </w:pPr>
      <w:r w:rsidRPr="003A4334">
        <w:rPr>
          <w:rFonts w:ascii="Times New Roman" w:hAnsi="Times New Roman" w:cs="Times New Roman"/>
          <w:b/>
          <w:color w:val="000000" w:themeColor="text1"/>
          <w:sz w:val="24"/>
          <w:szCs w:val="24"/>
          <w:shd w:val="clear" w:color="auto" w:fill="FFFFFF"/>
        </w:rPr>
        <w:lastRenderedPageBreak/>
        <w:t>Phenomenology:</w:t>
      </w:r>
      <w:r w:rsidR="005A4B13">
        <w:rPr>
          <w:rFonts w:ascii="Times New Roman" w:hAnsi="Times New Roman" w:cs="Times New Roman"/>
          <w:b/>
          <w:color w:val="000000" w:themeColor="text1"/>
          <w:sz w:val="24"/>
          <w:szCs w:val="24"/>
          <w:shd w:val="clear" w:color="auto" w:fill="FFFFFF"/>
        </w:rPr>
        <w:t xml:space="preserve"> </w:t>
      </w:r>
      <w:r w:rsidR="00300587" w:rsidRPr="003A4334">
        <w:rPr>
          <w:rFonts w:ascii="Times New Roman" w:hAnsi="Times New Roman" w:cs="Times New Roman"/>
          <w:color w:val="000000" w:themeColor="text1"/>
          <w:sz w:val="24"/>
          <w:szCs w:val="24"/>
          <w:shd w:val="clear" w:color="auto" w:fill="FFFFFF"/>
        </w:rPr>
        <w:t>The subject of study of phenomenology is incredibly diverse. The researcher uses this study methodology to look for information that describes how people come across phenomena and how they respond to them. This method recognizes that each person has a different view of the world and that there is no single objective reality. From the viewpoint of the participants, the conclusion is explained. However, the investigator might still reach a set of results that can be used to identify recurring patterns in the phenomena being studied.</w:t>
      </w:r>
    </w:p>
    <w:p w:rsidR="00300587" w:rsidRPr="003A4334" w:rsidRDefault="00300587" w:rsidP="005A4B13">
      <w:pPr>
        <w:pStyle w:val="NoSpacing"/>
        <w:ind w:left="360"/>
        <w:jc w:val="both"/>
        <w:rPr>
          <w:rFonts w:ascii="Times New Roman" w:hAnsi="Times New Roman" w:cs="Times New Roman"/>
          <w:color w:val="000000" w:themeColor="text1"/>
          <w:sz w:val="24"/>
          <w:szCs w:val="24"/>
          <w:shd w:val="clear" w:color="auto" w:fill="FFFFFF"/>
        </w:rPr>
      </w:pPr>
    </w:p>
    <w:p w:rsidR="00407EEE" w:rsidRPr="005A4B13" w:rsidRDefault="009529FF" w:rsidP="00AE0F9F">
      <w:pPr>
        <w:pStyle w:val="NoSpacing"/>
        <w:numPr>
          <w:ilvl w:val="0"/>
          <w:numId w:val="8"/>
        </w:numPr>
        <w:ind w:left="360"/>
        <w:jc w:val="both"/>
        <w:rPr>
          <w:rFonts w:ascii="Times New Roman" w:hAnsi="Times New Roman" w:cs="Times New Roman"/>
          <w:b/>
          <w:color w:val="000000" w:themeColor="text1"/>
          <w:sz w:val="24"/>
          <w:szCs w:val="24"/>
          <w:shd w:val="clear" w:color="auto" w:fill="FFFFFF"/>
        </w:rPr>
      </w:pPr>
      <w:r w:rsidRPr="003A4334">
        <w:rPr>
          <w:rFonts w:ascii="Times New Roman" w:hAnsi="Times New Roman" w:cs="Times New Roman"/>
          <w:b/>
          <w:color w:val="000000" w:themeColor="text1"/>
          <w:sz w:val="24"/>
          <w:szCs w:val="24"/>
          <w:shd w:val="clear" w:color="auto" w:fill="FFFFFF"/>
        </w:rPr>
        <w:t>Grounded Theory:</w:t>
      </w:r>
      <w:r w:rsidR="005A4B13">
        <w:rPr>
          <w:rFonts w:ascii="Times New Roman" w:hAnsi="Times New Roman" w:cs="Times New Roman"/>
          <w:b/>
          <w:color w:val="000000" w:themeColor="text1"/>
          <w:sz w:val="24"/>
          <w:szCs w:val="24"/>
          <w:shd w:val="clear" w:color="auto" w:fill="FFFFFF"/>
        </w:rPr>
        <w:t xml:space="preserve"> </w:t>
      </w:r>
      <w:r w:rsidR="00300587" w:rsidRPr="003A4334">
        <w:rPr>
          <w:rFonts w:ascii="Times New Roman" w:hAnsi="Times New Roman" w:cs="Times New Roman"/>
          <w:color w:val="000000" w:themeColor="text1"/>
          <w:sz w:val="24"/>
          <w:szCs w:val="24"/>
          <w:shd w:val="clear" w:color="auto" w:fill="FFFFFF"/>
        </w:rPr>
        <w:t>A strategy for developing a theory concerning a social issue is known as "grounded theory." This theory seeks to describe how people deal with problems in social environments in along with identifying those problems. Grounded theory is different from other qualitative study methodologies since it solely makes use of the data that was acquired throughout the research process. Frequently, the original research topic is gradually formed and updated as more information is learned about the issue. In this way, people's input shapes the study.</w:t>
      </w:r>
    </w:p>
    <w:p w:rsidR="00300587" w:rsidRPr="003A4334" w:rsidRDefault="00300587" w:rsidP="005A4B13">
      <w:pPr>
        <w:pStyle w:val="NoSpacing"/>
        <w:ind w:left="360"/>
        <w:jc w:val="both"/>
        <w:rPr>
          <w:rFonts w:ascii="Times New Roman" w:hAnsi="Times New Roman" w:cs="Times New Roman"/>
          <w:b/>
          <w:color w:val="000000" w:themeColor="text1"/>
          <w:sz w:val="24"/>
          <w:szCs w:val="24"/>
          <w:shd w:val="clear" w:color="auto" w:fill="FFFFFF"/>
        </w:rPr>
      </w:pPr>
    </w:p>
    <w:p w:rsidR="00300587" w:rsidRPr="005A4B13" w:rsidRDefault="009529FF" w:rsidP="00AE0F9F">
      <w:pPr>
        <w:pStyle w:val="NoSpacing"/>
        <w:numPr>
          <w:ilvl w:val="0"/>
          <w:numId w:val="8"/>
        </w:numPr>
        <w:ind w:left="360"/>
        <w:jc w:val="both"/>
        <w:rPr>
          <w:rFonts w:ascii="Times New Roman" w:hAnsi="Times New Roman" w:cs="Times New Roman"/>
          <w:b/>
          <w:color w:val="000000" w:themeColor="text1"/>
          <w:sz w:val="24"/>
          <w:szCs w:val="24"/>
          <w:shd w:val="clear" w:color="auto" w:fill="FFFFFF"/>
        </w:rPr>
      </w:pPr>
      <w:r w:rsidRPr="003A4334">
        <w:rPr>
          <w:rFonts w:ascii="Times New Roman" w:hAnsi="Times New Roman" w:cs="Times New Roman"/>
          <w:b/>
          <w:color w:val="000000" w:themeColor="text1"/>
          <w:sz w:val="24"/>
          <w:szCs w:val="24"/>
          <w:shd w:val="clear" w:color="auto" w:fill="FFFFFF"/>
        </w:rPr>
        <w:t>Ethnography:</w:t>
      </w:r>
      <w:r w:rsidR="005A4B13">
        <w:rPr>
          <w:rFonts w:ascii="Times New Roman" w:hAnsi="Times New Roman" w:cs="Times New Roman"/>
          <w:b/>
          <w:color w:val="000000" w:themeColor="text1"/>
          <w:sz w:val="24"/>
          <w:szCs w:val="24"/>
          <w:shd w:val="clear" w:color="auto" w:fill="FFFFFF"/>
        </w:rPr>
        <w:t xml:space="preserve"> </w:t>
      </w:r>
      <w:r w:rsidR="00300587" w:rsidRPr="003A4334">
        <w:rPr>
          <w:rFonts w:ascii="Times New Roman" w:hAnsi="Times New Roman" w:cs="Times New Roman"/>
          <w:color w:val="000000" w:themeColor="text1"/>
          <w:sz w:val="24"/>
          <w:szCs w:val="24"/>
          <w:shd w:val="clear" w:color="auto" w:fill="FFFFFF"/>
        </w:rPr>
        <w:t>Ethnography is the study of a certain subculture within a culture. This approach will allow researchers to fully integrate into the target culture. The qualitative data is gathered by carefully observing and conversing with people who belong to that culture. The information is then presented from their perspective of view. This study's main objective is to understand group culture.</w:t>
      </w:r>
    </w:p>
    <w:p w:rsidR="00300587" w:rsidRPr="003A4334" w:rsidRDefault="00300587" w:rsidP="005A4B13">
      <w:pPr>
        <w:pStyle w:val="NoSpacing"/>
        <w:ind w:left="360"/>
        <w:jc w:val="both"/>
        <w:rPr>
          <w:rFonts w:ascii="Times New Roman" w:hAnsi="Times New Roman" w:cs="Times New Roman"/>
          <w:b/>
          <w:color w:val="000000" w:themeColor="text1"/>
          <w:sz w:val="24"/>
          <w:szCs w:val="24"/>
          <w:shd w:val="clear" w:color="auto" w:fill="FFFFFF"/>
        </w:rPr>
      </w:pPr>
    </w:p>
    <w:p w:rsidR="00300587" w:rsidRPr="003A4334" w:rsidRDefault="009529FF" w:rsidP="00AE0F9F">
      <w:pPr>
        <w:pStyle w:val="NoSpacing"/>
        <w:numPr>
          <w:ilvl w:val="0"/>
          <w:numId w:val="8"/>
        </w:numPr>
        <w:ind w:left="360"/>
        <w:jc w:val="both"/>
        <w:rPr>
          <w:rFonts w:ascii="Times New Roman" w:hAnsi="Times New Roman" w:cs="Times New Roman"/>
          <w:b/>
          <w:color w:val="000000" w:themeColor="text1"/>
          <w:sz w:val="24"/>
          <w:szCs w:val="24"/>
          <w:shd w:val="clear" w:color="auto" w:fill="FFFFFF"/>
        </w:rPr>
      </w:pPr>
      <w:r w:rsidRPr="003A4334">
        <w:rPr>
          <w:rFonts w:ascii="Times New Roman" w:hAnsi="Times New Roman" w:cs="Times New Roman"/>
          <w:b/>
          <w:color w:val="000000" w:themeColor="text1"/>
          <w:sz w:val="24"/>
          <w:szCs w:val="24"/>
          <w:shd w:val="clear" w:color="auto" w:fill="FFFFFF"/>
        </w:rPr>
        <w:t>Case Study:</w:t>
      </w:r>
      <w:r w:rsidR="005A4B13">
        <w:rPr>
          <w:rFonts w:ascii="Times New Roman" w:hAnsi="Times New Roman" w:cs="Times New Roman"/>
          <w:b/>
          <w:color w:val="000000" w:themeColor="text1"/>
          <w:sz w:val="24"/>
          <w:szCs w:val="24"/>
          <w:shd w:val="clear" w:color="auto" w:fill="FFFFFF"/>
        </w:rPr>
        <w:t xml:space="preserve"> </w:t>
      </w:r>
      <w:r w:rsidR="00300587" w:rsidRPr="003A4334">
        <w:rPr>
          <w:rFonts w:ascii="Times New Roman" w:hAnsi="Times New Roman" w:cs="Times New Roman"/>
          <w:color w:val="000000" w:themeColor="text1"/>
          <w:sz w:val="24"/>
          <w:szCs w:val="24"/>
          <w:shd w:val="clear" w:color="auto" w:fill="FFFFFF"/>
        </w:rPr>
        <w:t>The case study is one of the most well-liked qualitative research techniques, and it can be used to look into a person, group, and society as a whole or institution. Researchers typically employ bounded theory approaches that confine the specific study in terms of time or location. For the case study, the researcher may employ a range of data sources, such as interviews, records, or observation. The study issue or topic under investigation must be shared by all participants, which requires that they are all connected to it in some way. The researcher will review the data after collecting it to look for recurrent or significant themes</w:t>
      </w:r>
      <w:r w:rsidR="00300587" w:rsidRPr="003A4334">
        <w:rPr>
          <w:rFonts w:ascii="Times New Roman" w:hAnsi="Times New Roman" w:cs="Times New Roman"/>
          <w:b/>
          <w:color w:val="000000" w:themeColor="text1"/>
          <w:sz w:val="24"/>
          <w:szCs w:val="24"/>
          <w:shd w:val="clear" w:color="auto" w:fill="FFFFFF"/>
        </w:rPr>
        <w:t>.</w:t>
      </w:r>
    </w:p>
    <w:p w:rsidR="00300587" w:rsidRPr="003A4334" w:rsidRDefault="00300587" w:rsidP="003A4334">
      <w:pPr>
        <w:pStyle w:val="NoSpacing"/>
        <w:jc w:val="both"/>
        <w:rPr>
          <w:rFonts w:ascii="Times New Roman" w:hAnsi="Times New Roman" w:cs="Times New Roman"/>
          <w:b/>
          <w:color w:val="000000" w:themeColor="text1"/>
          <w:sz w:val="24"/>
          <w:szCs w:val="24"/>
          <w:shd w:val="clear" w:color="auto" w:fill="FFFFFF"/>
        </w:rPr>
      </w:pPr>
    </w:p>
    <w:p w:rsidR="009529FF" w:rsidRPr="005A4B13" w:rsidRDefault="005A4B13" w:rsidP="00AE0F9F">
      <w:pPr>
        <w:pStyle w:val="IntenseQuote"/>
        <w:numPr>
          <w:ilvl w:val="0"/>
          <w:numId w:val="4"/>
        </w:numPr>
        <w:pBdr>
          <w:bottom w:val="none" w:sz="0" w:space="0" w:color="auto"/>
        </w:pBdr>
        <w:spacing w:before="0" w:after="0" w:line="240" w:lineRule="auto"/>
        <w:ind w:left="360" w:hanging="360"/>
        <w:rPr>
          <w:rFonts w:ascii="Times New Roman" w:hAnsi="Times New Roman" w:cs="Times New Roman"/>
          <w:i w:val="0"/>
          <w:color w:val="000000" w:themeColor="text1"/>
          <w:sz w:val="24"/>
          <w:szCs w:val="24"/>
          <w:shd w:val="clear" w:color="auto" w:fill="FFFFFF"/>
        </w:rPr>
      </w:pPr>
      <w:r w:rsidRPr="005A4B13">
        <w:rPr>
          <w:rFonts w:ascii="Times New Roman" w:hAnsi="Times New Roman" w:cs="Times New Roman"/>
          <w:i w:val="0"/>
          <w:color w:val="000000" w:themeColor="text1"/>
          <w:sz w:val="24"/>
          <w:szCs w:val="24"/>
        </w:rPr>
        <w:t>QUALITATIVE</w:t>
      </w:r>
      <w:r w:rsidRPr="005A4B13">
        <w:rPr>
          <w:rFonts w:ascii="Times New Roman" w:hAnsi="Times New Roman" w:cs="Times New Roman"/>
          <w:i w:val="0"/>
          <w:color w:val="000000" w:themeColor="text1"/>
          <w:sz w:val="24"/>
          <w:szCs w:val="24"/>
          <w:shd w:val="clear" w:color="auto" w:fill="FFFFFF"/>
        </w:rPr>
        <w:t xml:space="preserve"> RESEARCH METHODS</w:t>
      </w:r>
    </w:p>
    <w:p w:rsidR="003C2028" w:rsidRPr="003A4334" w:rsidRDefault="003C2028" w:rsidP="003A4334">
      <w:pPr>
        <w:pStyle w:val="NoSpacing"/>
        <w:jc w:val="both"/>
        <w:rPr>
          <w:rFonts w:ascii="Times New Roman" w:hAnsi="Times New Roman" w:cs="Times New Roman"/>
          <w:color w:val="000000" w:themeColor="text1"/>
          <w:sz w:val="24"/>
          <w:szCs w:val="24"/>
          <w:shd w:val="clear" w:color="auto" w:fill="FFFFFF"/>
        </w:rPr>
      </w:pPr>
    </w:p>
    <w:p w:rsidR="00407EEE" w:rsidRPr="003A4334" w:rsidRDefault="00300587" w:rsidP="005A4B13">
      <w:pPr>
        <w:pStyle w:val="NoSpacing"/>
        <w:ind w:firstLine="720"/>
        <w:jc w:val="both"/>
        <w:rPr>
          <w:rFonts w:ascii="Times New Roman" w:hAnsi="Times New Roman" w:cs="Times New Roman"/>
          <w:color w:val="000000" w:themeColor="text1"/>
          <w:sz w:val="24"/>
          <w:szCs w:val="24"/>
          <w:shd w:val="clear" w:color="auto" w:fill="FFFFFF"/>
        </w:rPr>
      </w:pPr>
      <w:r w:rsidRPr="003A4334">
        <w:rPr>
          <w:rFonts w:ascii="Times New Roman" w:hAnsi="Times New Roman" w:cs="Times New Roman"/>
          <w:color w:val="000000" w:themeColor="text1"/>
          <w:sz w:val="24"/>
          <w:szCs w:val="24"/>
          <w:shd w:val="clear" w:color="auto" w:fill="FFFFFF"/>
        </w:rPr>
        <w:t>A single qualitative investigation may employ a variety of approaches at various points during the data collection phase due to the numerous ways that qualitative data can be collected.</w:t>
      </w:r>
    </w:p>
    <w:p w:rsidR="00300587" w:rsidRPr="003A4334" w:rsidRDefault="00300587" w:rsidP="003A4334">
      <w:pPr>
        <w:pStyle w:val="NoSpacing"/>
        <w:jc w:val="both"/>
        <w:rPr>
          <w:rFonts w:ascii="Times New Roman" w:hAnsi="Times New Roman" w:cs="Times New Roman"/>
          <w:b/>
          <w:color w:val="000000" w:themeColor="text1"/>
          <w:sz w:val="24"/>
          <w:szCs w:val="24"/>
          <w:shd w:val="clear" w:color="auto" w:fill="FFFFFF"/>
        </w:rPr>
      </w:pPr>
    </w:p>
    <w:p w:rsidR="00300587" w:rsidRDefault="009529FF" w:rsidP="00AE0F9F">
      <w:pPr>
        <w:pStyle w:val="NoSpacing"/>
        <w:numPr>
          <w:ilvl w:val="0"/>
          <w:numId w:val="9"/>
        </w:numPr>
        <w:ind w:left="360"/>
        <w:jc w:val="both"/>
        <w:rPr>
          <w:rFonts w:ascii="Times New Roman" w:hAnsi="Times New Roman" w:cs="Times New Roman"/>
          <w:color w:val="000000" w:themeColor="text1"/>
          <w:sz w:val="24"/>
          <w:szCs w:val="24"/>
          <w:shd w:val="clear" w:color="auto" w:fill="FFFFFF"/>
        </w:rPr>
      </w:pPr>
      <w:r w:rsidRPr="003A4334">
        <w:rPr>
          <w:rFonts w:ascii="Times New Roman" w:hAnsi="Times New Roman" w:cs="Times New Roman"/>
          <w:b/>
          <w:color w:val="000000" w:themeColor="text1"/>
          <w:sz w:val="24"/>
          <w:szCs w:val="24"/>
          <w:shd w:val="clear" w:color="auto" w:fill="FFFFFF"/>
        </w:rPr>
        <w:t>Interview:</w:t>
      </w:r>
      <w:r w:rsidRPr="003A4334">
        <w:rPr>
          <w:rFonts w:ascii="Times New Roman" w:hAnsi="Times New Roman" w:cs="Times New Roman"/>
          <w:color w:val="000000" w:themeColor="text1"/>
          <w:sz w:val="24"/>
          <w:szCs w:val="24"/>
          <w:shd w:val="clear" w:color="auto" w:fill="FFFFFF"/>
        </w:rPr>
        <w:t xml:space="preserve"> </w:t>
      </w:r>
      <w:r w:rsidR="00300587" w:rsidRPr="003A4334">
        <w:rPr>
          <w:rFonts w:ascii="Times New Roman" w:hAnsi="Times New Roman" w:cs="Times New Roman"/>
          <w:color w:val="000000" w:themeColor="text1"/>
          <w:sz w:val="24"/>
          <w:szCs w:val="24"/>
          <w:shd w:val="clear" w:color="auto" w:fill="FFFFFF"/>
        </w:rPr>
        <w:t>Researchers can conduct in-depth, face-to-face interviews with participants. By learning from them, they are therefore better equipped to understand the participants' experiences.</w:t>
      </w:r>
    </w:p>
    <w:p w:rsidR="005A4B13" w:rsidRPr="003A4334" w:rsidRDefault="005A4B13" w:rsidP="005A4B13">
      <w:pPr>
        <w:pStyle w:val="NoSpacing"/>
        <w:ind w:left="360"/>
        <w:jc w:val="both"/>
        <w:rPr>
          <w:rFonts w:ascii="Times New Roman" w:hAnsi="Times New Roman" w:cs="Times New Roman"/>
          <w:color w:val="000000" w:themeColor="text1"/>
          <w:sz w:val="24"/>
          <w:szCs w:val="24"/>
          <w:shd w:val="clear" w:color="auto" w:fill="FFFFFF"/>
        </w:rPr>
      </w:pPr>
    </w:p>
    <w:p w:rsidR="00300587" w:rsidRDefault="00CE4CC2" w:rsidP="00AE0F9F">
      <w:pPr>
        <w:pStyle w:val="NoSpacing"/>
        <w:numPr>
          <w:ilvl w:val="0"/>
          <w:numId w:val="9"/>
        </w:numPr>
        <w:ind w:left="360"/>
        <w:jc w:val="both"/>
        <w:rPr>
          <w:rFonts w:ascii="Times New Roman" w:hAnsi="Times New Roman" w:cs="Times New Roman"/>
          <w:color w:val="000000" w:themeColor="text1"/>
          <w:sz w:val="24"/>
          <w:szCs w:val="24"/>
          <w:shd w:val="clear" w:color="auto" w:fill="FFFFFF"/>
        </w:rPr>
      </w:pPr>
      <w:r w:rsidRPr="003A4334">
        <w:rPr>
          <w:rFonts w:ascii="Times New Roman" w:hAnsi="Times New Roman" w:cs="Times New Roman"/>
          <w:b/>
          <w:color w:val="000000" w:themeColor="text1"/>
          <w:sz w:val="24"/>
          <w:szCs w:val="24"/>
          <w:shd w:val="clear" w:color="auto" w:fill="FFFFFF"/>
        </w:rPr>
        <w:t>Focus groups:</w:t>
      </w:r>
      <w:r w:rsidRPr="003A4334">
        <w:rPr>
          <w:rFonts w:ascii="Times New Roman" w:hAnsi="Times New Roman" w:cs="Times New Roman"/>
          <w:color w:val="000000" w:themeColor="text1"/>
          <w:sz w:val="24"/>
          <w:szCs w:val="24"/>
          <w:shd w:val="clear" w:color="auto" w:fill="FFFFFF"/>
        </w:rPr>
        <w:t xml:space="preserve"> </w:t>
      </w:r>
      <w:r w:rsidR="00300587" w:rsidRPr="003A4334">
        <w:rPr>
          <w:rFonts w:ascii="Times New Roman" w:hAnsi="Times New Roman" w:cs="Times New Roman"/>
          <w:color w:val="000000" w:themeColor="text1"/>
          <w:sz w:val="24"/>
          <w:szCs w:val="24"/>
          <w:shd w:val="clear" w:color="auto" w:fill="FFFFFF"/>
        </w:rPr>
        <w:t xml:space="preserve">In the way they bring many individuals together at once, it is comparable to interviews. They offer an extra technique for conducting observational interviews and receiving feedback. </w:t>
      </w:r>
    </w:p>
    <w:p w:rsidR="005A4B13" w:rsidRPr="003A4334" w:rsidRDefault="005A4B13" w:rsidP="005A4B13">
      <w:pPr>
        <w:pStyle w:val="NoSpacing"/>
        <w:ind w:left="360"/>
        <w:jc w:val="both"/>
        <w:rPr>
          <w:rFonts w:ascii="Times New Roman" w:hAnsi="Times New Roman" w:cs="Times New Roman"/>
          <w:color w:val="000000" w:themeColor="text1"/>
          <w:sz w:val="24"/>
          <w:szCs w:val="24"/>
          <w:shd w:val="clear" w:color="auto" w:fill="FFFFFF"/>
        </w:rPr>
      </w:pPr>
    </w:p>
    <w:p w:rsidR="009529FF" w:rsidRDefault="00CE4CC2" w:rsidP="00AE0F9F">
      <w:pPr>
        <w:pStyle w:val="NoSpacing"/>
        <w:numPr>
          <w:ilvl w:val="0"/>
          <w:numId w:val="9"/>
        </w:numPr>
        <w:ind w:left="360"/>
        <w:jc w:val="both"/>
        <w:rPr>
          <w:rFonts w:ascii="Times New Roman" w:hAnsi="Times New Roman" w:cs="Times New Roman"/>
          <w:color w:val="000000" w:themeColor="text1"/>
          <w:sz w:val="24"/>
          <w:szCs w:val="24"/>
          <w:shd w:val="clear" w:color="auto" w:fill="FFFFFF"/>
        </w:rPr>
      </w:pPr>
      <w:r w:rsidRPr="003A4334">
        <w:rPr>
          <w:rFonts w:ascii="Times New Roman" w:hAnsi="Times New Roman" w:cs="Times New Roman"/>
          <w:b/>
          <w:color w:val="000000" w:themeColor="text1"/>
          <w:sz w:val="24"/>
          <w:szCs w:val="24"/>
          <w:shd w:val="clear" w:color="auto" w:fill="FFFFFF"/>
        </w:rPr>
        <w:t>Observation:</w:t>
      </w:r>
      <w:r w:rsidRPr="003A4334">
        <w:rPr>
          <w:rFonts w:ascii="Times New Roman" w:hAnsi="Times New Roman" w:cs="Times New Roman"/>
          <w:color w:val="000000" w:themeColor="text1"/>
          <w:sz w:val="24"/>
          <w:szCs w:val="24"/>
          <w:shd w:val="clear" w:color="auto" w:fill="FFFFFF"/>
        </w:rPr>
        <w:t xml:space="preserve"> </w:t>
      </w:r>
      <w:r w:rsidR="00300587" w:rsidRPr="003A4334">
        <w:rPr>
          <w:rFonts w:ascii="Times New Roman" w:hAnsi="Times New Roman" w:cs="Times New Roman"/>
          <w:color w:val="000000" w:themeColor="text1"/>
          <w:sz w:val="24"/>
          <w:szCs w:val="24"/>
          <w:shd w:val="clear" w:color="auto" w:fill="FFFFFF"/>
        </w:rPr>
        <w:t xml:space="preserve">This method, which is less direct than interviews or focus groups, gathers information by closely observing participants' </w:t>
      </w:r>
      <w:r w:rsidR="0028353A" w:rsidRPr="003A4334">
        <w:rPr>
          <w:rFonts w:ascii="Times New Roman" w:hAnsi="Times New Roman" w:cs="Times New Roman"/>
          <w:color w:val="000000" w:themeColor="text1"/>
          <w:sz w:val="24"/>
          <w:szCs w:val="24"/>
          <w:shd w:val="clear" w:color="auto" w:fill="FFFFFF"/>
        </w:rPr>
        <w:t>behaviors.</w:t>
      </w:r>
    </w:p>
    <w:p w:rsidR="005A4B13" w:rsidRPr="003A4334" w:rsidRDefault="005A4B13" w:rsidP="005A4B13">
      <w:pPr>
        <w:pStyle w:val="NoSpacing"/>
        <w:ind w:left="360"/>
        <w:jc w:val="both"/>
        <w:rPr>
          <w:rFonts w:ascii="Times New Roman" w:hAnsi="Times New Roman" w:cs="Times New Roman"/>
          <w:color w:val="000000" w:themeColor="text1"/>
          <w:sz w:val="24"/>
          <w:szCs w:val="24"/>
          <w:shd w:val="clear" w:color="auto" w:fill="FFFFFF"/>
        </w:rPr>
      </w:pPr>
    </w:p>
    <w:p w:rsidR="0028353A" w:rsidRPr="005A4B13" w:rsidRDefault="009529FF" w:rsidP="00AE0F9F">
      <w:pPr>
        <w:pStyle w:val="ListParagraph"/>
        <w:numPr>
          <w:ilvl w:val="0"/>
          <w:numId w:val="9"/>
        </w:numPr>
        <w:spacing w:after="0" w:line="240" w:lineRule="auto"/>
        <w:ind w:left="360"/>
        <w:jc w:val="both"/>
        <w:rPr>
          <w:rFonts w:ascii="Times New Roman" w:hAnsi="Times New Roman" w:cs="Times New Roman"/>
          <w:color w:val="000000" w:themeColor="text1"/>
          <w:sz w:val="24"/>
          <w:szCs w:val="24"/>
          <w:shd w:val="clear" w:color="auto" w:fill="FFFFFF"/>
        </w:rPr>
      </w:pPr>
      <w:r w:rsidRPr="005A4B13">
        <w:rPr>
          <w:rFonts w:ascii="Times New Roman" w:hAnsi="Times New Roman" w:cs="Times New Roman"/>
          <w:b/>
          <w:color w:val="000000" w:themeColor="text1"/>
          <w:sz w:val="24"/>
          <w:szCs w:val="24"/>
          <w:shd w:val="clear" w:color="auto" w:fill="FFFFFF"/>
        </w:rPr>
        <w:lastRenderedPageBreak/>
        <w:t xml:space="preserve">Document analysis: </w:t>
      </w:r>
      <w:r w:rsidR="0028353A" w:rsidRPr="005A4B13">
        <w:rPr>
          <w:rFonts w:ascii="Times New Roman" w:hAnsi="Times New Roman" w:cs="Times New Roman"/>
          <w:color w:val="000000" w:themeColor="text1"/>
          <w:sz w:val="24"/>
          <w:szCs w:val="24"/>
          <w:shd w:val="clear" w:color="auto" w:fill="FFFFFF"/>
        </w:rPr>
        <w:t xml:space="preserve">Print and digital records can both offer scholars pertinent data. </w:t>
      </w:r>
      <w:proofErr w:type="spellStart"/>
      <w:r w:rsidR="0028353A" w:rsidRPr="005A4B13">
        <w:rPr>
          <w:rFonts w:ascii="Times New Roman" w:hAnsi="Times New Roman" w:cs="Times New Roman"/>
          <w:color w:val="000000" w:themeColor="text1"/>
          <w:sz w:val="24"/>
          <w:szCs w:val="24"/>
          <w:shd w:val="clear" w:color="auto" w:fill="FFFFFF"/>
        </w:rPr>
        <w:t>Analysing</w:t>
      </w:r>
      <w:proofErr w:type="spellEnd"/>
      <w:r w:rsidR="0028353A" w:rsidRPr="005A4B13">
        <w:rPr>
          <w:rFonts w:ascii="Times New Roman" w:hAnsi="Times New Roman" w:cs="Times New Roman"/>
          <w:color w:val="000000" w:themeColor="text1"/>
          <w:sz w:val="24"/>
          <w:szCs w:val="24"/>
          <w:shd w:val="clear" w:color="auto" w:fill="FFFFFF"/>
        </w:rPr>
        <w:t xml:space="preserve"> the body of related documents carefully is necessary to draw conclusions from them.</w:t>
      </w:r>
    </w:p>
    <w:p w:rsidR="005A4B13" w:rsidRPr="005A4B13" w:rsidRDefault="005A4B13" w:rsidP="005A4B13">
      <w:pPr>
        <w:spacing w:after="0" w:line="240" w:lineRule="auto"/>
        <w:jc w:val="both"/>
        <w:rPr>
          <w:rFonts w:ascii="Times New Roman" w:hAnsi="Times New Roman" w:cs="Times New Roman"/>
          <w:color w:val="000000" w:themeColor="text1"/>
          <w:sz w:val="24"/>
          <w:szCs w:val="24"/>
          <w:shd w:val="clear" w:color="auto" w:fill="FFFFFF"/>
        </w:rPr>
      </w:pPr>
    </w:p>
    <w:p w:rsidR="009529FF" w:rsidRPr="005A4B13" w:rsidRDefault="005A4B13" w:rsidP="00AE0F9F">
      <w:pPr>
        <w:pStyle w:val="IntenseQuote"/>
        <w:numPr>
          <w:ilvl w:val="0"/>
          <w:numId w:val="4"/>
        </w:numPr>
        <w:pBdr>
          <w:bottom w:val="none" w:sz="0" w:space="0" w:color="auto"/>
        </w:pBdr>
        <w:spacing w:before="0" w:after="0" w:line="240" w:lineRule="auto"/>
        <w:ind w:left="360" w:hanging="360"/>
        <w:rPr>
          <w:rFonts w:ascii="Times New Roman" w:hAnsi="Times New Roman" w:cs="Times New Roman"/>
          <w:i w:val="0"/>
          <w:color w:val="000000" w:themeColor="text1"/>
          <w:sz w:val="24"/>
          <w:szCs w:val="24"/>
          <w:shd w:val="clear" w:color="auto" w:fill="FFFFFF"/>
        </w:rPr>
      </w:pPr>
      <w:r w:rsidRPr="005A4B13">
        <w:rPr>
          <w:rFonts w:ascii="Times New Roman" w:hAnsi="Times New Roman" w:cs="Times New Roman"/>
          <w:i w:val="0"/>
          <w:color w:val="000000" w:themeColor="text1"/>
          <w:sz w:val="24"/>
          <w:szCs w:val="24"/>
        </w:rPr>
        <w:t>DESIGNING</w:t>
      </w:r>
      <w:r>
        <w:rPr>
          <w:rFonts w:ascii="Times New Roman" w:hAnsi="Times New Roman" w:cs="Times New Roman"/>
          <w:i w:val="0"/>
          <w:color w:val="000000" w:themeColor="text1"/>
          <w:sz w:val="24"/>
          <w:szCs w:val="24"/>
          <w:shd w:val="clear" w:color="auto" w:fill="FFFFFF"/>
        </w:rPr>
        <w:t xml:space="preserve"> OF QUALITATIVE RESEARCH</w:t>
      </w:r>
    </w:p>
    <w:p w:rsidR="009529FF" w:rsidRPr="003A4334" w:rsidRDefault="009529FF" w:rsidP="003A4334">
      <w:pPr>
        <w:pStyle w:val="NoSpacing"/>
        <w:jc w:val="both"/>
        <w:rPr>
          <w:rFonts w:ascii="Times New Roman" w:hAnsi="Times New Roman" w:cs="Times New Roman"/>
          <w:color w:val="000000" w:themeColor="text1"/>
          <w:sz w:val="24"/>
          <w:szCs w:val="24"/>
          <w:shd w:val="clear" w:color="auto" w:fill="FFFFFF"/>
        </w:rPr>
      </w:pPr>
    </w:p>
    <w:p w:rsidR="00CE4CC2" w:rsidRPr="003A4334" w:rsidRDefault="0028353A" w:rsidP="005A4B13">
      <w:pPr>
        <w:pStyle w:val="NoSpacing"/>
        <w:ind w:firstLine="720"/>
        <w:jc w:val="both"/>
        <w:rPr>
          <w:rFonts w:ascii="Times New Roman" w:hAnsi="Times New Roman" w:cs="Times New Roman"/>
          <w:color w:val="000000" w:themeColor="text1"/>
          <w:sz w:val="24"/>
          <w:szCs w:val="24"/>
          <w:shd w:val="clear" w:color="auto" w:fill="FFFFFF"/>
        </w:rPr>
      </w:pPr>
      <w:r w:rsidRPr="003A4334">
        <w:rPr>
          <w:rFonts w:ascii="Times New Roman" w:hAnsi="Times New Roman" w:cs="Times New Roman"/>
          <w:color w:val="000000" w:themeColor="text1"/>
          <w:sz w:val="24"/>
          <w:szCs w:val="24"/>
          <w:shd w:val="clear" w:color="auto" w:fill="FFFFFF"/>
        </w:rPr>
        <w:t>A research project can be organized using five processes, all of which is replicated into the planning phase of a quantitative study. Each of these steps must be carried out by the qualitative researcher in a manner that quantitative researchers would consider "unscientific," "imperfect," and "insufficiently rigorous."</w:t>
      </w:r>
    </w:p>
    <w:p w:rsidR="0028353A" w:rsidRPr="003A4334" w:rsidRDefault="0028353A" w:rsidP="003A4334">
      <w:pPr>
        <w:pStyle w:val="NoSpacing"/>
        <w:jc w:val="both"/>
        <w:rPr>
          <w:rFonts w:ascii="Times New Roman" w:hAnsi="Times New Roman" w:cs="Times New Roman"/>
          <w:color w:val="000000" w:themeColor="text1"/>
          <w:sz w:val="24"/>
          <w:szCs w:val="24"/>
          <w:shd w:val="clear" w:color="auto" w:fill="FFFFFF"/>
        </w:rPr>
      </w:pPr>
    </w:p>
    <w:p w:rsidR="0028353A" w:rsidRPr="003A4334" w:rsidRDefault="009529FF" w:rsidP="00AE0F9F">
      <w:pPr>
        <w:pStyle w:val="NoSpacing"/>
        <w:numPr>
          <w:ilvl w:val="0"/>
          <w:numId w:val="10"/>
        </w:numPr>
        <w:ind w:left="360"/>
        <w:jc w:val="both"/>
        <w:rPr>
          <w:rFonts w:ascii="Times New Roman" w:hAnsi="Times New Roman" w:cs="Times New Roman"/>
          <w:color w:val="000000" w:themeColor="text1"/>
          <w:sz w:val="24"/>
          <w:szCs w:val="24"/>
          <w:shd w:val="clear" w:color="auto" w:fill="FFFFFF"/>
        </w:rPr>
      </w:pPr>
      <w:r w:rsidRPr="003A4334">
        <w:rPr>
          <w:rFonts w:ascii="Times New Roman" w:hAnsi="Times New Roman" w:cs="Times New Roman"/>
          <w:b/>
          <w:color w:val="000000" w:themeColor="text1"/>
          <w:sz w:val="24"/>
          <w:szCs w:val="24"/>
          <w:shd w:val="clear" w:color="auto" w:fill="FFFFFF"/>
        </w:rPr>
        <w:t>Literature Review</w:t>
      </w:r>
      <w:r w:rsidRPr="005A4B13">
        <w:rPr>
          <w:rFonts w:ascii="Times New Roman" w:hAnsi="Times New Roman" w:cs="Times New Roman"/>
          <w:b/>
          <w:color w:val="000000" w:themeColor="text1"/>
          <w:sz w:val="24"/>
          <w:szCs w:val="24"/>
          <w:shd w:val="clear" w:color="auto" w:fill="FFFFFF"/>
        </w:rPr>
        <w:t>:</w:t>
      </w:r>
      <w:r w:rsidRPr="003A4334">
        <w:rPr>
          <w:rFonts w:ascii="Times New Roman" w:hAnsi="Times New Roman" w:cs="Times New Roman"/>
          <w:color w:val="000000" w:themeColor="text1"/>
          <w:sz w:val="24"/>
          <w:szCs w:val="24"/>
          <w:shd w:val="clear" w:color="auto" w:fill="FFFFFF"/>
        </w:rPr>
        <w:t xml:space="preserve"> </w:t>
      </w:r>
      <w:r w:rsidR="0028353A" w:rsidRPr="003A4334">
        <w:rPr>
          <w:rFonts w:ascii="Times New Roman" w:hAnsi="Times New Roman" w:cs="Times New Roman"/>
          <w:color w:val="000000" w:themeColor="text1"/>
          <w:sz w:val="24"/>
          <w:szCs w:val="24"/>
          <w:shd w:val="clear" w:color="auto" w:fill="FFFFFF"/>
        </w:rPr>
        <w:t>Both quantitative as well as qualitative study designs begin with a literature review. In the quantitative framework, a literature review's goals are to identify existing knowledge and advance it. In the qualitative approach, the goal of a literature review is to identify what is unknown. As a result, the qualitative paradigm gives you the freedom to be uncertain. For example, nothing was known about the demography of Cambodian refugee populations.</w:t>
      </w:r>
    </w:p>
    <w:p w:rsidR="0028353A" w:rsidRPr="003A4334" w:rsidRDefault="0028353A" w:rsidP="005A4B13">
      <w:pPr>
        <w:pStyle w:val="NoSpacing"/>
        <w:ind w:left="360"/>
        <w:jc w:val="both"/>
        <w:rPr>
          <w:rFonts w:ascii="Times New Roman" w:hAnsi="Times New Roman" w:cs="Times New Roman"/>
          <w:color w:val="000000" w:themeColor="text1"/>
          <w:sz w:val="24"/>
          <w:szCs w:val="24"/>
          <w:shd w:val="clear" w:color="auto" w:fill="FFFFFF"/>
        </w:rPr>
      </w:pPr>
    </w:p>
    <w:p w:rsidR="0028353A" w:rsidRPr="003A4334" w:rsidRDefault="009529FF" w:rsidP="00AE0F9F">
      <w:pPr>
        <w:pStyle w:val="NoSpacing"/>
        <w:numPr>
          <w:ilvl w:val="0"/>
          <w:numId w:val="10"/>
        </w:numPr>
        <w:ind w:left="360"/>
        <w:jc w:val="both"/>
        <w:rPr>
          <w:rFonts w:ascii="Times New Roman" w:hAnsi="Times New Roman" w:cs="Times New Roman"/>
          <w:color w:val="000000" w:themeColor="text1"/>
          <w:sz w:val="24"/>
          <w:szCs w:val="24"/>
          <w:shd w:val="clear" w:color="auto" w:fill="FFFFFF"/>
        </w:rPr>
      </w:pPr>
      <w:r w:rsidRPr="003A4334">
        <w:rPr>
          <w:rFonts w:ascii="Times New Roman" w:hAnsi="Times New Roman" w:cs="Times New Roman"/>
          <w:b/>
          <w:color w:val="000000" w:themeColor="text1"/>
          <w:sz w:val="24"/>
          <w:szCs w:val="24"/>
          <w:shd w:val="clear" w:color="auto" w:fill="FFFFFF"/>
        </w:rPr>
        <w:t>Formulation:</w:t>
      </w:r>
      <w:r w:rsidRPr="003A4334">
        <w:rPr>
          <w:rFonts w:ascii="Times New Roman" w:hAnsi="Times New Roman" w:cs="Times New Roman"/>
          <w:color w:val="000000" w:themeColor="text1"/>
          <w:sz w:val="24"/>
          <w:szCs w:val="24"/>
          <w:shd w:val="clear" w:color="auto" w:fill="FFFFFF"/>
        </w:rPr>
        <w:t xml:space="preserve"> </w:t>
      </w:r>
      <w:r w:rsidR="0028353A" w:rsidRPr="003A4334">
        <w:rPr>
          <w:rFonts w:ascii="Times New Roman" w:hAnsi="Times New Roman" w:cs="Times New Roman"/>
          <w:color w:val="000000" w:themeColor="text1"/>
          <w:sz w:val="24"/>
          <w:szCs w:val="24"/>
          <w:shd w:val="clear" w:color="auto" w:fill="FFFFFF"/>
        </w:rPr>
        <w:t xml:space="preserve">The study hypothesis must describe how a variety of independent variables affect any number of dependent variables in the quantitative paradigm. However, a qualitative study need not have a predetermined research goal. With qualitative research, a broad study focus is not only conceivable but also encouraged.  The challenges faced by Cambodian migrants are just one example of how comprehensive they may be.    </w:t>
      </w:r>
    </w:p>
    <w:p w:rsidR="0028353A" w:rsidRPr="003A4334" w:rsidRDefault="0028353A" w:rsidP="005A4B13">
      <w:pPr>
        <w:pStyle w:val="NoSpacing"/>
        <w:ind w:left="360"/>
        <w:jc w:val="both"/>
        <w:rPr>
          <w:rFonts w:ascii="Times New Roman" w:hAnsi="Times New Roman" w:cs="Times New Roman"/>
          <w:color w:val="000000" w:themeColor="text1"/>
          <w:sz w:val="24"/>
          <w:szCs w:val="24"/>
          <w:shd w:val="clear" w:color="auto" w:fill="FFFFFF"/>
        </w:rPr>
      </w:pPr>
    </w:p>
    <w:p w:rsidR="00CE4CC2" w:rsidRPr="003A4334" w:rsidRDefault="009529FF" w:rsidP="00AE0F9F">
      <w:pPr>
        <w:pStyle w:val="NoSpacing"/>
        <w:numPr>
          <w:ilvl w:val="0"/>
          <w:numId w:val="10"/>
        </w:numPr>
        <w:ind w:left="360"/>
        <w:jc w:val="both"/>
        <w:rPr>
          <w:rFonts w:ascii="Times New Roman" w:hAnsi="Times New Roman" w:cs="Times New Roman"/>
          <w:color w:val="000000" w:themeColor="text1"/>
          <w:sz w:val="24"/>
          <w:szCs w:val="24"/>
          <w:shd w:val="clear" w:color="auto" w:fill="FFFFFF"/>
        </w:rPr>
      </w:pPr>
      <w:r w:rsidRPr="003A4334">
        <w:rPr>
          <w:rFonts w:ascii="Times New Roman" w:hAnsi="Times New Roman" w:cs="Times New Roman"/>
          <w:b/>
          <w:color w:val="000000" w:themeColor="text1"/>
          <w:sz w:val="24"/>
          <w:szCs w:val="24"/>
          <w:shd w:val="clear" w:color="auto" w:fill="FFFFFF"/>
        </w:rPr>
        <w:t>Instrumentation</w:t>
      </w:r>
      <w:r w:rsidRPr="003A4334">
        <w:rPr>
          <w:rFonts w:ascii="Times New Roman" w:hAnsi="Times New Roman" w:cs="Times New Roman"/>
          <w:color w:val="000000" w:themeColor="text1"/>
          <w:sz w:val="24"/>
          <w:szCs w:val="24"/>
          <w:shd w:val="clear" w:color="auto" w:fill="FFFFFF"/>
        </w:rPr>
        <w:t xml:space="preserve">: </w:t>
      </w:r>
      <w:r w:rsidR="0028353A" w:rsidRPr="003A4334">
        <w:rPr>
          <w:rFonts w:ascii="Times New Roman" w:hAnsi="Times New Roman" w:cs="Times New Roman"/>
          <w:color w:val="000000" w:themeColor="text1"/>
          <w:sz w:val="24"/>
          <w:szCs w:val="24"/>
          <w:shd w:val="clear" w:color="auto" w:fill="FFFFFF"/>
        </w:rPr>
        <w:t xml:space="preserve">When conducting quantitative research, the researcher must employ a measurement scale that has undergone psychometric verification. The foundation of qualitative research, on the other hand, is the idea that the investigator lacks the necessary knowledge to develop such instruments. Instead, it is assumed that the study participants will be specialists who can inform the researcher about what is required. Once the study participants are on board as co-investigators, the research interview is converted into a collaborative dialogue where both sides examine the research participant's experience. As a result, in addition to the </w:t>
      </w:r>
      <w:proofErr w:type="spellStart"/>
      <w:r w:rsidR="0028353A" w:rsidRPr="003A4334">
        <w:rPr>
          <w:rFonts w:ascii="Times New Roman" w:hAnsi="Times New Roman" w:cs="Times New Roman"/>
          <w:color w:val="000000" w:themeColor="text1"/>
          <w:sz w:val="24"/>
          <w:szCs w:val="24"/>
          <w:shd w:val="clear" w:color="auto" w:fill="FFFFFF"/>
        </w:rPr>
        <w:t>licence</w:t>
      </w:r>
      <w:proofErr w:type="spellEnd"/>
      <w:r w:rsidR="0028353A" w:rsidRPr="003A4334">
        <w:rPr>
          <w:rFonts w:ascii="Times New Roman" w:hAnsi="Times New Roman" w:cs="Times New Roman"/>
          <w:color w:val="000000" w:themeColor="text1"/>
          <w:sz w:val="24"/>
          <w:szCs w:val="24"/>
          <w:shd w:val="clear" w:color="auto" w:fill="FFFFFF"/>
        </w:rPr>
        <w:t xml:space="preserve"> to not know, there is also permission to inquire.</w:t>
      </w:r>
    </w:p>
    <w:p w:rsidR="0028353A" w:rsidRPr="003A4334" w:rsidRDefault="0028353A" w:rsidP="005A4B13">
      <w:pPr>
        <w:pStyle w:val="NoSpacing"/>
        <w:ind w:left="360"/>
        <w:jc w:val="both"/>
        <w:rPr>
          <w:rFonts w:ascii="Times New Roman" w:hAnsi="Times New Roman" w:cs="Times New Roman"/>
          <w:color w:val="000000" w:themeColor="text1"/>
          <w:sz w:val="24"/>
          <w:szCs w:val="24"/>
          <w:shd w:val="clear" w:color="auto" w:fill="FFFFFF"/>
        </w:rPr>
      </w:pPr>
    </w:p>
    <w:p w:rsidR="0028353A" w:rsidRPr="005A4B13" w:rsidRDefault="009529FF" w:rsidP="00AE0F9F">
      <w:pPr>
        <w:pStyle w:val="ListParagraph"/>
        <w:numPr>
          <w:ilvl w:val="0"/>
          <w:numId w:val="10"/>
        </w:numPr>
        <w:spacing w:after="0" w:line="240" w:lineRule="auto"/>
        <w:ind w:left="360"/>
        <w:jc w:val="both"/>
        <w:rPr>
          <w:rFonts w:ascii="Times New Roman" w:hAnsi="Times New Roman" w:cs="Times New Roman"/>
          <w:color w:val="000000" w:themeColor="text1"/>
          <w:sz w:val="24"/>
          <w:szCs w:val="24"/>
          <w:shd w:val="clear" w:color="auto" w:fill="FFFFFF"/>
        </w:rPr>
      </w:pPr>
      <w:r w:rsidRPr="005A4B13">
        <w:rPr>
          <w:rFonts w:ascii="Times New Roman" w:hAnsi="Times New Roman" w:cs="Times New Roman"/>
          <w:b/>
          <w:color w:val="000000" w:themeColor="text1"/>
          <w:sz w:val="24"/>
          <w:szCs w:val="24"/>
          <w:shd w:val="clear" w:color="auto" w:fill="FFFFFF"/>
        </w:rPr>
        <w:t xml:space="preserve">Selection: </w:t>
      </w:r>
      <w:r w:rsidR="0028353A" w:rsidRPr="005A4B13">
        <w:rPr>
          <w:rFonts w:ascii="Times New Roman" w:hAnsi="Times New Roman" w:cs="Times New Roman"/>
          <w:color w:val="000000" w:themeColor="text1"/>
          <w:sz w:val="24"/>
          <w:szCs w:val="24"/>
          <w:shd w:val="clear" w:color="auto" w:fill="FFFFFF"/>
        </w:rPr>
        <w:t xml:space="preserve">In quantitative research, a carefully chosen sample of relevant subjects is used to allow for </w:t>
      </w:r>
      <w:proofErr w:type="spellStart"/>
      <w:r w:rsidR="0028353A" w:rsidRPr="005A4B13">
        <w:rPr>
          <w:rFonts w:ascii="Times New Roman" w:hAnsi="Times New Roman" w:cs="Times New Roman"/>
          <w:color w:val="000000" w:themeColor="text1"/>
          <w:sz w:val="24"/>
          <w:szCs w:val="24"/>
          <w:shd w:val="clear" w:color="auto" w:fill="FFFFFF"/>
        </w:rPr>
        <w:t>generalisation</w:t>
      </w:r>
      <w:proofErr w:type="spellEnd"/>
      <w:r w:rsidR="0028353A" w:rsidRPr="005A4B13">
        <w:rPr>
          <w:rFonts w:ascii="Times New Roman" w:hAnsi="Times New Roman" w:cs="Times New Roman"/>
          <w:color w:val="000000" w:themeColor="text1"/>
          <w:sz w:val="24"/>
          <w:szCs w:val="24"/>
          <w:shd w:val="clear" w:color="auto" w:fill="FFFFFF"/>
        </w:rPr>
        <w:t>. The generalizability of qualitative research is not problematic. Instead, a theory is established using a sample, and any residual ambiguities are subsequently addressed with additional sampling. Exploration is thus possible with qualitative research.</w:t>
      </w:r>
    </w:p>
    <w:p w:rsidR="005A4B13" w:rsidRDefault="005A4B13" w:rsidP="005A4B13">
      <w:pPr>
        <w:pStyle w:val="NoSpacing"/>
        <w:ind w:left="360"/>
        <w:jc w:val="both"/>
        <w:rPr>
          <w:rFonts w:ascii="Times New Roman" w:hAnsi="Times New Roman" w:cs="Times New Roman"/>
          <w:b/>
          <w:color w:val="000000" w:themeColor="text1"/>
          <w:sz w:val="24"/>
          <w:szCs w:val="24"/>
          <w:shd w:val="clear" w:color="auto" w:fill="FFFFFF"/>
        </w:rPr>
      </w:pPr>
    </w:p>
    <w:p w:rsidR="00CE4CC2" w:rsidRPr="003A4334" w:rsidRDefault="009529FF" w:rsidP="00AE0F9F">
      <w:pPr>
        <w:pStyle w:val="NoSpacing"/>
        <w:numPr>
          <w:ilvl w:val="0"/>
          <w:numId w:val="10"/>
        </w:numPr>
        <w:ind w:left="360"/>
        <w:jc w:val="both"/>
        <w:rPr>
          <w:rFonts w:ascii="Times New Roman" w:hAnsi="Times New Roman" w:cs="Times New Roman"/>
          <w:color w:val="000000" w:themeColor="text1"/>
          <w:sz w:val="24"/>
          <w:szCs w:val="24"/>
          <w:shd w:val="clear" w:color="auto" w:fill="FFFFFF"/>
        </w:rPr>
      </w:pPr>
      <w:r w:rsidRPr="003A4334">
        <w:rPr>
          <w:rFonts w:ascii="Times New Roman" w:hAnsi="Times New Roman" w:cs="Times New Roman"/>
          <w:b/>
          <w:color w:val="000000" w:themeColor="text1"/>
          <w:sz w:val="24"/>
          <w:szCs w:val="24"/>
          <w:shd w:val="clear" w:color="auto" w:fill="FFFFFF"/>
        </w:rPr>
        <w:t>Sample Size:</w:t>
      </w:r>
      <w:r w:rsidRPr="003A4334">
        <w:rPr>
          <w:rFonts w:ascii="Times New Roman" w:hAnsi="Times New Roman" w:cs="Times New Roman"/>
          <w:color w:val="000000" w:themeColor="text1"/>
          <w:sz w:val="24"/>
          <w:szCs w:val="24"/>
          <w:shd w:val="clear" w:color="auto" w:fill="FFFFFF"/>
        </w:rPr>
        <w:t xml:space="preserve"> </w:t>
      </w:r>
      <w:r w:rsidR="0028353A" w:rsidRPr="003A4334">
        <w:rPr>
          <w:rFonts w:ascii="Times New Roman" w:hAnsi="Times New Roman" w:cs="Times New Roman"/>
          <w:color w:val="000000" w:themeColor="text1"/>
          <w:sz w:val="24"/>
          <w:szCs w:val="24"/>
          <w:shd w:val="clear" w:color="auto" w:fill="FFFFFF"/>
        </w:rPr>
        <w:t>In quantitative research, a power analysis procedure that takes into account the degree of effect as well as the ideal types of one and type 2 errors determines the sample size. In qualitative research, the group's size is not specified. Instead, theory is created throughout the process of sampling, and sampling is stopped when theoretical saturation occurs or when the study has a sufficient number of participants for no further knowledge to be gained from their experiences. Qualitative research therefore permits the development of theories while accumulating data.</w:t>
      </w:r>
    </w:p>
    <w:p w:rsidR="0028353A" w:rsidRPr="003A4334" w:rsidRDefault="0028353A" w:rsidP="003A4334">
      <w:pPr>
        <w:pStyle w:val="NoSpacing"/>
        <w:jc w:val="both"/>
        <w:rPr>
          <w:rFonts w:ascii="Times New Roman" w:hAnsi="Times New Roman" w:cs="Times New Roman"/>
          <w:color w:val="000000" w:themeColor="text1"/>
          <w:sz w:val="24"/>
          <w:szCs w:val="24"/>
          <w:shd w:val="clear" w:color="auto" w:fill="FFFFFF"/>
        </w:rPr>
      </w:pPr>
    </w:p>
    <w:p w:rsidR="0028353A" w:rsidRPr="003A4334" w:rsidRDefault="006F6A04" w:rsidP="00AE0F9F">
      <w:pPr>
        <w:pStyle w:val="NoSpacing"/>
        <w:numPr>
          <w:ilvl w:val="0"/>
          <w:numId w:val="10"/>
        </w:numPr>
        <w:ind w:left="360"/>
        <w:jc w:val="both"/>
        <w:rPr>
          <w:rFonts w:ascii="Times New Roman" w:hAnsi="Times New Roman" w:cs="Times New Roman"/>
          <w:color w:val="000000" w:themeColor="text1"/>
          <w:sz w:val="24"/>
          <w:szCs w:val="24"/>
          <w:shd w:val="clear" w:color="auto" w:fill="FFFFFF"/>
        </w:rPr>
      </w:pPr>
      <w:r w:rsidRPr="003A4334">
        <w:rPr>
          <w:rFonts w:ascii="Times New Roman" w:hAnsi="Times New Roman" w:cs="Times New Roman"/>
          <w:b/>
          <w:color w:val="000000" w:themeColor="text1"/>
          <w:sz w:val="24"/>
          <w:szCs w:val="24"/>
          <w:shd w:val="clear" w:color="auto" w:fill="FFFFFF"/>
        </w:rPr>
        <w:lastRenderedPageBreak/>
        <w:t>Quantitative Research:</w:t>
      </w:r>
      <w:r w:rsidRPr="003A4334">
        <w:rPr>
          <w:rFonts w:ascii="Times New Roman" w:hAnsi="Times New Roman" w:cs="Times New Roman"/>
          <w:color w:val="000000" w:themeColor="text1"/>
          <w:sz w:val="24"/>
          <w:szCs w:val="24"/>
          <w:shd w:val="clear" w:color="auto" w:fill="FFFFFF"/>
        </w:rPr>
        <w:t xml:space="preserve"> </w:t>
      </w:r>
      <w:r w:rsidR="00CF7022" w:rsidRPr="003A4334">
        <w:rPr>
          <w:rFonts w:ascii="Times New Roman" w:hAnsi="Times New Roman" w:cs="Times New Roman"/>
          <w:color w:val="000000" w:themeColor="text1"/>
          <w:sz w:val="24"/>
          <w:szCs w:val="24"/>
          <w:shd w:val="clear" w:color="auto" w:fill="FFFFFF"/>
        </w:rPr>
        <w:t xml:space="preserve"> </w:t>
      </w:r>
      <w:r w:rsidR="0028353A" w:rsidRPr="003A4334">
        <w:rPr>
          <w:rFonts w:ascii="Times New Roman" w:hAnsi="Times New Roman" w:cs="Times New Roman"/>
          <w:color w:val="000000" w:themeColor="text1"/>
          <w:sz w:val="24"/>
          <w:szCs w:val="24"/>
          <w:shd w:val="clear" w:color="auto" w:fill="FFFFFF"/>
        </w:rPr>
        <w:t>Quantitative research is the methodical gathering and assessment information from a broad spectrum of subjects that is based on numerical values. A variety of computational, statistical in nature and mathematical methods are then used to analyze the data in order to provide findings. The researcher can identify averages and trends when using the quantitative study method.</w:t>
      </w:r>
    </w:p>
    <w:p w:rsidR="0028353A" w:rsidRPr="003A4334" w:rsidRDefault="0028353A" w:rsidP="003A4334">
      <w:pPr>
        <w:pStyle w:val="NoSpacing"/>
        <w:jc w:val="both"/>
        <w:rPr>
          <w:rFonts w:ascii="Times New Roman" w:hAnsi="Times New Roman" w:cs="Times New Roman"/>
          <w:color w:val="000000" w:themeColor="text1"/>
          <w:sz w:val="24"/>
          <w:szCs w:val="24"/>
          <w:shd w:val="clear" w:color="auto" w:fill="FFFFFF"/>
        </w:rPr>
      </w:pPr>
    </w:p>
    <w:p w:rsidR="00FD0A34" w:rsidRPr="003A4334" w:rsidRDefault="00FD0A34" w:rsidP="006D57CF">
      <w:pPr>
        <w:pStyle w:val="NoSpacing"/>
        <w:ind w:left="360"/>
        <w:jc w:val="both"/>
        <w:rPr>
          <w:rFonts w:ascii="Times New Roman" w:hAnsi="Times New Roman" w:cs="Times New Roman"/>
          <w:b/>
          <w:color w:val="000000" w:themeColor="text1"/>
          <w:sz w:val="24"/>
          <w:szCs w:val="24"/>
          <w:shd w:val="clear" w:color="auto" w:fill="FFFFFF"/>
        </w:rPr>
      </w:pPr>
      <w:r w:rsidRPr="003A4334">
        <w:rPr>
          <w:rFonts w:ascii="Times New Roman" w:hAnsi="Times New Roman" w:cs="Times New Roman"/>
          <w:b/>
          <w:color w:val="000000" w:themeColor="text1"/>
          <w:sz w:val="24"/>
          <w:szCs w:val="24"/>
          <w:shd w:val="clear" w:color="auto" w:fill="FFFFFF"/>
        </w:rPr>
        <w:t xml:space="preserve">Types of </w:t>
      </w:r>
      <w:r w:rsidR="006D57CF" w:rsidRPr="003A4334">
        <w:rPr>
          <w:rFonts w:ascii="Times New Roman" w:hAnsi="Times New Roman" w:cs="Times New Roman"/>
          <w:b/>
          <w:color w:val="000000" w:themeColor="text1"/>
          <w:sz w:val="24"/>
          <w:szCs w:val="24"/>
          <w:shd w:val="clear" w:color="auto" w:fill="FFFFFF"/>
        </w:rPr>
        <w:t>Q</w:t>
      </w:r>
      <w:r w:rsidRPr="003A4334">
        <w:rPr>
          <w:rFonts w:ascii="Times New Roman" w:hAnsi="Times New Roman" w:cs="Times New Roman"/>
          <w:b/>
          <w:color w:val="000000" w:themeColor="text1"/>
          <w:sz w:val="24"/>
          <w:szCs w:val="24"/>
          <w:shd w:val="clear" w:color="auto" w:fill="FFFFFF"/>
        </w:rPr>
        <w:t xml:space="preserve">uantitative </w:t>
      </w:r>
      <w:r w:rsidR="006D57CF" w:rsidRPr="003A4334">
        <w:rPr>
          <w:rFonts w:ascii="Times New Roman" w:hAnsi="Times New Roman" w:cs="Times New Roman"/>
          <w:b/>
          <w:color w:val="000000" w:themeColor="text1"/>
          <w:sz w:val="24"/>
          <w:szCs w:val="24"/>
          <w:shd w:val="clear" w:color="auto" w:fill="FFFFFF"/>
        </w:rPr>
        <w:t>Res</w:t>
      </w:r>
      <w:r w:rsidRPr="003A4334">
        <w:rPr>
          <w:rFonts w:ascii="Times New Roman" w:hAnsi="Times New Roman" w:cs="Times New Roman"/>
          <w:b/>
          <w:color w:val="000000" w:themeColor="text1"/>
          <w:sz w:val="24"/>
          <w:szCs w:val="24"/>
          <w:shd w:val="clear" w:color="auto" w:fill="FFFFFF"/>
        </w:rPr>
        <w:t xml:space="preserve">earch: </w:t>
      </w:r>
    </w:p>
    <w:p w:rsidR="00FD0A34" w:rsidRPr="003A4334" w:rsidRDefault="00FD0A34" w:rsidP="003A4334">
      <w:pPr>
        <w:pStyle w:val="NoSpacing"/>
        <w:jc w:val="both"/>
        <w:rPr>
          <w:rFonts w:ascii="Times New Roman" w:hAnsi="Times New Roman" w:cs="Times New Roman"/>
          <w:b/>
          <w:color w:val="000000" w:themeColor="text1"/>
          <w:sz w:val="24"/>
          <w:szCs w:val="24"/>
          <w:shd w:val="clear" w:color="auto" w:fill="FFFFFF"/>
        </w:rPr>
      </w:pPr>
    </w:p>
    <w:p w:rsidR="00CE4CC2" w:rsidRPr="003A4334" w:rsidRDefault="0028353A" w:rsidP="006D57CF">
      <w:pPr>
        <w:pStyle w:val="NoSpacing"/>
        <w:ind w:left="360" w:firstLine="720"/>
        <w:jc w:val="both"/>
        <w:rPr>
          <w:rFonts w:ascii="Times New Roman" w:hAnsi="Times New Roman" w:cs="Times New Roman"/>
          <w:color w:val="000000" w:themeColor="text1"/>
          <w:sz w:val="24"/>
          <w:szCs w:val="24"/>
          <w:shd w:val="clear" w:color="auto" w:fill="FFFFFF"/>
        </w:rPr>
      </w:pPr>
      <w:r w:rsidRPr="003A4334">
        <w:rPr>
          <w:rFonts w:ascii="Times New Roman" w:hAnsi="Times New Roman" w:cs="Times New Roman"/>
          <w:color w:val="000000" w:themeColor="text1"/>
          <w:sz w:val="24"/>
          <w:szCs w:val="24"/>
          <w:shd w:val="clear" w:color="auto" w:fill="FFFFFF"/>
        </w:rPr>
        <w:t>Quantitative methods are used to undertake descriptive, correlational, causal-comparative, and experimental research. Let's take a closer look at each type.</w:t>
      </w:r>
    </w:p>
    <w:p w:rsidR="0028353A" w:rsidRPr="003A4334" w:rsidRDefault="0028353A" w:rsidP="003A4334">
      <w:pPr>
        <w:pStyle w:val="NoSpacing"/>
        <w:jc w:val="both"/>
        <w:rPr>
          <w:rFonts w:ascii="Times New Roman" w:hAnsi="Times New Roman" w:cs="Times New Roman"/>
          <w:color w:val="000000" w:themeColor="text1"/>
          <w:sz w:val="24"/>
          <w:szCs w:val="24"/>
          <w:shd w:val="clear" w:color="auto" w:fill="FFFFFF"/>
        </w:rPr>
      </w:pPr>
    </w:p>
    <w:p w:rsidR="00CE4CC2" w:rsidRPr="006D57CF" w:rsidRDefault="00FD0A34" w:rsidP="00AE0F9F">
      <w:pPr>
        <w:pStyle w:val="NoSpacing"/>
        <w:numPr>
          <w:ilvl w:val="0"/>
          <w:numId w:val="11"/>
        </w:numPr>
        <w:jc w:val="both"/>
        <w:rPr>
          <w:rFonts w:ascii="Times New Roman" w:hAnsi="Times New Roman" w:cs="Times New Roman"/>
          <w:b/>
          <w:color w:val="000000" w:themeColor="text1"/>
          <w:sz w:val="24"/>
          <w:szCs w:val="24"/>
          <w:shd w:val="clear" w:color="auto" w:fill="FFFFFF"/>
        </w:rPr>
      </w:pPr>
      <w:r w:rsidRPr="003A4334">
        <w:rPr>
          <w:rFonts w:ascii="Times New Roman" w:hAnsi="Times New Roman" w:cs="Times New Roman"/>
          <w:b/>
          <w:color w:val="000000" w:themeColor="text1"/>
          <w:sz w:val="24"/>
          <w:szCs w:val="24"/>
          <w:shd w:val="clear" w:color="auto" w:fill="FFFFFF"/>
        </w:rPr>
        <w:t>Descriptive research:</w:t>
      </w:r>
      <w:r w:rsidR="006D57CF">
        <w:rPr>
          <w:rFonts w:ascii="Times New Roman" w:hAnsi="Times New Roman" w:cs="Times New Roman"/>
          <w:b/>
          <w:color w:val="000000" w:themeColor="text1"/>
          <w:sz w:val="24"/>
          <w:szCs w:val="24"/>
          <w:shd w:val="clear" w:color="auto" w:fill="FFFFFF"/>
        </w:rPr>
        <w:t xml:space="preserve"> </w:t>
      </w:r>
      <w:r w:rsidR="0028353A" w:rsidRPr="003A4334">
        <w:rPr>
          <w:rFonts w:ascii="Times New Roman" w:hAnsi="Times New Roman" w:cs="Times New Roman"/>
          <w:color w:val="000000" w:themeColor="text1"/>
          <w:sz w:val="24"/>
          <w:szCs w:val="24"/>
          <w:shd w:val="clear" w:color="auto" w:fill="FFFFFF"/>
        </w:rPr>
        <w:t>This type of quantitative analysis explains the current state of a variable or issue. Why cannot be addressed (qualitative research handles this issue), only that, when, where, and how. The researcher has no influence or control over the variables. They only observe and evaluate them.</w:t>
      </w:r>
    </w:p>
    <w:p w:rsidR="0028353A" w:rsidRPr="003A4334" w:rsidRDefault="0028353A" w:rsidP="003A4334">
      <w:pPr>
        <w:pStyle w:val="NoSpacing"/>
        <w:jc w:val="both"/>
        <w:rPr>
          <w:rFonts w:ascii="Times New Roman" w:hAnsi="Times New Roman" w:cs="Times New Roman"/>
          <w:color w:val="000000" w:themeColor="text1"/>
          <w:sz w:val="24"/>
          <w:szCs w:val="24"/>
          <w:shd w:val="clear" w:color="auto" w:fill="FFFFFF"/>
        </w:rPr>
      </w:pPr>
    </w:p>
    <w:p w:rsidR="0028353A" w:rsidRPr="003A4334" w:rsidRDefault="0028353A" w:rsidP="00AE0F9F">
      <w:pPr>
        <w:pStyle w:val="NoSpacing"/>
        <w:numPr>
          <w:ilvl w:val="1"/>
          <w:numId w:val="12"/>
        </w:numPr>
        <w:ind w:left="1080"/>
        <w:jc w:val="both"/>
        <w:rPr>
          <w:rFonts w:ascii="Times New Roman" w:hAnsi="Times New Roman" w:cs="Times New Roman"/>
          <w:color w:val="000000" w:themeColor="text1"/>
          <w:sz w:val="24"/>
          <w:szCs w:val="24"/>
          <w:shd w:val="clear" w:color="auto" w:fill="FFFFFF"/>
        </w:rPr>
      </w:pPr>
      <w:r w:rsidRPr="003A4334">
        <w:rPr>
          <w:rFonts w:ascii="Times New Roman" w:hAnsi="Times New Roman" w:cs="Times New Roman"/>
          <w:color w:val="000000" w:themeColor="text1"/>
          <w:sz w:val="24"/>
          <w:szCs w:val="24"/>
          <w:shd w:val="clear" w:color="auto" w:fill="FFFFFF"/>
        </w:rPr>
        <w:t xml:space="preserve">Large amounts of data are regularly gathered through surveys so that they can be analyzed for patterns, frequencies, and averages. Survey can be </w:t>
      </w:r>
      <w:r w:rsidR="00B04C98" w:rsidRPr="003A4334">
        <w:rPr>
          <w:rFonts w:ascii="Times New Roman" w:hAnsi="Times New Roman" w:cs="Times New Roman"/>
          <w:color w:val="000000" w:themeColor="text1"/>
          <w:sz w:val="24"/>
          <w:szCs w:val="24"/>
          <w:shd w:val="clear" w:color="auto" w:fill="FFFFFF"/>
        </w:rPr>
        <w:t>utilized</w:t>
      </w:r>
      <w:r w:rsidRPr="003A4334">
        <w:rPr>
          <w:rFonts w:ascii="Times New Roman" w:hAnsi="Times New Roman" w:cs="Times New Roman"/>
          <w:color w:val="000000" w:themeColor="text1"/>
          <w:sz w:val="24"/>
          <w:szCs w:val="24"/>
          <w:shd w:val="clear" w:color="auto" w:fill="FFFFFF"/>
        </w:rPr>
        <w:t xml:space="preserve">, for example, to </w:t>
      </w:r>
      <w:r w:rsidR="00B04C98" w:rsidRPr="003A4334">
        <w:rPr>
          <w:rFonts w:ascii="Times New Roman" w:hAnsi="Times New Roman" w:cs="Times New Roman"/>
          <w:color w:val="000000" w:themeColor="text1"/>
          <w:sz w:val="24"/>
          <w:szCs w:val="24"/>
          <w:shd w:val="clear" w:color="auto" w:fill="FFFFFF"/>
        </w:rPr>
        <w:t>analyze</w:t>
      </w:r>
      <w:r w:rsidRPr="003A4334">
        <w:rPr>
          <w:rFonts w:ascii="Times New Roman" w:hAnsi="Times New Roman" w:cs="Times New Roman"/>
          <w:color w:val="000000" w:themeColor="text1"/>
          <w:sz w:val="24"/>
          <w:szCs w:val="24"/>
          <w:shd w:val="clear" w:color="auto" w:fill="FFFFFF"/>
        </w:rPr>
        <w:t xml:space="preserve"> the demographics of a particular area, ascertain public opinion on political matters, and gauge consumer satisfaction with a business's products and services.</w:t>
      </w:r>
    </w:p>
    <w:p w:rsidR="00B04C98" w:rsidRPr="003A4334" w:rsidRDefault="00B04C98" w:rsidP="00AE0F9F">
      <w:pPr>
        <w:pStyle w:val="NoSpacing"/>
        <w:numPr>
          <w:ilvl w:val="1"/>
          <w:numId w:val="12"/>
        </w:numPr>
        <w:ind w:left="1080"/>
        <w:jc w:val="both"/>
        <w:rPr>
          <w:rFonts w:ascii="Times New Roman" w:hAnsi="Times New Roman" w:cs="Times New Roman"/>
          <w:color w:val="000000" w:themeColor="text1"/>
          <w:sz w:val="24"/>
          <w:szCs w:val="24"/>
          <w:shd w:val="clear" w:color="auto" w:fill="FFFFFF"/>
        </w:rPr>
      </w:pPr>
      <w:r w:rsidRPr="003A4334">
        <w:rPr>
          <w:rFonts w:ascii="Times New Roman" w:hAnsi="Times New Roman" w:cs="Times New Roman"/>
          <w:color w:val="000000" w:themeColor="text1"/>
          <w:sz w:val="24"/>
          <w:szCs w:val="24"/>
          <w:shd w:val="clear" w:color="auto" w:fill="FFFFFF"/>
        </w:rPr>
        <w:t>Observations are widely used in data collection techniques that don't rely on the sincerity or accuracy of questionnaire responses. Descriptive research is used to understand how individuals behave in real-world situations.</w:t>
      </w:r>
    </w:p>
    <w:p w:rsidR="00FD0A34" w:rsidRPr="003A4334" w:rsidRDefault="00B04C98" w:rsidP="00AE0F9F">
      <w:pPr>
        <w:pStyle w:val="NoSpacing"/>
        <w:numPr>
          <w:ilvl w:val="1"/>
          <w:numId w:val="12"/>
        </w:numPr>
        <w:ind w:left="1080"/>
        <w:jc w:val="both"/>
        <w:rPr>
          <w:rFonts w:ascii="Times New Roman" w:hAnsi="Times New Roman" w:cs="Times New Roman"/>
          <w:color w:val="000000" w:themeColor="text1"/>
          <w:sz w:val="24"/>
          <w:szCs w:val="24"/>
          <w:shd w:val="clear" w:color="auto" w:fill="FFFFFF"/>
        </w:rPr>
      </w:pPr>
      <w:r w:rsidRPr="003A4334">
        <w:rPr>
          <w:rFonts w:ascii="Times New Roman" w:hAnsi="Times New Roman" w:cs="Times New Roman"/>
          <w:color w:val="000000" w:themeColor="text1"/>
          <w:sz w:val="24"/>
          <w:szCs w:val="24"/>
          <w:shd w:val="clear" w:color="auto" w:fill="FFFFFF"/>
        </w:rPr>
        <w:t>Investigations may also serve to gather comprehensive data and identify characteristics of a narrowly focused subject. They are frequently used in the creation of theories and hypotheses</w:t>
      </w:r>
      <w:proofErr w:type="gramStart"/>
      <w:r w:rsidRPr="003A4334">
        <w:rPr>
          <w:rFonts w:ascii="Times New Roman" w:hAnsi="Times New Roman" w:cs="Times New Roman"/>
          <w:color w:val="000000" w:themeColor="text1"/>
          <w:sz w:val="24"/>
          <w:szCs w:val="24"/>
          <w:shd w:val="clear" w:color="auto" w:fill="FFFFFF"/>
        </w:rPr>
        <w:t>.</w:t>
      </w:r>
      <w:r w:rsidR="00CE4CC2" w:rsidRPr="003A4334">
        <w:rPr>
          <w:rFonts w:ascii="Times New Roman" w:hAnsi="Times New Roman" w:cs="Times New Roman"/>
          <w:color w:val="000000" w:themeColor="text1"/>
          <w:sz w:val="24"/>
          <w:szCs w:val="24"/>
          <w:shd w:val="clear" w:color="auto" w:fill="FFFFFF"/>
        </w:rPr>
        <w:t>.</w:t>
      </w:r>
      <w:proofErr w:type="gramEnd"/>
    </w:p>
    <w:p w:rsidR="00B04C98" w:rsidRDefault="00B04C98" w:rsidP="00AE0F9F">
      <w:pPr>
        <w:pStyle w:val="ListParagraph"/>
        <w:numPr>
          <w:ilvl w:val="1"/>
          <w:numId w:val="12"/>
        </w:numPr>
        <w:spacing w:after="0" w:line="240" w:lineRule="auto"/>
        <w:ind w:left="1080"/>
        <w:jc w:val="both"/>
        <w:rPr>
          <w:rFonts w:ascii="Times New Roman" w:hAnsi="Times New Roman" w:cs="Times New Roman"/>
          <w:color w:val="000000" w:themeColor="text1"/>
          <w:sz w:val="24"/>
          <w:szCs w:val="24"/>
          <w:shd w:val="clear" w:color="auto" w:fill="FFFFFF"/>
        </w:rPr>
      </w:pPr>
      <w:r w:rsidRPr="006D57CF">
        <w:rPr>
          <w:rFonts w:ascii="Times New Roman" w:hAnsi="Times New Roman" w:cs="Times New Roman"/>
          <w:color w:val="000000" w:themeColor="text1"/>
          <w:sz w:val="24"/>
          <w:szCs w:val="24"/>
          <w:shd w:val="clear" w:color="auto" w:fill="FFFFFF"/>
        </w:rPr>
        <w:t xml:space="preserve">This method examines the relationships between various topics and variables without the investigator having any control or ability to manipulate any of the variables. It focuses on the relationships between the fixed variables. The scientific method and theories serve as the foundation for </w:t>
      </w:r>
      <w:proofErr w:type="spellStart"/>
      <w:r w:rsidRPr="006D57CF">
        <w:rPr>
          <w:rFonts w:ascii="Times New Roman" w:hAnsi="Times New Roman" w:cs="Times New Roman"/>
          <w:color w:val="000000" w:themeColor="text1"/>
          <w:sz w:val="24"/>
          <w:szCs w:val="24"/>
          <w:shd w:val="clear" w:color="auto" w:fill="FFFFFF"/>
        </w:rPr>
        <w:t>correlational</w:t>
      </w:r>
      <w:proofErr w:type="spellEnd"/>
      <w:r w:rsidRPr="006D57CF">
        <w:rPr>
          <w:rFonts w:ascii="Times New Roman" w:hAnsi="Times New Roman" w:cs="Times New Roman"/>
          <w:color w:val="000000" w:themeColor="text1"/>
          <w:sz w:val="24"/>
          <w:szCs w:val="24"/>
          <w:shd w:val="clear" w:color="auto" w:fill="FFFFFF"/>
        </w:rPr>
        <w:t xml:space="preserve"> research.</w:t>
      </w:r>
    </w:p>
    <w:p w:rsidR="006D57CF" w:rsidRPr="006D57CF" w:rsidRDefault="006D57CF" w:rsidP="006D57CF">
      <w:pPr>
        <w:pStyle w:val="ListParagraph"/>
        <w:spacing w:after="0" w:line="240" w:lineRule="auto"/>
        <w:ind w:left="1080"/>
        <w:jc w:val="both"/>
        <w:rPr>
          <w:rFonts w:ascii="Times New Roman" w:hAnsi="Times New Roman" w:cs="Times New Roman"/>
          <w:color w:val="000000" w:themeColor="text1"/>
          <w:sz w:val="24"/>
          <w:szCs w:val="24"/>
          <w:shd w:val="clear" w:color="auto" w:fill="FFFFFF"/>
        </w:rPr>
      </w:pPr>
    </w:p>
    <w:p w:rsidR="00B04C98" w:rsidRPr="006D57CF" w:rsidRDefault="00FD0A34" w:rsidP="00AE0F9F">
      <w:pPr>
        <w:pStyle w:val="NoSpacing"/>
        <w:numPr>
          <w:ilvl w:val="0"/>
          <w:numId w:val="11"/>
        </w:numPr>
        <w:jc w:val="both"/>
        <w:rPr>
          <w:rFonts w:ascii="Times New Roman" w:hAnsi="Times New Roman" w:cs="Times New Roman"/>
          <w:b/>
          <w:color w:val="000000" w:themeColor="text1"/>
          <w:sz w:val="24"/>
          <w:szCs w:val="24"/>
          <w:shd w:val="clear" w:color="auto" w:fill="FFFFFF"/>
        </w:rPr>
      </w:pPr>
      <w:r w:rsidRPr="003A4334">
        <w:rPr>
          <w:rFonts w:ascii="Times New Roman" w:hAnsi="Times New Roman" w:cs="Times New Roman"/>
          <w:b/>
          <w:color w:val="000000" w:themeColor="text1"/>
          <w:sz w:val="24"/>
          <w:szCs w:val="24"/>
          <w:shd w:val="clear" w:color="auto" w:fill="FFFFFF"/>
        </w:rPr>
        <w:t>Quasi-experimental research:</w:t>
      </w:r>
      <w:r w:rsidR="006D57CF">
        <w:rPr>
          <w:rFonts w:ascii="Times New Roman" w:hAnsi="Times New Roman" w:cs="Times New Roman"/>
          <w:b/>
          <w:color w:val="000000" w:themeColor="text1"/>
          <w:sz w:val="24"/>
          <w:szCs w:val="24"/>
          <w:shd w:val="clear" w:color="auto" w:fill="FFFFFF"/>
        </w:rPr>
        <w:t xml:space="preserve"> </w:t>
      </w:r>
      <w:r w:rsidR="00B04C98" w:rsidRPr="006D57CF">
        <w:rPr>
          <w:rFonts w:ascii="Times New Roman" w:hAnsi="Times New Roman" w:cs="Times New Roman"/>
          <w:color w:val="000000" w:themeColor="text1"/>
          <w:sz w:val="24"/>
          <w:szCs w:val="24"/>
          <w:shd w:val="clear" w:color="auto" w:fill="FFFFFF"/>
        </w:rPr>
        <w:t>The causal-comparative study method is used to identify the causes and effects of two variables when one depends on the other yet they are independent from one another. It can't be regarded as an actual experiment while having some similarities to experimentation. There are three main types of quasi-research designs, and they are as follows:</w:t>
      </w:r>
    </w:p>
    <w:p w:rsidR="006D57CF" w:rsidRPr="006D57CF" w:rsidRDefault="006D57CF" w:rsidP="006D57CF">
      <w:pPr>
        <w:pStyle w:val="NoSpacing"/>
        <w:ind w:left="720"/>
        <w:jc w:val="both"/>
        <w:rPr>
          <w:rFonts w:ascii="Times New Roman" w:hAnsi="Times New Roman" w:cs="Times New Roman"/>
          <w:b/>
          <w:color w:val="000000" w:themeColor="text1"/>
          <w:sz w:val="24"/>
          <w:szCs w:val="24"/>
          <w:shd w:val="clear" w:color="auto" w:fill="FFFFFF"/>
        </w:rPr>
      </w:pPr>
    </w:p>
    <w:p w:rsidR="00CE4CC2" w:rsidRPr="003A4334" w:rsidRDefault="00FD0A34" w:rsidP="00AE0F9F">
      <w:pPr>
        <w:pStyle w:val="NoSpacing"/>
        <w:numPr>
          <w:ilvl w:val="1"/>
          <w:numId w:val="13"/>
        </w:numPr>
        <w:ind w:left="1080"/>
        <w:jc w:val="both"/>
        <w:rPr>
          <w:rFonts w:ascii="Times New Roman" w:hAnsi="Times New Roman" w:cs="Times New Roman"/>
          <w:color w:val="000000" w:themeColor="text1"/>
          <w:sz w:val="24"/>
          <w:szCs w:val="24"/>
          <w:shd w:val="clear" w:color="auto" w:fill="FFFFFF"/>
        </w:rPr>
      </w:pPr>
      <w:r w:rsidRPr="003A4334">
        <w:rPr>
          <w:rFonts w:ascii="Times New Roman" w:hAnsi="Times New Roman" w:cs="Times New Roman"/>
          <w:b/>
          <w:color w:val="000000" w:themeColor="text1"/>
          <w:sz w:val="24"/>
          <w:szCs w:val="24"/>
          <w:shd w:val="clear" w:color="auto" w:fill="FFFFFF"/>
        </w:rPr>
        <w:t>Nonequivalent groups</w:t>
      </w:r>
      <w:r w:rsidRPr="003A4334">
        <w:rPr>
          <w:rFonts w:ascii="Times New Roman" w:hAnsi="Times New Roman" w:cs="Times New Roman"/>
          <w:color w:val="000000" w:themeColor="text1"/>
          <w:sz w:val="24"/>
          <w:szCs w:val="24"/>
          <w:shd w:val="clear" w:color="auto" w:fill="FFFFFF"/>
        </w:rPr>
        <w:t xml:space="preserve">: </w:t>
      </w:r>
      <w:r w:rsidR="00CE4CC2" w:rsidRPr="003A4334">
        <w:rPr>
          <w:rFonts w:ascii="Times New Roman" w:hAnsi="Times New Roman" w:cs="Times New Roman"/>
          <w:color w:val="000000" w:themeColor="text1"/>
          <w:sz w:val="24"/>
          <w:szCs w:val="24"/>
          <w:shd w:val="clear" w:color="auto" w:fill="FFFFFF"/>
        </w:rPr>
        <w:t>Similar groups, but only one receive therapy or are variable</w:t>
      </w:r>
    </w:p>
    <w:p w:rsidR="00FD0A34" w:rsidRPr="003A4334" w:rsidRDefault="00FD0A34" w:rsidP="00AE0F9F">
      <w:pPr>
        <w:pStyle w:val="NoSpacing"/>
        <w:numPr>
          <w:ilvl w:val="1"/>
          <w:numId w:val="13"/>
        </w:numPr>
        <w:ind w:left="1080"/>
        <w:jc w:val="both"/>
        <w:rPr>
          <w:rFonts w:ascii="Times New Roman" w:hAnsi="Times New Roman" w:cs="Times New Roman"/>
          <w:color w:val="000000" w:themeColor="text1"/>
          <w:sz w:val="24"/>
          <w:szCs w:val="24"/>
          <w:shd w:val="clear" w:color="auto" w:fill="FFFFFF"/>
        </w:rPr>
      </w:pPr>
      <w:r w:rsidRPr="003A4334">
        <w:rPr>
          <w:rFonts w:ascii="Times New Roman" w:hAnsi="Times New Roman" w:cs="Times New Roman"/>
          <w:b/>
          <w:color w:val="000000" w:themeColor="text1"/>
          <w:sz w:val="24"/>
          <w:szCs w:val="24"/>
          <w:shd w:val="clear" w:color="auto" w:fill="FFFFFF"/>
        </w:rPr>
        <w:t>Regression discontinuity</w:t>
      </w:r>
      <w:r w:rsidRPr="003A4334">
        <w:rPr>
          <w:rFonts w:ascii="Times New Roman" w:hAnsi="Times New Roman" w:cs="Times New Roman"/>
          <w:color w:val="000000" w:themeColor="text1"/>
          <w:sz w:val="24"/>
          <w:szCs w:val="24"/>
          <w:shd w:val="clear" w:color="auto" w:fill="FFFFFF"/>
        </w:rPr>
        <w:t>:</w:t>
      </w:r>
      <w:r w:rsidR="00B04C98" w:rsidRPr="003A4334">
        <w:rPr>
          <w:rFonts w:ascii="Times New Roman" w:hAnsi="Times New Roman" w:cs="Times New Roman"/>
          <w:color w:val="000000" w:themeColor="text1"/>
          <w:sz w:val="24"/>
          <w:szCs w:val="24"/>
        </w:rPr>
        <w:t xml:space="preserve"> </w:t>
      </w:r>
      <w:r w:rsidR="00B04C98" w:rsidRPr="003A4334">
        <w:rPr>
          <w:rFonts w:ascii="Times New Roman" w:hAnsi="Times New Roman" w:cs="Times New Roman"/>
          <w:color w:val="000000" w:themeColor="text1"/>
          <w:sz w:val="24"/>
          <w:szCs w:val="24"/>
          <w:shd w:val="clear" w:color="auto" w:fill="FFFFFF"/>
        </w:rPr>
        <w:t xml:space="preserve">Researchers select a participant cutoff at random. Who receives treatment or a variable while others do not depend on the </w:t>
      </w:r>
      <w:proofErr w:type="gramStart"/>
      <w:r w:rsidR="00B04C98" w:rsidRPr="003A4334">
        <w:rPr>
          <w:rFonts w:ascii="Times New Roman" w:hAnsi="Times New Roman" w:cs="Times New Roman"/>
          <w:color w:val="000000" w:themeColor="text1"/>
          <w:sz w:val="24"/>
          <w:szCs w:val="24"/>
          <w:shd w:val="clear" w:color="auto" w:fill="FFFFFF"/>
        </w:rPr>
        <w:t>cutoff.</w:t>
      </w:r>
      <w:proofErr w:type="gramEnd"/>
      <w:r w:rsidR="00B04C98" w:rsidRPr="003A4334">
        <w:rPr>
          <w:rFonts w:ascii="Times New Roman" w:hAnsi="Times New Roman" w:cs="Times New Roman"/>
          <w:color w:val="000000" w:themeColor="text1"/>
          <w:sz w:val="24"/>
          <w:szCs w:val="24"/>
          <w:shd w:val="clear" w:color="auto" w:fill="FFFFFF"/>
        </w:rPr>
        <w:t xml:space="preserve"> The persons who are barely below the threshold are used as the control group since they are so near to it</w:t>
      </w:r>
      <w:proofErr w:type="gramStart"/>
      <w:r w:rsidR="00B04C98" w:rsidRPr="003A4334">
        <w:rPr>
          <w:rFonts w:ascii="Times New Roman" w:hAnsi="Times New Roman" w:cs="Times New Roman"/>
          <w:color w:val="000000" w:themeColor="text1"/>
          <w:sz w:val="24"/>
          <w:szCs w:val="24"/>
          <w:shd w:val="clear" w:color="auto" w:fill="FFFFFF"/>
        </w:rPr>
        <w:t>.</w:t>
      </w:r>
      <w:r w:rsidR="00CE4CC2" w:rsidRPr="003A4334">
        <w:rPr>
          <w:rFonts w:ascii="Times New Roman" w:hAnsi="Times New Roman" w:cs="Times New Roman"/>
          <w:color w:val="000000" w:themeColor="text1"/>
          <w:sz w:val="24"/>
          <w:szCs w:val="24"/>
          <w:shd w:val="clear" w:color="auto" w:fill="FFFFFF"/>
        </w:rPr>
        <w:t>.</w:t>
      </w:r>
      <w:proofErr w:type="gramEnd"/>
    </w:p>
    <w:p w:rsidR="00CE4CC2" w:rsidRPr="003A4334" w:rsidRDefault="00FD0A34" w:rsidP="00AE0F9F">
      <w:pPr>
        <w:pStyle w:val="NoSpacing"/>
        <w:numPr>
          <w:ilvl w:val="1"/>
          <w:numId w:val="13"/>
        </w:numPr>
        <w:ind w:left="1080"/>
        <w:jc w:val="both"/>
        <w:rPr>
          <w:rFonts w:ascii="Times New Roman" w:hAnsi="Times New Roman" w:cs="Times New Roman"/>
          <w:color w:val="000000" w:themeColor="text1"/>
          <w:sz w:val="24"/>
          <w:szCs w:val="24"/>
          <w:shd w:val="clear" w:color="auto" w:fill="FFFFFF"/>
        </w:rPr>
      </w:pPr>
      <w:r w:rsidRPr="003A4334">
        <w:rPr>
          <w:rFonts w:ascii="Times New Roman" w:hAnsi="Times New Roman" w:cs="Times New Roman"/>
          <w:b/>
          <w:color w:val="000000" w:themeColor="text1"/>
          <w:sz w:val="24"/>
          <w:szCs w:val="24"/>
          <w:shd w:val="clear" w:color="auto" w:fill="FFFFFF"/>
        </w:rPr>
        <w:t>Natural experiments</w:t>
      </w:r>
      <w:r w:rsidR="00CE4CC2" w:rsidRPr="003A4334">
        <w:rPr>
          <w:rFonts w:ascii="Times New Roman" w:hAnsi="Times New Roman" w:cs="Times New Roman"/>
          <w:b/>
          <w:color w:val="000000" w:themeColor="text1"/>
          <w:sz w:val="24"/>
          <w:szCs w:val="24"/>
          <w:shd w:val="clear" w:color="auto" w:fill="FFFFFF"/>
        </w:rPr>
        <w:t xml:space="preserve">: </w:t>
      </w:r>
      <w:r w:rsidR="00B04C98" w:rsidRPr="003A4334">
        <w:rPr>
          <w:rFonts w:ascii="Times New Roman" w:hAnsi="Times New Roman" w:cs="Times New Roman"/>
          <w:color w:val="000000" w:themeColor="text1"/>
          <w:sz w:val="24"/>
          <w:szCs w:val="24"/>
          <w:shd w:val="clear" w:color="auto" w:fill="FFFFFF"/>
        </w:rPr>
        <w:t>Randomly assigning subjects to the variables receive group is the result of an outside event or situation (nature). These analyses are observational studies rather than true experiments.</w:t>
      </w:r>
    </w:p>
    <w:p w:rsidR="00B04C98" w:rsidRPr="003A4334" w:rsidRDefault="00B04C98" w:rsidP="003A4334">
      <w:pPr>
        <w:pStyle w:val="NoSpacing"/>
        <w:jc w:val="both"/>
        <w:rPr>
          <w:rFonts w:ascii="Times New Roman" w:hAnsi="Times New Roman" w:cs="Times New Roman"/>
          <w:color w:val="000000" w:themeColor="text1"/>
          <w:sz w:val="24"/>
          <w:szCs w:val="24"/>
          <w:shd w:val="clear" w:color="auto" w:fill="FFFFFF"/>
        </w:rPr>
      </w:pPr>
    </w:p>
    <w:p w:rsidR="00B04C98" w:rsidRPr="006D57CF" w:rsidRDefault="00FD0A34" w:rsidP="00AE0F9F">
      <w:pPr>
        <w:pStyle w:val="NoSpacing"/>
        <w:numPr>
          <w:ilvl w:val="0"/>
          <w:numId w:val="11"/>
        </w:numPr>
        <w:jc w:val="both"/>
        <w:rPr>
          <w:rFonts w:ascii="Times New Roman" w:hAnsi="Times New Roman" w:cs="Times New Roman"/>
          <w:b/>
          <w:color w:val="000000" w:themeColor="text1"/>
          <w:sz w:val="24"/>
          <w:szCs w:val="24"/>
          <w:shd w:val="clear" w:color="auto" w:fill="FFFFFF"/>
        </w:rPr>
      </w:pPr>
      <w:r w:rsidRPr="003A4334">
        <w:rPr>
          <w:rFonts w:ascii="Times New Roman" w:hAnsi="Times New Roman" w:cs="Times New Roman"/>
          <w:b/>
          <w:color w:val="000000" w:themeColor="text1"/>
          <w:sz w:val="24"/>
          <w:szCs w:val="24"/>
          <w:shd w:val="clear" w:color="auto" w:fill="FFFFFF"/>
        </w:rPr>
        <w:lastRenderedPageBreak/>
        <w:t>Experimental research:</w:t>
      </w:r>
      <w:r w:rsidR="006D57CF">
        <w:rPr>
          <w:rFonts w:ascii="Times New Roman" w:hAnsi="Times New Roman" w:cs="Times New Roman"/>
          <w:b/>
          <w:color w:val="000000" w:themeColor="text1"/>
          <w:sz w:val="24"/>
          <w:szCs w:val="24"/>
          <w:shd w:val="clear" w:color="auto" w:fill="FFFFFF"/>
        </w:rPr>
        <w:t xml:space="preserve"> </w:t>
      </w:r>
      <w:r w:rsidR="00B04C98" w:rsidRPr="003A4334">
        <w:rPr>
          <w:rFonts w:ascii="Times New Roman" w:hAnsi="Times New Roman" w:cs="Times New Roman"/>
          <w:color w:val="000000" w:themeColor="text1"/>
          <w:sz w:val="24"/>
          <w:szCs w:val="24"/>
          <w:shd w:val="clear" w:color="auto" w:fill="FFFFFF"/>
        </w:rPr>
        <w:t>The term "experimental research" refers to study that is impacted by a specific hypothesis or collection of hypotheses. Making decisions is much facilitated by it. All investigations that adhere to the scientific method involve experimental research methods. There are three main experimental research layouts available:</w:t>
      </w:r>
    </w:p>
    <w:p w:rsidR="00FD0A34" w:rsidRPr="003A4334" w:rsidRDefault="00FD0A34" w:rsidP="003A4334">
      <w:pPr>
        <w:pStyle w:val="NoSpacing"/>
        <w:jc w:val="both"/>
        <w:rPr>
          <w:rFonts w:ascii="Times New Roman" w:hAnsi="Times New Roman" w:cs="Times New Roman"/>
          <w:color w:val="000000" w:themeColor="text1"/>
          <w:sz w:val="24"/>
          <w:szCs w:val="24"/>
          <w:shd w:val="clear" w:color="auto" w:fill="FFFFFF"/>
        </w:rPr>
      </w:pPr>
    </w:p>
    <w:p w:rsidR="00FD0A34" w:rsidRPr="003A4334" w:rsidRDefault="00FD0A34" w:rsidP="00AE0F9F">
      <w:pPr>
        <w:pStyle w:val="NoSpacing"/>
        <w:numPr>
          <w:ilvl w:val="1"/>
          <w:numId w:val="14"/>
        </w:numPr>
        <w:ind w:left="1080"/>
        <w:jc w:val="both"/>
        <w:rPr>
          <w:rFonts w:ascii="Times New Roman" w:hAnsi="Times New Roman" w:cs="Times New Roman"/>
          <w:color w:val="000000" w:themeColor="text1"/>
          <w:sz w:val="24"/>
          <w:szCs w:val="24"/>
          <w:shd w:val="clear" w:color="auto" w:fill="FFFFFF"/>
        </w:rPr>
      </w:pPr>
      <w:r w:rsidRPr="006D57CF">
        <w:rPr>
          <w:rFonts w:ascii="Times New Roman" w:hAnsi="Times New Roman" w:cs="Times New Roman"/>
          <w:b/>
          <w:color w:val="000000" w:themeColor="text1"/>
          <w:sz w:val="24"/>
          <w:szCs w:val="24"/>
          <w:shd w:val="clear" w:color="auto" w:fill="FFFFFF"/>
        </w:rPr>
        <w:t>Pre-experimental:</w:t>
      </w:r>
      <w:r w:rsidRPr="003A4334">
        <w:rPr>
          <w:rFonts w:ascii="Times New Roman" w:hAnsi="Times New Roman" w:cs="Times New Roman"/>
          <w:color w:val="000000" w:themeColor="text1"/>
          <w:sz w:val="24"/>
          <w:szCs w:val="24"/>
          <w:shd w:val="clear" w:color="auto" w:fill="FFFFFF"/>
        </w:rPr>
        <w:t xml:space="preserve"> </w:t>
      </w:r>
      <w:r w:rsidR="00B04C98" w:rsidRPr="003A4334">
        <w:rPr>
          <w:rFonts w:ascii="Times New Roman" w:hAnsi="Times New Roman" w:cs="Times New Roman"/>
          <w:color w:val="000000" w:themeColor="text1"/>
          <w:sz w:val="24"/>
          <w:szCs w:val="24"/>
          <w:shd w:val="clear" w:color="auto" w:fill="FFFFFF"/>
        </w:rPr>
        <w:t>A researcher observes one or more groups while introducing a variable or using an intervention that is thought to result in changes in the groups. To ascertain whether additional research is necessary for the categories that was observed</w:t>
      </w:r>
    </w:p>
    <w:p w:rsidR="00B04C98" w:rsidRPr="003A4334" w:rsidRDefault="00FD0A34" w:rsidP="00AE0F9F">
      <w:pPr>
        <w:pStyle w:val="NoSpacing"/>
        <w:numPr>
          <w:ilvl w:val="1"/>
          <w:numId w:val="14"/>
        </w:numPr>
        <w:ind w:left="1080"/>
        <w:jc w:val="both"/>
        <w:rPr>
          <w:rFonts w:ascii="Times New Roman" w:hAnsi="Times New Roman" w:cs="Times New Roman"/>
          <w:color w:val="000000" w:themeColor="text1"/>
          <w:sz w:val="24"/>
          <w:szCs w:val="24"/>
          <w:shd w:val="clear" w:color="auto" w:fill="FFFFFF"/>
        </w:rPr>
      </w:pPr>
      <w:r w:rsidRPr="006D57CF">
        <w:rPr>
          <w:rFonts w:ascii="Times New Roman" w:hAnsi="Times New Roman" w:cs="Times New Roman"/>
          <w:b/>
          <w:color w:val="000000" w:themeColor="text1"/>
          <w:sz w:val="24"/>
          <w:szCs w:val="24"/>
          <w:shd w:val="clear" w:color="auto" w:fill="FFFFFF"/>
        </w:rPr>
        <w:t>True experimental:</w:t>
      </w:r>
      <w:r w:rsidRPr="003A4334">
        <w:rPr>
          <w:rFonts w:ascii="Times New Roman" w:hAnsi="Times New Roman" w:cs="Times New Roman"/>
          <w:color w:val="000000" w:themeColor="text1"/>
          <w:sz w:val="24"/>
          <w:szCs w:val="24"/>
          <w:shd w:val="clear" w:color="auto" w:fill="FFFFFF"/>
        </w:rPr>
        <w:t xml:space="preserve"> </w:t>
      </w:r>
      <w:r w:rsidR="00B04C98" w:rsidRPr="003A4334">
        <w:rPr>
          <w:rFonts w:ascii="Times New Roman" w:hAnsi="Times New Roman" w:cs="Times New Roman"/>
          <w:color w:val="000000" w:themeColor="text1"/>
          <w:sz w:val="24"/>
          <w:szCs w:val="24"/>
          <w:shd w:val="clear" w:color="auto" w:fill="FFFFFF"/>
        </w:rPr>
        <w:t>Based on statistical analysis, assesses if the hypothesis is correct. The participants must be chosen through random sampling.</w:t>
      </w:r>
    </w:p>
    <w:p w:rsidR="00FD0A34" w:rsidRDefault="009E4159" w:rsidP="00AE0F9F">
      <w:pPr>
        <w:pStyle w:val="NoSpacing"/>
        <w:numPr>
          <w:ilvl w:val="1"/>
          <w:numId w:val="14"/>
        </w:numPr>
        <w:ind w:left="1080"/>
        <w:jc w:val="both"/>
        <w:rPr>
          <w:rFonts w:ascii="Times New Roman" w:hAnsi="Times New Roman" w:cs="Times New Roman"/>
          <w:color w:val="000000" w:themeColor="text1"/>
          <w:sz w:val="24"/>
          <w:szCs w:val="24"/>
          <w:shd w:val="clear" w:color="auto" w:fill="FFFFFF"/>
        </w:rPr>
      </w:pPr>
      <w:r w:rsidRPr="006D57CF">
        <w:rPr>
          <w:rFonts w:ascii="Times New Roman" w:hAnsi="Times New Roman" w:cs="Times New Roman"/>
          <w:b/>
          <w:color w:val="000000" w:themeColor="text1"/>
          <w:sz w:val="24"/>
          <w:szCs w:val="24"/>
          <w:shd w:val="clear" w:color="auto" w:fill="FFFFFF"/>
        </w:rPr>
        <w:t>Quasi-experimental:</w:t>
      </w:r>
      <w:r w:rsidRPr="003A4334">
        <w:rPr>
          <w:rFonts w:ascii="Times New Roman" w:hAnsi="Times New Roman" w:cs="Times New Roman"/>
          <w:color w:val="000000" w:themeColor="text1"/>
          <w:sz w:val="24"/>
          <w:szCs w:val="24"/>
        </w:rPr>
        <w:t xml:space="preserve"> </w:t>
      </w:r>
      <w:r w:rsidRPr="003A4334">
        <w:rPr>
          <w:rFonts w:ascii="Times New Roman" w:hAnsi="Times New Roman" w:cs="Times New Roman"/>
          <w:color w:val="000000" w:themeColor="text1"/>
          <w:sz w:val="24"/>
          <w:szCs w:val="24"/>
          <w:shd w:val="clear" w:color="auto" w:fill="FFFFFF"/>
        </w:rPr>
        <w:t>The selection of participants is not random</w:t>
      </w:r>
      <w:r w:rsidR="00FD0A34" w:rsidRPr="003A4334">
        <w:rPr>
          <w:rFonts w:ascii="Times New Roman" w:hAnsi="Times New Roman" w:cs="Times New Roman"/>
          <w:color w:val="000000" w:themeColor="text1"/>
          <w:sz w:val="24"/>
          <w:szCs w:val="24"/>
          <w:shd w:val="clear" w:color="auto" w:fill="FFFFFF"/>
        </w:rPr>
        <w:t>.</w:t>
      </w:r>
    </w:p>
    <w:p w:rsidR="00C1043A" w:rsidRPr="003A4334" w:rsidRDefault="00C1043A" w:rsidP="00C1043A">
      <w:pPr>
        <w:pStyle w:val="NoSpacing"/>
        <w:ind w:left="1080"/>
        <w:jc w:val="both"/>
        <w:rPr>
          <w:rFonts w:ascii="Times New Roman" w:hAnsi="Times New Roman" w:cs="Times New Roman"/>
          <w:color w:val="000000" w:themeColor="text1"/>
          <w:sz w:val="24"/>
          <w:szCs w:val="24"/>
          <w:shd w:val="clear" w:color="auto" w:fill="FFFFFF"/>
        </w:rPr>
      </w:pPr>
    </w:p>
    <w:p w:rsidR="002A0E22" w:rsidRDefault="006D57CF" w:rsidP="00AE0F9F">
      <w:pPr>
        <w:pStyle w:val="IntenseQuote"/>
        <w:numPr>
          <w:ilvl w:val="0"/>
          <w:numId w:val="4"/>
        </w:numPr>
        <w:pBdr>
          <w:bottom w:val="none" w:sz="0" w:space="0" w:color="auto"/>
        </w:pBdr>
        <w:spacing w:before="0" w:after="0" w:line="240" w:lineRule="auto"/>
        <w:ind w:left="360" w:hanging="360"/>
        <w:rPr>
          <w:rFonts w:ascii="Times New Roman" w:hAnsi="Times New Roman" w:cs="Times New Roman"/>
          <w:i w:val="0"/>
          <w:color w:val="000000" w:themeColor="text1"/>
          <w:sz w:val="24"/>
          <w:szCs w:val="24"/>
          <w:shd w:val="clear" w:color="auto" w:fill="FFFFFF"/>
        </w:rPr>
      </w:pPr>
      <w:r w:rsidRPr="006D57CF">
        <w:rPr>
          <w:rFonts w:ascii="Times New Roman" w:hAnsi="Times New Roman" w:cs="Times New Roman"/>
          <w:i w:val="0"/>
          <w:color w:val="000000" w:themeColor="text1"/>
          <w:sz w:val="24"/>
          <w:szCs w:val="24"/>
          <w:shd w:val="clear" w:color="auto" w:fill="FFFFFF"/>
        </w:rPr>
        <w:t>MIXED METHOD RESEARCH</w:t>
      </w:r>
    </w:p>
    <w:p w:rsidR="006D57CF" w:rsidRDefault="006D57CF" w:rsidP="003A4334">
      <w:pPr>
        <w:pStyle w:val="NoSpacing"/>
        <w:jc w:val="both"/>
        <w:rPr>
          <w:rFonts w:ascii="Times New Roman" w:hAnsi="Times New Roman" w:cs="Times New Roman"/>
          <w:color w:val="000000" w:themeColor="text1"/>
          <w:sz w:val="24"/>
          <w:szCs w:val="24"/>
          <w:shd w:val="clear" w:color="auto" w:fill="FFFFFF"/>
        </w:rPr>
      </w:pPr>
    </w:p>
    <w:p w:rsidR="00B04C98" w:rsidRPr="003A4334" w:rsidRDefault="00B04C98" w:rsidP="006D57CF">
      <w:pPr>
        <w:pStyle w:val="NoSpacing"/>
        <w:ind w:firstLine="720"/>
        <w:jc w:val="both"/>
        <w:rPr>
          <w:rFonts w:ascii="Times New Roman" w:hAnsi="Times New Roman" w:cs="Times New Roman"/>
          <w:color w:val="000000" w:themeColor="text1"/>
          <w:sz w:val="24"/>
          <w:szCs w:val="24"/>
          <w:shd w:val="clear" w:color="auto" w:fill="FFFFFF"/>
        </w:rPr>
      </w:pPr>
      <w:r w:rsidRPr="003A4334">
        <w:rPr>
          <w:rFonts w:ascii="Times New Roman" w:hAnsi="Times New Roman" w:cs="Times New Roman"/>
          <w:color w:val="000000" w:themeColor="text1"/>
          <w:sz w:val="24"/>
          <w:szCs w:val="24"/>
          <w:shd w:val="clear" w:color="auto" w:fill="FFFFFF"/>
        </w:rPr>
        <w:t>A research approach known as mixed methodologies research, which includes numerical (quantitative) and qualitative (descriptive) research components, is used to arrive at a study's result. A mixed-methods investigation is likely to use a range of procedures for data collecting and evaluation that include qualitative and quantitative methods. The characteristics listed below make it simple to identify mixed methods research:</w:t>
      </w:r>
    </w:p>
    <w:p w:rsidR="00B04C98" w:rsidRPr="003A4334" w:rsidRDefault="00B04C98" w:rsidP="003A4334">
      <w:pPr>
        <w:pStyle w:val="NoSpacing"/>
        <w:jc w:val="both"/>
        <w:rPr>
          <w:rFonts w:ascii="Times New Roman" w:hAnsi="Times New Roman" w:cs="Times New Roman"/>
          <w:color w:val="000000" w:themeColor="text1"/>
          <w:sz w:val="24"/>
          <w:szCs w:val="24"/>
          <w:shd w:val="clear" w:color="auto" w:fill="FFFFFF"/>
        </w:rPr>
      </w:pPr>
    </w:p>
    <w:p w:rsidR="009D26F7" w:rsidRPr="003A4334" w:rsidRDefault="00B04C98" w:rsidP="00AE0F9F">
      <w:pPr>
        <w:pStyle w:val="NoSpacing"/>
        <w:numPr>
          <w:ilvl w:val="0"/>
          <w:numId w:val="15"/>
        </w:numPr>
        <w:ind w:left="72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 xml:space="preserve">Data gathering and analysis, both quantitative and qualitative </w:t>
      </w:r>
    </w:p>
    <w:p w:rsidR="009D26F7" w:rsidRPr="003A4334" w:rsidRDefault="00B04C98" w:rsidP="00AE0F9F">
      <w:pPr>
        <w:pStyle w:val="NoSpacing"/>
        <w:numPr>
          <w:ilvl w:val="0"/>
          <w:numId w:val="15"/>
        </w:numPr>
        <w:ind w:left="72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 xml:space="preserve">Data integration during data gathering </w:t>
      </w:r>
    </w:p>
    <w:p w:rsidR="009E4159" w:rsidRPr="003A4334" w:rsidRDefault="00B04C98" w:rsidP="00AE0F9F">
      <w:pPr>
        <w:pStyle w:val="NoSpacing"/>
        <w:numPr>
          <w:ilvl w:val="0"/>
          <w:numId w:val="15"/>
        </w:numPr>
        <w:ind w:left="72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Theoretical model(s) acting as a study framework</w:t>
      </w:r>
    </w:p>
    <w:p w:rsidR="009D26F7" w:rsidRPr="003A4334" w:rsidRDefault="009D26F7" w:rsidP="003A4334">
      <w:pPr>
        <w:pStyle w:val="NoSpacing"/>
        <w:jc w:val="both"/>
        <w:rPr>
          <w:rFonts w:ascii="Times New Roman" w:hAnsi="Times New Roman" w:cs="Times New Roman"/>
          <w:color w:val="000000" w:themeColor="text1"/>
          <w:sz w:val="24"/>
          <w:szCs w:val="24"/>
        </w:rPr>
      </w:pPr>
    </w:p>
    <w:p w:rsidR="009E4159" w:rsidRPr="003A4334" w:rsidRDefault="009D26F7" w:rsidP="006D57CF">
      <w:pPr>
        <w:pStyle w:val="NoSpacing"/>
        <w:ind w:firstLine="72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 xml:space="preserve">The most common usage of a combination of study methodologies is when a researcher wants to learn more about an event or process while also testing ideas or adding a certain theoretical perspective. If the study issue cannot be resolved by independently </w:t>
      </w:r>
      <w:proofErr w:type="spellStart"/>
      <w:r w:rsidRPr="003A4334">
        <w:rPr>
          <w:rFonts w:ascii="Times New Roman" w:hAnsi="Times New Roman" w:cs="Times New Roman"/>
          <w:color w:val="000000" w:themeColor="text1"/>
          <w:sz w:val="24"/>
          <w:szCs w:val="24"/>
        </w:rPr>
        <w:t>analysing</w:t>
      </w:r>
      <w:proofErr w:type="spellEnd"/>
      <w:r w:rsidRPr="003A4334">
        <w:rPr>
          <w:rFonts w:ascii="Times New Roman" w:hAnsi="Times New Roman" w:cs="Times New Roman"/>
          <w:color w:val="000000" w:themeColor="text1"/>
          <w:sz w:val="24"/>
          <w:szCs w:val="24"/>
        </w:rPr>
        <w:t xml:space="preserve"> quantitative and qualitative data, it is advised to use a combination of methodologies. These domains make the most use of this kind of research because </w:t>
      </w:r>
      <w:proofErr w:type="spellStart"/>
      <w:r w:rsidRPr="003A4334">
        <w:rPr>
          <w:rFonts w:ascii="Times New Roman" w:hAnsi="Times New Roman" w:cs="Times New Roman"/>
          <w:color w:val="000000" w:themeColor="text1"/>
          <w:sz w:val="24"/>
          <w:szCs w:val="24"/>
        </w:rPr>
        <w:t>behavioural</w:t>
      </w:r>
      <w:proofErr w:type="spellEnd"/>
      <w:r w:rsidRPr="003A4334">
        <w:rPr>
          <w:rFonts w:ascii="Times New Roman" w:hAnsi="Times New Roman" w:cs="Times New Roman"/>
          <w:color w:val="000000" w:themeColor="text1"/>
          <w:sz w:val="24"/>
          <w:szCs w:val="24"/>
        </w:rPr>
        <w:t xml:space="preserve"> and health contexts both frequently ask for comprehensive situational studies with a sizable sample size.</w:t>
      </w:r>
    </w:p>
    <w:p w:rsidR="009D26F7" w:rsidRPr="003A4334" w:rsidRDefault="009D26F7" w:rsidP="003A4334">
      <w:pPr>
        <w:pStyle w:val="NoSpacing"/>
        <w:jc w:val="both"/>
        <w:rPr>
          <w:rFonts w:ascii="Times New Roman" w:hAnsi="Times New Roman" w:cs="Times New Roman"/>
          <w:color w:val="000000" w:themeColor="text1"/>
          <w:sz w:val="24"/>
          <w:szCs w:val="24"/>
        </w:rPr>
      </w:pPr>
    </w:p>
    <w:p w:rsidR="009D26F7" w:rsidRPr="003A4334" w:rsidRDefault="006D57CF" w:rsidP="00AE0F9F">
      <w:pPr>
        <w:pStyle w:val="IntenseQuote"/>
        <w:numPr>
          <w:ilvl w:val="0"/>
          <w:numId w:val="4"/>
        </w:numPr>
        <w:pBdr>
          <w:bottom w:val="none" w:sz="0" w:space="0" w:color="auto"/>
        </w:pBdr>
        <w:spacing w:before="0" w:after="0" w:line="240" w:lineRule="auto"/>
        <w:ind w:left="360" w:hanging="360"/>
        <w:rPr>
          <w:rFonts w:ascii="Times New Roman" w:hAnsi="Times New Roman" w:cs="Times New Roman"/>
          <w:i w:val="0"/>
          <w:color w:val="000000" w:themeColor="text1"/>
          <w:sz w:val="24"/>
          <w:szCs w:val="24"/>
        </w:rPr>
      </w:pPr>
      <w:r w:rsidRPr="003A4334">
        <w:rPr>
          <w:rFonts w:ascii="Times New Roman" w:hAnsi="Times New Roman" w:cs="Times New Roman"/>
          <w:i w:val="0"/>
          <w:color w:val="000000" w:themeColor="text1"/>
          <w:sz w:val="24"/>
          <w:szCs w:val="24"/>
        </w:rPr>
        <w:t>THE POPULATION, SAMPLE AND SAMPLING TECHNIQUE</w:t>
      </w:r>
    </w:p>
    <w:p w:rsidR="006D57CF" w:rsidRDefault="006D57CF" w:rsidP="003A4334">
      <w:pPr>
        <w:pStyle w:val="NoSpacing"/>
        <w:jc w:val="both"/>
        <w:rPr>
          <w:rFonts w:ascii="Times New Roman" w:hAnsi="Times New Roman" w:cs="Times New Roman"/>
          <w:color w:val="000000" w:themeColor="text1"/>
          <w:sz w:val="24"/>
          <w:szCs w:val="24"/>
        </w:rPr>
      </w:pPr>
    </w:p>
    <w:p w:rsidR="009D26F7" w:rsidRPr="003A4334" w:rsidRDefault="009D26F7" w:rsidP="006D57CF">
      <w:pPr>
        <w:pStyle w:val="NoSpacing"/>
        <w:ind w:firstLine="72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It also provides rules for the researcher to follow when choosing the demographics, sample size, and sampling method to be used for the study. In order to do population research, data must first be collected and then analyzed. This is referred to as the sampling methodology or sample procedure. Although there are many sample techniques available, they can be divided into two groups. All of those sampling strategies might involve focusing in particular on hard-to-reach groups. Numerous sampling techniques can be used in statistics to gather relevant data from the population. As shown in fig. no. 1, the two alternate sampling procedures are as follows:</w:t>
      </w:r>
    </w:p>
    <w:p w:rsidR="006D57CF" w:rsidRPr="006D57CF" w:rsidRDefault="006D57CF" w:rsidP="006D57CF">
      <w:pPr>
        <w:pStyle w:val="NoSpacing"/>
        <w:jc w:val="center"/>
        <w:rPr>
          <w:rFonts w:ascii="Times New Roman" w:hAnsi="Times New Roman" w:cs="Times New Roman"/>
          <w:b/>
          <w:color w:val="000000" w:themeColor="text1"/>
          <w:sz w:val="24"/>
          <w:szCs w:val="24"/>
        </w:rPr>
      </w:pPr>
    </w:p>
    <w:p w:rsidR="006D57CF" w:rsidRDefault="006D57CF" w:rsidP="006D57CF">
      <w:pPr>
        <w:pStyle w:val="NoSpacing"/>
        <w:jc w:val="center"/>
        <w:rPr>
          <w:rFonts w:ascii="Times New Roman" w:hAnsi="Times New Roman" w:cs="Times New Roman"/>
          <w:color w:val="000000" w:themeColor="text1"/>
          <w:sz w:val="24"/>
          <w:szCs w:val="24"/>
        </w:rPr>
      </w:pPr>
      <w:r w:rsidRPr="003A4334">
        <w:rPr>
          <w:rFonts w:ascii="Times New Roman" w:hAnsi="Times New Roman" w:cs="Times New Roman"/>
          <w:noProof/>
          <w:color w:val="000000" w:themeColor="text1"/>
          <w:sz w:val="24"/>
          <w:szCs w:val="24"/>
        </w:rPr>
        <w:lastRenderedPageBreak/>
        <w:drawing>
          <wp:inline distT="0" distB="0" distL="0" distR="0">
            <wp:extent cx="5038088" cy="2486025"/>
            <wp:effectExtent l="171450" t="133350" r="219712" b="219075"/>
            <wp:docPr id="2" name="Picture 1" descr="Sampling meth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ing methods"/>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244" t="12302" r="1726" b="5555"/>
                    <a:stretch/>
                  </pic:blipFill>
                  <pic:spPr bwMode="auto">
                    <a:xfrm>
                      <a:off x="0" y="0"/>
                      <a:ext cx="5040569" cy="2487249"/>
                    </a:xfrm>
                    <a:prstGeom prst="rect">
                      <a:avLst/>
                    </a:prstGeom>
                    <a:ln w="127000" cap="sq">
                      <a:solidFill>
                        <a:srgbClr val="000000"/>
                      </a:solid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043A" w:rsidRDefault="00C1043A" w:rsidP="00C1043A">
      <w:pPr>
        <w:pStyle w:val="NoSpacing"/>
        <w:jc w:val="center"/>
        <w:rPr>
          <w:rFonts w:ascii="Times New Roman" w:hAnsi="Times New Roman" w:cs="Times New Roman"/>
          <w:b/>
          <w:color w:val="000000" w:themeColor="text1"/>
          <w:sz w:val="24"/>
          <w:szCs w:val="24"/>
        </w:rPr>
      </w:pPr>
    </w:p>
    <w:p w:rsidR="00C1043A" w:rsidRDefault="00C1043A" w:rsidP="00C1043A">
      <w:pPr>
        <w:pStyle w:val="NoSpacing"/>
        <w:jc w:val="center"/>
        <w:rPr>
          <w:rFonts w:ascii="Times New Roman" w:hAnsi="Times New Roman" w:cs="Times New Roman"/>
          <w:b/>
          <w:color w:val="000000" w:themeColor="text1"/>
          <w:sz w:val="24"/>
          <w:szCs w:val="24"/>
        </w:rPr>
      </w:pPr>
      <w:r w:rsidRPr="006D57CF">
        <w:rPr>
          <w:rFonts w:ascii="Times New Roman" w:hAnsi="Times New Roman" w:cs="Times New Roman"/>
          <w:b/>
          <w:color w:val="000000" w:themeColor="text1"/>
          <w:sz w:val="24"/>
          <w:szCs w:val="24"/>
        </w:rPr>
        <w:t>Figure 01</w:t>
      </w:r>
    </w:p>
    <w:p w:rsidR="00C1043A" w:rsidRPr="003A4334" w:rsidRDefault="00C1043A" w:rsidP="006D57CF">
      <w:pPr>
        <w:pStyle w:val="NoSpacing"/>
        <w:jc w:val="center"/>
        <w:rPr>
          <w:rFonts w:ascii="Times New Roman" w:hAnsi="Times New Roman" w:cs="Times New Roman"/>
          <w:color w:val="000000" w:themeColor="text1"/>
          <w:sz w:val="24"/>
          <w:szCs w:val="24"/>
        </w:rPr>
      </w:pPr>
    </w:p>
    <w:p w:rsidR="006D57CF" w:rsidRPr="006D57CF" w:rsidRDefault="00E54CF9" w:rsidP="00AE0F9F">
      <w:pPr>
        <w:pStyle w:val="NoSpacing"/>
        <w:numPr>
          <w:ilvl w:val="0"/>
          <w:numId w:val="17"/>
        </w:numPr>
        <w:ind w:left="360"/>
        <w:jc w:val="both"/>
        <w:rPr>
          <w:rFonts w:ascii="Times New Roman" w:eastAsia="Times New Roman" w:hAnsi="Times New Roman" w:cs="Times New Roman"/>
          <w:b/>
          <w:bCs/>
          <w:color w:val="000000" w:themeColor="text1"/>
          <w:sz w:val="24"/>
          <w:szCs w:val="24"/>
        </w:rPr>
      </w:pPr>
      <w:r w:rsidRPr="003A4334">
        <w:rPr>
          <w:rFonts w:ascii="Times New Roman" w:hAnsi="Times New Roman" w:cs="Times New Roman"/>
          <w:b/>
          <w:color w:val="000000" w:themeColor="text1"/>
          <w:sz w:val="24"/>
          <w:szCs w:val="24"/>
        </w:rPr>
        <w:t>Probability Sampling:</w:t>
      </w:r>
      <w:r w:rsidR="009D26F7" w:rsidRPr="003A4334">
        <w:rPr>
          <w:rFonts w:ascii="Times New Roman" w:hAnsi="Times New Roman" w:cs="Times New Roman"/>
          <w:color w:val="000000" w:themeColor="text1"/>
          <w:sz w:val="24"/>
          <w:szCs w:val="24"/>
        </w:rPr>
        <w:t xml:space="preserve"> The probability sampling approach makes use of a random selection in some way. In this method, there is an equal chance that each eligible participant will select a sample from the whole sample space. Simple random sampling, systematic sampling, stratified sampling, and cluster sampling are some of the different types of probability sampling procedures. Let's look at the different types of probability sampling approaches.</w:t>
      </w:r>
    </w:p>
    <w:p w:rsidR="00E54CF9" w:rsidRPr="003A4334" w:rsidRDefault="00E54CF9" w:rsidP="006D57CF">
      <w:pPr>
        <w:pStyle w:val="NoSpacing"/>
        <w:ind w:left="360"/>
        <w:jc w:val="both"/>
        <w:rPr>
          <w:rFonts w:ascii="Times New Roman" w:eastAsia="Times New Roman" w:hAnsi="Times New Roman" w:cs="Times New Roman"/>
          <w:b/>
          <w:bCs/>
          <w:color w:val="000000" w:themeColor="text1"/>
          <w:sz w:val="24"/>
          <w:szCs w:val="24"/>
        </w:rPr>
      </w:pPr>
      <w:bookmarkStart w:id="0" w:name="Simple_random_sampling"/>
      <w:bookmarkEnd w:id="0"/>
    </w:p>
    <w:p w:rsidR="009E4159" w:rsidRPr="003A4334" w:rsidRDefault="00E54CF9" w:rsidP="00AE0F9F">
      <w:pPr>
        <w:pStyle w:val="NoSpacing"/>
        <w:numPr>
          <w:ilvl w:val="0"/>
          <w:numId w:val="16"/>
        </w:numPr>
        <w:jc w:val="both"/>
        <w:rPr>
          <w:rFonts w:ascii="Times New Roman" w:eastAsia="Times New Roman" w:hAnsi="Times New Roman" w:cs="Times New Roman"/>
          <w:bCs/>
          <w:color w:val="000000" w:themeColor="text1"/>
          <w:sz w:val="24"/>
          <w:szCs w:val="24"/>
        </w:rPr>
      </w:pPr>
      <w:r w:rsidRPr="003A4334">
        <w:rPr>
          <w:rFonts w:ascii="Times New Roman" w:eastAsia="Times New Roman" w:hAnsi="Times New Roman" w:cs="Times New Roman"/>
          <w:b/>
          <w:bCs/>
          <w:color w:val="000000" w:themeColor="text1"/>
          <w:sz w:val="24"/>
          <w:szCs w:val="24"/>
        </w:rPr>
        <w:t xml:space="preserve">Simple Random Sampling: </w:t>
      </w:r>
      <w:r w:rsidR="009D26F7" w:rsidRPr="003A4334">
        <w:rPr>
          <w:rFonts w:ascii="Times New Roman" w:eastAsia="Times New Roman" w:hAnsi="Times New Roman" w:cs="Times New Roman"/>
          <w:bCs/>
          <w:color w:val="000000" w:themeColor="text1"/>
          <w:sz w:val="24"/>
          <w:szCs w:val="24"/>
        </w:rPr>
        <w:t>When employing a straightforward random sampling technique, everything in the entire population has an equal likely possibility of being selected for the sample. The selection of an object is purely based on luck, hence the name "The Method of Chance Selection" for this technique. Because the sample size is sizable and the item was chosen at random, it is known as "Representative Sampling".</w:t>
      </w:r>
    </w:p>
    <w:p w:rsidR="009D26F7" w:rsidRPr="003A4334" w:rsidRDefault="009D26F7" w:rsidP="003A4334">
      <w:pPr>
        <w:pStyle w:val="NoSpacing"/>
        <w:jc w:val="both"/>
        <w:rPr>
          <w:rFonts w:ascii="Times New Roman" w:hAnsi="Times New Roman" w:cs="Times New Roman"/>
          <w:color w:val="000000" w:themeColor="text1"/>
          <w:sz w:val="24"/>
          <w:szCs w:val="24"/>
        </w:rPr>
      </w:pPr>
    </w:p>
    <w:p w:rsidR="00E54CF9" w:rsidRDefault="00E54CF9" w:rsidP="00AE0F9F">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themeColor="text1"/>
          <w:sz w:val="24"/>
          <w:szCs w:val="24"/>
        </w:rPr>
      </w:pPr>
      <w:bookmarkStart w:id="1" w:name="Systematic_sampling"/>
      <w:bookmarkEnd w:id="1"/>
      <w:r w:rsidRPr="006D57CF">
        <w:rPr>
          <w:rFonts w:ascii="Times New Roman" w:eastAsia="Times New Roman" w:hAnsi="Times New Roman" w:cs="Times New Roman"/>
          <w:b/>
          <w:bCs/>
          <w:color w:val="000000" w:themeColor="text1"/>
          <w:sz w:val="24"/>
          <w:szCs w:val="24"/>
        </w:rPr>
        <w:t>Systematic Sampling</w:t>
      </w:r>
      <w:r w:rsidRPr="006D57CF">
        <w:rPr>
          <w:rFonts w:ascii="Times New Roman" w:eastAsia="Times New Roman" w:hAnsi="Times New Roman" w:cs="Times New Roman"/>
          <w:color w:val="000000" w:themeColor="text1"/>
          <w:sz w:val="24"/>
          <w:szCs w:val="24"/>
        </w:rPr>
        <w:t xml:space="preserve">: </w:t>
      </w:r>
      <w:r w:rsidR="009D26F7" w:rsidRPr="006D57CF">
        <w:rPr>
          <w:rFonts w:ascii="Times New Roman" w:eastAsia="Times New Roman" w:hAnsi="Times New Roman" w:cs="Times New Roman"/>
          <w:color w:val="000000" w:themeColor="text1"/>
          <w:sz w:val="24"/>
          <w:szCs w:val="24"/>
        </w:rPr>
        <w:t>In the systematic sampling strategy, the items are randomly selected from the target population at a certain sample interval, and then the remaining ways are chosen. Divide the required number of people by the overall population size to calculate it.</w:t>
      </w:r>
    </w:p>
    <w:p w:rsidR="006D57CF" w:rsidRPr="006D57CF" w:rsidRDefault="006D57CF" w:rsidP="006D57CF">
      <w:pPr>
        <w:pStyle w:val="ListParagraph"/>
        <w:rPr>
          <w:rFonts w:ascii="Times New Roman" w:eastAsia="Times New Roman" w:hAnsi="Times New Roman" w:cs="Times New Roman"/>
          <w:color w:val="000000" w:themeColor="text1"/>
          <w:sz w:val="24"/>
          <w:szCs w:val="24"/>
        </w:rPr>
      </w:pPr>
    </w:p>
    <w:p w:rsidR="009D26F7" w:rsidRDefault="00E54CF9" w:rsidP="00AE0F9F">
      <w:pPr>
        <w:pStyle w:val="ListParagraph"/>
        <w:numPr>
          <w:ilvl w:val="0"/>
          <w:numId w:val="16"/>
        </w:numPr>
        <w:shd w:val="clear" w:color="auto" w:fill="FFFFFF"/>
        <w:spacing w:after="0" w:line="240" w:lineRule="auto"/>
        <w:jc w:val="both"/>
        <w:outlineLvl w:val="2"/>
        <w:rPr>
          <w:rFonts w:ascii="Times New Roman" w:eastAsia="Times New Roman" w:hAnsi="Times New Roman" w:cs="Times New Roman"/>
          <w:bCs/>
          <w:color w:val="000000" w:themeColor="text1"/>
          <w:sz w:val="24"/>
          <w:szCs w:val="24"/>
        </w:rPr>
      </w:pPr>
      <w:r w:rsidRPr="006D57CF">
        <w:rPr>
          <w:rFonts w:ascii="Times New Roman" w:eastAsia="Times New Roman" w:hAnsi="Times New Roman" w:cs="Times New Roman"/>
          <w:b/>
          <w:bCs/>
          <w:color w:val="000000" w:themeColor="text1"/>
          <w:sz w:val="24"/>
          <w:szCs w:val="24"/>
        </w:rPr>
        <w:t xml:space="preserve">Stratified Sampling: </w:t>
      </w:r>
      <w:r w:rsidR="009D26F7" w:rsidRPr="006D57CF">
        <w:rPr>
          <w:rFonts w:ascii="Times New Roman" w:eastAsia="Times New Roman" w:hAnsi="Times New Roman" w:cs="Times New Roman"/>
          <w:bCs/>
          <w:color w:val="000000" w:themeColor="text1"/>
          <w:sz w:val="24"/>
          <w:szCs w:val="24"/>
        </w:rPr>
        <w:t>A stratified sampling strategy splits the entire population into portions to complete the sampling process. People who live in the small community have some characteristics in common with other members of society. After splitting the population up into smaller groups, the statisticians randomly select the sample.</w:t>
      </w:r>
    </w:p>
    <w:p w:rsidR="006D57CF" w:rsidRPr="006D57CF" w:rsidRDefault="006D57CF" w:rsidP="006D57CF">
      <w:pPr>
        <w:pStyle w:val="ListParagraph"/>
        <w:rPr>
          <w:rFonts w:ascii="Times New Roman" w:eastAsia="Times New Roman" w:hAnsi="Times New Roman" w:cs="Times New Roman"/>
          <w:bCs/>
          <w:color w:val="000000" w:themeColor="text1"/>
          <w:sz w:val="24"/>
          <w:szCs w:val="24"/>
        </w:rPr>
      </w:pPr>
    </w:p>
    <w:p w:rsidR="00E54CF9" w:rsidRDefault="00E54CF9" w:rsidP="00AE0F9F">
      <w:pPr>
        <w:pStyle w:val="ListParagraph"/>
        <w:numPr>
          <w:ilvl w:val="0"/>
          <w:numId w:val="16"/>
        </w:numPr>
        <w:shd w:val="clear" w:color="auto" w:fill="FFFFFF"/>
        <w:spacing w:after="0" w:line="240" w:lineRule="auto"/>
        <w:jc w:val="both"/>
        <w:outlineLvl w:val="2"/>
        <w:rPr>
          <w:rFonts w:ascii="Times New Roman" w:eastAsia="Times New Roman" w:hAnsi="Times New Roman" w:cs="Times New Roman"/>
          <w:bCs/>
          <w:color w:val="000000" w:themeColor="text1"/>
          <w:sz w:val="24"/>
          <w:szCs w:val="24"/>
        </w:rPr>
      </w:pPr>
      <w:r w:rsidRPr="006D57CF">
        <w:rPr>
          <w:rFonts w:ascii="Times New Roman" w:eastAsia="Times New Roman" w:hAnsi="Times New Roman" w:cs="Times New Roman"/>
          <w:b/>
          <w:bCs/>
          <w:color w:val="000000" w:themeColor="text1"/>
          <w:sz w:val="24"/>
          <w:szCs w:val="24"/>
        </w:rPr>
        <w:t xml:space="preserve">Clustered Sampling: </w:t>
      </w:r>
      <w:r w:rsidR="009D26F7" w:rsidRPr="006D57CF">
        <w:rPr>
          <w:rFonts w:ascii="Times New Roman" w:eastAsia="Times New Roman" w:hAnsi="Times New Roman" w:cs="Times New Roman"/>
          <w:bCs/>
          <w:color w:val="000000" w:themeColor="text1"/>
          <w:sz w:val="24"/>
          <w:szCs w:val="24"/>
        </w:rPr>
        <w:t>In the cluster sampling procedure, a group of people are created from the sample set. The group has important characteristics in common. Additionally, they have an equal chance of getting picked for the sample. The population cluster is sampled using a simple random sampling procedure.</w:t>
      </w:r>
    </w:p>
    <w:p w:rsidR="006D57CF" w:rsidRDefault="006D57CF" w:rsidP="003A4334">
      <w:pPr>
        <w:pStyle w:val="NoSpacing"/>
        <w:jc w:val="both"/>
        <w:rPr>
          <w:rFonts w:ascii="Times New Roman" w:hAnsi="Times New Roman" w:cs="Times New Roman"/>
          <w:b/>
          <w:color w:val="000000" w:themeColor="text1"/>
          <w:sz w:val="24"/>
          <w:szCs w:val="24"/>
          <w:shd w:val="clear" w:color="auto" w:fill="FFFFFF"/>
        </w:rPr>
      </w:pPr>
    </w:p>
    <w:p w:rsidR="009E4159" w:rsidRPr="006D57CF" w:rsidRDefault="006D57CF" w:rsidP="00AE0F9F">
      <w:pPr>
        <w:pStyle w:val="NoSpacing"/>
        <w:numPr>
          <w:ilvl w:val="0"/>
          <w:numId w:val="17"/>
        </w:numPr>
        <w:ind w:left="360"/>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lastRenderedPageBreak/>
        <w:t>Non-P</w:t>
      </w:r>
      <w:r w:rsidR="00E54CF9" w:rsidRPr="003A4334">
        <w:rPr>
          <w:rFonts w:ascii="Times New Roman" w:hAnsi="Times New Roman" w:cs="Times New Roman"/>
          <w:b/>
          <w:color w:val="000000" w:themeColor="text1"/>
          <w:sz w:val="24"/>
          <w:szCs w:val="24"/>
          <w:shd w:val="clear" w:color="auto" w:fill="FFFFFF"/>
        </w:rPr>
        <w:t>robability Sampling:</w:t>
      </w:r>
      <w:r>
        <w:rPr>
          <w:rFonts w:ascii="Times New Roman" w:hAnsi="Times New Roman" w:cs="Times New Roman"/>
          <w:b/>
          <w:color w:val="000000" w:themeColor="text1"/>
          <w:sz w:val="24"/>
          <w:szCs w:val="24"/>
          <w:shd w:val="clear" w:color="auto" w:fill="FFFFFF"/>
        </w:rPr>
        <w:t xml:space="preserve"> </w:t>
      </w:r>
      <w:r w:rsidR="009D26F7" w:rsidRPr="006D57CF">
        <w:rPr>
          <w:rFonts w:ascii="Times New Roman" w:hAnsi="Times New Roman" w:cs="Times New Roman"/>
          <w:color w:val="000000" w:themeColor="text1"/>
          <w:sz w:val="24"/>
          <w:szCs w:val="24"/>
          <w:shd w:val="clear" w:color="auto" w:fill="FFFFFF"/>
        </w:rPr>
        <w:t xml:space="preserve">In contrast with random selection, the non-probability sampling strategy involves the researcher selecting the sample based on their own discretion. Not every member of the population will be able to participate in the research using this methodology. Non-probability convenience sampling, sequential sampling, quota sampling, </w:t>
      </w:r>
      <w:proofErr w:type="spellStart"/>
      <w:r w:rsidR="009D26F7" w:rsidRPr="006D57CF">
        <w:rPr>
          <w:rFonts w:ascii="Times New Roman" w:hAnsi="Times New Roman" w:cs="Times New Roman"/>
          <w:color w:val="000000" w:themeColor="text1"/>
          <w:sz w:val="24"/>
          <w:szCs w:val="24"/>
          <w:shd w:val="clear" w:color="auto" w:fill="FFFFFF"/>
        </w:rPr>
        <w:t>judgemental</w:t>
      </w:r>
      <w:proofErr w:type="spellEnd"/>
      <w:r w:rsidR="009D26F7" w:rsidRPr="006D57CF">
        <w:rPr>
          <w:rFonts w:ascii="Times New Roman" w:hAnsi="Times New Roman" w:cs="Times New Roman"/>
          <w:color w:val="000000" w:themeColor="text1"/>
          <w:sz w:val="24"/>
          <w:szCs w:val="24"/>
          <w:shd w:val="clear" w:color="auto" w:fill="FFFFFF"/>
        </w:rPr>
        <w:t xml:space="preserve"> sampling, and snowball sampling are some of the several kinds of sampling strategies. Now let's examine each one of these non-probability sample types in greater detail:</w:t>
      </w:r>
    </w:p>
    <w:p w:rsidR="009D26F7" w:rsidRPr="003A4334" w:rsidRDefault="009D26F7" w:rsidP="003A4334">
      <w:pPr>
        <w:pStyle w:val="NoSpacing"/>
        <w:jc w:val="both"/>
        <w:rPr>
          <w:rFonts w:ascii="Times New Roman" w:hAnsi="Times New Roman" w:cs="Times New Roman"/>
          <w:color w:val="000000" w:themeColor="text1"/>
          <w:sz w:val="24"/>
          <w:szCs w:val="24"/>
          <w:shd w:val="clear" w:color="auto" w:fill="FFFFFF"/>
        </w:rPr>
      </w:pPr>
    </w:p>
    <w:p w:rsidR="009E4159" w:rsidRDefault="00E54CF9" w:rsidP="00AE0F9F">
      <w:pPr>
        <w:pStyle w:val="NoSpacing"/>
        <w:numPr>
          <w:ilvl w:val="0"/>
          <w:numId w:val="18"/>
        </w:numPr>
        <w:jc w:val="both"/>
        <w:rPr>
          <w:rFonts w:ascii="Times New Roman" w:hAnsi="Times New Roman" w:cs="Times New Roman"/>
          <w:color w:val="000000" w:themeColor="text1"/>
          <w:sz w:val="24"/>
          <w:szCs w:val="24"/>
          <w:shd w:val="clear" w:color="auto" w:fill="FFFFFF"/>
        </w:rPr>
      </w:pPr>
      <w:r w:rsidRPr="003A4334">
        <w:rPr>
          <w:rFonts w:ascii="Times New Roman" w:hAnsi="Times New Roman" w:cs="Times New Roman"/>
          <w:b/>
          <w:color w:val="000000" w:themeColor="text1"/>
          <w:sz w:val="24"/>
          <w:szCs w:val="24"/>
          <w:shd w:val="clear" w:color="auto" w:fill="FFFFFF"/>
        </w:rPr>
        <w:t>Convenience Sampling:</w:t>
      </w:r>
      <w:r w:rsidR="008301CA" w:rsidRPr="003A4334">
        <w:rPr>
          <w:rFonts w:ascii="Times New Roman" w:hAnsi="Times New Roman" w:cs="Times New Roman"/>
          <w:b/>
          <w:color w:val="000000" w:themeColor="text1"/>
          <w:sz w:val="24"/>
          <w:szCs w:val="24"/>
          <w:shd w:val="clear" w:color="auto" w:fill="FFFFFF"/>
        </w:rPr>
        <w:t xml:space="preserve"> </w:t>
      </w:r>
      <w:r w:rsidR="009D26F7" w:rsidRPr="003A4334">
        <w:rPr>
          <w:rFonts w:ascii="Times New Roman" w:hAnsi="Times New Roman" w:cs="Times New Roman"/>
          <w:color w:val="000000" w:themeColor="text1"/>
          <w:sz w:val="24"/>
          <w:szCs w:val="24"/>
          <w:shd w:val="clear" w:color="auto" w:fill="FFFFFF"/>
        </w:rPr>
        <w:t>Since the investigator can easily access them, the samples in this case are taken directly from the population. The samples are easy to choose, but the researcher didn't choose the one that most accurately reflects the community as a whole.</w:t>
      </w:r>
    </w:p>
    <w:p w:rsidR="006D57CF" w:rsidRPr="003A4334" w:rsidRDefault="006D57CF" w:rsidP="006D57CF">
      <w:pPr>
        <w:pStyle w:val="NoSpacing"/>
        <w:ind w:left="720"/>
        <w:jc w:val="both"/>
        <w:rPr>
          <w:rFonts w:ascii="Times New Roman" w:hAnsi="Times New Roman" w:cs="Times New Roman"/>
          <w:color w:val="000000" w:themeColor="text1"/>
          <w:sz w:val="24"/>
          <w:szCs w:val="24"/>
          <w:shd w:val="clear" w:color="auto" w:fill="FFFFFF"/>
        </w:rPr>
      </w:pPr>
    </w:p>
    <w:p w:rsidR="009D26F7" w:rsidRDefault="00E54CF9" w:rsidP="00AE0F9F">
      <w:pPr>
        <w:pStyle w:val="NoSpacing"/>
        <w:numPr>
          <w:ilvl w:val="0"/>
          <w:numId w:val="18"/>
        </w:numPr>
        <w:jc w:val="both"/>
        <w:rPr>
          <w:rFonts w:ascii="Times New Roman" w:hAnsi="Times New Roman" w:cs="Times New Roman"/>
          <w:color w:val="000000" w:themeColor="text1"/>
          <w:sz w:val="24"/>
          <w:szCs w:val="24"/>
          <w:shd w:val="clear" w:color="auto" w:fill="FFFFFF"/>
        </w:rPr>
      </w:pPr>
      <w:r w:rsidRPr="003A4334">
        <w:rPr>
          <w:rFonts w:ascii="Times New Roman" w:hAnsi="Times New Roman" w:cs="Times New Roman"/>
          <w:b/>
          <w:color w:val="000000" w:themeColor="text1"/>
          <w:sz w:val="24"/>
          <w:szCs w:val="24"/>
          <w:shd w:val="clear" w:color="auto" w:fill="FFFFFF"/>
        </w:rPr>
        <w:t xml:space="preserve">Consecutive Sampling: </w:t>
      </w:r>
      <w:r w:rsidR="009D26F7" w:rsidRPr="003A4334">
        <w:rPr>
          <w:rFonts w:ascii="Times New Roman" w:hAnsi="Times New Roman" w:cs="Times New Roman"/>
          <w:color w:val="000000" w:themeColor="text1"/>
          <w:sz w:val="24"/>
          <w:szCs w:val="24"/>
          <w:shd w:val="clear" w:color="auto" w:fill="FFFFFF"/>
        </w:rPr>
        <w:t>Consecutive sampling is similar to convenience sampling with a minor distinction. The researcher selects a single person or a whole group of people for sampling. The researcher then performs additional research for a while, evaluates the results, and moves to another group if necessary.</w:t>
      </w:r>
    </w:p>
    <w:p w:rsidR="006D57CF" w:rsidRDefault="006D57CF" w:rsidP="006D57CF">
      <w:pPr>
        <w:pStyle w:val="ListParagraph"/>
        <w:rPr>
          <w:rFonts w:ascii="Times New Roman" w:hAnsi="Times New Roman" w:cs="Times New Roman"/>
          <w:color w:val="000000" w:themeColor="text1"/>
          <w:sz w:val="24"/>
          <w:szCs w:val="24"/>
          <w:shd w:val="clear" w:color="auto" w:fill="FFFFFF"/>
        </w:rPr>
      </w:pPr>
    </w:p>
    <w:p w:rsidR="009D26F7" w:rsidRDefault="00E54CF9" w:rsidP="00AE0F9F">
      <w:pPr>
        <w:pStyle w:val="NoSpacing"/>
        <w:numPr>
          <w:ilvl w:val="0"/>
          <w:numId w:val="18"/>
        </w:numPr>
        <w:tabs>
          <w:tab w:val="left" w:pos="1980"/>
        </w:tabs>
        <w:jc w:val="both"/>
        <w:rPr>
          <w:rFonts w:ascii="Times New Roman" w:hAnsi="Times New Roman" w:cs="Times New Roman"/>
          <w:color w:val="000000" w:themeColor="text1"/>
          <w:sz w:val="24"/>
          <w:szCs w:val="24"/>
        </w:rPr>
      </w:pPr>
      <w:r w:rsidRPr="003A4334">
        <w:rPr>
          <w:rFonts w:ascii="Times New Roman" w:hAnsi="Times New Roman" w:cs="Times New Roman"/>
          <w:b/>
          <w:color w:val="000000" w:themeColor="text1"/>
          <w:sz w:val="24"/>
          <w:szCs w:val="24"/>
        </w:rPr>
        <w:t>Quota Sampling</w:t>
      </w:r>
      <w:r w:rsidR="008301CA" w:rsidRPr="003A4334">
        <w:rPr>
          <w:rFonts w:ascii="Times New Roman" w:hAnsi="Times New Roman" w:cs="Times New Roman"/>
          <w:b/>
          <w:color w:val="000000" w:themeColor="text1"/>
          <w:sz w:val="24"/>
          <w:szCs w:val="24"/>
        </w:rPr>
        <w:t>:</w:t>
      </w:r>
      <w:r w:rsidR="008301CA" w:rsidRPr="003A4334">
        <w:rPr>
          <w:rFonts w:ascii="Times New Roman" w:hAnsi="Times New Roman" w:cs="Times New Roman"/>
          <w:color w:val="000000" w:themeColor="text1"/>
          <w:sz w:val="24"/>
          <w:szCs w:val="24"/>
        </w:rPr>
        <w:t xml:space="preserve"> </w:t>
      </w:r>
      <w:r w:rsidR="009D26F7" w:rsidRPr="003A4334">
        <w:rPr>
          <w:rFonts w:ascii="Times New Roman" w:hAnsi="Times New Roman" w:cs="Times New Roman"/>
          <w:color w:val="000000" w:themeColor="text1"/>
          <w:sz w:val="24"/>
          <w:szCs w:val="24"/>
        </w:rPr>
        <w:t>In the sampling quota strategy, the researcher uses individuals to represent the overall population by selecting a sample based on specific traits or qualities. The researcher chooses sample subsets that yield useful data that can be generalized to the entire population.</w:t>
      </w:r>
    </w:p>
    <w:p w:rsidR="006D57CF" w:rsidRDefault="006D57CF" w:rsidP="003A4334">
      <w:pPr>
        <w:pStyle w:val="NoSpacing"/>
        <w:jc w:val="both"/>
        <w:rPr>
          <w:rFonts w:ascii="Times New Roman" w:hAnsi="Times New Roman" w:cs="Times New Roman"/>
          <w:b/>
          <w:color w:val="000000" w:themeColor="text1"/>
          <w:sz w:val="24"/>
          <w:szCs w:val="24"/>
        </w:rPr>
      </w:pPr>
    </w:p>
    <w:p w:rsidR="009D26F7" w:rsidRPr="003A4334" w:rsidRDefault="00E54CF9" w:rsidP="00AE0F9F">
      <w:pPr>
        <w:pStyle w:val="NoSpacing"/>
        <w:numPr>
          <w:ilvl w:val="0"/>
          <w:numId w:val="19"/>
        </w:numPr>
        <w:jc w:val="both"/>
        <w:rPr>
          <w:rFonts w:ascii="Times New Roman" w:eastAsia="Times New Roman" w:hAnsi="Times New Roman" w:cs="Times New Roman"/>
          <w:color w:val="000000" w:themeColor="text1"/>
          <w:sz w:val="24"/>
          <w:szCs w:val="24"/>
        </w:rPr>
      </w:pPr>
      <w:r w:rsidRPr="003A4334">
        <w:rPr>
          <w:rFonts w:ascii="Times New Roman" w:eastAsia="Times New Roman" w:hAnsi="Times New Roman" w:cs="Times New Roman"/>
          <w:b/>
          <w:bCs/>
          <w:color w:val="000000" w:themeColor="text1"/>
          <w:sz w:val="24"/>
          <w:szCs w:val="24"/>
        </w:rPr>
        <w:t>Purposive or Judgmental Sampling</w:t>
      </w:r>
      <w:r w:rsidR="009D26F7" w:rsidRPr="003A4334">
        <w:rPr>
          <w:rFonts w:ascii="Times New Roman" w:eastAsia="Times New Roman" w:hAnsi="Times New Roman" w:cs="Times New Roman"/>
          <w:b/>
          <w:bCs/>
          <w:color w:val="000000" w:themeColor="text1"/>
          <w:sz w:val="24"/>
          <w:szCs w:val="24"/>
        </w:rPr>
        <w:t xml:space="preserve">: </w:t>
      </w:r>
      <w:r w:rsidR="009D26F7" w:rsidRPr="003A4334">
        <w:rPr>
          <w:rFonts w:ascii="Times New Roman" w:eastAsia="Times New Roman" w:hAnsi="Times New Roman" w:cs="Times New Roman"/>
          <w:bCs/>
          <w:color w:val="000000" w:themeColor="text1"/>
          <w:sz w:val="24"/>
          <w:szCs w:val="24"/>
        </w:rPr>
        <w:t>In purposive sampling, the samples are only chosen based on the researcher's knowledge. Because the examples were made using their knowledge, they have a chance to receive answers that are exceptionally accurate and have only a slight margin of error. It is also known as judgmental sampling or authoritative sampling.</w:t>
      </w:r>
    </w:p>
    <w:p w:rsidR="006D57CF" w:rsidRDefault="006D57CF" w:rsidP="003A4334">
      <w:pPr>
        <w:pStyle w:val="NoSpacing"/>
        <w:jc w:val="both"/>
        <w:rPr>
          <w:rFonts w:ascii="Times New Roman" w:eastAsia="Times New Roman" w:hAnsi="Times New Roman" w:cs="Times New Roman"/>
          <w:b/>
          <w:color w:val="000000" w:themeColor="text1"/>
          <w:sz w:val="24"/>
          <w:szCs w:val="24"/>
        </w:rPr>
      </w:pPr>
    </w:p>
    <w:p w:rsidR="008301CA" w:rsidRPr="003A4334" w:rsidRDefault="00E54CF9" w:rsidP="00AE0F9F">
      <w:pPr>
        <w:pStyle w:val="NoSpacing"/>
        <w:numPr>
          <w:ilvl w:val="0"/>
          <w:numId w:val="19"/>
        </w:numPr>
        <w:jc w:val="both"/>
        <w:rPr>
          <w:rFonts w:ascii="Times New Roman" w:hAnsi="Times New Roman" w:cs="Times New Roman"/>
          <w:color w:val="000000" w:themeColor="text1"/>
          <w:sz w:val="24"/>
          <w:szCs w:val="24"/>
        </w:rPr>
      </w:pPr>
      <w:r w:rsidRPr="003A4334">
        <w:rPr>
          <w:rFonts w:ascii="Times New Roman" w:eastAsia="Times New Roman" w:hAnsi="Times New Roman" w:cs="Times New Roman"/>
          <w:b/>
          <w:bCs/>
          <w:color w:val="000000" w:themeColor="text1"/>
          <w:sz w:val="24"/>
          <w:szCs w:val="24"/>
        </w:rPr>
        <w:t>Snowball Sampling:</w:t>
      </w:r>
      <w:r w:rsidR="008301CA" w:rsidRPr="003A4334">
        <w:rPr>
          <w:rFonts w:ascii="Times New Roman" w:hAnsi="Times New Roman" w:cs="Times New Roman"/>
          <w:color w:val="000000" w:themeColor="text1"/>
          <w:sz w:val="24"/>
          <w:szCs w:val="24"/>
        </w:rPr>
        <w:t xml:space="preserve"> </w:t>
      </w:r>
      <w:r w:rsidR="009D26F7" w:rsidRPr="003A4334">
        <w:rPr>
          <w:rFonts w:ascii="Times New Roman" w:hAnsi="Times New Roman" w:cs="Times New Roman"/>
          <w:color w:val="000000" w:themeColor="text1"/>
          <w:sz w:val="24"/>
          <w:szCs w:val="24"/>
        </w:rPr>
        <w:t>Snowball sampling is a frequent name for a chain-referral sampling strategy. Hard to find qualities can be found in the samples utilized in this technique. Therefore, locating the other sample units is a requirement of each recognized member of a population. The same target audience also includes these sampling units.</w:t>
      </w:r>
    </w:p>
    <w:p w:rsidR="009D26F7" w:rsidRPr="003A4334" w:rsidRDefault="009D26F7" w:rsidP="003A4334">
      <w:pPr>
        <w:pStyle w:val="NoSpacing"/>
        <w:jc w:val="both"/>
        <w:rPr>
          <w:rFonts w:ascii="Times New Roman" w:hAnsi="Times New Roman" w:cs="Times New Roman"/>
          <w:color w:val="000000" w:themeColor="text1"/>
          <w:sz w:val="24"/>
          <w:szCs w:val="24"/>
          <w:shd w:val="clear" w:color="auto" w:fill="FFFFFF"/>
        </w:rPr>
      </w:pPr>
    </w:p>
    <w:p w:rsidR="00AD0B38" w:rsidRDefault="00425CE1" w:rsidP="00AE0F9F">
      <w:pPr>
        <w:pStyle w:val="NoSpacing"/>
        <w:numPr>
          <w:ilvl w:val="0"/>
          <w:numId w:val="17"/>
        </w:numPr>
        <w:ind w:left="360"/>
        <w:jc w:val="both"/>
        <w:rPr>
          <w:rFonts w:ascii="Times New Roman" w:hAnsi="Times New Roman" w:cs="Times New Roman"/>
          <w:color w:val="000000" w:themeColor="text1"/>
          <w:sz w:val="24"/>
          <w:szCs w:val="24"/>
        </w:rPr>
      </w:pPr>
      <w:r w:rsidRPr="003A4334">
        <w:rPr>
          <w:rFonts w:ascii="Times New Roman" w:hAnsi="Times New Roman" w:cs="Times New Roman"/>
          <w:b/>
          <w:color w:val="000000" w:themeColor="text1"/>
          <w:sz w:val="24"/>
          <w:szCs w:val="24"/>
        </w:rPr>
        <w:t>The Time, Place and Sources of Data collection:</w:t>
      </w:r>
      <w:r w:rsidRPr="003A4334">
        <w:rPr>
          <w:rFonts w:ascii="Times New Roman" w:hAnsi="Times New Roman" w:cs="Times New Roman"/>
          <w:color w:val="000000" w:themeColor="text1"/>
          <w:sz w:val="24"/>
          <w:szCs w:val="24"/>
        </w:rPr>
        <w:t xml:space="preserve"> </w:t>
      </w:r>
      <w:r w:rsidR="009D26F7" w:rsidRPr="003A4334">
        <w:rPr>
          <w:rFonts w:ascii="Times New Roman" w:hAnsi="Times New Roman" w:cs="Times New Roman"/>
          <w:color w:val="000000" w:themeColor="text1"/>
          <w:sz w:val="24"/>
          <w:szCs w:val="24"/>
        </w:rPr>
        <w:t>The Time, Place, and Source of the Requisite Data are the other essential components necessary to ensure adequate planning to conduct research study. The techniques and procedures used to collect data for study are known as data gathering methods. These techniques may employ either quantitative or qualitative methods to data collection and might range from straightforward reported questionnaires to more involved investigations. The following are the two primary sources used to gather data:</w:t>
      </w:r>
    </w:p>
    <w:p w:rsidR="006D57CF" w:rsidRPr="003A4334" w:rsidRDefault="006D57CF" w:rsidP="006D57CF">
      <w:pPr>
        <w:pStyle w:val="NoSpacing"/>
        <w:ind w:left="360"/>
        <w:jc w:val="both"/>
        <w:rPr>
          <w:rFonts w:ascii="Times New Roman" w:hAnsi="Times New Roman" w:cs="Times New Roman"/>
          <w:color w:val="000000" w:themeColor="text1"/>
          <w:sz w:val="24"/>
          <w:szCs w:val="24"/>
        </w:rPr>
      </w:pPr>
    </w:p>
    <w:p w:rsidR="00AD0B38" w:rsidRPr="003A4334" w:rsidRDefault="00D350CE" w:rsidP="00AE0F9F">
      <w:pPr>
        <w:pStyle w:val="NoSpacing"/>
        <w:numPr>
          <w:ilvl w:val="0"/>
          <w:numId w:val="20"/>
        </w:numPr>
        <w:jc w:val="both"/>
        <w:rPr>
          <w:rFonts w:ascii="Times New Roman" w:hAnsi="Times New Roman" w:cs="Times New Roman"/>
          <w:color w:val="000000" w:themeColor="text1"/>
          <w:sz w:val="24"/>
          <w:szCs w:val="24"/>
        </w:rPr>
      </w:pPr>
      <w:r w:rsidRPr="003A4334">
        <w:rPr>
          <w:rFonts w:ascii="Times New Roman" w:hAnsi="Times New Roman" w:cs="Times New Roman"/>
          <w:b/>
          <w:color w:val="000000" w:themeColor="text1"/>
          <w:sz w:val="24"/>
          <w:szCs w:val="24"/>
        </w:rPr>
        <w:t>Primary Data Collection Method</w:t>
      </w:r>
      <w:r w:rsidRPr="006D57CF">
        <w:rPr>
          <w:rFonts w:ascii="Times New Roman" w:hAnsi="Times New Roman" w:cs="Times New Roman"/>
          <w:b/>
          <w:color w:val="000000" w:themeColor="text1"/>
          <w:sz w:val="24"/>
          <w:szCs w:val="24"/>
        </w:rPr>
        <w:t>:</w:t>
      </w:r>
      <w:r w:rsidRPr="003A4334">
        <w:rPr>
          <w:rFonts w:ascii="Times New Roman" w:hAnsi="Times New Roman" w:cs="Times New Roman"/>
          <w:color w:val="000000" w:themeColor="text1"/>
          <w:sz w:val="24"/>
          <w:szCs w:val="24"/>
        </w:rPr>
        <w:t xml:space="preserve"> </w:t>
      </w:r>
      <w:r w:rsidR="00AD0B38" w:rsidRPr="003A4334">
        <w:rPr>
          <w:rFonts w:ascii="Times New Roman" w:hAnsi="Times New Roman" w:cs="Times New Roman"/>
          <w:color w:val="000000" w:themeColor="text1"/>
          <w:sz w:val="24"/>
          <w:szCs w:val="24"/>
        </w:rPr>
        <w:t>It was never used before and was gleaned from first-hand experience. The data gathered through primary data collection methods is extremely accurate and tailored to the study's objective.</w:t>
      </w:r>
    </w:p>
    <w:p w:rsidR="006D57CF" w:rsidRDefault="006D57CF" w:rsidP="003A4334">
      <w:pPr>
        <w:pStyle w:val="NoSpacing"/>
        <w:jc w:val="both"/>
        <w:rPr>
          <w:rFonts w:ascii="Times New Roman" w:hAnsi="Times New Roman" w:cs="Times New Roman"/>
          <w:b/>
          <w:color w:val="000000" w:themeColor="text1"/>
          <w:sz w:val="24"/>
          <w:szCs w:val="24"/>
        </w:rPr>
      </w:pPr>
    </w:p>
    <w:p w:rsidR="00D350CE" w:rsidRPr="006D57CF" w:rsidRDefault="00D350CE" w:rsidP="00AE0F9F">
      <w:pPr>
        <w:pStyle w:val="NoSpacing"/>
        <w:numPr>
          <w:ilvl w:val="0"/>
          <w:numId w:val="20"/>
        </w:numPr>
        <w:jc w:val="both"/>
        <w:rPr>
          <w:rFonts w:ascii="Times New Roman" w:hAnsi="Times New Roman" w:cs="Times New Roman"/>
          <w:b/>
          <w:color w:val="000000" w:themeColor="text1"/>
          <w:sz w:val="24"/>
          <w:szCs w:val="24"/>
        </w:rPr>
      </w:pPr>
      <w:r w:rsidRPr="003A4334">
        <w:rPr>
          <w:rFonts w:ascii="Times New Roman" w:hAnsi="Times New Roman" w:cs="Times New Roman"/>
          <w:b/>
          <w:color w:val="000000" w:themeColor="text1"/>
          <w:sz w:val="24"/>
          <w:szCs w:val="24"/>
        </w:rPr>
        <w:lastRenderedPageBreak/>
        <w:t>Secondary Data Collection Methods:</w:t>
      </w:r>
      <w:r w:rsidR="006D57CF">
        <w:rPr>
          <w:rFonts w:ascii="Times New Roman" w:hAnsi="Times New Roman" w:cs="Times New Roman"/>
          <w:b/>
          <w:color w:val="000000" w:themeColor="text1"/>
          <w:sz w:val="24"/>
          <w:szCs w:val="24"/>
        </w:rPr>
        <w:t xml:space="preserve"> </w:t>
      </w:r>
      <w:r w:rsidR="00AD0B38" w:rsidRPr="003A4334">
        <w:rPr>
          <w:rFonts w:ascii="Times New Roman" w:hAnsi="Times New Roman" w:cs="Times New Roman"/>
          <w:color w:val="000000" w:themeColor="text1"/>
          <w:sz w:val="24"/>
          <w:szCs w:val="24"/>
        </w:rPr>
        <w:t>Secondary data refers to data that is currently being used. Both the internal and external to an organization sources include the information the researcher requires.</w:t>
      </w:r>
    </w:p>
    <w:p w:rsidR="006D57CF" w:rsidRPr="006D57CF" w:rsidRDefault="006D57CF" w:rsidP="006D57CF">
      <w:pPr>
        <w:pStyle w:val="NoSpacing"/>
        <w:ind w:left="720"/>
        <w:jc w:val="both"/>
        <w:rPr>
          <w:rFonts w:ascii="Times New Roman" w:hAnsi="Times New Roman" w:cs="Times New Roman"/>
          <w:b/>
          <w:color w:val="000000" w:themeColor="text1"/>
          <w:sz w:val="24"/>
          <w:szCs w:val="24"/>
        </w:rPr>
      </w:pPr>
    </w:p>
    <w:p w:rsidR="00D350CE" w:rsidRPr="003A4334" w:rsidRDefault="00D350CE" w:rsidP="00AE0F9F">
      <w:pPr>
        <w:pStyle w:val="NoSpacing"/>
        <w:numPr>
          <w:ilvl w:val="0"/>
          <w:numId w:val="21"/>
        </w:numPr>
        <w:ind w:left="72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Internal sources of secondary data:</w:t>
      </w:r>
    </w:p>
    <w:p w:rsidR="00D350CE" w:rsidRPr="003A4334" w:rsidRDefault="00D350CE" w:rsidP="003A4334">
      <w:pPr>
        <w:pStyle w:val="NoSpacing"/>
        <w:jc w:val="both"/>
        <w:rPr>
          <w:rFonts w:ascii="Times New Roman" w:hAnsi="Times New Roman" w:cs="Times New Roman"/>
          <w:color w:val="000000" w:themeColor="text1"/>
          <w:sz w:val="24"/>
          <w:szCs w:val="24"/>
        </w:rPr>
      </w:pPr>
    </w:p>
    <w:p w:rsidR="00D350CE" w:rsidRPr="003A4334" w:rsidRDefault="00D350CE" w:rsidP="00AE0F9F">
      <w:pPr>
        <w:pStyle w:val="NoSpacing"/>
        <w:numPr>
          <w:ilvl w:val="0"/>
          <w:numId w:val="22"/>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Organization’s health and safety records</w:t>
      </w:r>
    </w:p>
    <w:p w:rsidR="00D350CE" w:rsidRPr="003A4334" w:rsidRDefault="00D350CE" w:rsidP="00AE0F9F">
      <w:pPr>
        <w:pStyle w:val="NoSpacing"/>
        <w:numPr>
          <w:ilvl w:val="0"/>
          <w:numId w:val="22"/>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Mission and vision statements</w:t>
      </w:r>
    </w:p>
    <w:p w:rsidR="00D350CE" w:rsidRPr="003A4334" w:rsidRDefault="00D350CE" w:rsidP="00AE0F9F">
      <w:pPr>
        <w:pStyle w:val="NoSpacing"/>
        <w:numPr>
          <w:ilvl w:val="0"/>
          <w:numId w:val="22"/>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Financial Statements</w:t>
      </w:r>
    </w:p>
    <w:p w:rsidR="00D350CE" w:rsidRPr="003A4334" w:rsidRDefault="00D350CE" w:rsidP="00AE0F9F">
      <w:pPr>
        <w:pStyle w:val="NoSpacing"/>
        <w:numPr>
          <w:ilvl w:val="0"/>
          <w:numId w:val="22"/>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Magazines</w:t>
      </w:r>
    </w:p>
    <w:p w:rsidR="00D350CE" w:rsidRPr="003A4334" w:rsidRDefault="00D350CE" w:rsidP="00AE0F9F">
      <w:pPr>
        <w:pStyle w:val="NoSpacing"/>
        <w:numPr>
          <w:ilvl w:val="0"/>
          <w:numId w:val="22"/>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Sales Report</w:t>
      </w:r>
    </w:p>
    <w:p w:rsidR="00D350CE" w:rsidRPr="003A4334" w:rsidRDefault="00D350CE" w:rsidP="00AE0F9F">
      <w:pPr>
        <w:pStyle w:val="NoSpacing"/>
        <w:numPr>
          <w:ilvl w:val="0"/>
          <w:numId w:val="22"/>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CRM Software</w:t>
      </w:r>
    </w:p>
    <w:p w:rsidR="00D350CE" w:rsidRPr="003A4334" w:rsidRDefault="00D350CE" w:rsidP="00AE0F9F">
      <w:pPr>
        <w:pStyle w:val="NoSpacing"/>
        <w:numPr>
          <w:ilvl w:val="0"/>
          <w:numId w:val="22"/>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Executive summaries</w:t>
      </w:r>
    </w:p>
    <w:p w:rsidR="00D350CE" w:rsidRPr="003A4334" w:rsidRDefault="00D350CE" w:rsidP="003A4334">
      <w:pPr>
        <w:pStyle w:val="NoSpacing"/>
        <w:jc w:val="both"/>
        <w:rPr>
          <w:rFonts w:ascii="Times New Roman" w:hAnsi="Times New Roman" w:cs="Times New Roman"/>
          <w:color w:val="000000" w:themeColor="text1"/>
          <w:sz w:val="24"/>
          <w:szCs w:val="24"/>
        </w:rPr>
      </w:pPr>
    </w:p>
    <w:p w:rsidR="00D350CE" w:rsidRPr="003A4334" w:rsidRDefault="00D350CE" w:rsidP="00AE0F9F">
      <w:pPr>
        <w:pStyle w:val="NoSpacing"/>
        <w:numPr>
          <w:ilvl w:val="0"/>
          <w:numId w:val="21"/>
        </w:numPr>
        <w:ind w:left="72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External sources of secondary data:</w:t>
      </w:r>
    </w:p>
    <w:p w:rsidR="00D350CE" w:rsidRPr="003A4334" w:rsidRDefault="00D350CE" w:rsidP="003A4334">
      <w:pPr>
        <w:pStyle w:val="NoSpacing"/>
        <w:jc w:val="both"/>
        <w:rPr>
          <w:rFonts w:ascii="Times New Roman" w:hAnsi="Times New Roman" w:cs="Times New Roman"/>
          <w:color w:val="000000" w:themeColor="text1"/>
          <w:sz w:val="24"/>
          <w:szCs w:val="24"/>
        </w:rPr>
      </w:pPr>
    </w:p>
    <w:p w:rsidR="00D350CE" w:rsidRPr="003A4334" w:rsidRDefault="00D350CE" w:rsidP="00AE0F9F">
      <w:pPr>
        <w:pStyle w:val="NoSpacing"/>
        <w:numPr>
          <w:ilvl w:val="0"/>
          <w:numId w:val="23"/>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Government reports</w:t>
      </w:r>
    </w:p>
    <w:p w:rsidR="00D350CE" w:rsidRPr="003A4334" w:rsidRDefault="00D350CE" w:rsidP="00AE0F9F">
      <w:pPr>
        <w:pStyle w:val="NoSpacing"/>
        <w:numPr>
          <w:ilvl w:val="0"/>
          <w:numId w:val="23"/>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Press releases</w:t>
      </w:r>
    </w:p>
    <w:p w:rsidR="00D350CE" w:rsidRPr="003A4334" w:rsidRDefault="00D350CE" w:rsidP="00AE0F9F">
      <w:pPr>
        <w:pStyle w:val="NoSpacing"/>
        <w:numPr>
          <w:ilvl w:val="0"/>
          <w:numId w:val="23"/>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Business journals</w:t>
      </w:r>
    </w:p>
    <w:p w:rsidR="00D350CE" w:rsidRPr="003A4334" w:rsidRDefault="00D350CE" w:rsidP="00AE0F9F">
      <w:pPr>
        <w:pStyle w:val="NoSpacing"/>
        <w:numPr>
          <w:ilvl w:val="0"/>
          <w:numId w:val="24"/>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Libraries</w:t>
      </w:r>
    </w:p>
    <w:p w:rsidR="00D350CE" w:rsidRPr="003A4334" w:rsidRDefault="00D350CE" w:rsidP="00AE0F9F">
      <w:pPr>
        <w:pStyle w:val="NoSpacing"/>
        <w:numPr>
          <w:ilvl w:val="0"/>
          <w:numId w:val="24"/>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Internet</w:t>
      </w:r>
    </w:p>
    <w:p w:rsidR="00D350CE" w:rsidRPr="003A4334" w:rsidRDefault="00D350CE" w:rsidP="003A4334">
      <w:pPr>
        <w:pStyle w:val="NoSpacing"/>
        <w:ind w:left="720"/>
        <w:jc w:val="both"/>
        <w:rPr>
          <w:rFonts w:ascii="Times New Roman" w:hAnsi="Times New Roman" w:cs="Times New Roman"/>
          <w:color w:val="000000" w:themeColor="text1"/>
          <w:sz w:val="24"/>
          <w:szCs w:val="24"/>
        </w:rPr>
      </w:pPr>
    </w:p>
    <w:p w:rsidR="008301CA" w:rsidRPr="003A4334" w:rsidRDefault="00AD0B38" w:rsidP="006D57CF">
      <w:pPr>
        <w:pStyle w:val="NoSpacing"/>
        <w:ind w:left="360" w:firstLine="72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Secondary data collecting may also employ quantitative and qualitative approaches. Secondary data can be obtained more quickly and cheaply than primary data because it is openly available. The procedures used to acquire secondary data, however, make it impossible to verify the accuracy of the data that was collected.</w:t>
      </w:r>
    </w:p>
    <w:p w:rsidR="00AD0B38" w:rsidRPr="003A4334" w:rsidRDefault="00AD0B38" w:rsidP="003A4334">
      <w:pPr>
        <w:pStyle w:val="NoSpacing"/>
        <w:jc w:val="both"/>
        <w:rPr>
          <w:rFonts w:ascii="Times New Roman" w:hAnsi="Times New Roman" w:cs="Times New Roman"/>
          <w:color w:val="000000" w:themeColor="text1"/>
          <w:sz w:val="24"/>
          <w:szCs w:val="24"/>
        </w:rPr>
      </w:pPr>
    </w:p>
    <w:p w:rsidR="00AD0B38" w:rsidRDefault="00425CE1" w:rsidP="00AE0F9F">
      <w:pPr>
        <w:pStyle w:val="NoSpacing"/>
        <w:numPr>
          <w:ilvl w:val="0"/>
          <w:numId w:val="17"/>
        </w:numPr>
        <w:ind w:left="360"/>
        <w:jc w:val="both"/>
        <w:rPr>
          <w:rFonts w:ascii="Times New Roman" w:hAnsi="Times New Roman" w:cs="Times New Roman"/>
          <w:color w:val="000000" w:themeColor="text1"/>
          <w:sz w:val="24"/>
          <w:szCs w:val="24"/>
        </w:rPr>
      </w:pPr>
      <w:r w:rsidRPr="006D57CF">
        <w:rPr>
          <w:rFonts w:ascii="Times New Roman" w:hAnsi="Times New Roman" w:cs="Times New Roman"/>
          <w:b/>
          <w:color w:val="000000" w:themeColor="text1"/>
          <w:sz w:val="24"/>
          <w:szCs w:val="24"/>
        </w:rPr>
        <w:t xml:space="preserve">Tools </w:t>
      </w:r>
      <w:r w:rsidR="006D57CF">
        <w:rPr>
          <w:rFonts w:ascii="Times New Roman" w:hAnsi="Times New Roman" w:cs="Times New Roman"/>
          <w:b/>
          <w:color w:val="000000" w:themeColor="text1"/>
          <w:sz w:val="24"/>
          <w:szCs w:val="24"/>
        </w:rPr>
        <w:t>and Methods o</w:t>
      </w:r>
      <w:r w:rsidR="006D57CF" w:rsidRPr="006D57CF">
        <w:rPr>
          <w:rFonts w:ascii="Times New Roman" w:hAnsi="Times New Roman" w:cs="Times New Roman"/>
          <w:b/>
          <w:color w:val="000000" w:themeColor="text1"/>
          <w:sz w:val="24"/>
          <w:szCs w:val="24"/>
        </w:rPr>
        <w:t>f Data Collection:</w:t>
      </w:r>
      <w:r w:rsidR="006D57CF" w:rsidRPr="003A4334">
        <w:rPr>
          <w:rFonts w:ascii="Times New Roman" w:hAnsi="Times New Roman" w:cs="Times New Roman"/>
          <w:color w:val="000000" w:themeColor="text1"/>
          <w:sz w:val="24"/>
          <w:szCs w:val="24"/>
        </w:rPr>
        <w:t xml:space="preserve"> </w:t>
      </w:r>
      <w:r w:rsidR="00AD0B38" w:rsidRPr="003A4334">
        <w:rPr>
          <w:rFonts w:ascii="Times New Roman" w:hAnsi="Times New Roman" w:cs="Times New Roman"/>
          <w:color w:val="000000" w:themeColor="text1"/>
          <w:sz w:val="24"/>
          <w:szCs w:val="24"/>
        </w:rPr>
        <w:t xml:space="preserve">This research design component also describes several instruments and data collection methods. Data collecting methods refer to the various steps taken to gather and examine information for a research study. Data collecting methods refer to the various steps taken to gather and examine information for a research study. </w:t>
      </w:r>
      <w:proofErr w:type="gramStart"/>
      <w:r w:rsidR="00AD0B38" w:rsidRPr="003A4334">
        <w:rPr>
          <w:rFonts w:ascii="Times New Roman" w:hAnsi="Times New Roman" w:cs="Times New Roman"/>
          <w:color w:val="000000" w:themeColor="text1"/>
          <w:sz w:val="24"/>
          <w:szCs w:val="24"/>
        </w:rPr>
        <w:t>the</w:t>
      </w:r>
      <w:proofErr w:type="gramEnd"/>
      <w:r w:rsidR="00AD0B38" w:rsidRPr="003A4334">
        <w:rPr>
          <w:rFonts w:ascii="Times New Roman" w:hAnsi="Times New Roman" w:cs="Times New Roman"/>
          <w:color w:val="000000" w:themeColor="text1"/>
          <w:sz w:val="24"/>
          <w:szCs w:val="24"/>
        </w:rPr>
        <w:t xml:space="preserve"> method of getting data utilizing specific instruments or tools that are used in a specific approach. A tool is a device that a researcher employs to collect data that quantifies a notion that is crucial to their research project. There are many techniques, such as the following:</w:t>
      </w:r>
    </w:p>
    <w:p w:rsidR="006D57CF" w:rsidRPr="003A4334" w:rsidRDefault="006D57CF" w:rsidP="006D57CF">
      <w:pPr>
        <w:pStyle w:val="NoSpacing"/>
        <w:ind w:left="360"/>
        <w:jc w:val="both"/>
        <w:rPr>
          <w:rFonts w:ascii="Times New Roman" w:hAnsi="Times New Roman" w:cs="Times New Roman"/>
          <w:color w:val="000000" w:themeColor="text1"/>
          <w:sz w:val="24"/>
          <w:szCs w:val="24"/>
        </w:rPr>
      </w:pPr>
    </w:p>
    <w:p w:rsidR="00AD0B38" w:rsidRPr="006D57CF" w:rsidRDefault="00D350CE" w:rsidP="00AE0F9F">
      <w:pPr>
        <w:pStyle w:val="ListParagraph"/>
        <w:numPr>
          <w:ilvl w:val="0"/>
          <w:numId w:val="25"/>
        </w:numPr>
        <w:spacing w:after="0" w:line="240" w:lineRule="auto"/>
        <w:jc w:val="both"/>
        <w:rPr>
          <w:rFonts w:ascii="Times New Roman" w:hAnsi="Times New Roman" w:cs="Times New Roman"/>
          <w:color w:val="000000" w:themeColor="text1"/>
          <w:sz w:val="24"/>
          <w:szCs w:val="24"/>
        </w:rPr>
      </w:pPr>
      <w:r w:rsidRPr="006D57CF">
        <w:rPr>
          <w:rFonts w:ascii="Times New Roman" w:hAnsi="Times New Roman" w:cs="Times New Roman"/>
          <w:b/>
          <w:color w:val="000000" w:themeColor="text1"/>
          <w:sz w:val="24"/>
          <w:szCs w:val="24"/>
        </w:rPr>
        <w:t>Interview</w:t>
      </w:r>
      <w:r w:rsidR="00F2728B" w:rsidRPr="006D57CF">
        <w:rPr>
          <w:rFonts w:ascii="Times New Roman" w:hAnsi="Times New Roman" w:cs="Times New Roman"/>
          <w:b/>
          <w:color w:val="000000" w:themeColor="text1"/>
          <w:sz w:val="24"/>
          <w:szCs w:val="24"/>
        </w:rPr>
        <w:t>:</w:t>
      </w:r>
      <w:r w:rsidR="00F2728B" w:rsidRPr="006D57CF">
        <w:rPr>
          <w:rFonts w:ascii="Times New Roman" w:hAnsi="Times New Roman" w:cs="Times New Roman"/>
          <w:color w:val="000000" w:themeColor="text1"/>
          <w:sz w:val="24"/>
          <w:szCs w:val="24"/>
        </w:rPr>
        <w:t xml:space="preserve"> </w:t>
      </w:r>
      <w:r w:rsidRPr="006D57CF">
        <w:rPr>
          <w:rFonts w:ascii="Times New Roman" w:hAnsi="Times New Roman" w:cs="Times New Roman"/>
          <w:color w:val="000000" w:themeColor="text1"/>
          <w:sz w:val="24"/>
          <w:szCs w:val="24"/>
        </w:rPr>
        <w:t xml:space="preserve"> </w:t>
      </w:r>
      <w:r w:rsidR="00AD0B38" w:rsidRPr="006D57CF">
        <w:rPr>
          <w:rFonts w:ascii="Times New Roman" w:hAnsi="Times New Roman" w:cs="Times New Roman"/>
          <w:color w:val="000000" w:themeColor="text1"/>
          <w:sz w:val="24"/>
          <w:szCs w:val="24"/>
        </w:rPr>
        <w:t>An interview is a discussion between two or more people during which the interviewer asks questions to elicit information. You could think of it as a two-way, structured conversation between an investigator and an informant which is started to gather information for a certain study.</w:t>
      </w:r>
    </w:p>
    <w:p w:rsidR="006D57CF" w:rsidRPr="003A4334" w:rsidRDefault="006D57CF" w:rsidP="003A4334">
      <w:pPr>
        <w:spacing w:after="0" w:line="240" w:lineRule="auto"/>
        <w:jc w:val="both"/>
        <w:rPr>
          <w:rFonts w:ascii="Times New Roman" w:hAnsi="Times New Roman" w:cs="Times New Roman"/>
          <w:color w:val="000000" w:themeColor="text1"/>
          <w:sz w:val="24"/>
          <w:szCs w:val="24"/>
        </w:rPr>
      </w:pPr>
    </w:p>
    <w:p w:rsidR="00F2728B" w:rsidRDefault="006D57CF" w:rsidP="00AE0F9F">
      <w:pPr>
        <w:pStyle w:val="NoSpacing"/>
        <w:numPr>
          <w:ilvl w:val="0"/>
          <w:numId w:val="25"/>
        </w:num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Characteristics</w:t>
      </w:r>
    </w:p>
    <w:p w:rsidR="006D57CF" w:rsidRDefault="006D57CF" w:rsidP="003A4334">
      <w:pPr>
        <w:pStyle w:val="NoSpacing"/>
        <w:jc w:val="both"/>
        <w:rPr>
          <w:rFonts w:ascii="Times New Roman" w:hAnsi="Times New Roman" w:cs="Times New Roman"/>
          <w:b/>
          <w:color w:val="000000" w:themeColor="text1"/>
          <w:sz w:val="24"/>
          <w:szCs w:val="24"/>
        </w:rPr>
      </w:pPr>
    </w:p>
    <w:p w:rsidR="00AD0B38" w:rsidRPr="003A4334" w:rsidRDefault="00AD0B38" w:rsidP="00AE0F9F">
      <w:pPr>
        <w:pStyle w:val="NoSpacing"/>
        <w:numPr>
          <w:ilvl w:val="0"/>
          <w:numId w:val="26"/>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 xml:space="preserve">All of the participants, the interviewer, and the responses are strangers. </w:t>
      </w:r>
    </w:p>
    <w:p w:rsidR="00AD0B38" w:rsidRPr="003A4334" w:rsidRDefault="00AD0B38" w:rsidP="00AE0F9F">
      <w:pPr>
        <w:pStyle w:val="NoSpacing"/>
        <w:numPr>
          <w:ilvl w:val="0"/>
          <w:numId w:val="26"/>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 xml:space="preserve">Using this method, you can elicit voice answers to verbal questions. </w:t>
      </w:r>
    </w:p>
    <w:p w:rsidR="00AD0B38" w:rsidRPr="003A4334" w:rsidRDefault="00AD0B38" w:rsidP="00AE0F9F">
      <w:pPr>
        <w:pStyle w:val="NoSpacing"/>
        <w:numPr>
          <w:ilvl w:val="0"/>
          <w:numId w:val="26"/>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 xml:space="preserve">The investigator records the information supplied by respondents. </w:t>
      </w:r>
    </w:p>
    <w:p w:rsidR="00AD0B38" w:rsidRPr="003A4334" w:rsidRDefault="00AD0B38" w:rsidP="00AE0F9F">
      <w:pPr>
        <w:pStyle w:val="NoSpacing"/>
        <w:numPr>
          <w:ilvl w:val="0"/>
          <w:numId w:val="26"/>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 xml:space="preserve">The discussion's goal is quite apparent. </w:t>
      </w:r>
    </w:p>
    <w:p w:rsidR="00AD0B38" w:rsidRPr="003A4334" w:rsidRDefault="00AD0B38" w:rsidP="00AE0F9F">
      <w:pPr>
        <w:pStyle w:val="NoSpacing"/>
        <w:numPr>
          <w:ilvl w:val="0"/>
          <w:numId w:val="26"/>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In addition to in-person interactions, telephone calls can be made.</w:t>
      </w:r>
    </w:p>
    <w:p w:rsidR="00AD0B38" w:rsidRPr="003A4334" w:rsidRDefault="00AD0B38" w:rsidP="00AE0F9F">
      <w:pPr>
        <w:pStyle w:val="NoSpacing"/>
        <w:numPr>
          <w:ilvl w:val="0"/>
          <w:numId w:val="26"/>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lastRenderedPageBreak/>
        <w:t>It is a conversation between two persons, albeit it may on occasion only include one respondent.</w:t>
      </w:r>
    </w:p>
    <w:p w:rsidR="00AD0B38" w:rsidRPr="003A4334" w:rsidRDefault="00AD0B38" w:rsidP="003A4334">
      <w:pPr>
        <w:pStyle w:val="NoSpacing"/>
        <w:jc w:val="both"/>
        <w:rPr>
          <w:rFonts w:ascii="Times New Roman" w:hAnsi="Times New Roman" w:cs="Times New Roman"/>
          <w:b/>
          <w:color w:val="000000" w:themeColor="text1"/>
          <w:sz w:val="24"/>
          <w:szCs w:val="24"/>
        </w:rPr>
      </w:pPr>
    </w:p>
    <w:p w:rsidR="00AD0B38" w:rsidRDefault="00F2728B" w:rsidP="00AE0F9F">
      <w:pPr>
        <w:pStyle w:val="NoSpacing"/>
        <w:numPr>
          <w:ilvl w:val="0"/>
          <w:numId w:val="27"/>
        </w:numPr>
        <w:jc w:val="both"/>
        <w:rPr>
          <w:rFonts w:ascii="Times New Roman" w:hAnsi="Times New Roman" w:cs="Times New Roman"/>
          <w:color w:val="000000" w:themeColor="text1"/>
          <w:sz w:val="24"/>
          <w:szCs w:val="24"/>
        </w:rPr>
      </w:pPr>
      <w:r w:rsidRPr="003A4334">
        <w:rPr>
          <w:rFonts w:ascii="Times New Roman" w:hAnsi="Times New Roman" w:cs="Times New Roman"/>
          <w:b/>
          <w:color w:val="000000" w:themeColor="text1"/>
          <w:sz w:val="24"/>
          <w:szCs w:val="24"/>
        </w:rPr>
        <w:t>Questionnaire</w:t>
      </w:r>
      <w:r w:rsidRPr="006D57CF">
        <w:rPr>
          <w:rFonts w:ascii="Times New Roman" w:hAnsi="Times New Roman" w:cs="Times New Roman"/>
          <w:b/>
          <w:color w:val="000000" w:themeColor="text1"/>
          <w:sz w:val="24"/>
          <w:szCs w:val="24"/>
        </w:rPr>
        <w:t xml:space="preserve">: </w:t>
      </w:r>
      <w:r w:rsidRPr="003A4334">
        <w:rPr>
          <w:rFonts w:ascii="Times New Roman" w:hAnsi="Times New Roman" w:cs="Times New Roman"/>
          <w:color w:val="000000" w:themeColor="text1"/>
          <w:sz w:val="24"/>
          <w:szCs w:val="24"/>
        </w:rPr>
        <w:t xml:space="preserve"> </w:t>
      </w:r>
      <w:r w:rsidR="00AD0B38" w:rsidRPr="003A4334">
        <w:rPr>
          <w:rFonts w:ascii="Times New Roman" w:hAnsi="Times New Roman" w:cs="Times New Roman"/>
          <w:color w:val="000000" w:themeColor="text1"/>
          <w:sz w:val="24"/>
          <w:szCs w:val="24"/>
        </w:rPr>
        <w:t xml:space="preserve">Researchers will ask participants to complete a questionnaire, which is a </w:t>
      </w:r>
      <w:proofErr w:type="spellStart"/>
      <w:r w:rsidR="00AD0B38" w:rsidRPr="003A4334">
        <w:rPr>
          <w:rFonts w:ascii="Times New Roman" w:hAnsi="Times New Roman" w:cs="Times New Roman"/>
          <w:color w:val="000000" w:themeColor="text1"/>
          <w:sz w:val="24"/>
          <w:szCs w:val="24"/>
        </w:rPr>
        <w:t>standardised</w:t>
      </w:r>
      <w:proofErr w:type="spellEnd"/>
      <w:r w:rsidR="00AD0B38" w:rsidRPr="003A4334">
        <w:rPr>
          <w:rFonts w:ascii="Times New Roman" w:hAnsi="Times New Roman" w:cs="Times New Roman"/>
          <w:color w:val="000000" w:themeColor="text1"/>
          <w:sz w:val="24"/>
          <w:szCs w:val="24"/>
        </w:rPr>
        <w:t xml:space="preserve"> tool used to gather data on people's knowledge, opinions, and feelings.  A participant in the inquiry is required to fill out the questionnaire with paper and a pencil. It is a structured self-reporting technique.</w:t>
      </w:r>
    </w:p>
    <w:p w:rsidR="006D57CF" w:rsidRDefault="006D57CF" w:rsidP="006D57CF">
      <w:pPr>
        <w:pStyle w:val="NoSpacing"/>
        <w:ind w:left="720"/>
        <w:jc w:val="both"/>
        <w:rPr>
          <w:rFonts w:ascii="Times New Roman" w:hAnsi="Times New Roman" w:cs="Times New Roman"/>
          <w:b/>
          <w:color w:val="000000" w:themeColor="text1"/>
          <w:sz w:val="24"/>
          <w:szCs w:val="24"/>
        </w:rPr>
      </w:pPr>
    </w:p>
    <w:p w:rsidR="006D57CF" w:rsidRPr="003A4334" w:rsidRDefault="006D57CF" w:rsidP="006D57CF">
      <w:pPr>
        <w:pStyle w:val="NoSpacing"/>
        <w:ind w:left="720"/>
        <w:jc w:val="both"/>
        <w:rPr>
          <w:rFonts w:ascii="Times New Roman" w:hAnsi="Times New Roman" w:cs="Times New Roman"/>
          <w:color w:val="000000" w:themeColor="text1"/>
          <w:sz w:val="24"/>
          <w:szCs w:val="24"/>
        </w:rPr>
      </w:pPr>
      <w:r w:rsidRPr="003A4334">
        <w:rPr>
          <w:rFonts w:ascii="Times New Roman" w:hAnsi="Times New Roman" w:cs="Times New Roman"/>
          <w:b/>
          <w:color w:val="000000" w:themeColor="text1"/>
          <w:sz w:val="24"/>
          <w:szCs w:val="24"/>
        </w:rPr>
        <w:t>Types</w:t>
      </w: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t>
      </w:r>
    </w:p>
    <w:p w:rsidR="00F2728B" w:rsidRPr="003A4334" w:rsidRDefault="00F2728B" w:rsidP="00AE0F9F">
      <w:pPr>
        <w:pStyle w:val="NoSpacing"/>
        <w:numPr>
          <w:ilvl w:val="0"/>
          <w:numId w:val="28"/>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 xml:space="preserve">Open Ended Questions </w:t>
      </w:r>
    </w:p>
    <w:p w:rsidR="00521BE4" w:rsidRPr="003A4334" w:rsidRDefault="00F2728B" w:rsidP="00AE0F9F">
      <w:pPr>
        <w:pStyle w:val="NoSpacing"/>
        <w:numPr>
          <w:ilvl w:val="0"/>
          <w:numId w:val="28"/>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 xml:space="preserve">Closed Ended </w:t>
      </w:r>
      <w:r w:rsidR="00521BE4" w:rsidRPr="003A4334">
        <w:rPr>
          <w:rFonts w:ascii="Times New Roman" w:hAnsi="Times New Roman" w:cs="Times New Roman"/>
          <w:color w:val="000000" w:themeColor="text1"/>
          <w:sz w:val="24"/>
          <w:szCs w:val="24"/>
        </w:rPr>
        <w:t>Questions:</w:t>
      </w:r>
    </w:p>
    <w:p w:rsidR="00F2728B" w:rsidRPr="003A4334" w:rsidRDefault="00F2728B" w:rsidP="00AE0F9F">
      <w:pPr>
        <w:pStyle w:val="NoSpacing"/>
        <w:numPr>
          <w:ilvl w:val="0"/>
          <w:numId w:val="28"/>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Dichotomous Questions</w:t>
      </w:r>
    </w:p>
    <w:p w:rsidR="00F2728B" w:rsidRPr="003A4334" w:rsidRDefault="00F2728B" w:rsidP="00AE0F9F">
      <w:pPr>
        <w:pStyle w:val="NoSpacing"/>
        <w:numPr>
          <w:ilvl w:val="0"/>
          <w:numId w:val="28"/>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Multiple Choice Questions</w:t>
      </w:r>
    </w:p>
    <w:p w:rsidR="00F2728B" w:rsidRPr="003A4334" w:rsidRDefault="00F2728B" w:rsidP="00AE0F9F">
      <w:pPr>
        <w:pStyle w:val="NoSpacing"/>
        <w:numPr>
          <w:ilvl w:val="0"/>
          <w:numId w:val="28"/>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Cafeteria Questions</w:t>
      </w:r>
    </w:p>
    <w:p w:rsidR="00F2728B" w:rsidRPr="003A4334" w:rsidRDefault="00F2728B" w:rsidP="00AE0F9F">
      <w:pPr>
        <w:pStyle w:val="NoSpacing"/>
        <w:numPr>
          <w:ilvl w:val="0"/>
          <w:numId w:val="28"/>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 xml:space="preserve">Rank Order Questions </w:t>
      </w:r>
    </w:p>
    <w:p w:rsidR="00F2728B" w:rsidRPr="003A4334" w:rsidRDefault="00F2728B" w:rsidP="00AE0F9F">
      <w:pPr>
        <w:pStyle w:val="NoSpacing"/>
        <w:numPr>
          <w:ilvl w:val="0"/>
          <w:numId w:val="28"/>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Contingency Question</w:t>
      </w:r>
    </w:p>
    <w:p w:rsidR="00F2728B" w:rsidRPr="003A4334" w:rsidRDefault="00F2728B" w:rsidP="003A4334">
      <w:pPr>
        <w:pStyle w:val="NoSpacing"/>
        <w:ind w:left="360"/>
        <w:jc w:val="both"/>
        <w:rPr>
          <w:rFonts w:ascii="Times New Roman" w:hAnsi="Times New Roman" w:cs="Times New Roman"/>
          <w:color w:val="000000" w:themeColor="text1"/>
          <w:sz w:val="24"/>
          <w:szCs w:val="24"/>
        </w:rPr>
      </w:pPr>
    </w:p>
    <w:p w:rsidR="00AD0B38" w:rsidRPr="003A4334" w:rsidRDefault="00F2728B" w:rsidP="00AE0F9F">
      <w:pPr>
        <w:pStyle w:val="NoSpacing"/>
        <w:numPr>
          <w:ilvl w:val="0"/>
          <w:numId w:val="27"/>
        </w:numPr>
        <w:jc w:val="both"/>
        <w:rPr>
          <w:rFonts w:ascii="Times New Roman" w:hAnsi="Times New Roman" w:cs="Times New Roman"/>
          <w:b/>
          <w:color w:val="000000" w:themeColor="text1"/>
          <w:sz w:val="24"/>
          <w:szCs w:val="24"/>
        </w:rPr>
      </w:pPr>
      <w:r w:rsidRPr="003A4334">
        <w:rPr>
          <w:rFonts w:ascii="Times New Roman" w:hAnsi="Times New Roman" w:cs="Times New Roman"/>
          <w:b/>
          <w:color w:val="000000" w:themeColor="text1"/>
          <w:sz w:val="24"/>
          <w:szCs w:val="24"/>
        </w:rPr>
        <w:t>Attitude scales</w:t>
      </w:r>
      <w:r w:rsidR="00521BE4" w:rsidRPr="003A4334">
        <w:rPr>
          <w:rFonts w:ascii="Times New Roman" w:hAnsi="Times New Roman" w:cs="Times New Roman"/>
          <w:b/>
          <w:color w:val="000000" w:themeColor="text1"/>
          <w:sz w:val="24"/>
          <w:szCs w:val="24"/>
        </w:rPr>
        <w:t xml:space="preserve">:  </w:t>
      </w:r>
      <w:r w:rsidR="00AD0B38" w:rsidRPr="003A4334">
        <w:rPr>
          <w:rFonts w:ascii="Times New Roman" w:hAnsi="Times New Roman" w:cs="Times New Roman"/>
          <w:color w:val="000000" w:themeColor="text1"/>
          <w:sz w:val="24"/>
          <w:szCs w:val="24"/>
        </w:rPr>
        <w:t>In order to assign individuals a numerical score and set them up on a continuum in regard to the attributes being assessed, scales were developed</w:t>
      </w:r>
      <w:r w:rsidR="00AD0B38" w:rsidRPr="003A4334">
        <w:rPr>
          <w:rFonts w:ascii="Times New Roman" w:hAnsi="Times New Roman" w:cs="Times New Roman"/>
          <w:b/>
          <w:color w:val="000000" w:themeColor="text1"/>
          <w:sz w:val="24"/>
          <w:szCs w:val="24"/>
        </w:rPr>
        <w:t xml:space="preserve">. </w:t>
      </w:r>
    </w:p>
    <w:p w:rsidR="00F2728B" w:rsidRPr="003A4334" w:rsidRDefault="00F2728B" w:rsidP="006D57CF">
      <w:pPr>
        <w:pStyle w:val="NoSpacing"/>
        <w:ind w:left="720"/>
        <w:jc w:val="both"/>
        <w:rPr>
          <w:rFonts w:ascii="Times New Roman" w:hAnsi="Times New Roman" w:cs="Times New Roman"/>
          <w:b/>
          <w:color w:val="000000" w:themeColor="text1"/>
          <w:sz w:val="24"/>
          <w:szCs w:val="24"/>
        </w:rPr>
      </w:pPr>
      <w:r w:rsidRPr="003A4334">
        <w:rPr>
          <w:rFonts w:ascii="Times New Roman" w:hAnsi="Times New Roman" w:cs="Times New Roman"/>
          <w:b/>
          <w:color w:val="000000" w:themeColor="text1"/>
          <w:sz w:val="24"/>
          <w:szCs w:val="24"/>
        </w:rPr>
        <w:t>Types:</w:t>
      </w:r>
    </w:p>
    <w:p w:rsidR="00F2728B" w:rsidRPr="003A4334" w:rsidRDefault="00F2728B" w:rsidP="00AE0F9F">
      <w:pPr>
        <w:pStyle w:val="NoSpacing"/>
        <w:numPr>
          <w:ilvl w:val="1"/>
          <w:numId w:val="29"/>
        </w:numPr>
        <w:ind w:left="1080"/>
        <w:jc w:val="both"/>
        <w:rPr>
          <w:rFonts w:ascii="Times New Roman" w:hAnsi="Times New Roman" w:cs="Times New Roman"/>
          <w:color w:val="000000" w:themeColor="text1"/>
          <w:sz w:val="24"/>
          <w:szCs w:val="24"/>
        </w:rPr>
      </w:pPr>
      <w:proofErr w:type="spellStart"/>
      <w:r w:rsidRPr="003A4334">
        <w:rPr>
          <w:rFonts w:ascii="Times New Roman" w:hAnsi="Times New Roman" w:cs="Times New Roman"/>
          <w:color w:val="000000" w:themeColor="text1"/>
          <w:sz w:val="24"/>
          <w:szCs w:val="24"/>
        </w:rPr>
        <w:t>Likert</w:t>
      </w:r>
      <w:proofErr w:type="spellEnd"/>
      <w:r w:rsidRPr="003A4334">
        <w:rPr>
          <w:rFonts w:ascii="Times New Roman" w:hAnsi="Times New Roman" w:cs="Times New Roman"/>
          <w:color w:val="000000" w:themeColor="text1"/>
          <w:sz w:val="24"/>
          <w:szCs w:val="24"/>
        </w:rPr>
        <w:t xml:space="preserve"> scale </w:t>
      </w:r>
    </w:p>
    <w:p w:rsidR="00F2728B" w:rsidRPr="003A4334" w:rsidRDefault="00F2728B" w:rsidP="00AE0F9F">
      <w:pPr>
        <w:pStyle w:val="NoSpacing"/>
        <w:numPr>
          <w:ilvl w:val="1"/>
          <w:numId w:val="29"/>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 xml:space="preserve">Semantic differential scale </w:t>
      </w:r>
    </w:p>
    <w:p w:rsidR="00F2728B" w:rsidRPr="003A4334" w:rsidRDefault="00F2728B" w:rsidP="00AE0F9F">
      <w:pPr>
        <w:pStyle w:val="NoSpacing"/>
        <w:numPr>
          <w:ilvl w:val="1"/>
          <w:numId w:val="29"/>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 xml:space="preserve">Visual analogue scale </w:t>
      </w:r>
    </w:p>
    <w:p w:rsidR="00F2728B" w:rsidRPr="003A4334" w:rsidRDefault="00F2728B" w:rsidP="00AE0F9F">
      <w:pPr>
        <w:pStyle w:val="NoSpacing"/>
        <w:numPr>
          <w:ilvl w:val="1"/>
          <w:numId w:val="29"/>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 xml:space="preserve">Observations </w:t>
      </w:r>
    </w:p>
    <w:p w:rsidR="00F2728B" w:rsidRPr="003A4334" w:rsidRDefault="00F2728B" w:rsidP="00AE0F9F">
      <w:pPr>
        <w:pStyle w:val="NoSpacing"/>
        <w:numPr>
          <w:ilvl w:val="1"/>
          <w:numId w:val="29"/>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Rating scale</w:t>
      </w:r>
    </w:p>
    <w:p w:rsidR="00F2728B" w:rsidRPr="003A4334" w:rsidRDefault="00F2728B" w:rsidP="006D57CF">
      <w:pPr>
        <w:pStyle w:val="NoSpacing"/>
        <w:ind w:left="720"/>
        <w:jc w:val="both"/>
        <w:rPr>
          <w:rFonts w:ascii="Times New Roman" w:hAnsi="Times New Roman" w:cs="Times New Roman"/>
          <w:b/>
          <w:color w:val="000000" w:themeColor="text1"/>
          <w:sz w:val="24"/>
          <w:szCs w:val="24"/>
        </w:rPr>
      </w:pPr>
    </w:p>
    <w:p w:rsidR="00AD0B38" w:rsidRPr="003A4334" w:rsidRDefault="00F2728B" w:rsidP="00AE0F9F">
      <w:pPr>
        <w:pStyle w:val="NoSpacing"/>
        <w:numPr>
          <w:ilvl w:val="0"/>
          <w:numId w:val="27"/>
        </w:numPr>
        <w:jc w:val="both"/>
        <w:rPr>
          <w:rFonts w:ascii="Times New Roman" w:hAnsi="Times New Roman" w:cs="Times New Roman"/>
          <w:color w:val="000000" w:themeColor="text1"/>
          <w:sz w:val="24"/>
          <w:szCs w:val="24"/>
        </w:rPr>
      </w:pPr>
      <w:r w:rsidRPr="003A4334">
        <w:rPr>
          <w:rFonts w:ascii="Times New Roman" w:hAnsi="Times New Roman" w:cs="Times New Roman"/>
          <w:b/>
          <w:color w:val="000000" w:themeColor="text1"/>
          <w:sz w:val="24"/>
          <w:szCs w:val="24"/>
        </w:rPr>
        <w:t>Observations</w:t>
      </w:r>
      <w:r w:rsidRPr="003A4334">
        <w:rPr>
          <w:rFonts w:ascii="Times New Roman" w:hAnsi="Times New Roman" w:cs="Times New Roman"/>
          <w:color w:val="000000" w:themeColor="text1"/>
          <w:sz w:val="24"/>
          <w:szCs w:val="24"/>
        </w:rPr>
        <w:t>:</w:t>
      </w:r>
      <w:r w:rsidR="00521BE4" w:rsidRPr="003A4334">
        <w:rPr>
          <w:rFonts w:ascii="Times New Roman" w:hAnsi="Times New Roman" w:cs="Times New Roman"/>
          <w:color w:val="000000" w:themeColor="text1"/>
          <w:sz w:val="24"/>
          <w:szCs w:val="24"/>
        </w:rPr>
        <w:t xml:space="preserve"> </w:t>
      </w:r>
      <w:r w:rsidR="00AD0B38" w:rsidRPr="003A4334">
        <w:rPr>
          <w:rFonts w:ascii="Times New Roman" w:hAnsi="Times New Roman" w:cs="Times New Roman"/>
          <w:color w:val="000000" w:themeColor="text1"/>
          <w:sz w:val="24"/>
          <w:szCs w:val="24"/>
        </w:rPr>
        <w:t>It is a method for learning knowledge by witnessing actions, occurrences, or physical characteristics in their natural settings. There are two kinds of observations: overt, in which everyone is aware that they are being watched, and covert, in which no one is aware that they are.</w:t>
      </w:r>
    </w:p>
    <w:p w:rsidR="006D57CF" w:rsidRDefault="006D57CF" w:rsidP="006D57CF">
      <w:pPr>
        <w:pStyle w:val="NoSpacing"/>
        <w:ind w:left="720"/>
        <w:jc w:val="both"/>
        <w:rPr>
          <w:rFonts w:ascii="Times New Roman" w:hAnsi="Times New Roman" w:cs="Times New Roman"/>
          <w:b/>
          <w:color w:val="000000" w:themeColor="text1"/>
          <w:sz w:val="24"/>
          <w:szCs w:val="24"/>
        </w:rPr>
      </w:pPr>
    </w:p>
    <w:p w:rsidR="00F2728B" w:rsidRPr="003A4334" w:rsidRDefault="00F2728B" w:rsidP="006D57CF">
      <w:pPr>
        <w:pStyle w:val="NoSpacing"/>
        <w:ind w:left="720"/>
        <w:jc w:val="both"/>
        <w:rPr>
          <w:rFonts w:ascii="Times New Roman" w:hAnsi="Times New Roman" w:cs="Times New Roman"/>
          <w:b/>
          <w:color w:val="000000" w:themeColor="text1"/>
          <w:sz w:val="24"/>
          <w:szCs w:val="24"/>
        </w:rPr>
      </w:pPr>
      <w:r w:rsidRPr="003A4334">
        <w:rPr>
          <w:rFonts w:ascii="Times New Roman" w:hAnsi="Times New Roman" w:cs="Times New Roman"/>
          <w:b/>
          <w:color w:val="000000" w:themeColor="text1"/>
          <w:sz w:val="24"/>
          <w:szCs w:val="24"/>
        </w:rPr>
        <w:t xml:space="preserve">Types: </w:t>
      </w:r>
    </w:p>
    <w:p w:rsidR="00F2728B" w:rsidRPr="003A4334" w:rsidRDefault="00F2728B" w:rsidP="00AE0F9F">
      <w:pPr>
        <w:pStyle w:val="NoSpacing"/>
        <w:numPr>
          <w:ilvl w:val="1"/>
          <w:numId w:val="30"/>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 xml:space="preserve">Structured Observation </w:t>
      </w:r>
    </w:p>
    <w:p w:rsidR="00F2728B" w:rsidRPr="003A4334" w:rsidRDefault="00F2728B" w:rsidP="00AE0F9F">
      <w:pPr>
        <w:pStyle w:val="NoSpacing"/>
        <w:numPr>
          <w:ilvl w:val="1"/>
          <w:numId w:val="30"/>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 xml:space="preserve">Unstructured Observation </w:t>
      </w:r>
    </w:p>
    <w:p w:rsidR="00F2728B" w:rsidRPr="003A4334" w:rsidRDefault="00F2728B" w:rsidP="00AE0F9F">
      <w:pPr>
        <w:pStyle w:val="NoSpacing"/>
        <w:numPr>
          <w:ilvl w:val="1"/>
          <w:numId w:val="30"/>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 xml:space="preserve">Participant Observation </w:t>
      </w:r>
    </w:p>
    <w:p w:rsidR="00F2728B" w:rsidRPr="003A4334" w:rsidRDefault="00F2728B" w:rsidP="00AE0F9F">
      <w:pPr>
        <w:pStyle w:val="NoSpacing"/>
        <w:numPr>
          <w:ilvl w:val="1"/>
          <w:numId w:val="30"/>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Non Participant Observation</w:t>
      </w:r>
    </w:p>
    <w:p w:rsidR="00F2728B" w:rsidRPr="003A4334" w:rsidRDefault="00F2728B" w:rsidP="003A4334">
      <w:pPr>
        <w:pStyle w:val="NoSpacing"/>
        <w:jc w:val="both"/>
        <w:rPr>
          <w:rFonts w:ascii="Times New Roman" w:hAnsi="Times New Roman" w:cs="Times New Roman"/>
          <w:color w:val="000000" w:themeColor="text1"/>
          <w:sz w:val="24"/>
          <w:szCs w:val="24"/>
        </w:rPr>
      </w:pPr>
    </w:p>
    <w:p w:rsidR="00AD0B38" w:rsidRPr="003A4334" w:rsidRDefault="00F2728B" w:rsidP="00AE0F9F">
      <w:pPr>
        <w:pStyle w:val="NoSpacing"/>
        <w:numPr>
          <w:ilvl w:val="0"/>
          <w:numId w:val="27"/>
        </w:numPr>
        <w:jc w:val="both"/>
        <w:rPr>
          <w:rFonts w:ascii="Times New Roman" w:hAnsi="Times New Roman" w:cs="Times New Roman"/>
          <w:color w:val="000000" w:themeColor="text1"/>
          <w:sz w:val="24"/>
          <w:szCs w:val="24"/>
        </w:rPr>
      </w:pPr>
      <w:r w:rsidRPr="003A4334">
        <w:rPr>
          <w:rFonts w:ascii="Times New Roman" w:hAnsi="Times New Roman" w:cs="Times New Roman"/>
          <w:b/>
          <w:color w:val="000000" w:themeColor="text1"/>
          <w:sz w:val="24"/>
          <w:szCs w:val="24"/>
        </w:rPr>
        <w:t>Rating Scales:</w:t>
      </w:r>
      <w:r w:rsidRPr="003A4334">
        <w:rPr>
          <w:rFonts w:ascii="Times New Roman" w:hAnsi="Times New Roman" w:cs="Times New Roman"/>
          <w:color w:val="000000" w:themeColor="text1"/>
          <w:sz w:val="24"/>
          <w:szCs w:val="24"/>
        </w:rPr>
        <w:t xml:space="preserve">  </w:t>
      </w:r>
      <w:r w:rsidR="00AD0B38" w:rsidRPr="003A4334">
        <w:rPr>
          <w:rFonts w:ascii="Times New Roman" w:hAnsi="Times New Roman" w:cs="Times New Roman"/>
          <w:color w:val="000000" w:themeColor="text1"/>
          <w:sz w:val="24"/>
          <w:szCs w:val="24"/>
        </w:rPr>
        <w:t xml:space="preserve">They make reference to a scale that has a range of viewpoints that, to varying degrees, define the many aspects of an apparent attitude. A rating scale is a technique for limiting </w:t>
      </w:r>
      <w:proofErr w:type="spellStart"/>
      <w:r w:rsidR="00AD0B38" w:rsidRPr="003A4334">
        <w:rPr>
          <w:rFonts w:ascii="Times New Roman" w:hAnsi="Times New Roman" w:cs="Times New Roman"/>
          <w:color w:val="000000" w:themeColor="text1"/>
          <w:sz w:val="24"/>
          <w:szCs w:val="24"/>
        </w:rPr>
        <w:t>judgement</w:t>
      </w:r>
      <w:proofErr w:type="spellEnd"/>
      <w:r w:rsidR="00AD0B38" w:rsidRPr="003A4334">
        <w:rPr>
          <w:rFonts w:ascii="Times New Roman" w:hAnsi="Times New Roman" w:cs="Times New Roman"/>
          <w:color w:val="000000" w:themeColor="text1"/>
          <w:sz w:val="24"/>
          <w:szCs w:val="24"/>
        </w:rPr>
        <w:t xml:space="preserve"> or </w:t>
      </w:r>
      <w:proofErr w:type="spellStart"/>
      <w:r w:rsidR="00AD0B38" w:rsidRPr="003A4334">
        <w:rPr>
          <w:rFonts w:ascii="Times New Roman" w:hAnsi="Times New Roman" w:cs="Times New Roman"/>
          <w:color w:val="000000" w:themeColor="text1"/>
          <w:sz w:val="24"/>
          <w:szCs w:val="24"/>
        </w:rPr>
        <w:t>organising</w:t>
      </w:r>
      <w:proofErr w:type="spellEnd"/>
      <w:r w:rsidR="00AD0B38" w:rsidRPr="003A4334">
        <w:rPr>
          <w:rFonts w:ascii="Times New Roman" w:hAnsi="Times New Roman" w:cs="Times New Roman"/>
          <w:color w:val="000000" w:themeColor="text1"/>
          <w:sz w:val="24"/>
          <w:szCs w:val="24"/>
        </w:rPr>
        <w:t xml:space="preserve"> a view about a trait.</w:t>
      </w:r>
    </w:p>
    <w:p w:rsidR="006D57CF" w:rsidRDefault="006D57CF" w:rsidP="003A4334">
      <w:pPr>
        <w:pStyle w:val="NoSpacing"/>
        <w:jc w:val="both"/>
        <w:rPr>
          <w:rFonts w:ascii="Times New Roman" w:hAnsi="Times New Roman" w:cs="Times New Roman"/>
          <w:b/>
          <w:color w:val="000000" w:themeColor="text1"/>
          <w:sz w:val="24"/>
          <w:szCs w:val="24"/>
        </w:rPr>
      </w:pPr>
    </w:p>
    <w:p w:rsidR="00F2728B" w:rsidRPr="003A4334" w:rsidRDefault="00F2728B" w:rsidP="006D57CF">
      <w:pPr>
        <w:pStyle w:val="NoSpacing"/>
        <w:ind w:left="720"/>
        <w:jc w:val="both"/>
        <w:rPr>
          <w:rFonts w:ascii="Times New Roman" w:hAnsi="Times New Roman" w:cs="Times New Roman"/>
          <w:b/>
          <w:color w:val="000000" w:themeColor="text1"/>
          <w:sz w:val="24"/>
          <w:szCs w:val="24"/>
        </w:rPr>
      </w:pPr>
      <w:r w:rsidRPr="003A4334">
        <w:rPr>
          <w:rFonts w:ascii="Times New Roman" w:hAnsi="Times New Roman" w:cs="Times New Roman"/>
          <w:b/>
          <w:color w:val="000000" w:themeColor="text1"/>
          <w:sz w:val="24"/>
          <w:szCs w:val="24"/>
        </w:rPr>
        <w:t>Types:</w:t>
      </w:r>
    </w:p>
    <w:p w:rsidR="00F2728B" w:rsidRPr="003A4334" w:rsidRDefault="00F2728B" w:rsidP="00AE0F9F">
      <w:pPr>
        <w:pStyle w:val="NoSpacing"/>
        <w:numPr>
          <w:ilvl w:val="1"/>
          <w:numId w:val="31"/>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 xml:space="preserve">Graphic Rating Scale </w:t>
      </w:r>
    </w:p>
    <w:p w:rsidR="00F2728B" w:rsidRPr="003A4334" w:rsidRDefault="00F2728B" w:rsidP="00AE0F9F">
      <w:pPr>
        <w:pStyle w:val="NoSpacing"/>
        <w:numPr>
          <w:ilvl w:val="1"/>
          <w:numId w:val="31"/>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 xml:space="preserve">Descriptive Rating Scale </w:t>
      </w:r>
    </w:p>
    <w:p w:rsidR="00F2728B" w:rsidRPr="003A4334" w:rsidRDefault="00F2728B" w:rsidP="00AE0F9F">
      <w:pPr>
        <w:pStyle w:val="NoSpacing"/>
        <w:numPr>
          <w:ilvl w:val="1"/>
          <w:numId w:val="31"/>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 xml:space="preserve">Numerical Rating Scale </w:t>
      </w:r>
    </w:p>
    <w:p w:rsidR="00F2728B" w:rsidRPr="003A4334" w:rsidRDefault="00F2728B" w:rsidP="00AE0F9F">
      <w:pPr>
        <w:pStyle w:val="NoSpacing"/>
        <w:numPr>
          <w:ilvl w:val="1"/>
          <w:numId w:val="31"/>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Comparative Rating Scale</w:t>
      </w:r>
    </w:p>
    <w:p w:rsidR="00F2728B" w:rsidRPr="003A4334" w:rsidRDefault="00F2728B" w:rsidP="003A4334">
      <w:pPr>
        <w:pStyle w:val="NoSpacing"/>
        <w:jc w:val="both"/>
        <w:rPr>
          <w:rFonts w:ascii="Times New Roman" w:hAnsi="Times New Roman" w:cs="Times New Roman"/>
          <w:color w:val="000000" w:themeColor="text1"/>
          <w:sz w:val="24"/>
          <w:szCs w:val="24"/>
        </w:rPr>
      </w:pPr>
    </w:p>
    <w:p w:rsidR="00521BE4" w:rsidRPr="003A4334" w:rsidRDefault="00F2728B" w:rsidP="00AE0F9F">
      <w:pPr>
        <w:pStyle w:val="NoSpacing"/>
        <w:numPr>
          <w:ilvl w:val="0"/>
          <w:numId w:val="32"/>
        </w:numPr>
        <w:jc w:val="both"/>
        <w:rPr>
          <w:rFonts w:ascii="Times New Roman" w:hAnsi="Times New Roman" w:cs="Times New Roman"/>
          <w:color w:val="000000" w:themeColor="text1"/>
          <w:sz w:val="24"/>
          <w:szCs w:val="24"/>
        </w:rPr>
      </w:pPr>
      <w:r w:rsidRPr="003A4334">
        <w:rPr>
          <w:rFonts w:ascii="Times New Roman" w:hAnsi="Times New Roman" w:cs="Times New Roman"/>
          <w:b/>
          <w:color w:val="000000" w:themeColor="text1"/>
          <w:sz w:val="24"/>
          <w:szCs w:val="24"/>
        </w:rPr>
        <w:lastRenderedPageBreak/>
        <w:t>Checklist:</w:t>
      </w:r>
      <w:r w:rsidRPr="003A4334">
        <w:rPr>
          <w:rFonts w:ascii="Times New Roman" w:hAnsi="Times New Roman" w:cs="Times New Roman"/>
          <w:color w:val="000000" w:themeColor="text1"/>
          <w:sz w:val="24"/>
          <w:szCs w:val="24"/>
        </w:rPr>
        <w:t xml:space="preserve"> </w:t>
      </w:r>
      <w:r w:rsidR="00521BE4" w:rsidRPr="003A4334">
        <w:rPr>
          <w:rFonts w:ascii="Times New Roman" w:hAnsi="Times New Roman" w:cs="Times New Roman"/>
          <w:color w:val="000000" w:themeColor="text1"/>
          <w:sz w:val="24"/>
          <w:szCs w:val="24"/>
        </w:rPr>
        <w:t xml:space="preserve">A checklist is a straightforward tool made up of a prepared list of anticipated </w:t>
      </w:r>
      <w:proofErr w:type="spellStart"/>
      <w:r w:rsidR="00521BE4" w:rsidRPr="003A4334">
        <w:rPr>
          <w:rFonts w:ascii="Times New Roman" w:hAnsi="Times New Roman" w:cs="Times New Roman"/>
          <w:color w:val="000000" w:themeColor="text1"/>
          <w:sz w:val="24"/>
          <w:szCs w:val="24"/>
        </w:rPr>
        <w:t>behaviours</w:t>
      </w:r>
      <w:proofErr w:type="spellEnd"/>
      <w:r w:rsidR="00521BE4" w:rsidRPr="003A4334">
        <w:rPr>
          <w:rFonts w:ascii="Times New Roman" w:hAnsi="Times New Roman" w:cs="Times New Roman"/>
          <w:color w:val="000000" w:themeColor="text1"/>
          <w:sz w:val="24"/>
          <w:szCs w:val="24"/>
        </w:rPr>
        <w:t xml:space="preserve"> or qualities.</w:t>
      </w:r>
    </w:p>
    <w:p w:rsidR="00521BE4" w:rsidRPr="003A4334" w:rsidRDefault="00521BE4" w:rsidP="003A4334">
      <w:pPr>
        <w:pStyle w:val="NoSpacing"/>
        <w:jc w:val="both"/>
        <w:rPr>
          <w:rFonts w:ascii="Times New Roman" w:hAnsi="Times New Roman" w:cs="Times New Roman"/>
          <w:color w:val="000000" w:themeColor="text1"/>
          <w:sz w:val="24"/>
          <w:szCs w:val="24"/>
        </w:rPr>
      </w:pPr>
    </w:p>
    <w:p w:rsidR="00521BE4" w:rsidRPr="003A4334" w:rsidRDefault="00F2728B" w:rsidP="00AE0F9F">
      <w:pPr>
        <w:pStyle w:val="NoSpacing"/>
        <w:numPr>
          <w:ilvl w:val="0"/>
          <w:numId w:val="32"/>
        </w:numPr>
        <w:jc w:val="both"/>
        <w:rPr>
          <w:rFonts w:ascii="Times New Roman" w:hAnsi="Times New Roman" w:cs="Times New Roman"/>
          <w:color w:val="000000" w:themeColor="text1"/>
          <w:sz w:val="24"/>
          <w:szCs w:val="24"/>
        </w:rPr>
      </w:pPr>
      <w:r w:rsidRPr="003A4334">
        <w:rPr>
          <w:rFonts w:ascii="Times New Roman" w:hAnsi="Times New Roman" w:cs="Times New Roman"/>
          <w:b/>
          <w:color w:val="000000" w:themeColor="text1"/>
          <w:sz w:val="24"/>
          <w:szCs w:val="24"/>
        </w:rPr>
        <w:t>Bio Physiological Methods</w:t>
      </w:r>
      <w:r w:rsidRPr="00C1043A">
        <w:rPr>
          <w:rFonts w:ascii="Times New Roman" w:hAnsi="Times New Roman" w:cs="Times New Roman"/>
          <w:b/>
          <w:color w:val="000000" w:themeColor="text1"/>
          <w:sz w:val="24"/>
          <w:szCs w:val="24"/>
        </w:rPr>
        <w:t>:</w:t>
      </w:r>
      <w:r w:rsidRPr="003A4334">
        <w:rPr>
          <w:rFonts w:ascii="Times New Roman" w:hAnsi="Times New Roman" w:cs="Times New Roman"/>
          <w:color w:val="000000" w:themeColor="text1"/>
          <w:sz w:val="24"/>
          <w:szCs w:val="24"/>
        </w:rPr>
        <w:t xml:space="preserve"> </w:t>
      </w:r>
      <w:r w:rsidR="00AD0B38" w:rsidRPr="003A4334">
        <w:rPr>
          <w:rFonts w:ascii="Times New Roman" w:hAnsi="Times New Roman" w:cs="Times New Roman"/>
          <w:color w:val="000000" w:themeColor="text1"/>
          <w:sz w:val="24"/>
          <w:szCs w:val="24"/>
        </w:rPr>
        <w:t>The method comprises collecting bio physiological data from subjects with the aid of specialized equipment in order to determine their physical as well as biological status.</w:t>
      </w:r>
    </w:p>
    <w:p w:rsidR="00AD0B38" w:rsidRPr="003A4334" w:rsidRDefault="00AD0B38" w:rsidP="003A4334">
      <w:pPr>
        <w:pStyle w:val="NoSpacing"/>
        <w:jc w:val="both"/>
        <w:rPr>
          <w:rFonts w:ascii="Times New Roman" w:hAnsi="Times New Roman" w:cs="Times New Roman"/>
          <w:color w:val="000000" w:themeColor="text1"/>
          <w:sz w:val="24"/>
          <w:szCs w:val="24"/>
        </w:rPr>
      </w:pPr>
    </w:p>
    <w:p w:rsidR="00F2728B" w:rsidRPr="003A4334" w:rsidRDefault="00AC3C41" w:rsidP="006D57CF">
      <w:pPr>
        <w:pStyle w:val="NoSpacing"/>
        <w:ind w:left="720"/>
        <w:jc w:val="both"/>
        <w:rPr>
          <w:rFonts w:ascii="Times New Roman" w:hAnsi="Times New Roman" w:cs="Times New Roman"/>
          <w:b/>
          <w:color w:val="000000" w:themeColor="text1"/>
          <w:sz w:val="24"/>
          <w:szCs w:val="24"/>
        </w:rPr>
      </w:pPr>
      <w:r w:rsidRPr="003A4334">
        <w:rPr>
          <w:rFonts w:ascii="Times New Roman" w:hAnsi="Times New Roman" w:cs="Times New Roman"/>
          <w:b/>
          <w:color w:val="000000" w:themeColor="text1"/>
          <w:sz w:val="24"/>
          <w:szCs w:val="24"/>
        </w:rPr>
        <w:t>Types:</w:t>
      </w:r>
    </w:p>
    <w:p w:rsidR="00AD0B38" w:rsidRPr="003A4334" w:rsidRDefault="00521BE4" w:rsidP="00AE0F9F">
      <w:pPr>
        <w:pStyle w:val="NoSpacing"/>
        <w:numPr>
          <w:ilvl w:val="1"/>
          <w:numId w:val="33"/>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 xml:space="preserve">In vivo Bio Physiological Methods: Measurements are made directly over the organism or topic of the investigation using </w:t>
      </w:r>
      <w:r w:rsidR="00AD0B38" w:rsidRPr="003A4334">
        <w:rPr>
          <w:rFonts w:ascii="Times New Roman" w:hAnsi="Times New Roman" w:cs="Times New Roman"/>
          <w:color w:val="000000" w:themeColor="text1"/>
          <w:sz w:val="24"/>
          <w:szCs w:val="24"/>
        </w:rPr>
        <w:t>specialized</w:t>
      </w:r>
      <w:r w:rsidRPr="003A4334">
        <w:rPr>
          <w:rFonts w:ascii="Times New Roman" w:hAnsi="Times New Roman" w:cs="Times New Roman"/>
          <w:color w:val="000000" w:themeColor="text1"/>
          <w:sz w:val="24"/>
          <w:szCs w:val="24"/>
        </w:rPr>
        <w:t xml:space="preserve"> tools or equipment </w:t>
      </w:r>
    </w:p>
    <w:p w:rsidR="00521BE4" w:rsidRPr="003A4334" w:rsidRDefault="00521BE4" w:rsidP="00AE0F9F">
      <w:pPr>
        <w:pStyle w:val="NoSpacing"/>
        <w:numPr>
          <w:ilvl w:val="1"/>
          <w:numId w:val="33"/>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 xml:space="preserve">In vitro Bio Physiological Methods: Measurements made using </w:t>
      </w:r>
      <w:r w:rsidR="00AD0B38" w:rsidRPr="003A4334">
        <w:rPr>
          <w:rFonts w:ascii="Times New Roman" w:hAnsi="Times New Roman" w:cs="Times New Roman"/>
          <w:color w:val="000000" w:themeColor="text1"/>
          <w:sz w:val="24"/>
          <w:szCs w:val="24"/>
        </w:rPr>
        <w:t>specialized</w:t>
      </w:r>
      <w:r w:rsidRPr="003A4334">
        <w:rPr>
          <w:rFonts w:ascii="Times New Roman" w:hAnsi="Times New Roman" w:cs="Times New Roman"/>
          <w:color w:val="000000" w:themeColor="text1"/>
          <w:sz w:val="24"/>
          <w:szCs w:val="24"/>
        </w:rPr>
        <w:t xml:space="preserve"> tools or equipment outside of the organism or study subject are referred to as in vitro bio physiological methods </w:t>
      </w:r>
    </w:p>
    <w:p w:rsidR="00AD0B38" w:rsidRPr="003A4334" w:rsidRDefault="00AD0B38" w:rsidP="003A4334">
      <w:pPr>
        <w:pStyle w:val="NoSpacing"/>
        <w:jc w:val="both"/>
        <w:rPr>
          <w:rFonts w:ascii="Times New Roman" w:hAnsi="Times New Roman" w:cs="Times New Roman"/>
          <w:color w:val="000000" w:themeColor="text1"/>
          <w:sz w:val="24"/>
          <w:szCs w:val="24"/>
        </w:rPr>
      </w:pPr>
    </w:p>
    <w:p w:rsidR="00521BE4" w:rsidRPr="006D57CF" w:rsidRDefault="00AC3C41" w:rsidP="00AE0F9F">
      <w:pPr>
        <w:pStyle w:val="ListParagraph"/>
        <w:numPr>
          <w:ilvl w:val="0"/>
          <w:numId w:val="34"/>
        </w:numPr>
        <w:spacing w:after="0" w:line="240" w:lineRule="auto"/>
        <w:jc w:val="both"/>
        <w:rPr>
          <w:rFonts w:ascii="Times New Roman" w:hAnsi="Times New Roman" w:cs="Times New Roman"/>
          <w:color w:val="000000" w:themeColor="text1"/>
          <w:sz w:val="24"/>
          <w:szCs w:val="24"/>
        </w:rPr>
      </w:pPr>
      <w:r w:rsidRPr="006D57CF">
        <w:rPr>
          <w:rFonts w:ascii="Times New Roman" w:hAnsi="Times New Roman" w:cs="Times New Roman"/>
          <w:b/>
          <w:color w:val="000000" w:themeColor="text1"/>
          <w:sz w:val="24"/>
          <w:szCs w:val="24"/>
        </w:rPr>
        <w:t>Projective Technique:</w:t>
      </w:r>
      <w:r w:rsidRPr="006D57CF">
        <w:rPr>
          <w:rFonts w:ascii="Times New Roman" w:hAnsi="Times New Roman" w:cs="Times New Roman"/>
          <w:color w:val="000000" w:themeColor="text1"/>
          <w:sz w:val="24"/>
          <w:szCs w:val="24"/>
        </w:rPr>
        <w:t xml:space="preserve">  </w:t>
      </w:r>
      <w:r w:rsidR="00AD0B38" w:rsidRPr="006D57CF">
        <w:rPr>
          <w:rFonts w:ascii="Times New Roman" w:hAnsi="Times New Roman" w:cs="Times New Roman"/>
          <w:color w:val="000000" w:themeColor="text1"/>
          <w:sz w:val="24"/>
          <w:szCs w:val="24"/>
        </w:rPr>
        <w:t>These methods entail delivering unstructured stimuli to respondents, to which they must respond, in order to assess respondents' psychological traits.</w:t>
      </w:r>
    </w:p>
    <w:p w:rsidR="006D57CF" w:rsidRDefault="006D57CF" w:rsidP="003A4334">
      <w:pPr>
        <w:pStyle w:val="NoSpacing"/>
        <w:jc w:val="both"/>
        <w:rPr>
          <w:rFonts w:ascii="Times New Roman" w:hAnsi="Times New Roman" w:cs="Times New Roman"/>
          <w:b/>
          <w:color w:val="000000" w:themeColor="text1"/>
          <w:sz w:val="24"/>
          <w:szCs w:val="24"/>
        </w:rPr>
      </w:pPr>
    </w:p>
    <w:p w:rsidR="00AC3C41" w:rsidRPr="003A4334" w:rsidRDefault="00AC3C41" w:rsidP="006D57CF">
      <w:pPr>
        <w:pStyle w:val="NoSpacing"/>
        <w:ind w:left="720"/>
        <w:jc w:val="both"/>
        <w:rPr>
          <w:rFonts w:ascii="Times New Roman" w:hAnsi="Times New Roman" w:cs="Times New Roman"/>
          <w:b/>
          <w:color w:val="000000" w:themeColor="text1"/>
          <w:sz w:val="24"/>
          <w:szCs w:val="24"/>
        </w:rPr>
      </w:pPr>
      <w:r w:rsidRPr="003A4334">
        <w:rPr>
          <w:rFonts w:ascii="Times New Roman" w:hAnsi="Times New Roman" w:cs="Times New Roman"/>
          <w:b/>
          <w:color w:val="000000" w:themeColor="text1"/>
          <w:sz w:val="24"/>
          <w:szCs w:val="24"/>
        </w:rPr>
        <w:t xml:space="preserve">Types: </w:t>
      </w:r>
    </w:p>
    <w:p w:rsidR="00AC3C41" w:rsidRPr="003A4334" w:rsidRDefault="00AC3C41" w:rsidP="00AE0F9F">
      <w:pPr>
        <w:pStyle w:val="NoSpacing"/>
        <w:numPr>
          <w:ilvl w:val="1"/>
          <w:numId w:val="35"/>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 xml:space="preserve">Association Technique </w:t>
      </w:r>
    </w:p>
    <w:p w:rsidR="00AC3C41" w:rsidRPr="003A4334" w:rsidRDefault="00AC3C41" w:rsidP="00AE0F9F">
      <w:pPr>
        <w:pStyle w:val="NoSpacing"/>
        <w:numPr>
          <w:ilvl w:val="1"/>
          <w:numId w:val="35"/>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 xml:space="preserve">Completion Technique </w:t>
      </w:r>
    </w:p>
    <w:p w:rsidR="00AC3C41" w:rsidRPr="003A4334" w:rsidRDefault="00AC3C41" w:rsidP="00AE0F9F">
      <w:pPr>
        <w:pStyle w:val="NoSpacing"/>
        <w:numPr>
          <w:ilvl w:val="1"/>
          <w:numId w:val="35"/>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 xml:space="preserve">Construction Technique </w:t>
      </w:r>
    </w:p>
    <w:p w:rsidR="00AC3C41" w:rsidRPr="003A4334" w:rsidRDefault="00AC3C41" w:rsidP="00AE0F9F">
      <w:pPr>
        <w:pStyle w:val="NoSpacing"/>
        <w:numPr>
          <w:ilvl w:val="1"/>
          <w:numId w:val="35"/>
        </w:numPr>
        <w:ind w:left="1080"/>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Expressive Technique</w:t>
      </w:r>
    </w:p>
    <w:p w:rsidR="00F2728B" w:rsidRPr="003A4334" w:rsidRDefault="00F2728B" w:rsidP="006D57CF">
      <w:pPr>
        <w:pStyle w:val="NoSpacing"/>
        <w:ind w:left="720"/>
        <w:jc w:val="both"/>
        <w:rPr>
          <w:rFonts w:ascii="Times New Roman" w:hAnsi="Times New Roman" w:cs="Times New Roman"/>
          <w:b/>
          <w:color w:val="000000" w:themeColor="text1"/>
          <w:sz w:val="24"/>
          <w:szCs w:val="24"/>
        </w:rPr>
      </w:pPr>
    </w:p>
    <w:p w:rsidR="006D57CF" w:rsidRDefault="006D57CF" w:rsidP="00AE0F9F">
      <w:pPr>
        <w:pStyle w:val="IntenseQuote"/>
        <w:numPr>
          <w:ilvl w:val="0"/>
          <w:numId w:val="4"/>
        </w:numPr>
        <w:pBdr>
          <w:bottom w:val="none" w:sz="0" w:space="0" w:color="auto"/>
        </w:pBdr>
        <w:spacing w:before="0" w:after="0" w:line="240" w:lineRule="auto"/>
        <w:ind w:left="360" w:right="27" w:hanging="360"/>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METHODS OF DATA ANALYSIS</w:t>
      </w:r>
    </w:p>
    <w:p w:rsidR="006D57CF" w:rsidRDefault="006D57CF" w:rsidP="006D57CF">
      <w:pPr>
        <w:pStyle w:val="IntenseQuote"/>
        <w:pBdr>
          <w:bottom w:val="none" w:sz="0" w:space="0" w:color="auto"/>
        </w:pBdr>
        <w:spacing w:before="0" w:after="0" w:line="240" w:lineRule="auto"/>
        <w:ind w:left="0" w:right="27"/>
        <w:jc w:val="both"/>
        <w:rPr>
          <w:rFonts w:ascii="Times New Roman" w:hAnsi="Times New Roman" w:cs="Times New Roman"/>
          <w:b w:val="0"/>
          <w:i w:val="0"/>
          <w:color w:val="000000" w:themeColor="text1"/>
          <w:sz w:val="24"/>
          <w:szCs w:val="24"/>
        </w:rPr>
      </w:pPr>
    </w:p>
    <w:p w:rsidR="00521BE4" w:rsidRPr="006D57CF" w:rsidRDefault="00AD0B38" w:rsidP="006D57CF">
      <w:pPr>
        <w:pStyle w:val="IntenseQuote"/>
        <w:pBdr>
          <w:bottom w:val="none" w:sz="0" w:space="0" w:color="auto"/>
        </w:pBdr>
        <w:spacing w:before="0" w:after="0" w:line="240" w:lineRule="auto"/>
        <w:ind w:left="0" w:right="27" w:firstLine="720"/>
        <w:jc w:val="both"/>
        <w:rPr>
          <w:rFonts w:ascii="Times New Roman" w:hAnsi="Times New Roman" w:cs="Times New Roman"/>
          <w:b w:val="0"/>
          <w:i w:val="0"/>
          <w:color w:val="000000" w:themeColor="text1"/>
          <w:sz w:val="24"/>
          <w:szCs w:val="24"/>
        </w:rPr>
      </w:pPr>
      <w:r w:rsidRPr="006D57CF">
        <w:rPr>
          <w:rFonts w:ascii="Times New Roman" w:hAnsi="Times New Roman" w:cs="Times New Roman"/>
          <w:b w:val="0"/>
          <w:i w:val="0"/>
          <w:color w:val="000000" w:themeColor="text1"/>
          <w:sz w:val="24"/>
          <w:szCs w:val="24"/>
        </w:rPr>
        <w:t>The study design must also include a description of the data analysis processes, whether qualitative or quantitative, that help the researcher collect relevant data that can subsequently be examined in line with the research strategy plan.</w:t>
      </w:r>
    </w:p>
    <w:p w:rsidR="00AC3C41" w:rsidRPr="006D57CF" w:rsidRDefault="00AC3C41" w:rsidP="006D57CF">
      <w:pPr>
        <w:pStyle w:val="NoSpacing"/>
        <w:ind w:right="27"/>
        <w:jc w:val="both"/>
        <w:rPr>
          <w:rFonts w:ascii="Times New Roman" w:hAnsi="Times New Roman" w:cs="Times New Roman"/>
          <w:color w:val="000000" w:themeColor="text1"/>
          <w:sz w:val="24"/>
          <w:szCs w:val="24"/>
        </w:rPr>
      </w:pPr>
      <w:r w:rsidRPr="006D57CF">
        <w:rPr>
          <w:rFonts w:ascii="Times New Roman" w:hAnsi="Times New Roman" w:cs="Times New Roman"/>
          <w:color w:val="000000" w:themeColor="text1"/>
          <w:sz w:val="24"/>
          <w:szCs w:val="24"/>
        </w:rPr>
        <w:t>a. Steps in Quantitative Data Analysis:</w:t>
      </w:r>
    </w:p>
    <w:p w:rsidR="00AC3C41" w:rsidRPr="00400FB5" w:rsidRDefault="00AC3C41" w:rsidP="006D57CF">
      <w:pPr>
        <w:pStyle w:val="NoSpacing"/>
        <w:ind w:right="27"/>
        <w:jc w:val="both"/>
        <w:rPr>
          <w:rFonts w:ascii="Times New Roman" w:hAnsi="Times New Roman" w:cs="Times New Roman"/>
          <w:b/>
          <w:color w:val="000000" w:themeColor="text1"/>
          <w:sz w:val="24"/>
          <w:szCs w:val="24"/>
        </w:rPr>
      </w:pPr>
    </w:p>
    <w:p w:rsidR="00105B55" w:rsidRDefault="00105B55" w:rsidP="00AE0F9F">
      <w:pPr>
        <w:pStyle w:val="NoSpacing"/>
        <w:numPr>
          <w:ilvl w:val="0"/>
          <w:numId w:val="36"/>
        </w:numPr>
        <w:ind w:left="360"/>
        <w:jc w:val="both"/>
        <w:rPr>
          <w:rFonts w:ascii="Times New Roman" w:hAnsi="Times New Roman" w:cs="Times New Roman"/>
          <w:color w:val="000000" w:themeColor="text1"/>
          <w:sz w:val="24"/>
          <w:szCs w:val="24"/>
        </w:rPr>
      </w:pPr>
      <w:r w:rsidRPr="00400FB5">
        <w:rPr>
          <w:rFonts w:ascii="Times New Roman" w:hAnsi="Times New Roman" w:cs="Times New Roman"/>
          <w:b/>
          <w:color w:val="000000" w:themeColor="text1"/>
          <w:sz w:val="24"/>
          <w:szCs w:val="24"/>
        </w:rPr>
        <w:t>Data management:</w:t>
      </w:r>
      <w:r w:rsidRPr="003A4334">
        <w:rPr>
          <w:rFonts w:ascii="Times New Roman" w:hAnsi="Times New Roman" w:cs="Times New Roman"/>
          <w:color w:val="000000" w:themeColor="text1"/>
          <w:sz w:val="24"/>
          <w:szCs w:val="24"/>
        </w:rPr>
        <w:t xml:space="preserve"> Test the application, </w:t>
      </w:r>
      <w:proofErr w:type="gramStart"/>
      <w:r w:rsidRPr="003A4334">
        <w:rPr>
          <w:rFonts w:ascii="Times New Roman" w:hAnsi="Times New Roman" w:cs="Times New Roman"/>
          <w:color w:val="000000" w:themeColor="text1"/>
          <w:sz w:val="24"/>
          <w:szCs w:val="24"/>
        </w:rPr>
        <w:t>then</w:t>
      </w:r>
      <w:proofErr w:type="gramEnd"/>
      <w:r w:rsidRPr="003A4334">
        <w:rPr>
          <w:rFonts w:ascii="Times New Roman" w:hAnsi="Times New Roman" w:cs="Times New Roman"/>
          <w:color w:val="000000" w:themeColor="text1"/>
          <w:sz w:val="24"/>
          <w:szCs w:val="24"/>
        </w:rPr>
        <w:t xml:space="preserve"> purge the data. </w:t>
      </w:r>
    </w:p>
    <w:p w:rsidR="00400FB5" w:rsidRPr="003A4334" w:rsidRDefault="00400FB5" w:rsidP="00400FB5">
      <w:pPr>
        <w:pStyle w:val="NoSpacing"/>
        <w:ind w:left="360"/>
        <w:jc w:val="both"/>
        <w:rPr>
          <w:rFonts w:ascii="Times New Roman" w:hAnsi="Times New Roman" w:cs="Times New Roman"/>
          <w:color w:val="000000" w:themeColor="text1"/>
          <w:sz w:val="24"/>
          <w:szCs w:val="24"/>
        </w:rPr>
      </w:pPr>
    </w:p>
    <w:p w:rsidR="00105B55" w:rsidRPr="003A4334" w:rsidRDefault="00105B55" w:rsidP="00AE0F9F">
      <w:pPr>
        <w:pStyle w:val="NoSpacing"/>
        <w:numPr>
          <w:ilvl w:val="0"/>
          <w:numId w:val="37"/>
        </w:numPr>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 xml:space="preserve">Identify the scales of measurement that are used for your variables that are dependent or independent. </w:t>
      </w:r>
    </w:p>
    <w:p w:rsidR="00105B55" w:rsidRPr="003A4334" w:rsidRDefault="00105B55" w:rsidP="00AE0F9F">
      <w:pPr>
        <w:pStyle w:val="NoSpacing"/>
        <w:numPr>
          <w:ilvl w:val="0"/>
          <w:numId w:val="37"/>
        </w:numPr>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Compile descriptive statistics using measures of central tendency, dispersion, and distribution, lists the main characteristics of your data collection.</w:t>
      </w:r>
    </w:p>
    <w:p w:rsidR="00105B55" w:rsidRPr="003A4334" w:rsidRDefault="00105B55" w:rsidP="00AE0F9F">
      <w:pPr>
        <w:pStyle w:val="NoSpacing"/>
        <w:numPr>
          <w:ilvl w:val="0"/>
          <w:numId w:val="37"/>
        </w:numPr>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Use the right inferential statistics – This helps researchers to assess their ability to draw conclusions that go beyond the available data. Variations between two or more groups, changes over time, or a link between two or more factors</w:t>
      </w:r>
    </w:p>
    <w:p w:rsidR="00105B55" w:rsidRPr="003A4334" w:rsidRDefault="00105B55" w:rsidP="00AE0F9F">
      <w:pPr>
        <w:pStyle w:val="NoSpacing"/>
        <w:numPr>
          <w:ilvl w:val="0"/>
          <w:numId w:val="37"/>
        </w:numPr>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Select the best statistical examination - This is based on your knowledge of the variables' characteristics, measurement units, distribution patterns, and the kinds of inquiries you want to make.</w:t>
      </w:r>
    </w:p>
    <w:p w:rsidR="00521BE4" w:rsidRDefault="00105B55" w:rsidP="00AE0F9F">
      <w:pPr>
        <w:pStyle w:val="NoSpacing"/>
        <w:numPr>
          <w:ilvl w:val="0"/>
          <w:numId w:val="37"/>
        </w:numPr>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Verify statistical importance. The common method for doing this is to calculate your "p-value," which assesses the likelihood that your results are not merely coincidental. The p-value decreases as the degree of confidence in the validity of the results increases.</w:t>
      </w:r>
    </w:p>
    <w:p w:rsidR="00400FB5" w:rsidRPr="003A4334" w:rsidRDefault="00400FB5" w:rsidP="00400FB5">
      <w:pPr>
        <w:pStyle w:val="NoSpacing"/>
        <w:ind w:left="720"/>
        <w:jc w:val="both"/>
        <w:rPr>
          <w:rFonts w:ascii="Times New Roman" w:hAnsi="Times New Roman" w:cs="Times New Roman"/>
          <w:color w:val="000000" w:themeColor="text1"/>
          <w:sz w:val="24"/>
          <w:szCs w:val="24"/>
        </w:rPr>
      </w:pPr>
    </w:p>
    <w:p w:rsidR="00AC3C41" w:rsidRPr="003A4334" w:rsidRDefault="00AC3C41" w:rsidP="00AE0F9F">
      <w:pPr>
        <w:pStyle w:val="NoSpacing"/>
        <w:numPr>
          <w:ilvl w:val="0"/>
          <w:numId w:val="36"/>
        </w:numPr>
        <w:ind w:left="360"/>
        <w:jc w:val="both"/>
        <w:rPr>
          <w:rFonts w:ascii="Times New Roman" w:hAnsi="Times New Roman" w:cs="Times New Roman"/>
          <w:b/>
          <w:color w:val="000000" w:themeColor="text1"/>
          <w:sz w:val="24"/>
          <w:szCs w:val="24"/>
        </w:rPr>
      </w:pPr>
      <w:r w:rsidRPr="003A4334">
        <w:rPr>
          <w:rFonts w:ascii="Times New Roman" w:hAnsi="Times New Roman" w:cs="Times New Roman"/>
          <w:b/>
          <w:color w:val="000000" w:themeColor="text1"/>
          <w:sz w:val="24"/>
          <w:szCs w:val="24"/>
        </w:rPr>
        <w:lastRenderedPageBreak/>
        <w:t>Ste</w:t>
      </w:r>
      <w:r w:rsidR="00400FB5">
        <w:rPr>
          <w:rFonts w:ascii="Times New Roman" w:hAnsi="Times New Roman" w:cs="Times New Roman"/>
          <w:b/>
          <w:color w:val="000000" w:themeColor="text1"/>
          <w:sz w:val="24"/>
          <w:szCs w:val="24"/>
        </w:rPr>
        <w:t>ps in Qualitative Data Analysis</w:t>
      </w:r>
    </w:p>
    <w:p w:rsidR="00521BE4" w:rsidRPr="003A4334" w:rsidRDefault="00521BE4" w:rsidP="003A4334">
      <w:pPr>
        <w:pStyle w:val="NoSpacing"/>
        <w:jc w:val="both"/>
        <w:rPr>
          <w:rFonts w:ascii="Times New Roman" w:hAnsi="Times New Roman" w:cs="Times New Roman"/>
          <w:b/>
          <w:color w:val="000000" w:themeColor="text1"/>
          <w:sz w:val="24"/>
          <w:szCs w:val="24"/>
        </w:rPr>
      </w:pPr>
    </w:p>
    <w:p w:rsidR="00AD0B38" w:rsidRPr="003A4334" w:rsidRDefault="00AD0B38" w:rsidP="00AE0F9F">
      <w:pPr>
        <w:pStyle w:val="NoSpacing"/>
        <w:numPr>
          <w:ilvl w:val="0"/>
          <w:numId w:val="38"/>
        </w:numPr>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 xml:space="preserve">Write down all that was said, in detail. </w:t>
      </w:r>
    </w:p>
    <w:p w:rsidR="00AD0B38" w:rsidRPr="003A4334" w:rsidRDefault="00AD0B38" w:rsidP="00AE0F9F">
      <w:pPr>
        <w:pStyle w:val="NoSpacing"/>
        <w:numPr>
          <w:ilvl w:val="0"/>
          <w:numId w:val="38"/>
        </w:numPr>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 xml:space="preserve">Adverse reactions to discomfort, disability, and surgery </w:t>
      </w:r>
    </w:p>
    <w:p w:rsidR="00AD0B38" w:rsidRPr="003A4334" w:rsidRDefault="00AD0B38" w:rsidP="00AE0F9F">
      <w:pPr>
        <w:pStyle w:val="NoSpacing"/>
        <w:numPr>
          <w:ilvl w:val="0"/>
          <w:numId w:val="38"/>
        </w:numPr>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 xml:space="preserve">Create arguments or related thoughts: dread </w:t>
      </w:r>
    </w:p>
    <w:p w:rsidR="00105B55" w:rsidRPr="003A4334" w:rsidRDefault="00AD0B38" w:rsidP="00AE0F9F">
      <w:pPr>
        <w:pStyle w:val="NoSpacing"/>
        <w:numPr>
          <w:ilvl w:val="0"/>
          <w:numId w:val="38"/>
        </w:numPr>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Develop themes that convey your general perception of</w:t>
      </w:r>
      <w:r w:rsidR="00105B55" w:rsidRPr="003A4334">
        <w:rPr>
          <w:rFonts w:ascii="Times New Roman" w:hAnsi="Times New Roman" w:cs="Times New Roman"/>
          <w:color w:val="000000" w:themeColor="text1"/>
          <w:sz w:val="24"/>
          <w:szCs w:val="24"/>
        </w:rPr>
        <w:t xml:space="preserve"> your data in relation to them.</w:t>
      </w:r>
    </w:p>
    <w:p w:rsidR="00AD0B38" w:rsidRPr="003A4334" w:rsidRDefault="00AD0B38" w:rsidP="00AE0F9F">
      <w:pPr>
        <w:pStyle w:val="NoSpacing"/>
        <w:numPr>
          <w:ilvl w:val="0"/>
          <w:numId w:val="38"/>
        </w:numPr>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 xml:space="preserve">Insufficient control of emotions </w:t>
      </w:r>
    </w:p>
    <w:p w:rsidR="00AC3C41" w:rsidRPr="003A4334" w:rsidRDefault="00AD0B38" w:rsidP="00AE0F9F">
      <w:pPr>
        <w:pStyle w:val="NoSpacing"/>
        <w:numPr>
          <w:ilvl w:val="0"/>
          <w:numId w:val="38"/>
        </w:numPr>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Provide examples in support of categories and themes to keep the analysis grounded in reality.</w:t>
      </w:r>
    </w:p>
    <w:p w:rsidR="003A4334" w:rsidRDefault="003A4334" w:rsidP="003A4334">
      <w:pPr>
        <w:pStyle w:val="IntenseQuote"/>
        <w:pBdr>
          <w:bottom w:val="none" w:sz="0" w:space="0" w:color="auto"/>
        </w:pBdr>
        <w:spacing w:before="0" w:after="0" w:line="240" w:lineRule="auto"/>
        <w:jc w:val="center"/>
        <w:rPr>
          <w:rStyle w:val="IntenseQuoteChar"/>
          <w:rFonts w:ascii="Times New Roman" w:hAnsi="Times New Roman" w:cs="Times New Roman"/>
          <w:b/>
          <w:color w:val="000000" w:themeColor="text1"/>
          <w:sz w:val="24"/>
          <w:szCs w:val="24"/>
        </w:rPr>
      </w:pPr>
    </w:p>
    <w:p w:rsidR="00A953F8" w:rsidRDefault="003A4334" w:rsidP="00AE0F9F">
      <w:pPr>
        <w:pStyle w:val="IntenseQuote"/>
        <w:numPr>
          <w:ilvl w:val="0"/>
          <w:numId w:val="4"/>
        </w:numPr>
        <w:pBdr>
          <w:bottom w:val="none" w:sz="0" w:space="0" w:color="auto"/>
        </w:pBdr>
        <w:spacing w:before="0" w:after="0" w:line="240" w:lineRule="auto"/>
        <w:ind w:left="360" w:right="27" w:hanging="360"/>
        <w:rPr>
          <w:rStyle w:val="IntenseQuoteChar"/>
          <w:rFonts w:ascii="Times New Roman" w:hAnsi="Times New Roman" w:cs="Times New Roman"/>
          <w:b/>
          <w:color w:val="000000" w:themeColor="text1"/>
          <w:sz w:val="24"/>
          <w:szCs w:val="24"/>
        </w:rPr>
      </w:pPr>
      <w:r w:rsidRPr="003A4334">
        <w:rPr>
          <w:rStyle w:val="IntenseQuoteChar"/>
          <w:rFonts w:ascii="Times New Roman" w:hAnsi="Times New Roman" w:cs="Times New Roman"/>
          <w:b/>
          <w:color w:val="000000" w:themeColor="text1"/>
          <w:sz w:val="24"/>
          <w:szCs w:val="24"/>
        </w:rPr>
        <w:t>FACTORS TO CONSIDER WHEN CHOOSING A RESEARCH METHODOLOGY</w:t>
      </w:r>
    </w:p>
    <w:p w:rsidR="003A4334" w:rsidRDefault="003A4334" w:rsidP="003A4334">
      <w:pPr>
        <w:spacing w:after="0" w:line="240" w:lineRule="auto"/>
        <w:jc w:val="both"/>
        <w:rPr>
          <w:rFonts w:ascii="Times New Roman" w:hAnsi="Times New Roman" w:cs="Times New Roman"/>
          <w:b/>
          <w:color w:val="000000" w:themeColor="text1"/>
          <w:sz w:val="24"/>
          <w:szCs w:val="24"/>
          <w:shd w:val="clear" w:color="auto" w:fill="FFFFFF"/>
        </w:rPr>
      </w:pPr>
    </w:p>
    <w:p w:rsidR="00105B55" w:rsidRPr="003A4334" w:rsidRDefault="00105B55" w:rsidP="00AE0F9F">
      <w:pPr>
        <w:pStyle w:val="ListParagraph"/>
        <w:numPr>
          <w:ilvl w:val="0"/>
          <w:numId w:val="3"/>
        </w:numPr>
        <w:spacing w:after="0" w:line="240" w:lineRule="auto"/>
        <w:ind w:left="360"/>
        <w:jc w:val="both"/>
        <w:rPr>
          <w:rFonts w:ascii="Times New Roman" w:hAnsi="Times New Roman" w:cs="Times New Roman"/>
          <w:color w:val="000000" w:themeColor="text1"/>
          <w:sz w:val="24"/>
          <w:szCs w:val="24"/>
          <w:shd w:val="clear" w:color="auto" w:fill="FFFFFF"/>
        </w:rPr>
      </w:pPr>
      <w:r w:rsidRPr="003A4334">
        <w:rPr>
          <w:rFonts w:ascii="Times New Roman" w:hAnsi="Times New Roman" w:cs="Times New Roman"/>
          <w:b/>
          <w:color w:val="000000" w:themeColor="text1"/>
          <w:sz w:val="24"/>
          <w:szCs w:val="24"/>
          <w:shd w:val="clear" w:color="auto" w:fill="FFFFFF"/>
        </w:rPr>
        <w:t xml:space="preserve">Research objective: </w:t>
      </w:r>
      <w:r w:rsidRPr="003A4334">
        <w:rPr>
          <w:rFonts w:ascii="Times New Roman" w:hAnsi="Times New Roman" w:cs="Times New Roman"/>
          <w:color w:val="000000" w:themeColor="text1"/>
          <w:sz w:val="24"/>
          <w:szCs w:val="24"/>
          <w:shd w:val="clear" w:color="auto" w:fill="FFFFFF"/>
        </w:rPr>
        <w:t>Consider the purpose of the investigation. Once they're clear on the data you will need to collect in order to accomplish their goals at the project's conclusion, researchers can choose the most advantageous strategy and research methodology.</w:t>
      </w:r>
    </w:p>
    <w:p w:rsidR="00105B55" w:rsidRPr="003A4334" w:rsidRDefault="00105B55" w:rsidP="003A4334">
      <w:pPr>
        <w:pStyle w:val="ListParagraph"/>
        <w:spacing w:after="0" w:line="240" w:lineRule="auto"/>
        <w:ind w:left="360"/>
        <w:jc w:val="both"/>
        <w:rPr>
          <w:rFonts w:ascii="Times New Roman" w:hAnsi="Times New Roman" w:cs="Times New Roman"/>
          <w:color w:val="000000" w:themeColor="text1"/>
          <w:sz w:val="24"/>
          <w:szCs w:val="24"/>
          <w:shd w:val="clear" w:color="auto" w:fill="FFFFFF"/>
        </w:rPr>
      </w:pPr>
    </w:p>
    <w:p w:rsidR="00105B55" w:rsidRPr="003A4334" w:rsidRDefault="00105B55" w:rsidP="00AE0F9F">
      <w:pPr>
        <w:pStyle w:val="ListParagraph"/>
        <w:numPr>
          <w:ilvl w:val="0"/>
          <w:numId w:val="3"/>
        </w:numPr>
        <w:spacing w:after="0" w:line="240" w:lineRule="auto"/>
        <w:ind w:left="360"/>
        <w:jc w:val="both"/>
        <w:rPr>
          <w:rFonts w:ascii="Times New Roman" w:hAnsi="Times New Roman" w:cs="Times New Roman"/>
          <w:b/>
          <w:color w:val="000000" w:themeColor="text1"/>
          <w:sz w:val="24"/>
          <w:szCs w:val="24"/>
          <w:shd w:val="clear" w:color="auto" w:fill="FFFFFF"/>
        </w:rPr>
      </w:pPr>
      <w:r w:rsidRPr="003A4334">
        <w:rPr>
          <w:rFonts w:ascii="Times New Roman" w:hAnsi="Times New Roman" w:cs="Times New Roman"/>
          <w:b/>
          <w:color w:val="000000" w:themeColor="text1"/>
          <w:sz w:val="24"/>
          <w:szCs w:val="24"/>
          <w:shd w:val="clear" w:color="auto" w:fill="FFFFFF"/>
        </w:rPr>
        <w:t xml:space="preserve">Type of research: </w:t>
      </w:r>
      <w:r w:rsidRPr="003A4334">
        <w:rPr>
          <w:rFonts w:ascii="Times New Roman" w:hAnsi="Times New Roman" w:cs="Times New Roman"/>
          <w:color w:val="000000" w:themeColor="text1"/>
          <w:sz w:val="24"/>
          <w:szCs w:val="24"/>
          <w:shd w:val="clear" w:color="auto" w:fill="FFFFFF"/>
        </w:rPr>
        <w:t>If the goals and objectives are exploratory, qualitative data collection methods will likely be used. However, if the study's goals are to assess or test something, quantitative data collection methods will be required.</w:t>
      </w:r>
    </w:p>
    <w:p w:rsidR="00105B55" w:rsidRPr="003A4334" w:rsidRDefault="00105B55" w:rsidP="003A4334">
      <w:pPr>
        <w:pStyle w:val="ListParagraph"/>
        <w:spacing w:after="0" w:line="240" w:lineRule="auto"/>
        <w:ind w:left="360"/>
        <w:jc w:val="both"/>
        <w:rPr>
          <w:rFonts w:ascii="Times New Roman" w:hAnsi="Times New Roman" w:cs="Times New Roman"/>
          <w:b/>
          <w:color w:val="000000" w:themeColor="text1"/>
          <w:sz w:val="24"/>
          <w:szCs w:val="24"/>
          <w:shd w:val="clear" w:color="auto" w:fill="FFFFFF"/>
        </w:rPr>
      </w:pPr>
    </w:p>
    <w:p w:rsidR="007545D2" w:rsidRPr="003A4334" w:rsidRDefault="00A953F8" w:rsidP="00AE0F9F">
      <w:pPr>
        <w:pStyle w:val="ListParagraph"/>
        <w:numPr>
          <w:ilvl w:val="0"/>
          <w:numId w:val="3"/>
        </w:numPr>
        <w:spacing w:after="0" w:line="240" w:lineRule="auto"/>
        <w:ind w:left="360"/>
        <w:jc w:val="both"/>
        <w:rPr>
          <w:rFonts w:ascii="Times New Roman" w:hAnsi="Times New Roman" w:cs="Times New Roman"/>
          <w:b/>
          <w:color w:val="000000" w:themeColor="text1"/>
          <w:sz w:val="24"/>
          <w:szCs w:val="24"/>
          <w:shd w:val="clear" w:color="auto" w:fill="FFFFFF"/>
        </w:rPr>
      </w:pPr>
      <w:r w:rsidRPr="003A4334">
        <w:rPr>
          <w:rFonts w:ascii="Times New Roman" w:hAnsi="Times New Roman" w:cs="Times New Roman"/>
          <w:b/>
          <w:color w:val="000000" w:themeColor="text1"/>
          <w:sz w:val="24"/>
          <w:szCs w:val="24"/>
          <w:shd w:val="clear" w:color="auto" w:fill="FFFFFF"/>
        </w:rPr>
        <w:t>Sample size:</w:t>
      </w:r>
      <w:r w:rsidR="00105B55" w:rsidRPr="003A4334">
        <w:rPr>
          <w:rFonts w:ascii="Times New Roman" w:hAnsi="Times New Roman" w:cs="Times New Roman"/>
          <w:color w:val="000000" w:themeColor="text1"/>
          <w:sz w:val="24"/>
          <w:szCs w:val="24"/>
          <w:shd w:val="clear" w:color="auto" w:fill="FFFFFF"/>
        </w:rPr>
        <w:t xml:space="preserve"> What size group is required to answer the research's inquiries and achieve its objectives? Depending on the number of respondents, your data collection methods could alter, such as whether you employ in-person interviews with fewer participants or online surveys with more.</w:t>
      </w:r>
    </w:p>
    <w:p w:rsidR="003A4334" w:rsidRDefault="003A4334" w:rsidP="003A4334">
      <w:pPr>
        <w:pStyle w:val="NoSpacing"/>
        <w:tabs>
          <w:tab w:val="left" w:pos="1980"/>
        </w:tabs>
        <w:ind w:left="360"/>
        <w:jc w:val="both"/>
        <w:rPr>
          <w:rFonts w:ascii="Times New Roman" w:hAnsi="Times New Roman" w:cs="Times New Roman"/>
          <w:color w:val="000000" w:themeColor="text1"/>
          <w:sz w:val="24"/>
          <w:szCs w:val="24"/>
          <w:shd w:val="clear" w:color="auto" w:fill="FFFFFF"/>
        </w:rPr>
      </w:pPr>
    </w:p>
    <w:p w:rsidR="007545D2" w:rsidRPr="003A4334" w:rsidRDefault="00105B55" w:rsidP="00AE0F9F">
      <w:pPr>
        <w:pStyle w:val="NoSpacing"/>
        <w:numPr>
          <w:ilvl w:val="0"/>
          <w:numId w:val="3"/>
        </w:numPr>
        <w:tabs>
          <w:tab w:val="left" w:pos="1980"/>
        </w:tabs>
        <w:ind w:left="360"/>
        <w:jc w:val="both"/>
        <w:rPr>
          <w:rFonts w:ascii="Times New Roman" w:hAnsi="Times New Roman" w:cs="Times New Roman"/>
          <w:color w:val="000000" w:themeColor="text1"/>
          <w:sz w:val="24"/>
          <w:szCs w:val="24"/>
        </w:rPr>
      </w:pPr>
      <w:r w:rsidRPr="003A4334">
        <w:rPr>
          <w:rFonts w:ascii="Times New Roman" w:hAnsi="Times New Roman" w:cs="Times New Roman"/>
          <w:b/>
          <w:color w:val="000000" w:themeColor="text1"/>
          <w:sz w:val="24"/>
          <w:szCs w:val="24"/>
        </w:rPr>
        <w:t>Statistical significance:</w:t>
      </w:r>
      <w:r w:rsidRPr="003A4334">
        <w:rPr>
          <w:rFonts w:ascii="Times New Roman" w:hAnsi="Times New Roman" w:cs="Times New Roman"/>
          <w:color w:val="000000" w:themeColor="text1"/>
          <w:sz w:val="24"/>
          <w:szCs w:val="24"/>
        </w:rPr>
        <w:t xml:space="preserve"> You should also think about if you need quick, data-driven conclusions and statistical solutions. Instead, think about whether understanding causes, views, mindsets, and motivations is necessary to provide meaningful answers to the study's questions.</w:t>
      </w:r>
    </w:p>
    <w:p w:rsidR="003A4334" w:rsidRDefault="003A4334" w:rsidP="003A4334">
      <w:pPr>
        <w:pStyle w:val="NoSpacing"/>
        <w:tabs>
          <w:tab w:val="left" w:pos="1980"/>
        </w:tabs>
        <w:ind w:left="360"/>
        <w:jc w:val="both"/>
        <w:rPr>
          <w:rFonts w:ascii="Times New Roman" w:hAnsi="Times New Roman" w:cs="Times New Roman"/>
          <w:color w:val="000000" w:themeColor="text1"/>
          <w:sz w:val="24"/>
          <w:szCs w:val="24"/>
          <w:shd w:val="clear" w:color="auto" w:fill="FFFFFF"/>
        </w:rPr>
      </w:pPr>
    </w:p>
    <w:p w:rsidR="00105B55" w:rsidRPr="003A4334" w:rsidRDefault="00105B55" w:rsidP="00AE0F9F">
      <w:pPr>
        <w:pStyle w:val="NoSpacing"/>
        <w:numPr>
          <w:ilvl w:val="0"/>
          <w:numId w:val="3"/>
        </w:numPr>
        <w:tabs>
          <w:tab w:val="left" w:pos="1980"/>
        </w:tabs>
        <w:ind w:left="360"/>
        <w:jc w:val="both"/>
        <w:rPr>
          <w:rFonts w:ascii="Times New Roman" w:hAnsi="Times New Roman" w:cs="Times New Roman"/>
          <w:color w:val="000000" w:themeColor="text1"/>
          <w:sz w:val="24"/>
          <w:szCs w:val="24"/>
          <w:shd w:val="clear" w:color="auto" w:fill="FFFFFF"/>
        </w:rPr>
      </w:pPr>
      <w:r w:rsidRPr="003A4334">
        <w:rPr>
          <w:rFonts w:ascii="Times New Roman" w:hAnsi="Times New Roman" w:cs="Times New Roman"/>
          <w:b/>
          <w:color w:val="000000" w:themeColor="text1"/>
          <w:sz w:val="24"/>
          <w:szCs w:val="24"/>
          <w:shd w:val="clear" w:color="auto" w:fill="FFFFFF"/>
        </w:rPr>
        <w:t>Time availability:</w:t>
      </w:r>
      <w:r w:rsidRPr="003A4334">
        <w:rPr>
          <w:rFonts w:ascii="Times New Roman" w:hAnsi="Times New Roman" w:cs="Times New Roman"/>
          <w:color w:val="000000" w:themeColor="text1"/>
          <w:sz w:val="24"/>
          <w:szCs w:val="24"/>
          <w:shd w:val="clear" w:color="auto" w:fill="FFFFFF"/>
        </w:rPr>
        <w:t xml:space="preserve"> If there is a time constraint, consider convenience sampling, random sampling, and tools that allow for quick data gathering. Face-to-face interactions and observations are feasible if sufficient time can be set up for data collection.</w:t>
      </w:r>
    </w:p>
    <w:p w:rsidR="00105B55" w:rsidRPr="003A4334" w:rsidRDefault="00105B55" w:rsidP="003A4334">
      <w:pPr>
        <w:pStyle w:val="NoSpacing"/>
        <w:ind w:left="360"/>
        <w:jc w:val="both"/>
        <w:rPr>
          <w:rFonts w:ascii="Times New Roman" w:hAnsi="Times New Roman" w:cs="Times New Roman"/>
          <w:color w:val="000000" w:themeColor="text1"/>
          <w:sz w:val="24"/>
          <w:szCs w:val="24"/>
          <w:shd w:val="clear" w:color="auto" w:fill="FFFFFF"/>
        </w:rPr>
      </w:pPr>
    </w:p>
    <w:p w:rsidR="00AC3C41" w:rsidRDefault="003A4334" w:rsidP="00AE0F9F">
      <w:pPr>
        <w:pStyle w:val="IntenseQuote"/>
        <w:numPr>
          <w:ilvl w:val="0"/>
          <w:numId w:val="4"/>
        </w:numPr>
        <w:pBdr>
          <w:bottom w:val="none" w:sz="0" w:space="0" w:color="auto"/>
        </w:pBdr>
        <w:spacing w:before="0" w:after="0" w:line="240" w:lineRule="auto"/>
        <w:ind w:left="360" w:right="27" w:hanging="360"/>
        <w:rPr>
          <w:rFonts w:ascii="Times New Roman" w:hAnsi="Times New Roman" w:cs="Times New Roman"/>
          <w:i w:val="0"/>
          <w:color w:val="000000" w:themeColor="text1"/>
          <w:sz w:val="24"/>
          <w:szCs w:val="24"/>
        </w:rPr>
      </w:pPr>
      <w:r w:rsidRPr="003A4334">
        <w:rPr>
          <w:rFonts w:ascii="Times New Roman" w:hAnsi="Times New Roman" w:cs="Times New Roman"/>
          <w:i w:val="0"/>
          <w:color w:val="000000" w:themeColor="text1"/>
          <w:sz w:val="24"/>
          <w:szCs w:val="24"/>
        </w:rPr>
        <w:t>SUMMARY</w:t>
      </w:r>
    </w:p>
    <w:p w:rsidR="003A4334" w:rsidRDefault="003A4334" w:rsidP="003A4334">
      <w:pPr>
        <w:pStyle w:val="NoSpacing"/>
        <w:ind w:left="360"/>
        <w:jc w:val="both"/>
        <w:rPr>
          <w:rFonts w:ascii="Times New Roman" w:hAnsi="Times New Roman" w:cs="Times New Roman"/>
          <w:color w:val="000000" w:themeColor="text1"/>
          <w:sz w:val="24"/>
          <w:szCs w:val="24"/>
        </w:rPr>
      </w:pPr>
    </w:p>
    <w:p w:rsidR="00105B55" w:rsidRPr="003A4334" w:rsidRDefault="00105B55" w:rsidP="00AE0F9F">
      <w:pPr>
        <w:pStyle w:val="NoSpacing"/>
        <w:numPr>
          <w:ilvl w:val="0"/>
          <w:numId w:val="2"/>
        </w:numPr>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Evidence-based research is used to promote nursing practices in the field of nursing. Since Florence Nightingale's time, nurses have evolved into an evidence-based profession, and many nurses today work in both the healthcare sector and as researchers at universities.</w:t>
      </w:r>
    </w:p>
    <w:p w:rsidR="00105B55" w:rsidRPr="003A4334" w:rsidRDefault="00105B55" w:rsidP="00AE0F9F">
      <w:pPr>
        <w:pStyle w:val="NoSpacing"/>
        <w:numPr>
          <w:ilvl w:val="0"/>
          <w:numId w:val="2"/>
        </w:numPr>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Quantitative and qualitative research designs are the two main categories.</w:t>
      </w:r>
    </w:p>
    <w:p w:rsidR="00105B55" w:rsidRPr="003A4334" w:rsidRDefault="00105B55" w:rsidP="00AE0F9F">
      <w:pPr>
        <w:pStyle w:val="NoSpacing"/>
        <w:numPr>
          <w:ilvl w:val="0"/>
          <w:numId w:val="2"/>
        </w:numPr>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When conducting a study, a quantitative research design aims to provide answers to the following questions: who, what, when, how, and when. Additionally, it is easy to demonstrate the outcomes of the quantitative evaluation utilizing statistics, pictures, graphs, and numbers.</w:t>
      </w:r>
    </w:p>
    <w:p w:rsidR="00105B55" w:rsidRPr="003A4334" w:rsidRDefault="00105B55" w:rsidP="00AE0F9F">
      <w:pPr>
        <w:pStyle w:val="NoSpacing"/>
        <w:numPr>
          <w:ilvl w:val="0"/>
          <w:numId w:val="2"/>
        </w:numPr>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 xml:space="preserve">The goals of a qualitative research design are the why and how. It makes use of open-ended inquiries and supports the participants in effectively expressing their </w:t>
      </w:r>
      <w:proofErr w:type="spellStart"/>
      <w:r w:rsidRPr="003A4334">
        <w:rPr>
          <w:rFonts w:ascii="Times New Roman" w:hAnsi="Times New Roman" w:cs="Times New Roman"/>
          <w:color w:val="000000" w:themeColor="text1"/>
          <w:sz w:val="24"/>
          <w:szCs w:val="24"/>
        </w:rPr>
        <w:t>ideas.There</w:t>
      </w:r>
      <w:proofErr w:type="spellEnd"/>
      <w:r w:rsidRPr="003A4334">
        <w:rPr>
          <w:rFonts w:ascii="Times New Roman" w:hAnsi="Times New Roman" w:cs="Times New Roman"/>
          <w:color w:val="000000" w:themeColor="text1"/>
          <w:sz w:val="24"/>
          <w:szCs w:val="24"/>
        </w:rPr>
        <w:t xml:space="preserve"> </w:t>
      </w:r>
      <w:r w:rsidRPr="003A4334">
        <w:rPr>
          <w:rFonts w:ascii="Times New Roman" w:hAnsi="Times New Roman" w:cs="Times New Roman"/>
          <w:color w:val="000000" w:themeColor="text1"/>
          <w:sz w:val="24"/>
          <w:szCs w:val="24"/>
        </w:rPr>
        <w:lastRenderedPageBreak/>
        <w:t>are five types of study designs: Experimental designs may employ correlational, descriptive, explanatory, or diagnostic design strategies.</w:t>
      </w:r>
    </w:p>
    <w:p w:rsidR="00105B55" w:rsidRPr="003A4334" w:rsidRDefault="00105B55" w:rsidP="00AE0F9F">
      <w:pPr>
        <w:pStyle w:val="NoSpacing"/>
        <w:numPr>
          <w:ilvl w:val="0"/>
          <w:numId w:val="2"/>
        </w:numPr>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 xml:space="preserve">Data collection obtains the information needed to do precise evaluations of a patient's present condition. </w:t>
      </w:r>
    </w:p>
    <w:p w:rsidR="00105B55" w:rsidRPr="003A4334" w:rsidRDefault="00105B55" w:rsidP="00AE0F9F">
      <w:pPr>
        <w:pStyle w:val="NoSpacing"/>
        <w:numPr>
          <w:ilvl w:val="0"/>
          <w:numId w:val="2"/>
        </w:numPr>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 xml:space="preserve">The client now serves as the principal information source. Family members or other trusted confidants, other healthcare professionals, reports and documentation, lab or diagnostics analyses, and applicable literature are examples of secondary sources. </w:t>
      </w:r>
    </w:p>
    <w:p w:rsidR="00105B55" w:rsidRPr="003A4334" w:rsidRDefault="00105B55" w:rsidP="00AE0F9F">
      <w:pPr>
        <w:pStyle w:val="NoSpacing"/>
        <w:numPr>
          <w:ilvl w:val="0"/>
          <w:numId w:val="2"/>
        </w:numPr>
        <w:jc w:val="both"/>
        <w:rPr>
          <w:rFonts w:ascii="Times New Roman" w:hAnsi="Times New Roman" w:cs="Times New Roman"/>
          <w:color w:val="000000" w:themeColor="text1"/>
          <w:sz w:val="24"/>
          <w:szCs w:val="24"/>
        </w:rPr>
      </w:pPr>
      <w:r w:rsidRPr="003A4334">
        <w:rPr>
          <w:rFonts w:ascii="Times New Roman" w:hAnsi="Times New Roman" w:cs="Times New Roman"/>
          <w:color w:val="000000" w:themeColor="text1"/>
          <w:sz w:val="24"/>
          <w:szCs w:val="24"/>
        </w:rPr>
        <w:t>Popular methods for gathering data include interviews, surveys, observations, focus groups, experiments, &amp; secondary data analysis. These methods can be used to collect data, which can then be examined to verify or refute research hypotheses and provide conclusions about the study's subject.</w:t>
      </w:r>
    </w:p>
    <w:p w:rsidR="00033F3B" w:rsidRPr="003A4334" w:rsidRDefault="00033F3B" w:rsidP="003A4334">
      <w:pPr>
        <w:pStyle w:val="NoSpacing"/>
        <w:jc w:val="both"/>
        <w:rPr>
          <w:rFonts w:ascii="Times New Roman" w:hAnsi="Times New Roman" w:cs="Times New Roman"/>
          <w:b/>
          <w:color w:val="000000" w:themeColor="text1"/>
          <w:sz w:val="24"/>
          <w:szCs w:val="24"/>
        </w:rPr>
      </w:pPr>
    </w:p>
    <w:p w:rsidR="00AC3C41" w:rsidRPr="003A4334" w:rsidRDefault="003A4334" w:rsidP="003A4334">
      <w:pPr>
        <w:pStyle w:val="No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REFERENCES</w:t>
      </w:r>
    </w:p>
    <w:p w:rsidR="002A0E22" w:rsidRPr="003A4334" w:rsidRDefault="002A0E22" w:rsidP="003A4334">
      <w:pPr>
        <w:pStyle w:val="NoSpacing"/>
        <w:jc w:val="both"/>
        <w:rPr>
          <w:rFonts w:ascii="Times New Roman" w:hAnsi="Times New Roman" w:cs="Times New Roman"/>
          <w:color w:val="000000" w:themeColor="text1"/>
          <w:sz w:val="24"/>
          <w:szCs w:val="24"/>
        </w:rPr>
      </w:pPr>
    </w:p>
    <w:p w:rsidR="002A0E22" w:rsidRPr="003A4334" w:rsidRDefault="002A0E22" w:rsidP="00AE0F9F">
      <w:pPr>
        <w:pStyle w:val="NoSpacing"/>
        <w:numPr>
          <w:ilvl w:val="0"/>
          <w:numId w:val="1"/>
        </w:numPr>
        <w:ind w:left="450" w:hanging="450"/>
        <w:jc w:val="both"/>
        <w:rPr>
          <w:rFonts w:ascii="Times New Roman" w:hAnsi="Times New Roman" w:cs="Times New Roman"/>
          <w:color w:val="000000" w:themeColor="text1"/>
          <w:sz w:val="20"/>
          <w:szCs w:val="20"/>
          <w:shd w:val="clear" w:color="auto" w:fill="FFFFFF"/>
        </w:rPr>
      </w:pPr>
      <w:r w:rsidRPr="003A4334">
        <w:rPr>
          <w:rFonts w:ascii="Times New Roman" w:hAnsi="Times New Roman" w:cs="Times New Roman"/>
          <w:color w:val="000000" w:themeColor="text1"/>
          <w:sz w:val="20"/>
          <w:szCs w:val="20"/>
          <w:shd w:val="clear" w:color="auto" w:fill="FFFFFF"/>
        </w:rPr>
        <w:t>American Nurses' Association. Research priorities for the 1980s: Generating a scientific basis for nursing practice (Publication No. D-68). Kansas City, Mo.: American Nurses' Association, 1981.</w:t>
      </w:r>
    </w:p>
    <w:p w:rsidR="002A0E22" w:rsidRPr="003A4334" w:rsidRDefault="002A0E22" w:rsidP="00AE0F9F">
      <w:pPr>
        <w:pStyle w:val="NoSpacing"/>
        <w:numPr>
          <w:ilvl w:val="0"/>
          <w:numId w:val="1"/>
        </w:numPr>
        <w:ind w:left="450" w:hanging="450"/>
        <w:jc w:val="both"/>
        <w:rPr>
          <w:rFonts w:ascii="Times New Roman" w:hAnsi="Times New Roman" w:cs="Times New Roman"/>
          <w:color w:val="000000" w:themeColor="text1"/>
          <w:sz w:val="20"/>
          <w:szCs w:val="20"/>
        </w:rPr>
      </w:pPr>
      <w:proofErr w:type="spellStart"/>
      <w:r w:rsidRPr="003A4334">
        <w:rPr>
          <w:rFonts w:ascii="Times New Roman" w:hAnsi="Times New Roman" w:cs="Times New Roman"/>
          <w:color w:val="000000" w:themeColor="text1"/>
          <w:sz w:val="20"/>
          <w:szCs w:val="20"/>
        </w:rPr>
        <w:t>Auerbach</w:t>
      </w:r>
      <w:proofErr w:type="spellEnd"/>
      <w:r w:rsidRPr="003A4334">
        <w:rPr>
          <w:rFonts w:ascii="Times New Roman" w:hAnsi="Times New Roman" w:cs="Times New Roman"/>
          <w:color w:val="000000" w:themeColor="text1"/>
          <w:sz w:val="20"/>
          <w:szCs w:val="20"/>
        </w:rPr>
        <w:t>, C. F., &amp; Silverstein, L.B. (2003). Qualitative data: An introduction to coding and analysis. NY: NYU Press.</w:t>
      </w:r>
    </w:p>
    <w:p w:rsidR="002A0E22" w:rsidRPr="003A4334" w:rsidRDefault="002A0E22" w:rsidP="00AE0F9F">
      <w:pPr>
        <w:pStyle w:val="NoSpacing"/>
        <w:numPr>
          <w:ilvl w:val="0"/>
          <w:numId w:val="1"/>
        </w:numPr>
        <w:ind w:left="450" w:hanging="450"/>
        <w:jc w:val="both"/>
        <w:rPr>
          <w:rFonts w:ascii="Times New Roman" w:hAnsi="Times New Roman" w:cs="Times New Roman"/>
          <w:color w:val="000000" w:themeColor="text1"/>
          <w:sz w:val="20"/>
          <w:szCs w:val="20"/>
        </w:rPr>
      </w:pPr>
      <w:proofErr w:type="spellStart"/>
      <w:r w:rsidRPr="003A4334">
        <w:rPr>
          <w:rFonts w:ascii="Times New Roman" w:hAnsi="Times New Roman" w:cs="Times New Roman"/>
          <w:color w:val="000000" w:themeColor="text1"/>
          <w:sz w:val="20"/>
          <w:szCs w:val="20"/>
        </w:rPr>
        <w:t>Denzin</w:t>
      </w:r>
      <w:proofErr w:type="spellEnd"/>
      <w:r w:rsidRPr="003A4334">
        <w:rPr>
          <w:rFonts w:ascii="Times New Roman" w:hAnsi="Times New Roman" w:cs="Times New Roman"/>
          <w:color w:val="000000" w:themeColor="text1"/>
          <w:sz w:val="20"/>
          <w:szCs w:val="20"/>
        </w:rPr>
        <w:t xml:space="preserve">, N. K., &amp; Lincoln, Y. S. (Eds.). (2000). Handbook of qualitative research (2nd </w:t>
      </w:r>
      <w:proofErr w:type="gramStart"/>
      <w:r w:rsidRPr="003A4334">
        <w:rPr>
          <w:rFonts w:ascii="Times New Roman" w:hAnsi="Times New Roman" w:cs="Times New Roman"/>
          <w:color w:val="000000" w:themeColor="text1"/>
          <w:sz w:val="20"/>
          <w:szCs w:val="20"/>
        </w:rPr>
        <w:t>ed</w:t>
      </w:r>
      <w:proofErr w:type="gramEnd"/>
      <w:r w:rsidRPr="003A4334">
        <w:rPr>
          <w:rFonts w:ascii="Times New Roman" w:hAnsi="Times New Roman" w:cs="Times New Roman"/>
          <w:color w:val="000000" w:themeColor="text1"/>
          <w:sz w:val="20"/>
          <w:szCs w:val="20"/>
        </w:rPr>
        <w:t>.). Thousand Oaks, CA: Sage.</w:t>
      </w:r>
    </w:p>
    <w:p w:rsidR="002A0E22" w:rsidRPr="003A4334" w:rsidRDefault="002A0E22" w:rsidP="00AE0F9F">
      <w:pPr>
        <w:pStyle w:val="NoSpacing"/>
        <w:numPr>
          <w:ilvl w:val="0"/>
          <w:numId w:val="1"/>
        </w:numPr>
        <w:ind w:left="450" w:hanging="450"/>
        <w:jc w:val="both"/>
        <w:rPr>
          <w:rFonts w:ascii="Times New Roman" w:hAnsi="Times New Roman" w:cs="Times New Roman"/>
          <w:color w:val="000000" w:themeColor="text1"/>
          <w:sz w:val="20"/>
          <w:szCs w:val="20"/>
        </w:rPr>
      </w:pPr>
      <w:r w:rsidRPr="003A4334">
        <w:rPr>
          <w:rFonts w:ascii="Times New Roman" w:hAnsi="Times New Roman" w:cs="Times New Roman"/>
          <w:color w:val="000000" w:themeColor="text1"/>
          <w:sz w:val="20"/>
          <w:szCs w:val="20"/>
        </w:rPr>
        <w:t>Flick, U. (1998). An introduction to qualitative research. Thousand Oaks, CA: Sage.</w:t>
      </w:r>
    </w:p>
    <w:p w:rsidR="002A0E22" w:rsidRPr="003A4334" w:rsidRDefault="002A0E22" w:rsidP="00AE0F9F">
      <w:pPr>
        <w:pStyle w:val="NoSpacing"/>
        <w:numPr>
          <w:ilvl w:val="0"/>
          <w:numId w:val="1"/>
        </w:numPr>
        <w:ind w:left="450" w:hanging="450"/>
        <w:jc w:val="both"/>
        <w:rPr>
          <w:rFonts w:ascii="Times New Roman" w:hAnsi="Times New Roman" w:cs="Times New Roman"/>
          <w:color w:val="000000" w:themeColor="text1"/>
          <w:sz w:val="20"/>
          <w:szCs w:val="20"/>
        </w:rPr>
      </w:pPr>
      <w:r w:rsidRPr="003A4334">
        <w:rPr>
          <w:rFonts w:ascii="Times New Roman" w:hAnsi="Times New Roman" w:cs="Times New Roman"/>
          <w:color w:val="000000" w:themeColor="text1"/>
          <w:sz w:val="20"/>
          <w:szCs w:val="20"/>
        </w:rPr>
        <w:t>Formplus</w:t>
      </w:r>
      <w:proofErr w:type="gramStart"/>
      <w:r w:rsidRPr="003A4334">
        <w:rPr>
          <w:rFonts w:ascii="Times New Roman" w:hAnsi="Times New Roman" w:cs="Times New Roman"/>
          <w:color w:val="000000" w:themeColor="text1"/>
          <w:sz w:val="20"/>
          <w:szCs w:val="20"/>
        </w:rPr>
        <w:t>,2021</w:t>
      </w:r>
      <w:proofErr w:type="gramEnd"/>
      <w:r w:rsidRPr="003A4334">
        <w:rPr>
          <w:rFonts w:ascii="Times New Roman" w:hAnsi="Times New Roman" w:cs="Times New Roman"/>
          <w:color w:val="000000" w:themeColor="text1"/>
          <w:sz w:val="20"/>
          <w:szCs w:val="20"/>
        </w:rPr>
        <w:t xml:space="preserve">. Data Collection Methods &amp; Tools For Research https://www.formpl.us/blog/data-collection-method </w:t>
      </w:r>
    </w:p>
    <w:p w:rsidR="002A0E22" w:rsidRPr="003A4334" w:rsidRDefault="002A0E22" w:rsidP="00AE0F9F">
      <w:pPr>
        <w:pStyle w:val="NoSpacing"/>
        <w:numPr>
          <w:ilvl w:val="0"/>
          <w:numId w:val="1"/>
        </w:numPr>
        <w:ind w:left="450" w:hanging="450"/>
        <w:jc w:val="both"/>
        <w:rPr>
          <w:rFonts w:ascii="Times New Roman" w:hAnsi="Times New Roman" w:cs="Times New Roman"/>
          <w:color w:val="000000" w:themeColor="text1"/>
          <w:sz w:val="20"/>
          <w:szCs w:val="20"/>
        </w:rPr>
      </w:pPr>
      <w:r w:rsidRPr="003A4334">
        <w:rPr>
          <w:rFonts w:ascii="Times New Roman" w:hAnsi="Times New Roman" w:cs="Times New Roman"/>
          <w:color w:val="000000" w:themeColor="text1"/>
          <w:sz w:val="20"/>
          <w:szCs w:val="20"/>
        </w:rPr>
        <w:t>Hill, C. E., Thompson, B. J., &amp; Williams, E. N. (1997). A guide to conducting consensual qualitative research. The counseling psychologist, 25, 517 – 557</w:t>
      </w:r>
    </w:p>
    <w:p w:rsidR="002A0E22" w:rsidRPr="003A4334" w:rsidRDefault="002A0E22" w:rsidP="00AE0F9F">
      <w:pPr>
        <w:pStyle w:val="NoSpacing"/>
        <w:numPr>
          <w:ilvl w:val="0"/>
          <w:numId w:val="1"/>
        </w:numPr>
        <w:ind w:left="450" w:hanging="450"/>
        <w:jc w:val="both"/>
        <w:rPr>
          <w:rFonts w:ascii="Times New Roman" w:hAnsi="Times New Roman" w:cs="Times New Roman"/>
          <w:color w:val="000000" w:themeColor="text1"/>
          <w:sz w:val="20"/>
          <w:szCs w:val="20"/>
        </w:rPr>
      </w:pPr>
      <w:proofErr w:type="spellStart"/>
      <w:r w:rsidRPr="003A4334">
        <w:rPr>
          <w:rFonts w:ascii="Times New Roman" w:hAnsi="Times New Roman" w:cs="Times New Roman"/>
          <w:color w:val="000000" w:themeColor="text1"/>
          <w:sz w:val="20"/>
          <w:szCs w:val="20"/>
        </w:rPr>
        <w:t>Jotform</w:t>
      </w:r>
      <w:proofErr w:type="spellEnd"/>
      <w:r w:rsidRPr="003A4334">
        <w:rPr>
          <w:rFonts w:ascii="Times New Roman" w:hAnsi="Times New Roman" w:cs="Times New Roman"/>
          <w:color w:val="000000" w:themeColor="text1"/>
          <w:sz w:val="20"/>
          <w:szCs w:val="20"/>
        </w:rPr>
        <w:t xml:space="preserve">. 2021. Data collection </w:t>
      </w:r>
      <w:proofErr w:type="spellStart"/>
      <w:r w:rsidRPr="003A4334">
        <w:rPr>
          <w:rFonts w:ascii="Times New Roman" w:hAnsi="Times New Roman" w:cs="Times New Roman"/>
          <w:color w:val="000000" w:themeColor="text1"/>
          <w:sz w:val="20"/>
          <w:szCs w:val="20"/>
        </w:rPr>
        <w:t>methds.https</w:t>
      </w:r>
      <w:proofErr w:type="spellEnd"/>
      <w:r w:rsidRPr="003A4334">
        <w:rPr>
          <w:rFonts w:ascii="Times New Roman" w:hAnsi="Times New Roman" w:cs="Times New Roman"/>
          <w:color w:val="000000" w:themeColor="text1"/>
          <w:sz w:val="20"/>
          <w:szCs w:val="20"/>
        </w:rPr>
        <w:t>://www.jotform.com/data- collection-methods</w:t>
      </w:r>
    </w:p>
    <w:p w:rsidR="002A0E22" w:rsidRPr="003A4334" w:rsidRDefault="002A0E22" w:rsidP="00AE0F9F">
      <w:pPr>
        <w:pStyle w:val="NoSpacing"/>
        <w:numPr>
          <w:ilvl w:val="0"/>
          <w:numId w:val="1"/>
        </w:numPr>
        <w:ind w:left="450" w:hanging="450"/>
        <w:jc w:val="both"/>
        <w:rPr>
          <w:rFonts w:ascii="Times New Roman" w:hAnsi="Times New Roman" w:cs="Times New Roman"/>
          <w:color w:val="000000" w:themeColor="text1"/>
          <w:sz w:val="20"/>
          <w:szCs w:val="20"/>
        </w:rPr>
      </w:pPr>
      <w:r w:rsidRPr="003A4334">
        <w:rPr>
          <w:rFonts w:ascii="Times New Roman" w:hAnsi="Times New Roman" w:cs="Times New Roman"/>
          <w:color w:val="000000" w:themeColor="text1"/>
          <w:sz w:val="20"/>
          <w:szCs w:val="20"/>
        </w:rPr>
        <w:t>Mixed Methods (nova.edu)</w:t>
      </w:r>
    </w:p>
    <w:p w:rsidR="002A0E22" w:rsidRPr="003A4334" w:rsidRDefault="002A0E22" w:rsidP="00AE0F9F">
      <w:pPr>
        <w:pStyle w:val="NoSpacing"/>
        <w:numPr>
          <w:ilvl w:val="0"/>
          <w:numId w:val="1"/>
        </w:numPr>
        <w:ind w:left="450" w:hanging="450"/>
        <w:jc w:val="both"/>
        <w:rPr>
          <w:rFonts w:ascii="Times New Roman" w:hAnsi="Times New Roman" w:cs="Times New Roman"/>
          <w:color w:val="000000" w:themeColor="text1"/>
          <w:sz w:val="20"/>
          <w:szCs w:val="20"/>
        </w:rPr>
      </w:pPr>
      <w:proofErr w:type="spellStart"/>
      <w:r w:rsidRPr="003A4334">
        <w:rPr>
          <w:rFonts w:ascii="Times New Roman" w:hAnsi="Times New Roman" w:cs="Times New Roman"/>
          <w:color w:val="000000" w:themeColor="text1"/>
          <w:sz w:val="20"/>
          <w:szCs w:val="20"/>
        </w:rPr>
        <w:t>O’Leary</w:t>
      </w:r>
      <w:proofErr w:type="gramStart"/>
      <w:r w:rsidRPr="003A4334">
        <w:rPr>
          <w:rFonts w:ascii="Times New Roman" w:hAnsi="Times New Roman" w:cs="Times New Roman"/>
          <w:color w:val="000000" w:themeColor="text1"/>
          <w:sz w:val="20"/>
          <w:szCs w:val="20"/>
        </w:rPr>
        <w:t>,Z.The</w:t>
      </w:r>
      <w:proofErr w:type="spellEnd"/>
      <w:proofErr w:type="gramEnd"/>
      <w:r w:rsidRPr="003A4334">
        <w:rPr>
          <w:rFonts w:ascii="Times New Roman" w:hAnsi="Times New Roman" w:cs="Times New Roman"/>
          <w:color w:val="000000" w:themeColor="text1"/>
          <w:sz w:val="20"/>
          <w:szCs w:val="20"/>
        </w:rPr>
        <w:t xml:space="preserve"> </w:t>
      </w:r>
      <w:proofErr w:type="spellStart"/>
      <w:r w:rsidRPr="003A4334">
        <w:rPr>
          <w:rFonts w:ascii="Times New Roman" w:hAnsi="Times New Roman" w:cs="Times New Roman"/>
          <w:color w:val="000000" w:themeColor="text1"/>
          <w:sz w:val="20"/>
          <w:szCs w:val="20"/>
        </w:rPr>
        <w:t>essaential</w:t>
      </w:r>
      <w:proofErr w:type="spellEnd"/>
      <w:r w:rsidRPr="003A4334">
        <w:rPr>
          <w:rFonts w:ascii="Times New Roman" w:hAnsi="Times New Roman" w:cs="Times New Roman"/>
          <w:color w:val="000000" w:themeColor="text1"/>
          <w:sz w:val="20"/>
          <w:szCs w:val="20"/>
        </w:rPr>
        <w:t xml:space="preserve"> guide to doing your research </w:t>
      </w:r>
      <w:proofErr w:type="spellStart"/>
      <w:r w:rsidRPr="003A4334">
        <w:rPr>
          <w:rFonts w:ascii="Times New Roman" w:hAnsi="Times New Roman" w:cs="Times New Roman"/>
          <w:color w:val="000000" w:themeColor="text1"/>
          <w:sz w:val="20"/>
          <w:szCs w:val="20"/>
        </w:rPr>
        <w:t>project.SAGE</w:t>
      </w:r>
      <w:proofErr w:type="spellEnd"/>
      <w:r w:rsidRPr="003A4334">
        <w:rPr>
          <w:rFonts w:ascii="Times New Roman" w:hAnsi="Times New Roman" w:cs="Times New Roman"/>
          <w:color w:val="000000" w:themeColor="text1"/>
          <w:sz w:val="20"/>
          <w:szCs w:val="20"/>
        </w:rPr>
        <w:t xml:space="preserve"> Publishing,3rd edition,2020. https://study.sagepub.com/oleary3e/student- resources/</w:t>
      </w:r>
      <w:proofErr w:type="spellStart"/>
      <w:r w:rsidRPr="003A4334">
        <w:rPr>
          <w:rFonts w:ascii="Times New Roman" w:hAnsi="Times New Roman" w:cs="Times New Roman"/>
          <w:color w:val="000000" w:themeColor="text1"/>
          <w:sz w:val="20"/>
          <w:szCs w:val="20"/>
        </w:rPr>
        <w:t>analysing</w:t>
      </w:r>
      <w:proofErr w:type="spellEnd"/>
      <w:r w:rsidRPr="003A4334">
        <w:rPr>
          <w:rFonts w:ascii="Times New Roman" w:hAnsi="Times New Roman" w:cs="Times New Roman"/>
          <w:color w:val="000000" w:themeColor="text1"/>
          <w:sz w:val="20"/>
          <w:szCs w:val="20"/>
        </w:rPr>
        <w:t xml:space="preserve">-data/steps-in-qualitative-analysis </w:t>
      </w:r>
    </w:p>
    <w:p w:rsidR="002A0E22" w:rsidRPr="003A4334" w:rsidRDefault="002A0E22" w:rsidP="00AE0F9F">
      <w:pPr>
        <w:pStyle w:val="NoSpacing"/>
        <w:numPr>
          <w:ilvl w:val="0"/>
          <w:numId w:val="1"/>
        </w:numPr>
        <w:ind w:left="450" w:hanging="450"/>
        <w:jc w:val="both"/>
        <w:rPr>
          <w:rFonts w:ascii="Times New Roman" w:hAnsi="Times New Roman" w:cs="Times New Roman"/>
          <w:color w:val="000000" w:themeColor="text1"/>
          <w:sz w:val="20"/>
          <w:szCs w:val="20"/>
        </w:rPr>
      </w:pPr>
      <w:r w:rsidRPr="003A4334">
        <w:rPr>
          <w:rFonts w:ascii="Times New Roman" w:hAnsi="Times New Roman" w:cs="Times New Roman"/>
          <w:color w:val="000000" w:themeColor="text1"/>
          <w:sz w:val="20"/>
          <w:szCs w:val="20"/>
          <w:shd w:val="clear" w:color="auto" w:fill="FFFFFF"/>
        </w:rPr>
        <w:t>Research Design: Qualitative, Quantitative, and Mixed Methods Approaches by John W. Creswell, 4th edition. John Creswell</w:t>
      </w:r>
    </w:p>
    <w:p w:rsidR="002A0E22" w:rsidRPr="003A4334" w:rsidRDefault="002A0E22" w:rsidP="00AE0F9F">
      <w:pPr>
        <w:pStyle w:val="NoSpacing"/>
        <w:numPr>
          <w:ilvl w:val="0"/>
          <w:numId w:val="1"/>
        </w:numPr>
        <w:ind w:left="450" w:hanging="450"/>
        <w:jc w:val="both"/>
        <w:rPr>
          <w:rFonts w:ascii="Times New Roman" w:hAnsi="Times New Roman" w:cs="Times New Roman"/>
          <w:color w:val="000000" w:themeColor="text1"/>
          <w:sz w:val="20"/>
          <w:szCs w:val="20"/>
        </w:rPr>
      </w:pPr>
      <w:proofErr w:type="spellStart"/>
      <w:r w:rsidRPr="003A4334">
        <w:rPr>
          <w:rFonts w:ascii="Times New Roman" w:hAnsi="Times New Roman" w:cs="Times New Roman"/>
          <w:color w:val="000000" w:themeColor="text1"/>
          <w:sz w:val="20"/>
          <w:szCs w:val="20"/>
        </w:rPr>
        <w:t>Seers,K</w:t>
      </w:r>
      <w:proofErr w:type="spellEnd"/>
      <w:r w:rsidRPr="003A4334">
        <w:rPr>
          <w:rFonts w:ascii="Times New Roman" w:hAnsi="Times New Roman" w:cs="Times New Roman"/>
          <w:color w:val="000000" w:themeColor="text1"/>
          <w:sz w:val="20"/>
          <w:szCs w:val="20"/>
        </w:rPr>
        <w:t xml:space="preserve">. </w:t>
      </w:r>
      <w:proofErr w:type="spellStart"/>
      <w:r w:rsidRPr="003A4334">
        <w:rPr>
          <w:rFonts w:ascii="Times New Roman" w:hAnsi="Times New Roman" w:cs="Times New Roman"/>
          <w:color w:val="000000" w:themeColor="text1"/>
          <w:sz w:val="20"/>
          <w:szCs w:val="20"/>
        </w:rPr>
        <w:t>Qaulitative</w:t>
      </w:r>
      <w:proofErr w:type="spellEnd"/>
      <w:r w:rsidRPr="003A4334">
        <w:rPr>
          <w:rFonts w:ascii="Times New Roman" w:hAnsi="Times New Roman" w:cs="Times New Roman"/>
          <w:color w:val="000000" w:themeColor="text1"/>
          <w:sz w:val="20"/>
          <w:szCs w:val="20"/>
        </w:rPr>
        <w:t xml:space="preserve"> data analysis.BMJ </w:t>
      </w:r>
      <w:proofErr w:type="spellStart"/>
      <w:r w:rsidRPr="003A4334">
        <w:rPr>
          <w:rFonts w:ascii="Times New Roman" w:hAnsi="Times New Roman" w:cs="Times New Roman"/>
          <w:color w:val="000000" w:themeColor="text1"/>
          <w:sz w:val="20"/>
          <w:szCs w:val="20"/>
        </w:rPr>
        <w:t>Evidense</w:t>
      </w:r>
      <w:proofErr w:type="spellEnd"/>
      <w:r w:rsidRPr="003A4334">
        <w:rPr>
          <w:rFonts w:ascii="Times New Roman" w:hAnsi="Times New Roman" w:cs="Times New Roman"/>
          <w:color w:val="000000" w:themeColor="text1"/>
          <w:sz w:val="20"/>
          <w:szCs w:val="20"/>
        </w:rPr>
        <w:t xml:space="preserve"> based Nursing.2012:11;(1) </w:t>
      </w:r>
      <w:hyperlink r:id="rId8" w:history="1">
        <w:r w:rsidRPr="003A4334">
          <w:rPr>
            <w:rStyle w:val="Hyperlink"/>
            <w:rFonts w:ascii="Times New Roman" w:hAnsi="Times New Roman" w:cs="Times New Roman"/>
            <w:color w:val="000000" w:themeColor="text1"/>
            <w:sz w:val="20"/>
            <w:szCs w:val="20"/>
            <w:u w:val="none"/>
          </w:rPr>
          <w:t>https://ebn.bmj.com/content/15/1/2</w:t>
        </w:r>
      </w:hyperlink>
      <w:r w:rsidRPr="003A4334">
        <w:rPr>
          <w:rFonts w:ascii="Times New Roman" w:hAnsi="Times New Roman" w:cs="Times New Roman"/>
          <w:color w:val="000000" w:themeColor="text1"/>
          <w:sz w:val="20"/>
          <w:szCs w:val="20"/>
        </w:rPr>
        <w:t xml:space="preserve"> </w:t>
      </w:r>
    </w:p>
    <w:p w:rsidR="002A0E22" w:rsidRPr="003A4334" w:rsidRDefault="002A0E22" w:rsidP="00AE0F9F">
      <w:pPr>
        <w:pStyle w:val="NoSpacing"/>
        <w:numPr>
          <w:ilvl w:val="0"/>
          <w:numId w:val="1"/>
        </w:numPr>
        <w:ind w:left="450" w:hanging="450"/>
        <w:jc w:val="both"/>
        <w:rPr>
          <w:rFonts w:ascii="Times New Roman" w:hAnsi="Times New Roman" w:cs="Times New Roman"/>
          <w:color w:val="000000" w:themeColor="text1"/>
          <w:sz w:val="20"/>
          <w:szCs w:val="20"/>
        </w:rPr>
      </w:pPr>
      <w:r w:rsidRPr="003A4334">
        <w:rPr>
          <w:rFonts w:ascii="Times New Roman" w:hAnsi="Times New Roman" w:cs="Times New Roman"/>
          <w:color w:val="000000" w:themeColor="text1"/>
          <w:sz w:val="20"/>
          <w:szCs w:val="20"/>
          <w:shd w:val="clear" w:color="auto" w:fill="FFFFFF"/>
        </w:rPr>
        <w:t xml:space="preserve">Suresh K. Sharma Nursing Research and Statistics </w:t>
      </w:r>
      <w:r w:rsidRPr="003A4334">
        <w:rPr>
          <w:rFonts w:ascii="Times New Roman" w:eastAsia="Times New Roman" w:hAnsi="Times New Roman" w:cs="Times New Roman"/>
          <w:color w:val="000000" w:themeColor="text1"/>
          <w:sz w:val="20"/>
          <w:szCs w:val="20"/>
        </w:rPr>
        <w:t>Edition: 4th Edition, 2022</w:t>
      </w:r>
    </w:p>
    <w:p w:rsidR="002A0E22" w:rsidRPr="003A4334" w:rsidRDefault="002A0E22" w:rsidP="00AE0F9F">
      <w:pPr>
        <w:pStyle w:val="NoSpacing"/>
        <w:numPr>
          <w:ilvl w:val="0"/>
          <w:numId w:val="1"/>
        </w:numPr>
        <w:ind w:left="450" w:hanging="450"/>
        <w:jc w:val="both"/>
        <w:rPr>
          <w:rFonts w:ascii="Times New Roman" w:hAnsi="Times New Roman" w:cs="Times New Roman"/>
          <w:color w:val="000000" w:themeColor="text1"/>
          <w:sz w:val="20"/>
          <w:szCs w:val="20"/>
        </w:rPr>
      </w:pPr>
      <w:r w:rsidRPr="003A4334">
        <w:rPr>
          <w:rFonts w:ascii="Times New Roman" w:hAnsi="Times New Roman" w:cs="Times New Roman"/>
          <w:color w:val="000000" w:themeColor="text1"/>
          <w:sz w:val="20"/>
          <w:szCs w:val="20"/>
        </w:rPr>
        <w:t xml:space="preserve">Tools for data collection and data analysis in Nursing research (tghn.org) </w:t>
      </w:r>
    </w:p>
    <w:p w:rsidR="002A0E22" w:rsidRPr="003A4334" w:rsidRDefault="002A0E22" w:rsidP="00AE0F9F">
      <w:pPr>
        <w:pStyle w:val="NoSpacing"/>
        <w:numPr>
          <w:ilvl w:val="0"/>
          <w:numId w:val="1"/>
        </w:numPr>
        <w:ind w:left="450" w:hanging="450"/>
        <w:jc w:val="both"/>
        <w:rPr>
          <w:rFonts w:ascii="Times New Roman" w:hAnsi="Times New Roman" w:cs="Times New Roman"/>
          <w:color w:val="000000" w:themeColor="text1"/>
          <w:sz w:val="20"/>
          <w:szCs w:val="20"/>
        </w:rPr>
      </w:pPr>
      <w:r w:rsidRPr="003A4334">
        <w:rPr>
          <w:rFonts w:ascii="Times New Roman" w:hAnsi="Times New Roman" w:cs="Times New Roman"/>
          <w:color w:val="000000" w:themeColor="text1"/>
          <w:sz w:val="20"/>
          <w:szCs w:val="20"/>
        </w:rPr>
        <w:t xml:space="preserve">Types of Quantitative Research | </w:t>
      </w:r>
      <w:proofErr w:type="spellStart"/>
      <w:r w:rsidRPr="003A4334">
        <w:rPr>
          <w:rFonts w:ascii="Times New Roman" w:hAnsi="Times New Roman" w:cs="Times New Roman"/>
          <w:color w:val="000000" w:themeColor="text1"/>
          <w:sz w:val="20"/>
          <w:szCs w:val="20"/>
        </w:rPr>
        <w:t>Voxco</w:t>
      </w:r>
      <w:proofErr w:type="spellEnd"/>
    </w:p>
    <w:p w:rsidR="002A0E22" w:rsidRPr="003A4334" w:rsidRDefault="002A0E22" w:rsidP="00AE0F9F">
      <w:pPr>
        <w:pStyle w:val="NoSpacing"/>
        <w:numPr>
          <w:ilvl w:val="0"/>
          <w:numId w:val="1"/>
        </w:numPr>
        <w:ind w:left="450" w:hanging="450"/>
        <w:jc w:val="both"/>
        <w:rPr>
          <w:rFonts w:ascii="Times New Roman" w:hAnsi="Times New Roman" w:cs="Times New Roman"/>
          <w:color w:val="000000" w:themeColor="text1"/>
          <w:sz w:val="20"/>
          <w:szCs w:val="20"/>
        </w:rPr>
      </w:pPr>
      <w:r w:rsidRPr="003A4334">
        <w:rPr>
          <w:rFonts w:ascii="Times New Roman" w:hAnsi="Times New Roman" w:cs="Times New Roman"/>
          <w:color w:val="000000" w:themeColor="text1"/>
          <w:sz w:val="20"/>
          <w:szCs w:val="20"/>
        </w:rPr>
        <w:t xml:space="preserve">What is Quantitative Research? Definition, Methods, Types, and Examples | </w:t>
      </w:r>
      <w:proofErr w:type="spellStart"/>
      <w:r w:rsidRPr="003A4334">
        <w:rPr>
          <w:rFonts w:ascii="Times New Roman" w:hAnsi="Times New Roman" w:cs="Times New Roman"/>
          <w:color w:val="000000" w:themeColor="text1"/>
          <w:sz w:val="20"/>
          <w:szCs w:val="20"/>
        </w:rPr>
        <w:t>Researcher.Life</w:t>
      </w:r>
      <w:proofErr w:type="spellEnd"/>
    </w:p>
    <w:sectPr w:rsidR="002A0E22" w:rsidRPr="003A4334" w:rsidSect="00C1043A">
      <w:headerReference w:type="default" r:id="rId9"/>
      <w:footerReference w:type="default" r:id="rId10"/>
      <w:pgSz w:w="11907" w:h="16839" w:code="9"/>
      <w:pgMar w:top="1440" w:right="1440" w:bottom="1440" w:left="1440" w:header="720" w:footer="720" w:gutter="0"/>
      <w:pgNumType w:start="18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6CB" w:rsidRDefault="00E526CB" w:rsidP="003A4334">
      <w:pPr>
        <w:spacing w:after="0" w:line="240" w:lineRule="auto"/>
      </w:pPr>
      <w:r>
        <w:separator/>
      </w:r>
    </w:p>
  </w:endnote>
  <w:endnote w:type="continuationSeparator" w:id="0">
    <w:p w:rsidR="00E526CB" w:rsidRDefault="00E526CB" w:rsidP="003A43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34" w:rsidRPr="00C1043A" w:rsidRDefault="00C1043A" w:rsidP="00C1043A">
    <w:pPr>
      <w:pStyle w:val="Footer"/>
      <w:tabs>
        <w:tab w:val="left" w:pos="8910"/>
      </w:tabs>
      <w:ind w:right="29"/>
      <w:jc w:val="both"/>
      <w:rPr>
        <w:rFonts w:ascii="Times New Roman" w:hAnsi="Times New Roman" w:cs="Times New Roman"/>
        <w:sz w:val="20"/>
        <w:szCs w:val="20"/>
      </w:rPr>
    </w:pPr>
    <w:r>
      <w:rPr>
        <w:rFonts w:ascii="Times New Roman" w:hAnsi="Times New Roman" w:cs="Times New Roman"/>
        <w:sz w:val="20"/>
        <w:szCs w:val="20"/>
      </w:rPr>
      <w:t>Copyright © 2024</w:t>
    </w:r>
    <w:r w:rsidRPr="00C1043A">
      <w:rPr>
        <w:rFonts w:ascii="Times New Roman" w:hAnsi="Times New Roman" w:cs="Times New Roman"/>
        <w:sz w:val="20"/>
        <w:szCs w:val="20"/>
      </w:rPr>
      <w:t xml:space="preserve"> Authors                                                                              </w:t>
    </w:r>
    <w:r>
      <w:rPr>
        <w:rFonts w:ascii="Times New Roman" w:hAnsi="Times New Roman" w:cs="Times New Roman"/>
        <w:sz w:val="20"/>
        <w:szCs w:val="20"/>
      </w:rPr>
      <w:t xml:space="preserve">                        </w:t>
    </w:r>
    <w:r w:rsidRPr="00C1043A">
      <w:rPr>
        <w:rFonts w:ascii="Times New Roman" w:hAnsi="Times New Roman" w:cs="Times New Roman"/>
        <w:sz w:val="20"/>
        <w:szCs w:val="20"/>
      </w:rPr>
      <w:t xml:space="preserve">            </w:t>
    </w:r>
    <w:sdt>
      <w:sdtPr>
        <w:rPr>
          <w:rFonts w:ascii="Times New Roman" w:hAnsi="Times New Roman" w:cs="Times New Roman"/>
          <w:sz w:val="20"/>
          <w:szCs w:val="20"/>
        </w:rPr>
        <w:id w:val="362774766"/>
        <w:docPartObj>
          <w:docPartGallery w:val="Page Numbers (Bottom of Page)"/>
          <w:docPartUnique/>
        </w:docPartObj>
      </w:sdtPr>
      <w:sdtContent>
        <w:r w:rsidRPr="00C1043A">
          <w:rPr>
            <w:rFonts w:ascii="Times New Roman" w:hAnsi="Times New Roman" w:cs="Times New Roman"/>
            <w:sz w:val="20"/>
            <w:szCs w:val="20"/>
          </w:rPr>
          <w:t xml:space="preserve">  Page | </w:t>
        </w:r>
        <w:r w:rsidR="00A95AD3" w:rsidRPr="00C1043A">
          <w:rPr>
            <w:rFonts w:ascii="Times New Roman" w:hAnsi="Times New Roman" w:cs="Times New Roman"/>
            <w:sz w:val="20"/>
            <w:szCs w:val="20"/>
          </w:rPr>
          <w:fldChar w:fldCharType="begin"/>
        </w:r>
        <w:r w:rsidRPr="00C1043A">
          <w:rPr>
            <w:rFonts w:ascii="Times New Roman" w:hAnsi="Times New Roman" w:cs="Times New Roman"/>
            <w:sz w:val="20"/>
            <w:szCs w:val="20"/>
          </w:rPr>
          <w:instrText xml:space="preserve"> PAGE   \* MERGEFORMAT </w:instrText>
        </w:r>
        <w:r w:rsidR="00A95AD3" w:rsidRPr="00C1043A">
          <w:rPr>
            <w:rFonts w:ascii="Times New Roman" w:hAnsi="Times New Roman" w:cs="Times New Roman"/>
            <w:sz w:val="20"/>
            <w:szCs w:val="20"/>
          </w:rPr>
          <w:fldChar w:fldCharType="separate"/>
        </w:r>
        <w:r w:rsidR="005F38B7">
          <w:rPr>
            <w:rFonts w:ascii="Times New Roman" w:hAnsi="Times New Roman" w:cs="Times New Roman"/>
            <w:noProof/>
            <w:sz w:val="20"/>
            <w:szCs w:val="20"/>
          </w:rPr>
          <w:t>200</w:t>
        </w:r>
        <w:r w:rsidR="00A95AD3" w:rsidRPr="00C1043A">
          <w:rPr>
            <w:rFonts w:ascii="Times New Roman" w:hAnsi="Times New Roman" w:cs="Times New Roman"/>
            <w:sz w:val="20"/>
            <w:szCs w:val="20"/>
          </w:rPr>
          <w:fldChar w:fldCharType="end"/>
        </w:r>
        <w:r w:rsidRPr="00C1043A">
          <w:rPr>
            <w:rFonts w:ascii="Times New Roman" w:hAnsi="Times New Roman" w:cs="Times New Roman"/>
            <w:sz w:val="20"/>
            <w:szCs w:val="20"/>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6CB" w:rsidRDefault="00E526CB" w:rsidP="003A4334">
      <w:pPr>
        <w:spacing w:after="0" w:line="240" w:lineRule="auto"/>
      </w:pPr>
      <w:r>
        <w:separator/>
      </w:r>
    </w:p>
  </w:footnote>
  <w:footnote w:type="continuationSeparator" w:id="0">
    <w:p w:rsidR="00E526CB" w:rsidRDefault="00E526CB" w:rsidP="003A43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34" w:rsidRPr="002F0EB7" w:rsidRDefault="003A4334" w:rsidP="003A4334">
    <w:pPr>
      <w:spacing w:after="0" w:line="240" w:lineRule="auto"/>
      <w:ind w:right="18"/>
      <w:jc w:val="right"/>
      <w:rPr>
        <w:rFonts w:ascii="Times New Roman" w:hAnsi="Times New Roman" w:cs="Times New Roman"/>
        <w:sz w:val="20"/>
        <w:szCs w:val="20"/>
      </w:rPr>
    </w:pPr>
    <w:r w:rsidRPr="002F0EB7">
      <w:rPr>
        <w:rFonts w:ascii="Times New Roman" w:hAnsi="Times New Roman" w:cs="Times New Roman"/>
        <w:sz w:val="20"/>
        <w:szCs w:val="20"/>
      </w:rPr>
      <w:t xml:space="preserve">Futuristic Trends in Pharmacy &amp; Nursing </w:t>
    </w:r>
  </w:p>
  <w:p w:rsidR="003A4334" w:rsidRPr="002F0EB7" w:rsidRDefault="00C1043A" w:rsidP="003A4334">
    <w:pPr>
      <w:spacing w:after="0" w:line="240" w:lineRule="auto"/>
      <w:ind w:right="18"/>
      <w:jc w:val="right"/>
      <w:rPr>
        <w:rFonts w:ascii="Times New Roman" w:hAnsi="Times New Roman" w:cs="Times New Roman"/>
        <w:bCs/>
        <w:sz w:val="20"/>
        <w:szCs w:val="20"/>
      </w:rPr>
    </w:pPr>
    <w:proofErr w:type="gramStart"/>
    <w:r>
      <w:rPr>
        <w:rFonts w:ascii="Times New Roman" w:hAnsi="Times New Roman" w:cs="Times New Roman"/>
        <w:sz w:val="20"/>
        <w:szCs w:val="20"/>
      </w:rPr>
      <w:t>e-</w:t>
    </w:r>
    <w:r w:rsidR="003A4334" w:rsidRPr="002F0EB7">
      <w:rPr>
        <w:rFonts w:ascii="Times New Roman" w:hAnsi="Times New Roman" w:cs="Times New Roman"/>
        <w:sz w:val="20"/>
        <w:szCs w:val="20"/>
      </w:rPr>
      <w:t>ISBN</w:t>
    </w:r>
    <w:proofErr w:type="gramEnd"/>
    <w:r w:rsidR="003A4334" w:rsidRPr="002F0EB7">
      <w:rPr>
        <w:rFonts w:ascii="Times New Roman" w:hAnsi="Times New Roman" w:cs="Times New Roman"/>
        <w:sz w:val="20"/>
        <w:szCs w:val="20"/>
      </w:rPr>
      <w:t>:</w:t>
    </w:r>
    <w:r w:rsidR="003A4334" w:rsidRPr="002F0EB7">
      <w:rPr>
        <w:rFonts w:ascii="Times New Roman" w:hAnsi="Times New Roman" w:cs="Times New Roman"/>
        <w:spacing w:val="-5"/>
        <w:sz w:val="20"/>
        <w:szCs w:val="20"/>
      </w:rPr>
      <w:t xml:space="preserve"> </w:t>
    </w:r>
    <w:r w:rsidRPr="00C1043A">
      <w:rPr>
        <w:rFonts w:ascii="Times New Roman" w:hAnsi="Times New Roman" w:cs="Times New Roman"/>
        <w:spacing w:val="-5"/>
        <w:sz w:val="20"/>
        <w:szCs w:val="20"/>
      </w:rPr>
      <w:t>978-93-6252-018-0</w:t>
    </w:r>
  </w:p>
  <w:p w:rsidR="003A4334" w:rsidRPr="002F0EB7" w:rsidRDefault="003A4334" w:rsidP="003A4334">
    <w:pPr>
      <w:spacing w:after="0" w:line="240" w:lineRule="auto"/>
      <w:ind w:right="18"/>
      <w:jc w:val="right"/>
      <w:rPr>
        <w:rFonts w:ascii="Times New Roman" w:hAnsi="Times New Roman" w:cs="Times New Roman"/>
        <w:sz w:val="20"/>
        <w:szCs w:val="20"/>
      </w:rPr>
    </w:pPr>
    <w:r w:rsidRPr="002F0EB7">
      <w:rPr>
        <w:rFonts w:ascii="Times New Roman" w:hAnsi="Times New Roman" w:cs="Times New Roman"/>
        <w:sz w:val="20"/>
        <w:szCs w:val="20"/>
      </w:rPr>
      <w:t xml:space="preserve">IIP Series, Volume 3, </w:t>
    </w:r>
    <w:proofErr w:type="gramStart"/>
    <w:r w:rsidRPr="002F0EB7">
      <w:rPr>
        <w:rFonts w:ascii="Times New Roman" w:hAnsi="Times New Roman" w:cs="Times New Roman"/>
        <w:sz w:val="20"/>
        <w:szCs w:val="20"/>
      </w:rPr>
      <w:t xml:space="preserve">Book </w:t>
    </w:r>
    <w:r w:rsidR="00C1043A">
      <w:rPr>
        <w:rFonts w:ascii="Times New Roman" w:hAnsi="Times New Roman" w:cs="Times New Roman"/>
        <w:sz w:val="20"/>
        <w:szCs w:val="20"/>
      </w:rPr>
      <w:t xml:space="preserve"> 17</w:t>
    </w:r>
    <w:proofErr w:type="gramEnd"/>
    <w:r w:rsidRPr="002F0EB7">
      <w:rPr>
        <w:rFonts w:ascii="Times New Roman" w:hAnsi="Times New Roman" w:cs="Times New Roman"/>
        <w:sz w:val="20"/>
        <w:szCs w:val="20"/>
      </w:rPr>
      <w:t xml:space="preserve">, Part </w:t>
    </w:r>
    <w:r w:rsidR="00C1043A">
      <w:rPr>
        <w:rFonts w:ascii="Times New Roman" w:hAnsi="Times New Roman" w:cs="Times New Roman"/>
        <w:sz w:val="20"/>
        <w:szCs w:val="20"/>
      </w:rPr>
      <w:t>6</w:t>
    </w:r>
    <w:r w:rsidRPr="002F0EB7">
      <w:rPr>
        <w:rFonts w:ascii="Times New Roman" w:hAnsi="Times New Roman" w:cs="Times New Roman"/>
        <w:sz w:val="20"/>
        <w:szCs w:val="20"/>
      </w:rPr>
      <w:t>,</w:t>
    </w:r>
    <w:r w:rsidRPr="002F0EB7">
      <w:rPr>
        <w:rFonts w:ascii="Times New Roman" w:hAnsi="Times New Roman" w:cs="Times New Roman"/>
        <w:spacing w:val="-12"/>
        <w:sz w:val="20"/>
        <w:szCs w:val="20"/>
      </w:rPr>
      <w:t xml:space="preserve"> </w:t>
    </w:r>
    <w:r w:rsidRPr="002F0EB7">
      <w:rPr>
        <w:rFonts w:ascii="Times New Roman" w:hAnsi="Times New Roman" w:cs="Times New Roman"/>
        <w:sz w:val="20"/>
        <w:szCs w:val="20"/>
      </w:rPr>
      <w:t>Chapter</w:t>
    </w:r>
    <w:r w:rsidR="00C1043A">
      <w:rPr>
        <w:rFonts w:ascii="Times New Roman" w:hAnsi="Times New Roman" w:cs="Times New Roman"/>
        <w:sz w:val="20"/>
        <w:szCs w:val="20"/>
      </w:rPr>
      <w:t xml:space="preserve"> 3</w:t>
    </w:r>
    <w:r w:rsidRPr="002F0EB7">
      <w:rPr>
        <w:rFonts w:ascii="Times New Roman" w:hAnsi="Times New Roman" w:cs="Times New Roman"/>
        <w:sz w:val="20"/>
        <w:szCs w:val="20"/>
      </w:rPr>
      <w:t xml:space="preserve"> </w:t>
    </w:r>
  </w:p>
  <w:p w:rsidR="003A4334" w:rsidRPr="00C728C5" w:rsidRDefault="003A4334" w:rsidP="003A4334">
    <w:pPr>
      <w:pStyle w:val="NoSpacing"/>
      <w:spacing w:line="276" w:lineRule="auto"/>
      <w:jc w:val="right"/>
      <w:rPr>
        <w:rFonts w:ascii="Times New Roman" w:hAnsi="Times New Roman" w:cs="Times New Roman"/>
        <w:sz w:val="20"/>
        <w:szCs w:val="20"/>
      </w:rPr>
    </w:pPr>
    <w:r w:rsidRPr="002F0EB7">
      <w:rPr>
        <w:rFonts w:ascii="Times New Roman" w:hAnsi="Times New Roman" w:cs="Times New Roman"/>
        <w:sz w:val="20"/>
        <w:szCs w:val="20"/>
      </w:rPr>
      <w:t xml:space="preserve"> </w:t>
    </w:r>
    <w:r w:rsidRPr="002F0EB7">
      <w:rPr>
        <w:rFonts w:ascii="Times New Roman" w:hAnsi="Times New Roman" w:cs="Times New Roman"/>
        <w:sz w:val="20"/>
        <w:szCs w:val="20"/>
      </w:rPr>
      <w:tab/>
    </w:r>
    <w:r w:rsidRPr="00C728C5">
      <w:rPr>
        <w:rFonts w:ascii="Times New Roman" w:hAnsi="Times New Roman" w:cs="Times New Roman"/>
        <w:sz w:val="20"/>
        <w:szCs w:val="20"/>
      </w:rPr>
      <w:t>RESEARCH METHODOLOGY IN NURSING</w:t>
    </w:r>
  </w:p>
  <w:p w:rsidR="003A4334" w:rsidRDefault="003A43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0D3C"/>
    <w:multiLevelType w:val="hybridMultilevel"/>
    <w:tmpl w:val="C6C03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55C36"/>
    <w:multiLevelType w:val="hybridMultilevel"/>
    <w:tmpl w:val="81120848"/>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2432CB"/>
    <w:multiLevelType w:val="hybridMultilevel"/>
    <w:tmpl w:val="A6406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C0CF5"/>
    <w:multiLevelType w:val="hybridMultilevel"/>
    <w:tmpl w:val="7B40D36C"/>
    <w:lvl w:ilvl="0" w:tplc="125A70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64C1F"/>
    <w:multiLevelType w:val="hybridMultilevel"/>
    <w:tmpl w:val="01FA413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303C8D"/>
    <w:multiLevelType w:val="hybridMultilevel"/>
    <w:tmpl w:val="604A81E8"/>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2769C6"/>
    <w:multiLevelType w:val="hybridMultilevel"/>
    <w:tmpl w:val="2AE6FC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AD114D"/>
    <w:multiLevelType w:val="hybridMultilevel"/>
    <w:tmpl w:val="D688A318"/>
    <w:lvl w:ilvl="0" w:tplc="125A70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5069ED"/>
    <w:multiLevelType w:val="hybridMultilevel"/>
    <w:tmpl w:val="072A3CD4"/>
    <w:lvl w:ilvl="0" w:tplc="125A70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F64194"/>
    <w:multiLevelType w:val="hybridMultilevel"/>
    <w:tmpl w:val="3B48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5664BC"/>
    <w:multiLevelType w:val="hybridMultilevel"/>
    <w:tmpl w:val="9C3AD59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053441"/>
    <w:multiLevelType w:val="hybridMultilevel"/>
    <w:tmpl w:val="D9F0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9B0F67"/>
    <w:multiLevelType w:val="hybridMultilevel"/>
    <w:tmpl w:val="4970A3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022EF9"/>
    <w:multiLevelType w:val="hybridMultilevel"/>
    <w:tmpl w:val="87CC2CA8"/>
    <w:lvl w:ilvl="0" w:tplc="125A70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B95322"/>
    <w:multiLevelType w:val="hybridMultilevel"/>
    <w:tmpl w:val="17881C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162456"/>
    <w:multiLevelType w:val="hybridMultilevel"/>
    <w:tmpl w:val="3B0E060C"/>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200A4F"/>
    <w:multiLevelType w:val="hybridMultilevel"/>
    <w:tmpl w:val="4C7A6C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BD2C80"/>
    <w:multiLevelType w:val="hybridMultilevel"/>
    <w:tmpl w:val="D89A4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0D1A06"/>
    <w:multiLevelType w:val="hybridMultilevel"/>
    <w:tmpl w:val="FEBC0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393699"/>
    <w:multiLevelType w:val="hybridMultilevel"/>
    <w:tmpl w:val="81BC9D66"/>
    <w:lvl w:ilvl="0" w:tplc="008AE5CE">
      <w:start w:val="1"/>
      <w:numFmt w:val="upperRoman"/>
      <w:lvlText w:val="%1."/>
      <w:lvlJc w:val="left"/>
      <w:pPr>
        <w:ind w:left="1080" w:hanging="720"/>
      </w:pPr>
      <w:rPr>
        <w:rFonts w:hint="default"/>
      </w:rPr>
    </w:lvl>
    <w:lvl w:ilvl="1" w:tplc="D82A76F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452410"/>
    <w:multiLevelType w:val="hybridMultilevel"/>
    <w:tmpl w:val="89E0DA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9B3A7E"/>
    <w:multiLevelType w:val="hybridMultilevel"/>
    <w:tmpl w:val="5F468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000A6C"/>
    <w:multiLevelType w:val="hybridMultilevel"/>
    <w:tmpl w:val="069C1180"/>
    <w:lvl w:ilvl="0" w:tplc="84149826">
      <w:start w:val="1"/>
      <w:numFmt w:val="decimal"/>
      <w:lvlText w:val="[%1]"/>
      <w:lvlJc w:val="left"/>
      <w:pPr>
        <w:ind w:left="360" w:hanging="360"/>
      </w:pPr>
      <w:rPr>
        <w:rFonts w:hint="default"/>
      </w:rPr>
    </w:lvl>
    <w:lvl w:ilvl="1" w:tplc="454E18A8">
      <w:numFmt w:val="bullet"/>
      <w:lvlText w:val="•"/>
      <w:lvlJc w:val="left"/>
      <w:pPr>
        <w:ind w:left="1170" w:hanging="45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FE349BB"/>
    <w:multiLevelType w:val="hybridMultilevel"/>
    <w:tmpl w:val="7DA21DDA"/>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0167793"/>
    <w:multiLevelType w:val="hybridMultilevel"/>
    <w:tmpl w:val="0D12D17C"/>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2760840"/>
    <w:multiLevelType w:val="hybridMultilevel"/>
    <w:tmpl w:val="7C9037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31A2411"/>
    <w:multiLevelType w:val="hybridMultilevel"/>
    <w:tmpl w:val="A5568158"/>
    <w:lvl w:ilvl="0" w:tplc="04090001">
      <w:start w:val="1"/>
      <w:numFmt w:val="bullet"/>
      <w:lvlText w:val=""/>
      <w:lvlJc w:val="left"/>
      <w:pPr>
        <w:ind w:left="720" w:hanging="360"/>
      </w:pPr>
      <w:rPr>
        <w:rFonts w:ascii="Symbol" w:hAnsi="Symbol" w:hint="default"/>
      </w:rPr>
    </w:lvl>
    <w:lvl w:ilvl="1" w:tplc="B3FC7ECA">
      <w:start w:val="3"/>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49576B"/>
    <w:multiLevelType w:val="hybridMultilevel"/>
    <w:tmpl w:val="B8DC641A"/>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6812E77"/>
    <w:multiLevelType w:val="hybridMultilevel"/>
    <w:tmpl w:val="9E74548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0113F6"/>
    <w:multiLevelType w:val="hybridMultilevel"/>
    <w:tmpl w:val="EF681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690522"/>
    <w:multiLevelType w:val="hybridMultilevel"/>
    <w:tmpl w:val="57DADD80"/>
    <w:lvl w:ilvl="0" w:tplc="125A70E6">
      <w:start w:val="1"/>
      <w:numFmt w:val="decimal"/>
      <w:lvlText w:val="%1."/>
      <w:lvlJc w:val="left"/>
      <w:pPr>
        <w:ind w:left="720" w:hanging="360"/>
      </w:pPr>
      <w:rPr>
        <w:rFonts w:hint="default"/>
        <w:b/>
      </w:rPr>
    </w:lvl>
    <w:lvl w:ilvl="1" w:tplc="22A6853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CC2197"/>
    <w:multiLevelType w:val="hybridMultilevel"/>
    <w:tmpl w:val="AD0AC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622A6F"/>
    <w:multiLevelType w:val="hybridMultilevel"/>
    <w:tmpl w:val="4718E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465F26"/>
    <w:multiLevelType w:val="hybridMultilevel"/>
    <w:tmpl w:val="8056CCFE"/>
    <w:lvl w:ilvl="0" w:tplc="B670897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31472F"/>
    <w:multiLevelType w:val="hybridMultilevel"/>
    <w:tmpl w:val="35DA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483B87"/>
    <w:multiLevelType w:val="hybridMultilevel"/>
    <w:tmpl w:val="D16CC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EA83E36"/>
    <w:multiLevelType w:val="hybridMultilevel"/>
    <w:tmpl w:val="AA2A7AAE"/>
    <w:lvl w:ilvl="0" w:tplc="125A70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315449"/>
    <w:multiLevelType w:val="hybridMultilevel"/>
    <w:tmpl w:val="6B6EBC5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12"/>
  </w:num>
  <w:num w:numId="3">
    <w:abstractNumId w:val="33"/>
  </w:num>
  <w:num w:numId="4">
    <w:abstractNumId w:val="19"/>
  </w:num>
  <w:num w:numId="5">
    <w:abstractNumId w:val="18"/>
  </w:num>
  <w:num w:numId="6">
    <w:abstractNumId w:val="37"/>
  </w:num>
  <w:num w:numId="7">
    <w:abstractNumId w:val="7"/>
  </w:num>
  <w:num w:numId="8">
    <w:abstractNumId w:val="36"/>
  </w:num>
  <w:num w:numId="9">
    <w:abstractNumId w:val="3"/>
  </w:num>
  <w:num w:numId="10">
    <w:abstractNumId w:val="8"/>
  </w:num>
  <w:num w:numId="11">
    <w:abstractNumId w:val="0"/>
  </w:num>
  <w:num w:numId="12">
    <w:abstractNumId w:val="10"/>
  </w:num>
  <w:num w:numId="13">
    <w:abstractNumId w:val="28"/>
  </w:num>
  <w:num w:numId="14">
    <w:abstractNumId w:val="4"/>
  </w:num>
  <w:num w:numId="15">
    <w:abstractNumId w:val="35"/>
  </w:num>
  <w:num w:numId="16">
    <w:abstractNumId w:val="32"/>
  </w:num>
  <w:num w:numId="17">
    <w:abstractNumId w:val="30"/>
  </w:num>
  <w:num w:numId="18">
    <w:abstractNumId w:val="2"/>
  </w:num>
  <w:num w:numId="19">
    <w:abstractNumId w:val="21"/>
  </w:num>
  <w:num w:numId="20">
    <w:abstractNumId w:val="9"/>
  </w:num>
  <w:num w:numId="21">
    <w:abstractNumId w:val="25"/>
  </w:num>
  <w:num w:numId="22">
    <w:abstractNumId w:val="16"/>
  </w:num>
  <w:num w:numId="23">
    <w:abstractNumId w:val="6"/>
  </w:num>
  <w:num w:numId="24">
    <w:abstractNumId w:val="31"/>
  </w:num>
  <w:num w:numId="25">
    <w:abstractNumId w:val="11"/>
  </w:num>
  <w:num w:numId="26">
    <w:abstractNumId w:val="14"/>
  </w:num>
  <w:num w:numId="27">
    <w:abstractNumId w:val="26"/>
  </w:num>
  <w:num w:numId="28">
    <w:abstractNumId w:val="20"/>
  </w:num>
  <w:num w:numId="29">
    <w:abstractNumId w:val="27"/>
  </w:num>
  <w:num w:numId="30">
    <w:abstractNumId w:val="5"/>
  </w:num>
  <w:num w:numId="31">
    <w:abstractNumId w:val="24"/>
  </w:num>
  <w:num w:numId="32">
    <w:abstractNumId w:val="34"/>
  </w:num>
  <w:num w:numId="33">
    <w:abstractNumId w:val="23"/>
  </w:num>
  <w:num w:numId="34">
    <w:abstractNumId w:val="17"/>
  </w:num>
  <w:num w:numId="35">
    <w:abstractNumId w:val="1"/>
  </w:num>
  <w:num w:numId="36">
    <w:abstractNumId w:val="13"/>
  </w:num>
  <w:num w:numId="37">
    <w:abstractNumId w:val="15"/>
  </w:num>
  <w:num w:numId="38">
    <w:abstractNumId w:val="29"/>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E2726"/>
    <w:rsid w:val="00033F3B"/>
    <w:rsid w:val="00041A11"/>
    <w:rsid w:val="00105B55"/>
    <w:rsid w:val="0028353A"/>
    <w:rsid w:val="002A0E22"/>
    <w:rsid w:val="00300587"/>
    <w:rsid w:val="003A4334"/>
    <w:rsid w:val="003C2028"/>
    <w:rsid w:val="00400FB5"/>
    <w:rsid w:val="00407EEE"/>
    <w:rsid w:val="00425CE1"/>
    <w:rsid w:val="004E2726"/>
    <w:rsid w:val="004F43F8"/>
    <w:rsid w:val="00521BE4"/>
    <w:rsid w:val="005A4B13"/>
    <w:rsid w:val="005F38B7"/>
    <w:rsid w:val="00683A38"/>
    <w:rsid w:val="006D57CF"/>
    <w:rsid w:val="006F6A04"/>
    <w:rsid w:val="007545D2"/>
    <w:rsid w:val="008301CA"/>
    <w:rsid w:val="00861432"/>
    <w:rsid w:val="00916E42"/>
    <w:rsid w:val="009529FF"/>
    <w:rsid w:val="00986F46"/>
    <w:rsid w:val="009C5A7C"/>
    <w:rsid w:val="009D26F7"/>
    <w:rsid w:val="009E4159"/>
    <w:rsid w:val="00A01C1A"/>
    <w:rsid w:val="00A81CEA"/>
    <w:rsid w:val="00A953F8"/>
    <w:rsid w:val="00A95AD3"/>
    <w:rsid w:val="00AC3C41"/>
    <w:rsid w:val="00AD0B38"/>
    <w:rsid w:val="00AE0F9F"/>
    <w:rsid w:val="00AE76DD"/>
    <w:rsid w:val="00B04C98"/>
    <w:rsid w:val="00C1043A"/>
    <w:rsid w:val="00C52ECD"/>
    <w:rsid w:val="00CE4CC2"/>
    <w:rsid w:val="00CF7022"/>
    <w:rsid w:val="00D350CE"/>
    <w:rsid w:val="00DB4F97"/>
    <w:rsid w:val="00E526CB"/>
    <w:rsid w:val="00E54CF9"/>
    <w:rsid w:val="00E7094C"/>
    <w:rsid w:val="00EA69AD"/>
    <w:rsid w:val="00F17AD6"/>
    <w:rsid w:val="00F2728B"/>
    <w:rsid w:val="00FD0A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94C"/>
  </w:style>
  <w:style w:type="paragraph" w:styleId="Heading3">
    <w:name w:val="heading 3"/>
    <w:basedOn w:val="Normal"/>
    <w:link w:val="Heading3Char"/>
    <w:uiPriority w:val="9"/>
    <w:qFormat/>
    <w:rsid w:val="00E54C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2726"/>
    <w:pPr>
      <w:spacing w:after="0" w:line="240" w:lineRule="auto"/>
    </w:pPr>
  </w:style>
  <w:style w:type="paragraph" w:styleId="ListParagraph">
    <w:name w:val="List Paragraph"/>
    <w:basedOn w:val="Normal"/>
    <w:uiPriority w:val="34"/>
    <w:qFormat/>
    <w:rsid w:val="007545D2"/>
    <w:pPr>
      <w:ind w:left="720"/>
      <w:contextualSpacing/>
    </w:pPr>
  </w:style>
  <w:style w:type="paragraph" w:styleId="BalloonText">
    <w:name w:val="Balloon Text"/>
    <w:basedOn w:val="Normal"/>
    <w:link w:val="BalloonTextChar"/>
    <w:uiPriority w:val="99"/>
    <w:semiHidden/>
    <w:unhideWhenUsed/>
    <w:rsid w:val="006F6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A04"/>
    <w:rPr>
      <w:rFonts w:ascii="Tahoma" w:hAnsi="Tahoma" w:cs="Tahoma"/>
      <w:sz w:val="16"/>
      <w:szCs w:val="16"/>
    </w:rPr>
  </w:style>
  <w:style w:type="paragraph" w:styleId="NormalWeb">
    <w:name w:val="Normal (Web)"/>
    <w:basedOn w:val="Normal"/>
    <w:uiPriority w:val="99"/>
    <w:semiHidden/>
    <w:unhideWhenUsed/>
    <w:rsid w:val="00FD0A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0A34"/>
    <w:rPr>
      <w:color w:val="0000FF"/>
      <w:u w:val="single"/>
    </w:rPr>
  </w:style>
  <w:style w:type="character" w:customStyle="1" w:styleId="Heading3Char">
    <w:name w:val="Heading 3 Char"/>
    <w:basedOn w:val="DefaultParagraphFont"/>
    <w:link w:val="Heading3"/>
    <w:uiPriority w:val="9"/>
    <w:rsid w:val="00E54CF9"/>
    <w:rPr>
      <w:rFonts w:ascii="Times New Roman" w:eastAsia="Times New Roman" w:hAnsi="Times New Roman" w:cs="Times New Roman"/>
      <w:b/>
      <w:bCs/>
      <w:sz w:val="27"/>
      <w:szCs w:val="27"/>
    </w:rPr>
  </w:style>
  <w:style w:type="character" w:styleId="Strong">
    <w:name w:val="Strong"/>
    <w:basedOn w:val="DefaultParagraphFont"/>
    <w:uiPriority w:val="22"/>
    <w:qFormat/>
    <w:rsid w:val="00E54CF9"/>
    <w:rPr>
      <w:b/>
      <w:bCs/>
    </w:rPr>
  </w:style>
  <w:style w:type="paragraph" w:styleId="IntenseQuote">
    <w:name w:val="Intense Quote"/>
    <w:basedOn w:val="Normal"/>
    <w:next w:val="Normal"/>
    <w:link w:val="IntenseQuoteChar"/>
    <w:uiPriority w:val="30"/>
    <w:qFormat/>
    <w:rsid w:val="002A0E2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A0E22"/>
    <w:rPr>
      <w:b/>
      <w:bCs/>
      <w:i/>
      <w:iCs/>
      <w:color w:val="4F81BD" w:themeColor="accent1"/>
    </w:rPr>
  </w:style>
  <w:style w:type="paragraph" w:styleId="Header">
    <w:name w:val="header"/>
    <w:basedOn w:val="Normal"/>
    <w:link w:val="HeaderChar"/>
    <w:uiPriority w:val="99"/>
    <w:semiHidden/>
    <w:unhideWhenUsed/>
    <w:rsid w:val="003A43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4334"/>
  </w:style>
  <w:style w:type="paragraph" w:styleId="Footer">
    <w:name w:val="footer"/>
    <w:basedOn w:val="Normal"/>
    <w:link w:val="FooterChar"/>
    <w:uiPriority w:val="99"/>
    <w:unhideWhenUsed/>
    <w:rsid w:val="003A4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334"/>
  </w:style>
  <w:style w:type="table" w:styleId="TableGrid">
    <w:name w:val="Table Grid"/>
    <w:basedOn w:val="TableNormal"/>
    <w:uiPriority w:val="59"/>
    <w:rsid w:val="003A4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54C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2726"/>
    <w:pPr>
      <w:spacing w:after="0" w:line="240" w:lineRule="auto"/>
    </w:pPr>
  </w:style>
  <w:style w:type="paragraph" w:styleId="ListParagraph">
    <w:name w:val="List Paragraph"/>
    <w:basedOn w:val="Normal"/>
    <w:uiPriority w:val="34"/>
    <w:qFormat/>
    <w:rsid w:val="007545D2"/>
    <w:pPr>
      <w:ind w:left="720"/>
      <w:contextualSpacing/>
    </w:pPr>
  </w:style>
  <w:style w:type="paragraph" w:styleId="BalloonText">
    <w:name w:val="Balloon Text"/>
    <w:basedOn w:val="Normal"/>
    <w:link w:val="BalloonTextChar"/>
    <w:uiPriority w:val="99"/>
    <w:semiHidden/>
    <w:unhideWhenUsed/>
    <w:rsid w:val="006F6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A04"/>
    <w:rPr>
      <w:rFonts w:ascii="Tahoma" w:hAnsi="Tahoma" w:cs="Tahoma"/>
      <w:sz w:val="16"/>
      <w:szCs w:val="16"/>
    </w:rPr>
  </w:style>
  <w:style w:type="paragraph" w:styleId="NormalWeb">
    <w:name w:val="Normal (Web)"/>
    <w:basedOn w:val="Normal"/>
    <w:uiPriority w:val="99"/>
    <w:semiHidden/>
    <w:unhideWhenUsed/>
    <w:rsid w:val="00FD0A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0A34"/>
    <w:rPr>
      <w:color w:val="0000FF"/>
      <w:u w:val="single"/>
    </w:rPr>
  </w:style>
  <w:style w:type="character" w:customStyle="1" w:styleId="Heading3Char">
    <w:name w:val="Heading 3 Char"/>
    <w:basedOn w:val="DefaultParagraphFont"/>
    <w:link w:val="Heading3"/>
    <w:uiPriority w:val="9"/>
    <w:rsid w:val="00E54CF9"/>
    <w:rPr>
      <w:rFonts w:ascii="Times New Roman" w:eastAsia="Times New Roman" w:hAnsi="Times New Roman" w:cs="Times New Roman"/>
      <w:b/>
      <w:bCs/>
      <w:sz w:val="27"/>
      <w:szCs w:val="27"/>
    </w:rPr>
  </w:style>
  <w:style w:type="character" w:styleId="Strong">
    <w:name w:val="Strong"/>
    <w:basedOn w:val="DefaultParagraphFont"/>
    <w:uiPriority w:val="22"/>
    <w:qFormat/>
    <w:rsid w:val="00E54CF9"/>
    <w:rPr>
      <w:b/>
      <w:bCs/>
    </w:rPr>
  </w:style>
  <w:style w:type="paragraph" w:styleId="IntenseQuote">
    <w:name w:val="Intense Quote"/>
    <w:basedOn w:val="Normal"/>
    <w:next w:val="Normal"/>
    <w:link w:val="IntenseQuoteChar"/>
    <w:uiPriority w:val="30"/>
    <w:qFormat/>
    <w:rsid w:val="002A0E2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A0E22"/>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1802295">
      <w:bodyDiv w:val="1"/>
      <w:marLeft w:val="0"/>
      <w:marRight w:val="0"/>
      <w:marTop w:val="0"/>
      <w:marBottom w:val="0"/>
      <w:divBdr>
        <w:top w:val="none" w:sz="0" w:space="0" w:color="auto"/>
        <w:left w:val="none" w:sz="0" w:space="0" w:color="auto"/>
        <w:bottom w:val="none" w:sz="0" w:space="0" w:color="auto"/>
        <w:right w:val="none" w:sz="0" w:space="0" w:color="auto"/>
      </w:divBdr>
    </w:div>
    <w:div w:id="219365147">
      <w:bodyDiv w:val="1"/>
      <w:marLeft w:val="0"/>
      <w:marRight w:val="0"/>
      <w:marTop w:val="0"/>
      <w:marBottom w:val="0"/>
      <w:divBdr>
        <w:top w:val="none" w:sz="0" w:space="0" w:color="auto"/>
        <w:left w:val="none" w:sz="0" w:space="0" w:color="auto"/>
        <w:bottom w:val="none" w:sz="0" w:space="0" w:color="auto"/>
        <w:right w:val="none" w:sz="0" w:space="0" w:color="auto"/>
      </w:divBdr>
      <w:divsChild>
        <w:div w:id="884484640">
          <w:marLeft w:val="0"/>
          <w:marRight w:val="0"/>
          <w:marTop w:val="0"/>
          <w:marBottom w:val="0"/>
          <w:divBdr>
            <w:top w:val="none" w:sz="0" w:space="0" w:color="auto"/>
            <w:left w:val="none" w:sz="0" w:space="0" w:color="auto"/>
            <w:bottom w:val="none" w:sz="0" w:space="0" w:color="auto"/>
            <w:right w:val="none" w:sz="0" w:space="0" w:color="auto"/>
          </w:divBdr>
        </w:div>
        <w:div w:id="513955065">
          <w:marLeft w:val="0"/>
          <w:marRight w:val="0"/>
          <w:marTop w:val="0"/>
          <w:marBottom w:val="0"/>
          <w:divBdr>
            <w:top w:val="none" w:sz="0" w:space="0" w:color="auto"/>
            <w:left w:val="none" w:sz="0" w:space="0" w:color="auto"/>
            <w:bottom w:val="none" w:sz="0" w:space="0" w:color="auto"/>
            <w:right w:val="none" w:sz="0" w:space="0" w:color="auto"/>
          </w:divBdr>
        </w:div>
        <w:div w:id="2069451080">
          <w:marLeft w:val="0"/>
          <w:marRight w:val="0"/>
          <w:marTop w:val="0"/>
          <w:marBottom w:val="0"/>
          <w:divBdr>
            <w:top w:val="none" w:sz="0" w:space="0" w:color="auto"/>
            <w:left w:val="none" w:sz="0" w:space="0" w:color="auto"/>
            <w:bottom w:val="none" w:sz="0" w:space="0" w:color="auto"/>
            <w:right w:val="none" w:sz="0" w:space="0" w:color="auto"/>
          </w:divBdr>
        </w:div>
        <w:div w:id="1650163344">
          <w:marLeft w:val="0"/>
          <w:marRight w:val="0"/>
          <w:marTop w:val="0"/>
          <w:marBottom w:val="0"/>
          <w:divBdr>
            <w:top w:val="none" w:sz="0" w:space="0" w:color="auto"/>
            <w:left w:val="none" w:sz="0" w:space="0" w:color="auto"/>
            <w:bottom w:val="none" w:sz="0" w:space="0" w:color="auto"/>
            <w:right w:val="none" w:sz="0" w:space="0" w:color="auto"/>
          </w:divBdr>
        </w:div>
      </w:divsChild>
    </w:div>
    <w:div w:id="271714069">
      <w:bodyDiv w:val="1"/>
      <w:marLeft w:val="0"/>
      <w:marRight w:val="0"/>
      <w:marTop w:val="0"/>
      <w:marBottom w:val="0"/>
      <w:divBdr>
        <w:top w:val="none" w:sz="0" w:space="0" w:color="auto"/>
        <w:left w:val="none" w:sz="0" w:space="0" w:color="auto"/>
        <w:bottom w:val="none" w:sz="0" w:space="0" w:color="auto"/>
        <w:right w:val="none" w:sz="0" w:space="0" w:color="auto"/>
      </w:divBdr>
    </w:div>
    <w:div w:id="284240390">
      <w:bodyDiv w:val="1"/>
      <w:marLeft w:val="0"/>
      <w:marRight w:val="0"/>
      <w:marTop w:val="0"/>
      <w:marBottom w:val="0"/>
      <w:divBdr>
        <w:top w:val="none" w:sz="0" w:space="0" w:color="auto"/>
        <w:left w:val="none" w:sz="0" w:space="0" w:color="auto"/>
        <w:bottom w:val="none" w:sz="0" w:space="0" w:color="auto"/>
        <w:right w:val="none" w:sz="0" w:space="0" w:color="auto"/>
      </w:divBdr>
    </w:div>
    <w:div w:id="343090198">
      <w:bodyDiv w:val="1"/>
      <w:marLeft w:val="0"/>
      <w:marRight w:val="0"/>
      <w:marTop w:val="0"/>
      <w:marBottom w:val="0"/>
      <w:divBdr>
        <w:top w:val="none" w:sz="0" w:space="0" w:color="auto"/>
        <w:left w:val="none" w:sz="0" w:space="0" w:color="auto"/>
        <w:bottom w:val="none" w:sz="0" w:space="0" w:color="auto"/>
        <w:right w:val="none" w:sz="0" w:space="0" w:color="auto"/>
      </w:divBdr>
    </w:div>
    <w:div w:id="429744708">
      <w:bodyDiv w:val="1"/>
      <w:marLeft w:val="0"/>
      <w:marRight w:val="0"/>
      <w:marTop w:val="0"/>
      <w:marBottom w:val="0"/>
      <w:divBdr>
        <w:top w:val="none" w:sz="0" w:space="0" w:color="auto"/>
        <w:left w:val="none" w:sz="0" w:space="0" w:color="auto"/>
        <w:bottom w:val="none" w:sz="0" w:space="0" w:color="auto"/>
        <w:right w:val="none" w:sz="0" w:space="0" w:color="auto"/>
      </w:divBdr>
      <w:divsChild>
        <w:div w:id="729036957">
          <w:marLeft w:val="0"/>
          <w:marRight w:val="0"/>
          <w:marTop w:val="0"/>
          <w:marBottom w:val="0"/>
          <w:divBdr>
            <w:top w:val="none" w:sz="0" w:space="0" w:color="auto"/>
            <w:left w:val="none" w:sz="0" w:space="0" w:color="auto"/>
            <w:bottom w:val="none" w:sz="0" w:space="0" w:color="auto"/>
            <w:right w:val="none" w:sz="0" w:space="0" w:color="auto"/>
          </w:divBdr>
          <w:divsChild>
            <w:div w:id="1825927671">
              <w:marLeft w:val="-180"/>
              <w:marRight w:val="-180"/>
              <w:marTop w:val="0"/>
              <w:marBottom w:val="0"/>
              <w:divBdr>
                <w:top w:val="none" w:sz="0" w:space="0" w:color="auto"/>
                <w:left w:val="none" w:sz="0" w:space="0" w:color="auto"/>
                <w:bottom w:val="none" w:sz="0" w:space="0" w:color="auto"/>
                <w:right w:val="none" w:sz="0" w:space="0" w:color="auto"/>
              </w:divBdr>
              <w:divsChild>
                <w:div w:id="282149962">
                  <w:marLeft w:val="0"/>
                  <w:marRight w:val="0"/>
                  <w:marTop w:val="0"/>
                  <w:marBottom w:val="0"/>
                  <w:divBdr>
                    <w:top w:val="none" w:sz="0" w:space="0" w:color="auto"/>
                    <w:left w:val="none" w:sz="0" w:space="0" w:color="auto"/>
                    <w:bottom w:val="none" w:sz="0" w:space="0" w:color="auto"/>
                    <w:right w:val="none" w:sz="0" w:space="0" w:color="auto"/>
                  </w:divBdr>
                  <w:divsChild>
                    <w:div w:id="284890297">
                      <w:marLeft w:val="0"/>
                      <w:marRight w:val="0"/>
                      <w:marTop w:val="480"/>
                      <w:marBottom w:val="120"/>
                      <w:divBdr>
                        <w:top w:val="none" w:sz="0" w:space="0" w:color="auto"/>
                        <w:left w:val="none" w:sz="0" w:space="0" w:color="auto"/>
                        <w:bottom w:val="none" w:sz="0" w:space="0" w:color="auto"/>
                        <w:right w:val="none" w:sz="0" w:space="0" w:color="auto"/>
                      </w:divBdr>
                    </w:div>
                  </w:divsChild>
                </w:div>
              </w:divsChild>
            </w:div>
          </w:divsChild>
        </w:div>
        <w:div w:id="771121655">
          <w:marLeft w:val="0"/>
          <w:marRight w:val="0"/>
          <w:marTop w:val="0"/>
          <w:marBottom w:val="0"/>
          <w:divBdr>
            <w:top w:val="none" w:sz="0" w:space="0" w:color="auto"/>
            <w:left w:val="none" w:sz="0" w:space="0" w:color="auto"/>
            <w:bottom w:val="none" w:sz="0" w:space="0" w:color="auto"/>
            <w:right w:val="none" w:sz="0" w:space="0" w:color="auto"/>
          </w:divBdr>
          <w:divsChild>
            <w:div w:id="141046605">
              <w:marLeft w:val="-180"/>
              <w:marRight w:val="-180"/>
              <w:marTop w:val="0"/>
              <w:marBottom w:val="0"/>
              <w:divBdr>
                <w:top w:val="none" w:sz="0" w:space="0" w:color="auto"/>
                <w:left w:val="none" w:sz="0" w:space="0" w:color="auto"/>
                <w:bottom w:val="none" w:sz="0" w:space="0" w:color="auto"/>
                <w:right w:val="none" w:sz="0" w:space="0" w:color="auto"/>
              </w:divBdr>
              <w:divsChild>
                <w:div w:id="17702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68104">
          <w:marLeft w:val="0"/>
          <w:marRight w:val="0"/>
          <w:marTop w:val="0"/>
          <w:marBottom w:val="0"/>
          <w:divBdr>
            <w:top w:val="none" w:sz="0" w:space="0" w:color="auto"/>
            <w:left w:val="none" w:sz="0" w:space="0" w:color="auto"/>
            <w:bottom w:val="none" w:sz="0" w:space="0" w:color="auto"/>
            <w:right w:val="none" w:sz="0" w:space="0" w:color="auto"/>
          </w:divBdr>
          <w:divsChild>
            <w:div w:id="424376787">
              <w:marLeft w:val="-180"/>
              <w:marRight w:val="-180"/>
              <w:marTop w:val="0"/>
              <w:marBottom w:val="0"/>
              <w:divBdr>
                <w:top w:val="none" w:sz="0" w:space="0" w:color="auto"/>
                <w:left w:val="none" w:sz="0" w:space="0" w:color="auto"/>
                <w:bottom w:val="none" w:sz="0" w:space="0" w:color="auto"/>
                <w:right w:val="none" w:sz="0" w:space="0" w:color="auto"/>
              </w:divBdr>
              <w:divsChild>
                <w:div w:id="195790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3597">
          <w:marLeft w:val="0"/>
          <w:marRight w:val="0"/>
          <w:marTop w:val="0"/>
          <w:marBottom w:val="0"/>
          <w:divBdr>
            <w:top w:val="none" w:sz="0" w:space="0" w:color="auto"/>
            <w:left w:val="none" w:sz="0" w:space="0" w:color="auto"/>
            <w:bottom w:val="none" w:sz="0" w:space="0" w:color="auto"/>
            <w:right w:val="none" w:sz="0" w:space="0" w:color="auto"/>
          </w:divBdr>
          <w:divsChild>
            <w:div w:id="1291591866">
              <w:marLeft w:val="-180"/>
              <w:marRight w:val="-180"/>
              <w:marTop w:val="0"/>
              <w:marBottom w:val="0"/>
              <w:divBdr>
                <w:top w:val="none" w:sz="0" w:space="0" w:color="auto"/>
                <w:left w:val="none" w:sz="0" w:space="0" w:color="auto"/>
                <w:bottom w:val="none" w:sz="0" w:space="0" w:color="auto"/>
                <w:right w:val="none" w:sz="0" w:space="0" w:color="auto"/>
              </w:divBdr>
              <w:divsChild>
                <w:div w:id="6664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13035">
          <w:marLeft w:val="0"/>
          <w:marRight w:val="0"/>
          <w:marTop w:val="0"/>
          <w:marBottom w:val="0"/>
          <w:divBdr>
            <w:top w:val="none" w:sz="0" w:space="0" w:color="auto"/>
            <w:left w:val="none" w:sz="0" w:space="0" w:color="auto"/>
            <w:bottom w:val="none" w:sz="0" w:space="0" w:color="auto"/>
            <w:right w:val="none" w:sz="0" w:space="0" w:color="auto"/>
          </w:divBdr>
          <w:divsChild>
            <w:div w:id="1136949330">
              <w:marLeft w:val="-180"/>
              <w:marRight w:val="-180"/>
              <w:marTop w:val="0"/>
              <w:marBottom w:val="0"/>
              <w:divBdr>
                <w:top w:val="none" w:sz="0" w:space="0" w:color="auto"/>
                <w:left w:val="none" w:sz="0" w:space="0" w:color="auto"/>
                <w:bottom w:val="none" w:sz="0" w:space="0" w:color="auto"/>
                <w:right w:val="none" w:sz="0" w:space="0" w:color="auto"/>
              </w:divBdr>
              <w:divsChild>
                <w:div w:id="6287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2971">
          <w:marLeft w:val="0"/>
          <w:marRight w:val="0"/>
          <w:marTop w:val="0"/>
          <w:marBottom w:val="0"/>
          <w:divBdr>
            <w:top w:val="none" w:sz="0" w:space="0" w:color="auto"/>
            <w:left w:val="none" w:sz="0" w:space="0" w:color="auto"/>
            <w:bottom w:val="none" w:sz="0" w:space="0" w:color="auto"/>
            <w:right w:val="none" w:sz="0" w:space="0" w:color="auto"/>
          </w:divBdr>
          <w:divsChild>
            <w:div w:id="27222794">
              <w:marLeft w:val="-180"/>
              <w:marRight w:val="-180"/>
              <w:marTop w:val="0"/>
              <w:marBottom w:val="0"/>
              <w:divBdr>
                <w:top w:val="none" w:sz="0" w:space="0" w:color="auto"/>
                <w:left w:val="none" w:sz="0" w:space="0" w:color="auto"/>
                <w:bottom w:val="none" w:sz="0" w:space="0" w:color="auto"/>
                <w:right w:val="none" w:sz="0" w:space="0" w:color="auto"/>
              </w:divBdr>
              <w:divsChild>
                <w:div w:id="12186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67478">
      <w:bodyDiv w:val="1"/>
      <w:marLeft w:val="0"/>
      <w:marRight w:val="0"/>
      <w:marTop w:val="0"/>
      <w:marBottom w:val="0"/>
      <w:divBdr>
        <w:top w:val="none" w:sz="0" w:space="0" w:color="auto"/>
        <w:left w:val="none" w:sz="0" w:space="0" w:color="auto"/>
        <w:bottom w:val="none" w:sz="0" w:space="0" w:color="auto"/>
        <w:right w:val="none" w:sz="0" w:space="0" w:color="auto"/>
      </w:divBdr>
    </w:div>
    <w:div w:id="481118944">
      <w:bodyDiv w:val="1"/>
      <w:marLeft w:val="0"/>
      <w:marRight w:val="0"/>
      <w:marTop w:val="0"/>
      <w:marBottom w:val="0"/>
      <w:divBdr>
        <w:top w:val="none" w:sz="0" w:space="0" w:color="auto"/>
        <w:left w:val="none" w:sz="0" w:space="0" w:color="auto"/>
        <w:bottom w:val="none" w:sz="0" w:space="0" w:color="auto"/>
        <w:right w:val="none" w:sz="0" w:space="0" w:color="auto"/>
      </w:divBdr>
    </w:div>
    <w:div w:id="514418773">
      <w:bodyDiv w:val="1"/>
      <w:marLeft w:val="0"/>
      <w:marRight w:val="0"/>
      <w:marTop w:val="0"/>
      <w:marBottom w:val="0"/>
      <w:divBdr>
        <w:top w:val="none" w:sz="0" w:space="0" w:color="auto"/>
        <w:left w:val="none" w:sz="0" w:space="0" w:color="auto"/>
        <w:bottom w:val="none" w:sz="0" w:space="0" w:color="auto"/>
        <w:right w:val="none" w:sz="0" w:space="0" w:color="auto"/>
      </w:divBdr>
    </w:div>
    <w:div w:id="557784377">
      <w:bodyDiv w:val="1"/>
      <w:marLeft w:val="0"/>
      <w:marRight w:val="0"/>
      <w:marTop w:val="0"/>
      <w:marBottom w:val="0"/>
      <w:divBdr>
        <w:top w:val="none" w:sz="0" w:space="0" w:color="auto"/>
        <w:left w:val="none" w:sz="0" w:space="0" w:color="auto"/>
        <w:bottom w:val="none" w:sz="0" w:space="0" w:color="auto"/>
        <w:right w:val="none" w:sz="0" w:space="0" w:color="auto"/>
      </w:divBdr>
    </w:div>
    <w:div w:id="702563314">
      <w:bodyDiv w:val="1"/>
      <w:marLeft w:val="0"/>
      <w:marRight w:val="0"/>
      <w:marTop w:val="0"/>
      <w:marBottom w:val="0"/>
      <w:divBdr>
        <w:top w:val="none" w:sz="0" w:space="0" w:color="auto"/>
        <w:left w:val="none" w:sz="0" w:space="0" w:color="auto"/>
        <w:bottom w:val="none" w:sz="0" w:space="0" w:color="auto"/>
        <w:right w:val="none" w:sz="0" w:space="0" w:color="auto"/>
      </w:divBdr>
    </w:div>
    <w:div w:id="799223793">
      <w:bodyDiv w:val="1"/>
      <w:marLeft w:val="0"/>
      <w:marRight w:val="0"/>
      <w:marTop w:val="0"/>
      <w:marBottom w:val="0"/>
      <w:divBdr>
        <w:top w:val="none" w:sz="0" w:space="0" w:color="auto"/>
        <w:left w:val="none" w:sz="0" w:space="0" w:color="auto"/>
        <w:bottom w:val="none" w:sz="0" w:space="0" w:color="auto"/>
        <w:right w:val="none" w:sz="0" w:space="0" w:color="auto"/>
      </w:divBdr>
    </w:div>
    <w:div w:id="820971419">
      <w:bodyDiv w:val="1"/>
      <w:marLeft w:val="0"/>
      <w:marRight w:val="0"/>
      <w:marTop w:val="0"/>
      <w:marBottom w:val="0"/>
      <w:divBdr>
        <w:top w:val="none" w:sz="0" w:space="0" w:color="auto"/>
        <w:left w:val="none" w:sz="0" w:space="0" w:color="auto"/>
        <w:bottom w:val="none" w:sz="0" w:space="0" w:color="auto"/>
        <w:right w:val="none" w:sz="0" w:space="0" w:color="auto"/>
      </w:divBdr>
    </w:div>
    <w:div w:id="1007708771">
      <w:bodyDiv w:val="1"/>
      <w:marLeft w:val="0"/>
      <w:marRight w:val="0"/>
      <w:marTop w:val="0"/>
      <w:marBottom w:val="0"/>
      <w:divBdr>
        <w:top w:val="none" w:sz="0" w:space="0" w:color="auto"/>
        <w:left w:val="none" w:sz="0" w:space="0" w:color="auto"/>
        <w:bottom w:val="none" w:sz="0" w:space="0" w:color="auto"/>
        <w:right w:val="none" w:sz="0" w:space="0" w:color="auto"/>
      </w:divBdr>
      <w:divsChild>
        <w:div w:id="211502677">
          <w:marLeft w:val="0"/>
          <w:marRight w:val="0"/>
          <w:marTop w:val="0"/>
          <w:marBottom w:val="0"/>
          <w:divBdr>
            <w:top w:val="none" w:sz="0" w:space="0" w:color="auto"/>
            <w:left w:val="none" w:sz="0" w:space="0" w:color="auto"/>
            <w:bottom w:val="none" w:sz="0" w:space="0" w:color="auto"/>
            <w:right w:val="none" w:sz="0" w:space="0" w:color="auto"/>
          </w:divBdr>
          <w:divsChild>
            <w:div w:id="435490977">
              <w:marLeft w:val="-180"/>
              <w:marRight w:val="-180"/>
              <w:marTop w:val="0"/>
              <w:marBottom w:val="0"/>
              <w:divBdr>
                <w:top w:val="none" w:sz="0" w:space="0" w:color="auto"/>
                <w:left w:val="none" w:sz="0" w:space="0" w:color="auto"/>
                <w:bottom w:val="none" w:sz="0" w:space="0" w:color="auto"/>
                <w:right w:val="none" w:sz="0" w:space="0" w:color="auto"/>
              </w:divBdr>
              <w:divsChild>
                <w:div w:id="1731464434">
                  <w:marLeft w:val="0"/>
                  <w:marRight w:val="0"/>
                  <w:marTop w:val="0"/>
                  <w:marBottom w:val="0"/>
                  <w:divBdr>
                    <w:top w:val="none" w:sz="0" w:space="0" w:color="auto"/>
                    <w:left w:val="none" w:sz="0" w:space="0" w:color="auto"/>
                    <w:bottom w:val="none" w:sz="0" w:space="0" w:color="auto"/>
                    <w:right w:val="none" w:sz="0" w:space="0" w:color="auto"/>
                  </w:divBdr>
                  <w:divsChild>
                    <w:div w:id="1431586073">
                      <w:marLeft w:val="0"/>
                      <w:marRight w:val="0"/>
                      <w:marTop w:val="480"/>
                      <w:marBottom w:val="120"/>
                      <w:divBdr>
                        <w:top w:val="none" w:sz="0" w:space="0" w:color="auto"/>
                        <w:left w:val="none" w:sz="0" w:space="0" w:color="auto"/>
                        <w:bottom w:val="none" w:sz="0" w:space="0" w:color="auto"/>
                        <w:right w:val="none" w:sz="0" w:space="0" w:color="auto"/>
                      </w:divBdr>
                    </w:div>
                  </w:divsChild>
                </w:div>
              </w:divsChild>
            </w:div>
          </w:divsChild>
        </w:div>
        <w:div w:id="170267367">
          <w:marLeft w:val="0"/>
          <w:marRight w:val="0"/>
          <w:marTop w:val="0"/>
          <w:marBottom w:val="0"/>
          <w:divBdr>
            <w:top w:val="none" w:sz="0" w:space="0" w:color="auto"/>
            <w:left w:val="none" w:sz="0" w:space="0" w:color="auto"/>
            <w:bottom w:val="none" w:sz="0" w:space="0" w:color="auto"/>
            <w:right w:val="none" w:sz="0" w:space="0" w:color="auto"/>
          </w:divBdr>
          <w:divsChild>
            <w:div w:id="1795782718">
              <w:marLeft w:val="-180"/>
              <w:marRight w:val="-180"/>
              <w:marTop w:val="0"/>
              <w:marBottom w:val="0"/>
              <w:divBdr>
                <w:top w:val="none" w:sz="0" w:space="0" w:color="auto"/>
                <w:left w:val="none" w:sz="0" w:space="0" w:color="auto"/>
                <w:bottom w:val="none" w:sz="0" w:space="0" w:color="auto"/>
                <w:right w:val="none" w:sz="0" w:space="0" w:color="auto"/>
              </w:divBdr>
              <w:divsChild>
                <w:div w:id="107512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8775">
          <w:marLeft w:val="0"/>
          <w:marRight w:val="0"/>
          <w:marTop w:val="0"/>
          <w:marBottom w:val="0"/>
          <w:divBdr>
            <w:top w:val="none" w:sz="0" w:space="0" w:color="auto"/>
            <w:left w:val="none" w:sz="0" w:space="0" w:color="auto"/>
            <w:bottom w:val="none" w:sz="0" w:space="0" w:color="auto"/>
            <w:right w:val="none" w:sz="0" w:space="0" w:color="auto"/>
          </w:divBdr>
          <w:divsChild>
            <w:div w:id="1997799714">
              <w:marLeft w:val="-180"/>
              <w:marRight w:val="-180"/>
              <w:marTop w:val="0"/>
              <w:marBottom w:val="0"/>
              <w:divBdr>
                <w:top w:val="none" w:sz="0" w:space="0" w:color="auto"/>
                <w:left w:val="none" w:sz="0" w:space="0" w:color="auto"/>
                <w:bottom w:val="none" w:sz="0" w:space="0" w:color="auto"/>
                <w:right w:val="none" w:sz="0" w:space="0" w:color="auto"/>
              </w:divBdr>
              <w:divsChild>
                <w:div w:id="818379781">
                  <w:marLeft w:val="0"/>
                  <w:marRight w:val="0"/>
                  <w:marTop w:val="0"/>
                  <w:marBottom w:val="0"/>
                  <w:divBdr>
                    <w:top w:val="none" w:sz="0" w:space="0" w:color="auto"/>
                    <w:left w:val="none" w:sz="0" w:space="0" w:color="auto"/>
                    <w:bottom w:val="none" w:sz="0" w:space="0" w:color="auto"/>
                    <w:right w:val="none" w:sz="0" w:space="0" w:color="auto"/>
                  </w:divBdr>
                  <w:divsChild>
                    <w:div w:id="809787633">
                      <w:marLeft w:val="0"/>
                      <w:marRight w:val="0"/>
                      <w:marTop w:val="480"/>
                      <w:marBottom w:val="120"/>
                      <w:divBdr>
                        <w:top w:val="none" w:sz="0" w:space="0" w:color="auto"/>
                        <w:left w:val="none" w:sz="0" w:space="0" w:color="auto"/>
                        <w:bottom w:val="none" w:sz="0" w:space="0" w:color="auto"/>
                        <w:right w:val="none" w:sz="0" w:space="0" w:color="auto"/>
                      </w:divBdr>
                    </w:div>
                  </w:divsChild>
                </w:div>
              </w:divsChild>
            </w:div>
          </w:divsChild>
        </w:div>
        <w:div w:id="1964145506">
          <w:marLeft w:val="0"/>
          <w:marRight w:val="0"/>
          <w:marTop w:val="0"/>
          <w:marBottom w:val="0"/>
          <w:divBdr>
            <w:top w:val="none" w:sz="0" w:space="0" w:color="auto"/>
            <w:left w:val="none" w:sz="0" w:space="0" w:color="auto"/>
            <w:bottom w:val="none" w:sz="0" w:space="0" w:color="auto"/>
            <w:right w:val="none" w:sz="0" w:space="0" w:color="auto"/>
          </w:divBdr>
          <w:divsChild>
            <w:div w:id="1702314759">
              <w:marLeft w:val="-180"/>
              <w:marRight w:val="-180"/>
              <w:marTop w:val="0"/>
              <w:marBottom w:val="0"/>
              <w:divBdr>
                <w:top w:val="none" w:sz="0" w:space="0" w:color="auto"/>
                <w:left w:val="none" w:sz="0" w:space="0" w:color="auto"/>
                <w:bottom w:val="none" w:sz="0" w:space="0" w:color="auto"/>
                <w:right w:val="none" w:sz="0" w:space="0" w:color="auto"/>
              </w:divBdr>
              <w:divsChild>
                <w:div w:id="2999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272">
          <w:marLeft w:val="0"/>
          <w:marRight w:val="0"/>
          <w:marTop w:val="0"/>
          <w:marBottom w:val="0"/>
          <w:divBdr>
            <w:top w:val="none" w:sz="0" w:space="0" w:color="auto"/>
            <w:left w:val="none" w:sz="0" w:space="0" w:color="auto"/>
            <w:bottom w:val="none" w:sz="0" w:space="0" w:color="auto"/>
            <w:right w:val="none" w:sz="0" w:space="0" w:color="auto"/>
          </w:divBdr>
          <w:divsChild>
            <w:div w:id="297225278">
              <w:marLeft w:val="-180"/>
              <w:marRight w:val="-180"/>
              <w:marTop w:val="0"/>
              <w:marBottom w:val="0"/>
              <w:divBdr>
                <w:top w:val="none" w:sz="0" w:space="0" w:color="auto"/>
                <w:left w:val="none" w:sz="0" w:space="0" w:color="auto"/>
                <w:bottom w:val="none" w:sz="0" w:space="0" w:color="auto"/>
                <w:right w:val="none" w:sz="0" w:space="0" w:color="auto"/>
              </w:divBdr>
              <w:divsChild>
                <w:div w:id="217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18015">
          <w:marLeft w:val="0"/>
          <w:marRight w:val="0"/>
          <w:marTop w:val="0"/>
          <w:marBottom w:val="0"/>
          <w:divBdr>
            <w:top w:val="none" w:sz="0" w:space="0" w:color="auto"/>
            <w:left w:val="none" w:sz="0" w:space="0" w:color="auto"/>
            <w:bottom w:val="none" w:sz="0" w:space="0" w:color="auto"/>
            <w:right w:val="none" w:sz="0" w:space="0" w:color="auto"/>
          </w:divBdr>
          <w:divsChild>
            <w:div w:id="1063987833">
              <w:marLeft w:val="-180"/>
              <w:marRight w:val="-180"/>
              <w:marTop w:val="0"/>
              <w:marBottom w:val="0"/>
              <w:divBdr>
                <w:top w:val="none" w:sz="0" w:space="0" w:color="auto"/>
                <w:left w:val="none" w:sz="0" w:space="0" w:color="auto"/>
                <w:bottom w:val="none" w:sz="0" w:space="0" w:color="auto"/>
                <w:right w:val="none" w:sz="0" w:space="0" w:color="auto"/>
              </w:divBdr>
              <w:divsChild>
                <w:div w:id="9636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88836">
          <w:marLeft w:val="0"/>
          <w:marRight w:val="0"/>
          <w:marTop w:val="0"/>
          <w:marBottom w:val="0"/>
          <w:divBdr>
            <w:top w:val="none" w:sz="0" w:space="0" w:color="auto"/>
            <w:left w:val="none" w:sz="0" w:space="0" w:color="auto"/>
            <w:bottom w:val="none" w:sz="0" w:space="0" w:color="auto"/>
            <w:right w:val="none" w:sz="0" w:space="0" w:color="auto"/>
          </w:divBdr>
          <w:divsChild>
            <w:div w:id="1422487121">
              <w:marLeft w:val="-180"/>
              <w:marRight w:val="-180"/>
              <w:marTop w:val="0"/>
              <w:marBottom w:val="0"/>
              <w:divBdr>
                <w:top w:val="none" w:sz="0" w:space="0" w:color="auto"/>
                <w:left w:val="none" w:sz="0" w:space="0" w:color="auto"/>
                <w:bottom w:val="none" w:sz="0" w:space="0" w:color="auto"/>
                <w:right w:val="none" w:sz="0" w:space="0" w:color="auto"/>
              </w:divBdr>
              <w:divsChild>
                <w:div w:id="154475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8750">
          <w:marLeft w:val="0"/>
          <w:marRight w:val="0"/>
          <w:marTop w:val="0"/>
          <w:marBottom w:val="0"/>
          <w:divBdr>
            <w:top w:val="none" w:sz="0" w:space="0" w:color="auto"/>
            <w:left w:val="none" w:sz="0" w:space="0" w:color="auto"/>
            <w:bottom w:val="none" w:sz="0" w:space="0" w:color="auto"/>
            <w:right w:val="none" w:sz="0" w:space="0" w:color="auto"/>
          </w:divBdr>
          <w:divsChild>
            <w:div w:id="1413622775">
              <w:marLeft w:val="-180"/>
              <w:marRight w:val="-180"/>
              <w:marTop w:val="0"/>
              <w:marBottom w:val="0"/>
              <w:divBdr>
                <w:top w:val="none" w:sz="0" w:space="0" w:color="auto"/>
                <w:left w:val="none" w:sz="0" w:space="0" w:color="auto"/>
                <w:bottom w:val="none" w:sz="0" w:space="0" w:color="auto"/>
                <w:right w:val="none" w:sz="0" w:space="0" w:color="auto"/>
              </w:divBdr>
              <w:divsChild>
                <w:div w:id="57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8361">
          <w:marLeft w:val="0"/>
          <w:marRight w:val="0"/>
          <w:marTop w:val="0"/>
          <w:marBottom w:val="0"/>
          <w:divBdr>
            <w:top w:val="none" w:sz="0" w:space="0" w:color="auto"/>
            <w:left w:val="none" w:sz="0" w:space="0" w:color="auto"/>
            <w:bottom w:val="none" w:sz="0" w:space="0" w:color="auto"/>
            <w:right w:val="none" w:sz="0" w:space="0" w:color="auto"/>
          </w:divBdr>
          <w:divsChild>
            <w:div w:id="1768312253">
              <w:marLeft w:val="-180"/>
              <w:marRight w:val="-180"/>
              <w:marTop w:val="0"/>
              <w:marBottom w:val="0"/>
              <w:divBdr>
                <w:top w:val="none" w:sz="0" w:space="0" w:color="auto"/>
                <w:left w:val="none" w:sz="0" w:space="0" w:color="auto"/>
                <w:bottom w:val="none" w:sz="0" w:space="0" w:color="auto"/>
                <w:right w:val="none" w:sz="0" w:space="0" w:color="auto"/>
              </w:divBdr>
              <w:divsChild>
                <w:div w:id="12156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8715">
          <w:marLeft w:val="0"/>
          <w:marRight w:val="0"/>
          <w:marTop w:val="0"/>
          <w:marBottom w:val="0"/>
          <w:divBdr>
            <w:top w:val="none" w:sz="0" w:space="0" w:color="auto"/>
            <w:left w:val="none" w:sz="0" w:space="0" w:color="auto"/>
            <w:bottom w:val="none" w:sz="0" w:space="0" w:color="auto"/>
            <w:right w:val="none" w:sz="0" w:space="0" w:color="auto"/>
          </w:divBdr>
          <w:divsChild>
            <w:div w:id="993485063">
              <w:marLeft w:val="-180"/>
              <w:marRight w:val="-180"/>
              <w:marTop w:val="0"/>
              <w:marBottom w:val="0"/>
              <w:divBdr>
                <w:top w:val="none" w:sz="0" w:space="0" w:color="auto"/>
                <w:left w:val="none" w:sz="0" w:space="0" w:color="auto"/>
                <w:bottom w:val="none" w:sz="0" w:space="0" w:color="auto"/>
                <w:right w:val="none" w:sz="0" w:space="0" w:color="auto"/>
              </w:divBdr>
              <w:divsChild>
                <w:div w:id="126230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39848">
          <w:marLeft w:val="0"/>
          <w:marRight w:val="0"/>
          <w:marTop w:val="0"/>
          <w:marBottom w:val="0"/>
          <w:divBdr>
            <w:top w:val="none" w:sz="0" w:space="0" w:color="auto"/>
            <w:left w:val="none" w:sz="0" w:space="0" w:color="auto"/>
            <w:bottom w:val="none" w:sz="0" w:space="0" w:color="auto"/>
            <w:right w:val="none" w:sz="0" w:space="0" w:color="auto"/>
          </w:divBdr>
          <w:divsChild>
            <w:div w:id="519583009">
              <w:marLeft w:val="-180"/>
              <w:marRight w:val="-180"/>
              <w:marTop w:val="0"/>
              <w:marBottom w:val="0"/>
              <w:divBdr>
                <w:top w:val="none" w:sz="0" w:space="0" w:color="auto"/>
                <w:left w:val="none" w:sz="0" w:space="0" w:color="auto"/>
                <w:bottom w:val="none" w:sz="0" w:space="0" w:color="auto"/>
                <w:right w:val="none" w:sz="0" w:space="0" w:color="auto"/>
              </w:divBdr>
              <w:divsChild>
                <w:div w:id="7478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29237">
          <w:marLeft w:val="0"/>
          <w:marRight w:val="0"/>
          <w:marTop w:val="0"/>
          <w:marBottom w:val="0"/>
          <w:divBdr>
            <w:top w:val="none" w:sz="0" w:space="0" w:color="auto"/>
            <w:left w:val="none" w:sz="0" w:space="0" w:color="auto"/>
            <w:bottom w:val="none" w:sz="0" w:space="0" w:color="auto"/>
            <w:right w:val="none" w:sz="0" w:space="0" w:color="auto"/>
          </w:divBdr>
          <w:divsChild>
            <w:div w:id="1820877621">
              <w:marLeft w:val="-180"/>
              <w:marRight w:val="-180"/>
              <w:marTop w:val="0"/>
              <w:marBottom w:val="0"/>
              <w:divBdr>
                <w:top w:val="none" w:sz="0" w:space="0" w:color="auto"/>
                <w:left w:val="none" w:sz="0" w:space="0" w:color="auto"/>
                <w:bottom w:val="none" w:sz="0" w:space="0" w:color="auto"/>
                <w:right w:val="none" w:sz="0" w:space="0" w:color="auto"/>
              </w:divBdr>
              <w:divsChild>
                <w:div w:id="10575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8200">
          <w:marLeft w:val="0"/>
          <w:marRight w:val="0"/>
          <w:marTop w:val="0"/>
          <w:marBottom w:val="0"/>
          <w:divBdr>
            <w:top w:val="none" w:sz="0" w:space="0" w:color="auto"/>
            <w:left w:val="none" w:sz="0" w:space="0" w:color="auto"/>
            <w:bottom w:val="none" w:sz="0" w:space="0" w:color="auto"/>
            <w:right w:val="none" w:sz="0" w:space="0" w:color="auto"/>
          </w:divBdr>
          <w:divsChild>
            <w:div w:id="1351490932">
              <w:marLeft w:val="0"/>
              <w:marRight w:val="0"/>
              <w:marTop w:val="0"/>
              <w:marBottom w:val="0"/>
              <w:divBdr>
                <w:top w:val="none" w:sz="0" w:space="0" w:color="auto"/>
                <w:left w:val="none" w:sz="0" w:space="0" w:color="auto"/>
                <w:bottom w:val="none" w:sz="0" w:space="0" w:color="auto"/>
                <w:right w:val="none" w:sz="0" w:space="0" w:color="auto"/>
              </w:divBdr>
              <w:divsChild>
                <w:div w:id="35128052">
                  <w:marLeft w:val="-180"/>
                  <w:marRight w:val="-180"/>
                  <w:marTop w:val="0"/>
                  <w:marBottom w:val="0"/>
                  <w:divBdr>
                    <w:top w:val="none" w:sz="0" w:space="0" w:color="auto"/>
                    <w:left w:val="none" w:sz="0" w:space="0" w:color="auto"/>
                    <w:bottom w:val="none" w:sz="0" w:space="0" w:color="auto"/>
                    <w:right w:val="none" w:sz="0" w:space="0" w:color="auto"/>
                  </w:divBdr>
                  <w:divsChild>
                    <w:div w:id="1997806270">
                      <w:marLeft w:val="0"/>
                      <w:marRight w:val="0"/>
                      <w:marTop w:val="0"/>
                      <w:marBottom w:val="0"/>
                      <w:divBdr>
                        <w:top w:val="none" w:sz="0" w:space="0" w:color="auto"/>
                        <w:left w:val="none" w:sz="0" w:space="0" w:color="auto"/>
                        <w:bottom w:val="none" w:sz="0" w:space="0" w:color="auto"/>
                        <w:right w:val="none" w:sz="0" w:space="0" w:color="auto"/>
                      </w:divBdr>
                      <w:divsChild>
                        <w:div w:id="51931731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564991584">
          <w:marLeft w:val="0"/>
          <w:marRight w:val="0"/>
          <w:marTop w:val="0"/>
          <w:marBottom w:val="0"/>
          <w:divBdr>
            <w:top w:val="none" w:sz="0" w:space="0" w:color="auto"/>
            <w:left w:val="none" w:sz="0" w:space="0" w:color="auto"/>
            <w:bottom w:val="none" w:sz="0" w:space="0" w:color="auto"/>
            <w:right w:val="none" w:sz="0" w:space="0" w:color="auto"/>
          </w:divBdr>
          <w:divsChild>
            <w:div w:id="2023702023">
              <w:marLeft w:val="-180"/>
              <w:marRight w:val="-180"/>
              <w:marTop w:val="0"/>
              <w:marBottom w:val="0"/>
              <w:divBdr>
                <w:top w:val="none" w:sz="0" w:space="0" w:color="auto"/>
                <w:left w:val="none" w:sz="0" w:space="0" w:color="auto"/>
                <w:bottom w:val="none" w:sz="0" w:space="0" w:color="auto"/>
                <w:right w:val="none" w:sz="0" w:space="0" w:color="auto"/>
              </w:divBdr>
              <w:divsChild>
                <w:div w:id="817112840">
                  <w:marLeft w:val="0"/>
                  <w:marRight w:val="0"/>
                  <w:marTop w:val="0"/>
                  <w:marBottom w:val="0"/>
                  <w:divBdr>
                    <w:top w:val="none" w:sz="0" w:space="0" w:color="auto"/>
                    <w:left w:val="none" w:sz="0" w:space="0" w:color="auto"/>
                    <w:bottom w:val="none" w:sz="0" w:space="0" w:color="auto"/>
                    <w:right w:val="none" w:sz="0" w:space="0" w:color="auto"/>
                  </w:divBdr>
                  <w:divsChild>
                    <w:div w:id="97481824">
                      <w:marLeft w:val="0"/>
                      <w:marRight w:val="0"/>
                      <w:marTop w:val="480"/>
                      <w:marBottom w:val="120"/>
                      <w:divBdr>
                        <w:top w:val="none" w:sz="0" w:space="0" w:color="auto"/>
                        <w:left w:val="none" w:sz="0" w:space="0" w:color="auto"/>
                        <w:bottom w:val="none" w:sz="0" w:space="0" w:color="auto"/>
                        <w:right w:val="none" w:sz="0" w:space="0" w:color="auto"/>
                      </w:divBdr>
                    </w:div>
                  </w:divsChild>
                </w:div>
              </w:divsChild>
            </w:div>
          </w:divsChild>
        </w:div>
        <w:div w:id="1289123921">
          <w:marLeft w:val="0"/>
          <w:marRight w:val="0"/>
          <w:marTop w:val="0"/>
          <w:marBottom w:val="0"/>
          <w:divBdr>
            <w:top w:val="none" w:sz="0" w:space="0" w:color="auto"/>
            <w:left w:val="none" w:sz="0" w:space="0" w:color="auto"/>
            <w:bottom w:val="none" w:sz="0" w:space="0" w:color="auto"/>
            <w:right w:val="none" w:sz="0" w:space="0" w:color="auto"/>
          </w:divBdr>
          <w:divsChild>
            <w:div w:id="2015297972">
              <w:marLeft w:val="-180"/>
              <w:marRight w:val="-180"/>
              <w:marTop w:val="0"/>
              <w:marBottom w:val="0"/>
              <w:divBdr>
                <w:top w:val="none" w:sz="0" w:space="0" w:color="auto"/>
                <w:left w:val="none" w:sz="0" w:space="0" w:color="auto"/>
                <w:bottom w:val="none" w:sz="0" w:space="0" w:color="auto"/>
                <w:right w:val="none" w:sz="0" w:space="0" w:color="auto"/>
              </w:divBdr>
              <w:divsChild>
                <w:div w:id="18141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9392">
          <w:marLeft w:val="0"/>
          <w:marRight w:val="0"/>
          <w:marTop w:val="0"/>
          <w:marBottom w:val="0"/>
          <w:divBdr>
            <w:top w:val="none" w:sz="0" w:space="0" w:color="auto"/>
            <w:left w:val="none" w:sz="0" w:space="0" w:color="auto"/>
            <w:bottom w:val="none" w:sz="0" w:space="0" w:color="auto"/>
            <w:right w:val="none" w:sz="0" w:space="0" w:color="auto"/>
          </w:divBdr>
          <w:divsChild>
            <w:div w:id="60760043">
              <w:marLeft w:val="-180"/>
              <w:marRight w:val="-180"/>
              <w:marTop w:val="0"/>
              <w:marBottom w:val="0"/>
              <w:divBdr>
                <w:top w:val="none" w:sz="0" w:space="0" w:color="auto"/>
                <w:left w:val="none" w:sz="0" w:space="0" w:color="auto"/>
                <w:bottom w:val="none" w:sz="0" w:space="0" w:color="auto"/>
                <w:right w:val="none" w:sz="0" w:space="0" w:color="auto"/>
              </w:divBdr>
              <w:divsChild>
                <w:div w:id="16289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76754">
      <w:bodyDiv w:val="1"/>
      <w:marLeft w:val="0"/>
      <w:marRight w:val="0"/>
      <w:marTop w:val="0"/>
      <w:marBottom w:val="0"/>
      <w:divBdr>
        <w:top w:val="none" w:sz="0" w:space="0" w:color="auto"/>
        <w:left w:val="none" w:sz="0" w:space="0" w:color="auto"/>
        <w:bottom w:val="none" w:sz="0" w:space="0" w:color="auto"/>
        <w:right w:val="none" w:sz="0" w:space="0" w:color="auto"/>
      </w:divBdr>
    </w:div>
    <w:div w:id="1134327898">
      <w:bodyDiv w:val="1"/>
      <w:marLeft w:val="0"/>
      <w:marRight w:val="0"/>
      <w:marTop w:val="0"/>
      <w:marBottom w:val="0"/>
      <w:divBdr>
        <w:top w:val="none" w:sz="0" w:space="0" w:color="auto"/>
        <w:left w:val="none" w:sz="0" w:space="0" w:color="auto"/>
        <w:bottom w:val="none" w:sz="0" w:space="0" w:color="auto"/>
        <w:right w:val="none" w:sz="0" w:space="0" w:color="auto"/>
      </w:divBdr>
    </w:div>
    <w:div w:id="1633054541">
      <w:bodyDiv w:val="1"/>
      <w:marLeft w:val="0"/>
      <w:marRight w:val="0"/>
      <w:marTop w:val="0"/>
      <w:marBottom w:val="0"/>
      <w:divBdr>
        <w:top w:val="none" w:sz="0" w:space="0" w:color="auto"/>
        <w:left w:val="none" w:sz="0" w:space="0" w:color="auto"/>
        <w:bottom w:val="none" w:sz="0" w:space="0" w:color="auto"/>
        <w:right w:val="none" w:sz="0" w:space="0" w:color="auto"/>
      </w:divBdr>
    </w:div>
    <w:div w:id="1652755584">
      <w:bodyDiv w:val="1"/>
      <w:marLeft w:val="0"/>
      <w:marRight w:val="0"/>
      <w:marTop w:val="0"/>
      <w:marBottom w:val="0"/>
      <w:divBdr>
        <w:top w:val="none" w:sz="0" w:space="0" w:color="auto"/>
        <w:left w:val="none" w:sz="0" w:space="0" w:color="auto"/>
        <w:bottom w:val="none" w:sz="0" w:space="0" w:color="auto"/>
        <w:right w:val="none" w:sz="0" w:space="0" w:color="auto"/>
      </w:divBdr>
    </w:div>
    <w:div w:id="1735620271">
      <w:bodyDiv w:val="1"/>
      <w:marLeft w:val="0"/>
      <w:marRight w:val="0"/>
      <w:marTop w:val="0"/>
      <w:marBottom w:val="0"/>
      <w:divBdr>
        <w:top w:val="none" w:sz="0" w:space="0" w:color="auto"/>
        <w:left w:val="none" w:sz="0" w:space="0" w:color="auto"/>
        <w:bottom w:val="none" w:sz="0" w:space="0" w:color="auto"/>
        <w:right w:val="none" w:sz="0" w:space="0" w:color="auto"/>
      </w:divBdr>
    </w:div>
    <w:div w:id="1746684637">
      <w:bodyDiv w:val="1"/>
      <w:marLeft w:val="0"/>
      <w:marRight w:val="0"/>
      <w:marTop w:val="0"/>
      <w:marBottom w:val="0"/>
      <w:divBdr>
        <w:top w:val="none" w:sz="0" w:space="0" w:color="auto"/>
        <w:left w:val="none" w:sz="0" w:space="0" w:color="auto"/>
        <w:bottom w:val="none" w:sz="0" w:space="0" w:color="auto"/>
        <w:right w:val="none" w:sz="0" w:space="0" w:color="auto"/>
      </w:divBdr>
    </w:div>
    <w:div w:id="1812939270">
      <w:bodyDiv w:val="1"/>
      <w:marLeft w:val="0"/>
      <w:marRight w:val="0"/>
      <w:marTop w:val="0"/>
      <w:marBottom w:val="0"/>
      <w:divBdr>
        <w:top w:val="none" w:sz="0" w:space="0" w:color="auto"/>
        <w:left w:val="none" w:sz="0" w:space="0" w:color="auto"/>
        <w:bottom w:val="none" w:sz="0" w:space="0" w:color="auto"/>
        <w:right w:val="none" w:sz="0" w:space="0" w:color="auto"/>
      </w:divBdr>
      <w:divsChild>
        <w:div w:id="1182549348">
          <w:marLeft w:val="0"/>
          <w:marRight w:val="0"/>
          <w:marTop w:val="0"/>
          <w:marBottom w:val="0"/>
          <w:divBdr>
            <w:top w:val="none" w:sz="0" w:space="0" w:color="auto"/>
            <w:left w:val="none" w:sz="0" w:space="0" w:color="auto"/>
            <w:bottom w:val="none" w:sz="0" w:space="0" w:color="auto"/>
            <w:right w:val="none" w:sz="0" w:space="0" w:color="auto"/>
          </w:divBdr>
          <w:divsChild>
            <w:div w:id="1498108325">
              <w:marLeft w:val="-180"/>
              <w:marRight w:val="-180"/>
              <w:marTop w:val="0"/>
              <w:marBottom w:val="0"/>
              <w:divBdr>
                <w:top w:val="none" w:sz="0" w:space="0" w:color="auto"/>
                <w:left w:val="none" w:sz="0" w:space="0" w:color="auto"/>
                <w:bottom w:val="none" w:sz="0" w:space="0" w:color="auto"/>
                <w:right w:val="none" w:sz="0" w:space="0" w:color="auto"/>
              </w:divBdr>
              <w:divsChild>
                <w:div w:id="388726498">
                  <w:marLeft w:val="0"/>
                  <w:marRight w:val="0"/>
                  <w:marTop w:val="0"/>
                  <w:marBottom w:val="0"/>
                  <w:divBdr>
                    <w:top w:val="none" w:sz="0" w:space="0" w:color="auto"/>
                    <w:left w:val="none" w:sz="0" w:space="0" w:color="auto"/>
                    <w:bottom w:val="none" w:sz="0" w:space="0" w:color="auto"/>
                    <w:right w:val="none" w:sz="0" w:space="0" w:color="auto"/>
                  </w:divBdr>
                  <w:divsChild>
                    <w:div w:id="2122261313">
                      <w:marLeft w:val="0"/>
                      <w:marRight w:val="0"/>
                      <w:marTop w:val="480"/>
                      <w:marBottom w:val="120"/>
                      <w:divBdr>
                        <w:top w:val="none" w:sz="0" w:space="0" w:color="auto"/>
                        <w:left w:val="none" w:sz="0" w:space="0" w:color="auto"/>
                        <w:bottom w:val="none" w:sz="0" w:space="0" w:color="auto"/>
                        <w:right w:val="none" w:sz="0" w:space="0" w:color="auto"/>
                      </w:divBdr>
                    </w:div>
                  </w:divsChild>
                </w:div>
              </w:divsChild>
            </w:div>
          </w:divsChild>
        </w:div>
        <w:div w:id="1572154092">
          <w:marLeft w:val="0"/>
          <w:marRight w:val="0"/>
          <w:marTop w:val="0"/>
          <w:marBottom w:val="0"/>
          <w:divBdr>
            <w:top w:val="none" w:sz="0" w:space="0" w:color="auto"/>
            <w:left w:val="none" w:sz="0" w:space="0" w:color="auto"/>
            <w:bottom w:val="none" w:sz="0" w:space="0" w:color="auto"/>
            <w:right w:val="none" w:sz="0" w:space="0" w:color="auto"/>
          </w:divBdr>
          <w:divsChild>
            <w:div w:id="1001473525">
              <w:marLeft w:val="-180"/>
              <w:marRight w:val="-180"/>
              <w:marTop w:val="0"/>
              <w:marBottom w:val="0"/>
              <w:divBdr>
                <w:top w:val="none" w:sz="0" w:space="0" w:color="auto"/>
                <w:left w:val="none" w:sz="0" w:space="0" w:color="auto"/>
                <w:bottom w:val="none" w:sz="0" w:space="0" w:color="auto"/>
                <w:right w:val="none" w:sz="0" w:space="0" w:color="auto"/>
              </w:divBdr>
              <w:divsChild>
                <w:div w:id="4042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8710">
          <w:marLeft w:val="0"/>
          <w:marRight w:val="0"/>
          <w:marTop w:val="0"/>
          <w:marBottom w:val="0"/>
          <w:divBdr>
            <w:top w:val="none" w:sz="0" w:space="0" w:color="auto"/>
            <w:left w:val="none" w:sz="0" w:space="0" w:color="auto"/>
            <w:bottom w:val="none" w:sz="0" w:space="0" w:color="auto"/>
            <w:right w:val="none" w:sz="0" w:space="0" w:color="auto"/>
          </w:divBdr>
          <w:divsChild>
            <w:div w:id="582109726">
              <w:marLeft w:val="-180"/>
              <w:marRight w:val="-180"/>
              <w:marTop w:val="0"/>
              <w:marBottom w:val="0"/>
              <w:divBdr>
                <w:top w:val="none" w:sz="0" w:space="0" w:color="auto"/>
                <w:left w:val="none" w:sz="0" w:space="0" w:color="auto"/>
                <w:bottom w:val="none" w:sz="0" w:space="0" w:color="auto"/>
                <w:right w:val="none" w:sz="0" w:space="0" w:color="auto"/>
              </w:divBdr>
              <w:divsChild>
                <w:div w:id="5779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4061">
          <w:marLeft w:val="0"/>
          <w:marRight w:val="0"/>
          <w:marTop w:val="0"/>
          <w:marBottom w:val="0"/>
          <w:divBdr>
            <w:top w:val="none" w:sz="0" w:space="0" w:color="auto"/>
            <w:left w:val="none" w:sz="0" w:space="0" w:color="auto"/>
            <w:bottom w:val="none" w:sz="0" w:space="0" w:color="auto"/>
            <w:right w:val="none" w:sz="0" w:space="0" w:color="auto"/>
          </w:divBdr>
          <w:divsChild>
            <w:div w:id="1954363285">
              <w:marLeft w:val="-180"/>
              <w:marRight w:val="-180"/>
              <w:marTop w:val="0"/>
              <w:marBottom w:val="0"/>
              <w:divBdr>
                <w:top w:val="none" w:sz="0" w:space="0" w:color="auto"/>
                <w:left w:val="none" w:sz="0" w:space="0" w:color="auto"/>
                <w:bottom w:val="none" w:sz="0" w:space="0" w:color="auto"/>
                <w:right w:val="none" w:sz="0" w:space="0" w:color="auto"/>
              </w:divBdr>
              <w:divsChild>
                <w:div w:id="10151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1961">
          <w:marLeft w:val="0"/>
          <w:marRight w:val="0"/>
          <w:marTop w:val="0"/>
          <w:marBottom w:val="0"/>
          <w:divBdr>
            <w:top w:val="none" w:sz="0" w:space="0" w:color="auto"/>
            <w:left w:val="none" w:sz="0" w:space="0" w:color="auto"/>
            <w:bottom w:val="none" w:sz="0" w:space="0" w:color="auto"/>
            <w:right w:val="none" w:sz="0" w:space="0" w:color="auto"/>
          </w:divBdr>
          <w:divsChild>
            <w:div w:id="1024013621">
              <w:marLeft w:val="-180"/>
              <w:marRight w:val="-180"/>
              <w:marTop w:val="0"/>
              <w:marBottom w:val="0"/>
              <w:divBdr>
                <w:top w:val="none" w:sz="0" w:space="0" w:color="auto"/>
                <w:left w:val="none" w:sz="0" w:space="0" w:color="auto"/>
                <w:bottom w:val="none" w:sz="0" w:space="0" w:color="auto"/>
                <w:right w:val="none" w:sz="0" w:space="0" w:color="auto"/>
              </w:divBdr>
              <w:divsChild>
                <w:div w:id="4904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14902">
          <w:marLeft w:val="0"/>
          <w:marRight w:val="0"/>
          <w:marTop w:val="0"/>
          <w:marBottom w:val="0"/>
          <w:divBdr>
            <w:top w:val="none" w:sz="0" w:space="0" w:color="auto"/>
            <w:left w:val="none" w:sz="0" w:space="0" w:color="auto"/>
            <w:bottom w:val="none" w:sz="0" w:space="0" w:color="auto"/>
            <w:right w:val="none" w:sz="0" w:space="0" w:color="auto"/>
          </w:divBdr>
          <w:divsChild>
            <w:div w:id="1450396943">
              <w:marLeft w:val="-180"/>
              <w:marRight w:val="-180"/>
              <w:marTop w:val="0"/>
              <w:marBottom w:val="0"/>
              <w:divBdr>
                <w:top w:val="none" w:sz="0" w:space="0" w:color="auto"/>
                <w:left w:val="none" w:sz="0" w:space="0" w:color="auto"/>
                <w:bottom w:val="none" w:sz="0" w:space="0" w:color="auto"/>
                <w:right w:val="none" w:sz="0" w:space="0" w:color="auto"/>
              </w:divBdr>
              <w:divsChild>
                <w:div w:id="12185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14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n.bmj.com/content/15/1/2"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13</Pages>
  <Words>4803</Words>
  <Characters>27383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SDPL</cp:lastModifiedBy>
  <cp:revision>19</cp:revision>
  <dcterms:created xsi:type="dcterms:W3CDTF">2023-08-01T13:47:00Z</dcterms:created>
  <dcterms:modified xsi:type="dcterms:W3CDTF">2024-06-08T04:43:00Z</dcterms:modified>
</cp:coreProperties>
</file>