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5E" w:rsidRPr="00F148D3" w:rsidRDefault="00E44B5E" w:rsidP="00FD7B1D">
      <w:pPr>
        <w:spacing w:line="360" w:lineRule="auto"/>
        <w:ind w:left="284" w:right="-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BC1CC3" w:rsidRDefault="00BC1CC3" w:rsidP="002F3DAB">
      <w:pPr>
        <w:spacing w:line="360" w:lineRule="auto"/>
        <w:ind w:left="284" w:right="-360"/>
        <w:jc w:val="center"/>
        <w:rPr>
          <w:rFonts w:ascii="Times New Roman" w:hAnsi="Times New Roman"/>
          <w:b/>
          <w:bCs/>
          <w:sz w:val="28"/>
          <w:szCs w:val="28"/>
          <w:u w:val="single"/>
          <w:lang w:val="it-IT"/>
        </w:rPr>
      </w:pPr>
      <w:r w:rsidRPr="00A07FD4"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>C</w:t>
      </w:r>
      <w:r w:rsidR="00CC639D" w:rsidRPr="00A07FD4"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 xml:space="preserve">urriculum </w:t>
      </w:r>
      <w:r w:rsidRPr="00A07FD4"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>V</w:t>
      </w:r>
      <w:r w:rsidR="00CC639D" w:rsidRPr="00A07FD4">
        <w:rPr>
          <w:rFonts w:ascii="Times New Roman" w:hAnsi="Times New Roman"/>
          <w:b/>
          <w:bCs/>
          <w:sz w:val="28"/>
          <w:szCs w:val="28"/>
          <w:u w:val="single"/>
          <w:lang w:val="it-IT"/>
        </w:rPr>
        <w:t>itae</w:t>
      </w:r>
    </w:p>
    <w:p w:rsidR="00432F93" w:rsidRDefault="00432F93" w:rsidP="00FD7B1D">
      <w:pPr>
        <w:spacing w:line="360" w:lineRule="auto"/>
        <w:ind w:left="284" w:right="-360"/>
        <w:jc w:val="both"/>
        <w:rPr>
          <w:rFonts w:ascii="Times New Roman" w:hAnsi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8"/>
          <w:szCs w:val="28"/>
          <w:lang w:val="it-IT"/>
        </w:rPr>
        <w:t xml:space="preserve">Prof. </w:t>
      </w:r>
      <w:r w:rsidR="005A6362" w:rsidRPr="00A07FD4">
        <w:rPr>
          <w:rFonts w:ascii="Times New Roman" w:hAnsi="Times New Roman"/>
          <w:b/>
          <w:bCs/>
          <w:sz w:val="28"/>
          <w:szCs w:val="28"/>
          <w:lang w:val="it-IT"/>
        </w:rPr>
        <w:t>Madhulika Singh</w:t>
      </w:r>
      <w:r w:rsidR="00CE7127" w:rsidRPr="00A07FD4">
        <w:rPr>
          <w:rFonts w:ascii="Times New Roman" w:hAnsi="Times New Roman"/>
          <w:b/>
          <w:bCs/>
          <w:sz w:val="28"/>
          <w:szCs w:val="28"/>
          <w:lang w:val="it-IT"/>
        </w:rPr>
        <w:t xml:space="preserve">, </w:t>
      </w:r>
    </w:p>
    <w:p w:rsidR="00157ECA" w:rsidRPr="00432F93" w:rsidRDefault="00432F93" w:rsidP="00FD7B1D">
      <w:pPr>
        <w:spacing w:line="360" w:lineRule="auto"/>
        <w:ind w:left="284" w:right="-360"/>
        <w:jc w:val="both"/>
        <w:rPr>
          <w:rFonts w:ascii="Times New Roman" w:hAnsi="Times New Roman"/>
          <w:bCs/>
          <w:i/>
          <w:sz w:val="24"/>
          <w:szCs w:val="24"/>
          <w:lang w:val="it-IT"/>
        </w:rPr>
      </w:pPr>
      <w:r w:rsidRPr="00C06F5C">
        <w:rPr>
          <w:rFonts w:ascii="Times New Roman" w:hAnsi="Times New Roman"/>
          <w:b/>
          <w:bCs/>
          <w:i/>
          <w:sz w:val="24"/>
          <w:szCs w:val="28"/>
          <w:lang w:val="it-IT"/>
        </w:rPr>
        <w:t xml:space="preserve">M.Sc., </w:t>
      </w:r>
      <w:r w:rsidR="00CE7127" w:rsidRPr="00C06F5C">
        <w:rPr>
          <w:rFonts w:ascii="Times New Roman" w:hAnsi="Times New Roman"/>
          <w:b/>
          <w:bCs/>
          <w:i/>
          <w:sz w:val="24"/>
          <w:szCs w:val="28"/>
          <w:lang w:val="it-IT"/>
        </w:rPr>
        <w:t>Ph.D.</w:t>
      </w:r>
      <w:r w:rsidRPr="00C06F5C">
        <w:rPr>
          <w:rFonts w:ascii="Times New Roman" w:hAnsi="Times New Roman"/>
          <w:b/>
          <w:bCs/>
          <w:i/>
          <w:sz w:val="24"/>
          <w:szCs w:val="28"/>
          <w:lang w:val="it-IT"/>
        </w:rPr>
        <w:t>(Zoology), F</w:t>
      </w:r>
      <w:r w:rsidR="0023405D">
        <w:rPr>
          <w:rFonts w:ascii="Times New Roman" w:hAnsi="Times New Roman"/>
          <w:b/>
          <w:bCs/>
          <w:i/>
          <w:sz w:val="24"/>
          <w:szCs w:val="28"/>
          <w:lang w:val="it-IT"/>
        </w:rPr>
        <w:t>.</w:t>
      </w:r>
      <w:r w:rsidRPr="00C06F5C">
        <w:rPr>
          <w:rFonts w:ascii="Times New Roman" w:hAnsi="Times New Roman"/>
          <w:b/>
          <w:bCs/>
          <w:i/>
          <w:sz w:val="24"/>
          <w:szCs w:val="28"/>
          <w:lang w:val="it-IT"/>
        </w:rPr>
        <w:t>S</w:t>
      </w:r>
      <w:r w:rsidR="0023405D">
        <w:rPr>
          <w:rFonts w:ascii="Times New Roman" w:hAnsi="Times New Roman"/>
          <w:b/>
          <w:bCs/>
          <w:i/>
          <w:sz w:val="24"/>
          <w:szCs w:val="28"/>
          <w:lang w:val="it-IT"/>
        </w:rPr>
        <w:t>.</w:t>
      </w:r>
      <w:r w:rsidRPr="00C06F5C">
        <w:rPr>
          <w:rFonts w:ascii="Times New Roman" w:hAnsi="Times New Roman"/>
          <w:b/>
          <w:bCs/>
          <w:i/>
          <w:sz w:val="24"/>
          <w:szCs w:val="28"/>
          <w:lang w:val="it-IT"/>
        </w:rPr>
        <w:t>L</w:t>
      </w:r>
      <w:r w:rsidR="0023405D">
        <w:rPr>
          <w:rFonts w:ascii="Times New Roman" w:hAnsi="Times New Roman"/>
          <w:b/>
          <w:bCs/>
          <w:i/>
          <w:sz w:val="24"/>
          <w:szCs w:val="28"/>
          <w:lang w:val="it-IT"/>
        </w:rPr>
        <w:t>.</w:t>
      </w:r>
      <w:r w:rsidRPr="00C06F5C">
        <w:rPr>
          <w:rFonts w:ascii="Times New Roman" w:hAnsi="Times New Roman"/>
          <w:b/>
          <w:bCs/>
          <w:i/>
          <w:sz w:val="24"/>
          <w:szCs w:val="28"/>
          <w:lang w:val="it-IT"/>
        </w:rPr>
        <w:t>S</w:t>
      </w:r>
      <w:r w:rsidR="0023405D">
        <w:rPr>
          <w:rFonts w:ascii="Times New Roman" w:hAnsi="Times New Roman"/>
          <w:b/>
          <w:bCs/>
          <w:i/>
          <w:sz w:val="24"/>
          <w:szCs w:val="28"/>
          <w:lang w:val="it-IT"/>
        </w:rPr>
        <w:t>c.</w:t>
      </w:r>
      <w:r w:rsidR="0090102C" w:rsidRPr="00432F93">
        <w:rPr>
          <w:rFonts w:ascii="Times New Roman" w:hAnsi="Times New Roman"/>
          <w:bCs/>
          <w:i/>
          <w:sz w:val="28"/>
          <w:szCs w:val="28"/>
          <w:lang w:val="it-IT"/>
        </w:rPr>
        <w:tab/>
      </w:r>
      <w:r w:rsidR="0090102C" w:rsidRPr="00432F93">
        <w:rPr>
          <w:rFonts w:ascii="Times New Roman" w:hAnsi="Times New Roman"/>
          <w:bCs/>
          <w:i/>
          <w:sz w:val="28"/>
          <w:szCs w:val="28"/>
          <w:lang w:val="it-IT"/>
        </w:rPr>
        <w:tab/>
      </w:r>
      <w:r w:rsidR="0090102C" w:rsidRPr="00432F93">
        <w:rPr>
          <w:rFonts w:ascii="Times New Roman" w:hAnsi="Times New Roman"/>
          <w:bCs/>
          <w:i/>
          <w:sz w:val="28"/>
          <w:szCs w:val="28"/>
          <w:lang w:val="it-IT"/>
        </w:rPr>
        <w:tab/>
      </w:r>
      <w:r w:rsidR="0090102C" w:rsidRPr="00432F93">
        <w:rPr>
          <w:rFonts w:ascii="Times New Roman" w:hAnsi="Times New Roman"/>
          <w:bCs/>
          <w:i/>
          <w:sz w:val="28"/>
          <w:szCs w:val="28"/>
          <w:lang w:val="it-IT"/>
        </w:rPr>
        <w:tab/>
      </w:r>
      <w:r w:rsidR="0090102C" w:rsidRPr="00432F93">
        <w:rPr>
          <w:rFonts w:ascii="Times New Roman" w:hAnsi="Times New Roman"/>
          <w:bCs/>
          <w:i/>
          <w:sz w:val="24"/>
          <w:szCs w:val="24"/>
          <w:lang w:val="it-IT"/>
        </w:rPr>
        <w:tab/>
      </w:r>
    </w:p>
    <w:p w:rsidR="00D103AC" w:rsidRPr="00D103AC" w:rsidRDefault="00D103AC" w:rsidP="00FD7B1D">
      <w:pPr>
        <w:spacing w:line="36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D103AC">
        <w:rPr>
          <w:rFonts w:ascii="Times New Roman" w:hAnsi="Times New Roman"/>
          <w:i/>
          <w:sz w:val="24"/>
          <w:szCs w:val="24"/>
        </w:rPr>
        <w:t>Address for correspondence: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D103AC" w:rsidRDefault="00281485" w:rsidP="00255AAA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29A</w:t>
      </w:r>
      <w:r w:rsidR="00864316">
        <w:rPr>
          <w:rFonts w:ascii="Times New Roman" w:hAnsi="Times New Roman"/>
          <w:sz w:val="24"/>
          <w:szCs w:val="24"/>
        </w:rPr>
        <w:t>,</w:t>
      </w:r>
      <w:r w:rsidR="00C06F5C">
        <w:rPr>
          <w:rFonts w:ascii="Times New Roman" w:hAnsi="Times New Roman"/>
          <w:sz w:val="24"/>
          <w:szCs w:val="24"/>
        </w:rPr>
        <w:t xml:space="preserve"> </w:t>
      </w:r>
      <w:r w:rsidR="00D46B14" w:rsidRPr="00F148D3">
        <w:rPr>
          <w:rFonts w:ascii="Times New Roman" w:hAnsi="Times New Roman"/>
          <w:sz w:val="24"/>
          <w:szCs w:val="24"/>
        </w:rPr>
        <w:t>DwarikaPuri Colony</w:t>
      </w:r>
      <w:r w:rsidR="0090102C" w:rsidRPr="00F148D3">
        <w:rPr>
          <w:rFonts w:ascii="Times New Roman" w:hAnsi="Times New Roman"/>
          <w:sz w:val="24"/>
          <w:szCs w:val="24"/>
        </w:rPr>
        <w:tab/>
      </w:r>
      <w:r w:rsidR="00864316">
        <w:rPr>
          <w:rFonts w:ascii="Times New Roman" w:hAnsi="Times New Roman"/>
          <w:sz w:val="24"/>
          <w:szCs w:val="24"/>
        </w:rPr>
        <w:t>,</w:t>
      </w:r>
      <w:r w:rsidR="0090102C" w:rsidRPr="00F148D3">
        <w:rPr>
          <w:rFonts w:ascii="Times New Roman" w:hAnsi="Times New Roman"/>
          <w:sz w:val="24"/>
          <w:szCs w:val="24"/>
        </w:rPr>
        <w:tab/>
      </w:r>
      <w:r w:rsidR="00D103AC">
        <w:rPr>
          <w:rFonts w:ascii="Times New Roman" w:hAnsi="Times New Roman"/>
          <w:sz w:val="24"/>
          <w:szCs w:val="24"/>
        </w:rPr>
        <w:tab/>
      </w:r>
      <w:r w:rsidR="00D103AC">
        <w:rPr>
          <w:rFonts w:ascii="Times New Roman" w:hAnsi="Times New Roman"/>
          <w:sz w:val="24"/>
          <w:szCs w:val="24"/>
        </w:rPr>
        <w:tab/>
      </w:r>
      <w:r w:rsidR="00D103AC">
        <w:rPr>
          <w:rFonts w:ascii="Times New Roman" w:hAnsi="Times New Roman"/>
          <w:sz w:val="24"/>
          <w:szCs w:val="24"/>
        </w:rPr>
        <w:tab/>
      </w:r>
      <w:r w:rsidR="00D103AC">
        <w:rPr>
          <w:rFonts w:ascii="Times New Roman" w:hAnsi="Times New Roman"/>
          <w:sz w:val="24"/>
          <w:szCs w:val="24"/>
        </w:rPr>
        <w:tab/>
      </w:r>
      <w:r w:rsidR="00E44B5E" w:rsidRPr="00F148D3">
        <w:rPr>
          <w:rFonts w:ascii="Times New Roman" w:hAnsi="Times New Roman"/>
          <w:sz w:val="24"/>
          <w:szCs w:val="24"/>
        </w:rPr>
        <w:tab/>
      </w:r>
    </w:p>
    <w:p w:rsidR="002C050E" w:rsidRPr="00F148D3" w:rsidRDefault="00D46B14" w:rsidP="00255AAA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bCs/>
          <w:sz w:val="24"/>
          <w:szCs w:val="24"/>
        </w:rPr>
        <w:t>Near MVM Public School, IIM Road</w:t>
      </w:r>
      <w:r w:rsidR="00864316">
        <w:rPr>
          <w:rFonts w:ascii="Times New Roman" w:hAnsi="Times New Roman"/>
          <w:bCs/>
          <w:sz w:val="24"/>
          <w:szCs w:val="24"/>
        </w:rPr>
        <w:t>,</w:t>
      </w:r>
      <w:r w:rsidR="002C050E" w:rsidRPr="00F148D3">
        <w:rPr>
          <w:rFonts w:ascii="Times New Roman" w:hAnsi="Times New Roman"/>
          <w:bCs/>
          <w:sz w:val="24"/>
          <w:szCs w:val="24"/>
        </w:rPr>
        <w:tab/>
      </w:r>
      <w:r w:rsidR="00D103AC">
        <w:rPr>
          <w:rFonts w:ascii="Times New Roman" w:hAnsi="Times New Roman"/>
          <w:bCs/>
          <w:sz w:val="24"/>
          <w:szCs w:val="24"/>
        </w:rPr>
        <w:tab/>
      </w:r>
      <w:r w:rsidR="00D103AC">
        <w:rPr>
          <w:rFonts w:ascii="Times New Roman" w:hAnsi="Times New Roman"/>
          <w:bCs/>
          <w:sz w:val="24"/>
          <w:szCs w:val="24"/>
        </w:rPr>
        <w:tab/>
      </w:r>
      <w:r w:rsidR="00D103AC">
        <w:rPr>
          <w:rFonts w:ascii="Times New Roman" w:hAnsi="Times New Roman"/>
          <w:bCs/>
          <w:sz w:val="24"/>
          <w:szCs w:val="24"/>
        </w:rPr>
        <w:tab/>
      </w:r>
    </w:p>
    <w:p w:rsidR="00A66B88" w:rsidRPr="00F148D3" w:rsidRDefault="00396392" w:rsidP="00255AAA">
      <w:pPr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Lucknow- 2260</w:t>
      </w:r>
      <w:r w:rsidR="00F65314">
        <w:rPr>
          <w:rFonts w:ascii="Times New Roman" w:hAnsi="Times New Roman"/>
          <w:sz w:val="24"/>
          <w:szCs w:val="24"/>
        </w:rPr>
        <w:t>13</w:t>
      </w:r>
      <w:r w:rsidR="00C06F5C">
        <w:rPr>
          <w:rFonts w:ascii="Times New Roman" w:hAnsi="Times New Roman"/>
          <w:sz w:val="24"/>
          <w:szCs w:val="24"/>
        </w:rPr>
        <w:t xml:space="preserve"> (</w:t>
      </w:r>
      <w:r w:rsidRPr="00F148D3">
        <w:rPr>
          <w:rFonts w:ascii="Times New Roman" w:hAnsi="Times New Roman"/>
          <w:sz w:val="24"/>
          <w:szCs w:val="24"/>
        </w:rPr>
        <w:t>India</w:t>
      </w:r>
      <w:r w:rsidR="00C06F5C">
        <w:rPr>
          <w:rFonts w:ascii="Times New Roman" w:hAnsi="Times New Roman"/>
          <w:sz w:val="24"/>
          <w:szCs w:val="24"/>
        </w:rPr>
        <w:t>)</w:t>
      </w:r>
      <w:r w:rsidR="00C06F5C">
        <w:rPr>
          <w:rFonts w:ascii="Times New Roman" w:hAnsi="Times New Roman"/>
          <w:sz w:val="24"/>
          <w:szCs w:val="24"/>
        </w:rPr>
        <w:tab/>
      </w:r>
      <w:r w:rsidR="00D103AC">
        <w:rPr>
          <w:rFonts w:ascii="Times New Roman" w:hAnsi="Times New Roman"/>
          <w:sz w:val="24"/>
          <w:szCs w:val="24"/>
        </w:rPr>
        <w:tab/>
      </w:r>
      <w:r w:rsidR="00D103AC">
        <w:rPr>
          <w:rFonts w:ascii="Times New Roman" w:hAnsi="Times New Roman"/>
          <w:sz w:val="24"/>
          <w:szCs w:val="24"/>
        </w:rPr>
        <w:tab/>
      </w:r>
      <w:r w:rsidR="00D103AC">
        <w:rPr>
          <w:rFonts w:ascii="Times New Roman" w:hAnsi="Times New Roman"/>
          <w:sz w:val="24"/>
          <w:szCs w:val="24"/>
        </w:rPr>
        <w:tab/>
      </w:r>
      <w:r w:rsidR="00D103AC">
        <w:rPr>
          <w:rFonts w:ascii="Times New Roman" w:hAnsi="Times New Roman"/>
          <w:sz w:val="24"/>
          <w:szCs w:val="24"/>
        </w:rPr>
        <w:tab/>
      </w:r>
      <w:r w:rsidR="00D103AC">
        <w:rPr>
          <w:rFonts w:ascii="Times New Roman" w:hAnsi="Times New Roman"/>
          <w:sz w:val="24"/>
          <w:szCs w:val="24"/>
        </w:rPr>
        <w:tab/>
      </w:r>
    </w:p>
    <w:p w:rsidR="0061654E" w:rsidRDefault="00A66B88" w:rsidP="00FD7B1D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bCs/>
          <w:sz w:val="24"/>
          <w:szCs w:val="24"/>
        </w:rPr>
        <w:t xml:space="preserve">Phone: </w:t>
      </w:r>
      <w:r w:rsidR="0061654E">
        <w:rPr>
          <w:rFonts w:ascii="Times New Roman" w:hAnsi="Times New Roman"/>
          <w:sz w:val="24"/>
          <w:szCs w:val="24"/>
        </w:rPr>
        <w:t xml:space="preserve">+91-7318257206, </w:t>
      </w:r>
      <w:r w:rsidRPr="00F148D3">
        <w:rPr>
          <w:rFonts w:ascii="Times New Roman" w:hAnsi="Times New Roman"/>
          <w:bCs/>
          <w:sz w:val="24"/>
          <w:szCs w:val="24"/>
        </w:rPr>
        <w:t>+</w:t>
      </w:r>
      <w:r w:rsidRPr="00F148D3">
        <w:rPr>
          <w:rFonts w:ascii="Times New Roman" w:hAnsi="Times New Roman"/>
          <w:sz w:val="24"/>
          <w:szCs w:val="24"/>
        </w:rPr>
        <w:t>91-8</w:t>
      </w:r>
      <w:r w:rsidR="0019531F" w:rsidRPr="00F148D3">
        <w:rPr>
          <w:rFonts w:ascii="Times New Roman" w:hAnsi="Times New Roman"/>
          <w:sz w:val="24"/>
          <w:szCs w:val="24"/>
        </w:rPr>
        <w:t>0</w:t>
      </w:r>
      <w:r w:rsidRPr="00F148D3">
        <w:rPr>
          <w:rFonts w:ascii="Times New Roman" w:hAnsi="Times New Roman"/>
          <w:sz w:val="24"/>
          <w:szCs w:val="24"/>
        </w:rPr>
        <w:t>5238</w:t>
      </w:r>
      <w:r w:rsidR="00933F9A">
        <w:rPr>
          <w:rFonts w:ascii="Times New Roman" w:hAnsi="Times New Roman"/>
          <w:sz w:val="24"/>
          <w:szCs w:val="24"/>
        </w:rPr>
        <w:t>34</w:t>
      </w:r>
      <w:r w:rsidRPr="00F148D3">
        <w:rPr>
          <w:rFonts w:ascii="Times New Roman" w:hAnsi="Times New Roman"/>
          <w:sz w:val="24"/>
          <w:szCs w:val="24"/>
        </w:rPr>
        <w:t>54</w:t>
      </w:r>
    </w:p>
    <w:p w:rsidR="00E84074" w:rsidRDefault="00A66B88" w:rsidP="00FD7B1D">
      <w:pPr>
        <w:spacing w:line="360" w:lineRule="auto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148D3">
        <w:rPr>
          <w:rFonts w:ascii="Times New Roman" w:hAnsi="Times New Roman"/>
          <w:bCs/>
          <w:sz w:val="24"/>
          <w:szCs w:val="24"/>
        </w:rPr>
        <w:t>Email:</w:t>
      </w:r>
      <w:r w:rsidR="00933F9A">
        <w:rPr>
          <w:rFonts w:ascii="Times New Roman" w:hAnsi="Times New Roman"/>
          <w:bCs/>
          <w:sz w:val="24"/>
          <w:szCs w:val="24"/>
        </w:rPr>
        <w:t xml:space="preserve"> </w:t>
      </w:r>
      <w:r w:rsidR="00E84074">
        <w:rPr>
          <w:rFonts w:ascii="Times New Roman" w:hAnsi="Times New Roman"/>
          <w:bCs/>
          <w:sz w:val="24"/>
          <w:szCs w:val="24"/>
        </w:rPr>
        <w:tab/>
      </w:r>
      <w:r w:rsidRPr="001368DA">
        <w:rPr>
          <w:rFonts w:ascii="Times New Roman" w:hAnsi="Times New Roman"/>
          <w:i/>
          <w:iCs/>
          <w:sz w:val="24"/>
          <w:szCs w:val="24"/>
        </w:rPr>
        <w:t>madhulika.anil@gmail.com</w:t>
      </w:r>
      <w:r w:rsidR="00933F9A">
        <w:rPr>
          <w:rFonts w:ascii="Times New Roman" w:hAnsi="Times New Roman"/>
          <w:i/>
          <w:iCs/>
          <w:sz w:val="24"/>
          <w:szCs w:val="24"/>
        </w:rPr>
        <w:t xml:space="preserve">; </w:t>
      </w:r>
    </w:p>
    <w:p w:rsidR="00A66B88" w:rsidRPr="00F148D3" w:rsidRDefault="00933F9A" w:rsidP="00E84074">
      <w:pPr>
        <w:spacing w:line="360" w:lineRule="auto"/>
        <w:ind w:left="1004" w:firstLine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madzoology20@gmail.com</w:t>
      </w:r>
    </w:p>
    <w:p w:rsidR="005A6362" w:rsidRPr="00945D62" w:rsidRDefault="005A6362" w:rsidP="00255AAA">
      <w:pPr>
        <w:spacing w:before="240" w:after="240" w:line="276" w:lineRule="auto"/>
        <w:ind w:left="288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945D62">
        <w:rPr>
          <w:rFonts w:ascii="Times New Roman" w:hAnsi="Times New Roman"/>
          <w:b/>
          <w:bCs/>
          <w:sz w:val="24"/>
          <w:szCs w:val="24"/>
          <w:u w:val="single"/>
        </w:rPr>
        <w:t>Objective</w:t>
      </w:r>
    </w:p>
    <w:p w:rsidR="007842C1" w:rsidRPr="00F148D3" w:rsidRDefault="007842C1" w:rsidP="00945D62">
      <w:pPr>
        <w:spacing w:before="240" w:after="240" w:line="276" w:lineRule="auto"/>
        <w:ind w:left="288" w:right="180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F148D3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To pursue a highly rewarding career, in challenging and healthy work environment where I can utilize my skills and knowledge efficiently for organizational and societal growth.</w:t>
      </w:r>
    </w:p>
    <w:p w:rsidR="00BC1CC3" w:rsidRPr="00945D62" w:rsidRDefault="00BC1CC3" w:rsidP="00255AAA">
      <w:pPr>
        <w:spacing w:after="240" w:line="276" w:lineRule="auto"/>
        <w:ind w:right="-360" w:firstLine="288"/>
        <w:jc w:val="both"/>
        <w:rPr>
          <w:rFonts w:ascii="Times New Roman" w:hAnsi="Times New Roman"/>
          <w:sz w:val="24"/>
          <w:szCs w:val="24"/>
          <w:u w:val="single"/>
        </w:rPr>
      </w:pPr>
      <w:r w:rsidRPr="00945D62">
        <w:rPr>
          <w:rFonts w:ascii="Times New Roman" w:hAnsi="Times New Roman"/>
          <w:b/>
          <w:sz w:val="24"/>
          <w:szCs w:val="24"/>
          <w:u w:val="single"/>
        </w:rPr>
        <w:t>E</w:t>
      </w:r>
      <w:r w:rsidR="00752B2F" w:rsidRPr="00945D62">
        <w:rPr>
          <w:rFonts w:ascii="Times New Roman" w:hAnsi="Times New Roman"/>
          <w:b/>
          <w:sz w:val="24"/>
          <w:szCs w:val="24"/>
          <w:u w:val="single"/>
        </w:rPr>
        <w:t>ducation</w:t>
      </w:r>
    </w:p>
    <w:p w:rsidR="002E100F" w:rsidRDefault="00BC1CC3" w:rsidP="00D2054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240" w:line="276" w:lineRule="auto"/>
        <w:ind w:left="720"/>
        <w:outlineLvl w:val="0"/>
        <w:rPr>
          <w:sz w:val="24"/>
          <w:szCs w:val="24"/>
        </w:rPr>
      </w:pPr>
      <w:r w:rsidRPr="00731BB4">
        <w:rPr>
          <w:sz w:val="24"/>
          <w:szCs w:val="24"/>
        </w:rPr>
        <w:t>Ph.D</w:t>
      </w:r>
      <w:r w:rsidR="002E100F" w:rsidRPr="00731BB4">
        <w:rPr>
          <w:sz w:val="24"/>
          <w:szCs w:val="24"/>
        </w:rPr>
        <w:t>.</w:t>
      </w:r>
      <w:r w:rsidR="00945D62">
        <w:rPr>
          <w:sz w:val="24"/>
          <w:szCs w:val="24"/>
        </w:rPr>
        <w:t xml:space="preserve"> </w:t>
      </w:r>
      <w:r w:rsidR="0019531F" w:rsidRPr="00731BB4">
        <w:rPr>
          <w:sz w:val="24"/>
          <w:szCs w:val="24"/>
        </w:rPr>
        <w:t>(</w:t>
      </w:r>
      <w:r w:rsidR="008E4D4F" w:rsidRPr="00731BB4">
        <w:rPr>
          <w:sz w:val="24"/>
          <w:szCs w:val="24"/>
        </w:rPr>
        <w:t>Zoology</w:t>
      </w:r>
      <w:r w:rsidR="0019531F" w:rsidRPr="00731BB4">
        <w:rPr>
          <w:sz w:val="24"/>
          <w:szCs w:val="24"/>
        </w:rPr>
        <w:t>)</w:t>
      </w:r>
      <w:r w:rsidR="00AA71F2">
        <w:rPr>
          <w:sz w:val="24"/>
          <w:szCs w:val="24"/>
        </w:rPr>
        <w:t>*</w:t>
      </w:r>
      <w:r w:rsidR="0019531F" w:rsidRPr="00731BB4">
        <w:rPr>
          <w:sz w:val="24"/>
          <w:szCs w:val="24"/>
        </w:rPr>
        <w:t xml:space="preserve">, 2003, </w:t>
      </w:r>
      <w:r w:rsidR="002E100F" w:rsidRPr="00731BB4">
        <w:rPr>
          <w:sz w:val="24"/>
          <w:szCs w:val="24"/>
        </w:rPr>
        <w:t>University of Lucknow, India</w:t>
      </w:r>
    </w:p>
    <w:p w:rsidR="002C533D" w:rsidRDefault="002C533D" w:rsidP="00D2054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240" w:line="276" w:lineRule="auto"/>
        <w:ind w:left="720"/>
        <w:outlineLvl w:val="0"/>
        <w:rPr>
          <w:sz w:val="24"/>
          <w:szCs w:val="24"/>
        </w:rPr>
      </w:pPr>
      <w:r>
        <w:rPr>
          <w:sz w:val="24"/>
          <w:szCs w:val="24"/>
        </w:rPr>
        <w:t>M.Sc. 1</w:t>
      </w:r>
      <w:r w:rsidRPr="002C533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division </w:t>
      </w:r>
      <w:r w:rsidRPr="00731BB4">
        <w:rPr>
          <w:sz w:val="24"/>
          <w:szCs w:val="24"/>
        </w:rPr>
        <w:t>(Zoology),</w:t>
      </w:r>
      <w:r>
        <w:rPr>
          <w:sz w:val="24"/>
          <w:szCs w:val="24"/>
        </w:rPr>
        <w:t xml:space="preserve"> 1989, </w:t>
      </w:r>
      <w:r w:rsidRPr="00731BB4">
        <w:rPr>
          <w:sz w:val="24"/>
          <w:szCs w:val="24"/>
        </w:rPr>
        <w:t>University of Lucknow, India</w:t>
      </w:r>
    </w:p>
    <w:p w:rsidR="002C533D" w:rsidRDefault="002C533D" w:rsidP="00D2054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0" w:after="240" w:line="276" w:lineRule="auto"/>
        <w:ind w:left="720"/>
        <w:outlineLvl w:val="0"/>
        <w:rPr>
          <w:sz w:val="24"/>
          <w:szCs w:val="24"/>
        </w:rPr>
      </w:pPr>
      <w:r>
        <w:rPr>
          <w:sz w:val="24"/>
          <w:szCs w:val="24"/>
        </w:rPr>
        <w:t>B. Sc. 1</w:t>
      </w:r>
      <w:r w:rsidRPr="002C533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division (</w:t>
      </w:r>
      <w:r w:rsidRPr="00731BB4">
        <w:rPr>
          <w:sz w:val="24"/>
          <w:szCs w:val="24"/>
        </w:rPr>
        <w:t>Zoology</w:t>
      </w:r>
      <w:r>
        <w:rPr>
          <w:sz w:val="24"/>
          <w:szCs w:val="24"/>
        </w:rPr>
        <w:t xml:space="preserve">, Botany, Geology )1987, </w:t>
      </w:r>
      <w:r w:rsidRPr="00731BB4">
        <w:rPr>
          <w:sz w:val="24"/>
          <w:szCs w:val="24"/>
        </w:rPr>
        <w:t>University of Lucknow, India</w:t>
      </w:r>
    </w:p>
    <w:p w:rsidR="00E3175A" w:rsidRPr="00255AAA" w:rsidRDefault="00AA71F2" w:rsidP="00945D62">
      <w:pPr>
        <w:tabs>
          <w:tab w:val="left" w:pos="810"/>
        </w:tabs>
        <w:spacing w:after="240" w:line="276" w:lineRule="auto"/>
        <w:ind w:left="360"/>
        <w:rPr>
          <w:rFonts w:ascii="Times New Roman" w:hAnsi="Times New Roman"/>
          <w:bCs/>
          <w:i/>
          <w:iCs/>
          <w:sz w:val="24"/>
          <w:szCs w:val="24"/>
          <w:lang w:val="en-GB"/>
        </w:rPr>
      </w:pPr>
      <w:r w:rsidRPr="00945D62">
        <w:rPr>
          <w:rFonts w:ascii="Times New Roman" w:hAnsi="Times New Roman"/>
          <w:bCs/>
          <w:i/>
          <w:iCs/>
          <w:sz w:val="24"/>
          <w:szCs w:val="24"/>
          <w:lang w:val="en-GB"/>
        </w:rPr>
        <w:t>*</w:t>
      </w:r>
      <w:r w:rsidR="00E3175A" w:rsidRPr="00945D62">
        <w:rPr>
          <w:rFonts w:ascii="Times New Roman" w:hAnsi="Times New Roman"/>
          <w:bCs/>
          <w:i/>
          <w:iCs/>
          <w:sz w:val="24"/>
          <w:szCs w:val="24"/>
          <w:lang w:val="en-GB"/>
        </w:rPr>
        <w:t>Thesis</w:t>
      </w:r>
      <w:r w:rsidR="00E3175A" w:rsidRPr="00945D62">
        <w:rPr>
          <w:rFonts w:ascii="Times New Roman" w:hAnsi="Times New Roman"/>
          <w:bCs/>
          <w:i/>
          <w:iCs/>
          <w:sz w:val="24"/>
          <w:szCs w:val="24"/>
        </w:rPr>
        <w:t xml:space="preserve"> Title:</w:t>
      </w:r>
      <w:r w:rsidR="00E3175A" w:rsidRPr="00E3175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‘</w:t>
      </w:r>
      <w:r w:rsidR="00E3175A" w:rsidRPr="00255AAA">
        <w:rPr>
          <w:rFonts w:ascii="Times New Roman" w:hAnsi="Times New Roman"/>
          <w:bCs/>
          <w:i/>
          <w:iCs/>
          <w:sz w:val="24"/>
          <w:szCs w:val="24"/>
          <w:lang w:val="en-GB"/>
        </w:rPr>
        <w:t>Effect of Plant Extracts In Relation to their Anti-fertility Activity in Male Albino Rats</w:t>
      </w:r>
      <w:r w:rsidRPr="00255AAA">
        <w:rPr>
          <w:rFonts w:ascii="Times New Roman" w:hAnsi="Times New Roman"/>
          <w:bCs/>
          <w:i/>
          <w:iCs/>
          <w:sz w:val="24"/>
          <w:szCs w:val="24"/>
          <w:lang w:val="en-GB"/>
        </w:rPr>
        <w:t>’</w:t>
      </w:r>
    </w:p>
    <w:p w:rsidR="00731BB4" w:rsidRPr="00567BD9" w:rsidRDefault="009D6864" w:rsidP="00567BD9">
      <w:pPr>
        <w:autoSpaceDE w:val="0"/>
        <w:autoSpaceDN w:val="0"/>
        <w:adjustRightInd w:val="0"/>
        <w:spacing w:after="240" w:line="276" w:lineRule="auto"/>
        <w:ind w:firstLine="360"/>
        <w:jc w:val="center"/>
        <w:outlineLvl w:val="0"/>
        <w:rPr>
          <w:rFonts w:ascii="Times New Roman" w:hAnsi="Times New Roman"/>
          <w:b/>
          <w:sz w:val="28"/>
          <w:szCs w:val="24"/>
          <w:u w:val="single"/>
        </w:rPr>
      </w:pPr>
      <w:r w:rsidRPr="00567BD9">
        <w:rPr>
          <w:rFonts w:ascii="Times New Roman" w:hAnsi="Times New Roman"/>
          <w:b/>
          <w:sz w:val="28"/>
          <w:szCs w:val="24"/>
          <w:u w:val="single"/>
        </w:rPr>
        <w:t>Academic</w:t>
      </w:r>
      <w:r w:rsidR="00E84074" w:rsidRPr="00567BD9">
        <w:rPr>
          <w:rFonts w:ascii="Times New Roman" w:hAnsi="Times New Roman"/>
          <w:b/>
          <w:sz w:val="28"/>
          <w:szCs w:val="24"/>
          <w:u w:val="single"/>
        </w:rPr>
        <w:t xml:space="preserve">, </w:t>
      </w:r>
      <w:r w:rsidR="001D4E27" w:rsidRPr="00567BD9">
        <w:rPr>
          <w:rFonts w:ascii="Times New Roman" w:hAnsi="Times New Roman"/>
          <w:b/>
          <w:sz w:val="28"/>
          <w:szCs w:val="24"/>
          <w:u w:val="single"/>
        </w:rPr>
        <w:t xml:space="preserve">Research </w:t>
      </w:r>
      <w:r w:rsidRPr="00567BD9">
        <w:rPr>
          <w:rFonts w:ascii="Times New Roman" w:hAnsi="Times New Roman"/>
          <w:b/>
          <w:sz w:val="28"/>
          <w:szCs w:val="24"/>
          <w:u w:val="single"/>
        </w:rPr>
        <w:t xml:space="preserve">and </w:t>
      </w:r>
      <w:r w:rsidR="001D4E27" w:rsidRPr="00567BD9">
        <w:rPr>
          <w:rFonts w:ascii="Times New Roman" w:hAnsi="Times New Roman"/>
          <w:b/>
          <w:sz w:val="28"/>
          <w:szCs w:val="24"/>
          <w:u w:val="single"/>
        </w:rPr>
        <w:t xml:space="preserve">Administrative </w:t>
      </w:r>
      <w:r w:rsidRPr="00567BD9">
        <w:rPr>
          <w:rFonts w:ascii="Times New Roman" w:hAnsi="Times New Roman"/>
          <w:b/>
          <w:sz w:val="28"/>
          <w:szCs w:val="24"/>
          <w:u w:val="single"/>
        </w:rPr>
        <w:t>E</w:t>
      </w:r>
      <w:r w:rsidR="00731BB4" w:rsidRPr="00567BD9">
        <w:rPr>
          <w:rFonts w:ascii="Times New Roman" w:hAnsi="Times New Roman"/>
          <w:b/>
          <w:sz w:val="28"/>
          <w:szCs w:val="24"/>
          <w:u w:val="single"/>
        </w:rPr>
        <w:t>xperience (</w:t>
      </w:r>
      <w:r w:rsidR="008D3759" w:rsidRPr="00567BD9">
        <w:rPr>
          <w:rFonts w:ascii="Times New Roman" w:hAnsi="Times New Roman"/>
          <w:b/>
          <w:sz w:val="28"/>
          <w:szCs w:val="24"/>
          <w:u w:val="single"/>
        </w:rPr>
        <w:t>T</w:t>
      </w:r>
      <w:r w:rsidR="00731BB4" w:rsidRPr="00567BD9">
        <w:rPr>
          <w:rFonts w:ascii="Times New Roman" w:hAnsi="Times New Roman"/>
          <w:b/>
          <w:sz w:val="28"/>
          <w:szCs w:val="24"/>
          <w:u w:val="single"/>
        </w:rPr>
        <w:t>ill date)</w:t>
      </w:r>
    </w:p>
    <w:p w:rsidR="002C14D3" w:rsidRPr="00567BD9" w:rsidRDefault="002C14D3" w:rsidP="00255AAA">
      <w:pPr>
        <w:autoSpaceDE w:val="0"/>
        <w:autoSpaceDN w:val="0"/>
        <w:adjustRightInd w:val="0"/>
        <w:spacing w:after="240" w:line="276" w:lineRule="auto"/>
        <w:ind w:firstLine="360"/>
        <w:jc w:val="both"/>
        <w:outlineLvl w:val="0"/>
        <w:rPr>
          <w:rFonts w:ascii="Times New Roman" w:hAnsi="Times New Roman"/>
          <w:b/>
          <w:i/>
          <w:sz w:val="28"/>
          <w:szCs w:val="24"/>
        </w:rPr>
      </w:pPr>
      <w:r w:rsidRPr="00567BD9">
        <w:rPr>
          <w:rFonts w:ascii="Times New Roman" w:hAnsi="Times New Roman"/>
          <w:b/>
          <w:i/>
          <w:sz w:val="28"/>
          <w:szCs w:val="24"/>
        </w:rPr>
        <w:t>Teaching Experience</w:t>
      </w:r>
    </w:p>
    <w:p w:rsidR="002C14D3" w:rsidRDefault="002C14D3" w:rsidP="00D2054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0" w:after="240" w:line="276" w:lineRule="auto"/>
        <w:ind w:left="810" w:right="180"/>
        <w:outlineLvl w:val="0"/>
        <w:rPr>
          <w:sz w:val="24"/>
          <w:szCs w:val="24"/>
        </w:rPr>
      </w:pPr>
      <w:r w:rsidRPr="00E84074">
        <w:rPr>
          <w:b/>
          <w:sz w:val="24"/>
          <w:szCs w:val="24"/>
        </w:rPr>
        <w:t>Professor</w:t>
      </w:r>
      <w:r>
        <w:rPr>
          <w:sz w:val="24"/>
          <w:szCs w:val="24"/>
        </w:rPr>
        <w:t xml:space="preserve"> (</w:t>
      </w:r>
      <w:r w:rsidR="00933F9A">
        <w:rPr>
          <w:sz w:val="24"/>
          <w:szCs w:val="24"/>
        </w:rPr>
        <w:t>Feb 2016-till date</w:t>
      </w:r>
      <w:r>
        <w:rPr>
          <w:sz w:val="24"/>
          <w:szCs w:val="24"/>
        </w:rPr>
        <w:t>)</w:t>
      </w:r>
      <w:r w:rsidR="00933F9A">
        <w:rPr>
          <w:sz w:val="24"/>
          <w:szCs w:val="24"/>
        </w:rPr>
        <w:t>, Dept. of Zoology, Maharishi School of Science,  Maharishi Univ. of Information Technology, Lucknow</w:t>
      </w:r>
      <w:r w:rsidRPr="002C14D3">
        <w:rPr>
          <w:sz w:val="24"/>
          <w:szCs w:val="24"/>
        </w:rPr>
        <w:t xml:space="preserve"> </w:t>
      </w:r>
    </w:p>
    <w:p w:rsidR="002C14D3" w:rsidRDefault="002C14D3" w:rsidP="00D2054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0" w:after="240" w:line="276" w:lineRule="auto"/>
        <w:ind w:left="810" w:right="180"/>
        <w:outlineLvl w:val="0"/>
        <w:rPr>
          <w:sz w:val="24"/>
          <w:szCs w:val="24"/>
        </w:rPr>
      </w:pPr>
      <w:r w:rsidRPr="00E84074">
        <w:rPr>
          <w:b/>
          <w:sz w:val="24"/>
          <w:szCs w:val="24"/>
        </w:rPr>
        <w:t>Guest Faculty</w:t>
      </w:r>
      <w:r>
        <w:rPr>
          <w:sz w:val="24"/>
          <w:szCs w:val="24"/>
        </w:rPr>
        <w:t xml:space="preserve"> (Oct 2014 –Dec 2015), Dept. of Zoology, Maharishi School of Science, Maharishi Univ. of Information Technology, Lucknow  </w:t>
      </w:r>
    </w:p>
    <w:p w:rsidR="002C14D3" w:rsidRDefault="002C14D3" w:rsidP="00D2054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0" w:after="240" w:line="276" w:lineRule="auto"/>
        <w:ind w:left="810" w:right="180"/>
        <w:outlineLvl w:val="0"/>
        <w:rPr>
          <w:sz w:val="24"/>
          <w:szCs w:val="24"/>
        </w:rPr>
      </w:pPr>
      <w:r w:rsidRPr="002C14D3">
        <w:rPr>
          <w:b/>
          <w:sz w:val="24"/>
          <w:szCs w:val="24"/>
        </w:rPr>
        <w:t>Part-time Lecturer</w:t>
      </w:r>
      <w:r w:rsidRPr="00731B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(1991-1993), Dept. of Zoology, Univ. of Lucknow  </w:t>
      </w:r>
    </w:p>
    <w:p w:rsidR="00567BD9" w:rsidRPr="00567BD9" w:rsidRDefault="00567BD9" w:rsidP="00567BD9">
      <w:pPr>
        <w:autoSpaceDE w:val="0"/>
        <w:autoSpaceDN w:val="0"/>
        <w:adjustRightInd w:val="0"/>
        <w:spacing w:line="276" w:lineRule="auto"/>
        <w:ind w:left="270" w:right="187"/>
        <w:outlineLvl w:val="0"/>
        <w:rPr>
          <w:rFonts w:ascii="Times New Roman" w:hAnsi="Times New Roman"/>
          <w:i/>
          <w:sz w:val="24"/>
          <w:szCs w:val="24"/>
        </w:rPr>
      </w:pPr>
      <w:r w:rsidRPr="00567BD9">
        <w:rPr>
          <w:rFonts w:ascii="Times New Roman" w:hAnsi="Times New Roman"/>
          <w:b/>
          <w:i/>
          <w:sz w:val="28"/>
          <w:szCs w:val="24"/>
        </w:rPr>
        <w:t>Research Experience</w:t>
      </w:r>
      <w:r w:rsidRPr="00567BD9">
        <w:rPr>
          <w:rFonts w:ascii="Times New Roman" w:hAnsi="Times New Roman"/>
          <w:b/>
          <w:sz w:val="28"/>
          <w:szCs w:val="24"/>
        </w:rPr>
        <w:t xml:space="preserve">  </w:t>
      </w:r>
      <w:r w:rsidRPr="00567BD9">
        <w:rPr>
          <w:rFonts w:ascii="Times New Roman" w:hAnsi="Times New Roman"/>
          <w:i/>
          <w:sz w:val="24"/>
          <w:szCs w:val="24"/>
        </w:rPr>
        <w:t>Post Ph. D. Research Experience-18 years (2003-till date)</w:t>
      </w:r>
    </w:p>
    <w:p w:rsidR="00567BD9" w:rsidRPr="00567BD9" w:rsidRDefault="00567BD9" w:rsidP="00567BD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0" w:after="0" w:line="276" w:lineRule="auto"/>
        <w:ind w:left="720" w:right="187"/>
        <w:outlineLvl w:val="0"/>
        <w:rPr>
          <w:sz w:val="24"/>
          <w:szCs w:val="24"/>
        </w:rPr>
      </w:pPr>
      <w:r w:rsidRPr="00903CE4">
        <w:rPr>
          <w:b/>
          <w:sz w:val="24"/>
          <w:szCs w:val="24"/>
        </w:rPr>
        <w:t>Senior Research Fellow</w:t>
      </w:r>
      <w:r w:rsidRPr="00567BD9">
        <w:rPr>
          <w:sz w:val="24"/>
          <w:szCs w:val="24"/>
        </w:rPr>
        <w:t xml:space="preserve"> (funded by Indian Council of Medical Research, New Delhi)</w:t>
      </w:r>
    </w:p>
    <w:p w:rsidR="00567BD9" w:rsidRPr="00567BD9" w:rsidRDefault="00567BD9" w:rsidP="00567BD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0" w:after="0" w:line="276" w:lineRule="auto"/>
        <w:ind w:left="720" w:right="187"/>
        <w:outlineLvl w:val="0"/>
        <w:rPr>
          <w:sz w:val="24"/>
          <w:szCs w:val="24"/>
        </w:rPr>
      </w:pPr>
      <w:r w:rsidRPr="00903CE4">
        <w:rPr>
          <w:b/>
          <w:sz w:val="24"/>
          <w:szCs w:val="24"/>
        </w:rPr>
        <w:t>Research Associate</w:t>
      </w:r>
      <w:r w:rsidRPr="00567BD9">
        <w:rPr>
          <w:sz w:val="24"/>
          <w:szCs w:val="24"/>
        </w:rPr>
        <w:t xml:space="preserve"> (funded by Indian Council of Medical Research, New Delhi)</w:t>
      </w:r>
    </w:p>
    <w:p w:rsidR="00567BD9" w:rsidRPr="00567BD9" w:rsidRDefault="00567BD9" w:rsidP="00567BD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0" w:after="0" w:line="276" w:lineRule="auto"/>
        <w:ind w:left="720" w:right="187"/>
        <w:outlineLvl w:val="0"/>
        <w:rPr>
          <w:sz w:val="24"/>
          <w:szCs w:val="24"/>
        </w:rPr>
      </w:pPr>
      <w:r w:rsidRPr="00903CE4">
        <w:rPr>
          <w:b/>
          <w:sz w:val="24"/>
          <w:szCs w:val="24"/>
        </w:rPr>
        <w:lastRenderedPageBreak/>
        <w:t>Scientist Under Pool Scheme</w:t>
      </w:r>
      <w:r w:rsidRPr="00567BD9">
        <w:rPr>
          <w:sz w:val="24"/>
          <w:szCs w:val="24"/>
        </w:rPr>
        <w:t xml:space="preserve"> (funded by Council of Scientificand Industrial Research, New Delhi)</w:t>
      </w:r>
    </w:p>
    <w:p w:rsidR="00567BD9" w:rsidRPr="00567BD9" w:rsidRDefault="00567BD9" w:rsidP="00567BD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0" w:after="0" w:line="276" w:lineRule="auto"/>
        <w:ind w:left="720" w:right="187"/>
        <w:outlineLvl w:val="0"/>
        <w:rPr>
          <w:sz w:val="24"/>
          <w:szCs w:val="24"/>
        </w:rPr>
      </w:pPr>
      <w:r w:rsidRPr="00903CE4">
        <w:rPr>
          <w:b/>
          <w:sz w:val="24"/>
          <w:szCs w:val="24"/>
        </w:rPr>
        <w:t>Women  Scientist (WOS-A)</w:t>
      </w:r>
      <w:r w:rsidRPr="00567BD9">
        <w:rPr>
          <w:sz w:val="24"/>
          <w:szCs w:val="24"/>
        </w:rPr>
        <w:t xml:space="preserve"> (funded by Department of Science &amp; Technology, New Delhi)</w:t>
      </w:r>
    </w:p>
    <w:p w:rsidR="00542C35" w:rsidRPr="00567BD9" w:rsidRDefault="00317651" w:rsidP="00903CE4">
      <w:pPr>
        <w:pStyle w:val="ListParagraph"/>
        <w:numPr>
          <w:ilvl w:val="0"/>
          <w:numId w:val="26"/>
        </w:numPr>
        <w:ind w:left="720"/>
        <w:rPr>
          <w:b/>
          <w:bCs/>
          <w:iCs/>
          <w:sz w:val="24"/>
          <w:szCs w:val="24"/>
        </w:rPr>
      </w:pPr>
      <w:r w:rsidRPr="00567BD9">
        <w:rPr>
          <w:b/>
          <w:sz w:val="24"/>
          <w:szCs w:val="24"/>
        </w:rPr>
        <w:t>Research Supervisor:</w:t>
      </w:r>
      <w:r w:rsidRPr="00567BD9">
        <w:rPr>
          <w:sz w:val="24"/>
          <w:szCs w:val="24"/>
        </w:rPr>
        <w:t xml:space="preserve"> </w:t>
      </w:r>
      <w:r w:rsidR="00542C35" w:rsidRPr="00567BD9">
        <w:rPr>
          <w:sz w:val="24"/>
          <w:szCs w:val="24"/>
        </w:rPr>
        <w:t>8 (Eight) Ph.D. Students</w:t>
      </w:r>
      <w:r w:rsidRPr="00567BD9">
        <w:rPr>
          <w:b/>
          <w:sz w:val="24"/>
          <w:szCs w:val="24"/>
        </w:rPr>
        <w:tab/>
      </w:r>
    </w:p>
    <w:p w:rsidR="0046748A" w:rsidRDefault="0046748A" w:rsidP="00D20542">
      <w:pPr>
        <w:pStyle w:val="ListParagraph"/>
        <w:numPr>
          <w:ilvl w:val="4"/>
          <w:numId w:val="13"/>
        </w:numPr>
        <w:tabs>
          <w:tab w:val="center" w:pos="630"/>
        </w:tabs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3</w:t>
      </w:r>
      <w:r w:rsidRPr="00FD6242">
        <w:rPr>
          <w:b/>
          <w:bCs/>
          <w:iCs/>
          <w:sz w:val="24"/>
          <w:szCs w:val="24"/>
        </w:rPr>
        <w:t xml:space="preserve"> </w:t>
      </w:r>
      <w:r w:rsidRPr="00FD6242">
        <w:rPr>
          <w:bCs/>
          <w:iCs/>
          <w:sz w:val="24"/>
          <w:szCs w:val="24"/>
        </w:rPr>
        <w:t>(</w:t>
      </w:r>
      <w:r>
        <w:rPr>
          <w:bCs/>
          <w:iCs/>
          <w:sz w:val="24"/>
          <w:szCs w:val="24"/>
        </w:rPr>
        <w:t>three</w:t>
      </w:r>
      <w:r w:rsidRPr="00FD6242">
        <w:rPr>
          <w:bCs/>
          <w:iCs/>
          <w:sz w:val="24"/>
          <w:szCs w:val="24"/>
        </w:rPr>
        <w:t>) Thesis awarded</w:t>
      </w:r>
    </w:p>
    <w:p w:rsidR="00317651" w:rsidRPr="00317651" w:rsidRDefault="0046748A" w:rsidP="00D20542">
      <w:pPr>
        <w:pStyle w:val="ListParagraph"/>
        <w:numPr>
          <w:ilvl w:val="4"/>
          <w:numId w:val="13"/>
        </w:numPr>
        <w:tabs>
          <w:tab w:val="center" w:pos="630"/>
        </w:tabs>
        <w:jc w:val="left"/>
        <w:rPr>
          <w:b/>
          <w:bCs/>
          <w:iCs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="00317651">
        <w:rPr>
          <w:sz w:val="24"/>
          <w:szCs w:val="24"/>
        </w:rPr>
        <w:t>(</w:t>
      </w:r>
      <w:r>
        <w:rPr>
          <w:sz w:val="24"/>
          <w:szCs w:val="24"/>
        </w:rPr>
        <w:t>five</w:t>
      </w:r>
      <w:r w:rsidR="0031765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C05C8" w:rsidRPr="008C05C8">
        <w:rPr>
          <w:sz w:val="24"/>
          <w:szCs w:val="24"/>
        </w:rPr>
        <w:t xml:space="preserve">Students </w:t>
      </w:r>
      <w:r w:rsidR="00672765">
        <w:rPr>
          <w:sz w:val="24"/>
          <w:szCs w:val="24"/>
        </w:rPr>
        <w:t>pursuing</w:t>
      </w:r>
      <w:r w:rsidR="00945D62">
        <w:rPr>
          <w:sz w:val="24"/>
          <w:szCs w:val="24"/>
        </w:rPr>
        <w:t xml:space="preserve"> </w:t>
      </w:r>
      <w:r w:rsidR="00D86EF5" w:rsidRPr="008C05C8">
        <w:rPr>
          <w:sz w:val="24"/>
          <w:szCs w:val="24"/>
        </w:rPr>
        <w:t>Ph.D.</w:t>
      </w:r>
    </w:p>
    <w:p w:rsidR="00761924" w:rsidRDefault="00761924" w:rsidP="00761924">
      <w:pPr>
        <w:pStyle w:val="ListParagraph"/>
        <w:numPr>
          <w:ilvl w:val="0"/>
          <w:numId w:val="0"/>
        </w:numPr>
        <w:tabs>
          <w:tab w:val="center" w:pos="630"/>
        </w:tabs>
        <w:ind w:left="3600"/>
        <w:rPr>
          <w:b/>
          <w:bCs/>
          <w:iCs/>
          <w:sz w:val="24"/>
          <w:szCs w:val="24"/>
        </w:rPr>
      </w:pPr>
    </w:p>
    <w:p w:rsidR="006C36F8" w:rsidRPr="0046748A" w:rsidRDefault="00672765" w:rsidP="00D20542">
      <w:pPr>
        <w:pStyle w:val="ListParagraph"/>
        <w:numPr>
          <w:ilvl w:val="0"/>
          <w:numId w:val="17"/>
        </w:numPr>
        <w:tabs>
          <w:tab w:val="center" w:pos="-1260"/>
        </w:tabs>
        <w:ind w:right="297"/>
        <w:rPr>
          <w:b/>
          <w:bCs/>
          <w:iCs/>
          <w:sz w:val="24"/>
          <w:szCs w:val="24"/>
        </w:rPr>
      </w:pPr>
      <w:r w:rsidRPr="0046748A">
        <w:rPr>
          <w:bCs/>
          <w:iCs/>
          <w:sz w:val="24"/>
          <w:szCs w:val="24"/>
          <w:u w:val="single"/>
        </w:rPr>
        <w:t>Ph.D. Scholar name: Ms. Ankita Pandey;</w:t>
      </w:r>
    </w:p>
    <w:p w:rsidR="00672765" w:rsidRPr="0046748A" w:rsidRDefault="00D24299" w:rsidP="0046748A">
      <w:pPr>
        <w:tabs>
          <w:tab w:val="center" w:pos="-1260"/>
        </w:tabs>
        <w:ind w:left="1980" w:right="29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6748A">
        <w:rPr>
          <w:rFonts w:ascii="Times New Roman" w:hAnsi="Times New Roman"/>
          <w:b/>
          <w:bCs/>
          <w:iCs/>
          <w:sz w:val="24"/>
          <w:szCs w:val="24"/>
        </w:rPr>
        <w:t xml:space="preserve">Thesis entitled: </w:t>
      </w:r>
      <w:r w:rsidR="00672765" w:rsidRPr="0046748A">
        <w:rPr>
          <w:rFonts w:ascii="Times New Roman" w:hAnsi="Times New Roman"/>
          <w:bCs/>
          <w:iCs/>
          <w:sz w:val="24"/>
          <w:szCs w:val="24"/>
        </w:rPr>
        <w:t xml:space="preserve">Investigating the signaling cascades involved in monocrotophos induced neurotoxicity in stem cell derived neuronal cells. </w:t>
      </w:r>
      <w:r w:rsidR="00672765" w:rsidRPr="0046748A">
        <w:rPr>
          <w:rFonts w:ascii="Times New Roman" w:hAnsi="Times New Roman"/>
          <w:bCs/>
          <w:i/>
          <w:iCs/>
          <w:sz w:val="24"/>
          <w:szCs w:val="24"/>
        </w:rPr>
        <w:t>Awarded in year 2018</w:t>
      </w:r>
    </w:p>
    <w:p w:rsidR="006C36F8" w:rsidRPr="0046748A" w:rsidRDefault="00672765" w:rsidP="00D20542">
      <w:pPr>
        <w:pStyle w:val="ListParagraph"/>
        <w:numPr>
          <w:ilvl w:val="0"/>
          <w:numId w:val="17"/>
        </w:numPr>
        <w:tabs>
          <w:tab w:val="center" w:pos="-1260"/>
        </w:tabs>
        <w:ind w:right="297"/>
        <w:rPr>
          <w:bCs/>
          <w:iCs/>
          <w:sz w:val="24"/>
          <w:szCs w:val="24"/>
        </w:rPr>
      </w:pPr>
      <w:r w:rsidRPr="0046748A">
        <w:rPr>
          <w:bCs/>
          <w:iCs/>
          <w:sz w:val="24"/>
          <w:szCs w:val="24"/>
          <w:u w:val="single"/>
        </w:rPr>
        <w:t>Ph.D. Scholar name: Ms. Nisha Yadav;</w:t>
      </w:r>
    </w:p>
    <w:p w:rsidR="006C36F8" w:rsidRPr="0046748A" w:rsidRDefault="006C36F8" w:rsidP="0046748A">
      <w:pPr>
        <w:tabs>
          <w:tab w:val="center" w:pos="-1260"/>
        </w:tabs>
        <w:ind w:left="1980" w:right="297"/>
        <w:jc w:val="both"/>
        <w:rPr>
          <w:rFonts w:ascii="Times New Roman" w:hAnsi="Times New Roman"/>
          <w:bCs/>
          <w:iCs/>
          <w:sz w:val="24"/>
          <w:szCs w:val="24"/>
        </w:rPr>
      </w:pPr>
      <w:r w:rsidRPr="0046748A">
        <w:rPr>
          <w:rFonts w:ascii="Times New Roman" w:hAnsi="Times New Roman"/>
          <w:b/>
          <w:bCs/>
          <w:iCs/>
          <w:sz w:val="24"/>
          <w:szCs w:val="24"/>
        </w:rPr>
        <w:t xml:space="preserve">Thesis entitled: </w:t>
      </w:r>
      <w:r w:rsidR="00672765" w:rsidRPr="0046748A">
        <w:rPr>
          <w:rFonts w:ascii="Times New Roman" w:hAnsi="Times New Roman"/>
          <w:bCs/>
          <w:iCs/>
          <w:sz w:val="24"/>
          <w:szCs w:val="24"/>
        </w:rPr>
        <w:t>Toxicological Effects in Fresh Water Teleost Fish Hetropneustisfossil</w:t>
      </w:r>
      <w:r w:rsidRPr="0046748A">
        <w:rPr>
          <w:rFonts w:ascii="Times New Roman" w:hAnsi="Times New Roman"/>
          <w:bCs/>
          <w:iCs/>
          <w:sz w:val="24"/>
          <w:szCs w:val="24"/>
        </w:rPr>
        <w:t>is (Bloch) Induced by Malathion</w:t>
      </w:r>
      <w:r w:rsidR="0046748A" w:rsidRPr="0046748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672765" w:rsidRPr="0046748A">
        <w:rPr>
          <w:rFonts w:ascii="Times New Roman" w:hAnsi="Times New Roman"/>
          <w:bCs/>
          <w:i/>
          <w:iCs/>
          <w:sz w:val="24"/>
          <w:szCs w:val="24"/>
        </w:rPr>
        <w:t>year of registration 2015</w:t>
      </w:r>
      <w:r w:rsidRPr="0046748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46748A" w:rsidRPr="0046748A">
        <w:rPr>
          <w:rFonts w:ascii="Times New Roman" w:hAnsi="Times New Roman"/>
          <w:bCs/>
          <w:i/>
          <w:iCs/>
          <w:sz w:val="24"/>
          <w:szCs w:val="24"/>
        </w:rPr>
        <w:t>–Awarded in year 2021</w:t>
      </w:r>
      <w:r w:rsidRPr="0046748A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6C36F8" w:rsidRPr="0046748A" w:rsidRDefault="006C36F8" w:rsidP="00D20542">
      <w:pPr>
        <w:pStyle w:val="ListParagraph"/>
        <w:numPr>
          <w:ilvl w:val="0"/>
          <w:numId w:val="17"/>
        </w:numPr>
        <w:tabs>
          <w:tab w:val="center" w:pos="-1260"/>
        </w:tabs>
        <w:ind w:right="297"/>
        <w:rPr>
          <w:b/>
          <w:bCs/>
          <w:iCs/>
          <w:sz w:val="24"/>
          <w:szCs w:val="24"/>
        </w:rPr>
      </w:pPr>
      <w:r w:rsidRPr="0046748A">
        <w:rPr>
          <w:bCs/>
          <w:iCs/>
          <w:sz w:val="24"/>
          <w:szCs w:val="24"/>
          <w:u w:val="single"/>
        </w:rPr>
        <w:t>Ph.D. Scholar name: Mr. Sachin</w:t>
      </w:r>
      <w:r w:rsidR="003C7E3F" w:rsidRPr="0046748A">
        <w:rPr>
          <w:bCs/>
          <w:iCs/>
          <w:sz w:val="24"/>
          <w:szCs w:val="24"/>
          <w:u w:val="single"/>
        </w:rPr>
        <w:t xml:space="preserve"> </w:t>
      </w:r>
      <w:r w:rsidRPr="0046748A">
        <w:rPr>
          <w:bCs/>
          <w:iCs/>
          <w:sz w:val="24"/>
          <w:szCs w:val="24"/>
          <w:u w:val="single"/>
        </w:rPr>
        <w:t>Rastogi;</w:t>
      </w:r>
    </w:p>
    <w:p w:rsidR="006C36F8" w:rsidRPr="0046748A" w:rsidRDefault="006C36F8" w:rsidP="0046748A">
      <w:pPr>
        <w:tabs>
          <w:tab w:val="center" w:pos="-1260"/>
        </w:tabs>
        <w:ind w:left="1980" w:right="29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6748A">
        <w:rPr>
          <w:rFonts w:ascii="Times New Roman" w:hAnsi="Times New Roman"/>
          <w:b/>
          <w:bCs/>
          <w:iCs/>
          <w:sz w:val="24"/>
          <w:szCs w:val="24"/>
        </w:rPr>
        <w:t xml:space="preserve">Thesis entitled: </w:t>
      </w:r>
      <w:r w:rsidRPr="0046748A">
        <w:rPr>
          <w:rFonts w:ascii="Times New Roman" w:hAnsi="Times New Roman"/>
          <w:bCs/>
          <w:iCs/>
          <w:sz w:val="24"/>
          <w:szCs w:val="24"/>
        </w:rPr>
        <w:t>Toxicological Effects in Fresh Water Teleost Fish Hetropneustisfossilis (Bloch) Induced by Cadmium.</w:t>
      </w:r>
      <w:r w:rsidRPr="0046748A">
        <w:rPr>
          <w:rFonts w:ascii="Times New Roman" w:hAnsi="Times New Roman"/>
          <w:bCs/>
          <w:i/>
          <w:iCs/>
          <w:sz w:val="24"/>
          <w:szCs w:val="24"/>
        </w:rPr>
        <w:t xml:space="preserve">year of registration 2015 </w:t>
      </w:r>
      <w:r w:rsidR="0046748A" w:rsidRPr="0046748A">
        <w:rPr>
          <w:rFonts w:ascii="Times New Roman" w:hAnsi="Times New Roman"/>
          <w:bCs/>
          <w:i/>
          <w:iCs/>
          <w:sz w:val="24"/>
          <w:szCs w:val="24"/>
        </w:rPr>
        <w:t>–Awarded in year 2021</w:t>
      </w:r>
    </w:p>
    <w:p w:rsidR="0046748A" w:rsidRPr="0046748A" w:rsidRDefault="0046748A" w:rsidP="00D20542">
      <w:pPr>
        <w:pStyle w:val="ListParagraph"/>
        <w:numPr>
          <w:ilvl w:val="0"/>
          <w:numId w:val="17"/>
        </w:numPr>
        <w:tabs>
          <w:tab w:val="center" w:pos="-1260"/>
        </w:tabs>
        <w:ind w:right="297"/>
        <w:rPr>
          <w:b/>
          <w:bCs/>
          <w:iCs/>
          <w:sz w:val="24"/>
          <w:szCs w:val="24"/>
        </w:rPr>
      </w:pPr>
      <w:r w:rsidRPr="0046748A">
        <w:rPr>
          <w:bCs/>
          <w:iCs/>
          <w:sz w:val="24"/>
          <w:szCs w:val="24"/>
          <w:u w:val="single"/>
        </w:rPr>
        <w:t>Ph.D. Scholar name: Ms. Priyanka Singh;</w:t>
      </w:r>
    </w:p>
    <w:p w:rsidR="0046748A" w:rsidRPr="0046748A" w:rsidRDefault="0046748A" w:rsidP="0046748A">
      <w:pPr>
        <w:tabs>
          <w:tab w:val="center" w:pos="-1260"/>
        </w:tabs>
        <w:ind w:left="1980" w:right="29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6748A">
        <w:rPr>
          <w:rFonts w:ascii="Times New Roman" w:hAnsi="Times New Roman"/>
          <w:b/>
          <w:bCs/>
          <w:iCs/>
          <w:sz w:val="24"/>
          <w:szCs w:val="24"/>
        </w:rPr>
        <w:t xml:space="preserve">Topic: </w:t>
      </w:r>
      <w:r w:rsidRPr="0046748A">
        <w:rPr>
          <w:rFonts w:ascii="Times New Roman" w:hAnsi="Times New Roman"/>
          <w:bCs/>
          <w:iCs/>
          <w:sz w:val="24"/>
          <w:szCs w:val="24"/>
        </w:rPr>
        <w:t>Determining the cognitive functions in individuals with type 2 diabetes and their relationship with severity and duration of disease.</w:t>
      </w:r>
      <w:r w:rsidRPr="0046748A">
        <w:rPr>
          <w:rFonts w:ascii="Times New Roman" w:hAnsi="Times New Roman"/>
          <w:bCs/>
          <w:i/>
          <w:iCs/>
          <w:sz w:val="24"/>
          <w:szCs w:val="24"/>
        </w:rPr>
        <w:t>year of registration 2015 likely to be submitted</w:t>
      </w:r>
    </w:p>
    <w:p w:rsidR="0046748A" w:rsidRPr="0046748A" w:rsidRDefault="0046748A" w:rsidP="00D20542">
      <w:pPr>
        <w:pStyle w:val="ListParagraph"/>
        <w:numPr>
          <w:ilvl w:val="0"/>
          <w:numId w:val="17"/>
        </w:numPr>
        <w:tabs>
          <w:tab w:val="center" w:pos="-1260"/>
        </w:tabs>
        <w:ind w:right="297"/>
        <w:rPr>
          <w:bCs/>
          <w:iCs/>
          <w:sz w:val="24"/>
          <w:szCs w:val="24"/>
        </w:rPr>
      </w:pPr>
      <w:r w:rsidRPr="0046748A">
        <w:rPr>
          <w:bCs/>
          <w:iCs/>
          <w:sz w:val="24"/>
          <w:szCs w:val="24"/>
          <w:u w:val="single"/>
        </w:rPr>
        <w:t>Ph.D. Scholar name: Mr. Indu Kumar;</w:t>
      </w:r>
    </w:p>
    <w:p w:rsidR="0046748A" w:rsidRPr="0046748A" w:rsidRDefault="0046748A" w:rsidP="0046748A">
      <w:pPr>
        <w:tabs>
          <w:tab w:val="center" w:pos="-1260"/>
        </w:tabs>
        <w:ind w:left="1980" w:right="29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6748A">
        <w:rPr>
          <w:rFonts w:ascii="Times New Roman" w:hAnsi="Times New Roman"/>
          <w:b/>
          <w:bCs/>
          <w:iCs/>
          <w:sz w:val="24"/>
          <w:szCs w:val="24"/>
        </w:rPr>
        <w:t xml:space="preserve">Topic: </w:t>
      </w:r>
      <w:r w:rsidRPr="0046748A">
        <w:rPr>
          <w:rFonts w:ascii="Times New Roman" w:hAnsi="Times New Roman"/>
          <w:bCs/>
          <w:iCs/>
          <w:sz w:val="24"/>
          <w:szCs w:val="24"/>
        </w:rPr>
        <w:t xml:space="preserve">Analysis of Heavy Metals Toxicity in Fishes of Fresh Water Lake Bhaghar in Tehsil- Ramnagar District- Barabanki (U.P) </w:t>
      </w:r>
      <w:r w:rsidRPr="0046748A">
        <w:rPr>
          <w:rFonts w:ascii="Times New Roman" w:hAnsi="Times New Roman"/>
          <w:bCs/>
          <w:i/>
          <w:iCs/>
          <w:sz w:val="24"/>
          <w:szCs w:val="24"/>
        </w:rPr>
        <w:t>year of registration 2016</w:t>
      </w:r>
    </w:p>
    <w:p w:rsidR="0046748A" w:rsidRPr="0046748A" w:rsidRDefault="0046748A" w:rsidP="00D20542">
      <w:pPr>
        <w:pStyle w:val="ListParagraph"/>
        <w:numPr>
          <w:ilvl w:val="0"/>
          <w:numId w:val="17"/>
        </w:numPr>
        <w:tabs>
          <w:tab w:val="center" w:pos="-1260"/>
        </w:tabs>
        <w:ind w:right="297"/>
        <w:rPr>
          <w:bCs/>
          <w:iCs/>
          <w:sz w:val="24"/>
          <w:szCs w:val="24"/>
        </w:rPr>
      </w:pPr>
      <w:r w:rsidRPr="0046748A">
        <w:rPr>
          <w:bCs/>
          <w:iCs/>
          <w:sz w:val="24"/>
          <w:szCs w:val="24"/>
          <w:u w:val="single"/>
        </w:rPr>
        <w:t>Ph.D. Scholar name: Ms. Niharika Pandey;</w:t>
      </w:r>
    </w:p>
    <w:p w:rsidR="00E10445" w:rsidRPr="0046748A" w:rsidRDefault="0046748A" w:rsidP="00E10445">
      <w:pPr>
        <w:tabs>
          <w:tab w:val="center" w:pos="-1260"/>
        </w:tabs>
        <w:ind w:left="1980" w:right="29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6748A">
        <w:rPr>
          <w:rFonts w:ascii="Times New Roman" w:hAnsi="Times New Roman"/>
          <w:b/>
          <w:bCs/>
          <w:iCs/>
          <w:sz w:val="24"/>
          <w:szCs w:val="24"/>
        </w:rPr>
        <w:t xml:space="preserve">Topic: </w:t>
      </w:r>
      <w:r w:rsidRPr="00E10445">
        <w:rPr>
          <w:rFonts w:ascii="Times New Roman" w:hAnsi="Times New Roman"/>
          <w:bCs/>
          <w:iCs/>
          <w:sz w:val="24"/>
          <w:szCs w:val="24"/>
        </w:rPr>
        <w:t xml:space="preserve">Assesment of heavy metals in water, sediments and fishes collected from </w:t>
      </w:r>
      <w:r w:rsidR="00E10445" w:rsidRPr="00E10445">
        <w:rPr>
          <w:rFonts w:ascii="Times New Roman" w:hAnsi="Times New Roman"/>
          <w:bCs/>
          <w:iCs/>
          <w:sz w:val="24"/>
          <w:szCs w:val="24"/>
        </w:rPr>
        <w:t>G</w:t>
      </w:r>
      <w:r w:rsidRPr="00E10445">
        <w:rPr>
          <w:rFonts w:ascii="Times New Roman" w:hAnsi="Times New Roman"/>
          <w:bCs/>
          <w:iCs/>
          <w:sz w:val="24"/>
          <w:szCs w:val="24"/>
        </w:rPr>
        <w:t xml:space="preserve">omti </w:t>
      </w:r>
      <w:r w:rsidR="00E10445" w:rsidRPr="00E10445">
        <w:rPr>
          <w:rFonts w:ascii="Times New Roman" w:hAnsi="Times New Roman"/>
          <w:bCs/>
          <w:iCs/>
          <w:sz w:val="24"/>
          <w:szCs w:val="24"/>
        </w:rPr>
        <w:t>R</w:t>
      </w:r>
      <w:r w:rsidRPr="00E10445">
        <w:rPr>
          <w:rFonts w:ascii="Times New Roman" w:hAnsi="Times New Roman"/>
          <w:bCs/>
          <w:iCs/>
          <w:sz w:val="24"/>
          <w:szCs w:val="24"/>
        </w:rPr>
        <w:t>iver (Lucknow city area)</w:t>
      </w:r>
      <w:r w:rsidR="00E1044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10445" w:rsidRPr="0046748A">
        <w:rPr>
          <w:rFonts w:ascii="Times New Roman" w:hAnsi="Times New Roman"/>
          <w:bCs/>
          <w:i/>
          <w:iCs/>
          <w:sz w:val="24"/>
          <w:szCs w:val="24"/>
        </w:rPr>
        <w:t>year of registration 20</w:t>
      </w:r>
      <w:r w:rsidR="00E10445">
        <w:rPr>
          <w:rFonts w:ascii="Times New Roman" w:hAnsi="Times New Roman"/>
          <w:bCs/>
          <w:i/>
          <w:iCs/>
          <w:sz w:val="24"/>
          <w:szCs w:val="24"/>
        </w:rPr>
        <w:t>20</w:t>
      </w:r>
    </w:p>
    <w:p w:rsidR="0046748A" w:rsidRPr="0046748A" w:rsidRDefault="0046748A" w:rsidP="00D20542">
      <w:pPr>
        <w:pStyle w:val="ListParagraph"/>
        <w:numPr>
          <w:ilvl w:val="0"/>
          <w:numId w:val="17"/>
        </w:numPr>
        <w:tabs>
          <w:tab w:val="center" w:pos="-1260"/>
        </w:tabs>
        <w:ind w:right="297"/>
        <w:rPr>
          <w:bCs/>
          <w:iCs/>
          <w:sz w:val="24"/>
          <w:szCs w:val="24"/>
          <w:u w:val="single"/>
        </w:rPr>
      </w:pPr>
      <w:r w:rsidRPr="0046748A">
        <w:rPr>
          <w:bCs/>
          <w:iCs/>
          <w:sz w:val="24"/>
          <w:szCs w:val="24"/>
          <w:u w:val="single"/>
        </w:rPr>
        <w:t>Ph.D. Scholar name: Ms. E Richard</w:t>
      </w:r>
    </w:p>
    <w:p w:rsidR="0046748A" w:rsidRPr="0046748A" w:rsidRDefault="0046748A" w:rsidP="000F4F6C">
      <w:pPr>
        <w:tabs>
          <w:tab w:val="center" w:pos="-1260"/>
        </w:tabs>
        <w:ind w:left="1980" w:right="29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F4F6C">
        <w:rPr>
          <w:rFonts w:ascii="Times New Roman" w:hAnsi="Times New Roman"/>
          <w:b/>
          <w:bCs/>
          <w:iCs/>
          <w:sz w:val="24"/>
          <w:szCs w:val="24"/>
        </w:rPr>
        <w:t>Topic</w:t>
      </w:r>
      <w:r w:rsidR="00E10445" w:rsidRPr="000F4F6C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E1044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F4F6C" w:rsidRPr="000F4F6C">
        <w:rPr>
          <w:rFonts w:ascii="Times New Roman" w:hAnsi="Times New Roman"/>
          <w:bCs/>
          <w:iCs/>
          <w:sz w:val="24"/>
          <w:szCs w:val="24"/>
        </w:rPr>
        <w:t xml:space="preserve">Studies </w:t>
      </w:r>
      <w:r w:rsidR="000F4F6C">
        <w:rPr>
          <w:rFonts w:ascii="Times New Roman" w:hAnsi="Times New Roman"/>
          <w:bCs/>
          <w:iCs/>
          <w:sz w:val="24"/>
          <w:szCs w:val="24"/>
        </w:rPr>
        <w:t>o</w:t>
      </w:r>
      <w:r w:rsidR="000F4F6C" w:rsidRPr="000F4F6C">
        <w:rPr>
          <w:rFonts w:ascii="Times New Roman" w:hAnsi="Times New Roman"/>
          <w:bCs/>
          <w:iCs/>
          <w:sz w:val="24"/>
          <w:szCs w:val="24"/>
        </w:rPr>
        <w:t xml:space="preserve">n Insecticidal Properties </w:t>
      </w:r>
      <w:r w:rsidR="000F4F6C">
        <w:rPr>
          <w:rFonts w:ascii="Times New Roman" w:hAnsi="Times New Roman"/>
          <w:bCs/>
          <w:iCs/>
          <w:sz w:val="24"/>
          <w:szCs w:val="24"/>
        </w:rPr>
        <w:t>o</w:t>
      </w:r>
      <w:r w:rsidR="000F4F6C" w:rsidRPr="000F4F6C">
        <w:rPr>
          <w:rFonts w:ascii="Times New Roman" w:hAnsi="Times New Roman"/>
          <w:bCs/>
          <w:iCs/>
          <w:sz w:val="24"/>
          <w:szCs w:val="24"/>
        </w:rPr>
        <w:t xml:space="preserve">f Indigenous Plant Materials Against Some Insects </w:t>
      </w:r>
      <w:r w:rsidR="000F4F6C">
        <w:rPr>
          <w:rFonts w:ascii="Times New Roman" w:hAnsi="Times New Roman"/>
          <w:bCs/>
          <w:iCs/>
          <w:sz w:val="24"/>
          <w:szCs w:val="24"/>
        </w:rPr>
        <w:t>o</w:t>
      </w:r>
      <w:r w:rsidR="000F4F6C" w:rsidRPr="000F4F6C">
        <w:rPr>
          <w:rFonts w:ascii="Times New Roman" w:hAnsi="Times New Roman"/>
          <w:bCs/>
          <w:iCs/>
          <w:sz w:val="24"/>
          <w:szCs w:val="24"/>
        </w:rPr>
        <w:t>f Curcurbitaceous Vegetables</w:t>
      </w:r>
      <w:r w:rsidR="000F4F6C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0F4F6C" w:rsidRPr="0046748A">
        <w:rPr>
          <w:rFonts w:ascii="Times New Roman" w:hAnsi="Times New Roman"/>
          <w:bCs/>
          <w:i/>
          <w:iCs/>
          <w:sz w:val="24"/>
          <w:szCs w:val="24"/>
        </w:rPr>
        <w:t>year of registration 20</w:t>
      </w:r>
      <w:r w:rsidR="000F4F6C">
        <w:rPr>
          <w:rFonts w:ascii="Times New Roman" w:hAnsi="Times New Roman"/>
          <w:bCs/>
          <w:i/>
          <w:iCs/>
          <w:sz w:val="24"/>
          <w:szCs w:val="24"/>
        </w:rPr>
        <w:t>20</w:t>
      </w:r>
    </w:p>
    <w:p w:rsidR="0046748A" w:rsidRPr="0046748A" w:rsidRDefault="0046748A" w:rsidP="00D20542">
      <w:pPr>
        <w:pStyle w:val="ListParagraph"/>
        <w:numPr>
          <w:ilvl w:val="0"/>
          <w:numId w:val="17"/>
        </w:numPr>
        <w:tabs>
          <w:tab w:val="center" w:pos="-1260"/>
        </w:tabs>
        <w:ind w:right="297"/>
        <w:rPr>
          <w:bCs/>
          <w:iCs/>
          <w:sz w:val="24"/>
          <w:szCs w:val="24"/>
          <w:u w:val="single"/>
        </w:rPr>
      </w:pPr>
      <w:r w:rsidRPr="0046748A">
        <w:rPr>
          <w:bCs/>
          <w:iCs/>
          <w:sz w:val="24"/>
          <w:szCs w:val="24"/>
          <w:u w:val="single"/>
        </w:rPr>
        <w:t>Ph.D. Scholar name: Ms. Bharti Gupta</w:t>
      </w:r>
    </w:p>
    <w:p w:rsidR="000F4F6C" w:rsidRPr="0046748A" w:rsidRDefault="0046748A" w:rsidP="000F4F6C">
      <w:pPr>
        <w:tabs>
          <w:tab w:val="center" w:pos="-1260"/>
        </w:tabs>
        <w:ind w:left="1980" w:right="29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F4F6C">
        <w:rPr>
          <w:rFonts w:ascii="Times New Roman" w:hAnsi="Times New Roman"/>
          <w:b/>
          <w:bCs/>
          <w:iCs/>
          <w:sz w:val="24"/>
          <w:szCs w:val="24"/>
        </w:rPr>
        <w:t>Topic</w:t>
      </w:r>
      <w:r w:rsidR="00685CA8" w:rsidRPr="000F4F6C">
        <w:rPr>
          <w:rFonts w:ascii="Times New Roman" w:hAnsi="Times New Roman"/>
          <w:b/>
          <w:bCs/>
          <w:iCs/>
          <w:sz w:val="24"/>
          <w:szCs w:val="24"/>
        </w:rPr>
        <w:t>:</w:t>
      </w:r>
      <w:r w:rsidR="000F4F6C" w:rsidRPr="000F4F6C">
        <w:t xml:space="preserve"> </w:t>
      </w:r>
      <w:r w:rsidR="000F4F6C" w:rsidRPr="000F4F6C">
        <w:rPr>
          <w:rFonts w:ascii="Times New Roman" w:hAnsi="Times New Roman"/>
          <w:bCs/>
          <w:iCs/>
          <w:sz w:val="24"/>
          <w:szCs w:val="24"/>
        </w:rPr>
        <w:t>Toxicological Evaluation of Heavy Metals Bioaccumulation and Oxidative Stress Biomarkers in Edible Fish Species from North India</w:t>
      </w:r>
      <w:r w:rsidR="000F4F6C" w:rsidRPr="000F4F6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0F4F6C" w:rsidRPr="0046748A">
        <w:rPr>
          <w:rFonts w:ascii="Times New Roman" w:hAnsi="Times New Roman"/>
          <w:bCs/>
          <w:i/>
          <w:iCs/>
          <w:sz w:val="24"/>
          <w:szCs w:val="24"/>
        </w:rPr>
        <w:t>year of registration 20</w:t>
      </w:r>
      <w:r w:rsidR="000F4F6C">
        <w:rPr>
          <w:rFonts w:ascii="Times New Roman" w:hAnsi="Times New Roman"/>
          <w:bCs/>
          <w:i/>
          <w:iCs/>
          <w:sz w:val="24"/>
          <w:szCs w:val="24"/>
        </w:rPr>
        <w:t>20</w:t>
      </w:r>
    </w:p>
    <w:p w:rsidR="0046748A" w:rsidRDefault="0046748A" w:rsidP="0046748A">
      <w:pPr>
        <w:tabs>
          <w:tab w:val="center" w:pos="-1260"/>
        </w:tabs>
        <w:ind w:left="1980" w:right="297"/>
        <w:rPr>
          <w:rFonts w:ascii="Times New Roman" w:hAnsi="Times New Roman"/>
          <w:bCs/>
          <w:i/>
          <w:iCs/>
          <w:sz w:val="24"/>
          <w:szCs w:val="24"/>
        </w:rPr>
      </w:pPr>
    </w:p>
    <w:p w:rsidR="00567BD9" w:rsidRPr="00567BD9" w:rsidRDefault="00567BD9" w:rsidP="00567BD9">
      <w:pPr>
        <w:autoSpaceDE w:val="0"/>
        <w:autoSpaceDN w:val="0"/>
        <w:adjustRightInd w:val="0"/>
        <w:spacing w:after="240" w:line="276" w:lineRule="auto"/>
        <w:ind w:left="450" w:right="180"/>
        <w:outlineLvl w:val="0"/>
        <w:rPr>
          <w:rFonts w:ascii="Times New Roman" w:hAnsi="Times New Roman"/>
          <w:i/>
          <w:sz w:val="28"/>
          <w:szCs w:val="24"/>
        </w:rPr>
      </w:pPr>
      <w:r w:rsidRPr="00567BD9">
        <w:rPr>
          <w:rFonts w:ascii="Times New Roman" w:hAnsi="Times New Roman"/>
          <w:b/>
          <w:i/>
          <w:sz w:val="28"/>
          <w:szCs w:val="24"/>
        </w:rPr>
        <w:t>Administrative Experience</w:t>
      </w:r>
    </w:p>
    <w:p w:rsidR="00E17295" w:rsidRDefault="00775575" w:rsidP="00E1729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0" w:after="240" w:line="276" w:lineRule="auto"/>
        <w:ind w:left="810" w:right="180"/>
        <w:outlineLvl w:val="0"/>
        <w:rPr>
          <w:sz w:val="24"/>
          <w:szCs w:val="24"/>
        </w:rPr>
      </w:pPr>
      <w:r w:rsidRPr="00E17295">
        <w:rPr>
          <w:b/>
          <w:sz w:val="24"/>
          <w:szCs w:val="24"/>
        </w:rPr>
        <w:lastRenderedPageBreak/>
        <w:t xml:space="preserve">HOD </w:t>
      </w:r>
      <w:r w:rsidR="00E17295">
        <w:rPr>
          <w:sz w:val="24"/>
          <w:szCs w:val="24"/>
        </w:rPr>
        <w:t>(July 2015-Feb 2016)</w:t>
      </w:r>
      <w:r w:rsidR="00E17295">
        <w:rPr>
          <w:b/>
          <w:sz w:val="24"/>
          <w:szCs w:val="24"/>
        </w:rPr>
        <w:t>,</w:t>
      </w:r>
      <w:r w:rsidR="00E17295">
        <w:rPr>
          <w:sz w:val="24"/>
          <w:szCs w:val="24"/>
        </w:rPr>
        <w:t xml:space="preserve"> Maharishi School of Science, Maharishi Univ. of Information Technology, Lucknow</w:t>
      </w:r>
    </w:p>
    <w:p w:rsidR="00567BD9" w:rsidRDefault="00567BD9" w:rsidP="00567BD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0" w:after="240" w:line="276" w:lineRule="auto"/>
        <w:ind w:left="810" w:right="180"/>
        <w:outlineLvl w:val="0"/>
        <w:rPr>
          <w:sz w:val="24"/>
          <w:szCs w:val="24"/>
        </w:rPr>
      </w:pPr>
      <w:r w:rsidRPr="00E84074">
        <w:rPr>
          <w:b/>
          <w:sz w:val="24"/>
          <w:szCs w:val="24"/>
        </w:rPr>
        <w:t>Dean</w:t>
      </w:r>
      <w:r>
        <w:rPr>
          <w:sz w:val="24"/>
          <w:szCs w:val="24"/>
        </w:rPr>
        <w:t xml:space="preserve"> (Feb 2016-Aug 2020)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Maharishi School of Science, Maharishi Univ. of Information Technology, Lucknow</w:t>
      </w:r>
    </w:p>
    <w:p w:rsidR="00567BD9" w:rsidRDefault="00567BD9" w:rsidP="00567BD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0" w:after="240" w:line="276" w:lineRule="auto"/>
        <w:ind w:left="810" w:right="1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Dean Research </w:t>
      </w:r>
      <w:r>
        <w:rPr>
          <w:sz w:val="24"/>
          <w:szCs w:val="24"/>
        </w:rPr>
        <w:t>(Feb 2016-June 2019)</w:t>
      </w:r>
      <w:r w:rsidRPr="002C14D3">
        <w:rPr>
          <w:sz w:val="24"/>
          <w:szCs w:val="24"/>
        </w:rPr>
        <w:t xml:space="preserve"> </w:t>
      </w:r>
      <w:r>
        <w:rPr>
          <w:sz w:val="24"/>
          <w:szCs w:val="24"/>
        </w:rPr>
        <w:t>Maharishi Univ. of Information Technology, Lucknow</w:t>
      </w:r>
    </w:p>
    <w:p w:rsidR="00775575" w:rsidRDefault="00775575" w:rsidP="00567BD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0" w:after="240" w:line="276" w:lineRule="auto"/>
        <w:ind w:left="810" w:right="180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Dean Academics</w:t>
      </w:r>
    </w:p>
    <w:p w:rsidR="00567BD9" w:rsidRDefault="00567BD9" w:rsidP="00567BD9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before="0" w:after="0"/>
        <w:ind w:left="810" w:right="187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Observer </w:t>
      </w:r>
      <w:r w:rsidRPr="002E0DE0">
        <w:rPr>
          <w:sz w:val="24"/>
          <w:szCs w:val="24"/>
        </w:rPr>
        <w:t>National Testing Agency (Sept 2020-Till date)</w:t>
      </w:r>
      <w:r>
        <w:rPr>
          <w:sz w:val="24"/>
          <w:szCs w:val="24"/>
        </w:rPr>
        <w:t xml:space="preserve"> </w:t>
      </w:r>
    </w:p>
    <w:p w:rsidR="00567BD9" w:rsidRPr="00190DFE" w:rsidRDefault="00567BD9" w:rsidP="00567BD9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right="187"/>
        <w:outlineLvl w:val="0"/>
        <w:rPr>
          <w:sz w:val="24"/>
          <w:szCs w:val="24"/>
        </w:rPr>
      </w:pPr>
      <w:r w:rsidRPr="00190DFE">
        <w:rPr>
          <w:sz w:val="24"/>
          <w:szCs w:val="24"/>
        </w:rPr>
        <w:t xml:space="preserve">Joint CSIR - UGC NET June 2020 </w:t>
      </w:r>
    </w:p>
    <w:p w:rsidR="00567BD9" w:rsidRPr="00190DFE" w:rsidRDefault="00567BD9" w:rsidP="00567BD9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right="187"/>
        <w:outlineLvl w:val="0"/>
        <w:rPr>
          <w:sz w:val="24"/>
          <w:szCs w:val="24"/>
        </w:rPr>
      </w:pPr>
      <w:r w:rsidRPr="00190DFE">
        <w:rPr>
          <w:sz w:val="24"/>
          <w:szCs w:val="24"/>
        </w:rPr>
        <w:t>IGNOU Recruitment – 2021</w:t>
      </w:r>
    </w:p>
    <w:p w:rsidR="00567BD9" w:rsidRPr="00190DFE" w:rsidRDefault="00567BD9" w:rsidP="00567BD9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right="187"/>
        <w:outlineLvl w:val="0"/>
        <w:rPr>
          <w:sz w:val="24"/>
          <w:szCs w:val="24"/>
        </w:rPr>
      </w:pPr>
      <w:r w:rsidRPr="00190DFE">
        <w:rPr>
          <w:sz w:val="24"/>
          <w:szCs w:val="24"/>
        </w:rPr>
        <w:t>NEET- National Eligibility Cum Entrance Test (UG) – 2020</w:t>
      </w:r>
    </w:p>
    <w:p w:rsidR="00567BD9" w:rsidRDefault="00567BD9" w:rsidP="00567BD9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right="187"/>
        <w:outlineLvl w:val="0"/>
        <w:rPr>
          <w:sz w:val="24"/>
          <w:szCs w:val="24"/>
        </w:rPr>
      </w:pPr>
      <w:r w:rsidRPr="00190DFE">
        <w:rPr>
          <w:sz w:val="24"/>
          <w:szCs w:val="24"/>
        </w:rPr>
        <w:t>UGC-National Eligibility Test (UGC-NET) June 2020</w:t>
      </w:r>
      <w:r w:rsidR="00C0624D">
        <w:rPr>
          <w:sz w:val="24"/>
          <w:szCs w:val="24"/>
        </w:rPr>
        <w:t xml:space="preserve">, </w:t>
      </w:r>
      <w:r w:rsidR="003C5C72" w:rsidRPr="003C5C72">
        <w:rPr>
          <w:sz w:val="24"/>
          <w:szCs w:val="24"/>
        </w:rPr>
        <w:t>December 2020 and June 2021</w:t>
      </w:r>
    </w:p>
    <w:p w:rsidR="00567BD9" w:rsidRPr="00190DFE" w:rsidRDefault="00567BD9" w:rsidP="00567BD9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right="187"/>
        <w:outlineLvl w:val="0"/>
        <w:rPr>
          <w:sz w:val="24"/>
          <w:szCs w:val="24"/>
        </w:rPr>
      </w:pPr>
      <w:r w:rsidRPr="00190DFE">
        <w:rPr>
          <w:sz w:val="24"/>
          <w:szCs w:val="24"/>
        </w:rPr>
        <w:t>JEE (Main) February, 2021 (Session-1)</w:t>
      </w:r>
    </w:p>
    <w:p w:rsidR="00567BD9" w:rsidRPr="00190DFE" w:rsidRDefault="00567BD9" w:rsidP="00567BD9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right="187"/>
        <w:outlineLvl w:val="0"/>
        <w:rPr>
          <w:sz w:val="24"/>
          <w:szCs w:val="24"/>
        </w:rPr>
      </w:pPr>
      <w:r w:rsidRPr="00190DFE">
        <w:rPr>
          <w:sz w:val="24"/>
          <w:szCs w:val="24"/>
        </w:rPr>
        <w:t>JEE (Main) – March, 2021 (Session-2)</w:t>
      </w:r>
    </w:p>
    <w:p w:rsidR="00567BD9" w:rsidRDefault="00567BD9" w:rsidP="00567BD9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right="187"/>
        <w:outlineLvl w:val="0"/>
        <w:rPr>
          <w:sz w:val="24"/>
          <w:szCs w:val="24"/>
        </w:rPr>
      </w:pPr>
      <w:r w:rsidRPr="00190DFE">
        <w:rPr>
          <w:sz w:val="24"/>
          <w:szCs w:val="24"/>
        </w:rPr>
        <w:t xml:space="preserve">JEE (Main) – </w:t>
      </w:r>
      <w:r>
        <w:rPr>
          <w:sz w:val="24"/>
          <w:szCs w:val="24"/>
        </w:rPr>
        <w:t xml:space="preserve">July </w:t>
      </w:r>
      <w:r w:rsidRPr="00190DFE">
        <w:rPr>
          <w:sz w:val="24"/>
          <w:szCs w:val="24"/>
        </w:rPr>
        <w:t xml:space="preserve">2021 </w:t>
      </w:r>
      <w:r>
        <w:rPr>
          <w:sz w:val="24"/>
          <w:szCs w:val="24"/>
        </w:rPr>
        <w:t>(</w:t>
      </w:r>
      <w:r w:rsidRPr="00190DFE">
        <w:rPr>
          <w:sz w:val="24"/>
          <w:szCs w:val="24"/>
        </w:rPr>
        <w:t>Session 3</w:t>
      </w:r>
      <w:r>
        <w:rPr>
          <w:sz w:val="24"/>
          <w:szCs w:val="24"/>
        </w:rPr>
        <w:t>)</w:t>
      </w:r>
    </w:p>
    <w:p w:rsidR="00567BD9" w:rsidRDefault="00567BD9" w:rsidP="00567BD9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right="187"/>
        <w:outlineLvl w:val="0"/>
        <w:rPr>
          <w:sz w:val="24"/>
          <w:szCs w:val="24"/>
        </w:rPr>
      </w:pPr>
      <w:r w:rsidRPr="00190DFE">
        <w:rPr>
          <w:sz w:val="24"/>
          <w:szCs w:val="24"/>
        </w:rPr>
        <w:t xml:space="preserve">JEE (Main) – </w:t>
      </w:r>
      <w:r>
        <w:rPr>
          <w:sz w:val="24"/>
          <w:szCs w:val="24"/>
        </w:rPr>
        <w:t xml:space="preserve">August </w:t>
      </w:r>
      <w:r w:rsidRPr="00190DFE">
        <w:rPr>
          <w:sz w:val="24"/>
          <w:szCs w:val="24"/>
        </w:rPr>
        <w:t xml:space="preserve">2021 </w:t>
      </w:r>
      <w:r>
        <w:rPr>
          <w:sz w:val="24"/>
          <w:szCs w:val="24"/>
        </w:rPr>
        <w:t>(</w:t>
      </w:r>
      <w:r w:rsidRPr="00190DFE">
        <w:rPr>
          <w:sz w:val="24"/>
          <w:szCs w:val="24"/>
        </w:rPr>
        <w:t xml:space="preserve">Session </w:t>
      </w:r>
      <w:r>
        <w:rPr>
          <w:sz w:val="24"/>
          <w:szCs w:val="24"/>
        </w:rPr>
        <w:t>4)</w:t>
      </w:r>
    </w:p>
    <w:p w:rsidR="00567BD9" w:rsidRDefault="00567BD9" w:rsidP="00567BD9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right="18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DUET – Sept 2021 </w:t>
      </w:r>
    </w:p>
    <w:p w:rsidR="00B91CA4" w:rsidRPr="00B91CA4" w:rsidRDefault="00567BD9" w:rsidP="00E47564">
      <w:pPr>
        <w:pStyle w:val="ListParagraph"/>
        <w:numPr>
          <w:ilvl w:val="0"/>
          <w:numId w:val="20"/>
        </w:numPr>
        <w:tabs>
          <w:tab w:val="center" w:pos="-1260"/>
        </w:tabs>
        <w:autoSpaceDE w:val="0"/>
        <w:autoSpaceDN w:val="0"/>
        <w:adjustRightInd w:val="0"/>
        <w:ind w:right="297" w:hanging="450"/>
        <w:outlineLvl w:val="0"/>
        <w:rPr>
          <w:bCs/>
          <w:iCs/>
          <w:sz w:val="24"/>
          <w:szCs w:val="24"/>
        </w:rPr>
      </w:pPr>
      <w:r w:rsidRPr="00B91CA4">
        <w:rPr>
          <w:sz w:val="24"/>
          <w:szCs w:val="24"/>
        </w:rPr>
        <w:t>BHU/BBAU Enterance Test- Oct 2021</w:t>
      </w:r>
    </w:p>
    <w:p w:rsidR="00567BD9" w:rsidRPr="00B91CA4" w:rsidRDefault="00B91CA4" w:rsidP="00E47564">
      <w:pPr>
        <w:pStyle w:val="ListParagraph"/>
        <w:numPr>
          <w:ilvl w:val="0"/>
          <w:numId w:val="20"/>
        </w:numPr>
        <w:tabs>
          <w:tab w:val="center" w:pos="-1260"/>
        </w:tabs>
        <w:autoSpaceDE w:val="0"/>
        <w:autoSpaceDN w:val="0"/>
        <w:adjustRightInd w:val="0"/>
        <w:ind w:right="297" w:hanging="450"/>
        <w:outlineLvl w:val="0"/>
        <w:rPr>
          <w:bCs/>
          <w:iCs/>
          <w:sz w:val="24"/>
          <w:szCs w:val="24"/>
        </w:rPr>
      </w:pPr>
      <w:r w:rsidRPr="00B91CA4">
        <w:rPr>
          <w:sz w:val="24"/>
          <w:szCs w:val="24"/>
        </w:rPr>
        <w:t>ALLAHABAD HIGH COURT Recruitment Exam Dec 2021</w:t>
      </w:r>
      <w:r>
        <w:rPr>
          <w:sz w:val="24"/>
          <w:szCs w:val="24"/>
        </w:rPr>
        <w:t xml:space="preserve"> and </w:t>
      </w:r>
      <w:r w:rsidRPr="00B91CA4">
        <w:rPr>
          <w:sz w:val="24"/>
          <w:szCs w:val="24"/>
        </w:rPr>
        <w:t xml:space="preserve"> Jan 2022</w:t>
      </w:r>
    </w:p>
    <w:p w:rsidR="002F3DAB" w:rsidRDefault="002F3DAB" w:rsidP="00945D62">
      <w:pPr>
        <w:tabs>
          <w:tab w:val="center" w:pos="-540"/>
        </w:tabs>
        <w:spacing w:before="120" w:after="120"/>
        <w:ind w:left="2790" w:hanging="2506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3B5693">
        <w:rPr>
          <w:rFonts w:ascii="Times New Roman" w:hAnsi="Times New Roman"/>
          <w:b/>
          <w:bCs/>
          <w:iCs/>
          <w:sz w:val="24"/>
          <w:szCs w:val="24"/>
          <w:u w:val="single"/>
        </w:rPr>
        <w:t>Accomplished assignments</w:t>
      </w:r>
    </w:p>
    <w:p w:rsidR="00984424" w:rsidRPr="002F3DAB" w:rsidRDefault="00752B2F" w:rsidP="00D20542">
      <w:pPr>
        <w:pStyle w:val="ListParagraph"/>
        <w:numPr>
          <w:ilvl w:val="0"/>
          <w:numId w:val="8"/>
        </w:numPr>
        <w:tabs>
          <w:tab w:val="left" w:pos="-90"/>
          <w:tab w:val="left" w:pos="2700"/>
          <w:tab w:val="left" w:pos="3060"/>
          <w:tab w:val="left" w:pos="5760"/>
        </w:tabs>
        <w:spacing w:line="276" w:lineRule="auto"/>
        <w:ind w:left="540" w:right="-90"/>
        <w:rPr>
          <w:b/>
          <w:bCs/>
          <w:sz w:val="24"/>
          <w:szCs w:val="24"/>
        </w:rPr>
      </w:pPr>
      <w:r w:rsidRPr="002F3DAB">
        <w:rPr>
          <w:b/>
          <w:bCs/>
          <w:iCs/>
          <w:sz w:val="24"/>
          <w:szCs w:val="24"/>
        </w:rPr>
        <w:t>Research</w:t>
      </w:r>
    </w:p>
    <w:p w:rsidR="00D87C61" w:rsidRPr="00F148D3" w:rsidRDefault="0023405D" w:rsidP="00D20542">
      <w:pPr>
        <w:pStyle w:val="ListParagraph"/>
        <w:numPr>
          <w:ilvl w:val="0"/>
          <w:numId w:val="7"/>
        </w:numPr>
        <w:tabs>
          <w:tab w:val="left" w:pos="-90"/>
          <w:tab w:val="left" w:pos="2700"/>
          <w:tab w:val="left" w:pos="3060"/>
          <w:tab w:val="left" w:pos="5760"/>
        </w:tabs>
        <w:spacing w:before="240" w:after="240" w:line="276" w:lineRule="auto"/>
        <w:ind w:left="540" w:right="-90"/>
        <w:rPr>
          <w:sz w:val="24"/>
          <w:szCs w:val="24"/>
        </w:rPr>
      </w:pPr>
      <w:r>
        <w:rPr>
          <w:bCs/>
          <w:sz w:val="24"/>
          <w:szCs w:val="24"/>
        </w:rPr>
        <w:t xml:space="preserve">From Year </w:t>
      </w:r>
      <w:r w:rsidR="00D87C61" w:rsidRPr="00F148D3">
        <w:rPr>
          <w:bCs/>
          <w:sz w:val="24"/>
          <w:szCs w:val="24"/>
        </w:rPr>
        <w:t>2012</w:t>
      </w:r>
      <w:r w:rsidR="00B350BF">
        <w:rPr>
          <w:bCs/>
          <w:sz w:val="24"/>
          <w:szCs w:val="24"/>
        </w:rPr>
        <w:t>–</w:t>
      </w:r>
      <w:r w:rsidR="00984424">
        <w:rPr>
          <w:bCs/>
          <w:sz w:val="24"/>
          <w:szCs w:val="24"/>
        </w:rPr>
        <w:t>2015</w:t>
      </w:r>
      <w:r w:rsidR="00B350BF">
        <w:rPr>
          <w:bCs/>
          <w:sz w:val="24"/>
          <w:szCs w:val="24"/>
        </w:rPr>
        <w:t>-</w:t>
      </w:r>
      <w:r w:rsidR="00A35A8B" w:rsidRPr="00F148D3">
        <w:rPr>
          <w:b/>
          <w:bCs/>
          <w:sz w:val="24"/>
          <w:szCs w:val="24"/>
        </w:rPr>
        <w:t>Women Scientist:</w:t>
      </w:r>
      <w:r w:rsidR="00A35A8B" w:rsidRPr="00F148D3">
        <w:rPr>
          <w:sz w:val="24"/>
          <w:szCs w:val="24"/>
        </w:rPr>
        <w:t xml:space="preserve"> CSIR-Indian Institute of Toxicology Research, Lucknow, India.</w:t>
      </w:r>
    </w:p>
    <w:p w:rsidR="00605E0D" w:rsidRPr="00F148D3" w:rsidRDefault="00F65314" w:rsidP="00945D62">
      <w:pPr>
        <w:shd w:val="clear" w:color="auto" w:fill="FFFFFF"/>
        <w:spacing w:before="240" w:after="240" w:line="276" w:lineRule="auto"/>
        <w:ind w:left="540" w:right="-9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</w:t>
      </w:r>
      <w:r w:rsidR="0014600B" w:rsidRPr="00F148D3">
        <w:rPr>
          <w:rFonts w:ascii="Times New Roman" w:hAnsi="Times New Roman"/>
          <w:color w:val="000000"/>
          <w:sz w:val="24"/>
          <w:szCs w:val="24"/>
        </w:rPr>
        <w:t>ork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14600B" w:rsidRPr="00F148D3">
        <w:rPr>
          <w:rFonts w:ascii="Times New Roman" w:hAnsi="Times New Roman"/>
          <w:color w:val="000000"/>
          <w:sz w:val="24"/>
          <w:szCs w:val="24"/>
        </w:rPr>
        <w:t xml:space="preserve"> on MicroRNAs role in breast cancer stem cells</w:t>
      </w:r>
      <w:r w:rsidR="00FE7782" w:rsidRPr="00F148D3">
        <w:rPr>
          <w:rFonts w:ascii="Times New Roman" w:hAnsi="Times New Roman"/>
          <w:color w:val="000000"/>
          <w:sz w:val="24"/>
          <w:szCs w:val="24"/>
        </w:rPr>
        <w:t xml:space="preserve"> (BCSCs)</w:t>
      </w:r>
      <w:r w:rsidR="0014600B" w:rsidRPr="00F148D3">
        <w:rPr>
          <w:rFonts w:ascii="Times New Roman" w:hAnsi="Times New Roman"/>
          <w:color w:val="000000"/>
          <w:sz w:val="24"/>
          <w:szCs w:val="24"/>
        </w:rPr>
        <w:t xml:space="preserve"> proliferation and self renewal potential.</w:t>
      </w:r>
      <w:r w:rsidR="003C7E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5E0D" w:rsidRPr="00F148D3">
        <w:rPr>
          <w:rFonts w:ascii="Times New Roman" w:hAnsi="Times New Roman"/>
          <w:bCs/>
          <w:sz w:val="24"/>
          <w:szCs w:val="24"/>
        </w:rPr>
        <w:t>Several dietary natural agents like tea polyphenols, resveratrol,</w:t>
      </w:r>
      <w:r w:rsidR="00113A7A" w:rsidRPr="00F148D3">
        <w:rPr>
          <w:rFonts w:ascii="Times New Roman" w:hAnsi="Times New Roman"/>
          <w:bCs/>
          <w:sz w:val="24"/>
          <w:szCs w:val="24"/>
        </w:rPr>
        <w:t>Pterostilbene, curcumin, lupeol, 6-gingerol,</w:t>
      </w:r>
      <w:r w:rsidR="00605E0D" w:rsidRPr="00F148D3">
        <w:rPr>
          <w:rFonts w:ascii="Times New Roman" w:hAnsi="Times New Roman"/>
          <w:bCs/>
          <w:sz w:val="24"/>
          <w:szCs w:val="24"/>
        </w:rPr>
        <w:t>berberine etc. have been tested to suppress or reverse the carcinogenic process</w:t>
      </w:r>
      <w:r w:rsidR="007914FB" w:rsidRPr="00F148D3">
        <w:rPr>
          <w:rFonts w:ascii="Times New Roman" w:hAnsi="Times New Roman"/>
          <w:bCs/>
          <w:sz w:val="24"/>
          <w:szCs w:val="24"/>
        </w:rPr>
        <w:t xml:space="preserve"> via inducing apoptosis, senescence and autophagy in cancer cells </w:t>
      </w:r>
      <w:r w:rsidR="00605E0D" w:rsidRPr="00F148D3">
        <w:rPr>
          <w:rFonts w:ascii="Times New Roman" w:hAnsi="Times New Roman"/>
          <w:bCs/>
          <w:sz w:val="24"/>
          <w:szCs w:val="24"/>
        </w:rPr>
        <w:t xml:space="preserve">in, </w:t>
      </w:r>
      <w:r w:rsidR="00605E0D" w:rsidRPr="00F148D3">
        <w:rPr>
          <w:rFonts w:ascii="Times New Roman" w:hAnsi="Times New Roman"/>
          <w:bCs/>
          <w:i/>
          <w:sz w:val="24"/>
          <w:szCs w:val="24"/>
        </w:rPr>
        <w:t>in vitro</w:t>
      </w:r>
      <w:r w:rsidR="00605E0D" w:rsidRPr="00F148D3">
        <w:rPr>
          <w:rFonts w:ascii="Times New Roman" w:hAnsi="Times New Roman"/>
          <w:bCs/>
          <w:sz w:val="24"/>
          <w:szCs w:val="24"/>
        </w:rPr>
        <w:t xml:space="preserve"> as well as </w:t>
      </w:r>
      <w:r w:rsidR="00605E0D" w:rsidRPr="00F148D3">
        <w:rPr>
          <w:rFonts w:ascii="Times New Roman" w:hAnsi="Times New Roman"/>
          <w:bCs/>
          <w:i/>
          <w:sz w:val="24"/>
          <w:szCs w:val="24"/>
        </w:rPr>
        <w:t>in vivo</w:t>
      </w:r>
      <w:r w:rsidR="00605E0D" w:rsidRPr="00F148D3">
        <w:rPr>
          <w:rFonts w:ascii="Times New Roman" w:hAnsi="Times New Roman"/>
          <w:bCs/>
          <w:sz w:val="24"/>
          <w:szCs w:val="24"/>
        </w:rPr>
        <w:t xml:space="preserve"> systems. These agents are excellent in laboratory setting, and could be potential cancer chemotherapeutic agents. </w:t>
      </w:r>
      <w:r w:rsidR="00B36089">
        <w:rPr>
          <w:rFonts w:ascii="Times New Roman" w:hAnsi="Times New Roman"/>
          <w:bCs/>
          <w:sz w:val="24"/>
          <w:szCs w:val="24"/>
        </w:rPr>
        <w:t xml:space="preserve">Using </w:t>
      </w:r>
      <w:r w:rsidR="00605E0D" w:rsidRPr="00F148D3">
        <w:rPr>
          <w:rFonts w:ascii="Times New Roman" w:hAnsi="Times New Roman"/>
          <w:bCs/>
          <w:sz w:val="24"/>
          <w:szCs w:val="24"/>
        </w:rPr>
        <w:t>the knowledge of nanomedicine</w:t>
      </w:r>
      <w:r w:rsidR="00B36089">
        <w:rPr>
          <w:rFonts w:ascii="Times New Roman" w:hAnsi="Times New Roman"/>
          <w:bCs/>
          <w:sz w:val="24"/>
          <w:szCs w:val="24"/>
        </w:rPr>
        <w:t>work is being carried out for ultimate</w:t>
      </w:r>
      <w:r w:rsidR="00605E0D" w:rsidRPr="00F148D3">
        <w:rPr>
          <w:rFonts w:ascii="Times New Roman" w:hAnsi="Times New Roman"/>
          <w:bCs/>
          <w:sz w:val="24"/>
          <w:szCs w:val="24"/>
        </w:rPr>
        <w:t xml:space="preserve"> benefi</w:t>
      </w:r>
      <w:r w:rsidR="00B350BF">
        <w:rPr>
          <w:rFonts w:ascii="Times New Roman" w:hAnsi="Times New Roman"/>
          <w:bCs/>
          <w:sz w:val="24"/>
          <w:szCs w:val="24"/>
        </w:rPr>
        <w:t>cial</w:t>
      </w:r>
      <w:r w:rsidR="00605E0D" w:rsidRPr="00F148D3">
        <w:rPr>
          <w:rFonts w:ascii="Times New Roman" w:hAnsi="Times New Roman"/>
          <w:bCs/>
          <w:sz w:val="24"/>
          <w:szCs w:val="24"/>
        </w:rPr>
        <w:t xml:space="preserve"> clinical outcome. </w:t>
      </w:r>
    </w:p>
    <w:p w:rsidR="00AF7F13" w:rsidRPr="00F148D3" w:rsidRDefault="0023405D" w:rsidP="00D20542">
      <w:pPr>
        <w:pStyle w:val="ListParagraph"/>
        <w:numPr>
          <w:ilvl w:val="0"/>
          <w:numId w:val="7"/>
        </w:numPr>
        <w:spacing w:before="240" w:after="240" w:line="276" w:lineRule="auto"/>
        <w:ind w:left="540" w:right="-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From Year </w:t>
      </w:r>
      <w:r w:rsidR="00DA2DC4" w:rsidRPr="00F148D3">
        <w:rPr>
          <w:sz w:val="24"/>
          <w:szCs w:val="24"/>
        </w:rPr>
        <w:t>2008</w:t>
      </w:r>
      <w:r w:rsidR="00774508" w:rsidRPr="00F148D3">
        <w:rPr>
          <w:sz w:val="24"/>
          <w:szCs w:val="24"/>
        </w:rPr>
        <w:t>– 2011</w:t>
      </w:r>
      <w:r w:rsidR="00B350BF">
        <w:rPr>
          <w:sz w:val="24"/>
          <w:szCs w:val="24"/>
        </w:rPr>
        <w:t>-</w:t>
      </w:r>
      <w:r w:rsidR="00097A5F" w:rsidRPr="00F148D3">
        <w:rPr>
          <w:b/>
          <w:bCs/>
          <w:sz w:val="24"/>
          <w:szCs w:val="24"/>
        </w:rPr>
        <w:t xml:space="preserve">Scientist </w:t>
      </w:r>
      <w:r w:rsidR="00097A5F">
        <w:rPr>
          <w:b/>
          <w:bCs/>
          <w:sz w:val="24"/>
          <w:szCs w:val="24"/>
        </w:rPr>
        <w:t xml:space="preserve">under </w:t>
      </w:r>
      <w:r w:rsidR="008F7E78" w:rsidRPr="00F148D3">
        <w:rPr>
          <w:b/>
          <w:bCs/>
          <w:sz w:val="24"/>
          <w:szCs w:val="24"/>
        </w:rPr>
        <w:t>Pool</w:t>
      </w:r>
      <w:r w:rsidR="00DA2DC4" w:rsidRPr="00F148D3">
        <w:rPr>
          <w:b/>
          <w:bCs/>
          <w:sz w:val="24"/>
          <w:szCs w:val="24"/>
        </w:rPr>
        <w:t>:</w:t>
      </w:r>
      <w:r w:rsidR="001D4E27">
        <w:rPr>
          <w:b/>
          <w:bCs/>
          <w:sz w:val="24"/>
          <w:szCs w:val="24"/>
        </w:rPr>
        <w:t xml:space="preserve"> </w:t>
      </w:r>
      <w:r w:rsidR="00A35A8B" w:rsidRPr="00F148D3">
        <w:rPr>
          <w:sz w:val="24"/>
          <w:szCs w:val="24"/>
        </w:rPr>
        <w:t>CSIR-</w:t>
      </w:r>
      <w:r w:rsidR="00A02F1E" w:rsidRPr="00F148D3">
        <w:rPr>
          <w:sz w:val="24"/>
          <w:szCs w:val="24"/>
        </w:rPr>
        <w:t>Indian Institute of Toxicology Research</w:t>
      </w:r>
      <w:r w:rsidR="009C1F6F" w:rsidRPr="00F148D3">
        <w:rPr>
          <w:sz w:val="24"/>
          <w:szCs w:val="24"/>
        </w:rPr>
        <w:t>,</w:t>
      </w:r>
      <w:r w:rsidR="00A02F1E" w:rsidRPr="00F148D3">
        <w:rPr>
          <w:sz w:val="24"/>
          <w:szCs w:val="24"/>
        </w:rPr>
        <w:t xml:space="preserve">Lucknow, </w:t>
      </w:r>
      <w:r w:rsidR="00B31901" w:rsidRPr="00F148D3">
        <w:rPr>
          <w:sz w:val="24"/>
          <w:szCs w:val="24"/>
        </w:rPr>
        <w:t>India</w:t>
      </w:r>
      <w:r w:rsidR="009C1F6F" w:rsidRPr="00F148D3">
        <w:rPr>
          <w:sz w:val="24"/>
          <w:szCs w:val="24"/>
        </w:rPr>
        <w:t xml:space="preserve">. </w:t>
      </w:r>
    </w:p>
    <w:p w:rsidR="00605E0D" w:rsidRPr="00F148D3" w:rsidRDefault="00605E0D" w:rsidP="00945D62">
      <w:pPr>
        <w:spacing w:before="240" w:after="240" w:line="276" w:lineRule="auto"/>
        <w:ind w:left="540" w:right="-90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 xml:space="preserve">Investigated the expression pattern of circulating tumor markers (TF, VEGF, VEGFR, EGF, and EGFR) in peripheral blood samples of </w:t>
      </w:r>
      <w:r w:rsidRPr="00F148D3">
        <w:rPr>
          <w:rFonts w:ascii="Times New Roman" w:hAnsi="Times New Roman"/>
          <w:bCs/>
          <w:sz w:val="24"/>
          <w:szCs w:val="24"/>
        </w:rPr>
        <w:t>cervical, ovarian and endometrial cancer</w:t>
      </w:r>
      <w:r w:rsidRPr="00F148D3">
        <w:rPr>
          <w:rFonts w:ascii="Times New Roman" w:hAnsi="Times New Roman"/>
          <w:sz w:val="24"/>
          <w:szCs w:val="24"/>
        </w:rPr>
        <w:t xml:space="preserve"> patients’ and their association with both clinical parameters and intermittent treatment responses. Additionally, comparison of prognostic utility of flow-cytometry and RT-PCR techniques in detection of circulating tumor markers in patients undergoing chemotherapy and/ or radiation therapy was carried out. </w:t>
      </w:r>
    </w:p>
    <w:p w:rsidR="00AF7F13" w:rsidRPr="00F148D3" w:rsidRDefault="0023405D" w:rsidP="00D20542">
      <w:pPr>
        <w:pStyle w:val="ListParagraph"/>
        <w:numPr>
          <w:ilvl w:val="0"/>
          <w:numId w:val="7"/>
        </w:numPr>
        <w:spacing w:before="240" w:after="240" w:line="276" w:lineRule="auto"/>
        <w:ind w:left="540" w:right="-90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From Year </w:t>
      </w:r>
      <w:r w:rsidR="00774508" w:rsidRPr="00F148D3">
        <w:rPr>
          <w:sz w:val="24"/>
          <w:szCs w:val="24"/>
        </w:rPr>
        <w:t>2005-2008</w:t>
      </w:r>
      <w:r w:rsidR="00774508" w:rsidRPr="00F148D3">
        <w:rPr>
          <w:sz w:val="24"/>
          <w:szCs w:val="24"/>
        </w:rPr>
        <w:tab/>
      </w:r>
      <w:r w:rsidR="00BC1CC3" w:rsidRPr="00F148D3">
        <w:rPr>
          <w:b/>
          <w:sz w:val="24"/>
          <w:szCs w:val="24"/>
        </w:rPr>
        <w:t>Research Associate</w:t>
      </w:r>
      <w:r w:rsidR="00DA2DC4" w:rsidRPr="00F148D3">
        <w:rPr>
          <w:b/>
          <w:sz w:val="24"/>
          <w:szCs w:val="24"/>
        </w:rPr>
        <w:t>:</w:t>
      </w:r>
      <w:r w:rsidR="00A35A8B" w:rsidRPr="00F148D3">
        <w:rPr>
          <w:sz w:val="24"/>
          <w:szCs w:val="24"/>
        </w:rPr>
        <w:t>CSIR-</w:t>
      </w:r>
      <w:r w:rsidR="00774508" w:rsidRPr="00F148D3">
        <w:rPr>
          <w:sz w:val="24"/>
          <w:szCs w:val="24"/>
        </w:rPr>
        <w:t>Indian Institute of Toxicology Research, Lucknow, India.</w:t>
      </w:r>
    </w:p>
    <w:p w:rsidR="00774508" w:rsidRPr="00F148D3" w:rsidRDefault="00605E0D" w:rsidP="00945D62">
      <w:pPr>
        <w:pStyle w:val="Default"/>
        <w:spacing w:before="240" w:after="240" w:line="276" w:lineRule="auto"/>
        <w:ind w:left="540" w:right="-90"/>
        <w:jc w:val="both"/>
        <w:rPr>
          <w:rFonts w:ascii="Times New Roman" w:hAnsi="Times New Roman" w:cs="Times New Roman"/>
        </w:rPr>
      </w:pPr>
      <w:r w:rsidRPr="00F148D3">
        <w:rPr>
          <w:rFonts w:ascii="Times New Roman" w:hAnsi="Times New Roman" w:cs="Times New Roman"/>
        </w:rPr>
        <w:t>S</w:t>
      </w:r>
      <w:r w:rsidR="00774508" w:rsidRPr="00F148D3">
        <w:rPr>
          <w:rFonts w:ascii="Times New Roman" w:hAnsi="Times New Roman" w:cs="Times New Roman"/>
        </w:rPr>
        <w:t xml:space="preserve">tudied the </w:t>
      </w:r>
      <w:r w:rsidRPr="00F148D3">
        <w:rPr>
          <w:rFonts w:ascii="Times New Roman" w:hAnsi="Times New Roman" w:cs="Times New Roman"/>
        </w:rPr>
        <w:t xml:space="preserve">role of </w:t>
      </w:r>
      <w:r w:rsidR="00774508" w:rsidRPr="00F148D3">
        <w:rPr>
          <w:rFonts w:ascii="Times New Roman" w:hAnsi="Times New Roman" w:cs="Times New Roman"/>
        </w:rPr>
        <w:t xml:space="preserve">factors involved in the progression of </w:t>
      </w:r>
      <w:r w:rsidR="00774508" w:rsidRPr="00F148D3">
        <w:rPr>
          <w:rFonts w:ascii="Times New Roman" w:hAnsi="Times New Roman" w:cs="Times New Roman"/>
          <w:bCs/>
        </w:rPr>
        <w:t>cervical carcinogenesis such as DNA ploidy and S-phase fraction of cell-cycle by flow cytometry</w:t>
      </w:r>
      <w:r w:rsidR="00774508" w:rsidRPr="00F148D3">
        <w:rPr>
          <w:rFonts w:ascii="Times New Roman" w:hAnsi="Times New Roman" w:cs="Times New Roman"/>
        </w:rPr>
        <w:t xml:space="preserve">. I also investigated the role of apoptotic, antiapoptotic and drug resistance proteins in progression of cervical dysplasia to cancer and their association with presence </w:t>
      </w:r>
      <w:r w:rsidR="00774508" w:rsidRPr="00F148D3">
        <w:rPr>
          <w:rFonts w:ascii="Times New Roman" w:hAnsi="Times New Roman" w:cs="Times New Roman"/>
          <w:color w:val="auto"/>
        </w:rPr>
        <w:t>of HPV16</w:t>
      </w:r>
      <w:r w:rsidRPr="00F148D3">
        <w:rPr>
          <w:rFonts w:ascii="Times New Roman" w:hAnsi="Times New Roman" w:cs="Times New Roman"/>
          <w:color w:val="auto"/>
        </w:rPr>
        <w:t xml:space="preserve"> and </w:t>
      </w:r>
      <w:r w:rsidR="00774508" w:rsidRPr="00F148D3">
        <w:rPr>
          <w:rFonts w:ascii="Times New Roman" w:hAnsi="Times New Roman" w:cs="Times New Roman"/>
          <w:color w:val="auto"/>
        </w:rPr>
        <w:t xml:space="preserve">18.  </w:t>
      </w:r>
    </w:p>
    <w:p w:rsidR="00AF7F13" w:rsidRPr="00F148D3" w:rsidRDefault="0023405D" w:rsidP="00D20542">
      <w:pPr>
        <w:pStyle w:val="ListParagraph"/>
        <w:numPr>
          <w:ilvl w:val="0"/>
          <w:numId w:val="7"/>
        </w:numPr>
        <w:spacing w:before="240" w:after="240" w:line="276" w:lineRule="auto"/>
        <w:ind w:left="540" w:right="-90"/>
        <w:rPr>
          <w:sz w:val="24"/>
          <w:szCs w:val="24"/>
        </w:rPr>
      </w:pPr>
      <w:r>
        <w:rPr>
          <w:bCs/>
          <w:sz w:val="24"/>
          <w:szCs w:val="24"/>
        </w:rPr>
        <w:t xml:space="preserve">From Year </w:t>
      </w:r>
      <w:r w:rsidR="00DA2DC4" w:rsidRPr="00F148D3">
        <w:rPr>
          <w:sz w:val="24"/>
          <w:szCs w:val="24"/>
        </w:rPr>
        <w:t>2003-2005</w:t>
      </w:r>
      <w:r w:rsidR="00774508" w:rsidRPr="00F148D3">
        <w:rPr>
          <w:sz w:val="24"/>
          <w:szCs w:val="24"/>
        </w:rPr>
        <w:tab/>
      </w:r>
      <w:r w:rsidR="00BC1CC3" w:rsidRPr="00F148D3">
        <w:rPr>
          <w:b/>
          <w:sz w:val="24"/>
          <w:szCs w:val="24"/>
        </w:rPr>
        <w:t>Research Assistant</w:t>
      </w:r>
      <w:r w:rsidR="00CB2F15" w:rsidRPr="00F148D3">
        <w:rPr>
          <w:sz w:val="24"/>
          <w:szCs w:val="24"/>
        </w:rPr>
        <w:t xml:space="preserve">at </w:t>
      </w:r>
      <w:r w:rsidR="007944C3" w:rsidRPr="00F148D3">
        <w:rPr>
          <w:sz w:val="24"/>
          <w:szCs w:val="24"/>
        </w:rPr>
        <w:t xml:space="preserve">King </w:t>
      </w:r>
      <w:r w:rsidR="006E7927" w:rsidRPr="00F148D3">
        <w:rPr>
          <w:sz w:val="24"/>
          <w:szCs w:val="24"/>
        </w:rPr>
        <w:t xml:space="preserve">George’s </w:t>
      </w:r>
      <w:r w:rsidR="007944C3" w:rsidRPr="00F148D3">
        <w:rPr>
          <w:sz w:val="24"/>
          <w:szCs w:val="24"/>
        </w:rPr>
        <w:t>Medical University</w:t>
      </w:r>
      <w:r w:rsidR="00774508" w:rsidRPr="00F148D3">
        <w:rPr>
          <w:sz w:val="24"/>
          <w:szCs w:val="24"/>
        </w:rPr>
        <w:t xml:space="preserve">, </w:t>
      </w:r>
      <w:r w:rsidR="007944C3" w:rsidRPr="00F148D3">
        <w:rPr>
          <w:sz w:val="24"/>
          <w:szCs w:val="24"/>
        </w:rPr>
        <w:t xml:space="preserve">Lucknow, </w:t>
      </w:r>
      <w:r w:rsidR="00774508" w:rsidRPr="00F148D3">
        <w:rPr>
          <w:sz w:val="24"/>
          <w:szCs w:val="24"/>
        </w:rPr>
        <w:t>India.</w:t>
      </w:r>
    </w:p>
    <w:p w:rsidR="00774508" w:rsidRPr="00F148D3" w:rsidRDefault="00774508" w:rsidP="00945D62">
      <w:pPr>
        <w:spacing w:before="120" w:after="120" w:line="276" w:lineRule="auto"/>
        <w:ind w:left="540" w:right="-90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I was responsible for AgNOR</w:t>
      </w:r>
      <w:r w:rsidR="006C3160" w:rsidRPr="00F148D3">
        <w:rPr>
          <w:rFonts w:ascii="Times New Roman" w:hAnsi="Times New Roman"/>
          <w:sz w:val="24"/>
          <w:szCs w:val="24"/>
        </w:rPr>
        <w:t>immuno</w:t>
      </w:r>
      <w:r w:rsidR="009020B5" w:rsidRPr="00F148D3">
        <w:rPr>
          <w:rFonts w:ascii="Times New Roman" w:hAnsi="Times New Roman"/>
          <w:sz w:val="24"/>
          <w:szCs w:val="24"/>
        </w:rPr>
        <w:t>staining</w:t>
      </w:r>
      <w:r w:rsidRPr="00F148D3">
        <w:rPr>
          <w:rFonts w:ascii="Times New Roman" w:hAnsi="Times New Roman"/>
          <w:sz w:val="24"/>
          <w:szCs w:val="24"/>
        </w:rPr>
        <w:t xml:space="preserve">and counting in </w:t>
      </w:r>
      <w:r w:rsidRPr="00F148D3">
        <w:rPr>
          <w:rFonts w:ascii="Times New Roman" w:hAnsi="Times New Roman"/>
          <w:bCs/>
          <w:sz w:val="24"/>
          <w:szCs w:val="24"/>
        </w:rPr>
        <w:t>cervical smear samples</w:t>
      </w:r>
      <w:r w:rsidRPr="00F148D3">
        <w:rPr>
          <w:rFonts w:ascii="Times New Roman" w:hAnsi="Times New Roman"/>
          <w:sz w:val="24"/>
          <w:szCs w:val="24"/>
        </w:rPr>
        <w:t xml:space="preserve">. We successfully developed a sensitive procedure that allows simultaneous detection of high risk subjects on the basis of AgNOR counts and demonstrated that this approach can be effectively used in human populations.   </w:t>
      </w:r>
    </w:p>
    <w:p w:rsidR="00BC1CC3" w:rsidRPr="00F148D3" w:rsidRDefault="0023405D" w:rsidP="00D20542">
      <w:pPr>
        <w:pStyle w:val="ListParagraph"/>
        <w:numPr>
          <w:ilvl w:val="0"/>
          <w:numId w:val="7"/>
        </w:numPr>
        <w:spacing w:line="276" w:lineRule="auto"/>
        <w:ind w:left="540" w:right="-90"/>
        <w:rPr>
          <w:sz w:val="24"/>
          <w:szCs w:val="24"/>
        </w:rPr>
      </w:pPr>
      <w:r>
        <w:rPr>
          <w:bCs/>
          <w:sz w:val="24"/>
          <w:szCs w:val="24"/>
        </w:rPr>
        <w:t xml:space="preserve">From Year </w:t>
      </w:r>
      <w:r w:rsidR="002A67BC" w:rsidRPr="00F148D3">
        <w:rPr>
          <w:sz w:val="24"/>
          <w:szCs w:val="24"/>
        </w:rPr>
        <w:t>2001-2003</w:t>
      </w:r>
      <w:r w:rsidR="002A67BC" w:rsidRPr="00F148D3">
        <w:rPr>
          <w:sz w:val="24"/>
          <w:szCs w:val="24"/>
        </w:rPr>
        <w:tab/>
      </w:r>
      <w:r w:rsidR="003B37E9" w:rsidRPr="00F148D3">
        <w:rPr>
          <w:b/>
          <w:bCs/>
          <w:sz w:val="24"/>
          <w:szCs w:val="24"/>
        </w:rPr>
        <w:t xml:space="preserve">SeniorResearch </w:t>
      </w:r>
      <w:r w:rsidR="00BC1CC3" w:rsidRPr="00F148D3">
        <w:rPr>
          <w:b/>
          <w:bCs/>
          <w:sz w:val="24"/>
          <w:szCs w:val="24"/>
        </w:rPr>
        <w:t>Fellow</w:t>
      </w:r>
      <w:r w:rsidR="00EA6016">
        <w:rPr>
          <w:b/>
          <w:bCs/>
          <w:sz w:val="24"/>
          <w:szCs w:val="24"/>
        </w:rPr>
        <w:t xml:space="preserve"> </w:t>
      </w:r>
      <w:r w:rsidR="00CB2F15" w:rsidRPr="00F148D3">
        <w:rPr>
          <w:b/>
          <w:bCs/>
          <w:sz w:val="24"/>
          <w:szCs w:val="24"/>
        </w:rPr>
        <w:t xml:space="preserve">at </w:t>
      </w:r>
      <w:r w:rsidR="00A35A8B" w:rsidRPr="00F148D3">
        <w:rPr>
          <w:sz w:val="24"/>
          <w:szCs w:val="24"/>
        </w:rPr>
        <w:t>CSIR-</w:t>
      </w:r>
      <w:r w:rsidR="00774508" w:rsidRPr="00F148D3">
        <w:rPr>
          <w:bCs/>
          <w:sz w:val="24"/>
          <w:szCs w:val="24"/>
        </w:rPr>
        <w:t>Central Drug Research Institute, Lucknow</w:t>
      </w:r>
      <w:r w:rsidR="002A67BC" w:rsidRPr="00F148D3">
        <w:rPr>
          <w:bCs/>
          <w:sz w:val="24"/>
          <w:szCs w:val="24"/>
        </w:rPr>
        <w:t xml:space="preserve">, </w:t>
      </w:r>
      <w:r w:rsidR="009C1F6F" w:rsidRPr="00F148D3">
        <w:rPr>
          <w:sz w:val="24"/>
          <w:szCs w:val="24"/>
        </w:rPr>
        <w:t xml:space="preserve">India. </w:t>
      </w:r>
    </w:p>
    <w:p w:rsidR="002A67BC" w:rsidRPr="00F148D3" w:rsidRDefault="002A67BC" w:rsidP="00945D62">
      <w:pPr>
        <w:spacing w:before="120" w:after="120" w:line="276" w:lineRule="auto"/>
        <w:ind w:left="540" w:right="-90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eastAsia="Calibri" w:hAnsi="Times New Roman"/>
          <w:sz w:val="24"/>
          <w:szCs w:val="24"/>
        </w:rPr>
        <w:t xml:space="preserve">Examined hepatoprotective potential of picroliv in hamsters infected with </w:t>
      </w:r>
      <w:r w:rsidRPr="00F148D3">
        <w:rPr>
          <w:rFonts w:ascii="Times New Roman" w:eastAsia="Calibri" w:hAnsi="Times New Roman"/>
          <w:bCs/>
          <w:i/>
          <w:iCs/>
          <w:sz w:val="24"/>
          <w:szCs w:val="24"/>
        </w:rPr>
        <w:t>E. histolytica</w:t>
      </w:r>
      <w:r w:rsidRPr="00F148D3">
        <w:rPr>
          <w:rFonts w:ascii="Times New Roman" w:eastAsia="Calibri" w:hAnsi="Times New Roman"/>
          <w:sz w:val="24"/>
          <w:szCs w:val="24"/>
        </w:rPr>
        <w:t xml:space="preserve">. </w:t>
      </w:r>
      <w:r w:rsidR="00507D10" w:rsidRPr="00F148D3">
        <w:rPr>
          <w:rFonts w:ascii="Times New Roman" w:eastAsia="Calibri" w:hAnsi="Times New Roman"/>
          <w:sz w:val="24"/>
          <w:szCs w:val="24"/>
        </w:rPr>
        <w:t>Additionally</w:t>
      </w:r>
      <w:r w:rsidRPr="00F148D3">
        <w:rPr>
          <w:rFonts w:ascii="Times New Roman" w:eastAsia="Calibri" w:hAnsi="Times New Roman"/>
          <w:sz w:val="24"/>
          <w:szCs w:val="24"/>
        </w:rPr>
        <w:t>, picrolivhepatoprotective potential against</w:t>
      </w:r>
      <w:r w:rsidRPr="00F148D3">
        <w:rPr>
          <w:rFonts w:ascii="Times New Roman" w:hAnsi="Times New Roman"/>
          <w:sz w:val="24"/>
          <w:szCs w:val="24"/>
        </w:rPr>
        <w:t xml:space="preserve"> toxicants and</w:t>
      </w:r>
      <w:r w:rsidRPr="00F148D3">
        <w:rPr>
          <w:rFonts w:ascii="Times New Roman" w:eastAsia="Calibri" w:hAnsi="Times New Roman"/>
          <w:i/>
          <w:sz w:val="24"/>
          <w:szCs w:val="24"/>
        </w:rPr>
        <w:t>E.histolytica</w:t>
      </w:r>
      <w:r w:rsidRPr="00F148D3">
        <w:rPr>
          <w:rFonts w:ascii="Times New Roman" w:eastAsia="Calibri" w:hAnsi="Times New Roman"/>
          <w:sz w:val="24"/>
          <w:szCs w:val="24"/>
        </w:rPr>
        <w:t xml:space="preserve"> induced hepatic damage in laboratory animals.</w:t>
      </w:r>
      <w:r w:rsidRPr="00F148D3">
        <w:rPr>
          <w:rFonts w:ascii="Times New Roman" w:hAnsi="Times New Roman"/>
          <w:color w:val="231F20"/>
          <w:sz w:val="24"/>
          <w:szCs w:val="24"/>
        </w:rPr>
        <w:t xml:space="preserve">During this period we had also developed pinpoint amoebic liver </w:t>
      </w:r>
      <w:r w:rsidR="00281485" w:rsidRPr="00F148D3">
        <w:rPr>
          <w:rFonts w:ascii="Times New Roman" w:hAnsi="Times New Roman"/>
          <w:color w:val="231F20"/>
          <w:sz w:val="24"/>
          <w:szCs w:val="24"/>
        </w:rPr>
        <w:t>abscess in G</w:t>
      </w:r>
      <w:r w:rsidRPr="00F148D3">
        <w:rPr>
          <w:rFonts w:ascii="Times New Roman" w:hAnsi="Times New Roman"/>
          <w:color w:val="231F20"/>
          <w:sz w:val="24"/>
          <w:szCs w:val="24"/>
        </w:rPr>
        <w:t xml:space="preserve">erbils, which can be used as therapeutic model of hepatic amoebiasis. </w:t>
      </w:r>
    </w:p>
    <w:p w:rsidR="00E87DE8" w:rsidRDefault="0023405D" w:rsidP="00D20542">
      <w:pPr>
        <w:pStyle w:val="ListParagraph"/>
        <w:numPr>
          <w:ilvl w:val="0"/>
          <w:numId w:val="7"/>
        </w:numPr>
        <w:spacing w:line="276" w:lineRule="auto"/>
        <w:ind w:left="540" w:right="-90"/>
        <w:rPr>
          <w:sz w:val="24"/>
          <w:szCs w:val="24"/>
        </w:rPr>
      </w:pPr>
      <w:r>
        <w:rPr>
          <w:bCs/>
          <w:sz w:val="24"/>
          <w:szCs w:val="24"/>
        </w:rPr>
        <w:t xml:space="preserve">From Year </w:t>
      </w:r>
      <w:r w:rsidR="002A67BC" w:rsidRPr="00F148D3">
        <w:rPr>
          <w:bCs/>
          <w:sz w:val="24"/>
          <w:szCs w:val="24"/>
        </w:rPr>
        <w:t>1999-2003</w:t>
      </w:r>
      <w:r>
        <w:rPr>
          <w:bCs/>
          <w:sz w:val="24"/>
          <w:szCs w:val="24"/>
        </w:rPr>
        <w:t xml:space="preserve"> </w:t>
      </w:r>
      <w:r w:rsidR="00BC1CC3" w:rsidRPr="00F148D3">
        <w:rPr>
          <w:b/>
          <w:sz w:val="24"/>
          <w:szCs w:val="24"/>
        </w:rPr>
        <w:t>Doctoral Research</w:t>
      </w:r>
      <w:r w:rsidR="00FD6242">
        <w:rPr>
          <w:b/>
          <w:sz w:val="24"/>
          <w:szCs w:val="24"/>
        </w:rPr>
        <w:t xml:space="preserve"> Fellow</w:t>
      </w:r>
      <w:r w:rsidR="003B37E9" w:rsidRPr="00F148D3">
        <w:rPr>
          <w:b/>
          <w:sz w:val="24"/>
          <w:szCs w:val="24"/>
        </w:rPr>
        <w:t>:</w:t>
      </w:r>
      <w:r w:rsidR="00945D62">
        <w:rPr>
          <w:b/>
          <w:sz w:val="24"/>
          <w:szCs w:val="24"/>
        </w:rPr>
        <w:t xml:space="preserve"> </w:t>
      </w:r>
      <w:r w:rsidR="00BC1CC3" w:rsidRPr="00F148D3">
        <w:rPr>
          <w:sz w:val="24"/>
          <w:szCs w:val="24"/>
        </w:rPr>
        <w:t xml:space="preserve">Department of Zoology, </w:t>
      </w:r>
      <w:r w:rsidR="004B4E5B" w:rsidRPr="00F148D3">
        <w:rPr>
          <w:sz w:val="24"/>
          <w:szCs w:val="24"/>
        </w:rPr>
        <w:t>University of Lucknow</w:t>
      </w:r>
      <w:r w:rsidR="005A6B25" w:rsidRPr="00F148D3">
        <w:rPr>
          <w:sz w:val="24"/>
          <w:szCs w:val="24"/>
        </w:rPr>
        <w:t>,</w:t>
      </w:r>
      <w:r w:rsidR="004B4E5B" w:rsidRPr="00F148D3">
        <w:rPr>
          <w:sz w:val="24"/>
          <w:szCs w:val="24"/>
        </w:rPr>
        <w:t xml:space="preserve"> Lucknow, India</w:t>
      </w:r>
    </w:p>
    <w:p w:rsidR="00BF28F1" w:rsidRDefault="00BF28F1" w:rsidP="00945D62">
      <w:pPr>
        <w:pStyle w:val="ListParagraph"/>
        <w:numPr>
          <w:ilvl w:val="0"/>
          <w:numId w:val="0"/>
        </w:numPr>
        <w:spacing w:line="276" w:lineRule="auto"/>
        <w:ind w:left="540" w:right="-90"/>
        <w:rPr>
          <w:sz w:val="24"/>
          <w:szCs w:val="24"/>
        </w:rPr>
      </w:pPr>
      <w:r>
        <w:rPr>
          <w:sz w:val="24"/>
          <w:szCs w:val="24"/>
        </w:rPr>
        <w:t>-Experimental work conducted at Division of Endocrinology, CSIR-Central Drug Research Institute, Lucknow,</w:t>
      </w:r>
      <w:r w:rsidRPr="00F148D3">
        <w:rPr>
          <w:sz w:val="24"/>
          <w:szCs w:val="24"/>
        </w:rPr>
        <w:t>India.</w:t>
      </w:r>
    </w:p>
    <w:p w:rsidR="00BF28F1" w:rsidRDefault="00BF28F1" w:rsidP="00D20542">
      <w:pPr>
        <w:pStyle w:val="ListParagraph"/>
        <w:numPr>
          <w:ilvl w:val="0"/>
          <w:numId w:val="11"/>
        </w:numPr>
        <w:spacing w:before="0" w:after="0" w:line="276" w:lineRule="auto"/>
        <w:ind w:left="540" w:right="-90"/>
        <w:rPr>
          <w:sz w:val="24"/>
          <w:szCs w:val="24"/>
        </w:rPr>
      </w:pPr>
      <w:r>
        <w:rPr>
          <w:sz w:val="24"/>
          <w:szCs w:val="24"/>
        </w:rPr>
        <w:t xml:space="preserve">Guide </w:t>
      </w:r>
      <w:r w:rsidRPr="00BF28F1">
        <w:rPr>
          <w:i/>
          <w:sz w:val="24"/>
          <w:szCs w:val="24"/>
        </w:rPr>
        <w:t>Prof. GN Verma</w:t>
      </w:r>
      <w:r>
        <w:rPr>
          <w:sz w:val="24"/>
          <w:szCs w:val="24"/>
        </w:rPr>
        <w:t xml:space="preserve"> (</w:t>
      </w:r>
      <w:r w:rsidRPr="00F148D3">
        <w:rPr>
          <w:sz w:val="24"/>
          <w:szCs w:val="24"/>
        </w:rPr>
        <w:t>Department of Zoology, University of Lucknow</w:t>
      </w:r>
      <w:r>
        <w:rPr>
          <w:sz w:val="24"/>
          <w:szCs w:val="24"/>
        </w:rPr>
        <w:t xml:space="preserve">) </w:t>
      </w:r>
    </w:p>
    <w:p w:rsidR="00BF28F1" w:rsidRDefault="00BF28F1" w:rsidP="00D20542">
      <w:pPr>
        <w:pStyle w:val="ListParagraph"/>
        <w:numPr>
          <w:ilvl w:val="0"/>
          <w:numId w:val="11"/>
        </w:numPr>
        <w:spacing w:before="0" w:after="0" w:line="276" w:lineRule="auto"/>
        <w:ind w:left="540" w:right="-90"/>
        <w:rPr>
          <w:sz w:val="24"/>
          <w:szCs w:val="24"/>
        </w:rPr>
      </w:pPr>
      <w:r>
        <w:rPr>
          <w:sz w:val="24"/>
          <w:szCs w:val="24"/>
        </w:rPr>
        <w:t xml:space="preserve">Co-guide </w:t>
      </w:r>
      <w:r w:rsidRPr="00BF28F1">
        <w:rPr>
          <w:i/>
          <w:sz w:val="24"/>
          <w:szCs w:val="24"/>
        </w:rPr>
        <w:t>Dr. KartarSrivastav</w:t>
      </w:r>
      <w:r w:rsidR="00945D62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(Division of Endocrinology, CSIR-Central Drug Research Institute) </w:t>
      </w:r>
    </w:p>
    <w:p w:rsidR="00E87DE8" w:rsidRPr="00F148D3" w:rsidRDefault="00E87DE8" w:rsidP="00945D62">
      <w:pPr>
        <w:spacing w:line="276" w:lineRule="auto"/>
        <w:ind w:left="540" w:right="-90"/>
        <w:jc w:val="both"/>
        <w:rPr>
          <w:rFonts w:ascii="Times New Roman" w:hAnsi="Times New Roman"/>
          <w:b/>
          <w:bCs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 xml:space="preserve">Investigated </w:t>
      </w:r>
      <w:r w:rsidR="00710C83" w:rsidRPr="00F148D3">
        <w:rPr>
          <w:rFonts w:ascii="Times New Roman" w:hAnsi="Times New Roman"/>
          <w:sz w:val="24"/>
          <w:szCs w:val="24"/>
        </w:rPr>
        <w:t xml:space="preserve">the </w:t>
      </w:r>
      <w:r w:rsidR="00710C83" w:rsidRPr="00F148D3">
        <w:rPr>
          <w:rFonts w:ascii="Times New Roman" w:hAnsi="Times New Roman"/>
          <w:bCs/>
          <w:sz w:val="24"/>
          <w:szCs w:val="24"/>
        </w:rPr>
        <w:t>anti-fertility</w:t>
      </w:r>
      <w:r w:rsidR="00945D62">
        <w:rPr>
          <w:rFonts w:ascii="Times New Roman" w:hAnsi="Times New Roman"/>
          <w:bCs/>
          <w:sz w:val="24"/>
          <w:szCs w:val="24"/>
        </w:rPr>
        <w:t xml:space="preserve"> </w:t>
      </w:r>
      <w:r w:rsidR="00710C83" w:rsidRPr="00F148D3">
        <w:rPr>
          <w:rFonts w:ascii="Times New Roman" w:hAnsi="Times New Roman"/>
          <w:i/>
          <w:sz w:val="24"/>
          <w:szCs w:val="24"/>
        </w:rPr>
        <w:t>(in vivo</w:t>
      </w:r>
      <w:r w:rsidR="00710C83" w:rsidRPr="00F148D3">
        <w:rPr>
          <w:rFonts w:ascii="Times New Roman" w:hAnsi="Times New Roman"/>
          <w:sz w:val="24"/>
          <w:szCs w:val="24"/>
        </w:rPr>
        <w:t>) and spermicidal (</w:t>
      </w:r>
      <w:r w:rsidR="00710C83" w:rsidRPr="00F148D3">
        <w:rPr>
          <w:rFonts w:ascii="Times New Roman" w:hAnsi="Times New Roman"/>
          <w:i/>
          <w:sz w:val="24"/>
          <w:szCs w:val="24"/>
        </w:rPr>
        <w:t>in-vitro</w:t>
      </w:r>
      <w:r w:rsidR="00710C83" w:rsidRPr="00F148D3">
        <w:rPr>
          <w:rFonts w:ascii="Times New Roman" w:hAnsi="Times New Roman"/>
          <w:sz w:val="24"/>
          <w:szCs w:val="24"/>
        </w:rPr>
        <w:t>) activities of various plantsextract in male albino rats</w:t>
      </w:r>
      <w:r w:rsidRPr="00F148D3">
        <w:rPr>
          <w:rFonts w:ascii="Times New Roman" w:hAnsi="Times New Roman"/>
          <w:sz w:val="24"/>
          <w:szCs w:val="24"/>
        </w:rPr>
        <w:t xml:space="preserve">. Results of the study were exciting and showed the capability of plants extracts to inhibit male fertility without affecting hormonal and germinal cells.  </w:t>
      </w:r>
    </w:p>
    <w:p w:rsidR="00AF7F13" w:rsidRDefault="00D25F8C" w:rsidP="00945D62">
      <w:pPr>
        <w:spacing w:after="120" w:line="276" w:lineRule="auto"/>
        <w:ind w:left="540" w:right="-90"/>
        <w:jc w:val="both"/>
        <w:rPr>
          <w:rFonts w:ascii="Times New Roman" w:hAnsi="Times New Roman"/>
          <w:bCs/>
          <w:i/>
          <w:iCs/>
          <w:sz w:val="24"/>
          <w:szCs w:val="24"/>
          <w:lang w:val="en-GB"/>
        </w:rPr>
      </w:pPr>
      <w:r w:rsidRPr="00F148D3">
        <w:rPr>
          <w:rFonts w:ascii="Times New Roman" w:hAnsi="Times New Roman"/>
          <w:bCs/>
          <w:i/>
          <w:iCs/>
          <w:sz w:val="24"/>
          <w:szCs w:val="24"/>
          <w:u w:val="single"/>
          <w:lang w:val="en-GB"/>
        </w:rPr>
        <w:t>Thesis</w:t>
      </w:r>
      <w:r w:rsidR="00BC1CC3" w:rsidRPr="00F148D3">
        <w:rPr>
          <w:rFonts w:ascii="Times New Roman" w:hAnsi="Times New Roman"/>
          <w:bCs/>
          <w:i/>
          <w:iCs/>
          <w:sz w:val="24"/>
          <w:szCs w:val="24"/>
          <w:u w:val="single"/>
        </w:rPr>
        <w:t>Title</w:t>
      </w:r>
      <w:r w:rsidR="00BC1CC3" w:rsidRPr="00F148D3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="00BC1CC3" w:rsidRPr="00F148D3">
        <w:rPr>
          <w:rFonts w:ascii="Times New Roman" w:hAnsi="Times New Roman"/>
          <w:bCs/>
          <w:i/>
          <w:iCs/>
          <w:sz w:val="24"/>
          <w:szCs w:val="24"/>
          <w:lang w:val="en-GB"/>
        </w:rPr>
        <w:t>Effect of Plant Extracts In Relation to their Anti</w:t>
      </w:r>
      <w:r w:rsidR="000249D9" w:rsidRPr="00F148D3">
        <w:rPr>
          <w:rFonts w:ascii="Times New Roman" w:hAnsi="Times New Roman"/>
          <w:bCs/>
          <w:i/>
          <w:iCs/>
          <w:sz w:val="24"/>
          <w:szCs w:val="24"/>
          <w:lang w:val="en-GB"/>
        </w:rPr>
        <w:t>-</w:t>
      </w:r>
      <w:r w:rsidR="00BC1CC3" w:rsidRPr="00F148D3">
        <w:rPr>
          <w:rFonts w:ascii="Times New Roman" w:hAnsi="Times New Roman"/>
          <w:bCs/>
          <w:i/>
          <w:iCs/>
          <w:sz w:val="24"/>
          <w:szCs w:val="24"/>
          <w:lang w:val="en-GB"/>
        </w:rPr>
        <w:t>fertility Activity in Male Albino Rats</w:t>
      </w:r>
      <w:r w:rsidR="007B4243" w:rsidRPr="00F148D3">
        <w:rPr>
          <w:rFonts w:ascii="Times New Roman" w:hAnsi="Times New Roman"/>
          <w:bCs/>
          <w:i/>
          <w:iCs/>
          <w:sz w:val="24"/>
          <w:szCs w:val="24"/>
          <w:lang w:val="en-GB"/>
        </w:rPr>
        <w:t>.</w:t>
      </w:r>
    </w:p>
    <w:p w:rsidR="00157ECA" w:rsidRPr="009D678E" w:rsidRDefault="00157ECA" w:rsidP="00E60C66">
      <w:pPr>
        <w:spacing w:line="360" w:lineRule="auto"/>
        <w:ind w:left="284" w:right="-80" w:firstLine="283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9D678E">
        <w:rPr>
          <w:rFonts w:ascii="Times New Roman" w:hAnsi="Times New Roman"/>
          <w:b/>
          <w:sz w:val="28"/>
          <w:szCs w:val="24"/>
          <w:u w:val="single"/>
        </w:rPr>
        <w:t>Awards</w:t>
      </w:r>
      <w:r w:rsidR="001B4613" w:rsidRPr="009D678E">
        <w:rPr>
          <w:rFonts w:ascii="Times New Roman" w:hAnsi="Times New Roman"/>
          <w:b/>
          <w:sz w:val="28"/>
          <w:szCs w:val="24"/>
          <w:u w:val="single"/>
        </w:rPr>
        <w:t xml:space="preserve"> and Recognitions </w:t>
      </w:r>
    </w:p>
    <w:p w:rsidR="00EA3F2D" w:rsidRPr="006926FE" w:rsidRDefault="00EA3F2D" w:rsidP="00D20542">
      <w:pPr>
        <w:pStyle w:val="ListParagraph"/>
        <w:numPr>
          <w:ilvl w:val="0"/>
          <w:numId w:val="8"/>
        </w:numPr>
        <w:spacing w:line="360" w:lineRule="auto"/>
        <w:ind w:right="-80"/>
        <w:rPr>
          <w:b/>
          <w:sz w:val="24"/>
          <w:szCs w:val="24"/>
          <w:u w:val="single"/>
        </w:rPr>
      </w:pPr>
      <w:r w:rsidRPr="006926FE">
        <w:rPr>
          <w:b/>
          <w:sz w:val="24"/>
          <w:szCs w:val="24"/>
          <w:u w:val="single"/>
        </w:rPr>
        <w:t xml:space="preserve">International </w:t>
      </w:r>
      <w:r w:rsidR="009D678E" w:rsidRPr="006926FE">
        <w:rPr>
          <w:b/>
          <w:sz w:val="24"/>
          <w:szCs w:val="24"/>
          <w:u w:val="single"/>
        </w:rPr>
        <w:t>-</w:t>
      </w:r>
    </w:p>
    <w:p w:rsidR="00A27A6B" w:rsidRPr="00A27A6B" w:rsidRDefault="00A27A6B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/>
          <w:bCs/>
          <w:sz w:val="24"/>
          <w:szCs w:val="24"/>
        </w:rPr>
      </w:pPr>
      <w:r w:rsidRPr="00A27A6B">
        <w:rPr>
          <w:bCs/>
          <w:sz w:val="24"/>
          <w:szCs w:val="24"/>
        </w:rPr>
        <w:t xml:space="preserve">Received </w:t>
      </w:r>
      <w:r w:rsidRPr="00A27A6B">
        <w:rPr>
          <w:b/>
          <w:bCs/>
          <w:sz w:val="24"/>
          <w:szCs w:val="24"/>
        </w:rPr>
        <w:t>Best Researcher Award</w:t>
      </w:r>
      <w:r>
        <w:rPr>
          <w:b/>
          <w:bCs/>
          <w:sz w:val="24"/>
          <w:szCs w:val="24"/>
        </w:rPr>
        <w:t xml:space="preserve"> </w:t>
      </w:r>
      <w:r>
        <w:t>in ‘International Conference on Advancement in Interdisciplinary Research (ICAIR-2021)’, Jointly organised by Shia P.G. College, Lucknow, UP &amp; Science Tech Institute, Lucknow, UP India on October 28th, 2021 &amp; Presented by MKSES Educational Society</w:t>
      </w:r>
    </w:p>
    <w:p w:rsidR="001D4E27" w:rsidRDefault="001D4E27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Organizing Secretary </w:t>
      </w:r>
      <w:r w:rsidRPr="001D4E27">
        <w:rPr>
          <w:bCs/>
          <w:sz w:val="24"/>
          <w:szCs w:val="24"/>
        </w:rPr>
        <w:t>in ICMSS-2021</w:t>
      </w:r>
      <w:r w:rsidR="00A27A6B">
        <w:rPr>
          <w:bCs/>
          <w:sz w:val="24"/>
          <w:szCs w:val="24"/>
        </w:rPr>
        <w:t xml:space="preserve">during Sept 22-24, 2021, </w:t>
      </w:r>
      <w:r>
        <w:rPr>
          <w:bCs/>
          <w:sz w:val="24"/>
          <w:szCs w:val="24"/>
        </w:rPr>
        <w:t xml:space="preserve">Organized by Maharishi School of Science, MUIT, Lucknow </w:t>
      </w:r>
    </w:p>
    <w:p w:rsidR="007F4007" w:rsidRDefault="007F4007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Vice Editor </w:t>
      </w:r>
      <w:r w:rsidRPr="007F4007">
        <w:rPr>
          <w:bCs/>
          <w:sz w:val="24"/>
          <w:szCs w:val="24"/>
        </w:rPr>
        <w:t xml:space="preserve">of </w:t>
      </w:r>
      <w:r w:rsidRPr="007F4007">
        <w:rPr>
          <w:b/>
          <w:bCs/>
          <w:sz w:val="24"/>
          <w:szCs w:val="24"/>
        </w:rPr>
        <w:t>Asian Toxicology Research</w:t>
      </w:r>
      <w:r>
        <w:rPr>
          <w:b/>
          <w:bCs/>
          <w:sz w:val="24"/>
          <w:szCs w:val="24"/>
        </w:rPr>
        <w:t xml:space="preserve"> </w:t>
      </w:r>
    </w:p>
    <w:p w:rsidR="00A279C1" w:rsidRPr="008F37E8" w:rsidRDefault="00A279C1" w:rsidP="00A279C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Cs/>
          <w:sz w:val="24"/>
          <w:szCs w:val="24"/>
          <w:u w:val="single"/>
        </w:rPr>
      </w:pPr>
      <w:r w:rsidRPr="008F37E8">
        <w:rPr>
          <w:bCs/>
          <w:sz w:val="24"/>
          <w:szCs w:val="24"/>
        </w:rPr>
        <w:t xml:space="preserve">Editor </w:t>
      </w:r>
      <w:r w:rsidRPr="00BA3708">
        <w:rPr>
          <w:b/>
          <w:iCs/>
          <w:sz w:val="24"/>
          <w:szCs w:val="24"/>
        </w:rPr>
        <w:t>J of Cancer Treatment and Diagnosis</w:t>
      </w:r>
      <w:r w:rsidRPr="008F37E8">
        <w:rPr>
          <w:b/>
          <w:i/>
          <w:iCs/>
          <w:sz w:val="24"/>
          <w:szCs w:val="24"/>
        </w:rPr>
        <w:t xml:space="preserve"> </w:t>
      </w:r>
      <w:r w:rsidRPr="00A279C1">
        <w:rPr>
          <w:b/>
          <w:i/>
          <w:iCs/>
          <w:sz w:val="24"/>
          <w:szCs w:val="24"/>
        </w:rPr>
        <w:t>Sectional Editor (Stem cell biology, Apoptosis)</w:t>
      </w:r>
    </w:p>
    <w:p w:rsidR="008E21C8" w:rsidRDefault="008E21C8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/>
          <w:bCs/>
          <w:sz w:val="24"/>
          <w:szCs w:val="24"/>
        </w:rPr>
      </w:pPr>
      <w:r w:rsidRPr="00FC412D">
        <w:rPr>
          <w:b/>
          <w:bCs/>
          <w:sz w:val="24"/>
          <w:szCs w:val="24"/>
        </w:rPr>
        <w:t>Re</w:t>
      </w:r>
      <w:r w:rsidR="00B322F2">
        <w:rPr>
          <w:b/>
          <w:bCs/>
          <w:sz w:val="24"/>
          <w:szCs w:val="24"/>
        </w:rPr>
        <w:t>viewer</w:t>
      </w:r>
      <w:r w:rsidRPr="00E60C66">
        <w:rPr>
          <w:bCs/>
          <w:sz w:val="24"/>
          <w:szCs w:val="24"/>
        </w:rPr>
        <w:t xml:space="preserve"> of </w:t>
      </w:r>
      <w:r w:rsidRPr="008E21C8">
        <w:rPr>
          <w:b/>
          <w:bCs/>
          <w:sz w:val="24"/>
          <w:szCs w:val="24"/>
        </w:rPr>
        <w:t>Journal of Pharmaceutical Research International</w:t>
      </w:r>
    </w:p>
    <w:p w:rsidR="008E21C8" w:rsidRDefault="00B322F2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/>
          <w:bCs/>
          <w:sz w:val="24"/>
          <w:szCs w:val="24"/>
        </w:rPr>
      </w:pPr>
      <w:r w:rsidRPr="00FC412D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>viewer</w:t>
      </w:r>
      <w:r w:rsidR="008E21C8" w:rsidRPr="00E60C66">
        <w:rPr>
          <w:bCs/>
          <w:sz w:val="24"/>
          <w:szCs w:val="24"/>
        </w:rPr>
        <w:t xml:space="preserve"> of </w:t>
      </w:r>
      <w:r w:rsidR="008E21C8">
        <w:rPr>
          <w:bCs/>
          <w:sz w:val="24"/>
          <w:szCs w:val="24"/>
        </w:rPr>
        <w:t xml:space="preserve"> </w:t>
      </w:r>
      <w:r w:rsidR="008E21C8" w:rsidRPr="008E21C8">
        <w:rPr>
          <w:b/>
          <w:bCs/>
          <w:sz w:val="24"/>
          <w:szCs w:val="24"/>
        </w:rPr>
        <w:t xml:space="preserve">Uttar Pradesh Journal </w:t>
      </w:r>
      <w:r w:rsidR="00023DF9">
        <w:rPr>
          <w:b/>
          <w:bCs/>
          <w:sz w:val="24"/>
          <w:szCs w:val="24"/>
        </w:rPr>
        <w:t>o</w:t>
      </w:r>
      <w:r w:rsidR="008E21C8" w:rsidRPr="008E21C8">
        <w:rPr>
          <w:b/>
          <w:bCs/>
          <w:sz w:val="24"/>
          <w:szCs w:val="24"/>
        </w:rPr>
        <w:t>f Zoology</w:t>
      </w:r>
    </w:p>
    <w:p w:rsidR="00023DF9" w:rsidRDefault="00023DF9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/>
          <w:bCs/>
          <w:sz w:val="24"/>
          <w:szCs w:val="24"/>
        </w:rPr>
      </w:pPr>
      <w:r w:rsidRPr="00FC412D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>viewer</w:t>
      </w:r>
      <w:r w:rsidRPr="00E60C66">
        <w:rPr>
          <w:bCs/>
          <w:sz w:val="24"/>
          <w:szCs w:val="24"/>
        </w:rPr>
        <w:t xml:space="preserve"> of </w:t>
      </w:r>
      <w:r>
        <w:rPr>
          <w:bCs/>
          <w:sz w:val="24"/>
          <w:szCs w:val="24"/>
        </w:rPr>
        <w:t xml:space="preserve"> </w:t>
      </w:r>
      <w:r w:rsidRPr="00023DF9">
        <w:rPr>
          <w:b/>
          <w:bCs/>
          <w:sz w:val="24"/>
          <w:szCs w:val="24"/>
        </w:rPr>
        <w:t>Advances in Zoology and Botany</w:t>
      </w:r>
    </w:p>
    <w:p w:rsidR="007E3B02" w:rsidRPr="00293FA4" w:rsidRDefault="00B322F2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/>
          <w:bCs/>
          <w:sz w:val="24"/>
          <w:szCs w:val="24"/>
        </w:rPr>
      </w:pPr>
      <w:r w:rsidRPr="00FC412D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>viewer</w:t>
      </w:r>
      <w:r w:rsidR="00293FA4" w:rsidRPr="00E60C66">
        <w:rPr>
          <w:bCs/>
          <w:sz w:val="24"/>
          <w:szCs w:val="24"/>
        </w:rPr>
        <w:t xml:space="preserve"> of </w:t>
      </w:r>
      <w:r w:rsidR="00293FA4">
        <w:rPr>
          <w:bCs/>
          <w:sz w:val="24"/>
          <w:szCs w:val="24"/>
        </w:rPr>
        <w:t>Taylor &amp; Francis</w:t>
      </w:r>
      <w:r w:rsidR="00293FA4" w:rsidRPr="00E60C66">
        <w:rPr>
          <w:bCs/>
          <w:sz w:val="24"/>
          <w:szCs w:val="24"/>
        </w:rPr>
        <w:t xml:space="preserve"> journal </w:t>
      </w:r>
      <w:r w:rsidR="00293FA4" w:rsidRPr="00293FA4">
        <w:rPr>
          <w:b/>
          <w:bCs/>
          <w:sz w:val="24"/>
          <w:szCs w:val="24"/>
        </w:rPr>
        <w:t>Nutrition and Cancer: An International Journal</w:t>
      </w:r>
      <w:r w:rsidR="00293FA4" w:rsidRPr="00293FA4">
        <w:rPr>
          <w:bCs/>
          <w:sz w:val="24"/>
          <w:szCs w:val="24"/>
        </w:rPr>
        <w:t xml:space="preserve"> </w:t>
      </w:r>
      <w:r w:rsidR="00293FA4" w:rsidRPr="00E60C66">
        <w:rPr>
          <w:bCs/>
          <w:sz w:val="24"/>
          <w:szCs w:val="24"/>
        </w:rPr>
        <w:t xml:space="preserve">since </w:t>
      </w:r>
      <w:r w:rsidR="00293FA4">
        <w:rPr>
          <w:bCs/>
          <w:sz w:val="24"/>
          <w:szCs w:val="24"/>
        </w:rPr>
        <w:t>October</w:t>
      </w:r>
      <w:r w:rsidR="00293FA4" w:rsidRPr="00E60C66">
        <w:rPr>
          <w:bCs/>
          <w:sz w:val="24"/>
          <w:szCs w:val="24"/>
        </w:rPr>
        <w:t xml:space="preserve"> 20</w:t>
      </w:r>
      <w:r w:rsidR="00293FA4">
        <w:rPr>
          <w:bCs/>
          <w:sz w:val="24"/>
          <w:szCs w:val="24"/>
        </w:rPr>
        <w:t>21</w:t>
      </w:r>
    </w:p>
    <w:p w:rsidR="00E8527B" w:rsidRDefault="00B322F2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Cs/>
          <w:sz w:val="24"/>
          <w:szCs w:val="24"/>
        </w:rPr>
      </w:pPr>
      <w:r w:rsidRPr="00FC412D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>viewer</w:t>
      </w:r>
      <w:r w:rsidRPr="00E60C66">
        <w:rPr>
          <w:bCs/>
          <w:sz w:val="24"/>
          <w:szCs w:val="24"/>
        </w:rPr>
        <w:t xml:space="preserve"> </w:t>
      </w:r>
      <w:r w:rsidR="00E8527B" w:rsidRPr="00E60C66">
        <w:rPr>
          <w:bCs/>
          <w:sz w:val="24"/>
          <w:szCs w:val="24"/>
        </w:rPr>
        <w:t xml:space="preserve">of Elsiver journal </w:t>
      </w:r>
      <w:r w:rsidR="00E8527B" w:rsidRPr="00E8527B">
        <w:rPr>
          <w:b/>
          <w:bCs/>
          <w:sz w:val="24"/>
          <w:szCs w:val="24"/>
        </w:rPr>
        <w:t>Food Bioscience</w:t>
      </w:r>
      <w:r w:rsidR="00E8527B" w:rsidRPr="00E8527B">
        <w:rPr>
          <w:bCs/>
          <w:sz w:val="24"/>
          <w:szCs w:val="24"/>
        </w:rPr>
        <w:t xml:space="preserve"> </w:t>
      </w:r>
      <w:r w:rsidR="00E8527B" w:rsidRPr="00E60C66">
        <w:rPr>
          <w:bCs/>
          <w:sz w:val="24"/>
          <w:szCs w:val="24"/>
        </w:rPr>
        <w:t xml:space="preserve">since </w:t>
      </w:r>
      <w:r w:rsidR="00E8527B">
        <w:rPr>
          <w:bCs/>
          <w:sz w:val="24"/>
          <w:szCs w:val="24"/>
        </w:rPr>
        <w:t>March</w:t>
      </w:r>
      <w:r w:rsidR="00E8527B" w:rsidRPr="00E60C66">
        <w:rPr>
          <w:bCs/>
          <w:sz w:val="24"/>
          <w:szCs w:val="24"/>
        </w:rPr>
        <w:t xml:space="preserve"> 20</w:t>
      </w:r>
      <w:r w:rsidR="00E8527B">
        <w:rPr>
          <w:bCs/>
          <w:sz w:val="24"/>
          <w:szCs w:val="24"/>
        </w:rPr>
        <w:t>20</w:t>
      </w:r>
    </w:p>
    <w:p w:rsidR="00EA3F2D" w:rsidRPr="00E60C66" w:rsidRDefault="00B322F2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Cs/>
          <w:sz w:val="24"/>
          <w:szCs w:val="24"/>
        </w:rPr>
      </w:pPr>
      <w:r w:rsidRPr="00FC412D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>viewer</w:t>
      </w:r>
      <w:r w:rsidR="00EA3F2D" w:rsidRPr="00FC412D">
        <w:rPr>
          <w:b/>
          <w:bCs/>
          <w:sz w:val="24"/>
          <w:szCs w:val="24"/>
        </w:rPr>
        <w:t xml:space="preserve"> </w:t>
      </w:r>
      <w:r w:rsidR="00EA3F2D" w:rsidRPr="00E60C66">
        <w:rPr>
          <w:bCs/>
          <w:sz w:val="24"/>
          <w:szCs w:val="24"/>
        </w:rPr>
        <w:t xml:space="preserve">of Elsiver journal </w:t>
      </w:r>
      <w:r w:rsidR="00EA3F2D" w:rsidRPr="00E60C66">
        <w:rPr>
          <w:b/>
          <w:bCs/>
          <w:sz w:val="24"/>
          <w:szCs w:val="24"/>
        </w:rPr>
        <w:t xml:space="preserve">Journal of Etanopharmacology </w:t>
      </w:r>
      <w:r w:rsidR="00EA3F2D" w:rsidRPr="00E60C66">
        <w:rPr>
          <w:bCs/>
          <w:sz w:val="24"/>
          <w:szCs w:val="24"/>
        </w:rPr>
        <w:t>since Aug. 2019</w:t>
      </w:r>
    </w:p>
    <w:p w:rsidR="00EA3F2D" w:rsidRPr="00E60C66" w:rsidRDefault="00B322F2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Cs/>
          <w:sz w:val="24"/>
          <w:szCs w:val="24"/>
        </w:rPr>
      </w:pPr>
      <w:r w:rsidRPr="00FC412D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>viewer</w:t>
      </w:r>
      <w:r w:rsidR="00EA3F2D" w:rsidRPr="00E60C66">
        <w:rPr>
          <w:bCs/>
          <w:sz w:val="24"/>
          <w:szCs w:val="24"/>
        </w:rPr>
        <w:t xml:space="preserve"> of Elsiver journal </w:t>
      </w:r>
      <w:r w:rsidR="00EA3F2D" w:rsidRPr="00E60C66">
        <w:rPr>
          <w:b/>
          <w:bCs/>
          <w:sz w:val="24"/>
          <w:szCs w:val="24"/>
        </w:rPr>
        <w:t>Asian Pacefic J of Tropical Biomedicine</w:t>
      </w:r>
      <w:r w:rsidR="0079030E" w:rsidRPr="00E60C66">
        <w:rPr>
          <w:b/>
          <w:bCs/>
          <w:sz w:val="24"/>
          <w:szCs w:val="24"/>
        </w:rPr>
        <w:t xml:space="preserve"> </w:t>
      </w:r>
      <w:r w:rsidR="00EA3F2D" w:rsidRPr="00E60C66">
        <w:rPr>
          <w:bCs/>
          <w:sz w:val="24"/>
          <w:szCs w:val="24"/>
        </w:rPr>
        <w:t>since July 2017</w:t>
      </w:r>
    </w:p>
    <w:p w:rsidR="00EA3F2D" w:rsidRPr="00E60C66" w:rsidRDefault="00B322F2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Cs/>
          <w:sz w:val="24"/>
          <w:szCs w:val="24"/>
        </w:rPr>
      </w:pPr>
      <w:r w:rsidRPr="00FC412D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>viewer</w:t>
      </w:r>
      <w:r w:rsidR="00EA3F2D" w:rsidRPr="00FC412D">
        <w:rPr>
          <w:b/>
          <w:bCs/>
          <w:sz w:val="24"/>
          <w:szCs w:val="24"/>
        </w:rPr>
        <w:t xml:space="preserve"> </w:t>
      </w:r>
      <w:r w:rsidR="00EA3F2D" w:rsidRPr="00E60C66">
        <w:rPr>
          <w:bCs/>
          <w:sz w:val="24"/>
          <w:szCs w:val="24"/>
        </w:rPr>
        <w:t xml:space="preserve">of Elsiver journal </w:t>
      </w:r>
      <w:r w:rsidR="00EA3F2D" w:rsidRPr="00E60C66">
        <w:rPr>
          <w:b/>
          <w:bCs/>
          <w:sz w:val="24"/>
          <w:szCs w:val="24"/>
        </w:rPr>
        <w:t>Journal of Radiation Research and Applied Sciences</w:t>
      </w:r>
    </w:p>
    <w:p w:rsidR="00EA3F2D" w:rsidRPr="00E60C66" w:rsidRDefault="00B322F2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Cs/>
          <w:sz w:val="24"/>
          <w:szCs w:val="24"/>
        </w:rPr>
      </w:pPr>
      <w:r w:rsidRPr="00FC412D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>viewer</w:t>
      </w:r>
      <w:r w:rsidR="00EA3F2D" w:rsidRPr="00FC412D">
        <w:rPr>
          <w:b/>
          <w:bCs/>
          <w:sz w:val="24"/>
          <w:szCs w:val="24"/>
        </w:rPr>
        <w:t xml:space="preserve"> </w:t>
      </w:r>
      <w:r w:rsidR="00EA3F2D" w:rsidRPr="00E60C66">
        <w:rPr>
          <w:bCs/>
          <w:sz w:val="24"/>
          <w:szCs w:val="24"/>
        </w:rPr>
        <w:t>of Elsiver journal</w:t>
      </w:r>
      <w:r w:rsidR="00EA3F2D" w:rsidRPr="00E60C66">
        <w:rPr>
          <w:b/>
          <w:bCs/>
          <w:sz w:val="24"/>
          <w:szCs w:val="24"/>
        </w:rPr>
        <w:t xml:space="preserve"> Saudi J of Biological Sciences </w:t>
      </w:r>
      <w:r w:rsidR="00EA3F2D" w:rsidRPr="00E60C66">
        <w:rPr>
          <w:bCs/>
          <w:sz w:val="24"/>
          <w:szCs w:val="24"/>
        </w:rPr>
        <w:t>since Sept. 2015</w:t>
      </w:r>
    </w:p>
    <w:p w:rsidR="0079030E" w:rsidRPr="00E60C66" w:rsidRDefault="00B322F2" w:rsidP="00D20542">
      <w:pPr>
        <w:pStyle w:val="ListParagraph"/>
        <w:numPr>
          <w:ilvl w:val="0"/>
          <w:numId w:val="7"/>
        </w:numPr>
        <w:shd w:val="clear" w:color="auto" w:fill="FFFFFF"/>
        <w:spacing w:before="0" w:after="0" w:line="360" w:lineRule="auto"/>
        <w:contextualSpacing w:val="0"/>
        <w:outlineLvl w:val="2"/>
        <w:rPr>
          <w:b/>
          <w:bCs/>
          <w:color w:val="5F6368"/>
          <w:spacing w:val="5"/>
          <w:sz w:val="24"/>
          <w:szCs w:val="27"/>
          <w:lang w:eastAsia="en-US"/>
        </w:rPr>
      </w:pPr>
      <w:r w:rsidRPr="00FC412D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>viewer</w:t>
      </w:r>
      <w:r w:rsidR="0079030E" w:rsidRPr="00FC412D">
        <w:rPr>
          <w:b/>
          <w:bCs/>
          <w:sz w:val="24"/>
          <w:szCs w:val="24"/>
        </w:rPr>
        <w:t xml:space="preserve"> </w:t>
      </w:r>
      <w:r w:rsidR="0079030E" w:rsidRPr="00E60C66">
        <w:rPr>
          <w:bCs/>
          <w:sz w:val="24"/>
          <w:szCs w:val="24"/>
        </w:rPr>
        <w:t>of Elsiver journal</w:t>
      </w:r>
      <w:r w:rsidR="0079030E" w:rsidRPr="00E60C66">
        <w:rPr>
          <w:b/>
          <w:bCs/>
          <w:sz w:val="24"/>
          <w:szCs w:val="24"/>
        </w:rPr>
        <w:t xml:space="preserve"> </w:t>
      </w:r>
      <w:r w:rsidR="0079030E" w:rsidRPr="00E60C66">
        <w:rPr>
          <w:b/>
          <w:bCs/>
          <w:color w:val="202124"/>
          <w:spacing w:val="3"/>
          <w:sz w:val="24"/>
          <w:szCs w:val="27"/>
          <w:lang w:eastAsia="en-US"/>
        </w:rPr>
        <w:t xml:space="preserve">Journal of Functional Foods </w:t>
      </w:r>
      <w:r w:rsidR="0079030E" w:rsidRPr="00E60C66">
        <w:rPr>
          <w:bCs/>
          <w:sz w:val="24"/>
          <w:szCs w:val="24"/>
        </w:rPr>
        <w:t>since Sept. 2019</w:t>
      </w:r>
    </w:p>
    <w:p w:rsidR="00EA3F2D" w:rsidRPr="00E60C66" w:rsidRDefault="00EA3F2D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Cs/>
          <w:sz w:val="24"/>
          <w:szCs w:val="24"/>
        </w:rPr>
      </w:pPr>
      <w:r w:rsidRPr="00E60C66">
        <w:rPr>
          <w:bCs/>
          <w:sz w:val="24"/>
          <w:szCs w:val="24"/>
        </w:rPr>
        <w:t xml:space="preserve">Received </w:t>
      </w:r>
      <w:r w:rsidRPr="00FC412D">
        <w:rPr>
          <w:b/>
          <w:bCs/>
          <w:sz w:val="24"/>
          <w:szCs w:val="24"/>
        </w:rPr>
        <w:t>Outstanding reviewing Contribution</w:t>
      </w:r>
      <w:r w:rsidRPr="00E60C66">
        <w:rPr>
          <w:bCs/>
          <w:sz w:val="24"/>
          <w:szCs w:val="24"/>
        </w:rPr>
        <w:t xml:space="preserve"> Award for reviewing </w:t>
      </w:r>
      <w:r w:rsidRPr="00E60C66">
        <w:rPr>
          <w:b/>
          <w:bCs/>
          <w:sz w:val="24"/>
          <w:szCs w:val="24"/>
        </w:rPr>
        <w:t xml:space="preserve">Journal of Radiation Research and Applied Sciences </w:t>
      </w:r>
      <w:r w:rsidRPr="00E60C66">
        <w:rPr>
          <w:bCs/>
          <w:i/>
          <w:sz w:val="24"/>
          <w:szCs w:val="24"/>
          <w:u w:val="single"/>
        </w:rPr>
        <w:t>Elsiver journal in March 2018</w:t>
      </w:r>
    </w:p>
    <w:p w:rsidR="00A279C1" w:rsidRPr="00E60C66" w:rsidRDefault="00A279C1" w:rsidP="00A279C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Cs/>
          <w:sz w:val="24"/>
          <w:szCs w:val="24"/>
        </w:rPr>
      </w:pPr>
      <w:r w:rsidRPr="00E60C66">
        <w:rPr>
          <w:bCs/>
          <w:sz w:val="24"/>
          <w:szCs w:val="24"/>
        </w:rPr>
        <w:t xml:space="preserve">Participated in </w:t>
      </w:r>
      <w:r w:rsidRPr="00E60C66">
        <w:rPr>
          <w:b/>
          <w:bCs/>
          <w:sz w:val="24"/>
          <w:szCs w:val="24"/>
        </w:rPr>
        <w:t>International Training Course</w:t>
      </w:r>
      <w:r>
        <w:rPr>
          <w:b/>
          <w:bCs/>
          <w:sz w:val="24"/>
          <w:szCs w:val="24"/>
        </w:rPr>
        <w:t xml:space="preserve"> </w:t>
      </w:r>
      <w:r w:rsidRPr="00E60C66">
        <w:rPr>
          <w:bCs/>
          <w:sz w:val="24"/>
          <w:szCs w:val="24"/>
        </w:rPr>
        <w:t>‘Environmental and Health Risk Assessment and Management of Toxic Chemicals’; 5 – 19 December</w:t>
      </w:r>
      <w:r>
        <w:rPr>
          <w:bCs/>
          <w:sz w:val="24"/>
          <w:szCs w:val="24"/>
        </w:rPr>
        <w:t xml:space="preserve"> </w:t>
      </w:r>
      <w:r w:rsidRPr="00E60C66">
        <w:rPr>
          <w:bCs/>
          <w:sz w:val="24"/>
          <w:szCs w:val="24"/>
        </w:rPr>
        <w:t>2017, Bangkok (Thailand) fellowship sponsored by Ministry of Foreigen Affairs Thailand</w:t>
      </w:r>
    </w:p>
    <w:p w:rsidR="00EA3F2D" w:rsidRPr="00E60C66" w:rsidRDefault="00EA3F2D" w:rsidP="00D2054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Cs/>
          <w:sz w:val="24"/>
          <w:szCs w:val="24"/>
        </w:rPr>
      </w:pPr>
      <w:r w:rsidRPr="00E60C66">
        <w:rPr>
          <w:b/>
          <w:bCs/>
          <w:sz w:val="24"/>
          <w:szCs w:val="24"/>
        </w:rPr>
        <w:t>Chair the session</w:t>
      </w:r>
      <w:r w:rsidRPr="00E60C66">
        <w:rPr>
          <w:bCs/>
          <w:sz w:val="24"/>
          <w:szCs w:val="24"/>
        </w:rPr>
        <w:t xml:space="preserve"> at </w:t>
      </w:r>
      <w:r w:rsidRPr="00E60C66">
        <w:rPr>
          <w:sz w:val="24"/>
          <w:szCs w:val="24"/>
        </w:rPr>
        <w:t xml:space="preserve">International Conference on Radiation Oncology &amp; Anti-Cancer Therapy- 2016, </w:t>
      </w:r>
      <w:r w:rsidRPr="00E60C66">
        <w:rPr>
          <w:bCs/>
          <w:sz w:val="24"/>
          <w:szCs w:val="24"/>
        </w:rPr>
        <w:t>Dubai</w:t>
      </w:r>
    </w:p>
    <w:p w:rsidR="005B2E83" w:rsidRPr="0063676E" w:rsidRDefault="005B2E83" w:rsidP="002C14D3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9D2ACB">
        <w:rPr>
          <w:rFonts w:ascii="Times New Roman" w:hAnsi="Times New Roman"/>
          <w:b/>
          <w:bCs/>
          <w:sz w:val="24"/>
          <w:szCs w:val="24"/>
        </w:rPr>
        <w:t>Invited Speaker</w:t>
      </w:r>
      <w:r w:rsidRPr="0063676E">
        <w:rPr>
          <w:rFonts w:ascii="Times New Roman" w:hAnsi="Times New Roman"/>
          <w:bCs/>
          <w:sz w:val="24"/>
          <w:szCs w:val="24"/>
        </w:rPr>
        <w:t xml:space="preserve"> at </w:t>
      </w:r>
      <w:r w:rsidRPr="0063676E">
        <w:rPr>
          <w:rFonts w:ascii="Times New Roman" w:hAnsi="Times New Roman"/>
          <w:sz w:val="24"/>
          <w:szCs w:val="24"/>
        </w:rPr>
        <w:t xml:space="preserve">International Conference on Radiation Oncology &amp; Anti-Cancer Therapy- 2016, </w:t>
      </w:r>
      <w:r w:rsidRPr="0063676E">
        <w:rPr>
          <w:rFonts w:ascii="Times New Roman" w:hAnsi="Times New Roman"/>
          <w:bCs/>
          <w:sz w:val="24"/>
          <w:szCs w:val="24"/>
        </w:rPr>
        <w:t>Dubai</w:t>
      </w:r>
    </w:p>
    <w:p w:rsidR="005B2E83" w:rsidRDefault="005B2E83" w:rsidP="002C14D3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9D2ACB">
        <w:rPr>
          <w:rFonts w:ascii="Times New Roman" w:hAnsi="Times New Roman"/>
          <w:b/>
          <w:bCs/>
          <w:sz w:val="24"/>
          <w:szCs w:val="24"/>
        </w:rPr>
        <w:t xml:space="preserve">Invited Speaker </w:t>
      </w:r>
      <w:r>
        <w:rPr>
          <w:rFonts w:ascii="Times New Roman" w:hAnsi="Times New Roman"/>
          <w:bCs/>
          <w:sz w:val="24"/>
          <w:szCs w:val="24"/>
        </w:rPr>
        <w:t xml:space="preserve">at </w:t>
      </w:r>
      <w:r w:rsidRPr="00736C7E">
        <w:rPr>
          <w:rFonts w:ascii="Times New Roman" w:hAnsi="Times New Roman"/>
          <w:bCs/>
          <w:sz w:val="24"/>
          <w:szCs w:val="24"/>
        </w:rPr>
        <w:t>Oncology-2015</w:t>
      </w:r>
      <w:r>
        <w:rPr>
          <w:rFonts w:ascii="Times New Roman" w:hAnsi="Times New Roman"/>
          <w:bCs/>
          <w:sz w:val="24"/>
          <w:szCs w:val="24"/>
        </w:rPr>
        <w:t>, Dubai</w:t>
      </w:r>
    </w:p>
    <w:p w:rsidR="005B2E83" w:rsidRDefault="005B2E83" w:rsidP="002C14D3">
      <w:pPr>
        <w:pStyle w:val="ListParagraph"/>
        <w:numPr>
          <w:ilvl w:val="0"/>
          <w:numId w:val="1"/>
        </w:numPr>
        <w:spacing w:before="0" w:after="0" w:line="360" w:lineRule="auto"/>
        <w:ind w:hanging="283"/>
        <w:contextualSpacing w:val="0"/>
        <w:rPr>
          <w:sz w:val="24"/>
          <w:szCs w:val="24"/>
        </w:rPr>
      </w:pPr>
      <w:r w:rsidRPr="009D2ACB">
        <w:rPr>
          <w:b/>
          <w:bCs/>
          <w:sz w:val="24"/>
          <w:szCs w:val="24"/>
        </w:rPr>
        <w:t>Speaker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at </w:t>
      </w:r>
      <w:r w:rsidRPr="001C27DE">
        <w:rPr>
          <w:sz w:val="24"/>
          <w:szCs w:val="24"/>
        </w:rPr>
        <w:t>ESMO Asia</w:t>
      </w:r>
      <w:r>
        <w:rPr>
          <w:sz w:val="24"/>
          <w:szCs w:val="24"/>
        </w:rPr>
        <w:t>-</w:t>
      </w:r>
      <w:r w:rsidRPr="001C27DE">
        <w:rPr>
          <w:sz w:val="24"/>
          <w:szCs w:val="24"/>
        </w:rPr>
        <w:t>2015 Congress</w:t>
      </w:r>
      <w:r>
        <w:rPr>
          <w:sz w:val="24"/>
          <w:szCs w:val="24"/>
        </w:rPr>
        <w:t xml:space="preserve">, </w:t>
      </w:r>
      <w:r w:rsidRPr="001C27DE">
        <w:rPr>
          <w:sz w:val="24"/>
          <w:szCs w:val="24"/>
        </w:rPr>
        <w:t>Singapore</w:t>
      </w:r>
    </w:p>
    <w:p w:rsidR="0079030E" w:rsidRDefault="0079030E" w:rsidP="002C14D3">
      <w:pPr>
        <w:pStyle w:val="ListParagraph"/>
        <w:numPr>
          <w:ilvl w:val="3"/>
          <w:numId w:val="1"/>
        </w:numPr>
        <w:spacing w:before="0" w:after="0" w:line="360" w:lineRule="auto"/>
        <w:ind w:left="709" w:hanging="283"/>
        <w:contextualSpacing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Paper Presented at  </w:t>
      </w:r>
      <w:r w:rsidRPr="0079030E">
        <w:rPr>
          <w:bCs/>
          <w:sz w:val="24"/>
          <w:szCs w:val="24"/>
        </w:rPr>
        <w:t>30</w:t>
      </w:r>
      <w:r w:rsidRPr="0079030E">
        <w:rPr>
          <w:bCs/>
          <w:sz w:val="24"/>
          <w:szCs w:val="24"/>
          <w:vertAlign w:val="superscript"/>
        </w:rPr>
        <w:t>th</w:t>
      </w:r>
      <w:r w:rsidRPr="0079030E">
        <w:rPr>
          <w:bCs/>
          <w:sz w:val="24"/>
          <w:szCs w:val="24"/>
        </w:rPr>
        <w:t xml:space="preserve"> Meeting of</w:t>
      </w:r>
      <w:r>
        <w:rPr>
          <w:b/>
          <w:bCs/>
          <w:sz w:val="24"/>
          <w:szCs w:val="24"/>
        </w:rPr>
        <w:t xml:space="preserve">  </w:t>
      </w:r>
      <w:r w:rsidRPr="005B2E83">
        <w:rPr>
          <w:sz w:val="24"/>
          <w:szCs w:val="24"/>
        </w:rPr>
        <w:t>Au</w:t>
      </w:r>
      <w:r w:rsidR="00C35DDF">
        <w:rPr>
          <w:sz w:val="24"/>
          <w:szCs w:val="24"/>
        </w:rPr>
        <w:t xml:space="preserve">stralasian Flow Cytometry Group-2007 </w:t>
      </w:r>
      <w:r w:rsidRPr="005B2E83">
        <w:rPr>
          <w:sz w:val="24"/>
          <w:szCs w:val="24"/>
        </w:rPr>
        <w:t>Melbourne, Australia</w:t>
      </w:r>
    </w:p>
    <w:p w:rsidR="00EA3F2D" w:rsidRDefault="005B2E83" w:rsidP="002C14D3">
      <w:pPr>
        <w:pStyle w:val="ListParagraph"/>
        <w:numPr>
          <w:ilvl w:val="3"/>
          <w:numId w:val="1"/>
        </w:numPr>
        <w:spacing w:before="0" w:after="0" w:line="360" w:lineRule="auto"/>
        <w:ind w:left="709" w:hanging="283"/>
        <w:contextualSpacing w:val="0"/>
        <w:rPr>
          <w:sz w:val="24"/>
          <w:szCs w:val="24"/>
        </w:rPr>
      </w:pPr>
      <w:r w:rsidRPr="005B2E83">
        <w:rPr>
          <w:b/>
          <w:sz w:val="24"/>
          <w:szCs w:val="24"/>
        </w:rPr>
        <w:t xml:space="preserve">International Travel award </w:t>
      </w:r>
      <w:r w:rsidRPr="005B2E83">
        <w:rPr>
          <w:sz w:val="24"/>
          <w:szCs w:val="24"/>
        </w:rPr>
        <w:t>2007:</w:t>
      </w:r>
      <w:r w:rsidR="006926FE">
        <w:rPr>
          <w:sz w:val="24"/>
          <w:szCs w:val="24"/>
        </w:rPr>
        <w:t xml:space="preserve"> </w:t>
      </w:r>
      <w:r w:rsidRPr="005B2E83">
        <w:rPr>
          <w:bCs/>
          <w:sz w:val="24"/>
          <w:szCs w:val="24"/>
        </w:rPr>
        <w:t xml:space="preserve">Awarded by </w:t>
      </w:r>
      <w:r w:rsidRPr="005B2E83">
        <w:rPr>
          <w:sz w:val="24"/>
          <w:szCs w:val="24"/>
        </w:rPr>
        <w:t>Australasian Flow Cytometry Group, Melbourne, Australia</w:t>
      </w:r>
    </w:p>
    <w:p w:rsidR="005B2E83" w:rsidRPr="00493840" w:rsidRDefault="005B2E83" w:rsidP="002C14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contextualSpacing w:val="0"/>
        <w:rPr>
          <w:bCs/>
          <w:sz w:val="24"/>
          <w:szCs w:val="24"/>
        </w:rPr>
      </w:pPr>
      <w:r w:rsidRPr="00FC412D">
        <w:rPr>
          <w:b/>
          <w:bCs/>
          <w:sz w:val="24"/>
          <w:szCs w:val="24"/>
        </w:rPr>
        <w:lastRenderedPageBreak/>
        <w:t>Advisory Board Member</w:t>
      </w:r>
      <w:r>
        <w:rPr>
          <w:bCs/>
          <w:sz w:val="24"/>
          <w:szCs w:val="24"/>
        </w:rPr>
        <w:t xml:space="preserve"> of </w:t>
      </w:r>
      <w:r w:rsidRPr="002D2BBA">
        <w:rPr>
          <w:b/>
          <w:bCs/>
          <w:i/>
          <w:iCs/>
          <w:sz w:val="24"/>
          <w:szCs w:val="24"/>
        </w:rPr>
        <w:t>Innovate Cancer 2017.</w:t>
      </w:r>
      <w:r>
        <w:rPr>
          <w:b/>
          <w:bCs/>
          <w:i/>
          <w:iCs/>
          <w:sz w:val="24"/>
          <w:szCs w:val="24"/>
        </w:rPr>
        <w:t xml:space="preserve"> </w:t>
      </w:r>
      <w:r w:rsidRPr="00EF1791">
        <w:rPr>
          <w:b/>
          <w:bCs/>
          <w:i/>
          <w:iCs/>
          <w:sz w:val="24"/>
          <w:szCs w:val="24"/>
        </w:rPr>
        <w:t xml:space="preserve">Australia </w:t>
      </w:r>
      <w:hyperlink r:id="rId8" w:history="1">
        <w:r w:rsidRPr="00D413A7">
          <w:rPr>
            <w:rStyle w:val="Hyperlink"/>
            <w:bCs/>
            <w:sz w:val="24"/>
            <w:szCs w:val="24"/>
          </w:rPr>
          <w:t>https://innovateconferences.com/cancer/advisoryboard</w:t>
        </w:r>
      </w:hyperlink>
    </w:p>
    <w:p w:rsidR="002C14D3" w:rsidRDefault="002C14D3" w:rsidP="002C14D3">
      <w:pPr>
        <w:pStyle w:val="ListParagraph"/>
        <w:numPr>
          <w:ilvl w:val="0"/>
          <w:numId w:val="0"/>
        </w:numPr>
        <w:spacing w:line="360" w:lineRule="auto"/>
        <w:ind w:left="1004" w:right="-80"/>
        <w:rPr>
          <w:b/>
          <w:sz w:val="24"/>
          <w:szCs w:val="24"/>
          <w:u w:val="single"/>
        </w:rPr>
      </w:pPr>
    </w:p>
    <w:p w:rsidR="00EA3F2D" w:rsidRPr="006926FE" w:rsidRDefault="00EA3F2D" w:rsidP="00D20542">
      <w:pPr>
        <w:pStyle w:val="ListParagraph"/>
        <w:numPr>
          <w:ilvl w:val="0"/>
          <w:numId w:val="8"/>
        </w:numPr>
        <w:spacing w:line="360" w:lineRule="auto"/>
        <w:ind w:right="-80"/>
        <w:rPr>
          <w:b/>
          <w:sz w:val="24"/>
          <w:szCs w:val="24"/>
          <w:u w:val="single"/>
        </w:rPr>
      </w:pPr>
      <w:r w:rsidRPr="006926FE">
        <w:rPr>
          <w:b/>
          <w:sz w:val="24"/>
          <w:szCs w:val="24"/>
          <w:u w:val="single"/>
        </w:rPr>
        <w:t xml:space="preserve">National </w:t>
      </w:r>
    </w:p>
    <w:p w:rsidR="00A27A6B" w:rsidRPr="001D4E27" w:rsidRDefault="00A27A6B" w:rsidP="00A27A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contextualSpacing w:val="0"/>
        <w:rPr>
          <w:bCs/>
          <w:sz w:val="24"/>
          <w:szCs w:val="24"/>
        </w:rPr>
      </w:pPr>
      <w:r w:rsidRPr="00BA3708">
        <w:rPr>
          <w:b/>
          <w:bCs/>
          <w:sz w:val="24"/>
          <w:szCs w:val="24"/>
        </w:rPr>
        <w:t>Convenor</w:t>
      </w:r>
      <w:r w:rsidR="00FC412D">
        <w:rPr>
          <w:b/>
          <w:bCs/>
          <w:sz w:val="24"/>
          <w:szCs w:val="24"/>
        </w:rPr>
        <w:t xml:space="preserve"> </w:t>
      </w:r>
      <w:r w:rsidR="00FC412D" w:rsidRPr="00FC412D">
        <w:rPr>
          <w:bCs/>
          <w:sz w:val="24"/>
          <w:szCs w:val="24"/>
        </w:rPr>
        <w:t>of</w:t>
      </w:r>
      <w:r w:rsidR="00FC412D">
        <w:rPr>
          <w:b/>
          <w:bCs/>
          <w:sz w:val="24"/>
          <w:szCs w:val="24"/>
        </w:rPr>
        <w:t xml:space="preserve"> </w:t>
      </w:r>
      <w:r w:rsidRPr="00FC412D">
        <w:rPr>
          <w:bCs/>
          <w:sz w:val="24"/>
          <w:szCs w:val="24"/>
        </w:rPr>
        <w:t>workshop on ‘Towards an Integrative View of Adaptation: Bridging Science and National Issues’</w:t>
      </w:r>
      <w:r>
        <w:rPr>
          <w:b/>
          <w:bCs/>
          <w:sz w:val="24"/>
          <w:szCs w:val="24"/>
        </w:rPr>
        <w:t xml:space="preserve"> </w:t>
      </w:r>
      <w:r w:rsidRPr="00A27A6B">
        <w:rPr>
          <w:bCs/>
          <w:sz w:val="24"/>
          <w:szCs w:val="24"/>
        </w:rPr>
        <w:t xml:space="preserve">during </w:t>
      </w:r>
      <w:r w:rsidRPr="00A27A6B">
        <w:rPr>
          <w:sz w:val="24"/>
        </w:rPr>
        <w:t>26-27, August 2021</w:t>
      </w:r>
      <w:r w:rsidRPr="00A27A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Organized by Maharishi School of Science, MUIT, Lucknow </w:t>
      </w:r>
    </w:p>
    <w:p w:rsidR="005F236B" w:rsidRPr="009A3C8F" w:rsidRDefault="009A3C8F" w:rsidP="009A3C8F">
      <w:pPr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Active Review Member</w:t>
      </w:r>
      <w:r>
        <w:rPr>
          <w:rFonts w:ascii="Times New Roman" w:hAnsi="Times New Roman"/>
          <w:bCs/>
          <w:sz w:val="24"/>
          <w:szCs w:val="24"/>
        </w:rPr>
        <w:t xml:space="preserve"> of</w:t>
      </w:r>
      <w:r w:rsidRPr="009A3C8F">
        <w:rPr>
          <w:rFonts w:ascii="Times New Roman" w:hAnsi="Times New Roman"/>
          <w:bCs/>
          <w:sz w:val="24"/>
          <w:szCs w:val="24"/>
        </w:rPr>
        <w:t xml:space="preserve"> Journal of Emerging Technologies and Innovative Research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A3C8F">
        <w:rPr>
          <w:rFonts w:ascii="Times New Roman" w:hAnsi="Times New Roman"/>
          <w:bCs/>
          <w:sz w:val="24"/>
          <w:szCs w:val="24"/>
        </w:rPr>
        <w:t>(ISSN : 2349-5162)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A3C8F">
        <w:rPr>
          <w:rFonts w:ascii="Times New Roman" w:hAnsi="Times New Roman"/>
          <w:bCs/>
          <w:sz w:val="24"/>
          <w:szCs w:val="24"/>
        </w:rPr>
        <w:t>Member ID : 116619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9030E" w:rsidRPr="006926FE" w:rsidRDefault="0079030E" w:rsidP="006926FE">
      <w:pPr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Awarded Honarory Fellowship</w:t>
      </w:r>
      <w:r w:rsidRPr="006926FE">
        <w:rPr>
          <w:rFonts w:ascii="Times New Roman" w:hAnsi="Times New Roman"/>
          <w:b/>
          <w:bCs/>
          <w:sz w:val="24"/>
          <w:szCs w:val="24"/>
        </w:rPr>
        <w:t xml:space="preserve"> (F.S.L.Sc.) of Society of Life Sciences </w:t>
      </w:r>
      <w:r w:rsidRPr="006926FE">
        <w:rPr>
          <w:rFonts w:ascii="Times New Roman" w:hAnsi="Times New Roman"/>
          <w:bCs/>
          <w:sz w:val="24"/>
          <w:szCs w:val="24"/>
        </w:rPr>
        <w:t>in year 2020</w:t>
      </w:r>
    </w:p>
    <w:p w:rsidR="008F37E8" w:rsidRPr="008F37E8" w:rsidRDefault="008F37E8" w:rsidP="00D20542">
      <w:pPr>
        <w:pStyle w:val="ListParagraph"/>
        <w:numPr>
          <w:ilvl w:val="0"/>
          <w:numId w:val="19"/>
        </w:numPr>
        <w:spacing w:line="360" w:lineRule="auto"/>
        <w:rPr>
          <w:rFonts w:eastAsia="Adobe Gothic Std B"/>
          <w:sz w:val="24"/>
          <w:szCs w:val="24"/>
        </w:rPr>
      </w:pPr>
      <w:r w:rsidRPr="002E0DE0">
        <w:rPr>
          <w:b/>
          <w:bCs/>
          <w:i/>
          <w:sz w:val="24"/>
          <w:szCs w:val="24"/>
        </w:rPr>
        <w:t>Life Member</w:t>
      </w:r>
      <w:r w:rsidRPr="008F37E8">
        <w:rPr>
          <w:b/>
          <w:bCs/>
          <w:sz w:val="24"/>
          <w:szCs w:val="24"/>
        </w:rPr>
        <w:t xml:space="preserve"> </w:t>
      </w:r>
      <w:r w:rsidRPr="008F37E8">
        <w:rPr>
          <w:rFonts w:eastAsia="Adobe Gothic Std B"/>
          <w:sz w:val="24"/>
          <w:szCs w:val="24"/>
        </w:rPr>
        <w:t>Asian Biological Research Foundation (ABRF), India’</w:t>
      </w:r>
    </w:p>
    <w:p w:rsidR="00C34EE5" w:rsidRPr="008F37E8" w:rsidRDefault="00C34EE5" w:rsidP="00D20542">
      <w:pPr>
        <w:numPr>
          <w:ilvl w:val="3"/>
          <w:numId w:val="19"/>
        </w:num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Life Member</w:t>
      </w:r>
      <w:r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37E8">
        <w:rPr>
          <w:rFonts w:ascii="Times New Roman" w:hAnsi="Times New Roman"/>
          <w:bCs/>
          <w:sz w:val="24"/>
          <w:szCs w:val="24"/>
        </w:rPr>
        <w:t xml:space="preserve">Socity for Biotechnologists India </w:t>
      </w:r>
    </w:p>
    <w:p w:rsidR="008F37E8" w:rsidRPr="008F37E8" w:rsidRDefault="008F37E8" w:rsidP="00D20542">
      <w:pPr>
        <w:pStyle w:val="ListParagraph"/>
        <w:numPr>
          <w:ilvl w:val="3"/>
          <w:numId w:val="19"/>
        </w:numPr>
        <w:tabs>
          <w:tab w:val="left" w:pos="720"/>
        </w:tabs>
        <w:spacing w:after="0" w:line="360" w:lineRule="auto"/>
        <w:ind w:left="720" w:right="207"/>
        <w:rPr>
          <w:b/>
          <w:sz w:val="24"/>
          <w:szCs w:val="24"/>
        </w:rPr>
      </w:pPr>
      <w:r w:rsidRPr="008F37E8">
        <w:rPr>
          <w:sz w:val="24"/>
          <w:szCs w:val="24"/>
        </w:rPr>
        <w:t>Appointed as ‘</w:t>
      </w:r>
      <w:r w:rsidRPr="00BA3708">
        <w:rPr>
          <w:b/>
          <w:sz w:val="24"/>
          <w:szCs w:val="24"/>
        </w:rPr>
        <w:t>Member of the Scientific Committee’</w:t>
      </w:r>
      <w:r w:rsidRPr="002E0DE0">
        <w:rPr>
          <w:b/>
          <w:sz w:val="24"/>
          <w:szCs w:val="24"/>
        </w:rPr>
        <w:t xml:space="preserve"> and the </w:t>
      </w:r>
      <w:r w:rsidRPr="002E0DE0">
        <w:rPr>
          <w:b/>
          <w:i/>
          <w:sz w:val="24"/>
          <w:szCs w:val="24"/>
        </w:rPr>
        <w:t>‘</w:t>
      </w:r>
      <w:r w:rsidRPr="00BA3708">
        <w:rPr>
          <w:b/>
          <w:sz w:val="24"/>
          <w:szCs w:val="24"/>
        </w:rPr>
        <w:t>Jury Member’</w:t>
      </w:r>
      <w:r w:rsidRPr="008F37E8">
        <w:rPr>
          <w:i/>
          <w:sz w:val="24"/>
          <w:szCs w:val="24"/>
        </w:rPr>
        <w:t xml:space="preserve"> </w:t>
      </w:r>
      <w:r w:rsidRPr="008F37E8">
        <w:rPr>
          <w:b/>
          <w:sz w:val="24"/>
          <w:szCs w:val="24"/>
        </w:rPr>
        <w:t xml:space="preserve">6th India International Science Festival (IISF) from December 22-25, 2020. </w:t>
      </w:r>
      <w:r w:rsidRPr="008F37E8">
        <w:rPr>
          <w:sz w:val="24"/>
          <w:szCs w:val="24"/>
        </w:rPr>
        <w:t>Organized by</w:t>
      </w:r>
      <w:r w:rsidRPr="008F37E8">
        <w:rPr>
          <w:b/>
          <w:sz w:val="24"/>
          <w:szCs w:val="24"/>
        </w:rPr>
        <w:t xml:space="preserve"> </w:t>
      </w:r>
      <w:r w:rsidRPr="008F37E8">
        <w:rPr>
          <w:sz w:val="24"/>
          <w:szCs w:val="24"/>
        </w:rPr>
        <w:t>Ministry of Earth Sciences, Ministry of Science and Technology, Ministry of Health &amp; Family Welfare and Vijnana Bharati</w:t>
      </w:r>
    </w:p>
    <w:p w:rsidR="008F37E8" w:rsidRPr="008F37E8" w:rsidRDefault="008F37E8" w:rsidP="00D20542">
      <w:pPr>
        <w:pStyle w:val="ListParagraph"/>
        <w:numPr>
          <w:ilvl w:val="2"/>
          <w:numId w:val="19"/>
        </w:numPr>
        <w:spacing w:after="0" w:line="360" w:lineRule="auto"/>
        <w:ind w:left="720" w:right="-90"/>
        <w:rPr>
          <w:b/>
          <w:sz w:val="24"/>
          <w:szCs w:val="24"/>
        </w:rPr>
      </w:pPr>
      <w:r w:rsidRPr="00BA3708">
        <w:rPr>
          <w:b/>
          <w:sz w:val="24"/>
          <w:szCs w:val="24"/>
        </w:rPr>
        <w:t>Distinguish speaker</w:t>
      </w:r>
      <w:r w:rsidRPr="008F37E8">
        <w:rPr>
          <w:sz w:val="24"/>
          <w:szCs w:val="24"/>
        </w:rPr>
        <w:t xml:space="preserve"> at a National Webinar </w:t>
      </w:r>
      <w:r w:rsidRPr="008F37E8">
        <w:rPr>
          <w:b/>
          <w:sz w:val="24"/>
          <w:szCs w:val="24"/>
        </w:rPr>
        <w:t xml:space="preserve">On Topic:  “Role of Women in Leadership, Innovation &amp; Education" </w:t>
      </w:r>
      <w:r w:rsidRPr="008F37E8">
        <w:rPr>
          <w:sz w:val="24"/>
          <w:szCs w:val="24"/>
        </w:rPr>
        <w:t>Organized by Indira Gandhi National Open University (IGNOU),  Regional Centre Lucknow in Collaboration With Vigyan Bharti, Awadh Prant on 08th March 2021 Time: 03:00 PM India</w:t>
      </w:r>
    </w:p>
    <w:p w:rsidR="008F37E8" w:rsidRPr="008F37E8" w:rsidRDefault="008F37E8" w:rsidP="00D20542">
      <w:pPr>
        <w:pStyle w:val="ListParagraph"/>
        <w:numPr>
          <w:ilvl w:val="2"/>
          <w:numId w:val="19"/>
        </w:numPr>
        <w:tabs>
          <w:tab w:val="left" w:pos="720"/>
        </w:tabs>
        <w:spacing w:after="0" w:line="360" w:lineRule="auto"/>
        <w:ind w:left="720" w:right="-90"/>
        <w:rPr>
          <w:sz w:val="24"/>
          <w:szCs w:val="24"/>
        </w:rPr>
      </w:pPr>
      <w:r w:rsidRPr="00BA3708">
        <w:rPr>
          <w:b/>
          <w:sz w:val="24"/>
          <w:szCs w:val="24"/>
        </w:rPr>
        <w:t>Invited Speaker</w:t>
      </w:r>
      <w:r w:rsidRPr="008F37E8">
        <w:rPr>
          <w:sz w:val="24"/>
          <w:szCs w:val="24"/>
        </w:rPr>
        <w:t xml:space="preserve"> at a ‘</w:t>
      </w:r>
      <w:r w:rsidRPr="008F37E8">
        <w:rPr>
          <w:b/>
          <w:sz w:val="24"/>
          <w:szCs w:val="24"/>
        </w:rPr>
        <w:t>Women Scientist Conclave: Outreach Programme’</w:t>
      </w:r>
      <w:r w:rsidRPr="008F37E8">
        <w:rPr>
          <w:sz w:val="24"/>
          <w:szCs w:val="24"/>
        </w:rPr>
        <w:t xml:space="preserve"> Organized by DST (India), Dr. RMLAU, Ayodhya, MIET and Vigyan Bharti, Awadh Prant on Date 21/12/2020 Time 11:00am onwards</w:t>
      </w:r>
    </w:p>
    <w:p w:rsidR="008F37E8" w:rsidRPr="008F37E8" w:rsidRDefault="008F37E8" w:rsidP="00D20542">
      <w:pPr>
        <w:pStyle w:val="ListParagraph"/>
        <w:numPr>
          <w:ilvl w:val="0"/>
          <w:numId w:val="19"/>
        </w:numPr>
        <w:tabs>
          <w:tab w:val="left" w:pos="720"/>
        </w:tabs>
        <w:spacing w:after="0" w:line="360" w:lineRule="auto"/>
        <w:ind w:right="-90"/>
        <w:rPr>
          <w:b/>
          <w:sz w:val="24"/>
          <w:szCs w:val="24"/>
        </w:rPr>
      </w:pPr>
      <w:r w:rsidRPr="00BA3708">
        <w:rPr>
          <w:b/>
          <w:sz w:val="24"/>
          <w:szCs w:val="24"/>
        </w:rPr>
        <w:t>Organize</w:t>
      </w:r>
      <w:r w:rsidR="002E0DE0" w:rsidRPr="00BA3708">
        <w:rPr>
          <w:b/>
          <w:sz w:val="24"/>
          <w:szCs w:val="24"/>
        </w:rPr>
        <w:t>r</w:t>
      </w:r>
      <w:r w:rsidRPr="002E0DE0">
        <w:rPr>
          <w:b/>
          <w:i/>
          <w:sz w:val="24"/>
          <w:szCs w:val="24"/>
        </w:rPr>
        <w:t xml:space="preserve"> </w:t>
      </w:r>
      <w:r w:rsidRPr="008F37E8">
        <w:rPr>
          <w:sz w:val="24"/>
          <w:szCs w:val="24"/>
        </w:rPr>
        <w:t xml:space="preserve">LIVE WEBINAR on: </w:t>
      </w:r>
      <w:r w:rsidRPr="008F37E8">
        <w:rPr>
          <w:b/>
          <w:sz w:val="24"/>
          <w:szCs w:val="24"/>
        </w:rPr>
        <w:t>‘</w:t>
      </w:r>
      <w:r w:rsidRPr="008F37E8">
        <w:rPr>
          <w:b/>
          <w:bCs/>
          <w:sz w:val="24"/>
          <w:szCs w:val="24"/>
        </w:rPr>
        <w:t>Job Opportunities through Cultivation and Processing of Medicinal and Aromatic Plants’</w:t>
      </w:r>
      <w:r w:rsidRPr="008F37E8">
        <w:rPr>
          <w:bCs/>
          <w:sz w:val="24"/>
          <w:szCs w:val="24"/>
        </w:rPr>
        <w:t xml:space="preserve"> on date 12.06. 2020 from 12:00 to 01:00 PM, School of Sciences, MUIT, Lucknow</w:t>
      </w:r>
    </w:p>
    <w:p w:rsidR="008F37E8" w:rsidRPr="008F37E8" w:rsidRDefault="002E0DE0" w:rsidP="00D20542">
      <w:pPr>
        <w:pStyle w:val="ListParagraph"/>
        <w:numPr>
          <w:ilvl w:val="0"/>
          <w:numId w:val="19"/>
        </w:numPr>
        <w:tabs>
          <w:tab w:val="left" w:pos="720"/>
        </w:tabs>
        <w:spacing w:after="0" w:line="360" w:lineRule="auto"/>
        <w:ind w:right="-90"/>
        <w:rPr>
          <w:b/>
          <w:sz w:val="24"/>
          <w:szCs w:val="24"/>
        </w:rPr>
      </w:pPr>
      <w:r w:rsidRPr="00BA3708">
        <w:rPr>
          <w:b/>
          <w:sz w:val="24"/>
          <w:szCs w:val="24"/>
        </w:rPr>
        <w:t xml:space="preserve">Organizer </w:t>
      </w:r>
      <w:r w:rsidR="008F37E8" w:rsidRPr="008F37E8">
        <w:rPr>
          <w:sz w:val="24"/>
          <w:szCs w:val="24"/>
        </w:rPr>
        <w:t>LIVE WEBINAR On the occasion of World Nature Conservation Day on title</w:t>
      </w:r>
      <w:r w:rsidR="008F37E8" w:rsidRPr="008F37E8">
        <w:rPr>
          <w:b/>
          <w:sz w:val="24"/>
          <w:szCs w:val="24"/>
        </w:rPr>
        <w:t xml:space="preserve"> ‘Is Biodiversity Loss Natural? - A View’ </w:t>
      </w:r>
      <w:r w:rsidR="008F37E8" w:rsidRPr="008F37E8">
        <w:rPr>
          <w:sz w:val="24"/>
          <w:szCs w:val="24"/>
        </w:rPr>
        <w:t>Date: 28th July, 2020 Time: 12:00PM to 01:00 PM,;</w:t>
      </w:r>
      <w:r w:rsidR="008F37E8" w:rsidRPr="008F37E8">
        <w:rPr>
          <w:bCs/>
          <w:sz w:val="24"/>
          <w:szCs w:val="24"/>
        </w:rPr>
        <w:t xml:space="preserve"> School of Sciences, MUIT, Lucknow</w:t>
      </w:r>
    </w:p>
    <w:p w:rsidR="005B2E83" w:rsidRPr="008F37E8" w:rsidRDefault="005B2E83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Chancellor</w:t>
      </w:r>
      <w:r w:rsidR="002E0DE0" w:rsidRPr="00BA3708">
        <w:rPr>
          <w:rFonts w:ascii="Times New Roman" w:hAnsi="Times New Roman"/>
          <w:b/>
          <w:bCs/>
          <w:sz w:val="24"/>
          <w:szCs w:val="24"/>
        </w:rPr>
        <w:t>’</w:t>
      </w:r>
      <w:r w:rsidRPr="00BA3708">
        <w:rPr>
          <w:rFonts w:ascii="Times New Roman" w:hAnsi="Times New Roman"/>
          <w:b/>
          <w:bCs/>
          <w:sz w:val="24"/>
          <w:szCs w:val="24"/>
        </w:rPr>
        <w:t>s Gold Meadal</w:t>
      </w:r>
      <w:r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37E8">
        <w:rPr>
          <w:rFonts w:ascii="Times New Roman" w:hAnsi="Times New Roman"/>
          <w:bCs/>
          <w:sz w:val="24"/>
          <w:szCs w:val="24"/>
        </w:rPr>
        <w:t>in year 2019</w:t>
      </w:r>
      <w:r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37E8">
        <w:rPr>
          <w:rFonts w:ascii="Times New Roman" w:hAnsi="Times New Roman"/>
          <w:bCs/>
          <w:sz w:val="24"/>
          <w:szCs w:val="24"/>
        </w:rPr>
        <w:t>by</w:t>
      </w:r>
      <w:r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37E8">
        <w:rPr>
          <w:rFonts w:ascii="Times New Roman" w:hAnsi="Times New Roman"/>
          <w:bCs/>
          <w:sz w:val="24"/>
          <w:szCs w:val="24"/>
        </w:rPr>
        <w:t>Maharishi University of Information Technology, Lucknow</w:t>
      </w:r>
    </w:p>
    <w:p w:rsidR="009C56C4" w:rsidRPr="008F37E8" w:rsidRDefault="006E7992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lastRenderedPageBreak/>
        <w:t>Chair person and Organizing Secretary</w:t>
      </w:r>
      <w:r w:rsidR="0079030E" w:rsidRPr="008F37E8">
        <w:rPr>
          <w:rFonts w:ascii="Times New Roman" w:hAnsi="Times New Roman"/>
          <w:bCs/>
          <w:sz w:val="24"/>
          <w:szCs w:val="24"/>
        </w:rPr>
        <w:t xml:space="preserve"> </w:t>
      </w:r>
      <w:r w:rsidRPr="008F37E8">
        <w:rPr>
          <w:rFonts w:ascii="Times New Roman" w:hAnsi="Times New Roman"/>
          <w:bCs/>
          <w:sz w:val="24"/>
          <w:szCs w:val="24"/>
        </w:rPr>
        <w:t xml:space="preserve">for Workshop and national level compititon </w:t>
      </w:r>
      <w:r w:rsidR="0079030E" w:rsidRPr="008F37E8">
        <w:rPr>
          <w:rFonts w:ascii="Times New Roman" w:hAnsi="Times New Roman"/>
          <w:bCs/>
          <w:sz w:val="24"/>
          <w:szCs w:val="24"/>
        </w:rPr>
        <w:t xml:space="preserve">in </w:t>
      </w:r>
      <w:r w:rsidRPr="008F37E8">
        <w:rPr>
          <w:rFonts w:ascii="Times New Roman" w:hAnsi="Times New Roman"/>
          <w:bCs/>
          <w:sz w:val="24"/>
          <w:szCs w:val="24"/>
        </w:rPr>
        <w:t>association with IIT Madras</w:t>
      </w:r>
      <w:r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A13BF">
        <w:rPr>
          <w:rFonts w:ascii="Times New Roman" w:hAnsi="Times New Roman"/>
          <w:bCs/>
          <w:sz w:val="24"/>
          <w:szCs w:val="24"/>
        </w:rPr>
        <w:t xml:space="preserve">Topic-  ‘Bioinformatics and Computational Tool for Life Sciences’ </w:t>
      </w:r>
      <w:r w:rsidRPr="008F37E8">
        <w:rPr>
          <w:rFonts w:ascii="Times New Roman" w:hAnsi="Times New Roman"/>
          <w:bCs/>
          <w:sz w:val="24"/>
          <w:szCs w:val="24"/>
        </w:rPr>
        <w:t>from Nov 20-21, 2019</w:t>
      </w:r>
    </w:p>
    <w:p w:rsidR="00EA3F2D" w:rsidRPr="008F37E8" w:rsidRDefault="00EA3F2D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Chair person</w:t>
      </w:r>
      <w:r w:rsidRPr="00BA3708">
        <w:rPr>
          <w:rFonts w:ascii="Times New Roman" w:hAnsi="Times New Roman"/>
          <w:bCs/>
          <w:sz w:val="24"/>
          <w:szCs w:val="24"/>
        </w:rPr>
        <w:t>of</w:t>
      </w:r>
      <w:r w:rsidRPr="00BA3708">
        <w:rPr>
          <w:rFonts w:ascii="Times New Roman" w:hAnsi="Times New Roman"/>
          <w:b/>
          <w:bCs/>
          <w:sz w:val="24"/>
          <w:szCs w:val="24"/>
        </w:rPr>
        <w:t xml:space="preserve"> Board of Studies</w:t>
      </w:r>
      <w:r w:rsidRPr="008F37E8">
        <w:rPr>
          <w:rFonts w:ascii="Times New Roman" w:hAnsi="Times New Roman"/>
          <w:b/>
          <w:bCs/>
          <w:sz w:val="24"/>
          <w:szCs w:val="24"/>
        </w:rPr>
        <w:t xml:space="preserve"> (School of Science)  </w:t>
      </w:r>
      <w:r w:rsidR="0079030E" w:rsidRPr="008F37E8">
        <w:rPr>
          <w:rFonts w:ascii="Times New Roman" w:hAnsi="Times New Roman"/>
          <w:bCs/>
          <w:sz w:val="24"/>
          <w:szCs w:val="24"/>
        </w:rPr>
        <w:t xml:space="preserve">from year 2016-2020,  </w:t>
      </w:r>
      <w:r w:rsidRPr="008F37E8">
        <w:rPr>
          <w:rFonts w:ascii="Times New Roman" w:hAnsi="Times New Roman"/>
          <w:bCs/>
          <w:sz w:val="24"/>
          <w:szCs w:val="24"/>
        </w:rPr>
        <w:t>Maharishi University of Information Technology</w:t>
      </w:r>
      <w:r w:rsidR="00BA3708">
        <w:rPr>
          <w:rFonts w:ascii="Times New Roman" w:hAnsi="Times New Roman"/>
          <w:bCs/>
          <w:sz w:val="24"/>
          <w:szCs w:val="24"/>
        </w:rPr>
        <w:t>, Lucknow</w:t>
      </w:r>
      <w:r w:rsidRPr="008F37E8">
        <w:rPr>
          <w:rFonts w:ascii="Times New Roman" w:hAnsi="Times New Roman"/>
          <w:bCs/>
          <w:sz w:val="24"/>
          <w:szCs w:val="24"/>
        </w:rPr>
        <w:t xml:space="preserve"> </w:t>
      </w:r>
    </w:p>
    <w:p w:rsidR="00EA3F2D" w:rsidRPr="008F37E8" w:rsidRDefault="00EA3F2D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 xml:space="preserve">Member </w:t>
      </w:r>
      <w:r w:rsidRPr="00BA3708">
        <w:rPr>
          <w:rFonts w:ascii="Times New Roman" w:hAnsi="Times New Roman"/>
          <w:bCs/>
          <w:sz w:val="24"/>
          <w:szCs w:val="24"/>
        </w:rPr>
        <w:t xml:space="preserve">in </w:t>
      </w:r>
      <w:r w:rsidRPr="00BA3708">
        <w:rPr>
          <w:rFonts w:ascii="Times New Roman" w:hAnsi="Times New Roman"/>
          <w:b/>
          <w:bCs/>
          <w:sz w:val="24"/>
          <w:szCs w:val="24"/>
        </w:rPr>
        <w:t xml:space="preserve">Board of Management </w:t>
      </w:r>
      <w:r w:rsidR="0079030E" w:rsidRPr="008F37E8">
        <w:rPr>
          <w:rFonts w:ascii="Times New Roman" w:hAnsi="Times New Roman"/>
          <w:bCs/>
          <w:sz w:val="24"/>
          <w:szCs w:val="24"/>
        </w:rPr>
        <w:t xml:space="preserve">from year 2016-2020, </w:t>
      </w:r>
      <w:r w:rsidRPr="008F37E8">
        <w:rPr>
          <w:rFonts w:ascii="Times New Roman" w:hAnsi="Times New Roman"/>
          <w:bCs/>
          <w:sz w:val="24"/>
          <w:szCs w:val="24"/>
        </w:rPr>
        <w:t xml:space="preserve">Maharishi University of Information Technology </w:t>
      </w:r>
    </w:p>
    <w:p w:rsidR="00EA3F2D" w:rsidRPr="008F37E8" w:rsidRDefault="005A14E6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 xml:space="preserve">Head Evaluator </w:t>
      </w:r>
      <w:r w:rsidRPr="00BA3708">
        <w:rPr>
          <w:rFonts w:ascii="Times New Roman" w:hAnsi="Times New Roman"/>
          <w:bCs/>
          <w:sz w:val="24"/>
          <w:szCs w:val="24"/>
        </w:rPr>
        <w:t>for the Even</w:t>
      </w:r>
      <w:r w:rsidR="00F2722A" w:rsidRPr="00BA3708">
        <w:rPr>
          <w:rFonts w:ascii="Times New Roman" w:hAnsi="Times New Roman"/>
          <w:bCs/>
          <w:sz w:val="24"/>
          <w:szCs w:val="24"/>
        </w:rPr>
        <w:t xml:space="preserve"> and </w:t>
      </w:r>
      <w:r w:rsidR="005B2E83" w:rsidRPr="00BA3708">
        <w:rPr>
          <w:rFonts w:ascii="Times New Roman" w:hAnsi="Times New Roman"/>
          <w:bCs/>
          <w:sz w:val="24"/>
          <w:szCs w:val="24"/>
        </w:rPr>
        <w:t>Odd</w:t>
      </w:r>
      <w:r w:rsidRPr="00BA3708">
        <w:rPr>
          <w:rFonts w:ascii="Times New Roman" w:hAnsi="Times New Roman"/>
          <w:bCs/>
          <w:sz w:val="24"/>
          <w:szCs w:val="24"/>
        </w:rPr>
        <w:t xml:space="preserve"> Semester Examinations</w:t>
      </w:r>
      <w:r w:rsidR="00F2722A"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2722A" w:rsidRPr="008F37E8">
        <w:rPr>
          <w:rFonts w:ascii="Times New Roman" w:hAnsi="Times New Roman"/>
          <w:bCs/>
          <w:sz w:val="24"/>
          <w:szCs w:val="24"/>
        </w:rPr>
        <w:t>from year 2017</w:t>
      </w:r>
      <w:r w:rsidR="005B2E83" w:rsidRPr="008F37E8">
        <w:rPr>
          <w:rFonts w:ascii="Times New Roman" w:hAnsi="Times New Roman"/>
          <w:bCs/>
          <w:sz w:val="24"/>
          <w:szCs w:val="24"/>
        </w:rPr>
        <w:t>-2020</w:t>
      </w:r>
      <w:r w:rsidR="0079030E" w:rsidRPr="008F37E8">
        <w:rPr>
          <w:rFonts w:ascii="Times New Roman" w:hAnsi="Times New Roman"/>
          <w:bCs/>
          <w:sz w:val="24"/>
          <w:szCs w:val="24"/>
        </w:rPr>
        <w:t xml:space="preserve">, </w:t>
      </w:r>
      <w:r w:rsidRPr="008F37E8">
        <w:rPr>
          <w:rFonts w:ascii="Times New Roman" w:hAnsi="Times New Roman"/>
          <w:bCs/>
          <w:sz w:val="24"/>
          <w:szCs w:val="24"/>
        </w:rPr>
        <w:t>Maharishi University of Information Technology</w:t>
      </w:r>
    </w:p>
    <w:p w:rsidR="00EA3F2D" w:rsidRPr="008F37E8" w:rsidRDefault="00EA3F2D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External Examiner</w:t>
      </w:r>
      <w:r w:rsidRPr="008F37E8">
        <w:rPr>
          <w:rFonts w:ascii="Times New Roman" w:hAnsi="Times New Roman"/>
          <w:bCs/>
          <w:sz w:val="24"/>
          <w:szCs w:val="24"/>
        </w:rPr>
        <w:t xml:space="preserve"> for UG and PG practical exams at SRM University, Lucknow</w:t>
      </w:r>
    </w:p>
    <w:p w:rsidR="00A812B4" w:rsidRDefault="00A812B4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Invited Speaker</w:t>
      </w:r>
      <w:r w:rsidR="00EA3F2D"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37E8">
        <w:rPr>
          <w:rFonts w:ascii="Times New Roman" w:hAnsi="Times New Roman"/>
          <w:bCs/>
          <w:sz w:val="24"/>
          <w:szCs w:val="24"/>
        </w:rPr>
        <w:t xml:space="preserve">at </w:t>
      </w:r>
      <w:r w:rsidRPr="00BA3708">
        <w:rPr>
          <w:rFonts w:ascii="Times New Roman" w:hAnsi="Times New Roman"/>
          <w:bCs/>
          <w:sz w:val="24"/>
          <w:szCs w:val="24"/>
        </w:rPr>
        <w:t>Indo Oncology Summit</w:t>
      </w:r>
      <w:r w:rsidRPr="008F37E8">
        <w:rPr>
          <w:rFonts w:ascii="Times New Roman" w:hAnsi="Times New Roman"/>
          <w:bCs/>
          <w:sz w:val="24"/>
          <w:szCs w:val="24"/>
        </w:rPr>
        <w:t xml:space="preserve"> during February 2nd – 4th, 2018 at Mayfair Lagoon, Bhubaneswar, and (India).</w:t>
      </w:r>
    </w:p>
    <w:p w:rsidR="008B2842" w:rsidRPr="008B2842" w:rsidRDefault="008B2842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Organizing Secretary</w:t>
      </w:r>
      <w:r w:rsidRPr="008B2842">
        <w:rPr>
          <w:rFonts w:ascii="Times New Roman" w:hAnsi="Times New Roman"/>
          <w:b/>
          <w:bCs/>
          <w:i/>
          <w:sz w:val="24"/>
          <w:szCs w:val="24"/>
        </w:rPr>
        <w:tab/>
      </w:r>
      <w:r w:rsidRPr="008B2842">
        <w:rPr>
          <w:rFonts w:ascii="Times New Roman" w:hAnsi="Times New Roman"/>
          <w:bCs/>
          <w:sz w:val="24"/>
          <w:szCs w:val="24"/>
        </w:rPr>
        <w:t>conference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B2842">
        <w:rPr>
          <w:rFonts w:ascii="Times New Roman" w:hAnsi="Times New Roman"/>
          <w:bCs/>
          <w:sz w:val="24"/>
          <w:szCs w:val="24"/>
        </w:rPr>
        <w:t>International Conference on Materials Science and Spectroscopy. Lucknow September 22-24, 2021</w:t>
      </w:r>
    </w:p>
    <w:p w:rsidR="008B2842" w:rsidRPr="008B2842" w:rsidRDefault="008B2842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Organizing Secretary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B2842">
        <w:rPr>
          <w:rFonts w:ascii="Times New Roman" w:hAnsi="Times New Roman"/>
          <w:bCs/>
          <w:sz w:val="24"/>
          <w:szCs w:val="24"/>
        </w:rPr>
        <w:t>workshop on ‘Towards an Integrative View of Adaptation: Bridging Science and National Issues’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2842">
        <w:rPr>
          <w:rFonts w:ascii="Times New Roman" w:hAnsi="Times New Roman"/>
          <w:bCs/>
          <w:sz w:val="24"/>
          <w:szCs w:val="24"/>
        </w:rPr>
        <w:t>26 and 27, August 2021</w:t>
      </w:r>
    </w:p>
    <w:p w:rsidR="00F335A7" w:rsidRPr="008F37E8" w:rsidRDefault="00F335A7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Organizing Secretary</w:t>
      </w:r>
      <w:r w:rsidRPr="008F37E8">
        <w:rPr>
          <w:rFonts w:ascii="Times New Roman" w:hAnsi="Times New Roman"/>
          <w:bCs/>
          <w:sz w:val="24"/>
          <w:szCs w:val="24"/>
        </w:rPr>
        <w:t xml:space="preserve"> for Seven days workshop on ‘Gene Cloning &amp; its Expression to produce Genetically Modified Organisms’ from 20-26th Dec. 2017</w:t>
      </w:r>
      <w:r w:rsidR="00A812B4" w:rsidRPr="008F37E8">
        <w:rPr>
          <w:rFonts w:ascii="Times New Roman" w:hAnsi="Times New Roman"/>
          <w:bCs/>
          <w:sz w:val="24"/>
          <w:szCs w:val="24"/>
        </w:rPr>
        <w:t xml:space="preserve"> held at Maharishi University of Information Technology, Lucknow </w:t>
      </w:r>
    </w:p>
    <w:p w:rsidR="00A812B4" w:rsidRPr="008F37E8" w:rsidRDefault="00A812B4" w:rsidP="008F37E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contextualSpacing w:val="0"/>
        <w:rPr>
          <w:bCs/>
          <w:sz w:val="24"/>
          <w:szCs w:val="24"/>
        </w:rPr>
      </w:pPr>
      <w:r w:rsidRPr="00BA3708">
        <w:rPr>
          <w:b/>
          <w:bCs/>
          <w:sz w:val="24"/>
          <w:szCs w:val="24"/>
        </w:rPr>
        <w:t>Organizing Secretary</w:t>
      </w:r>
      <w:r w:rsidRPr="008F37E8">
        <w:rPr>
          <w:bCs/>
          <w:sz w:val="24"/>
          <w:szCs w:val="24"/>
        </w:rPr>
        <w:t xml:space="preserve"> for Workshop on‘Recent Molecular Approaches in Biological Research’Jointly Organized by Department of Science and GENETECH BioLab Pvt. Ltd. Date: May 01- 07, 2017</w:t>
      </w:r>
    </w:p>
    <w:p w:rsidR="00EA3F2D" w:rsidRPr="008F37E8" w:rsidRDefault="00EA3F2D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Best Poster Award</w:t>
      </w:r>
      <w:r w:rsidRPr="008F37E8">
        <w:rPr>
          <w:rFonts w:ascii="Times New Roman" w:hAnsi="Times New Roman"/>
          <w:bCs/>
          <w:sz w:val="24"/>
          <w:szCs w:val="24"/>
        </w:rPr>
        <w:t xml:space="preserve">  at ICBFAM- Jan 23-25, 2017 held at Integral University Lucknow</w:t>
      </w:r>
    </w:p>
    <w:p w:rsidR="005B2E83" w:rsidRPr="008F37E8" w:rsidRDefault="005B2E83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Women Scientist (WOS-A)</w:t>
      </w:r>
      <w:r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37E8">
        <w:rPr>
          <w:rFonts w:ascii="Times New Roman" w:hAnsi="Times New Roman"/>
          <w:bCs/>
          <w:sz w:val="24"/>
          <w:szCs w:val="24"/>
        </w:rPr>
        <w:t>from</w:t>
      </w:r>
      <w:r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37E8">
        <w:rPr>
          <w:rFonts w:ascii="Times New Roman" w:hAnsi="Times New Roman"/>
          <w:bCs/>
          <w:sz w:val="24"/>
          <w:szCs w:val="24"/>
        </w:rPr>
        <w:t>year</w:t>
      </w:r>
      <w:r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F37E8">
        <w:rPr>
          <w:rFonts w:ascii="Times New Roman" w:hAnsi="Times New Roman"/>
          <w:bCs/>
          <w:sz w:val="24"/>
          <w:szCs w:val="24"/>
        </w:rPr>
        <w:t>2012-2015:  Grant by Department of Science and Technology, India</w:t>
      </w:r>
    </w:p>
    <w:p w:rsidR="00157ECA" w:rsidRPr="008F37E8" w:rsidRDefault="00157ECA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 xml:space="preserve">Senior </w:t>
      </w:r>
      <w:r w:rsidR="00281485" w:rsidRPr="00BA3708">
        <w:rPr>
          <w:rFonts w:ascii="Times New Roman" w:hAnsi="Times New Roman"/>
          <w:b/>
          <w:bCs/>
          <w:sz w:val="24"/>
          <w:szCs w:val="24"/>
        </w:rPr>
        <w:t>Research Associate</w:t>
      </w:r>
      <w:r w:rsidR="005B2E83"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2E83" w:rsidRPr="008F37E8">
        <w:rPr>
          <w:rFonts w:ascii="Times New Roman" w:hAnsi="Times New Roman"/>
          <w:bCs/>
          <w:sz w:val="24"/>
          <w:szCs w:val="24"/>
        </w:rPr>
        <w:t>from</w:t>
      </w:r>
      <w:r w:rsidR="005B2E83"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2E83" w:rsidRPr="008F37E8">
        <w:rPr>
          <w:rFonts w:ascii="Times New Roman" w:hAnsi="Times New Roman"/>
          <w:bCs/>
          <w:sz w:val="24"/>
          <w:szCs w:val="24"/>
        </w:rPr>
        <w:t>year</w:t>
      </w:r>
      <w:r w:rsidR="005B2E83"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2E83" w:rsidRPr="008F37E8">
        <w:rPr>
          <w:rFonts w:ascii="Times New Roman" w:hAnsi="Times New Roman"/>
          <w:bCs/>
          <w:sz w:val="24"/>
          <w:szCs w:val="24"/>
        </w:rPr>
        <w:t>2008-2011</w:t>
      </w:r>
      <w:r w:rsidR="00281485" w:rsidRPr="008F37E8">
        <w:rPr>
          <w:rFonts w:ascii="Times New Roman" w:hAnsi="Times New Roman"/>
          <w:bCs/>
          <w:sz w:val="24"/>
          <w:szCs w:val="24"/>
        </w:rPr>
        <w:t xml:space="preserve">:  </w:t>
      </w:r>
      <w:r w:rsidR="005B2E83" w:rsidRPr="008F37E8">
        <w:rPr>
          <w:rFonts w:ascii="Times New Roman" w:hAnsi="Times New Roman"/>
          <w:bCs/>
          <w:sz w:val="24"/>
          <w:szCs w:val="24"/>
        </w:rPr>
        <w:t xml:space="preserve">Awarded by </w:t>
      </w:r>
      <w:r w:rsidR="00281485" w:rsidRPr="008F37E8">
        <w:rPr>
          <w:rFonts w:ascii="Times New Roman" w:hAnsi="Times New Roman"/>
          <w:bCs/>
          <w:sz w:val="24"/>
          <w:szCs w:val="24"/>
        </w:rPr>
        <w:t>Council of Scientific and Industrial Research</w:t>
      </w:r>
      <w:r w:rsidRPr="008F37E8">
        <w:rPr>
          <w:rFonts w:ascii="Times New Roman" w:hAnsi="Times New Roman"/>
          <w:bCs/>
          <w:sz w:val="24"/>
          <w:szCs w:val="24"/>
        </w:rPr>
        <w:t>, India</w:t>
      </w:r>
    </w:p>
    <w:p w:rsidR="009D678E" w:rsidRPr="008F37E8" w:rsidRDefault="009D678E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Foreign Travel Award</w:t>
      </w:r>
      <w:r w:rsidRPr="002E0DE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E0DE0">
        <w:rPr>
          <w:rFonts w:ascii="Times New Roman" w:hAnsi="Times New Roman"/>
          <w:bCs/>
          <w:i/>
          <w:sz w:val="24"/>
          <w:szCs w:val="24"/>
        </w:rPr>
        <w:t>2007:</w:t>
      </w:r>
      <w:r w:rsidRPr="008F37E8">
        <w:rPr>
          <w:rFonts w:ascii="Times New Roman" w:hAnsi="Times New Roman"/>
          <w:bCs/>
          <w:sz w:val="24"/>
          <w:szCs w:val="24"/>
        </w:rPr>
        <w:t xml:space="preserve"> Awarded by Council of Scientific and Industrial Research, India</w:t>
      </w:r>
    </w:p>
    <w:p w:rsidR="00157ECA" w:rsidRPr="008F37E8" w:rsidRDefault="00281485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t>Research Associate award</w:t>
      </w:r>
      <w:r w:rsidR="005B2E83"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2E83" w:rsidRPr="008F37E8">
        <w:rPr>
          <w:rFonts w:ascii="Times New Roman" w:hAnsi="Times New Roman"/>
          <w:bCs/>
          <w:sz w:val="24"/>
          <w:szCs w:val="24"/>
        </w:rPr>
        <w:t>from year</w:t>
      </w:r>
      <w:r w:rsidR="005B2E83"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2E83" w:rsidRPr="008F37E8">
        <w:rPr>
          <w:rFonts w:ascii="Times New Roman" w:hAnsi="Times New Roman"/>
          <w:bCs/>
          <w:sz w:val="24"/>
          <w:szCs w:val="24"/>
        </w:rPr>
        <w:t>2005-2008</w:t>
      </w:r>
      <w:r w:rsidRPr="008F37E8">
        <w:rPr>
          <w:rFonts w:ascii="Times New Roman" w:hAnsi="Times New Roman"/>
          <w:bCs/>
          <w:sz w:val="24"/>
          <w:szCs w:val="24"/>
        </w:rPr>
        <w:t xml:space="preserve">:  </w:t>
      </w:r>
      <w:r w:rsidR="005B2E83" w:rsidRPr="008F37E8">
        <w:rPr>
          <w:rFonts w:ascii="Times New Roman" w:hAnsi="Times New Roman"/>
          <w:bCs/>
          <w:sz w:val="24"/>
          <w:szCs w:val="24"/>
        </w:rPr>
        <w:t xml:space="preserve">Awarded by </w:t>
      </w:r>
      <w:r w:rsidRPr="008F37E8">
        <w:rPr>
          <w:rFonts w:ascii="Times New Roman" w:hAnsi="Times New Roman"/>
          <w:bCs/>
          <w:sz w:val="24"/>
          <w:szCs w:val="24"/>
        </w:rPr>
        <w:t>Indian Council of Medical Research</w:t>
      </w:r>
      <w:r w:rsidR="00157ECA" w:rsidRPr="008F37E8">
        <w:rPr>
          <w:rFonts w:ascii="Times New Roman" w:hAnsi="Times New Roman"/>
          <w:bCs/>
          <w:sz w:val="24"/>
          <w:szCs w:val="24"/>
        </w:rPr>
        <w:t>, India</w:t>
      </w:r>
    </w:p>
    <w:p w:rsidR="00281485" w:rsidRPr="008F37E8" w:rsidRDefault="00157ECA" w:rsidP="008F37E8">
      <w:pPr>
        <w:numPr>
          <w:ilvl w:val="3"/>
          <w:numId w:val="1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 w:rsidRPr="00BA3708">
        <w:rPr>
          <w:rFonts w:ascii="Times New Roman" w:hAnsi="Times New Roman"/>
          <w:b/>
          <w:bCs/>
          <w:sz w:val="24"/>
          <w:szCs w:val="24"/>
        </w:rPr>
        <w:lastRenderedPageBreak/>
        <w:t>Senior Research Fellow</w:t>
      </w:r>
      <w:r w:rsidR="005B2E83" w:rsidRPr="008F37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2E83" w:rsidRPr="008F37E8">
        <w:rPr>
          <w:rFonts w:ascii="Times New Roman" w:hAnsi="Times New Roman"/>
          <w:bCs/>
          <w:sz w:val="24"/>
          <w:szCs w:val="24"/>
        </w:rPr>
        <w:t>2001-2003</w:t>
      </w:r>
      <w:r w:rsidR="00281485" w:rsidRPr="008F37E8">
        <w:rPr>
          <w:rFonts w:ascii="Times New Roman" w:hAnsi="Times New Roman"/>
          <w:bCs/>
          <w:sz w:val="24"/>
          <w:szCs w:val="24"/>
        </w:rPr>
        <w:t xml:space="preserve">: </w:t>
      </w:r>
      <w:r w:rsidR="005B2E83" w:rsidRPr="008F37E8">
        <w:rPr>
          <w:rFonts w:ascii="Times New Roman" w:hAnsi="Times New Roman"/>
          <w:bCs/>
          <w:sz w:val="24"/>
          <w:szCs w:val="24"/>
        </w:rPr>
        <w:t xml:space="preserve">Awarded by </w:t>
      </w:r>
      <w:r w:rsidR="00281485" w:rsidRPr="008F37E8">
        <w:rPr>
          <w:rFonts w:ascii="Times New Roman" w:hAnsi="Times New Roman"/>
          <w:bCs/>
          <w:sz w:val="24"/>
          <w:szCs w:val="24"/>
        </w:rPr>
        <w:t>Indian Council of Medical Research, India</w:t>
      </w:r>
    </w:p>
    <w:p w:rsidR="002D2BBA" w:rsidRPr="008F37E8" w:rsidRDefault="002443CB" w:rsidP="00D20542">
      <w:pPr>
        <w:numPr>
          <w:ilvl w:val="3"/>
          <w:numId w:val="12"/>
        </w:numPr>
        <w:autoSpaceDE w:val="0"/>
        <w:autoSpaceDN w:val="0"/>
        <w:adjustRightInd w:val="0"/>
        <w:spacing w:line="360" w:lineRule="auto"/>
        <w:ind w:left="720" w:hanging="270"/>
        <w:jc w:val="both"/>
        <w:rPr>
          <w:rFonts w:ascii="Times New Roman" w:hAnsi="Times New Roman"/>
          <w:bCs/>
          <w:sz w:val="24"/>
          <w:szCs w:val="24"/>
        </w:rPr>
      </w:pPr>
      <w:r w:rsidRPr="008F37E8">
        <w:rPr>
          <w:rFonts w:ascii="Times New Roman" w:hAnsi="Times New Roman"/>
          <w:bCs/>
          <w:sz w:val="24"/>
          <w:szCs w:val="24"/>
        </w:rPr>
        <w:t xml:space="preserve">Reviewer </w:t>
      </w:r>
      <w:r w:rsidR="00493840" w:rsidRPr="008F37E8">
        <w:rPr>
          <w:rFonts w:ascii="Times New Roman" w:hAnsi="Times New Roman"/>
          <w:bCs/>
          <w:sz w:val="24"/>
          <w:szCs w:val="24"/>
        </w:rPr>
        <w:t xml:space="preserve">board member: </w:t>
      </w:r>
      <w:r w:rsidR="00493840" w:rsidRPr="008F37E8">
        <w:rPr>
          <w:rFonts w:ascii="Times New Roman" w:hAnsi="Times New Roman"/>
          <w:b/>
          <w:i/>
          <w:iCs/>
          <w:sz w:val="24"/>
          <w:szCs w:val="24"/>
        </w:rPr>
        <w:t>Journal of Harmonized Research in Medical and Health Science.</w:t>
      </w:r>
      <w:r w:rsidR="001A40A6" w:rsidRPr="008F37E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</w:t>
      </w:r>
      <w:hyperlink r:id="rId9" w:tgtFrame="_blank" w:history="1">
        <w:r w:rsidR="001A40A6" w:rsidRPr="008F37E8">
          <w:rPr>
            <w:rStyle w:val="Hyperlink"/>
            <w:rFonts w:ascii="Times New Roman" w:hAnsi="Times New Roman"/>
            <w:color w:val="1155CC"/>
            <w:sz w:val="24"/>
            <w:szCs w:val="24"/>
            <w:shd w:val="clear" w:color="auto" w:fill="FFFFFF"/>
          </w:rPr>
          <w:t>http://www.johronline.com/revierboard.aspx</w:t>
        </w:r>
      </w:hyperlink>
    </w:p>
    <w:p w:rsidR="002443CB" w:rsidRPr="008F37E8" w:rsidRDefault="00EF1791" w:rsidP="00D20542">
      <w:pPr>
        <w:pStyle w:val="ListParagraph"/>
        <w:numPr>
          <w:ilvl w:val="3"/>
          <w:numId w:val="12"/>
        </w:numPr>
        <w:autoSpaceDE w:val="0"/>
        <w:autoSpaceDN w:val="0"/>
        <w:adjustRightInd w:val="0"/>
        <w:spacing w:before="0" w:after="0" w:line="360" w:lineRule="auto"/>
        <w:ind w:left="720" w:hanging="270"/>
        <w:contextualSpacing w:val="0"/>
        <w:rPr>
          <w:bCs/>
          <w:sz w:val="24"/>
          <w:szCs w:val="24"/>
        </w:rPr>
      </w:pPr>
      <w:r w:rsidRPr="008F37E8">
        <w:rPr>
          <w:bCs/>
          <w:sz w:val="24"/>
          <w:szCs w:val="24"/>
        </w:rPr>
        <w:t xml:space="preserve">Editor </w:t>
      </w:r>
      <w:r w:rsidRPr="00BA3708">
        <w:rPr>
          <w:b/>
          <w:iCs/>
          <w:sz w:val="24"/>
          <w:szCs w:val="24"/>
        </w:rPr>
        <w:t xml:space="preserve">International J </w:t>
      </w:r>
      <w:r w:rsidR="004F5E0B" w:rsidRPr="00BA3708">
        <w:rPr>
          <w:b/>
          <w:iCs/>
          <w:sz w:val="24"/>
          <w:szCs w:val="24"/>
        </w:rPr>
        <w:t>o</w:t>
      </w:r>
      <w:r w:rsidRPr="00BA3708">
        <w:rPr>
          <w:b/>
          <w:iCs/>
          <w:sz w:val="24"/>
          <w:szCs w:val="24"/>
        </w:rPr>
        <w:t>f Technology, Management and Humanities</w:t>
      </w:r>
      <w:r w:rsidRPr="008F37E8">
        <w:rPr>
          <w:bCs/>
          <w:sz w:val="24"/>
          <w:szCs w:val="24"/>
        </w:rPr>
        <w:t xml:space="preserve">  Editor  ISSN Online 2454-566X</w:t>
      </w:r>
    </w:p>
    <w:p w:rsidR="00EF1791" w:rsidRPr="008F37E8" w:rsidRDefault="00EF1791" w:rsidP="00D2054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360" w:lineRule="auto"/>
        <w:ind w:left="720" w:hanging="270"/>
        <w:contextualSpacing w:val="0"/>
        <w:rPr>
          <w:bCs/>
          <w:sz w:val="24"/>
          <w:szCs w:val="24"/>
          <w:u w:val="single"/>
        </w:rPr>
      </w:pPr>
      <w:r w:rsidRPr="008F37E8">
        <w:rPr>
          <w:bCs/>
          <w:sz w:val="24"/>
          <w:szCs w:val="24"/>
        </w:rPr>
        <w:t xml:space="preserve">Editor </w:t>
      </w:r>
      <w:r w:rsidRPr="00BA3708">
        <w:rPr>
          <w:b/>
          <w:iCs/>
          <w:sz w:val="24"/>
          <w:szCs w:val="24"/>
        </w:rPr>
        <w:t>J of Cancer Treatment and Diagnosis</w:t>
      </w:r>
      <w:r w:rsidR="001461B5" w:rsidRPr="008F37E8">
        <w:rPr>
          <w:b/>
          <w:i/>
          <w:iCs/>
          <w:sz w:val="24"/>
          <w:szCs w:val="24"/>
        </w:rPr>
        <w:t xml:space="preserve"> </w:t>
      </w:r>
    </w:p>
    <w:p w:rsidR="00EF1791" w:rsidRPr="008F37E8" w:rsidRDefault="00EF1791" w:rsidP="00D2054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0" w:after="0" w:line="360" w:lineRule="auto"/>
        <w:ind w:left="720" w:hanging="270"/>
        <w:contextualSpacing w:val="0"/>
        <w:rPr>
          <w:bCs/>
          <w:sz w:val="24"/>
          <w:szCs w:val="24"/>
        </w:rPr>
      </w:pPr>
      <w:r w:rsidRPr="002E0DE0">
        <w:rPr>
          <w:bCs/>
          <w:i/>
          <w:sz w:val="24"/>
          <w:szCs w:val="24"/>
        </w:rPr>
        <w:t>Organizing committee member</w:t>
      </w:r>
      <w:r w:rsidRPr="008F37E8">
        <w:rPr>
          <w:b/>
          <w:bCs/>
          <w:color w:val="222222"/>
          <w:sz w:val="24"/>
          <w:szCs w:val="24"/>
          <w:lang w:eastAsia="en-US" w:bidi="hi-IN"/>
        </w:rPr>
        <w:t xml:space="preserve"> </w:t>
      </w:r>
      <w:r w:rsidR="002D2BBA" w:rsidRPr="008F37E8">
        <w:rPr>
          <w:b/>
          <w:bCs/>
          <w:color w:val="222222"/>
          <w:sz w:val="24"/>
          <w:szCs w:val="24"/>
          <w:lang w:eastAsia="en-US" w:bidi="hi-IN"/>
        </w:rPr>
        <w:t>Indo Oncology Summit</w:t>
      </w:r>
      <w:r w:rsidR="002D2BBA" w:rsidRPr="008F37E8">
        <w:rPr>
          <w:color w:val="222222"/>
          <w:sz w:val="24"/>
          <w:szCs w:val="24"/>
          <w:lang w:eastAsia="en-US" w:bidi="hi-IN"/>
        </w:rPr>
        <w:t> during</w:t>
      </w:r>
      <w:r w:rsidR="002D2BBA" w:rsidRPr="008F37E8">
        <w:rPr>
          <w:bCs/>
          <w:color w:val="222222"/>
          <w:sz w:val="24"/>
          <w:szCs w:val="24"/>
          <w:lang w:eastAsia="en-US" w:bidi="hi-IN"/>
        </w:rPr>
        <w:t xml:space="preserve"> February </w:t>
      </w:r>
      <w:r w:rsidR="002D2BBA" w:rsidRPr="008F37E8">
        <w:rPr>
          <w:bCs/>
          <w:color w:val="222222"/>
          <w:sz w:val="24"/>
          <w:szCs w:val="24"/>
          <w:vertAlign w:val="superscript"/>
          <w:lang w:eastAsia="en-US" w:bidi="hi-IN"/>
        </w:rPr>
        <w:t>2nd</w:t>
      </w:r>
      <w:r w:rsidR="002D2BBA" w:rsidRPr="008F37E8">
        <w:rPr>
          <w:bCs/>
          <w:color w:val="222222"/>
          <w:sz w:val="24"/>
          <w:szCs w:val="24"/>
          <w:lang w:eastAsia="en-US" w:bidi="hi-IN"/>
        </w:rPr>
        <w:t xml:space="preserve"> – </w:t>
      </w:r>
      <w:r w:rsidR="002D2BBA" w:rsidRPr="008F37E8">
        <w:rPr>
          <w:bCs/>
          <w:color w:val="222222"/>
          <w:sz w:val="24"/>
          <w:szCs w:val="24"/>
          <w:vertAlign w:val="superscript"/>
          <w:lang w:eastAsia="en-US" w:bidi="hi-IN"/>
        </w:rPr>
        <w:t>4th</w:t>
      </w:r>
      <w:r w:rsidR="002D2BBA" w:rsidRPr="008F37E8">
        <w:rPr>
          <w:bCs/>
          <w:color w:val="222222"/>
          <w:sz w:val="24"/>
          <w:szCs w:val="24"/>
          <w:lang w:eastAsia="en-US" w:bidi="hi-IN"/>
        </w:rPr>
        <w:t>, 2018 at Mayfair Lagoon, Bhubaneswar, India. </w:t>
      </w:r>
      <w:hyperlink r:id="rId10" w:history="1">
        <w:r w:rsidRPr="008F37E8">
          <w:rPr>
            <w:rStyle w:val="Hyperlink"/>
            <w:bCs/>
            <w:sz w:val="24"/>
            <w:szCs w:val="24"/>
            <w:lang w:eastAsia="en-US" w:bidi="hi-IN"/>
          </w:rPr>
          <w:t>http://www.indooncologysummit.com/committee.php</w:t>
        </w:r>
      </w:hyperlink>
    </w:p>
    <w:p w:rsidR="0092566F" w:rsidRDefault="0092566F" w:rsidP="00B06F77">
      <w:pPr>
        <w:autoSpaceDE w:val="0"/>
        <w:autoSpaceDN w:val="0"/>
        <w:adjustRightInd w:val="0"/>
        <w:spacing w:before="240" w:after="240" w:line="360" w:lineRule="auto"/>
        <w:ind w:left="284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 w:rsidRPr="00567BD9">
        <w:rPr>
          <w:rFonts w:ascii="Times New Roman" w:hAnsi="Times New Roman"/>
          <w:b/>
          <w:bCs/>
          <w:sz w:val="28"/>
          <w:szCs w:val="24"/>
          <w:u w:val="single"/>
        </w:rPr>
        <w:t>Publications</w:t>
      </w:r>
    </w:p>
    <w:p w:rsidR="002D2BF8" w:rsidRPr="008B2842" w:rsidRDefault="002D2BF8" w:rsidP="002D2BF8">
      <w:pPr>
        <w:spacing w:before="240" w:after="240" w:line="276" w:lineRule="auto"/>
        <w:ind w:left="360"/>
        <w:rPr>
          <w:rFonts w:ascii="Times New Roman" w:eastAsia="Calibri" w:hAnsi="Times New Roman"/>
          <w:i/>
          <w:color w:val="FF0000"/>
          <w:sz w:val="24"/>
          <w:szCs w:val="24"/>
        </w:rPr>
      </w:pPr>
      <w:r w:rsidRPr="008B2842">
        <w:rPr>
          <w:rFonts w:ascii="Times New Roman" w:hAnsi="Times New Roman"/>
          <w:b/>
          <w:i/>
          <w:color w:val="FF0000"/>
          <w:sz w:val="24"/>
          <w:szCs w:val="24"/>
        </w:rPr>
        <w:t xml:space="preserve">Highest impact factor </w:t>
      </w:r>
      <w:r w:rsidRPr="008B2842">
        <w:rPr>
          <w:rFonts w:ascii="Times New Roman" w:eastAsia="Calibri" w:hAnsi="Times New Roman"/>
          <w:b/>
          <w:i/>
          <w:color w:val="FF0000"/>
          <w:sz w:val="24"/>
          <w:szCs w:val="24"/>
        </w:rPr>
        <w:t>IF:</w:t>
      </w:r>
      <w:r w:rsidRPr="008B2842">
        <w:rPr>
          <w:rFonts w:ascii="Times New Roman" w:hAnsi="Times New Roman"/>
          <w:b/>
          <w:i/>
          <w:color w:val="FF0000"/>
        </w:rPr>
        <w:t xml:space="preserve"> </w:t>
      </w:r>
      <w:r w:rsidRPr="008B2842">
        <w:rPr>
          <w:rFonts w:ascii="Times New Roman" w:eastAsia="Calibri" w:hAnsi="Times New Roman"/>
          <w:b/>
          <w:i/>
          <w:color w:val="FF0000"/>
          <w:sz w:val="24"/>
          <w:szCs w:val="24"/>
        </w:rPr>
        <w:t>32.976</w:t>
      </w:r>
      <w:r w:rsidRPr="008B2842">
        <w:rPr>
          <w:rFonts w:ascii="Times New Roman" w:eastAsia="Calibri" w:hAnsi="Times New Roman"/>
          <w:i/>
          <w:color w:val="FF0000"/>
          <w:sz w:val="24"/>
          <w:szCs w:val="24"/>
        </w:rPr>
        <w:t xml:space="preserve"> Annals of Oncology</w:t>
      </w:r>
    </w:p>
    <w:p w:rsidR="00567BD9" w:rsidRPr="004E26B0" w:rsidRDefault="00567BD9" w:rsidP="004E26B0">
      <w:pPr>
        <w:autoSpaceDE w:val="0"/>
        <w:autoSpaceDN w:val="0"/>
        <w:adjustRightInd w:val="0"/>
        <w:spacing w:line="276" w:lineRule="auto"/>
        <w:ind w:left="644" w:right="187" w:hanging="360"/>
        <w:jc w:val="both"/>
        <w:outlineLvl w:val="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4E26B0">
        <w:rPr>
          <w:rFonts w:ascii="Times New Roman" w:hAnsi="Times New Roman"/>
          <w:b/>
          <w:i/>
          <w:color w:val="FF0000"/>
          <w:sz w:val="24"/>
          <w:szCs w:val="24"/>
        </w:rPr>
        <w:t>Publications statistics on research database</w:t>
      </w:r>
    </w:p>
    <w:p w:rsidR="00567BD9" w:rsidRDefault="00567BD9" w:rsidP="00FA0843">
      <w:pPr>
        <w:pStyle w:val="ListParagraph"/>
        <w:numPr>
          <w:ilvl w:val="0"/>
          <w:numId w:val="24"/>
        </w:numPr>
        <w:tabs>
          <w:tab w:val="left" w:pos="-1620"/>
        </w:tabs>
        <w:spacing w:before="0" w:after="0" w:line="360" w:lineRule="auto"/>
        <w:ind w:left="547" w:hanging="187"/>
        <w:contextualSpacing w:val="0"/>
        <w:rPr>
          <w:sz w:val="24"/>
          <w:szCs w:val="24"/>
          <w:u w:val="single"/>
        </w:rPr>
      </w:pPr>
      <w:r w:rsidRPr="00BE2830">
        <w:rPr>
          <w:b/>
          <w:sz w:val="24"/>
          <w:szCs w:val="24"/>
        </w:rPr>
        <w:t>Scopus</w:t>
      </w:r>
      <w:r>
        <w:rPr>
          <w:b/>
          <w:sz w:val="24"/>
          <w:szCs w:val="24"/>
        </w:rPr>
        <w:t xml:space="preserve"> author-</w:t>
      </w:r>
      <w:r w:rsidRPr="00BE2830">
        <w:rPr>
          <w:b/>
          <w:sz w:val="24"/>
          <w:szCs w:val="24"/>
        </w:rPr>
        <w:t xml:space="preserve"> </w:t>
      </w:r>
      <w:r w:rsidR="00775575">
        <w:rPr>
          <w:sz w:val="24"/>
          <w:szCs w:val="24"/>
          <w:u w:val="single"/>
        </w:rPr>
        <w:t>41</w:t>
      </w:r>
      <w:r w:rsidRPr="00E16FEE">
        <w:rPr>
          <w:sz w:val="24"/>
          <w:szCs w:val="24"/>
          <w:u w:val="single"/>
        </w:rPr>
        <w:t xml:space="preserve"> research paper indexed in scopus</w:t>
      </w:r>
      <w:r>
        <w:rPr>
          <w:sz w:val="24"/>
          <w:szCs w:val="24"/>
          <w:u w:val="single"/>
        </w:rPr>
        <w:t>;</w:t>
      </w:r>
      <w:r w:rsidRPr="00E16FE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Citations-1328;</w:t>
      </w:r>
      <w:r>
        <w:rPr>
          <w:b/>
          <w:sz w:val="24"/>
          <w:szCs w:val="24"/>
        </w:rPr>
        <w:t xml:space="preserve"> </w:t>
      </w:r>
      <w:r w:rsidRPr="00E16FEE">
        <w:rPr>
          <w:i/>
          <w:sz w:val="24"/>
          <w:szCs w:val="24"/>
          <w:u w:val="single"/>
        </w:rPr>
        <w:t>h-Index</w:t>
      </w:r>
      <w:r w:rsidRPr="00E16FEE">
        <w:rPr>
          <w:sz w:val="24"/>
          <w:szCs w:val="24"/>
          <w:u w:val="single"/>
        </w:rPr>
        <w:t xml:space="preserve"> 2</w:t>
      </w:r>
      <w:r w:rsidR="00CD29C2">
        <w:rPr>
          <w:sz w:val="24"/>
          <w:szCs w:val="24"/>
          <w:u w:val="single"/>
        </w:rPr>
        <w:t>1</w:t>
      </w:r>
    </w:p>
    <w:p w:rsidR="00567BD9" w:rsidRDefault="003900B7" w:rsidP="00FA0843">
      <w:pPr>
        <w:pStyle w:val="ListParagraph"/>
        <w:numPr>
          <w:ilvl w:val="0"/>
          <w:numId w:val="0"/>
        </w:numPr>
        <w:tabs>
          <w:tab w:val="left" w:pos="-1620"/>
        </w:tabs>
        <w:spacing w:before="0" w:after="0" w:line="360" w:lineRule="auto"/>
        <w:ind w:left="547" w:hanging="187"/>
        <w:contextualSpacing w:val="0"/>
        <w:rPr>
          <w:sz w:val="24"/>
          <w:szCs w:val="24"/>
          <w:u w:val="single"/>
        </w:rPr>
      </w:pPr>
      <w:hyperlink r:id="rId11" w:history="1">
        <w:r w:rsidR="00567BD9" w:rsidRPr="007F22AB">
          <w:rPr>
            <w:rStyle w:val="Hyperlink"/>
            <w:sz w:val="24"/>
            <w:szCs w:val="24"/>
          </w:rPr>
          <w:t>https://www.scopus.com/authid/detail.uri?authorId=15623695600</w:t>
        </w:r>
      </w:hyperlink>
    </w:p>
    <w:p w:rsidR="00567BD9" w:rsidRDefault="00567BD9" w:rsidP="00FA0843">
      <w:pPr>
        <w:pStyle w:val="ListParagraph"/>
        <w:numPr>
          <w:ilvl w:val="0"/>
          <w:numId w:val="24"/>
        </w:numPr>
        <w:tabs>
          <w:tab w:val="left" w:pos="-1620"/>
        </w:tabs>
        <w:spacing w:before="0" w:after="0" w:line="360" w:lineRule="auto"/>
        <w:ind w:left="547" w:hanging="187"/>
        <w:contextualSpacing w:val="0"/>
        <w:rPr>
          <w:sz w:val="24"/>
          <w:szCs w:val="24"/>
          <w:u w:val="single"/>
        </w:rPr>
      </w:pPr>
      <w:r w:rsidRPr="009A3C8F">
        <w:rPr>
          <w:b/>
          <w:sz w:val="24"/>
          <w:szCs w:val="24"/>
        </w:rPr>
        <w:t>Google Scholar</w:t>
      </w:r>
      <w:r>
        <w:rPr>
          <w:b/>
          <w:sz w:val="24"/>
          <w:szCs w:val="24"/>
        </w:rPr>
        <w:t xml:space="preserve">- </w:t>
      </w:r>
      <w:r w:rsidRPr="00EA13BF">
        <w:rPr>
          <w:sz w:val="24"/>
          <w:szCs w:val="24"/>
          <w:u w:val="single"/>
        </w:rPr>
        <w:t>Citations</w:t>
      </w:r>
      <w:r>
        <w:rPr>
          <w:sz w:val="24"/>
          <w:szCs w:val="24"/>
          <w:u w:val="single"/>
        </w:rPr>
        <w:t>-</w:t>
      </w:r>
      <w:r w:rsidRPr="00EA13BF">
        <w:rPr>
          <w:sz w:val="24"/>
          <w:szCs w:val="24"/>
          <w:u w:val="single"/>
        </w:rPr>
        <w:t>21</w:t>
      </w:r>
      <w:r w:rsidR="00CD29C2">
        <w:rPr>
          <w:sz w:val="24"/>
          <w:szCs w:val="24"/>
          <w:u w:val="single"/>
        </w:rPr>
        <w:t>82</w:t>
      </w:r>
      <w:r w:rsidRPr="00EA13B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; </w:t>
      </w:r>
      <w:r w:rsidRPr="00EA13BF">
        <w:rPr>
          <w:i/>
          <w:sz w:val="24"/>
          <w:szCs w:val="24"/>
          <w:u w:val="single"/>
        </w:rPr>
        <w:t>h-Index</w:t>
      </w:r>
      <w:r>
        <w:rPr>
          <w:i/>
          <w:sz w:val="24"/>
          <w:szCs w:val="24"/>
          <w:u w:val="single"/>
        </w:rPr>
        <w:t>-</w:t>
      </w:r>
      <w:r w:rsidRPr="00EA13BF">
        <w:rPr>
          <w:sz w:val="24"/>
          <w:szCs w:val="24"/>
          <w:u w:val="single"/>
        </w:rPr>
        <w:t xml:space="preserve"> 21</w:t>
      </w:r>
      <w:r>
        <w:rPr>
          <w:sz w:val="24"/>
          <w:szCs w:val="24"/>
          <w:u w:val="single"/>
        </w:rPr>
        <w:t xml:space="preserve">;  </w:t>
      </w:r>
      <w:r w:rsidRPr="00EA13BF">
        <w:rPr>
          <w:i/>
          <w:sz w:val="24"/>
          <w:szCs w:val="24"/>
          <w:u w:val="single"/>
        </w:rPr>
        <w:t>i-10-Index</w:t>
      </w:r>
      <w:r>
        <w:rPr>
          <w:sz w:val="24"/>
          <w:szCs w:val="24"/>
          <w:u w:val="single"/>
        </w:rPr>
        <w:t>-24</w:t>
      </w:r>
    </w:p>
    <w:p w:rsidR="00567BD9" w:rsidRDefault="003900B7" w:rsidP="00FA0843">
      <w:pPr>
        <w:pStyle w:val="ListParagraph"/>
        <w:numPr>
          <w:ilvl w:val="0"/>
          <w:numId w:val="0"/>
        </w:numPr>
        <w:tabs>
          <w:tab w:val="left" w:pos="-1620"/>
        </w:tabs>
        <w:spacing w:before="0" w:after="0" w:line="360" w:lineRule="auto"/>
        <w:ind w:left="547" w:hanging="187"/>
        <w:contextualSpacing w:val="0"/>
        <w:rPr>
          <w:sz w:val="24"/>
          <w:szCs w:val="24"/>
          <w:u w:val="single"/>
        </w:rPr>
      </w:pPr>
      <w:hyperlink r:id="rId12" w:history="1">
        <w:r w:rsidR="00567BD9" w:rsidRPr="007F22AB">
          <w:rPr>
            <w:rStyle w:val="Hyperlink"/>
            <w:sz w:val="24"/>
            <w:szCs w:val="24"/>
          </w:rPr>
          <w:t>https://scholar.google.com.tw/citations?hl=en&amp;pli=1&amp;user=B9GUBxIAAAAJ</w:t>
        </w:r>
      </w:hyperlink>
    </w:p>
    <w:p w:rsidR="00567BD9" w:rsidRDefault="00567BD9" w:rsidP="00FA0843">
      <w:pPr>
        <w:pStyle w:val="ListParagraph"/>
        <w:numPr>
          <w:ilvl w:val="0"/>
          <w:numId w:val="25"/>
        </w:numPr>
        <w:tabs>
          <w:tab w:val="left" w:pos="-1620"/>
        </w:tabs>
        <w:spacing w:before="0" w:after="0" w:line="360" w:lineRule="auto"/>
        <w:ind w:left="547" w:hanging="187"/>
        <w:contextualSpacing w:val="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Publon citations- </w:t>
      </w:r>
      <w:r w:rsidRPr="00E16FEE">
        <w:rPr>
          <w:i/>
          <w:sz w:val="24"/>
          <w:szCs w:val="24"/>
          <w:u w:val="single"/>
        </w:rPr>
        <w:t>H</w:t>
      </w:r>
      <w:r>
        <w:rPr>
          <w:i/>
          <w:sz w:val="24"/>
          <w:szCs w:val="24"/>
          <w:u w:val="single"/>
        </w:rPr>
        <w:t>-</w:t>
      </w:r>
      <w:r w:rsidRPr="00E16FEE">
        <w:rPr>
          <w:i/>
          <w:sz w:val="24"/>
          <w:szCs w:val="24"/>
          <w:u w:val="single"/>
        </w:rPr>
        <w:t xml:space="preserve"> index 17</w:t>
      </w:r>
      <w:r w:rsidRPr="00E16FEE">
        <w:rPr>
          <w:i/>
          <w:sz w:val="24"/>
          <w:szCs w:val="24"/>
        </w:rPr>
        <w:t xml:space="preserve"> </w:t>
      </w:r>
    </w:p>
    <w:p w:rsidR="00567BD9" w:rsidRDefault="003900B7" w:rsidP="00FA0843">
      <w:pPr>
        <w:pStyle w:val="ListParagraph"/>
        <w:numPr>
          <w:ilvl w:val="0"/>
          <w:numId w:val="0"/>
        </w:numPr>
        <w:tabs>
          <w:tab w:val="left" w:pos="-1620"/>
        </w:tabs>
        <w:spacing w:before="0" w:after="0" w:line="360" w:lineRule="auto"/>
        <w:ind w:left="547" w:hanging="187"/>
        <w:contextualSpacing w:val="0"/>
        <w:rPr>
          <w:i/>
          <w:sz w:val="24"/>
          <w:szCs w:val="24"/>
          <w:u w:val="single"/>
        </w:rPr>
      </w:pPr>
      <w:hyperlink r:id="rId13" w:history="1">
        <w:r w:rsidR="00567BD9" w:rsidRPr="007F22AB">
          <w:rPr>
            <w:rStyle w:val="Hyperlink"/>
            <w:i/>
            <w:sz w:val="24"/>
            <w:szCs w:val="24"/>
          </w:rPr>
          <w:t>https://publons.com/researcher/4197463/dr-madhulika-singh/</w:t>
        </w:r>
      </w:hyperlink>
    </w:p>
    <w:p w:rsidR="00157ECA" w:rsidRPr="004E26B0" w:rsidRDefault="00567BD9" w:rsidP="00567BD9">
      <w:pPr>
        <w:autoSpaceDE w:val="0"/>
        <w:autoSpaceDN w:val="0"/>
        <w:adjustRightInd w:val="0"/>
        <w:spacing w:before="240" w:after="240" w:line="276" w:lineRule="auto"/>
        <w:ind w:left="180"/>
        <w:rPr>
          <w:rFonts w:ascii="Times New Roman" w:hAnsi="Times New Roman"/>
          <w:b/>
          <w:sz w:val="24"/>
          <w:szCs w:val="24"/>
        </w:rPr>
      </w:pPr>
      <w:r w:rsidRPr="00567BD9">
        <w:rPr>
          <w:rFonts w:ascii="Times New Roman" w:hAnsi="Times New Roman"/>
          <w:b/>
          <w:sz w:val="24"/>
          <w:szCs w:val="24"/>
          <w:u w:val="single"/>
        </w:rPr>
        <w:t xml:space="preserve">Published </w:t>
      </w:r>
      <w:r w:rsidR="00157ECA" w:rsidRPr="00567BD9">
        <w:rPr>
          <w:rFonts w:ascii="Times New Roman" w:hAnsi="Times New Roman"/>
          <w:b/>
          <w:sz w:val="24"/>
          <w:szCs w:val="24"/>
          <w:u w:val="single"/>
        </w:rPr>
        <w:t>Review Articles</w:t>
      </w:r>
      <w:r w:rsidR="004E26B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E26B0" w:rsidRPr="004E26B0">
        <w:rPr>
          <w:rFonts w:ascii="Times New Roman" w:hAnsi="Times New Roman"/>
          <w:b/>
          <w:sz w:val="24"/>
          <w:szCs w:val="24"/>
        </w:rPr>
        <w:t>(total 3)</w:t>
      </w:r>
    </w:p>
    <w:p w:rsidR="00157ECA" w:rsidRPr="005B63F3" w:rsidRDefault="00157ECA" w:rsidP="00D20542">
      <w:pPr>
        <w:pStyle w:val="BodyText2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ind w:left="576" w:hanging="432"/>
        <w:jc w:val="both"/>
        <w:rPr>
          <w:color w:val="494949"/>
          <w:lang w:bidi="hi-IN"/>
        </w:rPr>
      </w:pPr>
      <w:r w:rsidRPr="005B63F3">
        <w:t xml:space="preserve">Shukla Y, </w:t>
      </w:r>
      <w:r w:rsidRPr="005B63F3">
        <w:rPr>
          <w:b/>
          <w:bCs/>
        </w:rPr>
        <w:t>Singh M.</w:t>
      </w:r>
      <w:r w:rsidR="006926FE" w:rsidRPr="005B63F3">
        <w:rPr>
          <w:b/>
          <w:bCs/>
        </w:rPr>
        <w:t xml:space="preserve"> </w:t>
      </w:r>
      <w:r w:rsidR="00FE3AC1" w:rsidRPr="005B63F3">
        <w:t xml:space="preserve">(2007) </w:t>
      </w:r>
      <w:r w:rsidRPr="005B63F3">
        <w:t xml:space="preserve">Cancer preventive properties of ginger: A brief review. </w:t>
      </w:r>
      <w:r w:rsidRPr="005B63F3">
        <w:rPr>
          <w:i/>
        </w:rPr>
        <w:t>Food and Chem. Toxicol.</w:t>
      </w:r>
      <w:r w:rsidRPr="005B63F3">
        <w:t>45(5): 683-90.</w:t>
      </w:r>
      <w:r w:rsidR="00367432" w:rsidRPr="005B63F3">
        <w:rPr>
          <w:b/>
        </w:rPr>
        <w:t xml:space="preserve">IF </w:t>
      </w:r>
      <w:r w:rsidR="004E7AFC" w:rsidRPr="004E7AFC">
        <w:rPr>
          <w:b/>
        </w:rPr>
        <w:t>6.023</w:t>
      </w:r>
    </w:p>
    <w:p w:rsidR="0092566F" w:rsidRPr="005B63F3" w:rsidRDefault="00157ECA" w:rsidP="00D20542">
      <w:pPr>
        <w:pStyle w:val="BodyText2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ind w:left="576" w:hanging="432"/>
        <w:jc w:val="both"/>
        <w:rPr>
          <w:b/>
          <w:bCs/>
          <w:lang w:bidi="hi-IN"/>
        </w:rPr>
      </w:pPr>
      <w:r w:rsidRPr="005B63F3">
        <w:rPr>
          <w:b/>
          <w:bCs/>
          <w:lang w:bidi="hi-IN"/>
        </w:rPr>
        <w:t>Singh M,</w:t>
      </w:r>
      <w:r w:rsidRPr="005B63F3">
        <w:rPr>
          <w:lang w:bidi="hi-IN"/>
        </w:rPr>
        <w:t xml:space="preserve"> Singh P and Shukla Y.</w:t>
      </w:r>
      <w:r w:rsidR="00FE3AC1" w:rsidRPr="005B63F3">
        <w:rPr>
          <w:color w:val="494949"/>
          <w:lang w:bidi="hi-IN"/>
        </w:rPr>
        <w:t>(</w:t>
      </w:r>
      <w:r w:rsidR="00FE3AC1" w:rsidRPr="005B63F3">
        <w:rPr>
          <w:lang w:bidi="hi-IN"/>
        </w:rPr>
        <w:t xml:space="preserve">2012) </w:t>
      </w:r>
      <w:r w:rsidRPr="005B63F3">
        <w:rPr>
          <w:lang w:bidi="hi-IN"/>
        </w:rPr>
        <w:t>New Strategies in Cancer Chemoprevention by Phytochemicals.</w:t>
      </w:r>
      <w:r w:rsidR="00E44B5E" w:rsidRPr="005B63F3">
        <w:rPr>
          <w:i/>
          <w:lang w:bidi="hi-IN"/>
        </w:rPr>
        <w:t>Front. Bio</w:t>
      </w:r>
      <w:r w:rsidR="00FE3AC1" w:rsidRPr="005B63F3">
        <w:rPr>
          <w:i/>
          <w:lang w:bidi="hi-IN"/>
        </w:rPr>
        <w:t>sci</w:t>
      </w:r>
      <w:r w:rsidR="00E44B5E" w:rsidRPr="005B63F3">
        <w:rPr>
          <w:i/>
          <w:lang w:bidi="hi-IN"/>
        </w:rPr>
        <w:t>.</w:t>
      </w:r>
      <w:r w:rsidRPr="005B63F3">
        <w:rPr>
          <w:lang w:bidi="hi-IN"/>
        </w:rPr>
        <w:t>4:426-52.</w:t>
      </w:r>
      <w:r w:rsidR="00367432" w:rsidRPr="005B63F3">
        <w:rPr>
          <w:b/>
        </w:rPr>
        <w:t>IF</w:t>
      </w:r>
      <w:r w:rsidR="004E7AFC">
        <w:rPr>
          <w:b/>
        </w:rPr>
        <w:t xml:space="preserve"> </w:t>
      </w:r>
      <w:r w:rsidR="00F73108" w:rsidRPr="005B63F3">
        <w:rPr>
          <w:b/>
          <w:lang w:bidi="hi-IN"/>
        </w:rPr>
        <w:t>4</w:t>
      </w:r>
      <w:r w:rsidR="00367432" w:rsidRPr="005B63F3">
        <w:rPr>
          <w:b/>
          <w:lang w:bidi="hi-IN"/>
        </w:rPr>
        <w:t>.</w:t>
      </w:r>
      <w:r w:rsidR="00F73108" w:rsidRPr="005B63F3">
        <w:rPr>
          <w:b/>
          <w:lang w:bidi="hi-IN"/>
        </w:rPr>
        <w:t>249</w:t>
      </w:r>
    </w:p>
    <w:p w:rsidR="0054314E" w:rsidRPr="005B63F3" w:rsidRDefault="0054314E" w:rsidP="00D20542">
      <w:pPr>
        <w:pStyle w:val="BodyText2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ind w:left="576" w:hanging="432"/>
        <w:jc w:val="both"/>
        <w:rPr>
          <w:i/>
          <w:iCs/>
          <w:lang w:bidi="hi-IN"/>
        </w:rPr>
      </w:pPr>
      <w:r w:rsidRPr="005B63F3">
        <w:rPr>
          <w:b/>
          <w:bCs/>
          <w:lang w:bidi="hi-IN"/>
        </w:rPr>
        <w:t>Singh M,</w:t>
      </w:r>
      <w:r w:rsidR="006926FE" w:rsidRPr="005B63F3">
        <w:rPr>
          <w:b/>
          <w:bCs/>
          <w:lang w:bidi="hi-IN"/>
        </w:rPr>
        <w:t xml:space="preserve"> </w:t>
      </w:r>
      <w:r w:rsidRPr="005B63F3">
        <w:rPr>
          <w:lang w:bidi="hi-IN"/>
        </w:rPr>
        <w:t xml:space="preserve">Suman S and Shukla Y (2014) New Enlightenment of Skin Cancer Chemoprevention through Phytochemicals:In VitroandIn Vivo Studies and the Underlying Mechanisms. </w:t>
      </w:r>
      <w:r w:rsidRPr="005B63F3">
        <w:rPr>
          <w:i/>
          <w:iCs/>
          <w:lang w:bidi="hi-IN"/>
        </w:rPr>
        <w:t xml:space="preserve">BioMed Research International 2014, </w:t>
      </w:r>
      <w:r w:rsidR="00F148D3" w:rsidRPr="005B63F3">
        <w:rPr>
          <w:i/>
          <w:iCs/>
          <w:lang w:bidi="hi-IN"/>
        </w:rPr>
        <w:t>2014:243452.</w:t>
      </w:r>
      <w:r w:rsidRPr="005B63F3">
        <w:rPr>
          <w:b/>
        </w:rPr>
        <w:t>IF</w:t>
      </w:r>
      <w:r w:rsidR="004E7AFC">
        <w:rPr>
          <w:b/>
        </w:rPr>
        <w:t xml:space="preserve"> 3.41</w:t>
      </w:r>
    </w:p>
    <w:p w:rsidR="00157ECA" w:rsidRPr="004E26B0" w:rsidRDefault="00157ECA" w:rsidP="004E26B0">
      <w:pPr>
        <w:pStyle w:val="BodyText2"/>
        <w:tabs>
          <w:tab w:val="left" w:pos="180"/>
        </w:tabs>
        <w:autoSpaceDE w:val="0"/>
        <w:autoSpaceDN w:val="0"/>
        <w:adjustRightInd w:val="0"/>
        <w:spacing w:before="240" w:after="240" w:line="276" w:lineRule="auto"/>
        <w:ind w:left="270"/>
        <w:jc w:val="both"/>
        <w:rPr>
          <w:b/>
          <w:bCs/>
          <w:lang w:bidi="hi-IN"/>
        </w:rPr>
      </w:pPr>
      <w:r w:rsidRPr="005B63F3">
        <w:rPr>
          <w:b/>
          <w:bCs/>
          <w:u w:val="single"/>
          <w:lang w:bidi="hi-IN"/>
        </w:rPr>
        <w:t>Book Chapter</w:t>
      </w:r>
      <w:r w:rsidR="00A4339F" w:rsidRPr="005B63F3">
        <w:rPr>
          <w:b/>
          <w:bCs/>
          <w:u w:val="single"/>
          <w:lang w:bidi="hi-IN"/>
        </w:rPr>
        <w:t>s</w:t>
      </w:r>
      <w:r w:rsidR="004E26B0" w:rsidRPr="004E26B0">
        <w:rPr>
          <w:b/>
          <w:bCs/>
          <w:lang w:bidi="hi-IN"/>
        </w:rPr>
        <w:t xml:space="preserve"> (3 published and 3 under process)</w:t>
      </w:r>
    </w:p>
    <w:p w:rsidR="00736978" w:rsidRPr="00EA78EB" w:rsidRDefault="00157ECA" w:rsidP="00EA78EB">
      <w:pPr>
        <w:pStyle w:val="ListParagraph"/>
        <w:numPr>
          <w:ilvl w:val="0"/>
          <w:numId w:val="23"/>
        </w:numPr>
        <w:spacing w:before="240" w:after="240" w:line="276" w:lineRule="auto"/>
        <w:contextualSpacing w:val="0"/>
        <w:rPr>
          <w:sz w:val="24"/>
          <w:szCs w:val="24"/>
        </w:rPr>
      </w:pPr>
      <w:r w:rsidRPr="00BA3708">
        <w:rPr>
          <w:i/>
          <w:sz w:val="24"/>
          <w:szCs w:val="24"/>
          <w:lang w:bidi="hi-IN"/>
        </w:rPr>
        <w:t>Molecular Signatures of Infectious Agents: Application in Human Cancer Control</w:t>
      </w:r>
      <w:r w:rsidR="00710C83" w:rsidRPr="00EA78EB">
        <w:rPr>
          <w:sz w:val="24"/>
          <w:szCs w:val="24"/>
          <w:lang w:bidi="hi-IN"/>
        </w:rPr>
        <w:t xml:space="preserve"> by</w:t>
      </w:r>
      <w:r w:rsidRPr="00EA78EB">
        <w:rPr>
          <w:b/>
          <w:bCs/>
          <w:sz w:val="24"/>
          <w:szCs w:val="24"/>
          <w:lang w:bidi="hi-IN"/>
        </w:rPr>
        <w:t xml:space="preserve"> Singh M,</w:t>
      </w:r>
      <w:r w:rsidR="00BF126E" w:rsidRPr="00EA78EB">
        <w:rPr>
          <w:b/>
          <w:bCs/>
          <w:sz w:val="24"/>
          <w:szCs w:val="24"/>
          <w:lang w:bidi="hi-IN"/>
        </w:rPr>
        <w:t xml:space="preserve"> </w:t>
      </w:r>
      <w:r w:rsidRPr="00EA78EB">
        <w:rPr>
          <w:sz w:val="24"/>
          <w:szCs w:val="24"/>
          <w:lang w:bidi="hi-IN"/>
        </w:rPr>
        <w:t>Srivastava AK and Shukla Y. In: Cancer Biomarkers. 2010</w:t>
      </w:r>
      <w:r w:rsidR="00E44B5E" w:rsidRPr="00EA78EB">
        <w:rPr>
          <w:sz w:val="24"/>
          <w:szCs w:val="24"/>
          <w:lang w:bidi="hi-IN"/>
        </w:rPr>
        <w:t>,</w:t>
      </w:r>
      <w:r w:rsidRPr="00EA78EB">
        <w:rPr>
          <w:sz w:val="24"/>
          <w:szCs w:val="24"/>
          <w:lang w:bidi="hi-IN"/>
        </w:rPr>
        <w:t xml:space="preserve"> Nova Science Publishers</w:t>
      </w:r>
    </w:p>
    <w:p w:rsidR="00BD6EDB" w:rsidRPr="00EA78EB" w:rsidRDefault="00736978" w:rsidP="00EA78EB">
      <w:pPr>
        <w:pStyle w:val="ListParagraph"/>
        <w:numPr>
          <w:ilvl w:val="0"/>
          <w:numId w:val="23"/>
        </w:numPr>
        <w:spacing w:before="240" w:after="240" w:line="276" w:lineRule="auto"/>
        <w:contextualSpacing w:val="0"/>
        <w:rPr>
          <w:b/>
          <w:sz w:val="24"/>
          <w:szCs w:val="24"/>
        </w:rPr>
      </w:pPr>
      <w:r w:rsidRPr="00BA3708">
        <w:rPr>
          <w:i/>
          <w:sz w:val="24"/>
          <w:szCs w:val="24"/>
        </w:rPr>
        <w:lastRenderedPageBreak/>
        <w:t>Combinatorial approaches utilizing nutraceuticals in cancer chemoprevention and therapy: a complementary shift with promising acuity</w:t>
      </w:r>
      <w:r w:rsidRPr="00EA78EB">
        <w:rPr>
          <w:sz w:val="24"/>
          <w:szCs w:val="24"/>
          <w:lang w:bidi="hi-IN"/>
        </w:rPr>
        <w:t xml:space="preserve"> by</w:t>
      </w:r>
      <w:r w:rsidRPr="00EA78EB">
        <w:rPr>
          <w:b/>
          <w:bCs/>
          <w:sz w:val="24"/>
          <w:szCs w:val="24"/>
          <w:lang w:bidi="hi-IN"/>
        </w:rPr>
        <w:t xml:space="preserve"> Singh M </w:t>
      </w:r>
      <w:r w:rsidRPr="00EA78EB">
        <w:rPr>
          <w:sz w:val="24"/>
          <w:szCs w:val="24"/>
          <w:lang w:bidi="hi-IN"/>
        </w:rPr>
        <w:t>and Shukla Y. In: 2</w:t>
      </w:r>
      <w:r w:rsidRPr="00EA78EB">
        <w:rPr>
          <w:sz w:val="24"/>
          <w:szCs w:val="24"/>
          <w:vertAlign w:val="superscript"/>
          <w:lang w:bidi="hi-IN"/>
        </w:rPr>
        <w:t>nd</w:t>
      </w:r>
      <w:r w:rsidRPr="00EA78EB">
        <w:rPr>
          <w:sz w:val="24"/>
          <w:szCs w:val="24"/>
          <w:lang w:bidi="hi-IN"/>
        </w:rPr>
        <w:t xml:space="preserve"> Edition of </w:t>
      </w:r>
      <w:r w:rsidRPr="00EA78EB">
        <w:rPr>
          <w:iCs/>
          <w:sz w:val="24"/>
          <w:szCs w:val="24"/>
          <w:lang w:bidi="hi-IN"/>
        </w:rPr>
        <w:t>Genomics, Proteomics and Metabolomics in Nutraceuticals and Functional Foods. Wiley $ Co</w:t>
      </w:r>
      <w:r w:rsidR="00630BF0" w:rsidRPr="00EA78EB">
        <w:rPr>
          <w:iCs/>
          <w:sz w:val="24"/>
          <w:szCs w:val="24"/>
          <w:lang w:bidi="hi-IN"/>
        </w:rPr>
        <w:t>.</w:t>
      </w:r>
    </w:p>
    <w:p w:rsidR="00EB5C5A" w:rsidRPr="00EA78EB" w:rsidRDefault="00EB5C5A" w:rsidP="00EA78EB">
      <w:pPr>
        <w:pStyle w:val="ListParagraph"/>
        <w:numPr>
          <w:ilvl w:val="0"/>
          <w:numId w:val="23"/>
        </w:numPr>
        <w:spacing w:before="240" w:after="240" w:line="276" w:lineRule="auto"/>
        <w:contextualSpacing w:val="0"/>
        <w:rPr>
          <w:b/>
          <w:sz w:val="24"/>
          <w:szCs w:val="24"/>
        </w:rPr>
      </w:pPr>
      <w:r w:rsidRPr="00BA3708">
        <w:rPr>
          <w:i/>
          <w:sz w:val="24"/>
          <w:szCs w:val="24"/>
        </w:rPr>
        <w:t>Investigating the Effect of Ethanolic Extract of Trigonella foenum-graecum L. Seeds on Reproductive System of Male Albino Rats</w:t>
      </w:r>
      <w:r w:rsidRPr="00EA78EB">
        <w:rPr>
          <w:sz w:val="24"/>
          <w:szCs w:val="24"/>
        </w:rPr>
        <w:t xml:space="preserve">. </w:t>
      </w:r>
      <w:r w:rsidRPr="00EA78EB">
        <w:rPr>
          <w:b/>
          <w:sz w:val="24"/>
          <w:szCs w:val="24"/>
        </w:rPr>
        <w:t>Madhulika Singh</w:t>
      </w:r>
      <w:r w:rsidRPr="00EA78EB">
        <w:rPr>
          <w:sz w:val="24"/>
          <w:szCs w:val="24"/>
        </w:rPr>
        <w:t xml:space="preserve">  G. N. Verma. </w:t>
      </w:r>
      <w:r w:rsidR="005B3045" w:rsidRPr="00EA78EB">
        <w:rPr>
          <w:sz w:val="24"/>
          <w:szCs w:val="24"/>
        </w:rPr>
        <w:t xml:space="preserve">In: </w:t>
      </w:r>
      <w:r w:rsidRPr="00EA78EB">
        <w:rPr>
          <w:sz w:val="24"/>
          <w:szCs w:val="24"/>
        </w:rPr>
        <w:t xml:space="preserve">Highlights on Medicine and Medical Research Vol. 7, 10 May 2021 , Page 77-85. </w:t>
      </w:r>
      <w:hyperlink r:id="rId14" w:history="1">
        <w:r w:rsidRPr="00EA78EB">
          <w:rPr>
            <w:rStyle w:val="Hyperlink"/>
            <w:sz w:val="24"/>
            <w:szCs w:val="24"/>
          </w:rPr>
          <w:t>https://doi.org/10.9734/bpi/hmmr/v7/2377E</w:t>
        </w:r>
      </w:hyperlink>
      <w:r w:rsidRPr="00EA78EB">
        <w:rPr>
          <w:sz w:val="24"/>
          <w:szCs w:val="24"/>
        </w:rPr>
        <w:t xml:space="preserve"> Published: 2021-05-10</w:t>
      </w:r>
    </w:p>
    <w:p w:rsidR="00B06F77" w:rsidRPr="00D20F30" w:rsidRDefault="00B06F77" w:rsidP="004E26B0">
      <w:pPr>
        <w:pStyle w:val="ListParagraph"/>
        <w:numPr>
          <w:ilvl w:val="0"/>
          <w:numId w:val="23"/>
        </w:numPr>
        <w:spacing w:before="240" w:after="240" w:line="276" w:lineRule="auto"/>
        <w:contextualSpacing w:val="0"/>
        <w:rPr>
          <w:b/>
          <w:sz w:val="24"/>
          <w:szCs w:val="24"/>
        </w:rPr>
      </w:pPr>
      <w:r w:rsidRPr="00D20F30">
        <w:rPr>
          <w:sz w:val="24"/>
          <w:szCs w:val="24"/>
        </w:rPr>
        <w:t xml:space="preserve">Pomegranate and its Derivatives: Natural entities in prevention and Therapy of human cancer. By </w:t>
      </w:r>
      <w:r w:rsidRPr="00D20F30">
        <w:rPr>
          <w:b/>
          <w:bCs/>
          <w:sz w:val="24"/>
          <w:szCs w:val="24"/>
          <w:lang w:bidi="hi-IN"/>
        </w:rPr>
        <w:t xml:space="preserve">Singh M </w:t>
      </w:r>
    </w:p>
    <w:p w:rsidR="00EA78EB" w:rsidRPr="00EA78EB" w:rsidRDefault="005B63F3" w:rsidP="004E26B0">
      <w:pPr>
        <w:pStyle w:val="ListParagraph"/>
        <w:numPr>
          <w:ilvl w:val="0"/>
          <w:numId w:val="23"/>
        </w:numPr>
        <w:spacing w:before="240" w:after="240"/>
        <w:contextualSpacing w:val="0"/>
        <w:rPr>
          <w:sz w:val="24"/>
          <w:szCs w:val="24"/>
        </w:rPr>
      </w:pPr>
      <w:r w:rsidRPr="00D20F30">
        <w:rPr>
          <w:sz w:val="24"/>
          <w:szCs w:val="24"/>
        </w:rPr>
        <w:t>Black tea and its polyphenols: connotations for prostate cancer chemoprevention. Under communication</w:t>
      </w:r>
      <w:r w:rsidR="003835B3" w:rsidRPr="00D20F30">
        <w:rPr>
          <w:b/>
          <w:sz w:val="24"/>
          <w:szCs w:val="24"/>
        </w:rPr>
        <w:t>.</w:t>
      </w:r>
      <w:r w:rsidR="00EA78EB" w:rsidRPr="00D20F30">
        <w:rPr>
          <w:b/>
          <w:sz w:val="24"/>
          <w:szCs w:val="24"/>
        </w:rPr>
        <w:t xml:space="preserve"> Madhulika Singh</w:t>
      </w:r>
      <w:r w:rsidR="00EA78EB" w:rsidRPr="00D20F30">
        <w:rPr>
          <w:sz w:val="24"/>
          <w:szCs w:val="24"/>
        </w:rPr>
        <w:t xml:space="preserve"> </w:t>
      </w:r>
      <w:r w:rsidR="00EA78EB" w:rsidRPr="00D20F30">
        <w:rPr>
          <w:i/>
          <w:sz w:val="24"/>
          <w:szCs w:val="24"/>
        </w:rPr>
        <w:t xml:space="preserve"> Chapter Submitted</w:t>
      </w:r>
    </w:p>
    <w:p w:rsidR="005B63F3" w:rsidRPr="00CD29C2" w:rsidRDefault="00F22193" w:rsidP="00EA78EB">
      <w:pPr>
        <w:pStyle w:val="ListParagraph"/>
        <w:numPr>
          <w:ilvl w:val="0"/>
          <w:numId w:val="23"/>
        </w:numPr>
        <w:spacing w:before="240"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>‘</w:t>
      </w:r>
      <w:r w:rsidR="00EA78EB" w:rsidRPr="00387A2B">
        <w:rPr>
          <w:sz w:val="24"/>
          <w:szCs w:val="24"/>
        </w:rPr>
        <w:t>Potential of Phytochemicals Derived From Indian Medicinal Plants in Combating COVID-19 Infection.</w:t>
      </w:r>
      <w:r>
        <w:rPr>
          <w:sz w:val="24"/>
          <w:szCs w:val="24"/>
        </w:rPr>
        <w:t>’</w:t>
      </w:r>
      <w:r w:rsidR="00EA78EB" w:rsidRPr="00EA78EB">
        <w:rPr>
          <w:sz w:val="24"/>
          <w:szCs w:val="24"/>
        </w:rPr>
        <w:t xml:space="preserve"> </w:t>
      </w:r>
      <w:r w:rsidR="00EA78EB" w:rsidRPr="00EA78EB">
        <w:rPr>
          <w:b/>
          <w:sz w:val="24"/>
          <w:szCs w:val="24"/>
        </w:rPr>
        <w:t>Madhulika Singh</w:t>
      </w:r>
      <w:r w:rsidR="00EA78EB" w:rsidRPr="00EA78EB">
        <w:rPr>
          <w:sz w:val="24"/>
          <w:szCs w:val="24"/>
        </w:rPr>
        <w:t xml:space="preserve">  and Santosh Kumar</w:t>
      </w:r>
      <w:r>
        <w:rPr>
          <w:sz w:val="24"/>
          <w:szCs w:val="24"/>
        </w:rPr>
        <w:t>.</w:t>
      </w:r>
      <w:r w:rsidR="00EA78EB" w:rsidRPr="00EA78EB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t xml:space="preserve">ook entitled 'COVID-19 Second Wave: Challenges for Sustainable Development ' </w:t>
      </w:r>
      <w:r w:rsidR="0048536F">
        <w:rPr>
          <w:i/>
          <w:sz w:val="24"/>
          <w:szCs w:val="24"/>
        </w:rPr>
        <w:t>ISBN978-93-</w:t>
      </w:r>
      <w:r w:rsidR="00611CF9">
        <w:rPr>
          <w:i/>
          <w:sz w:val="24"/>
          <w:szCs w:val="24"/>
        </w:rPr>
        <w:t>559305-5-2</w:t>
      </w:r>
      <w:r>
        <w:rPr>
          <w:i/>
          <w:sz w:val="24"/>
          <w:szCs w:val="24"/>
        </w:rPr>
        <w:t xml:space="preserve"> from pg. no. 76-89</w:t>
      </w:r>
    </w:p>
    <w:p w:rsidR="00CD29C2" w:rsidRPr="00220545" w:rsidRDefault="00CD29C2" w:rsidP="00FB51CD">
      <w:pPr>
        <w:pStyle w:val="ListParagraph"/>
        <w:numPr>
          <w:ilvl w:val="0"/>
          <w:numId w:val="23"/>
        </w:numPr>
        <w:spacing w:before="240" w:after="240"/>
        <w:contextualSpacing w:val="0"/>
        <w:rPr>
          <w:sz w:val="24"/>
          <w:szCs w:val="24"/>
        </w:rPr>
      </w:pPr>
      <w:r w:rsidRPr="00FB51CD">
        <w:rPr>
          <w:sz w:val="24"/>
          <w:szCs w:val="24"/>
        </w:rPr>
        <w:t>Breast Cancer Detection and Prediction Through Machine Learning Using Fuzzy Object-Oriented Database. Santosh Kumar and</w:t>
      </w:r>
      <w:r w:rsidRPr="00FB51CD">
        <w:rPr>
          <w:b/>
          <w:sz w:val="24"/>
          <w:szCs w:val="24"/>
        </w:rPr>
        <w:t xml:space="preserve"> Madhulika Singh</w:t>
      </w:r>
      <w:r w:rsidRPr="00FB51CD">
        <w:rPr>
          <w:sz w:val="24"/>
          <w:szCs w:val="24"/>
        </w:rPr>
        <w:t xml:space="preserve">  </w:t>
      </w:r>
      <w:r w:rsidRPr="00FB51CD">
        <w:rPr>
          <w:i/>
          <w:sz w:val="24"/>
          <w:szCs w:val="24"/>
        </w:rPr>
        <w:t>Chapter Accepted</w:t>
      </w:r>
      <w:r w:rsidR="00FB51CD" w:rsidRPr="00FB51CD">
        <w:rPr>
          <w:i/>
          <w:sz w:val="24"/>
          <w:szCs w:val="24"/>
        </w:rPr>
        <w:t xml:space="preserve"> in QC2022 (Quantum Computing: A Shift</w:t>
      </w:r>
      <w:r w:rsidR="00FB51CD">
        <w:rPr>
          <w:i/>
          <w:sz w:val="24"/>
          <w:szCs w:val="24"/>
        </w:rPr>
        <w:t xml:space="preserve"> </w:t>
      </w:r>
      <w:r w:rsidR="00FB51CD" w:rsidRPr="00FB51CD">
        <w:rPr>
          <w:i/>
          <w:sz w:val="24"/>
          <w:szCs w:val="24"/>
        </w:rPr>
        <w:t>from Bits to Qubits)</w:t>
      </w:r>
    </w:p>
    <w:p w:rsidR="00D34560" w:rsidRPr="00D34560" w:rsidRDefault="00220545" w:rsidP="00D34560">
      <w:pPr>
        <w:pStyle w:val="ListParagraph"/>
        <w:numPr>
          <w:ilvl w:val="0"/>
          <w:numId w:val="23"/>
        </w:numPr>
        <w:spacing w:before="240" w:after="240"/>
        <w:contextualSpacing w:val="0"/>
        <w:rPr>
          <w:sz w:val="24"/>
        </w:rPr>
      </w:pPr>
      <w:r w:rsidRPr="00D34560">
        <w:rPr>
          <w:sz w:val="24"/>
          <w:szCs w:val="24"/>
        </w:rPr>
        <w:t xml:space="preserve">Nutraceuticals and their possible role in human cancer. </w:t>
      </w:r>
      <w:r w:rsidRPr="00D34560">
        <w:rPr>
          <w:b/>
          <w:sz w:val="24"/>
          <w:szCs w:val="24"/>
        </w:rPr>
        <w:t>Madhulika Singh</w:t>
      </w:r>
      <w:r w:rsidRPr="00D34560">
        <w:rPr>
          <w:sz w:val="24"/>
          <w:szCs w:val="24"/>
        </w:rPr>
        <w:t xml:space="preserve">*, Niharika Pandey. </w:t>
      </w:r>
      <w:r w:rsidRPr="00D34560">
        <w:rPr>
          <w:i/>
          <w:sz w:val="24"/>
          <w:szCs w:val="24"/>
        </w:rPr>
        <w:t>Chapter Accepted in</w:t>
      </w:r>
      <w:r w:rsidRPr="00D34560">
        <w:rPr>
          <w:sz w:val="24"/>
          <w:szCs w:val="24"/>
        </w:rPr>
        <w:t xml:space="preserve"> B</w:t>
      </w:r>
      <w:r>
        <w:t>ook entitled ‘</w:t>
      </w:r>
      <w:r w:rsidRPr="00D34560">
        <w:rPr>
          <w:sz w:val="24"/>
          <w:szCs w:val="24"/>
        </w:rPr>
        <w:t>Oncology in Global World:Its Advance and Research’</w:t>
      </w:r>
    </w:p>
    <w:p w:rsidR="00D34560" w:rsidRPr="00D34560" w:rsidRDefault="00D34560" w:rsidP="00D34560">
      <w:pPr>
        <w:pStyle w:val="ListParagraph"/>
        <w:numPr>
          <w:ilvl w:val="0"/>
          <w:numId w:val="23"/>
        </w:numPr>
        <w:spacing w:before="240" w:after="240"/>
        <w:contextualSpacing w:val="0"/>
        <w:rPr>
          <w:sz w:val="24"/>
        </w:rPr>
      </w:pPr>
      <w:r w:rsidRPr="00D34560">
        <w:rPr>
          <w:sz w:val="24"/>
        </w:rPr>
        <w:t>Plant-based anti-feedants: a gift from nature</w:t>
      </w:r>
      <w:r>
        <w:rPr>
          <w:sz w:val="24"/>
        </w:rPr>
        <w:t>.</w:t>
      </w:r>
      <w:r w:rsidRPr="00D34560">
        <w:rPr>
          <w:sz w:val="24"/>
        </w:rPr>
        <w:t xml:space="preserve"> Chapter under communication </w:t>
      </w:r>
      <w:r w:rsidRPr="00D34560">
        <w:rPr>
          <w:b/>
          <w:sz w:val="24"/>
        </w:rPr>
        <w:t>Madhulika Singh</w:t>
      </w:r>
      <w:r w:rsidRPr="00D34560">
        <w:rPr>
          <w:sz w:val="24"/>
        </w:rPr>
        <w:t xml:space="preserve">* and Erane Richards </w:t>
      </w:r>
    </w:p>
    <w:p w:rsidR="002D2BF8" w:rsidRDefault="00E16FEE" w:rsidP="002D2BF8">
      <w:pPr>
        <w:spacing w:before="240" w:after="240" w:line="276" w:lineRule="auto"/>
        <w:ind w:left="360"/>
        <w:rPr>
          <w:b/>
          <w:sz w:val="24"/>
          <w:szCs w:val="24"/>
          <w:u w:val="single"/>
        </w:rPr>
      </w:pPr>
      <w:r w:rsidRPr="002D2BF8">
        <w:rPr>
          <w:b/>
          <w:sz w:val="24"/>
          <w:szCs w:val="24"/>
          <w:u w:val="single"/>
        </w:rPr>
        <w:t>Peer-reviewed Research Papers</w:t>
      </w:r>
    </w:p>
    <w:p w:rsidR="00CC64D5" w:rsidRPr="00C8057A" w:rsidRDefault="00C8057A" w:rsidP="00CC64D5">
      <w:pPr>
        <w:pStyle w:val="ListParagraph"/>
        <w:numPr>
          <w:ilvl w:val="0"/>
          <w:numId w:val="29"/>
        </w:numPr>
        <w:spacing w:after="0" w:line="360" w:lineRule="auto"/>
        <w:ind w:right="-90"/>
        <w:rPr>
          <w:i/>
          <w:sz w:val="24"/>
          <w:szCs w:val="24"/>
        </w:rPr>
      </w:pPr>
      <w:r w:rsidRPr="002170E7">
        <w:rPr>
          <w:sz w:val="24"/>
          <w:szCs w:val="24"/>
        </w:rPr>
        <w:t xml:space="preserve">Kumar I, </w:t>
      </w:r>
      <w:r w:rsidRPr="002170E7">
        <w:rPr>
          <w:b/>
          <w:sz w:val="24"/>
          <w:szCs w:val="24"/>
        </w:rPr>
        <w:t>Singh M.</w:t>
      </w:r>
      <w:r w:rsidRPr="002170E7">
        <w:rPr>
          <w:sz w:val="24"/>
          <w:szCs w:val="24"/>
        </w:rPr>
        <w:t xml:space="preserve"> </w:t>
      </w:r>
      <w:r w:rsidR="00CC64D5" w:rsidRPr="00C8057A">
        <w:rPr>
          <w:sz w:val="24"/>
          <w:szCs w:val="24"/>
        </w:rPr>
        <w:t xml:space="preserve">Effect of heavy metal on hematological parameters of fish </w:t>
      </w:r>
      <w:r w:rsidR="00CC64D5" w:rsidRPr="00C8057A">
        <w:rPr>
          <w:i/>
          <w:sz w:val="24"/>
          <w:szCs w:val="24"/>
        </w:rPr>
        <w:t>Heteropneustes fossils</w:t>
      </w:r>
      <w:r w:rsidR="00CC64D5" w:rsidRPr="00C8057A">
        <w:rPr>
          <w:sz w:val="24"/>
          <w:szCs w:val="24"/>
        </w:rPr>
        <w:t xml:space="preserve"> from Bhaghar lake district Barabanki (U.P) India.</w:t>
      </w:r>
      <w:r w:rsidRPr="00C8057A">
        <w:rPr>
          <w:sz w:val="24"/>
          <w:szCs w:val="24"/>
        </w:rPr>
        <w:t xml:space="preserve"> </w:t>
      </w:r>
      <w:r w:rsidR="00CC64D5" w:rsidRPr="00C8057A">
        <w:rPr>
          <w:sz w:val="24"/>
          <w:szCs w:val="24"/>
        </w:rPr>
        <w:t xml:space="preserve">Environmental and </w:t>
      </w:r>
      <w:r w:rsidRPr="00C8057A">
        <w:rPr>
          <w:sz w:val="24"/>
          <w:szCs w:val="24"/>
        </w:rPr>
        <w:t>Experimental Biology</w:t>
      </w:r>
      <w:r w:rsidR="00CC64D5" w:rsidRPr="00C805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8057A">
        <w:rPr>
          <w:i/>
          <w:sz w:val="24"/>
          <w:szCs w:val="24"/>
        </w:rPr>
        <w:t>Communicated</w:t>
      </w:r>
    </w:p>
    <w:p w:rsidR="00DE44AB" w:rsidRPr="002170E7" w:rsidRDefault="00DE44AB" w:rsidP="002170E7">
      <w:pPr>
        <w:pStyle w:val="ListParagraph"/>
        <w:numPr>
          <w:ilvl w:val="0"/>
          <w:numId w:val="29"/>
        </w:numPr>
        <w:spacing w:after="0" w:line="360" w:lineRule="auto"/>
        <w:ind w:right="-90"/>
        <w:rPr>
          <w:b/>
          <w:sz w:val="24"/>
          <w:szCs w:val="24"/>
        </w:rPr>
      </w:pPr>
      <w:r w:rsidRPr="002170E7">
        <w:rPr>
          <w:iCs/>
          <w:sz w:val="24"/>
          <w:szCs w:val="24"/>
          <w:bdr w:val="none" w:sz="0" w:space="0" w:color="auto" w:frame="1"/>
        </w:rPr>
        <w:t xml:space="preserve">Singh YP Kumar S, </w:t>
      </w:r>
      <w:r w:rsidRPr="002170E7">
        <w:rPr>
          <w:b/>
          <w:iCs/>
          <w:sz w:val="24"/>
          <w:szCs w:val="24"/>
          <w:bdr w:val="none" w:sz="0" w:space="0" w:color="auto" w:frame="1"/>
        </w:rPr>
        <w:t>Singh M</w:t>
      </w:r>
      <w:r w:rsidRPr="002170E7">
        <w:rPr>
          <w:iCs/>
          <w:sz w:val="24"/>
          <w:szCs w:val="24"/>
          <w:bdr w:val="none" w:sz="0" w:space="0" w:color="auto" w:frame="1"/>
        </w:rPr>
        <w:t xml:space="preserve">, Dwivedi S. </w:t>
      </w:r>
      <w:r w:rsidRPr="002170E7">
        <w:rPr>
          <w:sz w:val="24"/>
          <w:szCs w:val="24"/>
        </w:rPr>
        <w:t xml:space="preserve">Validation Of DNAFIDs Model Through Finite State Machine. </w:t>
      </w:r>
      <w:r w:rsidR="00C0624D" w:rsidRPr="002170E7">
        <w:rPr>
          <w:iCs/>
          <w:sz w:val="24"/>
          <w:szCs w:val="24"/>
          <w:bdr w:val="none" w:sz="0" w:space="0" w:color="auto" w:frame="1"/>
        </w:rPr>
        <w:t xml:space="preserve">Reliability: Theory &amp; Applications </w:t>
      </w:r>
      <w:r w:rsidRPr="002170E7">
        <w:rPr>
          <w:sz w:val="24"/>
          <w:szCs w:val="24"/>
        </w:rPr>
        <w:t>2021</w:t>
      </w:r>
      <w:r w:rsidR="00C0624D" w:rsidRPr="002170E7">
        <w:rPr>
          <w:sz w:val="24"/>
          <w:szCs w:val="24"/>
        </w:rPr>
        <w:t>;</w:t>
      </w:r>
      <w:r w:rsidR="00C0624D" w:rsidRPr="002170E7">
        <w:rPr>
          <w:sz w:val="24"/>
          <w:szCs w:val="24"/>
          <w:shd w:val="clear" w:color="auto" w:fill="FFFFFF"/>
        </w:rPr>
        <w:t xml:space="preserve"> </w:t>
      </w:r>
      <w:r w:rsidR="00C0624D" w:rsidRPr="002170E7">
        <w:rPr>
          <w:iCs/>
          <w:sz w:val="24"/>
          <w:szCs w:val="24"/>
          <w:shd w:val="clear" w:color="auto" w:fill="FFFFFF"/>
        </w:rPr>
        <w:t>16</w:t>
      </w:r>
      <w:r w:rsidR="00C0624D" w:rsidRPr="002170E7">
        <w:rPr>
          <w:sz w:val="24"/>
          <w:szCs w:val="24"/>
          <w:shd w:val="clear" w:color="auto" w:fill="FFFFFF"/>
        </w:rPr>
        <w:t>(3), 160-167.</w:t>
      </w:r>
      <w:r w:rsidR="00C0624D" w:rsidRPr="002170E7">
        <w:rPr>
          <w:iCs/>
          <w:sz w:val="24"/>
          <w:szCs w:val="24"/>
          <w:bdr w:val="none" w:sz="0" w:space="0" w:color="auto" w:frame="1"/>
        </w:rPr>
        <w:t xml:space="preserve"> </w:t>
      </w:r>
      <w:r w:rsidR="00C0624D" w:rsidRPr="002170E7">
        <w:rPr>
          <w:b/>
          <w:iCs/>
          <w:sz w:val="24"/>
          <w:szCs w:val="24"/>
          <w:bdr w:val="none" w:sz="0" w:space="0" w:color="auto" w:frame="1"/>
        </w:rPr>
        <w:t>IF 0.37</w:t>
      </w:r>
      <w:r w:rsidR="00A80538" w:rsidRPr="00A80538">
        <w:t xml:space="preserve"> </w:t>
      </w:r>
      <w:r w:rsidR="00A80538" w:rsidRPr="00A80538">
        <w:rPr>
          <w:b/>
          <w:iCs/>
          <w:sz w:val="24"/>
          <w:szCs w:val="24"/>
          <w:bdr w:val="none" w:sz="0" w:space="0" w:color="auto" w:frame="1"/>
        </w:rPr>
        <w:t>ISSN 1932-2321</w:t>
      </w:r>
    </w:p>
    <w:p w:rsidR="00F44F4E" w:rsidRPr="002170E7" w:rsidRDefault="000C0B46" w:rsidP="002170E7">
      <w:pPr>
        <w:pStyle w:val="ListParagraph"/>
        <w:numPr>
          <w:ilvl w:val="0"/>
          <w:numId w:val="29"/>
        </w:numPr>
        <w:spacing w:after="0" w:line="360" w:lineRule="auto"/>
        <w:ind w:right="-90"/>
        <w:rPr>
          <w:sz w:val="24"/>
          <w:szCs w:val="24"/>
        </w:rPr>
      </w:pPr>
      <w:r w:rsidRPr="002170E7">
        <w:rPr>
          <w:sz w:val="24"/>
          <w:szCs w:val="24"/>
        </w:rPr>
        <w:t xml:space="preserve">Kumar I, </w:t>
      </w:r>
      <w:r w:rsidRPr="002170E7">
        <w:rPr>
          <w:b/>
          <w:sz w:val="24"/>
          <w:szCs w:val="24"/>
        </w:rPr>
        <w:t>Singh M.</w:t>
      </w:r>
      <w:r w:rsidRPr="002170E7">
        <w:rPr>
          <w:sz w:val="24"/>
          <w:szCs w:val="24"/>
        </w:rPr>
        <w:t xml:space="preserve"> </w:t>
      </w:r>
      <w:r w:rsidR="00BF0512" w:rsidRPr="002170E7">
        <w:rPr>
          <w:sz w:val="24"/>
          <w:szCs w:val="24"/>
        </w:rPr>
        <w:t xml:space="preserve">Impact of copper cu &amp; zinc zn on histopathology in freshwater fish </w:t>
      </w:r>
      <w:r w:rsidR="00BF0512" w:rsidRPr="002170E7">
        <w:rPr>
          <w:i/>
          <w:sz w:val="24"/>
          <w:szCs w:val="24"/>
        </w:rPr>
        <w:t>Channa punctatus</w:t>
      </w:r>
      <w:r w:rsidR="00BF0512" w:rsidRPr="002170E7">
        <w:rPr>
          <w:sz w:val="24"/>
          <w:szCs w:val="24"/>
        </w:rPr>
        <w:t xml:space="preserve"> from bhagharlake, district: Barabanki (U.P) India-225001</w:t>
      </w:r>
      <w:r w:rsidR="00F44F4E" w:rsidRPr="002170E7">
        <w:rPr>
          <w:sz w:val="24"/>
          <w:szCs w:val="24"/>
        </w:rPr>
        <w:t>.</w:t>
      </w:r>
      <w:r w:rsidR="00F44F4E" w:rsidRPr="002170E7">
        <w:rPr>
          <w:i/>
          <w:iCs/>
          <w:color w:val="2C3E50"/>
          <w:sz w:val="24"/>
          <w:szCs w:val="24"/>
          <w:shd w:val="clear" w:color="auto" w:fill="FFFFFF"/>
        </w:rPr>
        <w:t xml:space="preserve"> </w:t>
      </w:r>
      <w:r w:rsidR="00F44F4E" w:rsidRPr="002170E7">
        <w:rPr>
          <w:iCs/>
          <w:sz w:val="24"/>
          <w:szCs w:val="24"/>
          <w:shd w:val="clear" w:color="auto" w:fill="FFFFFF"/>
        </w:rPr>
        <w:t>Uttar Pradesh Journal of Zoology</w:t>
      </w:r>
      <w:r w:rsidR="00F44F4E" w:rsidRPr="002170E7">
        <w:rPr>
          <w:sz w:val="24"/>
          <w:szCs w:val="24"/>
          <w:shd w:val="clear" w:color="auto" w:fill="FFFFFF"/>
        </w:rPr>
        <w:t xml:space="preserve">, 2021; </w:t>
      </w:r>
      <w:r w:rsidR="00F44F4E" w:rsidRPr="002170E7">
        <w:rPr>
          <w:iCs/>
          <w:sz w:val="24"/>
          <w:szCs w:val="24"/>
          <w:shd w:val="clear" w:color="auto" w:fill="FFFFFF"/>
        </w:rPr>
        <w:t>42</w:t>
      </w:r>
      <w:r w:rsidR="00F44F4E" w:rsidRPr="002170E7">
        <w:rPr>
          <w:sz w:val="24"/>
          <w:szCs w:val="24"/>
          <w:shd w:val="clear" w:color="auto" w:fill="FFFFFF"/>
        </w:rPr>
        <w:t>(20), 52-57.</w:t>
      </w:r>
      <w:r w:rsidR="00A80538">
        <w:rPr>
          <w:sz w:val="24"/>
          <w:szCs w:val="24"/>
          <w:shd w:val="clear" w:color="auto" w:fill="FFFFFF"/>
        </w:rPr>
        <w:t xml:space="preserve"> </w:t>
      </w:r>
      <w:r w:rsidR="00A80538" w:rsidRPr="00A80538">
        <w:rPr>
          <w:sz w:val="24"/>
          <w:szCs w:val="24"/>
          <w:shd w:val="clear" w:color="auto" w:fill="FFFFFF"/>
        </w:rPr>
        <w:t>ISSN: 0256-971X</w:t>
      </w:r>
    </w:p>
    <w:p w:rsidR="000447C4" w:rsidRPr="002170E7" w:rsidRDefault="000447C4" w:rsidP="002170E7">
      <w:pPr>
        <w:pStyle w:val="ListParagraph"/>
        <w:numPr>
          <w:ilvl w:val="0"/>
          <w:numId w:val="29"/>
        </w:numPr>
        <w:spacing w:after="0" w:line="360" w:lineRule="auto"/>
        <w:ind w:right="-90"/>
        <w:rPr>
          <w:sz w:val="24"/>
          <w:szCs w:val="24"/>
        </w:rPr>
      </w:pPr>
      <w:r w:rsidRPr="002170E7">
        <w:rPr>
          <w:sz w:val="24"/>
          <w:szCs w:val="24"/>
        </w:rPr>
        <w:lastRenderedPageBreak/>
        <w:t xml:space="preserve">Kumar I, </w:t>
      </w:r>
      <w:r w:rsidRPr="002170E7">
        <w:rPr>
          <w:b/>
          <w:sz w:val="24"/>
          <w:szCs w:val="24"/>
        </w:rPr>
        <w:t>Singh M.</w:t>
      </w:r>
      <w:r w:rsidRPr="002170E7">
        <w:rPr>
          <w:sz w:val="24"/>
          <w:szCs w:val="24"/>
        </w:rPr>
        <w:t xml:space="preserve"> Impact of heavy metals on hematological profile in fish from the Bhaghar Lake, India: A preliminary study. Research in Environment and Life Sciences, 14 (01) 06-09 (2021) Current </w:t>
      </w:r>
      <w:r w:rsidRPr="002170E7">
        <w:rPr>
          <w:i/>
          <w:sz w:val="24"/>
          <w:szCs w:val="24"/>
        </w:rPr>
        <w:t>NAAS Rating: 3.74</w:t>
      </w:r>
      <w:r w:rsidR="00D01D44" w:rsidRPr="002170E7">
        <w:rPr>
          <w:i/>
          <w:sz w:val="24"/>
          <w:szCs w:val="24"/>
        </w:rPr>
        <w:t xml:space="preserve"> ISSN: </w:t>
      </w:r>
      <w:r w:rsidR="006364F5">
        <w:rPr>
          <w:rFonts w:ascii="Verdana" w:hAnsi="Verdana"/>
          <w:color w:val="000000"/>
          <w:sz w:val="18"/>
          <w:szCs w:val="18"/>
          <w:shd w:val="clear" w:color="auto" w:fill="FFFFFF"/>
        </w:rPr>
        <w:t>ISSN: 0974-4908</w:t>
      </w:r>
      <w:r w:rsidR="00D01D44" w:rsidRPr="002170E7">
        <w:rPr>
          <w:i/>
          <w:sz w:val="24"/>
          <w:szCs w:val="24"/>
        </w:rPr>
        <w:t>.</w:t>
      </w:r>
    </w:p>
    <w:p w:rsidR="00DD68CF" w:rsidRPr="002170E7" w:rsidRDefault="00DD68CF" w:rsidP="002170E7">
      <w:pPr>
        <w:pStyle w:val="Heading1"/>
        <w:numPr>
          <w:ilvl w:val="0"/>
          <w:numId w:val="29"/>
        </w:numPr>
        <w:spacing w:before="0" w:line="345" w:lineRule="atLeast"/>
        <w:jc w:val="both"/>
        <w:textAlignment w:val="top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2170E7">
        <w:rPr>
          <w:rFonts w:ascii="Times New Roman" w:hAnsi="Times New Roman" w:cs="Times New Roman"/>
          <w:b w:val="0"/>
          <w:iCs/>
          <w:color w:val="auto"/>
          <w:sz w:val="24"/>
          <w:szCs w:val="24"/>
          <w:bdr w:val="none" w:sz="0" w:space="0" w:color="auto" w:frame="1"/>
        </w:rPr>
        <w:t xml:space="preserve">Singh, Y P; Kumar, S; </w:t>
      </w:r>
      <w:r w:rsidRPr="002170E7">
        <w:rPr>
          <w:rFonts w:ascii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  <w:t>Singh, M.</w:t>
      </w:r>
      <w:r w:rsidRPr="002170E7">
        <w:rPr>
          <w:rFonts w:ascii="Times New Roman" w:hAnsi="Times New Roman" w:cs="Times New Roman"/>
          <w:b w:val="0"/>
          <w:iCs/>
          <w:color w:val="auto"/>
          <w:sz w:val="24"/>
          <w:szCs w:val="24"/>
          <w:bdr w:val="none" w:sz="0" w:space="0" w:color="auto" w:frame="1"/>
        </w:rPr>
        <w:t xml:space="preserve"> Analysis and Designing A DNA Fingerprinting Based Identifications (DNAFIDs) Model and Database Management System. Reliability: Theory &amp; Applications . Mar</w:t>
      </w:r>
      <w:r w:rsidR="00C0624D" w:rsidRPr="002170E7">
        <w:rPr>
          <w:rFonts w:ascii="Times New Roman" w:hAnsi="Times New Roman" w:cs="Times New Roman"/>
          <w:b w:val="0"/>
          <w:iCs/>
          <w:color w:val="auto"/>
          <w:sz w:val="24"/>
          <w:szCs w:val="24"/>
          <w:bdr w:val="none" w:sz="0" w:space="0" w:color="auto" w:frame="1"/>
        </w:rPr>
        <w:t xml:space="preserve"> </w:t>
      </w:r>
      <w:r w:rsidRPr="002170E7">
        <w:rPr>
          <w:rFonts w:ascii="Times New Roman" w:hAnsi="Times New Roman" w:cs="Times New Roman"/>
          <w:b w:val="0"/>
          <w:iCs/>
          <w:color w:val="auto"/>
          <w:sz w:val="24"/>
          <w:szCs w:val="24"/>
          <w:bdr w:val="none" w:sz="0" w:space="0" w:color="auto" w:frame="1"/>
        </w:rPr>
        <w:t xml:space="preserve">2021, Vol. 16 Issue 1, p152-160. </w:t>
      </w:r>
      <w:r w:rsidR="00220F15" w:rsidRPr="002170E7">
        <w:rPr>
          <w:rFonts w:ascii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  <w:t>IF 0.37</w:t>
      </w:r>
      <w:r w:rsidR="00A80538">
        <w:rPr>
          <w:rFonts w:ascii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  <w:t xml:space="preserve"> </w:t>
      </w:r>
      <w:r w:rsidR="00A80538" w:rsidRPr="00A80538">
        <w:rPr>
          <w:rFonts w:ascii="Times New Roman" w:hAnsi="Times New Roman" w:cs="Times New Roman"/>
          <w:iCs/>
          <w:color w:val="auto"/>
          <w:sz w:val="24"/>
          <w:szCs w:val="24"/>
          <w:bdr w:val="none" w:sz="0" w:space="0" w:color="auto" w:frame="1"/>
        </w:rPr>
        <w:t>ISSN 1932-2321</w:t>
      </w:r>
    </w:p>
    <w:p w:rsidR="005B63F3" w:rsidRPr="002170E7" w:rsidRDefault="005B63F3" w:rsidP="002170E7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2170E7">
        <w:rPr>
          <w:b/>
          <w:sz w:val="24"/>
          <w:szCs w:val="24"/>
        </w:rPr>
        <w:t xml:space="preserve">Singh M, </w:t>
      </w:r>
      <w:r w:rsidRPr="002170E7">
        <w:rPr>
          <w:sz w:val="24"/>
          <w:szCs w:val="24"/>
        </w:rPr>
        <w:t xml:space="preserve">Verma G.N. Effects of Hibiscus rosa-sinensis </w:t>
      </w:r>
      <w:r w:rsidR="00961E74" w:rsidRPr="002170E7">
        <w:rPr>
          <w:sz w:val="24"/>
          <w:szCs w:val="24"/>
        </w:rPr>
        <w:t>L</w:t>
      </w:r>
      <w:r w:rsidRPr="002170E7">
        <w:rPr>
          <w:sz w:val="24"/>
          <w:szCs w:val="24"/>
        </w:rPr>
        <w:t xml:space="preserve">inn. Flowers extract on testicular functions of male albino rats. </w:t>
      </w:r>
      <w:r w:rsidRPr="002170E7">
        <w:rPr>
          <w:i/>
          <w:sz w:val="24"/>
          <w:szCs w:val="24"/>
        </w:rPr>
        <w:t>Under communication</w:t>
      </w:r>
    </w:p>
    <w:p w:rsidR="007677B7" w:rsidRPr="002170E7" w:rsidRDefault="007677B7" w:rsidP="002170E7">
      <w:pPr>
        <w:pStyle w:val="ListParagraph"/>
        <w:numPr>
          <w:ilvl w:val="0"/>
          <w:numId w:val="29"/>
        </w:numPr>
        <w:spacing w:before="240" w:after="240" w:line="276" w:lineRule="auto"/>
        <w:contextualSpacing w:val="0"/>
        <w:rPr>
          <w:sz w:val="24"/>
          <w:szCs w:val="24"/>
        </w:rPr>
      </w:pPr>
      <w:r w:rsidRPr="002170E7">
        <w:rPr>
          <w:b/>
          <w:sz w:val="24"/>
          <w:szCs w:val="24"/>
        </w:rPr>
        <w:t>Singh M,</w:t>
      </w:r>
      <w:r w:rsidR="005B63F3" w:rsidRPr="002170E7">
        <w:rPr>
          <w:b/>
          <w:sz w:val="24"/>
          <w:szCs w:val="24"/>
        </w:rPr>
        <w:t xml:space="preserve"> </w:t>
      </w:r>
      <w:r w:rsidRPr="002170E7">
        <w:rPr>
          <w:sz w:val="24"/>
          <w:szCs w:val="24"/>
        </w:rPr>
        <w:t xml:space="preserve">Verma G.N. </w:t>
      </w:r>
      <w:r w:rsidR="00226D22" w:rsidRPr="002170E7">
        <w:rPr>
          <w:sz w:val="24"/>
          <w:szCs w:val="24"/>
        </w:rPr>
        <w:t>E</w:t>
      </w:r>
      <w:r w:rsidRPr="002170E7">
        <w:rPr>
          <w:sz w:val="24"/>
          <w:szCs w:val="24"/>
        </w:rPr>
        <w:t>ffect of ethanolic extract of Trigonellafoenum-greaecum L. seeds on reproductive system of male albino rats. Journal of Complementary and Alternative Medical Research 2019,8(3):1-8.(ISSN:2456-6276) DOI:</w:t>
      </w:r>
      <w:hyperlink r:id="rId15" w:history="1">
        <w:r w:rsidRPr="002170E7">
          <w:rPr>
            <w:rStyle w:val="Hyperlink"/>
            <w:sz w:val="24"/>
            <w:szCs w:val="24"/>
          </w:rPr>
          <w:t>http://www.journaljocamr.com/index.php/JOCAMR/article/view/30122</w:t>
        </w:r>
      </w:hyperlink>
    </w:p>
    <w:p w:rsidR="00700839" w:rsidRPr="002170E7" w:rsidRDefault="00700839" w:rsidP="002170E7">
      <w:pPr>
        <w:pStyle w:val="ListParagraph"/>
        <w:numPr>
          <w:ilvl w:val="0"/>
          <w:numId w:val="29"/>
        </w:numPr>
        <w:tabs>
          <w:tab w:val="left" w:pos="270"/>
        </w:tabs>
        <w:spacing w:before="240" w:after="240" w:line="276" w:lineRule="auto"/>
        <w:contextualSpacing w:val="0"/>
        <w:rPr>
          <w:sz w:val="24"/>
          <w:szCs w:val="24"/>
        </w:rPr>
      </w:pPr>
      <w:r w:rsidRPr="002170E7">
        <w:rPr>
          <w:sz w:val="24"/>
          <w:szCs w:val="24"/>
        </w:rPr>
        <w:t>Si</w:t>
      </w:r>
      <w:r w:rsidR="005B63F3" w:rsidRPr="002170E7">
        <w:rPr>
          <w:sz w:val="24"/>
          <w:szCs w:val="24"/>
        </w:rPr>
        <w:t>n</w:t>
      </w:r>
      <w:r w:rsidRPr="002170E7">
        <w:rPr>
          <w:sz w:val="24"/>
          <w:szCs w:val="24"/>
        </w:rPr>
        <w:t xml:space="preserve">gh P, </w:t>
      </w:r>
      <w:r w:rsidRPr="002170E7">
        <w:rPr>
          <w:b/>
          <w:sz w:val="24"/>
          <w:szCs w:val="24"/>
        </w:rPr>
        <w:t>Singh M</w:t>
      </w:r>
      <w:r w:rsidRPr="002170E7">
        <w:rPr>
          <w:sz w:val="24"/>
          <w:szCs w:val="24"/>
        </w:rPr>
        <w:t xml:space="preserve">, Verma NS. Determining sleep-wake activity using actiwatch in healthy adults and type 2 diabetes. International Journal of Emerging Technologies and Innovative Research (www.jetir.org), ISSN:2349-5162, Vol.5, Issue 9, page no.593-599, September-2018, </w:t>
      </w:r>
      <w:r w:rsidRPr="002170E7">
        <w:rPr>
          <w:b/>
          <w:sz w:val="24"/>
          <w:szCs w:val="24"/>
        </w:rPr>
        <w:t>IF 5.87</w:t>
      </w:r>
    </w:p>
    <w:p w:rsidR="007948D8" w:rsidRPr="002170E7" w:rsidRDefault="007948D8" w:rsidP="002170E7">
      <w:pPr>
        <w:pStyle w:val="ListParagraph"/>
        <w:numPr>
          <w:ilvl w:val="0"/>
          <w:numId w:val="29"/>
        </w:numPr>
        <w:tabs>
          <w:tab w:val="left" w:pos="270"/>
        </w:tabs>
        <w:spacing w:before="240" w:after="240" w:line="276" w:lineRule="auto"/>
        <w:contextualSpacing w:val="0"/>
        <w:rPr>
          <w:sz w:val="24"/>
          <w:szCs w:val="24"/>
        </w:rPr>
      </w:pPr>
      <w:r w:rsidRPr="002170E7">
        <w:rPr>
          <w:sz w:val="24"/>
          <w:szCs w:val="24"/>
        </w:rPr>
        <w:t>Yadav N</w:t>
      </w:r>
      <w:r w:rsidR="00F92435" w:rsidRPr="002170E7">
        <w:rPr>
          <w:sz w:val="24"/>
          <w:szCs w:val="24"/>
        </w:rPr>
        <w:t>,</w:t>
      </w:r>
      <w:r w:rsidR="006926FE" w:rsidRPr="002170E7">
        <w:rPr>
          <w:sz w:val="24"/>
          <w:szCs w:val="24"/>
        </w:rPr>
        <w:t xml:space="preserve"> </w:t>
      </w:r>
      <w:r w:rsidRPr="002170E7">
        <w:rPr>
          <w:b/>
          <w:sz w:val="24"/>
          <w:szCs w:val="24"/>
        </w:rPr>
        <w:t>Singh M</w:t>
      </w:r>
      <w:r w:rsidR="00F92435" w:rsidRPr="002170E7">
        <w:rPr>
          <w:b/>
          <w:sz w:val="24"/>
          <w:szCs w:val="24"/>
        </w:rPr>
        <w:t>,</w:t>
      </w:r>
      <w:r w:rsidR="006926FE" w:rsidRPr="002170E7">
        <w:rPr>
          <w:b/>
          <w:sz w:val="24"/>
          <w:szCs w:val="24"/>
        </w:rPr>
        <w:t xml:space="preserve"> </w:t>
      </w:r>
      <w:r w:rsidRPr="002170E7">
        <w:rPr>
          <w:sz w:val="24"/>
          <w:szCs w:val="24"/>
        </w:rPr>
        <w:t xml:space="preserve">Yadav P. Effect of malathion toxicity on the behaviour of freshwater fish Heteropneustesfossillis. </w:t>
      </w:r>
      <w:r w:rsidR="00920425" w:rsidRPr="002170E7">
        <w:rPr>
          <w:sz w:val="24"/>
          <w:szCs w:val="24"/>
        </w:rPr>
        <w:t xml:space="preserve">IJRAR- International Journal of Research and Analytical Reviews, </w:t>
      </w:r>
      <w:r w:rsidRPr="002170E7">
        <w:rPr>
          <w:sz w:val="24"/>
          <w:szCs w:val="24"/>
        </w:rPr>
        <w:t>5</w:t>
      </w:r>
      <w:r w:rsidR="00920425" w:rsidRPr="002170E7">
        <w:rPr>
          <w:sz w:val="24"/>
          <w:szCs w:val="24"/>
        </w:rPr>
        <w:t>(</w:t>
      </w:r>
      <w:r w:rsidRPr="002170E7">
        <w:rPr>
          <w:sz w:val="24"/>
          <w:szCs w:val="24"/>
        </w:rPr>
        <w:t>3</w:t>
      </w:r>
      <w:r w:rsidR="00920425" w:rsidRPr="002170E7">
        <w:rPr>
          <w:sz w:val="24"/>
          <w:szCs w:val="24"/>
        </w:rPr>
        <w:t>)</w:t>
      </w:r>
      <w:r w:rsidRPr="002170E7">
        <w:rPr>
          <w:sz w:val="24"/>
          <w:szCs w:val="24"/>
        </w:rPr>
        <w:t xml:space="preserve"> 2018</w:t>
      </w:r>
      <w:r w:rsidR="00220F15" w:rsidRPr="002170E7">
        <w:rPr>
          <w:sz w:val="24"/>
          <w:szCs w:val="24"/>
        </w:rPr>
        <w:t xml:space="preserve"> </w:t>
      </w:r>
      <w:r w:rsidR="00920425" w:rsidRPr="002170E7">
        <w:rPr>
          <w:sz w:val="24"/>
          <w:szCs w:val="24"/>
        </w:rPr>
        <w:t xml:space="preserve">Cosmos </w:t>
      </w:r>
      <w:r w:rsidR="00920425" w:rsidRPr="002170E7">
        <w:rPr>
          <w:b/>
          <w:sz w:val="24"/>
          <w:szCs w:val="24"/>
        </w:rPr>
        <w:t xml:space="preserve">IF </w:t>
      </w:r>
      <w:r w:rsidR="00220F15" w:rsidRPr="002170E7">
        <w:rPr>
          <w:b/>
          <w:sz w:val="24"/>
          <w:szCs w:val="24"/>
        </w:rPr>
        <w:t>7.17</w:t>
      </w:r>
    </w:p>
    <w:p w:rsidR="00E10580" w:rsidRPr="002170E7" w:rsidRDefault="00C202B4" w:rsidP="002170E7">
      <w:pPr>
        <w:pStyle w:val="ListParagraph"/>
        <w:numPr>
          <w:ilvl w:val="0"/>
          <w:numId w:val="29"/>
        </w:numPr>
        <w:spacing w:before="240" w:after="240" w:line="276" w:lineRule="auto"/>
        <w:contextualSpacing w:val="0"/>
        <w:rPr>
          <w:sz w:val="24"/>
          <w:szCs w:val="24"/>
        </w:rPr>
      </w:pPr>
      <w:r w:rsidRPr="002170E7">
        <w:rPr>
          <w:bCs/>
          <w:sz w:val="24"/>
          <w:szCs w:val="24"/>
        </w:rPr>
        <w:t>Yadav N</w:t>
      </w:r>
      <w:r w:rsidR="00F92435" w:rsidRPr="002170E7">
        <w:rPr>
          <w:bCs/>
          <w:sz w:val="24"/>
          <w:szCs w:val="24"/>
        </w:rPr>
        <w:t>,</w:t>
      </w:r>
      <w:r w:rsidR="006926FE" w:rsidRPr="002170E7">
        <w:rPr>
          <w:bCs/>
          <w:sz w:val="24"/>
          <w:szCs w:val="24"/>
        </w:rPr>
        <w:t xml:space="preserve"> </w:t>
      </w:r>
      <w:r w:rsidRPr="002170E7">
        <w:rPr>
          <w:b/>
          <w:sz w:val="24"/>
          <w:szCs w:val="24"/>
        </w:rPr>
        <w:t>Singh M</w:t>
      </w:r>
      <w:r w:rsidR="00F92435" w:rsidRPr="002170E7">
        <w:rPr>
          <w:b/>
          <w:sz w:val="24"/>
          <w:szCs w:val="24"/>
        </w:rPr>
        <w:t>,</w:t>
      </w:r>
      <w:r w:rsidRPr="002170E7">
        <w:rPr>
          <w:sz w:val="24"/>
          <w:szCs w:val="24"/>
        </w:rPr>
        <w:t xml:space="preserve"> Yadav P. Histopathology of gill of freshwater fish </w:t>
      </w:r>
      <w:r w:rsidRPr="002170E7">
        <w:rPr>
          <w:iCs/>
          <w:sz w:val="24"/>
          <w:szCs w:val="24"/>
        </w:rPr>
        <w:t>Heteropneustesfossillis</w:t>
      </w:r>
      <w:r w:rsidRPr="002170E7">
        <w:rPr>
          <w:sz w:val="24"/>
          <w:szCs w:val="24"/>
        </w:rPr>
        <w:t xml:space="preserve">. after the exposure of malathion. Paripex-Indian Journal Of Research, 7(8) 2018. pg no. 86-87. ISSN - 2250-1991; </w:t>
      </w:r>
      <w:r w:rsidRPr="002170E7">
        <w:rPr>
          <w:b/>
          <w:sz w:val="24"/>
          <w:szCs w:val="24"/>
        </w:rPr>
        <w:t>IF: 6.761</w:t>
      </w:r>
      <w:r w:rsidRPr="002170E7">
        <w:rPr>
          <w:sz w:val="24"/>
          <w:szCs w:val="24"/>
        </w:rPr>
        <w:t xml:space="preserve"> </w:t>
      </w:r>
    </w:p>
    <w:p w:rsidR="0027105E" w:rsidRPr="002170E7" w:rsidRDefault="0027105E" w:rsidP="002170E7">
      <w:pPr>
        <w:pStyle w:val="ListParagraph"/>
        <w:numPr>
          <w:ilvl w:val="0"/>
          <w:numId w:val="29"/>
        </w:numPr>
        <w:tabs>
          <w:tab w:val="left" w:pos="270"/>
        </w:tabs>
        <w:spacing w:before="240" w:after="240" w:line="276" w:lineRule="auto"/>
        <w:contextualSpacing w:val="0"/>
        <w:rPr>
          <w:b/>
          <w:sz w:val="24"/>
          <w:szCs w:val="24"/>
        </w:rPr>
      </w:pPr>
      <w:r w:rsidRPr="002170E7">
        <w:rPr>
          <w:sz w:val="24"/>
          <w:szCs w:val="24"/>
        </w:rPr>
        <w:t xml:space="preserve">Rastogi S, Yadav P and </w:t>
      </w:r>
      <w:r w:rsidRPr="002170E7">
        <w:rPr>
          <w:b/>
          <w:sz w:val="24"/>
          <w:szCs w:val="24"/>
        </w:rPr>
        <w:t>Singh M.</w:t>
      </w:r>
      <w:r w:rsidR="002D2BF8" w:rsidRPr="002170E7">
        <w:rPr>
          <w:b/>
          <w:sz w:val="24"/>
          <w:szCs w:val="24"/>
        </w:rPr>
        <w:t xml:space="preserve"> </w:t>
      </w:r>
      <w:r w:rsidRPr="002170E7">
        <w:rPr>
          <w:sz w:val="24"/>
          <w:szCs w:val="24"/>
        </w:rPr>
        <w:t xml:space="preserve">Cadmium Toxicity and its Effect on thehistolopathology of liver and kidney of the fresh water Teleost Heteropneustesfossilis(Bloch). International J of Scientific Research. 2018; 7: 377-379 ISSN No.: 2277-8179 </w:t>
      </w:r>
      <w:r w:rsidRPr="002170E7">
        <w:rPr>
          <w:b/>
          <w:sz w:val="24"/>
          <w:szCs w:val="24"/>
        </w:rPr>
        <w:t>IF:4.758</w:t>
      </w:r>
    </w:p>
    <w:p w:rsidR="0027105E" w:rsidRPr="002170E7" w:rsidRDefault="0027105E" w:rsidP="002170E7">
      <w:pPr>
        <w:pStyle w:val="ListParagraph"/>
        <w:numPr>
          <w:ilvl w:val="0"/>
          <w:numId w:val="29"/>
        </w:numPr>
        <w:tabs>
          <w:tab w:val="left" w:pos="270"/>
        </w:tabs>
        <w:spacing w:before="240" w:after="240" w:line="276" w:lineRule="auto"/>
        <w:contextualSpacing w:val="0"/>
        <w:rPr>
          <w:sz w:val="24"/>
          <w:szCs w:val="24"/>
        </w:rPr>
      </w:pPr>
      <w:r w:rsidRPr="002170E7">
        <w:rPr>
          <w:sz w:val="24"/>
          <w:szCs w:val="24"/>
        </w:rPr>
        <w:t xml:space="preserve">Rastogi S, Yadav P and </w:t>
      </w:r>
      <w:r w:rsidRPr="002170E7">
        <w:rPr>
          <w:b/>
          <w:sz w:val="24"/>
          <w:szCs w:val="24"/>
        </w:rPr>
        <w:t>Singh M.</w:t>
      </w:r>
      <w:r w:rsidRPr="002170E7">
        <w:rPr>
          <w:sz w:val="24"/>
          <w:szCs w:val="24"/>
        </w:rPr>
        <w:t>Toxicity of cadmium and its effect on the morphology of the fresh water teleost, Heteropneustesfossilis.(bloch).</w:t>
      </w:r>
      <w:r w:rsidR="00D62EA1" w:rsidRPr="002170E7">
        <w:rPr>
          <w:sz w:val="24"/>
          <w:szCs w:val="24"/>
        </w:rPr>
        <w:t xml:space="preserve"> </w:t>
      </w:r>
      <w:r w:rsidRPr="002170E7">
        <w:rPr>
          <w:sz w:val="24"/>
          <w:szCs w:val="24"/>
        </w:rPr>
        <w:t>International Journal o</w:t>
      </w:r>
      <w:r w:rsidR="00EC6B5F" w:rsidRPr="002170E7">
        <w:rPr>
          <w:sz w:val="24"/>
          <w:szCs w:val="24"/>
        </w:rPr>
        <w:t>n</w:t>
      </w:r>
      <w:r w:rsidRPr="002170E7">
        <w:rPr>
          <w:sz w:val="24"/>
          <w:szCs w:val="24"/>
        </w:rPr>
        <w:t xml:space="preserve"> Biological Sciences 2018; 9 (1): 6</w:t>
      </w:r>
      <w:r w:rsidR="00AD2102" w:rsidRPr="002170E7">
        <w:rPr>
          <w:sz w:val="24"/>
          <w:szCs w:val="24"/>
        </w:rPr>
        <w:t>0</w:t>
      </w:r>
      <w:r w:rsidRPr="002170E7">
        <w:rPr>
          <w:sz w:val="24"/>
          <w:szCs w:val="24"/>
        </w:rPr>
        <w:t>-6</w:t>
      </w:r>
      <w:r w:rsidR="00AD2102" w:rsidRPr="002170E7">
        <w:rPr>
          <w:sz w:val="24"/>
          <w:szCs w:val="24"/>
        </w:rPr>
        <w:t>2</w:t>
      </w:r>
      <w:r w:rsidRPr="002170E7">
        <w:rPr>
          <w:sz w:val="24"/>
          <w:szCs w:val="24"/>
        </w:rPr>
        <w:t>, ISSN No.: 0976-4518; NAAS Rating 3.14; UGC List of Journal No. 7775</w:t>
      </w:r>
      <w:r w:rsidR="00F77027" w:rsidRPr="002170E7">
        <w:rPr>
          <w:sz w:val="24"/>
          <w:szCs w:val="24"/>
        </w:rPr>
        <w:t xml:space="preserve"> </w:t>
      </w:r>
      <w:r w:rsidR="00F77027" w:rsidRPr="002170E7">
        <w:rPr>
          <w:b/>
          <w:sz w:val="24"/>
          <w:szCs w:val="24"/>
        </w:rPr>
        <w:t>IF: 4.858</w:t>
      </w:r>
    </w:p>
    <w:p w:rsidR="0027105E" w:rsidRPr="002170E7" w:rsidRDefault="0027105E" w:rsidP="002170E7">
      <w:pPr>
        <w:pStyle w:val="ListParagraph"/>
        <w:numPr>
          <w:ilvl w:val="0"/>
          <w:numId w:val="29"/>
        </w:numPr>
        <w:tabs>
          <w:tab w:val="left" w:pos="270"/>
        </w:tabs>
        <w:spacing w:before="240" w:after="240" w:line="276" w:lineRule="auto"/>
        <w:contextualSpacing w:val="0"/>
        <w:rPr>
          <w:sz w:val="24"/>
          <w:szCs w:val="24"/>
        </w:rPr>
      </w:pPr>
      <w:r w:rsidRPr="002170E7">
        <w:rPr>
          <w:b/>
          <w:sz w:val="24"/>
          <w:szCs w:val="24"/>
        </w:rPr>
        <w:t xml:space="preserve">Singh M, </w:t>
      </w:r>
      <w:r w:rsidRPr="002170E7">
        <w:rPr>
          <w:bCs/>
          <w:sz w:val="24"/>
          <w:szCs w:val="24"/>
        </w:rPr>
        <w:t xml:space="preserve">Verma G.N., Srivastava K. </w:t>
      </w:r>
      <w:r w:rsidRPr="002170E7">
        <w:rPr>
          <w:sz w:val="24"/>
          <w:szCs w:val="24"/>
        </w:rPr>
        <w:t xml:space="preserve">An Assessment of Antifertility Efficacy of Ethanolic Extract of Celastruspaniculatus Seed in Male Albino Rats. </w:t>
      </w:r>
      <w:r w:rsidR="00A26AEF" w:rsidRPr="002170E7">
        <w:rPr>
          <w:sz w:val="24"/>
          <w:szCs w:val="24"/>
        </w:rPr>
        <w:t>IOSR-</w:t>
      </w:r>
      <w:r w:rsidRPr="002170E7">
        <w:rPr>
          <w:sz w:val="24"/>
          <w:szCs w:val="24"/>
        </w:rPr>
        <w:t>Journal of Pharmacy and Biological Science.</w:t>
      </w:r>
      <w:r w:rsidR="00F77027" w:rsidRPr="002170E7">
        <w:rPr>
          <w:sz w:val="24"/>
          <w:szCs w:val="24"/>
        </w:rPr>
        <w:t xml:space="preserve"> </w:t>
      </w:r>
      <w:r w:rsidR="00F3511A" w:rsidRPr="002170E7">
        <w:rPr>
          <w:sz w:val="24"/>
          <w:szCs w:val="24"/>
        </w:rPr>
        <w:t>2018; Volume 13, Issue 4 Ver. I, PP 67-72(e-ISSN:2278-3008, p-ISSN:2319-7676).</w:t>
      </w:r>
      <w:hyperlink r:id="rId16" w:history="1">
        <w:r w:rsidR="00F3511A" w:rsidRPr="002170E7">
          <w:rPr>
            <w:rStyle w:val="Hyperlink"/>
            <w:sz w:val="24"/>
            <w:szCs w:val="24"/>
          </w:rPr>
          <w:t>http://www.iosrjournals.org/iosr-jpbs/papers/Vol13-issue4/Version-1/L1304016772.pdf</w:t>
        </w:r>
      </w:hyperlink>
      <w:r w:rsidR="00F77027" w:rsidRPr="002170E7">
        <w:rPr>
          <w:sz w:val="24"/>
          <w:szCs w:val="24"/>
        </w:rPr>
        <w:t xml:space="preserve"> </w:t>
      </w:r>
      <w:r w:rsidR="00F77027" w:rsidRPr="002170E7">
        <w:rPr>
          <w:b/>
          <w:sz w:val="24"/>
          <w:szCs w:val="24"/>
        </w:rPr>
        <w:t xml:space="preserve">IF: </w:t>
      </w:r>
      <w:r w:rsidR="00F77027" w:rsidRPr="002170E7">
        <w:rPr>
          <w:b/>
          <w:bCs/>
          <w:color w:val="202124"/>
          <w:sz w:val="24"/>
          <w:szCs w:val="24"/>
          <w:shd w:val="clear" w:color="auto" w:fill="FFFFFF"/>
        </w:rPr>
        <w:t>3.83</w:t>
      </w:r>
    </w:p>
    <w:p w:rsidR="00BE375E" w:rsidRPr="002170E7" w:rsidRDefault="00F507A4" w:rsidP="002170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bCs/>
          <w:sz w:val="24"/>
          <w:szCs w:val="24"/>
        </w:rPr>
      </w:pPr>
      <w:r w:rsidRPr="002170E7">
        <w:rPr>
          <w:b/>
          <w:sz w:val="24"/>
          <w:szCs w:val="24"/>
        </w:rPr>
        <w:lastRenderedPageBreak/>
        <w:t xml:space="preserve">Singh M, </w:t>
      </w:r>
      <w:r w:rsidRPr="002170E7">
        <w:rPr>
          <w:bCs/>
          <w:sz w:val="24"/>
          <w:szCs w:val="24"/>
        </w:rPr>
        <w:t xml:space="preserve">Ghoshal S. Activity of Picroliv Isolated from </w:t>
      </w:r>
      <w:r w:rsidRPr="002170E7">
        <w:rPr>
          <w:bCs/>
          <w:iCs/>
          <w:sz w:val="24"/>
          <w:szCs w:val="24"/>
        </w:rPr>
        <w:t>PicrorhizaKurrooa</w:t>
      </w:r>
      <w:r w:rsidRPr="002170E7">
        <w:rPr>
          <w:bCs/>
          <w:sz w:val="24"/>
          <w:szCs w:val="24"/>
        </w:rPr>
        <w:t xml:space="preserve"> against Thioacetamide and </w:t>
      </w:r>
      <w:r w:rsidRPr="002170E7">
        <w:rPr>
          <w:bCs/>
          <w:iCs/>
          <w:sz w:val="24"/>
          <w:szCs w:val="24"/>
        </w:rPr>
        <w:t>Entamoebahistolytica</w:t>
      </w:r>
      <w:r w:rsidRPr="002170E7">
        <w:rPr>
          <w:bCs/>
          <w:sz w:val="24"/>
          <w:szCs w:val="24"/>
        </w:rPr>
        <w:t xml:space="preserve">Induced Liver Damage. </w:t>
      </w:r>
      <w:r w:rsidR="00BE7072" w:rsidRPr="002170E7">
        <w:rPr>
          <w:sz w:val="24"/>
          <w:szCs w:val="24"/>
        </w:rPr>
        <w:t>IOSR Journal Of Pharmacy  2017; 7 (10) PP. 62-68</w:t>
      </w:r>
      <w:r w:rsidR="00BE7072" w:rsidRPr="002170E7">
        <w:rPr>
          <w:iCs/>
          <w:sz w:val="24"/>
          <w:szCs w:val="24"/>
        </w:rPr>
        <w:t xml:space="preserve"> e)-ISSN: 2250-3013, (p)-ISSN: 2319-4219 </w:t>
      </w:r>
      <w:hyperlink r:id="rId17" w:history="1">
        <w:r w:rsidR="002D2BF8" w:rsidRPr="002170E7">
          <w:rPr>
            <w:rStyle w:val="Hyperlink"/>
            <w:bCs/>
            <w:sz w:val="24"/>
            <w:szCs w:val="24"/>
          </w:rPr>
          <w:t xml:space="preserve">http://www.iosrphr.org/papers/vol7-issue10/I0710016268.pdf </w:t>
        </w:r>
        <w:r w:rsidR="002D2BF8" w:rsidRPr="002170E7">
          <w:rPr>
            <w:rStyle w:val="Hyperlink"/>
            <w:b/>
            <w:sz w:val="24"/>
            <w:szCs w:val="24"/>
          </w:rPr>
          <w:t>IF 5.448</w:t>
        </w:r>
      </w:hyperlink>
    </w:p>
    <w:p w:rsidR="00BE375E" w:rsidRPr="002170E7" w:rsidRDefault="00BE375E" w:rsidP="002170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bCs/>
          <w:iCs/>
          <w:sz w:val="24"/>
          <w:szCs w:val="24"/>
          <w:u w:val="single"/>
        </w:rPr>
      </w:pPr>
      <w:r w:rsidRPr="002170E7">
        <w:rPr>
          <w:sz w:val="24"/>
          <w:szCs w:val="24"/>
        </w:rPr>
        <w:t xml:space="preserve">Pandey A, </w:t>
      </w:r>
      <w:r w:rsidRPr="002170E7">
        <w:rPr>
          <w:b/>
          <w:sz w:val="24"/>
          <w:szCs w:val="24"/>
        </w:rPr>
        <w:t>Singh M.</w:t>
      </w:r>
      <w:r w:rsidR="00F77027" w:rsidRPr="002170E7">
        <w:rPr>
          <w:b/>
          <w:sz w:val="24"/>
          <w:szCs w:val="24"/>
        </w:rPr>
        <w:t xml:space="preserve"> </w:t>
      </w:r>
      <w:r w:rsidRPr="002170E7">
        <w:rPr>
          <w:bCs/>
          <w:sz w:val="24"/>
          <w:szCs w:val="24"/>
        </w:rPr>
        <w:t xml:space="preserve">Functional differentiation of neural stem cells into neuronal subtypes: A biological tool for developmental neurotoxicity studies. </w:t>
      </w:r>
      <w:r w:rsidRPr="002170E7">
        <w:rPr>
          <w:bCs/>
          <w:iCs/>
          <w:sz w:val="24"/>
          <w:szCs w:val="24"/>
        </w:rPr>
        <w:t>Journal of Ecophysiology and Occupational Health</w:t>
      </w:r>
      <w:r w:rsidR="00D62EA1" w:rsidRPr="002170E7">
        <w:rPr>
          <w:bCs/>
          <w:iCs/>
          <w:sz w:val="24"/>
          <w:szCs w:val="24"/>
        </w:rPr>
        <w:t xml:space="preserve"> </w:t>
      </w:r>
      <w:r w:rsidR="0093554D" w:rsidRPr="002170E7">
        <w:rPr>
          <w:bCs/>
          <w:iCs/>
          <w:sz w:val="24"/>
          <w:szCs w:val="24"/>
        </w:rPr>
        <w:t>Volume 18, Issue 3-4, December 2018</w:t>
      </w:r>
      <w:r w:rsidR="00261E6B">
        <w:rPr>
          <w:bCs/>
          <w:iCs/>
          <w:sz w:val="24"/>
          <w:szCs w:val="24"/>
        </w:rPr>
        <w:t xml:space="preserve"> p 59-65</w:t>
      </w:r>
      <w:r w:rsidR="0093554D" w:rsidRPr="002170E7">
        <w:rPr>
          <w:bCs/>
          <w:iCs/>
          <w:sz w:val="24"/>
          <w:szCs w:val="24"/>
          <w:u w:val="single"/>
        </w:rPr>
        <w:t xml:space="preserve">   https://doi.org/10.18311/jeoh/2018/17925</w:t>
      </w:r>
      <w:r w:rsidR="00F77027" w:rsidRPr="002170E7">
        <w:rPr>
          <w:rFonts w:eastAsia="Calibri"/>
          <w:b/>
          <w:sz w:val="24"/>
          <w:szCs w:val="24"/>
        </w:rPr>
        <w:t xml:space="preserve"> IF: 0.68</w:t>
      </w:r>
    </w:p>
    <w:p w:rsidR="00BE375E" w:rsidRPr="002170E7" w:rsidRDefault="00642D10" w:rsidP="002170E7">
      <w:pPr>
        <w:pStyle w:val="ListParagraph"/>
        <w:numPr>
          <w:ilvl w:val="0"/>
          <w:numId w:val="29"/>
        </w:numPr>
        <w:spacing w:before="240" w:after="240" w:line="276" w:lineRule="auto"/>
        <w:contextualSpacing w:val="0"/>
        <w:rPr>
          <w:rFonts w:eastAsia="Calibri"/>
          <w:sz w:val="24"/>
          <w:szCs w:val="24"/>
        </w:rPr>
      </w:pPr>
      <w:r w:rsidRPr="002170E7">
        <w:rPr>
          <w:sz w:val="24"/>
          <w:szCs w:val="24"/>
        </w:rPr>
        <w:t xml:space="preserve">Pandey A, </w:t>
      </w:r>
      <w:r w:rsidRPr="002170E7">
        <w:rPr>
          <w:b/>
          <w:sz w:val="24"/>
          <w:szCs w:val="24"/>
        </w:rPr>
        <w:t>Singh M.</w:t>
      </w:r>
      <w:r w:rsidRPr="002170E7">
        <w:rPr>
          <w:sz w:val="24"/>
          <w:szCs w:val="24"/>
        </w:rPr>
        <w:t xml:space="preserve">  Mechanistic Insights into Monocrotophos Induced Toxicity in Neuronal Cells. Toxicology International, 2017 (24) Issue-1, 1.  </w:t>
      </w:r>
      <w:r w:rsidR="006171CD" w:rsidRPr="002170E7">
        <w:rPr>
          <w:sz w:val="24"/>
          <w:szCs w:val="24"/>
        </w:rPr>
        <w:t xml:space="preserve">114-121. </w:t>
      </w:r>
      <w:r w:rsidRPr="002170E7">
        <w:rPr>
          <w:rStyle w:val="A0"/>
          <w:rFonts w:cs="Times New Roman"/>
          <w:i w:val="0"/>
          <w:sz w:val="24"/>
          <w:szCs w:val="24"/>
        </w:rPr>
        <w:t>ISSN (Online): 0976-5131(</w:t>
      </w:r>
      <w:r w:rsidRPr="002170E7">
        <w:rPr>
          <w:sz w:val="24"/>
          <w:szCs w:val="24"/>
        </w:rPr>
        <w:t>In Press)</w:t>
      </w:r>
      <w:r w:rsidR="00CA2DF2" w:rsidRPr="002170E7">
        <w:rPr>
          <w:rFonts w:eastAsia="Calibri"/>
          <w:b/>
          <w:sz w:val="24"/>
          <w:szCs w:val="24"/>
        </w:rPr>
        <w:t xml:space="preserve"> IF: 1.25</w:t>
      </w:r>
      <w:r w:rsidR="00F77027" w:rsidRPr="002170E7">
        <w:rPr>
          <w:rFonts w:eastAsia="Calibri"/>
          <w:b/>
          <w:sz w:val="24"/>
          <w:szCs w:val="24"/>
        </w:rPr>
        <w:t>, NAAS 5.23</w:t>
      </w:r>
    </w:p>
    <w:p w:rsidR="00675E05" w:rsidRPr="002170E7" w:rsidRDefault="002D78D4" w:rsidP="002170E7">
      <w:pPr>
        <w:pStyle w:val="ListParagraph"/>
        <w:numPr>
          <w:ilvl w:val="0"/>
          <w:numId w:val="29"/>
        </w:numPr>
        <w:spacing w:before="240" w:after="240" w:line="276" w:lineRule="auto"/>
        <w:contextualSpacing w:val="0"/>
        <w:rPr>
          <w:rFonts w:eastAsia="Calibri"/>
          <w:sz w:val="24"/>
          <w:szCs w:val="24"/>
        </w:rPr>
      </w:pPr>
      <w:r w:rsidRPr="002170E7">
        <w:rPr>
          <w:rFonts w:eastAsia="Calibri"/>
          <w:b/>
          <w:sz w:val="24"/>
          <w:szCs w:val="24"/>
        </w:rPr>
        <w:t>Singh M</w:t>
      </w:r>
      <w:r w:rsidRPr="002170E7">
        <w:rPr>
          <w:rFonts w:eastAsia="Calibri"/>
          <w:sz w:val="24"/>
          <w:szCs w:val="24"/>
        </w:rPr>
        <w:t>, Shukla Y. Differential miRNAs expression profiles classify mucin 1(+)/(-) human breast cancer stem cells. Journal of Cancer Research &amp; Therapy. 2016</w:t>
      </w:r>
      <w:r w:rsidR="00E62CAF" w:rsidRPr="002170E7">
        <w:rPr>
          <w:rFonts w:eastAsia="Calibri"/>
          <w:b/>
          <w:sz w:val="24"/>
          <w:szCs w:val="24"/>
        </w:rPr>
        <w:t>,</w:t>
      </w:r>
      <w:r w:rsidR="00BE375E" w:rsidRPr="002170E7">
        <w:rPr>
          <w:rFonts w:eastAsia="Calibri"/>
          <w:b/>
          <w:sz w:val="24"/>
          <w:szCs w:val="24"/>
        </w:rPr>
        <w:t xml:space="preserve"> IF </w:t>
      </w:r>
      <w:r w:rsidR="003A29C7" w:rsidRPr="002170E7">
        <w:rPr>
          <w:rFonts w:eastAsia="Calibri"/>
          <w:b/>
          <w:sz w:val="24"/>
          <w:szCs w:val="24"/>
        </w:rPr>
        <w:t>1.805</w:t>
      </w:r>
    </w:p>
    <w:p w:rsidR="00A0093D" w:rsidRPr="002170E7" w:rsidRDefault="00A0093D" w:rsidP="002170E7">
      <w:pPr>
        <w:pStyle w:val="ListParagraph"/>
        <w:numPr>
          <w:ilvl w:val="0"/>
          <w:numId w:val="29"/>
        </w:numPr>
        <w:spacing w:before="240" w:after="240" w:line="276" w:lineRule="auto"/>
        <w:contextualSpacing w:val="0"/>
        <w:rPr>
          <w:rFonts w:eastAsia="Calibri"/>
          <w:b/>
          <w:sz w:val="24"/>
          <w:szCs w:val="24"/>
        </w:rPr>
      </w:pPr>
      <w:r w:rsidRPr="002170E7">
        <w:rPr>
          <w:rFonts w:eastAsia="Calibri"/>
          <w:b/>
          <w:sz w:val="24"/>
          <w:szCs w:val="24"/>
        </w:rPr>
        <w:t>Singh M</w:t>
      </w:r>
      <w:r w:rsidRPr="002170E7">
        <w:rPr>
          <w:rFonts w:eastAsia="Calibri"/>
          <w:sz w:val="24"/>
          <w:szCs w:val="24"/>
        </w:rPr>
        <w:t>, Mishra S, Shukla Y. MicroRNA-125b functions as a key arbitrator for Mucin1 expressing breast cancer stem-like cells proliferation, migration and drug resistance. Annals of Oncology (2015) 26 (suppl_9): 148-152. 10.1093/annonc/mdv533</w:t>
      </w:r>
      <w:r w:rsidR="00675E05" w:rsidRPr="002170E7">
        <w:rPr>
          <w:rFonts w:eastAsia="Calibri"/>
          <w:sz w:val="24"/>
          <w:szCs w:val="24"/>
        </w:rPr>
        <w:t>.</w:t>
      </w:r>
      <w:r w:rsidR="00675E05" w:rsidRPr="002170E7">
        <w:rPr>
          <w:rFonts w:eastAsia="Calibri"/>
          <w:b/>
          <w:sz w:val="24"/>
          <w:szCs w:val="24"/>
        </w:rPr>
        <w:t xml:space="preserve"> IF:</w:t>
      </w:r>
      <w:r w:rsidR="003A29C7" w:rsidRPr="002170E7">
        <w:rPr>
          <w:sz w:val="24"/>
          <w:szCs w:val="24"/>
        </w:rPr>
        <w:t xml:space="preserve"> </w:t>
      </w:r>
      <w:r w:rsidR="003A29C7" w:rsidRPr="002170E7">
        <w:rPr>
          <w:rFonts w:eastAsia="Calibri"/>
          <w:b/>
          <w:sz w:val="24"/>
          <w:szCs w:val="24"/>
        </w:rPr>
        <w:t>32.976</w:t>
      </w:r>
    </w:p>
    <w:p w:rsidR="00100DCC" w:rsidRPr="002170E7" w:rsidRDefault="00100DCC" w:rsidP="002170E7">
      <w:pPr>
        <w:pStyle w:val="ListParagraph"/>
        <w:numPr>
          <w:ilvl w:val="0"/>
          <w:numId w:val="29"/>
        </w:numPr>
        <w:spacing w:before="240" w:after="240" w:line="276" w:lineRule="auto"/>
        <w:contextualSpacing w:val="0"/>
        <w:rPr>
          <w:rFonts w:eastAsia="Calibri"/>
          <w:sz w:val="24"/>
          <w:szCs w:val="24"/>
        </w:rPr>
      </w:pPr>
      <w:r w:rsidRPr="002170E7">
        <w:rPr>
          <w:rFonts w:eastAsia="Calibri"/>
          <w:b/>
          <w:sz w:val="24"/>
          <w:szCs w:val="24"/>
        </w:rPr>
        <w:t>Singh M</w:t>
      </w:r>
      <w:r w:rsidRPr="002170E7">
        <w:rPr>
          <w:rFonts w:eastAsia="Calibri"/>
          <w:sz w:val="24"/>
          <w:szCs w:val="24"/>
        </w:rPr>
        <w:t>, Mishra S, Shukla Y. Differential mi-RNAs expression profiles classify mucin 1(+)/ (-) human breast cancer stem cells. J Cancer Sci</w:t>
      </w:r>
      <w:r w:rsidR="00F71032" w:rsidRPr="002170E7">
        <w:rPr>
          <w:rFonts w:eastAsia="Calibri"/>
          <w:sz w:val="24"/>
          <w:szCs w:val="24"/>
        </w:rPr>
        <w:t xml:space="preserve"> </w:t>
      </w:r>
      <w:r w:rsidRPr="002170E7">
        <w:rPr>
          <w:rFonts w:eastAsia="Calibri"/>
          <w:sz w:val="24"/>
          <w:szCs w:val="24"/>
        </w:rPr>
        <w:t>Ther 2015, 7:10</w:t>
      </w:r>
      <w:hyperlink r:id="rId18" w:history="1">
        <w:r w:rsidRPr="002170E7">
          <w:rPr>
            <w:rStyle w:val="Hyperlink"/>
            <w:rFonts w:eastAsia="Calibri"/>
            <w:sz w:val="24"/>
            <w:szCs w:val="24"/>
          </w:rPr>
          <w:t>http://dx.doi.org/10.4172/1948-5956.C1.055</w:t>
        </w:r>
      </w:hyperlink>
      <w:r w:rsidRPr="002170E7">
        <w:rPr>
          <w:rFonts w:eastAsia="Calibri"/>
          <w:sz w:val="24"/>
          <w:szCs w:val="24"/>
        </w:rPr>
        <w:t>. ISSN: 1948-5956</w:t>
      </w:r>
      <w:r w:rsidR="002D4EA8" w:rsidRPr="002170E7">
        <w:rPr>
          <w:rFonts w:eastAsia="Calibri"/>
          <w:sz w:val="24"/>
          <w:szCs w:val="24"/>
        </w:rPr>
        <w:t xml:space="preserve"> </w:t>
      </w:r>
      <w:r w:rsidRPr="002170E7">
        <w:rPr>
          <w:rFonts w:eastAsia="Calibri"/>
          <w:b/>
          <w:sz w:val="24"/>
          <w:szCs w:val="24"/>
        </w:rPr>
        <w:t>IF: 3.09</w:t>
      </w:r>
    </w:p>
    <w:p w:rsidR="002D78D4" w:rsidRPr="002170E7" w:rsidRDefault="00947B17" w:rsidP="002170E7">
      <w:pPr>
        <w:pStyle w:val="ListParagraph"/>
        <w:numPr>
          <w:ilvl w:val="0"/>
          <w:numId w:val="29"/>
        </w:numPr>
        <w:spacing w:before="240" w:after="240" w:line="276" w:lineRule="auto"/>
        <w:contextualSpacing w:val="0"/>
        <w:rPr>
          <w:rFonts w:eastAsia="Calibri"/>
          <w:sz w:val="24"/>
          <w:szCs w:val="24"/>
        </w:rPr>
      </w:pPr>
      <w:r w:rsidRPr="002170E7">
        <w:rPr>
          <w:rFonts w:eastAsia="Calibri"/>
          <w:sz w:val="24"/>
          <w:szCs w:val="24"/>
        </w:rPr>
        <w:t xml:space="preserve">Mishra S, Rai G, Srivastava A, Singh A, Ahmad A, Suman S, </w:t>
      </w:r>
      <w:r w:rsidRPr="002170E7">
        <w:rPr>
          <w:rFonts w:eastAsia="Calibri"/>
          <w:b/>
          <w:sz w:val="24"/>
          <w:szCs w:val="24"/>
        </w:rPr>
        <w:t>Singh M</w:t>
      </w:r>
      <w:r w:rsidRPr="002170E7">
        <w:rPr>
          <w:rFonts w:eastAsia="Calibri"/>
          <w:sz w:val="24"/>
          <w:szCs w:val="24"/>
        </w:rPr>
        <w:t xml:space="preserve">, </w:t>
      </w:r>
      <w:r w:rsidR="00614539" w:rsidRPr="002170E7">
        <w:rPr>
          <w:rFonts w:eastAsia="Calibri"/>
          <w:sz w:val="24"/>
          <w:szCs w:val="24"/>
        </w:rPr>
        <w:t>et al</w:t>
      </w:r>
      <w:r w:rsidRPr="002170E7">
        <w:rPr>
          <w:rFonts w:eastAsia="Calibri"/>
          <w:sz w:val="24"/>
          <w:szCs w:val="24"/>
        </w:rPr>
        <w:t xml:space="preserve">. miR-34a Overexpression induces Senescence Associated Inflammatory Responses in Doxorubicin induced Pseudo-Senescent Triple Negative Breast Cancer cells via SOCS4-IL-6-pSTAT3 axis. </w:t>
      </w:r>
      <w:r w:rsidR="002D78D4" w:rsidRPr="002170E7">
        <w:rPr>
          <w:rFonts w:eastAsia="Calibri"/>
          <w:sz w:val="24"/>
          <w:szCs w:val="24"/>
        </w:rPr>
        <w:t xml:space="preserve">Am J Cancer Res 2016;6(10):XXX-XXXwww.ajcr.us /ISSN:2156-6976/ajcr0035143 </w:t>
      </w:r>
      <w:r w:rsidR="002D78D4" w:rsidRPr="002170E7">
        <w:rPr>
          <w:rFonts w:eastAsia="Calibri"/>
          <w:b/>
          <w:sz w:val="24"/>
          <w:szCs w:val="24"/>
        </w:rPr>
        <w:t xml:space="preserve">IF </w:t>
      </w:r>
      <w:r w:rsidR="003A29C7" w:rsidRPr="002170E7">
        <w:rPr>
          <w:rFonts w:eastAsia="Calibri"/>
          <w:b/>
          <w:sz w:val="24"/>
          <w:szCs w:val="24"/>
        </w:rPr>
        <w:t>6</w:t>
      </w:r>
      <w:r w:rsidR="002D78D4" w:rsidRPr="002170E7">
        <w:rPr>
          <w:rFonts w:eastAsia="Calibri"/>
          <w:b/>
          <w:sz w:val="24"/>
          <w:szCs w:val="24"/>
        </w:rPr>
        <w:t>.</w:t>
      </w:r>
      <w:r w:rsidR="003A29C7" w:rsidRPr="002170E7">
        <w:rPr>
          <w:rFonts w:eastAsia="Calibri"/>
          <w:b/>
          <w:sz w:val="24"/>
          <w:szCs w:val="24"/>
        </w:rPr>
        <w:t>166</w:t>
      </w:r>
    </w:p>
    <w:p w:rsidR="00614539" w:rsidRPr="002170E7" w:rsidRDefault="00614539" w:rsidP="002170E7">
      <w:pPr>
        <w:pStyle w:val="ListParagraph"/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2170E7">
        <w:rPr>
          <w:rStyle w:val="docsum-authors"/>
          <w:b/>
          <w:sz w:val="24"/>
          <w:szCs w:val="24"/>
        </w:rPr>
        <w:t>Singh M,</w:t>
      </w:r>
      <w:r w:rsidRPr="002170E7">
        <w:rPr>
          <w:rStyle w:val="docsum-authors"/>
          <w:sz w:val="24"/>
          <w:szCs w:val="24"/>
        </w:rPr>
        <w:t xml:space="preserve"> Bhatnagar P, Mishra S, Kumar et al .</w:t>
      </w:r>
      <w:r w:rsidRPr="002170E7">
        <w:rPr>
          <w:sz w:val="24"/>
          <w:szCs w:val="24"/>
          <w:shd w:val="clear" w:color="auto" w:fill="FFFFFF"/>
        </w:rPr>
        <w:t xml:space="preserve">PLGA-encapsulated tea polyphenols enhance the chemotherapeutic efficacy of cisplatin against human cancer cells and mice bearing Ehrlich ascites carcinoma. </w:t>
      </w:r>
      <w:r w:rsidRPr="002170E7">
        <w:rPr>
          <w:rStyle w:val="docsum-journal-citation"/>
          <w:sz w:val="24"/>
          <w:szCs w:val="24"/>
        </w:rPr>
        <w:t>Int J Nanomedicine. 2015 Oct 30;10:6789-809. </w:t>
      </w:r>
    </w:p>
    <w:p w:rsidR="00614539" w:rsidRPr="002170E7" w:rsidRDefault="00614539" w:rsidP="002170E7">
      <w:pPr>
        <w:pStyle w:val="ListParagraph"/>
        <w:numPr>
          <w:ilvl w:val="0"/>
          <w:numId w:val="29"/>
        </w:numPr>
        <w:spacing w:before="0" w:after="200" w:line="276" w:lineRule="auto"/>
        <w:rPr>
          <w:sz w:val="24"/>
          <w:szCs w:val="24"/>
        </w:rPr>
      </w:pPr>
      <w:r w:rsidRPr="002170E7">
        <w:rPr>
          <w:b/>
          <w:color w:val="000000"/>
          <w:sz w:val="24"/>
          <w:szCs w:val="24"/>
          <w:lang w:eastAsia="en-IN"/>
        </w:rPr>
        <w:t xml:space="preserve"> Singh M,</w:t>
      </w:r>
      <w:r w:rsidRPr="002170E7">
        <w:rPr>
          <w:sz w:val="24"/>
          <w:szCs w:val="24"/>
        </w:rPr>
        <w:t>, Bhui K, Singh R, et al. Tea polyphenols enhance cisplatin chemosensitivity in cervical cancer cells via induction of apoptosis. Life Sciences (2013)</w:t>
      </w:r>
    </w:p>
    <w:p w:rsidR="00A53041" w:rsidRPr="002170E7" w:rsidRDefault="00A53041" w:rsidP="002170E7">
      <w:pPr>
        <w:pStyle w:val="ListParagraph"/>
        <w:numPr>
          <w:ilvl w:val="0"/>
          <w:numId w:val="29"/>
        </w:numPr>
        <w:spacing w:before="240" w:after="240" w:line="276" w:lineRule="auto"/>
        <w:contextualSpacing w:val="0"/>
        <w:rPr>
          <w:color w:val="000000"/>
          <w:sz w:val="24"/>
          <w:szCs w:val="24"/>
          <w:lang w:eastAsia="en-IN"/>
        </w:rPr>
      </w:pPr>
      <w:r w:rsidRPr="002170E7">
        <w:rPr>
          <w:color w:val="000000"/>
          <w:sz w:val="24"/>
          <w:szCs w:val="24"/>
          <w:lang w:eastAsia="en-IN"/>
        </w:rPr>
        <w:t xml:space="preserve">Srivastava AK, Bhatnagar P, </w:t>
      </w:r>
      <w:r w:rsidRPr="002170E7">
        <w:rPr>
          <w:b/>
          <w:color w:val="000000"/>
          <w:sz w:val="24"/>
          <w:szCs w:val="24"/>
          <w:lang w:eastAsia="en-IN"/>
        </w:rPr>
        <w:t>Singh M,</w:t>
      </w:r>
      <w:r w:rsidRPr="002170E7">
        <w:rPr>
          <w:color w:val="000000"/>
          <w:sz w:val="24"/>
          <w:szCs w:val="24"/>
          <w:lang w:eastAsia="en-IN"/>
        </w:rPr>
        <w:t xml:space="preserve"> Kumar P, Shukla Y, Gupta KC. (</w:t>
      </w:r>
      <w:r w:rsidRPr="002170E7">
        <w:rPr>
          <w:bCs/>
          <w:iCs/>
          <w:color w:val="000000"/>
          <w:sz w:val="24"/>
          <w:szCs w:val="24"/>
          <w:lang w:eastAsia="en-IN"/>
        </w:rPr>
        <w:t>201</w:t>
      </w:r>
      <w:r w:rsidR="00F148D3" w:rsidRPr="002170E7">
        <w:rPr>
          <w:bCs/>
          <w:iCs/>
          <w:color w:val="000000"/>
          <w:sz w:val="24"/>
          <w:szCs w:val="24"/>
          <w:lang w:eastAsia="en-IN"/>
        </w:rPr>
        <w:t>3</w:t>
      </w:r>
      <w:r w:rsidRPr="002170E7">
        <w:rPr>
          <w:bCs/>
          <w:iCs/>
          <w:color w:val="000000"/>
          <w:sz w:val="24"/>
          <w:szCs w:val="24"/>
          <w:lang w:eastAsia="en-IN"/>
        </w:rPr>
        <w:t xml:space="preserve">) </w:t>
      </w:r>
      <w:r w:rsidRPr="002170E7">
        <w:rPr>
          <w:color w:val="000000"/>
          <w:sz w:val="24"/>
          <w:szCs w:val="24"/>
          <w:lang w:eastAsia="en-IN"/>
        </w:rPr>
        <w:t>Synthesis of PLGA nanoparticles of tea polyphenols and their strong in vivo protective effect against chemically induced DNA damage. </w:t>
      </w:r>
      <w:r w:rsidRPr="002170E7">
        <w:rPr>
          <w:bCs/>
          <w:iCs/>
          <w:color w:val="000000"/>
          <w:sz w:val="24"/>
          <w:szCs w:val="24"/>
          <w:lang w:eastAsia="en-IN"/>
        </w:rPr>
        <w:t xml:space="preserve">Int J. Nanomedicine. </w:t>
      </w:r>
      <w:r w:rsidR="00F148D3" w:rsidRPr="002170E7">
        <w:rPr>
          <w:bCs/>
          <w:iCs/>
          <w:color w:val="000000"/>
          <w:sz w:val="24"/>
          <w:szCs w:val="24"/>
          <w:lang w:eastAsia="en-IN"/>
        </w:rPr>
        <w:t>8:1451-62.</w:t>
      </w:r>
      <w:r w:rsidR="00602D16" w:rsidRPr="002170E7">
        <w:rPr>
          <w:b/>
          <w:bCs/>
          <w:iCs/>
          <w:color w:val="000000"/>
          <w:sz w:val="24"/>
          <w:szCs w:val="24"/>
          <w:lang w:eastAsia="en-IN"/>
        </w:rPr>
        <w:t xml:space="preserve">IF </w:t>
      </w:r>
      <w:r w:rsidR="003A29C7" w:rsidRPr="002170E7">
        <w:rPr>
          <w:b/>
          <w:bCs/>
          <w:iCs/>
          <w:color w:val="000000"/>
          <w:sz w:val="24"/>
          <w:szCs w:val="24"/>
          <w:lang w:eastAsia="en-IN"/>
        </w:rPr>
        <w:t>5</w:t>
      </w:r>
      <w:r w:rsidR="00602D16" w:rsidRPr="002170E7">
        <w:rPr>
          <w:b/>
          <w:bCs/>
          <w:iCs/>
          <w:color w:val="000000"/>
          <w:sz w:val="24"/>
          <w:szCs w:val="24"/>
          <w:lang w:eastAsia="en-IN"/>
        </w:rPr>
        <w:t>.</w:t>
      </w:r>
      <w:r w:rsidR="003A29C7" w:rsidRPr="002170E7">
        <w:rPr>
          <w:b/>
          <w:bCs/>
          <w:iCs/>
          <w:color w:val="000000"/>
          <w:sz w:val="24"/>
          <w:szCs w:val="24"/>
          <w:lang w:eastAsia="en-IN"/>
        </w:rPr>
        <w:t>93</w:t>
      </w:r>
    </w:p>
    <w:p w:rsidR="00EB3D1A" w:rsidRPr="002170E7" w:rsidRDefault="00D9686A" w:rsidP="002170E7">
      <w:pPr>
        <w:pStyle w:val="ListParagraph"/>
        <w:numPr>
          <w:ilvl w:val="0"/>
          <w:numId w:val="29"/>
        </w:numPr>
        <w:spacing w:before="240" w:after="240" w:line="276" w:lineRule="auto"/>
        <w:contextualSpacing w:val="0"/>
        <w:rPr>
          <w:color w:val="000000"/>
          <w:sz w:val="24"/>
          <w:szCs w:val="24"/>
          <w:lang w:eastAsia="en-IN"/>
        </w:rPr>
      </w:pPr>
      <w:r w:rsidRPr="002170E7">
        <w:rPr>
          <w:b/>
          <w:sz w:val="24"/>
          <w:szCs w:val="24"/>
        </w:rPr>
        <w:lastRenderedPageBreak/>
        <w:t>Singh M,</w:t>
      </w:r>
      <w:r w:rsidRPr="002170E7">
        <w:rPr>
          <w:sz w:val="24"/>
          <w:szCs w:val="24"/>
        </w:rPr>
        <w:t xml:space="preserve"> Singh U, Mathur N, Shukla Y.</w:t>
      </w:r>
      <w:r w:rsidR="00B750CF" w:rsidRPr="002170E7">
        <w:rPr>
          <w:sz w:val="24"/>
          <w:szCs w:val="24"/>
        </w:rPr>
        <w:t xml:space="preserve"> (2012) </w:t>
      </w:r>
      <w:r w:rsidRPr="002170E7">
        <w:rPr>
          <w:sz w:val="24"/>
          <w:szCs w:val="24"/>
        </w:rPr>
        <w:t xml:space="preserve">Expression of p-glycoprotein is positively correlated with p53 in human papilloma virus induced squamous intraepithelial lesions of uterine cervix: association with poor prognosis. </w:t>
      </w:r>
      <w:r w:rsidR="00EB3D1A" w:rsidRPr="002170E7">
        <w:rPr>
          <w:sz w:val="24"/>
          <w:szCs w:val="24"/>
        </w:rPr>
        <w:t>Asian Pac J Cancer Prev.13(12):6039-45.</w:t>
      </w:r>
      <w:r w:rsidR="00602D16" w:rsidRPr="002170E7">
        <w:rPr>
          <w:b/>
          <w:sz w:val="24"/>
          <w:szCs w:val="24"/>
        </w:rPr>
        <w:t xml:space="preserve">IF </w:t>
      </w:r>
      <w:r w:rsidR="00AD4EC3" w:rsidRPr="002170E7">
        <w:rPr>
          <w:b/>
          <w:sz w:val="24"/>
          <w:szCs w:val="24"/>
        </w:rPr>
        <w:t>1</w:t>
      </w:r>
      <w:r w:rsidR="00602D16" w:rsidRPr="002170E7">
        <w:rPr>
          <w:b/>
          <w:sz w:val="24"/>
          <w:szCs w:val="24"/>
        </w:rPr>
        <w:t>.</w:t>
      </w:r>
      <w:r w:rsidR="003A29C7" w:rsidRPr="002170E7">
        <w:rPr>
          <w:b/>
          <w:sz w:val="24"/>
          <w:szCs w:val="24"/>
        </w:rPr>
        <w:t>813</w:t>
      </w:r>
    </w:p>
    <w:p w:rsidR="00F439DF" w:rsidRPr="002170E7" w:rsidRDefault="00EE4370" w:rsidP="002170E7">
      <w:pPr>
        <w:pStyle w:val="ListParagraph"/>
        <w:numPr>
          <w:ilvl w:val="0"/>
          <w:numId w:val="29"/>
        </w:numPr>
        <w:spacing w:before="240" w:after="240" w:line="276" w:lineRule="auto"/>
        <w:contextualSpacing w:val="0"/>
        <w:rPr>
          <w:sz w:val="24"/>
          <w:szCs w:val="24"/>
        </w:rPr>
      </w:pPr>
      <w:r w:rsidRPr="002170E7">
        <w:rPr>
          <w:color w:val="000000"/>
          <w:sz w:val="24"/>
          <w:szCs w:val="24"/>
          <w:lang w:eastAsia="en-IN"/>
        </w:rPr>
        <w:t>Bhui K, Tyagi S,</w:t>
      </w:r>
      <w:r w:rsidRPr="002170E7">
        <w:rPr>
          <w:b/>
          <w:color w:val="000000"/>
          <w:sz w:val="24"/>
          <w:szCs w:val="24"/>
          <w:lang w:eastAsia="en-IN"/>
        </w:rPr>
        <w:t xml:space="preserve"> S</w:t>
      </w:r>
      <w:r w:rsidRPr="002170E7">
        <w:rPr>
          <w:color w:val="000000"/>
          <w:sz w:val="24"/>
          <w:szCs w:val="24"/>
          <w:lang w:eastAsia="en-IN"/>
        </w:rPr>
        <w:t xml:space="preserve">rivastava AK, </w:t>
      </w:r>
      <w:r w:rsidRPr="002170E7">
        <w:rPr>
          <w:b/>
          <w:color w:val="000000"/>
          <w:sz w:val="24"/>
          <w:szCs w:val="24"/>
          <w:lang w:eastAsia="en-IN"/>
        </w:rPr>
        <w:t>Singh M</w:t>
      </w:r>
      <w:r w:rsidRPr="002170E7">
        <w:rPr>
          <w:color w:val="000000"/>
          <w:sz w:val="24"/>
          <w:szCs w:val="24"/>
          <w:lang w:eastAsia="en-IN"/>
        </w:rPr>
        <w:t xml:space="preserve">, Roy P, Singh R, Shukla Y. </w:t>
      </w:r>
      <w:r w:rsidR="00D534A0" w:rsidRPr="002170E7">
        <w:rPr>
          <w:color w:val="000000"/>
          <w:sz w:val="24"/>
          <w:szCs w:val="24"/>
          <w:lang w:eastAsia="en-IN"/>
        </w:rPr>
        <w:t>(</w:t>
      </w:r>
      <w:r w:rsidR="00D534A0" w:rsidRPr="002170E7">
        <w:rPr>
          <w:sz w:val="24"/>
          <w:szCs w:val="24"/>
        </w:rPr>
        <w:t xml:space="preserve">2012) </w:t>
      </w:r>
      <w:r w:rsidRPr="002170E7">
        <w:rPr>
          <w:color w:val="000000"/>
          <w:sz w:val="24"/>
          <w:szCs w:val="24"/>
          <w:lang w:eastAsia="en-IN"/>
        </w:rPr>
        <w:t>Bromelain inhibits nuclear factor kappa-B translocation, driving human epidermoid carcinoma A431 and melanoma A375</w:t>
      </w:r>
      <w:r w:rsidRPr="002170E7">
        <w:rPr>
          <w:bCs/>
          <w:iCs/>
          <w:color w:val="000000"/>
          <w:sz w:val="24"/>
          <w:szCs w:val="24"/>
          <w:lang w:eastAsia="en-IN"/>
        </w:rPr>
        <w:t xml:space="preserve"> cells through G(2) /M arrest to apop</w:t>
      </w:r>
      <w:r w:rsidRPr="002170E7">
        <w:rPr>
          <w:sz w:val="24"/>
          <w:szCs w:val="24"/>
        </w:rPr>
        <w:t>tosis. Mol. Carcinog.</w:t>
      </w:r>
      <w:r w:rsidRPr="002170E7">
        <w:rPr>
          <w:color w:val="000000"/>
          <w:sz w:val="24"/>
          <w:szCs w:val="24"/>
        </w:rPr>
        <w:t>51:231-43.</w:t>
      </w:r>
      <w:r w:rsidR="00602D16" w:rsidRPr="002170E7">
        <w:rPr>
          <w:b/>
          <w:color w:val="000000"/>
          <w:sz w:val="24"/>
          <w:szCs w:val="24"/>
        </w:rPr>
        <w:t xml:space="preserve">IF </w:t>
      </w:r>
      <w:r w:rsidR="003A29C7" w:rsidRPr="002170E7">
        <w:rPr>
          <w:b/>
          <w:color w:val="000000"/>
          <w:sz w:val="24"/>
          <w:szCs w:val="24"/>
        </w:rPr>
        <w:t>4</w:t>
      </w:r>
      <w:r w:rsidR="00602D16" w:rsidRPr="002170E7">
        <w:rPr>
          <w:b/>
          <w:color w:val="000000"/>
          <w:sz w:val="24"/>
          <w:szCs w:val="24"/>
        </w:rPr>
        <w:t>.</w:t>
      </w:r>
      <w:r w:rsidR="003A29C7" w:rsidRPr="002170E7">
        <w:rPr>
          <w:b/>
          <w:color w:val="000000"/>
          <w:sz w:val="24"/>
          <w:szCs w:val="24"/>
        </w:rPr>
        <w:t>78</w:t>
      </w:r>
      <w:r w:rsidR="00602D16" w:rsidRPr="002170E7">
        <w:rPr>
          <w:b/>
          <w:color w:val="000000"/>
          <w:sz w:val="24"/>
          <w:szCs w:val="24"/>
        </w:rPr>
        <w:t>4</w:t>
      </w:r>
    </w:p>
    <w:p w:rsidR="00EE4370" w:rsidRPr="002170E7" w:rsidRDefault="00EE4370" w:rsidP="002170E7">
      <w:pPr>
        <w:pStyle w:val="ListParagraph"/>
        <w:numPr>
          <w:ilvl w:val="0"/>
          <w:numId w:val="29"/>
        </w:numPr>
        <w:spacing w:before="240" w:after="240" w:line="276" w:lineRule="auto"/>
        <w:contextualSpacing w:val="0"/>
        <w:rPr>
          <w:sz w:val="24"/>
          <w:szCs w:val="24"/>
        </w:rPr>
      </w:pPr>
      <w:r w:rsidRPr="002170E7">
        <w:rPr>
          <w:b/>
          <w:sz w:val="24"/>
          <w:szCs w:val="24"/>
        </w:rPr>
        <w:t>Singh M</w:t>
      </w:r>
      <w:r w:rsidRPr="002170E7">
        <w:rPr>
          <w:sz w:val="24"/>
          <w:szCs w:val="24"/>
        </w:rPr>
        <w:t xml:space="preserve">, Bhatnagar P, Srivastava AK, Kumar P, Shukla Y, Gupta KC. </w:t>
      </w:r>
      <w:r w:rsidR="00D534A0" w:rsidRPr="002170E7">
        <w:rPr>
          <w:sz w:val="24"/>
          <w:szCs w:val="24"/>
        </w:rPr>
        <w:t xml:space="preserve">(2011) </w:t>
      </w:r>
      <w:r w:rsidRPr="002170E7">
        <w:rPr>
          <w:sz w:val="24"/>
          <w:szCs w:val="24"/>
        </w:rPr>
        <w:t>Enhancement of cancer chemosensitization potential of cisplatin by tea polyphenols poly(lactide-co-glycolide) nanoparticles. J. Biomed Nanotechnol.7: 202.</w:t>
      </w:r>
      <w:r w:rsidR="00602D16" w:rsidRPr="002170E7">
        <w:rPr>
          <w:b/>
          <w:sz w:val="24"/>
          <w:szCs w:val="24"/>
        </w:rPr>
        <w:t xml:space="preserve">IF </w:t>
      </w:r>
      <w:r w:rsidR="003A29C7" w:rsidRPr="002170E7">
        <w:rPr>
          <w:b/>
          <w:sz w:val="24"/>
          <w:szCs w:val="24"/>
        </w:rPr>
        <w:t>4</w:t>
      </w:r>
      <w:r w:rsidR="00602D16" w:rsidRPr="002170E7">
        <w:rPr>
          <w:b/>
          <w:sz w:val="24"/>
          <w:szCs w:val="24"/>
        </w:rPr>
        <w:t>.</w:t>
      </w:r>
      <w:r w:rsidR="003A29C7" w:rsidRPr="002170E7">
        <w:rPr>
          <w:b/>
          <w:sz w:val="24"/>
          <w:szCs w:val="24"/>
        </w:rPr>
        <w:t>483</w:t>
      </w:r>
    </w:p>
    <w:p w:rsidR="000A3A5C" w:rsidRDefault="00EE4370" w:rsidP="002170E7">
      <w:pPr>
        <w:pStyle w:val="ListParagraph"/>
        <w:numPr>
          <w:ilvl w:val="0"/>
          <w:numId w:val="29"/>
        </w:numPr>
        <w:spacing w:before="0" w:after="200" w:line="276" w:lineRule="auto"/>
        <w:contextualSpacing w:val="0"/>
        <w:rPr>
          <w:sz w:val="24"/>
          <w:szCs w:val="24"/>
        </w:rPr>
      </w:pPr>
      <w:r w:rsidRPr="000A3A5C">
        <w:rPr>
          <w:b/>
          <w:sz w:val="24"/>
          <w:szCs w:val="24"/>
        </w:rPr>
        <w:t>Singh M,</w:t>
      </w:r>
      <w:r w:rsidRPr="000A3A5C">
        <w:rPr>
          <w:sz w:val="24"/>
          <w:szCs w:val="24"/>
        </w:rPr>
        <w:t xml:space="preserve"> Singh R, Bhui K, Tyagi S, Mahmood Z,  Shukla Y. </w:t>
      </w:r>
      <w:r w:rsidR="00D534A0" w:rsidRPr="000A3A5C">
        <w:rPr>
          <w:sz w:val="24"/>
          <w:szCs w:val="24"/>
        </w:rPr>
        <w:t xml:space="preserve">(2011) </w:t>
      </w:r>
      <w:r w:rsidRPr="000A3A5C">
        <w:rPr>
          <w:sz w:val="24"/>
          <w:szCs w:val="24"/>
        </w:rPr>
        <w:t>Tea polyphenols induce apoptosis through mitochondrial pathway and by inhibiting nuclear factor kappa B and Akt activation in human cervical cancer cells. Oncol Res.</w:t>
      </w:r>
      <w:r w:rsidR="002D4EA8" w:rsidRPr="000A3A5C">
        <w:rPr>
          <w:sz w:val="24"/>
          <w:szCs w:val="24"/>
        </w:rPr>
        <w:t xml:space="preserve"> Oncology Research Featuring Preclinical and Clinical Cancer Therapeutics </w:t>
      </w:r>
      <w:r w:rsidRPr="000A3A5C">
        <w:rPr>
          <w:sz w:val="24"/>
          <w:szCs w:val="24"/>
        </w:rPr>
        <w:t xml:space="preserve">19: 245-257. </w:t>
      </w:r>
      <w:r w:rsidR="00602D16" w:rsidRPr="000A3A5C">
        <w:rPr>
          <w:b/>
          <w:sz w:val="24"/>
          <w:szCs w:val="24"/>
        </w:rPr>
        <w:t xml:space="preserve">IF </w:t>
      </w:r>
      <w:r w:rsidR="000A3A5C">
        <w:rPr>
          <w:rFonts w:ascii="Helvetica" w:hAnsi="Helvetica"/>
          <w:color w:val="000000"/>
          <w:sz w:val="23"/>
          <w:szCs w:val="23"/>
          <w:shd w:val="clear" w:color="auto" w:fill="FFFFFF"/>
        </w:rPr>
        <w:t>5.574</w:t>
      </w:r>
      <w:r w:rsidR="000A3A5C" w:rsidRPr="000A3A5C">
        <w:rPr>
          <w:sz w:val="24"/>
          <w:szCs w:val="24"/>
        </w:rPr>
        <w:t xml:space="preserve"> </w:t>
      </w:r>
    </w:p>
    <w:p w:rsidR="002D4EA8" w:rsidRPr="002561AC" w:rsidRDefault="002D4EA8" w:rsidP="002170E7">
      <w:pPr>
        <w:pStyle w:val="ListParagraph"/>
        <w:numPr>
          <w:ilvl w:val="0"/>
          <w:numId w:val="29"/>
        </w:numPr>
        <w:spacing w:before="0" w:after="200" w:line="276" w:lineRule="auto"/>
        <w:contextualSpacing w:val="0"/>
        <w:rPr>
          <w:color w:val="FF0000"/>
          <w:sz w:val="24"/>
          <w:szCs w:val="24"/>
        </w:rPr>
      </w:pPr>
      <w:r w:rsidRPr="002561AC">
        <w:rPr>
          <w:color w:val="FF0000"/>
          <w:sz w:val="24"/>
          <w:szCs w:val="24"/>
        </w:rPr>
        <w:t xml:space="preserve">George J, </w:t>
      </w:r>
      <w:r w:rsidRPr="002561AC">
        <w:rPr>
          <w:b/>
          <w:color w:val="FF0000"/>
          <w:sz w:val="24"/>
          <w:szCs w:val="24"/>
        </w:rPr>
        <w:t>Singh M</w:t>
      </w:r>
      <w:r w:rsidRPr="002561AC">
        <w:rPr>
          <w:color w:val="FF0000"/>
          <w:sz w:val="24"/>
          <w:szCs w:val="24"/>
        </w:rPr>
        <w:t xml:space="preserve">, Srivastava AK, Bhui K, et al. Resveratrol and Black Tea Polyphenol Combination Synergistically Suppress Mouse Skin Tumors Growth by Inhibition of Activated MAPKs and p53. PLOS ONE 14(4): e0215980. </w:t>
      </w:r>
    </w:p>
    <w:p w:rsidR="003A29C7" w:rsidRPr="002170E7" w:rsidRDefault="00EE4370" w:rsidP="002170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eastAsia="Calibri"/>
          <w:sz w:val="24"/>
          <w:szCs w:val="24"/>
          <w:lang w:eastAsia="en-US" w:bidi="hi-IN"/>
        </w:rPr>
      </w:pPr>
      <w:r w:rsidRPr="002170E7">
        <w:rPr>
          <w:sz w:val="24"/>
          <w:szCs w:val="24"/>
        </w:rPr>
        <w:t xml:space="preserve">George J, </w:t>
      </w:r>
      <w:r w:rsidRPr="002170E7">
        <w:rPr>
          <w:b/>
          <w:sz w:val="24"/>
          <w:szCs w:val="24"/>
        </w:rPr>
        <w:t>Singh M</w:t>
      </w:r>
      <w:r w:rsidRPr="002170E7">
        <w:rPr>
          <w:sz w:val="24"/>
          <w:szCs w:val="24"/>
        </w:rPr>
        <w:t xml:space="preserve">, Srivastava AK, </w:t>
      </w:r>
      <w:r w:rsidR="002D4EA8" w:rsidRPr="002170E7">
        <w:rPr>
          <w:sz w:val="24"/>
          <w:szCs w:val="24"/>
        </w:rPr>
        <w:t xml:space="preserve">et al </w:t>
      </w:r>
      <w:r w:rsidR="00D534A0" w:rsidRPr="002170E7">
        <w:rPr>
          <w:sz w:val="24"/>
          <w:szCs w:val="24"/>
        </w:rPr>
        <w:t xml:space="preserve">(2011) </w:t>
      </w:r>
      <w:r w:rsidRPr="002170E7">
        <w:rPr>
          <w:sz w:val="24"/>
          <w:szCs w:val="24"/>
        </w:rPr>
        <w:t>Synergistic growth inhibition of mouse skin tumors by pomegranate fruit extract and diallyl sulfide: Evidence for inhibition of activated MAPKs/NF-κB and reduced cell proliferation. Food ChemToxicol, 49:</w:t>
      </w:r>
      <w:r w:rsidR="000A3A5C">
        <w:rPr>
          <w:sz w:val="24"/>
          <w:szCs w:val="24"/>
        </w:rPr>
        <w:t xml:space="preserve"> </w:t>
      </w:r>
      <w:r w:rsidRPr="002170E7">
        <w:rPr>
          <w:sz w:val="24"/>
          <w:szCs w:val="24"/>
        </w:rPr>
        <w:t xml:space="preserve">. </w:t>
      </w:r>
      <w:r w:rsidR="000C08B8" w:rsidRPr="002170E7">
        <w:rPr>
          <w:b/>
          <w:sz w:val="24"/>
          <w:szCs w:val="24"/>
        </w:rPr>
        <w:t xml:space="preserve">IF </w:t>
      </w:r>
      <w:r w:rsidR="003A29C7" w:rsidRPr="002170E7">
        <w:rPr>
          <w:b/>
          <w:sz w:val="24"/>
          <w:szCs w:val="24"/>
        </w:rPr>
        <w:t xml:space="preserve">6.023 </w:t>
      </w:r>
    </w:p>
    <w:p w:rsidR="00EE4370" w:rsidRPr="002170E7" w:rsidRDefault="00EE4370" w:rsidP="002170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Style w:val="src"/>
          <w:rFonts w:eastAsia="Calibri"/>
          <w:sz w:val="24"/>
          <w:szCs w:val="24"/>
          <w:lang w:eastAsia="en-US" w:bidi="hi-IN"/>
        </w:rPr>
      </w:pPr>
      <w:r w:rsidRPr="002170E7">
        <w:rPr>
          <w:b/>
          <w:bCs/>
          <w:sz w:val="24"/>
          <w:szCs w:val="24"/>
        </w:rPr>
        <w:t>Singh M</w:t>
      </w:r>
      <w:r w:rsidRPr="002170E7">
        <w:rPr>
          <w:sz w:val="24"/>
          <w:szCs w:val="24"/>
        </w:rPr>
        <w:t xml:space="preserve">, Tyagi S, Bhui K, Prasad S, Shukla Y. </w:t>
      </w:r>
      <w:r w:rsidR="00D534A0" w:rsidRPr="002170E7">
        <w:rPr>
          <w:sz w:val="24"/>
          <w:szCs w:val="24"/>
        </w:rPr>
        <w:t>(</w:t>
      </w:r>
      <w:r w:rsidR="00D534A0" w:rsidRPr="002170E7">
        <w:rPr>
          <w:rStyle w:val="src"/>
          <w:sz w:val="24"/>
          <w:szCs w:val="24"/>
        </w:rPr>
        <w:t xml:space="preserve">2010) </w:t>
      </w:r>
      <w:r w:rsidRPr="002170E7">
        <w:rPr>
          <w:sz w:val="24"/>
          <w:szCs w:val="24"/>
        </w:rPr>
        <w:t xml:space="preserve">Regulation of cell growth through cell cycle arrest and apoptosis in HPV 16 positive human cervical cancer cells by tea polyphenols. </w:t>
      </w:r>
      <w:r w:rsidRPr="002170E7">
        <w:rPr>
          <w:iCs/>
          <w:sz w:val="24"/>
          <w:szCs w:val="24"/>
        </w:rPr>
        <w:t>Invest. New Drugs</w:t>
      </w:r>
      <w:r w:rsidRPr="002170E7">
        <w:rPr>
          <w:sz w:val="24"/>
          <w:szCs w:val="24"/>
        </w:rPr>
        <w:t>.</w:t>
      </w:r>
      <w:r w:rsidRPr="002170E7">
        <w:rPr>
          <w:rStyle w:val="src"/>
          <w:sz w:val="24"/>
          <w:szCs w:val="24"/>
        </w:rPr>
        <w:t xml:space="preserve"> 28: 216-24</w:t>
      </w:r>
      <w:r w:rsidR="003A29C7" w:rsidRPr="002170E7">
        <w:rPr>
          <w:rStyle w:val="src"/>
          <w:sz w:val="24"/>
          <w:szCs w:val="24"/>
        </w:rPr>
        <w:t xml:space="preserve"> </w:t>
      </w:r>
      <w:r w:rsidR="000C08B8" w:rsidRPr="002170E7">
        <w:rPr>
          <w:rStyle w:val="src"/>
          <w:b/>
          <w:sz w:val="24"/>
          <w:szCs w:val="24"/>
        </w:rPr>
        <w:t xml:space="preserve">IF </w:t>
      </w:r>
      <w:r w:rsidR="003A29C7" w:rsidRPr="002170E7">
        <w:rPr>
          <w:rStyle w:val="src"/>
          <w:b/>
          <w:sz w:val="24"/>
          <w:szCs w:val="24"/>
        </w:rPr>
        <w:t>3.850</w:t>
      </w:r>
    </w:p>
    <w:p w:rsidR="00D9686A" w:rsidRPr="002170E7" w:rsidRDefault="00D9686A" w:rsidP="002170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eastAsia="Calibri"/>
          <w:sz w:val="24"/>
          <w:szCs w:val="24"/>
          <w:lang w:eastAsia="en-US" w:bidi="hi-IN"/>
        </w:rPr>
      </w:pPr>
      <w:r w:rsidRPr="002170E7">
        <w:rPr>
          <w:sz w:val="24"/>
          <w:szCs w:val="24"/>
        </w:rPr>
        <w:t xml:space="preserve">Srivastava S, </w:t>
      </w:r>
      <w:r w:rsidRPr="002170E7">
        <w:rPr>
          <w:b/>
          <w:sz w:val="24"/>
          <w:szCs w:val="24"/>
        </w:rPr>
        <w:t>Singh M,</w:t>
      </w:r>
      <w:r w:rsidRPr="002170E7">
        <w:rPr>
          <w:sz w:val="24"/>
          <w:szCs w:val="24"/>
        </w:rPr>
        <w:t xml:space="preserve"> George J, Bhui K, Shukla Y. </w:t>
      </w:r>
      <w:r w:rsidR="00D534A0" w:rsidRPr="002170E7">
        <w:rPr>
          <w:sz w:val="24"/>
          <w:szCs w:val="24"/>
        </w:rPr>
        <w:t>(</w:t>
      </w:r>
      <w:r w:rsidR="00D534A0" w:rsidRPr="002170E7">
        <w:rPr>
          <w:rStyle w:val="src"/>
          <w:sz w:val="24"/>
          <w:szCs w:val="24"/>
        </w:rPr>
        <w:t xml:space="preserve">2010) </w:t>
      </w:r>
      <w:r w:rsidRPr="002170E7">
        <w:rPr>
          <w:sz w:val="24"/>
          <w:szCs w:val="24"/>
        </w:rPr>
        <w:t xml:space="preserve">Genotoxic and Carcinogenic Risks Associated with the Consumption of Repeatedly Boiled Sunflower Oil. </w:t>
      </w:r>
      <w:r w:rsidRPr="002170E7">
        <w:rPr>
          <w:rStyle w:val="jrnl"/>
          <w:sz w:val="24"/>
          <w:szCs w:val="24"/>
        </w:rPr>
        <w:t>J. Agric Food Chem</w:t>
      </w:r>
      <w:r w:rsidRPr="002170E7">
        <w:rPr>
          <w:rStyle w:val="src"/>
          <w:sz w:val="24"/>
          <w:szCs w:val="24"/>
        </w:rPr>
        <w:t>.</w:t>
      </w:r>
      <w:r w:rsidR="004B518A" w:rsidRPr="002170E7">
        <w:rPr>
          <w:rStyle w:val="src"/>
          <w:sz w:val="24"/>
          <w:szCs w:val="24"/>
        </w:rPr>
        <w:t xml:space="preserve"> 58 (20): 11179–86. </w:t>
      </w:r>
      <w:r w:rsidR="000C08B8" w:rsidRPr="002170E7">
        <w:rPr>
          <w:rStyle w:val="src"/>
          <w:b/>
          <w:sz w:val="24"/>
          <w:szCs w:val="24"/>
        </w:rPr>
        <w:t xml:space="preserve">IF </w:t>
      </w:r>
      <w:r w:rsidR="00EB75AA" w:rsidRPr="002170E7">
        <w:rPr>
          <w:rStyle w:val="src"/>
          <w:b/>
          <w:sz w:val="24"/>
          <w:szCs w:val="24"/>
        </w:rPr>
        <w:t>5.279</w:t>
      </w:r>
    </w:p>
    <w:p w:rsidR="00EE4370" w:rsidRPr="002170E7" w:rsidRDefault="00EE4370" w:rsidP="002170E7">
      <w:pPr>
        <w:pStyle w:val="BodyText2"/>
        <w:numPr>
          <w:ilvl w:val="0"/>
          <w:numId w:val="29"/>
        </w:numPr>
        <w:spacing w:before="240" w:after="240" w:line="276" w:lineRule="auto"/>
        <w:jc w:val="both"/>
      </w:pPr>
      <w:r w:rsidRPr="002170E7">
        <w:t>Srivastava S,</w:t>
      </w:r>
      <w:r w:rsidRPr="002170E7">
        <w:rPr>
          <w:b/>
          <w:bCs/>
        </w:rPr>
        <w:t xml:space="preserve"> Singh M,</w:t>
      </w:r>
      <w:r w:rsidRPr="002170E7">
        <w:t xml:space="preserve"> George J, Bhui K, Murari</w:t>
      </w:r>
      <w:r w:rsidR="0053139B">
        <w:t xml:space="preserve"> </w:t>
      </w:r>
      <w:r w:rsidRPr="002170E7">
        <w:t xml:space="preserve">Saxena A, Shukla Y. </w:t>
      </w:r>
      <w:r w:rsidR="00773205" w:rsidRPr="002170E7">
        <w:t xml:space="preserve">(2010) </w:t>
      </w:r>
      <w:r w:rsidRPr="002170E7">
        <w:t>Genotoxic and carcinogenic risks associated with the dietary consumption of repeatedly heated coconut oil. Br. J. Nutr</w:t>
      </w:r>
      <w:r w:rsidR="00773205" w:rsidRPr="002170E7">
        <w:rPr>
          <w:rStyle w:val="src"/>
        </w:rPr>
        <w:t>.</w:t>
      </w:r>
      <w:r w:rsidRPr="002170E7">
        <w:rPr>
          <w:rStyle w:val="src"/>
        </w:rPr>
        <w:t xml:space="preserve">104:1343-52. </w:t>
      </w:r>
      <w:r w:rsidR="000C08B8" w:rsidRPr="002170E7">
        <w:rPr>
          <w:rStyle w:val="src"/>
          <w:b/>
        </w:rPr>
        <w:t>IF</w:t>
      </w:r>
      <w:r w:rsidR="00EB75AA" w:rsidRPr="002170E7">
        <w:rPr>
          <w:rStyle w:val="src"/>
          <w:b/>
        </w:rPr>
        <w:t xml:space="preserve"> </w:t>
      </w:r>
      <w:r w:rsidR="000C08B8" w:rsidRPr="002170E7">
        <w:rPr>
          <w:rStyle w:val="src"/>
          <w:b/>
        </w:rPr>
        <w:t>3.</w:t>
      </w:r>
      <w:r w:rsidR="00B654D6" w:rsidRPr="002170E7">
        <w:rPr>
          <w:rStyle w:val="src"/>
          <w:b/>
        </w:rPr>
        <w:t>342</w:t>
      </w:r>
    </w:p>
    <w:p w:rsidR="006A47D2" w:rsidRPr="002170E7" w:rsidRDefault="006A47D2" w:rsidP="002170E7">
      <w:pPr>
        <w:pStyle w:val="BodyText2"/>
        <w:numPr>
          <w:ilvl w:val="0"/>
          <w:numId w:val="29"/>
        </w:numPr>
        <w:spacing w:before="240" w:after="240" w:line="276" w:lineRule="auto"/>
        <w:jc w:val="both"/>
      </w:pPr>
      <w:r w:rsidRPr="002170E7">
        <w:t xml:space="preserve">Tyagi S, Bhui K, Singh R, </w:t>
      </w:r>
      <w:r w:rsidRPr="002170E7">
        <w:rPr>
          <w:b/>
          <w:bCs/>
        </w:rPr>
        <w:t>Singh M,</w:t>
      </w:r>
      <w:r w:rsidRPr="002170E7">
        <w:t xml:space="preserve">Raisuddin S, Shukla Y. </w:t>
      </w:r>
      <w:r w:rsidR="00773205" w:rsidRPr="002170E7">
        <w:t xml:space="preserve">(2010) </w:t>
      </w:r>
      <w:r w:rsidRPr="002170E7">
        <w:t>Polo-like kinase1 (Plk1) knockdown enhances cisplatinchemosensitivity via up-regulation of p73alpha in p53 mutant human epidermoid squamous carcinoma cells. Biochem</w:t>
      </w:r>
      <w:r w:rsidR="007B4243" w:rsidRPr="002170E7">
        <w:t>.</w:t>
      </w:r>
      <w:r w:rsidRPr="002170E7">
        <w:t>Pharmacol</w:t>
      </w:r>
      <w:r w:rsidR="007B4243" w:rsidRPr="002170E7">
        <w:t>.</w:t>
      </w:r>
      <w:r w:rsidRPr="002170E7">
        <w:t xml:space="preserve"> 80: 1326-34 </w:t>
      </w:r>
      <w:r w:rsidR="000C08B8" w:rsidRPr="002170E7">
        <w:rPr>
          <w:rStyle w:val="src"/>
          <w:b/>
        </w:rPr>
        <w:t>IF</w:t>
      </w:r>
      <w:r w:rsidR="00EB75AA" w:rsidRPr="002170E7">
        <w:rPr>
          <w:rStyle w:val="src"/>
          <w:b/>
        </w:rPr>
        <w:t xml:space="preserve"> </w:t>
      </w:r>
      <w:r w:rsidR="0053139B" w:rsidRPr="0053139B">
        <w:rPr>
          <w:rStyle w:val="src"/>
          <w:b/>
        </w:rPr>
        <w:t>5.858</w:t>
      </w:r>
    </w:p>
    <w:p w:rsidR="006A47D2" w:rsidRPr="002170E7" w:rsidRDefault="006A47D2" w:rsidP="002170E7">
      <w:pPr>
        <w:pStyle w:val="BodyText2"/>
        <w:numPr>
          <w:ilvl w:val="0"/>
          <w:numId w:val="29"/>
        </w:numPr>
        <w:spacing w:before="240" w:after="240" w:line="276" w:lineRule="auto"/>
        <w:jc w:val="both"/>
      </w:pPr>
      <w:r w:rsidRPr="002170E7">
        <w:lastRenderedPageBreak/>
        <w:t xml:space="preserve">Srivastav A, Chandra A, </w:t>
      </w:r>
      <w:r w:rsidRPr="002170E7">
        <w:rPr>
          <w:b/>
          <w:bCs/>
        </w:rPr>
        <w:t>Singh M,</w:t>
      </w:r>
      <w:r w:rsidRPr="002170E7">
        <w:t xml:space="preserve"> Jamal F, Rastogi P, Rajendran SM, Bansode FW, Lakshmi V. </w:t>
      </w:r>
      <w:r w:rsidR="00773205" w:rsidRPr="002170E7">
        <w:t>(</w:t>
      </w:r>
      <w:r w:rsidR="00773205" w:rsidRPr="002170E7">
        <w:rPr>
          <w:rStyle w:val="src"/>
        </w:rPr>
        <w:t xml:space="preserve">2010) </w:t>
      </w:r>
      <w:r w:rsidRPr="002170E7">
        <w:t xml:space="preserve">Inhibition of hyaluronidase activity of human and rat spermatozoa in vitro and antispermatogenic activity in rats in vivo by </w:t>
      </w:r>
      <w:r w:rsidRPr="002170E7">
        <w:rPr>
          <w:iCs/>
        </w:rPr>
        <w:t>Terminaliachebula</w:t>
      </w:r>
      <w:r w:rsidRPr="002170E7">
        <w:t xml:space="preserve">, a flavonoid rich plant. </w:t>
      </w:r>
      <w:r w:rsidR="00FA218C" w:rsidRPr="002170E7">
        <w:rPr>
          <w:rStyle w:val="jrnl"/>
          <w:iCs/>
        </w:rPr>
        <w:t>Repro</w:t>
      </w:r>
      <w:r w:rsidR="007B4243" w:rsidRPr="002170E7">
        <w:rPr>
          <w:rStyle w:val="jrnl"/>
          <w:iCs/>
        </w:rPr>
        <w:t>.</w:t>
      </w:r>
      <w:r w:rsidR="00FA218C" w:rsidRPr="002170E7">
        <w:rPr>
          <w:rStyle w:val="jrnl"/>
          <w:iCs/>
        </w:rPr>
        <w:t>Toxico</w:t>
      </w:r>
      <w:r w:rsidR="00773205" w:rsidRPr="002170E7">
        <w:rPr>
          <w:rStyle w:val="jrnl"/>
          <w:iCs/>
        </w:rPr>
        <w:t>l.</w:t>
      </w:r>
      <w:r w:rsidRPr="002170E7">
        <w:rPr>
          <w:rStyle w:val="src"/>
        </w:rPr>
        <w:t xml:space="preserve"> 29:214-24.</w:t>
      </w:r>
      <w:r w:rsidR="000C08B8" w:rsidRPr="002170E7">
        <w:rPr>
          <w:rStyle w:val="src"/>
          <w:b/>
        </w:rPr>
        <w:t xml:space="preserve"> IF</w:t>
      </w:r>
      <w:r w:rsidR="00EB75AA" w:rsidRPr="002170E7">
        <w:rPr>
          <w:rStyle w:val="src"/>
          <w:b/>
        </w:rPr>
        <w:t xml:space="preserve"> </w:t>
      </w:r>
      <w:r w:rsidR="0053139B">
        <w:rPr>
          <w:rStyle w:val="src"/>
          <w:b/>
        </w:rPr>
        <w:t>3</w:t>
      </w:r>
      <w:r w:rsidR="000C08B8" w:rsidRPr="002170E7">
        <w:rPr>
          <w:rStyle w:val="src"/>
          <w:b/>
        </w:rPr>
        <w:t>.</w:t>
      </w:r>
      <w:r w:rsidR="0053139B">
        <w:rPr>
          <w:rStyle w:val="src"/>
          <w:b/>
        </w:rPr>
        <w:t>143</w:t>
      </w:r>
    </w:p>
    <w:p w:rsidR="00EB75AA" w:rsidRPr="002170E7" w:rsidRDefault="006A47D2" w:rsidP="002170E7">
      <w:pPr>
        <w:pStyle w:val="BodyText2"/>
        <w:numPr>
          <w:ilvl w:val="0"/>
          <w:numId w:val="29"/>
        </w:numPr>
        <w:autoSpaceDE w:val="0"/>
        <w:autoSpaceDN w:val="0"/>
        <w:adjustRightInd w:val="0"/>
        <w:spacing w:before="240" w:after="240" w:line="276" w:lineRule="auto"/>
        <w:jc w:val="both"/>
        <w:rPr>
          <w:rStyle w:val="src"/>
          <w:rFonts w:eastAsia="Calibri"/>
          <w:lang w:eastAsia="en-US" w:bidi="hi-IN"/>
        </w:rPr>
      </w:pPr>
      <w:r w:rsidRPr="002170E7">
        <w:t>Nigam N, George J, Srivastava S, Roy P, Bhui K</w:t>
      </w:r>
      <w:r w:rsidRPr="002170E7">
        <w:rPr>
          <w:b/>
          <w:bCs/>
        </w:rPr>
        <w:t xml:space="preserve">, Singh M, </w:t>
      </w:r>
      <w:r w:rsidRPr="002170E7">
        <w:t>Shukla Y</w:t>
      </w:r>
      <w:r w:rsidRPr="002170E7">
        <w:rPr>
          <w:b/>
          <w:bCs/>
        </w:rPr>
        <w:t xml:space="preserve">. </w:t>
      </w:r>
      <w:r w:rsidR="00773205" w:rsidRPr="002170E7">
        <w:t>(</w:t>
      </w:r>
      <w:r w:rsidR="00773205" w:rsidRPr="002170E7">
        <w:rPr>
          <w:rStyle w:val="src"/>
        </w:rPr>
        <w:t xml:space="preserve">2010) </w:t>
      </w:r>
      <w:r w:rsidRPr="002170E7">
        <w:t>Induction of apoptosis by [6]-gingerol associated with the modulation of p53 and involvement of mitochondrial signaling pathway in B[a]P-induced mouse skin tumorigenesis.</w:t>
      </w:r>
      <w:r w:rsidR="00FA218C" w:rsidRPr="002170E7">
        <w:rPr>
          <w:iCs/>
        </w:rPr>
        <w:t>Cancer</w:t>
      </w:r>
      <w:r w:rsidR="00EB75AA" w:rsidRPr="002170E7">
        <w:rPr>
          <w:iCs/>
        </w:rPr>
        <w:t xml:space="preserve"> </w:t>
      </w:r>
      <w:r w:rsidR="00FA218C" w:rsidRPr="002170E7">
        <w:rPr>
          <w:iCs/>
        </w:rPr>
        <w:t>Chemother.</w:t>
      </w:r>
      <w:r w:rsidRPr="002170E7">
        <w:rPr>
          <w:iCs/>
        </w:rPr>
        <w:t>&amp; Pharmacology</w:t>
      </w:r>
      <w:r w:rsidRPr="002170E7">
        <w:rPr>
          <w:rStyle w:val="src"/>
        </w:rPr>
        <w:t xml:space="preserve"> 65: 687-96.</w:t>
      </w:r>
      <w:r w:rsidR="000C08B8" w:rsidRPr="002170E7">
        <w:rPr>
          <w:rStyle w:val="src"/>
          <w:b/>
        </w:rPr>
        <w:t xml:space="preserve"> IF</w:t>
      </w:r>
      <w:r w:rsidR="00EB75AA" w:rsidRPr="002170E7">
        <w:rPr>
          <w:rStyle w:val="src"/>
          <w:b/>
        </w:rPr>
        <w:t xml:space="preserve"> 3.333 </w:t>
      </w:r>
    </w:p>
    <w:p w:rsidR="00EB75AA" w:rsidRPr="002170E7" w:rsidRDefault="006A47D2" w:rsidP="002170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Style w:val="src"/>
          <w:rFonts w:eastAsia="Calibri"/>
          <w:sz w:val="24"/>
          <w:szCs w:val="24"/>
          <w:lang w:eastAsia="en-US" w:bidi="hi-IN"/>
        </w:rPr>
      </w:pPr>
      <w:r w:rsidRPr="002170E7">
        <w:rPr>
          <w:bCs/>
          <w:sz w:val="24"/>
          <w:szCs w:val="24"/>
        </w:rPr>
        <w:t>Roy P, Nigam N,</w:t>
      </w:r>
      <w:r w:rsidR="002D2BF8" w:rsidRPr="002170E7">
        <w:rPr>
          <w:bCs/>
          <w:sz w:val="24"/>
          <w:szCs w:val="24"/>
        </w:rPr>
        <w:t xml:space="preserve"> </w:t>
      </w:r>
      <w:r w:rsidRPr="002170E7">
        <w:rPr>
          <w:b/>
          <w:sz w:val="24"/>
          <w:szCs w:val="24"/>
        </w:rPr>
        <w:t>Singh</w:t>
      </w:r>
      <w:r w:rsidRPr="002170E7">
        <w:rPr>
          <w:b/>
          <w:bCs/>
          <w:sz w:val="24"/>
          <w:szCs w:val="24"/>
        </w:rPr>
        <w:t>M</w:t>
      </w:r>
      <w:r w:rsidRPr="002170E7">
        <w:rPr>
          <w:bCs/>
          <w:sz w:val="24"/>
          <w:szCs w:val="24"/>
        </w:rPr>
        <w:t xml:space="preserve">, George J, Srivastava S, Naqvi H, Shukla Y. </w:t>
      </w:r>
      <w:r w:rsidR="00773205" w:rsidRPr="002170E7">
        <w:rPr>
          <w:bCs/>
          <w:sz w:val="24"/>
          <w:szCs w:val="24"/>
        </w:rPr>
        <w:t>(</w:t>
      </w:r>
      <w:r w:rsidR="00773205" w:rsidRPr="002170E7">
        <w:rPr>
          <w:rStyle w:val="src"/>
          <w:sz w:val="24"/>
          <w:szCs w:val="24"/>
        </w:rPr>
        <w:t xml:space="preserve">2010) </w:t>
      </w:r>
      <w:r w:rsidRPr="002170E7">
        <w:rPr>
          <w:bCs/>
          <w:sz w:val="24"/>
          <w:szCs w:val="24"/>
        </w:rPr>
        <w:t>Tea polyphenols inhibit cyclooxygenase-2 expression and block activation of nuclear factor-kappa B and Akt in diethylnitrosoamine induced lung tumors in Swiss mice.</w:t>
      </w:r>
      <w:r w:rsidRPr="002170E7">
        <w:rPr>
          <w:bCs/>
          <w:iCs/>
          <w:sz w:val="24"/>
          <w:szCs w:val="24"/>
        </w:rPr>
        <w:t xml:space="preserve"> Invest</w:t>
      </w:r>
      <w:r w:rsidR="007B4243" w:rsidRPr="002170E7">
        <w:rPr>
          <w:bCs/>
          <w:iCs/>
          <w:sz w:val="24"/>
          <w:szCs w:val="24"/>
        </w:rPr>
        <w:t>.</w:t>
      </w:r>
      <w:r w:rsidRPr="002170E7">
        <w:rPr>
          <w:bCs/>
          <w:iCs/>
          <w:sz w:val="24"/>
          <w:szCs w:val="24"/>
        </w:rPr>
        <w:t xml:space="preserve"> New Drugs</w:t>
      </w:r>
      <w:r w:rsidRPr="002170E7">
        <w:rPr>
          <w:rStyle w:val="src"/>
          <w:sz w:val="24"/>
          <w:szCs w:val="24"/>
        </w:rPr>
        <w:t xml:space="preserve"> 28:466-71.</w:t>
      </w:r>
      <w:r w:rsidR="000C08B8" w:rsidRPr="002170E7">
        <w:rPr>
          <w:rStyle w:val="src"/>
          <w:b/>
          <w:sz w:val="24"/>
          <w:szCs w:val="24"/>
        </w:rPr>
        <w:t xml:space="preserve">IF </w:t>
      </w:r>
      <w:r w:rsidR="00EB75AA" w:rsidRPr="002170E7">
        <w:rPr>
          <w:rStyle w:val="src"/>
          <w:b/>
          <w:sz w:val="24"/>
          <w:szCs w:val="24"/>
        </w:rPr>
        <w:t>3.850</w:t>
      </w:r>
    </w:p>
    <w:p w:rsidR="00EB75AA" w:rsidRPr="002170E7" w:rsidRDefault="00EE4370" w:rsidP="002170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Style w:val="src"/>
          <w:rFonts w:eastAsia="Calibri"/>
          <w:sz w:val="24"/>
          <w:szCs w:val="24"/>
          <w:lang w:eastAsia="en-US" w:bidi="hi-IN"/>
        </w:rPr>
      </w:pPr>
      <w:r w:rsidRPr="002170E7">
        <w:rPr>
          <w:rFonts w:eastAsia="Calibri"/>
          <w:sz w:val="24"/>
          <w:szCs w:val="24"/>
          <w:lang w:eastAsia="en-US" w:bidi="hi-IN"/>
        </w:rPr>
        <w:t>Srivastava S,</w:t>
      </w:r>
      <w:r w:rsidRPr="002170E7">
        <w:rPr>
          <w:rFonts w:eastAsia="Calibri"/>
          <w:b/>
          <w:bCs/>
          <w:sz w:val="24"/>
          <w:szCs w:val="24"/>
          <w:lang w:eastAsia="en-US" w:bidi="hi-IN"/>
        </w:rPr>
        <w:t xml:space="preserve"> Singh M</w:t>
      </w:r>
      <w:r w:rsidRPr="002170E7">
        <w:rPr>
          <w:rFonts w:eastAsia="Calibri"/>
          <w:sz w:val="24"/>
          <w:szCs w:val="24"/>
          <w:lang w:eastAsia="en-US" w:bidi="hi-IN"/>
        </w:rPr>
        <w:t xml:space="preserve">, Roy P, Prasad S, George J, Shukla Y. </w:t>
      </w:r>
      <w:r w:rsidR="00773205" w:rsidRPr="002170E7">
        <w:rPr>
          <w:rFonts w:eastAsia="Calibri"/>
          <w:sz w:val="24"/>
          <w:szCs w:val="24"/>
          <w:lang w:eastAsia="en-US" w:bidi="hi-IN"/>
        </w:rPr>
        <w:t xml:space="preserve">(2009) </w:t>
      </w:r>
      <w:r w:rsidRPr="002170E7">
        <w:rPr>
          <w:rFonts w:eastAsia="Calibri"/>
          <w:sz w:val="24"/>
          <w:szCs w:val="24"/>
          <w:lang w:eastAsia="en-US" w:bidi="hi-IN"/>
        </w:rPr>
        <w:t>Inhibitory effect of tea polyphenols on hepatic preneoplastic foci in Wistar rats</w:t>
      </w:r>
      <w:r w:rsidR="007A37EF" w:rsidRPr="002170E7">
        <w:rPr>
          <w:rFonts w:eastAsia="Calibri"/>
          <w:sz w:val="24"/>
          <w:szCs w:val="24"/>
          <w:lang w:eastAsia="en-US" w:bidi="hi-IN"/>
        </w:rPr>
        <w:t xml:space="preserve">. </w:t>
      </w:r>
      <w:r w:rsidRPr="002170E7">
        <w:rPr>
          <w:rFonts w:eastAsia="Calibri"/>
          <w:iCs/>
          <w:sz w:val="24"/>
          <w:szCs w:val="24"/>
          <w:lang w:eastAsia="en-US" w:bidi="hi-IN"/>
        </w:rPr>
        <w:t>Invest New Drugs</w:t>
      </w:r>
      <w:r w:rsidRPr="002170E7">
        <w:rPr>
          <w:rFonts w:eastAsia="Calibri"/>
          <w:sz w:val="24"/>
          <w:szCs w:val="24"/>
          <w:lang w:eastAsia="en-US" w:bidi="hi-IN"/>
        </w:rPr>
        <w:t xml:space="preserve"> 27(6): 526-33.</w:t>
      </w:r>
      <w:r w:rsidR="000C08B8" w:rsidRPr="002170E7">
        <w:rPr>
          <w:rStyle w:val="src"/>
          <w:b/>
          <w:sz w:val="24"/>
          <w:szCs w:val="24"/>
        </w:rPr>
        <w:t xml:space="preserve"> IF </w:t>
      </w:r>
      <w:r w:rsidR="00EB75AA" w:rsidRPr="002170E7">
        <w:rPr>
          <w:rStyle w:val="src"/>
          <w:b/>
          <w:sz w:val="24"/>
          <w:szCs w:val="24"/>
        </w:rPr>
        <w:t>3.850</w:t>
      </w:r>
    </w:p>
    <w:p w:rsidR="006A47D2" w:rsidRPr="002170E7" w:rsidRDefault="006A47D2" w:rsidP="002170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Fonts w:eastAsia="Calibri"/>
          <w:sz w:val="24"/>
          <w:szCs w:val="24"/>
          <w:lang w:eastAsia="en-US" w:bidi="hi-IN"/>
        </w:rPr>
      </w:pPr>
      <w:r w:rsidRPr="002170E7">
        <w:rPr>
          <w:rFonts w:eastAsia="Calibri"/>
          <w:sz w:val="24"/>
          <w:szCs w:val="24"/>
          <w:lang w:eastAsia="en-US" w:bidi="hi-IN"/>
        </w:rPr>
        <w:t xml:space="preserve">Prasad S, Srivastava S, </w:t>
      </w:r>
      <w:r w:rsidRPr="002170E7">
        <w:rPr>
          <w:rFonts w:eastAsia="Calibri"/>
          <w:b/>
          <w:bCs/>
          <w:sz w:val="24"/>
          <w:szCs w:val="24"/>
          <w:lang w:eastAsia="en-US" w:bidi="hi-IN"/>
        </w:rPr>
        <w:t>Singh M</w:t>
      </w:r>
      <w:r w:rsidRPr="002170E7">
        <w:rPr>
          <w:rFonts w:eastAsia="Calibri"/>
          <w:sz w:val="24"/>
          <w:szCs w:val="24"/>
          <w:lang w:eastAsia="en-US" w:bidi="hi-IN"/>
        </w:rPr>
        <w:t xml:space="preserve">, Shukla Y. </w:t>
      </w:r>
      <w:r w:rsidR="00773205" w:rsidRPr="002170E7">
        <w:rPr>
          <w:rFonts w:eastAsia="Calibri"/>
          <w:sz w:val="24"/>
          <w:szCs w:val="24"/>
          <w:lang w:eastAsia="en-US" w:bidi="hi-IN"/>
        </w:rPr>
        <w:t xml:space="preserve">(2009) </w:t>
      </w:r>
      <w:r w:rsidRPr="002170E7">
        <w:rPr>
          <w:rFonts w:eastAsia="Calibri"/>
          <w:sz w:val="24"/>
          <w:szCs w:val="24"/>
          <w:lang w:eastAsia="en-US" w:bidi="hi-IN"/>
        </w:rPr>
        <w:t xml:space="preserve">Clastogenic effects of glyphosate in bone marrow cells of swiss albino mice. </w:t>
      </w:r>
      <w:r w:rsidRPr="002170E7">
        <w:rPr>
          <w:rFonts w:eastAsia="Calibri"/>
          <w:iCs/>
          <w:sz w:val="24"/>
          <w:szCs w:val="24"/>
          <w:lang w:eastAsia="en-US" w:bidi="hi-IN"/>
        </w:rPr>
        <w:t>J</w:t>
      </w:r>
      <w:r w:rsidR="007B4243" w:rsidRPr="002170E7">
        <w:rPr>
          <w:rFonts w:eastAsia="Calibri"/>
          <w:iCs/>
          <w:sz w:val="24"/>
          <w:szCs w:val="24"/>
          <w:lang w:eastAsia="en-US" w:bidi="hi-IN"/>
        </w:rPr>
        <w:t>.</w:t>
      </w:r>
      <w:r w:rsidRPr="002170E7">
        <w:rPr>
          <w:rFonts w:eastAsia="Calibri"/>
          <w:iCs/>
          <w:sz w:val="24"/>
          <w:szCs w:val="24"/>
          <w:lang w:eastAsia="en-US" w:bidi="hi-IN"/>
        </w:rPr>
        <w:t>Toxicol</w:t>
      </w:r>
      <w:r w:rsidR="007B4243" w:rsidRPr="002170E7">
        <w:rPr>
          <w:rFonts w:eastAsia="Calibri"/>
          <w:iCs/>
          <w:sz w:val="24"/>
          <w:szCs w:val="24"/>
          <w:lang w:eastAsia="en-US" w:bidi="hi-IN"/>
        </w:rPr>
        <w:t>.</w:t>
      </w:r>
      <w:r w:rsidRPr="002170E7">
        <w:rPr>
          <w:rFonts w:eastAsia="Calibri"/>
          <w:sz w:val="24"/>
          <w:szCs w:val="24"/>
          <w:lang w:eastAsia="en-US" w:bidi="hi-IN"/>
        </w:rPr>
        <w:t xml:space="preserve"> 308985.</w:t>
      </w:r>
      <w:r w:rsidR="000C08B8" w:rsidRPr="002170E7">
        <w:rPr>
          <w:rStyle w:val="src"/>
          <w:b/>
          <w:sz w:val="24"/>
          <w:szCs w:val="24"/>
        </w:rPr>
        <w:t xml:space="preserve"> IF</w:t>
      </w:r>
      <w:r w:rsidR="00775717" w:rsidRPr="002170E7">
        <w:rPr>
          <w:rStyle w:val="src"/>
          <w:b/>
          <w:sz w:val="24"/>
          <w:szCs w:val="24"/>
        </w:rPr>
        <w:t xml:space="preserve"> </w:t>
      </w:r>
      <w:r w:rsidR="00EB75AA" w:rsidRPr="002170E7">
        <w:rPr>
          <w:rStyle w:val="src"/>
          <w:b/>
          <w:sz w:val="24"/>
          <w:szCs w:val="24"/>
        </w:rPr>
        <w:t>4</w:t>
      </w:r>
      <w:r w:rsidR="00775717" w:rsidRPr="002170E7">
        <w:rPr>
          <w:rStyle w:val="src"/>
          <w:b/>
          <w:sz w:val="24"/>
          <w:szCs w:val="24"/>
        </w:rPr>
        <w:t>.6</w:t>
      </w:r>
      <w:r w:rsidR="00EB75AA" w:rsidRPr="002170E7">
        <w:rPr>
          <w:rStyle w:val="src"/>
          <w:b/>
          <w:sz w:val="24"/>
          <w:szCs w:val="24"/>
        </w:rPr>
        <w:t>0</w:t>
      </w:r>
    </w:p>
    <w:p w:rsidR="007748FC" w:rsidRPr="00F6598B" w:rsidRDefault="00396392" w:rsidP="002170E7">
      <w:pPr>
        <w:pStyle w:val="ListParagraph"/>
        <w:numPr>
          <w:ilvl w:val="0"/>
          <w:numId w:val="29"/>
        </w:numPr>
        <w:spacing w:before="240" w:after="240" w:line="276" w:lineRule="auto"/>
        <w:contextualSpacing w:val="0"/>
        <w:rPr>
          <w:rStyle w:val="src"/>
          <w:sz w:val="24"/>
          <w:szCs w:val="24"/>
        </w:rPr>
      </w:pPr>
      <w:r w:rsidRPr="002170E7">
        <w:rPr>
          <w:b/>
          <w:bCs/>
          <w:color w:val="000000"/>
          <w:sz w:val="24"/>
          <w:szCs w:val="24"/>
        </w:rPr>
        <w:t>Singh M</w:t>
      </w:r>
      <w:r w:rsidRPr="002170E7">
        <w:rPr>
          <w:color w:val="000000"/>
          <w:sz w:val="24"/>
          <w:szCs w:val="24"/>
        </w:rPr>
        <w:t xml:space="preserve">, Srivastava S, Singh U, Mathur N, Shukla Y. </w:t>
      </w:r>
      <w:r w:rsidR="00773205" w:rsidRPr="002170E7">
        <w:rPr>
          <w:color w:val="000000"/>
          <w:sz w:val="24"/>
          <w:szCs w:val="24"/>
        </w:rPr>
        <w:t>(</w:t>
      </w:r>
      <w:r w:rsidR="00773205" w:rsidRPr="002170E7">
        <w:rPr>
          <w:rStyle w:val="src"/>
          <w:sz w:val="24"/>
          <w:szCs w:val="24"/>
        </w:rPr>
        <w:t xml:space="preserve">2009) </w:t>
      </w:r>
      <w:r w:rsidRPr="002170E7">
        <w:rPr>
          <w:bCs/>
          <w:sz w:val="24"/>
          <w:szCs w:val="24"/>
        </w:rPr>
        <w:t xml:space="preserve">Co-expression of p53 and bcl-2 proteins in human papilloma virus induced premalignant lesions of uterine cervix: correlation with progression to malignancy. </w:t>
      </w:r>
      <w:r w:rsidRPr="002170E7">
        <w:rPr>
          <w:bCs/>
          <w:iCs/>
          <w:sz w:val="24"/>
          <w:szCs w:val="24"/>
        </w:rPr>
        <w:t>Tumor Biology</w:t>
      </w:r>
      <w:r w:rsidR="00BB4AE7" w:rsidRPr="002170E7">
        <w:rPr>
          <w:rStyle w:val="src"/>
          <w:sz w:val="24"/>
          <w:szCs w:val="24"/>
        </w:rPr>
        <w:t xml:space="preserve"> 30:276-85</w:t>
      </w:r>
      <w:r w:rsidR="007748FC" w:rsidRPr="002170E7">
        <w:rPr>
          <w:rStyle w:val="src"/>
          <w:sz w:val="24"/>
          <w:szCs w:val="24"/>
        </w:rPr>
        <w:t>.</w:t>
      </w:r>
      <w:r w:rsidR="000C08B8" w:rsidRPr="002170E7">
        <w:rPr>
          <w:rStyle w:val="src"/>
          <w:b/>
          <w:sz w:val="24"/>
          <w:szCs w:val="24"/>
        </w:rPr>
        <w:t xml:space="preserve"> IF</w:t>
      </w:r>
      <w:r w:rsidR="00EB75AA" w:rsidRPr="002170E7">
        <w:rPr>
          <w:rStyle w:val="src"/>
          <w:b/>
          <w:sz w:val="24"/>
          <w:szCs w:val="24"/>
        </w:rPr>
        <w:t xml:space="preserve"> 3.597</w:t>
      </w:r>
    </w:p>
    <w:p w:rsidR="00F6598B" w:rsidRPr="00F6598B" w:rsidRDefault="00F6598B" w:rsidP="00F6598B">
      <w:pPr>
        <w:pStyle w:val="ListParagraph"/>
        <w:numPr>
          <w:ilvl w:val="0"/>
          <w:numId w:val="29"/>
        </w:numPr>
        <w:shd w:val="clear" w:color="auto" w:fill="FFFFFF"/>
        <w:rPr>
          <w:sz w:val="24"/>
        </w:rPr>
      </w:pPr>
      <w:r w:rsidRPr="00F6598B">
        <w:rPr>
          <w:sz w:val="24"/>
        </w:rPr>
        <w:t xml:space="preserve">S Prasad, </w:t>
      </w:r>
      <w:r w:rsidRPr="00F6598B">
        <w:rPr>
          <w:b/>
          <w:sz w:val="24"/>
        </w:rPr>
        <w:t>M Singh</w:t>
      </w:r>
      <w:r w:rsidRPr="00F6598B">
        <w:rPr>
          <w:sz w:val="24"/>
        </w:rPr>
        <w:t xml:space="preserve">, K Bhui, S Kumar, Y Shukla. </w:t>
      </w:r>
      <w:hyperlink r:id="rId19" w:history="1">
        <w:r w:rsidRPr="00F6598B">
          <w:rPr>
            <w:rStyle w:val="Hyperlink"/>
            <w:color w:val="auto"/>
            <w:sz w:val="24"/>
            <w:u w:val="none"/>
            <w:shd w:val="clear" w:color="auto" w:fill="FFFFFF"/>
          </w:rPr>
          <w:t>Clinical relevance of DNA ploidy and S-phase fraction in buccal epithelial cells of smokeless tobacco consumers</w:t>
        </w:r>
      </w:hyperlink>
      <w:r w:rsidRPr="00F6598B">
        <w:rPr>
          <w:sz w:val="24"/>
        </w:rPr>
        <w:t xml:space="preserve">. Cytometry Part B-Clinical Cytometry </w:t>
      </w:r>
      <w:r>
        <w:rPr>
          <w:sz w:val="24"/>
        </w:rPr>
        <w:t xml:space="preserve">2007, </w:t>
      </w:r>
      <w:r w:rsidRPr="00F6598B">
        <w:rPr>
          <w:sz w:val="24"/>
        </w:rPr>
        <w:t>72 (6), 489-490</w:t>
      </w:r>
    </w:p>
    <w:p w:rsidR="00380503" w:rsidRPr="002170E7" w:rsidRDefault="006A47D2" w:rsidP="002170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Style w:val="src"/>
          <w:b/>
          <w:sz w:val="24"/>
          <w:szCs w:val="24"/>
        </w:rPr>
      </w:pPr>
      <w:r w:rsidRPr="002170E7">
        <w:rPr>
          <w:sz w:val="24"/>
          <w:szCs w:val="24"/>
        </w:rPr>
        <w:t>Misra JS, Chhavi,</w:t>
      </w:r>
      <w:r w:rsidRPr="002170E7">
        <w:rPr>
          <w:b/>
          <w:bCs/>
          <w:sz w:val="24"/>
          <w:szCs w:val="24"/>
        </w:rPr>
        <w:t xml:space="preserve"> Singh M,</w:t>
      </w:r>
      <w:r w:rsidRPr="002170E7">
        <w:rPr>
          <w:sz w:val="24"/>
          <w:szCs w:val="24"/>
        </w:rPr>
        <w:t xml:space="preserve">Srivastava AN, Das V. </w:t>
      </w:r>
      <w:r w:rsidR="00D534A0" w:rsidRPr="002170E7">
        <w:rPr>
          <w:sz w:val="24"/>
          <w:szCs w:val="24"/>
        </w:rPr>
        <w:t>(</w:t>
      </w:r>
      <w:r w:rsidR="00D534A0" w:rsidRPr="002170E7">
        <w:rPr>
          <w:iCs/>
          <w:sz w:val="24"/>
          <w:szCs w:val="24"/>
        </w:rPr>
        <w:t xml:space="preserve">2008) </w:t>
      </w:r>
      <w:r w:rsidRPr="002170E7">
        <w:rPr>
          <w:sz w:val="24"/>
          <w:szCs w:val="24"/>
        </w:rPr>
        <w:t>Assessment of potential of AgNOR counts as marker in cervical carcinogenesis. Diagnostic Cytopathology</w:t>
      </w:r>
      <w:r w:rsidRPr="002170E7">
        <w:rPr>
          <w:iCs/>
          <w:sz w:val="24"/>
          <w:szCs w:val="24"/>
        </w:rPr>
        <w:t xml:space="preserve"> 36: 194-95.</w:t>
      </w:r>
      <w:r w:rsidR="000C08B8" w:rsidRPr="002170E7">
        <w:rPr>
          <w:rStyle w:val="src"/>
          <w:b/>
          <w:sz w:val="24"/>
          <w:szCs w:val="24"/>
        </w:rPr>
        <w:t>IF1.</w:t>
      </w:r>
      <w:r w:rsidR="00AD4EC3" w:rsidRPr="002170E7">
        <w:rPr>
          <w:rStyle w:val="src"/>
          <w:b/>
          <w:sz w:val="24"/>
          <w:szCs w:val="24"/>
        </w:rPr>
        <w:t>5</w:t>
      </w:r>
      <w:r w:rsidR="00EB75AA" w:rsidRPr="002170E7">
        <w:rPr>
          <w:rStyle w:val="src"/>
          <w:b/>
          <w:sz w:val="24"/>
          <w:szCs w:val="24"/>
        </w:rPr>
        <w:t>8</w:t>
      </w:r>
    </w:p>
    <w:p w:rsidR="009E5D6D" w:rsidRPr="002170E7" w:rsidRDefault="006A47D2" w:rsidP="002170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Style w:val="src"/>
          <w:b/>
          <w:sz w:val="24"/>
          <w:szCs w:val="24"/>
        </w:rPr>
      </w:pPr>
      <w:r w:rsidRPr="002170E7">
        <w:rPr>
          <w:sz w:val="24"/>
          <w:szCs w:val="24"/>
        </w:rPr>
        <w:t xml:space="preserve">Prasad S, Kalra N, </w:t>
      </w:r>
      <w:r w:rsidRPr="002170E7">
        <w:rPr>
          <w:b/>
          <w:sz w:val="24"/>
          <w:szCs w:val="24"/>
        </w:rPr>
        <w:t>Singh M,</w:t>
      </w:r>
      <w:r w:rsidR="00AF2F3F" w:rsidRPr="002170E7">
        <w:rPr>
          <w:b/>
          <w:sz w:val="24"/>
          <w:szCs w:val="24"/>
        </w:rPr>
        <w:t xml:space="preserve"> et al</w:t>
      </w:r>
      <w:r w:rsidRPr="002170E7">
        <w:rPr>
          <w:sz w:val="24"/>
          <w:szCs w:val="24"/>
        </w:rPr>
        <w:t xml:space="preserve">. </w:t>
      </w:r>
      <w:r w:rsidR="00D534A0" w:rsidRPr="002170E7">
        <w:rPr>
          <w:sz w:val="24"/>
          <w:szCs w:val="24"/>
        </w:rPr>
        <w:t xml:space="preserve">(2008) </w:t>
      </w:r>
      <w:r w:rsidRPr="002170E7">
        <w:rPr>
          <w:sz w:val="24"/>
          <w:szCs w:val="24"/>
        </w:rPr>
        <w:t xml:space="preserve">Preventive effects of lupeol and mango extract against androgen induced oxidative stress in </w:t>
      </w:r>
      <w:r w:rsidR="007B4243" w:rsidRPr="002170E7">
        <w:rPr>
          <w:sz w:val="24"/>
          <w:szCs w:val="24"/>
        </w:rPr>
        <w:t xml:space="preserve">prostate of Swiss albino mice. </w:t>
      </w:r>
      <w:r w:rsidRPr="002170E7">
        <w:rPr>
          <w:sz w:val="24"/>
          <w:szCs w:val="24"/>
        </w:rPr>
        <w:t>Asian J</w:t>
      </w:r>
      <w:r w:rsidR="007B4243" w:rsidRPr="002170E7">
        <w:rPr>
          <w:sz w:val="24"/>
          <w:szCs w:val="24"/>
        </w:rPr>
        <w:t>.  Andr.</w:t>
      </w:r>
      <w:r w:rsidRPr="002170E7">
        <w:rPr>
          <w:sz w:val="24"/>
          <w:szCs w:val="24"/>
        </w:rPr>
        <w:t>10:313-18.</w:t>
      </w:r>
      <w:r w:rsidR="000C08B8" w:rsidRPr="002170E7">
        <w:rPr>
          <w:rStyle w:val="src"/>
          <w:b/>
          <w:sz w:val="24"/>
          <w:szCs w:val="24"/>
        </w:rPr>
        <w:t xml:space="preserve"> IF </w:t>
      </w:r>
      <w:r w:rsidR="00175B6C">
        <w:rPr>
          <w:rStyle w:val="src"/>
          <w:b/>
          <w:sz w:val="24"/>
          <w:szCs w:val="24"/>
        </w:rPr>
        <w:t>3.285</w:t>
      </w:r>
    </w:p>
    <w:p w:rsidR="00AF2F3F" w:rsidRPr="002170E7" w:rsidRDefault="00AF2F3F" w:rsidP="002170E7">
      <w:pPr>
        <w:pStyle w:val="ListParagraph"/>
        <w:numPr>
          <w:ilvl w:val="0"/>
          <w:numId w:val="29"/>
        </w:numPr>
        <w:spacing w:before="0" w:after="200" w:line="276" w:lineRule="auto"/>
        <w:rPr>
          <w:sz w:val="24"/>
          <w:szCs w:val="24"/>
        </w:rPr>
      </w:pPr>
      <w:r w:rsidRPr="002170E7">
        <w:rPr>
          <w:sz w:val="24"/>
          <w:szCs w:val="24"/>
        </w:rPr>
        <w:t xml:space="preserve">Kalra N, Seth K, Prasad S, </w:t>
      </w:r>
      <w:r w:rsidRPr="002170E7">
        <w:rPr>
          <w:b/>
          <w:sz w:val="24"/>
          <w:szCs w:val="24"/>
        </w:rPr>
        <w:t>Singh M</w:t>
      </w:r>
      <w:r w:rsidRPr="002170E7">
        <w:rPr>
          <w:sz w:val="24"/>
          <w:szCs w:val="24"/>
        </w:rPr>
        <w:t>, et al. Theaflavins induced apoptosis of LNCaP cells is mediated through inductionof p53, down-regulation of NF-kappa B and mitogen-activated proteinkinases pathways. Life Sciences 80 (2007) 2137-2146</w:t>
      </w:r>
    </w:p>
    <w:p w:rsidR="009E5D6D" w:rsidRPr="002170E7" w:rsidRDefault="006A47D2" w:rsidP="002170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rStyle w:val="src"/>
          <w:b/>
          <w:sz w:val="24"/>
          <w:szCs w:val="24"/>
        </w:rPr>
      </w:pPr>
      <w:r w:rsidRPr="002170E7">
        <w:rPr>
          <w:sz w:val="24"/>
          <w:szCs w:val="24"/>
        </w:rPr>
        <w:t xml:space="preserve">Shukla Y, Prasad S, Tripathi C, </w:t>
      </w:r>
      <w:r w:rsidRPr="002170E7">
        <w:rPr>
          <w:b/>
          <w:bCs/>
          <w:sz w:val="24"/>
          <w:szCs w:val="24"/>
        </w:rPr>
        <w:t>Singh M,</w:t>
      </w:r>
      <w:r w:rsidRPr="002170E7">
        <w:rPr>
          <w:sz w:val="24"/>
          <w:szCs w:val="24"/>
        </w:rPr>
        <w:t xml:space="preserve"> George J, Kalra N.</w:t>
      </w:r>
      <w:r w:rsidR="00D534A0" w:rsidRPr="002170E7">
        <w:rPr>
          <w:sz w:val="24"/>
          <w:szCs w:val="24"/>
        </w:rPr>
        <w:t xml:space="preserve">(2007) </w:t>
      </w:r>
      <w:r w:rsidRPr="002170E7">
        <w:rPr>
          <w:sz w:val="24"/>
          <w:szCs w:val="24"/>
        </w:rPr>
        <w:t>In vitro and in vivo modulation of testosterone mediated alterations i</w:t>
      </w:r>
      <w:r w:rsidR="007B4243" w:rsidRPr="002170E7">
        <w:rPr>
          <w:sz w:val="24"/>
          <w:szCs w:val="24"/>
        </w:rPr>
        <w:t>n apoptosis related proteins by</w:t>
      </w:r>
      <w:r w:rsidRPr="002170E7">
        <w:rPr>
          <w:sz w:val="24"/>
          <w:szCs w:val="24"/>
        </w:rPr>
        <w:t xml:space="preserve">[6]-gingerol. </w:t>
      </w:r>
      <w:r w:rsidRPr="002170E7">
        <w:rPr>
          <w:iCs/>
          <w:sz w:val="24"/>
          <w:szCs w:val="24"/>
          <w:lang w:bidi="hi-IN"/>
        </w:rPr>
        <w:t>Molecular Nutrition &amp; Food Research</w:t>
      </w:r>
      <w:r w:rsidR="00FE3AC1" w:rsidRPr="002170E7">
        <w:rPr>
          <w:iCs/>
          <w:sz w:val="24"/>
          <w:szCs w:val="24"/>
          <w:lang w:bidi="hi-IN"/>
        </w:rPr>
        <w:t>,</w:t>
      </w:r>
      <w:r w:rsidR="00FE3AC1" w:rsidRPr="002170E7">
        <w:rPr>
          <w:rStyle w:val="volume"/>
          <w:sz w:val="24"/>
          <w:szCs w:val="24"/>
        </w:rPr>
        <w:t>51:1492</w:t>
      </w:r>
      <w:r w:rsidRPr="002170E7">
        <w:rPr>
          <w:rStyle w:val="pages"/>
          <w:sz w:val="24"/>
          <w:szCs w:val="24"/>
        </w:rPr>
        <w:t>-502</w:t>
      </w:r>
      <w:r w:rsidRPr="002170E7">
        <w:rPr>
          <w:sz w:val="24"/>
          <w:szCs w:val="24"/>
        </w:rPr>
        <w:t xml:space="preserve">. </w:t>
      </w:r>
      <w:r w:rsidR="000C08B8" w:rsidRPr="002170E7">
        <w:rPr>
          <w:rStyle w:val="src"/>
          <w:b/>
          <w:sz w:val="24"/>
          <w:szCs w:val="24"/>
        </w:rPr>
        <w:t xml:space="preserve">IF </w:t>
      </w:r>
      <w:r w:rsidR="00EB75AA" w:rsidRPr="002170E7">
        <w:rPr>
          <w:rStyle w:val="src"/>
          <w:b/>
          <w:sz w:val="24"/>
          <w:szCs w:val="24"/>
        </w:rPr>
        <w:t>5</w:t>
      </w:r>
      <w:r w:rsidR="000C08B8" w:rsidRPr="002170E7">
        <w:rPr>
          <w:rStyle w:val="src"/>
          <w:b/>
          <w:sz w:val="24"/>
          <w:szCs w:val="24"/>
        </w:rPr>
        <w:t>.</w:t>
      </w:r>
      <w:r w:rsidR="00AD4EC3" w:rsidRPr="002170E7">
        <w:rPr>
          <w:rStyle w:val="src"/>
          <w:b/>
          <w:sz w:val="24"/>
          <w:szCs w:val="24"/>
        </w:rPr>
        <w:t>9</w:t>
      </w:r>
      <w:r w:rsidR="00EB75AA" w:rsidRPr="002170E7">
        <w:rPr>
          <w:rStyle w:val="src"/>
          <w:b/>
          <w:sz w:val="24"/>
          <w:szCs w:val="24"/>
        </w:rPr>
        <w:t>14</w:t>
      </w:r>
    </w:p>
    <w:p w:rsidR="0086007F" w:rsidRPr="002170E7" w:rsidRDefault="009E5D6D" w:rsidP="002170E7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 w:line="276" w:lineRule="auto"/>
        <w:contextualSpacing w:val="0"/>
        <w:rPr>
          <w:bCs/>
          <w:iCs/>
          <w:sz w:val="24"/>
          <w:szCs w:val="24"/>
          <w:u w:val="single"/>
        </w:rPr>
      </w:pPr>
      <w:r w:rsidRPr="002170E7">
        <w:rPr>
          <w:sz w:val="24"/>
          <w:szCs w:val="24"/>
        </w:rPr>
        <w:lastRenderedPageBreak/>
        <w:t xml:space="preserve">Chandra A, Jamal F., </w:t>
      </w:r>
      <w:r w:rsidRPr="002170E7">
        <w:rPr>
          <w:b/>
          <w:sz w:val="24"/>
          <w:szCs w:val="24"/>
        </w:rPr>
        <w:t>Singh M</w:t>
      </w:r>
      <w:r w:rsidRPr="002170E7">
        <w:rPr>
          <w:sz w:val="24"/>
          <w:szCs w:val="24"/>
        </w:rPr>
        <w:t xml:space="preserve"> et al. Significance of a fertility inhibiting 33kDa (MEF3) glycoprotein of rhesus monkey (Macacamulatta) in human infertility. Journal of Ecophysiology and Occupational Health 7(3):209-215, 2007</w:t>
      </w:r>
      <w:r w:rsidR="0086007F" w:rsidRPr="002170E7">
        <w:rPr>
          <w:rFonts w:eastAsia="Calibri"/>
          <w:b/>
          <w:sz w:val="24"/>
          <w:szCs w:val="24"/>
        </w:rPr>
        <w:t xml:space="preserve"> IF: 0.68</w:t>
      </w:r>
    </w:p>
    <w:p w:rsidR="00B40AD9" w:rsidRPr="002170E7" w:rsidRDefault="006A47D2" w:rsidP="002170E7">
      <w:pPr>
        <w:pStyle w:val="ListParagraph"/>
        <w:numPr>
          <w:ilvl w:val="0"/>
          <w:numId w:val="29"/>
        </w:numPr>
        <w:spacing w:line="276" w:lineRule="auto"/>
        <w:contextualSpacing w:val="0"/>
        <w:rPr>
          <w:rStyle w:val="src"/>
          <w:b/>
          <w:sz w:val="24"/>
          <w:szCs w:val="24"/>
        </w:rPr>
      </w:pPr>
      <w:r w:rsidRPr="002170E7">
        <w:rPr>
          <w:sz w:val="24"/>
          <w:szCs w:val="24"/>
        </w:rPr>
        <w:t xml:space="preserve">Misra JS, Das V, Singh U, </w:t>
      </w:r>
      <w:r w:rsidRPr="002170E7">
        <w:rPr>
          <w:b/>
          <w:bCs/>
          <w:sz w:val="24"/>
          <w:szCs w:val="24"/>
        </w:rPr>
        <w:t>Singh M,</w:t>
      </w:r>
      <w:r w:rsidRPr="002170E7">
        <w:rPr>
          <w:sz w:val="24"/>
          <w:szCs w:val="24"/>
        </w:rPr>
        <w:t xml:space="preserve">Saxena C. </w:t>
      </w:r>
      <w:r w:rsidR="00D534A0" w:rsidRPr="002170E7">
        <w:rPr>
          <w:sz w:val="24"/>
          <w:szCs w:val="24"/>
        </w:rPr>
        <w:t>(</w:t>
      </w:r>
      <w:r w:rsidR="00D534A0" w:rsidRPr="002170E7">
        <w:rPr>
          <w:sz w:val="24"/>
          <w:szCs w:val="24"/>
          <w:lang w:eastAsia="en-US" w:bidi="hi-IN"/>
        </w:rPr>
        <w:t xml:space="preserve">2007) </w:t>
      </w:r>
      <w:r w:rsidRPr="002170E7">
        <w:rPr>
          <w:rStyle w:val="main1"/>
          <w:rFonts w:ascii="Times New Roman" w:hAnsi="Times New Roman"/>
          <w:color w:val="auto"/>
          <w:sz w:val="24"/>
          <w:szCs w:val="24"/>
        </w:rPr>
        <w:t xml:space="preserve">Comparative risk assessment of age and parity in cervical carcinogenesis. </w:t>
      </w:r>
      <w:r w:rsidRPr="002170E7">
        <w:rPr>
          <w:rStyle w:val="main1"/>
          <w:rFonts w:ascii="Times New Roman" w:hAnsi="Times New Roman"/>
          <w:iCs/>
          <w:color w:val="auto"/>
          <w:sz w:val="24"/>
          <w:szCs w:val="24"/>
        </w:rPr>
        <w:t>The J. Obst. &amp;Gyne. India</w:t>
      </w:r>
      <w:r w:rsidR="00E44B5E" w:rsidRPr="002170E7">
        <w:rPr>
          <w:sz w:val="24"/>
          <w:szCs w:val="24"/>
          <w:lang w:eastAsia="en-US" w:bidi="hi-IN"/>
        </w:rPr>
        <w:t>,</w:t>
      </w:r>
      <w:r w:rsidRPr="002170E7">
        <w:rPr>
          <w:sz w:val="24"/>
          <w:szCs w:val="24"/>
          <w:lang w:eastAsia="en-US" w:bidi="hi-IN"/>
        </w:rPr>
        <w:t xml:space="preserve"> 57, </w:t>
      </w:r>
      <w:r w:rsidRPr="002170E7">
        <w:rPr>
          <w:sz w:val="24"/>
          <w:szCs w:val="24"/>
        </w:rPr>
        <w:t>422-25.</w:t>
      </w:r>
      <w:r w:rsidR="00823C6A" w:rsidRPr="002170E7">
        <w:rPr>
          <w:rStyle w:val="src"/>
          <w:b/>
          <w:sz w:val="24"/>
          <w:szCs w:val="24"/>
        </w:rPr>
        <w:t>ISSN: 0971-9202 (print version)</w:t>
      </w:r>
      <w:r w:rsidR="00175B6C">
        <w:rPr>
          <w:rStyle w:val="src"/>
          <w:b/>
          <w:sz w:val="24"/>
          <w:szCs w:val="24"/>
        </w:rPr>
        <w:t xml:space="preserve"> IF 0.73</w:t>
      </w:r>
    </w:p>
    <w:p w:rsidR="00B40AD9" w:rsidRPr="002170E7" w:rsidRDefault="00E51F24" w:rsidP="002170E7">
      <w:pPr>
        <w:pStyle w:val="ListParagraph"/>
        <w:numPr>
          <w:ilvl w:val="0"/>
          <w:numId w:val="29"/>
        </w:numPr>
        <w:spacing w:line="276" w:lineRule="auto"/>
        <w:contextualSpacing w:val="0"/>
        <w:rPr>
          <w:rStyle w:val="src"/>
          <w:sz w:val="24"/>
          <w:szCs w:val="24"/>
        </w:rPr>
      </w:pPr>
      <w:r w:rsidRPr="002170E7">
        <w:rPr>
          <w:b/>
          <w:bCs/>
          <w:sz w:val="24"/>
          <w:szCs w:val="24"/>
        </w:rPr>
        <w:t>Singh M,</w:t>
      </w:r>
      <w:r w:rsidRPr="002170E7">
        <w:rPr>
          <w:sz w:val="24"/>
          <w:szCs w:val="24"/>
        </w:rPr>
        <w:t xml:space="preserve"> Prasad S, Kalra N, SinghU, Shukla Y. </w:t>
      </w:r>
      <w:r w:rsidR="00D534A0" w:rsidRPr="002170E7">
        <w:rPr>
          <w:sz w:val="24"/>
          <w:szCs w:val="24"/>
        </w:rPr>
        <w:t xml:space="preserve">(2006) </w:t>
      </w:r>
      <w:r w:rsidRPr="002170E7">
        <w:rPr>
          <w:sz w:val="24"/>
          <w:szCs w:val="24"/>
        </w:rPr>
        <w:t>Silver Stained Nucleolar Organizer Regions in normal and dysplastic cervical lesions: correlation with DNA ploidy and S- phase fraction by Flow Cytometry. Oncology</w:t>
      </w:r>
      <w:r w:rsidR="00E44B5E" w:rsidRPr="002170E7">
        <w:rPr>
          <w:sz w:val="24"/>
          <w:szCs w:val="24"/>
        </w:rPr>
        <w:t>,</w:t>
      </w:r>
      <w:r w:rsidR="00A7765E" w:rsidRPr="002170E7">
        <w:rPr>
          <w:sz w:val="24"/>
          <w:szCs w:val="24"/>
        </w:rPr>
        <w:t xml:space="preserve"> 71</w:t>
      </w:r>
      <w:r w:rsidRPr="002170E7">
        <w:rPr>
          <w:sz w:val="24"/>
          <w:szCs w:val="24"/>
        </w:rPr>
        <w:t>:411-416.</w:t>
      </w:r>
      <w:r w:rsidR="000C08B8" w:rsidRPr="002170E7">
        <w:rPr>
          <w:rStyle w:val="src"/>
          <w:b/>
          <w:sz w:val="24"/>
          <w:szCs w:val="24"/>
        </w:rPr>
        <w:t xml:space="preserve"> IF</w:t>
      </w:r>
      <w:r w:rsidR="0086007F" w:rsidRPr="002170E7">
        <w:rPr>
          <w:rStyle w:val="src"/>
          <w:b/>
          <w:sz w:val="24"/>
          <w:szCs w:val="24"/>
        </w:rPr>
        <w:t xml:space="preserve"> </w:t>
      </w:r>
      <w:r w:rsidR="009D241E" w:rsidRPr="002170E7">
        <w:rPr>
          <w:rStyle w:val="src"/>
          <w:b/>
          <w:sz w:val="24"/>
          <w:szCs w:val="24"/>
        </w:rPr>
        <w:t>2.</w:t>
      </w:r>
      <w:r w:rsidR="0086007F" w:rsidRPr="002170E7">
        <w:rPr>
          <w:rStyle w:val="src"/>
          <w:b/>
          <w:sz w:val="24"/>
          <w:szCs w:val="24"/>
        </w:rPr>
        <w:t>935</w:t>
      </w:r>
    </w:p>
    <w:p w:rsidR="00E90D02" w:rsidRPr="00F2107D" w:rsidRDefault="00E51F24" w:rsidP="002170E7">
      <w:pPr>
        <w:pStyle w:val="ListParagraph"/>
        <w:numPr>
          <w:ilvl w:val="0"/>
          <w:numId w:val="29"/>
        </w:numPr>
        <w:spacing w:line="276" w:lineRule="auto"/>
        <w:contextualSpacing w:val="0"/>
        <w:rPr>
          <w:rStyle w:val="src"/>
          <w:sz w:val="24"/>
          <w:szCs w:val="24"/>
        </w:rPr>
      </w:pPr>
      <w:r w:rsidRPr="002170E7">
        <w:rPr>
          <w:b/>
          <w:bCs/>
          <w:sz w:val="24"/>
          <w:szCs w:val="24"/>
        </w:rPr>
        <w:t>Singh M,</w:t>
      </w:r>
      <w:r w:rsidR="000D4CD8" w:rsidRPr="002170E7">
        <w:rPr>
          <w:b/>
          <w:bCs/>
          <w:sz w:val="24"/>
          <w:szCs w:val="24"/>
        </w:rPr>
        <w:t xml:space="preserve"> </w:t>
      </w:r>
      <w:r w:rsidRPr="002170E7">
        <w:rPr>
          <w:sz w:val="24"/>
          <w:szCs w:val="24"/>
        </w:rPr>
        <w:t xml:space="preserve">Mehrotra S, Kalra N, Shukla Y. </w:t>
      </w:r>
      <w:r w:rsidR="00D534A0" w:rsidRPr="002170E7">
        <w:rPr>
          <w:sz w:val="24"/>
          <w:szCs w:val="24"/>
        </w:rPr>
        <w:t xml:space="preserve">(2006) </w:t>
      </w:r>
      <w:r w:rsidRPr="002170E7">
        <w:rPr>
          <w:sz w:val="24"/>
          <w:szCs w:val="24"/>
        </w:rPr>
        <w:t xml:space="preserve">Correlation of DNA ploidy in progression of human cervical dysplasia. </w:t>
      </w:r>
      <w:r w:rsidRPr="002170E7">
        <w:rPr>
          <w:iCs/>
          <w:sz w:val="24"/>
          <w:szCs w:val="24"/>
        </w:rPr>
        <w:t>J Cancer Research &amp; Therapeutics</w:t>
      </w:r>
      <w:r w:rsidR="00E44B5E" w:rsidRPr="002170E7">
        <w:rPr>
          <w:sz w:val="24"/>
          <w:szCs w:val="24"/>
        </w:rPr>
        <w:t>,</w:t>
      </w:r>
      <w:r w:rsidRPr="002170E7">
        <w:rPr>
          <w:sz w:val="24"/>
          <w:szCs w:val="24"/>
        </w:rPr>
        <w:t xml:space="preserve"> 2: S24.</w:t>
      </w:r>
      <w:r w:rsidR="000C08B8" w:rsidRPr="002170E7">
        <w:rPr>
          <w:rStyle w:val="src"/>
          <w:b/>
          <w:sz w:val="24"/>
          <w:szCs w:val="24"/>
        </w:rPr>
        <w:t xml:space="preserve"> IF</w:t>
      </w:r>
      <w:r w:rsidR="0086007F" w:rsidRPr="002170E7">
        <w:rPr>
          <w:rStyle w:val="src"/>
          <w:b/>
          <w:sz w:val="24"/>
          <w:szCs w:val="24"/>
        </w:rPr>
        <w:t xml:space="preserve"> 1</w:t>
      </w:r>
      <w:r w:rsidR="009D241E" w:rsidRPr="002170E7">
        <w:rPr>
          <w:rStyle w:val="src"/>
          <w:b/>
          <w:sz w:val="24"/>
          <w:szCs w:val="24"/>
        </w:rPr>
        <w:t>.</w:t>
      </w:r>
      <w:r w:rsidR="0086007F" w:rsidRPr="002170E7">
        <w:rPr>
          <w:rStyle w:val="src"/>
          <w:b/>
          <w:sz w:val="24"/>
          <w:szCs w:val="24"/>
        </w:rPr>
        <w:t>805</w:t>
      </w:r>
    </w:p>
    <w:p w:rsidR="00F2107D" w:rsidRPr="00F2107D" w:rsidRDefault="00F2107D" w:rsidP="002170E7">
      <w:pPr>
        <w:pStyle w:val="ListParagraph"/>
        <w:numPr>
          <w:ilvl w:val="0"/>
          <w:numId w:val="29"/>
        </w:numPr>
        <w:spacing w:line="276" w:lineRule="auto"/>
        <w:contextualSpacing w:val="0"/>
        <w:rPr>
          <w:sz w:val="24"/>
          <w:szCs w:val="24"/>
        </w:rPr>
      </w:pPr>
      <w:r w:rsidRPr="00F2107D">
        <w:rPr>
          <w:b/>
          <w:bCs/>
          <w:sz w:val="24"/>
          <w:szCs w:val="24"/>
        </w:rPr>
        <w:t xml:space="preserve">Singh M, </w:t>
      </w:r>
      <w:r w:rsidRPr="00F2107D">
        <w:rPr>
          <w:sz w:val="24"/>
          <w:szCs w:val="24"/>
        </w:rPr>
        <w:t xml:space="preserve">Mehrotra S, Kalra N, </w:t>
      </w:r>
      <w:r w:rsidR="008E22CD">
        <w:rPr>
          <w:sz w:val="24"/>
          <w:szCs w:val="24"/>
        </w:rPr>
        <w:t xml:space="preserve">Singh U, </w:t>
      </w:r>
      <w:r w:rsidRPr="00F2107D">
        <w:rPr>
          <w:sz w:val="24"/>
          <w:szCs w:val="24"/>
        </w:rPr>
        <w:t xml:space="preserve">Shukla Y. (2008) Correlation of DNA ploidy in progression of cervical cancer. </w:t>
      </w:r>
      <w:r>
        <w:t>Journal of Cancer Epidemiology Volume 2008, Article ID 298495, 7 pages</w:t>
      </w:r>
    </w:p>
    <w:p w:rsidR="0086007F" w:rsidRPr="00F2107D" w:rsidRDefault="006A47D2" w:rsidP="002170E7">
      <w:pPr>
        <w:pStyle w:val="ListParagraph"/>
        <w:numPr>
          <w:ilvl w:val="0"/>
          <w:numId w:val="29"/>
        </w:numPr>
        <w:spacing w:line="276" w:lineRule="auto"/>
        <w:contextualSpacing w:val="0"/>
        <w:rPr>
          <w:rStyle w:val="src"/>
          <w:sz w:val="24"/>
          <w:szCs w:val="24"/>
        </w:rPr>
      </w:pPr>
      <w:r w:rsidRPr="00F2107D">
        <w:rPr>
          <w:b/>
          <w:bCs/>
          <w:sz w:val="24"/>
          <w:szCs w:val="24"/>
        </w:rPr>
        <w:t>Singh M,</w:t>
      </w:r>
      <w:r w:rsidR="00B9681A" w:rsidRPr="00F2107D">
        <w:rPr>
          <w:b/>
          <w:bCs/>
          <w:sz w:val="24"/>
          <w:szCs w:val="24"/>
        </w:rPr>
        <w:t xml:space="preserve"> </w:t>
      </w:r>
      <w:r w:rsidRPr="00F2107D">
        <w:rPr>
          <w:sz w:val="24"/>
          <w:szCs w:val="24"/>
        </w:rPr>
        <w:t xml:space="preserve">Tiwari V, Jain A, Ghoshal S. </w:t>
      </w:r>
      <w:r w:rsidR="00D534A0" w:rsidRPr="00F2107D">
        <w:rPr>
          <w:sz w:val="24"/>
          <w:szCs w:val="24"/>
        </w:rPr>
        <w:t xml:space="preserve">(2005) </w:t>
      </w:r>
      <w:r w:rsidRPr="00F2107D">
        <w:rPr>
          <w:sz w:val="24"/>
          <w:szCs w:val="24"/>
        </w:rPr>
        <w:t xml:space="preserve">Protective activity of picroliv on hepatic amoebiasis associated with carbon tetrachloride toxicity. </w:t>
      </w:r>
      <w:r w:rsidRPr="00F2107D">
        <w:rPr>
          <w:iCs/>
          <w:sz w:val="24"/>
          <w:szCs w:val="24"/>
        </w:rPr>
        <w:t>Indian J</w:t>
      </w:r>
      <w:r w:rsidR="007B4243" w:rsidRPr="00F2107D">
        <w:rPr>
          <w:iCs/>
          <w:sz w:val="24"/>
          <w:szCs w:val="24"/>
        </w:rPr>
        <w:t>.</w:t>
      </w:r>
      <w:r w:rsidRPr="00F2107D">
        <w:rPr>
          <w:iCs/>
          <w:sz w:val="24"/>
          <w:szCs w:val="24"/>
        </w:rPr>
        <w:t xml:space="preserve"> Med</w:t>
      </w:r>
      <w:r w:rsidR="007B4243" w:rsidRPr="00F2107D">
        <w:rPr>
          <w:iCs/>
          <w:sz w:val="24"/>
          <w:szCs w:val="24"/>
        </w:rPr>
        <w:t>.</w:t>
      </w:r>
      <w:r w:rsidRPr="00F2107D">
        <w:rPr>
          <w:iCs/>
          <w:sz w:val="24"/>
          <w:szCs w:val="24"/>
        </w:rPr>
        <w:t xml:space="preserve"> Res</w:t>
      </w:r>
      <w:r w:rsidR="007B4243" w:rsidRPr="00F2107D">
        <w:rPr>
          <w:iCs/>
          <w:sz w:val="24"/>
          <w:szCs w:val="24"/>
        </w:rPr>
        <w:t>.</w:t>
      </w:r>
      <w:r w:rsidRPr="00F2107D">
        <w:rPr>
          <w:sz w:val="24"/>
          <w:szCs w:val="24"/>
        </w:rPr>
        <w:t xml:space="preserve"> 121:676-82.</w:t>
      </w:r>
      <w:r w:rsidR="000C08B8" w:rsidRPr="00F2107D">
        <w:rPr>
          <w:rStyle w:val="src"/>
          <w:b/>
          <w:sz w:val="24"/>
          <w:szCs w:val="24"/>
        </w:rPr>
        <w:t>IF</w:t>
      </w:r>
      <w:r w:rsidR="0086007F" w:rsidRPr="00F2107D">
        <w:rPr>
          <w:rStyle w:val="src"/>
          <w:b/>
          <w:sz w:val="24"/>
          <w:szCs w:val="24"/>
        </w:rPr>
        <w:t xml:space="preserve"> 2.375</w:t>
      </w:r>
    </w:p>
    <w:p w:rsidR="00AF7F13" w:rsidRPr="002170E7" w:rsidRDefault="00021FB0" w:rsidP="002170E7">
      <w:pPr>
        <w:pStyle w:val="ListParagraph"/>
        <w:numPr>
          <w:ilvl w:val="0"/>
          <w:numId w:val="29"/>
        </w:numPr>
        <w:spacing w:line="276" w:lineRule="auto"/>
        <w:contextualSpacing w:val="0"/>
        <w:rPr>
          <w:sz w:val="24"/>
          <w:szCs w:val="24"/>
        </w:rPr>
      </w:pPr>
      <w:r w:rsidRPr="002170E7">
        <w:rPr>
          <w:sz w:val="24"/>
          <w:szCs w:val="24"/>
        </w:rPr>
        <w:t xml:space="preserve">Misra JS, Das V, Srivastava AN, Singh U, </w:t>
      </w:r>
      <w:r w:rsidRPr="002170E7">
        <w:rPr>
          <w:b/>
          <w:bCs/>
          <w:sz w:val="24"/>
          <w:szCs w:val="24"/>
        </w:rPr>
        <w:t>Singh M.</w:t>
      </w:r>
      <w:r w:rsidR="00D534A0" w:rsidRPr="002170E7">
        <w:rPr>
          <w:sz w:val="24"/>
          <w:szCs w:val="24"/>
        </w:rPr>
        <w:t xml:space="preserve">(2005) </w:t>
      </w:r>
      <w:r w:rsidRPr="002170E7">
        <w:rPr>
          <w:sz w:val="24"/>
          <w:szCs w:val="24"/>
        </w:rPr>
        <w:t xml:space="preserve">AgNOR counts in cervical smears under normal and other cytopathologic conditions. </w:t>
      </w:r>
      <w:r w:rsidR="00FA218C" w:rsidRPr="002170E7">
        <w:rPr>
          <w:iCs/>
          <w:color w:val="000000"/>
          <w:sz w:val="24"/>
          <w:szCs w:val="24"/>
        </w:rPr>
        <w:t>Anal.</w:t>
      </w:r>
      <w:r w:rsidRPr="002170E7">
        <w:rPr>
          <w:iCs/>
          <w:color w:val="000000"/>
          <w:sz w:val="24"/>
          <w:szCs w:val="24"/>
        </w:rPr>
        <w:t>&amp;</w:t>
      </w:r>
      <w:r w:rsidR="00FA218C" w:rsidRPr="002170E7">
        <w:rPr>
          <w:rStyle w:val="Emphasis"/>
          <w:b w:val="0"/>
          <w:bCs w:val="0"/>
          <w:iCs/>
          <w:color w:val="000000"/>
          <w:sz w:val="24"/>
          <w:szCs w:val="24"/>
        </w:rPr>
        <w:t>Quant.</w:t>
      </w:r>
      <w:r w:rsidR="00FA218C" w:rsidRPr="002170E7">
        <w:rPr>
          <w:iCs/>
          <w:color w:val="000000"/>
          <w:sz w:val="24"/>
          <w:szCs w:val="24"/>
        </w:rPr>
        <w:t>Cytol.</w:t>
      </w:r>
      <w:r w:rsidRPr="002170E7">
        <w:rPr>
          <w:iCs/>
          <w:color w:val="000000"/>
          <w:sz w:val="24"/>
          <w:szCs w:val="24"/>
        </w:rPr>
        <w:t>&amp;</w:t>
      </w:r>
      <w:r w:rsidRPr="002170E7">
        <w:rPr>
          <w:rStyle w:val="Emphasis"/>
          <w:b w:val="0"/>
          <w:bCs w:val="0"/>
          <w:iCs/>
          <w:color w:val="000000"/>
          <w:sz w:val="24"/>
          <w:szCs w:val="24"/>
        </w:rPr>
        <w:t>Histology</w:t>
      </w:r>
      <w:r w:rsidRPr="002170E7">
        <w:rPr>
          <w:iCs/>
          <w:sz w:val="24"/>
          <w:szCs w:val="24"/>
        </w:rPr>
        <w:t>.</w:t>
      </w:r>
      <w:r w:rsidRPr="002170E7">
        <w:rPr>
          <w:sz w:val="24"/>
          <w:szCs w:val="24"/>
        </w:rPr>
        <w:t>27: 337-40.</w:t>
      </w:r>
      <w:r w:rsidR="000C08B8" w:rsidRPr="002170E7">
        <w:rPr>
          <w:rStyle w:val="src"/>
          <w:b/>
          <w:sz w:val="24"/>
          <w:szCs w:val="24"/>
        </w:rPr>
        <w:t>IF</w:t>
      </w:r>
      <w:r w:rsidR="0086007F" w:rsidRPr="002170E7">
        <w:rPr>
          <w:rStyle w:val="src"/>
          <w:b/>
          <w:sz w:val="24"/>
          <w:szCs w:val="24"/>
        </w:rPr>
        <w:t xml:space="preserve"> </w:t>
      </w:r>
      <w:r w:rsidR="009D241E" w:rsidRPr="002170E7">
        <w:rPr>
          <w:rStyle w:val="src"/>
          <w:b/>
          <w:sz w:val="24"/>
          <w:szCs w:val="24"/>
        </w:rPr>
        <w:t>0.</w:t>
      </w:r>
      <w:r w:rsidR="00AD4EC3" w:rsidRPr="002170E7">
        <w:rPr>
          <w:rStyle w:val="src"/>
          <w:b/>
          <w:sz w:val="24"/>
          <w:szCs w:val="24"/>
        </w:rPr>
        <w:t>58</w:t>
      </w:r>
    </w:p>
    <w:p w:rsidR="0086007F" w:rsidRPr="002170E7" w:rsidRDefault="0076213C" w:rsidP="002170E7">
      <w:pPr>
        <w:pStyle w:val="ListParagraph"/>
        <w:numPr>
          <w:ilvl w:val="0"/>
          <w:numId w:val="29"/>
        </w:numPr>
        <w:spacing w:line="276" w:lineRule="auto"/>
        <w:contextualSpacing w:val="0"/>
        <w:rPr>
          <w:rStyle w:val="src"/>
          <w:b/>
          <w:sz w:val="24"/>
          <w:szCs w:val="24"/>
          <w:u w:val="single"/>
        </w:rPr>
      </w:pPr>
      <w:r w:rsidRPr="002170E7">
        <w:rPr>
          <w:sz w:val="24"/>
          <w:szCs w:val="24"/>
        </w:rPr>
        <w:t xml:space="preserve">Ghoshal S, </w:t>
      </w:r>
      <w:r w:rsidRPr="002170E7">
        <w:rPr>
          <w:b/>
          <w:bCs/>
          <w:sz w:val="24"/>
          <w:szCs w:val="24"/>
        </w:rPr>
        <w:t>Singh M.</w:t>
      </w:r>
      <w:r w:rsidR="00F31506" w:rsidRPr="002170E7">
        <w:rPr>
          <w:b/>
          <w:bCs/>
          <w:sz w:val="24"/>
          <w:szCs w:val="24"/>
        </w:rPr>
        <w:t xml:space="preserve"> </w:t>
      </w:r>
      <w:r w:rsidR="00D534A0" w:rsidRPr="002170E7">
        <w:rPr>
          <w:sz w:val="24"/>
          <w:szCs w:val="24"/>
        </w:rPr>
        <w:t xml:space="preserve">(2003) </w:t>
      </w:r>
      <w:r w:rsidRPr="002170E7">
        <w:rPr>
          <w:sz w:val="24"/>
          <w:szCs w:val="24"/>
        </w:rPr>
        <w:t xml:space="preserve">Preliminary studies on extracellular ribonuclease of </w:t>
      </w:r>
      <w:r w:rsidRPr="002170E7">
        <w:rPr>
          <w:iCs/>
          <w:sz w:val="24"/>
          <w:szCs w:val="24"/>
        </w:rPr>
        <w:t>Entamoebahistolytica</w:t>
      </w:r>
      <w:r w:rsidRPr="002170E7">
        <w:rPr>
          <w:sz w:val="24"/>
          <w:szCs w:val="24"/>
        </w:rPr>
        <w:t xml:space="preserve"> (200: NIH). </w:t>
      </w:r>
      <w:r w:rsidRPr="002170E7">
        <w:rPr>
          <w:iCs/>
          <w:sz w:val="24"/>
          <w:szCs w:val="24"/>
        </w:rPr>
        <w:t>Indian J</w:t>
      </w:r>
      <w:r w:rsidR="007B4243" w:rsidRPr="002170E7">
        <w:rPr>
          <w:iCs/>
          <w:sz w:val="24"/>
          <w:szCs w:val="24"/>
        </w:rPr>
        <w:t>.</w:t>
      </w:r>
      <w:r w:rsidRPr="002170E7">
        <w:rPr>
          <w:iCs/>
          <w:sz w:val="24"/>
          <w:szCs w:val="24"/>
        </w:rPr>
        <w:t xml:space="preserve"> Microbiology</w:t>
      </w:r>
      <w:r w:rsidR="00E44B5E" w:rsidRPr="002170E7">
        <w:rPr>
          <w:sz w:val="24"/>
          <w:szCs w:val="24"/>
        </w:rPr>
        <w:t>,</w:t>
      </w:r>
      <w:r w:rsidRPr="002170E7">
        <w:rPr>
          <w:sz w:val="24"/>
          <w:szCs w:val="24"/>
        </w:rPr>
        <w:t xml:space="preserve"> 43</w:t>
      </w:r>
      <w:r w:rsidR="006A47D2" w:rsidRPr="002170E7">
        <w:rPr>
          <w:sz w:val="24"/>
          <w:szCs w:val="24"/>
        </w:rPr>
        <w:t>: 271-</w:t>
      </w:r>
      <w:r w:rsidRPr="002170E7">
        <w:rPr>
          <w:sz w:val="24"/>
          <w:szCs w:val="24"/>
        </w:rPr>
        <w:t>73.</w:t>
      </w:r>
      <w:r w:rsidR="000C08B8" w:rsidRPr="002170E7">
        <w:rPr>
          <w:rStyle w:val="src"/>
          <w:b/>
          <w:sz w:val="24"/>
          <w:szCs w:val="24"/>
        </w:rPr>
        <w:t xml:space="preserve"> IF</w:t>
      </w:r>
      <w:r w:rsidR="0086007F" w:rsidRPr="002170E7">
        <w:rPr>
          <w:rStyle w:val="src"/>
          <w:b/>
          <w:sz w:val="24"/>
          <w:szCs w:val="24"/>
        </w:rPr>
        <w:t xml:space="preserve"> 2.461 </w:t>
      </w:r>
    </w:p>
    <w:p w:rsidR="00AF7F13" w:rsidRPr="0086007F" w:rsidRDefault="00361CD7" w:rsidP="0086007F">
      <w:pPr>
        <w:pStyle w:val="ListParagraph"/>
        <w:numPr>
          <w:ilvl w:val="0"/>
          <w:numId w:val="0"/>
        </w:numPr>
        <w:spacing w:before="240" w:after="240" w:line="360" w:lineRule="auto"/>
        <w:ind w:left="283"/>
        <w:contextualSpacing w:val="0"/>
        <w:rPr>
          <w:b/>
          <w:sz w:val="24"/>
          <w:szCs w:val="24"/>
          <w:u w:val="single"/>
        </w:rPr>
      </w:pPr>
      <w:r w:rsidRPr="0086007F">
        <w:rPr>
          <w:b/>
          <w:sz w:val="24"/>
          <w:szCs w:val="24"/>
          <w:u w:val="single"/>
        </w:rPr>
        <w:t>Conferences</w:t>
      </w:r>
      <w:r w:rsidR="00CB1E25" w:rsidRPr="0086007F">
        <w:rPr>
          <w:b/>
          <w:sz w:val="24"/>
          <w:szCs w:val="24"/>
          <w:u w:val="single"/>
        </w:rPr>
        <w:t xml:space="preserve"> Attended</w:t>
      </w:r>
      <w:r w:rsidR="00BF7F36" w:rsidRPr="0086007F">
        <w:rPr>
          <w:b/>
          <w:sz w:val="24"/>
          <w:szCs w:val="24"/>
          <w:u w:val="single"/>
        </w:rPr>
        <w:t xml:space="preserve"> </w:t>
      </w:r>
    </w:p>
    <w:p w:rsidR="00AF7F13" w:rsidRPr="00B06F77" w:rsidRDefault="00690913" w:rsidP="00D20542">
      <w:pPr>
        <w:pStyle w:val="ListParagraph"/>
        <w:numPr>
          <w:ilvl w:val="0"/>
          <w:numId w:val="14"/>
        </w:numPr>
        <w:spacing w:line="360" w:lineRule="auto"/>
        <w:rPr>
          <w:b/>
          <w:sz w:val="24"/>
          <w:szCs w:val="24"/>
          <w:u w:val="single"/>
        </w:rPr>
      </w:pPr>
      <w:r w:rsidRPr="00B06F77">
        <w:rPr>
          <w:b/>
          <w:sz w:val="24"/>
          <w:szCs w:val="24"/>
          <w:u w:val="single"/>
        </w:rPr>
        <w:t>International</w:t>
      </w:r>
      <w:r w:rsidR="00E01DCF" w:rsidRPr="00B06F77">
        <w:rPr>
          <w:b/>
          <w:sz w:val="24"/>
          <w:szCs w:val="24"/>
          <w:u w:val="single"/>
        </w:rPr>
        <w:t>:</w:t>
      </w:r>
    </w:p>
    <w:p w:rsidR="004707DB" w:rsidRPr="004707DB" w:rsidRDefault="004707DB" w:rsidP="004707DB">
      <w:pPr>
        <w:numPr>
          <w:ilvl w:val="3"/>
          <w:numId w:val="6"/>
        </w:numPr>
        <w:autoSpaceDE w:val="0"/>
        <w:autoSpaceDN w:val="0"/>
        <w:adjustRightInd w:val="0"/>
        <w:spacing w:before="240" w:after="240" w:line="276" w:lineRule="auto"/>
        <w:ind w:left="720" w:hanging="270"/>
        <w:jc w:val="both"/>
        <w:rPr>
          <w:rFonts w:ascii="Times New Roman" w:hAnsi="Times New Roman"/>
          <w:bCs/>
          <w:sz w:val="24"/>
          <w:szCs w:val="24"/>
        </w:rPr>
      </w:pPr>
      <w:r w:rsidRPr="004707DB">
        <w:rPr>
          <w:rFonts w:ascii="Times New Roman" w:hAnsi="Times New Roman"/>
          <w:bCs/>
          <w:sz w:val="24"/>
          <w:szCs w:val="24"/>
        </w:rPr>
        <w:t>International Conference on Materials Science and Spectroscopy</w:t>
      </w:r>
      <w:r>
        <w:rPr>
          <w:rFonts w:ascii="Times New Roman" w:hAnsi="Times New Roman"/>
          <w:bCs/>
          <w:sz w:val="24"/>
          <w:szCs w:val="24"/>
        </w:rPr>
        <w:t xml:space="preserve">. Lucknow </w:t>
      </w:r>
      <w:r w:rsidRPr="004707DB">
        <w:rPr>
          <w:rFonts w:ascii="Times New Roman" w:hAnsi="Times New Roman"/>
          <w:bCs/>
          <w:sz w:val="24"/>
          <w:szCs w:val="24"/>
        </w:rPr>
        <w:t>September 22-24, 2021</w:t>
      </w:r>
    </w:p>
    <w:p w:rsidR="0063676E" w:rsidRPr="0063676E" w:rsidRDefault="0063676E" w:rsidP="00D20542">
      <w:pPr>
        <w:numPr>
          <w:ilvl w:val="3"/>
          <w:numId w:val="6"/>
        </w:numPr>
        <w:autoSpaceDE w:val="0"/>
        <w:autoSpaceDN w:val="0"/>
        <w:adjustRightInd w:val="0"/>
        <w:spacing w:before="240" w:after="240" w:line="276" w:lineRule="auto"/>
        <w:ind w:left="720" w:hanging="270"/>
        <w:jc w:val="both"/>
        <w:rPr>
          <w:rFonts w:ascii="Times New Roman" w:hAnsi="Times New Roman"/>
          <w:bCs/>
          <w:sz w:val="24"/>
          <w:szCs w:val="24"/>
        </w:rPr>
      </w:pPr>
      <w:r w:rsidRPr="0063676E">
        <w:rPr>
          <w:rFonts w:ascii="Times New Roman" w:hAnsi="Times New Roman"/>
          <w:sz w:val="24"/>
          <w:szCs w:val="24"/>
        </w:rPr>
        <w:t xml:space="preserve">International Conference on Radiation Oncology &amp; Anti-Cancer Therapy- 2016, </w:t>
      </w:r>
      <w:r w:rsidRPr="0063676E">
        <w:rPr>
          <w:rFonts w:ascii="Times New Roman" w:hAnsi="Times New Roman"/>
          <w:bCs/>
          <w:sz w:val="24"/>
          <w:szCs w:val="24"/>
        </w:rPr>
        <w:t>Dubai</w:t>
      </w:r>
    </w:p>
    <w:p w:rsidR="001C27DE" w:rsidRPr="001C27DE" w:rsidRDefault="001C27DE" w:rsidP="00D20542">
      <w:pPr>
        <w:pStyle w:val="ListParagraph"/>
        <w:numPr>
          <w:ilvl w:val="0"/>
          <w:numId w:val="6"/>
        </w:numPr>
        <w:spacing w:before="240" w:after="240" w:line="276" w:lineRule="auto"/>
        <w:ind w:left="720" w:hanging="270"/>
        <w:contextualSpacing w:val="0"/>
        <w:rPr>
          <w:sz w:val="24"/>
          <w:szCs w:val="24"/>
        </w:rPr>
      </w:pPr>
      <w:r w:rsidRPr="001C27DE">
        <w:rPr>
          <w:sz w:val="24"/>
          <w:szCs w:val="24"/>
        </w:rPr>
        <w:t>ESMO Asia</w:t>
      </w:r>
      <w:r>
        <w:rPr>
          <w:sz w:val="24"/>
          <w:szCs w:val="24"/>
        </w:rPr>
        <w:t>-</w:t>
      </w:r>
      <w:r w:rsidRPr="001C27DE">
        <w:rPr>
          <w:sz w:val="24"/>
          <w:szCs w:val="24"/>
        </w:rPr>
        <w:t>2015 Congress</w:t>
      </w:r>
      <w:r>
        <w:rPr>
          <w:sz w:val="24"/>
          <w:szCs w:val="24"/>
        </w:rPr>
        <w:t xml:space="preserve">, </w:t>
      </w:r>
      <w:r w:rsidRPr="001C27DE">
        <w:rPr>
          <w:sz w:val="24"/>
          <w:szCs w:val="24"/>
        </w:rPr>
        <w:t>Singapore</w:t>
      </w:r>
    </w:p>
    <w:p w:rsidR="001C27DE" w:rsidRPr="001C27DE" w:rsidRDefault="001C27DE" w:rsidP="00D20542">
      <w:pPr>
        <w:pStyle w:val="ListParagraph"/>
        <w:numPr>
          <w:ilvl w:val="0"/>
          <w:numId w:val="6"/>
        </w:numPr>
        <w:spacing w:before="240" w:after="240" w:line="276" w:lineRule="auto"/>
        <w:ind w:left="720" w:hanging="270"/>
        <w:contextualSpacing w:val="0"/>
        <w:rPr>
          <w:sz w:val="24"/>
          <w:szCs w:val="24"/>
        </w:rPr>
      </w:pPr>
      <w:r w:rsidRPr="001C27DE">
        <w:rPr>
          <w:bCs/>
          <w:sz w:val="24"/>
          <w:szCs w:val="24"/>
        </w:rPr>
        <w:t xml:space="preserve">Oncology-2015, Dubai </w:t>
      </w:r>
    </w:p>
    <w:p w:rsidR="00E93F83" w:rsidRPr="001C27DE" w:rsidRDefault="00E93F83" w:rsidP="00D20542">
      <w:pPr>
        <w:pStyle w:val="ListParagraph"/>
        <w:numPr>
          <w:ilvl w:val="0"/>
          <w:numId w:val="6"/>
        </w:numPr>
        <w:spacing w:before="240" w:after="240" w:line="276" w:lineRule="auto"/>
        <w:ind w:left="720" w:hanging="270"/>
        <w:contextualSpacing w:val="0"/>
        <w:rPr>
          <w:sz w:val="24"/>
          <w:szCs w:val="24"/>
        </w:rPr>
      </w:pPr>
      <w:r w:rsidRPr="001C27DE">
        <w:rPr>
          <w:sz w:val="24"/>
          <w:szCs w:val="24"/>
        </w:rPr>
        <w:t>Internatinal conference on advance in Biotechnology and Bioinformatics Pune (Nov 2013)</w:t>
      </w:r>
    </w:p>
    <w:p w:rsidR="00E93F83" w:rsidRPr="00F148D3" w:rsidRDefault="00E93F83" w:rsidP="00D20542">
      <w:pPr>
        <w:pStyle w:val="ListParagraph"/>
        <w:numPr>
          <w:ilvl w:val="0"/>
          <w:numId w:val="6"/>
        </w:numPr>
        <w:spacing w:before="240" w:after="240" w:line="276" w:lineRule="auto"/>
        <w:ind w:left="720" w:hanging="270"/>
        <w:contextualSpacing w:val="0"/>
        <w:rPr>
          <w:sz w:val="24"/>
          <w:szCs w:val="24"/>
        </w:rPr>
      </w:pPr>
      <w:r w:rsidRPr="00F148D3">
        <w:rPr>
          <w:sz w:val="24"/>
          <w:szCs w:val="24"/>
        </w:rPr>
        <w:lastRenderedPageBreak/>
        <w:t xml:space="preserve">‘XXXII Annual Meeting of Society of Toxicology (STOX), India’(Dec 2012), Lucknow, India </w:t>
      </w:r>
    </w:p>
    <w:p w:rsidR="00E93F83" w:rsidRPr="00F148D3" w:rsidRDefault="00E93F83" w:rsidP="00D20542">
      <w:pPr>
        <w:pStyle w:val="ListParagraph"/>
        <w:numPr>
          <w:ilvl w:val="0"/>
          <w:numId w:val="6"/>
        </w:numPr>
        <w:spacing w:before="240" w:after="240" w:line="276" w:lineRule="auto"/>
        <w:ind w:left="720" w:hanging="270"/>
        <w:contextualSpacing w:val="0"/>
        <w:rPr>
          <w:sz w:val="24"/>
          <w:szCs w:val="24"/>
        </w:rPr>
      </w:pPr>
      <w:r w:rsidRPr="00F148D3">
        <w:rPr>
          <w:sz w:val="24"/>
          <w:szCs w:val="24"/>
        </w:rPr>
        <w:t>3</w:t>
      </w:r>
      <w:r w:rsidRPr="00F148D3">
        <w:rPr>
          <w:sz w:val="24"/>
          <w:szCs w:val="24"/>
          <w:vertAlign w:val="superscript"/>
        </w:rPr>
        <w:t>rd</w:t>
      </w:r>
      <w:r w:rsidRPr="00F148D3">
        <w:rPr>
          <w:sz w:val="24"/>
          <w:szCs w:val="24"/>
        </w:rPr>
        <w:t xml:space="preserve"> International Conference on Stem Cells and Cancer (ICSCC- 2012): Proliferation, Differentiation and Apoptosis (Oct 2012), New Delhi, India</w:t>
      </w:r>
    </w:p>
    <w:p w:rsidR="00E93F83" w:rsidRPr="00F148D3" w:rsidRDefault="00E93F83" w:rsidP="00D20542">
      <w:pPr>
        <w:pStyle w:val="ListParagraph"/>
        <w:numPr>
          <w:ilvl w:val="0"/>
          <w:numId w:val="6"/>
        </w:numPr>
        <w:spacing w:before="240" w:after="240" w:line="276" w:lineRule="auto"/>
        <w:ind w:left="720" w:hanging="270"/>
        <w:contextualSpacing w:val="0"/>
        <w:rPr>
          <w:sz w:val="24"/>
          <w:szCs w:val="24"/>
        </w:rPr>
      </w:pPr>
      <w:r w:rsidRPr="00F148D3">
        <w:rPr>
          <w:sz w:val="24"/>
          <w:szCs w:val="24"/>
        </w:rPr>
        <w:t>International symposium on Role of Genomics in Clinical Practice and 35</w:t>
      </w:r>
      <w:r w:rsidRPr="00F148D3">
        <w:rPr>
          <w:sz w:val="24"/>
          <w:szCs w:val="24"/>
          <w:vertAlign w:val="superscript"/>
        </w:rPr>
        <w:t>th</w:t>
      </w:r>
      <w:r w:rsidRPr="00F148D3">
        <w:rPr>
          <w:sz w:val="24"/>
          <w:szCs w:val="24"/>
        </w:rPr>
        <w:t xml:space="preserve"> Annual Conference of The Indian Society of Human Genetics (Mar 2010), Lucknow, India</w:t>
      </w:r>
    </w:p>
    <w:p w:rsidR="00F27A0A" w:rsidRDefault="00BC1CC3" w:rsidP="00D20542">
      <w:pPr>
        <w:pStyle w:val="ListParagraph"/>
        <w:numPr>
          <w:ilvl w:val="0"/>
          <w:numId w:val="6"/>
        </w:numPr>
        <w:spacing w:before="240" w:after="240" w:line="276" w:lineRule="auto"/>
        <w:ind w:left="720" w:hanging="270"/>
        <w:contextualSpacing w:val="0"/>
        <w:rPr>
          <w:sz w:val="24"/>
          <w:szCs w:val="24"/>
        </w:rPr>
      </w:pPr>
      <w:r w:rsidRPr="00F148D3">
        <w:rPr>
          <w:sz w:val="24"/>
          <w:szCs w:val="24"/>
        </w:rPr>
        <w:t>30</w:t>
      </w:r>
      <w:r w:rsidRPr="00F148D3">
        <w:rPr>
          <w:sz w:val="24"/>
          <w:szCs w:val="24"/>
          <w:vertAlign w:val="superscript"/>
        </w:rPr>
        <w:t>th</w:t>
      </w:r>
      <w:r w:rsidRPr="00F148D3">
        <w:rPr>
          <w:sz w:val="24"/>
          <w:szCs w:val="24"/>
        </w:rPr>
        <w:t xml:space="preserve"> Annual Meeting of Australasian Flow Cytometry Group (Sept 2007), Melbourne, Australia.</w:t>
      </w:r>
    </w:p>
    <w:p w:rsidR="00AF7F13" w:rsidRPr="00BF7F36" w:rsidRDefault="00F27A0A" w:rsidP="00D20542">
      <w:pPr>
        <w:pStyle w:val="ListParagraph"/>
        <w:numPr>
          <w:ilvl w:val="0"/>
          <w:numId w:val="14"/>
        </w:numPr>
        <w:spacing w:line="360" w:lineRule="auto"/>
        <w:rPr>
          <w:b/>
          <w:sz w:val="24"/>
          <w:szCs w:val="24"/>
          <w:u w:val="single"/>
        </w:rPr>
      </w:pPr>
      <w:r w:rsidRPr="00BF7F36">
        <w:rPr>
          <w:b/>
          <w:sz w:val="24"/>
          <w:szCs w:val="24"/>
          <w:u w:val="single"/>
        </w:rPr>
        <w:t xml:space="preserve">National: </w:t>
      </w:r>
    </w:p>
    <w:p w:rsidR="0003744A" w:rsidRPr="0003744A" w:rsidRDefault="0003744A" w:rsidP="00D20542">
      <w:pPr>
        <w:pStyle w:val="ListParagraph"/>
        <w:numPr>
          <w:ilvl w:val="0"/>
          <w:numId w:val="15"/>
        </w:numPr>
        <w:spacing w:before="240" w:after="240" w:line="276" w:lineRule="auto"/>
        <w:ind w:left="720" w:hanging="270"/>
        <w:contextualSpacing w:val="0"/>
        <w:rPr>
          <w:rFonts w:eastAsia="Calibri"/>
          <w:sz w:val="24"/>
          <w:szCs w:val="24"/>
        </w:rPr>
      </w:pPr>
      <w:r>
        <w:t xml:space="preserve">COVID-19 Second Wave: Challenges for Sustainable Development” </w:t>
      </w:r>
      <w:r>
        <w:rPr>
          <w:sz w:val="24"/>
          <w:szCs w:val="24"/>
        </w:rPr>
        <w:t>CCSD 2021</w:t>
      </w:r>
    </w:p>
    <w:p w:rsidR="0003744A" w:rsidRPr="00D71714" w:rsidRDefault="0003744A" w:rsidP="00D20542">
      <w:pPr>
        <w:pStyle w:val="ListParagraph"/>
        <w:numPr>
          <w:ilvl w:val="0"/>
          <w:numId w:val="15"/>
        </w:numPr>
        <w:spacing w:before="240" w:after="240" w:line="276" w:lineRule="auto"/>
        <w:ind w:left="720" w:hanging="270"/>
        <w:contextualSpacing w:val="0"/>
        <w:rPr>
          <w:rFonts w:eastAsia="Calibri"/>
          <w:sz w:val="24"/>
          <w:szCs w:val="24"/>
        </w:rPr>
      </w:pPr>
      <w:r w:rsidRPr="000447C4">
        <w:rPr>
          <w:sz w:val="24"/>
          <w:szCs w:val="24"/>
        </w:rPr>
        <w:t>National Conference on Advancements in Interdisciplinary Research (NCAIR-21)</w:t>
      </w:r>
      <w:r w:rsidR="00D71714" w:rsidRPr="00D71714">
        <w:rPr>
          <w:sz w:val="24"/>
          <w:szCs w:val="24"/>
        </w:rPr>
        <w:t xml:space="preserve"> </w:t>
      </w:r>
      <w:r w:rsidR="00D71714">
        <w:rPr>
          <w:sz w:val="24"/>
          <w:szCs w:val="24"/>
        </w:rPr>
        <w:t>July 29-31.</w:t>
      </w:r>
    </w:p>
    <w:p w:rsidR="00D71714" w:rsidRPr="0003744A" w:rsidRDefault="00D71714" w:rsidP="00D20542">
      <w:pPr>
        <w:pStyle w:val="ListParagraph"/>
        <w:numPr>
          <w:ilvl w:val="0"/>
          <w:numId w:val="15"/>
        </w:numPr>
        <w:spacing w:before="240" w:after="240" w:line="276" w:lineRule="auto"/>
        <w:ind w:left="720" w:hanging="270"/>
        <w:contextualSpacing w:val="0"/>
        <w:rPr>
          <w:rFonts w:eastAsia="Calibri"/>
          <w:sz w:val="24"/>
          <w:szCs w:val="24"/>
        </w:rPr>
      </w:pPr>
      <w:r w:rsidRPr="00FE7F17">
        <w:rPr>
          <w:sz w:val="24"/>
          <w:szCs w:val="24"/>
        </w:rPr>
        <w:t>3</w:t>
      </w:r>
      <w:r w:rsidRPr="00FE7F17">
        <w:rPr>
          <w:sz w:val="24"/>
          <w:szCs w:val="24"/>
          <w:vertAlign w:val="superscript"/>
        </w:rPr>
        <w:t>rd</w:t>
      </w:r>
      <w:r w:rsidRPr="00FE7F17">
        <w:rPr>
          <w:sz w:val="24"/>
          <w:szCs w:val="24"/>
        </w:rPr>
        <w:t xml:space="preserve"> National Seminar on Current Trends in Life Sciences (NSCTLS-2021) January 29, 2021.</w:t>
      </w:r>
    </w:p>
    <w:p w:rsidR="00D71714" w:rsidRPr="00D71714" w:rsidRDefault="0003744A" w:rsidP="006D4E39">
      <w:pPr>
        <w:pStyle w:val="ListParagraph"/>
        <w:numPr>
          <w:ilvl w:val="0"/>
          <w:numId w:val="15"/>
        </w:numPr>
        <w:spacing w:before="240" w:after="240" w:line="276" w:lineRule="auto"/>
        <w:ind w:left="900" w:hanging="450"/>
        <w:contextualSpacing w:val="0"/>
        <w:rPr>
          <w:rFonts w:eastAsia="Calibri"/>
          <w:sz w:val="24"/>
          <w:szCs w:val="24"/>
        </w:rPr>
      </w:pPr>
      <w:r w:rsidRPr="00D71714">
        <w:rPr>
          <w:sz w:val="24"/>
          <w:szCs w:val="24"/>
        </w:rPr>
        <w:t>New Vistas in Aquatic and Terrestrial Biology and Environment during Current Pandemic” ATBE- 2021</w:t>
      </w:r>
      <w:r w:rsidRPr="00D71714">
        <w:rPr>
          <w:b/>
          <w:sz w:val="24"/>
          <w:szCs w:val="24"/>
        </w:rPr>
        <w:t xml:space="preserve"> </w:t>
      </w:r>
      <w:r w:rsidRPr="00D71714">
        <w:rPr>
          <w:sz w:val="24"/>
          <w:szCs w:val="24"/>
        </w:rPr>
        <w:t xml:space="preserve">on 26-27 March, </w:t>
      </w:r>
      <w:r w:rsidR="00D71714">
        <w:rPr>
          <w:sz w:val="24"/>
          <w:szCs w:val="24"/>
        </w:rPr>
        <w:t>2021</w:t>
      </w:r>
    </w:p>
    <w:p w:rsidR="004612B8" w:rsidRPr="00D71714" w:rsidRDefault="004612B8" w:rsidP="006D4E39">
      <w:pPr>
        <w:pStyle w:val="ListParagraph"/>
        <w:numPr>
          <w:ilvl w:val="0"/>
          <w:numId w:val="15"/>
        </w:numPr>
        <w:spacing w:before="240" w:after="240" w:line="276" w:lineRule="auto"/>
        <w:ind w:left="900" w:hanging="450"/>
        <w:contextualSpacing w:val="0"/>
        <w:rPr>
          <w:rFonts w:eastAsia="Calibri"/>
          <w:sz w:val="24"/>
          <w:szCs w:val="24"/>
        </w:rPr>
      </w:pPr>
      <w:r w:rsidRPr="00D71714">
        <w:rPr>
          <w:bCs/>
          <w:sz w:val="24"/>
          <w:szCs w:val="24"/>
        </w:rPr>
        <w:t>NATCONBIO 2019 (SRMU Lucknow)</w:t>
      </w:r>
    </w:p>
    <w:p w:rsidR="00C76E6C" w:rsidRPr="00BF7F36" w:rsidRDefault="00C76E6C" w:rsidP="006D4E39">
      <w:pPr>
        <w:pStyle w:val="ListParagraph"/>
        <w:numPr>
          <w:ilvl w:val="0"/>
          <w:numId w:val="15"/>
        </w:numPr>
        <w:spacing w:before="240" w:after="240" w:line="276" w:lineRule="auto"/>
        <w:ind w:left="900" w:hanging="450"/>
        <w:contextualSpacing w:val="0"/>
        <w:rPr>
          <w:rFonts w:eastAsia="Calibri"/>
          <w:sz w:val="24"/>
          <w:szCs w:val="24"/>
        </w:rPr>
      </w:pPr>
      <w:r w:rsidRPr="00BF7F36">
        <w:rPr>
          <w:bCs/>
          <w:sz w:val="24"/>
          <w:szCs w:val="24"/>
        </w:rPr>
        <w:t>Indo Oncology Summit during February 2nd – 4th, 2018 at Mayfair Lagoon, Bhubaneswar, and (India).</w:t>
      </w:r>
    </w:p>
    <w:p w:rsidR="004E1840" w:rsidRPr="00F148D3" w:rsidRDefault="004E1840" w:rsidP="006D4E39">
      <w:pPr>
        <w:pStyle w:val="BodyText"/>
        <w:numPr>
          <w:ilvl w:val="0"/>
          <w:numId w:val="15"/>
        </w:numPr>
        <w:spacing w:before="240" w:after="240" w:line="276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National Symposium on Cervical Cancer Control in India (Dec, 2009), Kolkata</w:t>
      </w:r>
      <w:r w:rsidR="00F66BD4" w:rsidRPr="00F148D3">
        <w:rPr>
          <w:rFonts w:ascii="Times New Roman" w:hAnsi="Times New Roman"/>
          <w:sz w:val="24"/>
          <w:szCs w:val="24"/>
        </w:rPr>
        <w:t>, India</w:t>
      </w:r>
    </w:p>
    <w:p w:rsidR="00BC1CC3" w:rsidRPr="00F148D3" w:rsidRDefault="00BC1CC3" w:rsidP="006D4E39">
      <w:pPr>
        <w:pStyle w:val="BodyText"/>
        <w:numPr>
          <w:ilvl w:val="0"/>
          <w:numId w:val="15"/>
        </w:numPr>
        <w:spacing w:before="240" w:after="240" w:line="276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32</w:t>
      </w:r>
      <w:r w:rsidRPr="00F148D3">
        <w:rPr>
          <w:rFonts w:ascii="Times New Roman" w:hAnsi="Times New Roman"/>
          <w:sz w:val="24"/>
          <w:szCs w:val="24"/>
          <w:vertAlign w:val="superscript"/>
        </w:rPr>
        <w:t>nd</w:t>
      </w:r>
      <w:r w:rsidRPr="00F148D3">
        <w:rPr>
          <w:rFonts w:ascii="Times New Roman" w:hAnsi="Times New Roman"/>
          <w:sz w:val="24"/>
          <w:szCs w:val="24"/>
        </w:rPr>
        <w:t xml:space="preserve"> Annual conference of Environmental Mutagen Society of India (Jan 2007), Coimbatore, India. </w:t>
      </w:r>
    </w:p>
    <w:p w:rsidR="00BC1CC3" w:rsidRPr="00F148D3" w:rsidRDefault="00BC1CC3" w:rsidP="006D4E39">
      <w:pPr>
        <w:pStyle w:val="BodyText"/>
        <w:numPr>
          <w:ilvl w:val="0"/>
          <w:numId w:val="15"/>
        </w:numPr>
        <w:spacing w:before="240" w:after="240" w:line="276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25</w:t>
      </w:r>
      <w:r w:rsidRPr="00F148D3">
        <w:rPr>
          <w:rFonts w:ascii="Times New Roman" w:hAnsi="Times New Roman"/>
          <w:sz w:val="24"/>
          <w:szCs w:val="24"/>
          <w:vertAlign w:val="superscript"/>
        </w:rPr>
        <w:t>th</w:t>
      </w:r>
      <w:r w:rsidRPr="00F148D3">
        <w:rPr>
          <w:rFonts w:ascii="Times New Roman" w:hAnsi="Times New Roman"/>
          <w:sz w:val="24"/>
          <w:szCs w:val="24"/>
        </w:rPr>
        <w:t xml:space="preserve"> Annual Convention of Indian Association for Cancer Research (Feb 2006)</w:t>
      </w:r>
      <w:r w:rsidR="00CF5542" w:rsidRPr="00F148D3">
        <w:rPr>
          <w:rFonts w:ascii="Times New Roman" w:hAnsi="Times New Roman"/>
          <w:sz w:val="24"/>
          <w:szCs w:val="24"/>
        </w:rPr>
        <w:t>,</w:t>
      </w:r>
      <w:r w:rsidRPr="00F148D3">
        <w:rPr>
          <w:rFonts w:ascii="Times New Roman" w:hAnsi="Times New Roman"/>
          <w:sz w:val="24"/>
          <w:szCs w:val="24"/>
        </w:rPr>
        <w:t xml:space="preserve"> Mumbai, India.</w:t>
      </w:r>
    </w:p>
    <w:p w:rsidR="00BC1CC3" w:rsidRPr="00F148D3" w:rsidRDefault="00BC1CC3" w:rsidP="006D4E39">
      <w:pPr>
        <w:pStyle w:val="BodyText"/>
        <w:numPr>
          <w:ilvl w:val="0"/>
          <w:numId w:val="15"/>
        </w:numPr>
        <w:spacing w:before="240" w:after="240" w:line="276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90</w:t>
      </w:r>
      <w:r w:rsidRPr="00F148D3">
        <w:rPr>
          <w:rFonts w:ascii="Times New Roman" w:hAnsi="Times New Roman"/>
          <w:sz w:val="24"/>
          <w:szCs w:val="24"/>
          <w:vertAlign w:val="superscript"/>
        </w:rPr>
        <w:t>th</w:t>
      </w:r>
      <w:r w:rsidRPr="00F148D3">
        <w:rPr>
          <w:rFonts w:ascii="Times New Roman" w:hAnsi="Times New Roman"/>
          <w:sz w:val="24"/>
          <w:szCs w:val="24"/>
        </w:rPr>
        <w:t xml:space="preserve"> Indian Science Congress (Jan 2003)</w:t>
      </w:r>
      <w:r w:rsidR="00CF5542" w:rsidRPr="00F148D3">
        <w:rPr>
          <w:rFonts w:ascii="Times New Roman" w:hAnsi="Times New Roman"/>
          <w:sz w:val="24"/>
          <w:szCs w:val="24"/>
        </w:rPr>
        <w:t>,</w:t>
      </w:r>
      <w:r w:rsidRPr="00F148D3">
        <w:rPr>
          <w:rFonts w:ascii="Times New Roman" w:hAnsi="Times New Roman"/>
          <w:sz w:val="24"/>
          <w:szCs w:val="24"/>
        </w:rPr>
        <w:t xml:space="preserve"> Bangalore, India.  </w:t>
      </w:r>
    </w:p>
    <w:p w:rsidR="00BC1CC3" w:rsidRPr="00F148D3" w:rsidRDefault="00BC1CC3" w:rsidP="006D4E39">
      <w:pPr>
        <w:pStyle w:val="BodyText"/>
        <w:numPr>
          <w:ilvl w:val="0"/>
          <w:numId w:val="15"/>
        </w:numPr>
        <w:spacing w:before="240" w:after="240" w:line="276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16</w:t>
      </w:r>
      <w:r w:rsidRPr="00F148D3">
        <w:rPr>
          <w:rFonts w:ascii="Times New Roman" w:hAnsi="Times New Roman"/>
          <w:sz w:val="24"/>
          <w:szCs w:val="24"/>
          <w:vertAlign w:val="superscript"/>
        </w:rPr>
        <w:t>th</w:t>
      </w:r>
      <w:r w:rsidRPr="00F148D3">
        <w:rPr>
          <w:rFonts w:ascii="Times New Roman" w:hAnsi="Times New Roman"/>
          <w:sz w:val="24"/>
          <w:szCs w:val="24"/>
        </w:rPr>
        <w:t xml:space="preserve"> National Congress of Parasitology (Nov2002) Bareilly, India. </w:t>
      </w:r>
    </w:p>
    <w:p w:rsidR="00BC1CC3" w:rsidRPr="00F148D3" w:rsidRDefault="00BC1CC3" w:rsidP="006D4E39">
      <w:pPr>
        <w:pStyle w:val="BodyText"/>
        <w:numPr>
          <w:ilvl w:val="0"/>
          <w:numId w:val="15"/>
        </w:numPr>
        <w:spacing w:before="240" w:after="240" w:line="276" w:lineRule="auto"/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6</w:t>
      </w:r>
      <w:r w:rsidRPr="00F148D3">
        <w:rPr>
          <w:rFonts w:ascii="Times New Roman" w:hAnsi="Times New Roman"/>
          <w:sz w:val="24"/>
          <w:szCs w:val="24"/>
          <w:vertAlign w:val="superscript"/>
        </w:rPr>
        <w:t>th</w:t>
      </w:r>
      <w:r w:rsidRPr="00F148D3">
        <w:rPr>
          <w:rFonts w:ascii="Times New Roman" w:hAnsi="Times New Roman"/>
          <w:sz w:val="24"/>
          <w:szCs w:val="24"/>
        </w:rPr>
        <w:t xml:space="preserve"> National Conference on structural Based Drug Design; Search for new Drugs, </w:t>
      </w:r>
      <w:r w:rsidR="00CF5542" w:rsidRPr="00F148D3">
        <w:rPr>
          <w:rFonts w:ascii="Times New Roman" w:hAnsi="Times New Roman"/>
          <w:sz w:val="24"/>
          <w:szCs w:val="24"/>
        </w:rPr>
        <w:t>(</w:t>
      </w:r>
      <w:r w:rsidRPr="00F148D3">
        <w:rPr>
          <w:rFonts w:ascii="Times New Roman" w:hAnsi="Times New Roman"/>
          <w:sz w:val="24"/>
          <w:szCs w:val="24"/>
        </w:rPr>
        <w:t>Feb 2002</w:t>
      </w:r>
      <w:r w:rsidR="00CF5542" w:rsidRPr="00F148D3">
        <w:rPr>
          <w:rFonts w:ascii="Times New Roman" w:hAnsi="Times New Roman"/>
          <w:sz w:val="24"/>
          <w:szCs w:val="24"/>
        </w:rPr>
        <w:t>)</w:t>
      </w:r>
      <w:r w:rsidRPr="00F148D3">
        <w:rPr>
          <w:rFonts w:ascii="Times New Roman" w:hAnsi="Times New Roman"/>
          <w:sz w:val="24"/>
          <w:szCs w:val="24"/>
        </w:rPr>
        <w:t xml:space="preserve"> Vadodara, India. </w:t>
      </w:r>
    </w:p>
    <w:p w:rsidR="00CB1E25" w:rsidRPr="006C6D36" w:rsidRDefault="00CB1E25" w:rsidP="00D20542">
      <w:pPr>
        <w:pStyle w:val="ListParagraph"/>
        <w:numPr>
          <w:ilvl w:val="0"/>
          <w:numId w:val="14"/>
        </w:numPr>
        <w:spacing w:line="360" w:lineRule="auto"/>
        <w:ind w:left="360"/>
        <w:rPr>
          <w:b/>
          <w:sz w:val="24"/>
          <w:szCs w:val="24"/>
          <w:u w:val="single"/>
        </w:rPr>
      </w:pPr>
      <w:r w:rsidRPr="006C6D36">
        <w:rPr>
          <w:b/>
          <w:sz w:val="24"/>
          <w:szCs w:val="24"/>
          <w:u w:val="single"/>
        </w:rPr>
        <w:t>Papers Presented in Conferences</w:t>
      </w:r>
    </w:p>
    <w:p w:rsidR="004707DB" w:rsidRPr="004707DB" w:rsidRDefault="004707DB" w:rsidP="004707DB">
      <w:pPr>
        <w:pStyle w:val="ListParagraph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4707DB">
        <w:rPr>
          <w:sz w:val="24"/>
          <w:szCs w:val="24"/>
        </w:rPr>
        <w:lastRenderedPageBreak/>
        <w:t xml:space="preserve">Assessment of Cadmium Bioaccumulation in Edible Fish from the Gomti River, India </w:t>
      </w:r>
      <w:r>
        <w:rPr>
          <w:sz w:val="24"/>
          <w:szCs w:val="24"/>
        </w:rPr>
        <w:t xml:space="preserve">in </w:t>
      </w:r>
      <w:r>
        <w:t xml:space="preserve">“COVID-19 Second Wave: Challenges for Sustainable Development” </w:t>
      </w:r>
      <w:r w:rsidR="00585492">
        <w:t xml:space="preserve">13-15 Sept 2021 </w:t>
      </w:r>
      <w:r>
        <w:rPr>
          <w:sz w:val="24"/>
          <w:szCs w:val="24"/>
        </w:rPr>
        <w:t xml:space="preserve">CCSD 2021 </w:t>
      </w:r>
      <w:r w:rsidRPr="000447C4">
        <w:rPr>
          <w:sz w:val="24"/>
          <w:szCs w:val="24"/>
        </w:rPr>
        <w:t xml:space="preserve">By Neharika Pandey and  </w:t>
      </w:r>
      <w:r w:rsidRPr="000447C4">
        <w:rPr>
          <w:b/>
          <w:sz w:val="24"/>
          <w:szCs w:val="24"/>
        </w:rPr>
        <w:t>M Singh</w:t>
      </w:r>
    </w:p>
    <w:p w:rsidR="004707DB" w:rsidRPr="0003744A" w:rsidRDefault="004707DB" w:rsidP="004707DB">
      <w:pPr>
        <w:numPr>
          <w:ilvl w:val="0"/>
          <w:numId w:val="27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  <w:sz w:val="24"/>
          <w:szCs w:val="28"/>
        </w:rPr>
      </w:pPr>
      <w:r w:rsidRPr="0003744A">
        <w:rPr>
          <w:rFonts w:ascii="Times New Roman" w:hAnsi="Times New Roman"/>
          <w:sz w:val="24"/>
          <w:szCs w:val="28"/>
        </w:rPr>
        <w:t xml:space="preserve">Impact of Lead Toxicity in Edible Fishes of River Gomti Lucknow City Area. </w:t>
      </w:r>
      <w:r w:rsidRPr="0003744A">
        <w:rPr>
          <w:rFonts w:ascii="Times New Roman" w:hAnsi="Times New Roman"/>
          <w:bCs/>
          <w:sz w:val="24"/>
          <w:szCs w:val="24"/>
        </w:rPr>
        <w:t xml:space="preserve">International Conference on Materials Science and Spectroscopy (ICMSS 2021). Lucknow September 22-24, 2021 </w:t>
      </w:r>
      <w:r w:rsidRPr="0003744A">
        <w:rPr>
          <w:rFonts w:ascii="Times New Roman" w:hAnsi="Times New Roman"/>
          <w:sz w:val="24"/>
          <w:szCs w:val="24"/>
        </w:rPr>
        <w:t xml:space="preserve">By Neharika Pandey and  </w:t>
      </w:r>
      <w:r w:rsidRPr="0003744A">
        <w:rPr>
          <w:rFonts w:ascii="Times New Roman" w:hAnsi="Times New Roman"/>
          <w:b/>
          <w:sz w:val="24"/>
          <w:szCs w:val="24"/>
        </w:rPr>
        <w:t>M Singh</w:t>
      </w:r>
    </w:p>
    <w:p w:rsidR="00D71714" w:rsidRPr="0003744A" w:rsidRDefault="00D71714" w:rsidP="00D71714">
      <w:pPr>
        <w:numPr>
          <w:ilvl w:val="0"/>
          <w:numId w:val="27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Times New Roman" w:hAnsi="Times New Roman"/>
          <w:sz w:val="24"/>
          <w:szCs w:val="28"/>
        </w:rPr>
      </w:pPr>
      <w:r w:rsidRPr="00D71714">
        <w:rPr>
          <w:rFonts w:ascii="Times New Roman" w:hAnsi="Times New Roman"/>
          <w:bCs/>
          <w:sz w:val="24"/>
          <w:szCs w:val="24"/>
          <w:lang w:val="en-IN"/>
        </w:rPr>
        <w:t xml:space="preserve">Enhanced anticancer effect of Tea Polyphenols loaded PLGA nanoparticles in </w:t>
      </w:r>
      <w:r w:rsidRPr="00D71714">
        <w:rPr>
          <w:rFonts w:ascii="Times New Roman" w:hAnsi="Times New Roman"/>
          <w:sz w:val="24"/>
          <w:szCs w:val="24"/>
        </w:rPr>
        <w:t>Ehrlich’s ascites tumor model</w:t>
      </w:r>
      <w:r>
        <w:rPr>
          <w:sz w:val="24"/>
          <w:szCs w:val="24"/>
        </w:rPr>
        <w:t xml:space="preserve">. </w:t>
      </w:r>
      <w:r w:rsidRPr="0003744A">
        <w:rPr>
          <w:rFonts w:ascii="Times New Roman" w:hAnsi="Times New Roman"/>
          <w:bCs/>
          <w:sz w:val="24"/>
          <w:szCs w:val="24"/>
        </w:rPr>
        <w:t xml:space="preserve">International Conference on Materials Science and Spectroscopy (ICMSS 2021). Lucknow September 22-24, 2021 </w:t>
      </w:r>
      <w:r w:rsidRPr="0003744A">
        <w:rPr>
          <w:rFonts w:ascii="Times New Roman" w:hAnsi="Times New Roman"/>
          <w:sz w:val="24"/>
          <w:szCs w:val="24"/>
        </w:rPr>
        <w:t xml:space="preserve">By </w:t>
      </w:r>
      <w:r w:rsidRPr="0003744A">
        <w:rPr>
          <w:rFonts w:ascii="Times New Roman" w:hAnsi="Times New Roman"/>
          <w:b/>
          <w:sz w:val="24"/>
          <w:szCs w:val="24"/>
        </w:rPr>
        <w:t>M Singh</w:t>
      </w:r>
    </w:p>
    <w:p w:rsidR="000447C4" w:rsidRPr="000447C4" w:rsidRDefault="000447C4" w:rsidP="004707DB">
      <w:pPr>
        <w:pStyle w:val="ListParagraph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0447C4">
        <w:rPr>
          <w:sz w:val="24"/>
          <w:szCs w:val="24"/>
        </w:rPr>
        <w:t xml:space="preserve">Bioaccumulation of Arsenic in Water, Sediments and Edible Fishes in Gomti River Lucknow. National Conference on Advancements in Interdisciplinary Research (NCAIR-21) </w:t>
      </w:r>
      <w:r w:rsidR="001C2D45">
        <w:rPr>
          <w:sz w:val="24"/>
          <w:szCs w:val="24"/>
        </w:rPr>
        <w:t xml:space="preserve">July 29-31. </w:t>
      </w:r>
      <w:r w:rsidRPr="000447C4">
        <w:rPr>
          <w:sz w:val="24"/>
          <w:szCs w:val="24"/>
        </w:rPr>
        <w:t xml:space="preserve">By Neharika Pandey and  </w:t>
      </w:r>
      <w:r w:rsidRPr="000447C4">
        <w:rPr>
          <w:b/>
          <w:sz w:val="24"/>
          <w:szCs w:val="24"/>
        </w:rPr>
        <w:t>M Singh</w:t>
      </w:r>
    </w:p>
    <w:p w:rsidR="00FE7F17" w:rsidRPr="00712BCE" w:rsidRDefault="00FE7F17" w:rsidP="004707DB">
      <w:pPr>
        <w:pStyle w:val="ListParagraph"/>
        <w:numPr>
          <w:ilvl w:val="0"/>
          <w:numId w:val="27"/>
        </w:numPr>
        <w:spacing w:before="240" w:after="240" w:line="360" w:lineRule="auto"/>
        <w:ind w:right="-90"/>
        <w:contextualSpacing w:val="0"/>
        <w:rPr>
          <w:sz w:val="24"/>
          <w:szCs w:val="24"/>
        </w:rPr>
      </w:pPr>
      <w:r w:rsidRPr="00FE7F17">
        <w:rPr>
          <w:sz w:val="24"/>
          <w:szCs w:val="24"/>
        </w:rPr>
        <w:t>Impact of heavy metals on hematological profile in fish from the Bhaghar Lake: a preliminary study. Presented in 3</w:t>
      </w:r>
      <w:r w:rsidRPr="00FE7F17">
        <w:rPr>
          <w:sz w:val="24"/>
          <w:szCs w:val="24"/>
          <w:vertAlign w:val="superscript"/>
        </w:rPr>
        <w:t>rd</w:t>
      </w:r>
      <w:r w:rsidRPr="00FE7F17">
        <w:rPr>
          <w:sz w:val="24"/>
          <w:szCs w:val="24"/>
        </w:rPr>
        <w:t xml:space="preserve"> National Seminar on Current Trends in Life Sciences (NSCTLS-2021) January 29, 2021.</w:t>
      </w:r>
      <w:r w:rsidRPr="00FE7F17">
        <w:rPr>
          <w:b/>
          <w:sz w:val="24"/>
          <w:szCs w:val="24"/>
        </w:rPr>
        <w:t xml:space="preserve"> </w:t>
      </w:r>
      <w:r w:rsidRPr="00FE7F17">
        <w:rPr>
          <w:sz w:val="24"/>
          <w:szCs w:val="24"/>
        </w:rPr>
        <w:t xml:space="preserve">By Indu Kumar and </w:t>
      </w:r>
      <w:r w:rsidRPr="00FE7F17">
        <w:rPr>
          <w:b/>
          <w:sz w:val="24"/>
          <w:szCs w:val="24"/>
        </w:rPr>
        <w:t>M Singh</w:t>
      </w:r>
    </w:p>
    <w:p w:rsidR="00AC055C" w:rsidRPr="00AC055C" w:rsidRDefault="00AC055C" w:rsidP="004707DB">
      <w:pPr>
        <w:pStyle w:val="ListParagraph"/>
        <w:numPr>
          <w:ilvl w:val="0"/>
          <w:numId w:val="27"/>
        </w:numPr>
        <w:spacing w:after="0" w:line="360" w:lineRule="auto"/>
        <w:ind w:right="-90"/>
        <w:rPr>
          <w:sz w:val="24"/>
          <w:szCs w:val="24"/>
        </w:rPr>
      </w:pPr>
      <w:r w:rsidRPr="00AC055C">
        <w:rPr>
          <w:sz w:val="24"/>
          <w:szCs w:val="24"/>
        </w:rPr>
        <w:t>Bioaccumulation of heavy metals in edible fishes in Gomti river Lucknow. Presented in A Two-Day International ( Web) Conference on “ New Vistas in Aquatic and Terrestrial Biology and Environment during Current Pandemic” ATBE- 2021</w:t>
      </w:r>
      <w:r w:rsidRPr="00AC055C">
        <w:rPr>
          <w:b/>
          <w:sz w:val="24"/>
          <w:szCs w:val="24"/>
        </w:rPr>
        <w:t xml:space="preserve"> </w:t>
      </w:r>
      <w:r w:rsidRPr="00AC055C">
        <w:rPr>
          <w:sz w:val="24"/>
          <w:szCs w:val="24"/>
        </w:rPr>
        <w:t xml:space="preserve">on 26-27 March, 2021 . By Neharika Pandey and </w:t>
      </w:r>
      <w:r w:rsidRPr="00AC055C">
        <w:rPr>
          <w:b/>
          <w:sz w:val="24"/>
          <w:szCs w:val="24"/>
        </w:rPr>
        <w:t>M Singh</w:t>
      </w:r>
    </w:p>
    <w:p w:rsidR="00FE7F17" w:rsidRPr="00FE7F17" w:rsidRDefault="00FE7F17" w:rsidP="004707DB">
      <w:pPr>
        <w:pStyle w:val="ListParagraph"/>
        <w:numPr>
          <w:ilvl w:val="0"/>
          <w:numId w:val="27"/>
        </w:numPr>
        <w:spacing w:before="240" w:after="240" w:line="360" w:lineRule="auto"/>
        <w:ind w:right="-90"/>
        <w:contextualSpacing w:val="0"/>
        <w:rPr>
          <w:b/>
          <w:sz w:val="24"/>
          <w:szCs w:val="24"/>
        </w:rPr>
      </w:pPr>
      <w:r w:rsidRPr="00FE7F17">
        <w:rPr>
          <w:sz w:val="24"/>
          <w:szCs w:val="24"/>
        </w:rPr>
        <w:t xml:space="preserve">Impact of Cu and Zn on histopathology in fresh water fish Channa punctatus from the Bhaghar Lake District Barbanki (UP), India. Presented in ATBE-2021on 26-28 March, 2021. By Indu Kumar and </w:t>
      </w:r>
      <w:r w:rsidRPr="00FE7F17">
        <w:rPr>
          <w:b/>
          <w:sz w:val="24"/>
          <w:szCs w:val="24"/>
        </w:rPr>
        <w:t>M Singh</w:t>
      </w:r>
    </w:p>
    <w:p w:rsidR="00FE7F17" w:rsidRPr="00FE7F17" w:rsidRDefault="00FE7F17" w:rsidP="004707DB">
      <w:pPr>
        <w:pStyle w:val="ListParagraph"/>
        <w:numPr>
          <w:ilvl w:val="0"/>
          <w:numId w:val="27"/>
        </w:numPr>
        <w:spacing w:before="240" w:after="240" w:line="360" w:lineRule="auto"/>
        <w:ind w:right="-90"/>
        <w:contextualSpacing w:val="0"/>
        <w:rPr>
          <w:b/>
          <w:sz w:val="24"/>
          <w:szCs w:val="24"/>
        </w:rPr>
      </w:pPr>
      <w:r w:rsidRPr="00FE7F17">
        <w:rPr>
          <w:sz w:val="24"/>
          <w:szCs w:val="24"/>
        </w:rPr>
        <w:t xml:space="preserve">Impact of malathion on behavioral response of a freshwater fish, Heteropneutes fossilis. Presented in International (Web) Conference on recent Advances in Freshwater Aquaculture (RAFA- 2021) January 21-22, 2021. By Neharika Pandey and  </w:t>
      </w:r>
      <w:r w:rsidRPr="00FE7F17">
        <w:rPr>
          <w:b/>
          <w:sz w:val="24"/>
          <w:szCs w:val="24"/>
        </w:rPr>
        <w:t>M Singh</w:t>
      </w:r>
    </w:p>
    <w:p w:rsidR="00FE7F17" w:rsidRPr="00FE7F17" w:rsidRDefault="00FE7F17" w:rsidP="004707DB">
      <w:pPr>
        <w:pStyle w:val="ListParagraph"/>
        <w:numPr>
          <w:ilvl w:val="0"/>
          <w:numId w:val="27"/>
        </w:numPr>
        <w:spacing w:before="240" w:after="240" w:line="360" w:lineRule="auto"/>
        <w:ind w:right="-90"/>
        <w:contextualSpacing w:val="0"/>
        <w:rPr>
          <w:sz w:val="24"/>
          <w:szCs w:val="24"/>
        </w:rPr>
      </w:pPr>
      <w:r w:rsidRPr="00FE7F17">
        <w:rPr>
          <w:sz w:val="24"/>
          <w:szCs w:val="24"/>
        </w:rPr>
        <w:t>Deposition of heavy metals in Gomti River: a report from Lucknow City area. Presented in 3rd National Seminar on current Trends in Life Science ( NSCTLS-2021)</w:t>
      </w:r>
      <w:r w:rsidRPr="00FE7F17">
        <w:rPr>
          <w:b/>
          <w:sz w:val="24"/>
          <w:szCs w:val="24"/>
        </w:rPr>
        <w:t xml:space="preserve"> </w:t>
      </w:r>
      <w:r w:rsidRPr="00FE7F17">
        <w:rPr>
          <w:sz w:val="24"/>
          <w:szCs w:val="24"/>
        </w:rPr>
        <w:t xml:space="preserve">January 29, 2021. By Neharika Pandey, </w:t>
      </w:r>
      <w:r w:rsidRPr="00FE7F17">
        <w:rPr>
          <w:b/>
          <w:sz w:val="24"/>
          <w:szCs w:val="24"/>
        </w:rPr>
        <w:t>M Singh</w:t>
      </w:r>
      <w:r w:rsidRPr="00FE7F17">
        <w:rPr>
          <w:sz w:val="24"/>
          <w:szCs w:val="24"/>
        </w:rPr>
        <w:t xml:space="preserve"> and Kalpana Padalia</w:t>
      </w:r>
    </w:p>
    <w:p w:rsidR="004612B8" w:rsidRDefault="004612B8" w:rsidP="004707DB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rFonts w:eastAsia="Calibri"/>
          <w:sz w:val="24"/>
          <w:szCs w:val="24"/>
        </w:rPr>
      </w:pPr>
      <w:r w:rsidRPr="004612B8">
        <w:rPr>
          <w:rFonts w:eastAsia="Calibri"/>
          <w:sz w:val="24"/>
          <w:szCs w:val="24"/>
        </w:rPr>
        <w:lastRenderedPageBreak/>
        <w:t xml:space="preserve">‘Impact of Malathion on Behavioural Response of a Freshwater Fish HeteropneustesfossilisImpact of Malathion on Behavioural Response of a Freshwater Fish </w:t>
      </w:r>
      <w:r w:rsidRPr="004612B8">
        <w:rPr>
          <w:rFonts w:eastAsia="Calibri"/>
          <w:i/>
          <w:sz w:val="24"/>
          <w:szCs w:val="24"/>
        </w:rPr>
        <w:t>Heteropneustesfossilis</w:t>
      </w:r>
      <w:r w:rsidRPr="004612B8">
        <w:rPr>
          <w:rFonts w:eastAsia="Calibri"/>
          <w:sz w:val="24"/>
          <w:szCs w:val="24"/>
        </w:rPr>
        <w:t>’</w:t>
      </w:r>
      <w:r w:rsidRPr="004612B8">
        <w:rPr>
          <w:rFonts w:eastAsia="Calibri"/>
          <w:b/>
          <w:sz w:val="24"/>
          <w:szCs w:val="24"/>
        </w:rPr>
        <w:t xml:space="preserve"> Singh M</w:t>
      </w:r>
      <w:r w:rsidRPr="004612B8">
        <w:rPr>
          <w:rFonts w:eastAsia="Calibri"/>
          <w:sz w:val="24"/>
          <w:szCs w:val="24"/>
        </w:rPr>
        <w:t>., at 'One Health and Ecosystem Services (OHES-2019)' during Nov</w:t>
      </w:r>
      <w:r>
        <w:rPr>
          <w:rFonts w:eastAsia="Calibri"/>
          <w:sz w:val="24"/>
          <w:szCs w:val="24"/>
        </w:rPr>
        <w:t>.</w:t>
      </w:r>
      <w:r w:rsidRPr="004612B8">
        <w:rPr>
          <w:rFonts w:eastAsia="Calibri"/>
          <w:sz w:val="24"/>
          <w:szCs w:val="24"/>
        </w:rPr>
        <w:t xml:space="preserve">, 29-30, 2019 at ICAR-NBFGR, Lucknow </w:t>
      </w:r>
    </w:p>
    <w:p w:rsidR="00707B56" w:rsidRPr="004612B8" w:rsidRDefault="00707B56" w:rsidP="004707DB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rFonts w:eastAsia="Calibri"/>
          <w:sz w:val="24"/>
          <w:szCs w:val="24"/>
        </w:rPr>
      </w:pPr>
      <w:r w:rsidRPr="004612B8">
        <w:rPr>
          <w:rFonts w:eastAsia="Calibri"/>
          <w:sz w:val="24"/>
          <w:szCs w:val="24"/>
        </w:rPr>
        <w:t xml:space="preserve">‘Observation of impact on Cognitive –function in adults with type 2 diabetes’ </w:t>
      </w:r>
      <w:r w:rsidRPr="004612B8">
        <w:rPr>
          <w:rFonts w:eastAsia="Calibri"/>
          <w:b/>
          <w:sz w:val="24"/>
          <w:szCs w:val="24"/>
        </w:rPr>
        <w:t>Singh M</w:t>
      </w:r>
      <w:r w:rsidRPr="004612B8">
        <w:rPr>
          <w:rFonts w:eastAsia="Calibri"/>
          <w:sz w:val="24"/>
          <w:szCs w:val="24"/>
        </w:rPr>
        <w:t xml:space="preserve">., </w:t>
      </w:r>
      <w:r w:rsidRPr="004612B8">
        <w:rPr>
          <w:bCs/>
          <w:sz w:val="24"/>
          <w:szCs w:val="24"/>
        </w:rPr>
        <w:t xml:space="preserve">at at NATCONBIO 2019 </w:t>
      </w:r>
      <w:r w:rsidR="003B233E" w:rsidRPr="003B233E">
        <w:rPr>
          <w:bCs/>
          <w:sz w:val="24"/>
          <w:szCs w:val="24"/>
        </w:rPr>
        <w:t xml:space="preserve">September 27-28, 2019 </w:t>
      </w:r>
      <w:r w:rsidRPr="004612B8">
        <w:rPr>
          <w:bCs/>
          <w:sz w:val="24"/>
          <w:szCs w:val="24"/>
        </w:rPr>
        <w:t>(SRMU Lucknow)</w:t>
      </w:r>
    </w:p>
    <w:p w:rsidR="00707B56" w:rsidRPr="00707B56" w:rsidRDefault="00707B56" w:rsidP="004707DB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rFonts w:eastAsia="Calibri"/>
          <w:sz w:val="24"/>
          <w:szCs w:val="24"/>
        </w:rPr>
      </w:pPr>
      <w:r w:rsidRPr="00707B56">
        <w:rPr>
          <w:rFonts w:eastAsia="Calibri"/>
          <w:sz w:val="24"/>
          <w:szCs w:val="24"/>
        </w:rPr>
        <w:t>‘O-Hexadecyl-dextran-encapsulated berberine potentiates anticancer activity in human cancer cells and Ehrlich ascites carcinoma bearing mice’</w:t>
      </w:r>
      <w:r w:rsidR="003B233E">
        <w:rPr>
          <w:rFonts w:eastAsia="Calibri"/>
          <w:sz w:val="24"/>
          <w:szCs w:val="24"/>
        </w:rPr>
        <w:t xml:space="preserve"> </w:t>
      </w:r>
      <w:r w:rsidRPr="00C76E6C">
        <w:rPr>
          <w:rFonts w:eastAsia="Calibri"/>
          <w:b/>
          <w:sz w:val="24"/>
          <w:szCs w:val="24"/>
        </w:rPr>
        <w:t>Singh M</w:t>
      </w:r>
      <w:r w:rsidRPr="00A812B4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at </w:t>
      </w:r>
      <w:r w:rsidR="003B233E">
        <w:rPr>
          <w:b/>
          <w:bCs/>
          <w:color w:val="000000"/>
          <w:szCs w:val="22"/>
          <w:shd w:val="clear" w:color="auto" w:fill="FFFFFF"/>
        </w:rPr>
        <w:t>National Conference on Biotechnology Innovations: Interdisciplinary Approach to Agriculture, Food, Health, Environment &amp; Sustainable Development </w:t>
      </w:r>
      <w:r w:rsidR="003B233E" w:rsidRPr="00707B56">
        <w:rPr>
          <w:bCs/>
          <w:sz w:val="24"/>
          <w:szCs w:val="24"/>
        </w:rPr>
        <w:t xml:space="preserve"> </w:t>
      </w:r>
      <w:r w:rsidRPr="00707B56">
        <w:rPr>
          <w:bCs/>
          <w:sz w:val="24"/>
          <w:szCs w:val="24"/>
        </w:rPr>
        <w:t>NATCONBIO 2019</w:t>
      </w:r>
      <w:r>
        <w:rPr>
          <w:bCs/>
          <w:sz w:val="24"/>
          <w:szCs w:val="24"/>
        </w:rPr>
        <w:t xml:space="preserve"> (SRMU Lucknow)</w:t>
      </w:r>
    </w:p>
    <w:p w:rsidR="00C76E6C" w:rsidRPr="00C76E6C" w:rsidRDefault="00C76E6C" w:rsidP="004707DB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>‘</w:t>
      </w:r>
      <w:r w:rsidRPr="00C76E6C">
        <w:rPr>
          <w:rFonts w:eastAsia="Calibri"/>
          <w:bCs/>
          <w:sz w:val="24"/>
          <w:szCs w:val="24"/>
        </w:rPr>
        <w:t>Circulating Tumor Cells: As a prognostic and treatment monitoring tool for gynecological malignancies</w:t>
      </w:r>
      <w:r>
        <w:rPr>
          <w:rFonts w:eastAsia="Calibri"/>
          <w:bCs/>
          <w:sz w:val="24"/>
          <w:szCs w:val="24"/>
        </w:rPr>
        <w:t>’</w:t>
      </w:r>
      <w:r w:rsidRPr="00C76E6C">
        <w:rPr>
          <w:rFonts w:eastAsia="Calibri"/>
          <w:b/>
          <w:sz w:val="24"/>
          <w:szCs w:val="24"/>
        </w:rPr>
        <w:t>Singh M</w:t>
      </w:r>
      <w:r w:rsidRPr="00A812B4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at </w:t>
      </w:r>
      <w:r w:rsidRPr="00FE3A76">
        <w:rPr>
          <w:bCs/>
          <w:sz w:val="24"/>
          <w:szCs w:val="24"/>
        </w:rPr>
        <w:t xml:space="preserve">Indo Oncology Summit during February 2nd – 4th, 2018 </w:t>
      </w:r>
      <w:r w:rsidR="00707B56">
        <w:rPr>
          <w:bCs/>
          <w:sz w:val="24"/>
          <w:szCs w:val="24"/>
        </w:rPr>
        <w:t xml:space="preserve">held </w:t>
      </w:r>
      <w:r w:rsidRPr="00FE3A76">
        <w:rPr>
          <w:bCs/>
          <w:sz w:val="24"/>
          <w:szCs w:val="24"/>
        </w:rPr>
        <w:t>at Mayfair Lagoon, Bhubaneswar, and (India).</w:t>
      </w:r>
    </w:p>
    <w:p w:rsidR="00C76E6C" w:rsidRDefault="00C76E6C" w:rsidP="004707DB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‘</w:t>
      </w:r>
      <w:r w:rsidRPr="00C76E6C">
        <w:rPr>
          <w:sz w:val="24"/>
          <w:szCs w:val="24"/>
        </w:rPr>
        <w:t xml:space="preserve">A Study on Biochemical Changes on Fresh Water Teleost,  </w:t>
      </w:r>
      <w:r w:rsidRPr="00C76E6C">
        <w:rPr>
          <w:i/>
          <w:sz w:val="24"/>
          <w:szCs w:val="24"/>
        </w:rPr>
        <w:t>Heteropneustesfossilis</w:t>
      </w:r>
      <w:r w:rsidRPr="00C76E6C">
        <w:rPr>
          <w:sz w:val="24"/>
          <w:szCs w:val="24"/>
        </w:rPr>
        <w:t xml:space="preserve"> (Bloch) Exposed to the Heavy Metal Toxicant Cadmium.</w:t>
      </w:r>
      <w:r>
        <w:rPr>
          <w:sz w:val="24"/>
          <w:szCs w:val="24"/>
        </w:rPr>
        <w:t>’</w:t>
      </w:r>
      <w:r w:rsidRPr="00C76E6C">
        <w:rPr>
          <w:sz w:val="24"/>
          <w:szCs w:val="24"/>
        </w:rPr>
        <w:t>Rastogi S,</w:t>
      </w:r>
      <w:r w:rsidRPr="008014FD">
        <w:rPr>
          <w:sz w:val="24"/>
          <w:szCs w:val="24"/>
        </w:rPr>
        <w:t xml:space="preserve"> Yadav P and </w:t>
      </w:r>
      <w:r w:rsidRPr="00C76E6C">
        <w:rPr>
          <w:rFonts w:eastAsia="Calibri"/>
          <w:b/>
          <w:sz w:val="24"/>
          <w:szCs w:val="24"/>
        </w:rPr>
        <w:t>Singh M</w:t>
      </w:r>
      <w:r w:rsidRPr="008014FD">
        <w:rPr>
          <w:sz w:val="24"/>
          <w:szCs w:val="24"/>
        </w:rPr>
        <w:t>. Paper presented in conference</w:t>
      </w:r>
      <w:r>
        <w:rPr>
          <w:b/>
          <w:sz w:val="24"/>
          <w:szCs w:val="24"/>
        </w:rPr>
        <w:t xml:space="preserve"> ‘</w:t>
      </w:r>
      <w:r w:rsidRPr="008014FD">
        <w:rPr>
          <w:sz w:val="24"/>
          <w:szCs w:val="24"/>
        </w:rPr>
        <w:t>Ecological Degradation and its Impact on Socio-economic Development</w:t>
      </w:r>
      <w:r>
        <w:rPr>
          <w:sz w:val="24"/>
          <w:szCs w:val="24"/>
        </w:rPr>
        <w:t>’</w:t>
      </w:r>
      <w:r w:rsidRPr="008014F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Held at </w:t>
      </w:r>
      <w:r w:rsidRPr="008014FD">
        <w:rPr>
          <w:sz w:val="24"/>
          <w:szCs w:val="24"/>
        </w:rPr>
        <w:t>NSCBG P.G. College Aliganj Lucknow.</w:t>
      </w:r>
      <w:r>
        <w:rPr>
          <w:sz w:val="24"/>
          <w:szCs w:val="24"/>
        </w:rPr>
        <w:t xml:space="preserve"> From 2-4 Feb, 2018</w:t>
      </w:r>
    </w:p>
    <w:p w:rsidR="003F3A68" w:rsidRPr="003F3A68" w:rsidRDefault="003F3A68" w:rsidP="004707DB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sz w:val="24"/>
          <w:szCs w:val="24"/>
        </w:rPr>
      </w:pPr>
      <w:r w:rsidRPr="003F3A68">
        <w:rPr>
          <w:sz w:val="24"/>
          <w:szCs w:val="24"/>
        </w:rPr>
        <w:t>‘</w:t>
      </w:r>
      <w:r w:rsidRPr="003F3A68">
        <w:rPr>
          <w:bCs/>
          <w:sz w:val="24"/>
          <w:szCs w:val="24"/>
        </w:rPr>
        <w:t>Behavioral Changes of the freshwater teleost</w:t>
      </w:r>
      <w:r w:rsidRPr="003F3A68">
        <w:rPr>
          <w:bCs/>
          <w:i/>
          <w:iCs/>
          <w:sz w:val="24"/>
          <w:szCs w:val="24"/>
        </w:rPr>
        <w:t xml:space="preserve">HeteropneustesFossilis (Bloch) </w:t>
      </w:r>
      <w:r w:rsidRPr="003F3A68">
        <w:rPr>
          <w:bCs/>
          <w:sz w:val="24"/>
          <w:szCs w:val="24"/>
        </w:rPr>
        <w:t>Exposed to Malathion. Nisha Yadav</w:t>
      </w:r>
      <w:r w:rsidRPr="003F3A68">
        <w:rPr>
          <w:bCs/>
          <w:sz w:val="24"/>
          <w:szCs w:val="24"/>
          <w:vertAlign w:val="superscript"/>
        </w:rPr>
        <w:t>1</w:t>
      </w:r>
      <w:r w:rsidRPr="003F3A68">
        <w:rPr>
          <w:sz w:val="24"/>
          <w:szCs w:val="24"/>
        </w:rPr>
        <w:t>, Ramakant Maurya</w:t>
      </w:r>
      <w:r w:rsidRPr="003F3A68">
        <w:rPr>
          <w:sz w:val="24"/>
          <w:szCs w:val="24"/>
          <w:vertAlign w:val="superscript"/>
        </w:rPr>
        <w:t>1</w:t>
      </w:r>
      <w:r w:rsidRPr="003F3A68">
        <w:rPr>
          <w:sz w:val="24"/>
          <w:szCs w:val="24"/>
        </w:rPr>
        <w:t>, Pushpa Yadav</w:t>
      </w:r>
      <w:r w:rsidRPr="003F3A68">
        <w:rPr>
          <w:sz w:val="24"/>
          <w:szCs w:val="24"/>
          <w:vertAlign w:val="superscript"/>
        </w:rPr>
        <w:t>2</w:t>
      </w:r>
      <w:r w:rsidRPr="003F3A68">
        <w:rPr>
          <w:sz w:val="24"/>
          <w:szCs w:val="24"/>
        </w:rPr>
        <w:t xml:space="preserve"> and Madhulika Singh</w:t>
      </w:r>
      <w:r w:rsidRPr="003F3A68">
        <w:rPr>
          <w:sz w:val="24"/>
          <w:szCs w:val="24"/>
          <w:vertAlign w:val="superscript"/>
        </w:rPr>
        <w:t>1</w:t>
      </w:r>
      <w:r w:rsidRPr="003F3A68">
        <w:rPr>
          <w:sz w:val="24"/>
          <w:szCs w:val="24"/>
        </w:rPr>
        <w:t>. Paper presented in conference</w:t>
      </w:r>
      <w:r w:rsidRPr="003F3A68">
        <w:rPr>
          <w:b/>
          <w:bCs/>
          <w:sz w:val="24"/>
          <w:szCs w:val="24"/>
        </w:rPr>
        <w:t xml:space="preserve"> ‘</w:t>
      </w:r>
      <w:r w:rsidRPr="003F3A68">
        <w:rPr>
          <w:sz w:val="24"/>
          <w:szCs w:val="24"/>
        </w:rPr>
        <w:t>Ecological Degradation and its Impact on Socio-economic Development’. Held at NSCBG P.G. College Aliganj Lucknow. From 2-4 Feb, 2018</w:t>
      </w:r>
    </w:p>
    <w:p w:rsidR="00A812B4" w:rsidRPr="00A812B4" w:rsidRDefault="00A812B4" w:rsidP="004707DB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rFonts w:eastAsia="Calibri"/>
          <w:sz w:val="24"/>
          <w:szCs w:val="24"/>
        </w:rPr>
      </w:pPr>
      <w:r w:rsidRPr="00A812B4">
        <w:rPr>
          <w:rFonts w:eastAsia="Calibri"/>
          <w:sz w:val="24"/>
          <w:szCs w:val="24"/>
        </w:rPr>
        <w:t xml:space="preserve">‘Mechanistic insights into monocrotophos induced neurotoxicity in stem cell derived neuronal cells’; A Pandey, </w:t>
      </w:r>
      <w:r w:rsidRPr="00C76E6C">
        <w:rPr>
          <w:rFonts w:eastAsia="Calibri"/>
          <w:b/>
          <w:sz w:val="24"/>
          <w:szCs w:val="24"/>
        </w:rPr>
        <w:t>Singh M</w:t>
      </w:r>
      <w:r w:rsidRPr="00A812B4">
        <w:rPr>
          <w:rFonts w:eastAsia="Calibri"/>
          <w:sz w:val="24"/>
          <w:szCs w:val="24"/>
        </w:rPr>
        <w:t>., 7th International Conference on Engineering Technology Science and Management Innovation at Institution of Electronics and Telecommunication Engineers, Lodhi road Delhi on 16th July 2017</w:t>
      </w:r>
    </w:p>
    <w:p w:rsidR="00A812B4" w:rsidRPr="00A812B4" w:rsidRDefault="00A812B4" w:rsidP="004707DB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rFonts w:eastAsia="Calibri"/>
          <w:sz w:val="24"/>
          <w:szCs w:val="24"/>
        </w:rPr>
      </w:pPr>
      <w:r w:rsidRPr="00A812B4">
        <w:rPr>
          <w:rFonts w:eastAsia="Calibri"/>
          <w:sz w:val="24"/>
          <w:szCs w:val="24"/>
        </w:rPr>
        <w:lastRenderedPageBreak/>
        <w:t xml:space="preserve">Determining sleep-wake activity using actiwatch in healthy adults and type 2diabetes". Priyanka Singh2, Dr. NarsinghVerma, Dr. QulsoomNaaz , </w:t>
      </w:r>
      <w:r w:rsidRPr="00C76E6C">
        <w:rPr>
          <w:rFonts w:eastAsia="Calibri"/>
          <w:b/>
          <w:sz w:val="24"/>
          <w:szCs w:val="24"/>
        </w:rPr>
        <w:t>Dr. Madhulika Singh</w:t>
      </w:r>
      <w:r w:rsidRPr="00A812B4">
        <w:rPr>
          <w:rFonts w:eastAsia="Calibri"/>
          <w:sz w:val="24"/>
          <w:szCs w:val="24"/>
        </w:rPr>
        <w:t xml:space="preserve"> BPCON 1-3 September2017, Delhi</w:t>
      </w:r>
    </w:p>
    <w:p w:rsidR="00AF557D" w:rsidRPr="00AF557D" w:rsidRDefault="00AF557D" w:rsidP="004707DB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rFonts w:eastAsia="Calibri"/>
          <w:sz w:val="24"/>
          <w:szCs w:val="24"/>
        </w:rPr>
      </w:pPr>
      <w:r>
        <w:rPr>
          <w:bCs/>
          <w:sz w:val="24"/>
          <w:szCs w:val="24"/>
          <w:lang w:val="en-IN"/>
        </w:rPr>
        <w:t>“</w:t>
      </w:r>
      <w:r w:rsidRPr="00AF557D">
        <w:rPr>
          <w:bCs/>
          <w:sz w:val="24"/>
          <w:szCs w:val="24"/>
          <w:lang w:val="en-IN"/>
        </w:rPr>
        <w:t>3-Methylcholanthrene induces neurotoxicity in developing neurons derived from human stem cells by activation of AHR</w:t>
      </w:r>
      <w:r>
        <w:rPr>
          <w:bCs/>
          <w:sz w:val="24"/>
          <w:szCs w:val="24"/>
          <w:lang w:val="en-IN"/>
        </w:rPr>
        <w:t>”</w:t>
      </w:r>
      <w:r w:rsidRPr="00AF557D">
        <w:rPr>
          <w:bCs/>
          <w:sz w:val="24"/>
          <w:szCs w:val="24"/>
          <w:lang w:val="en-IN"/>
        </w:rPr>
        <w:t xml:space="preserve">. </w:t>
      </w:r>
      <w:r w:rsidRPr="00AF557D">
        <w:rPr>
          <w:rFonts w:eastAsia="Calibri"/>
          <w:bCs/>
          <w:sz w:val="24"/>
          <w:szCs w:val="24"/>
        </w:rPr>
        <w:t>A Pandey</w:t>
      </w:r>
      <w:r w:rsidRPr="00AF557D">
        <w:rPr>
          <w:rFonts w:eastAsia="Calibri"/>
          <w:sz w:val="24"/>
          <w:szCs w:val="24"/>
        </w:rPr>
        <w:t xml:space="preserve">, </w:t>
      </w:r>
      <w:r w:rsidRPr="00AF557D">
        <w:rPr>
          <w:rFonts w:eastAsia="Calibri"/>
          <w:b/>
          <w:sz w:val="24"/>
          <w:szCs w:val="24"/>
        </w:rPr>
        <w:t>Singh M.</w:t>
      </w:r>
      <w:r w:rsidRPr="00AF557D">
        <w:rPr>
          <w:rFonts w:eastAsia="Calibri"/>
          <w:sz w:val="24"/>
          <w:szCs w:val="24"/>
        </w:rPr>
        <w:t xml:space="preserve"> ICBFAM</w:t>
      </w:r>
      <w:r>
        <w:rPr>
          <w:rFonts w:eastAsia="Calibri"/>
          <w:sz w:val="24"/>
          <w:szCs w:val="24"/>
        </w:rPr>
        <w:t xml:space="preserve">- </w:t>
      </w:r>
      <w:r w:rsidRPr="00AF557D">
        <w:rPr>
          <w:rFonts w:eastAsia="Calibri"/>
          <w:sz w:val="24"/>
          <w:szCs w:val="24"/>
        </w:rPr>
        <w:t>Jan 23-25, 2017</w:t>
      </w:r>
      <w:r>
        <w:rPr>
          <w:rFonts w:eastAsia="Calibri"/>
          <w:sz w:val="24"/>
          <w:szCs w:val="24"/>
        </w:rPr>
        <w:t xml:space="preserve"> Lucknow </w:t>
      </w:r>
      <w:r w:rsidRPr="00AF557D">
        <w:rPr>
          <w:rFonts w:eastAsia="Calibri"/>
          <w:i/>
          <w:sz w:val="24"/>
          <w:szCs w:val="24"/>
        </w:rPr>
        <w:t>Best Poster Award</w:t>
      </w:r>
    </w:p>
    <w:p w:rsidR="0063676E" w:rsidRPr="00AF557D" w:rsidRDefault="0063676E" w:rsidP="004707DB">
      <w:pPr>
        <w:pStyle w:val="ListParagraph"/>
        <w:numPr>
          <w:ilvl w:val="0"/>
          <w:numId w:val="27"/>
        </w:numPr>
        <w:shd w:val="clear" w:color="auto" w:fill="FFFFFF"/>
        <w:spacing w:before="240" w:after="240" w:line="360" w:lineRule="auto"/>
        <w:contextualSpacing w:val="0"/>
        <w:textAlignment w:val="baseline"/>
        <w:rPr>
          <w:bCs/>
          <w:color w:val="000000"/>
          <w:sz w:val="24"/>
          <w:szCs w:val="24"/>
          <w:shd w:val="clear" w:color="auto" w:fill="FFFFFF"/>
        </w:rPr>
      </w:pPr>
      <w:r w:rsidRPr="00AF557D">
        <w:rPr>
          <w:bCs/>
          <w:color w:val="000000"/>
          <w:sz w:val="24"/>
          <w:szCs w:val="24"/>
          <w:lang w:eastAsia="en-IN" w:bidi="hi-IN"/>
        </w:rPr>
        <w:t xml:space="preserve">“Differential miRNAs expression profiles classify </w:t>
      </w:r>
      <w:r w:rsidRPr="00AF557D">
        <w:rPr>
          <w:bCs/>
          <w:sz w:val="24"/>
          <w:szCs w:val="24"/>
        </w:rPr>
        <w:t xml:space="preserve">Mucin 1(+)/(-) human breast cancer stem cells.” </w:t>
      </w:r>
      <w:r w:rsidRPr="00AF557D">
        <w:rPr>
          <w:b/>
          <w:sz w:val="24"/>
          <w:szCs w:val="24"/>
        </w:rPr>
        <w:t xml:space="preserve">Singh M </w:t>
      </w:r>
      <w:r w:rsidRPr="00AF557D">
        <w:rPr>
          <w:sz w:val="24"/>
          <w:szCs w:val="24"/>
        </w:rPr>
        <w:t>and Shukla Y. International Conference on Radiation Oncology &amp; Anti-Cancer Therapy- Nov 21-22, 2016, Dubai</w:t>
      </w:r>
    </w:p>
    <w:p w:rsidR="00C90EF0" w:rsidRPr="006A4796" w:rsidRDefault="006A4796" w:rsidP="004707DB">
      <w:pPr>
        <w:pStyle w:val="ListParagraph"/>
        <w:numPr>
          <w:ilvl w:val="0"/>
          <w:numId w:val="27"/>
        </w:numPr>
        <w:shd w:val="clear" w:color="auto" w:fill="FFFFFF"/>
        <w:spacing w:before="240" w:after="240" w:line="360" w:lineRule="auto"/>
        <w:contextualSpacing w:val="0"/>
        <w:textAlignment w:val="baseline"/>
        <w:rPr>
          <w:bCs/>
          <w:color w:val="000000"/>
          <w:sz w:val="28"/>
          <w:szCs w:val="24"/>
          <w:shd w:val="clear" w:color="auto" w:fill="FFFFFF"/>
        </w:rPr>
      </w:pPr>
      <w:r w:rsidRPr="006A4796">
        <w:rPr>
          <w:bCs/>
          <w:color w:val="000000"/>
          <w:sz w:val="24"/>
          <w:szCs w:val="24"/>
          <w:shd w:val="clear" w:color="auto" w:fill="FFFFFF"/>
        </w:rPr>
        <w:t>Differential mi-RNAs expression profiles classify mucin 1(+)/ (-) human breast cancer stem cells</w:t>
      </w:r>
      <w:r>
        <w:rPr>
          <w:bCs/>
          <w:color w:val="000000"/>
          <w:sz w:val="24"/>
          <w:szCs w:val="24"/>
          <w:shd w:val="clear" w:color="auto" w:fill="FFFFFF"/>
        </w:rPr>
        <w:t xml:space="preserve">. </w:t>
      </w:r>
      <w:r w:rsidRPr="006A4796">
        <w:rPr>
          <w:bCs/>
          <w:color w:val="000000"/>
          <w:sz w:val="24"/>
          <w:szCs w:val="24"/>
          <w:shd w:val="clear" w:color="auto" w:fill="FFFFFF"/>
        </w:rPr>
        <w:t>9th Indo Global Summit onCancer Therapy</w:t>
      </w:r>
      <w:r>
        <w:rPr>
          <w:bCs/>
          <w:color w:val="000000"/>
          <w:sz w:val="24"/>
          <w:szCs w:val="24"/>
          <w:shd w:val="clear" w:color="auto" w:fill="FFFFFF"/>
        </w:rPr>
        <w:t>-</w:t>
      </w:r>
      <w:r w:rsidRPr="006A4796">
        <w:rPr>
          <w:sz w:val="24"/>
        </w:rPr>
        <w:t>2015 Hyderabad, India</w:t>
      </w:r>
    </w:p>
    <w:p w:rsidR="00FF55D5" w:rsidRPr="00695666" w:rsidRDefault="00FF55D5" w:rsidP="004707DB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sz w:val="24"/>
          <w:szCs w:val="24"/>
        </w:rPr>
      </w:pPr>
      <w:r w:rsidRPr="00695666">
        <w:rPr>
          <w:bCs/>
          <w:sz w:val="24"/>
          <w:szCs w:val="24"/>
        </w:rPr>
        <w:t>“Muc1 is a functional and targetable marker of cancer stem cells in human breast cancer cases”</w:t>
      </w:r>
      <w:r w:rsidRPr="00695666">
        <w:rPr>
          <w:b/>
          <w:sz w:val="24"/>
          <w:szCs w:val="24"/>
        </w:rPr>
        <w:t xml:space="preserve">Singh M </w:t>
      </w:r>
      <w:r w:rsidRPr="00695666">
        <w:rPr>
          <w:sz w:val="24"/>
          <w:szCs w:val="24"/>
        </w:rPr>
        <w:t>and Shukla Y.</w:t>
      </w:r>
      <w:r w:rsidR="007B30A8" w:rsidRPr="007B30A8">
        <w:t xml:space="preserve"> </w:t>
      </w:r>
      <w:r w:rsidR="007B30A8" w:rsidRPr="007B30A8">
        <w:rPr>
          <w:sz w:val="24"/>
          <w:szCs w:val="24"/>
        </w:rPr>
        <w:t xml:space="preserve">World Congress on Cancer and Prevention Methods”, during August 27-29, 2015 at Crowne Plaza Dubai – Deira, Salahuddin Rd - Dubai - United Arab Emirates </w:t>
      </w:r>
      <w:r w:rsidRPr="00695666">
        <w:rPr>
          <w:bCs/>
          <w:sz w:val="24"/>
          <w:szCs w:val="24"/>
        </w:rPr>
        <w:t>Oncology-2015, Dubai.</w:t>
      </w:r>
    </w:p>
    <w:p w:rsidR="00CB1E25" w:rsidRPr="00695666" w:rsidRDefault="00CB1E25" w:rsidP="004707DB">
      <w:pPr>
        <w:pStyle w:val="ListParagraph"/>
        <w:numPr>
          <w:ilvl w:val="0"/>
          <w:numId w:val="27"/>
        </w:numPr>
        <w:spacing w:before="240" w:after="240" w:line="360" w:lineRule="auto"/>
        <w:contextualSpacing w:val="0"/>
        <w:rPr>
          <w:color w:val="000000"/>
          <w:sz w:val="24"/>
          <w:szCs w:val="24"/>
        </w:rPr>
      </w:pPr>
      <w:r w:rsidRPr="00695666">
        <w:rPr>
          <w:color w:val="000000"/>
          <w:sz w:val="24"/>
          <w:szCs w:val="24"/>
        </w:rPr>
        <w:t xml:space="preserve">“MiR-34a regulates senescence-associated secretary phenotypes via SOCS4- IL6 axis in drug-induced breast cancer cells” </w:t>
      </w:r>
      <w:r w:rsidRPr="00695666">
        <w:rPr>
          <w:sz w:val="24"/>
          <w:szCs w:val="24"/>
        </w:rPr>
        <w:t xml:space="preserve">at 33rd Indian Association for Cancer Research, Kollam (Feb 2014) </w:t>
      </w:r>
      <w:r w:rsidRPr="00695666">
        <w:rPr>
          <w:color w:val="000000"/>
          <w:sz w:val="24"/>
          <w:szCs w:val="24"/>
        </w:rPr>
        <w:t xml:space="preserve">Rai G, Mishra S, </w:t>
      </w:r>
      <w:r w:rsidRPr="00695666">
        <w:rPr>
          <w:b/>
          <w:bCs/>
          <w:color w:val="000000"/>
          <w:sz w:val="24"/>
          <w:szCs w:val="24"/>
        </w:rPr>
        <w:t>Singh M</w:t>
      </w:r>
      <w:r w:rsidRPr="00695666">
        <w:rPr>
          <w:color w:val="000000"/>
          <w:sz w:val="24"/>
          <w:szCs w:val="24"/>
        </w:rPr>
        <w:t xml:space="preserve"> and Shukla Y </w:t>
      </w:r>
    </w:p>
    <w:p w:rsidR="00CB1E25" w:rsidRPr="00F148D3" w:rsidRDefault="00CB1E25" w:rsidP="004707DB">
      <w:pPr>
        <w:pStyle w:val="BodyText"/>
        <w:numPr>
          <w:ilvl w:val="0"/>
          <w:numId w:val="27"/>
        </w:num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“Expression of Muc 1 cells surface antigen: defining the stem/progenitor cells with tumor initiated capability to human breast cancer cases”. Internati</w:t>
      </w:r>
      <w:r w:rsidR="005977DD">
        <w:rPr>
          <w:rFonts w:ascii="Times New Roman" w:hAnsi="Times New Roman"/>
          <w:sz w:val="24"/>
          <w:szCs w:val="24"/>
        </w:rPr>
        <w:t>o</w:t>
      </w:r>
      <w:r w:rsidRPr="00F148D3">
        <w:rPr>
          <w:rFonts w:ascii="Times New Roman" w:hAnsi="Times New Roman"/>
          <w:sz w:val="24"/>
          <w:szCs w:val="24"/>
        </w:rPr>
        <w:t>nal conference on advance in Biotechnology and Bioinformatics Pune (</w:t>
      </w:r>
      <w:r w:rsidR="007B30A8">
        <w:rPr>
          <w:rFonts w:ascii="Times New Roman" w:hAnsi="Times New Roman"/>
          <w:sz w:val="24"/>
          <w:szCs w:val="24"/>
        </w:rPr>
        <w:t xml:space="preserve">25-27, </w:t>
      </w:r>
      <w:r w:rsidRPr="00F148D3">
        <w:rPr>
          <w:rFonts w:ascii="Times New Roman" w:hAnsi="Times New Roman"/>
          <w:sz w:val="24"/>
          <w:szCs w:val="24"/>
        </w:rPr>
        <w:t xml:space="preserve">Nov 2013) </w:t>
      </w:r>
      <w:r w:rsidRPr="00F148D3">
        <w:rPr>
          <w:rFonts w:ascii="Times New Roman" w:hAnsi="Times New Roman"/>
          <w:b/>
          <w:bCs/>
          <w:sz w:val="24"/>
          <w:szCs w:val="24"/>
        </w:rPr>
        <w:t xml:space="preserve">Singh M </w:t>
      </w:r>
    </w:p>
    <w:p w:rsidR="00CB1E25" w:rsidRPr="00F148D3" w:rsidRDefault="00CB1E25" w:rsidP="004707DB">
      <w:pPr>
        <w:pStyle w:val="BodyText"/>
        <w:numPr>
          <w:ilvl w:val="0"/>
          <w:numId w:val="27"/>
        </w:num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eastAsia="Calibri" w:hAnsi="Times New Roman"/>
          <w:bCs/>
          <w:color w:val="000000"/>
          <w:sz w:val="24"/>
          <w:szCs w:val="24"/>
        </w:rPr>
        <w:t>“</w:t>
      </w:r>
      <w:r w:rsidRPr="00F148D3">
        <w:rPr>
          <w:rFonts w:ascii="Times New Roman" w:hAnsi="Times New Roman"/>
          <w:sz w:val="24"/>
          <w:szCs w:val="24"/>
        </w:rPr>
        <w:t xml:space="preserve">Senescence-like phenotype in human cancer cells after exposure to low-doses of phytochemicals” at The XXXII annual conference of society of toxicology (STOX), Lucknow (Dec 5-7, 2012). </w:t>
      </w:r>
      <w:r w:rsidRPr="00F148D3">
        <w:rPr>
          <w:rFonts w:ascii="Times New Roman" w:hAnsi="Times New Roman"/>
          <w:b/>
          <w:bCs/>
          <w:sz w:val="24"/>
          <w:szCs w:val="24"/>
        </w:rPr>
        <w:t>Singh M</w:t>
      </w:r>
    </w:p>
    <w:p w:rsidR="00CB1E25" w:rsidRPr="00F148D3" w:rsidRDefault="00CB1E25" w:rsidP="004707DB">
      <w:pPr>
        <w:pStyle w:val="BodyText"/>
        <w:numPr>
          <w:ilvl w:val="0"/>
          <w:numId w:val="27"/>
        </w:num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“Expression of p-glycoprotein </w:t>
      </w:r>
      <w:r w:rsidRPr="00F148D3">
        <w:rPr>
          <w:rFonts w:ascii="Times New Roman" w:hAnsi="Times New Roman"/>
          <w:bCs/>
          <w:color w:val="000000"/>
          <w:sz w:val="24"/>
          <w:szCs w:val="24"/>
        </w:rPr>
        <w:t xml:space="preserve">and p53 proteins </w:t>
      </w:r>
      <w:r w:rsidRPr="00F148D3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in HPV induced </w:t>
      </w:r>
      <w:r w:rsidRPr="00F148D3">
        <w:rPr>
          <w:rFonts w:ascii="Times New Roman" w:hAnsi="Times New Roman"/>
          <w:bCs/>
          <w:color w:val="000000"/>
          <w:sz w:val="24"/>
          <w:szCs w:val="24"/>
        </w:rPr>
        <w:t xml:space="preserve">squamous intraepitheliallesions of uterine cervix: association with clinical outcome”. </w:t>
      </w:r>
      <w:r w:rsidRPr="00F148D3">
        <w:rPr>
          <w:rFonts w:ascii="Times New Roman" w:hAnsi="Times New Roman"/>
          <w:color w:val="000000"/>
          <w:sz w:val="24"/>
          <w:szCs w:val="24"/>
        </w:rPr>
        <w:t>International Symposium on Role of Genomics in Clinical Practice &amp; 35</w:t>
      </w:r>
      <w:r w:rsidRPr="00F148D3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F148D3">
        <w:rPr>
          <w:rFonts w:ascii="Times New Roman" w:hAnsi="Times New Roman"/>
          <w:color w:val="000000"/>
          <w:sz w:val="24"/>
          <w:szCs w:val="24"/>
        </w:rPr>
        <w:t xml:space="preserve"> Annual Conference of the Indian Society of Human Genetics held at SGPGI, Lucknow,  (March 6-8, 2009)</w:t>
      </w:r>
      <w:r w:rsidRPr="00F148D3">
        <w:rPr>
          <w:rFonts w:ascii="Times New Roman" w:hAnsi="Times New Roman"/>
          <w:b/>
          <w:color w:val="000000"/>
          <w:sz w:val="24"/>
          <w:szCs w:val="24"/>
        </w:rPr>
        <w:t>Singh M</w:t>
      </w:r>
    </w:p>
    <w:p w:rsidR="00CB1E25" w:rsidRPr="00F148D3" w:rsidRDefault="00F7475A" w:rsidP="004707DB">
      <w:pPr>
        <w:pStyle w:val="BodyText"/>
        <w:numPr>
          <w:ilvl w:val="0"/>
          <w:numId w:val="27"/>
        </w:num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bCs/>
          <w:sz w:val="24"/>
          <w:szCs w:val="24"/>
        </w:rPr>
        <w:lastRenderedPageBreak/>
        <w:t>“</w:t>
      </w:r>
      <w:r w:rsidR="00CB1E25" w:rsidRPr="00F148D3">
        <w:rPr>
          <w:rFonts w:ascii="Times New Roman" w:hAnsi="Times New Roman"/>
          <w:bCs/>
          <w:sz w:val="24"/>
          <w:szCs w:val="24"/>
        </w:rPr>
        <w:t>Co-expression of p53 and Bcl-2 proteins in human papilloma virus induced premalignant lesions of uterine cervix: correlation with progression to malignancy.</w:t>
      </w:r>
      <w:r w:rsidRPr="00F148D3">
        <w:rPr>
          <w:rFonts w:ascii="Times New Roman" w:hAnsi="Times New Roman"/>
          <w:bCs/>
          <w:sz w:val="24"/>
          <w:szCs w:val="24"/>
        </w:rPr>
        <w:t>”</w:t>
      </w:r>
      <w:r w:rsidR="00CB1E25" w:rsidRPr="00F148D3">
        <w:rPr>
          <w:rFonts w:ascii="Times New Roman" w:hAnsi="Times New Roman"/>
          <w:color w:val="000000"/>
          <w:sz w:val="24"/>
          <w:szCs w:val="24"/>
        </w:rPr>
        <w:t>Symposium of Cervical Cancer Control in India held at Kolkata, (December 4, 2009)</w:t>
      </w:r>
      <w:r w:rsidR="00CB1E25" w:rsidRPr="00F148D3">
        <w:rPr>
          <w:rFonts w:ascii="Times New Roman" w:hAnsi="Times New Roman"/>
          <w:b/>
          <w:sz w:val="24"/>
          <w:szCs w:val="24"/>
        </w:rPr>
        <w:t>Singh M</w:t>
      </w:r>
    </w:p>
    <w:p w:rsidR="00CB1E25" w:rsidRPr="00F148D3" w:rsidRDefault="00F7475A" w:rsidP="004707DB">
      <w:pPr>
        <w:pStyle w:val="BodyText"/>
        <w:numPr>
          <w:ilvl w:val="0"/>
          <w:numId w:val="27"/>
        </w:numPr>
        <w:spacing w:before="240" w:after="24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F148D3">
        <w:rPr>
          <w:rFonts w:ascii="Times New Roman" w:hAnsi="Times New Roman"/>
          <w:snapToGrid w:val="0"/>
          <w:sz w:val="24"/>
          <w:szCs w:val="24"/>
        </w:rPr>
        <w:t>“</w:t>
      </w:r>
      <w:r w:rsidR="00CB1E25" w:rsidRPr="00F148D3">
        <w:rPr>
          <w:rFonts w:ascii="Times New Roman" w:hAnsi="Times New Roman"/>
          <w:snapToGrid w:val="0"/>
          <w:sz w:val="24"/>
          <w:szCs w:val="24"/>
        </w:rPr>
        <w:t>Lupeol induces p53 and cyclin-B mediated G2/M arrest and targets apoptosis through activation of caspases in mouse skin.</w:t>
      </w:r>
      <w:r w:rsidRPr="00F148D3">
        <w:rPr>
          <w:rFonts w:ascii="Times New Roman" w:hAnsi="Times New Roman"/>
          <w:snapToGrid w:val="0"/>
          <w:sz w:val="24"/>
          <w:szCs w:val="24"/>
        </w:rPr>
        <w:t>”</w:t>
      </w:r>
      <w:r w:rsidR="00CB1E25" w:rsidRPr="00F148D3">
        <w:rPr>
          <w:rFonts w:ascii="Times New Roman" w:hAnsi="Times New Roman"/>
          <w:snapToGrid w:val="0"/>
          <w:sz w:val="24"/>
          <w:szCs w:val="24"/>
        </w:rPr>
        <w:t xml:space="preserve"> International Conference on ‘Predictive, Preventive and Mechanistic Mutagenesis and XXXIII Annual Meeting of Environmental Mutagen Society of India held at Aligarh Muslim University, Aligarh (January 1-3, 2008)Nigam N, Prasad S, </w:t>
      </w:r>
      <w:r w:rsidR="00CB1E25" w:rsidRPr="00F148D3">
        <w:rPr>
          <w:rFonts w:ascii="Times New Roman" w:hAnsi="Times New Roman"/>
          <w:b/>
          <w:bCs/>
          <w:snapToGrid w:val="0"/>
          <w:sz w:val="24"/>
          <w:szCs w:val="24"/>
        </w:rPr>
        <w:t>Singh M</w:t>
      </w:r>
      <w:r w:rsidR="00CB1E25" w:rsidRPr="00F148D3">
        <w:rPr>
          <w:rFonts w:ascii="Times New Roman" w:hAnsi="Times New Roman"/>
          <w:snapToGrid w:val="0"/>
          <w:sz w:val="24"/>
          <w:szCs w:val="24"/>
        </w:rPr>
        <w:t>, Shukla Y.</w:t>
      </w:r>
    </w:p>
    <w:p w:rsidR="00CB1E25" w:rsidRPr="00F148D3" w:rsidRDefault="00F7475A" w:rsidP="004707DB">
      <w:pPr>
        <w:pStyle w:val="BodyText"/>
        <w:numPr>
          <w:ilvl w:val="0"/>
          <w:numId w:val="27"/>
        </w:num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“</w:t>
      </w:r>
      <w:r w:rsidR="00CB1E25" w:rsidRPr="00F148D3">
        <w:rPr>
          <w:rFonts w:ascii="Times New Roman" w:hAnsi="Times New Roman"/>
          <w:sz w:val="24"/>
          <w:szCs w:val="24"/>
        </w:rPr>
        <w:t>Silver stained nucleolar organizing regions in normal and dysplastic cervical lesions: correlation with DNA ploidy and S-phase fraction by flow cytometry</w:t>
      </w:r>
      <w:r w:rsidRPr="00F148D3">
        <w:rPr>
          <w:rFonts w:ascii="Times New Roman" w:hAnsi="Times New Roman"/>
          <w:sz w:val="24"/>
          <w:szCs w:val="24"/>
        </w:rPr>
        <w:t>”</w:t>
      </w:r>
      <w:r w:rsidR="00CB1E25" w:rsidRPr="00F148D3">
        <w:rPr>
          <w:rFonts w:ascii="Times New Roman" w:hAnsi="Times New Roman"/>
          <w:sz w:val="24"/>
          <w:szCs w:val="24"/>
        </w:rPr>
        <w:t xml:space="preserve">.International Conference on Biomarkers in the health and management in and XXXII Annual Meet of Environmental Mutagen Society of India held at Coimbatore, </w:t>
      </w:r>
      <w:r w:rsidRPr="00F148D3">
        <w:rPr>
          <w:rFonts w:ascii="Times New Roman" w:hAnsi="Times New Roman"/>
          <w:sz w:val="24"/>
          <w:szCs w:val="24"/>
        </w:rPr>
        <w:t>(</w:t>
      </w:r>
      <w:r w:rsidR="00CB1E25" w:rsidRPr="00F148D3">
        <w:rPr>
          <w:rFonts w:ascii="Times New Roman" w:hAnsi="Times New Roman"/>
          <w:sz w:val="24"/>
          <w:szCs w:val="24"/>
        </w:rPr>
        <w:t>January 10-12, 2007</w:t>
      </w:r>
      <w:r w:rsidRPr="00F148D3">
        <w:rPr>
          <w:rFonts w:ascii="Times New Roman" w:hAnsi="Times New Roman"/>
          <w:sz w:val="24"/>
          <w:szCs w:val="24"/>
        </w:rPr>
        <w:t xml:space="preserve">) </w:t>
      </w:r>
      <w:r w:rsidRPr="00F148D3">
        <w:rPr>
          <w:rFonts w:ascii="Times New Roman" w:hAnsi="Times New Roman"/>
          <w:b/>
          <w:bCs/>
          <w:sz w:val="24"/>
          <w:szCs w:val="24"/>
        </w:rPr>
        <w:t>Singh M</w:t>
      </w:r>
    </w:p>
    <w:p w:rsidR="00CB1E25" w:rsidRPr="00F148D3" w:rsidRDefault="00F7475A" w:rsidP="004707DB">
      <w:pPr>
        <w:pStyle w:val="BodyText"/>
        <w:numPr>
          <w:ilvl w:val="0"/>
          <w:numId w:val="27"/>
        </w:num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“</w:t>
      </w:r>
      <w:r w:rsidR="00CB1E25" w:rsidRPr="00F148D3">
        <w:rPr>
          <w:rFonts w:ascii="Times New Roman" w:hAnsi="Times New Roman"/>
          <w:sz w:val="24"/>
          <w:szCs w:val="24"/>
        </w:rPr>
        <w:t>Diagnostic and Prognostic Value of Flow Cytometric Profile of DNA Content and S-Phase fraction in Cervical Dysplasia</w:t>
      </w:r>
      <w:r w:rsidRPr="00F148D3">
        <w:rPr>
          <w:rFonts w:ascii="Times New Roman" w:hAnsi="Times New Roman"/>
          <w:sz w:val="24"/>
          <w:szCs w:val="24"/>
        </w:rPr>
        <w:t>”.</w:t>
      </w:r>
      <w:r w:rsidR="00CB1E25" w:rsidRPr="00F148D3">
        <w:rPr>
          <w:rFonts w:ascii="Times New Roman" w:hAnsi="Times New Roman"/>
          <w:sz w:val="24"/>
          <w:szCs w:val="24"/>
        </w:rPr>
        <w:t xml:space="preserve"> 30</w:t>
      </w:r>
      <w:r w:rsidR="00CB1E25" w:rsidRPr="00F148D3">
        <w:rPr>
          <w:rFonts w:ascii="Times New Roman" w:hAnsi="Times New Roman"/>
          <w:sz w:val="24"/>
          <w:szCs w:val="24"/>
          <w:vertAlign w:val="superscript"/>
        </w:rPr>
        <w:t>th</w:t>
      </w:r>
      <w:r w:rsidR="00CB1E25" w:rsidRPr="00F148D3">
        <w:rPr>
          <w:rFonts w:ascii="Times New Roman" w:hAnsi="Times New Roman"/>
          <w:sz w:val="24"/>
          <w:szCs w:val="24"/>
        </w:rPr>
        <w:t xml:space="preserve"> Annual Meet of Australasian Flow Cytometry Group held at Melbourne, Australia. </w:t>
      </w:r>
      <w:r w:rsidRPr="00F148D3">
        <w:rPr>
          <w:rFonts w:ascii="Times New Roman" w:hAnsi="Times New Roman"/>
          <w:sz w:val="24"/>
          <w:szCs w:val="24"/>
        </w:rPr>
        <w:t>(</w:t>
      </w:r>
      <w:r w:rsidR="00CB1E25" w:rsidRPr="00F148D3">
        <w:rPr>
          <w:rFonts w:ascii="Times New Roman" w:hAnsi="Times New Roman"/>
          <w:sz w:val="24"/>
          <w:szCs w:val="24"/>
        </w:rPr>
        <w:t>September 16-19, 2007</w:t>
      </w:r>
      <w:r w:rsidRPr="00F148D3">
        <w:rPr>
          <w:rFonts w:ascii="Times New Roman" w:hAnsi="Times New Roman"/>
          <w:sz w:val="24"/>
          <w:szCs w:val="24"/>
        </w:rPr>
        <w:t xml:space="preserve">) </w:t>
      </w:r>
      <w:r w:rsidRPr="00F148D3">
        <w:rPr>
          <w:rFonts w:ascii="Times New Roman" w:hAnsi="Times New Roman"/>
          <w:b/>
          <w:bCs/>
          <w:sz w:val="24"/>
          <w:szCs w:val="24"/>
        </w:rPr>
        <w:t>Singh M</w:t>
      </w:r>
    </w:p>
    <w:p w:rsidR="00CB1E25" w:rsidRPr="00F148D3" w:rsidRDefault="00F7475A" w:rsidP="004707DB">
      <w:pPr>
        <w:pStyle w:val="BodyText"/>
        <w:numPr>
          <w:ilvl w:val="0"/>
          <w:numId w:val="27"/>
        </w:numPr>
        <w:spacing w:before="240" w:after="240" w:line="360" w:lineRule="auto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“</w:t>
      </w:r>
      <w:r w:rsidR="00CB1E25" w:rsidRPr="00F148D3">
        <w:rPr>
          <w:rFonts w:ascii="Times New Roman" w:hAnsi="Times New Roman"/>
          <w:sz w:val="24"/>
          <w:szCs w:val="24"/>
        </w:rPr>
        <w:t>Correlation of DNA Ploidy in Progression of Human Cervical Cancer.</w:t>
      </w:r>
      <w:r w:rsidRPr="00F148D3">
        <w:rPr>
          <w:rFonts w:ascii="Times New Roman" w:hAnsi="Times New Roman"/>
          <w:sz w:val="24"/>
          <w:szCs w:val="24"/>
        </w:rPr>
        <w:t>”</w:t>
      </w:r>
      <w:r w:rsidR="00CB1E25" w:rsidRPr="00F148D3">
        <w:rPr>
          <w:rFonts w:ascii="Times New Roman" w:hAnsi="Times New Roman"/>
          <w:sz w:val="24"/>
          <w:szCs w:val="24"/>
        </w:rPr>
        <w:t xml:space="preserve"> 25</w:t>
      </w:r>
      <w:r w:rsidR="00CB1E25" w:rsidRPr="00F148D3">
        <w:rPr>
          <w:rFonts w:ascii="Times New Roman" w:hAnsi="Times New Roman"/>
          <w:sz w:val="24"/>
          <w:szCs w:val="24"/>
          <w:vertAlign w:val="superscript"/>
        </w:rPr>
        <w:t>th</w:t>
      </w:r>
      <w:r w:rsidR="00CB1E25" w:rsidRPr="00F148D3">
        <w:rPr>
          <w:rFonts w:ascii="Times New Roman" w:hAnsi="Times New Roman"/>
          <w:sz w:val="24"/>
          <w:szCs w:val="24"/>
        </w:rPr>
        <w:t xml:space="preserve"> Annual Convention of Indian Association of Cancer Research at Advanced Centre for Treatment, Research and Education in Cancer, Navi Mumbai, </w:t>
      </w:r>
      <w:r w:rsidRPr="00F148D3">
        <w:rPr>
          <w:rFonts w:ascii="Times New Roman" w:hAnsi="Times New Roman"/>
          <w:sz w:val="24"/>
          <w:szCs w:val="24"/>
        </w:rPr>
        <w:t>(</w:t>
      </w:r>
      <w:r w:rsidR="00CB1E25" w:rsidRPr="00F148D3">
        <w:rPr>
          <w:rFonts w:ascii="Times New Roman" w:hAnsi="Times New Roman"/>
          <w:sz w:val="24"/>
          <w:szCs w:val="24"/>
        </w:rPr>
        <w:t>2006</w:t>
      </w:r>
      <w:r w:rsidRPr="00F148D3">
        <w:rPr>
          <w:rFonts w:ascii="Times New Roman" w:hAnsi="Times New Roman"/>
          <w:sz w:val="24"/>
          <w:szCs w:val="24"/>
        </w:rPr>
        <w:t>)</w:t>
      </w:r>
      <w:r w:rsidRPr="00F148D3">
        <w:rPr>
          <w:rFonts w:ascii="Times New Roman" w:hAnsi="Times New Roman"/>
          <w:b/>
          <w:bCs/>
          <w:sz w:val="24"/>
          <w:szCs w:val="24"/>
        </w:rPr>
        <w:t xml:space="preserve"> Singh M</w:t>
      </w:r>
    </w:p>
    <w:p w:rsidR="00CB1E25" w:rsidRPr="00DF40CD" w:rsidRDefault="00F7475A" w:rsidP="004707DB">
      <w:pPr>
        <w:pStyle w:val="BodyText"/>
        <w:numPr>
          <w:ilvl w:val="0"/>
          <w:numId w:val="27"/>
        </w:numPr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DF40CD">
        <w:rPr>
          <w:rFonts w:ascii="Times New Roman" w:hAnsi="Times New Roman"/>
          <w:sz w:val="24"/>
          <w:szCs w:val="24"/>
        </w:rPr>
        <w:t>“</w:t>
      </w:r>
      <w:r w:rsidR="00CB1E25" w:rsidRPr="00DF40CD">
        <w:rPr>
          <w:rFonts w:ascii="Times New Roman" w:hAnsi="Times New Roman"/>
          <w:sz w:val="24"/>
          <w:szCs w:val="24"/>
        </w:rPr>
        <w:t>Chemopreventive activity of green and black tea polyphenols in medium term carcinogenicity bioassay.</w:t>
      </w:r>
      <w:r w:rsidRPr="00DF40CD">
        <w:rPr>
          <w:rFonts w:ascii="Times New Roman" w:hAnsi="Times New Roman"/>
          <w:sz w:val="24"/>
          <w:szCs w:val="24"/>
        </w:rPr>
        <w:t>”</w:t>
      </w:r>
      <w:r w:rsidR="00CB1E25" w:rsidRPr="00DF40CD">
        <w:rPr>
          <w:rFonts w:ascii="Times New Roman" w:hAnsi="Times New Roman"/>
          <w:sz w:val="24"/>
          <w:szCs w:val="24"/>
        </w:rPr>
        <w:t xml:space="preserve"> International Conference on Toxicology and Occupational Health (ICTTOH) &amp; XXVI Annual Conference of Society of Toxicology held at Gwalior, India, </w:t>
      </w:r>
      <w:r w:rsidRPr="00DF40CD">
        <w:rPr>
          <w:rFonts w:ascii="Times New Roman" w:hAnsi="Times New Roman"/>
          <w:sz w:val="24"/>
          <w:szCs w:val="24"/>
        </w:rPr>
        <w:t>(</w:t>
      </w:r>
      <w:r w:rsidR="00CB1E25" w:rsidRPr="00DF40CD">
        <w:rPr>
          <w:rFonts w:ascii="Times New Roman" w:hAnsi="Times New Roman"/>
          <w:sz w:val="24"/>
          <w:szCs w:val="24"/>
        </w:rPr>
        <w:t>October 9-11, 2006</w:t>
      </w:r>
      <w:r w:rsidRPr="00DF40CD">
        <w:rPr>
          <w:rFonts w:ascii="Times New Roman" w:hAnsi="Times New Roman"/>
          <w:sz w:val="24"/>
          <w:szCs w:val="24"/>
        </w:rPr>
        <w:t xml:space="preserve">) Srivastava S, Khatoon A, Naqvi SHN, </w:t>
      </w:r>
      <w:r w:rsidRPr="00DF40CD">
        <w:rPr>
          <w:rFonts w:ascii="Times New Roman" w:hAnsi="Times New Roman"/>
          <w:b/>
          <w:bCs/>
          <w:sz w:val="24"/>
          <w:szCs w:val="24"/>
        </w:rPr>
        <w:t>Singh M</w:t>
      </w:r>
      <w:r w:rsidRPr="00DF40CD">
        <w:rPr>
          <w:rFonts w:ascii="Times New Roman" w:hAnsi="Times New Roman"/>
          <w:sz w:val="24"/>
          <w:szCs w:val="24"/>
        </w:rPr>
        <w:t>, Kalra N, Shukla Y.</w:t>
      </w:r>
    </w:p>
    <w:p w:rsidR="00CB1E25" w:rsidRPr="00DF40CD" w:rsidRDefault="00F7475A" w:rsidP="004707DB">
      <w:pPr>
        <w:pStyle w:val="BodyText"/>
        <w:numPr>
          <w:ilvl w:val="0"/>
          <w:numId w:val="27"/>
        </w:numPr>
        <w:spacing w:before="240" w:after="240" w:line="360" w:lineRule="auto"/>
        <w:jc w:val="both"/>
        <w:rPr>
          <w:rFonts w:ascii="Times New Roman" w:hAnsi="Times New Roman"/>
          <w:szCs w:val="24"/>
        </w:rPr>
      </w:pPr>
      <w:r w:rsidRPr="00DF40CD">
        <w:rPr>
          <w:rFonts w:ascii="Times New Roman" w:hAnsi="Times New Roman"/>
          <w:sz w:val="24"/>
          <w:szCs w:val="24"/>
        </w:rPr>
        <w:t>“</w:t>
      </w:r>
      <w:r w:rsidR="00CB1E25" w:rsidRPr="00DF40CD">
        <w:rPr>
          <w:rFonts w:ascii="Times New Roman" w:hAnsi="Times New Roman"/>
          <w:sz w:val="24"/>
          <w:szCs w:val="24"/>
        </w:rPr>
        <w:t>Mechanism of apoptosis induction by black tea in human prostate cancer cell lines.</w:t>
      </w:r>
      <w:r w:rsidRPr="00DF40CD">
        <w:rPr>
          <w:rFonts w:ascii="Times New Roman" w:hAnsi="Times New Roman"/>
          <w:sz w:val="24"/>
          <w:szCs w:val="24"/>
        </w:rPr>
        <w:t>”</w:t>
      </w:r>
      <w:r w:rsidR="00CB1E25" w:rsidRPr="00DF40CD">
        <w:rPr>
          <w:rFonts w:ascii="Times New Roman" w:hAnsi="Times New Roman"/>
          <w:sz w:val="24"/>
          <w:szCs w:val="24"/>
        </w:rPr>
        <w:t xml:space="preserve"> International Conference on Toxicology and Occupational Health (ICTTOH) &amp; 26th Annual Meeting of Society of Toxicology, held at Gwalior, India. </w:t>
      </w:r>
      <w:r w:rsidRPr="00DF40CD">
        <w:rPr>
          <w:rFonts w:ascii="Times New Roman" w:hAnsi="Times New Roman"/>
          <w:sz w:val="24"/>
          <w:szCs w:val="24"/>
        </w:rPr>
        <w:t>(</w:t>
      </w:r>
      <w:r w:rsidR="00CB1E25" w:rsidRPr="00DF40CD">
        <w:rPr>
          <w:rFonts w:ascii="Times New Roman" w:hAnsi="Times New Roman"/>
          <w:sz w:val="24"/>
          <w:szCs w:val="24"/>
        </w:rPr>
        <w:t>October 9-11, 2006</w:t>
      </w:r>
      <w:r w:rsidRPr="00DF40CD">
        <w:rPr>
          <w:rFonts w:ascii="Times New Roman" w:hAnsi="Times New Roman"/>
          <w:sz w:val="24"/>
          <w:szCs w:val="24"/>
        </w:rPr>
        <w:t xml:space="preserve">) Kalra N, </w:t>
      </w:r>
      <w:r w:rsidRPr="00DF40CD">
        <w:rPr>
          <w:rFonts w:ascii="Times New Roman" w:hAnsi="Times New Roman"/>
          <w:bCs/>
          <w:sz w:val="24"/>
          <w:szCs w:val="24"/>
        </w:rPr>
        <w:t>Prasad S,</w:t>
      </w:r>
      <w:r w:rsidRPr="00DF40CD">
        <w:rPr>
          <w:rFonts w:ascii="Times New Roman" w:hAnsi="Times New Roman"/>
          <w:b/>
          <w:bCs/>
          <w:sz w:val="24"/>
          <w:szCs w:val="24"/>
        </w:rPr>
        <w:t>Singh M</w:t>
      </w:r>
      <w:r w:rsidRPr="00DF40CD">
        <w:rPr>
          <w:rFonts w:ascii="Times New Roman" w:hAnsi="Times New Roman"/>
          <w:sz w:val="24"/>
          <w:szCs w:val="24"/>
        </w:rPr>
        <w:t>, Pant AB, Shukla Y.</w:t>
      </w:r>
    </w:p>
    <w:p w:rsidR="00FD7B1D" w:rsidRPr="006C6D36" w:rsidRDefault="00FD7B1D" w:rsidP="00D20542">
      <w:pPr>
        <w:pStyle w:val="BodyTex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C6D3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Workshops Attended </w:t>
      </w:r>
    </w:p>
    <w:p w:rsidR="00FD7B1D" w:rsidRPr="00F148D3" w:rsidRDefault="00FD7B1D" w:rsidP="00FC7952">
      <w:pPr>
        <w:pStyle w:val="BodyText"/>
        <w:numPr>
          <w:ilvl w:val="0"/>
          <w:numId w:val="2"/>
        </w:numPr>
        <w:spacing w:line="360" w:lineRule="auto"/>
        <w:ind w:left="567" w:hanging="194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8</w:t>
      </w:r>
      <w:r w:rsidRPr="00F148D3">
        <w:rPr>
          <w:rFonts w:ascii="Times New Roman" w:hAnsi="Times New Roman"/>
          <w:sz w:val="24"/>
          <w:szCs w:val="24"/>
          <w:vertAlign w:val="superscript"/>
        </w:rPr>
        <w:t>th</w:t>
      </w:r>
      <w:r w:rsidRPr="00F148D3">
        <w:rPr>
          <w:rFonts w:ascii="Times New Roman" w:hAnsi="Times New Roman"/>
          <w:sz w:val="24"/>
          <w:szCs w:val="24"/>
        </w:rPr>
        <w:t xml:space="preserve"> Indo-US cytometry workshop (</w:t>
      </w:r>
      <w:r w:rsidR="005F021A">
        <w:rPr>
          <w:rFonts w:ascii="Times New Roman" w:hAnsi="Times New Roman"/>
          <w:sz w:val="24"/>
          <w:szCs w:val="24"/>
        </w:rPr>
        <w:t xml:space="preserve">17-22 </w:t>
      </w:r>
      <w:r w:rsidRPr="00F148D3">
        <w:rPr>
          <w:rFonts w:ascii="Times New Roman" w:hAnsi="Times New Roman"/>
          <w:sz w:val="24"/>
          <w:szCs w:val="24"/>
        </w:rPr>
        <w:t>Dec</w:t>
      </w:r>
      <w:r w:rsidR="00B350BF">
        <w:rPr>
          <w:rFonts w:ascii="Times New Roman" w:hAnsi="Times New Roman"/>
          <w:sz w:val="24"/>
          <w:szCs w:val="24"/>
        </w:rPr>
        <w:t>,</w:t>
      </w:r>
      <w:r w:rsidRPr="00F148D3">
        <w:rPr>
          <w:rFonts w:ascii="Times New Roman" w:hAnsi="Times New Roman"/>
          <w:sz w:val="24"/>
          <w:szCs w:val="24"/>
        </w:rPr>
        <w:t xml:space="preserve"> 2007), at SGPGI, Lucknow, India. </w:t>
      </w:r>
    </w:p>
    <w:p w:rsidR="001F0E44" w:rsidRPr="00F148D3" w:rsidRDefault="00FD7B1D" w:rsidP="00FC7952">
      <w:pPr>
        <w:pStyle w:val="ListParagraph"/>
        <w:numPr>
          <w:ilvl w:val="0"/>
          <w:numId w:val="2"/>
        </w:numPr>
        <w:spacing w:before="0" w:line="360" w:lineRule="auto"/>
        <w:ind w:left="567" w:hanging="194"/>
        <w:rPr>
          <w:sz w:val="24"/>
          <w:szCs w:val="24"/>
        </w:rPr>
      </w:pPr>
      <w:r w:rsidRPr="00F148D3">
        <w:rPr>
          <w:sz w:val="24"/>
          <w:szCs w:val="24"/>
        </w:rPr>
        <w:t>In vitro characterization of hematopoietic stem cells by Colony Forming Unit Assay (Mar</w:t>
      </w:r>
      <w:r w:rsidR="00B350BF">
        <w:rPr>
          <w:sz w:val="24"/>
          <w:szCs w:val="24"/>
        </w:rPr>
        <w:t>,</w:t>
      </w:r>
      <w:r w:rsidRPr="00F148D3">
        <w:rPr>
          <w:sz w:val="24"/>
          <w:szCs w:val="24"/>
        </w:rPr>
        <w:t xml:space="preserve"> 2013) at Stem Cell Facility, AIIMS, New Delhi, India</w:t>
      </w:r>
    </w:p>
    <w:p w:rsidR="00BC1CC3" w:rsidRPr="00F148D3" w:rsidRDefault="002D1304" w:rsidP="008C10AF">
      <w:pPr>
        <w:tabs>
          <w:tab w:val="left" w:pos="720"/>
        </w:tabs>
        <w:spacing w:after="120" w:line="276" w:lineRule="auto"/>
        <w:ind w:left="633" w:hanging="547"/>
        <w:jc w:val="both"/>
        <w:rPr>
          <w:rFonts w:ascii="Times New Roman" w:hAnsi="Times New Roman"/>
          <w:b/>
          <w:sz w:val="24"/>
          <w:szCs w:val="24"/>
        </w:rPr>
      </w:pPr>
      <w:r w:rsidRPr="00F148D3">
        <w:rPr>
          <w:rFonts w:ascii="Times New Roman" w:hAnsi="Times New Roman"/>
          <w:b/>
          <w:sz w:val="24"/>
          <w:szCs w:val="24"/>
        </w:rPr>
        <w:t>T</w:t>
      </w:r>
      <w:r w:rsidR="00752B2F" w:rsidRPr="00F148D3">
        <w:rPr>
          <w:rFonts w:ascii="Times New Roman" w:hAnsi="Times New Roman"/>
          <w:b/>
          <w:sz w:val="24"/>
          <w:szCs w:val="24"/>
        </w:rPr>
        <w:t>echnical Skills</w:t>
      </w:r>
    </w:p>
    <w:p w:rsidR="005438C8" w:rsidRPr="005438C8" w:rsidRDefault="00667F87" w:rsidP="00D20542">
      <w:pPr>
        <w:numPr>
          <w:ilvl w:val="0"/>
          <w:numId w:val="3"/>
        </w:numPr>
        <w:tabs>
          <w:tab w:val="left" w:pos="720"/>
        </w:tabs>
        <w:spacing w:after="120" w:line="276" w:lineRule="auto"/>
        <w:ind w:left="633" w:hanging="5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Aquatic </w:t>
      </w:r>
      <w:r w:rsidR="005438C8">
        <w:rPr>
          <w:rFonts w:ascii="Times New Roman" w:hAnsi="Times New Roman"/>
          <w:sz w:val="24"/>
          <w:szCs w:val="24"/>
        </w:rPr>
        <w:t xml:space="preserve">toxicology and neurotoxicology evaluation in </w:t>
      </w:r>
      <w:r w:rsidR="005438C8" w:rsidRPr="005438C8">
        <w:rPr>
          <w:rFonts w:ascii="Times New Roman" w:hAnsi="Times New Roman"/>
          <w:i/>
          <w:sz w:val="24"/>
          <w:szCs w:val="24"/>
        </w:rPr>
        <w:t>in vitro</w:t>
      </w:r>
      <w:r w:rsidR="005438C8">
        <w:rPr>
          <w:rFonts w:ascii="Times New Roman" w:hAnsi="Times New Roman"/>
          <w:sz w:val="24"/>
          <w:szCs w:val="24"/>
        </w:rPr>
        <w:t xml:space="preserve"> and </w:t>
      </w:r>
      <w:r w:rsidR="005438C8" w:rsidRPr="005438C8">
        <w:rPr>
          <w:rFonts w:ascii="Times New Roman" w:hAnsi="Times New Roman"/>
          <w:i/>
          <w:sz w:val="24"/>
          <w:szCs w:val="24"/>
        </w:rPr>
        <w:t>in vivo</w:t>
      </w:r>
      <w:r w:rsidR="005438C8">
        <w:rPr>
          <w:rFonts w:ascii="Times New Roman" w:hAnsi="Times New Roman"/>
          <w:sz w:val="24"/>
          <w:szCs w:val="24"/>
        </w:rPr>
        <w:t xml:space="preserve"> animal model systems</w:t>
      </w:r>
      <w:r>
        <w:rPr>
          <w:rFonts w:ascii="Times New Roman" w:hAnsi="Times New Roman"/>
          <w:sz w:val="24"/>
          <w:szCs w:val="24"/>
        </w:rPr>
        <w:t>.</w:t>
      </w:r>
    </w:p>
    <w:p w:rsidR="00F27A0A" w:rsidRPr="00F148D3" w:rsidRDefault="00F27A0A" w:rsidP="00D20542">
      <w:pPr>
        <w:numPr>
          <w:ilvl w:val="0"/>
          <w:numId w:val="3"/>
        </w:numPr>
        <w:tabs>
          <w:tab w:val="left" w:pos="720"/>
        </w:tabs>
        <w:spacing w:after="120" w:line="276" w:lineRule="auto"/>
        <w:ind w:left="633" w:hanging="547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b/>
          <w:sz w:val="24"/>
          <w:szCs w:val="24"/>
        </w:rPr>
        <w:t>Stem Cells</w:t>
      </w:r>
      <w:r w:rsidRPr="00F148D3">
        <w:rPr>
          <w:rFonts w:ascii="Times New Roman" w:hAnsi="Times New Roman"/>
          <w:sz w:val="24"/>
          <w:szCs w:val="24"/>
        </w:rPr>
        <w:t>: Cancer Stem cell isolation</w:t>
      </w:r>
      <w:r w:rsidR="007F0864" w:rsidRPr="00F148D3">
        <w:rPr>
          <w:rFonts w:ascii="Times New Roman" w:hAnsi="Times New Roman"/>
          <w:sz w:val="24"/>
          <w:szCs w:val="24"/>
        </w:rPr>
        <w:t xml:space="preserve"> from cell lines and patients biopsy samples</w:t>
      </w:r>
      <w:r w:rsidRPr="00F148D3">
        <w:rPr>
          <w:rFonts w:ascii="Times New Roman" w:hAnsi="Times New Roman"/>
          <w:sz w:val="24"/>
          <w:szCs w:val="24"/>
        </w:rPr>
        <w:t>, in vitro propagation  and</w:t>
      </w:r>
      <w:r w:rsidR="007F0864" w:rsidRPr="00F148D3">
        <w:rPr>
          <w:rFonts w:ascii="Times New Roman" w:hAnsi="Times New Roman"/>
          <w:sz w:val="24"/>
          <w:szCs w:val="24"/>
        </w:rPr>
        <w:t>characterization</w:t>
      </w:r>
      <w:r w:rsidR="00052778" w:rsidRPr="00F148D3">
        <w:rPr>
          <w:rFonts w:ascii="Times New Roman" w:hAnsi="Times New Roman"/>
          <w:sz w:val="24"/>
          <w:szCs w:val="24"/>
        </w:rPr>
        <w:t>, colony forming assay etc.</w:t>
      </w:r>
    </w:p>
    <w:p w:rsidR="00107919" w:rsidRPr="00F148D3" w:rsidRDefault="00BC1CC3" w:rsidP="00D20542">
      <w:pPr>
        <w:numPr>
          <w:ilvl w:val="0"/>
          <w:numId w:val="3"/>
        </w:numPr>
        <w:tabs>
          <w:tab w:val="left" w:pos="720"/>
        </w:tabs>
        <w:spacing w:after="120" w:line="276" w:lineRule="auto"/>
        <w:ind w:left="633" w:hanging="547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b/>
          <w:bCs/>
          <w:color w:val="000000"/>
          <w:sz w:val="24"/>
          <w:szCs w:val="24"/>
        </w:rPr>
        <w:t>Molecular Biology:</w:t>
      </w:r>
      <w:r w:rsidR="00107919" w:rsidRPr="00F148D3">
        <w:rPr>
          <w:rFonts w:ascii="Times New Roman" w:hAnsi="Times New Roman"/>
          <w:sz w:val="24"/>
          <w:szCs w:val="24"/>
        </w:rPr>
        <w:t xml:space="preserve"> Isolation of Genomic DNA, PCR, Isolation of RNA and RT-PCR. </w:t>
      </w:r>
    </w:p>
    <w:p w:rsidR="00107919" w:rsidRPr="00F148D3" w:rsidRDefault="007B4016" w:rsidP="00D20542">
      <w:pPr>
        <w:numPr>
          <w:ilvl w:val="0"/>
          <w:numId w:val="3"/>
        </w:numPr>
        <w:tabs>
          <w:tab w:val="left" w:pos="720"/>
        </w:tabs>
        <w:spacing w:after="120" w:line="276" w:lineRule="auto"/>
        <w:ind w:left="633" w:hanging="547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b/>
          <w:bCs/>
          <w:sz w:val="24"/>
          <w:szCs w:val="24"/>
        </w:rPr>
        <w:t>Cell Biology:</w:t>
      </w:r>
      <w:r w:rsidR="00107919" w:rsidRPr="00F148D3">
        <w:rPr>
          <w:rFonts w:ascii="Times New Roman" w:hAnsi="Times New Roman"/>
          <w:sz w:val="24"/>
          <w:szCs w:val="24"/>
        </w:rPr>
        <w:t xml:space="preserve"> Cytology, histology, </w:t>
      </w:r>
      <w:r w:rsidR="00A2197D" w:rsidRPr="00F148D3">
        <w:rPr>
          <w:rFonts w:ascii="Times New Roman" w:hAnsi="Times New Roman"/>
          <w:sz w:val="24"/>
          <w:szCs w:val="24"/>
        </w:rPr>
        <w:t>Flow Cytometry</w:t>
      </w:r>
      <w:r w:rsidR="00107919" w:rsidRPr="00F148D3">
        <w:rPr>
          <w:rFonts w:ascii="Times New Roman" w:hAnsi="Times New Roman"/>
          <w:sz w:val="24"/>
          <w:szCs w:val="24"/>
        </w:rPr>
        <w:t xml:space="preserve"> (cell cycle</w:t>
      </w:r>
      <w:r w:rsidR="00A2197D" w:rsidRPr="00F148D3">
        <w:rPr>
          <w:rFonts w:ascii="Times New Roman" w:hAnsi="Times New Roman"/>
          <w:sz w:val="24"/>
          <w:szCs w:val="24"/>
        </w:rPr>
        <w:t xml:space="preserve"> analysis, MMP, ROS generation, lipid peroxidation, immunocytochemistry etc.</w:t>
      </w:r>
      <w:r w:rsidR="00107919" w:rsidRPr="00F148D3">
        <w:rPr>
          <w:rFonts w:ascii="Times New Roman" w:hAnsi="Times New Roman"/>
          <w:sz w:val="24"/>
          <w:szCs w:val="24"/>
        </w:rPr>
        <w:t>)</w:t>
      </w:r>
      <w:r w:rsidR="00D9686A" w:rsidRPr="00F148D3">
        <w:rPr>
          <w:rFonts w:ascii="Times New Roman" w:hAnsi="Times New Roman"/>
          <w:sz w:val="24"/>
          <w:szCs w:val="24"/>
        </w:rPr>
        <w:t>,</w:t>
      </w:r>
      <w:r w:rsidR="00107919" w:rsidRPr="00F148D3">
        <w:rPr>
          <w:rFonts w:ascii="Times New Roman" w:hAnsi="Times New Roman"/>
          <w:sz w:val="24"/>
          <w:szCs w:val="24"/>
        </w:rPr>
        <w:t xml:space="preserve"> immunohistochemistry</w:t>
      </w:r>
      <w:r w:rsidR="007812B0" w:rsidRPr="00F148D3">
        <w:rPr>
          <w:rFonts w:ascii="Times New Roman" w:hAnsi="Times New Roman"/>
          <w:sz w:val="24"/>
          <w:szCs w:val="24"/>
        </w:rPr>
        <w:t>.</w:t>
      </w:r>
    </w:p>
    <w:p w:rsidR="00BC1CC3" w:rsidRPr="00F148D3" w:rsidRDefault="00BC1CC3" w:rsidP="00D20542">
      <w:pPr>
        <w:numPr>
          <w:ilvl w:val="0"/>
          <w:numId w:val="3"/>
        </w:numPr>
        <w:tabs>
          <w:tab w:val="left" w:pos="720"/>
        </w:tabs>
        <w:spacing w:after="120" w:line="276" w:lineRule="auto"/>
        <w:ind w:left="633" w:hanging="547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b/>
          <w:bCs/>
          <w:sz w:val="24"/>
          <w:szCs w:val="24"/>
        </w:rPr>
        <w:t>Biochemistry:</w:t>
      </w:r>
      <w:r w:rsidRPr="00F148D3">
        <w:rPr>
          <w:rFonts w:ascii="Times New Roman" w:hAnsi="Times New Roman"/>
          <w:sz w:val="24"/>
          <w:szCs w:val="24"/>
        </w:rPr>
        <w:t xml:space="preserve">Estimation of enzymes </w:t>
      </w:r>
      <w:r w:rsidR="00A2197D" w:rsidRPr="00F148D3">
        <w:rPr>
          <w:rFonts w:ascii="Times New Roman" w:hAnsi="Times New Roman"/>
          <w:sz w:val="24"/>
          <w:szCs w:val="24"/>
        </w:rPr>
        <w:t>in</w:t>
      </w:r>
      <w:r w:rsidRPr="00F148D3">
        <w:rPr>
          <w:rFonts w:ascii="Times New Roman" w:hAnsi="Times New Roman"/>
          <w:sz w:val="24"/>
          <w:szCs w:val="24"/>
        </w:rPr>
        <w:t xml:space="preserve"> tissue and serum</w:t>
      </w:r>
      <w:r w:rsidR="007812B0" w:rsidRPr="00F148D3">
        <w:rPr>
          <w:rFonts w:ascii="Times New Roman" w:hAnsi="Times New Roman"/>
          <w:sz w:val="24"/>
          <w:szCs w:val="24"/>
        </w:rPr>
        <w:t>.</w:t>
      </w:r>
    </w:p>
    <w:p w:rsidR="00BC1CC3" w:rsidRPr="00F148D3" w:rsidRDefault="00BC1CC3" w:rsidP="00D20542">
      <w:pPr>
        <w:numPr>
          <w:ilvl w:val="0"/>
          <w:numId w:val="3"/>
        </w:numPr>
        <w:tabs>
          <w:tab w:val="left" w:pos="720"/>
        </w:tabs>
        <w:spacing w:after="120" w:line="276" w:lineRule="auto"/>
        <w:ind w:left="633" w:hanging="547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b/>
          <w:bCs/>
          <w:sz w:val="24"/>
          <w:szCs w:val="24"/>
        </w:rPr>
        <w:t>Tissue Culture:</w:t>
      </w:r>
      <w:r w:rsidRPr="00F148D3">
        <w:rPr>
          <w:rFonts w:ascii="Times New Roman" w:hAnsi="Times New Roman"/>
          <w:sz w:val="24"/>
          <w:szCs w:val="24"/>
        </w:rPr>
        <w:t xml:space="preserve">Maintenance of </w:t>
      </w:r>
      <w:r w:rsidR="00A2197D" w:rsidRPr="00F148D3">
        <w:rPr>
          <w:rFonts w:ascii="Times New Roman" w:hAnsi="Times New Roman"/>
          <w:sz w:val="24"/>
          <w:szCs w:val="24"/>
        </w:rPr>
        <w:t xml:space="preserve">cancer as well as normal </w:t>
      </w:r>
      <w:r w:rsidRPr="00F148D3">
        <w:rPr>
          <w:rFonts w:ascii="Times New Roman" w:hAnsi="Times New Roman"/>
          <w:sz w:val="24"/>
          <w:szCs w:val="24"/>
        </w:rPr>
        <w:t>cell lines</w:t>
      </w:r>
      <w:r w:rsidR="007812B0" w:rsidRPr="00F148D3">
        <w:rPr>
          <w:rFonts w:ascii="Times New Roman" w:hAnsi="Times New Roman"/>
          <w:sz w:val="24"/>
          <w:szCs w:val="24"/>
        </w:rPr>
        <w:t>.</w:t>
      </w:r>
    </w:p>
    <w:p w:rsidR="00BC1CC3" w:rsidRPr="00F148D3" w:rsidRDefault="00BC1CC3" w:rsidP="00D20542">
      <w:pPr>
        <w:numPr>
          <w:ilvl w:val="0"/>
          <w:numId w:val="3"/>
        </w:numPr>
        <w:tabs>
          <w:tab w:val="left" w:pos="720"/>
        </w:tabs>
        <w:spacing w:after="120" w:line="276" w:lineRule="auto"/>
        <w:ind w:left="633" w:hanging="547"/>
        <w:jc w:val="both"/>
        <w:rPr>
          <w:rFonts w:ascii="Times New Roman" w:hAnsi="Times New Roman"/>
          <w:i/>
          <w:iCs/>
          <w:sz w:val="24"/>
          <w:szCs w:val="24"/>
        </w:rPr>
      </w:pPr>
      <w:r w:rsidRPr="00F148D3">
        <w:rPr>
          <w:rFonts w:ascii="Times New Roman" w:hAnsi="Times New Roman"/>
          <w:b/>
          <w:bCs/>
          <w:sz w:val="24"/>
          <w:szCs w:val="24"/>
        </w:rPr>
        <w:t>Parasites:</w:t>
      </w:r>
      <w:r w:rsidR="002137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48D3">
        <w:rPr>
          <w:rFonts w:ascii="Times New Roman" w:hAnsi="Times New Roman"/>
          <w:sz w:val="24"/>
          <w:szCs w:val="24"/>
        </w:rPr>
        <w:t xml:space="preserve">Isolation and maintenance of </w:t>
      </w:r>
      <w:r w:rsidRPr="00F148D3">
        <w:rPr>
          <w:rFonts w:ascii="Times New Roman" w:hAnsi="Times New Roman"/>
          <w:i/>
          <w:iCs/>
          <w:sz w:val="24"/>
          <w:szCs w:val="24"/>
        </w:rPr>
        <w:t>E</w:t>
      </w:r>
      <w:r w:rsidR="00283187" w:rsidRPr="00F148D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F148D3">
        <w:rPr>
          <w:rFonts w:ascii="Times New Roman" w:hAnsi="Times New Roman"/>
          <w:i/>
          <w:iCs/>
          <w:sz w:val="24"/>
          <w:szCs w:val="24"/>
        </w:rPr>
        <w:t>histolytica</w:t>
      </w:r>
      <w:r w:rsidR="007812B0" w:rsidRPr="00F148D3">
        <w:rPr>
          <w:rFonts w:ascii="Times New Roman" w:hAnsi="Times New Roman"/>
          <w:i/>
          <w:iCs/>
          <w:sz w:val="24"/>
          <w:szCs w:val="24"/>
        </w:rPr>
        <w:t>.</w:t>
      </w:r>
    </w:p>
    <w:p w:rsidR="00BC1CC3" w:rsidRPr="00F148D3" w:rsidRDefault="00BC1CC3" w:rsidP="00D20542">
      <w:pPr>
        <w:numPr>
          <w:ilvl w:val="0"/>
          <w:numId w:val="3"/>
        </w:numPr>
        <w:tabs>
          <w:tab w:val="left" w:pos="720"/>
        </w:tabs>
        <w:spacing w:after="120" w:line="276" w:lineRule="auto"/>
        <w:ind w:left="633" w:hanging="547"/>
        <w:jc w:val="both"/>
        <w:rPr>
          <w:rFonts w:ascii="Times New Roman" w:hAnsi="Times New Roman"/>
          <w:sz w:val="24"/>
          <w:szCs w:val="24"/>
        </w:rPr>
      </w:pPr>
      <w:r w:rsidRPr="00F148D3">
        <w:rPr>
          <w:rFonts w:ascii="Times New Roman" w:hAnsi="Times New Roman"/>
          <w:b/>
          <w:bCs/>
          <w:sz w:val="24"/>
          <w:szCs w:val="24"/>
        </w:rPr>
        <w:t>Animal Models</w:t>
      </w:r>
      <w:r w:rsidR="00A2197D" w:rsidRPr="00F148D3">
        <w:rPr>
          <w:rFonts w:ascii="Times New Roman" w:hAnsi="Times New Roman"/>
          <w:b/>
          <w:bCs/>
          <w:sz w:val="24"/>
          <w:szCs w:val="24"/>
        </w:rPr>
        <w:t>handling</w:t>
      </w:r>
      <w:r w:rsidRPr="00F148D3">
        <w:rPr>
          <w:rFonts w:ascii="Times New Roman" w:hAnsi="Times New Roman"/>
          <w:b/>
          <w:bCs/>
          <w:sz w:val="24"/>
          <w:szCs w:val="24"/>
        </w:rPr>
        <w:t>:</w:t>
      </w:r>
      <w:r w:rsidR="00AA1D2A" w:rsidRPr="005438C8">
        <w:rPr>
          <w:rFonts w:ascii="Times New Roman" w:hAnsi="Times New Roman"/>
          <w:bCs/>
          <w:sz w:val="24"/>
          <w:szCs w:val="24"/>
        </w:rPr>
        <w:t>F</w:t>
      </w:r>
      <w:r w:rsidR="005438C8">
        <w:rPr>
          <w:rFonts w:ascii="Times New Roman" w:hAnsi="Times New Roman"/>
          <w:bCs/>
          <w:sz w:val="24"/>
          <w:szCs w:val="24"/>
        </w:rPr>
        <w:t>ishes</w:t>
      </w:r>
      <w:r w:rsidR="00AA1D2A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F148D3">
        <w:rPr>
          <w:rFonts w:ascii="Times New Roman" w:hAnsi="Times New Roman"/>
          <w:sz w:val="24"/>
          <w:szCs w:val="24"/>
        </w:rPr>
        <w:t>Rat</w:t>
      </w:r>
      <w:r w:rsidR="007B4016" w:rsidRPr="00F148D3">
        <w:rPr>
          <w:rFonts w:ascii="Times New Roman" w:hAnsi="Times New Roman"/>
          <w:sz w:val="24"/>
          <w:szCs w:val="24"/>
        </w:rPr>
        <w:t>s</w:t>
      </w:r>
      <w:r w:rsidRPr="00F148D3">
        <w:rPr>
          <w:rFonts w:ascii="Times New Roman" w:hAnsi="Times New Roman"/>
          <w:sz w:val="24"/>
          <w:szCs w:val="24"/>
        </w:rPr>
        <w:t xml:space="preserve">, </w:t>
      </w:r>
      <w:r w:rsidR="007B4016" w:rsidRPr="00F148D3">
        <w:rPr>
          <w:rFonts w:ascii="Times New Roman" w:hAnsi="Times New Roman"/>
          <w:sz w:val="24"/>
          <w:szCs w:val="24"/>
        </w:rPr>
        <w:t xml:space="preserve">mice, </w:t>
      </w:r>
      <w:r w:rsidRPr="00F148D3">
        <w:rPr>
          <w:rFonts w:ascii="Times New Roman" w:hAnsi="Times New Roman"/>
          <w:sz w:val="24"/>
          <w:szCs w:val="24"/>
        </w:rPr>
        <w:t>gerbils, mastomys and hamster</w:t>
      </w:r>
      <w:r w:rsidR="007B4016" w:rsidRPr="00F148D3">
        <w:rPr>
          <w:rFonts w:ascii="Times New Roman" w:hAnsi="Times New Roman"/>
          <w:sz w:val="24"/>
          <w:szCs w:val="24"/>
        </w:rPr>
        <w:t>s</w:t>
      </w:r>
      <w:r w:rsidR="007812B0" w:rsidRPr="00F148D3">
        <w:rPr>
          <w:rFonts w:ascii="Times New Roman" w:hAnsi="Times New Roman"/>
          <w:sz w:val="24"/>
          <w:szCs w:val="24"/>
        </w:rPr>
        <w:t>.</w:t>
      </w:r>
    </w:p>
    <w:p w:rsidR="00BC1CC3" w:rsidRPr="00F148D3" w:rsidRDefault="007D6D71" w:rsidP="00D20542">
      <w:pPr>
        <w:numPr>
          <w:ilvl w:val="0"/>
          <w:numId w:val="3"/>
        </w:numPr>
        <w:tabs>
          <w:tab w:val="left" w:pos="720"/>
        </w:tabs>
        <w:spacing w:after="120" w:line="276" w:lineRule="auto"/>
        <w:ind w:left="633" w:hanging="547"/>
        <w:jc w:val="both"/>
        <w:rPr>
          <w:rFonts w:ascii="Times New Roman" w:hAnsi="Times New Roman"/>
          <w:sz w:val="24"/>
          <w:szCs w:val="24"/>
        </w:rPr>
      </w:pPr>
      <w:r w:rsidRPr="005F6527">
        <w:rPr>
          <w:rFonts w:ascii="Times New Roman" w:hAnsi="Times New Roman"/>
          <w:b/>
          <w:bCs/>
          <w:i/>
          <w:sz w:val="24"/>
          <w:szCs w:val="24"/>
        </w:rPr>
        <w:t>I</w:t>
      </w:r>
      <w:r w:rsidR="00A2197D" w:rsidRPr="005F6527">
        <w:rPr>
          <w:rFonts w:ascii="Times New Roman" w:hAnsi="Times New Roman"/>
          <w:b/>
          <w:bCs/>
          <w:i/>
          <w:sz w:val="24"/>
          <w:szCs w:val="24"/>
        </w:rPr>
        <w:t>n vitro</w:t>
      </w:r>
      <w:r w:rsidR="00A2197D" w:rsidRPr="00F148D3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A2197D" w:rsidRPr="005F6527">
        <w:rPr>
          <w:rFonts w:ascii="Times New Roman" w:hAnsi="Times New Roman"/>
          <w:b/>
          <w:bCs/>
          <w:i/>
          <w:sz w:val="24"/>
          <w:szCs w:val="24"/>
        </w:rPr>
        <w:t>in vivo</w:t>
      </w:r>
      <w:r w:rsidR="00A2197D" w:rsidRPr="00F148D3">
        <w:rPr>
          <w:rFonts w:ascii="Times New Roman" w:hAnsi="Times New Roman"/>
          <w:b/>
          <w:bCs/>
          <w:sz w:val="24"/>
          <w:szCs w:val="24"/>
        </w:rPr>
        <w:t xml:space="preserve"> screening of drugs</w:t>
      </w:r>
      <w:r w:rsidR="005438C8">
        <w:rPr>
          <w:rFonts w:ascii="Times New Roman" w:hAnsi="Times New Roman"/>
          <w:b/>
          <w:bCs/>
          <w:sz w:val="24"/>
          <w:szCs w:val="24"/>
        </w:rPr>
        <w:t xml:space="preserve"> and toxicants</w:t>
      </w:r>
      <w:r w:rsidR="007812B0" w:rsidRPr="00F148D3">
        <w:rPr>
          <w:rFonts w:ascii="Times New Roman" w:hAnsi="Times New Roman"/>
          <w:b/>
          <w:bCs/>
          <w:sz w:val="24"/>
          <w:szCs w:val="24"/>
        </w:rPr>
        <w:t>:</w:t>
      </w:r>
      <w:r w:rsidR="007812B0" w:rsidRPr="00F148D3">
        <w:rPr>
          <w:rFonts w:ascii="Times New Roman" w:hAnsi="Times New Roman"/>
          <w:bCs/>
          <w:sz w:val="24"/>
          <w:szCs w:val="24"/>
        </w:rPr>
        <w:t>N</w:t>
      </w:r>
      <w:r w:rsidRPr="00F148D3">
        <w:rPr>
          <w:rFonts w:ascii="Times New Roman" w:hAnsi="Times New Roman"/>
          <w:bCs/>
          <w:sz w:val="24"/>
          <w:szCs w:val="24"/>
        </w:rPr>
        <w:t>anotized forms of drugs, anticancer phytochemicals and chemotherapeutic compounds</w:t>
      </w:r>
      <w:r w:rsidR="007812B0" w:rsidRPr="00F148D3">
        <w:rPr>
          <w:rFonts w:ascii="Times New Roman" w:hAnsi="Times New Roman"/>
          <w:bCs/>
          <w:sz w:val="24"/>
          <w:szCs w:val="24"/>
        </w:rPr>
        <w:t>.</w:t>
      </w:r>
    </w:p>
    <w:p w:rsidR="006E45BD" w:rsidRPr="00F148D3" w:rsidRDefault="00DD2D0A" w:rsidP="00FD7B1D">
      <w:pPr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148D3">
        <w:rPr>
          <w:rFonts w:ascii="Times New Roman" w:hAnsi="Times New Roman"/>
          <w:b/>
          <w:bCs/>
          <w:sz w:val="24"/>
          <w:szCs w:val="24"/>
        </w:rPr>
        <w:t>R</w:t>
      </w:r>
      <w:r w:rsidR="00752B2F" w:rsidRPr="00F148D3">
        <w:rPr>
          <w:rFonts w:ascii="Times New Roman" w:hAnsi="Times New Roman"/>
          <w:b/>
          <w:bCs/>
          <w:sz w:val="24"/>
          <w:szCs w:val="24"/>
        </w:rPr>
        <w:t>eferences</w:t>
      </w:r>
    </w:p>
    <w:p w:rsidR="00283187" w:rsidRPr="00F148D3" w:rsidRDefault="006E45BD" w:rsidP="00FD7B1D">
      <w:pPr>
        <w:spacing w:line="36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148D3">
        <w:rPr>
          <w:rFonts w:ascii="Times New Roman" w:hAnsi="Times New Roman"/>
          <w:b/>
          <w:bCs/>
          <w:sz w:val="24"/>
          <w:szCs w:val="24"/>
        </w:rPr>
        <w:t>1.</w:t>
      </w:r>
      <w:r w:rsidR="001951F3" w:rsidRPr="00F148D3">
        <w:rPr>
          <w:rFonts w:ascii="Times New Roman" w:hAnsi="Times New Roman"/>
          <w:b/>
          <w:bCs/>
          <w:sz w:val="24"/>
          <w:szCs w:val="24"/>
        </w:rPr>
        <w:t xml:space="preserve"> D</w:t>
      </w:r>
      <w:r w:rsidR="00283187" w:rsidRPr="00F148D3">
        <w:rPr>
          <w:rFonts w:ascii="Times New Roman" w:hAnsi="Times New Roman"/>
          <w:b/>
          <w:bCs/>
          <w:sz w:val="24"/>
          <w:szCs w:val="24"/>
        </w:rPr>
        <w:t xml:space="preserve">r. AdityaBhushan Pant </w:t>
      </w:r>
      <w:r w:rsidR="001951F3" w:rsidRPr="00F148D3">
        <w:rPr>
          <w:rFonts w:ascii="Times New Roman" w:hAnsi="Times New Roman"/>
          <w:b/>
          <w:bCs/>
          <w:sz w:val="24"/>
          <w:szCs w:val="24"/>
        </w:rPr>
        <w:tab/>
      </w:r>
      <w:r w:rsidRPr="00F148D3">
        <w:rPr>
          <w:rFonts w:ascii="Times New Roman" w:hAnsi="Times New Roman"/>
          <w:b/>
          <w:bCs/>
          <w:sz w:val="24"/>
          <w:szCs w:val="24"/>
        </w:rPr>
        <w:t>2</w:t>
      </w:r>
      <w:r w:rsidR="001951F3" w:rsidRPr="00F148D3">
        <w:rPr>
          <w:rFonts w:ascii="Times New Roman" w:hAnsi="Times New Roman"/>
          <w:b/>
          <w:bCs/>
          <w:sz w:val="24"/>
          <w:szCs w:val="24"/>
        </w:rPr>
        <w:t>.</w:t>
      </w:r>
      <w:r w:rsidR="00283187" w:rsidRPr="00F148D3">
        <w:rPr>
          <w:rFonts w:ascii="Times New Roman" w:hAnsi="Times New Roman"/>
          <w:b/>
          <w:bCs/>
          <w:sz w:val="24"/>
          <w:szCs w:val="24"/>
        </w:rPr>
        <w:t>Dr. Y Shukla</w:t>
      </w:r>
      <w:r w:rsidR="006B48B1" w:rsidRPr="00F148D3">
        <w:rPr>
          <w:rFonts w:ascii="Times New Roman" w:hAnsi="Times New Roman"/>
          <w:b/>
          <w:bCs/>
          <w:sz w:val="24"/>
          <w:szCs w:val="24"/>
        </w:rPr>
        <w:tab/>
        <w:t xml:space="preserve">          3. Dr. </w:t>
      </w:r>
      <w:r w:rsidR="00F27A0A" w:rsidRPr="00F148D3">
        <w:rPr>
          <w:rFonts w:ascii="Times New Roman" w:hAnsi="Times New Roman"/>
          <w:b/>
          <w:bCs/>
          <w:sz w:val="24"/>
          <w:szCs w:val="24"/>
        </w:rPr>
        <w:t>SheelaGhosal</w:t>
      </w:r>
    </w:p>
    <w:p w:rsidR="00F27A0A" w:rsidRPr="006C6D36" w:rsidRDefault="006E45BD" w:rsidP="006C6D36">
      <w:pPr>
        <w:spacing w:line="276" w:lineRule="auto"/>
        <w:ind w:left="284"/>
        <w:jc w:val="both"/>
        <w:rPr>
          <w:rFonts w:ascii="Times New Roman" w:hAnsi="Times New Roman"/>
          <w:sz w:val="22"/>
          <w:szCs w:val="24"/>
        </w:rPr>
      </w:pPr>
      <w:r w:rsidRPr="006C6D36">
        <w:rPr>
          <w:rFonts w:ascii="Times New Roman" w:hAnsi="Times New Roman"/>
          <w:sz w:val="22"/>
          <w:szCs w:val="24"/>
        </w:rPr>
        <w:t>Senior Scientist</w:t>
      </w:r>
      <w:r w:rsidRPr="006C6D36">
        <w:rPr>
          <w:rFonts w:ascii="Times New Roman" w:hAnsi="Times New Roman"/>
          <w:sz w:val="22"/>
          <w:szCs w:val="24"/>
        </w:rPr>
        <w:tab/>
      </w:r>
      <w:r w:rsidRPr="006C6D36">
        <w:rPr>
          <w:rFonts w:ascii="Times New Roman" w:hAnsi="Times New Roman"/>
          <w:sz w:val="22"/>
          <w:szCs w:val="24"/>
        </w:rPr>
        <w:tab/>
      </w:r>
      <w:r w:rsidRPr="006C6D36">
        <w:rPr>
          <w:rFonts w:ascii="Times New Roman" w:hAnsi="Times New Roman"/>
          <w:sz w:val="22"/>
          <w:szCs w:val="24"/>
        </w:rPr>
        <w:tab/>
      </w:r>
      <w:r w:rsidR="001951F3" w:rsidRPr="006C6D36">
        <w:rPr>
          <w:rFonts w:ascii="Times New Roman" w:hAnsi="Times New Roman"/>
          <w:sz w:val="22"/>
          <w:szCs w:val="24"/>
        </w:rPr>
        <w:t>Senior Principal Scientist &amp; Head</w:t>
      </w:r>
      <w:r w:rsidR="006B48B1" w:rsidRPr="006C6D36">
        <w:rPr>
          <w:rFonts w:ascii="Times New Roman" w:hAnsi="Times New Roman"/>
          <w:sz w:val="22"/>
          <w:szCs w:val="24"/>
        </w:rPr>
        <w:tab/>
      </w:r>
      <w:r w:rsidR="00F27A0A" w:rsidRPr="006C6D36">
        <w:rPr>
          <w:rFonts w:ascii="Times New Roman" w:hAnsi="Times New Roman"/>
          <w:sz w:val="22"/>
          <w:szCs w:val="24"/>
        </w:rPr>
        <w:t xml:space="preserve">Ex. </w:t>
      </w:r>
      <w:r w:rsidR="006B48B1" w:rsidRPr="006C6D36">
        <w:rPr>
          <w:rFonts w:ascii="Times New Roman" w:hAnsi="Times New Roman"/>
          <w:sz w:val="22"/>
          <w:szCs w:val="24"/>
        </w:rPr>
        <w:t xml:space="preserve">Scientist </w:t>
      </w:r>
    </w:p>
    <w:p w:rsidR="001951F3" w:rsidRPr="006C6D36" w:rsidRDefault="006E45BD" w:rsidP="006C6D36">
      <w:pPr>
        <w:spacing w:line="276" w:lineRule="auto"/>
        <w:ind w:left="284"/>
        <w:jc w:val="both"/>
        <w:rPr>
          <w:rFonts w:ascii="Times New Roman" w:hAnsi="Times New Roman"/>
          <w:sz w:val="22"/>
          <w:szCs w:val="24"/>
        </w:rPr>
      </w:pPr>
      <w:r w:rsidRPr="006C6D36">
        <w:rPr>
          <w:rFonts w:ascii="Times New Roman" w:hAnsi="Times New Roman"/>
          <w:sz w:val="22"/>
          <w:szCs w:val="24"/>
        </w:rPr>
        <w:t xml:space="preserve">In vitro Toxicology Laboratory </w:t>
      </w:r>
      <w:r w:rsidRPr="006C6D36">
        <w:rPr>
          <w:rFonts w:ascii="Times New Roman" w:hAnsi="Times New Roman"/>
          <w:sz w:val="22"/>
          <w:szCs w:val="24"/>
        </w:rPr>
        <w:tab/>
      </w:r>
      <w:r w:rsidR="00785FB9" w:rsidRPr="006C6D36">
        <w:rPr>
          <w:rFonts w:ascii="Times New Roman" w:hAnsi="Times New Roman"/>
          <w:sz w:val="22"/>
          <w:szCs w:val="24"/>
        </w:rPr>
        <w:t xml:space="preserve">ECP </w:t>
      </w:r>
      <w:r w:rsidR="001951F3" w:rsidRPr="006C6D36">
        <w:rPr>
          <w:rFonts w:ascii="Times New Roman" w:hAnsi="Times New Roman"/>
          <w:sz w:val="22"/>
          <w:szCs w:val="24"/>
        </w:rPr>
        <w:t>Laboratory</w:t>
      </w:r>
      <w:r w:rsidR="006B48B1" w:rsidRPr="006C6D36">
        <w:rPr>
          <w:rFonts w:ascii="Times New Roman" w:hAnsi="Times New Roman"/>
          <w:sz w:val="22"/>
          <w:szCs w:val="24"/>
        </w:rPr>
        <w:tab/>
      </w:r>
      <w:r w:rsidR="006B48B1" w:rsidRPr="006C6D36">
        <w:rPr>
          <w:rFonts w:ascii="Times New Roman" w:hAnsi="Times New Roman"/>
          <w:sz w:val="22"/>
          <w:szCs w:val="24"/>
        </w:rPr>
        <w:tab/>
      </w:r>
      <w:r w:rsidR="006C6D36">
        <w:rPr>
          <w:rFonts w:ascii="Times New Roman" w:hAnsi="Times New Roman"/>
          <w:sz w:val="22"/>
          <w:szCs w:val="24"/>
        </w:rPr>
        <w:tab/>
      </w:r>
      <w:r w:rsidR="006C6D36">
        <w:rPr>
          <w:rFonts w:ascii="Times New Roman" w:hAnsi="Times New Roman"/>
          <w:sz w:val="22"/>
          <w:szCs w:val="24"/>
        </w:rPr>
        <w:tab/>
      </w:r>
      <w:r w:rsidR="006B48B1" w:rsidRPr="006C6D36">
        <w:rPr>
          <w:rFonts w:ascii="Times New Roman" w:hAnsi="Times New Roman"/>
          <w:sz w:val="22"/>
          <w:szCs w:val="24"/>
        </w:rPr>
        <w:t>Microbiology Division</w:t>
      </w:r>
    </w:p>
    <w:p w:rsidR="006E45BD" w:rsidRPr="006C6D36" w:rsidRDefault="00F27A0A" w:rsidP="006C6D36">
      <w:pPr>
        <w:spacing w:line="276" w:lineRule="auto"/>
        <w:ind w:left="284"/>
        <w:jc w:val="both"/>
        <w:rPr>
          <w:rFonts w:ascii="Times New Roman" w:hAnsi="Times New Roman"/>
          <w:sz w:val="22"/>
          <w:szCs w:val="24"/>
        </w:rPr>
      </w:pPr>
      <w:r w:rsidRPr="006C6D36">
        <w:rPr>
          <w:rFonts w:ascii="Times New Roman" w:hAnsi="Times New Roman"/>
          <w:sz w:val="22"/>
          <w:szCs w:val="24"/>
        </w:rPr>
        <w:t>CSIR-IITR</w:t>
      </w:r>
      <w:r w:rsidRPr="006C6D36">
        <w:rPr>
          <w:rFonts w:ascii="Times New Roman" w:hAnsi="Times New Roman"/>
          <w:sz w:val="22"/>
          <w:szCs w:val="24"/>
        </w:rPr>
        <w:tab/>
      </w:r>
      <w:r w:rsidRPr="006C6D36">
        <w:rPr>
          <w:rFonts w:ascii="Times New Roman" w:hAnsi="Times New Roman"/>
          <w:sz w:val="22"/>
          <w:szCs w:val="24"/>
        </w:rPr>
        <w:tab/>
      </w:r>
      <w:r w:rsidRPr="006C6D36">
        <w:rPr>
          <w:rFonts w:ascii="Times New Roman" w:hAnsi="Times New Roman"/>
          <w:sz w:val="22"/>
          <w:szCs w:val="24"/>
        </w:rPr>
        <w:tab/>
      </w:r>
      <w:r w:rsidRPr="006C6D36">
        <w:rPr>
          <w:rFonts w:ascii="Times New Roman" w:hAnsi="Times New Roman"/>
          <w:sz w:val="22"/>
          <w:szCs w:val="24"/>
        </w:rPr>
        <w:tab/>
        <w:t>CSIR-IITR</w:t>
      </w:r>
      <w:r w:rsidRPr="006C6D36">
        <w:rPr>
          <w:rFonts w:ascii="Times New Roman" w:hAnsi="Times New Roman"/>
          <w:sz w:val="22"/>
          <w:szCs w:val="24"/>
        </w:rPr>
        <w:tab/>
      </w:r>
      <w:r w:rsidRPr="006C6D36">
        <w:rPr>
          <w:rFonts w:ascii="Times New Roman" w:hAnsi="Times New Roman"/>
          <w:sz w:val="22"/>
          <w:szCs w:val="24"/>
        </w:rPr>
        <w:tab/>
      </w:r>
      <w:r w:rsidRPr="006C6D36">
        <w:rPr>
          <w:rFonts w:ascii="Times New Roman" w:hAnsi="Times New Roman"/>
          <w:sz w:val="22"/>
          <w:szCs w:val="24"/>
        </w:rPr>
        <w:tab/>
      </w:r>
      <w:r w:rsidRPr="006C6D36">
        <w:rPr>
          <w:rFonts w:ascii="Times New Roman" w:hAnsi="Times New Roman"/>
          <w:sz w:val="22"/>
          <w:szCs w:val="24"/>
        </w:rPr>
        <w:tab/>
        <w:t>CSIR-CDRI</w:t>
      </w:r>
      <w:r w:rsidRPr="006C6D36">
        <w:rPr>
          <w:rFonts w:ascii="Times New Roman" w:hAnsi="Times New Roman"/>
          <w:sz w:val="22"/>
          <w:szCs w:val="24"/>
        </w:rPr>
        <w:tab/>
      </w:r>
      <w:r w:rsidRPr="006C6D36">
        <w:rPr>
          <w:rFonts w:ascii="Times New Roman" w:hAnsi="Times New Roman"/>
          <w:sz w:val="22"/>
          <w:szCs w:val="24"/>
        </w:rPr>
        <w:tab/>
      </w:r>
    </w:p>
    <w:p w:rsidR="006C6D36" w:rsidRDefault="00847844" w:rsidP="006C6D36">
      <w:pPr>
        <w:spacing w:line="276" w:lineRule="auto"/>
        <w:ind w:left="284"/>
        <w:jc w:val="both"/>
        <w:rPr>
          <w:rFonts w:ascii="Times New Roman" w:hAnsi="Times New Roman"/>
          <w:sz w:val="22"/>
          <w:szCs w:val="24"/>
        </w:rPr>
      </w:pPr>
      <w:r w:rsidRPr="006C6D36">
        <w:rPr>
          <w:rFonts w:ascii="Times New Roman" w:hAnsi="Times New Roman"/>
          <w:sz w:val="22"/>
          <w:szCs w:val="24"/>
        </w:rPr>
        <w:t>MG Marg, PO Box 80</w:t>
      </w:r>
      <w:r w:rsidR="006E45BD" w:rsidRPr="006C6D36">
        <w:rPr>
          <w:rFonts w:ascii="Times New Roman" w:hAnsi="Times New Roman"/>
          <w:sz w:val="22"/>
          <w:szCs w:val="24"/>
        </w:rPr>
        <w:tab/>
      </w:r>
      <w:r w:rsidR="006E45BD" w:rsidRPr="006C6D36">
        <w:rPr>
          <w:rFonts w:ascii="Times New Roman" w:hAnsi="Times New Roman"/>
          <w:sz w:val="22"/>
          <w:szCs w:val="24"/>
        </w:rPr>
        <w:tab/>
        <w:t>MG Marg, PO Box 80,</w:t>
      </w:r>
      <w:r w:rsidR="006B48B1" w:rsidRPr="006C6D36">
        <w:rPr>
          <w:rFonts w:ascii="Times New Roman" w:hAnsi="Times New Roman"/>
          <w:sz w:val="22"/>
          <w:szCs w:val="24"/>
        </w:rPr>
        <w:tab/>
      </w:r>
      <w:r w:rsidR="00E025F7" w:rsidRPr="006C6D36">
        <w:rPr>
          <w:rFonts w:ascii="Times New Roman" w:hAnsi="Times New Roman"/>
          <w:sz w:val="22"/>
          <w:szCs w:val="24"/>
        </w:rPr>
        <w:tab/>
      </w:r>
      <w:r w:rsidR="006C6D36">
        <w:rPr>
          <w:rFonts w:ascii="Times New Roman" w:hAnsi="Times New Roman"/>
          <w:sz w:val="22"/>
          <w:szCs w:val="24"/>
        </w:rPr>
        <w:tab/>
      </w:r>
      <w:r w:rsidRPr="006C6D36">
        <w:rPr>
          <w:rFonts w:ascii="Times New Roman" w:hAnsi="Times New Roman"/>
          <w:sz w:val="22"/>
          <w:szCs w:val="24"/>
        </w:rPr>
        <w:t xml:space="preserve">Lucknow-226001 </w:t>
      </w:r>
    </w:p>
    <w:p w:rsidR="00E025F7" w:rsidRPr="006C6D36" w:rsidRDefault="006E45BD" w:rsidP="006C6D36">
      <w:pPr>
        <w:spacing w:line="276" w:lineRule="auto"/>
        <w:ind w:left="284"/>
        <w:jc w:val="both"/>
        <w:rPr>
          <w:rFonts w:ascii="Times New Roman" w:hAnsi="Times New Roman"/>
          <w:sz w:val="22"/>
          <w:szCs w:val="24"/>
        </w:rPr>
      </w:pPr>
      <w:r w:rsidRPr="006C6D36">
        <w:rPr>
          <w:rFonts w:ascii="Times New Roman" w:hAnsi="Times New Roman"/>
          <w:sz w:val="22"/>
          <w:szCs w:val="24"/>
        </w:rPr>
        <w:t>Lucknow-226001</w:t>
      </w:r>
      <w:r w:rsidR="00F27A0A" w:rsidRPr="006C6D36">
        <w:rPr>
          <w:rFonts w:ascii="Times New Roman" w:hAnsi="Times New Roman"/>
          <w:sz w:val="22"/>
          <w:szCs w:val="24"/>
        </w:rPr>
        <w:t xml:space="preserve"> (India)</w:t>
      </w:r>
      <w:r w:rsidR="00F27A0A" w:rsidRPr="006C6D36">
        <w:rPr>
          <w:rFonts w:ascii="Times New Roman" w:hAnsi="Times New Roman"/>
          <w:sz w:val="22"/>
          <w:szCs w:val="24"/>
        </w:rPr>
        <w:tab/>
      </w:r>
      <w:r w:rsidR="006C6D36">
        <w:rPr>
          <w:rFonts w:ascii="Times New Roman" w:hAnsi="Times New Roman"/>
          <w:sz w:val="22"/>
          <w:szCs w:val="24"/>
        </w:rPr>
        <w:tab/>
      </w:r>
      <w:r w:rsidR="00E025F7" w:rsidRPr="006C6D36">
        <w:rPr>
          <w:rFonts w:ascii="Times New Roman" w:hAnsi="Times New Roman"/>
          <w:sz w:val="22"/>
          <w:szCs w:val="24"/>
        </w:rPr>
        <w:t>Lucknow -226001(India)</w:t>
      </w:r>
    </w:p>
    <w:p w:rsidR="00F27A0A" w:rsidRPr="00F148D3" w:rsidRDefault="003900B7" w:rsidP="00FD7B1D">
      <w:pPr>
        <w:spacing w:line="360" w:lineRule="auto"/>
        <w:ind w:left="284"/>
        <w:jc w:val="both"/>
        <w:rPr>
          <w:rStyle w:val="gi"/>
          <w:rFonts w:ascii="Times New Roman" w:hAnsi="Times New Roman"/>
          <w:sz w:val="24"/>
          <w:szCs w:val="24"/>
        </w:rPr>
      </w:pPr>
      <w:hyperlink r:id="rId20" w:history="1">
        <w:r w:rsidR="00E025F7" w:rsidRPr="00F148D3">
          <w:rPr>
            <w:rStyle w:val="Hyperlink"/>
            <w:rFonts w:ascii="Times New Roman" w:hAnsi="Times New Roman"/>
            <w:sz w:val="24"/>
            <w:szCs w:val="24"/>
          </w:rPr>
          <w:t>abpant@rediffmail.com</w:t>
        </w:r>
      </w:hyperlink>
      <w:r w:rsidR="007812B0" w:rsidRPr="00F148D3">
        <w:rPr>
          <w:rFonts w:ascii="Times New Roman" w:hAnsi="Times New Roman"/>
          <w:sz w:val="24"/>
          <w:szCs w:val="24"/>
        </w:rPr>
        <w:tab/>
      </w:r>
      <w:r w:rsidR="00E025F7" w:rsidRPr="00F148D3">
        <w:rPr>
          <w:rFonts w:ascii="Times New Roman" w:hAnsi="Times New Roman"/>
          <w:sz w:val="24"/>
          <w:szCs w:val="24"/>
        </w:rPr>
        <w:tab/>
      </w:r>
      <w:hyperlink r:id="rId21" w:history="1">
        <w:r w:rsidR="00E025F7" w:rsidRPr="00F148D3">
          <w:rPr>
            <w:rStyle w:val="Hyperlink"/>
            <w:rFonts w:ascii="Times New Roman" w:hAnsi="Times New Roman"/>
            <w:sz w:val="24"/>
            <w:szCs w:val="24"/>
          </w:rPr>
          <w:t>yogeshwer_shukla@hotmail.com</w:t>
        </w:r>
      </w:hyperlink>
      <w:r w:rsidR="006C6D36">
        <w:t xml:space="preserve">     </w:t>
      </w:r>
      <w:r w:rsidR="00D41347">
        <w:t xml:space="preserve"> </w:t>
      </w:r>
      <w:hyperlink r:id="rId22" w:history="1">
        <w:r w:rsidR="00F27A0A" w:rsidRPr="00F148D3">
          <w:rPr>
            <w:rStyle w:val="Hyperlink"/>
            <w:rFonts w:ascii="Times New Roman" w:hAnsi="Times New Roman"/>
            <w:sz w:val="24"/>
            <w:szCs w:val="24"/>
          </w:rPr>
          <w:t>sheela_ghoshal@yahoo.co.uk</w:t>
        </w:r>
      </w:hyperlink>
    </w:p>
    <w:p w:rsidR="006E45BD" w:rsidRPr="00F148D3" w:rsidRDefault="00454A3F" w:rsidP="00FD7B1D">
      <w:pPr>
        <w:spacing w:line="36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F148D3">
        <w:rPr>
          <w:rFonts w:ascii="Times New Roman" w:hAnsi="Times New Roman"/>
          <w:sz w:val="24"/>
          <w:szCs w:val="24"/>
        </w:rPr>
        <w:t>Phone (work)  91-</w:t>
      </w:r>
      <w:r w:rsidR="00525183" w:rsidRPr="00F148D3">
        <w:rPr>
          <w:rFonts w:ascii="Times New Roman" w:hAnsi="Times New Roman"/>
          <w:sz w:val="24"/>
          <w:szCs w:val="24"/>
        </w:rPr>
        <w:t>522- 2627586</w:t>
      </w:r>
      <w:r w:rsidRPr="00F148D3">
        <w:rPr>
          <w:rFonts w:ascii="Times New Roman" w:hAnsi="Times New Roman"/>
          <w:sz w:val="24"/>
          <w:szCs w:val="24"/>
        </w:rPr>
        <w:tab/>
        <w:t>Phone (work)  91-</w:t>
      </w:r>
      <w:r w:rsidR="00525183" w:rsidRPr="00F148D3">
        <w:rPr>
          <w:rFonts w:ascii="Times New Roman" w:hAnsi="Times New Roman"/>
          <w:sz w:val="24"/>
          <w:szCs w:val="24"/>
        </w:rPr>
        <w:t>522- 2963827</w:t>
      </w:r>
      <w:r w:rsidR="007B1B0F" w:rsidRPr="00F148D3">
        <w:rPr>
          <w:rFonts w:ascii="Times New Roman" w:hAnsi="Times New Roman"/>
          <w:sz w:val="24"/>
          <w:szCs w:val="24"/>
        </w:rPr>
        <w:tab/>
      </w:r>
      <w:r w:rsidRPr="00F148D3">
        <w:rPr>
          <w:rFonts w:ascii="Times New Roman" w:hAnsi="Times New Roman"/>
          <w:sz w:val="24"/>
          <w:szCs w:val="24"/>
        </w:rPr>
        <w:t>Phone (</w:t>
      </w:r>
      <w:r w:rsidR="001944B9" w:rsidRPr="00F148D3">
        <w:rPr>
          <w:rFonts w:ascii="Times New Roman" w:hAnsi="Times New Roman"/>
          <w:sz w:val="24"/>
          <w:szCs w:val="24"/>
        </w:rPr>
        <w:t>home</w:t>
      </w:r>
      <w:r w:rsidRPr="00F148D3">
        <w:rPr>
          <w:rFonts w:ascii="Times New Roman" w:hAnsi="Times New Roman"/>
          <w:sz w:val="24"/>
          <w:szCs w:val="24"/>
        </w:rPr>
        <w:t xml:space="preserve">)  91-522 </w:t>
      </w:r>
      <w:r w:rsidR="00525183" w:rsidRPr="00F148D3">
        <w:rPr>
          <w:rFonts w:ascii="Times New Roman" w:hAnsi="Times New Roman"/>
          <w:sz w:val="24"/>
          <w:szCs w:val="24"/>
        </w:rPr>
        <w:t>-2612411</w:t>
      </w:r>
    </w:p>
    <w:p w:rsidR="00E27AE5" w:rsidRDefault="00E27AE5" w:rsidP="008C10AF">
      <w:pPr>
        <w:spacing w:line="36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:rsidR="001C27DE" w:rsidRPr="001C27DE" w:rsidRDefault="001C27DE" w:rsidP="001C27DE">
      <w:pPr>
        <w:tabs>
          <w:tab w:val="left" w:pos="9540"/>
        </w:tabs>
        <w:ind w:left="284" w:right="119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Date: </w:t>
      </w:r>
      <w:r w:rsidR="006C6D36">
        <w:rPr>
          <w:rFonts w:ascii="Times New Roman" w:hAnsi="Times New Roman"/>
          <w:bCs/>
          <w:sz w:val="24"/>
          <w:szCs w:val="24"/>
        </w:rPr>
        <w:t>2</w:t>
      </w:r>
      <w:r w:rsidR="00C461D4">
        <w:rPr>
          <w:rFonts w:ascii="Times New Roman" w:hAnsi="Times New Roman"/>
          <w:bCs/>
          <w:sz w:val="24"/>
          <w:szCs w:val="24"/>
        </w:rPr>
        <w:t>4</w:t>
      </w:r>
      <w:r w:rsidRPr="001C27DE">
        <w:rPr>
          <w:rFonts w:ascii="Times New Roman" w:hAnsi="Times New Roman"/>
          <w:bCs/>
          <w:sz w:val="24"/>
          <w:szCs w:val="24"/>
        </w:rPr>
        <w:t>-</w:t>
      </w:r>
      <w:r w:rsidR="00C461D4">
        <w:rPr>
          <w:rFonts w:ascii="Times New Roman" w:hAnsi="Times New Roman"/>
          <w:bCs/>
          <w:sz w:val="24"/>
          <w:szCs w:val="24"/>
        </w:rPr>
        <w:t>06</w:t>
      </w:r>
      <w:r w:rsidR="00B4304D">
        <w:rPr>
          <w:rFonts w:ascii="Times New Roman" w:hAnsi="Times New Roman"/>
          <w:bCs/>
          <w:sz w:val="24"/>
          <w:szCs w:val="24"/>
        </w:rPr>
        <w:t>-20</w:t>
      </w:r>
      <w:r w:rsidR="006C6D36">
        <w:rPr>
          <w:rFonts w:ascii="Times New Roman" w:hAnsi="Times New Roman"/>
          <w:bCs/>
          <w:sz w:val="24"/>
          <w:szCs w:val="24"/>
        </w:rPr>
        <w:t>2</w:t>
      </w:r>
      <w:r w:rsidR="00C461D4">
        <w:rPr>
          <w:rFonts w:ascii="Times New Roman" w:hAnsi="Times New Roman"/>
          <w:bCs/>
          <w:sz w:val="24"/>
          <w:szCs w:val="24"/>
        </w:rPr>
        <w:t>1</w:t>
      </w:r>
    </w:p>
    <w:p w:rsidR="00C461D4" w:rsidRDefault="00C461D4" w:rsidP="008C10AF">
      <w:pPr>
        <w:spacing w:line="36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236855</wp:posOffset>
            </wp:positionV>
            <wp:extent cx="1104900" cy="514350"/>
            <wp:effectExtent l="19050" t="0" r="0" b="0"/>
            <wp:wrapNone/>
            <wp:docPr id="3" name="Picture 2" descr="C:\Users\HP\Desktop\Madhulika\Marksheets\My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Madhulika\Marksheets\My Signature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C39">
        <w:rPr>
          <w:rFonts w:ascii="Times New Roman" w:hAnsi="Times New Roman"/>
          <w:bCs/>
          <w:sz w:val="24"/>
          <w:szCs w:val="24"/>
        </w:rPr>
        <w:t xml:space="preserve">Place: </w:t>
      </w:r>
      <w:r w:rsidR="001C27DE" w:rsidRPr="001C27DE">
        <w:rPr>
          <w:rFonts w:ascii="Times New Roman" w:hAnsi="Times New Roman"/>
          <w:bCs/>
          <w:sz w:val="24"/>
          <w:szCs w:val="24"/>
        </w:rPr>
        <w:t xml:space="preserve">Lucknow </w:t>
      </w:r>
      <w:r w:rsidR="001C27DE">
        <w:rPr>
          <w:rFonts w:ascii="Times New Roman" w:hAnsi="Times New Roman"/>
          <w:bCs/>
          <w:sz w:val="24"/>
          <w:szCs w:val="24"/>
        </w:rPr>
        <w:tab/>
      </w:r>
      <w:r w:rsidR="001C27DE">
        <w:rPr>
          <w:rFonts w:ascii="Times New Roman" w:hAnsi="Times New Roman"/>
          <w:bCs/>
          <w:sz w:val="24"/>
          <w:szCs w:val="24"/>
        </w:rPr>
        <w:tab/>
      </w:r>
      <w:r w:rsidR="001C27DE">
        <w:rPr>
          <w:rFonts w:ascii="Times New Roman" w:hAnsi="Times New Roman"/>
          <w:bCs/>
          <w:sz w:val="24"/>
          <w:szCs w:val="24"/>
        </w:rPr>
        <w:tab/>
      </w:r>
      <w:r w:rsidR="001C27DE">
        <w:rPr>
          <w:rFonts w:ascii="Times New Roman" w:hAnsi="Times New Roman"/>
          <w:bCs/>
          <w:sz w:val="24"/>
          <w:szCs w:val="24"/>
        </w:rPr>
        <w:tab/>
      </w:r>
      <w:r w:rsidR="001C27DE">
        <w:rPr>
          <w:rFonts w:ascii="Times New Roman" w:hAnsi="Times New Roman"/>
          <w:bCs/>
          <w:sz w:val="24"/>
          <w:szCs w:val="24"/>
        </w:rPr>
        <w:tab/>
      </w:r>
      <w:r w:rsidR="001C27DE">
        <w:rPr>
          <w:rFonts w:ascii="Times New Roman" w:hAnsi="Times New Roman"/>
          <w:bCs/>
          <w:sz w:val="24"/>
          <w:szCs w:val="24"/>
        </w:rPr>
        <w:tab/>
      </w:r>
      <w:r w:rsidR="001C27DE">
        <w:rPr>
          <w:rFonts w:ascii="Times New Roman" w:hAnsi="Times New Roman"/>
          <w:bCs/>
          <w:sz w:val="24"/>
          <w:szCs w:val="24"/>
        </w:rPr>
        <w:tab/>
      </w:r>
      <w:r w:rsidR="001C27DE">
        <w:rPr>
          <w:rFonts w:ascii="Times New Roman" w:hAnsi="Times New Roman"/>
          <w:bCs/>
          <w:sz w:val="24"/>
          <w:szCs w:val="24"/>
        </w:rPr>
        <w:tab/>
      </w:r>
      <w:r w:rsidR="001C27DE">
        <w:rPr>
          <w:rFonts w:ascii="Times New Roman" w:hAnsi="Times New Roman"/>
          <w:bCs/>
          <w:sz w:val="24"/>
          <w:szCs w:val="24"/>
        </w:rPr>
        <w:tab/>
      </w:r>
      <w:r w:rsidR="001C27DE">
        <w:rPr>
          <w:rFonts w:ascii="Times New Roman" w:hAnsi="Times New Roman"/>
          <w:bCs/>
          <w:sz w:val="24"/>
          <w:szCs w:val="24"/>
        </w:rPr>
        <w:tab/>
      </w:r>
    </w:p>
    <w:p w:rsidR="00C461D4" w:rsidRDefault="00C461D4" w:rsidP="008C10AF">
      <w:pPr>
        <w:spacing w:line="36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C461D4" w:rsidRDefault="00C461D4" w:rsidP="008C10AF">
      <w:pPr>
        <w:spacing w:line="360" w:lineRule="auto"/>
        <w:ind w:left="284"/>
        <w:rPr>
          <w:rFonts w:ascii="Times New Roman" w:hAnsi="Times New Roman"/>
          <w:bCs/>
          <w:sz w:val="24"/>
          <w:szCs w:val="24"/>
        </w:rPr>
      </w:pPr>
    </w:p>
    <w:p w:rsidR="001C27DE" w:rsidRDefault="00C16FA8" w:rsidP="008C10AF">
      <w:pPr>
        <w:spacing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r w:rsidR="00E939F9" w:rsidRPr="00F148D3">
        <w:rPr>
          <w:rFonts w:ascii="Times New Roman" w:hAnsi="Times New Roman"/>
          <w:b/>
          <w:bCs/>
          <w:sz w:val="24"/>
          <w:szCs w:val="24"/>
        </w:rPr>
        <w:t>Madhulika Singh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B85338" w:rsidRDefault="00B85338" w:rsidP="008C10AF">
      <w:pPr>
        <w:spacing w:line="360" w:lineRule="auto"/>
        <w:ind w:left="284"/>
        <w:rPr>
          <w:rFonts w:ascii="Segoe UI" w:hAnsi="Segoe UI" w:cs="Segoe UI"/>
          <w:color w:val="333333"/>
        </w:rPr>
      </w:pPr>
      <w:bookmarkStart w:id="0" w:name="_GoBack"/>
    </w:p>
    <w:p w:rsidR="00C16FA8" w:rsidRDefault="00C16FA8" w:rsidP="008C10AF">
      <w:pPr>
        <w:spacing w:line="360" w:lineRule="auto"/>
        <w:ind w:left="284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********************************************************************************************************</w:t>
      </w:r>
      <w:bookmarkEnd w:id="0"/>
    </w:p>
    <w:sectPr w:rsidR="00C16FA8" w:rsidSect="005B63F3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440" w:right="1440" w:bottom="144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F9" w:rsidRDefault="000720F9" w:rsidP="00486391">
      <w:r>
        <w:separator/>
      </w:r>
    </w:p>
  </w:endnote>
  <w:endnote w:type="continuationSeparator" w:id="1">
    <w:p w:rsidR="000720F9" w:rsidRDefault="000720F9" w:rsidP="00486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Gothic Std B">
    <w:altName w:val="Arial Unicode MS"/>
    <w:panose1 w:val="00000000000000000000"/>
    <w:charset w:val="80"/>
    <w:family w:val="swiss"/>
    <w:notTrueType/>
    <w:pitch w:val="variable"/>
    <w:sig w:usb0="00000000" w:usb1="29D72C10" w:usb2="00000010" w:usb3="00000000" w:csb0="002A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D9" w:rsidRDefault="003900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7B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7BD9">
      <w:rPr>
        <w:rStyle w:val="PageNumber"/>
        <w:noProof/>
      </w:rPr>
      <w:t>6</w:t>
    </w:r>
    <w:r>
      <w:rPr>
        <w:rStyle w:val="PageNumber"/>
      </w:rPr>
      <w:fldChar w:fldCharType="end"/>
    </w:r>
  </w:p>
  <w:p w:rsidR="00567BD9" w:rsidRDefault="00567BD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5604"/>
      <w:docPartObj>
        <w:docPartGallery w:val="Page Numbers (Bottom of Page)"/>
        <w:docPartUnique/>
      </w:docPartObj>
    </w:sdtPr>
    <w:sdtContent>
      <w:p w:rsidR="00567BD9" w:rsidRDefault="003900B7">
        <w:pPr>
          <w:pStyle w:val="Footer"/>
          <w:jc w:val="center"/>
        </w:pPr>
        <w:fldSimple w:instr=" PAGE   \* MERGEFORMAT ">
          <w:r w:rsidR="00F6598B">
            <w:rPr>
              <w:noProof/>
            </w:rPr>
            <w:t>13</w:t>
          </w:r>
        </w:fldSimple>
      </w:p>
    </w:sdtContent>
  </w:sdt>
  <w:p w:rsidR="00567BD9" w:rsidRDefault="00567BD9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513"/>
      <w:docPartObj>
        <w:docPartGallery w:val="Page Numbers (Bottom of Page)"/>
        <w:docPartUnique/>
      </w:docPartObj>
    </w:sdtPr>
    <w:sdtContent>
      <w:p w:rsidR="00567BD9" w:rsidRDefault="003900B7">
        <w:pPr>
          <w:pStyle w:val="Footer"/>
          <w:jc w:val="center"/>
        </w:pPr>
        <w:fldSimple w:instr=" PAGE   \* MERGEFORMAT ">
          <w:r w:rsidR="00F6598B">
            <w:rPr>
              <w:noProof/>
            </w:rPr>
            <w:t>1</w:t>
          </w:r>
        </w:fldSimple>
      </w:p>
    </w:sdtContent>
  </w:sdt>
  <w:p w:rsidR="00567BD9" w:rsidRDefault="00567B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F9" w:rsidRDefault="000720F9" w:rsidP="00486391">
      <w:r>
        <w:separator/>
      </w:r>
    </w:p>
  </w:footnote>
  <w:footnote w:type="continuationSeparator" w:id="1">
    <w:p w:rsidR="000720F9" w:rsidRDefault="000720F9" w:rsidP="00486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D9" w:rsidRDefault="00567BD9" w:rsidP="00A927C1">
    <w:pPr>
      <w:pStyle w:val="Header"/>
      <w:rPr>
        <w:b/>
        <w:i/>
        <w:sz w:val="24"/>
        <w:szCs w:val="24"/>
      </w:rPr>
    </w:pPr>
    <w:r w:rsidRPr="00042D6F">
      <w:rPr>
        <w:b/>
        <w:i/>
        <w:sz w:val="24"/>
        <w:szCs w:val="24"/>
      </w:rPr>
      <w:t>Prof. Madhulika Singh</w:t>
    </w:r>
    <w:r>
      <w:rPr>
        <w:b/>
        <w:i/>
        <w:sz w:val="24"/>
        <w:szCs w:val="24"/>
      </w:rPr>
      <w:t xml:space="preserve"> </w:t>
    </w:r>
  </w:p>
  <w:p w:rsidR="00567BD9" w:rsidRPr="000D2046" w:rsidRDefault="00567BD9" w:rsidP="00A927C1">
    <w:pPr>
      <w:pStyle w:val="Header"/>
      <w:rPr>
        <w:i/>
        <w:szCs w:val="24"/>
      </w:rPr>
    </w:pPr>
    <w:r w:rsidRPr="000D2046">
      <w:rPr>
        <w:i/>
        <w:szCs w:val="24"/>
      </w:rPr>
      <w:t xml:space="preserve">M.Sc., Ph.D., F.S.L.Sc. </w:t>
    </w:r>
  </w:p>
  <w:p w:rsidR="00567BD9" w:rsidRPr="000D2046" w:rsidRDefault="00567BD9" w:rsidP="00A927C1">
    <w:pPr>
      <w:pStyle w:val="Header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BD9" w:rsidRPr="00042D6F" w:rsidRDefault="00567BD9">
    <w:pPr>
      <w:pStyle w:val="Header"/>
      <w:rPr>
        <w:b/>
        <w:i/>
        <w:sz w:val="24"/>
        <w:szCs w:val="24"/>
      </w:rPr>
    </w:pPr>
    <w:r w:rsidRPr="00042D6F">
      <w:rPr>
        <w:b/>
        <w:i/>
        <w:sz w:val="24"/>
        <w:szCs w:val="24"/>
      </w:rPr>
      <w:t xml:space="preserve">Prof. Madhulika Singh </w:t>
    </w:r>
  </w:p>
  <w:p w:rsidR="00567BD9" w:rsidRDefault="00567B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B2C"/>
    <w:multiLevelType w:val="hybridMultilevel"/>
    <w:tmpl w:val="C82A6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92210"/>
    <w:multiLevelType w:val="hybridMultilevel"/>
    <w:tmpl w:val="8F22A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30AFA"/>
    <w:multiLevelType w:val="hybridMultilevel"/>
    <w:tmpl w:val="7F24112C"/>
    <w:lvl w:ilvl="0" w:tplc="04AC9EF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063CDE"/>
    <w:multiLevelType w:val="hybridMultilevel"/>
    <w:tmpl w:val="8CCE4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A2CA2"/>
    <w:multiLevelType w:val="hybridMultilevel"/>
    <w:tmpl w:val="A3F6AD56"/>
    <w:lvl w:ilvl="0" w:tplc="D11A56B6">
      <w:start w:val="1"/>
      <w:numFmt w:val="decimal"/>
      <w:pStyle w:val="ListParagraph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4C97"/>
    <w:multiLevelType w:val="hybridMultilevel"/>
    <w:tmpl w:val="FA4CBD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77DCB"/>
    <w:multiLevelType w:val="hybridMultilevel"/>
    <w:tmpl w:val="DE9E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526E8"/>
    <w:multiLevelType w:val="hybridMultilevel"/>
    <w:tmpl w:val="C2945B98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495BDC"/>
    <w:multiLevelType w:val="hybridMultilevel"/>
    <w:tmpl w:val="90129D76"/>
    <w:lvl w:ilvl="0" w:tplc="04AC9EF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6C20B14"/>
    <w:multiLevelType w:val="hybridMultilevel"/>
    <w:tmpl w:val="4B9861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78F5967"/>
    <w:multiLevelType w:val="hybridMultilevel"/>
    <w:tmpl w:val="0C42B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14EC0"/>
    <w:multiLevelType w:val="hybridMultilevel"/>
    <w:tmpl w:val="A3209BB6"/>
    <w:lvl w:ilvl="0" w:tplc="252ED6DE">
      <w:start w:val="1"/>
      <w:numFmt w:val="decimal"/>
      <w:lvlText w:val="%1)"/>
      <w:lvlJc w:val="left"/>
      <w:pPr>
        <w:ind w:left="81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CB7222B"/>
    <w:multiLevelType w:val="hybridMultilevel"/>
    <w:tmpl w:val="212C0DE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B5E3BFB"/>
    <w:multiLevelType w:val="hybridMultilevel"/>
    <w:tmpl w:val="51BC0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41576"/>
    <w:multiLevelType w:val="hybridMultilevel"/>
    <w:tmpl w:val="26981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63544"/>
    <w:multiLevelType w:val="hybridMultilevel"/>
    <w:tmpl w:val="6E32CEDC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4B190B"/>
    <w:multiLevelType w:val="hybridMultilevel"/>
    <w:tmpl w:val="05D078CC"/>
    <w:lvl w:ilvl="0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4D021170"/>
    <w:multiLevelType w:val="hybridMultilevel"/>
    <w:tmpl w:val="51BC0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0089D"/>
    <w:multiLevelType w:val="hybridMultilevel"/>
    <w:tmpl w:val="965A852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EC568B8"/>
    <w:multiLevelType w:val="hybridMultilevel"/>
    <w:tmpl w:val="9FC285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0F13887"/>
    <w:multiLevelType w:val="hybridMultilevel"/>
    <w:tmpl w:val="8B70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D7446F"/>
    <w:multiLevelType w:val="hybridMultilevel"/>
    <w:tmpl w:val="568EEC00"/>
    <w:lvl w:ilvl="0" w:tplc="B5BC8D9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B1FA7"/>
    <w:multiLevelType w:val="hybridMultilevel"/>
    <w:tmpl w:val="10EC70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7117FC"/>
    <w:multiLevelType w:val="hybridMultilevel"/>
    <w:tmpl w:val="C146409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765E44"/>
    <w:multiLevelType w:val="hybridMultilevel"/>
    <w:tmpl w:val="498AAE42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3D80970"/>
    <w:multiLevelType w:val="hybridMultilevel"/>
    <w:tmpl w:val="4C8C23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A12FC"/>
    <w:multiLevelType w:val="hybridMultilevel"/>
    <w:tmpl w:val="246CA8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76236660"/>
    <w:multiLevelType w:val="hybridMultilevel"/>
    <w:tmpl w:val="850A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6385E"/>
    <w:multiLevelType w:val="hybridMultilevel"/>
    <w:tmpl w:val="591ACDE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0"/>
  </w:num>
  <w:num w:numId="2">
    <w:abstractNumId w:val="1"/>
  </w:num>
  <w:num w:numId="3">
    <w:abstractNumId w:val="21"/>
  </w:num>
  <w:num w:numId="4">
    <w:abstractNumId w:val="28"/>
  </w:num>
  <w:num w:numId="5">
    <w:abstractNumId w:val="4"/>
  </w:num>
  <w:num w:numId="6">
    <w:abstractNumId w:val="15"/>
  </w:num>
  <w:num w:numId="7">
    <w:abstractNumId w:val="6"/>
  </w:num>
  <w:num w:numId="8">
    <w:abstractNumId w:val="7"/>
  </w:num>
  <w:num w:numId="9">
    <w:abstractNumId w:val="5"/>
  </w:num>
  <w:num w:numId="10">
    <w:abstractNumId w:val="23"/>
  </w:num>
  <w:num w:numId="11">
    <w:abstractNumId w:val="24"/>
  </w:num>
  <w:num w:numId="12">
    <w:abstractNumId w:val="18"/>
  </w:num>
  <w:num w:numId="13">
    <w:abstractNumId w:val="22"/>
  </w:num>
  <w:num w:numId="14">
    <w:abstractNumId w:val="19"/>
  </w:num>
  <w:num w:numId="15">
    <w:abstractNumId w:val="26"/>
  </w:num>
  <w:num w:numId="16">
    <w:abstractNumId w:val="25"/>
  </w:num>
  <w:num w:numId="17">
    <w:abstractNumId w:val="14"/>
  </w:num>
  <w:num w:numId="18">
    <w:abstractNumId w:val="17"/>
  </w:num>
  <w:num w:numId="19">
    <w:abstractNumId w:val="3"/>
  </w:num>
  <w:num w:numId="20">
    <w:abstractNumId w:val="12"/>
  </w:num>
  <w:num w:numId="21">
    <w:abstractNumId w:val="16"/>
  </w:num>
  <w:num w:numId="22">
    <w:abstractNumId w:val="10"/>
  </w:num>
  <w:num w:numId="23">
    <w:abstractNumId w:val="27"/>
  </w:num>
  <w:num w:numId="24">
    <w:abstractNumId w:val="2"/>
  </w:num>
  <w:num w:numId="25">
    <w:abstractNumId w:val="8"/>
  </w:num>
  <w:num w:numId="26">
    <w:abstractNumId w:val="9"/>
  </w:num>
  <w:num w:numId="27">
    <w:abstractNumId w:val="13"/>
  </w:num>
  <w:num w:numId="28">
    <w:abstractNumId w:val="0"/>
  </w:num>
  <w:num w:numId="29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CC3"/>
    <w:rsid w:val="00002030"/>
    <w:rsid w:val="0000536B"/>
    <w:rsid w:val="00014310"/>
    <w:rsid w:val="000144CC"/>
    <w:rsid w:val="00021FB0"/>
    <w:rsid w:val="00022CBF"/>
    <w:rsid w:val="00022CC1"/>
    <w:rsid w:val="00023DF9"/>
    <w:rsid w:val="000249D9"/>
    <w:rsid w:val="000257F8"/>
    <w:rsid w:val="00030326"/>
    <w:rsid w:val="000313E9"/>
    <w:rsid w:val="00031EDA"/>
    <w:rsid w:val="0003297C"/>
    <w:rsid w:val="00032D78"/>
    <w:rsid w:val="0003744A"/>
    <w:rsid w:val="00042D6F"/>
    <w:rsid w:val="000447C4"/>
    <w:rsid w:val="00052778"/>
    <w:rsid w:val="00052B1D"/>
    <w:rsid w:val="00056608"/>
    <w:rsid w:val="000573C2"/>
    <w:rsid w:val="00063231"/>
    <w:rsid w:val="00071A6B"/>
    <w:rsid w:val="000720F9"/>
    <w:rsid w:val="00077E40"/>
    <w:rsid w:val="000809F8"/>
    <w:rsid w:val="00085CB9"/>
    <w:rsid w:val="00097675"/>
    <w:rsid w:val="00097A5F"/>
    <w:rsid w:val="00097B52"/>
    <w:rsid w:val="000A3A5C"/>
    <w:rsid w:val="000A46E9"/>
    <w:rsid w:val="000A7307"/>
    <w:rsid w:val="000A7612"/>
    <w:rsid w:val="000B605B"/>
    <w:rsid w:val="000C08B8"/>
    <w:rsid w:val="000C0A3B"/>
    <w:rsid w:val="000C0B46"/>
    <w:rsid w:val="000C3AFE"/>
    <w:rsid w:val="000C6186"/>
    <w:rsid w:val="000D2046"/>
    <w:rsid w:val="000D48B0"/>
    <w:rsid w:val="000D4CD8"/>
    <w:rsid w:val="000D6719"/>
    <w:rsid w:val="000E152A"/>
    <w:rsid w:val="000E6A01"/>
    <w:rsid w:val="000E7D31"/>
    <w:rsid w:val="000F2099"/>
    <w:rsid w:val="000F4F6C"/>
    <w:rsid w:val="000F53C8"/>
    <w:rsid w:val="000F72DE"/>
    <w:rsid w:val="00100DCC"/>
    <w:rsid w:val="0010234C"/>
    <w:rsid w:val="00107919"/>
    <w:rsid w:val="00113A7A"/>
    <w:rsid w:val="00116C10"/>
    <w:rsid w:val="001172C1"/>
    <w:rsid w:val="001250A5"/>
    <w:rsid w:val="0012630F"/>
    <w:rsid w:val="001368DA"/>
    <w:rsid w:val="0014600B"/>
    <w:rsid w:val="001461B5"/>
    <w:rsid w:val="0015123B"/>
    <w:rsid w:val="00153CEC"/>
    <w:rsid w:val="00155915"/>
    <w:rsid w:val="00157ECA"/>
    <w:rsid w:val="00160479"/>
    <w:rsid w:val="00163E4C"/>
    <w:rsid w:val="00165627"/>
    <w:rsid w:val="00174497"/>
    <w:rsid w:val="00175B6C"/>
    <w:rsid w:val="00180002"/>
    <w:rsid w:val="00181330"/>
    <w:rsid w:val="001835C8"/>
    <w:rsid w:val="00190DFE"/>
    <w:rsid w:val="00191173"/>
    <w:rsid w:val="001944B9"/>
    <w:rsid w:val="00194E60"/>
    <w:rsid w:val="001951F3"/>
    <w:rsid w:val="001952AF"/>
    <w:rsid w:val="0019531F"/>
    <w:rsid w:val="001954D1"/>
    <w:rsid w:val="001A1CE0"/>
    <w:rsid w:val="001A221E"/>
    <w:rsid w:val="001A2FEC"/>
    <w:rsid w:val="001A40A6"/>
    <w:rsid w:val="001B223F"/>
    <w:rsid w:val="001B3BCE"/>
    <w:rsid w:val="001B4613"/>
    <w:rsid w:val="001C0C93"/>
    <w:rsid w:val="001C27DE"/>
    <w:rsid w:val="001C2D45"/>
    <w:rsid w:val="001C3A7B"/>
    <w:rsid w:val="001D082B"/>
    <w:rsid w:val="001D1012"/>
    <w:rsid w:val="001D1FD0"/>
    <w:rsid w:val="001D295A"/>
    <w:rsid w:val="001D4E27"/>
    <w:rsid w:val="001E6081"/>
    <w:rsid w:val="001F05AF"/>
    <w:rsid w:val="001F0E44"/>
    <w:rsid w:val="001F5E4F"/>
    <w:rsid w:val="001F6FB7"/>
    <w:rsid w:val="002012E1"/>
    <w:rsid w:val="00201CA1"/>
    <w:rsid w:val="002067DB"/>
    <w:rsid w:val="002076E4"/>
    <w:rsid w:val="002102C3"/>
    <w:rsid w:val="002137DB"/>
    <w:rsid w:val="002170E7"/>
    <w:rsid w:val="00220545"/>
    <w:rsid w:val="00220F15"/>
    <w:rsid w:val="002219DE"/>
    <w:rsid w:val="00225A1A"/>
    <w:rsid w:val="00226D22"/>
    <w:rsid w:val="0022720E"/>
    <w:rsid w:val="00230DD9"/>
    <w:rsid w:val="002311F5"/>
    <w:rsid w:val="0023243B"/>
    <w:rsid w:val="00232E50"/>
    <w:rsid w:val="0023392B"/>
    <w:rsid w:val="0023405D"/>
    <w:rsid w:val="002443CB"/>
    <w:rsid w:val="002472BC"/>
    <w:rsid w:val="00251C0A"/>
    <w:rsid w:val="002544F8"/>
    <w:rsid w:val="00255AAA"/>
    <w:rsid w:val="002561AC"/>
    <w:rsid w:val="00261E6B"/>
    <w:rsid w:val="0027105E"/>
    <w:rsid w:val="00271A43"/>
    <w:rsid w:val="00281485"/>
    <w:rsid w:val="00283187"/>
    <w:rsid w:val="0028604D"/>
    <w:rsid w:val="00290BD0"/>
    <w:rsid w:val="00293100"/>
    <w:rsid w:val="00293FA4"/>
    <w:rsid w:val="002A2398"/>
    <w:rsid w:val="002A49E6"/>
    <w:rsid w:val="002A67BC"/>
    <w:rsid w:val="002C050E"/>
    <w:rsid w:val="002C14D3"/>
    <w:rsid w:val="002C161C"/>
    <w:rsid w:val="002C5304"/>
    <w:rsid w:val="002C533D"/>
    <w:rsid w:val="002C6FB8"/>
    <w:rsid w:val="002D1304"/>
    <w:rsid w:val="002D1F0D"/>
    <w:rsid w:val="002D2BBA"/>
    <w:rsid w:val="002D2BF8"/>
    <w:rsid w:val="002D3CF1"/>
    <w:rsid w:val="002D4134"/>
    <w:rsid w:val="002D4EA8"/>
    <w:rsid w:val="002D78D4"/>
    <w:rsid w:val="002E0DE0"/>
    <w:rsid w:val="002E100F"/>
    <w:rsid w:val="002E34EA"/>
    <w:rsid w:val="002E7191"/>
    <w:rsid w:val="002F0992"/>
    <w:rsid w:val="002F0DF5"/>
    <w:rsid w:val="002F1864"/>
    <w:rsid w:val="002F3DAB"/>
    <w:rsid w:val="002F3EDA"/>
    <w:rsid w:val="002F4060"/>
    <w:rsid w:val="0030217B"/>
    <w:rsid w:val="00304A10"/>
    <w:rsid w:val="00304BD6"/>
    <w:rsid w:val="003059FC"/>
    <w:rsid w:val="00313820"/>
    <w:rsid w:val="00315656"/>
    <w:rsid w:val="00315FF5"/>
    <w:rsid w:val="003166E8"/>
    <w:rsid w:val="003172A7"/>
    <w:rsid w:val="00317651"/>
    <w:rsid w:val="00322680"/>
    <w:rsid w:val="00323C5E"/>
    <w:rsid w:val="00324022"/>
    <w:rsid w:val="0032462C"/>
    <w:rsid w:val="00325888"/>
    <w:rsid w:val="00326939"/>
    <w:rsid w:val="003275BA"/>
    <w:rsid w:val="0033155E"/>
    <w:rsid w:val="00333426"/>
    <w:rsid w:val="00334498"/>
    <w:rsid w:val="00335609"/>
    <w:rsid w:val="003363B9"/>
    <w:rsid w:val="00336E9A"/>
    <w:rsid w:val="00337382"/>
    <w:rsid w:val="003436F0"/>
    <w:rsid w:val="00350C8B"/>
    <w:rsid w:val="003531C9"/>
    <w:rsid w:val="00353DBD"/>
    <w:rsid w:val="00357901"/>
    <w:rsid w:val="00361CD7"/>
    <w:rsid w:val="00365414"/>
    <w:rsid w:val="00367432"/>
    <w:rsid w:val="0037249E"/>
    <w:rsid w:val="0037708F"/>
    <w:rsid w:val="00380503"/>
    <w:rsid w:val="003835B3"/>
    <w:rsid w:val="00387A2B"/>
    <w:rsid w:val="003900B7"/>
    <w:rsid w:val="003929D1"/>
    <w:rsid w:val="0039474A"/>
    <w:rsid w:val="00395A4B"/>
    <w:rsid w:val="00396392"/>
    <w:rsid w:val="003A1439"/>
    <w:rsid w:val="003A18F6"/>
    <w:rsid w:val="003A201A"/>
    <w:rsid w:val="003A29C7"/>
    <w:rsid w:val="003A5ED8"/>
    <w:rsid w:val="003B233E"/>
    <w:rsid w:val="003B37E9"/>
    <w:rsid w:val="003B3EC1"/>
    <w:rsid w:val="003B5693"/>
    <w:rsid w:val="003B6C21"/>
    <w:rsid w:val="003C3AB1"/>
    <w:rsid w:val="003C5C72"/>
    <w:rsid w:val="003C7C6F"/>
    <w:rsid w:val="003C7E3F"/>
    <w:rsid w:val="003D1D30"/>
    <w:rsid w:val="003D3764"/>
    <w:rsid w:val="003E13F4"/>
    <w:rsid w:val="003F37DB"/>
    <w:rsid w:val="003F3A68"/>
    <w:rsid w:val="003F5F3A"/>
    <w:rsid w:val="0040144F"/>
    <w:rsid w:val="004037B6"/>
    <w:rsid w:val="00405F24"/>
    <w:rsid w:val="00412D65"/>
    <w:rsid w:val="00413F2F"/>
    <w:rsid w:val="00417C1F"/>
    <w:rsid w:val="00417C64"/>
    <w:rsid w:val="00421061"/>
    <w:rsid w:val="004221D0"/>
    <w:rsid w:val="004251FF"/>
    <w:rsid w:val="004259FC"/>
    <w:rsid w:val="00432F93"/>
    <w:rsid w:val="00436710"/>
    <w:rsid w:val="00436CD2"/>
    <w:rsid w:val="00440AF5"/>
    <w:rsid w:val="00441DEF"/>
    <w:rsid w:val="00442142"/>
    <w:rsid w:val="00443EDF"/>
    <w:rsid w:val="00444763"/>
    <w:rsid w:val="00447C33"/>
    <w:rsid w:val="00447D35"/>
    <w:rsid w:val="00452672"/>
    <w:rsid w:val="00454A0B"/>
    <w:rsid w:val="00454A3F"/>
    <w:rsid w:val="004566D7"/>
    <w:rsid w:val="004612B8"/>
    <w:rsid w:val="004631B6"/>
    <w:rsid w:val="00466BE1"/>
    <w:rsid w:val="0046748A"/>
    <w:rsid w:val="004707DB"/>
    <w:rsid w:val="00471968"/>
    <w:rsid w:val="00473813"/>
    <w:rsid w:val="0047386E"/>
    <w:rsid w:val="0047473D"/>
    <w:rsid w:val="0048536F"/>
    <w:rsid w:val="0048583B"/>
    <w:rsid w:val="00486391"/>
    <w:rsid w:val="00491C85"/>
    <w:rsid w:val="00493840"/>
    <w:rsid w:val="00495074"/>
    <w:rsid w:val="004A23D0"/>
    <w:rsid w:val="004A7440"/>
    <w:rsid w:val="004B22EA"/>
    <w:rsid w:val="004B43DC"/>
    <w:rsid w:val="004B4E5B"/>
    <w:rsid w:val="004B518A"/>
    <w:rsid w:val="004B5A15"/>
    <w:rsid w:val="004C4300"/>
    <w:rsid w:val="004C4F91"/>
    <w:rsid w:val="004C7AB2"/>
    <w:rsid w:val="004D2B8C"/>
    <w:rsid w:val="004D4DEF"/>
    <w:rsid w:val="004D7F21"/>
    <w:rsid w:val="004E0422"/>
    <w:rsid w:val="004E1840"/>
    <w:rsid w:val="004E26B0"/>
    <w:rsid w:val="004E7AFC"/>
    <w:rsid w:val="004F5E0B"/>
    <w:rsid w:val="00502F88"/>
    <w:rsid w:val="005051BE"/>
    <w:rsid w:val="00506EC3"/>
    <w:rsid w:val="00507D10"/>
    <w:rsid w:val="00513A1F"/>
    <w:rsid w:val="005142B0"/>
    <w:rsid w:val="0052429C"/>
    <w:rsid w:val="00525183"/>
    <w:rsid w:val="00526360"/>
    <w:rsid w:val="00527B43"/>
    <w:rsid w:val="00527BAD"/>
    <w:rsid w:val="005308D0"/>
    <w:rsid w:val="00530A5A"/>
    <w:rsid w:val="0053139B"/>
    <w:rsid w:val="0053553E"/>
    <w:rsid w:val="00537AAA"/>
    <w:rsid w:val="00541013"/>
    <w:rsid w:val="00542306"/>
    <w:rsid w:val="00542C35"/>
    <w:rsid w:val="0054314E"/>
    <w:rsid w:val="005438C8"/>
    <w:rsid w:val="00543A98"/>
    <w:rsid w:val="005532F2"/>
    <w:rsid w:val="00554328"/>
    <w:rsid w:val="005607D3"/>
    <w:rsid w:val="00565070"/>
    <w:rsid w:val="00566C62"/>
    <w:rsid w:val="00567BD9"/>
    <w:rsid w:val="0057016F"/>
    <w:rsid w:val="00574444"/>
    <w:rsid w:val="00575C89"/>
    <w:rsid w:val="00580813"/>
    <w:rsid w:val="00585492"/>
    <w:rsid w:val="005870DA"/>
    <w:rsid w:val="00590301"/>
    <w:rsid w:val="005941A5"/>
    <w:rsid w:val="0059632A"/>
    <w:rsid w:val="005963FB"/>
    <w:rsid w:val="00596C16"/>
    <w:rsid w:val="005977DD"/>
    <w:rsid w:val="005A14E6"/>
    <w:rsid w:val="005A2A2D"/>
    <w:rsid w:val="005A48DF"/>
    <w:rsid w:val="005A6362"/>
    <w:rsid w:val="005A6B25"/>
    <w:rsid w:val="005B22CE"/>
    <w:rsid w:val="005B24DA"/>
    <w:rsid w:val="005B2E83"/>
    <w:rsid w:val="005B3045"/>
    <w:rsid w:val="005B63F3"/>
    <w:rsid w:val="005B7E26"/>
    <w:rsid w:val="005C5A99"/>
    <w:rsid w:val="005C5EBB"/>
    <w:rsid w:val="005D6FE9"/>
    <w:rsid w:val="005E0AA0"/>
    <w:rsid w:val="005E38BA"/>
    <w:rsid w:val="005E41C1"/>
    <w:rsid w:val="005E623A"/>
    <w:rsid w:val="005E6705"/>
    <w:rsid w:val="005F021A"/>
    <w:rsid w:val="005F090C"/>
    <w:rsid w:val="005F236B"/>
    <w:rsid w:val="005F41D8"/>
    <w:rsid w:val="005F6527"/>
    <w:rsid w:val="006029D6"/>
    <w:rsid w:val="00602D16"/>
    <w:rsid w:val="006053A6"/>
    <w:rsid w:val="00605E0D"/>
    <w:rsid w:val="006104FE"/>
    <w:rsid w:val="00611CF9"/>
    <w:rsid w:val="00614539"/>
    <w:rsid w:val="0061654E"/>
    <w:rsid w:val="006171CD"/>
    <w:rsid w:val="00617BD3"/>
    <w:rsid w:val="0062159D"/>
    <w:rsid w:val="00623C57"/>
    <w:rsid w:val="00623EEB"/>
    <w:rsid w:val="00630BF0"/>
    <w:rsid w:val="0063146F"/>
    <w:rsid w:val="00634867"/>
    <w:rsid w:val="006364F5"/>
    <w:rsid w:val="0063676E"/>
    <w:rsid w:val="0064062D"/>
    <w:rsid w:val="00642D10"/>
    <w:rsid w:val="00647EB2"/>
    <w:rsid w:val="00652052"/>
    <w:rsid w:val="0065595C"/>
    <w:rsid w:val="006574A2"/>
    <w:rsid w:val="00663E33"/>
    <w:rsid w:val="00665ABA"/>
    <w:rsid w:val="00667F87"/>
    <w:rsid w:val="00670CBB"/>
    <w:rsid w:val="00670F9C"/>
    <w:rsid w:val="00672765"/>
    <w:rsid w:val="00675E05"/>
    <w:rsid w:val="00685CA8"/>
    <w:rsid w:val="00690913"/>
    <w:rsid w:val="006926FE"/>
    <w:rsid w:val="00695666"/>
    <w:rsid w:val="00697EEB"/>
    <w:rsid w:val="006A4796"/>
    <w:rsid w:val="006A47D2"/>
    <w:rsid w:val="006B13A2"/>
    <w:rsid w:val="006B34E3"/>
    <w:rsid w:val="006B3D09"/>
    <w:rsid w:val="006B48B1"/>
    <w:rsid w:val="006B5470"/>
    <w:rsid w:val="006C0B75"/>
    <w:rsid w:val="006C2006"/>
    <w:rsid w:val="006C3160"/>
    <w:rsid w:val="006C36A6"/>
    <w:rsid w:val="006C36F8"/>
    <w:rsid w:val="006C6D36"/>
    <w:rsid w:val="006D08E4"/>
    <w:rsid w:val="006D1C5F"/>
    <w:rsid w:val="006D4E39"/>
    <w:rsid w:val="006D7034"/>
    <w:rsid w:val="006D735E"/>
    <w:rsid w:val="006E0DF7"/>
    <w:rsid w:val="006E22E7"/>
    <w:rsid w:val="006E45BD"/>
    <w:rsid w:val="006E5261"/>
    <w:rsid w:val="006E7927"/>
    <w:rsid w:val="006E7992"/>
    <w:rsid w:val="006E7A31"/>
    <w:rsid w:val="006F1898"/>
    <w:rsid w:val="006F6716"/>
    <w:rsid w:val="00700839"/>
    <w:rsid w:val="00702ACB"/>
    <w:rsid w:val="00704613"/>
    <w:rsid w:val="00707B56"/>
    <w:rsid w:val="00710C83"/>
    <w:rsid w:val="007116CD"/>
    <w:rsid w:val="00712BCE"/>
    <w:rsid w:val="00716151"/>
    <w:rsid w:val="00720747"/>
    <w:rsid w:val="00720C8A"/>
    <w:rsid w:val="007211E4"/>
    <w:rsid w:val="00723556"/>
    <w:rsid w:val="0072482C"/>
    <w:rsid w:val="0072492E"/>
    <w:rsid w:val="00731BB4"/>
    <w:rsid w:val="007323EB"/>
    <w:rsid w:val="00732EF4"/>
    <w:rsid w:val="00736978"/>
    <w:rsid w:val="00736C7E"/>
    <w:rsid w:val="00752B2F"/>
    <w:rsid w:val="00752B96"/>
    <w:rsid w:val="0075391C"/>
    <w:rsid w:val="0075469D"/>
    <w:rsid w:val="007566D8"/>
    <w:rsid w:val="00756A3D"/>
    <w:rsid w:val="00757211"/>
    <w:rsid w:val="00761924"/>
    <w:rsid w:val="0076213C"/>
    <w:rsid w:val="00765DB4"/>
    <w:rsid w:val="007677B7"/>
    <w:rsid w:val="0077033B"/>
    <w:rsid w:val="007729F1"/>
    <w:rsid w:val="00773205"/>
    <w:rsid w:val="007739BA"/>
    <w:rsid w:val="00774508"/>
    <w:rsid w:val="007748FC"/>
    <w:rsid w:val="00774D6B"/>
    <w:rsid w:val="00774E05"/>
    <w:rsid w:val="00775575"/>
    <w:rsid w:val="00775717"/>
    <w:rsid w:val="007778BB"/>
    <w:rsid w:val="007812B0"/>
    <w:rsid w:val="007818D8"/>
    <w:rsid w:val="007824A7"/>
    <w:rsid w:val="007842C1"/>
    <w:rsid w:val="00785FB9"/>
    <w:rsid w:val="00786009"/>
    <w:rsid w:val="0079030E"/>
    <w:rsid w:val="007914FB"/>
    <w:rsid w:val="007944C3"/>
    <w:rsid w:val="007948D8"/>
    <w:rsid w:val="007A11C8"/>
    <w:rsid w:val="007A37EF"/>
    <w:rsid w:val="007B1B0F"/>
    <w:rsid w:val="007B30A8"/>
    <w:rsid w:val="007B4016"/>
    <w:rsid w:val="007B4243"/>
    <w:rsid w:val="007B6722"/>
    <w:rsid w:val="007C2011"/>
    <w:rsid w:val="007C4591"/>
    <w:rsid w:val="007C4886"/>
    <w:rsid w:val="007C5F43"/>
    <w:rsid w:val="007C71E9"/>
    <w:rsid w:val="007D1A04"/>
    <w:rsid w:val="007D1AA9"/>
    <w:rsid w:val="007D6D71"/>
    <w:rsid w:val="007D7345"/>
    <w:rsid w:val="007E299C"/>
    <w:rsid w:val="007E3B02"/>
    <w:rsid w:val="007E6C46"/>
    <w:rsid w:val="007F0864"/>
    <w:rsid w:val="007F151A"/>
    <w:rsid w:val="007F2B54"/>
    <w:rsid w:val="007F4007"/>
    <w:rsid w:val="007F7096"/>
    <w:rsid w:val="0080326A"/>
    <w:rsid w:val="00806E9B"/>
    <w:rsid w:val="008175CB"/>
    <w:rsid w:val="00820F8D"/>
    <w:rsid w:val="00821A66"/>
    <w:rsid w:val="00822D16"/>
    <w:rsid w:val="00823964"/>
    <w:rsid w:val="00823C6A"/>
    <w:rsid w:val="00824DB8"/>
    <w:rsid w:val="008334E4"/>
    <w:rsid w:val="008366FD"/>
    <w:rsid w:val="008418E0"/>
    <w:rsid w:val="008418EC"/>
    <w:rsid w:val="00841FD8"/>
    <w:rsid w:val="008440FE"/>
    <w:rsid w:val="008451E6"/>
    <w:rsid w:val="00845271"/>
    <w:rsid w:val="0084670C"/>
    <w:rsid w:val="00846B5D"/>
    <w:rsid w:val="00847844"/>
    <w:rsid w:val="00853F54"/>
    <w:rsid w:val="00856F11"/>
    <w:rsid w:val="0086007F"/>
    <w:rsid w:val="00864316"/>
    <w:rsid w:val="00864747"/>
    <w:rsid w:val="00870ED4"/>
    <w:rsid w:val="00872F4E"/>
    <w:rsid w:val="00883345"/>
    <w:rsid w:val="008876C0"/>
    <w:rsid w:val="00891669"/>
    <w:rsid w:val="0089398A"/>
    <w:rsid w:val="00896C46"/>
    <w:rsid w:val="00897C43"/>
    <w:rsid w:val="008A7DCF"/>
    <w:rsid w:val="008B15F7"/>
    <w:rsid w:val="008B2842"/>
    <w:rsid w:val="008B2B82"/>
    <w:rsid w:val="008B4A9B"/>
    <w:rsid w:val="008B71AA"/>
    <w:rsid w:val="008B75FD"/>
    <w:rsid w:val="008C0432"/>
    <w:rsid w:val="008C05C8"/>
    <w:rsid w:val="008C10AF"/>
    <w:rsid w:val="008C2935"/>
    <w:rsid w:val="008C4DCF"/>
    <w:rsid w:val="008C60AC"/>
    <w:rsid w:val="008D259E"/>
    <w:rsid w:val="008D2A11"/>
    <w:rsid w:val="008D3759"/>
    <w:rsid w:val="008D5D1E"/>
    <w:rsid w:val="008E21C8"/>
    <w:rsid w:val="008E22CD"/>
    <w:rsid w:val="008E4D4F"/>
    <w:rsid w:val="008E5276"/>
    <w:rsid w:val="008E7EEB"/>
    <w:rsid w:val="008F001E"/>
    <w:rsid w:val="008F00E8"/>
    <w:rsid w:val="008F1066"/>
    <w:rsid w:val="008F37E8"/>
    <w:rsid w:val="008F4D65"/>
    <w:rsid w:val="008F7E78"/>
    <w:rsid w:val="0090102C"/>
    <w:rsid w:val="00901B95"/>
    <w:rsid w:val="009020B5"/>
    <w:rsid w:val="00903CE4"/>
    <w:rsid w:val="00905D14"/>
    <w:rsid w:val="00910B67"/>
    <w:rsid w:val="0091258A"/>
    <w:rsid w:val="00916C6E"/>
    <w:rsid w:val="00916F05"/>
    <w:rsid w:val="009174FC"/>
    <w:rsid w:val="0091766B"/>
    <w:rsid w:val="00920425"/>
    <w:rsid w:val="00922855"/>
    <w:rsid w:val="0092566F"/>
    <w:rsid w:val="00926FE4"/>
    <w:rsid w:val="00932B2F"/>
    <w:rsid w:val="00933F9A"/>
    <w:rsid w:val="00934568"/>
    <w:rsid w:val="0093554D"/>
    <w:rsid w:val="00935BBF"/>
    <w:rsid w:val="00943775"/>
    <w:rsid w:val="00943D7F"/>
    <w:rsid w:val="00945D62"/>
    <w:rsid w:val="00947B17"/>
    <w:rsid w:val="00950E6C"/>
    <w:rsid w:val="00951F2F"/>
    <w:rsid w:val="009527C5"/>
    <w:rsid w:val="009534F8"/>
    <w:rsid w:val="0095384F"/>
    <w:rsid w:val="00954D1D"/>
    <w:rsid w:val="00957A13"/>
    <w:rsid w:val="00961E74"/>
    <w:rsid w:val="009725E3"/>
    <w:rsid w:val="00972AC5"/>
    <w:rsid w:val="009733F0"/>
    <w:rsid w:val="00982496"/>
    <w:rsid w:val="00982A64"/>
    <w:rsid w:val="00984424"/>
    <w:rsid w:val="00986291"/>
    <w:rsid w:val="00986BA3"/>
    <w:rsid w:val="00986E91"/>
    <w:rsid w:val="009A1562"/>
    <w:rsid w:val="009A1A66"/>
    <w:rsid w:val="009A3663"/>
    <w:rsid w:val="009A3C8F"/>
    <w:rsid w:val="009A61F9"/>
    <w:rsid w:val="009A7AA6"/>
    <w:rsid w:val="009B7D9A"/>
    <w:rsid w:val="009C10A2"/>
    <w:rsid w:val="009C1F6F"/>
    <w:rsid w:val="009C31E7"/>
    <w:rsid w:val="009C56C4"/>
    <w:rsid w:val="009D241E"/>
    <w:rsid w:val="009D2ACB"/>
    <w:rsid w:val="009D2B5D"/>
    <w:rsid w:val="009D406B"/>
    <w:rsid w:val="009D678E"/>
    <w:rsid w:val="009D6864"/>
    <w:rsid w:val="009D6F65"/>
    <w:rsid w:val="009E065C"/>
    <w:rsid w:val="009E183F"/>
    <w:rsid w:val="009E5D6D"/>
    <w:rsid w:val="009F07BE"/>
    <w:rsid w:val="009F2412"/>
    <w:rsid w:val="009F49AC"/>
    <w:rsid w:val="009F5E64"/>
    <w:rsid w:val="00A0093D"/>
    <w:rsid w:val="00A01A22"/>
    <w:rsid w:val="00A0242B"/>
    <w:rsid w:val="00A02BD9"/>
    <w:rsid w:val="00A02F1E"/>
    <w:rsid w:val="00A07FD4"/>
    <w:rsid w:val="00A10194"/>
    <w:rsid w:val="00A11B27"/>
    <w:rsid w:val="00A17019"/>
    <w:rsid w:val="00A2197D"/>
    <w:rsid w:val="00A2242C"/>
    <w:rsid w:val="00A235C3"/>
    <w:rsid w:val="00A24CD6"/>
    <w:rsid w:val="00A26AEF"/>
    <w:rsid w:val="00A279C1"/>
    <w:rsid w:val="00A27A6B"/>
    <w:rsid w:val="00A31058"/>
    <w:rsid w:val="00A3210C"/>
    <w:rsid w:val="00A32FA5"/>
    <w:rsid w:val="00A331AB"/>
    <w:rsid w:val="00A35A8B"/>
    <w:rsid w:val="00A40C2E"/>
    <w:rsid w:val="00A43096"/>
    <w:rsid w:val="00A4339F"/>
    <w:rsid w:val="00A44A67"/>
    <w:rsid w:val="00A515FA"/>
    <w:rsid w:val="00A53041"/>
    <w:rsid w:val="00A539C5"/>
    <w:rsid w:val="00A57059"/>
    <w:rsid w:val="00A5741D"/>
    <w:rsid w:val="00A6099B"/>
    <w:rsid w:val="00A61732"/>
    <w:rsid w:val="00A63110"/>
    <w:rsid w:val="00A63596"/>
    <w:rsid w:val="00A64F6D"/>
    <w:rsid w:val="00A66B88"/>
    <w:rsid w:val="00A70B2D"/>
    <w:rsid w:val="00A7108A"/>
    <w:rsid w:val="00A7204B"/>
    <w:rsid w:val="00A75901"/>
    <w:rsid w:val="00A75FEE"/>
    <w:rsid w:val="00A7765E"/>
    <w:rsid w:val="00A80538"/>
    <w:rsid w:val="00A812B4"/>
    <w:rsid w:val="00A82694"/>
    <w:rsid w:val="00A8376D"/>
    <w:rsid w:val="00A86F4A"/>
    <w:rsid w:val="00A927C1"/>
    <w:rsid w:val="00A9512B"/>
    <w:rsid w:val="00A9778E"/>
    <w:rsid w:val="00AA17B8"/>
    <w:rsid w:val="00AA1D2A"/>
    <w:rsid w:val="00AA2466"/>
    <w:rsid w:val="00AA48DC"/>
    <w:rsid w:val="00AA71F2"/>
    <w:rsid w:val="00AB0D21"/>
    <w:rsid w:val="00AB46AF"/>
    <w:rsid w:val="00AC055C"/>
    <w:rsid w:val="00AC17CF"/>
    <w:rsid w:val="00AC32DF"/>
    <w:rsid w:val="00AC6D40"/>
    <w:rsid w:val="00AC6F35"/>
    <w:rsid w:val="00AD1082"/>
    <w:rsid w:val="00AD1965"/>
    <w:rsid w:val="00AD1E2B"/>
    <w:rsid w:val="00AD2102"/>
    <w:rsid w:val="00AD383D"/>
    <w:rsid w:val="00AD47CA"/>
    <w:rsid w:val="00AD4EC3"/>
    <w:rsid w:val="00AD5775"/>
    <w:rsid w:val="00AE1A17"/>
    <w:rsid w:val="00AE2AF5"/>
    <w:rsid w:val="00AE5916"/>
    <w:rsid w:val="00AE5A09"/>
    <w:rsid w:val="00AE6BA5"/>
    <w:rsid w:val="00AF2F3F"/>
    <w:rsid w:val="00AF3CC5"/>
    <w:rsid w:val="00AF557D"/>
    <w:rsid w:val="00AF5FF3"/>
    <w:rsid w:val="00AF60D0"/>
    <w:rsid w:val="00AF7F13"/>
    <w:rsid w:val="00B06F77"/>
    <w:rsid w:val="00B0747F"/>
    <w:rsid w:val="00B07FAE"/>
    <w:rsid w:val="00B14027"/>
    <w:rsid w:val="00B22B08"/>
    <w:rsid w:val="00B24706"/>
    <w:rsid w:val="00B30F9C"/>
    <w:rsid w:val="00B31901"/>
    <w:rsid w:val="00B31D56"/>
    <w:rsid w:val="00B31D92"/>
    <w:rsid w:val="00B322F2"/>
    <w:rsid w:val="00B350BF"/>
    <w:rsid w:val="00B36089"/>
    <w:rsid w:val="00B40AD9"/>
    <w:rsid w:val="00B413C5"/>
    <w:rsid w:val="00B4304D"/>
    <w:rsid w:val="00B5111C"/>
    <w:rsid w:val="00B51A96"/>
    <w:rsid w:val="00B5371D"/>
    <w:rsid w:val="00B5492D"/>
    <w:rsid w:val="00B569A9"/>
    <w:rsid w:val="00B60691"/>
    <w:rsid w:val="00B60718"/>
    <w:rsid w:val="00B60E0B"/>
    <w:rsid w:val="00B62AFC"/>
    <w:rsid w:val="00B64DA3"/>
    <w:rsid w:val="00B654D6"/>
    <w:rsid w:val="00B708FE"/>
    <w:rsid w:val="00B7411C"/>
    <w:rsid w:val="00B74609"/>
    <w:rsid w:val="00B750CF"/>
    <w:rsid w:val="00B75545"/>
    <w:rsid w:val="00B83076"/>
    <w:rsid w:val="00B85338"/>
    <w:rsid w:val="00B859F1"/>
    <w:rsid w:val="00B91514"/>
    <w:rsid w:val="00B91CA4"/>
    <w:rsid w:val="00B95134"/>
    <w:rsid w:val="00B9681A"/>
    <w:rsid w:val="00B97DC0"/>
    <w:rsid w:val="00BA1F8D"/>
    <w:rsid w:val="00BA2DA0"/>
    <w:rsid w:val="00BA3708"/>
    <w:rsid w:val="00BA41BA"/>
    <w:rsid w:val="00BB111B"/>
    <w:rsid w:val="00BB3396"/>
    <w:rsid w:val="00BB386B"/>
    <w:rsid w:val="00BB3FE9"/>
    <w:rsid w:val="00BB42DE"/>
    <w:rsid w:val="00BB4AE7"/>
    <w:rsid w:val="00BB4C75"/>
    <w:rsid w:val="00BB63A0"/>
    <w:rsid w:val="00BB723E"/>
    <w:rsid w:val="00BC0B04"/>
    <w:rsid w:val="00BC1CC3"/>
    <w:rsid w:val="00BC283C"/>
    <w:rsid w:val="00BC4E0E"/>
    <w:rsid w:val="00BC5BD6"/>
    <w:rsid w:val="00BC7078"/>
    <w:rsid w:val="00BD3AA5"/>
    <w:rsid w:val="00BD6EDB"/>
    <w:rsid w:val="00BE06E5"/>
    <w:rsid w:val="00BE2830"/>
    <w:rsid w:val="00BE34A2"/>
    <w:rsid w:val="00BE375E"/>
    <w:rsid w:val="00BE3D83"/>
    <w:rsid w:val="00BE58EE"/>
    <w:rsid w:val="00BE7072"/>
    <w:rsid w:val="00BE73AF"/>
    <w:rsid w:val="00BF0512"/>
    <w:rsid w:val="00BF126E"/>
    <w:rsid w:val="00BF28F1"/>
    <w:rsid w:val="00BF7F36"/>
    <w:rsid w:val="00C01327"/>
    <w:rsid w:val="00C044B3"/>
    <w:rsid w:val="00C061B2"/>
    <w:rsid w:val="00C0624D"/>
    <w:rsid w:val="00C06F5C"/>
    <w:rsid w:val="00C16FA8"/>
    <w:rsid w:val="00C202B4"/>
    <w:rsid w:val="00C213B1"/>
    <w:rsid w:val="00C26157"/>
    <w:rsid w:val="00C27E83"/>
    <w:rsid w:val="00C34EE5"/>
    <w:rsid w:val="00C35DDF"/>
    <w:rsid w:val="00C41328"/>
    <w:rsid w:val="00C45434"/>
    <w:rsid w:val="00C461D4"/>
    <w:rsid w:val="00C46BB3"/>
    <w:rsid w:val="00C53B9B"/>
    <w:rsid w:val="00C57FA9"/>
    <w:rsid w:val="00C6102F"/>
    <w:rsid w:val="00C66C39"/>
    <w:rsid w:val="00C70CE5"/>
    <w:rsid w:val="00C71714"/>
    <w:rsid w:val="00C7677A"/>
    <w:rsid w:val="00C76E6C"/>
    <w:rsid w:val="00C8057A"/>
    <w:rsid w:val="00C830AA"/>
    <w:rsid w:val="00C8436B"/>
    <w:rsid w:val="00C8682E"/>
    <w:rsid w:val="00C87C22"/>
    <w:rsid w:val="00C90400"/>
    <w:rsid w:val="00C90EF0"/>
    <w:rsid w:val="00C934F2"/>
    <w:rsid w:val="00C939A2"/>
    <w:rsid w:val="00C95CA9"/>
    <w:rsid w:val="00C97FFE"/>
    <w:rsid w:val="00CA2DF2"/>
    <w:rsid w:val="00CB0CFA"/>
    <w:rsid w:val="00CB14CD"/>
    <w:rsid w:val="00CB1E25"/>
    <w:rsid w:val="00CB2F15"/>
    <w:rsid w:val="00CB7C9F"/>
    <w:rsid w:val="00CC1F28"/>
    <w:rsid w:val="00CC639D"/>
    <w:rsid w:val="00CC64D5"/>
    <w:rsid w:val="00CD29C2"/>
    <w:rsid w:val="00CD4583"/>
    <w:rsid w:val="00CD4809"/>
    <w:rsid w:val="00CE09F9"/>
    <w:rsid w:val="00CE125A"/>
    <w:rsid w:val="00CE7127"/>
    <w:rsid w:val="00CE7A01"/>
    <w:rsid w:val="00CF17A6"/>
    <w:rsid w:val="00CF1FC6"/>
    <w:rsid w:val="00CF5542"/>
    <w:rsid w:val="00CF5DC7"/>
    <w:rsid w:val="00D01D44"/>
    <w:rsid w:val="00D022F3"/>
    <w:rsid w:val="00D04163"/>
    <w:rsid w:val="00D06534"/>
    <w:rsid w:val="00D103AC"/>
    <w:rsid w:val="00D10C01"/>
    <w:rsid w:val="00D11125"/>
    <w:rsid w:val="00D15C1D"/>
    <w:rsid w:val="00D20542"/>
    <w:rsid w:val="00D20F30"/>
    <w:rsid w:val="00D21E58"/>
    <w:rsid w:val="00D22725"/>
    <w:rsid w:val="00D24299"/>
    <w:rsid w:val="00D24418"/>
    <w:rsid w:val="00D247C3"/>
    <w:rsid w:val="00D24918"/>
    <w:rsid w:val="00D24D92"/>
    <w:rsid w:val="00D25926"/>
    <w:rsid w:val="00D25F8C"/>
    <w:rsid w:val="00D33463"/>
    <w:rsid w:val="00D34560"/>
    <w:rsid w:val="00D41347"/>
    <w:rsid w:val="00D43806"/>
    <w:rsid w:val="00D46ABF"/>
    <w:rsid w:val="00D46B14"/>
    <w:rsid w:val="00D47D12"/>
    <w:rsid w:val="00D51AD9"/>
    <w:rsid w:val="00D534A0"/>
    <w:rsid w:val="00D5375F"/>
    <w:rsid w:val="00D62EA1"/>
    <w:rsid w:val="00D66691"/>
    <w:rsid w:val="00D67F9C"/>
    <w:rsid w:val="00D71714"/>
    <w:rsid w:val="00D71D4E"/>
    <w:rsid w:val="00D82E99"/>
    <w:rsid w:val="00D85E09"/>
    <w:rsid w:val="00D86EF5"/>
    <w:rsid w:val="00D87C61"/>
    <w:rsid w:val="00D95D8E"/>
    <w:rsid w:val="00D9686A"/>
    <w:rsid w:val="00DA2DC4"/>
    <w:rsid w:val="00DA33F7"/>
    <w:rsid w:val="00DA4BB7"/>
    <w:rsid w:val="00DA4DAA"/>
    <w:rsid w:val="00DA6531"/>
    <w:rsid w:val="00DA68B5"/>
    <w:rsid w:val="00DA6FA7"/>
    <w:rsid w:val="00DC1A10"/>
    <w:rsid w:val="00DC1A4D"/>
    <w:rsid w:val="00DC4D45"/>
    <w:rsid w:val="00DC5F20"/>
    <w:rsid w:val="00DC60AF"/>
    <w:rsid w:val="00DD0EDF"/>
    <w:rsid w:val="00DD1DEC"/>
    <w:rsid w:val="00DD2D0A"/>
    <w:rsid w:val="00DD68CF"/>
    <w:rsid w:val="00DE44AB"/>
    <w:rsid w:val="00DE4662"/>
    <w:rsid w:val="00DE6094"/>
    <w:rsid w:val="00DF1325"/>
    <w:rsid w:val="00DF14B8"/>
    <w:rsid w:val="00DF40CD"/>
    <w:rsid w:val="00DF5B4B"/>
    <w:rsid w:val="00DF749A"/>
    <w:rsid w:val="00E01DCF"/>
    <w:rsid w:val="00E025F7"/>
    <w:rsid w:val="00E02BA1"/>
    <w:rsid w:val="00E06545"/>
    <w:rsid w:val="00E10445"/>
    <w:rsid w:val="00E10580"/>
    <w:rsid w:val="00E16FEE"/>
    <w:rsid w:val="00E17295"/>
    <w:rsid w:val="00E27AE5"/>
    <w:rsid w:val="00E3175A"/>
    <w:rsid w:val="00E42A63"/>
    <w:rsid w:val="00E446BB"/>
    <w:rsid w:val="00E44B5E"/>
    <w:rsid w:val="00E45F10"/>
    <w:rsid w:val="00E47564"/>
    <w:rsid w:val="00E47B98"/>
    <w:rsid w:val="00E51F24"/>
    <w:rsid w:val="00E53D49"/>
    <w:rsid w:val="00E56CAB"/>
    <w:rsid w:val="00E60C66"/>
    <w:rsid w:val="00E60E7C"/>
    <w:rsid w:val="00E62CAF"/>
    <w:rsid w:val="00E73135"/>
    <w:rsid w:val="00E77AF9"/>
    <w:rsid w:val="00E801F1"/>
    <w:rsid w:val="00E8176C"/>
    <w:rsid w:val="00E81C0D"/>
    <w:rsid w:val="00E8364B"/>
    <w:rsid w:val="00E84074"/>
    <w:rsid w:val="00E8527B"/>
    <w:rsid w:val="00E87DE8"/>
    <w:rsid w:val="00E90D02"/>
    <w:rsid w:val="00E914A9"/>
    <w:rsid w:val="00E91940"/>
    <w:rsid w:val="00E939F9"/>
    <w:rsid w:val="00E93F83"/>
    <w:rsid w:val="00E94CC5"/>
    <w:rsid w:val="00EA104B"/>
    <w:rsid w:val="00EA13BF"/>
    <w:rsid w:val="00EA3F2D"/>
    <w:rsid w:val="00EA4942"/>
    <w:rsid w:val="00EA6016"/>
    <w:rsid w:val="00EA6EE4"/>
    <w:rsid w:val="00EA78EB"/>
    <w:rsid w:val="00EB10D8"/>
    <w:rsid w:val="00EB3D1A"/>
    <w:rsid w:val="00EB5C5A"/>
    <w:rsid w:val="00EB5E5C"/>
    <w:rsid w:val="00EB75AA"/>
    <w:rsid w:val="00EB7AD2"/>
    <w:rsid w:val="00EC06AE"/>
    <w:rsid w:val="00EC6B5F"/>
    <w:rsid w:val="00ED132C"/>
    <w:rsid w:val="00ED2A54"/>
    <w:rsid w:val="00ED56DB"/>
    <w:rsid w:val="00ED7E04"/>
    <w:rsid w:val="00EE16AF"/>
    <w:rsid w:val="00EE4370"/>
    <w:rsid w:val="00EE6469"/>
    <w:rsid w:val="00EF1791"/>
    <w:rsid w:val="00F048ED"/>
    <w:rsid w:val="00F05A6C"/>
    <w:rsid w:val="00F06A74"/>
    <w:rsid w:val="00F148D3"/>
    <w:rsid w:val="00F16D3A"/>
    <w:rsid w:val="00F20328"/>
    <w:rsid w:val="00F2107D"/>
    <w:rsid w:val="00F22193"/>
    <w:rsid w:val="00F23DB3"/>
    <w:rsid w:val="00F25A67"/>
    <w:rsid w:val="00F261D8"/>
    <w:rsid w:val="00F2722A"/>
    <w:rsid w:val="00F27A0A"/>
    <w:rsid w:val="00F3002A"/>
    <w:rsid w:val="00F30DA3"/>
    <w:rsid w:val="00F31506"/>
    <w:rsid w:val="00F335A7"/>
    <w:rsid w:val="00F34835"/>
    <w:rsid w:val="00F3511A"/>
    <w:rsid w:val="00F36326"/>
    <w:rsid w:val="00F40AF2"/>
    <w:rsid w:val="00F439DF"/>
    <w:rsid w:val="00F44F4E"/>
    <w:rsid w:val="00F5058E"/>
    <w:rsid w:val="00F507A4"/>
    <w:rsid w:val="00F551A3"/>
    <w:rsid w:val="00F579CC"/>
    <w:rsid w:val="00F65006"/>
    <w:rsid w:val="00F65314"/>
    <w:rsid w:val="00F6598B"/>
    <w:rsid w:val="00F66BD4"/>
    <w:rsid w:val="00F71032"/>
    <w:rsid w:val="00F717FC"/>
    <w:rsid w:val="00F73108"/>
    <w:rsid w:val="00F7475A"/>
    <w:rsid w:val="00F750C2"/>
    <w:rsid w:val="00F76FA7"/>
    <w:rsid w:val="00F77027"/>
    <w:rsid w:val="00F8036E"/>
    <w:rsid w:val="00F817FF"/>
    <w:rsid w:val="00F81C52"/>
    <w:rsid w:val="00F86D2D"/>
    <w:rsid w:val="00F8754A"/>
    <w:rsid w:val="00F92435"/>
    <w:rsid w:val="00FA0843"/>
    <w:rsid w:val="00FA0E4F"/>
    <w:rsid w:val="00FA218C"/>
    <w:rsid w:val="00FA5C7F"/>
    <w:rsid w:val="00FB2327"/>
    <w:rsid w:val="00FB49D4"/>
    <w:rsid w:val="00FB51CD"/>
    <w:rsid w:val="00FB5E23"/>
    <w:rsid w:val="00FB6080"/>
    <w:rsid w:val="00FB71EF"/>
    <w:rsid w:val="00FC412D"/>
    <w:rsid w:val="00FC5875"/>
    <w:rsid w:val="00FC7952"/>
    <w:rsid w:val="00FD09C8"/>
    <w:rsid w:val="00FD23F8"/>
    <w:rsid w:val="00FD4E7D"/>
    <w:rsid w:val="00FD6242"/>
    <w:rsid w:val="00FD7B1D"/>
    <w:rsid w:val="00FE3AC1"/>
    <w:rsid w:val="00FE472B"/>
    <w:rsid w:val="00FE5242"/>
    <w:rsid w:val="00FE608F"/>
    <w:rsid w:val="00FE60C0"/>
    <w:rsid w:val="00FE6BE7"/>
    <w:rsid w:val="00FE7782"/>
    <w:rsid w:val="00FE7F17"/>
    <w:rsid w:val="00FF4606"/>
    <w:rsid w:val="00FF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AF"/>
    <w:rPr>
      <w:rFonts w:ascii="Geneva" w:eastAsia="Times New Roman" w:hAnsi="Geneva" w:cs="Times New Roman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8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D624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1CC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C1CC3"/>
    <w:rPr>
      <w:rFonts w:ascii="Geneva" w:eastAsia="Times New Roman" w:hAnsi="Geneva" w:cs="Times New Roman"/>
      <w:sz w:val="20"/>
      <w:lang w:eastAsia="ja-JP" w:bidi="ar-SA"/>
    </w:rPr>
  </w:style>
  <w:style w:type="paragraph" w:styleId="BodyTextIndent">
    <w:name w:val="Body Text Indent"/>
    <w:basedOn w:val="Normal"/>
    <w:link w:val="BodyTextIndentChar"/>
    <w:rsid w:val="00BC1CC3"/>
    <w:pPr>
      <w:tabs>
        <w:tab w:val="left" w:pos="3060"/>
      </w:tabs>
      <w:ind w:left="30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rsid w:val="00BC1CC3"/>
    <w:rPr>
      <w:rFonts w:ascii="Times New Roman" w:eastAsia="Times New Roman" w:hAnsi="Times New Roman" w:cs="Times New Roman"/>
      <w:sz w:val="24"/>
      <w:lang w:eastAsia="ja-JP" w:bidi="ar-SA"/>
    </w:rPr>
  </w:style>
  <w:style w:type="character" w:styleId="PageNumber">
    <w:name w:val="page number"/>
    <w:basedOn w:val="DefaultParagraphFont"/>
    <w:rsid w:val="00BC1CC3"/>
  </w:style>
  <w:style w:type="character" w:styleId="Hyperlink">
    <w:name w:val="Hyperlink"/>
    <w:rsid w:val="00BC1CC3"/>
    <w:rPr>
      <w:color w:val="0000FF"/>
      <w:u w:val="single"/>
    </w:rPr>
  </w:style>
  <w:style w:type="paragraph" w:styleId="BodyText3">
    <w:name w:val="Body Text 3"/>
    <w:basedOn w:val="Normal"/>
    <w:link w:val="BodyText3Char"/>
    <w:rsid w:val="00BC1CC3"/>
    <w:pPr>
      <w:tabs>
        <w:tab w:val="left" w:pos="5760"/>
      </w:tabs>
    </w:pPr>
    <w:rPr>
      <w:rFonts w:ascii="Times New Roman" w:hAnsi="Times New Roman"/>
      <w:b/>
      <w:sz w:val="24"/>
    </w:rPr>
  </w:style>
  <w:style w:type="character" w:customStyle="1" w:styleId="BodyText3Char">
    <w:name w:val="Body Text 3 Char"/>
    <w:link w:val="BodyText3"/>
    <w:rsid w:val="00BC1CC3"/>
    <w:rPr>
      <w:rFonts w:ascii="Times New Roman" w:eastAsia="Times New Roman" w:hAnsi="Times New Roman" w:cs="Times New Roman"/>
      <w:b/>
      <w:sz w:val="24"/>
      <w:lang w:eastAsia="ja-JP" w:bidi="ar-SA"/>
    </w:rPr>
  </w:style>
  <w:style w:type="paragraph" w:styleId="ListParagraph">
    <w:name w:val="List Paragraph"/>
    <w:basedOn w:val="Normal"/>
    <w:uiPriority w:val="34"/>
    <w:qFormat/>
    <w:rsid w:val="00EB3D1A"/>
    <w:pPr>
      <w:numPr>
        <w:numId w:val="5"/>
      </w:numPr>
      <w:spacing w:before="120" w:after="120"/>
      <w:contextualSpacing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BC1CC3"/>
    <w:pPr>
      <w:spacing w:after="120"/>
    </w:pPr>
  </w:style>
  <w:style w:type="character" w:customStyle="1" w:styleId="BodyTextChar">
    <w:name w:val="Body Text Char"/>
    <w:link w:val="BodyText"/>
    <w:uiPriority w:val="99"/>
    <w:rsid w:val="00BC1CC3"/>
    <w:rPr>
      <w:rFonts w:ascii="Geneva" w:eastAsia="Times New Roman" w:hAnsi="Geneva" w:cs="Times New Roman"/>
      <w:sz w:val="20"/>
      <w:lang w:eastAsia="ja-JP" w:bidi="ar-SA"/>
    </w:rPr>
  </w:style>
  <w:style w:type="paragraph" w:customStyle="1" w:styleId="Default">
    <w:name w:val="Default"/>
    <w:uiPriority w:val="99"/>
    <w:rsid w:val="00BC1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hi-IN"/>
    </w:rPr>
  </w:style>
  <w:style w:type="character" w:styleId="Strong">
    <w:name w:val="Strong"/>
    <w:uiPriority w:val="22"/>
    <w:qFormat/>
    <w:rsid w:val="00BC1CC3"/>
    <w:rPr>
      <w:b/>
    </w:rPr>
  </w:style>
  <w:style w:type="character" w:customStyle="1" w:styleId="main1">
    <w:name w:val="main1"/>
    <w:rsid w:val="00BC1CC3"/>
    <w:rPr>
      <w:rFonts w:ascii="Verdana" w:hAnsi="Verdana" w:hint="default"/>
      <w:i w:val="0"/>
      <w:iCs w:val="0"/>
      <w:strike w:val="0"/>
      <w:dstrike w:val="0"/>
      <w:color w:val="000066"/>
      <w:sz w:val="18"/>
      <w:szCs w:val="18"/>
      <w:u w:val="none"/>
      <w:effect w:val="none"/>
    </w:rPr>
  </w:style>
  <w:style w:type="character" w:customStyle="1" w:styleId="volume">
    <w:name w:val="volume"/>
    <w:basedOn w:val="DefaultParagraphFont"/>
    <w:rsid w:val="00BC1CC3"/>
  </w:style>
  <w:style w:type="character" w:customStyle="1" w:styleId="issue">
    <w:name w:val="issue"/>
    <w:basedOn w:val="DefaultParagraphFont"/>
    <w:rsid w:val="00BC1CC3"/>
  </w:style>
  <w:style w:type="character" w:customStyle="1" w:styleId="pages">
    <w:name w:val="pages"/>
    <w:basedOn w:val="DefaultParagraphFont"/>
    <w:rsid w:val="00BC1CC3"/>
  </w:style>
  <w:style w:type="paragraph" w:styleId="NormalWeb">
    <w:name w:val="Normal (Web)"/>
    <w:basedOn w:val="Normal"/>
    <w:uiPriority w:val="99"/>
    <w:unhideWhenUsed/>
    <w:rsid w:val="00BC1C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5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315FF5"/>
    <w:rPr>
      <w:rFonts w:ascii="Courier New" w:eastAsia="Times New Roman" w:hAnsi="Courier New" w:cs="Courier New"/>
    </w:rPr>
  </w:style>
  <w:style w:type="paragraph" w:styleId="BodyText2">
    <w:name w:val="Body Text 2"/>
    <w:basedOn w:val="Normal"/>
    <w:link w:val="BodyText2Char"/>
    <w:uiPriority w:val="99"/>
    <w:unhideWhenUsed/>
    <w:rsid w:val="0039639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39639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uiPriority w:val="20"/>
    <w:qFormat/>
    <w:rsid w:val="004221D0"/>
    <w:rPr>
      <w:b/>
      <w:bCs/>
      <w:i w:val="0"/>
      <w:iCs w:val="0"/>
    </w:rPr>
  </w:style>
  <w:style w:type="character" w:customStyle="1" w:styleId="src">
    <w:name w:val="src"/>
    <w:basedOn w:val="DefaultParagraphFont"/>
    <w:rsid w:val="00BB4AE7"/>
  </w:style>
  <w:style w:type="paragraph" w:customStyle="1" w:styleId="Title1">
    <w:name w:val="Title1"/>
    <w:basedOn w:val="Normal"/>
    <w:rsid w:val="00BB4A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 w:bidi="hi-IN"/>
    </w:rPr>
  </w:style>
  <w:style w:type="paragraph" w:customStyle="1" w:styleId="rprtbody">
    <w:name w:val="rprtbody"/>
    <w:basedOn w:val="Normal"/>
    <w:rsid w:val="00BB4A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 w:bidi="hi-IN"/>
    </w:rPr>
  </w:style>
  <w:style w:type="paragraph" w:customStyle="1" w:styleId="aux">
    <w:name w:val="aux"/>
    <w:basedOn w:val="Normal"/>
    <w:rsid w:val="00BB4A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 w:bidi="hi-IN"/>
    </w:rPr>
  </w:style>
  <w:style w:type="character" w:customStyle="1" w:styleId="jrnl">
    <w:name w:val="jrnl"/>
    <w:basedOn w:val="DefaultParagraphFont"/>
    <w:rsid w:val="00BB4AE7"/>
  </w:style>
  <w:style w:type="paragraph" w:customStyle="1" w:styleId="details">
    <w:name w:val="details"/>
    <w:basedOn w:val="Normal"/>
    <w:rsid w:val="0064062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2831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83187"/>
    <w:rPr>
      <w:rFonts w:ascii="Geneva" w:eastAsia="Times New Roman" w:hAnsi="Geneva" w:cs="Times New Roman"/>
      <w:lang w:val="en-US" w:eastAsia="ja-JP"/>
    </w:rPr>
  </w:style>
  <w:style w:type="character" w:customStyle="1" w:styleId="gi">
    <w:name w:val="gi"/>
    <w:basedOn w:val="DefaultParagraphFont"/>
    <w:rsid w:val="00F27A0A"/>
  </w:style>
  <w:style w:type="paragraph" w:styleId="BalloonText">
    <w:name w:val="Balloon Text"/>
    <w:basedOn w:val="Normal"/>
    <w:link w:val="BalloonTextChar"/>
    <w:uiPriority w:val="99"/>
    <w:semiHidden/>
    <w:unhideWhenUsed/>
    <w:rsid w:val="00507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7D10"/>
    <w:rPr>
      <w:rFonts w:ascii="Tahoma" w:eastAsia="Times New Roman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C61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02F"/>
  </w:style>
  <w:style w:type="character" w:customStyle="1" w:styleId="CommentTextChar">
    <w:name w:val="Comment Text Char"/>
    <w:link w:val="CommentText"/>
    <w:uiPriority w:val="99"/>
    <w:semiHidden/>
    <w:rsid w:val="00C6102F"/>
    <w:rPr>
      <w:rFonts w:ascii="Geneva" w:eastAsia="Times New Roman" w:hAnsi="Geneva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0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02F"/>
    <w:rPr>
      <w:rFonts w:ascii="Geneva" w:eastAsia="Times New Roman" w:hAnsi="Geneva" w:cs="Times New Roman"/>
      <w:b/>
      <w:bCs/>
      <w:lang w:eastAsia="ja-JP"/>
    </w:rPr>
  </w:style>
  <w:style w:type="character" w:customStyle="1" w:styleId="A0">
    <w:name w:val="A0"/>
    <w:uiPriority w:val="99"/>
    <w:rsid w:val="00642D10"/>
    <w:rPr>
      <w:rFonts w:cs="Minion Pro"/>
      <w:i/>
      <w:iCs/>
      <w:color w:val="000000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BE375E"/>
    <w:rPr>
      <w:color w:val="800080" w:themeColor="followedHyperlink"/>
      <w:u w:val="single"/>
    </w:rPr>
  </w:style>
  <w:style w:type="character" w:customStyle="1" w:styleId="gscgt">
    <w:name w:val="gsc_g_t"/>
    <w:basedOn w:val="DefaultParagraphFont"/>
    <w:rsid w:val="00FD6242"/>
  </w:style>
  <w:style w:type="character" w:customStyle="1" w:styleId="Heading3Char">
    <w:name w:val="Heading 3 Char"/>
    <w:basedOn w:val="DefaultParagraphFont"/>
    <w:link w:val="Heading3"/>
    <w:uiPriority w:val="9"/>
    <w:rsid w:val="00FD6242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gscrsbtitle">
    <w:name w:val="gsc_rsb_title"/>
    <w:basedOn w:val="DefaultParagraphFont"/>
    <w:rsid w:val="00FD6242"/>
  </w:style>
  <w:style w:type="character" w:customStyle="1" w:styleId="gslbl">
    <w:name w:val="gs_lbl"/>
    <w:basedOn w:val="DefaultParagraphFont"/>
    <w:rsid w:val="00FD6242"/>
  </w:style>
  <w:style w:type="character" w:customStyle="1" w:styleId="gd">
    <w:name w:val="gd"/>
    <w:basedOn w:val="DefaultParagraphFont"/>
    <w:rsid w:val="0079030E"/>
  </w:style>
  <w:style w:type="character" w:customStyle="1" w:styleId="Heading1Char">
    <w:name w:val="Heading 1 Char"/>
    <w:basedOn w:val="DefaultParagraphFont"/>
    <w:link w:val="Heading1"/>
    <w:uiPriority w:val="9"/>
    <w:rsid w:val="00DD6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docsum-authors">
    <w:name w:val="docsum-authors"/>
    <w:basedOn w:val="DefaultParagraphFont"/>
    <w:rsid w:val="00614539"/>
  </w:style>
  <w:style w:type="character" w:customStyle="1" w:styleId="docsum-journal-citation">
    <w:name w:val="docsum-journal-citation"/>
    <w:basedOn w:val="DefaultParagraphFont"/>
    <w:rsid w:val="00614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AF"/>
    <w:rPr>
      <w:rFonts w:ascii="Geneva" w:eastAsia="Times New Roman" w:hAnsi="Geneva" w:cs="Times New Roman"/>
      <w:lang w:val="en-US" w:eastAsia="ja-JP"/>
    </w:rPr>
  </w:style>
  <w:style w:type="paragraph" w:styleId="Heading3">
    <w:name w:val="heading 3"/>
    <w:basedOn w:val="Normal"/>
    <w:link w:val="Heading3Char"/>
    <w:uiPriority w:val="9"/>
    <w:qFormat/>
    <w:rsid w:val="00FD624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1CC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C1CC3"/>
    <w:rPr>
      <w:rFonts w:ascii="Geneva" w:eastAsia="Times New Roman" w:hAnsi="Geneva" w:cs="Times New Roman"/>
      <w:sz w:val="20"/>
      <w:lang w:eastAsia="ja-JP" w:bidi="ar-SA"/>
    </w:rPr>
  </w:style>
  <w:style w:type="paragraph" w:styleId="BodyTextIndent">
    <w:name w:val="Body Text Indent"/>
    <w:basedOn w:val="Normal"/>
    <w:link w:val="BodyTextIndentChar"/>
    <w:rsid w:val="00BC1CC3"/>
    <w:pPr>
      <w:tabs>
        <w:tab w:val="left" w:pos="3060"/>
      </w:tabs>
      <w:ind w:left="30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rsid w:val="00BC1CC3"/>
    <w:rPr>
      <w:rFonts w:ascii="Times New Roman" w:eastAsia="Times New Roman" w:hAnsi="Times New Roman" w:cs="Times New Roman"/>
      <w:sz w:val="24"/>
      <w:lang w:eastAsia="ja-JP" w:bidi="ar-SA"/>
    </w:rPr>
  </w:style>
  <w:style w:type="character" w:styleId="PageNumber">
    <w:name w:val="page number"/>
    <w:basedOn w:val="DefaultParagraphFont"/>
    <w:rsid w:val="00BC1CC3"/>
  </w:style>
  <w:style w:type="character" w:styleId="Hyperlink">
    <w:name w:val="Hyperlink"/>
    <w:rsid w:val="00BC1CC3"/>
    <w:rPr>
      <w:color w:val="0000FF"/>
      <w:u w:val="single"/>
    </w:rPr>
  </w:style>
  <w:style w:type="paragraph" w:styleId="BodyText3">
    <w:name w:val="Body Text 3"/>
    <w:basedOn w:val="Normal"/>
    <w:link w:val="BodyText3Char"/>
    <w:rsid w:val="00BC1CC3"/>
    <w:pPr>
      <w:tabs>
        <w:tab w:val="left" w:pos="5760"/>
      </w:tabs>
    </w:pPr>
    <w:rPr>
      <w:rFonts w:ascii="Times New Roman" w:hAnsi="Times New Roman"/>
      <w:b/>
      <w:sz w:val="24"/>
    </w:rPr>
  </w:style>
  <w:style w:type="character" w:customStyle="1" w:styleId="BodyText3Char">
    <w:name w:val="Body Text 3 Char"/>
    <w:link w:val="BodyText3"/>
    <w:rsid w:val="00BC1CC3"/>
    <w:rPr>
      <w:rFonts w:ascii="Times New Roman" w:eastAsia="Times New Roman" w:hAnsi="Times New Roman" w:cs="Times New Roman"/>
      <w:b/>
      <w:sz w:val="24"/>
      <w:lang w:eastAsia="ja-JP" w:bidi="ar-SA"/>
    </w:rPr>
  </w:style>
  <w:style w:type="paragraph" w:styleId="ListParagraph">
    <w:name w:val="List Paragraph"/>
    <w:basedOn w:val="Normal"/>
    <w:uiPriority w:val="34"/>
    <w:qFormat/>
    <w:rsid w:val="00EB3D1A"/>
    <w:pPr>
      <w:numPr>
        <w:numId w:val="6"/>
      </w:numPr>
      <w:spacing w:before="120" w:after="120"/>
      <w:contextualSpacing/>
      <w:jc w:val="both"/>
    </w:pPr>
    <w:rPr>
      <w:rFonts w:ascii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BC1CC3"/>
    <w:pPr>
      <w:spacing w:after="120"/>
    </w:pPr>
  </w:style>
  <w:style w:type="character" w:customStyle="1" w:styleId="BodyTextChar">
    <w:name w:val="Body Text Char"/>
    <w:link w:val="BodyText"/>
    <w:uiPriority w:val="99"/>
    <w:rsid w:val="00BC1CC3"/>
    <w:rPr>
      <w:rFonts w:ascii="Geneva" w:eastAsia="Times New Roman" w:hAnsi="Geneva" w:cs="Times New Roman"/>
      <w:sz w:val="20"/>
      <w:lang w:eastAsia="ja-JP" w:bidi="ar-SA"/>
    </w:rPr>
  </w:style>
  <w:style w:type="paragraph" w:customStyle="1" w:styleId="Default">
    <w:name w:val="Default"/>
    <w:uiPriority w:val="99"/>
    <w:rsid w:val="00BC1C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hi-IN"/>
    </w:rPr>
  </w:style>
  <w:style w:type="character" w:styleId="Strong">
    <w:name w:val="Strong"/>
    <w:uiPriority w:val="22"/>
    <w:qFormat/>
    <w:rsid w:val="00BC1CC3"/>
    <w:rPr>
      <w:b/>
    </w:rPr>
  </w:style>
  <w:style w:type="character" w:customStyle="1" w:styleId="main1">
    <w:name w:val="main1"/>
    <w:rsid w:val="00BC1CC3"/>
    <w:rPr>
      <w:rFonts w:ascii="Verdana" w:hAnsi="Verdana" w:hint="default"/>
      <w:i w:val="0"/>
      <w:iCs w:val="0"/>
      <w:strike w:val="0"/>
      <w:dstrike w:val="0"/>
      <w:color w:val="000066"/>
      <w:sz w:val="18"/>
      <w:szCs w:val="18"/>
      <w:u w:val="none"/>
      <w:effect w:val="none"/>
    </w:rPr>
  </w:style>
  <w:style w:type="character" w:customStyle="1" w:styleId="volume">
    <w:name w:val="volume"/>
    <w:basedOn w:val="DefaultParagraphFont"/>
    <w:rsid w:val="00BC1CC3"/>
  </w:style>
  <w:style w:type="character" w:customStyle="1" w:styleId="issue">
    <w:name w:val="issue"/>
    <w:basedOn w:val="DefaultParagraphFont"/>
    <w:rsid w:val="00BC1CC3"/>
  </w:style>
  <w:style w:type="character" w:customStyle="1" w:styleId="pages">
    <w:name w:val="pages"/>
    <w:basedOn w:val="DefaultParagraphFont"/>
    <w:rsid w:val="00BC1CC3"/>
  </w:style>
  <w:style w:type="paragraph" w:styleId="NormalWeb">
    <w:name w:val="Normal (Web)"/>
    <w:basedOn w:val="Normal"/>
    <w:uiPriority w:val="99"/>
    <w:unhideWhenUsed/>
    <w:rsid w:val="00BC1C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5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315FF5"/>
    <w:rPr>
      <w:rFonts w:ascii="Courier New" w:eastAsia="Times New Roman" w:hAnsi="Courier New" w:cs="Courier New"/>
    </w:rPr>
  </w:style>
  <w:style w:type="paragraph" w:styleId="BodyText2">
    <w:name w:val="Body Text 2"/>
    <w:basedOn w:val="Normal"/>
    <w:link w:val="BodyText2Char"/>
    <w:uiPriority w:val="99"/>
    <w:unhideWhenUsed/>
    <w:rsid w:val="0039639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396392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uiPriority w:val="20"/>
    <w:qFormat/>
    <w:rsid w:val="004221D0"/>
    <w:rPr>
      <w:b/>
      <w:bCs/>
      <w:i w:val="0"/>
      <w:iCs w:val="0"/>
    </w:rPr>
  </w:style>
  <w:style w:type="character" w:customStyle="1" w:styleId="src">
    <w:name w:val="src"/>
    <w:basedOn w:val="DefaultParagraphFont"/>
    <w:rsid w:val="00BB4AE7"/>
  </w:style>
  <w:style w:type="paragraph" w:customStyle="1" w:styleId="Title1">
    <w:name w:val="Title1"/>
    <w:basedOn w:val="Normal"/>
    <w:rsid w:val="00BB4A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 w:bidi="hi-IN"/>
    </w:rPr>
  </w:style>
  <w:style w:type="paragraph" w:customStyle="1" w:styleId="rprtbody">
    <w:name w:val="rprtbody"/>
    <w:basedOn w:val="Normal"/>
    <w:rsid w:val="00BB4A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 w:bidi="hi-IN"/>
    </w:rPr>
  </w:style>
  <w:style w:type="paragraph" w:customStyle="1" w:styleId="aux">
    <w:name w:val="aux"/>
    <w:basedOn w:val="Normal"/>
    <w:rsid w:val="00BB4AE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 w:bidi="hi-IN"/>
    </w:rPr>
  </w:style>
  <w:style w:type="character" w:customStyle="1" w:styleId="jrnl">
    <w:name w:val="jrnl"/>
    <w:basedOn w:val="DefaultParagraphFont"/>
    <w:rsid w:val="00BB4AE7"/>
  </w:style>
  <w:style w:type="paragraph" w:customStyle="1" w:styleId="details">
    <w:name w:val="details"/>
    <w:basedOn w:val="Normal"/>
    <w:rsid w:val="0064062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2831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83187"/>
    <w:rPr>
      <w:rFonts w:ascii="Geneva" w:eastAsia="Times New Roman" w:hAnsi="Geneva" w:cs="Times New Roman"/>
      <w:lang w:val="en-US" w:eastAsia="ja-JP"/>
    </w:rPr>
  </w:style>
  <w:style w:type="character" w:customStyle="1" w:styleId="gi">
    <w:name w:val="gi"/>
    <w:basedOn w:val="DefaultParagraphFont"/>
    <w:rsid w:val="00F27A0A"/>
  </w:style>
  <w:style w:type="paragraph" w:styleId="BalloonText">
    <w:name w:val="Balloon Text"/>
    <w:basedOn w:val="Normal"/>
    <w:link w:val="BalloonTextChar"/>
    <w:uiPriority w:val="99"/>
    <w:semiHidden/>
    <w:unhideWhenUsed/>
    <w:rsid w:val="00507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7D10"/>
    <w:rPr>
      <w:rFonts w:ascii="Tahoma" w:eastAsia="Times New Roman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C61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02F"/>
  </w:style>
  <w:style w:type="character" w:customStyle="1" w:styleId="CommentTextChar">
    <w:name w:val="Comment Text Char"/>
    <w:link w:val="CommentText"/>
    <w:uiPriority w:val="99"/>
    <w:semiHidden/>
    <w:rsid w:val="00C6102F"/>
    <w:rPr>
      <w:rFonts w:ascii="Geneva" w:eastAsia="Times New Roman" w:hAnsi="Geneva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0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102F"/>
    <w:rPr>
      <w:rFonts w:ascii="Geneva" w:eastAsia="Times New Roman" w:hAnsi="Geneva" w:cs="Times New Roman"/>
      <w:b/>
      <w:bCs/>
      <w:lang w:eastAsia="ja-JP"/>
    </w:rPr>
  </w:style>
  <w:style w:type="character" w:customStyle="1" w:styleId="A0">
    <w:name w:val="A0"/>
    <w:uiPriority w:val="99"/>
    <w:rsid w:val="00642D10"/>
    <w:rPr>
      <w:rFonts w:cs="Minion Pro"/>
      <w:i/>
      <w:iCs/>
      <w:color w:val="000000"/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BE375E"/>
    <w:rPr>
      <w:color w:val="800080" w:themeColor="followedHyperlink"/>
      <w:u w:val="single"/>
    </w:rPr>
  </w:style>
  <w:style w:type="character" w:customStyle="1" w:styleId="gscgt">
    <w:name w:val="gsc_g_t"/>
    <w:basedOn w:val="DefaultParagraphFont"/>
    <w:rsid w:val="00FD6242"/>
  </w:style>
  <w:style w:type="character" w:customStyle="1" w:styleId="Heading3Char">
    <w:name w:val="Heading 3 Char"/>
    <w:basedOn w:val="DefaultParagraphFont"/>
    <w:link w:val="Heading3"/>
    <w:uiPriority w:val="9"/>
    <w:rsid w:val="00FD6242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customStyle="1" w:styleId="gscrsbtitle">
    <w:name w:val="gsc_rsb_title"/>
    <w:basedOn w:val="DefaultParagraphFont"/>
    <w:rsid w:val="00FD6242"/>
  </w:style>
  <w:style w:type="character" w:customStyle="1" w:styleId="gslbl">
    <w:name w:val="gs_lbl"/>
    <w:basedOn w:val="DefaultParagraphFont"/>
    <w:rsid w:val="00FD6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184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2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0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3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814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45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20475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80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8788">
                                  <w:marLeft w:val="-120"/>
                                  <w:marRight w:val="0"/>
                                  <w:marTop w:val="120"/>
                                  <w:marBottom w:val="3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52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638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5139">
          <w:marLeft w:val="24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5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9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9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9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725">
                  <w:marLeft w:val="0"/>
                  <w:marRight w:val="6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econferences.com/cancer/advisoryboard" TargetMode="External"/><Relationship Id="rId13" Type="http://schemas.openxmlformats.org/officeDocument/2006/relationships/hyperlink" Target="https://publons.com/researcher/4197463/dr-madhulika-singh/" TargetMode="External"/><Relationship Id="rId18" Type="http://schemas.openxmlformats.org/officeDocument/2006/relationships/hyperlink" Target="http://dx.doi.org/10.4172/1948-5956.C1.055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yogeshwer_shukla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lar.google.com.tw/citations?hl=en&amp;pli=1&amp;user=B9GUBxIAAAAJ" TargetMode="External"/><Relationship Id="rId17" Type="http://schemas.openxmlformats.org/officeDocument/2006/relationships/hyperlink" Target="http://www.iosrphr.org/papers/vol7-issue10/I0710016268.pdf%20IF%205.448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osrjournals.org/iosr-jpbs/papers/Vol13-issue4/Version-1/L1304016772.pdf" TargetMode="External"/><Relationship Id="rId20" Type="http://schemas.openxmlformats.org/officeDocument/2006/relationships/hyperlink" Target="mailto:abpant@rediffmail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pus.com/authid/detail.uri?authorId=15623695600" TargetMode="External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journaljocamr.com/index.php/JOCAMR/article/view/30122" TargetMode="External"/><Relationship Id="rId23" Type="http://schemas.openxmlformats.org/officeDocument/2006/relationships/image" Target="media/image1.jpeg"/><Relationship Id="rId28" Type="http://schemas.openxmlformats.org/officeDocument/2006/relationships/footer" Target="footer3.xml"/><Relationship Id="rId10" Type="http://schemas.openxmlformats.org/officeDocument/2006/relationships/hyperlink" Target="http://www.indooncologysummit.com/committee.php" TargetMode="External"/><Relationship Id="rId19" Type="http://schemas.openxmlformats.org/officeDocument/2006/relationships/hyperlink" Target="https://scholar.google.com/citations?view_op=view_citation&amp;hl=hi&amp;user=AvdwksoAAAAJ&amp;cstart=200&amp;pagesize=100&amp;citation_for_view=AvdwksoAAAAJ:J-pR_7NvFog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hronline.com/revierboard.aspx" TargetMode="External"/><Relationship Id="rId14" Type="http://schemas.openxmlformats.org/officeDocument/2006/relationships/hyperlink" Target="https://doi.org/10.9734/bpi/hmmr/v7/2377E" TargetMode="External"/><Relationship Id="rId22" Type="http://schemas.openxmlformats.org/officeDocument/2006/relationships/hyperlink" Target="mailto:sheela_ghoshal@yahoo.co.uk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54A2E-AE05-4C1E-9957-F5B8B77A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21</Pages>
  <Words>6249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Rituj Singh</dc:creator>
  <cp:lastModifiedBy>NODE-14</cp:lastModifiedBy>
  <cp:revision>90</cp:revision>
  <cp:lastPrinted>2020-07-20T08:24:00Z</cp:lastPrinted>
  <dcterms:created xsi:type="dcterms:W3CDTF">2021-08-12T05:08:00Z</dcterms:created>
  <dcterms:modified xsi:type="dcterms:W3CDTF">2022-06-15T08:52:00Z</dcterms:modified>
</cp:coreProperties>
</file>