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C62B9" w14:textId="77777777" w:rsidR="00CA0F2D" w:rsidRDefault="00CA0F2D" w:rsidP="00CA0F2D">
      <w:pPr>
        <w:spacing w:line="240" w:lineRule="auto"/>
        <w:rPr>
          <w:rFonts w:ascii="Palatino Linotype" w:hAnsi="Palatino Linotype"/>
          <w:b/>
          <w:color w:val="000000" w:themeColor="text1"/>
          <w:sz w:val="20"/>
          <w:szCs w:val="20"/>
        </w:rPr>
      </w:pPr>
      <w:r>
        <w:rPr>
          <w:rFonts w:ascii="Palatino Linotype" w:hAnsi="Palatino Linotype"/>
          <w:b/>
          <w:color w:val="000000" w:themeColor="text1"/>
          <w:sz w:val="20"/>
          <w:szCs w:val="20"/>
        </w:rPr>
        <w:t>CV</w:t>
      </w:r>
    </w:p>
    <w:p w14:paraId="2FE422B5" w14:textId="77777777" w:rsidR="00CA0F2D" w:rsidRPr="00837541" w:rsidRDefault="00CA0F2D" w:rsidP="00CA0F2D">
      <w:pPr>
        <w:spacing w:line="240" w:lineRule="auto"/>
        <w:rPr>
          <w:rFonts w:ascii="Palatino Linotype" w:hAnsi="Palatino Linotype"/>
          <w:b/>
          <w:color w:val="000000" w:themeColor="text1"/>
          <w:sz w:val="20"/>
          <w:szCs w:val="20"/>
        </w:rPr>
      </w:pPr>
      <w:r>
        <w:rPr>
          <w:rFonts w:ascii="Palatino Linotype" w:hAnsi="Palatino Linotype"/>
          <w:b/>
          <w:color w:val="000000" w:themeColor="text1"/>
          <w:sz w:val="20"/>
          <w:szCs w:val="20"/>
        </w:rPr>
        <w:t>Surapati Pramanik</w:t>
      </w:r>
    </w:p>
    <w:p w14:paraId="5E1448E0" w14:textId="77777777" w:rsidR="00CA0F2D" w:rsidRPr="00837541" w:rsidRDefault="00CA0F2D" w:rsidP="00CA0F2D">
      <w:pPr>
        <w:spacing w:line="240" w:lineRule="auto"/>
        <w:rPr>
          <w:rFonts w:ascii="Palatino Linotype" w:hAnsi="Palatino Linotype"/>
          <w:b/>
          <w:color w:val="000000" w:themeColor="text1"/>
          <w:sz w:val="20"/>
          <w:szCs w:val="20"/>
        </w:rPr>
      </w:pPr>
    </w:p>
    <w:p w14:paraId="4B3CB262" w14:textId="77777777" w:rsidR="00CA0F2D" w:rsidRPr="00837541" w:rsidRDefault="00CA0F2D" w:rsidP="00CA0F2D">
      <w:pPr>
        <w:spacing w:after="0" w:line="240" w:lineRule="auto"/>
        <w:rPr>
          <w:rFonts w:ascii="Palatino Linotype" w:hAnsi="Palatino Linotype"/>
          <w:b/>
          <w:color w:val="000000" w:themeColor="text1"/>
          <w:sz w:val="20"/>
          <w:szCs w:val="20"/>
        </w:rPr>
      </w:pPr>
      <w:r w:rsidRPr="00837541">
        <w:rPr>
          <w:rFonts w:ascii="Palatino Linotype" w:hAnsi="Palatino Linotype"/>
          <w:b/>
          <w:color w:val="000000" w:themeColor="text1"/>
          <w:sz w:val="20"/>
          <w:szCs w:val="20"/>
        </w:rPr>
        <w:t>BRIEF)</w:t>
      </w:r>
      <w:r w:rsidRPr="001758AA">
        <w:t xml:space="preserve"> </w:t>
      </w:r>
      <w:r>
        <w:rPr>
          <w:noProof/>
        </w:rPr>
        <w:t xml:space="preserve">                                                                                                    </w:t>
      </w:r>
      <w:r>
        <w:rPr>
          <w:noProof/>
        </w:rPr>
        <w:drawing>
          <wp:inline distT="0" distB="0" distL="0" distR="0" wp14:anchorId="3857821D" wp14:editId="102754ED">
            <wp:extent cx="2004060" cy="22174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4060" cy="2217420"/>
                    </a:xfrm>
                    <a:prstGeom prst="rect">
                      <a:avLst/>
                    </a:prstGeom>
                    <a:noFill/>
                    <a:ln>
                      <a:noFill/>
                    </a:ln>
                  </pic:spPr>
                </pic:pic>
              </a:graphicData>
            </a:graphic>
          </wp:inline>
        </w:drawing>
      </w:r>
      <w:r>
        <w:rPr>
          <w:noProof/>
        </w:rPr>
        <w:t xml:space="preserve">                                                                                                                                        </w:t>
      </w:r>
    </w:p>
    <w:p w14:paraId="729440DA" w14:textId="77777777" w:rsidR="00CA0F2D" w:rsidRPr="00837541" w:rsidRDefault="00CA0F2D" w:rsidP="00CA0F2D">
      <w:pPr>
        <w:pStyle w:val="ListParagraph"/>
        <w:numPr>
          <w:ilvl w:val="0"/>
          <w:numId w:val="1"/>
        </w:numPr>
        <w:spacing w:line="240" w:lineRule="auto"/>
        <w:rPr>
          <w:rFonts w:ascii="Palatino Linotype" w:hAnsi="Palatino Linotype" w:cs="Times New Roman"/>
          <w:b/>
          <w:color w:val="000000" w:themeColor="text1"/>
          <w:sz w:val="20"/>
          <w:szCs w:val="20"/>
        </w:rPr>
      </w:pPr>
      <w:r w:rsidRPr="00837541">
        <w:rPr>
          <w:rFonts w:ascii="Palatino Linotype" w:hAnsi="Palatino Linotype" w:cs="Times New Roman"/>
          <w:b/>
          <w:color w:val="000000" w:themeColor="text1"/>
          <w:sz w:val="20"/>
          <w:szCs w:val="20"/>
        </w:rPr>
        <w:t xml:space="preserve">Name: Dr. Surapati Pramanik  </w:t>
      </w:r>
    </w:p>
    <w:p w14:paraId="3C88D093" w14:textId="77777777" w:rsidR="00CA0F2D" w:rsidRPr="00837541" w:rsidRDefault="00CA0F2D" w:rsidP="00CA0F2D">
      <w:pPr>
        <w:pStyle w:val="ListParagraph"/>
        <w:numPr>
          <w:ilvl w:val="0"/>
          <w:numId w:val="1"/>
        </w:numPr>
        <w:spacing w:line="240" w:lineRule="auto"/>
        <w:rPr>
          <w:rFonts w:ascii="Palatino Linotype" w:hAnsi="Palatino Linotype" w:cs="Times New Roman"/>
          <w:b/>
          <w:color w:val="000000" w:themeColor="text1"/>
          <w:sz w:val="20"/>
          <w:szCs w:val="20"/>
        </w:rPr>
      </w:pPr>
      <w:r w:rsidRPr="00837541">
        <w:rPr>
          <w:rFonts w:ascii="Palatino Linotype" w:hAnsi="Palatino Linotype" w:cs="Times New Roman"/>
          <w:b/>
          <w:color w:val="000000" w:themeColor="text1"/>
          <w:sz w:val="20"/>
          <w:szCs w:val="20"/>
        </w:rPr>
        <w:t xml:space="preserve">Affiliation: </w:t>
      </w:r>
      <w:r w:rsidRPr="00837541">
        <w:rPr>
          <w:rFonts w:ascii="Palatino Linotype" w:hAnsi="Palatino Linotype"/>
          <w:color w:val="000000" w:themeColor="text1"/>
          <w:sz w:val="20"/>
          <w:szCs w:val="20"/>
        </w:rPr>
        <w:t xml:space="preserve">Department of Mathematics, </w:t>
      </w:r>
      <w:r w:rsidRPr="00837541">
        <w:rPr>
          <w:rFonts w:ascii="Palatino Linotype" w:hAnsi="Palatino Linotype"/>
          <w:color w:val="000000" w:themeColor="text1"/>
          <w:sz w:val="20"/>
          <w:szCs w:val="20"/>
        </w:rPr>
        <w:br/>
      </w:r>
      <w:bookmarkStart w:id="0" w:name="_Hlk78607895"/>
      <w:r w:rsidRPr="00837541">
        <w:rPr>
          <w:rFonts w:ascii="Palatino Linotype" w:hAnsi="Palatino Linotype"/>
          <w:color w:val="000000" w:themeColor="text1"/>
          <w:sz w:val="20"/>
          <w:szCs w:val="20"/>
        </w:rPr>
        <w:t xml:space="preserve">Nandalal Ghosh B.T. College, </w:t>
      </w:r>
      <w:r w:rsidRPr="00837541">
        <w:rPr>
          <w:rFonts w:ascii="Palatino Linotype" w:hAnsi="Palatino Linotype"/>
          <w:color w:val="000000" w:themeColor="text1"/>
          <w:sz w:val="20"/>
          <w:szCs w:val="20"/>
        </w:rPr>
        <w:br/>
        <w:t xml:space="preserve">Panpur, P.O.-Narayanpur, </w:t>
      </w:r>
      <w:r w:rsidRPr="00837541">
        <w:rPr>
          <w:rFonts w:ascii="Palatino Linotype" w:hAnsi="Palatino Linotype"/>
          <w:color w:val="000000" w:themeColor="text1"/>
          <w:sz w:val="20"/>
          <w:szCs w:val="20"/>
        </w:rPr>
        <w:br/>
        <w:t>Dist-North 24 Parganas, West Bengal, India-743126</w:t>
      </w:r>
    </w:p>
    <w:p w14:paraId="67B66819" w14:textId="77777777" w:rsidR="00CA0F2D" w:rsidRPr="00837541" w:rsidRDefault="00CA0F2D" w:rsidP="00CA0F2D">
      <w:pPr>
        <w:pStyle w:val="ListParagraph"/>
        <w:numPr>
          <w:ilvl w:val="0"/>
          <w:numId w:val="1"/>
        </w:numPr>
        <w:spacing w:line="240" w:lineRule="auto"/>
        <w:rPr>
          <w:rFonts w:ascii="Palatino Linotype" w:hAnsi="Palatino Linotype" w:cs="Times New Roman"/>
          <w:b/>
          <w:color w:val="000000" w:themeColor="text1"/>
          <w:sz w:val="20"/>
          <w:szCs w:val="20"/>
        </w:rPr>
      </w:pPr>
      <w:r w:rsidRPr="00837541">
        <w:rPr>
          <w:rFonts w:ascii="Palatino Linotype" w:hAnsi="Palatino Linotype" w:cs="Times New Roman"/>
          <w:b/>
          <w:color w:val="000000" w:themeColor="text1"/>
          <w:sz w:val="20"/>
          <w:szCs w:val="20"/>
        </w:rPr>
        <w:t>Email id: sura_pati@yahoo.co.in</w:t>
      </w:r>
      <w:r w:rsidRPr="00837541">
        <w:fldChar w:fldCharType="begin"/>
      </w:r>
      <w:r w:rsidRPr="00837541">
        <w:rPr>
          <w:color w:val="000000" w:themeColor="text1"/>
        </w:rPr>
        <w:instrText xml:space="preserve"> "mailto:surapati.math@gmail.com" </w:instrText>
      </w:r>
      <w:r w:rsidRPr="00837541">
        <w:fldChar w:fldCharType="separate"/>
      </w:r>
      <w:r w:rsidRPr="00837541">
        <w:rPr>
          <w:rStyle w:val="Hyperlink"/>
          <w:rFonts w:ascii="Palatino Linotype" w:hAnsi="Palatino Linotype"/>
          <w:color w:val="000000" w:themeColor="text1"/>
          <w:sz w:val="20"/>
          <w:szCs w:val="20"/>
        </w:rPr>
        <w:t>surapati.math@gmail.com</w:t>
      </w:r>
      <w:r w:rsidRPr="00837541">
        <w:rPr>
          <w:rStyle w:val="Hyperlink"/>
          <w:rFonts w:ascii="Palatino Linotype" w:hAnsi="Palatino Linotype"/>
          <w:b/>
          <w:color w:val="000000" w:themeColor="text1"/>
          <w:sz w:val="20"/>
          <w:szCs w:val="20"/>
        </w:rPr>
        <w:fldChar w:fldCharType="end"/>
      </w:r>
      <w:r w:rsidRPr="00837541">
        <w:rPr>
          <w:rFonts w:ascii="Palatino Linotype" w:hAnsi="Palatino Linotype" w:cs="Times New Roman"/>
          <w:b/>
          <w:color w:val="000000" w:themeColor="text1"/>
          <w:sz w:val="20"/>
          <w:szCs w:val="20"/>
        </w:rPr>
        <w:t xml:space="preserve"> </w:t>
      </w:r>
    </w:p>
    <w:bookmarkEnd w:id="0"/>
    <w:p w14:paraId="5BC478F9" w14:textId="77777777" w:rsidR="00CA0F2D" w:rsidRDefault="00CA0F2D" w:rsidP="00CA0F2D">
      <w:pPr>
        <w:pStyle w:val="ListParagraph"/>
        <w:numPr>
          <w:ilvl w:val="0"/>
          <w:numId w:val="1"/>
        </w:numPr>
        <w:spacing w:line="240" w:lineRule="auto"/>
        <w:rPr>
          <w:rFonts w:ascii="Palatino Linotype" w:hAnsi="Palatino Linotype" w:cs="Times New Roman"/>
          <w:b/>
          <w:color w:val="000000" w:themeColor="text1"/>
          <w:sz w:val="20"/>
          <w:szCs w:val="20"/>
        </w:rPr>
      </w:pPr>
      <w:r w:rsidRPr="00837541">
        <w:rPr>
          <w:rFonts w:ascii="Palatino Linotype" w:hAnsi="Palatino Linotype" w:cs="Times New Roman"/>
          <w:b/>
          <w:color w:val="000000" w:themeColor="text1"/>
          <w:sz w:val="20"/>
          <w:szCs w:val="20"/>
        </w:rPr>
        <w:t>Mob. No: +919477035544</w:t>
      </w:r>
    </w:p>
    <w:p w14:paraId="1B61C5E5" w14:textId="77777777" w:rsidR="00CA0F2D" w:rsidRPr="00837541" w:rsidRDefault="00CA0F2D" w:rsidP="00CA0F2D">
      <w:pPr>
        <w:pStyle w:val="ListParagraph"/>
        <w:spacing w:line="240" w:lineRule="auto"/>
        <w:rPr>
          <w:rFonts w:ascii="Palatino Linotype" w:hAnsi="Palatino Linotype" w:cs="Times New Roman"/>
          <w:b/>
          <w:color w:val="000000" w:themeColor="text1"/>
          <w:sz w:val="20"/>
          <w:szCs w:val="20"/>
        </w:rPr>
      </w:pPr>
    </w:p>
    <w:p w14:paraId="10F1A914" w14:textId="77777777" w:rsidR="00CA0F2D" w:rsidRPr="00AB7E16" w:rsidRDefault="00CA0F2D" w:rsidP="00CA0F2D">
      <w:pPr>
        <w:pStyle w:val="ListParagraph"/>
        <w:numPr>
          <w:ilvl w:val="0"/>
          <w:numId w:val="1"/>
        </w:numPr>
        <w:spacing w:line="240" w:lineRule="auto"/>
        <w:rPr>
          <w:rFonts w:ascii="Palatino Linotype" w:hAnsi="Palatino Linotype"/>
          <w:b/>
          <w:color w:val="000000" w:themeColor="text1"/>
          <w:sz w:val="20"/>
          <w:szCs w:val="20"/>
        </w:rPr>
      </w:pPr>
      <w:r w:rsidRPr="00AB7E16">
        <w:rPr>
          <w:rFonts w:ascii="Palatino Linotype" w:hAnsi="Palatino Linotype"/>
          <w:b/>
          <w:color w:val="000000" w:themeColor="text1"/>
          <w:sz w:val="20"/>
          <w:szCs w:val="20"/>
        </w:rPr>
        <w:t>Home Address:</w:t>
      </w:r>
    </w:p>
    <w:p w14:paraId="21F0114D" w14:textId="77777777" w:rsidR="00CA0F2D" w:rsidRPr="00837541" w:rsidRDefault="00CA0F2D" w:rsidP="00CA0F2D">
      <w:pPr>
        <w:spacing w:line="240" w:lineRule="auto"/>
        <w:ind w:left="360"/>
        <w:rPr>
          <w:rFonts w:ascii="Palatino Linotype" w:hAnsi="Palatino Linotype"/>
          <w:b/>
          <w:color w:val="000000" w:themeColor="text1"/>
          <w:sz w:val="20"/>
          <w:szCs w:val="20"/>
        </w:rPr>
      </w:pPr>
      <w:r w:rsidRPr="00837541">
        <w:rPr>
          <w:rFonts w:ascii="Palatino Linotype" w:hAnsi="Palatino Linotype"/>
          <w:b/>
          <w:color w:val="000000" w:themeColor="text1"/>
          <w:sz w:val="20"/>
          <w:szCs w:val="20"/>
        </w:rPr>
        <w:t xml:space="preserve">Flat no: 2 F, </w:t>
      </w:r>
      <w:proofErr w:type="spellStart"/>
      <w:r w:rsidRPr="00837541">
        <w:rPr>
          <w:rFonts w:ascii="Palatino Linotype" w:hAnsi="Palatino Linotype"/>
          <w:b/>
          <w:color w:val="000000" w:themeColor="text1"/>
          <w:sz w:val="20"/>
          <w:szCs w:val="20"/>
        </w:rPr>
        <w:t>Gangatri</w:t>
      </w:r>
      <w:proofErr w:type="spellEnd"/>
      <w:r w:rsidRPr="00837541">
        <w:rPr>
          <w:rFonts w:ascii="Palatino Linotype" w:hAnsi="Palatino Linotype"/>
          <w:b/>
          <w:color w:val="000000" w:themeColor="text1"/>
          <w:sz w:val="20"/>
          <w:szCs w:val="20"/>
        </w:rPr>
        <w:t xml:space="preserve"> Complex-1,  </w:t>
      </w:r>
    </w:p>
    <w:p w14:paraId="11D470D2" w14:textId="77777777" w:rsidR="00CA0F2D" w:rsidRDefault="00CA0F2D" w:rsidP="00CA0F2D">
      <w:pPr>
        <w:spacing w:line="240" w:lineRule="auto"/>
        <w:ind w:left="360"/>
        <w:rPr>
          <w:rFonts w:ascii="Palatino Linotype" w:hAnsi="Palatino Linotype"/>
          <w:b/>
          <w:color w:val="000000" w:themeColor="text1"/>
          <w:sz w:val="20"/>
          <w:szCs w:val="20"/>
        </w:rPr>
      </w:pPr>
      <w:r>
        <w:rPr>
          <w:rFonts w:ascii="Palatino Linotype" w:hAnsi="Palatino Linotype"/>
          <w:b/>
          <w:color w:val="000000" w:themeColor="text1"/>
          <w:sz w:val="20"/>
          <w:szCs w:val="20"/>
        </w:rPr>
        <w:t xml:space="preserve">Street no: </w:t>
      </w:r>
      <w:r w:rsidRPr="00837541">
        <w:rPr>
          <w:rFonts w:ascii="Palatino Linotype" w:hAnsi="Palatino Linotype"/>
          <w:b/>
          <w:color w:val="000000" w:themeColor="text1"/>
          <w:sz w:val="20"/>
          <w:szCs w:val="20"/>
        </w:rPr>
        <w:t xml:space="preserve">123 Dr. B.C. Roy Road, </w:t>
      </w:r>
    </w:p>
    <w:p w14:paraId="1DF8E475" w14:textId="77777777" w:rsidR="00CA0F2D" w:rsidRDefault="00CA0F2D" w:rsidP="00CA0F2D">
      <w:pPr>
        <w:spacing w:line="240" w:lineRule="auto"/>
        <w:ind w:left="360"/>
        <w:rPr>
          <w:rFonts w:ascii="Palatino Linotype" w:hAnsi="Palatino Linotype"/>
          <w:b/>
          <w:color w:val="000000" w:themeColor="text1"/>
          <w:sz w:val="20"/>
          <w:szCs w:val="20"/>
        </w:rPr>
      </w:pPr>
      <w:r w:rsidRPr="00837541">
        <w:rPr>
          <w:rFonts w:ascii="Palatino Linotype" w:hAnsi="Palatino Linotype"/>
          <w:b/>
          <w:color w:val="000000" w:themeColor="text1"/>
          <w:sz w:val="20"/>
          <w:szCs w:val="20"/>
        </w:rPr>
        <w:t xml:space="preserve">P.O.- </w:t>
      </w:r>
      <w:proofErr w:type="spellStart"/>
      <w:r w:rsidRPr="00837541">
        <w:rPr>
          <w:rFonts w:ascii="Palatino Linotype" w:hAnsi="Palatino Linotype"/>
          <w:b/>
          <w:color w:val="000000" w:themeColor="text1"/>
          <w:sz w:val="20"/>
          <w:szCs w:val="20"/>
        </w:rPr>
        <w:t>Shyamnagar</w:t>
      </w:r>
      <w:proofErr w:type="spellEnd"/>
      <w:r w:rsidRPr="00837541">
        <w:rPr>
          <w:rFonts w:ascii="Palatino Linotype" w:hAnsi="Palatino Linotype"/>
          <w:b/>
          <w:color w:val="000000" w:themeColor="text1"/>
          <w:sz w:val="20"/>
          <w:szCs w:val="20"/>
        </w:rPr>
        <w:t xml:space="preserve">, </w:t>
      </w:r>
    </w:p>
    <w:p w14:paraId="706130DF" w14:textId="77777777" w:rsidR="00CA0F2D" w:rsidRDefault="00CA0F2D" w:rsidP="00CA0F2D">
      <w:pPr>
        <w:spacing w:line="240" w:lineRule="auto"/>
        <w:ind w:left="360"/>
        <w:rPr>
          <w:rFonts w:ascii="Palatino Linotype" w:hAnsi="Palatino Linotype"/>
          <w:b/>
          <w:color w:val="000000" w:themeColor="text1"/>
          <w:sz w:val="20"/>
          <w:szCs w:val="20"/>
        </w:rPr>
      </w:pPr>
      <w:r w:rsidRPr="00837541">
        <w:rPr>
          <w:rFonts w:ascii="Palatino Linotype" w:hAnsi="Palatino Linotype"/>
          <w:b/>
          <w:color w:val="000000" w:themeColor="text1"/>
          <w:sz w:val="20"/>
          <w:szCs w:val="20"/>
        </w:rPr>
        <w:t xml:space="preserve">Dist- North 24 Parganas, </w:t>
      </w:r>
    </w:p>
    <w:p w14:paraId="5B9CC914" w14:textId="77777777" w:rsidR="00CA0F2D" w:rsidRDefault="00CA0F2D" w:rsidP="00CA0F2D">
      <w:pPr>
        <w:spacing w:line="240" w:lineRule="auto"/>
        <w:ind w:left="360"/>
        <w:rPr>
          <w:rFonts w:ascii="Palatino Linotype" w:hAnsi="Palatino Linotype"/>
          <w:b/>
          <w:color w:val="000000" w:themeColor="text1"/>
          <w:sz w:val="20"/>
          <w:szCs w:val="20"/>
        </w:rPr>
      </w:pPr>
      <w:r w:rsidRPr="00837541">
        <w:rPr>
          <w:rFonts w:ascii="Palatino Linotype" w:hAnsi="Palatino Linotype"/>
          <w:b/>
          <w:color w:val="000000" w:themeColor="text1"/>
          <w:sz w:val="20"/>
          <w:szCs w:val="20"/>
        </w:rPr>
        <w:t xml:space="preserve">West Bengal, India, </w:t>
      </w:r>
    </w:p>
    <w:p w14:paraId="28DAFE07" w14:textId="77777777" w:rsidR="00CA0F2D" w:rsidRPr="00837541" w:rsidRDefault="00CA0F2D" w:rsidP="00CA0F2D">
      <w:pPr>
        <w:spacing w:line="240" w:lineRule="auto"/>
        <w:ind w:left="360"/>
        <w:rPr>
          <w:rFonts w:ascii="Palatino Linotype" w:hAnsi="Palatino Linotype"/>
          <w:b/>
          <w:color w:val="000000" w:themeColor="text1"/>
          <w:sz w:val="20"/>
          <w:szCs w:val="20"/>
        </w:rPr>
      </w:pPr>
      <w:r w:rsidRPr="00837541">
        <w:rPr>
          <w:rFonts w:ascii="Palatino Linotype" w:hAnsi="Palatino Linotype"/>
          <w:b/>
          <w:color w:val="000000" w:themeColor="text1"/>
          <w:sz w:val="20"/>
          <w:szCs w:val="20"/>
        </w:rPr>
        <w:t xml:space="preserve">PIN-743127 </w:t>
      </w:r>
    </w:p>
    <w:p w14:paraId="74500C62" w14:textId="77777777" w:rsidR="00CA0F2D" w:rsidRPr="00837541" w:rsidRDefault="00CA0F2D" w:rsidP="00CA0F2D">
      <w:pPr>
        <w:pStyle w:val="ListParagraph"/>
        <w:spacing w:line="240" w:lineRule="auto"/>
        <w:ind w:left="3600" w:firstLine="720"/>
        <w:rPr>
          <w:rFonts w:ascii="Palatino Linotype" w:hAnsi="Palatino Linotype" w:cs="Times New Roman"/>
          <w:color w:val="000000" w:themeColor="text1"/>
          <w:sz w:val="20"/>
          <w:szCs w:val="20"/>
        </w:rPr>
      </w:pPr>
      <w:r w:rsidRPr="00837541">
        <w:rPr>
          <w:rFonts w:ascii="Palatino Linotype" w:hAnsi="Palatino Linotype" w:cs="Times New Roman"/>
          <w:b/>
          <w:color w:val="000000" w:themeColor="text1"/>
          <w:sz w:val="20"/>
          <w:szCs w:val="20"/>
        </w:rPr>
        <w:tab/>
      </w:r>
      <w:r w:rsidRPr="00837541">
        <w:rPr>
          <w:rFonts w:ascii="Palatino Linotype" w:hAnsi="Palatino Linotype" w:cs="Times New Roman"/>
          <w:b/>
          <w:color w:val="000000" w:themeColor="text1"/>
          <w:sz w:val="20"/>
          <w:szCs w:val="20"/>
        </w:rPr>
        <w:tab/>
      </w:r>
      <w:r w:rsidRPr="00837541">
        <w:rPr>
          <w:rFonts w:ascii="Palatino Linotype" w:hAnsi="Palatino Linotype" w:cs="Times New Roman"/>
          <w:b/>
          <w:color w:val="000000" w:themeColor="text1"/>
          <w:sz w:val="20"/>
          <w:szCs w:val="20"/>
        </w:rPr>
        <w:tab/>
      </w:r>
    </w:p>
    <w:p w14:paraId="3DF8147F" w14:textId="77777777" w:rsidR="00CA0F2D" w:rsidRPr="00837541" w:rsidRDefault="00CA0F2D" w:rsidP="00CA0F2D">
      <w:pPr>
        <w:pStyle w:val="ListParagraph"/>
        <w:numPr>
          <w:ilvl w:val="0"/>
          <w:numId w:val="2"/>
        </w:numPr>
        <w:spacing w:line="240" w:lineRule="auto"/>
        <w:rPr>
          <w:rFonts w:ascii="Palatino Linotype" w:hAnsi="Palatino Linotype" w:cs="Times New Roman"/>
          <w:color w:val="000000" w:themeColor="text1"/>
          <w:sz w:val="20"/>
          <w:szCs w:val="20"/>
        </w:rPr>
      </w:pPr>
      <w:r w:rsidRPr="00837541">
        <w:rPr>
          <w:rFonts w:ascii="Palatino Linotype" w:hAnsi="Palatino Linotype" w:cs="Times New Roman"/>
          <w:b/>
          <w:color w:val="000000" w:themeColor="text1"/>
          <w:sz w:val="20"/>
          <w:szCs w:val="20"/>
        </w:rPr>
        <w:t>Post held</w:t>
      </w:r>
      <w:r w:rsidRPr="00837541">
        <w:rPr>
          <w:rFonts w:ascii="Palatino Linotype" w:hAnsi="Palatino Linotype" w:cs="Times New Roman"/>
          <w:color w:val="000000" w:themeColor="text1"/>
          <w:sz w:val="20"/>
          <w:szCs w:val="20"/>
        </w:rPr>
        <w:tab/>
      </w:r>
      <w:r w:rsidRPr="00837541">
        <w:rPr>
          <w:rFonts w:ascii="Palatino Linotype" w:hAnsi="Palatino Linotype" w:cs="Times New Roman"/>
          <w:color w:val="000000" w:themeColor="text1"/>
          <w:sz w:val="20"/>
          <w:szCs w:val="20"/>
        </w:rPr>
        <w:tab/>
      </w:r>
      <w:r w:rsidRPr="00837541">
        <w:rPr>
          <w:rFonts w:ascii="Palatino Linotype" w:hAnsi="Palatino Linotype" w:cs="Times New Roman"/>
          <w:color w:val="000000" w:themeColor="text1"/>
          <w:sz w:val="20"/>
          <w:szCs w:val="20"/>
        </w:rPr>
        <w:tab/>
        <w:t xml:space="preserve">: Assistant Professor </w:t>
      </w:r>
    </w:p>
    <w:p w14:paraId="71372094" w14:textId="77777777" w:rsidR="00CA0F2D" w:rsidRPr="00837541" w:rsidRDefault="00CA0F2D" w:rsidP="00CA0F2D">
      <w:pPr>
        <w:pStyle w:val="ListParagraph"/>
        <w:numPr>
          <w:ilvl w:val="0"/>
          <w:numId w:val="2"/>
        </w:numPr>
        <w:spacing w:line="240" w:lineRule="auto"/>
        <w:rPr>
          <w:rFonts w:ascii="Palatino Linotype" w:hAnsi="Palatino Linotype" w:cs="Times New Roman"/>
          <w:color w:val="000000" w:themeColor="text1"/>
          <w:sz w:val="20"/>
          <w:szCs w:val="20"/>
        </w:rPr>
      </w:pPr>
      <w:r w:rsidRPr="00837541">
        <w:rPr>
          <w:rFonts w:ascii="Palatino Linotype" w:hAnsi="Palatino Linotype" w:cs="Times New Roman"/>
          <w:b/>
          <w:color w:val="000000" w:themeColor="text1"/>
          <w:sz w:val="20"/>
          <w:szCs w:val="20"/>
        </w:rPr>
        <w:t>Dt of Joining</w:t>
      </w:r>
      <w:r w:rsidRPr="00837541">
        <w:rPr>
          <w:rFonts w:ascii="Palatino Linotype" w:hAnsi="Palatino Linotype" w:cs="Times New Roman"/>
          <w:b/>
          <w:color w:val="000000" w:themeColor="text1"/>
          <w:sz w:val="20"/>
          <w:szCs w:val="20"/>
        </w:rPr>
        <w:tab/>
      </w:r>
      <w:r w:rsidRPr="00837541">
        <w:rPr>
          <w:rFonts w:ascii="Palatino Linotype" w:hAnsi="Palatino Linotype" w:cs="Times New Roman"/>
          <w:b/>
          <w:color w:val="000000" w:themeColor="text1"/>
          <w:sz w:val="20"/>
          <w:szCs w:val="20"/>
        </w:rPr>
        <w:tab/>
      </w:r>
      <w:r w:rsidRPr="00837541">
        <w:rPr>
          <w:rFonts w:ascii="Palatino Linotype" w:hAnsi="Palatino Linotype" w:cs="Times New Roman"/>
          <w:b/>
          <w:color w:val="000000" w:themeColor="text1"/>
          <w:sz w:val="20"/>
          <w:szCs w:val="20"/>
        </w:rPr>
        <w:tab/>
      </w:r>
      <w:r w:rsidRPr="00837541">
        <w:rPr>
          <w:rFonts w:ascii="Palatino Linotype" w:hAnsi="Palatino Linotype" w:cs="Times New Roman"/>
          <w:color w:val="000000" w:themeColor="text1"/>
          <w:sz w:val="20"/>
          <w:szCs w:val="20"/>
        </w:rPr>
        <w:t>: 13</w:t>
      </w:r>
      <w:r w:rsidRPr="00837541">
        <w:rPr>
          <w:rFonts w:ascii="Palatino Linotype" w:hAnsi="Palatino Linotype" w:cs="Times New Roman"/>
          <w:color w:val="000000" w:themeColor="text1"/>
          <w:sz w:val="20"/>
          <w:szCs w:val="20"/>
          <w:vertAlign w:val="superscript"/>
        </w:rPr>
        <w:t>th</w:t>
      </w:r>
      <w:r w:rsidRPr="00837541">
        <w:rPr>
          <w:rFonts w:ascii="Palatino Linotype" w:hAnsi="Palatino Linotype" w:cs="Times New Roman"/>
          <w:color w:val="000000" w:themeColor="text1"/>
          <w:sz w:val="20"/>
          <w:szCs w:val="20"/>
        </w:rPr>
        <w:t xml:space="preserve"> September 2006</w:t>
      </w:r>
    </w:p>
    <w:p w14:paraId="6AE9C2CD" w14:textId="77777777" w:rsidR="00CA0F2D" w:rsidRPr="00837541" w:rsidRDefault="00CA0F2D" w:rsidP="00CA0F2D">
      <w:pPr>
        <w:pStyle w:val="ListParagraph"/>
        <w:numPr>
          <w:ilvl w:val="0"/>
          <w:numId w:val="2"/>
        </w:numPr>
        <w:spacing w:line="240" w:lineRule="auto"/>
        <w:rPr>
          <w:rFonts w:ascii="Palatino Linotype" w:hAnsi="Palatino Linotype" w:cs="Times New Roman"/>
          <w:color w:val="000000" w:themeColor="text1"/>
          <w:sz w:val="20"/>
          <w:szCs w:val="20"/>
        </w:rPr>
      </w:pPr>
      <w:r w:rsidRPr="00837541">
        <w:rPr>
          <w:rFonts w:ascii="Palatino Linotype" w:hAnsi="Palatino Linotype" w:cs="Times New Roman"/>
          <w:b/>
          <w:color w:val="000000" w:themeColor="text1"/>
          <w:sz w:val="20"/>
          <w:szCs w:val="20"/>
        </w:rPr>
        <w:t>Educational Qualification</w:t>
      </w:r>
      <w:r w:rsidRPr="00837541">
        <w:rPr>
          <w:rFonts w:ascii="Palatino Linotype" w:hAnsi="Palatino Linotype" w:cs="Times New Roman"/>
          <w:b/>
          <w:color w:val="000000" w:themeColor="text1"/>
          <w:sz w:val="20"/>
          <w:szCs w:val="20"/>
        </w:rPr>
        <w:tab/>
        <w:t>:  Ph. D. (Mathematics), Ph. D. (Education) M. Sc. (Mathematics), M.Ed.</w:t>
      </w:r>
      <w:r w:rsidRPr="00837541">
        <w:rPr>
          <w:rFonts w:ascii="Palatino Linotype" w:hAnsi="Palatino Linotype" w:cs="Times New Roman"/>
          <w:b/>
          <w:color w:val="000000" w:themeColor="text1"/>
          <w:sz w:val="20"/>
          <w:szCs w:val="20"/>
        </w:rPr>
        <w:tab/>
      </w:r>
    </w:p>
    <w:p w14:paraId="24E32830" w14:textId="77777777" w:rsidR="00CA0F2D" w:rsidRPr="00837541" w:rsidRDefault="00CA0F2D" w:rsidP="00CA0F2D">
      <w:pPr>
        <w:pStyle w:val="ListParagraph"/>
        <w:spacing w:line="240" w:lineRule="auto"/>
        <w:rPr>
          <w:rFonts w:ascii="Palatino Linotype" w:hAnsi="Palatino Linotype" w:cs="Times New Roman"/>
          <w:b/>
          <w:color w:val="000000" w:themeColor="text1"/>
          <w:sz w:val="20"/>
          <w:szCs w:val="20"/>
        </w:rPr>
      </w:pPr>
      <w:r w:rsidRPr="00837541">
        <w:rPr>
          <w:rFonts w:ascii="Palatino Linotype" w:hAnsi="Palatino Linotype" w:cs="Times New Roman"/>
          <w:b/>
          <w:color w:val="000000" w:themeColor="text1"/>
          <w:sz w:val="20"/>
          <w:szCs w:val="20"/>
        </w:rPr>
        <w:t xml:space="preserve">Ph.D. Topic in Mathematics: </w:t>
      </w:r>
      <w:r w:rsidRPr="00837541">
        <w:rPr>
          <w:rFonts w:ascii="Palatino Linotype" w:hAnsi="Palatino Linotype" w:cs="Times New Roman"/>
          <w:b/>
          <w:i/>
          <w:iCs/>
          <w:color w:val="000000" w:themeColor="text1"/>
          <w:sz w:val="20"/>
          <w:szCs w:val="20"/>
        </w:rPr>
        <w:t>Fuzzy and Intuitionistic Fuzzy Goal Programming</w:t>
      </w:r>
      <w:r w:rsidRPr="00837541">
        <w:rPr>
          <w:rFonts w:ascii="Palatino Linotype" w:hAnsi="Palatino Linotype" w:cs="Times New Roman"/>
          <w:b/>
          <w:color w:val="000000" w:themeColor="text1"/>
          <w:sz w:val="20"/>
          <w:szCs w:val="20"/>
        </w:rPr>
        <w:t xml:space="preserve">.       </w:t>
      </w:r>
      <w:r w:rsidRPr="00837541">
        <w:rPr>
          <w:rFonts w:ascii="Palatino Linotype" w:hAnsi="Palatino Linotype" w:cs="Times New Roman"/>
          <w:b/>
          <w:color w:val="000000" w:themeColor="text1"/>
          <w:sz w:val="20"/>
          <w:szCs w:val="20"/>
        </w:rPr>
        <w:tab/>
      </w:r>
    </w:p>
    <w:p w14:paraId="39897AB3" w14:textId="77777777" w:rsidR="00CA0F2D" w:rsidRPr="00837541" w:rsidRDefault="00CA0F2D" w:rsidP="00CA0F2D">
      <w:pPr>
        <w:pStyle w:val="ListParagraph"/>
        <w:spacing w:line="240" w:lineRule="auto"/>
        <w:rPr>
          <w:rFonts w:ascii="Palatino Linotype" w:hAnsi="Palatino Linotype" w:cs="Times New Roman"/>
          <w:color w:val="000000" w:themeColor="text1"/>
          <w:sz w:val="20"/>
          <w:szCs w:val="20"/>
        </w:rPr>
      </w:pPr>
      <w:r w:rsidRPr="00837541">
        <w:rPr>
          <w:rFonts w:ascii="Palatino Linotype" w:hAnsi="Palatino Linotype" w:cs="Times New Roman"/>
          <w:b/>
          <w:color w:val="000000" w:themeColor="text1"/>
          <w:sz w:val="20"/>
          <w:szCs w:val="20"/>
        </w:rPr>
        <w:t xml:space="preserve">Offered by Bengal Engineering and Science University (BESU), </w:t>
      </w:r>
      <w:proofErr w:type="spellStart"/>
      <w:r w:rsidRPr="00837541">
        <w:rPr>
          <w:rFonts w:ascii="Palatino Linotype" w:hAnsi="Palatino Linotype" w:cs="Times New Roman"/>
          <w:b/>
          <w:color w:val="000000" w:themeColor="text1"/>
          <w:sz w:val="20"/>
          <w:szCs w:val="20"/>
        </w:rPr>
        <w:t>Shibpur</w:t>
      </w:r>
      <w:proofErr w:type="spellEnd"/>
      <w:r w:rsidRPr="00837541">
        <w:rPr>
          <w:rFonts w:ascii="Palatino Linotype" w:hAnsi="Palatino Linotype" w:cs="Times New Roman"/>
          <w:b/>
          <w:color w:val="000000" w:themeColor="text1"/>
          <w:sz w:val="20"/>
          <w:szCs w:val="20"/>
        </w:rPr>
        <w:t xml:space="preserve">, presently known as (IIEST) </w:t>
      </w:r>
      <w:r w:rsidRPr="00837541">
        <w:rPr>
          <w:rFonts w:ascii="Palatino Linotype" w:hAnsi="Palatino Linotype" w:cs="Times New Roman"/>
          <w:color w:val="000000" w:themeColor="text1"/>
          <w:sz w:val="20"/>
          <w:szCs w:val="20"/>
        </w:rPr>
        <w:tab/>
      </w:r>
      <w:r w:rsidRPr="00837541">
        <w:rPr>
          <w:rFonts w:ascii="Palatino Linotype" w:hAnsi="Palatino Linotype" w:cs="Times New Roman"/>
          <w:color w:val="000000" w:themeColor="text1"/>
          <w:sz w:val="20"/>
          <w:szCs w:val="20"/>
        </w:rPr>
        <w:tab/>
      </w:r>
      <w:r w:rsidRPr="00837541">
        <w:rPr>
          <w:rFonts w:ascii="Palatino Linotype" w:hAnsi="Palatino Linotype" w:cs="Times New Roman"/>
          <w:color w:val="000000" w:themeColor="text1"/>
          <w:sz w:val="20"/>
          <w:szCs w:val="20"/>
        </w:rPr>
        <w:tab/>
      </w:r>
    </w:p>
    <w:p w14:paraId="6A3506E2" w14:textId="77777777" w:rsidR="00CA0F2D" w:rsidRPr="00837541" w:rsidRDefault="00CA0F2D" w:rsidP="00CA0F2D">
      <w:pPr>
        <w:pStyle w:val="ListParagraph"/>
        <w:spacing w:line="240" w:lineRule="auto"/>
        <w:rPr>
          <w:rFonts w:ascii="Palatino Linotype" w:hAnsi="Palatino Linotype" w:cs="Times New Roman"/>
          <w:color w:val="000000" w:themeColor="text1"/>
          <w:sz w:val="20"/>
          <w:szCs w:val="20"/>
        </w:rPr>
      </w:pPr>
    </w:p>
    <w:p w14:paraId="0F55EE7C" w14:textId="77777777" w:rsidR="00CA0F2D" w:rsidRPr="00837541" w:rsidRDefault="00CA0F2D" w:rsidP="00CA0F2D">
      <w:pPr>
        <w:pStyle w:val="ListParagraph"/>
        <w:spacing w:line="240" w:lineRule="auto"/>
        <w:rPr>
          <w:rFonts w:ascii="Palatino Linotype" w:hAnsi="Palatino Linotype" w:cs="Cambria"/>
          <w:color w:val="000000" w:themeColor="text1"/>
          <w:sz w:val="20"/>
          <w:szCs w:val="20"/>
        </w:rPr>
      </w:pPr>
      <w:r w:rsidRPr="00837541">
        <w:rPr>
          <w:rFonts w:ascii="Palatino Linotype" w:hAnsi="Palatino Linotype" w:cs="Times New Roman"/>
          <w:color w:val="000000" w:themeColor="text1"/>
          <w:sz w:val="20"/>
          <w:szCs w:val="20"/>
        </w:rPr>
        <w:t xml:space="preserve">Ph. D. Topic in Education:  </w:t>
      </w:r>
      <w:r w:rsidRPr="00837541">
        <w:rPr>
          <w:rFonts w:ascii="Palatino Linotype" w:hAnsi="Palatino Linotype" w:cs="Cambria"/>
          <w:b/>
          <w:bCs/>
          <w:i/>
          <w:iCs/>
          <w:color w:val="000000" w:themeColor="text1"/>
          <w:sz w:val="20"/>
          <w:szCs w:val="20"/>
        </w:rPr>
        <w:t>Contemporary Mathematics Education at Secondary Level in India, China and USA: A Comparative Evaluation.</w:t>
      </w:r>
      <w:r w:rsidRPr="00837541">
        <w:rPr>
          <w:rFonts w:ascii="Palatino Linotype" w:hAnsi="Palatino Linotype" w:cs="Cambria"/>
          <w:color w:val="000000" w:themeColor="text1"/>
          <w:sz w:val="20"/>
          <w:szCs w:val="20"/>
        </w:rPr>
        <w:t xml:space="preserve">  </w:t>
      </w:r>
    </w:p>
    <w:p w14:paraId="6EAAD17A" w14:textId="77777777" w:rsidR="00CA0F2D" w:rsidRPr="00837541" w:rsidRDefault="00CA0F2D" w:rsidP="00CA0F2D">
      <w:pPr>
        <w:pStyle w:val="ListParagraph"/>
        <w:spacing w:line="240" w:lineRule="auto"/>
        <w:rPr>
          <w:rFonts w:ascii="Palatino Linotype" w:hAnsi="Palatino Linotype" w:cs="Times New Roman"/>
          <w:color w:val="000000" w:themeColor="text1"/>
          <w:sz w:val="20"/>
          <w:szCs w:val="20"/>
        </w:rPr>
      </w:pPr>
      <w:r w:rsidRPr="00837541">
        <w:rPr>
          <w:rFonts w:ascii="Palatino Linotype" w:hAnsi="Palatino Linotype" w:cs="Cambria"/>
          <w:color w:val="000000" w:themeColor="text1"/>
          <w:sz w:val="20"/>
          <w:szCs w:val="20"/>
        </w:rPr>
        <w:t xml:space="preserve">Offred by University of Kalani </w:t>
      </w:r>
    </w:p>
    <w:p w14:paraId="2A332BA2" w14:textId="77777777" w:rsidR="00CA0F2D" w:rsidRPr="00837541" w:rsidRDefault="00CA0F2D" w:rsidP="00CA0F2D">
      <w:pPr>
        <w:pStyle w:val="ListParagraph"/>
        <w:numPr>
          <w:ilvl w:val="0"/>
          <w:numId w:val="2"/>
        </w:numPr>
        <w:spacing w:line="240" w:lineRule="auto"/>
        <w:rPr>
          <w:rFonts w:ascii="Palatino Linotype" w:hAnsi="Palatino Linotype" w:cs="Times New Roman"/>
          <w:color w:val="000000" w:themeColor="text1"/>
          <w:sz w:val="20"/>
          <w:szCs w:val="20"/>
        </w:rPr>
      </w:pPr>
      <w:r w:rsidRPr="00837541">
        <w:rPr>
          <w:rFonts w:ascii="Palatino Linotype" w:hAnsi="Palatino Linotype" w:cs="Times New Roman"/>
          <w:b/>
          <w:color w:val="000000" w:themeColor="text1"/>
          <w:sz w:val="20"/>
          <w:szCs w:val="20"/>
        </w:rPr>
        <w:t>Date of Birth</w:t>
      </w:r>
      <w:r w:rsidRPr="00837541">
        <w:rPr>
          <w:rFonts w:ascii="Palatino Linotype" w:hAnsi="Palatino Linotype" w:cs="Times New Roman"/>
          <w:color w:val="000000" w:themeColor="text1"/>
          <w:sz w:val="20"/>
          <w:szCs w:val="20"/>
        </w:rPr>
        <w:tab/>
      </w:r>
      <w:r w:rsidRPr="00837541">
        <w:rPr>
          <w:rFonts w:ascii="Palatino Linotype" w:hAnsi="Palatino Linotype" w:cs="Times New Roman"/>
          <w:color w:val="000000" w:themeColor="text1"/>
          <w:sz w:val="20"/>
          <w:szCs w:val="20"/>
        </w:rPr>
        <w:tab/>
      </w:r>
      <w:r w:rsidRPr="00837541">
        <w:rPr>
          <w:rFonts w:ascii="Palatino Linotype" w:hAnsi="Palatino Linotype" w:cs="Times New Roman"/>
          <w:color w:val="000000" w:themeColor="text1"/>
          <w:sz w:val="20"/>
          <w:szCs w:val="20"/>
        </w:rPr>
        <w:tab/>
        <w:t xml:space="preserve"> : 29</w:t>
      </w:r>
      <w:r w:rsidRPr="00837541">
        <w:rPr>
          <w:rFonts w:ascii="Palatino Linotype" w:hAnsi="Palatino Linotype" w:cs="Times New Roman"/>
          <w:color w:val="000000" w:themeColor="text1"/>
          <w:sz w:val="20"/>
          <w:szCs w:val="20"/>
          <w:vertAlign w:val="superscript"/>
        </w:rPr>
        <w:t xml:space="preserve">th </w:t>
      </w:r>
      <w:r w:rsidRPr="00837541">
        <w:rPr>
          <w:rFonts w:ascii="Palatino Linotype" w:hAnsi="Palatino Linotype" w:cs="Times New Roman"/>
          <w:color w:val="000000" w:themeColor="text1"/>
          <w:sz w:val="20"/>
          <w:szCs w:val="20"/>
        </w:rPr>
        <w:t>day of December, 1971</w:t>
      </w:r>
    </w:p>
    <w:p w14:paraId="081DB880" w14:textId="77777777" w:rsidR="00CA0F2D" w:rsidRPr="00837541" w:rsidRDefault="00CA0F2D" w:rsidP="00CA0F2D">
      <w:pPr>
        <w:pStyle w:val="ListParagraph"/>
        <w:numPr>
          <w:ilvl w:val="0"/>
          <w:numId w:val="2"/>
        </w:numPr>
        <w:spacing w:line="240" w:lineRule="auto"/>
        <w:rPr>
          <w:rFonts w:ascii="Palatino Linotype" w:hAnsi="Palatino Linotype" w:cs="Times New Roman"/>
          <w:color w:val="000000" w:themeColor="text1"/>
          <w:sz w:val="20"/>
          <w:szCs w:val="20"/>
        </w:rPr>
      </w:pPr>
      <w:r w:rsidRPr="00837541">
        <w:rPr>
          <w:rFonts w:ascii="Palatino Linotype" w:hAnsi="Palatino Linotype" w:cs="Times New Roman"/>
          <w:b/>
          <w:color w:val="000000" w:themeColor="text1"/>
          <w:sz w:val="20"/>
          <w:szCs w:val="20"/>
        </w:rPr>
        <w:t>Contact Address</w:t>
      </w:r>
    </w:p>
    <w:p w14:paraId="773BC763" w14:textId="77777777" w:rsidR="00CA0F2D" w:rsidRPr="00837541" w:rsidRDefault="00CA0F2D" w:rsidP="00CA0F2D">
      <w:pPr>
        <w:pStyle w:val="ListParagraph"/>
        <w:numPr>
          <w:ilvl w:val="0"/>
          <w:numId w:val="2"/>
        </w:numPr>
        <w:spacing w:line="240" w:lineRule="auto"/>
        <w:rPr>
          <w:rFonts w:ascii="Palatino Linotype" w:hAnsi="Palatino Linotype" w:cs="Times New Roman"/>
          <w:color w:val="000000" w:themeColor="text1"/>
          <w:sz w:val="20"/>
          <w:szCs w:val="20"/>
        </w:rPr>
      </w:pPr>
      <w:r w:rsidRPr="00837541">
        <w:rPr>
          <w:rFonts w:ascii="Palatino Linotype" w:hAnsi="Palatino Linotype" w:cs="Times New Roman"/>
          <w:color w:val="000000" w:themeColor="text1"/>
          <w:sz w:val="20"/>
          <w:szCs w:val="20"/>
        </w:rPr>
        <w:lastRenderedPageBreak/>
        <w:t>Permanent Address</w:t>
      </w:r>
      <w:r w:rsidRPr="00837541">
        <w:rPr>
          <w:rFonts w:ascii="Palatino Linotype" w:hAnsi="Palatino Linotype" w:cs="Times New Roman"/>
          <w:color w:val="000000" w:themeColor="text1"/>
          <w:sz w:val="20"/>
          <w:szCs w:val="20"/>
        </w:rPr>
        <w:tab/>
      </w:r>
      <w:r w:rsidRPr="00837541">
        <w:rPr>
          <w:rFonts w:ascii="Palatino Linotype" w:hAnsi="Palatino Linotype" w:cs="Times New Roman"/>
          <w:color w:val="000000" w:themeColor="text1"/>
          <w:sz w:val="20"/>
          <w:szCs w:val="20"/>
        </w:rPr>
        <w:tab/>
        <w:t xml:space="preserve">: </w:t>
      </w:r>
      <w:proofErr w:type="spellStart"/>
      <w:r w:rsidRPr="00837541">
        <w:rPr>
          <w:rFonts w:ascii="Palatino Linotype" w:hAnsi="Palatino Linotype" w:cs="Times New Roman"/>
          <w:color w:val="000000" w:themeColor="text1"/>
          <w:sz w:val="20"/>
          <w:szCs w:val="20"/>
        </w:rPr>
        <w:t>Vill</w:t>
      </w:r>
      <w:proofErr w:type="spellEnd"/>
      <w:r w:rsidRPr="00837541">
        <w:rPr>
          <w:rFonts w:ascii="Palatino Linotype" w:hAnsi="Palatino Linotype" w:cs="Times New Roman"/>
          <w:color w:val="000000" w:themeColor="text1"/>
          <w:sz w:val="20"/>
          <w:szCs w:val="20"/>
        </w:rPr>
        <w:t xml:space="preserve"> – </w:t>
      </w:r>
      <w:proofErr w:type="spellStart"/>
      <w:r w:rsidRPr="00837541">
        <w:rPr>
          <w:rFonts w:ascii="Palatino Linotype" w:hAnsi="Palatino Linotype" w:cs="Times New Roman"/>
          <w:color w:val="000000" w:themeColor="text1"/>
          <w:sz w:val="20"/>
          <w:szCs w:val="20"/>
        </w:rPr>
        <w:t>Dubapara</w:t>
      </w:r>
      <w:proofErr w:type="spellEnd"/>
      <w:r w:rsidRPr="00837541">
        <w:rPr>
          <w:rFonts w:ascii="Palatino Linotype" w:hAnsi="Palatino Linotype" w:cs="Times New Roman"/>
          <w:color w:val="000000" w:themeColor="text1"/>
          <w:sz w:val="20"/>
          <w:szCs w:val="20"/>
        </w:rPr>
        <w:t xml:space="preserve">, P.O. – </w:t>
      </w:r>
      <w:proofErr w:type="spellStart"/>
      <w:r w:rsidRPr="00837541">
        <w:rPr>
          <w:rFonts w:ascii="Palatino Linotype" w:hAnsi="Palatino Linotype" w:cs="Times New Roman"/>
          <w:color w:val="000000" w:themeColor="text1"/>
          <w:sz w:val="20"/>
          <w:szCs w:val="20"/>
        </w:rPr>
        <w:t>Kazipara</w:t>
      </w:r>
      <w:proofErr w:type="spellEnd"/>
      <w:r w:rsidRPr="00837541">
        <w:rPr>
          <w:rFonts w:ascii="Palatino Linotype" w:hAnsi="Palatino Linotype" w:cs="Times New Roman"/>
          <w:color w:val="000000" w:themeColor="text1"/>
          <w:sz w:val="20"/>
          <w:szCs w:val="20"/>
        </w:rPr>
        <w:t xml:space="preserve">, Dist – Murshidabad,                          </w:t>
      </w:r>
      <w:r w:rsidRPr="00837541">
        <w:rPr>
          <w:rFonts w:ascii="Palatino Linotype" w:hAnsi="Palatino Linotype" w:cs="Times New Roman"/>
          <w:color w:val="000000" w:themeColor="text1"/>
          <w:sz w:val="20"/>
          <w:szCs w:val="20"/>
        </w:rPr>
        <w:tab/>
      </w:r>
      <w:r w:rsidRPr="00837541">
        <w:rPr>
          <w:rFonts w:ascii="Palatino Linotype" w:hAnsi="Palatino Linotype" w:cs="Times New Roman"/>
          <w:color w:val="000000" w:themeColor="text1"/>
          <w:sz w:val="20"/>
          <w:szCs w:val="20"/>
        </w:rPr>
        <w:tab/>
      </w:r>
      <w:r w:rsidRPr="00837541">
        <w:rPr>
          <w:rFonts w:ascii="Palatino Linotype" w:hAnsi="Palatino Linotype" w:cs="Times New Roman"/>
          <w:color w:val="000000" w:themeColor="text1"/>
          <w:sz w:val="20"/>
          <w:szCs w:val="20"/>
        </w:rPr>
        <w:tab/>
      </w:r>
      <w:r w:rsidRPr="00837541">
        <w:rPr>
          <w:rFonts w:ascii="Palatino Linotype" w:hAnsi="Palatino Linotype" w:cs="Times New Roman"/>
          <w:color w:val="000000" w:themeColor="text1"/>
          <w:sz w:val="20"/>
          <w:szCs w:val="20"/>
        </w:rPr>
        <w:tab/>
        <w:t>West Bengal, India, Pin - 742306.</w:t>
      </w:r>
      <w:r w:rsidRPr="00837541">
        <w:rPr>
          <w:rFonts w:ascii="Palatino Linotype" w:hAnsi="Palatino Linotype" w:cs="Times New Roman"/>
          <w:color w:val="000000" w:themeColor="text1"/>
          <w:sz w:val="20"/>
          <w:szCs w:val="20"/>
        </w:rPr>
        <w:tab/>
      </w:r>
    </w:p>
    <w:p w14:paraId="4B5D0658" w14:textId="77777777" w:rsidR="00CA0F2D" w:rsidRPr="00837541" w:rsidRDefault="00CA0F2D" w:rsidP="00CA0F2D">
      <w:pPr>
        <w:pStyle w:val="ListParagraph"/>
        <w:numPr>
          <w:ilvl w:val="0"/>
          <w:numId w:val="2"/>
        </w:numPr>
        <w:spacing w:line="240" w:lineRule="auto"/>
        <w:rPr>
          <w:rFonts w:ascii="Palatino Linotype" w:hAnsi="Palatino Linotype" w:cs="Times New Roman"/>
          <w:color w:val="000000" w:themeColor="text1"/>
          <w:sz w:val="20"/>
          <w:szCs w:val="20"/>
        </w:rPr>
      </w:pPr>
      <w:r w:rsidRPr="00837541">
        <w:rPr>
          <w:rFonts w:ascii="Palatino Linotype" w:hAnsi="Palatino Linotype" w:cs="Times New Roman"/>
          <w:color w:val="000000" w:themeColor="text1"/>
          <w:sz w:val="20"/>
          <w:szCs w:val="20"/>
        </w:rPr>
        <w:t>Current Address:                    :</w:t>
      </w:r>
      <w:proofErr w:type="spellStart"/>
      <w:r w:rsidRPr="00837541">
        <w:rPr>
          <w:rFonts w:ascii="Palatino Linotype" w:hAnsi="Palatino Linotype" w:cs="Times New Roman"/>
          <w:color w:val="000000" w:themeColor="text1"/>
          <w:sz w:val="20"/>
          <w:szCs w:val="20"/>
        </w:rPr>
        <w:t>Gangatri</w:t>
      </w:r>
      <w:proofErr w:type="spellEnd"/>
      <w:r w:rsidRPr="00837541">
        <w:rPr>
          <w:rFonts w:ascii="Palatino Linotype" w:hAnsi="Palatino Linotype" w:cs="Times New Roman"/>
          <w:color w:val="000000" w:themeColor="text1"/>
          <w:sz w:val="20"/>
          <w:szCs w:val="20"/>
        </w:rPr>
        <w:t xml:space="preserve"> Complex-1, Flat No: 2F, 123 Dr. B. C. Roy Road, </w:t>
      </w:r>
    </w:p>
    <w:p w14:paraId="4AC92EAB" w14:textId="77777777" w:rsidR="00CA0F2D" w:rsidRPr="00837541" w:rsidRDefault="00CA0F2D" w:rsidP="00CA0F2D">
      <w:pPr>
        <w:pStyle w:val="ListParagraph"/>
        <w:spacing w:line="240" w:lineRule="auto"/>
        <w:rPr>
          <w:rFonts w:ascii="Palatino Linotype" w:hAnsi="Palatino Linotype" w:cs="Times New Roman"/>
          <w:color w:val="000000" w:themeColor="text1"/>
          <w:sz w:val="20"/>
          <w:szCs w:val="20"/>
        </w:rPr>
      </w:pPr>
      <w:r w:rsidRPr="00837541">
        <w:rPr>
          <w:rFonts w:ascii="Palatino Linotype" w:hAnsi="Palatino Linotype" w:cs="Times New Roman"/>
          <w:color w:val="000000" w:themeColor="text1"/>
          <w:sz w:val="20"/>
          <w:szCs w:val="20"/>
        </w:rPr>
        <w:t xml:space="preserve">                                               P.O.-</w:t>
      </w:r>
      <w:proofErr w:type="spellStart"/>
      <w:r w:rsidRPr="00837541">
        <w:rPr>
          <w:rFonts w:ascii="Palatino Linotype" w:hAnsi="Palatino Linotype" w:cs="Times New Roman"/>
          <w:color w:val="000000" w:themeColor="text1"/>
          <w:sz w:val="20"/>
          <w:szCs w:val="20"/>
        </w:rPr>
        <w:t>Shyamnagar</w:t>
      </w:r>
      <w:proofErr w:type="spellEnd"/>
      <w:r w:rsidRPr="00837541">
        <w:rPr>
          <w:rFonts w:ascii="Palatino Linotype" w:hAnsi="Palatino Linotype" w:cs="Times New Roman"/>
          <w:color w:val="000000" w:themeColor="text1"/>
          <w:sz w:val="20"/>
          <w:szCs w:val="20"/>
        </w:rPr>
        <w:t xml:space="preserve"> , Dist- North 24 Parganas, West Bengal, </w:t>
      </w:r>
    </w:p>
    <w:p w14:paraId="231021A7" w14:textId="77777777" w:rsidR="00CA0F2D" w:rsidRPr="00837541" w:rsidRDefault="00CA0F2D" w:rsidP="00CA0F2D">
      <w:pPr>
        <w:pStyle w:val="ListParagraph"/>
        <w:spacing w:line="240" w:lineRule="auto"/>
        <w:rPr>
          <w:rFonts w:ascii="Palatino Linotype" w:hAnsi="Palatino Linotype" w:cs="Times New Roman"/>
          <w:color w:val="000000" w:themeColor="text1"/>
          <w:sz w:val="20"/>
          <w:szCs w:val="20"/>
        </w:rPr>
      </w:pPr>
      <w:r w:rsidRPr="00837541">
        <w:rPr>
          <w:rFonts w:ascii="Palatino Linotype" w:hAnsi="Palatino Linotype" w:cs="Times New Roman"/>
          <w:color w:val="000000" w:themeColor="text1"/>
          <w:sz w:val="20"/>
          <w:szCs w:val="20"/>
        </w:rPr>
        <w:t xml:space="preserve">                                                India, PIN-743127,  </w:t>
      </w:r>
      <w:r w:rsidRPr="00837541">
        <w:rPr>
          <w:rFonts w:ascii="Palatino Linotype" w:hAnsi="Palatino Linotype" w:cs="Times New Roman"/>
          <w:color w:val="000000" w:themeColor="text1"/>
          <w:sz w:val="20"/>
          <w:szCs w:val="20"/>
        </w:rPr>
        <w:tab/>
      </w:r>
      <w:r w:rsidRPr="00837541">
        <w:rPr>
          <w:rFonts w:ascii="Palatino Linotype" w:hAnsi="Palatino Linotype" w:cs="Times New Roman"/>
          <w:color w:val="000000" w:themeColor="text1"/>
          <w:sz w:val="20"/>
          <w:szCs w:val="20"/>
        </w:rPr>
        <w:tab/>
      </w:r>
      <w:r w:rsidRPr="00837541">
        <w:rPr>
          <w:rFonts w:ascii="Palatino Linotype" w:hAnsi="Palatino Linotype" w:cs="Times New Roman"/>
          <w:color w:val="000000" w:themeColor="text1"/>
          <w:sz w:val="20"/>
          <w:szCs w:val="20"/>
        </w:rPr>
        <w:tab/>
      </w:r>
    </w:p>
    <w:p w14:paraId="3CE7BABE" w14:textId="77777777" w:rsidR="00CA0F2D" w:rsidRPr="00837541" w:rsidRDefault="00CA0F2D" w:rsidP="00CA0F2D">
      <w:pPr>
        <w:pStyle w:val="ListParagraph"/>
        <w:numPr>
          <w:ilvl w:val="0"/>
          <w:numId w:val="2"/>
        </w:numPr>
        <w:spacing w:line="240" w:lineRule="auto"/>
        <w:rPr>
          <w:rFonts w:ascii="Palatino Linotype" w:hAnsi="Palatino Linotype" w:cs="Times New Roman"/>
          <w:color w:val="000000" w:themeColor="text1"/>
          <w:sz w:val="20"/>
          <w:szCs w:val="20"/>
        </w:rPr>
      </w:pPr>
      <w:r w:rsidRPr="00837541">
        <w:rPr>
          <w:rFonts w:ascii="Palatino Linotype" w:hAnsi="Palatino Linotype" w:cs="Times New Roman"/>
          <w:b/>
          <w:color w:val="000000" w:themeColor="text1"/>
          <w:sz w:val="20"/>
          <w:szCs w:val="20"/>
        </w:rPr>
        <w:t>Languages  Known</w:t>
      </w:r>
      <w:r w:rsidRPr="00837541">
        <w:rPr>
          <w:rFonts w:ascii="Palatino Linotype" w:hAnsi="Palatino Linotype" w:cs="Times New Roman"/>
          <w:color w:val="000000" w:themeColor="text1"/>
          <w:sz w:val="20"/>
          <w:szCs w:val="20"/>
        </w:rPr>
        <w:t xml:space="preserve">                         : Bengali, English</w:t>
      </w:r>
      <w:r w:rsidRPr="00837541">
        <w:rPr>
          <w:rFonts w:ascii="Palatino Linotype" w:hAnsi="Palatino Linotype" w:cs="Times New Roman"/>
          <w:color w:val="000000" w:themeColor="text1"/>
          <w:sz w:val="20"/>
          <w:szCs w:val="20"/>
        </w:rPr>
        <w:tab/>
      </w:r>
      <w:r w:rsidRPr="00837541">
        <w:rPr>
          <w:rFonts w:ascii="Palatino Linotype" w:hAnsi="Palatino Linotype" w:cs="Times New Roman"/>
          <w:color w:val="000000" w:themeColor="text1"/>
          <w:sz w:val="20"/>
          <w:szCs w:val="20"/>
        </w:rPr>
        <w:tab/>
      </w:r>
      <w:r w:rsidRPr="00837541">
        <w:rPr>
          <w:rFonts w:ascii="Palatino Linotype" w:hAnsi="Palatino Linotype" w:cs="Times New Roman"/>
          <w:color w:val="000000" w:themeColor="text1"/>
          <w:sz w:val="20"/>
          <w:szCs w:val="20"/>
        </w:rPr>
        <w:tab/>
      </w:r>
      <w:r w:rsidRPr="00837541">
        <w:rPr>
          <w:rFonts w:ascii="Palatino Linotype" w:hAnsi="Palatino Linotype" w:cs="Times New Roman"/>
          <w:color w:val="000000" w:themeColor="text1"/>
          <w:sz w:val="20"/>
          <w:szCs w:val="20"/>
        </w:rPr>
        <w:tab/>
      </w:r>
      <w:r w:rsidRPr="00837541">
        <w:rPr>
          <w:rFonts w:ascii="Palatino Linotype" w:hAnsi="Palatino Linotype" w:cs="Times New Roman"/>
          <w:color w:val="000000" w:themeColor="text1"/>
          <w:sz w:val="20"/>
          <w:szCs w:val="20"/>
        </w:rPr>
        <w:tab/>
      </w:r>
    </w:p>
    <w:p w14:paraId="20F3D1E8" w14:textId="77777777" w:rsidR="00CA0F2D" w:rsidRPr="00837541" w:rsidRDefault="00CA0F2D" w:rsidP="00CA0F2D">
      <w:pPr>
        <w:pStyle w:val="ListParagraph"/>
        <w:numPr>
          <w:ilvl w:val="0"/>
          <w:numId w:val="2"/>
        </w:numPr>
        <w:spacing w:line="240" w:lineRule="auto"/>
        <w:rPr>
          <w:rFonts w:ascii="Palatino Linotype" w:hAnsi="Palatino Linotype" w:cs="Times New Roman"/>
          <w:color w:val="000000" w:themeColor="text1"/>
          <w:sz w:val="20"/>
          <w:szCs w:val="20"/>
        </w:rPr>
      </w:pPr>
      <w:r w:rsidRPr="00837541">
        <w:rPr>
          <w:rFonts w:ascii="Palatino Linotype" w:hAnsi="Palatino Linotype" w:cs="Times New Roman"/>
          <w:b/>
          <w:color w:val="000000" w:themeColor="text1"/>
          <w:sz w:val="20"/>
          <w:szCs w:val="20"/>
        </w:rPr>
        <w:t>Professional Courses Done</w:t>
      </w:r>
      <w:r w:rsidRPr="00837541">
        <w:rPr>
          <w:rFonts w:ascii="Palatino Linotype" w:hAnsi="Palatino Linotype" w:cs="Times New Roman"/>
          <w:color w:val="000000" w:themeColor="text1"/>
          <w:sz w:val="20"/>
          <w:szCs w:val="20"/>
        </w:rPr>
        <w:t xml:space="preserve"> </w:t>
      </w:r>
      <w:r w:rsidRPr="00837541">
        <w:rPr>
          <w:rFonts w:ascii="Palatino Linotype" w:hAnsi="Palatino Linotype" w:cs="Times New Roman"/>
          <w:color w:val="000000" w:themeColor="text1"/>
          <w:sz w:val="20"/>
          <w:szCs w:val="20"/>
        </w:rPr>
        <w:tab/>
        <w:t xml:space="preserve"> : B. Ed., M. Ed.</w:t>
      </w:r>
      <w:r w:rsidRPr="00837541">
        <w:rPr>
          <w:rFonts w:ascii="Palatino Linotype" w:hAnsi="Palatino Linotype" w:cs="Times New Roman"/>
          <w:color w:val="000000" w:themeColor="text1"/>
          <w:sz w:val="20"/>
          <w:szCs w:val="20"/>
        </w:rPr>
        <w:tab/>
      </w:r>
      <w:r w:rsidRPr="00837541">
        <w:rPr>
          <w:rFonts w:ascii="Palatino Linotype" w:hAnsi="Palatino Linotype" w:cs="Times New Roman"/>
          <w:color w:val="000000" w:themeColor="text1"/>
          <w:sz w:val="20"/>
          <w:szCs w:val="20"/>
        </w:rPr>
        <w:tab/>
      </w:r>
    </w:p>
    <w:p w14:paraId="44C884AD" w14:textId="77777777" w:rsidR="00CA0F2D" w:rsidRPr="00837541" w:rsidRDefault="00CA0F2D" w:rsidP="00CA0F2D">
      <w:pPr>
        <w:spacing w:after="0" w:line="240" w:lineRule="auto"/>
        <w:rPr>
          <w:rFonts w:ascii="Palatino Linotype" w:hAnsi="Palatino Linotype"/>
          <w:color w:val="000000" w:themeColor="text1"/>
          <w:sz w:val="20"/>
          <w:szCs w:val="20"/>
        </w:rPr>
      </w:pPr>
      <w:r w:rsidRPr="00837541">
        <w:rPr>
          <w:rFonts w:ascii="Palatino Linotype" w:hAnsi="Palatino Linotype"/>
          <w:color w:val="000000" w:themeColor="text1"/>
          <w:sz w:val="20"/>
          <w:szCs w:val="20"/>
        </w:rPr>
        <w:tab/>
      </w:r>
    </w:p>
    <w:p w14:paraId="5B96C10E" w14:textId="77777777" w:rsidR="00CA0F2D" w:rsidRPr="00837541" w:rsidRDefault="00CA0F2D" w:rsidP="00CA0F2D">
      <w:pPr>
        <w:pStyle w:val="ListParagraph"/>
        <w:numPr>
          <w:ilvl w:val="0"/>
          <w:numId w:val="4"/>
        </w:numPr>
        <w:spacing w:after="0" w:line="240" w:lineRule="auto"/>
        <w:rPr>
          <w:rFonts w:ascii="Palatino Linotype" w:hAnsi="Palatino Linotype" w:cs="Times New Roman"/>
          <w:color w:val="000000" w:themeColor="text1"/>
          <w:sz w:val="20"/>
          <w:szCs w:val="20"/>
        </w:rPr>
      </w:pPr>
      <w:r w:rsidRPr="00837541">
        <w:rPr>
          <w:rFonts w:ascii="Palatino Linotype" w:hAnsi="Palatino Linotype" w:cs="Times New Roman"/>
          <w:b/>
          <w:color w:val="000000" w:themeColor="text1"/>
          <w:sz w:val="20"/>
          <w:szCs w:val="20"/>
        </w:rPr>
        <w:t>Field of Specialization</w:t>
      </w:r>
      <w:r w:rsidRPr="00837541">
        <w:rPr>
          <w:rFonts w:ascii="Palatino Linotype" w:hAnsi="Palatino Linotype" w:cs="Times New Roman"/>
          <w:color w:val="000000" w:themeColor="text1"/>
          <w:sz w:val="20"/>
          <w:szCs w:val="20"/>
        </w:rPr>
        <w:t xml:space="preserve">                      :   Soft Computing, Operations Research, MCDM,  </w:t>
      </w:r>
      <w:r w:rsidRPr="00837541">
        <w:rPr>
          <w:rFonts w:ascii="Palatino Linotype" w:hAnsi="Palatino Linotype" w:cs="Times New Roman"/>
          <w:b/>
          <w:color w:val="000000" w:themeColor="text1"/>
          <w:sz w:val="20"/>
          <w:szCs w:val="20"/>
        </w:rPr>
        <w:t xml:space="preserve"> Fuzzy ,       </w:t>
      </w:r>
    </w:p>
    <w:p w14:paraId="4179189E" w14:textId="77777777" w:rsidR="00CA0F2D" w:rsidRPr="00837541" w:rsidRDefault="00CA0F2D" w:rsidP="00CA0F2D">
      <w:pPr>
        <w:pStyle w:val="ListParagraph"/>
        <w:numPr>
          <w:ilvl w:val="0"/>
          <w:numId w:val="4"/>
        </w:numPr>
        <w:spacing w:after="0" w:line="240" w:lineRule="auto"/>
        <w:rPr>
          <w:rFonts w:ascii="Palatino Linotype" w:hAnsi="Palatino Linotype" w:cs="Times New Roman"/>
          <w:color w:val="000000" w:themeColor="text1"/>
          <w:sz w:val="20"/>
          <w:szCs w:val="20"/>
        </w:rPr>
      </w:pPr>
      <w:r w:rsidRPr="00837541">
        <w:rPr>
          <w:rFonts w:ascii="Palatino Linotype" w:hAnsi="Palatino Linotype" w:cs="Times New Roman"/>
          <w:b/>
          <w:color w:val="000000" w:themeColor="text1"/>
          <w:sz w:val="20"/>
          <w:szCs w:val="20"/>
        </w:rPr>
        <w:t xml:space="preserve">                                                                     </w:t>
      </w:r>
      <w:r w:rsidRPr="00837541">
        <w:rPr>
          <w:rFonts w:ascii="Palatino Linotype" w:hAnsi="Palatino Linotype" w:cs="Times New Roman"/>
          <w:color w:val="000000" w:themeColor="text1"/>
          <w:sz w:val="20"/>
          <w:szCs w:val="20"/>
        </w:rPr>
        <w:t>Neutrosophic and</w:t>
      </w:r>
      <w:r w:rsidRPr="00837541">
        <w:rPr>
          <w:rFonts w:ascii="Palatino Linotype" w:hAnsi="Palatino Linotype" w:cs="Times New Roman"/>
          <w:b/>
          <w:color w:val="000000" w:themeColor="text1"/>
          <w:sz w:val="20"/>
          <w:szCs w:val="20"/>
        </w:rPr>
        <w:t xml:space="preserve"> </w:t>
      </w:r>
      <w:r w:rsidRPr="00837541">
        <w:rPr>
          <w:rFonts w:ascii="Palatino Linotype" w:hAnsi="Palatino Linotype" w:cs="Times New Roman"/>
          <w:color w:val="000000" w:themeColor="text1"/>
          <w:sz w:val="20"/>
          <w:szCs w:val="20"/>
        </w:rPr>
        <w:t xml:space="preserve">Hybrid Neutrosophic Sets,                            </w:t>
      </w:r>
      <w:r w:rsidRPr="00837541">
        <w:rPr>
          <w:rFonts w:ascii="Palatino Linotype" w:hAnsi="Palatino Linotype" w:cs="Times New Roman"/>
          <w:b/>
          <w:color w:val="000000" w:themeColor="text1"/>
          <w:sz w:val="20"/>
          <w:szCs w:val="20"/>
        </w:rPr>
        <w:t xml:space="preserve">                                                                 </w:t>
      </w:r>
      <w:r w:rsidRPr="00837541">
        <w:rPr>
          <w:rFonts w:ascii="Palatino Linotype" w:hAnsi="Palatino Linotype" w:cs="Times New Roman"/>
          <w:color w:val="000000" w:themeColor="text1"/>
          <w:sz w:val="20"/>
          <w:szCs w:val="20"/>
        </w:rPr>
        <w:tab/>
        <w:t xml:space="preserve">                                                       Mathematics Education</w:t>
      </w:r>
      <w:r>
        <w:rPr>
          <w:rFonts w:ascii="Palatino Linotype" w:hAnsi="Palatino Linotype" w:cs="Times New Roman"/>
          <w:color w:val="000000" w:themeColor="text1"/>
          <w:sz w:val="20"/>
          <w:szCs w:val="20"/>
        </w:rPr>
        <w:t xml:space="preserve">, </w:t>
      </w:r>
      <w:proofErr w:type="spellStart"/>
      <w:r>
        <w:rPr>
          <w:rFonts w:ascii="Palatino Linotype" w:hAnsi="Palatino Linotype" w:cs="Times New Roman"/>
          <w:color w:val="000000" w:themeColor="text1"/>
          <w:sz w:val="20"/>
          <w:szCs w:val="20"/>
        </w:rPr>
        <w:t>Physiscs</w:t>
      </w:r>
      <w:proofErr w:type="spellEnd"/>
      <w:r>
        <w:rPr>
          <w:rFonts w:ascii="Palatino Linotype" w:hAnsi="Palatino Linotype" w:cs="Times New Roman"/>
          <w:color w:val="000000" w:themeColor="text1"/>
          <w:sz w:val="20"/>
          <w:szCs w:val="20"/>
        </w:rPr>
        <w:t xml:space="preserve">  Education</w:t>
      </w:r>
    </w:p>
    <w:p w14:paraId="5DB239C4" w14:textId="77777777" w:rsidR="00CA0F2D" w:rsidRPr="00837541" w:rsidRDefault="00CA0F2D" w:rsidP="00CA0F2D">
      <w:pPr>
        <w:pStyle w:val="ListParagraph"/>
        <w:numPr>
          <w:ilvl w:val="0"/>
          <w:numId w:val="4"/>
        </w:numPr>
        <w:spacing w:after="0" w:line="240" w:lineRule="auto"/>
        <w:rPr>
          <w:rFonts w:ascii="Palatino Linotype" w:hAnsi="Palatino Linotype" w:cs="Times New Roman"/>
          <w:color w:val="000000" w:themeColor="text1"/>
          <w:sz w:val="20"/>
          <w:szCs w:val="20"/>
        </w:rPr>
      </w:pPr>
      <w:r w:rsidRPr="00837541">
        <w:rPr>
          <w:rFonts w:ascii="Palatino Linotype" w:hAnsi="Palatino Linotype" w:cs="Times New Roman"/>
          <w:b/>
          <w:color w:val="000000" w:themeColor="text1"/>
          <w:sz w:val="20"/>
          <w:szCs w:val="20"/>
        </w:rPr>
        <w:t>Teaching Experience</w:t>
      </w:r>
      <w:r w:rsidRPr="00837541">
        <w:rPr>
          <w:rFonts w:ascii="Palatino Linotype" w:hAnsi="Palatino Linotype" w:cs="Times New Roman"/>
          <w:color w:val="000000" w:themeColor="text1"/>
          <w:sz w:val="20"/>
          <w:szCs w:val="20"/>
        </w:rPr>
        <w:t xml:space="preserve">                        :1</w:t>
      </w:r>
      <w:r w:rsidRPr="00837541">
        <w:rPr>
          <w:rFonts w:ascii="Palatino Linotype" w:hAnsi="Palatino Linotype" w:cs="Times New Roman"/>
          <w:color w:val="000000" w:themeColor="text1"/>
          <w:sz w:val="20"/>
          <w:szCs w:val="20"/>
          <w:lang w:val="en-IN"/>
        </w:rPr>
        <w:t>5</w:t>
      </w:r>
      <w:r w:rsidRPr="00837541">
        <w:rPr>
          <w:rFonts w:ascii="Palatino Linotype" w:hAnsi="Palatino Linotype" w:cs="Times New Roman"/>
          <w:color w:val="000000" w:themeColor="text1"/>
          <w:sz w:val="20"/>
          <w:szCs w:val="20"/>
        </w:rPr>
        <w:t xml:space="preserve"> years </w:t>
      </w:r>
      <w:r w:rsidRPr="00837541">
        <w:rPr>
          <w:rFonts w:ascii="Palatino Linotype" w:hAnsi="Palatino Linotype" w:cs="Times New Roman"/>
          <w:color w:val="000000" w:themeColor="text1"/>
          <w:sz w:val="20"/>
          <w:szCs w:val="20"/>
        </w:rPr>
        <w:tab/>
      </w:r>
    </w:p>
    <w:p w14:paraId="195F0247" w14:textId="77777777" w:rsidR="00CA0F2D" w:rsidRPr="00837541" w:rsidRDefault="00CA0F2D" w:rsidP="00CA0F2D">
      <w:pPr>
        <w:ind w:firstLine="360"/>
        <w:rPr>
          <w:rFonts w:ascii="Palatino Linotype" w:hAnsi="Palatino Linotype"/>
          <w:color w:val="000000" w:themeColor="text1"/>
          <w:sz w:val="20"/>
          <w:szCs w:val="20"/>
          <w:lang w:val="en-IN"/>
        </w:rPr>
      </w:pPr>
      <w:r w:rsidRPr="00837541">
        <w:rPr>
          <w:rFonts w:ascii="Palatino Linotype" w:hAnsi="Palatino Linotype"/>
          <w:color w:val="000000" w:themeColor="text1"/>
          <w:sz w:val="20"/>
          <w:szCs w:val="20"/>
        </w:rPr>
        <w:t xml:space="preserve">Indian </w:t>
      </w:r>
      <w:r w:rsidRPr="00837541">
        <w:rPr>
          <w:rFonts w:ascii="Palatino Linotype" w:hAnsi="Palatino Linotype"/>
          <w:b/>
          <w:bCs/>
          <w:color w:val="000000" w:themeColor="text1"/>
          <w:sz w:val="20"/>
          <w:szCs w:val="20"/>
          <w:lang w:val="en-IN"/>
        </w:rPr>
        <w:t xml:space="preserve">passport no: Z5986299  </w:t>
      </w:r>
      <w:r w:rsidRPr="00837541">
        <w:rPr>
          <w:rFonts w:ascii="Palatino Linotype" w:hAnsi="Palatino Linotype"/>
          <w:color w:val="000000" w:themeColor="text1"/>
          <w:sz w:val="20"/>
          <w:szCs w:val="20"/>
          <w:lang w:val="en-IN"/>
        </w:rPr>
        <w:t xml:space="preserve">Valid </w:t>
      </w:r>
      <w:proofErr w:type="spellStart"/>
      <w:r w:rsidRPr="00837541">
        <w:rPr>
          <w:rFonts w:ascii="Palatino Linotype" w:hAnsi="Palatino Linotype"/>
          <w:color w:val="000000" w:themeColor="text1"/>
          <w:sz w:val="20"/>
          <w:szCs w:val="20"/>
          <w:lang w:val="en-IN"/>
        </w:rPr>
        <w:t>upto</w:t>
      </w:r>
      <w:proofErr w:type="spellEnd"/>
      <w:r w:rsidRPr="00837541">
        <w:rPr>
          <w:rFonts w:ascii="Palatino Linotype" w:hAnsi="Palatino Linotype"/>
          <w:color w:val="000000" w:themeColor="text1"/>
          <w:sz w:val="20"/>
          <w:szCs w:val="20"/>
          <w:lang w:val="en-IN"/>
        </w:rPr>
        <w:t xml:space="preserve"> : 16/01/2030</w:t>
      </w:r>
    </w:p>
    <w:p w14:paraId="6CE70ABF" w14:textId="77777777" w:rsidR="00CA0F2D" w:rsidRPr="00837541" w:rsidRDefault="00CA0F2D" w:rsidP="00CA0F2D">
      <w:pPr>
        <w:ind w:firstLine="360"/>
        <w:rPr>
          <w:rFonts w:ascii="Palatino Linotype" w:hAnsi="Palatino Linotype"/>
          <w:b/>
          <w:bCs/>
          <w:color w:val="000000" w:themeColor="text1"/>
          <w:sz w:val="20"/>
          <w:szCs w:val="20"/>
          <w:lang w:val="en-IN"/>
        </w:rPr>
      </w:pPr>
      <w:r w:rsidRPr="00837541">
        <w:rPr>
          <w:rFonts w:ascii="Palatino Linotype" w:hAnsi="Palatino Linotype"/>
          <w:b/>
          <w:bCs/>
          <w:color w:val="000000" w:themeColor="text1"/>
          <w:sz w:val="20"/>
          <w:szCs w:val="20"/>
          <w:lang w:val="en-IN"/>
        </w:rPr>
        <w:t>Website of the college: http://ngbtc.in/</w:t>
      </w:r>
    </w:p>
    <w:p w14:paraId="769440FD" w14:textId="77777777" w:rsidR="00CA0F2D" w:rsidRPr="00837541" w:rsidRDefault="00CA0F2D" w:rsidP="00CA0F2D">
      <w:pPr>
        <w:pStyle w:val="ListParagraph"/>
        <w:numPr>
          <w:ilvl w:val="0"/>
          <w:numId w:val="4"/>
        </w:numPr>
        <w:spacing w:after="0" w:line="240" w:lineRule="auto"/>
        <w:rPr>
          <w:rFonts w:ascii="Palatino Linotype" w:hAnsi="Palatino Linotype" w:cs="Times New Roman"/>
          <w:color w:val="000000" w:themeColor="text1"/>
          <w:sz w:val="20"/>
          <w:szCs w:val="20"/>
        </w:rPr>
      </w:pPr>
      <w:r w:rsidRPr="00837541">
        <w:rPr>
          <w:rFonts w:ascii="Palatino Linotype" w:hAnsi="Palatino Linotype" w:cs="Times New Roman"/>
          <w:color w:val="000000" w:themeColor="text1"/>
          <w:sz w:val="20"/>
          <w:szCs w:val="20"/>
        </w:rPr>
        <w:t>https://vidwan.inflibnet.ac.in/profile/140869</w:t>
      </w:r>
    </w:p>
    <w:p w14:paraId="308E10A3" w14:textId="77777777" w:rsidR="00CA0F2D" w:rsidRPr="00837541" w:rsidRDefault="00CA0F2D" w:rsidP="00CA0F2D">
      <w:pPr>
        <w:numPr>
          <w:ilvl w:val="0"/>
          <w:numId w:val="4"/>
        </w:numPr>
        <w:shd w:val="clear" w:color="auto" w:fill="FFFFFF"/>
        <w:autoSpaceDE w:val="0"/>
        <w:autoSpaceDN w:val="0"/>
        <w:adjustRightInd w:val="0"/>
        <w:spacing w:after="0" w:line="240" w:lineRule="auto"/>
        <w:jc w:val="both"/>
        <w:rPr>
          <w:rFonts w:ascii="Palatino Linotype" w:hAnsi="Palatino Linotype"/>
          <w:color w:val="000000" w:themeColor="text1"/>
          <w:sz w:val="20"/>
          <w:szCs w:val="20"/>
        </w:rPr>
      </w:pPr>
      <w:r w:rsidRPr="00837541">
        <w:rPr>
          <w:rFonts w:ascii="Palatino Linotype" w:eastAsia="Times New Roman" w:hAnsi="Palatino Linotype"/>
          <w:b/>
          <w:bCs/>
          <w:caps/>
          <w:color w:val="000000" w:themeColor="text1"/>
          <w:sz w:val="20"/>
          <w:szCs w:val="20"/>
          <w:shd w:val="clear" w:color="auto" w:fill="A6CE39"/>
          <w:lang w:val="en-IN" w:eastAsia="en-IN"/>
        </w:rPr>
        <w:t xml:space="preserve">ORCID ID:  </w:t>
      </w:r>
      <w:r w:rsidRPr="00837541">
        <w:rPr>
          <w:rFonts w:ascii="Palatino Linotype" w:hAnsi="Palatino Linotype" w:cs="Arial"/>
          <w:color w:val="000000" w:themeColor="text1"/>
          <w:sz w:val="20"/>
          <w:szCs w:val="20"/>
          <w:shd w:val="clear" w:color="auto" w:fill="FFFFFF"/>
        </w:rPr>
        <w:t>https://orcid.org/0000-0002-8167-7026</w:t>
      </w:r>
    </w:p>
    <w:p w14:paraId="55211840" w14:textId="77777777" w:rsidR="00CA0F2D" w:rsidRPr="00837541" w:rsidRDefault="00CA0F2D" w:rsidP="00CA0F2D">
      <w:pPr>
        <w:numPr>
          <w:ilvl w:val="0"/>
          <w:numId w:val="4"/>
        </w:numPr>
        <w:shd w:val="clear" w:color="auto" w:fill="FFFFFF"/>
        <w:autoSpaceDE w:val="0"/>
        <w:autoSpaceDN w:val="0"/>
        <w:adjustRightInd w:val="0"/>
        <w:spacing w:after="0" w:line="240" w:lineRule="auto"/>
        <w:jc w:val="both"/>
        <w:rPr>
          <w:rFonts w:ascii="Palatino Linotype" w:hAnsi="Palatino Linotype"/>
          <w:color w:val="000000" w:themeColor="text1"/>
          <w:sz w:val="20"/>
          <w:szCs w:val="20"/>
        </w:rPr>
      </w:pPr>
      <w:proofErr w:type="spellStart"/>
      <w:r w:rsidRPr="00837541">
        <w:rPr>
          <w:rFonts w:ascii="Palatino Linotype" w:hAnsi="Palatino Linotype"/>
          <w:color w:val="000000" w:themeColor="text1"/>
          <w:sz w:val="20"/>
          <w:szCs w:val="20"/>
        </w:rPr>
        <w:t>Googlescholar</w:t>
      </w:r>
      <w:proofErr w:type="spellEnd"/>
      <w:r w:rsidRPr="00837541">
        <w:rPr>
          <w:rFonts w:ascii="Palatino Linotype" w:hAnsi="Palatino Linotype"/>
          <w:color w:val="000000" w:themeColor="text1"/>
          <w:sz w:val="20"/>
          <w:szCs w:val="20"/>
        </w:rPr>
        <w:t>: https://scholar.google.com/citations?user=vLGVDYgAAAAJ&amp;hl=en</w:t>
      </w:r>
      <w:r w:rsidRPr="00837541">
        <w:rPr>
          <w:rFonts w:ascii="Calibri" w:hAnsi="Calibri"/>
        </w:rPr>
        <w:fldChar w:fldCharType="begin"/>
      </w:r>
      <w:r w:rsidRPr="00837541">
        <w:rPr>
          <w:color w:val="000000" w:themeColor="text1"/>
        </w:rPr>
        <w:instrText xml:space="preserve"> "https://scholar.google.com/schhp?hl=en" </w:instrText>
      </w:r>
      <w:r w:rsidRPr="00837541">
        <w:rPr>
          <w:rFonts w:ascii="Calibri" w:hAnsi="Calibri"/>
        </w:rPr>
        <w:fldChar w:fldCharType="separate"/>
      </w:r>
      <w:r w:rsidRPr="00837541">
        <w:rPr>
          <w:rStyle w:val="Hyperlink"/>
          <w:rFonts w:ascii="Palatino Linotype" w:hAnsi="Palatino Linotype"/>
          <w:color w:val="000000" w:themeColor="text1"/>
          <w:sz w:val="20"/>
          <w:szCs w:val="20"/>
        </w:rPr>
        <w:t>https://scholar.google.com/schhp?hl=en</w:t>
      </w:r>
      <w:r w:rsidRPr="00837541">
        <w:rPr>
          <w:rStyle w:val="Hyperlink"/>
          <w:rFonts w:ascii="Palatino Linotype" w:hAnsi="Palatino Linotype"/>
          <w:color w:val="000000" w:themeColor="text1"/>
          <w:sz w:val="20"/>
          <w:szCs w:val="20"/>
        </w:rPr>
        <w:fldChar w:fldCharType="end"/>
      </w:r>
    </w:p>
    <w:p w14:paraId="71AC43B0" w14:textId="77777777" w:rsidR="00CA0F2D" w:rsidRPr="00837541" w:rsidRDefault="00CA0F2D" w:rsidP="00CA0F2D">
      <w:pPr>
        <w:numPr>
          <w:ilvl w:val="0"/>
          <w:numId w:val="4"/>
        </w:numPr>
        <w:shd w:val="clear" w:color="auto" w:fill="FFFFFF"/>
        <w:spacing w:after="0" w:line="240" w:lineRule="auto"/>
        <w:rPr>
          <w:rFonts w:ascii="Palatino Linotype" w:eastAsia="Times New Roman" w:hAnsi="Palatino Linotype"/>
          <w:i/>
          <w:color w:val="000000" w:themeColor="text1"/>
          <w:sz w:val="20"/>
          <w:szCs w:val="20"/>
          <w:lang w:val="en-IN" w:eastAsia="en-IN"/>
        </w:rPr>
      </w:pPr>
      <w:r w:rsidRPr="00837541">
        <w:rPr>
          <w:rFonts w:ascii="Palatino Linotype" w:eastAsia="Times New Roman" w:hAnsi="Palatino Linotype"/>
          <w:i/>
          <w:color w:val="000000" w:themeColor="text1"/>
          <w:sz w:val="20"/>
          <w:szCs w:val="20"/>
          <w:lang w:val="en-IN" w:eastAsia="en-IN"/>
        </w:rPr>
        <w:t xml:space="preserve">ResearchGate: </w:t>
      </w:r>
      <w:hyperlink r:id="rId6" w:history="1">
        <w:r w:rsidRPr="00837541">
          <w:rPr>
            <w:rStyle w:val="Hyperlink"/>
            <w:rFonts w:ascii="Palatino Linotype" w:hAnsi="Palatino Linotype"/>
            <w:i/>
            <w:color w:val="000000" w:themeColor="text1"/>
            <w:sz w:val="20"/>
            <w:szCs w:val="20"/>
            <w:lang w:val="en-IN"/>
          </w:rPr>
          <w:t>https://www.researchgate.net/profile/Surapati_Pramanik</w:t>
        </w:r>
      </w:hyperlink>
    </w:p>
    <w:p w14:paraId="78AD9B1D" w14:textId="77777777" w:rsidR="00CA0F2D" w:rsidRPr="00837541" w:rsidRDefault="00421384" w:rsidP="00CA0F2D">
      <w:pPr>
        <w:numPr>
          <w:ilvl w:val="0"/>
          <w:numId w:val="4"/>
        </w:numPr>
        <w:shd w:val="clear" w:color="auto" w:fill="FFFFFF"/>
        <w:spacing w:line="240" w:lineRule="auto"/>
        <w:rPr>
          <w:rStyle w:val="ng-scope"/>
          <w:rFonts w:ascii="Palatino Linotype" w:hAnsi="Palatino Linotype"/>
          <w:color w:val="000000" w:themeColor="text1"/>
          <w:sz w:val="20"/>
          <w:szCs w:val="20"/>
        </w:rPr>
      </w:pPr>
      <w:hyperlink r:id="rId7" w:history="1">
        <w:r w:rsidR="00CA0F2D" w:rsidRPr="00837541">
          <w:rPr>
            <w:rStyle w:val="Hyperlink"/>
            <w:rFonts w:ascii="Palatino Linotype" w:hAnsi="Palatino Linotype"/>
            <w:color w:val="000000" w:themeColor="text1"/>
            <w:sz w:val="20"/>
            <w:szCs w:val="20"/>
          </w:rPr>
          <w:t>https://loop.frontiersin.org/people/606237/overview</w:t>
        </w:r>
      </w:hyperlink>
    </w:p>
    <w:p w14:paraId="3724A232" w14:textId="77777777" w:rsidR="00CA0F2D" w:rsidRPr="00837541" w:rsidRDefault="00CA0F2D" w:rsidP="00CA0F2D">
      <w:pPr>
        <w:pStyle w:val="researcher-id-widget"/>
        <w:numPr>
          <w:ilvl w:val="0"/>
          <w:numId w:val="4"/>
        </w:numPr>
        <w:rPr>
          <w:rFonts w:ascii="Palatino Linotype" w:hAnsi="Palatino Linotype"/>
          <w:color w:val="000000" w:themeColor="text1"/>
          <w:sz w:val="20"/>
          <w:szCs w:val="20"/>
        </w:rPr>
      </w:pPr>
      <w:proofErr w:type="spellStart"/>
      <w:r w:rsidRPr="00837541">
        <w:rPr>
          <w:rFonts w:ascii="Palatino Linotype" w:hAnsi="Palatino Linotype"/>
          <w:color w:val="000000" w:themeColor="text1"/>
          <w:sz w:val="20"/>
          <w:szCs w:val="20"/>
        </w:rPr>
        <w:t>Publons</w:t>
      </w:r>
      <w:proofErr w:type="spellEnd"/>
      <w:r w:rsidRPr="00837541">
        <w:rPr>
          <w:rFonts w:ascii="Palatino Linotype" w:hAnsi="Palatino Linotype"/>
          <w:color w:val="000000" w:themeColor="text1"/>
          <w:sz w:val="20"/>
          <w:szCs w:val="20"/>
        </w:rPr>
        <w:t>:  https://publons.com/researcher/1582409/dr-surapati-pramanik/</w:t>
      </w:r>
    </w:p>
    <w:p w14:paraId="136F18FB" w14:textId="77777777" w:rsidR="00CA0F2D" w:rsidRPr="00837541" w:rsidRDefault="00CA0F2D" w:rsidP="00CA0F2D">
      <w:pPr>
        <w:pStyle w:val="ListParagraph"/>
        <w:numPr>
          <w:ilvl w:val="0"/>
          <w:numId w:val="4"/>
        </w:numPr>
        <w:rPr>
          <w:rFonts w:ascii="Palatino Linotype" w:hAnsi="Palatino Linotype"/>
          <w:color w:val="000000" w:themeColor="text1"/>
          <w:sz w:val="20"/>
          <w:szCs w:val="20"/>
        </w:rPr>
      </w:pPr>
      <w:proofErr w:type="spellStart"/>
      <w:r w:rsidRPr="00837541">
        <w:rPr>
          <w:rFonts w:ascii="Palatino Linotype" w:hAnsi="Palatino Linotype"/>
          <w:color w:val="000000" w:themeColor="text1"/>
          <w:sz w:val="20"/>
          <w:szCs w:val="20"/>
        </w:rPr>
        <w:t>LiveDNA</w:t>
      </w:r>
      <w:proofErr w:type="spellEnd"/>
      <w:r w:rsidRPr="00837541">
        <w:rPr>
          <w:rFonts w:ascii="Palatino Linotype" w:hAnsi="Palatino Linotype"/>
          <w:color w:val="000000" w:themeColor="text1"/>
          <w:sz w:val="20"/>
          <w:szCs w:val="20"/>
        </w:rPr>
        <w:t xml:space="preserve"> Profile: </w:t>
      </w:r>
      <w:hyperlink r:id="rId8" w:history="1">
        <w:r w:rsidRPr="00837541">
          <w:rPr>
            <w:rStyle w:val="Hyperlink"/>
            <w:rFonts w:ascii="Palatino Linotype" w:hAnsi="Palatino Linotype"/>
            <w:color w:val="000000" w:themeColor="text1"/>
            <w:sz w:val="20"/>
            <w:szCs w:val="20"/>
          </w:rPr>
          <w:t>https://livedna.org/91.20275</w:t>
        </w:r>
      </w:hyperlink>
    </w:p>
    <w:p w14:paraId="281E0D3B" w14:textId="77777777" w:rsidR="00CA0F2D" w:rsidRPr="00837541" w:rsidRDefault="00CA0F2D" w:rsidP="00CA0F2D">
      <w:pPr>
        <w:numPr>
          <w:ilvl w:val="0"/>
          <w:numId w:val="4"/>
        </w:numPr>
        <w:shd w:val="clear" w:color="auto" w:fill="FFFFFF"/>
        <w:spacing w:line="240" w:lineRule="auto"/>
        <w:rPr>
          <w:rStyle w:val="Hyperlink"/>
          <w:rFonts w:ascii="Palatino Linotype" w:hAnsi="Palatino Linotype"/>
          <w:color w:val="000000" w:themeColor="text1"/>
          <w:sz w:val="20"/>
          <w:szCs w:val="20"/>
        </w:rPr>
      </w:pPr>
      <w:r w:rsidRPr="00837541">
        <w:rPr>
          <w:rStyle w:val="ng-scope"/>
          <w:rFonts w:ascii="Palatino Linotype" w:hAnsi="Palatino Linotype"/>
          <w:color w:val="000000" w:themeColor="text1"/>
          <w:sz w:val="20"/>
          <w:szCs w:val="20"/>
        </w:rPr>
        <w:t xml:space="preserve">Facebook: </w:t>
      </w:r>
      <w:hyperlink r:id="rId9" w:history="1">
        <w:r w:rsidRPr="00837541">
          <w:rPr>
            <w:rStyle w:val="Hyperlink"/>
            <w:rFonts w:ascii="Palatino Linotype" w:hAnsi="Palatino Linotype"/>
            <w:color w:val="000000" w:themeColor="text1"/>
            <w:sz w:val="20"/>
            <w:szCs w:val="20"/>
          </w:rPr>
          <w:t>https://www.facebook.com/surapati.pramanik/</w:t>
        </w:r>
      </w:hyperlink>
    </w:p>
    <w:p w14:paraId="23EE652E" w14:textId="77777777" w:rsidR="00CA0F2D" w:rsidRPr="00837541" w:rsidRDefault="00CA0F2D" w:rsidP="00CA0F2D">
      <w:pPr>
        <w:shd w:val="clear" w:color="auto" w:fill="FFFFFF"/>
        <w:spacing w:after="0" w:line="240" w:lineRule="auto"/>
        <w:rPr>
          <w:rFonts w:ascii="Palatino Linotype" w:hAnsi="Palatino Linotype"/>
          <w:color w:val="000000" w:themeColor="text1"/>
          <w:sz w:val="20"/>
          <w:szCs w:val="20"/>
        </w:rPr>
      </w:pPr>
      <w:r w:rsidRPr="00837541">
        <w:rPr>
          <w:rFonts w:ascii="Palatino Linotype" w:hAnsi="Palatino Linotype"/>
          <w:color w:val="000000" w:themeColor="text1"/>
          <w:sz w:val="20"/>
          <w:szCs w:val="20"/>
        </w:rPr>
        <w:t xml:space="preserve">             ResearcherID:F-8878-2018 </w:t>
      </w:r>
    </w:p>
    <w:p w14:paraId="0BAC59E6" w14:textId="77777777" w:rsidR="00CA0F2D" w:rsidRPr="00837541" w:rsidRDefault="00CA0F2D" w:rsidP="00CA0F2D">
      <w:pPr>
        <w:pStyle w:val="ListParagraph"/>
        <w:numPr>
          <w:ilvl w:val="0"/>
          <w:numId w:val="4"/>
        </w:numPr>
        <w:shd w:val="clear" w:color="auto" w:fill="FFFFFF"/>
        <w:spacing w:after="0" w:line="240" w:lineRule="auto"/>
        <w:rPr>
          <w:rFonts w:ascii="Palatino Linotype" w:hAnsi="Palatino Linotype"/>
          <w:color w:val="000000" w:themeColor="text1"/>
          <w:sz w:val="20"/>
          <w:szCs w:val="20"/>
        </w:rPr>
      </w:pPr>
      <w:r w:rsidRPr="00837541">
        <w:rPr>
          <w:rFonts w:ascii="Palatino Linotype" w:hAnsi="Palatino Linotype"/>
          <w:color w:val="000000" w:themeColor="text1"/>
          <w:sz w:val="20"/>
          <w:szCs w:val="20"/>
        </w:rPr>
        <w:t>Scopus Author ID: https://www.scopus.com/authid/detail.uri?authorId=14831724300</w:t>
      </w:r>
    </w:p>
    <w:p w14:paraId="6E018B44" w14:textId="77777777" w:rsidR="00CA0F2D" w:rsidRPr="00837541" w:rsidRDefault="00CA0F2D" w:rsidP="00CA0F2D">
      <w:pPr>
        <w:pStyle w:val="researcher-id-widget"/>
        <w:numPr>
          <w:ilvl w:val="0"/>
          <w:numId w:val="4"/>
        </w:numPr>
        <w:rPr>
          <w:rFonts w:ascii="Palatino Linotype" w:hAnsi="Palatino Linotype"/>
          <w:color w:val="000000" w:themeColor="text1"/>
          <w:sz w:val="20"/>
          <w:szCs w:val="20"/>
        </w:rPr>
      </w:pPr>
      <w:r w:rsidRPr="00837541">
        <w:rPr>
          <w:rFonts w:ascii="Palatino Linotype" w:hAnsi="Palatino Linotype"/>
          <w:b/>
          <w:bCs/>
          <w:color w:val="000000" w:themeColor="text1"/>
          <w:sz w:val="20"/>
          <w:szCs w:val="20"/>
        </w:rPr>
        <w:t>Web of Science Researcher ID</w:t>
      </w:r>
      <w:r w:rsidRPr="00837541">
        <w:rPr>
          <w:rFonts w:ascii="Palatino Linotype" w:hAnsi="Palatino Linotype"/>
          <w:color w:val="000000" w:themeColor="text1"/>
          <w:sz w:val="20"/>
          <w:szCs w:val="20"/>
        </w:rPr>
        <w:t> :</w:t>
      </w:r>
      <w:r w:rsidRPr="00837541">
        <w:rPr>
          <w:color w:val="000000" w:themeColor="text1"/>
        </w:rPr>
        <w:t xml:space="preserve"> </w:t>
      </w:r>
      <w:hyperlink r:id="rId10" w:tooltip="Copy and share this profile's URL" w:history="1">
        <w:r w:rsidRPr="00837541">
          <w:rPr>
            <w:rStyle w:val="Hyperlink"/>
            <w:color w:val="000000" w:themeColor="text1"/>
          </w:rPr>
          <w:t>Q-2768-2015</w:t>
        </w:r>
      </w:hyperlink>
      <w:r w:rsidRPr="00837541">
        <w:rPr>
          <w:color w:val="000000" w:themeColor="text1"/>
        </w:rPr>
        <w:t xml:space="preserve">; </w:t>
      </w:r>
      <w:r w:rsidRPr="00837541">
        <w:rPr>
          <w:rFonts w:ascii="Palatino Linotype" w:hAnsi="Palatino Linotype"/>
          <w:color w:val="000000" w:themeColor="text1"/>
          <w:sz w:val="20"/>
          <w:szCs w:val="20"/>
        </w:rPr>
        <w:t xml:space="preserve"> </w:t>
      </w:r>
    </w:p>
    <w:p w14:paraId="4C48B12E" w14:textId="77777777" w:rsidR="00CA0F2D" w:rsidRPr="00837541" w:rsidRDefault="00421384" w:rsidP="00CA0F2D">
      <w:pPr>
        <w:pStyle w:val="researcher-id-widget"/>
        <w:numPr>
          <w:ilvl w:val="0"/>
          <w:numId w:val="4"/>
        </w:numPr>
        <w:rPr>
          <w:rFonts w:ascii="Palatino Linotype" w:hAnsi="Palatino Linotype"/>
          <w:color w:val="000000" w:themeColor="text1"/>
          <w:sz w:val="20"/>
          <w:szCs w:val="20"/>
        </w:rPr>
      </w:pPr>
      <w:hyperlink r:id="rId11" w:history="1">
        <w:r w:rsidR="00CA0F2D" w:rsidRPr="00837541">
          <w:rPr>
            <w:rStyle w:val="Hyperlink"/>
            <w:rFonts w:ascii="Palatino Linotype" w:hAnsi="Palatino Linotype"/>
            <w:color w:val="000000" w:themeColor="text1"/>
            <w:sz w:val="20"/>
            <w:szCs w:val="20"/>
          </w:rPr>
          <w:t>https://sciprofiles.com/profile/330456</w:t>
        </w:r>
      </w:hyperlink>
      <w:r w:rsidR="00CA0F2D" w:rsidRPr="00837541">
        <w:rPr>
          <w:rFonts w:ascii="Palatino Linotype" w:hAnsi="Palatino Linotype"/>
          <w:color w:val="000000" w:themeColor="text1"/>
          <w:sz w:val="20"/>
          <w:szCs w:val="20"/>
        </w:rPr>
        <w:t xml:space="preserve">: </w:t>
      </w:r>
    </w:p>
    <w:p w14:paraId="1BC206C2" w14:textId="77777777" w:rsidR="00CA0F2D" w:rsidRPr="00837541" w:rsidRDefault="00CA0F2D" w:rsidP="00CA0F2D">
      <w:pPr>
        <w:pStyle w:val="researcher-id-widget"/>
        <w:numPr>
          <w:ilvl w:val="0"/>
          <w:numId w:val="4"/>
        </w:numPr>
        <w:rPr>
          <w:rFonts w:ascii="Palatino Linotype" w:hAnsi="Palatino Linotype"/>
          <w:color w:val="000000" w:themeColor="text1"/>
          <w:sz w:val="20"/>
          <w:szCs w:val="20"/>
        </w:rPr>
      </w:pPr>
      <w:r w:rsidRPr="00837541">
        <w:rPr>
          <w:rFonts w:ascii="Palatino Linotype" w:hAnsi="Palatino Linotype"/>
          <w:color w:val="000000" w:themeColor="text1"/>
          <w:sz w:val="20"/>
          <w:szCs w:val="20"/>
        </w:rPr>
        <w:t>S-3463-2019</w:t>
      </w:r>
    </w:p>
    <w:p w14:paraId="7D89FA2B" w14:textId="77777777" w:rsidR="00CA0F2D" w:rsidRPr="00837541" w:rsidRDefault="00CA0F2D" w:rsidP="00CA0F2D">
      <w:pPr>
        <w:numPr>
          <w:ilvl w:val="0"/>
          <w:numId w:val="4"/>
        </w:numPr>
        <w:shd w:val="clear" w:color="auto" w:fill="FFFFFF"/>
        <w:spacing w:after="0" w:line="240" w:lineRule="auto"/>
        <w:rPr>
          <w:rFonts w:ascii="Palatino Linotype" w:eastAsia="Times New Roman" w:hAnsi="Palatino Linotype"/>
          <w:i/>
          <w:color w:val="000000" w:themeColor="text1"/>
          <w:sz w:val="20"/>
          <w:szCs w:val="20"/>
          <w:lang w:val="en-IN" w:eastAsia="en-IN"/>
        </w:rPr>
      </w:pPr>
      <w:r w:rsidRPr="00837541">
        <w:rPr>
          <w:rFonts w:ascii="Palatino Linotype" w:eastAsia="Times New Roman" w:hAnsi="Palatino Linotype"/>
          <w:i/>
          <w:color w:val="000000" w:themeColor="text1"/>
          <w:sz w:val="20"/>
          <w:szCs w:val="20"/>
          <w:lang w:val="en-IN" w:eastAsia="en-IN"/>
        </w:rPr>
        <w:t>SSRN</w:t>
      </w:r>
    </w:p>
    <w:p w14:paraId="314F3E94" w14:textId="77777777" w:rsidR="00CA0F2D" w:rsidRPr="00837541" w:rsidRDefault="00CA0F2D" w:rsidP="00CA0F2D">
      <w:pPr>
        <w:pStyle w:val="ListParagraph"/>
        <w:numPr>
          <w:ilvl w:val="0"/>
          <w:numId w:val="4"/>
        </w:numPr>
        <w:spacing w:after="0" w:line="240" w:lineRule="auto"/>
        <w:rPr>
          <w:rFonts w:ascii="Palatino Linotype" w:hAnsi="Palatino Linotype" w:cs="Times New Roman"/>
          <w:color w:val="000000" w:themeColor="text1"/>
          <w:sz w:val="20"/>
          <w:szCs w:val="20"/>
          <w:lang w:val="en-IN" w:eastAsia="en-IN"/>
        </w:rPr>
      </w:pPr>
      <w:r w:rsidRPr="00837541">
        <w:rPr>
          <w:rFonts w:ascii="Palatino Linotype" w:hAnsi="Palatino Linotype" w:cs="Times New Roman"/>
          <w:color w:val="000000" w:themeColor="text1"/>
          <w:sz w:val="20"/>
          <w:szCs w:val="20"/>
          <w:lang w:val="en-IN" w:eastAsia="en-IN"/>
        </w:rPr>
        <w:t xml:space="preserve">current user ID: </w:t>
      </w:r>
      <w:hyperlink r:id="rId12" w:history="1">
        <w:r w:rsidRPr="00837541">
          <w:rPr>
            <w:rStyle w:val="Hyperlink"/>
            <w:rFonts w:ascii="Palatino Linotype" w:hAnsi="Palatino Linotype"/>
            <w:color w:val="000000" w:themeColor="text1"/>
            <w:sz w:val="20"/>
            <w:szCs w:val="20"/>
            <w:lang w:val="en-IN"/>
          </w:rPr>
          <w:t>sura_pati@yahoo.co.in</w:t>
        </w:r>
      </w:hyperlink>
    </w:p>
    <w:p w14:paraId="48209074" w14:textId="77777777" w:rsidR="00CA0F2D" w:rsidRPr="00837541" w:rsidRDefault="00CA0F2D" w:rsidP="00CA0F2D">
      <w:pPr>
        <w:pStyle w:val="ListParagraph"/>
        <w:numPr>
          <w:ilvl w:val="0"/>
          <w:numId w:val="4"/>
        </w:numPr>
        <w:spacing w:after="0" w:line="240" w:lineRule="auto"/>
        <w:rPr>
          <w:rFonts w:ascii="Palatino Linotype" w:hAnsi="Palatino Linotype" w:cs="Times New Roman"/>
          <w:color w:val="000000" w:themeColor="text1"/>
          <w:sz w:val="20"/>
          <w:szCs w:val="20"/>
          <w:lang w:val="en-IN" w:eastAsia="en-IN"/>
        </w:rPr>
      </w:pPr>
      <w:r w:rsidRPr="00837541">
        <w:rPr>
          <w:rFonts w:ascii="Palatino Linotype" w:hAnsi="Palatino Linotype" w:cs="Times New Roman"/>
          <w:color w:val="000000" w:themeColor="text1"/>
          <w:sz w:val="20"/>
          <w:szCs w:val="20"/>
          <w:lang w:val="en-IN" w:eastAsia="en-IN"/>
        </w:rPr>
        <w:t>https://twitter.com/sura_pati</w:t>
      </w:r>
    </w:p>
    <w:p w14:paraId="24528011" w14:textId="77777777" w:rsidR="00CA0F2D" w:rsidRPr="00837541" w:rsidRDefault="00CA0F2D" w:rsidP="00CA0F2D">
      <w:pPr>
        <w:shd w:val="clear" w:color="auto" w:fill="FFFFFF"/>
        <w:spacing w:after="0" w:line="240" w:lineRule="auto"/>
        <w:rPr>
          <w:rFonts w:ascii="Palatino Linotype" w:hAnsi="Palatino Linotype"/>
          <w:color w:val="000000" w:themeColor="text1"/>
          <w:sz w:val="20"/>
          <w:szCs w:val="20"/>
        </w:rPr>
      </w:pPr>
      <w:r w:rsidRPr="00837541">
        <w:rPr>
          <w:rFonts w:ascii="Palatino Linotype" w:hAnsi="Palatino Linotype"/>
          <w:color w:val="000000" w:themeColor="text1"/>
          <w:sz w:val="20"/>
          <w:szCs w:val="20"/>
        </w:rPr>
        <w:t>Author ID: 3747026</w:t>
      </w:r>
    </w:p>
    <w:p w14:paraId="0C07E26C" w14:textId="77777777" w:rsidR="00CA0F2D" w:rsidRDefault="00421384" w:rsidP="00CA0F2D">
      <w:pPr>
        <w:shd w:val="clear" w:color="auto" w:fill="FFFFFF"/>
        <w:spacing w:after="0" w:line="240" w:lineRule="auto"/>
        <w:rPr>
          <w:rFonts w:ascii="Palatino Linotype" w:eastAsia="Times New Roman" w:hAnsi="Palatino Linotype"/>
          <w:i/>
          <w:color w:val="000000" w:themeColor="text1"/>
          <w:sz w:val="20"/>
          <w:szCs w:val="20"/>
          <w:lang w:val="en-IN" w:eastAsia="en-IN"/>
        </w:rPr>
      </w:pPr>
      <w:hyperlink r:id="rId13" w:history="1">
        <w:r w:rsidR="00CA0F2D" w:rsidRPr="00673D7A">
          <w:rPr>
            <w:rStyle w:val="Hyperlink"/>
            <w:rFonts w:ascii="Palatino Linotype" w:hAnsi="Palatino Linotype"/>
            <w:i/>
            <w:sz w:val="20"/>
            <w:szCs w:val="20"/>
            <w:lang w:val="en-IN"/>
          </w:rPr>
          <w:t>https://publons.com/researcher/1582409/dr-surapati-pramanik/</w:t>
        </w:r>
      </w:hyperlink>
    </w:p>
    <w:p w14:paraId="2585FF56" w14:textId="77777777" w:rsidR="00CA0F2D" w:rsidRPr="00274782" w:rsidRDefault="00421384" w:rsidP="00CA0F2D">
      <w:pPr>
        <w:shd w:val="clear" w:color="auto" w:fill="FFFFFF"/>
        <w:spacing w:after="0" w:line="240" w:lineRule="auto"/>
        <w:rPr>
          <w:rStyle w:val="vanity-namedisplay-name"/>
          <w:rFonts w:ascii="Palatino Linotype" w:eastAsia="Times New Roman" w:hAnsi="Palatino Linotype"/>
          <w:i/>
          <w:color w:val="000000" w:themeColor="text1"/>
          <w:sz w:val="20"/>
          <w:szCs w:val="20"/>
          <w:lang w:val="en-IN" w:eastAsia="en-IN"/>
        </w:rPr>
      </w:pPr>
      <w:hyperlink r:id="rId14" w:history="1">
        <w:r w:rsidR="00CA0F2D" w:rsidRPr="00837541">
          <w:rPr>
            <w:rStyle w:val="Hyperlink"/>
            <w:color w:val="000000" w:themeColor="text1"/>
          </w:rPr>
          <w:t>www.linkedin.com/in/surapati-pramanik</w:t>
        </w:r>
      </w:hyperlink>
    </w:p>
    <w:p w14:paraId="20A13F44" w14:textId="77777777" w:rsidR="00CA0F2D" w:rsidRPr="00837541" w:rsidRDefault="00421384" w:rsidP="00CA0F2D">
      <w:pPr>
        <w:shd w:val="clear" w:color="auto" w:fill="FFFFFF"/>
        <w:spacing w:after="0" w:line="240" w:lineRule="auto"/>
        <w:ind w:left="720"/>
        <w:rPr>
          <w:rStyle w:val="Hyperlink"/>
          <w:rFonts w:ascii="Palatino Linotype" w:hAnsi="Palatino Linotype"/>
          <w:i/>
          <w:color w:val="000000" w:themeColor="text1"/>
          <w:sz w:val="20"/>
          <w:szCs w:val="20"/>
          <w:lang w:val="en-IN"/>
        </w:rPr>
      </w:pPr>
      <w:hyperlink r:id="rId15" w:history="1">
        <w:r w:rsidR="00CA0F2D" w:rsidRPr="00837541">
          <w:rPr>
            <w:rStyle w:val="Hyperlink"/>
            <w:rFonts w:ascii="Palatino Linotype" w:hAnsi="Palatino Linotype"/>
            <w:i/>
            <w:color w:val="000000" w:themeColor="text1"/>
            <w:sz w:val="20"/>
            <w:szCs w:val="20"/>
            <w:lang w:val="en-IN"/>
          </w:rPr>
          <w:t>https://twitter.com/sura_pati?lang=en</w:t>
        </w:r>
      </w:hyperlink>
    </w:p>
    <w:p w14:paraId="6504CFF2" w14:textId="77777777" w:rsidR="00CA0F2D" w:rsidRPr="00837541" w:rsidRDefault="00CA0F2D" w:rsidP="00CA0F2D">
      <w:pPr>
        <w:shd w:val="clear" w:color="auto" w:fill="FFFFFF"/>
        <w:spacing w:after="0" w:line="240" w:lineRule="auto"/>
        <w:ind w:left="720"/>
        <w:rPr>
          <w:rStyle w:val="Hyperlink"/>
          <w:rFonts w:ascii="Palatino Linotype" w:hAnsi="Palatino Linotype"/>
          <w:i/>
          <w:color w:val="000000" w:themeColor="text1"/>
          <w:sz w:val="20"/>
          <w:szCs w:val="20"/>
          <w:lang w:val="en-IN"/>
        </w:rPr>
      </w:pPr>
    </w:p>
    <w:p w14:paraId="04AA5241" w14:textId="77777777" w:rsidR="00CA0F2D" w:rsidRPr="00837541" w:rsidRDefault="00CA0F2D" w:rsidP="00CA0F2D">
      <w:pPr>
        <w:shd w:val="clear" w:color="auto" w:fill="FFFFFF"/>
        <w:spacing w:after="0" w:line="240" w:lineRule="auto"/>
        <w:ind w:left="720"/>
        <w:rPr>
          <w:rStyle w:val="Hyperlink"/>
          <w:rFonts w:ascii="Palatino Linotype" w:hAnsi="Palatino Linotype"/>
          <w:i/>
          <w:color w:val="000000" w:themeColor="text1"/>
          <w:sz w:val="20"/>
          <w:szCs w:val="20"/>
          <w:lang w:val="en-IN"/>
        </w:rPr>
      </w:pPr>
    </w:p>
    <w:p w14:paraId="15224B34" w14:textId="77777777" w:rsidR="00CA0F2D" w:rsidRPr="00837541" w:rsidRDefault="00CA0F2D" w:rsidP="00CA0F2D">
      <w:pPr>
        <w:rPr>
          <w:color w:val="000000" w:themeColor="text1"/>
          <w:lang w:bidi="kn-IN"/>
        </w:rPr>
      </w:pPr>
      <w:r w:rsidRPr="00837541">
        <w:rPr>
          <w:b/>
          <w:bCs/>
          <w:color w:val="000000" w:themeColor="text1"/>
        </w:rPr>
        <w:t xml:space="preserve">Scope Database Author ID : </w:t>
      </w:r>
      <w:r w:rsidRPr="00837541">
        <w:rPr>
          <w:color w:val="000000" w:themeColor="text1"/>
        </w:rPr>
        <w:t>000000137268</w:t>
      </w:r>
    </w:p>
    <w:p w14:paraId="5FABB738" w14:textId="77777777" w:rsidR="00CA0F2D" w:rsidRPr="00837541" w:rsidRDefault="00CA0F2D" w:rsidP="00CA0F2D">
      <w:pPr>
        <w:shd w:val="clear" w:color="auto" w:fill="FFFFFF"/>
        <w:spacing w:after="0" w:line="240" w:lineRule="auto"/>
        <w:ind w:left="720"/>
        <w:rPr>
          <w:rFonts w:ascii="Palatino Linotype" w:eastAsia="Times New Roman" w:hAnsi="Palatino Linotype"/>
          <w:i/>
          <w:color w:val="000000" w:themeColor="text1"/>
          <w:sz w:val="20"/>
          <w:szCs w:val="20"/>
          <w:lang w:val="en-IN" w:eastAsia="en-IN"/>
        </w:rPr>
      </w:pPr>
    </w:p>
    <w:p w14:paraId="59A0DB6C" w14:textId="77777777" w:rsidR="00CA0F2D" w:rsidRDefault="00CA0F2D" w:rsidP="00CA0F2D">
      <w:pPr>
        <w:pStyle w:val="Heading1"/>
      </w:pPr>
      <w:r>
        <w:t>AD Scientific Index 2022</w:t>
      </w:r>
    </w:p>
    <w:p w14:paraId="0B0EB6A6" w14:textId="77777777" w:rsidR="00CA0F2D" w:rsidRPr="00837541" w:rsidRDefault="00CA0F2D" w:rsidP="00CA0F2D">
      <w:pPr>
        <w:spacing w:after="0" w:line="240" w:lineRule="auto"/>
        <w:rPr>
          <w:rFonts w:ascii="Palatino Linotype" w:eastAsia="Times New Roman" w:hAnsi="Palatino Linotype"/>
          <w:b/>
          <w:bCs/>
          <w:color w:val="000000" w:themeColor="text1"/>
          <w:sz w:val="20"/>
          <w:szCs w:val="20"/>
          <w:lang w:val="en-IN" w:eastAsia="en-IN" w:bidi="kn-IN"/>
        </w:rPr>
      </w:pPr>
      <w:proofErr w:type="spellStart"/>
      <w:r>
        <w:rPr>
          <w:rFonts w:ascii="Palatino Linotype" w:eastAsia="Times New Roman" w:hAnsi="Palatino Linotype"/>
          <w:b/>
          <w:bCs/>
          <w:color w:val="000000" w:themeColor="text1"/>
          <w:sz w:val="20"/>
          <w:szCs w:val="20"/>
          <w:lang w:val="en-IN" w:eastAsia="en-IN" w:bidi="kn-IN"/>
        </w:rPr>
        <w:t>Dr.</w:t>
      </w:r>
      <w:proofErr w:type="spellEnd"/>
      <w:r>
        <w:rPr>
          <w:rFonts w:ascii="Palatino Linotype" w:eastAsia="Times New Roman" w:hAnsi="Palatino Linotype"/>
          <w:b/>
          <w:bCs/>
          <w:color w:val="000000" w:themeColor="text1"/>
          <w:sz w:val="20"/>
          <w:szCs w:val="20"/>
          <w:lang w:val="en-IN" w:eastAsia="en-IN" w:bidi="kn-IN"/>
        </w:rPr>
        <w:t xml:space="preserve"> Surapati Pramanik</w:t>
      </w:r>
    </w:p>
    <w:p w14:paraId="4E81ADCF" w14:textId="77777777" w:rsidR="00CA0F2D" w:rsidRPr="00837541" w:rsidRDefault="00CA0F2D" w:rsidP="00CA0F2D">
      <w:pPr>
        <w:spacing w:after="0" w:line="240" w:lineRule="auto"/>
        <w:rPr>
          <w:rFonts w:ascii="Palatino Linotype" w:eastAsia="Times New Roman" w:hAnsi="Palatino Linotype"/>
          <w:b/>
          <w:bCs/>
          <w:color w:val="000000" w:themeColor="text1"/>
          <w:sz w:val="20"/>
          <w:szCs w:val="20"/>
          <w:lang w:val="en-IN" w:eastAsia="en-IN" w:bidi="kn-IN"/>
        </w:rPr>
      </w:pPr>
      <w:r w:rsidRPr="00837541">
        <w:rPr>
          <w:rFonts w:ascii="Palatino Linotype" w:eastAsia="Times New Roman" w:hAnsi="Palatino Linotype"/>
          <w:b/>
          <w:bCs/>
          <w:color w:val="000000" w:themeColor="text1"/>
          <w:sz w:val="20"/>
          <w:szCs w:val="20"/>
          <w:lang w:val="en-IN" w:eastAsia="en-IN" w:bidi="kn-IN"/>
        </w:rPr>
        <w:t>https://www.adscientificindex.com/scientist.php?id=4305829</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08"/>
        <w:gridCol w:w="81"/>
      </w:tblGrid>
      <w:tr w:rsidR="00CA0F2D" w:rsidRPr="00837541" w14:paraId="6AA559C2" w14:textId="77777777" w:rsidTr="00A73BEF">
        <w:trPr>
          <w:tblCellSpacing w:w="15" w:type="dxa"/>
        </w:trPr>
        <w:tc>
          <w:tcPr>
            <w:tcW w:w="0" w:type="auto"/>
            <w:tcBorders>
              <w:right w:val="nil"/>
            </w:tcBorders>
            <w:vAlign w:val="center"/>
            <w:hideMark/>
          </w:tcPr>
          <w:p w14:paraId="5FF5BE2E" w14:textId="77777777" w:rsidR="00CA0F2D" w:rsidRPr="00837541" w:rsidRDefault="00CA0F2D" w:rsidP="00A73BEF">
            <w:pPr>
              <w:spacing w:after="0" w:line="240" w:lineRule="auto"/>
              <w:rPr>
                <w:rFonts w:ascii="Times New Roman" w:eastAsia="Times New Roman" w:hAnsi="Times New Roman"/>
                <w:color w:val="000000" w:themeColor="text1"/>
                <w:sz w:val="24"/>
                <w:szCs w:val="24"/>
                <w:lang w:val="en-IN" w:eastAsia="en-IN"/>
              </w:rPr>
            </w:pPr>
            <w:r w:rsidRPr="00837541">
              <w:rPr>
                <w:rFonts w:ascii="Times New Roman" w:eastAsia="Times New Roman" w:hAnsi="Times New Roman"/>
                <w:color w:val="000000" w:themeColor="text1"/>
                <w:sz w:val="24"/>
                <w:szCs w:val="24"/>
                <w:lang w:val="en-IN" w:eastAsia="en-IN"/>
              </w:rPr>
              <w:t>AD Scientific Index ID:430582</w:t>
            </w:r>
          </w:p>
        </w:tc>
        <w:tc>
          <w:tcPr>
            <w:tcW w:w="0" w:type="auto"/>
            <w:vAlign w:val="center"/>
            <w:hideMark/>
          </w:tcPr>
          <w:p w14:paraId="718DDEB2" w14:textId="77777777" w:rsidR="00CA0F2D" w:rsidRPr="00837541" w:rsidRDefault="00CA0F2D" w:rsidP="00A73BEF">
            <w:pPr>
              <w:spacing w:after="0" w:line="240" w:lineRule="auto"/>
              <w:rPr>
                <w:rFonts w:ascii="Times New Roman" w:eastAsia="Times New Roman" w:hAnsi="Times New Roman"/>
                <w:color w:val="000000" w:themeColor="text1"/>
                <w:sz w:val="24"/>
                <w:szCs w:val="24"/>
                <w:lang w:val="en-IN" w:eastAsia="en-IN"/>
              </w:rPr>
            </w:pPr>
          </w:p>
        </w:tc>
      </w:tr>
      <w:tr w:rsidR="00CA0F2D" w:rsidRPr="00837541" w14:paraId="0FC960B3" w14:textId="77777777" w:rsidTr="00A73BEF">
        <w:trPr>
          <w:tblCellSpacing w:w="15" w:type="dxa"/>
        </w:trPr>
        <w:tc>
          <w:tcPr>
            <w:tcW w:w="0" w:type="auto"/>
            <w:tcBorders>
              <w:right w:val="nil"/>
            </w:tcBorders>
            <w:vAlign w:val="center"/>
          </w:tcPr>
          <w:p w14:paraId="6471547F" w14:textId="77777777" w:rsidR="00CA0F2D" w:rsidRPr="00837541" w:rsidRDefault="00CA0F2D" w:rsidP="00A73BEF">
            <w:pPr>
              <w:spacing w:after="0" w:line="240" w:lineRule="auto"/>
              <w:rPr>
                <w:rFonts w:ascii="Times New Roman" w:eastAsia="Times New Roman" w:hAnsi="Times New Roman"/>
                <w:color w:val="000000" w:themeColor="text1"/>
                <w:sz w:val="24"/>
                <w:szCs w:val="24"/>
                <w:lang w:val="en-IN" w:eastAsia="en-IN"/>
              </w:rPr>
            </w:pPr>
            <w:r w:rsidRPr="00837541">
              <w:rPr>
                <w:rFonts w:ascii="Times New Roman" w:eastAsia="Times New Roman" w:hAnsi="Times New Roman"/>
                <w:color w:val="000000" w:themeColor="text1"/>
                <w:sz w:val="24"/>
                <w:szCs w:val="24"/>
                <w:lang w:val="en-IN" w:eastAsia="en-IN"/>
              </w:rPr>
              <w:lastRenderedPageBreak/>
              <w:t>Indian Rank: 2</w:t>
            </w:r>
            <w:r>
              <w:rPr>
                <w:rFonts w:ascii="Times New Roman" w:eastAsia="Times New Roman" w:hAnsi="Times New Roman"/>
                <w:color w:val="000000" w:themeColor="text1"/>
                <w:sz w:val="24"/>
                <w:szCs w:val="24"/>
                <w:lang w:val="en-IN" w:eastAsia="en-IN"/>
              </w:rPr>
              <w:t>6</w:t>
            </w:r>
          </w:p>
          <w:p w14:paraId="6AC370FD" w14:textId="77777777" w:rsidR="00CA0F2D" w:rsidRPr="00837541" w:rsidRDefault="00CA0F2D" w:rsidP="00A73BEF">
            <w:pPr>
              <w:spacing w:after="0" w:line="240" w:lineRule="auto"/>
              <w:rPr>
                <w:rFonts w:ascii="Times New Roman" w:eastAsia="Times New Roman" w:hAnsi="Times New Roman"/>
                <w:color w:val="000000" w:themeColor="text1"/>
                <w:sz w:val="24"/>
                <w:szCs w:val="24"/>
                <w:lang w:val="en-IN" w:eastAsia="en-IN"/>
              </w:rPr>
            </w:pPr>
            <w:r w:rsidRPr="00837541">
              <w:rPr>
                <w:rFonts w:ascii="Times New Roman" w:eastAsia="Times New Roman" w:hAnsi="Times New Roman"/>
                <w:color w:val="000000" w:themeColor="text1"/>
                <w:sz w:val="24"/>
                <w:szCs w:val="24"/>
                <w:lang w:val="en-IN" w:eastAsia="en-IN"/>
              </w:rPr>
              <w:t>Asian rank: 1</w:t>
            </w:r>
            <w:r>
              <w:rPr>
                <w:rFonts w:ascii="Times New Roman" w:eastAsia="Times New Roman" w:hAnsi="Times New Roman"/>
                <w:color w:val="000000" w:themeColor="text1"/>
                <w:sz w:val="24"/>
                <w:szCs w:val="24"/>
                <w:lang w:val="en-IN" w:eastAsia="en-IN"/>
              </w:rPr>
              <w:t>61</w:t>
            </w:r>
          </w:p>
          <w:p w14:paraId="66D2867B" w14:textId="77777777" w:rsidR="00CA0F2D" w:rsidRPr="00837541" w:rsidRDefault="00CA0F2D" w:rsidP="00A73BEF">
            <w:pPr>
              <w:spacing w:after="0" w:line="240" w:lineRule="auto"/>
              <w:rPr>
                <w:rFonts w:ascii="Times New Roman" w:eastAsia="Times New Roman" w:hAnsi="Times New Roman"/>
                <w:color w:val="000000" w:themeColor="text1"/>
                <w:sz w:val="24"/>
                <w:szCs w:val="24"/>
                <w:lang w:val="en-IN" w:eastAsia="en-IN"/>
              </w:rPr>
            </w:pPr>
            <w:r w:rsidRPr="00837541">
              <w:rPr>
                <w:rFonts w:ascii="Times New Roman" w:eastAsia="Times New Roman" w:hAnsi="Times New Roman"/>
                <w:color w:val="000000" w:themeColor="text1"/>
                <w:sz w:val="24"/>
                <w:szCs w:val="24"/>
                <w:lang w:val="en-IN" w:eastAsia="en-IN"/>
              </w:rPr>
              <w:t>World rank: 103</w:t>
            </w:r>
            <w:r>
              <w:rPr>
                <w:rFonts w:ascii="Times New Roman" w:eastAsia="Times New Roman" w:hAnsi="Times New Roman"/>
                <w:color w:val="000000" w:themeColor="text1"/>
                <w:sz w:val="24"/>
                <w:szCs w:val="24"/>
                <w:lang w:val="en-IN" w:eastAsia="en-IN"/>
              </w:rPr>
              <w:t>2</w:t>
            </w:r>
          </w:p>
          <w:p w14:paraId="357DFE17" w14:textId="77777777" w:rsidR="00CA0F2D" w:rsidRPr="00837541" w:rsidRDefault="00CA0F2D" w:rsidP="00A73BEF">
            <w:pPr>
              <w:spacing w:after="0" w:line="240" w:lineRule="auto"/>
              <w:rPr>
                <w:rFonts w:ascii="Times New Roman" w:eastAsia="Times New Roman" w:hAnsi="Times New Roman"/>
                <w:color w:val="000000" w:themeColor="text1"/>
                <w:sz w:val="24"/>
                <w:szCs w:val="24"/>
                <w:lang w:val="en-IN" w:eastAsia="en-IN"/>
              </w:rPr>
            </w:pPr>
          </w:p>
          <w:p w14:paraId="3D89974A" w14:textId="77777777" w:rsidR="00CA0F2D" w:rsidRPr="00837541" w:rsidRDefault="00CA0F2D" w:rsidP="00A73BEF">
            <w:pPr>
              <w:spacing w:after="0" w:line="240" w:lineRule="auto"/>
              <w:rPr>
                <w:rFonts w:ascii="Times New Roman" w:eastAsia="Times New Roman" w:hAnsi="Times New Roman"/>
                <w:color w:val="000000" w:themeColor="text1"/>
                <w:sz w:val="24"/>
                <w:szCs w:val="24"/>
                <w:lang w:val="en-IN" w:eastAsia="en-IN"/>
              </w:rPr>
            </w:pPr>
          </w:p>
        </w:tc>
        <w:tc>
          <w:tcPr>
            <w:tcW w:w="0" w:type="auto"/>
            <w:vAlign w:val="center"/>
          </w:tcPr>
          <w:p w14:paraId="627DD10A" w14:textId="77777777" w:rsidR="00CA0F2D" w:rsidRPr="00837541" w:rsidRDefault="00CA0F2D" w:rsidP="00A73BEF">
            <w:pPr>
              <w:spacing w:after="0" w:line="240" w:lineRule="auto"/>
              <w:rPr>
                <w:rFonts w:ascii="Times New Roman" w:eastAsia="Times New Roman" w:hAnsi="Times New Roman"/>
                <w:color w:val="000000" w:themeColor="text1"/>
                <w:sz w:val="24"/>
                <w:szCs w:val="24"/>
                <w:lang w:val="en-IN" w:eastAsia="en-IN"/>
              </w:rPr>
            </w:pPr>
          </w:p>
        </w:tc>
      </w:tr>
    </w:tbl>
    <w:p w14:paraId="3B8F745E" w14:textId="77777777" w:rsidR="00CA0F2D" w:rsidRPr="00837541" w:rsidRDefault="00CA0F2D" w:rsidP="00CA0F2D">
      <w:pPr>
        <w:spacing w:after="0" w:line="240" w:lineRule="auto"/>
        <w:rPr>
          <w:rFonts w:ascii="Palatino Linotype" w:eastAsia="Times New Roman" w:hAnsi="Palatino Linotype"/>
          <w:b/>
          <w:bCs/>
          <w:color w:val="000000" w:themeColor="text1"/>
          <w:sz w:val="20"/>
          <w:szCs w:val="20"/>
          <w:lang w:val="en-IN" w:eastAsia="en-IN" w:bidi="kn-IN"/>
        </w:rPr>
      </w:pPr>
    </w:p>
    <w:p w14:paraId="096FFC9D" w14:textId="77777777" w:rsidR="00CA0F2D" w:rsidRPr="00837541" w:rsidRDefault="00CA0F2D" w:rsidP="00CA0F2D">
      <w:pPr>
        <w:shd w:val="clear" w:color="auto" w:fill="FFFFFF"/>
        <w:spacing w:after="0" w:line="240" w:lineRule="auto"/>
        <w:ind w:left="720"/>
        <w:rPr>
          <w:rFonts w:ascii="Palatino Linotype" w:eastAsia="Times New Roman" w:hAnsi="Palatino Linotype"/>
          <w:i/>
          <w:color w:val="000000" w:themeColor="text1"/>
          <w:sz w:val="20"/>
          <w:szCs w:val="20"/>
          <w:lang w:val="en-IN" w:eastAsia="en-IN"/>
        </w:rPr>
      </w:pPr>
      <w:r w:rsidRPr="00837541">
        <w:rPr>
          <w:rFonts w:ascii="Palatino Linotype" w:eastAsia="Times New Roman" w:hAnsi="Palatino Linotype"/>
          <w:i/>
          <w:color w:val="000000" w:themeColor="text1"/>
          <w:sz w:val="20"/>
          <w:szCs w:val="20"/>
          <w:lang w:val="en-IN" w:eastAsia="en-IN"/>
        </w:rPr>
        <w:t>Google Scholar: https://scholar.google.com/citations?user=vLGVDYgAAAAJ&amp;hl=en</w:t>
      </w:r>
    </w:p>
    <w:tbl>
      <w:tblPr>
        <w:tblW w:w="0" w:type="auto"/>
        <w:tblCellSpacing w:w="15" w:type="dxa"/>
        <w:tblInd w:w="1440" w:type="dxa"/>
        <w:tblCellMar>
          <w:top w:w="15" w:type="dxa"/>
          <w:left w:w="15" w:type="dxa"/>
          <w:bottom w:w="15" w:type="dxa"/>
          <w:right w:w="15" w:type="dxa"/>
        </w:tblCellMar>
        <w:tblLook w:val="04A0" w:firstRow="1" w:lastRow="0" w:firstColumn="1" w:lastColumn="0" w:noHBand="0" w:noVBand="1"/>
      </w:tblPr>
      <w:tblGrid>
        <w:gridCol w:w="2095"/>
        <w:gridCol w:w="507"/>
        <w:gridCol w:w="507"/>
        <w:gridCol w:w="95"/>
      </w:tblGrid>
      <w:tr w:rsidR="00CA0F2D" w:rsidRPr="00837541" w14:paraId="7F20B76A" w14:textId="77777777" w:rsidTr="00A73BEF">
        <w:trPr>
          <w:tblCellSpacing w:w="15" w:type="dxa"/>
        </w:trPr>
        <w:tc>
          <w:tcPr>
            <w:tcW w:w="0" w:type="auto"/>
            <w:vAlign w:val="center"/>
            <w:hideMark/>
          </w:tcPr>
          <w:p w14:paraId="283ACAEF" w14:textId="77777777" w:rsidR="00CA0F2D" w:rsidRPr="00837541" w:rsidRDefault="00CA0F2D" w:rsidP="00A73BEF">
            <w:pPr>
              <w:pStyle w:val="ListParagraph"/>
              <w:numPr>
                <w:ilvl w:val="0"/>
                <w:numId w:val="21"/>
              </w:numPr>
              <w:rPr>
                <w:rFonts w:ascii="Palatino Linotype" w:hAnsi="Palatino Linotype" w:cs="Nirmala UI"/>
                <w:color w:val="000000" w:themeColor="text1"/>
                <w:sz w:val="20"/>
                <w:szCs w:val="20"/>
              </w:rPr>
            </w:pPr>
            <w:r w:rsidRPr="00837541">
              <w:rPr>
                <w:rFonts w:ascii="Palatino Linotype" w:hAnsi="Palatino Linotype"/>
                <w:color w:val="000000" w:themeColor="text1"/>
                <w:sz w:val="20"/>
                <w:szCs w:val="20"/>
              </w:rPr>
              <w:t>Citations: 55</w:t>
            </w:r>
            <w:r>
              <w:rPr>
                <w:rFonts w:ascii="Palatino Linotype" w:hAnsi="Palatino Linotype"/>
                <w:color w:val="000000" w:themeColor="text1"/>
                <w:sz w:val="20"/>
                <w:szCs w:val="20"/>
              </w:rPr>
              <w:t>77</w:t>
            </w:r>
          </w:p>
        </w:tc>
        <w:tc>
          <w:tcPr>
            <w:tcW w:w="477" w:type="dxa"/>
          </w:tcPr>
          <w:p w14:paraId="7287F9A1" w14:textId="77777777" w:rsidR="00CA0F2D" w:rsidRPr="00837541" w:rsidRDefault="00CA0F2D" w:rsidP="00A73BEF">
            <w:pPr>
              <w:spacing w:line="240" w:lineRule="auto"/>
              <w:rPr>
                <w:rFonts w:ascii="Palatino Linotype" w:hAnsi="Palatino Linotype"/>
                <w:color w:val="000000" w:themeColor="text1"/>
                <w:sz w:val="20"/>
                <w:szCs w:val="20"/>
              </w:rPr>
            </w:pPr>
          </w:p>
        </w:tc>
        <w:tc>
          <w:tcPr>
            <w:tcW w:w="477" w:type="dxa"/>
            <w:vAlign w:val="center"/>
          </w:tcPr>
          <w:p w14:paraId="65808847" w14:textId="77777777" w:rsidR="00CA0F2D" w:rsidRPr="00837541" w:rsidRDefault="00CA0F2D" w:rsidP="00A73BEF">
            <w:pPr>
              <w:spacing w:line="240" w:lineRule="auto"/>
              <w:rPr>
                <w:rFonts w:ascii="Palatino Linotype" w:hAnsi="Palatino Linotype" w:cs="Nirmala UI"/>
                <w:color w:val="000000" w:themeColor="text1"/>
                <w:sz w:val="20"/>
                <w:szCs w:val="20"/>
              </w:rPr>
            </w:pPr>
          </w:p>
        </w:tc>
        <w:tc>
          <w:tcPr>
            <w:tcW w:w="50" w:type="dxa"/>
            <w:vAlign w:val="center"/>
          </w:tcPr>
          <w:p w14:paraId="0EF8F020" w14:textId="77777777" w:rsidR="00CA0F2D" w:rsidRPr="00837541" w:rsidRDefault="00CA0F2D" w:rsidP="00A73BEF">
            <w:pPr>
              <w:numPr>
                <w:ilvl w:val="0"/>
                <w:numId w:val="10"/>
              </w:numPr>
              <w:spacing w:line="240" w:lineRule="auto"/>
              <w:rPr>
                <w:rFonts w:ascii="Palatino Linotype" w:hAnsi="Palatino Linotype"/>
                <w:color w:val="000000" w:themeColor="text1"/>
                <w:sz w:val="20"/>
                <w:szCs w:val="20"/>
              </w:rPr>
            </w:pPr>
          </w:p>
        </w:tc>
      </w:tr>
      <w:tr w:rsidR="00CA0F2D" w:rsidRPr="00837541" w14:paraId="14847AE5" w14:textId="77777777" w:rsidTr="00A73BEF">
        <w:trPr>
          <w:tblCellSpacing w:w="15" w:type="dxa"/>
        </w:trPr>
        <w:tc>
          <w:tcPr>
            <w:tcW w:w="0" w:type="auto"/>
            <w:vAlign w:val="center"/>
            <w:hideMark/>
          </w:tcPr>
          <w:p w14:paraId="25295BC4" w14:textId="77777777" w:rsidR="00CA0F2D" w:rsidRPr="00837541" w:rsidRDefault="00CA0F2D" w:rsidP="00A73BEF">
            <w:pPr>
              <w:numPr>
                <w:ilvl w:val="0"/>
                <w:numId w:val="10"/>
              </w:numPr>
              <w:spacing w:line="240" w:lineRule="auto"/>
              <w:rPr>
                <w:rFonts w:ascii="Palatino Linotype" w:hAnsi="Palatino Linotype"/>
                <w:color w:val="000000" w:themeColor="text1"/>
                <w:sz w:val="20"/>
                <w:szCs w:val="20"/>
              </w:rPr>
            </w:pPr>
            <w:r w:rsidRPr="00837541">
              <w:rPr>
                <w:rFonts w:ascii="Palatino Linotype" w:hAnsi="Palatino Linotype"/>
                <w:color w:val="000000" w:themeColor="text1"/>
                <w:sz w:val="20"/>
                <w:szCs w:val="20"/>
              </w:rPr>
              <w:t>h-index</w:t>
            </w:r>
            <w:r w:rsidRPr="00837541">
              <w:rPr>
                <w:rFonts w:ascii="Palatino Linotype" w:hAnsi="Palatino Linotype"/>
                <w:b/>
                <w:bCs/>
                <w:color w:val="000000" w:themeColor="text1"/>
                <w:sz w:val="20"/>
                <w:szCs w:val="20"/>
              </w:rPr>
              <w:t>:    39</w:t>
            </w:r>
          </w:p>
        </w:tc>
        <w:tc>
          <w:tcPr>
            <w:tcW w:w="477" w:type="dxa"/>
          </w:tcPr>
          <w:p w14:paraId="3EB2243A" w14:textId="77777777" w:rsidR="00CA0F2D" w:rsidRPr="00837541" w:rsidRDefault="00CA0F2D" w:rsidP="00A73BEF">
            <w:pPr>
              <w:spacing w:line="240" w:lineRule="auto"/>
              <w:rPr>
                <w:rFonts w:ascii="Palatino Linotype" w:hAnsi="Palatino Linotype"/>
                <w:color w:val="000000" w:themeColor="text1"/>
                <w:sz w:val="20"/>
                <w:szCs w:val="20"/>
              </w:rPr>
            </w:pPr>
          </w:p>
        </w:tc>
        <w:tc>
          <w:tcPr>
            <w:tcW w:w="477" w:type="dxa"/>
            <w:vAlign w:val="center"/>
            <w:hideMark/>
          </w:tcPr>
          <w:p w14:paraId="53249D7C" w14:textId="77777777" w:rsidR="00CA0F2D" w:rsidRPr="00837541" w:rsidRDefault="00CA0F2D" w:rsidP="00A73BEF">
            <w:pPr>
              <w:spacing w:line="240" w:lineRule="auto"/>
              <w:rPr>
                <w:rFonts w:ascii="Palatino Linotype" w:hAnsi="Palatino Linotype"/>
                <w:color w:val="000000" w:themeColor="text1"/>
                <w:sz w:val="20"/>
                <w:szCs w:val="20"/>
              </w:rPr>
            </w:pPr>
          </w:p>
        </w:tc>
        <w:tc>
          <w:tcPr>
            <w:tcW w:w="50" w:type="dxa"/>
            <w:vAlign w:val="center"/>
            <w:hideMark/>
          </w:tcPr>
          <w:p w14:paraId="3EBA84C6" w14:textId="77777777" w:rsidR="00CA0F2D" w:rsidRPr="00837541" w:rsidRDefault="00CA0F2D" w:rsidP="00A73BEF">
            <w:pPr>
              <w:numPr>
                <w:ilvl w:val="0"/>
                <w:numId w:val="10"/>
              </w:numPr>
              <w:spacing w:line="240" w:lineRule="auto"/>
              <w:rPr>
                <w:rFonts w:ascii="Palatino Linotype" w:hAnsi="Palatino Linotype"/>
                <w:color w:val="000000" w:themeColor="text1"/>
                <w:sz w:val="20"/>
                <w:szCs w:val="20"/>
              </w:rPr>
            </w:pPr>
          </w:p>
        </w:tc>
      </w:tr>
      <w:tr w:rsidR="00CA0F2D" w:rsidRPr="00837541" w14:paraId="2C5147FB" w14:textId="77777777" w:rsidTr="00A73BEF">
        <w:trPr>
          <w:tblCellSpacing w:w="15" w:type="dxa"/>
        </w:trPr>
        <w:tc>
          <w:tcPr>
            <w:tcW w:w="0" w:type="auto"/>
            <w:vAlign w:val="center"/>
            <w:hideMark/>
          </w:tcPr>
          <w:p w14:paraId="396B6A4D" w14:textId="77777777" w:rsidR="00CA0F2D" w:rsidRPr="00837541" w:rsidRDefault="00CA0F2D" w:rsidP="00A73BEF">
            <w:pPr>
              <w:numPr>
                <w:ilvl w:val="0"/>
                <w:numId w:val="10"/>
              </w:numPr>
              <w:spacing w:line="240" w:lineRule="auto"/>
              <w:rPr>
                <w:rFonts w:ascii="Palatino Linotype" w:hAnsi="Palatino Linotype"/>
                <w:b/>
                <w:bCs/>
                <w:color w:val="000000" w:themeColor="text1"/>
                <w:sz w:val="20"/>
                <w:szCs w:val="20"/>
              </w:rPr>
            </w:pPr>
            <w:r w:rsidRPr="00837541">
              <w:rPr>
                <w:rFonts w:ascii="Palatino Linotype" w:hAnsi="Palatino Linotype"/>
                <w:b/>
                <w:bCs/>
                <w:color w:val="000000" w:themeColor="text1"/>
                <w:sz w:val="20"/>
                <w:szCs w:val="20"/>
              </w:rPr>
              <w:t>i10-index: 123</w:t>
            </w:r>
          </w:p>
        </w:tc>
        <w:tc>
          <w:tcPr>
            <w:tcW w:w="477" w:type="dxa"/>
          </w:tcPr>
          <w:p w14:paraId="68D9CDE8" w14:textId="77777777" w:rsidR="00CA0F2D" w:rsidRPr="00837541" w:rsidRDefault="00CA0F2D" w:rsidP="00A73BEF">
            <w:pPr>
              <w:spacing w:line="240" w:lineRule="auto"/>
              <w:rPr>
                <w:rFonts w:ascii="Palatino Linotype" w:hAnsi="Palatino Linotype"/>
                <w:b/>
                <w:bCs/>
                <w:color w:val="000000" w:themeColor="text1"/>
                <w:sz w:val="20"/>
                <w:szCs w:val="20"/>
              </w:rPr>
            </w:pPr>
          </w:p>
        </w:tc>
        <w:tc>
          <w:tcPr>
            <w:tcW w:w="477" w:type="dxa"/>
            <w:vAlign w:val="center"/>
            <w:hideMark/>
          </w:tcPr>
          <w:p w14:paraId="06BD377E" w14:textId="77777777" w:rsidR="00CA0F2D" w:rsidRPr="00837541" w:rsidRDefault="00CA0F2D" w:rsidP="00A73BEF">
            <w:pPr>
              <w:spacing w:line="240" w:lineRule="auto"/>
              <w:rPr>
                <w:rFonts w:ascii="Palatino Linotype" w:hAnsi="Palatino Linotype"/>
                <w:b/>
                <w:bCs/>
                <w:color w:val="000000" w:themeColor="text1"/>
                <w:sz w:val="20"/>
                <w:szCs w:val="20"/>
              </w:rPr>
            </w:pPr>
          </w:p>
        </w:tc>
        <w:tc>
          <w:tcPr>
            <w:tcW w:w="50" w:type="dxa"/>
            <w:vAlign w:val="center"/>
            <w:hideMark/>
          </w:tcPr>
          <w:p w14:paraId="24069A11" w14:textId="77777777" w:rsidR="00CA0F2D" w:rsidRPr="00837541" w:rsidRDefault="00CA0F2D" w:rsidP="00A73BEF">
            <w:pPr>
              <w:numPr>
                <w:ilvl w:val="0"/>
                <w:numId w:val="10"/>
              </w:numPr>
              <w:spacing w:line="240" w:lineRule="auto"/>
              <w:rPr>
                <w:rFonts w:ascii="Palatino Linotype" w:hAnsi="Palatino Linotype"/>
                <w:color w:val="000000" w:themeColor="text1"/>
                <w:sz w:val="20"/>
                <w:szCs w:val="20"/>
              </w:rPr>
            </w:pPr>
          </w:p>
        </w:tc>
      </w:tr>
    </w:tbl>
    <w:p w14:paraId="45433ECD" w14:textId="77777777" w:rsidR="00CA0F2D" w:rsidRPr="00837541" w:rsidRDefault="00CA0F2D" w:rsidP="00CA0F2D">
      <w:pPr>
        <w:spacing w:after="0" w:line="240" w:lineRule="auto"/>
        <w:rPr>
          <w:rFonts w:ascii="Palatino Linotype" w:eastAsia="Times New Roman" w:hAnsi="Palatino Linotype"/>
          <w:b/>
          <w:bCs/>
          <w:color w:val="000000" w:themeColor="text1"/>
          <w:sz w:val="20"/>
          <w:szCs w:val="20"/>
          <w:lang w:val="en-IN" w:eastAsia="en-IN" w:bidi="kn-IN"/>
        </w:rPr>
      </w:pPr>
    </w:p>
    <w:p w14:paraId="3FCD176A" w14:textId="77777777" w:rsidR="00CA0F2D" w:rsidRPr="00837541" w:rsidRDefault="00CA0F2D" w:rsidP="00CA0F2D">
      <w:pPr>
        <w:spacing w:after="0" w:line="240" w:lineRule="auto"/>
        <w:rPr>
          <w:rFonts w:ascii="Palatino Linotype" w:eastAsia="Times New Roman" w:hAnsi="Palatino Linotype"/>
          <w:b/>
          <w:bCs/>
          <w:color w:val="000000" w:themeColor="text1"/>
          <w:sz w:val="20"/>
          <w:szCs w:val="20"/>
          <w:lang w:val="en-IN" w:eastAsia="en-IN" w:bidi="kn-IN"/>
        </w:rPr>
      </w:pPr>
    </w:p>
    <w:p w14:paraId="3A080849" w14:textId="77777777" w:rsidR="00CA0F2D" w:rsidRPr="00837541" w:rsidRDefault="00CA0F2D" w:rsidP="00CA0F2D">
      <w:pPr>
        <w:spacing w:after="0" w:line="240" w:lineRule="auto"/>
        <w:rPr>
          <w:rFonts w:ascii="Palatino Linotype" w:eastAsia="Times New Roman" w:hAnsi="Palatino Linotype"/>
          <w:b/>
          <w:bCs/>
          <w:color w:val="000000" w:themeColor="text1"/>
          <w:sz w:val="20"/>
          <w:szCs w:val="20"/>
          <w:lang w:val="en-IN" w:eastAsia="en-IN" w:bidi="kn-IN"/>
        </w:rPr>
      </w:pPr>
    </w:p>
    <w:p w14:paraId="6132BCFF" w14:textId="77777777" w:rsidR="00CA0F2D" w:rsidRPr="00837541" w:rsidRDefault="00CA0F2D" w:rsidP="00CA0F2D">
      <w:pPr>
        <w:spacing w:after="0" w:line="240" w:lineRule="auto"/>
        <w:rPr>
          <w:rFonts w:ascii="Palatino Linotype" w:eastAsia="Times New Roman" w:hAnsi="Palatino Linotype"/>
          <w:b/>
          <w:bCs/>
          <w:color w:val="000000" w:themeColor="text1"/>
          <w:sz w:val="20"/>
          <w:szCs w:val="20"/>
          <w:lang w:val="en-IN" w:eastAsia="en-IN" w:bidi="kn-IN"/>
        </w:rPr>
      </w:pPr>
    </w:p>
    <w:p w14:paraId="728972BA" w14:textId="77777777" w:rsidR="00CA0F2D" w:rsidRPr="00837541" w:rsidRDefault="00CA0F2D" w:rsidP="00CA0F2D">
      <w:pPr>
        <w:spacing w:after="0" w:line="240" w:lineRule="auto"/>
        <w:rPr>
          <w:rFonts w:ascii="Palatino Linotype" w:hAnsi="Palatino Linotype" w:cs="Arial"/>
          <w:b/>
          <w:bCs/>
          <w:i/>
          <w:iCs/>
          <w:color w:val="000000" w:themeColor="text1"/>
          <w:sz w:val="20"/>
          <w:szCs w:val="20"/>
          <w:shd w:val="clear" w:color="auto" w:fill="FFFFFF"/>
        </w:rPr>
      </w:pPr>
      <w:r w:rsidRPr="00837541">
        <w:rPr>
          <w:rFonts w:ascii="Palatino Linotype" w:eastAsia="Times New Roman" w:hAnsi="Palatino Linotype"/>
          <w:b/>
          <w:bCs/>
          <w:color w:val="000000" w:themeColor="text1"/>
          <w:sz w:val="20"/>
          <w:szCs w:val="20"/>
          <w:lang w:val="en-IN" w:eastAsia="en-IN" w:bidi="kn-IN"/>
        </w:rPr>
        <w:t>Review: Completed 2</w:t>
      </w:r>
      <w:r>
        <w:rPr>
          <w:rFonts w:ascii="Palatino Linotype" w:eastAsia="Times New Roman" w:hAnsi="Palatino Linotype"/>
          <w:b/>
          <w:bCs/>
          <w:color w:val="000000" w:themeColor="text1"/>
          <w:sz w:val="20"/>
          <w:szCs w:val="20"/>
          <w:lang w:val="en-IN" w:eastAsia="en-IN" w:bidi="kn-IN"/>
        </w:rPr>
        <w:t>31</w:t>
      </w:r>
      <w:r w:rsidRPr="00837541">
        <w:rPr>
          <w:rFonts w:ascii="Palatino Linotype" w:hAnsi="Palatino Linotype" w:cs="Arial"/>
          <w:b/>
          <w:bCs/>
          <w:i/>
          <w:iCs/>
          <w:color w:val="000000" w:themeColor="text1"/>
          <w:sz w:val="20"/>
          <w:szCs w:val="20"/>
          <w:shd w:val="clear" w:color="auto" w:fill="FFFFFF"/>
        </w:rPr>
        <w:t xml:space="preserve"> </w:t>
      </w:r>
    </w:p>
    <w:p w14:paraId="1E033F96" w14:textId="77777777" w:rsidR="00CA0F2D" w:rsidRPr="00837541" w:rsidRDefault="00421384" w:rsidP="00CA0F2D">
      <w:pPr>
        <w:spacing w:after="0" w:line="240" w:lineRule="auto"/>
        <w:ind w:left="1440"/>
        <w:rPr>
          <w:color w:val="000000" w:themeColor="text1"/>
        </w:rPr>
      </w:pPr>
      <w:hyperlink r:id="rId16" w:history="1">
        <w:r w:rsidR="00CA0F2D" w:rsidRPr="00837541">
          <w:rPr>
            <w:rStyle w:val="Hyperlink"/>
            <w:color w:val="000000" w:themeColor="text1"/>
          </w:rPr>
          <w:t>https://publons.com/researcher/1582409/dr-surapati-pramanik/metrics/</w:t>
        </w:r>
      </w:hyperlink>
    </w:p>
    <w:p w14:paraId="7DAB1443" w14:textId="77777777" w:rsidR="00CA0F2D" w:rsidRPr="00837541" w:rsidRDefault="00CA0F2D" w:rsidP="00CA0F2D">
      <w:pPr>
        <w:spacing w:after="0" w:line="240" w:lineRule="auto"/>
        <w:ind w:left="1440"/>
        <w:rPr>
          <w:rFonts w:ascii="Palatino Linotype" w:hAnsi="Palatino Linotype" w:cs="Arial"/>
          <w:b/>
          <w:bCs/>
          <w:i/>
          <w:iCs/>
          <w:color w:val="000000" w:themeColor="text1"/>
          <w:sz w:val="20"/>
          <w:szCs w:val="20"/>
          <w:shd w:val="clear" w:color="auto" w:fill="FFFFFF"/>
        </w:rPr>
      </w:pPr>
    </w:p>
    <w:p w14:paraId="27354614" w14:textId="77777777" w:rsidR="00CA0F2D" w:rsidRPr="00837541" w:rsidRDefault="00CA0F2D" w:rsidP="00CA0F2D">
      <w:pPr>
        <w:spacing w:after="0" w:line="240" w:lineRule="auto"/>
        <w:rPr>
          <w:rFonts w:ascii="Palatino Linotype" w:hAnsi="Palatino Linotype"/>
          <w:color w:val="000000" w:themeColor="text1"/>
          <w:sz w:val="20"/>
          <w:szCs w:val="20"/>
        </w:rPr>
      </w:pPr>
    </w:p>
    <w:p w14:paraId="41CE2AEF" w14:textId="77777777" w:rsidR="00CA0F2D" w:rsidRPr="00837541" w:rsidRDefault="00CA0F2D" w:rsidP="00CA0F2D">
      <w:pPr>
        <w:spacing w:after="0" w:line="240" w:lineRule="auto"/>
        <w:rPr>
          <w:rFonts w:ascii="Palatino Linotype" w:hAnsi="Palatino Linotype"/>
          <w:color w:val="000000" w:themeColor="text1"/>
          <w:sz w:val="20"/>
          <w:szCs w:val="20"/>
        </w:rPr>
      </w:pPr>
    </w:p>
    <w:p w14:paraId="1D51D91C" w14:textId="77777777" w:rsidR="00CA0F2D" w:rsidRPr="00837541" w:rsidRDefault="00CA0F2D" w:rsidP="00CA0F2D">
      <w:pPr>
        <w:spacing w:after="0" w:line="240" w:lineRule="auto"/>
        <w:rPr>
          <w:rFonts w:ascii="Palatino Linotype" w:hAnsi="Palatino Linotype"/>
          <w:color w:val="000000" w:themeColor="text1"/>
          <w:sz w:val="20"/>
          <w:szCs w:val="20"/>
        </w:rPr>
      </w:pPr>
      <w:r w:rsidRPr="00837541">
        <w:rPr>
          <w:rFonts w:ascii="Palatino Linotype" w:hAnsi="Palatino Linotype"/>
          <w:color w:val="000000" w:themeColor="text1"/>
          <w:sz w:val="20"/>
          <w:szCs w:val="20"/>
        </w:rPr>
        <w:t>VIDWAN PROFILE</w:t>
      </w:r>
    </w:p>
    <w:p w14:paraId="6802C92E" w14:textId="77777777" w:rsidR="00CA0F2D" w:rsidRPr="00837541" w:rsidRDefault="00CA0F2D" w:rsidP="00CA0F2D">
      <w:pPr>
        <w:pStyle w:val="ListParagraph"/>
        <w:numPr>
          <w:ilvl w:val="0"/>
          <w:numId w:val="4"/>
        </w:numPr>
        <w:spacing w:after="0" w:line="240" w:lineRule="auto"/>
        <w:rPr>
          <w:rFonts w:ascii="Palatino Linotype" w:hAnsi="Palatino Linotype" w:cs="Times New Roman"/>
          <w:color w:val="000000" w:themeColor="text1"/>
          <w:sz w:val="20"/>
          <w:szCs w:val="20"/>
        </w:rPr>
      </w:pPr>
      <w:r w:rsidRPr="00837541">
        <w:rPr>
          <w:rFonts w:ascii="Palatino Linotype" w:hAnsi="Palatino Linotype" w:cs="Times New Roman"/>
          <w:color w:val="000000" w:themeColor="text1"/>
          <w:sz w:val="20"/>
          <w:szCs w:val="20"/>
        </w:rPr>
        <w:t>Co-authors:51</w:t>
      </w:r>
    </w:p>
    <w:p w14:paraId="4DECEAE3" w14:textId="77777777" w:rsidR="00CA0F2D" w:rsidRPr="00837541" w:rsidRDefault="00CA0F2D" w:rsidP="00CA0F2D">
      <w:pPr>
        <w:pStyle w:val="ListParagraph"/>
        <w:numPr>
          <w:ilvl w:val="0"/>
          <w:numId w:val="4"/>
        </w:numPr>
        <w:spacing w:after="0" w:line="240" w:lineRule="auto"/>
        <w:rPr>
          <w:rFonts w:ascii="Palatino Linotype" w:hAnsi="Palatino Linotype" w:cs="Times New Roman"/>
          <w:color w:val="000000" w:themeColor="text1"/>
          <w:sz w:val="20"/>
          <w:szCs w:val="20"/>
        </w:rPr>
      </w:pPr>
      <w:r w:rsidRPr="00837541">
        <w:rPr>
          <w:rFonts w:ascii="Palatino Linotype" w:hAnsi="Palatino Linotype" w:cs="Times New Roman"/>
          <w:color w:val="000000" w:themeColor="text1"/>
          <w:sz w:val="20"/>
          <w:szCs w:val="20"/>
        </w:rPr>
        <w:t>https://vidwan.inflibnet.ac.in/profile/140869</w:t>
      </w:r>
    </w:p>
    <w:p w14:paraId="14FBE600" w14:textId="77777777" w:rsidR="00CA0F2D" w:rsidRPr="00837541" w:rsidRDefault="00CA0F2D" w:rsidP="00CA0F2D">
      <w:pPr>
        <w:pStyle w:val="ListParagraph"/>
        <w:spacing w:before="120" w:after="120" w:line="240" w:lineRule="auto"/>
        <w:ind w:left="1440"/>
        <w:rPr>
          <w:rStyle w:val="c24"/>
          <w:rFonts w:ascii="Palatino Linotype" w:hAnsi="Palatino Linotype" w:cs="Times New Roman"/>
          <w:color w:val="000000" w:themeColor="text1"/>
          <w:sz w:val="20"/>
          <w:szCs w:val="20"/>
          <w:u w:val="single"/>
        </w:rPr>
      </w:pPr>
    </w:p>
    <w:p w14:paraId="1EB3582E" w14:textId="77777777" w:rsidR="00CA0F2D" w:rsidRDefault="00CA0F2D" w:rsidP="00CA0F2D">
      <w:pPr>
        <w:pStyle w:val="ListParagraph"/>
        <w:spacing w:before="120" w:after="120" w:line="240" w:lineRule="auto"/>
        <w:ind w:left="1440"/>
        <w:rPr>
          <w:rStyle w:val="c24"/>
          <w:rFonts w:ascii="Palatino Linotype" w:hAnsi="Palatino Linotype" w:cs="Times New Roman"/>
          <w:color w:val="000000" w:themeColor="text1"/>
          <w:sz w:val="20"/>
          <w:szCs w:val="20"/>
          <w:u w:val="single"/>
        </w:rPr>
      </w:pPr>
      <w:r>
        <w:rPr>
          <w:rStyle w:val="c24"/>
          <w:rFonts w:ascii="Palatino Linotype" w:hAnsi="Palatino Linotype" w:cs="Times New Roman"/>
          <w:color w:val="000000" w:themeColor="text1"/>
          <w:sz w:val="20"/>
          <w:szCs w:val="20"/>
          <w:u w:val="single"/>
        </w:rPr>
        <w:t>Published research papers ( National and International level) :144</w:t>
      </w:r>
    </w:p>
    <w:p w14:paraId="614AAFCE" w14:textId="77777777" w:rsidR="00CA0F2D" w:rsidRDefault="00CA0F2D" w:rsidP="00CA0F2D">
      <w:pPr>
        <w:pStyle w:val="ListParagraph"/>
        <w:spacing w:before="120" w:after="120" w:line="240" w:lineRule="auto"/>
        <w:ind w:left="1440"/>
        <w:rPr>
          <w:rStyle w:val="c24"/>
          <w:rFonts w:ascii="Palatino Linotype" w:hAnsi="Palatino Linotype" w:cs="Times New Roman"/>
          <w:color w:val="000000" w:themeColor="text1"/>
          <w:sz w:val="20"/>
          <w:szCs w:val="20"/>
          <w:u w:val="single"/>
        </w:rPr>
      </w:pPr>
      <w:r>
        <w:rPr>
          <w:rStyle w:val="c24"/>
          <w:rFonts w:ascii="Palatino Linotype" w:hAnsi="Palatino Linotype" w:cs="Times New Roman"/>
          <w:color w:val="000000" w:themeColor="text1"/>
          <w:sz w:val="20"/>
          <w:szCs w:val="20"/>
          <w:u w:val="single"/>
        </w:rPr>
        <w:t>Published  book chapters (international level): 28</w:t>
      </w:r>
    </w:p>
    <w:p w14:paraId="09475C8A" w14:textId="77777777" w:rsidR="00CA0F2D" w:rsidRPr="00837541" w:rsidRDefault="00CA0F2D" w:rsidP="00CA0F2D">
      <w:pPr>
        <w:pStyle w:val="ListParagraph"/>
        <w:spacing w:before="120" w:after="120" w:line="240" w:lineRule="auto"/>
        <w:ind w:left="1440"/>
        <w:rPr>
          <w:rStyle w:val="c24"/>
          <w:rFonts w:ascii="Palatino Linotype" w:hAnsi="Palatino Linotype" w:cs="Times New Roman"/>
          <w:color w:val="000000" w:themeColor="text1"/>
          <w:sz w:val="20"/>
          <w:szCs w:val="20"/>
          <w:u w:val="single"/>
        </w:rPr>
      </w:pPr>
      <w:r>
        <w:rPr>
          <w:rStyle w:val="c24"/>
          <w:rFonts w:ascii="Palatino Linotype" w:hAnsi="Palatino Linotype" w:cs="Times New Roman"/>
          <w:color w:val="000000" w:themeColor="text1"/>
          <w:sz w:val="20"/>
          <w:szCs w:val="20"/>
          <w:u w:val="single"/>
        </w:rPr>
        <w:t>Editorial books ( Internal level: 02</w:t>
      </w:r>
    </w:p>
    <w:p w14:paraId="11B5C06D" w14:textId="77777777" w:rsidR="00CA0F2D" w:rsidRPr="00837541" w:rsidRDefault="00CA0F2D" w:rsidP="00CA0F2D">
      <w:pPr>
        <w:rPr>
          <w:rFonts w:ascii="Palatino Linotype" w:hAnsi="Palatino Linotype"/>
          <w:b/>
          <w:bCs/>
          <w:color w:val="000000" w:themeColor="text1"/>
          <w:sz w:val="20"/>
          <w:szCs w:val="20"/>
          <w:u w:val="single"/>
        </w:rPr>
      </w:pPr>
      <w:r w:rsidRPr="00837541">
        <w:rPr>
          <w:rFonts w:ascii="Palatino Linotype" w:hAnsi="Palatino Linotype"/>
          <w:b/>
          <w:bCs/>
          <w:color w:val="000000" w:themeColor="text1"/>
          <w:sz w:val="20"/>
          <w:szCs w:val="20"/>
          <w:u w:val="single"/>
        </w:rPr>
        <w:t>All Published papers: 14</w:t>
      </w:r>
      <w:r>
        <w:rPr>
          <w:rFonts w:ascii="Palatino Linotype" w:hAnsi="Palatino Linotype"/>
          <w:b/>
          <w:bCs/>
          <w:color w:val="000000" w:themeColor="text1"/>
          <w:sz w:val="20"/>
          <w:szCs w:val="20"/>
          <w:u w:val="single"/>
        </w:rPr>
        <w:t>4</w:t>
      </w:r>
    </w:p>
    <w:p w14:paraId="04A3C21C" w14:textId="77777777" w:rsidR="00CA0F2D" w:rsidRPr="00837541" w:rsidRDefault="00CA0F2D" w:rsidP="00CA0F2D">
      <w:pPr>
        <w:spacing w:line="240" w:lineRule="auto"/>
        <w:ind w:left="720" w:hanging="720"/>
        <w:rPr>
          <w:rStyle w:val="d2edcug0"/>
          <w:color w:val="000000" w:themeColor="text1"/>
        </w:rPr>
      </w:pPr>
      <w:r w:rsidRPr="00837541">
        <w:rPr>
          <w:rFonts w:ascii="Palatino Linotype" w:hAnsi="Palatino Linotype"/>
          <w:color w:val="000000" w:themeColor="text1"/>
          <w:sz w:val="20"/>
          <w:szCs w:val="20"/>
        </w:rPr>
        <w:t xml:space="preserve">144. </w:t>
      </w:r>
      <w:bookmarkStart w:id="1" w:name="_Hlk101479895"/>
      <w:r w:rsidRPr="00837541">
        <w:rPr>
          <w:color w:val="000000" w:themeColor="text1"/>
        </w:rPr>
        <w:t xml:space="preserve">Das, S., Das, R., &amp;Pramanik, S. (2022). </w:t>
      </w:r>
      <w:bookmarkStart w:id="2" w:name="_Hlk101458830"/>
      <w:r w:rsidRPr="00837541">
        <w:rPr>
          <w:rStyle w:val="d2edcug0"/>
          <w:color w:val="000000" w:themeColor="text1"/>
        </w:rPr>
        <w:t xml:space="preserve">Single valued bipolar pentapartitioned neutrosophic set and its application in MADM strategy.  </w:t>
      </w:r>
      <w:bookmarkEnd w:id="2"/>
      <w:r w:rsidRPr="00837541">
        <w:rPr>
          <w:rStyle w:val="d2edcug0"/>
          <w:i/>
          <w:iCs/>
          <w:color w:val="000000" w:themeColor="text1"/>
        </w:rPr>
        <w:t>Neutrosophic Sets and Systems</w:t>
      </w:r>
      <w:r w:rsidRPr="00837541">
        <w:rPr>
          <w:rStyle w:val="d2edcug0"/>
          <w:color w:val="000000" w:themeColor="text1"/>
        </w:rPr>
        <w:t xml:space="preserve">, </w:t>
      </w:r>
      <w:r w:rsidRPr="00837541">
        <w:rPr>
          <w:rStyle w:val="d2edcug0"/>
          <w:i/>
          <w:iCs/>
          <w:color w:val="000000" w:themeColor="text1"/>
        </w:rPr>
        <w:t>49</w:t>
      </w:r>
      <w:r w:rsidRPr="00837541">
        <w:rPr>
          <w:rStyle w:val="d2edcug0"/>
          <w:color w:val="000000" w:themeColor="text1"/>
        </w:rPr>
        <w:t xml:space="preserve">, 2022,145-163. </w:t>
      </w:r>
      <w:proofErr w:type="spellStart"/>
      <w:r w:rsidRPr="00837541">
        <w:rPr>
          <w:rStyle w:val="d2edcug0"/>
          <w:color w:val="000000" w:themeColor="text1"/>
        </w:rPr>
        <w:t>doi</w:t>
      </w:r>
      <w:proofErr w:type="spellEnd"/>
      <w:r w:rsidRPr="00837541">
        <w:rPr>
          <w:rStyle w:val="d2edcug0"/>
          <w:color w:val="000000" w:themeColor="text1"/>
        </w:rPr>
        <w:t>: 10.5281/zenodo.6426381</w:t>
      </w:r>
      <w:bookmarkEnd w:id="1"/>
      <w:r w:rsidRPr="00837541">
        <w:rPr>
          <w:rStyle w:val="d2edcug0"/>
          <w:color w:val="000000" w:themeColor="text1"/>
        </w:rPr>
        <w:t xml:space="preserve">- SCOPUS Indexed </w:t>
      </w:r>
    </w:p>
    <w:p w14:paraId="195A5B9B" w14:textId="77777777" w:rsidR="00CA0F2D" w:rsidRPr="00837541" w:rsidRDefault="00CA0F2D" w:rsidP="00CA0F2D">
      <w:pPr>
        <w:ind w:left="720" w:hanging="720"/>
        <w:jc w:val="both"/>
        <w:rPr>
          <w:color w:val="000000" w:themeColor="text1"/>
          <w:u w:val="single"/>
        </w:rPr>
      </w:pPr>
      <w:r w:rsidRPr="00837541">
        <w:rPr>
          <w:rFonts w:ascii="Palatino Linotype" w:hAnsi="Palatino Linotype"/>
          <w:color w:val="000000" w:themeColor="text1"/>
          <w:sz w:val="20"/>
          <w:szCs w:val="20"/>
        </w:rPr>
        <w:t>143.</w:t>
      </w:r>
      <w:r w:rsidRPr="00837541">
        <w:rPr>
          <w:color w:val="000000" w:themeColor="text1"/>
        </w:rPr>
        <w:t xml:space="preserve"> Das, S., Das, R., &amp;Pramanik, S. (2022). Neutrosophic separation axioms. Neutrosophic Sets and Systems, 49, 103-110. DOI: </w:t>
      </w:r>
      <w:r w:rsidRPr="00837541">
        <w:rPr>
          <w:color w:val="000000" w:themeColor="text1"/>
          <w:u w:val="single"/>
        </w:rPr>
        <w:t>10.5281/zenodo.6426377</w:t>
      </w:r>
      <w:r w:rsidRPr="00837541">
        <w:rPr>
          <w:rStyle w:val="d2edcug0"/>
          <w:color w:val="000000" w:themeColor="text1"/>
        </w:rPr>
        <w:t xml:space="preserve"> SCOPUS Indexed</w:t>
      </w:r>
    </w:p>
    <w:p w14:paraId="3A78FBF6" w14:textId="77777777" w:rsidR="00CA0F2D" w:rsidRPr="00837541" w:rsidRDefault="00CA0F2D" w:rsidP="00CA0F2D">
      <w:pPr>
        <w:ind w:left="720" w:hanging="720"/>
        <w:rPr>
          <w:color w:val="000000" w:themeColor="text1"/>
        </w:rPr>
      </w:pPr>
      <w:r w:rsidRPr="00837541">
        <w:rPr>
          <w:rFonts w:ascii="Palatino Linotype" w:hAnsi="Palatino Linotype"/>
          <w:color w:val="000000" w:themeColor="text1"/>
          <w:sz w:val="20"/>
          <w:szCs w:val="20"/>
        </w:rPr>
        <w:t xml:space="preserve">142. </w:t>
      </w:r>
      <w:r w:rsidRPr="00837541">
        <w:rPr>
          <w:color w:val="000000" w:themeColor="text1"/>
        </w:rPr>
        <w:t xml:space="preserve">Das, S., Das, R., Pramanik, S., &amp; Tripathy, B. C. (2022). Neutrosophic </w:t>
      </w:r>
      <w:proofErr w:type="spellStart"/>
      <w:r w:rsidRPr="00837541">
        <w:rPr>
          <w:color w:val="000000" w:themeColor="text1"/>
        </w:rPr>
        <w:t>infi</w:t>
      </w:r>
      <w:proofErr w:type="spellEnd"/>
      <w:r w:rsidRPr="00837541">
        <w:rPr>
          <w:color w:val="000000" w:themeColor="text1"/>
        </w:rPr>
        <w:t xml:space="preserve">-semi-open set via neutrosophic </w:t>
      </w:r>
      <w:proofErr w:type="spellStart"/>
      <w:r w:rsidRPr="00837541">
        <w:rPr>
          <w:color w:val="000000" w:themeColor="text1"/>
        </w:rPr>
        <w:t>infi</w:t>
      </w:r>
      <w:proofErr w:type="spellEnd"/>
      <w:r w:rsidRPr="00837541">
        <w:rPr>
          <w:color w:val="000000" w:themeColor="text1"/>
        </w:rPr>
        <w:t xml:space="preserve">-topological spaces. </w:t>
      </w:r>
      <w:r w:rsidRPr="00837541">
        <w:rPr>
          <w:i/>
          <w:iCs/>
          <w:color w:val="000000" w:themeColor="text1"/>
        </w:rPr>
        <w:t>International Journal of Neutrosophic Science, 18</w:t>
      </w:r>
      <w:r w:rsidRPr="00837541">
        <w:rPr>
          <w:color w:val="000000" w:themeColor="text1"/>
        </w:rPr>
        <w:t xml:space="preserve">(2), 199-209. </w:t>
      </w:r>
      <w:r w:rsidRPr="00837541">
        <w:rPr>
          <w:rStyle w:val="Strong"/>
          <w:color w:val="000000" w:themeColor="text1"/>
        </w:rPr>
        <w:t xml:space="preserve">Doi : </w:t>
      </w:r>
      <w:hyperlink r:id="rId17" w:history="1">
        <w:r w:rsidRPr="00837541">
          <w:rPr>
            <w:rStyle w:val="Hyperlink"/>
            <w:color w:val="000000" w:themeColor="text1"/>
          </w:rPr>
          <w:t>https://doi.org/10.54216/IJNS.180204</w:t>
        </w:r>
      </w:hyperlink>
      <w:r w:rsidRPr="00837541">
        <w:rPr>
          <w:rStyle w:val="d2edcug0"/>
          <w:color w:val="000000" w:themeColor="text1"/>
        </w:rPr>
        <w:t xml:space="preserve"> SCOPUS Indexed</w:t>
      </w:r>
    </w:p>
    <w:p w14:paraId="4E66DE1D" w14:textId="77777777" w:rsidR="00CA0F2D" w:rsidRPr="00837541" w:rsidRDefault="00CA0F2D" w:rsidP="00CA0F2D">
      <w:pPr>
        <w:pStyle w:val="Heading3"/>
        <w:ind w:left="720" w:hanging="720"/>
        <w:rPr>
          <w:b/>
          <w:bCs/>
          <w:color w:val="000000" w:themeColor="text1"/>
        </w:rPr>
      </w:pPr>
      <w:r w:rsidRPr="00837541">
        <w:rPr>
          <w:rFonts w:ascii="Palatino Linotype" w:hAnsi="Palatino Linotype"/>
          <w:color w:val="000000" w:themeColor="text1"/>
          <w:sz w:val="20"/>
          <w:szCs w:val="20"/>
        </w:rPr>
        <w:t xml:space="preserve">141. </w:t>
      </w:r>
      <w:proofErr w:type="spellStart"/>
      <w:r w:rsidRPr="00837541">
        <w:rPr>
          <w:rFonts w:ascii="Palatino Linotype" w:hAnsi="Palatino Linotype"/>
          <w:color w:val="000000" w:themeColor="text1"/>
          <w:sz w:val="20"/>
          <w:szCs w:val="20"/>
        </w:rPr>
        <w:t>Maiti</w:t>
      </w:r>
      <w:proofErr w:type="spellEnd"/>
      <w:r w:rsidRPr="00837541">
        <w:rPr>
          <w:rFonts w:ascii="Palatino Linotype" w:hAnsi="Palatino Linotype"/>
          <w:color w:val="000000" w:themeColor="text1"/>
          <w:sz w:val="20"/>
          <w:szCs w:val="20"/>
        </w:rPr>
        <w:t xml:space="preserve">, I., Mandal, T., &amp; Pramanik, S., &amp;Das, S.  (2021). </w:t>
      </w:r>
      <w:r w:rsidRPr="00837541">
        <w:rPr>
          <w:color w:val="000000" w:themeColor="text1"/>
        </w:rPr>
        <w:t xml:space="preserve">Solving multi-objective linear fractional programming problem based on </w:t>
      </w:r>
      <w:proofErr w:type="spellStart"/>
      <w:r w:rsidRPr="00837541">
        <w:rPr>
          <w:color w:val="000000" w:themeColor="text1"/>
        </w:rPr>
        <w:t>Stanojevic's</w:t>
      </w:r>
      <w:proofErr w:type="spellEnd"/>
      <w:r w:rsidRPr="00837541">
        <w:rPr>
          <w:color w:val="000000" w:themeColor="text1"/>
        </w:rPr>
        <w:t xml:space="preserve"> </w:t>
      </w:r>
      <w:proofErr w:type="spellStart"/>
      <w:r w:rsidRPr="00837541">
        <w:rPr>
          <w:color w:val="000000" w:themeColor="text1"/>
        </w:rPr>
        <w:t>normalisation</w:t>
      </w:r>
      <w:proofErr w:type="spellEnd"/>
      <w:r w:rsidRPr="00837541">
        <w:rPr>
          <w:color w:val="000000" w:themeColor="text1"/>
        </w:rPr>
        <w:t xml:space="preserve"> technique under fuzzy environment. </w:t>
      </w:r>
      <w:r w:rsidRPr="00837541">
        <w:rPr>
          <w:i/>
          <w:iCs/>
          <w:color w:val="000000" w:themeColor="text1"/>
        </w:rPr>
        <w:t>International Journal of Operational Research, 42</w:t>
      </w:r>
      <w:r w:rsidRPr="00837541">
        <w:rPr>
          <w:color w:val="000000" w:themeColor="text1"/>
        </w:rPr>
        <w:t>(4),543–564.</w:t>
      </w:r>
      <w:r w:rsidRPr="00837541">
        <w:rPr>
          <w:rFonts w:ascii="Palatino Linotype" w:hAnsi="Palatino Linotype"/>
          <w:color w:val="000000" w:themeColor="text1"/>
          <w:sz w:val="20"/>
          <w:szCs w:val="20"/>
        </w:rPr>
        <w:t xml:space="preserve"> </w:t>
      </w:r>
      <w:proofErr w:type="spellStart"/>
      <w:r w:rsidRPr="00837541">
        <w:rPr>
          <w:rFonts w:ascii="Palatino Linotype" w:hAnsi="Palatino Linotype"/>
          <w:color w:val="000000" w:themeColor="text1"/>
          <w:sz w:val="20"/>
          <w:szCs w:val="20"/>
        </w:rPr>
        <w:t>doi</w:t>
      </w:r>
      <w:proofErr w:type="spellEnd"/>
      <w:r w:rsidRPr="00837541">
        <w:rPr>
          <w:rFonts w:ascii="Palatino Linotype" w:hAnsi="Palatino Linotype"/>
          <w:color w:val="000000" w:themeColor="text1"/>
          <w:sz w:val="20"/>
          <w:szCs w:val="20"/>
        </w:rPr>
        <w:t xml:space="preserve">: </w:t>
      </w:r>
      <w:r w:rsidRPr="00837541">
        <w:rPr>
          <w:color w:val="000000" w:themeColor="text1"/>
        </w:rPr>
        <w:t>https://doi.org/10.1504/IJOR.2021.119941</w:t>
      </w:r>
      <w:r w:rsidRPr="00837541">
        <w:rPr>
          <w:rStyle w:val="d2edcug0"/>
          <w:color w:val="000000" w:themeColor="text1"/>
        </w:rPr>
        <w:t xml:space="preserve"> SCOPUS Indexed</w:t>
      </w:r>
    </w:p>
    <w:p w14:paraId="5B63DEE4" w14:textId="77777777" w:rsidR="00CA0F2D" w:rsidRPr="00837541" w:rsidRDefault="00CA0F2D" w:rsidP="00CA0F2D">
      <w:pPr>
        <w:rPr>
          <w:color w:val="000000" w:themeColor="text1"/>
        </w:rPr>
      </w:pPr>
    </w:p>
    <w:p w14:paraId="216AC14C" w14:textId="77777777" w:rsidR="00CA0F2D" w:rsidRPr="00837541" w:rsidRDefault="00CA0F2D" w:rsidP="00CA0F2D">
      <w:pPr>
        <w:ind w:left="720" w:hanging="720"/>
        <w:rPr>
          <w:color w:val="000000" w:themeColor="text1"/>
        </w:rPr>
      </w:pPr>
      <w:r w:rsidRPr="00837541">
        <w:rPr>
          <w:rFonts w:ascii="Palatino Linotype" w:hAnsi="Palatino Linotype"/>
          <w:color w:val="000000" w:themeColor="text1"/>
          <w:sz w:val="20"/>
          <w:szCs w:val="20"/>
        </w:rPr>
        <w:t xml:space="preserve">140. </w:t>
      </w:r>
      <w:r w:rsidRPr="00837541">
        <w:rPr>
          <w:rStyle w:val="c24"/>
          <w:rFonts w:ascii="Palatino Linotype" w:hAnsi="Palatino Linotype"/>
          <w:color w:val="000000" w:themeColor="text1"/>
          <w:sz w:val="20"/>
          <w:szCs w:val="20"/>
          <w:lang w:val="en-IN"/>
        </w:rPr>
        <w:t>Das, S. Das, R. &amp; Pramanik, S. (2021).</w:t>
      </w:r>
      <w:r w:rsidRPr="00837541">
        <w:rPr>
          <w:color w:val="000000" w:themeColor="text1"/>
        </w:rPr>
        <w:t xml:space="preserve"> Topology on ultra neutrosophic set. </w:t>
      </w:r>
      <w:r w:rsidRPr="00837541">
        <w:rPr>
          <w:i/>
          <w:iCs/>
          <w:color w:val="000000" w:themeColor="text1"/>
        </w:rPr>
        <w:t>Neutrosophic Sets and Systems</w:t>
      </w:r>
      <w:r w:rsidRPr="00837541">
        <w:rPr>
          <w:color w:val="000000" w:themeColor="text1"/>
        </w:rPr>
        <w:t xml:space="preserve">, 47,  93-104. </w:t>
      </w:r>
      <w:proofErr w:type="spellStart"/>
      <w:r w:rsidRPr="00837541">
        <w:rPr>
          <w:color w:val="000000" w:themeColor="text1"/>
        </w:rPr>
        <w:t>doi</w:t>
      </w:r>
      <w:proofErr w:type="spellEnd"/>
      <w:r w:rsidRPr="00837541">
        <w:rPr>
          <w:color w:val="000000" w:themeColor="text1"/>
        </w:rPr>
        <w:t xml:space="preserve">: 10.5281/zenodo.5775098  </w:t>
      </w:r>
      <w:r w:rsidRPr="00837541">
        <w:rPr>
          <w:rStyle w:val="d2edcug0"/>
          <w:color w:val="000000" w:themeColor="text1"/>
        </w:rPr>
        <w:t xml:space="preserve">SCOPUS Indexed </w:t>
      </w:r>
    </w:p>
    <w:p w14:paraId="17864CBD" w14:textId="77777777" w:rsidR="00CA0F2D" w:rsidRPr="00837541" w:rsidRDefault="00CA0F2D" w:rsidP="00CA0F2D">
      <w:pPr>
        <w:ind w:left="720" w:hanging="720"/>
        <w:rPr>
          <w:color w:val="000000" w:themeColor="text1"/>
        </w:rPr>
      </w:pPr>
      <w:r w:rsidRPr="00837541">
        <w:rPr>
          <w:rFonts w:ascii="Palatino Linotype" w:hAnsi="Palatino Linotype"/>
          <w:color w:val="000000" w:themeColor="text1"/>
          <w:sz w:val="20"/>
          <w:szCs w:val="20"/>
        </w:rPr>
        <w:lastRenderedPageBreak/>
        <w:t xml:space="preserve">139. Mondal, K., Pramanik, S., &amp; Giri, B. C.  (2021). </w:t>
      </w:r>
      <w:r w:rsidRPr="00837541">
        <w:rPr>
          <w:color w:val="000000" w:themeColor="text1"/>
        </w:rPr>
        <w:t xml:space="preserve">NN-TOPSIS strategy for MADM in neutrosophic number setting. </w:t>
      </w:r>
      <w:r w:rsidRPr="00837541">
        <w:rPr>
          <w:i/>
          <w:iCs/>
          <w:color w:val="000000" w:themeColor="text1"/>
        </w:rPr>
        <w:t>Neutrosophic Sets and Systems</w:t>
      </w:r>
      <w:r w:rsidRPr="00837541">
        <w:rPr>
          <w:color w:val="000000" w:themeColor="text1"/>
        </w:rPr>
        <w:t xml:space="preserve">, 47, 66-92.doi: 10.5281/zenodo.5775093. </w:t>
      </w:r>
      <w:hyperlink r:id="rId18" w:history="1">
        <w:r w:rsidRPr="00837541">
          <w:rPr>
            <w:rStyle w:val="Hyperlink"/>
            <w:color w:val="000000" w:themeColor="text1"/>
          </w:rPr>
          <w:t>http://fs.unm.edu/NSS/NNTOPSISMADM6.pdf</w:t>
        </w:r>
      </w:hyperlink>
      <w:r w:rsidRPr="00837541">
        <w:rPr>
          <w:color w:val="000000" w:themeColor="text1"/>
        </w:rPr>
        <w:t xml:space="preserve"> </w:t>
      </w:r>
      <w:r w:rsidRPr="00837541">
        <w:rPr>
          <w:rStyle w:val="d2edcug0"/>
          <w:color w:val="000000" w:themeColor="text1"/>
        </w:rPr>
        <w:t>SCOPUS Indexed</w:t>
      </w:r>
    </w:p>
    <w:p w14:paraId="163AB71E" w14:textId="77777777" w:rsidR="00CA0F2D" w:rsidRPr="00837541" w:rsidRDefault="00CA0F2D" w:rsidP="00CA0F2D">
      <w:pPr>
        <w:ind w:left="720" w:hanging="720"/>
        <w:rPr>
          <w:color w:val="000000" w:themeColor="text1"/>
        </w:rPr>
      </w:pPr>
      <w:r w:rsidRPr="00837541">
        <w:rPr>
          <w:rFonts w:ascii="Palatino Linotype" w:hAnsi="Palatino Linotype"/>
          <w:color w:val="000000" w:themeColor="text1"/>
          <w:sz w:val="20"/>
          <w:szCs w:val="20"/>
        </w:rPr>
        <w:t xml:space="preserve">138.  </w:t>
      </w:r>
      <w:r w:rsidRPr="00837541">
        <w:rPr>
          <w:rStyle w:val="c24"/>
          <w:rFonts w:ascii="Palatino Linotype" w:hAnsi="Palatino Linotype"/>
          <w:color w:val="000000" w:themeColor="text1"/>
          <w:sz w:val="20"/>
          <w:szCs w:val="20"/>
          <w:lang w:val="en-IN"/>
        </w:rPr>
        <w:t xml:space="preserve">Das, S.  </w:t>
      </w:r>
      <w:proofErr w:type="spellStart"/>
      <w:r w:rsidRPr="00837541">
        <w:rPr>
          <w:rStyle w:val="c24"/>
          <w:rFonts w:ascii="Palatino Linotype" w:hAnsi="Palatino Linotype"/>
          <w:color w:val="000000" w:themeColor="text1"/>
          <w:sz w:val="20"/>
          <w:szCs w:val="20"/>
          <w:lang w:val="en-IN"/>
        </w:rPr>
        <w:t>Shil</w:t>
      </w:r>
      <w:proofErr w:type="spellEnd"/>
      <w:r w:rsidRPr="00837541">
        <w:rPr>
          <w:rStyle w:val="c24"/>
          <w:rFonts w:ascii="Palatino Linotype" w:hAnsi="Palatino Linotype"/>
          <w:color w:val="000000" w:themeColor="text1"/>
          <w:sz w:val="20"/>
          <w:szCs w:val="20"/>
          <w:lang w:val="en-IN"/>
        </w:rPr>
        <w:t xml:space="preserve">, B. &amp; Pramanik, S. (2021). </w:t>
      </w:r>
      <w:r w:rsidRPr="00837541">
        <w:rPr>
          <w:color w:val="000000" w:themeColor="text1"/>
        </w:rPr>
        <w:t xml:space="preserve">SVPNS-MADM strategy based on GRA in SVPNS environment. </w:t>
      </w:r>
      <w:r w:rsidRPr="00837541">
        <w:rPr>
          <w:i/>
          <w:iCs/>
          <w:color w:val="000000" w:themeColor="text1"/>
        </w:rPr>
        <w:t>Neutrosophic Sets and Systems</w:t>
      </w:r>
      <w:r w:rsidRPr="00837541">
        <w:rPr>
          <w:color w:val="000000" w:themeColor="text1"/>
        </w:rPr>
        <w:t xml:space="preserve">, 47,  50-65. doi:10.5281/zenodo.5775091. </w:t>
      </w:r>
      <w:r w:rsidRPr="00837541">
        <w:rPr>
          <w:rStyle w:val="d2edcug0"/>
          <w:color w:val="000000" w:themeColor="text1"/>
        </w:rPr>
        <w:t>SCOPUS Indexed</w:t>
      </w:r>
    </w:p>
    <w:p w14:paraId="658FC62C" w14:textId="77777777" w:rsidR="00CA0F2D" w:rsidRPr="00837541" w:rsidRDefault="00CA0F2D" w:rsidP="00CA0F2D">
      <w:pPr>
        <w:ind w:left="720" w:hanging="720"/>
        <w:rPr>
          <w:rFonts w:ascii="Palatino Linotype" w:hAnsi="Palatino Linotype"/>
          <w:color w:val="000000" w:themeColor="text1"/>
          <w:sz w:val="20"/>
          <w:szCs w:val="20"/>
        </w:rPr>
      </w:pPr>
    </w:p>
    <w:p w14:paraId="57B282BD" w14:textId="77777777" w:rsidR="00CA0F2D" w:rsidRPr="00837541" w:rsidRDefault="00CA0F2D" w:rsidP="00CA0F2D">
      <w:pPr>
        <w:ind w:left="720" w:hanging="720"/>
        <w:rPr>
          <w:b/>
          <w:bCs/>
          <w:color w:val="000000" w:themeColor="text1"/>
          <w:u w:val="single"/>
        </w:rPr>
      </w:pPr>
      <w:bookmarkStart w:id="3" w:name="_Hlk85109784"/>
      <w:r w:rsidRPr="00837541">
        <w:rPr>
          <w:rFonts w:ascii="Palatino Linotype" w:hAnsi="Palatino Linotype"/>
          <w:color w:val="000000" w:themeColor="text1"/>
          <w:sz w:val="20"/>
          <w:szCs w:val="20"/>
        </w:rPr>
        <w:t xml:space="preserve">137. </w:t>
      </w:r>
      <w:r w:rsidRPr="00837541">
        <w:rPr>
          <w:rStyle w:val="c24"/>
          <w:rFonts w:ascii="Palatino Linotype" w:hAnsi="Palatino Linotype"/>
          <w:color w:val="000000" w:themeColor="text1"/>
          <w:sz w:val="20"/>
          <w:szCs w:val="20"/>
          <w:lang w:val="en-IN"/>
        </w:rPr>
        <w:t xml:space="preserve">Das, S.  &amp; Pramanik, S. (2021). Neutrosophic tri-topological space.  Neutrosophic Sets and Systems, 45, 366-377. </w:t>
      </w:r>
      <w:r w:rsidRPr="00837541">
        <w:rPr>
          <w:b/>
          <w:bCs/>
          <w:color w:val="000000" w:themeColor="text1"/>
        </w:rPr>
        <w:t>DOI: </w:t>
      </w:r>
      <w:r w:rsidRPr="00837541">
        <w:rPr>
          <w:b/>
          <w:bCs/>
          <w:color w:val="000000" w:themeColor="text1"/>
          <w:u w:val="single"/>
        </w:rPr>
        <w:t xml:space="preserve">10.5281/zenodo.5486526 </w:t>
      </w:r>
      <w:r w:rsidRPr="00837541">
        <w:rPr>
          <w:rStyle w:val="d2edcug0"/>
          <w:color w:val="000000" w:themeColor="text1"/>
        </w:rPr>
        <w:t>SCOPUS Indexed</w:t>
      </w:r>
    </w:p>
    <w:p w14:paraId="764E770E" w14:textId="77777777" w:rsidR="00CA0F2D" w:rsidRPr="00837541" w:rsidRDefault="00421384" w:rsidP="00CA0F2D">
      <w:pPr>
        <w:ind w:left="720" w:hanging="720"/>
        <w:rPr>
          <w:rFonts w:ascii="Palatino Linotype" w:hAnsi="Palatino Linotype"/>
          <w:color w:val="000000" w:themeColor="text1"/>
          <w:sz w:val="20"/>
          <w:szCs w:val="20"/>
        </w:rPr>
      </w:pPr>
      <w:hyperlink r:id="rId19" w:tgtFrame="_blank" w:history="1">
        <w:r w:rsidR="00CA0F2D" w:rsidRPr="00837541">
          <w:rPr>
            <w:rStyle w:val="Hyperlink"/>
            <w:color w:val="000000" w:themeColor="text1"/>
          </w:rPr>
          <w:t>http://fs.unm.edu/NSS/NeutrosophicTriTopologicalSpace24.pdf</w:t>
        </w:r>
      </w:hyperlink>
      <w:r w:rsidR="00CA0F2D" w:rsidRPr="00837541">
        <w:rPr>
          <w:rStyle w:val="d2edcug0"/>
          <w:color w:val="000000" w:themeColor="text1"/>
        </w:rPr>
        <w:t>"</w:t>
      </w:r>
    </w:p>
    <w:p w14:paraId="3B3A5197" w14:textId="77777777" w:rsidR="00CA0F2D" w:rsidRPr="00837541" w:rsidRDefault="00CA0F2D" w:rsidP="00CA0F2D">
      <w:pPr>
        <w:pStyle w:val="js-share-url"/>
        <w:ind w:left="720" w:hanging="720"/>
        <w:rPr>
          <w:rFonts w:ascii="Palatino Linotype" w:hAnsi="Palatino Linotype"/>
          <w:color w:val="000000" w:themeColor="text1"/>
          <w:sz w:val="20"/>
          <w:szCs w:val="20"/>
        </w:rPr>
      </w:pPr>
      <w:r w:rsidRPr="00837541">
        <w:rPr>
          <w:rFonts w:ascii="Palatino Linotype" w:hAnsi="Palatino Linotype"/>
          <w:color w:val="000000" w:themeColor="text1"/>
          <w:sz w:val="20"/>
          <w:szCs w:val="20"/>
        </w:rPr>
        <w:t xml:space="preserve">136.  </w:t>
      </w:r>
      <w:bookmarkStart w:id="4" w:name="_Hlk74703011"/>
      <w:r w:rsidRPr="00837541">
        <w:rPr>
          <w:rFonts w:ascii="Palatino Linotype" w:hAnsi="Palatino Linotype" w:cs="Calibri"/>
          <w:color w:val="000000" w:themeColor="text1"/>
          <w:sz w:val="20"/>
          <w:szCs w:val="20"/>
          <w:shd w:val="clear" w:color="auto" w:fill="FFFFFF"/>
        </w:rPr>
        <w:t xml:space="preserve">Sara </w:t>
      </w:r>
      <w:proofErr w:type="spellStart"/>
      <w:r w:rsidRPr="00837541">
        <w:rPr>
          <w:rFonts w:ascii="Palatino Linotype" w:hAnsi="Palatino Linotype" w:cs="Calibri"/>
          <w:color w:val="000000" w:themeColor="text1"/>
          <w:sz w:val="20"/>
          <w:szCs w:val="20"/>
          <w:shd w:val="clear" w:color="auto" w:fill="FFFFFF"/>
        </w:rPr>
        <w:t>Momtazmanesh</w:t>
      </w:r>
      <w:proofErr w:type="spellEnd"/>
      <w:r w:rsidRPr="00837541">
        <w:rPr>
          <w:rFonts w:ascii="Palatino Linotype" w:hAnsi="Palatino Linotype" w:cs="Calibri"/>
          <w:color w:val="000000" w:themeColor="text1"/>
          <w:sz w:val="20"/>
          <w:szCs w:val="20"/>
          <w:shd w:val="clear" w:color="auto" w:fill="FFFFFF"/>
        </w:rPr>
        <w:t xml:space="preserve">; Amene </w:t>
      </w:r>
      <w:proofErr w:type="spellStart"/>
      <w:r w:rsidRPr="00837541">
        <w:rPr>
          <w:rFonts w:ascii="Palatino Linotype" w:hAnsi="Palatino Linotype" w:cs="Calibri"/>
          <w:color w:val="000000" w:themeColor="text1"/>
          <w:sz w:val="20"/>
          <w:szCs w:val="20"/>
          <w:shd w:val="clear" w:color="auto" w:fill="FFFFFF"/>
        </w:rPr>
        <w:t>Saghazadeh</w:t>
      </w:r>
      <w:proofErr w:type="spellEnd"/>
      <w:r w:rsidRPr="00837541">
        <w:rPr>
          <w:rFonts w:ascii="Palatino Linotype" w:hAnsi="Palatino Linotype" w:cs="Calibri"/>
          <w:color w:val="000000" w:themeColor="text1"/>
          <w:sz w:val="20"/>
          <w:szCs w:val="20"/>
          <w:shd w:val="clear" w:color="auto" w:fill="FFFFFF"/>
        </w:rPr>
        <w:t xml:space="preserve">; Juan Carlos </w:t>
      </w:r>
      <w:proofErr w:type="spellStart"/>
      <w:r w:rsidRPr="00837541">
        <w:rPr>
          <w:rFonts w:ascii="Palatino Linotype" w:hAnsi="Palatino Linotype" w:cs="Calibri"/>
          <w:color w:val="000000" w:themeColor="text1"/>
          <w:sz w:val="20"/>
          <w:szCs w:val="20"/>
          <w:shd w:val="clear" w:color="auto" w:fill="FFFFFF"/>
        </w:rPr>
        <w:t>Aldave</w:t>
      </w:r>
      <w:proofErr w:type="spellEnd"/>
      <w:r w:rsidRPr="00837541">
        <w:rPr>
          <w:rFonts w:ascii="Palatino Linotype" w:hAnsi="Palatino Linotype" w:cs="Calibri"/>
          <w:color w:val="000000" w:themeColor="text1"/>
          <w:sz w:val="20"/>
          <w:szCs w:val="20"/>
          <w:shd w:val="clear" w:color="auto" w:fill="FFFFFF"/>
        </w:rPr>
        <w:t xml:space="preserve"> Becerra; </w:t>
      </w:r>
      <w:proofErr w:type="spellStart"/>
      <w:r w:rsidRPr="00837541">
        <w:rPr>
          <w:rFonts w:ascii="Palatino Linotype" w:hAnsi="Palatino Linotype" w:cs="Calibri"/>
          <w:color w:val="000000" w:themeColor="text1"/>
          <w:sz w:val="20"/>
          <w:szCs w:val="20"/>
          <w:shd w:val="clear" w:color="auto" w:fill="FFFFFF"/>
        </w:rPr>
        <w:t>Kiarash</w:t>
      </w:r>
      <w:proofErr w:type="spellEnd"/>
      <w:r w:rsidRPr="00837541">
        <w:rPr>
          <w:rFonts w:ascii="Palatino Linotype" w:hAnsi="Palatino Linotype" w:cs="Calibri"/>
          <w:color w:val="000000" w:themeColor="text1"/>
          <w:sz w:val="20"/>
          <w:szCs w:val="20"/>
          <w:shd w:val="clear" w:color="auto" w:fill="FFFFFF"/>
        </w:rPr>
        <w:t xml:space="preserve"> </w:t>
      </w:r>
      <w:proofErr w:type="spellStart"/>
      <w:r w:rsidRPr="00837541">
        <w:rPr>
          <w:rFonts w:ascii="Palatino Linotype" w:hAnsi="Palatino Linotype" w:cs="Calibri"/>
          <w:color w:val="000000" w:themeColor="text1"/>
          <w:sz w:val="20"/>
          <w:szCs w:val="20"/>
          <w:shd w:val="clear" w:color="auto" w:fill="FFFFFF"/>
        </w:rPr>
        <w:t>Aramesh</w:t>
      </w:r>
      <w:proofErr w:type="spellEnd"/>
      <w:r w:rsidRPr="00837541">
        <w:rPr>
          <w:rFonts w:ascii="Palatino Linotype" w:hAnsi="Palatino Linotype" w:cs="Calibri"/>
          <w:color w:val="000000" w:themeColor="text1"/>
          <w:sz w:val="20"/>
          <w:szCs w:val="20"/>
          <w:shd w:val="clear" w:color="auto" w:fill="FFFFFF"/>
        </w:rPr>
        <w:t xml:space="preserve">; Francisco J. Barba; Federico Bella; Anna </w:t>
      </w:r>
      <w:proofErr w:type="spellStart"/>
      <w:r w:rsidRPr="00837541">
        <w:rPr>
          <w:rFonts w:ascii="Palatino Linotype" w:hAnsi="Palatino Linotype" w:cs="Calibri"/>
          <w:color w:val="000000" w:themeColor="text1"/>
          <w:sz w:val="20"/>
          <w:szCs w:val="20"/>
          <w:shd w:val="clear" w:color="auto" w:fill="FFFFFF"/>
        </w:rPr>
        <w:t>Blakney</w:t>
      </w:r>
      <w:proofErr w:type="spellEnd"/>
      <w:r w:rsidRPr="00837541">
        <w:rPr>
          <w:rFonts w:ascii="Palatino Linotype" w:hAnsi="Palatino Linotype" w:cs="Calibri"/>
          <w:color w:val="000000" w:themeColor="text1"/>
          <w:sz w:val="20"/>
          <w:szCs w:val="20"/>
          <w:shd w:val="clear" w:color="auto" w:fill="FFFFFF"/>
        </w:rPr>
        <w:t xml:space="preserve">; Massimo </w:t>
      </w:r>
      <w:proofErr w:type="spellStart"/>
      <w:r w:rsidRPr="00837541">
        <w:rPr>
          <w:rFonts w:ascii="Palatino Linotype" w:hAnsi="Palatino Linotype" w:cs="Calibri"/>
          <w:color w:val="000000" w:themeColor="text1"/>
          <w:sz w:val="20"/>
          <w:szCs w:val="20"/>
          <w:shd w:val="clear" w:color="auto" w:fill="FFFFFF"/>
        </w:rPr>
        <w:t>Capaccioli</w:t>
      </w:r>
      <w:proofErr w:type="spellEnd"/>
      <w:r w:rsidRPr="00837541">
        <w:rPr>
          <w:rFonts w:ascii="Palatino Linotype" w:hAnsi="Palatino Linotype" w:cs="Calibri"/>
          <w:color w:val="000000" w:themeColor="text1"/>
          <w:sz w:val="20"/>
          <w:szCs w:val="20"/>
          <w:shd w:val="clear" w:color="auto" w:fill="FFFFFF"/>
        </w:rPr>
        <w:t xml:space="preserve">; </w:t>
      </w:r>
      <w:proofErr w:type="spellStart"/>
      <w:r w:rsidRPr="00837541">
        <w:rPr>
          <w:rFonts w:ascii="Palatino Linotype" w:hAnsi="Palatino Linotype" w:cs="Calibri"/>
          <w:color w:val="000000" w:themeColor="text1"/>
          <w:sz w:val="20"/>
          <w:szCs w:val="20"/>
          <w:shd w:val="clear" w:color="auto" w:fill="FFFFFF"/>
        </w:rPr>
        <w:t>Rossella</w:t>
      </w:r>
      <w:proofErr w:type="spellEnd"/>
      <w:r w:rsidRPr="00837541">
        <w:rPr>
          <w:rFonts w:ascii="Palatino Linotype" w:hAnsi="Palatino Linotype" w:cs="Calibri"/>
          <w:color w:val="000000" w:themeColor="text1"/>
          <w:sz w:val="20"/>
          <w:szCs w:val="20"/>
          <w:shd w:val="clear" w:color="auto" w:fill="FFFFFF"/>
        </w:rPr>
        <w:t xml:space="preserve"> </w:t>
      </w:r>
      <w:proofErr w:type="spellStart"/>
      <w:r w:rsidRPr="00837541">
        <w:rPr>
          <w:rFonts w:ascii="Palatino Linotype" w:hAnsi="Palatino Linotype" w:cs="Calibri"/>
          <w:color w:val="000000" w:themeColor="text1"/>
          <w:sz w:val="20"/>
          <w:szCs w:val="20"/>
          <w:shd w:val="clear" w:color="auto" w:fill="FFFFFF"/>
        </w:rPr>
        <w:t>Castagna</w:t>
      </w:r>
      <w:proofErr w:type="spellEnd"/>
      <w:r w:rsidRPr="00837541">
        <w:rPr>
          <w:rFonts w:ascii="Palatino Linotype" w:hAnsi="Palatino Linotype" w:cs="Calibri"/>
          <w:color w:val="000000" w:themeColor="text1"/>
          <w:sz w:val="20"/>
          <w:szCs w:val="20"/>
          <w:shd w:val="clear" w:color="auto" w:fill="FFFFFF"/>
        </w:rPr>
        <w:t xml:space="preserve">; Umberto </w:t>
      </w:r>
      <w:proofErr w:type="spellStart"/>
      <w:r w:rsidRPr="00837541">
        <w:rPr>
          <w:rFonts w:ascii="Palatino Linotype" w:hAnsi="Palatino Linotype" w:cs="Calibri"/>
          <w:color w:val="000000" w:themeColor="text1"/>
          <w:sz w:val="20"/>
          <w:szCs w:val="20"/>
          <w:shd w:val="clear" w:color="auto" w:fill="FFFFFF"/>
        </w:rPr>
        <w:t>Crisanti</w:t>
      </w:r>
      <w:proofErr w:type="spellEnd"/>
      <w:r w:rsidRPr="00837541">
        <w:rPr>
          <w:rFonts w:ascii="Palatino Linotype" w:hAnsi="Palatino Linotype" w:cs="Calibri"/>
          <w:color w:val="000000" w:themeColor="text1"/>
          <w:sz w:val="20"/>
          <w:szCs w:val="20"/>
          <w:shd w:val="clear" w:color="auto" w:fill="FFFFFF"/>
        </w:rPr>
        <w:t xml:space="preserve">; Tigran </w:t>
      </w:r>
      <w:proofErr w:type="spellStart"/>
      <w:r w:rsidRPr="00837541">
        <w:rPr>
          <w:rFonts w:ascii="Palatino Linotype" w:hAnsi="Palatino Linotype" w:cs="Calibri"/>
          <w:color w:val="000000" w:themeColor="text1"/>
          <w:sz w:val="20"/>
          <w:szCs w:val="20"/>
          <w:shd w:val="clear" w:color="auto" w:fill="FFFFFF"/>
        </w:rPr>
        <w:t>Davtyan</w:t>
      </w:r>
      <w:proofErr w:type="spellEnd"/>
      <w:r w:rsidRPr="00837541">
        <w:rPr>
          <w:rFonts w:ascii="Palatino Linotype" w:hAnsi="Palatino Linotype" w:cs="Calibri"/>
          <w:color w:val="000000" w:themeColor="text1"/>
          <w:sz w:val="20"/>
          <w:szCs w:val="20"/>
          <w:shd w:val="clear" w:color="auto" w:fill="FFFFFF"/>
        </w:rPr>
        <w:t xml:space="preserve">; Tommaso Dorigo; Julie Ealy; Mehdi </w:t>
      </w:r>
      <w:proofErr w:type="spellStart"/>
      <w:r w:rsidRPr="00837541">
        <w:rPr>
          <w:rFonts w:ascii="Palatino Linotype" w:hAnsi="Palatino Linotype" w:cs="Calibri"/>
          <w:color w:val="000000" w:themeColor="text1"/>
          <w:sz w:val="20"/>
          <w:szCs w:val="20"/>
          <w:shd w:val="clear" w:color="auto" w:fill="FFFFFF"/>
        </w:rPr>
        <w:t>Farokhnia</w:t>
      </w:r>
      <w:proofErr w:type="spellEnd"/>
      <w:r w:rsidRPr="00837541">
        <w:rPr>
          <w:rFonts w:ascii="Palatino Linotype" w:hAnsi="Palatino Linotype" w:cs="Calibri"/>
          <w:color w:val="000000" w:themeColor="text1"/>
          <w:sz w:val="20"/>
          <w:szCs w:val="20"/>
          <w:shd w:val="clear" w:color="auto" w:fill="FFFFFF"/>
        </w:rPr>
        <w:t xml:space="preserve">; Giulia </w:t>
      </w:r>
      <w:proofErr w:type="spellStart"/>
      <w:r w:rsidRPr="00837541">
        <w:rPr>
          <w:rFonts w:ascii="Palatino Linotype" w:hAnsi="Palatino Linotype" w:cs="Calibri"/>
          <w:color w:val="000000" w:themeColor="text1"/>
          <w:sz w:val="20"/>
          <w:szCs w:val="20"/>
          <w:shd w:val="clear" w:color="auto" w:fill="FFFFFF"/>
        </w:rPr>
        <w:t>Grancini</w:t>
      </w:r>
      <w:proofErr w:type="spellEnd"/>
      <w:r w:rsidRPr="00837541">
        <w:rPr>
          <w:rFonts w:ascii="Palatino Linotype" w:hAnsi="Palatino Linotype" w:cs="Calibri"/>
          <w:color w:val="000000" w:themeColor="text1"/>
          <w:sz w:val="20"/>
          <w:szCs w:val="20"/>
          <w:shd w:val="clear" w:color="auto" w:fill="FFFFFF"/>
        </w:rPr>
        <w:t xml:space="preserve">; Manoj Gupta; Amine Harbi; Wojciech </w:t>
      </w:r>
      <w:proofErr w:type="spellStart"/>
      <w:r w:rsidRPr="00837541">
        <w:rPr>
          <w:rFonts w:ascii="Palatino Linotype" w:hAnsi="Palatino Linotype" w:cs="Calibri"/>
          <w:color w:val="000000" w:themeColor="text1"/>
          <w:sz w:val="20"/>
          <w:szCs w:val="20"/>
          <w:shd w:val="clear" w:color="auto" w:fill="FFFFFF"/>
        </w:rPr>
        <w:t>Krysztofiak</w:t>
      </w:r>
      <w:proofErr w:type="spellEnd"/>
      <w:r w:rsidRPr="00837541">
        <w:rPr>
          <w:rFonts w:ascii="Palatino Linotype" w:hAnsi="Palatino Linotype" w:cs="Calibri"/>
          <w:color w:val="000000" w:themeColor="text1"/>
          <w:sz w:val="20"/>
          <w:szCs w:val="20"/>
          <w:shd w:val="clear" w:color="auto" w:fill="FFFFFF"/>
        </w:rPr>
        <w:t xml:space="preserve">; </w:t>
      </w:r>
      <w:proofErr w:type="spellStart"/>
      <w:r w:rsidRPr="00837541">
        <w:rPr>
          <w:rFonts w:ascii="Palatino Linotype" w:hAnsi="Palatino Linotype" w:cs="Calibri"/>
          <w:color w:val="000000" w:themeColor="text1"/>
          <w:sz w:val="20"/>
          <w:szCs w:val="20"/>
          <w:shd w:val="clear" w:color="auto" w:fill="FFFFFF"/>
        </w:rPr>
        <w:t>Arutha</w:t>
      </w:r>
      <w:proofErr w:type="spellEnd"/>
      <w:r w:rsidRPr="00837541">
        <w:rPr>
          <w:rFonts w:ascii="Palatino Linotype" w:hAnsi="Palatino Linotype" w:cs="Calibri"/>
          <w:color w:val="000000" w:themeColor="text1"/>
          <w:sz w:val="20"/>
          <w:szCs w:val="20"/>
          <w:shd w:val="clear" w:color="auto" w:fill="FFFFFF"/>
        </w:rPr>
        <w:t xml:space="preserve"> </w:t>
      </w:r>
      <w:proofErr w:type="spellStart"/>
      <w:r w:rsidRPr="00837541">
        <w:rPr>
          <w:rFonts w:ascii="Palatino Linotype" w:hAnsi="Palatino Linotype" w:cs="Calibri"/>
          <w:color w:val="000000" w:themeColor="text1"/>
          <w:sz w:val="20"/>
          <w:szCs w:val="20"/>
          <w:shd w:val="clear" w:color="auto" w:fill="FFFFFF"/>
        </w:rPr>
        <w:t>Kulasinghe</w:t>
      </w:r>
      <w:proofErr w:type="spellEnd"/>
      <w:r w:rsidRPr="00837541">
        <w:rPr>
          <w:rFonts w:ascii="Palatino Linotype" w:hAnsi="Palatino Linotype" w:cs="Calibri"/>
          <w:color w:val="000000" w:themeColor="text1"/>
          <w:sz w:val="20"/>
          <w:szCs w:val="20"/>
          <w:shd w:val="clear" w:color="auto" w:fill="FFFFFF"/>
        </w:rPr>
        <w:t xml:space="preserve">; Chi Ming Lam; Alexander </w:t>
      </w:r>
      <w:proofErr w:type="spellStart"/>
      <w:r w:rsidRPr="00837541">
        <w:rPr>
          <w:rFonts w:ascii="Palatino Linotype" w:hAnsi="Palatino Linotype" w:cs="Calibri"/>
          <w:color w:val="000000" w:themeColor="text1"/>
          <w:sz w:val="20"/>
          <w:szCs w:val="20"/>
          <w:shd w:val="clear" w:color="auto" w:fill="FFFFFF"/>
        </w:rPr>
        <w:t>Leemans</w:t>
      </w:r>
      <w:proofErr w:type="spellEnd"/>
      <w:r w:rsidRPr="00837541">
        <w:rPr>
          <w:rFonts w:ascii="Palatino Linotype" w:hAnsi="Palatino Linotype" w:cs="Calibri"/>
          <w:color w:val="000000" w:themeColor="text1"/>
          <w:sz w:val="20"/>
          <w:szCs w:val="20"/>
          <w:shd w:val="clear" w:color="auto" w:fill="FFFFFF"/>
        </w:rPr>
        <w:t xml:space="preserve">; Brian </w:t>
      </w:r>
      <w:proofErr w:type="spellStart"/>
      <w:r w:rsidRPr="00837541">
        <w:rPr>
          <w:rFonts w:ascii="Palatino Linotype" w:hAnsi="Palatino Linotype" w:cs="Calibri"/>
          <w:color w:val="000000" w:themeColor="text1"/>
          <w:sz w:val="20"/>
          <w:szCs w:val="20"/>
          <w:shd w:val="clear" w:color="auto" w:fill="FFFFFF"/>
        </w:rPr>
        <w:t>Lighthill</w:t>
      </w:r>
      <w:proofErr w:type="spellEnd"/>
      <w:r w:rsidRPr="00837541">
        <w:rPr>
          <w:rFonts w:ascii="Palatino Linotype" w:hAnsi="Palatino Linotype" w:cs="Calibri"/>
          <w:color w:val="000000" w:themeColor="text1"/>
          <w:sz w:val="20"/>
          <w:szCs w:val="20"/>
          <w:shd w:val="clear" w:color="auto" w:fill="FFFFFF"/>
        </w:rPr>
        <w:t xml:space="preserve">; Vittorio </w:t>
      </w:r>
      <w:proofErr w:type="spellStart"/>
      <w:r w:rsidRPr="00837541">
        <w:rPr>
          <w:rFonts w:ascii="Palatino Linotype" w:hAnsi="Palatino Linotype" w:cs="Calibri"/>
          <w:color w:val="000000" w:themeColor="text1"/>
          <w:sz w:val="20"/>
          <w:szCs w:val="20"/>
          <w:shd w:val="clear" w:color="auto" w:fill="FFFFFF"/>
        </w:rPr>
        <w:t>Limongelli</w:t>
      </w:r>
      <w:proofErr w:type="spellEnd"/>
      <w:r w:rsidRPr="00837541">
        <w:rPr>
          <w:rFonts w:ascii="Palatino Linotype" w:hAnsi="Palatino Linotype" w:cs="Calibri"/>
          <w:color w:val="000000" w:themeColor="text1"/>
          <w:sz w:val="20"/>
          <w:szCs w:val="20"/>
          <w:shd w:val="clear" w:color="auto" w:fill="FFFFFF"/>
        </w:rPr>
        <w:t xml:space="preserve">; Paola </w:t>
      </w:r>
      <w:proofErr w:type="spellStart"/>
      <w:r w:rsidRPr="00837541">
        <w:rPr>
          <w:rFonts w:ascii="Palatino Linotype" w:hAnsi="Palatino Linotype" w:cs="Calibri"/>
          <w:color w:val="000000" w:themeColor="text1"/>
          <w:sz w:val="20"/>
          <w:szCs w:val="20"/>
          <w:shd w:val="clear" w:color="auto" w:fill="FFFFFF"/>
        </w:rPr>
        <w:t>Lopreiato</w:t>
      </w:r>
      <w:proofErr w:type="spellEnd"/>
      <w:r w:rsidRPr="00837541">
        <w:rPr>
          <w:rFonts w:ascii="Palatino Linotype" w:hAnsi="Palatino Linotype" w:cs="Calibri"/>
          <w:color w:val="000000" w:themeColor="text1"/>
          <w:sz w:val="20"/>
          <w:szCs w:val="20"/>
          <w:shd w:val="clear" w:color="auto" w:fill="FFFFFF"/>
        </w:rPr>
        <w:t xml:space="preserve">; </w:t>
      </w:r>
      <w:proofErr w:type="spellStart"/>
      <w:r w:rsidRPr="00837541">
        <w:rPr>
          <w:rFonts w:ascii="Palatino Linotype" w:hAnsi="Palatino Linotype" w:cs="Calibri"/>
          <w:color w:val="000000" w:themeColor="text1"/>
          <w:sz w:val="20"/>
          <w:szCs w:val="20"/>
          <w:shd w:val="clear" w:color="auto" w:fill="FFFFFF"/>
        </w:rPr>
        <w:t>Livio</w:t>
      </w:r>
      <w:proofErr w:type="spellEnd"/>
      <w:r w:rsidRPr="00837541">
        <w:rPr>
          <w:rFonts w:ascii="Palatino Linotype" w:hAnsi="Palatino Linotype" w:cs="Calibri"/>
          <w:color w:val="000000" w:themeColor="text1"/>
          <w:sz w:val="20"/>
          <w:szCs w:val="20"/>
          <w:shd w:val="clear" w:color="auto" w:fill="FFFFFF"/>
        </w:rPr>
        <w:t xml:space="preserve"> </w:t>
      </w:r>
      <w:proofErr w:type="spellStart"/>
      <w:r w:rsidRPr="00837541">
        <w:rPr>
          <w:rFonts w:ascii="Palatino Linotype" w:hAnsi="Palatino Linotype" w:cs="Calibri"/>
          <w:color w:val="000000" w:themeColor="text1"/>
          <w:sz w:val="20"/>
          <w:szCs w:val="20"/>
          <w:shd w:val="clear" w:color="auto" w:fill="FFFFFF"/>
        </w:rPr>
        <w:t>Luongo</w:t>
      </w:r>
      <w:proofErr w:type="spellEnd"/>
      <w:r w:rsidRPr="00837541">
        <w:rPr>
          <w:rFonts w:ascii="Palatino Linotype" w:hAnsi="Palatino Linotype" w:cs="Calibri"/>
          <w:color w:val="000000" w:themeColor="text1"/>
          <w:sz w:val="20"/>
          <w:szCs w:val="20"/>
          <w:shd w:val="clear" w:color="auto" w:fill="FFFFFF"/>
        </w:rPr>
        <w:t xml:space="preserve">; Christopher Ryan </w:t>
      </w:r>
      <w:proofErr w:type="spellStart"/>
      <w:r w:rsidRPr="00837541">
        <w:rPr>
          <w:rFonts w:ascii="Palatino Linotype" w:hAnsi="Palatino Linotype" w:cs="Calibri"/>
          <w:color w:val="000000" w:themeColor="text1"/>
          <w:sz w:val="20"/>
          <w:szCs w:val="20"/>
          <w:shd w:val="clear" w:color="auto" w:fill="FFFFFF"/>
        </w:rPr>
        <w:t>Maboloc</w:t>
      </w:r>
      <w:proofErr w:type="spellEnd"/>
      <w:r w:rsidRPr="00837541">
        <w:rPr>
          <w:rFonts w:ascii="Palatino Linotype" w:hAnsi="Palatino Linotype" w:cs="Calibri"/>
          <w:color w:val="000000" w:themeColor="text1"/>
          <w:sz w:val="20"/>
          <w:szCs w:val="20"/>
          <w:shd w:val="clear" w:color="auto" w:fill="FFFFFF"/>
        </w:rPr>
        <w:t xml:space="preserve">; Reza </w:t>
      </w:r>
      <w:proofErr w:type="spellStart"/>
      <w:r w:rsidRPr="00837541">
        <w:rPr>
          <w:rFonts w:ascii="Palatino Linotype" w:hAnsi="Palatino Linotype" w:cs="Calibri"/>
          <w:color w:val="000000" w:themeColor="text1"/>
          <w:sz w:val="20"/>
          <w:szCs w:val="20"/>
          <w:shd w:val="clear" w:color="auto" w:fill="FFFFFF"/>
        </w:rPr>
        <w:t>Malekzadeh</w:t>
      </w:r>
      <w:proofErr w:type="spellEnd"/>
      <w:r w:rsidRPr="00837541">
        <w:rPr>
          <w:rFonts w:ascii="Palatino Linotype" w:hAnsi="Palatino Linotype" w:cs="Calibri"/>
          <w:color w:val="000000" w:themeColor="text1"/>
          <w:sz w:val="20"/>
          <w:szCs w:val="20"/>
          <w:shd w:val="clear" w:color="auto" w:fill="FFFFFF"/>
        </w:rPr>
        <w:t xml:space="preserve">; Orlando Costa Gomes; Milos Milosevic; Jan Nouwen; </w:t>
      </w:r>
      <w:proofErr w:type="spellStart"/>
      <w:r w:rsidRPr="00837541">
        <w:rPr>
          <w:rFonts w:ascii="Palatino Linotype" w:hAnsi="Palatino Linotype" w:cs="Calibri"/>
          <w:color w:val="000000" w:themeColor="text1"/>
          <w:sz w:val="20"/>
          <w:szCs w:val="20"/>
          <w:shd w:val="clear" w:color="auto" w:fill="FFFFFF"/>
        </w:rPr>
        <w:t>Delfín</w:t>
      </w:r>
      <w:proofErr w:type="spellEnd"/>
      <w:r w:rsidRPr="00837541">
        <w:rPr>
          <w:rFonts w:ascii="Palatino Linotype" w:hAnsi="Palatino Linotype" w:cs="Calibri"/>
          <w:color w:val="000000" w:themeColor="text1"/>
          <w:sz w:val="20"/>
          <w:szCs w:val="20"/>
          <w:shd w:val="clear" w:color="auto" w:fill="FFFFFF"/>
        </w:rPr>
        <w:t xml:space="preserve"> Ortega-Sánchez; John </w:t>
      </w:r>
      <w:proofErr w:type="spellStart"/>
      <w:r w:rsidRPr="00837541">
        <w:rPr>
          <w:rFonts w:ascii="Palatino Linotype" w:hAnsi="Palatino Linotype" w:cs="Calibri"/>
          <w:color w:val="000000" w:themeColor="text1"/>
          <w:sz w:val="20"/>
          <w:szCs w:val="20"/>
          <w:shd w:val="clear" w:color="auto" w:fill="FFFFFF"/>
        </w:rPr>
        <w:t>Pawelek</w:t>
      </w:r>
      <w:proofErr w:type="spellEnd"/>
      <w:r w:rsidRPr="00837541">
        <w:rPr>
          <w:rFonts w:ascii="Palatino Linotype" w:hAnsi="Palatino Linotype" w:cs="Calibri"/>
          <w:color w:val="000000" w:themeColor="text1"/>
          <w:sz w:val="20"/>
          <w:szCs w:val="20"/>
          <w:shd w:val="clear" w:color="auto" w:fill="FFFFFF"/>
        </w:rPr>
        <w:t xml:space="preserve">; Surapati Pramanik; </w:t>
      </w:r>
      <w:proofErr w:type="spellStart"/>
      <w:r w:rsidRPr="00837541">
        <w:rPr>
          <w:rFonts w:ascii="Palatino Linotype" w:hAnsi="Palatino Linotype" w:cs="Calibri"/>
          <w:color w:val="000000" w:themeColor="text1"/>
          <w:sz w:val="20"/>
          <w:szCs w:val="20"/>
          <w:shd w:val="clear" w:color="auto" w:fill="FFFFFF"/>
        </w:rPr>
        <w:t>Seeram</w:t>
      </w:r>
      <w:proofErr w:type="spellEnd"/>
      <w:r w:rsidRPr="00837541">
        <w:rPr>
          <w:rFonts w:ascii="Palatino Linotype" w:hAnsi="Palatino Linotype" w:cs="Calibri"/>
          <w:color w:val="000000" w:themeColor="text1"/>
          <w:sz w:val="20"/>
          <w:szCs w:val="20"/>
          <w:shd w:val="clear" w:color="auto" w:fill="FFFFFF"/>
        </w:rPr>
        <w:t xml:space="preserve"> Ramakrishna; </w:t>
      </w:r>
      <w:proofErr w:type="spellStart"/>
      <w:r w:rsidRPr="00837541">
        <w:rPr>
          <w:rFonts w:ascii="Palatino Linotype" w:hAnsi="Palatino Linotype" w:cs="Calibri"/>
          <w:color w:val="000000" w:themeColor="text1"/>
          <w:sz w:val="20"/>
          <w:szCs w:val="20"/>
          <w:shd w:val="clear" w:color="auto" w:fill="FFFFFF"/>
        </w:rPr>
        <w:t>Ortwin</w:t>
      </w:r>
      <w:proofErr w:type="spellEnd"/>
      <w:r w:rsidRPr="00837541">
        <w:rPr>
          <w:rFonts w:ascii="Palatino Linotype" w:hAnsi="Palatino Linotype" w:cs="Calibri"/>
          <w:color w:val="000000" w:themeColor="text1"/>
          <w:sz w:val="20"/>
          <w:szCs w:val="20"/>
          <w:shd w:val="clear" w:color="auto" w:fill="FFFFFF"/>
        </w:rPr>
        <w:t xml:space="preserve"> </w:t>
      </w:r>
      <w:proofErr w:type="spellStart"/>
      <w:r w:rsidRPr="00837541">
        <w:rPr>
          <w:rFonts w:ascii="Palatino Linotype" w:hAnsi="Palatino Linotype" w:cs="Calibri"/>
          <w:color w:val="000000" w:themeColor="text1"/>
          <w:sz w:val="20"/>
          <w:szCs w:val="20"/>
          <w:shd w:val="clear" w:color="auto" w:fill="FFFFFF"/>
        </w:rPr>
        <w:t>Renn</w:t>
      </w:r>
      <w:proofErr w:type="spellEnd"/>
      <w:r w:rsidRPr="00837541">
        <w:rPr>
          <w:rFonts w:ascii="Palatino Linotype" w:hAnsi="Palatino Linotype" w:cs="Calibri"/>
          <w:color w:val="000000" w:themeColor="text1"/>
          <w:sz w:val="20"/>
          <w:szCs w:val="20"/>
          <w:shd w:val="clear" w:color="auto" w:fill="FFFFFF"/>
        </w:rPr>
        <w:t xml:space="preserve">; Serena </w:t>
      </w:r>
      <w:proofErr w:type="spellStart"/>
      <w:r w:rsidRPr="00837541">
        <w:rPr>
          <w:rFonts w:ascii="Palatino Linotype" w:hAnsi="Palatino Linotype" w:cs="Calibri"/>
          <w:color w:val="000000" w:themeColor="text1"/>
          <w:sz w:val="20"/>
          <w:szCs w:val="20"/>
          <w:shd w:val="clear" w:color="auto" w:fill="FFFFFF"/>
        </w:rPr>
        <w:t>Sanseviero</w:t>
      </w:r>
      <w:proofErr w:type="spellEnd"/>
      <w:r w:rsidRPr="00837541">
        <w:rPr>
          <w:rFonts w:ascii="Palatino Linotype" w:hAnsi="Palatino Linotype" w:cs="Calibri"/>
          <w:color w:val="000000" w:themeColor="text1"/>
          <w:sz w:val="20"/>
          <w:szCs w:val="20"/>
          <w:shd w:val="clear" w:color="auto" w:fill="FFFFFF"/>
        </w:rPr>
        <w:t xml:space="preserve">; Daniel Sauter; Michael Schreiber; Frank W. Selke; Mohammad-Ali </w:t>
      </w:r>
      <w:proofErr w:type="spellStart"/>
      <w:r w:rsidRPr="00837541">
        <w:rPr>
          <w:rFonts w:ascii="Palatino Linotype" w:hAnsi="Palatino Linotype" w:cs="Calibri"/>
          <w:color w:val="000000" w:themeColor="text1"/>
          <w:sz w:val="20"/>
          <w:szCs w:val="20"/>
          <w:shd w:val="clear" w:color="auto" w:fill="FFFFFF"/>
        </w:rPr>
        <w:t>Shahbazi</w:t>
      </w:r>
      <w:proofErr w:type="spellEnd"/>
      <w:r w:rsidRPr="00837541">
        <w:rPr>
          <w:rFonts w:ascii="Palatino Linotype" w:hAnsi="Palatino Linotype" w:cs="Calibri"/>
          <w:color w:val="000000" w:themeColor="text1"/>
          <w:sz w:val="20"/>
          <w:szCs w:val="20"/>
          <w:shd w:val="clear" w:color="auto" w:fill="FFFFFF"/>
        </w:rPr>
        <w:t xml:space="preserve"> </w:t>
      </w:r>
      <w:proofErr w:type="spellStart"/>
      <w:r w:rsidRPr="00837541">
        <w:rPr>
          <w:rFonts w:ascii="Palatino Linotype" w:hAnsi="Palatino Linotype" w:cs="Calibri"/>
          <w:color w:val="000000" w:themeColor="text1"/>
          <w:sz w:val="20"/>
          <w:szCs w:val="20"/>
          <w:shd w:val="clear" w:color="auto" w:fill="FFFFFF"/>
        </w:rPr>
        <w:t>Shahbazi</w:t>
      </w:r>
      <w:proofErr w:type="spellEnd"/>
      <w:r w:rsidRPr="00837541">
        <w:rPr>
          <w:rFonts w:ascii="Palatino Linotype" w:hAnsi="Palatino Linotype" w:cs="Calibri"/>
          <w:color w:val="000000" w:themeColor="text1"/>
          <w:sz w:val="20"/>
          <w:szCs w:val="20"/>
          <w:shd w:val="clear" w:color="auto" w:fill="FFFFFF"/>
        </w:rPr>
        <w:t xml:space="preserve">; Natalya </w:t>
      </w:r>
      <w:proofErr w:type="spellStart"/>
      <w:r w:rsidRPr="00837541">
        <w:rPr>
          <w:rFonts w:ascii="Palatino Linotype" w:hAnsi="Palatino Linotype" w:cs="Calibri"/>
          <w:color w:val="000000" w:themeColor="text1"/>
          <w:sz w:val="20"/>
          <w:szCs w:val="20"/>
          <w:shd w:val="clear" w:color="auto" w:fill="FFFFFF"/>
        </w:rPr>
        <w:t>Shelkovaya</w:t>
      </w:r>
      <w:proofErr w:type="spellEnd"/>
      <w:r w:rsidRPr="00837541">
        <w:rPr>
          <w:rFonts w:ascii="Palatino Linotype" w:hAnsi="Palatino Linotype" w:cs="Calibri"/>
          <w:color w:val="000000" w:themeColor="text1"/>
          <w:sz w:val="20"/>
          <w:szCs w:val="20"/>
          <w:shd w:val="clear" w:color="auto" w:fill="FFFFFF"/>
        </w:rPr>
        <w:t xml:space="preserve">; Wayne H. Slater; Didier </w:t>
      </w:r>
      <w:proofErr w:type="spellStart"/>
      <w:r w:rsidRPr="00837541">
        <w:rPr>
          <w:rFonts w:ascii="Palatino Linotype" w:hAnsi="Palatino Linotype" w:cs="Calibri"/>
          <w:color w:val="000000" w:themeColor="text1"/>
          <w:sz w:val="20"/>
          <w:szCs w:val="20"/>
          <w:shd w:val="clear" w:color="auto" w:fill="FFFFFF"/>
        </w:rPr>
        <w:t>Snoeck</w:t>
      </w:r>
      <w:proofErr w:type="spellEnd"/>
      <w:r w:rsidRPr="00837541">
        <w:rPr>
          <w:rFonts w:ascii="Palatino Linotype" w:hAnsi="Palatino Linotype" w:cs="Calibri"/>
          <w:color w:val="000000" w:themeColor="text1"/>
          <w:sz w:val="20"/>
          <w:szCs w:val="20"/>
          <w:shd w:val="clear" w:color="auto" w:fill="FFFFFF"/>
        </w:rPr>
        <w:t xml:space="preserve">; Slawomir </w:t>
      </w:r>
      <w:proofErr w:type="spellStart"/>
      <w:r w:rsidRPr="00837541">
        <w:rPr>
          <w:rFonts w:ascii="Palatino Linotype" w:hAnsi="Palatino Linotype" w:cs="Calibri"/>
          <w:color w:val="000000" w:themeColor="text1"/>
          <w:sz w:val="20"/>
          <w:szCs w:val="20"/>
          <w:shd w:val="clear" w:color="auto" w:fill="FFFFFF"/>
        </w:rPr>
        <w:t>Sztajer</w:t>
      </w:r>
      <w:proofErr w:type="spellEnd"/>
      <w:r w:rsidRPr="00837541">
        <w:rPr>
          <w:rFonts w:ascii="Palatino Linotype" w:hAnsi="Palatino Linotype" w:cs="Calibri"/>
          <w:color w:val="000000" w:themeColor="text1"/>
          <w:sz w:val="20"/>
          <w:szCs w:val="20"/>
          <w:shd w:val="clear" w:color="auto" w:fill="FFFFFF"/>
        </w:rPr>
        <w:t xml:space="preserve">; Lucina Q. Uddin; Liz - </w:t>
      </w:r>
      <w:proofErr w:type="spellStart"/>
      <w:r w:rsidRPr="00837541">
        <w:rPr>
          <w:rFonts w:ascii="Palatino Linotype" w:hAnsi="Palatino Linotype" w:cs="Calibri"/>
          <w:color w:val="000000" w:themeColor="text1"/>
          <w:sz w:val="20"/>
          <w:szCs w:val="20"/>
          <w:shd w:val="clear" w:color="auto" w:fill="FFFFFF"/>
        </w:rPr>
        <w:t>Veramendi</w:t>
      </w:r>
      <w:proofErr w:type="spellEnd"/>
      <w:r w:rsidRPr="00837541">
        <w:rPr>
          <w:rFonts w:ascii="Palatino Linotype" w:hAnsi="Palatino Linotype" w:cs="Calibri"/>
          <w:color w:val="000000" w:themeColor="text1"/>
          <w:sz w:val="20"/>
          <w:szCs w:val="20"/>
          <w:shd w:val="clear" w:color="auto" w:fill="FFFFFF"/>
        </w:rPr>
        <w:t xml:space="preserve"> Espinoza; Ricardo </w:t>
      </w:r>
      <w:proofErr w:type="spellStart"/>
      <w:r w:rsidRPr="00837541">
        <w:rPr>
          <w:rFonts w:ascii="Palatino Linotype" w:hAnsi="Palatino Linotype" w:cs="Calibri"/>
          <w:color w:val="000000" w:themeColor="text1"/>
          <w:sz w:val="20"/>
          <w:szCs w:val="20"/>
          <w:shd w:val="clear" w:color="auto" w:fill="FFFFFF"/>
        </w:rPr>
        <w:t>Vinuesa</w:t>
      </w:r>
      <w:proofErr w:type="spellEnd"/>
      <w:r w:rsidRPr="00837541">
        <w:rPr>
          <w:rFonts w:ascii="Palatino Linotype" w:hAnsi="Palatino Linotype" w:cs="Calibri"/>
          <w:color w:val="000000" w:themeColor="text1"/>
          <w:sz w:val="20"/>
          <w:szCs w:val="20"/>
          <w:shd w:val="clear" w:color="auto" w:fill="FFFFFF"/>
        </w:rPr>
        <w:t xml:space="preserve">; Walter C. Willett; </w:t>
      </w:r>
      <w:proofErr w:type="spellStart"/>
      <w:r w:rsidRPr="00837541">
        <w:rPr>
          <w:rFonts w:ascii="Palatino Linotype" w:hAnsi="Palatino Linotype" w:cs="Calibri"/>
          <w:color w:val="000000" w:themeColor="text1"/>
          <w:sz w:val="20"/>
          <w:szCs w:val="20"/>
          <w:shd w:val="clear" w:color="auto" w:fill="FFFFFF"/>
        </w:rPr>
        <w:t>Dongrui</w:t>
      </w:r>
      <w:proofErr w:type="spellEnd"/>
      <w:r w:rsidRPr="00837541">
        <w:rPr>
          <w:rFonts w:ascii="Palatino Linotype" w:hAnsi="Palatino Linotype" w:cs="Calibri"/>
          <w:color w:val="000000" w:themeColor="text1"/>
          <w:sz w:val="20"/>
          <w:szCs w:val="20"/>
          <w:shd w:val="clear" w:color="auto" w:fill="FFFFFF"/>
        </w:rPr>
        <w:t xml:space="preserve"> Wu; Karolina </w:t>
      </w:r>
      <w:proofErr w:type="spellStart"/>
      <w:r w:rsidRPr="00837541">
        <w:rPr>
          <w:rFonts w:ascii="Palatino Linotype" w:hAnsi="Palatino Linotype" w:cs="Calibri"/>
          <w:color w:val="000000" w:themeColor="text1"/>
          <w:sz w:val="20"/>
          <w:szCs w:val="20"/>
          <w:shd w:val="clear" w:color="auto" w:fill="FFFFFF"/>
        </w:rPr>
        <w:t>Żyniewicz</w:t>
      </w:r>
      <w:proofErr w:type="spellEnd"/>
      <w:r w:rsidRPr="00837541">
        <w:rPr>
          <w:rFonts w:ascii="Palatino Linotype" w:hAnsi="Palatino Linotype" w:cs="Calibri"/>
          <w:color w:val="000000" w:themeColor="text1"/>
          <w:sz w:val="20"/>
          <w:szCs w:val="20"/>
          <w:shd w:val="clear" w:color="auto" w:fill="FFFFFF"/>
        </w:rPr>
        <w:t xml:space="preserve">; </w:t>
      </w:r>
      <w:proofErr w:type="spellStart"/>
      <w:r w:rsidRPr="00837541">
        <w:rPr>
          <w:rFonts w:ascii="Palatino Linotype" w:hAnsi="Palatino Linotype" w:cs="Calibri"/>
          <w:color w:val="000000" w:themeColor="text1"/>
          <w:sz w:val="20"/>
          <w:szCs w:val="20"/>
          <w:shd w:val="clear" w:color="auto" w:fill="FFFFFF"/>
        </w:rPr>
        <w:t>Nima</w:t>
      </w:r>
      <w:proofErr w:type="spellEnd"/>
      <w:r w:rsidRPr="00837541">
        <w:rPr>
          <w:rFonts w:ascii="Palatino Linotype" w:hAnsi="Palatino Linotype" w:cs="Calibri"/>
          <w:color w:val="000000" w:themeColor="text1"/>
          <w:sz w:val="20"/>
          <w:szCs w:val="20"/>
          <w:shd w:val="clear" w:color="auto" w:fill="FFFFFF"/>
        </w:rPr>
        <w:t xml:space="preserve"> Rezaei</w:t>
      </w:r>
      <w:bookmarkEnd w:id="4"/>
      <w:r w:rsidRPr="00837541">
        <w:rPr>
          <w:rFonts w:ascii="Palatino Linotype" w:hAnsi="Palatino Linotype" w:cs="Calibri"/>
          <w:i/>
          <w:iCs/>
          <w:color w:val="000000" w:themeColor="text1"/>
          <w:sz w:val="20"/>
          <w:szCs w:val="20"/>
          <w:shd w:val="clear" w:color="auto" w:fill="FFFFFF"/>
        </w:rPr>
        <w:t>. (2021). International scientific collaboration is needed to bridge science to society: USERN2020 consensus statement</w:t>
      </w:r>
      <w:r w:rsidRPr="00837541">
        <w:rPr>
          <w:rFonts w:ascii="Palatino Linotype" w:hAnsi="Palatino Linotype" w:cs="Calibri"/>
          <w:color w:val="000000" w:themeColor="text1"/>
          <w:sz w:val="20"/>
          <w:szCs w:val="20"/>
          <w:shd w:val="clear" w:color="auto" w:fill="FFFFFF"/>
        </w:rPr>
        <w:t xml:space="preserve">. </w:t>
      </w:r>
      <w:r w:rsidRPr="00837541">
        <w:rPr>
          <w:i/>
          <w:iCs/>
          <w:color w:val="000000" w:themeColor="text1"/>
        </w:rPr>
        <w:t xml:space="preserve">SN Comprehensive Clinical Medicine. </w:t>
      </w:r>
      <w:proofErr w:type="spellStart"/>
      <w:r w:rsidRPr="00837541">
        <w:rPr>
          <w:i/>
          <w:iCs/>
          <w:color w:val="000000" w:themeColor="text1"/>
        </w:rPr>
        <w:t>doi</w:t>
      </w:r>
      <w:proofErr w:type="spellEnd"/>
      <w:r w:rsidRPr="00837541">
        <w:rPr>
          <w:i/>
          <w:iCs/>
          <w:color w:val="000000" w:themeColor="text1"/>
        </w:rPr>
        <w:t>:</w:t>
      </w:r>
      <w:r w:rsidRPr="00837541">
        <w:rPr>
          <w:color w:val="000000" w:themeColor="text1"/>
        </w:rPr>
        <w:t xml:space="preserve"> https://doi.org/10.1007/s42399-021-00896-2</w:t>
      </w:r>
    </w:p>
    <w:p w14:paraId="4758F149" w14:textId="77777777" w:rsidR="00CA0F2D" w:rsidRPr="00837541" w:rsidRDefault="00CA0F2D" w:rsidP="00CA0F2D">
      <w:pPr>
        <w:ind w:left="720" w:hanging="720"/>
        <w:rPr>
          <w:rFonts w:ascii="Palatino Linotype" w:hAnsi="Palatino Linotype"/>
          <w:color w:val="000000" w:themeColor="text1"/>
          <w:sz w:val="20"/>
          <w:szCs w:val="20"/>
        </w:rPr>
      </w:pPr>
      <w:r w:rsidRPr="00837541">
        <w:rPr>
          <w:rFonts w:ascii="Palatino Linotype" w:hAnsi="Palatino Linotype"/>
          <w:color w:val="000000" w:themeColor="text1"/>
          <w:sz w:val="20"/>
          <w:szCs w:val="20"/>
        </w:rPr>
        <w:t>135</w:t>
      </w:r>
      <w:bookmarkStart w:id="5" w:name="_Hlk85498015"/>
      <w:r w:rsidRPr="00837541">
        <w:rPr>
          <w:rFonts w:ascii="Palatino Linotype" w:hAnsi="Palatino Linotype"/>
          <w:color w:val="000000" w:themeColor="text1"/>
          <w:sz w:val="20"/>
          <w:szCs w:val="20"/>
        </w:rPr>
        <w:t xml:space="preserve">. </w:t>
      </w:r>
      <w:bookmarkStart w:id="6" w:name="_Hlk85057814"/>
      <w:r w:rsidRPr="00837541">
        <w:rPr>
          <w:rStyle w:val="c24"/>
          <w:rFonts w:ascii="Palatino Linotype" w:hAnsi="Palatino Linotype"/>
          <w:color w:val="000000" w:themeColor="text1"/>
          <w:sz w:val="20"/>
          <w:szCs w:val="20"/>
          <w:lang w:val="en-IN"/>
        </w:rPr>
        <w:t>Das, S.  &amp; Pramanik, S. (2020).</w:t>
      </w:r>
      <w:r w:rsidRPr="00837541">
        <w:rPr>
          <w:color w:val="000000" w:themeColor="text1"/>
        </w:rPr>
        <w:t xml:space="preserve"> </w:t>
      </w:r>
      <w:r w:rsidRPr="00837541">
        <w:rPr>
          <w:rFonts w:ascii="Arial" w:hAnsi="Arial" w:cs="Arial"/>
          <w:color w:val="000000" w:themeColor="text1"/>
          <w:shd w:val="clear" w:color="auto" w:fill="FFFFFF"/>
        </w:rPr>
        <w:t>Neutrosophic Φ-open sets and neutrosophic Φ-continuous       functions</w:t>
      </w:r>
      <w:r w:rsidRPr="00837541">
        <w:rPr>
          <w:color w:val="000000" w:themeColor="text1"/>
        </w:rPr>
        <w:t xml:space="preserve">. </w:t>
      </w:r>
      <w:r w:rsidRPr="00837541">
        <w:rPr>
          <w:i/>
          <w:iCs/>
          <w:color w:val="000000" w:themeColor="text1"/>
        </w:rPr>
        <w:t>Neutrosophic Sets and Systems, 38</w:t>
      </w:r>
      <w:r w:rsidRPr="00837541">
        <w:rPr>
          <w:color w:val="000000" w:themeColor="text1"/>
        </w:rPr>
        <w:t xml:space="preserve">, 355-367. </w:t>
      </w:r>
      <w:r w:rsidRPr="00837541">
        <w:rPr>
          <w:rFonts w:ascii="Arial" w:hAnsi="Arial" w:cs="Arial"/>
          <w:color w:val="000000" w:themeColor="text1"/>
          <w:sz w:val="21"/>
          <w:szCs w:val="21"/>
          <w:shd w:val="clear" w:color="auto" w:fill="FFFFFF"/>
        </w:rPr>
        <w:t> </w:t>
      </w:r>
      <w:hyperlink r:id="rId20" w:tgtFrame="orcid.blank" w:history="1">
        <w:r w:rsidRPr="00837541">
          <w:rPr>
            <w:rStyle w:val="Hyperlink"/>
            <w:rFonts w:ascii="Arial" w:hAnsi="Arial" w:cs="Arial"/>
            <w:color w:val="000000" w:themeColor="text1"/>
            <w:sz w:val="21"/>
            <w:szCs w:val="21"/>
            <w:shd w:val="clear" w:color="auto" w:fill="FFFFFF"/>
          </w:rPr>
          <w:t>10.5281/ZENODO.4306899</w:t>
        </w:r>
      </w:hyperlink>
    </w:p>
    <w:p w14:paraId="3A2D58C8" w14:textId="77777777" w:rsidR="00CA0F2D" w:rsidRPr="00837541" w:rsidRDefault="00CA0F2D" w:rsidP="00CA0F2D">
      <w:pPr>
        <w:shd w:val="clear" w:color="auto" w:fill="FFFFFF"/>
        <w:spacing w:line="240" w:lineRule="auto"/>
        <w:ind w:left="720" w:right="720" w:hanging="720"/>
        <w:jc w:val="both"/>
        <w:rPr>
          <w:rFonts w:ascii="Palatino Linotype" w:hAnsi="Palatino Linotype"/>
          <w:color w:val="000000" w:themeColor="text1"/>
          <w:sz w:val="20"/>
          <w:szCs w:val="20"/>
          <w:u w:val="single"/>
          <w:shd w:val="clear" w:color="auto" w:fill="FFFFFF"/>
        </w:rPr>
      </w:pPr>
      <w:r w:rsidRPr="00837541">
        <w:rPr>
          <w:rStyle w:val="c24"/>
          <w:rFonts w:ascii="Palatino Linotype" w:hAnsi="Palatino Linotype"/>
          <w:color w:val="000000" w:themeColor="text1"/>
          <w:sz w:val="20"/>
          <w:szCs w:val="20"/>
          <w:lang w:val="en-IN"/>
        </w:rPr>
        <w:t xml:space="preserve">134. Das, S.  &amp; Pramanik, S. (2020). </w:t>
      </w:r>
      <w:r w:rsidRPr="00837541">
        <w:rPr>
          <w:rStyle w:val="spelle"/>
          <w:rFonts w:ascii="Palatino Linotype" w:hAnsi="Palatino Linotype"/>
          <w:color w:val="000000" w:themeColor="text1"/>
          <w:sz w:val="20"/>
          <w:szCs w:val="20"/>
          <w:shd w:val="clear" w:color="auto" w:fill="FFFFFF"/>
        </w:rPr>
        <w:t>Neutrosophic simply soft open set in neutrosophic soft topological space.</w:t>
      </w:r>
      <w:r w:rsidRPr="00837541">
        <w:rPr>
          <w:rFonts w:ascii="Palatino Linotype" w:hAnsi="Palatino Linotype"/>
          <w:color w:val="000000" w:themeColor="text1"/>
          <w:sz w:val="20"/>
          <w:szCs w:val="20"/>
          <w:shd w:val="clear" w:color="auto" w:fill="FFFFFF"/>
        </w:rPr>
        <w:t> </w:t>
      </w:r>
      <w:r w:rsidRPr="00837541">
        <w:rPr>
          <w:rStyle w:val="spelle"/>
          <w:rFonts w:ascii="Palatino Linotype" w:hAnsi="Palatino Linotype"/>
          <w:i/>
          <w:iCs/>
          <w:color w:val="000000" w:themeColor="text1"/>
          <w:sz w:val="20"/>
          <w:szCs w:val="20"/>
          <w:shd w:val="clear" w:color="auto" w:fill="FFFFFF"/>
        </w:rPr>
        <w:t>Neutrosophic</w:t>
      </w:r>
      <w:r w:rsidRPr="00837541">
        <w:rPr>
          <w:rFonts w:ascii="Palatino Linotype" w:hAnsi="Palatino Linotype"/>
          <w:i/>
          <w:iCs/>
          <w:color w:val="000000" w:themeColor="text1"/>
          <w:sz w:val="20"/>
          <w:szCs w:val="20"/>
          <w:shd w:val="clear" w:color="auto" w:fill="FFFFFF"/>
        </w:rPr>
        <w:t> Sets and Systems</w:t>
      </w:r>
      <w:r w:rsidRPr="00837541">
        <w:rPr>
          <w:rFonts w:ascii="Palatino Linotype" w:hAnsi="Palatino Linotype"/>
          <w:color w:val="000000" w:themeColor="text1"/>
          <w:sz w:val="20"/>
          <w:szCs w:val="20"/>
          <w:shd w:val="clear" w:color="auto" w:fill="FFFFFF"/>
        </w:rPr>
        <w:t>,</w:t>
      </w:r>
      <w:r w:rsidRPr="00837541">
        <w:rPr>
          <w:rFonts w:ascii="Palatino Linotype" w:hAnsi="Palatino Linotype"/>
          <w:i/>
          <w:iCs/>
          <w:color w:val="000000" w:themeColor="text1"/>
          <w:sz w:val="20"/>
          <w:szCs w:val="20"/>
          <w:shd w:val="clear" w:color="auto" w:fill="FFFFFF"/>
        </w:rPr>
        <w:t>38</w:t>
      </w:r>
      <w:r w:rsidRPr="00837541">
        <w:rPr>
          <w:rFonts w:ascii="Palatino Linotype" w:hAnsi="Palatino Linotype"/>
          <w:color w:val="000000" w:themeColor="text1"/>
          <w:sz w:val="20"/>
          <w:szCs w:val="20"/>
          <w:shd w:val="clear" w:color="auto" w:fill="FFFFFF"/>
        </w:rPr>
        <w:t xml:space="preserve">, 235-243.   </w:t>
      </w:r>
      <w:proofErr w:type="spellStart"/>
      <w:r w:rsidRPr="00837541">
        <w:rPr>
          <w:rFonts w:ascii="Palatino Linotype" w:hAnsi="Palatino Linotype"/>
          <w:color w:val="000000" w:themeColor="text1"/>
          <w:sz w:val="20"/>
          <w:szCs w:val="20"/>
          <w:shd w:val="clear" w:color="auto" w:fill="FFFFFF"/>
        </w:rPr>
        <w:t>doi</w:t>
      </w:r>
      <w:proofErr w:type="spellEnd"/>
      <w:r w:rsidRPr="00837541">
        <w:rPr>
          <w:rFonts w:ascii="Palatino Linotype" w:hAnsi="Palatino Linotype"/>
          <w:color w:val="000000" w:themeColor="text1"/>
          <w:sz w:val="20"/>
          <w:szCs w:val="20"/>
          <w:shd w:val="clear" w:color="auto" w:fill="FFFFFF"/>
        </w:rPr>
        <w:t>: </w:t>
      </w:r>
      <w:r w:rsidRPr="00837541">
        <w:rPr>
          <w:rFonts w:ascii="Palatino Linotype" w:hAnsi="Palatino Linotype"/>
          <w:color w:val="000000" w:themeColor="text1"/>
          <w:sz w:val="20"/>
          <w:szCs w:val="20"/>
          <w:u w:val="single"/>
          <w:shd w:val="clear" w:color="auto" w:fill="FFFFFF"/>
        </w:rPr>
        <w:t>10.5281/zenodo.4300505</w:t>
      </w:r>
    </w:p>
    <w:p w14:paraId="78B3D3A2" w14:textId="77777777" w:rsidR="00CA0F2D" w:rsidRPr="00837541" w:rsidRDefault="00CA0F2D" w:rsidP="00CA0F2D">
      <w:pPr>
        <w:shd w:val="clear" w:color="auto" w:fill="FFFFFF"/>
        <w:spacing w:line="240" w:lineRule="auto"/>
        <w:ind w:left="720" w:right="720" w:hanging="720"/>
        <w:jc w:val="both"/>
        <w:rPr>
          <w:rFonts w:ascii="Palatino Linotype" w:hAnsi="Palatino Linotype"/>
          <w:color w:val="000000" w:themeColor="text1"/>
          <w:sz w:val="20"/>
          <w:szCs w:val="20"/>
          <w:u w:val="single"/>
          <w:shd w:val="clear" w:color="auto" w:fill="FFFFFF"/>
        </w:rPr>
      </w:pPr>
      <w:r w:rsidRPr="00837541">
        <w:rPr>
          <w:rFonts w:ascii="Palatino Linotype" w:hAnsi="Palatino Linotype"/>
          <w:color w:val="000000" w:themeColor="text1"/>
          <w:sz w:val="20"/>
          <w:szCs w:val="20"/>
          <w:shd w:val="clear" w:color="auto" w:fill="FFFFFF"/>
        </w:rPr>
        <w:t xml:space="preserve">133. </w:t>
      </w:r>
      <w:bookmarkStart w:id="7" w:name="_Hlk80563581"/>
      <w:r w:rsidRPr="00837541">
        <w:rPr>
          <w:rStyle w:val="c24"/>
          <w:rFonts w:ascii="Palatino Linotype" w:hAnsi="Palatino Linotype"/>
          <w:color w:val="000000" w:themeColor="text1"/>
          <w:sz w:val="20"/>
          <w:szCs w:val="20"/>
          <w:lang w:val="en-IN"/>
        </w:rPr>
        <w:t>Mallick, R</w:t>
      </w:r>
      <w:r w:rsidRPr="00837541">
        <w:rPr>
          <w:rStyle w:val="c24"/>
          <w:rFonts w:ascii="Palatino Linotype" w:hAnsi="Palatino Linotype"/>
          <w:color w:val="000000" w:themeColor="text1"/>
          <w:sz w:val="20"/>
          <w:szCs w:val="20"/>
        </w:rPr>
        <w:t>., &amp; Pramanik, S. (2020).</w:t>
      </w:r>
      <w:r w:rsidRPr="00837541">
        <w:rPr>
          <w:rFonts w:ascii="Palatino Linotype" w:hAnsi="Palatino Linotype"/>
          <w:color w:val="000000" w:themeColor="text1"/>
          <w:sz w:val="20"/>
          <w:szCs w:val="20"/>
          <w:shd w:val="clear" w:color="auto" w:fill="FFFFFF"/>
        </w:rPr>
        <w:t xml:space="preserve"> </w:t>
      </w:r>
      <w:hyperlink r:id="rId21" w:history="1">
        <w:r w:rsidRPr="00837541">
          <w:rPr>
            <w:rStyle w:val="Hyperlink"/>
            <w:rFonts w:ascii="Palatino Linotype" w:hAnsi="Palatino Linotype"/>
            <w:color w:val="000000" w:themeColor="text1"/>
            <w:sz w:val="20"/>
            <w:szCs w:val="20"/>
          </w:rPr>
          <w:t>Pentapartitioned neutrosophic set and its properties</w:t>
        </w:r>
      </w:hyperlink>
      <w:r w:rsidRPr="00837541">
        <w:rPr>
          <w:rFonts w:ascii="Palatino Linotype" w:hAnsi="Palatino Linotype"/>
          <w:i/>
          <w:iCs/>
          <w:color w:val="000000" w:themeColor="text1"/>
          <w:sz w:val="20"/>
          <w:szCs w:val="20"/>
          <w:lang w:val="it-IT"/>
        </w:rPr>
        <w:t>. </w:t>
      </w:r>
      <w:r w:rsidRPr="00837541">
        <w:rPr>
          <w:rFonts w:ascii="Palatino Linotype" w:hAnsi="Palatino Linotype"/>
          <w:i/>
          <w:iCs/>
          <w:color w:val="000000" w:themeColor="text1"/>
          <w:sz w:val="20"/>
          <w:szCs w:val="20"/>
        </w:rPr>
        <w:t>Neutrosophic Sets and Systems</w:t>
      </w:r>
      <w:r w:rsidRPr="00837541">
        <w:rPr>
          <w:rFonts w:ascii="Palatino Linotype" w:hAnsi="Palatino Linotype"/>
          <w:b/>
          <w:bCs/>
          <w:i/>
          <w:iCs/>
          <w:color w:val="000000" w:themeColor="text1"/>
          <w:sz w:val="20"/>
          <w:szCs w:val="20"/>
        </w:rPr>
        <w:t xml:space="preserve">, </w:t>
      </w:r>
      <w:r w:rsidRPr="00837541">
        <w:rPr>
          <w:rFonts w:ascii="Palatino Linotype" w:hAnsi="Palatino Linotype"/>
          <w:i/>
          <w:iCs/>
          <w:color w:val="000000" w:themeColor="text1"/>
          <w:sz w:val="20"/>
          <w:szCs w:val="20"/>
        </w:rPr>
        <w:t>36</w:t>
      </w:r>
      <w:r w:rsidRPr="00837541">
        <w:rPr>
          <w:rFonts w:ascii="Palatino Linotype" w:hAnsi="Palatino Linotype"/>
          <w:color w:val="000000" w:themeColor="text1"/>
          <w:sz w:val="20"/>
          <w:szCs w:val="20"/>
        </w:rPr>
        <w:t>, 184-192</w:t>
      </w:r>
      <w:r w:rsidRPr="00837541">
        <w:rPr>
          <w:rFonts w:ascii="Palatino Linotype" w:hAnsi="Palatino Linotype"/>
          <w:b/>
          <w:bCs/>
          <w:color w:val="000000" w:themeColor="text1"/>
          <w:sz w:val="20"/>
          <w:szCs w:val="20"/>
        </w:rPr>
        <w:t>.</w:t>
      </w:r>
      <w:bookmarkEnd w:id="7"/>
      <w:r w:rsidRPr="00837541">
        <w:rPr>
          <w:rFonts w:ascii="Palatino Linotype" w:hAnsi="Palatino Linotype"/>
          <w:color w:val="000000" w:themeColor="text1"/>
          <w:sz w:val="20"/>
          <w:szCs w:val="20"/>
        </w:rPr>
        <w:t>doi</w:t>
      </w:r>
      <w:r w:rsidRPr="00837541">
        <w:rPr>
          <w:rFonts w:ascii="Palatino Linotype" w:hAnsi="Palatino Linotype"/>
          <w:b/>
          <w:bCs/>
          <w:color w:val="000000" w:themeColor="text1"/>
          <w:sz w:val="20"/>
          <w:szCs w:val="20"/>
        </w:rPr>
        <w:t>: </w:t>
      </w:r>
      <w:r w:rsidRPr="00837541">
        <w:rPr>
          <w:rFonts w:ascii="Palatino Linotype" w:hAnsi="Palatino Linotype"/>
          <w:b/>
          <w:bCs/>
          <w:color w:val="000000" w:themeColor="text1"/>
          <w:sz w:val="20"/>
          <w:szCs w:val="20"/>
          <w:u w:val="single"/>
        </w:rPr>
        <w:t>10.5281/zenodo.4065431</w:t>
      </w:r>
    </w:p>
    <w:p w14:paraId="25CAEC08" w14:textId="77777777" w:rsidR="00CA0F2D" w:rsidRPr="00837541" w:rsidRDefault="00CA0F2D" w:rsidP="00CA0F2D">
      <w:pPr>
        <w:shd w:val="clear" w:color="auto" w:fill="FFFFFF"/>
        <w:spacing w:line="240" w:lineRule="auto"/>
        <w:ind w:left="720" w:right="720" w:hanging="720"/>
        <w:jc w:val="both"/>
        <w:rPr>
          <w:rFonts w:ascii="Palatino Linotype" w:hAnsi="Palatino Linotype"/>
          <w:color w:val="000000" w:themeColor="text1"/>
          <w:sz w:val="20"/>
          <w:szCs w:val="20"/>
          <w:shd w:val="clear" w:color="auto" w:fill="FFFFFF"/>
        </w:rPr>
      </w:pPr>
      <w:r w:rsidRPr="00837541">
        <w:rPr>
          <w:rFonts w:ascii="Palatino Linotype" w:hAnsi="Palatino Linotype"/>
          <w:color w:val="000000" w:themeColor="text1"/>
          <w:sz w:val="20"/>
          <w:szCs w:val="20"/>
        </w:rPr>
        <w:t>132.</w:t>
      </w:r>
      <w:r w:rsidRPr="00837541">
        <w:rPr>
          <w:rFonts w:ascii="Palatino Linotype" w:hAnsi="Palatino Linotype"/>
          <w:b/>
          <w:bCs/>
          <w:color w:val="000000" w:themeColor="text1"/>
          <w:sz w:val="20"/>
          <w:szCs w:val="20"/>
        </w:rPr>
        <w:t xml:space="preserve"> </w:t>
      </w:r>
      <w:r w:rsidRPr="00837541">
        <w:rPr>
          <w:rStyle w:val="c24"/>
          <w:rFonts w:ascii="Palatino Linotype" w:hAnsi="Palatino Linotype"/>
          <w:color w:val="000000" w:themeColor="text1"/>
          <w:sz w:val="20"/>
          <w:szCs w:val="20"/>
          <w:lang w:val="en-IN"/>
        </w:rPr>
        <w:t xml:space="preserve">Das, S.  &amp; Pramanik, S. (2020). </w:t>
      </w:r>
      <w:r w:rsidRPr="00837541">
        <w:rPr>
          <w:rFonts w:ascii="Palatino Linotype" w:hAnsi="Palatino Linotype"/>
          <w:bCs/>
          <w:color w:val="000000" w:themeColor="text1"/>
          <w:sz w:val="20"/>
          <w:szCs w:val="20"/>
          <w:shd w:val="clear" w:color="auto" w:fill="FFFFFF"/>
        </w:rPr>
        <w:t xml:space="preserve">Generalized neutrosophic b-open sets in neutrosophic topological space. </w:t>
      </w:r>
      <w:bookmarkStart w:id="8" w:name="_Hlk56538558"/>
      <w:r w:rsidRPr="00837541">
        <w:rPr>
          <w:rFonts w:ascii="Palatino Linotype" w:hAnsi="Palatino Linotype"/>
          <w:bCs/>
          <w:i/>
          <w:iCs/>
          <w:color w:val="000000" w:themeColor="text1"/>
          <w:sz w:val="20"/>
          <w:szCs w:val="20"/>
          <w:shd w:val="clear" w:color="auto" w:fill="FFFFFF"/>
        </w:rPr>
        <w:t>Neutrosophic Sets and Systems</w:t>
      </w:r>
      <w:bookmarkEnd w:id="8"/>
      <w:r w:rsidRPr="00837541">
        <w:rPr>
          <w:rFonts w:ascii="Palatino Linotype" w:hAnsi="Palatino Linotype"/>
          <w:bCs/>
          <w:i/>
          <w:iCs/>
          <w:color w:val="000000" w:themeColor="text1"/>
          <w:sz w:val="20"/>
          <w:szCs w:val="20"/>
          <w:shd w:val="clear" w:color="auto" w:fill="FFFFFF"/>
        </w:rPr>
        <w:t>, 35</w:t>
      </w:r>
      <w:r w:rsidRPr="00837541">
        <w:rPr>
          <w:rFonts w:ascii="Palatino Linotype" w:hAnsi="Palatino Linotype"/>
          <w:bCs/>
          <w:color w:val="000000" w:themeColor="text1"/>
          <w:sz w:val="20"/>
          <w:szCs w:val="20"/>
          <w:shd w:val="clear" w:color="auto" w:fill="FFFFFF"/>
        </w:rPr>
        <w:t xml:space="preserve">, </w:t>
      </w:r>
      <w:r w:rsidRPr="00837541">
        <w:rPr>
          <w:rFonts w:ascii="Palatino Linotype" w:hAnsi="Palatino Linotype"/>
          <w:color w:val="000000" w:themeColor="text1"/>
          <w:sz w:val="20"/>
          <w:szCs w:val="20"/>
          <w:shd w:val="clear" w:color="auto" w:fill="FFFFFF"/>
        </w:rPr>
        <w:t xml:space="preserve">522-530. </w:t>
      </w:r>
      <w:proofErr w:type="spellStart"/>
      <w:r w:rsidRPr="00837541">
        <w:rPr>
          <w:rFonts w:ascii="Palatino Linotype" w:hAnsi="Palatino Linotype"/>
          <w:color w:val="000000" w:themeColor="text1"/>
          <w:sz w:val="20"/>
          <w:szCs w:val="20"/>
          <w:shd w:val="clear" w:color="auto" w:fill="FFFFFF"/>
        </w:rPr>
        <w:t>doi</w:t>
      </w:r>
      <w:proofErr w:type="spellEnd"/>
      <w:r w:rsidRPr="00837541">
        <w:rPr>
          <w:rFonts w:ascii="Palatino Linotype" w:hAnsi="Palatino Linotype"/>
          <w:color w:val="000000" w:themeColor="text1"/>
          <w:sz w:val="20"/>
          <w:szCs w:val="20"/>
          <w:shd w:val="clear" w:color="auto" w:fill="FFFFFF"/>
        </w:rPr>
        <w:t>:</w:t>
      </w:r>
      <w:r w:rsidRPr="00837541">
        <w:rPr>
          <w:rFonts w:ascii="Palatino Linotype" w:hAnsi="Palatino Linotype"/>
          <w:color w:val="000000" w:themeColor="text1"/>
          <w:sz w:val="20"/>
          <w:szCs w:val="20"/>
          <w:u w:val="single"/>
          <w:shd w:val="clear" w:color="auto" w:fill="FFFFFF"/>
        </w:rPr>
        <w:t> 10.5281/zenodo.3951716</w:t>
      </w:r>
      <w:r w:rsidRPr="00837541">
        <w:rPr>
          <w:rFonts w:ascii="Palatino Linotype" w:hAnsi="Palatino Linotype"/>
          <w:color w:val="000000" w:themeColor="text1"/>
          <w:sz w:val="20"/>
          <w:szCs w:val="20"/>
          <w:shd w:val="clear" w:color="auto" w:fill="FFFFFF"/>
        </w:rPr>
        <w:t xml:space="preserve"> </w:t>
      </w:r>
    </w:p>
    <w:p w14:paraId="74CDC43F" w14:textId="77777777" w:rsidR="00CA0F2D" w:rsidRPr="00837541" w:rsidRDefault="00CA0F2D" w:rsidP="00CA0F2D">
      <w:pPr>
        <w:shd w:val="clear" w:color="auto" w:fill="FFFFFF"/>
        <w:spacing w:line="240" w:lineRule="auto"/>
        <w:ind w:left="720" w:right="720" w:hanging="720"/>
        <w:jc w:val="both"/>
        <w:rPr>
          <w:rFonts w:ascii="Palatino Linotype" w:hAnsi="Palatino Linotype"/>
          <w:i/>
          <w:color w:val="000000" w:themeColor="text1"/>
          <w:sz w:val="20"/>
          <w:szCs w:val="20"/>
          <w:shd w:val="clear" w:color="auto" w:fill="FFFFFF"/>
        </w:rPr>
      </w:pPr>
      <w:r w:rsidRPr="00837541">
        <w:rPr>
          <w:rFonts w:ascii="Palatino Linotype" w:hAnsi="Palatino Linotype"/>
          <w:b/>
          <w:bCs/>
          <w:color w:val="000000" w:themeColor="text1"/>
          <w:sz w:val="20"/>
          <w:szCs w:val="20"/>
        </w:rPr>
        <w:t xml:space="preserve">131. </w:t>
      </w:r>
      <w:r w:rsidRPr="00837541">
        <w:rPr>
          <w:rFonts w:ascii="Palatino Linotype" w:hAnsi="Palatino Linotype"/>
          <w:color w:val="000000" w:themeColor="text1"/>
          <w:sz w:val="20"/>
          <w:szCs w:val="20"/>
          <w:shd w:val="clear" w:color="auto" w:fill="FFFFFF"/>
        </w:rPr>
        <w:t xml:space="preserve"> </w:t>
      </w:r>
      <w:r w:rsidRPr="00837541">
        <w:rPr>
          <w:rFonts w:ascii="Palatino Linotype" w:hAnsi="Palatino Linotype" w:cs="Helvetica"/>
          <w:color w:val="000000" w:themeColor="text1"/>
          <w:sz w:val="20"/>
          <w:szCs w:val="20"/>
          <w:shd w:val="clear" w:color="auto" w:fill="FFFFFF"/>
        </w:rPr>
        <w:t> </w:t>
      </w:r>
      <w:bookmarkStart w:id="9" w:name="_Hlk60991293"/>
      <w:proofErr w:type="spellStart"/>
      <w:r w:rsidRPr="00837541">
        <w:rPr>
          <w:rFonts w:ascii="Palatino Linotype" w:hAnsi="Palatino Linotype"/>
          <w:color w:val="000000" w:themeColor="text1"/>
          <w:sz w:val="20"/>
          <w:szCs w:val="20"/>
        </w:rPr>
        <w:t>Maiti</w:t>
      </w:r>
      <w:proofErr w:type="spellEnd"/>
      <w:r w:rsidRPr="00837541">
        <w:rPr>
          <w:rFonts w:ascii="Palatino Linotype" w:hAnsi="Palatino Linotype"/>
          <w:color w:val="000000" w:themeColor="text1"/>
          <w:sz w:val="20"/>
          <w:szCs w:val="20"/>
        </w:rPr>
        <w:t xml:space="preserve">, I., Mandal, T., &amp; Pramanik, S.  (2020). </w:t>
      </w:r>
      <w:r w:rsidRPr="00837541">
        <w:rPr>
          <w:rFonts w:ascii="Palatino Linotype" w:hAnsi="Palatino Linotype"/>
          <w:color w:val="000000" w:themeColor="text1"/>
          <w:sz w:val="20"/>
          <w:szCs w:val="20"/>
          <w:shd w:val="clear" w:color="auto" w:fill="FFFFFF"/>
        </w:rPr>
        <w:t xml:space="preserve">A goal programming strategy for bi-level decentralized multi-objective linear programming problem with neutrosophic numbers. </w:t>
      </w:r>
      <w:r w:rsidRPr="00837541">
        <w:rPr>
          <w:rFonts w:ascii="Palatino Linotype" w:hAnsi="Palatino Linotype"/>
          <w:i/>
          <w:color w:val="000000" w:themeColor="text1"/>
          <w:sz w:val="20"/>
          <w:szCs w:val="20"/>
          <w:shd w:val="clear" w:color="auto" w:fill="FFFFFF"/>
        </w:rPr>
        <w:t xml:space="preserve">International Journal of Applied Management </w:t>
      </w:r>
      <w:bookmarkStart w:id="10" w:name="_Hlk80444513"/>
    </w:p>
    <w:p w14:paraId="14EEA0D2" w14:textId="77777777" w:rsidR="00CA0F2D" w:rsidRPr="00837541" w:rsidRDefault="00CA0F2D" w:rsidP="00CA0F2D">
      <w:pPr>
        <w:shd w:val="clear" w:color="auto" w:fill="FFFFFF"/>
        <w:spacing w:line="240" w:lineRule="auto"/>
        <w:ind w:left="720" w:right="720" w:hanging="720"/>
        <w:jc w:val="both"/>
        <w:rPr>
          <w:rFonts w:ascii="Palatino Linotype" w:hAnsi="Palatino Linotype"/>
          <w:strike/>
          <w:color w:val="000000" w:themeColor="text1"/>
          <w:sz w:val="20"/>
          <w:szCs w:val="20"/>
          <w:u w:val="single"/>
          <w:shd w:val="clear" w:color="auto" w:fill="FFFFFF"/>
        </w:rPr>
      </w:pPr>
      <w:r w:rsidRPr="00837541">
        <w:rPr>
          <w:rFonts w:ascii="Palatino Linotype" w:hAnsi="Palatino Linotype"/>
          <w:b/>
          <w:bCs/>
          <w:color w:val="000000" w:themeColor="text1"/>
          <w:sz w:val="20"/>
          <w:szCs w:val="20"/>
        </w:rPr>
        <w:t>130.</w:t>
      </w:r>
      <w:r w:rsidRPr="00837541">
        <w:rPr>
          <w:rFonts w:ascii="Palatino Linotype" w:hAnsi="Palatino Linotype" w:cs="Arial"/>
          <w:color w:val="000000" w:themeColor="text1"/>
          <w:sz w:val="20"/>
          <w:szCs w:val="20"/>
          <w:shd w:val="clear" w:color="auto" w:fill="FFFFFF"/>
        </w:rPr>
        <w:t xml:space="preserve"> Pramanik, S., &amp;</w:t>
      </w:r>
      <w:bookmarkStart w:id="11" w:name="_Hlk97591574"/>
      <w:r w:rsidRPr="00837541">
        <w:rPr>
          <w:rFonts w:ascii="Palatino Linotype" w:hAnsi="Palatino Linotype" w:cs="Arial"/>
          <w:color w:val="000000" w:themeColor="text1"/>
          <w:sz w:val="20"/>
          <w:szCs w:val="20"/>
          <w:shd w:val="clear" w:color="auto" w:fill="FFFFFF"/>
        </w:rPr>
        <w:t xml:space="preserve"> Mallick, R. (2020). MULTIMOORA strategy for solving multi-attribute group decision making (MAGDM) in trapezoidal neutrosophic number environment. </w:t>
      </w:r>
      <w:r w:rsidRPr="00837541">
        <w:rPr>
          <w:rFonts w:ascii="Palatino Linotype" w:hAnsi="Palatino Linotype" w:cs="Arial"/>
          <w:i/>
          <w:iCs/>
          <w:color w:val="000000" w:themeColor="text1"/>
          <w:sz w:val="20"/>
          <w:szCs w:val="20"/>
          <w:shd w:val="clear" w:color="auto" w:fill="FFFFFF"/>
        </w:rPr>
        <w:t>CAAI Transactions on Intelligence Technology</w:t>
      </w:r>
      <w:r w:rsidRPr="00837541">
        <w:rPr>
          <w:rFonts w:ascii="Palatino Linotype" w:hAnsi="Palatino Linotype" w:cs="Arial"/>
          <w:color w:val="000000" w:themeColor="text1"/>
          <w:sz w:val="20"/>
          <w:szCs w:val="20"/>
          <w:shd w:val="clear" w:color="auto" w:fill="FFFFFF"/>
        </w:rPr>
        <w:t>, </w:t>
      </w:r>
      <w:r w:rsidRPr="00837541">
        <w:rPr>
          <w:rFonts w:ascii="Palatino Linotype" w:hAnsi="Palatino Linotype" w:cs="Arial"/>
          <w:i/>
          <w:iCs/>
          <w:color w:val="000000" w:themeColor="text1"/>
          <w:sz w:val="20"/>
          <w:szCs w:val="20"/>
          <w:shd w:val="clear" w:color="auto" w:fill="FFFFFF"/>
        </w:rPr>
        <w:t>5</w:t>
      </w:r>
      <w:r w:rsidRPr="00837541">
        <w:rPr>
          <w:rFonts w:ascii="Palatino Linotype" w:hAnsi="Palatino Linotype" w:cs="Arial"/>
          <w:color w:val="000000" w:themeColor="text1"/>
          <w:sz w:val="20"/>
          <w:szCs w:val="20"/>
          <w:shd w:val="clear" w:color="auto" w:fill="FFFFFF"/>
        </w:rPr>
        <w:t>(3), 150-156.</w:t>
      </w:r>
      <w:bookmarkEnd w:id="10"/>
      <w:r w:rsidRPr="00837541">
        <w:rPr>
          <w:rFonts w:ascii="Palatino Linotype" w:hAnsi="Palatino Linotype"/>
          <w:color w:val="000000" w:themeColor="text1"/>
          <w:sz w:val="20"/>
          <w:szCs w:val="20"/>
        </w:rPr>
        <w:t xml:space="preserve"> </w:t>
      </w:r>
      <w:r w:rsidRPr="00837541">
        <w:rPr>
          <w:rFonts w:ascii="Palatino Linotype" w:hAnsi="Palatino Linotype"/>
          <w:i/>
          <w:color w:val="000000" w:themeColor="text1"/>
          <w:sz w:val="20"/>
          <w:szCs w:val="20"/>
          <w:shd w:val="clear" w:color="auto" w:fill="FFFFFF"/>
        </w:rPr>
        <w:t>Science,</w:t>
      </w:r>
      <w:r w:rsidRPr="00837541">
        <w:rPr>
          <w:rFonts w:ascii="Palatino Linotype" w:hAnsi="Palatino Linotype"/>
          <w:color w:val="000000" w:themeColor="text1"/>
          <w:sz w:val="20"/>
          <w:szCs w:val="20"/>
          <w:shd w:val="clear" w:color="auto" w:fill="FFFFFF"/>
        </w:rPr>
        <w:t xml:space="preserve"> </w:t>
      </w:r>
      <w:bookmarkStart w:id="12" w:name="_Hlk56556502"/>
      <w:bookmarkEnd w:id="9"/>
    </w:p>
    <w:p w14:paraId="219C5C8D" w14:textId="77777777" w:rsidR="00CA0F2D" w:rsidRPr="00837541" w:rsidRDefault="00CA0F2D" w:rsidP="00CA0F2D">
      <w:pPr>
        <w:shd w:val="clear" w:color="auto" w:fill="FFFFFF"/>
        <w:spacing w:line="240" w:lineRule="auto"/>
        <w:ind w:left="720" w:right="720" w:hanging="720"/>
        <w:jc w:val="both"/>
        <w:rPr>
          <w:rFonts w:ascii="Palatino Linotype" w:hAnsi="Palatino Linotype"/>
          <w:strike/>
          <w:color w:val="000000" w:themeColor="text1"/>
          <w:sz w:val="20"/>
          <w:szCs w:val="20"/>
          <w:u w:val="single"/>
          <w:shd w:val="clear" w:color="auto" w:fill="FFFFFF"/>
        </w:rPr>
      </w:pPr>
      <w:r w:rsidRPr="00837541">
        <w:rPr>
          <w:rFonts w:ascii="Palatino Linotype" w:hAnsi="Palatino Linotype"/>
          <w:b/>
          <w:bCs/>
          <w:color w:val="000000" w:themeColor="text1"/>
          <w:sz w:val="20"/>
          <w:szCs w:val="20"/>
        </w:rPr>
        <w:t xml:space="preserve">             . </w:t>
      </w:r>
      <w:bookmarkEnd w:id="11"/>
      <w:r w:rsidRPr="00837541">
        <w:rPr>
          <w:rFonts w:ascii="Calibri" w:hAnsi="Calibri" w:cs="Times New Roman"/>
        </w:rPr>
        <w:fldChar w:fldCharType="begin"/>
      </w:r>
      <w:r w:rsidRPr="00837541">
        <w:rPr>
          <w:color w:val="000000" w:themeColor="text1"/>
        </w:rPr>
        <w:instrText xml:space="preserve"> HYPERLINK "https://doi.org/10.1049/trit.2019.0101" </w:instrText>
      </w:r>
      <w:r w:rsidRPr="00837541">
        <w:rPr>
          <w:rFonts w:ascii="Calibri" w:hAnsi="Calibri" w:cs="Times New Roman"/>
        </w:rPr>
      </w:r>
      <w:r w:rsidRPr="00837541">
        <w:rPr>
          <w:rFonts w:ascii="Calibri" w:hAnsi="Calibri" w:cs="Times New Roman"/>
        </w:rPr>
        <w:fldChar w:fldCharType="separate"/>
      </w:r>
      <w:r w:rsidRPr="00837541">
        <w:rPr>
          <w:rStyle w:val="Hyperlink"/>
          <w:rFonts w:ascii="Palatino Linotype" w:hAnsi="Palatino Linotype" w:cs="Arial"/>
          <w:color w:val="000000" w:themeColor="text1"/>
          <w:sz w:val="20"/>
          <w:szCs w:val="20"/>
          <w:bdr w:val="none" w:sz="0" w:space="0" w:color="auto" w:frame="1"/>
          <w:shd w:val="clear" w:color="auto" w:fill="EFF0F4"/>
        </w:rPr>
        <w:t>10.1049/trit.2019.0101</w:t>
      </w:r>
      <w:r w:rsidRPr="00837541">
        <w:rPr>
          <w:rStyle w:val="Hyperlink"/>
          <w:rFonts w:ascii="Palatino Linotype" w:hAnsi="Palatino Linotype" w:cs="Arial"/>
          <w:color w:val="000000" w:themeColor="text1"/>
          <w:sz w:val="20"/>
          <w:szCs w:val="20"/>
          <w:bdr w:val="none" w:sz="0" w:space="0" w:color="auto" w:frame="1"/>
          <w:shd w:val="clear" w:color="auto" w:fill="EFF0F4"/>
        </w:rPr>
        <w:fldChar w:fldCharType="end"/>
      </w:r>
      <w:r w:rsidRPr="00837541">
        <w:rPr>
          <w:rStyle w:val="Hyperlink"/>
          <w:rFonts w:ascii="Palatino Linotype" w:hAnsi="Palatino Linotype" w:cs="Arial"/>
          <w:color w:val="000000" w:themeColor="text1"/>
          <w:sz w:val="20"/>
          <w:szCs w:val="20"/>
          <w:bdr w:val="none" w:sz="0" w:space="0" w:color="auto" w:frame="1"/>
          <w:shd w:val="clear" w:color="auto" w:fill="EFF0F4"/>
        </w:rPr>
        <w:t xml:space="preserve">.  </w:t>
      </w:r>
      <w:r w:rsidRPr="00837541">
        <w:rPr>
          <w:rFonts w:ascii="AdvOT08771266" w:hAnsi="AdvOT08771266" w:cs="AdvOT08771266"/>
          <w:color w:val="000000" w:themeColor="text1"/>
          <w:sz w:val="14"/>
          <w:szCs w:val="14"/>
          <w:lang w:val="en-IN" w:eastAsia="en-IN"/>
        </w:rPr>
        <w:t>ISSN 2468-2322</w:t>
      </w:r>
      <w:r w:rsidRPr="00837541">
        <w:rPr>
          <w:rFonts w:ascii="Open Sans" w:hAnsi="Open Sans" w:cs="Open Sans"/>
          <w:color w:val="000000" w:themeColor="text1"/>
          <w:sz w:val="18"/>
          <w:szCs w:val="18"/>
          <w:shd w:val="clear" w:color="auto" w:fill="EFEFF0"/>
        </w:rPr>
        <w:t> John Wiley &amp; Sons Ltd</w:t>
      </w:r>
    </w:p>
    <w:p w14:paraId="069752E9" w14:textId="77777777" w:rsidR="00CA0F2D" w:rsidRPr="00837541" w:rsidRDefault="00CA0F2D" w:rsidP="00CA0F2D">
      <w:pPr>
        <w:spacing w:before="120" w:after="120" w:line="240" w:lineRule="auto"/>
        <w:ind w:left="720" w:hanging="720"/>
        <w:rPr>
          <w:rFonts w:ascii="Palatino Linotype" w:hAnsi="Palatino Linotype"/>
          <w:color w:val="000000" w:themeColor="text1"/>
          <w:sz w:val="20"/>
          <w:szCs w:val="20"/>
        </w:rPr>
      </w:pPr>
      <w:bookmarkStart w:id="13" w:name="_Hlk85495917"/>
      <w:bookmarkStart w:id="14" w:name="_Hlk85058960"/>
      <w:bookmarkEnd w:id="5"/>
      <w:bookmarkEnd w:id="6"/>
      <w:bookmarkEnd w:id="12"/>
      <w:r w:rsidRPr="00837541">
        <w:rPr>
          <w:rFonts w:ascii="Palatino Linotype" w:hAnsi="Palatino Linotype"/>
          <w:color w:val="000000" w:themeColor="text1"/>
          <w:sz w:val="20"/>
          <w:szCs w:val="20"/>
        </w:rPr>
        <w:t>129</w:t>
      </w:r>
      <w:r w:rsidRPr="00837541">
        <w:rPr>
          <w:rFonts w:ascii="Palatino Linotype" w:hAnsi="Palatino Linotype"/>
          <w:b/>
          <w:bCs/>
          <w:color w:val="000000" w:themeColor="text1"/>
          <w:sz w:val="20"/>
          <w:szCs w:val="20"/>
        </w:rPr>
        <w:t xml:space="preserve">. </w:t>
      </w:r>
      <w:r w:rsidRPr="00837541">
        <w:rPr>
          <w:rFonts w:ascii="Palatino Linotype" w:hAnsi="Palatino Linotype"/>
          <w:color w:val="000000" w:themeColor="text1"/>
          <w:sz w:val="20"/>
          <w:szCs w:val="20"/>
        </w:rPr>
        <w:t>Pramanik, S., &amp; Guha, D. (2019). A comparative study on mathematics textbooks of NCERT, and West Bengal Board of Secondary Education.</w:t>
      </w:r>
      <w:r w:rsidRPr="00837541">
        <w:rPr>
          <w:rFonts w:ascii="Palatino Linotype" w:hAnsi="Palatino Linotype" w:cs="Arial"/>
          <w:color w:val="000000" w:themeColor="text1"/>
          <w:sz w:val="20"/>
          <w:szCs w:val="20"/>
          <w:shd w:val="clear" w:color="auto" w:fill="FFFFFF"/>
        </w:rPr>
        <w:t xml:space="preserve"> International Journal of </w:t>
      </w:r>
      <w:r w:rsidRPr="00837541">
        <w:rPr>
          <w:rFonts w:ascii="Palatino Linotype" w:hAnsi="Palatino Linotype"/>
          <w:i/>
          <w:iCs/>
          <w:color w:val="000000" w:themeColor="text1"/>
          <w:sz w:val="20"/>
          <w:szCs w:val="20"/>
        </w:rPr>
        <w:t xml:space="preserve">Engineering, Applied and </w:t>
      </w:r>
      <w:r w:rsidRPr="00837541">
        <w:rPr>
          <w:rFonts w:ascii="Palatino Linotype" w:hAnsi="Palatino Linotype"/>
          <w:i/>
          <w:iCs/>
          <w:color w:val="000000" w:themeColor="text1"/>
          <w:sz w:val="20"/>
          <w:szCs w:val="20"/>
        </w:rPr>
        <w:lastRenderedPageBreak/>
        <w:t>Management Sciences Paradigms, 54</w:t>
      </w:r>
      <w:r w:rsidRPr="00837541">
        <w:rPr>
          <w:rFonts w:ascii="Palatino Linotype" w:hAnsi="Palatino Linotype"/>
          <w:color w:val="000000" w:themeColor="text1"/>
          <w:sz w:val="20"/>
          <w:szCs w:val="20"/>
        </w:rPr>
        <w:t xml:space="preserve">(3), 442-449. </w:t>
      </w:r>
      <w:hyperlink r:id="rId22" w:history="1">
        <w:r w:rsidRPr="00837541">
          <w:rPr>
            <w:rStyle w:val="Hyperlink"/>
            <w:rFonts w:ascii="Palatino Linotype" w:hAnsi="Palatino Linotype"/>
            <w:color w:val="000000" w:themeColor="text1"/>
            <w:sz w:val="20"/>
            <w:szCs w:val="20"/>
          </w:rPr>
          <w:t>http://www.ijeam.com/Published%20Paper/Volume%2054/Issue%203/62.pdf</w:t>
        </w:r>
      </w:hyperlink>
    </w:p>
    <w:p w14:paraId="76546545" w14:textId="77777777" w:rsidR="00CA0F2D" w:rsidRPr="00837541" w:rsidRDefault="00CA0F2D" w:rsidP="00CA0F2D">
      <w:pPr>
        <w:spacing w:before="120" w:after="120" w:line="240" w:lineRule="auto"/>
        <w:ind w:left="720" w:hanging="720"/>
        <w:rPr>
          <w:rFonts w:ascii="Palatino Linotype" w:hAnsi="Palatino Linotype"/>
          <w:color w:val="000000" w:themeColor="text1"/>
          <w:sz w:val="20"/>
          <w:szCs w:val="20"/>
        </w:rPr>
      </w:pPr>
      <w:r w:rsidRPr="00837541">
        <w:rPr>
          <w:rFonts w:ascii="Palatino Linotype" w:hAnsi="Palatino Linotype"/>
          <w:color w:val="000000" w:themeColor="text1"/>
          <w:sz w:val="20"/>
          <w:szCs w:val="20"/>
        </w:rPr>
        <w:t xml:space="preserve">               ISSN 2320-6608</w:t>
      </w:r>
    </w:p>
    <w:p w14:paraId="1EBE03DA" w14:textId="77777777" w:rsidR="00CA0F2D" w:rsidRPr="00837541" w:rsidRDefault="00CA0F2D" w:rsidP="00CA0F2D">
      <w:pPr>
        <w:ind w:left="720" w:hanging="720"/>
        <w:rPr>
          <w:rFonts w:ascii="Palatino Linotype" w:eastAsia="Times New Roman" w:hAnsi="Palatino Linotype"/>
          <w:color w:val="000000" w:themeColor="text1"/>
          <w:sz w:val="20"/>
          <w:szCs w:val="20"/>
          <w:lang w:val="en-IN" w:eastAsia="en-IN" w:bidi="kn-IN"/>
        </w:rPr>
      </w:pPr>
      <w:r w:rsidRPr="00837541">
        <w:rPr>
          <w:rFonts w:ascii="Palatino Linotype" w:hAnsi="Palatino Linotype"/>
          <w:color w:val="000000" w:themeColor="text1"/>
          <w:sz w:val="20"/>
          <w:szCs w:val="20"/>
        </w:rPr>
        <w:t>128</w:t>
      </w:r>
      <w:bookmarkStart w:id="15" w:name="_Hlk82037281"/>
      <w:r w:rsidRPr="00837541">
        <w:rPr>
          <w:rFonts w:ascii="Palatino Linotype" w:hAnsi="Palatino Linotype"/>
          <w:color w:val="000000" w:themeColor="text1"/>
          <w:sz w:val="20"/>
          <w:szCs w:val="20"/>
        </w:rPr>
        <w:t xml:space="preserve">. </w:t>
      </w:r>
      <w:bookmarkStart w:id="16" w:name="_Hlk60964313"/>
      <w:bookmarkStart w:id="17" w:name="_Hlk76249103"/>
      <w:bookmarkStart w:id="18" w:name="_Hlk60000682"/>
      <w:proofErr w:type="spellStart"/>
      <w:r w:rsidRPr="00837541">
        <w:rPr>
          <w:rFonts w:ascii="Palatino Linotype" w:hAnsi="Palatino Linotype"/>
          <w:color w:val="000000" w:themeColor="text1"/>
          <w:sz w:val="20"/>
          <w:szCs w:val="20"/>
        </w:rPr>
        <w:t>Maiti</w:t>
      </w:r>
      <w:proofErr w:type="spellEnd"/>
      <w:r w:rsidRPr="00837541">
        <w:rPr>
          <w:rFonts w:ascii="Palatino Linotype" w:hAnsi="Palatino Linotype"/>
          <w:color w:val="000000" w:themeColor="text1"/>
          <w:sz w:val="20"/>
          <w:szCs w:val="20"/>
        </w:rPr>
        <w:t>, I., Mandal, T., &amp; Pramanik, S. (2019). Neutrosophic goal programming strategy for multi</w:t>
      </w:r>
      <w:r w:rsidRPr="00837541">
        <w:rPr>
          <w:rFonts w:ascii="Palatino Linotype" w:hAnsi="Palatino Linotype"/>
          <w:color w:val="000000" w:themeColor="text1"/>
          <w:sz w:val="20"/>
          <w:szCs w:val="20"/>
        </w:rPr>
        <w:noBreakHyphen/>
        <w:t>level multi</w:t>
      </w:r>
      <w:r w:rsidRPr="00837541">
        <w:rPr>
          <w:rFonts w:ascii="Palatino Linotype" w:hAnsi="Palatino Linotype"/>
          <w:color w:val="000000" w:themeColor="text1"/>
          <w:sz w:val="20"/>
          <w:szCs w:val="20"/>
        </w:rPr>
        <w:noBreakHyphen/>
        <w:t xml:space="preserve">objective linear programming problem. </w:t>
      </w:r>
      <w:r w:rsidRPr="00837541">
        <w:rPr>
          <w:rFonts w:ascii="Palatino Linotype" w:hAnsi="Palatino Linotype"/>
          <w:i/>
          <w:iCs/>
          <w:color w:val="000000" w:themeColor="text1"/>
          <w:sz w:val="20"/>
          <w:szCs w:val="20"/>
        </w:rPr>
        <w:t xml:space="preserve">Journal of Ambient Intelligence and Humanized Computing, </w:t>
      </w:r>
      <w:r w:rsidRPr="00837541">
        <w:rPr>
          <w:rFonts w:ascii="Palatino Linotype" w:hAnsi="Palatino Linotype" w:cs="Arial"/>
          <w:color w:val="000000" w:themeColor="text1"/>
          <w:sz w:val="20"/>
          <w:szCs w:val="20"/>
          <w:shd w:val="clear" w:color="auto" w:fill="FFFFFF"/>
        </w:rPr>
        <w:t>11, 3175-3186</w:t>
      </w:r>
      <w:r w:rsidRPr="00837541">
        <w:rPr>
          <w:rFonts w:ascii="Palatino Linotype" w:hAnsi="Palatino Linotype"/>
          <w:i/>
          <w:iCs/>
          <w:color w:val="000000" w:themeColor="text1"/>
          <w:sz w:val="20"/>
          <w:szCs w:val="20"/>
        </w:rPr>
        <w:t xml:space="preserve">. </w:t>
      </w:r>
      <w:bookmarkEnd w:id="16"/>
      <w:r w:rsidRPr="00837541">
        <w:rPr>
          <w:rFonts w:ascii="Palatino Linotype" w:hAnsi="Palatino Linotype"/>
          <w:color w:val="000000" w:themeColor="text1"/>
          <w:sz w:val="20"/>
          <w:szCs w:val="20"/>
        </w:rPr>
        <w:t>doi:10.1007/s12652-019-01482-0.</w:t>
      </w:r>
      <w:bookmarkEnd w:id="17"/>
      <w:r w:rsidRPr="00837541">
        <w:rPr>
          <w:rFonts w:ascii="Palatino Linotype" w:hAnsi="Palatino Linotype"/>
          <w:color w:val="000000" w:themeColor="text1"/>
          <w:sz w:val="20"/>
          <w:szCs w:val="20"/>
        </w:rPr>
        <w:t xml:space="preserve"> </w:t>
      </w:r>
      <w:bookmarkEnd w:id="15"/>
      <w:bookmarkEnd w:id="18"/>
      <w:r w:rsidRPr="00837541">
        <w:rPr>
          <w:rFonts w:ascii="Palatino Linotype" w:hAnsi="Palatino Linotype"/>
          <w:color w:val="000000" w:themeColor="text1"/>
          <w:sz w:val="20"/>
          <w:szCs w:val="20"/>
        </w:rPr>
        <w:t>IF: 1.91. Science Citation Index Expanded.  ISSN-</w:t>
      </w:r>
      <w:r w:rsidRPr="00837541">
        <w:rPr>
          <w:color w:val="000000" w:themeColor="text1"/>
        </w:rPr>
        <w:t>1868-5137 (p), 1868-5145((e)</w:t>
      </w:r>
    </w:p>
    <w:p w14:paraId="7AA6785D" w14:textId="77777777" w:rsidR="00CA0F2D" w:rsidRPr="00837541" w:rsidRDefault="00CA0F2D" w:rsidP="00CA0F2D">
      <w:pPr>
        <w:spacing w:line="240" w:lineRule="auto"/>
        <w:ind w:left="720" w:hanging="720"/>
        <w:rPr>
          <w:rFonts w:ascii="Palatino Linotype" w:hAnsi="Palatino Linotype"/>
          <w:color w:val="000000" w:themeColor="text1"/>
          <w:sz w:val="20"/>
          <w:szCs w:val="20"/>
        </w:rPr>
      </w:pPr>
      <w:r w:rsidRPr="00837541">
        <w:rPr>
          <w:rFonts w:ascii="Palatino Linotype" w:hAnsi="Palatino Linotype"/>
          <w:color w:val="000000" w:themeColor="text1"/>
          <w:sz w:val="20"/>
          <w:szCs w:val="20"/>
        </w:rPr>
        <w:t xml:space="preserve">127.  </w:t>
      </w:r>
      <w:bookmarkStart w:id="19" w:name="_Hlk60000639"/>
      <w:bookmarkStart w:id="20" w:name="_Hlk82037304"/>
      <w:r w:rsidRPr="00837541">
        <w:rPr>
          <w:rFonts w:ascii="Palatino Linotype" w:hAnsi="Palatino Linotype"/>
          <w:color w:val="000000" w:themeColor="text1"/>
          <w:sz w:val="20"/>
          <w:szCs w:val="20"/>
        </w:rPr>
        <w:t>Pramanik, S. &amp; Dey, P. P. (</w:t>
      </w:r>
      <w:bookmarkStart w:id="21" w:name="_Hlk97979645"/>
      <w:r w:rsidRPr="00837541">
        <w:rPr>
          <w:rFonts w:ascii="Palatino Linotype" w:hAnsi="Palatino Linotype"/>
          <w:color w:val="000000" w:themeColor="text1"/>
          <w:sz w:val="20"/>
          <w:szCs w:val="20"/>
        </w:rPr>
        <w:t xml:space="preserve">2019). Multi-level linear programming problem with neutrosophic numbers: A goal programming strategy. </w:t>
      </w:r>
      <w:r w:rsidRPr="00837541">
        <w:rPr>
          <w:rFonts w:ascii="Palatino Linotype" w:hAnsi="Palatino Linotype"/>
          <w:i/>
          <w:iCs/>
          <w:color w:val="000000" w:themeColor="text1"/>
          <w:sz w:val="20"/>
          <w:szCs w:val="20"/>
        </w:rPr>
        <w:t>Neutrosophic Sets and System, 29</w:t>
      </w:r>
      <w:r w:rsidRPr="00837541">
        <w:rPr>
          <w:rFonts w:ascii="Palatino Linotype" w:hAnsi="Palatino Linotype"/>
          <w:color w:val="000000" w:themeColor="text1"/>
          <w:sz w:val="20"/>
          <w:szCs w:val="20"/>
        </w:rPr>
        <w:t xml:space="preserve">, 242-254. </w:t>
      </w:r>
      <w:hyperlink r:id="rId23" w:anchor=".XazzcOgzbIU" w:history="1">
        <w:r w:rsidRPr="00837541">
          <w:rPr>
            <w:rStyle w:val="Hyperlink"/>
            <w:rFonts w:ascii="Palatino Linotype" w:hAnsi="Palatino Linotype"/>
            <w:color w:val="000000" w:themeColor="text1"/>
            <w:sz w:val="20"/>
            <w:szCs w:val="20"/>
            <w:shd w:val="clear" w:color="auto" w:fill="FFFFFF"/>
          </w:rPr>
          <w:t>10.5281/zenodo.3514437</w:t>
        </w:r>
      </w:hyperlink>
      <w:bookmarkEnd w:id="19"/>
    </w:p>
    <w:bookmarkEnd w:id="20"/>
    <w:bookmarkEnd w:id="21"/>
    <w:p w14:paraId="5F649480" w14:textId="77777777" w:rsidR="00CA0F2D" w:rsidRPr="00837541" w:rsidRDefault="00CA0F2D" w:rsidP="00CA0F2D">
      <w:pPr>
        <w:spacing w:line="240" w:lineRule="auto"/>
        <w:ind w:left="720" w:hanging="720"/>
        <w:rPr>
          <w:rFonts w:ascii="Palatino Linotype" w:hAnsi="Palatino Linotype"/>
          <w:color w:val="000000" w:themeColor="text1"/>
          <w:sz w:val="20"/>
          <w:szCs w:val="20"/>
        </w:rPr>
      </w:pPr>
      <w:r w:rsidRPr="00837541">
        <w:rPr>
          <w:rFonts w:ascii="Palatino Linotype" w:hAnsi="Palatino Linotype"/>
          <w:color w:val="000000" w:themeColor="text1"/>
          <w:sz w:val="20"/>
          <w:szCs w:val="20"/>
        </w:rPr>
        <w:t xml:space="preserve">126. Pramanik, S., &amp; Guha, d. (2019). Level of performances in International Mathematics Olympiad of China, USA &amp; India: The current scenario. </w:t>
      </w:r>
      <w:r w:rsidRPr="00837541">
        <w:rPr>
          <w:rFonts w:ascii="Palatino Linotype" w:hAnsi="Palatino Linotype"/>
          <w:i/>
          <w:iCs/>
          <w:color w:val="000000" w:themeColor="text1"/>
          <w:sz w:val="20"/>
          <w:szCs w:val="20"/>
        </w:rPr>
        <w:t>International Research Journal of Management Sociology &amp; Humanities, 10</w:t>
      </w:r>
      <w:r w:rsidRPr="00837541">
        <w:rPr>
          <w:rFonts w:ascii="Palatino Linotype" w:hAnsi="Palatino Linotype"/>
          <w:color w:val="000000" w:themeColor="text1"/>
          <w:sz w:val="20"/>
          <w:szCs w:val="20"/>
        </w:rPr>
        <w:t xml:space="preserve">(4), 463-474. </w:t>
      </w:r>
      <w:hyperlink r:id="rId24" w:tgtFrame="_blank" w:history="1">
        <w:r w:rsidRPr="00837541">
          <w:rPr>
            <w:rStyle w:val="Hyperlink"/>
            <w:rFonts w:ascii="Palatino Linotype" w:hAnsi="Palatino Linotype" w:cs="Open Sans"/>
            <w:color w:val="000000" w:themeColor="text1"/>
            <w:sz w:val="20"/>
            <w:szCs w:val="20"/>
          </w:rPr>
          <w:t>https://doi.org/10.32804/IRJMSH</w:t>
        </w:r>
      </w:hyperlink>
      <w:r w:rsidRPr="00837541">
        <w:rPr>
          <w:rStyle w:val="Hyperlink"/>
          <w:rFonts w:ascii="Palatino Linotype" w:hAnsi="Palatino Linotype" w:cs="Open Sans"/>
          <w:color w:val="000000" w:themeColor="text1"/>
          <w:sz w:val="20"/>
          <w:szCs w:val="20"/>
        </w:rPr>
        <w:t xml:space="preserve">.. </w:t>
      </w:r>
      <w:r w:rsidRPr="00837541">
        <w:rPr>
          <w:rFonts w:ascii="Calibri-Bold" w:hAnsi="Calibri-Bold" w:cs="Calibri-Bold"/>
          <w:b/>
          <w:bCs/>
          <w:color w:val="000000" w:themeColor="text1"/>
          <w:sz w:val="24"/>
          <w:szCs w:val="24"/>
          <w:lang w:val="en-IN" w:eastAsia="en-IN"/>
        </w:rPr>
        <w:t xml:space="preserve">ISSN </w:t>
      </w:r>
      <w:r w:rsidRPr="00837541">
        <w:rPr>
          <w:rFonts w:cs="Calibri"/>
          <w:color w:val="000000" w:themeColor="text1"/>
          <w:sz w:val="24"/>
          <w:szCs w:val="24"/>
          <w:lang w:val="en-IN" w:eastAsia="en-IN"/>
        </w:rPr>
        <w:t>2277 – 9809 (0nline) 2348–9359 (Print)</w:t>
      </w:r>
    </w:p>
    <w:p w14:paraId="30A1D123" w14:textId="77777777" w:rsidR="00CA0F2D" w:rsidRPr="00837541" w:rsidRDefault="00CA0F2D" w:rsidP="00CA0F2D">
      <w:pPr>
        <w:spacing w:line="240" w:lineRule="auto"/>
        <w:ind w:left="720" w:hanging="720"/>
        <w:rPr>
          <w:rFonts w:ascii="Palatino Linotype" w:hAnsi="Palatino Linotype"/>
          <w:color w:val="000000" w:themeColor="text1"/>
          <w:sz w:val="20"/>
          <w:szCs w:val="20"/>
        </w:rPr>
      </w:pPr>
      <w:r w:rsidRPr="00837541">
        <w:rPr>
          <w:rFonts w:ascii="Palatino Linotype" w:hAnsi="Palatino Linotype"/>
          <w:color w:val="000000" w:themeColor="text1"/>
          <w:sz w:val="20"/>
          <w:szCs w:val="20"/>
        </w:rPr>
        <w:t>1</w:t>
      </w:r>
      <w:r w:rsidRPr="00837541">
        <w:rPr>
          <w:rFonts w:ascii="Palatino Linotype" w:hAnsi="Palatino Linotype"/>
          <w:color w:val="000000" w:themeColor="text1"/>
          <w:sz w:val="20"/>
          <w:szCs w:val="20"/>
          <w:lang w:val="en-IN"/>
        </w:rPr>
        <w:t>25</w:t>
      </w:r>
      <w:r w:rsidRPr="00837541">
        <w:rPr>
          <w:rFonts w:ascii="Palatino Linotype" w:hAnsi="Palatino Linotype"/>
          <w:color w:val="000000" w:themeColor="text1"/>
          <w:sz w:val="20"/>
          <w:szCs w:val="20"/>
        </w:rPr>
        <w:t xml:space="preserve">. </w:t>
      </w:r>
      <w:bookmarkStart w:id="22" w:name="_Hlk47098479"/>
      <w:r w:rsidRPr="00837541">
        <w:rPr>
          <w:rFonts w:ascii="Palatino Linotype" w:hAnsi="Palatino Linotype"/>
          <w:color w:val="000000" w:themeColor="text1"/>
          <w:sz w:val="20"/>
          <w:szCs w:val="20"/>
        </w:rPr>
        <w:t xml:space="preserve">Biswas, P., Pramanik, S., &amp; Giri, B. C. </w:t>
      </w:r>
      <w:r w:rsidRPr="00837541">
        <w:rPr>
          <w:rFonts w:ascii="Palatino Linotype" w:hAnsi="Palatino Linotype"/>
          <w:color w:val="000000" w:themeColor="text1"/>
          <w:sz w:val="20"/>
          <w:szCs w:val="20"/>
          <w:lang w:val="en-IN"/>
        </w:rPr>
        <w:t xml:space="preserve">(2019). </w:t>
      </w:r>
      <w:hyperlink r:id="rId25" w:history="1">
        <w:r w:rsidRPr="00837541">
          <w:rPr>
            <w:rStyle w:val="Hyperlink"/>
            <w:rFonts w:ascii="Palatino Linotype" w:hAnsi="Palatino Linotype"/>
            <w:color w:val="000000" w:themeColor="text1"/>
            <w:sz w:val="20"/>
            <w:szCs w:val="20"/>
          </w:rPr>
          <w:t>Non-linear programming approach for single-valued neutrosophic TOPSIS method</w:t>
        </w:r>
      </w:hyperlink>
      <w:r w:rsidRPr="00837541">
        <w:rPr>
          <w:rFonts w:ascii="Palatino Linotype" w:hAnsi="Palatino Linotype"/>
          <w:color w:val="000000" w:themeColor="text1"/>
          <w:sz w:val="20"/>
          <w:szCs w:val="20"/>
          <w:lang w:val="en-IN"/>
        </w:rPr>
        <w:t xml:space="preserve">. </w:t>
      </w:r>
      <w:r w:rsidRPr="00837541">
        <w:rPr>
          <w:rFonts w:ascii="Palatino Linotype" w:hAnsi="Palatino Linotype"/>
          <w:i/>
          <w:iCs/>
          <w:color w:val="000000" w:themeColor="text1"/>
          <w:sz w:val="20"/>
          <w:szCs w:val="20"/>
        </w:rPr>
        <w:t>New Mathematics and Natural Computation</w:t>
      </w:r>
      <w:r w:rsidRPr="00837541">
        <w:rPr>
          <w:rFonts w:ascii="Palatino Linotype" w:hAnsi="Palatino Linotype"/>
          <w:i/>
          <w:iCs/>
          <w:color w:val="000000" w:themeColor="text1"/>
          <w:sz w:val="20"/>
          <w:szCs w:val="20"/>
          <w:lang w:val="en-IN"/>
        </w:rPr>
        <w:t>,</w:t>
      </w:r>
      <w:r w:rsidRPr="00837541">
        <w:rPr>
          <w:rFonts w:ascii="Palatino Linotype" w:hAnsi="Palatino Linotype"/>
          <w:color w:val="000000" w:themeColor="text1"/>
          <w:sz w:val="20"/>
          <w:szCs w:val="20"/>
          <w:lang w:val="en-IN"/>
        </w:rPr>
        <w:t xml:space="preserve"> </w:t>
      </w:r>
      <w:r w:rsidRPr="00837541">
        <w:rPr>
          <w:rFonts w:ascii="Palatino Linotype" w:hAnsi="Palatino Linotype"/>
          <w:color w:val="000000" w:themeColor="text1"/>
          <w:sz w:val="20"/>
          <w:szCs w:val="20"/>
        </w:rPr>
        <w:t>15</w:t>
      </w:r>
      <w:r w:rsidRPr="00837541">
        <w:rPr>
          <w:rFonts w:ascii="Palatino Linotype" w:hAnsi="Palatino Linotype"/>
          <w:color w:val="000000" w:themeColor="text1"/>
          <w:sz w:val="20"/>
          <w:szCs w:val="20"/>
          <w:lang w:val="en-IN"/>
        </w:rPr>
        <w:t xml:space="preserve"> (2), </w:t>
      </w:r>
      <w:r w:rsidRPr="00837541">
        <w:rPr>
          <w:rFonts w:ascii="Palatino Linotype" w:hAnsi="Palatino Linotype"/>
          <w:color w:val="000000" w:themeColor="text1"/>
          <w:sz w:val="20"/>
          <w:szCs w:val="20"/>
        </w:rPr>
        <w:t>307-326.</w:t>
      </w:r>
      <w:r w:rsidRPr="00837541">
        <w:rPr>
          <w:rFonts w:ascii="Palatino Linotype" w:hAnsi="Palatino Linotype"/>
          <w:color w:val="000000" w:themeColor="text1"/>
          <w:sz w:val="20"/>
          <w:szCs w:val="20"/>
          <w:lang w:val="en-IN"/>
        </w:rPr>
        <w:t xml:space="preserve"> </w:t>
      </w:r>
      <w:r w:rsidRPr="00837541">
        <w:rPr>
          <w:rFonts w:ascii="Palatino Linotype" w:hAnsi="Palatino Linotype"/>
          <w:color w:val="000000" w:themeColor="text1"/>
          <w:sz w:val="20"/>
          <w:szCs w:val="20"/>
        </w:rPr>
        <w:t xml:space="preserve">  </w:t>
      </w:r>
      <w:proofErr w:type="spellStart"/>
      <w:r w:rsidRPr="00837541">
        <w:rPr>
          <w:rFonts w:ascii="Palatino Linotype" w:hAnsi="Palatino Linotype"/>
          <w:color w:val="000000" w:themeColor="text1"/>
          <w:sz w:val="20"/>
          <w:szCs w:val="20"/>
        </w:rPr>
        <w:t>doi</w:t>
      </w:r>
      <w:proofErr w:type="spellEnd"/>
      <w:r w:rsidRPr="00837541">
        <w:rPr>
          <w:rFonts w:ascii="Palatino Linotype" w:hAnsi="Palatino Linotype"/>
          <w:color w:val="000000" w:themeColor="text1"/>
          <w:sz w:val="20"/>
          <w:szCs w:val="20"/>
        </w:rPr>
        <w:t>: 10.1142/S1793005719500169</w:t>
      </w:r>
      <w:r w:rsidRPr="00837541">
        <w:rPr>
          <w:rFonts w:ascii="Palatino Linotype" w:hAnsi="Palatino Linotype"/>
          <w:color w:val="000000" w:themeColor="text1"/>
          <w:sz w:val="20"/>
          <w:szCs w:val="20"/>
          <w:lang w:val="en-IN"/>
        </w:rPr>
        <w:t xml:space="preserve">. SCOPUS INDEXED. </w:t>
      </w:r>
      <w:r w:rsidRPr="00837541">
        <w:rPr>
          <w:color w:val="000000" w:themeColor="text1"/>
        </w:rPr>
        <w:t>ISSN (print): 1793-0057 | ISSN (online): 1793-7027</w:t>
      </w:r>
    </w:p>
    <w:p w14:paraId="4AE0EF00" w14:textId="77777777" w:rsidR="00CA0F2D" w:rsidRPr="00837541" w:rsidRDefault="00CA0F2D" w:rsidP="00CA0F2D">
      <w:pPr>
        <w:pStyle w:val="ListParagraph"/>
        <w:spacing w:before="120" w:after="120" w:line="240" w:lineRule="auto"/>
        <w:ind w:hanging="720"/>
        <w:rPr>
          <w:rFonts w:ascii="Palatino Linotype" w:hAnsi="Palatino Linotype" w:cs="Times New Roman"/>
          <w:color w:val="000000" w:themeColor="text1"/>
          <w:sz w:val="20"/>
          <w:szCs w:val="20"/>
          <w:lang w:val="en-IN"/>
        </w:rPr>
      </w:pPr>
      <w:r w:rsidRPr="00837541">
        <w:rPr>
          <w:rFonts w:ascii="Palatino Linotype" w:hAnsi="Palatino Linotype" w:cs="Times New Roman"/>
          <w:color w:val="000000" w:themeColor="text1"/>
          <w:sz w:val="20"/>
          <w:szCs w:val="20"/>
        </w:rPr>
        <w:t>1</w:t>
      </w:r>
      <w:r w:rsidRPr="00837541">
        <w:rPr>
          <w:rFonts w:ascii="Palatino Linotype" w:hAnsi="Palatino Linotype" w:cs="Times New Roman"/>
          <w:color w:val="000000" w:themeColor="text1"/>
          <w:sz w:val="20"/>
          <w:szCs w:val="20"/>
          <w:lang w:val="en-IN"/>
        </w:rPr>
        <w:t>24</w:t>
      </w:r>
      <w:r w:rsidRPr="00837541">
        <w:rPr>
          <w:rFonts w:ascii="Palatino Linotype" w:hAnsi="Palatino Linotype" w:cs="Times New Roman"/>
          <w:color w:val="000000" w:themeColor="text1"/>
          <w:sz w:val="20"/>
          <w:szCs w:val="20"/>
        </w:rPr>
        <w:t xml:space="preserve">. </w:t>
      </w:r>
      <w:bookmarkStart w:id="23" w:name="_Hlk80449182"/>
      <w:r w:rsidRPr="00837541">
        <w:rPr>
          <w:rFonts w:ascii="Palatino Linotype" w:hAnsi="Palatino Linotype" w:cs="Times New Roman"/>
          <w:color w:val="000000" w:themeColor="text1"/>
          <w:sz w:val="20"/>
          <w:szCs w:val="20"/>
        </w:rPr>
        <w:t xml:space="preserve">Biswas, P., Pramanik, S., &amp; Giri, B. C. </w:t>
      </w:r>
      <w:r w:rsidRPr="00837541">
        <w:rPr>
          <w:rFonts w:ascii="Palatino Linotype" w:hAnsi="Palatino Linotype" w:cs="Times New Roman"/>
          <w:color w:val="000000" w:themeColor="text1"/>
          <w:sz w:val="20"/>
          <w:szCs w:val="20"/>
          <w:lang w:val="en-IN"/>
        </w:rPr>
        <w:t xml:space="preserve">(2019). </w:t>
      </w:r>
      <w:r w:rsidRPr="00837541">
        <w:rPr>
          <w:rStyle w:val="Hyperlink"/>
          <w:rFonts w:ascii="Palatino Linotype" w:hAnsi="Palatino Linotype"/>
          <w:color w:val="000000" w:themeColor="text1"/>
          <w:sz w:val="20"/>
          <w:szCs w:val="20"/>
          <w:lang w:val="en-IN"/>
        </w:rPr>
        <w:t xml:space="preserve">NH-MADM strategy in neutrosophic hesitant fuzzy set environment based on extended GRA. </w:t>
      </w:r>
      <w:r w:rsidRPr="00837541">
        <w:rPr>
          <w:rStyle w:val="Hyperlink"/>
          <w:rFonts w:ascii="Palatino Linotype" w:hAnsi="Palatino Linotype"/>
          <w:i/>
          <w:iCs/>
          <w:color w:val="000000" w:themeColor="text1"/>
          <w:sz w:val="20"/>
          <w:szCs w:val="20"/>
          <w:lang w:val="en-IN"/>
        </w:rPr>
        <w:t>Informatica, 30</w:t>
      </w:r>
      <w:r w:rsidRPr="00837541">
        <w:rPr>
          <w:rStyle w:val="Hyperlink"/>
          <w:rFonts w:ascii="Palatino Linotype" w:hAnsi="Palatino Linotype"/>
          <w:color w:val="000000" w:themeColor="text1"/>
          <w:sz w:val="20"/>
          <w:szCs w:val="20"/>
          <w:lang w:val="en-IN"/>
        </w:rPr>
        <w:t xml:space="preserve"> (2), </w:t>
      </w:r>
      <w:r w:rsidRPr="00837541">
        <w:rPr>
          <w:color w:val="000000" w:themeColor="text1"/>
        </w:rPr>
        <w:t xml:space="preserve">213-242, </w:t>
      </w:r>
      <w:r w:rsidRPr="00837541">
        <w:rPr>
          <w:rStyle w:val="Hyperlink"/>
          <w:rFonts w:ascii="Palatino Linotype" w:hAnsi="Palatino Linotype"/>
          <w:color w:val="000000" w:themeColor="text1"/>
          <w:sz w:val="20"/>
          <w:szCs w:val="20"/>
          <w:lang w:val="en-IN"/>
        </w:rPr>
        <w:t xml:space="preserve"> SCI (e) .</w:t>
      </w:r>
      <w:r w:rsidRPr="00837541">
        <w:rPr>
          <w:rFonts w:ascii="Arial" w:hAnsi="Arial" w:cs="Arial"/>
          <w:color w:val="000000" w:themeColor="text1"/>
          <w:sz w:val="21"/>
          <w:szCs w:val="21"/>
          <w:shd w:val="clear" w:color="auto" w:fill="FFFFFF"/>
        </w:rPr>
        <w:t>ISSN print 0868-4952 </w:t>
      </w:r>
      <w:bookmarkEnd w:id="23"/>
      <w:r w:rsidRPr="00837541">
        <w:rPr>
          <w:rFonts w:ascii="Arial" w:hAnsi="Arial" w:cs="Arial"/>
          <w:color w:val="000000" w:themeColor="text1"/>
          <w:sz w:val="21"/>
          <w:szCs w:val="21"/>
        </w:rPr>
        <w:br/>
      </w:r>
      <w:r w:rsidRPr="00837541">
        <w:rPr>
          <w:rFonts w:ascii="Arial" w:hAnsi="Arial" w:cs="Arial"/>
          <w:color w:val="000000" w:themeColor="text1"/>
          <w:sz w:val="21"/>
          <w:szCs w:val="21"/>
          <w:shd w:val="clear" w:color="auto" w:fill="FFFFFF"/>
        </w:rPr>
        <w:t>ISSN online 1822-8844</w:t>
      </w:r>
      <w:r w:rsidRPr="00837541">
        <w:rPr>
          <w:rFonts w:ascii="Palatino Linotype" w:hAnsi="Palatino Linotype" w:cs="Times New Roman"/>
          <w:color w:val="000000" w:themeColor="text1"/>
          <w:sz w:val="20"/>
          <w:szCs w:val="20"/>
        </w:rPr>
        <w:t xml:space="preserve">   DOI: </w:t>
      </w:r>
      <w:hyperlink r:id="rId26" w:history="1">
        <w:r w:rsidRPr="00837541">
          <w:rPr>
            <w:rStyle w:val="Hyperlink"/>
            <w:rFonts w:ascii="Palatino Linotype" w:hAnsi="Palatino Linotype"/>
            <w:color w:val="000000" w:themeColor="text1"/>
            <w:sz w:val="20"/>
            <w:szCs w:val="20"/>
          </w:rPr>
          <w:t>http://dx.doi.org/10.15388/Informatica.2019.204</w:t>
        </w:r>
      </w:hyperlink>
      <w:r w:rsidRPr="00837541">
        <w:rPr>
          <w:rFonts w:ascii="Palatino Linotype" w:hAnsi="Palatino Linotype" w:cs="Times New Roman"/>
          <w:color w:val="000000" w:themeColor="text1"/>
          <w:sz w:val="20"/>
          <w:szCs w:val="20"/>
        </w:rPr>
        <w:t>.</w:t>
      </w:r>
      <w:r w:rsidRPr="00837541">
        <w:rPr>
          <w:rFonts w:ascii="Palatino Linotype" w:hAnsi="Palatino Linotype" w:cs="Times New Roman"/>
          <w:color w:val="000000" w:themeColor="text1"/>
          <w:sz w:val="20"/>
          <w:szCs w:val="20"/>
          <w:lang w:val="en-IN" w:eastAsia="en-IN"/>
        </w:rPr>
        <w:t xml:space="preserve">  </w:t>
      </w:r>
      <w:r w:rsidRPr="00837541">
        <w:rPr>
          <w:rFonts w:ascii="Palatino Linotype" w:hAnsi="Palatino Linotype" w:cs="Times New Roman"/>
          <w:i/>
          <w:iCs/>
          <w:color w:val="000000" w:themeColor="text1"/>
          <w:sz w:val="20"/>
          <w:szCs w:val="20"/>
          <w:lang w:val="en-IN" w:eastAsia="en-IN"/>
        </w:rPr>
        <w:t>Science Citation Index Expanded</w:t>
      </w:r>
      <w:r w:rsidRPr="00837541">
        <w:rPr>
          <w:rFonts w:ascii="Palatino Linotype" w:hAnsi="Palatino Linotype" w:cs="Times New Roman"/>
          <w:color w:val="000000" w:themeColor="text1"/>
          <w:sz w:val="20"/>
          <w:szCs w:val="20"/>
          <w:lang w:val="en-IN" w:eastAsia="en-IN"/>
        </w:rPr>
        <w:t xml:space="preserve"> . if</w:t>
      </w:r>
      <w:r w:rsidRPr="00837541">
        <w:rPr>
          <w:color w:val="000000" w:themeColor="text1"/>
        </w:rPr>
        <w:t>: 3.312</w:t>
      </w:r>
    </w:p>
    <w:bookmarkEnd w:id="22"/>
    <w:p w14:paraId="323DB130" w14:textId="77777777" w:rsidR="00CA0F2D" w:rsidRPr="00837541" w:rsidRDefault="00CA0F2D" w:rsidP="00CA0F2D">
      <w:pPr>
        <w:pStyle w:val="ListParagraph"/>
        <w:spacing w:before="120" w:after="120" w:line="240" w:lineRule="auto"/>
        <w:ind w:hanging="720"/>
        <w:rPr>
          <w:rFonts w:ascii="Palatino Linotype" w:hAnsi="Palatino Linotype"/>
          <w:color w:val="000000" w:themeColor="text1"/>
          <w:sz w:val="20"/>
          <w:szCs w:val="20"/>
        </w:rPr>
      </w:pPr>
      <w:r w:rsidRPr="00837541">
        <w:rPr>
          <w:rFonts w:ascii="Palatino Linotype" w:hAnsi="Palatino Linotype" w:cs="Times New Roman"/>
          <w:color w:val="000000" w:themeColor="text1"/>
          <w:sz w:val="20"/>
          <w:szCs w:val="20"/>
        </w:rPr>
        <w:t>1</w:t>
      </w:r>
      <w:r w:rsidRPr="00837541">
        <w:rPr>
          <w:rFonts w:ascii="Palatino Linotype" w:hAnsi="Palatino Linotype" w:cs="Times New Roman"/>
          <w:color w:val="000000" w:themeColor="text1"/>
          <w:sz w:val="20"/>
          <w:szCs w:val="20"/>
          <w:lang w:val="en-IN"/>
        </w:rPr>
        <w:t>23</w:t>
      </w:r>
      <w:r w:rsidRPr="00837541">
        <w:rPr>
          <w:rFonts w:ascii="Palatino Linotype" w:hAnsi="Palatino Linotype" w:cs="Times New Roman"/>
          <w:color w:val="000000" w:themeColor="text1"/>
          <w:sz w:val="20"/>
          <w:szCs w:val="20"/>
        </w:rPr>
        <w:t xml:space="preserve">. </w:t>
      </w:r>
      <w:r w:rsidRPr="00837541">
        <w:rPr>
          <w:rFonts w:ascii="Palatino Linotype" w:hAnsi="Palatino Linotype"/>
          <w:color w:val="000000" w:themeColor="text1"/>
          <w:sz w:val="20"/>
          <w:szCs w:val="20"/>
        </w:rPr>
        <w:t xml:space="preserve"> </w:t>
      </w:r>
      <w:bookmarkStart w:id="24" w:name="_Hlk97591640"/>
      <w:bookmarkStart w:id="25" w:name="_Hlk47653336"/>
      <w:r w:rsidRPr="00837541">
        <w:rPr>
          <w:rStyle w:val="c24"/>
          <w:rFonts w:ascii="Palatino Linotype" w:hAnsi="Palatino Linotype"/>
          <w:color w:val="000000" w:themeColor="text1"/>
          <w:sz w:val="20"/>
          <w:szCs w:val="20"/>
        </w:rPr>
        <w:t xml:space="preserve">Pramanik, S., &amp; </w:t>
      </w:r>
      <w:r w:rsidRPr="00837541">
        <w:rPr>
          <w:rStyle w:val="c24"/>
          <w:rFonts w:ascii="Palatino Linotype" w:hAnsi="Palatino Linotype"/>
          <w:color w:val="000000" w:themeColor="text1"/>
          <w:sz w:val="20"/>
          <w:szCs w:val="20"/>
          <w:lang w:val="en-IN"/>
        </w:rPr>
        <w:t>Mallick, R</w:t>
      </w:r>
      <w:r w:rsidRPr="00837541">
        <w:rPr>
          <w:rStyle w:val="c24"/>
          <w:rFonts w:ascii="Palatino Linotype" w:hAnsi="Palatino Linotype"/>
          <w:color w:val="000000" w:themeColor="text1"/>
          <w:sz w:val="20"/>
          <w:szCs w:val="20"/>
        </w:rPr>
        <w:t>. (201</w:t>
      </w:r>
      <w:r w:rsidRPr="00837541">
        <w:rPr>
          <w:rStyle w:val="c24"/>
          <w:rFonts w:ascii="Palatino Linotype" w:hAnsi="Palatino Linotype"/>
          <w:color w:val="000000" w:themeColor="text1"/>
          <w:sz w:val="20"/>
          <w:szCs w:val="20"/>
          <w:lang w:val="en-IN"/>
        </w:rPr>
        <w:t>9</w:t>
      </w:r>
      <w:r w:rsidRPr="00837541">
        <w:rPr>
          <w:rStyle w:val="c24"/>
          <w:rFonts w:ascii="Palatino Linotype" w:hAnsi="Palatino Linotype"/>
          <w:color w:val="000000" w:themeColor="text1"/>
          <w:sz w:val="20"/>
          <w:szCs w:val="20"/>
        </w:rPr>
        <w:t xml:space="preserve">). </w:t>
      </w:r>
      <w:hyperlink r:id="rId27" w:history="1">
        <w:r w:rsidRPr="00837541">
          <w:rPr>
            <w:rStyle w:val="ListParagraphChar"/>
            <w:rFonts w:ascii="Palatino Linotype" w:eastAsia="Calibri" w:hAnsi="Palatino Linotype"/>
            <w:color w:val="000000" w:themeColor="text1"/>
            <w:sz w:val="20"/>
            <w:szCs w:val="20"/>
          </w:rPr>
          <w:t>TODIM strategy for multi-attribute group decision making in trapezoidal neutrosophic number environment</w:t>
        </w:r>
      </w:hyperlink>
      <w:r w:rsidRPr="00837541">
        <w:rPr>
          <w:rFonts w:ascii="Palatino Linotype" w:hAnsi="Palatino Linotype"/>
          <w:color w:val="000000" w:themeColor="text1"/>
          <w:sz w:val="20"/>
          <w:szCs w:val="20"/>
          <w:lang w:val="en-IN"/>
        </w:rPr>
        <w:t>.</w:t>
      </w:r>
      <w:r w:rsidRPr="00837541">
        <w:rPr>
          <w:rFonts w:ascii="Palatino Linotype" w:hAnsi="Palatino Linotype"/>
          <w:i/>
          <w:iCs/>
          <w:color w:val="000000" w:themeColor="text1"/>
          <w:sz w:val="20"/>
          <w:szCs w:val="20"/>
          <w:lang w:val="en-IN"/>
        </w:rPr>
        <w:t xml:space="preserve"> </w:t>
      </w:r>
      <w:r w:rsidRPr="00837541">
        <w:rPr>
          <w:rFonts w:ascii="Palatino Linotype" w:hAnsi="Palatino Linotype"/>
          <w:i/>
          <w:iCs/>
          <w:color w:val="000000" w:themeColor="text1"/>
          <w:sz w:val="20"/>
          <w:szCs w:val="20"/>
        </w:rPr>
        <w:t>Complex &amp; Intelligent Systems</w:t>
      </w:r>
      <w:r w:rsidRPr="00837541">
        <w:rPr>
          <w:rFonts w:ascii="Palatino Linotype" w:hAnsi="Palatino Linotype"/>
          <w:color w:val="000000" w:themeColor="text1"/>
          <w:sz w:val="20"/>
          <w:szCs w:val="20"/>
        </w:rPr>
        <w:t xml:space="preserve">, </w:t>
      </w:r>
      <w:r w:rsidRPr="00837541">
        <w:rPr>
          <w:rStyle w:val="articlecitationvolume"/>
          <w:rFonts w:ascii="Palatino Linotype" w:hAnsi="Palatino Linotype"/>
          <w:i/>
          <w:iCs/>
          <w:color w:val="000000" w:themeColor="text1"/>
          <w:sz w:val="20"/>
          <w:szCs w:val="20"/>
        </w:rPr>
        <w:t>5</w:t>
      </w:r>
      <w:r w:rsidRPr="00837541">
        <w:rPr>
          <w:rStyle w:val="articlecitationvolume"/>
          <w:rFonts w:ascii="Palatino Linotype" w:hAnsi="Palatino Linotype"/>
          <w:color w:val="000000" w:themeColor="text1"/>
          <w:sz w:val="20"/>
          <w:szCs w:val="20"/>
        </w:rPr>
        <w:t xml:space="preserve"> (</w:t>
      </w:r>
      <w:r w:rsidRPr="00837541">
        <w:rPr>
          <w:rFonts w:ascii="Palatino Linotype" w:hAnsi="Palatino Linotype"/>
          <w:color w:val="000000" w:themeColor="text1"/>
          <w:sz w:val="20"/>
          <w:szCs w:val="20"/>
        </w:rPr>
        <w:t xml:space="preserve">4), </w:t>
      </w:r>
      <w:r w:rsidRPr="00837541">
        <w:rPr>
          <w:rStyle w:val="articlecitationpages"/>
          <w:rFonts w:ascii="Palatino Linotype" w:hAnsi="Palatino Linotype"/>
          <w:color w:val="000000" w:themeColor="text1"/>
          <w:sz w:val="20"/>
          <w:szCs w:val="20"/>
        </w:rPr>
        <w:t>379–389.</w:t>
      </w:r>
      <w:r w:rsidRPr="00837541">
        <w:rPr>
          <w:rFonts w:ascii="Palatino Linotype" w:hAnsi="Palatino Linotype"/>
          <w:color w:val="000000" w:themeColor="text1"/>
          <w:sz w:val="20"/>
          <w:szCs w:val="20"/>
        </w:rPr>
        <w:t xml:space="preserve"> </w:t>
      </w:r>
      <w:bookmarkEnd w:id="24"/>
      <w:bookmarkEnd w:id="25"/>
      <w:r w:rsidRPr="00837541">
        <w:rPr>
          <w:color w:val="000000" w:themeColor="text1"/>
        </w:rPr>
        <w:t>https://doi.org/10.1007/s40747-019-0110-7</w:t>
      </w:r>
      <w:r w:rsidRPr="00837541">
        <w:rPr>
          <w:rFonts w:ascii="Palatino Linotype" w:hAnsi="Palatino Linotype"/>
          <w:color w:val="000000" w:themeColor="text1"/>
          <w:sz w:val="20"/>
          <w:szCs w:val="20"/>
        </w:rPr>
        <w:t>.  SCI (e)Issn-</w:t>
      </w:r>
      <w:r w:rsidRPr="00837541">
        <w:rPr>
          <w:rFonts w:ascii="Segoe UI" w:hAnsi="Segoe UI" w:cs="Segoe UI"/>
          <w:color w:val="000000" w:themeColor="text1"/>
          <w:shd w:val="clear" w:color="auto" w:fill="FCFCFC"/>
        </w:rPr>
        <w:t xml:space="preserve">2198-6053. </w:t>
      </w:r>
      <w:r w:rsidRPr="00837541">
        <w:rPr>
          <w:rFonts w:ascii="Palatino Linotype" w:hAnsi="Palatino Linotype"/>
          <w:color w:val="000000" w:themeColor="text1"/>
          <w:sz w:val="20"/>
          <w:szCs w:val="20"/>
        </w:rPr>
        <w:t>If: 3.791</w:t>
      </w:r>
    </w:p>
    <w:p w14:paraId="03C33E48" w14:textId="77777777" w:rsidR="00CA0F2D" w:rsidRPr="00837541" w:rsidRDefault="00CA0F2D" w:rsidP="00CA0F2D">
      <w:pPr>
        <w:pStyle w:val="ListParagraph"/>
        <w:spacing w:before="120" w:after="120" w:line="240" w:lineRule="auto"/>
        <w:ind w:hanging="720"/>
        <w:rPr>
          <w:rFonts w:ascii="Palatino Linotype" w:hAnsi="Palatino Linotype"/>
          <w:color w:val="000000" w:themeColor="text1"/>
          <w:sz w:val="20"/>
          <w:szCs w:val="20"/>
        </w:rPr>
      </w:pPr>
      <w:r w:rsidRPr="00837541">
        <w:rPr>
          <w:color w:val="000000" w:themeColor="text1"/>
        </w:rPr>
        <w:t xml:space="preserve">122. </w:t>
      </w:r>
      <w:r w:rsidRPr="00837541">
        <w:rPr>
          <w:rFonts w:ascii="Palatino Linotype" w:hAnsi="Palatino Linotype"/>
          <w:color w:val="000000" w:themeColor="text1"/>
          <w:sz w:val="20"/>
          <w:szCs w:val="20"/>
        </w:rPr>
        <w:t xml:space="preserve">Pramanik, S., Dey, P.P., Smarandache, F., &amp; Ye, J.  (2018). </w:t>
      </w:r>
      <w:r w:rsidRPr="00837541">
        <w:rPr>
          <w:color w:val="000000" w:themeColor="text1"/>
        </w:rPr>
        <w:t xml:space="preserve">Cross entropy measures of bipolar and interval bipolar neutrosophic sets and their application for multi-attribute decision-making. </w:t>
      </w:r>
      <w:r w:rsidRPr="00837541">
        <w:rPr>
          <w:rStyle w:val="Emphasis"/>
          <w:rFonts w:ascii="Arial" w:eastAsiaTheme="majorEastAsia" w:hAnsi="Arial" w:cs="Arial"/>
          <w:color w:val="000000" w:themeColor="text1"/>
          <w:sz w:val="18"/>
          <w:szCs w:val="18"/>
          <w:shd w:val="clear" w:color="auto" w:fill="FFFFFF"/>
        </w:rPr>
        <w:t>Axioms</w:t>
      </w:r>
      <w:r w:rsidRPr="00837541">
        <w:rPr>
          <w:rFonts w:ascii="Arial" w:hAnsi="Arial" w:cs="Arial"/>
          <w:color w:val="000000" w:themeColor="text1"/>
          <w:sz w:val="18"/>
          <w:szCs w:val="18"/>
          <w:shd w:val="clear" w:color="auto" w:fill="FFFFFF"/>
        </w:rPr>
        <w:t>, </w:t>
      </w:r>
      <w:r w:rsidRPr="00837541">
        <w:rPr>
          <w:rStyle w:val="Emphasis"/>
          <w:rFonts w:ascii="Arial" w:eastAsiaTheme="majorEastAsia" w:hAnsi="Arial" w:cs="Arial"/>
          <w:color w:val="000000" w:themeColor="text1"/>
          <w:sz w:val="18"/>
          <w:szCs w:val="18"/>
          <w:shd w:val="clear" w:color="auto" w:fill="FFFFFF"/>
        </w:rPr>
        <w:t>7</w:t>
      </w:r>
      <w:r w:rsidRPr="00837541">
        <w:rPr>
          <w:rFonts w:ascii="Arial" w:hAnsi="Arial" w:cs="Arial"/>
          <w:color w:val="000000" w:themeColor="text1"/>
          <w:sz w:val="18"/>
          <w:szCs w:val="18"/>
          <w:shd w:val="clear" w:color="auto" w:fill="FFFFFF"/>
        </w:rPr>
        <w:t>(2), 21; </w:t>
      </w:r>
      <w:hyperlink r:id="rId28" w:history="1">
        <w:r w:rsidRPr="00837541">
          <w:rPr>
            <w:rStyle w:val="Hyperlink"/>
            <w:rFonts w:ascii="Arial" w:hAnsi="Arial" w:cs="Arial"/>
            <w:color w:val="000000" w:themeColor="text1"/>
            <w:sz w:val="18"/>
            <w:szCs w:val="18"/>
            <w:shd w:val="clear" w:color="auto" w:fill="FFFFFF"/>
          </w:rPr>
          <w:t>https://doi.org/10.3390/axioms7020021</w:t>
        </w:r>
      </w:hyperlink>
      <w:r w:rsidRPr="00837541">
        <w:rPr>
          <w:color w:val="000000" w:themeColor="text1"/>
        </w:rPr>
        <w:t xml:space="preserve"> </w:t>
      </w:r>
      <w:r w:rsidRPr="00837541">
        <w:rPr>
          <w:rFonts w:ascii="Arial" w:hAnsi="Arial" w:cs="Arial"/>
          <w:color w:val="000000" w:themeColor="text1"/>
          <w:sz w:val="18"/>
          <w:szCs w:val="18"/>
          <w:shd w:val="clear" w:color="auto" w:fill="FFFFFF"/>
        </w:rPr>
        <w:t>ISSN 2075-1680. SCIE pp. 1-25.</w:t>
      </w:r>
    </w:p>
    <w:p w14:paraId="7438FA57" w14:textId="77777777" w:rsidR="00CA0F2D" w:rsidRPr="00837541" w:rsidRDefault="00CA0F2D" w:rsidP="00CA0F2D">
      <w:pPr>
        <w:pStyle w:val="ListParagraph"/>
        <w:spacing w:before="120" w:after="120" w:line="240" w:lineRule="auto"/>
        <w:ind w:hanging="720"/>
        <w:rPr>
          <w:rFonts w:ascii="Palatino Linotype" w:hAnsi="Palatino Linotype"/>
          <w:color w:val="000000" w:themeColor="text1"/>
          <w:sz w:val="20"/>
          <w:szCs w:val="20"/>
        </w:rPr>
      </w:pPr>
    </w:p>
    <w:p w14:paraId="48E8BF8F" w14:textId="77777777" w:rsidR="00CA0F2D" w:rsidRPr="00837541" w:rsidRDefault="00CA0F2D" w:rsidP="00CA0F2D">
      <w:pPr>
        <w:pStyle w:val="ListParagraph"/>
        <w:spacing w:before="120" w:after="120" w:line="240" w:lineRule="auto"/>
        <w:ind w:hanging="720"/>
        <w:rPr>
          <w:rStyle w:val="c24"/>
          <w:rFonts w:ascii="Palatino Linotype" w:hAnsi="Palatino Linotype" w:cs="Times New Roman"/>
          <w:color w:val="000000" w:themeColor="text1"/>
          <w:sz w:val="20"/>
          <w:szCs w:val="20"/>
          <w:lang w:val="en-IN"/>
        </w:rPr>
      </w:pPr>
      <w:r w:rsidRPr="00837541">
        <w:rPr>
          <w:rStyle w:val="c24"/>
          <w:rFonts w:ascii="Palatino Linotype" w:hAnsi="Palatino Linotype" w:cs="Times New Roman"/>
          <w:color w:val="000000" w:themeColor="text1"/>
          <w:sz w:val="20"/>
          <w:szCs w:val="20"/>
        </w:rPr>
        <w:t>121.  Guha, D.</w:t>
      </w:r>
      <w:r w:rsidRPr="00837541">
        <w:rPr>
          <w:rStyle w:val="c24"/>
          <w:rFonts w:ascii="Palatino Linotype" w:hAnsi="Palatino Linotype" w:cs="Times New Roman"/>
          <w:color w:val="000000" w:themeColor="text1"/>
          <w:sz w:val="20"/>
          <w:szCs w:val="20"/>
          <w:lang w:val="en-IN"/>
        </w:rPr>
        <w:t xml:space="preserve">, &amp; </w:t>
      </w:r>
      <w:r w:rsidRPr="00837541">
        <w:rPr>
          <w:rStyle w:val="c24"/>
          <w:rFonts w:ascii="Palatino Linotype" w:hAnsi="Palatino Linotype" w:cs="Times New Roman"/>
          <w:color w:val="000000" w:themeColor="text1"/>
          <w:sz w:val="20"/>
          <w:szCs w:val="20"/>
        </w:rPr>
        <w:t>Pramanik, S. (201</w:t>
      </w:r>
      <w:r w:rsidRPr="00837541">
        <w:rPr>
          <w:rStyle w:val="c24"/>
          <w:rFonts w:ascii="Palatino Linotype" w:hAnsi="Palatino Linotype" w:cs="Times New Roman"/>
          <w:color w:val="000000" w:themeColor="text1"/>
          <w:sz w:val="20"/>
          <w:szCs w:val="20"/>
          <w:lang w:val="en-IN"/>
        </w:rPr>
        <w:t>9</w:t>
      </w:r>
      <w:r w:rsidRPr="00837541">
        <w:rPr>
          <w:rFonts w:ascii="Palatino Linotype" w:hAnsi="Palatino Linotype" w:cs="Times New Roman"/>
          <w:color w:val="000000" w:themeColor="text1"/>
          <w:sz w:val="20"/>
          <w:szCs w:val="20"/>
        </w:rPr>
        <w:t xml:space="preserve">). </w:t>
      </w:r>
      <w:hyperlink r:id="rId29" w:history="1">
        <w:r w:rsidRPr="00837541">
          <w:rPr>
            <w:rStyle w:val="Hyperlink"/>
            <w:rFonts w:ascii="Palatino Linotype" w:hAnsi="Palatino Linotype"/>
            <w:color w:val="000000" w:themeColor="text1"/>
            <w:sz w:val="20"/>
            <w:szCs w:val="20"/>
          </w:rPr>
          <w:t>A comparative study on philosophy of mathematics education in China, and India</w:t>
        </w:r>
      </w:hyperlink>
      <w:r w:rsidRPr="00837541">
        <w:rPr>
          <w:rFonts w:ascii="Palatino Linotype" w:hAnsi="Palatino Linotype" w:cs="Times New Roman"/>
          <w:color w:val="000000" w:themeColor="text1"/>
          <w:sz w:val="20"/>
          <w:szCs w:val="20"/>
          <w:lang w:val="en-IN"/>
        </w:rPr>
        <w:t xml:space="preserve">. </w:t>
      </w:r>
      <w:proofErr w:type="spellStart"/>
      <w:r w:rsidRPr="00837541">
        <w:rPr>
          <w:rFonts w:ascii="Palatino Linotype" w:hAnsi="Palatino Linotype" w:cs="Times New Roman"/>
          <w:i/>
          <w:iCs/>
          <w:color w:val="000000" w:themeColor="text1"/>
          <w:sz w:val="20"/>
          <w:szCs w:val="20"/>
        </w:rPr>
        <w:t>Sanshodhan</w:t>
      </w:r>
      <w:proofErr w:type="spellEnd"/>
      <w:r w:rsidRPr="00837541">
        <w:rPr>
          <w:rFonts w:ascii="Palatino Linotype" w:hAnsi="Palatino Linotype" w:cs="Times New Roman"/>
          <w:i/>
          <w:iCs/>
          <w:color w:val="000000" w:themeColor="text1"/>
          <w:sz w:val="20"/>
          <w:szCs w:val="20"/>
        </w:rPr>
        <w:t xml:space="preserve"> Chetana</w:t>
      </w:r>
      <w:r w:rsidRPr="00837541">
        <w:rPr>
          <w:rFonts w:ascii="Palatino Linotype" w:hAnsi="Palatino Linotype" w:cs="Times New Roman"/>
          <w:color w:val="000000" w:themeColor="text1"/>
          <w:sz w:val="20"/>
          <w:szCs w:val="20"/>
        </w:rPr>
        <w:t xml:space="preserve">, </w:t>
      </w:r>
      <w:r w:rsidRPr="00837541">
        <w:rPr>
          <w:rFonts w:ascii="Palatino Linotype" w:hAnsi="Palatino Linotype" w:cs="Times New Roman"/>
          <w:i/>
          <w:iCs/>
          <w:color w:val="000000" w:themeColor="text1"/>
          <w:sz w:val="20"/>
          <w:szCs w:val="20"/>
        </w:rPr>
        <w:t>8</w:t>
      </w:r>
      <w:r w:rsidRPr="00837541">
        <w:rPr>
          <w:rFonts w:ascii="Palatino Linotype" w:hAnsi="Palatino Linotype" w:cs="Times New Roman"/>
          <w:color w:val="000000" w:themeColor="text1"/>
          <w:sz w:val="20"/>
          <w:szCs w:val="20"/>
        </w:rPr>
        <w:t xml:space="preserve"> (1), 69-86</w:t>
      </w:r>
      <w:r w:rsidRPr="00837541">
        <w:rPr>
          <w:rFonts w:ascii="Palatino Linotype" w:hAnsi="Palatino Linotype" w:cs="Times New Roman"/>
          <w:color w:val="000000" w:themeColor="text1"/>
          <w:sz w:val="20"/>
          <w:szCs w:val="20"/>
          <w:lang w:val="en-IN"/>
        </w:rPr>
        <w:t xml:space="preserve">. </w:t>
      </w:r>
      <w:bookmarkEnd w:id="13"/>
      <w:r w:rsidRPr="00837541">
        <w:rPr>
          <w:rFonts w:ascii="Palatino Linotype" w:hAnsi="Palatino Linotype" w:cs="Times New Roman"/>
          <w:color w:val="000000" w:themeColor="text1"/>
          <w:sz w:val="20"/>
          <w:szCs w:val="20"/>
          <w:lang w:val="en-IN"/>
        </w:rPr>
        <w:t>http://sanshodhanchetana.com/issues/Dec2018/11.pdf</w:t>
      </w:r>
      <w:r w:rsidRPr="00837541">
        <w:rPr>
          <w:rFonts w:ascii="Palatino Linotype" w:hAnsi="Palatino Linotype" w:cs="Arial"/>
          <w:color w:val="000000" w:themeColor="text1"/>
          <w:sz w:val="20"/>
          <w:szCs w:val="20"/>
          <w:shd w:val="clear" w:color="auto" w:fill="FFFFFF"/>
        </w:rPr>
        <w:t>ISSN 2319-5525</w:t>
      </w:r>
    </w:p>
    <w:p w14:paraId="2409B6C7" w14:textId="77777777" w:rsidR="00CA0F2D" w:rsidRPr="00837541" w:rsidRDefault="00CA0F2D" w:rsidP="00CA0F2D">
      <w:pPr>
        <w:pStyle w:val="ListParagraph"/>
        <w:spacing w:before="120" w:after="120" w:line="240" w:lineRule="auto"/>
        <w:ind w:hanging="720"/>
        <w:rPr>
          <w:rStyle w:val="Hyperlink"/>
          <w:rFonts w:ascii="Palatino Linotype" w:hAnsi="Palatino Linotype"/>
          <w:b/>
          <w:bCs/>
          <w:color w:val="000000" w:themeColor="text1"/>
          <w:sz w:val="20"/>
          <w:szCs w:val="20"/>
        </w:rPr>
      </w:pPr>
      <w:bookmarkStart w:id="26" w:name="_Hlk61735606"/>
      <w:r w:rsidRPr="00837541">
        <w:rPr>
          <w:rFonts w:ascii="Palatino Linotype" w:hAnsi="Palatino Linotype" w:cs="Times New Roman"/>
          <w:color w:val="000000" w:themeColor="text1"/>
          <w:sz w:val="20"/>
          <w:szCs w:val="20"/>
        </w:rPr>
        <w:t xml:space="preserve">120. </w:t>
      </w:r>
      <w:bookmarkStart w:id="27" w:name="_Hlk56556752"/>
      <w:bookmarkStart w:id="28" w:name="_Hlk44626330"/>
      <w:bookmarkStart w:id="29" w:name="_Hlk47652970"/>
      <w:r w:rsidRPr="00837541">
        <w:rPr>
          <w:rStyle w:val="c24"/>
          <w:rFonts w:ascii="Palatino Linotype" w:hAnsi="Palatino Linotype" w:cs="Times New Roman"/>
          <w:color w:val="000000" w:themeColor="text1"/>
          <w:sz w:val="20"/>
          <w:szCs w:val="20"/>
        </w:rPr>
        <w:t xml:space="preserve">Pramanik, S., &amp; </w:t>
      </w:r>
      <w:r w:rsidRPr="00837541">
        <w:rPr>
          <w:rStyle w:val="c24"/>
          <w:rFonts w:ascii="Palatino Linotype" w:hAnsi="Palatino Linotype" w:cs="Times New Roman"/>
          <w:color w:val="000000" w:themeColor="text1"/>
          <w:sz w:val="20"/>
          <w:szCs w:val="20"/>
          <w:lang w:val="en-IN"/>
        </w:rPr>
        <w:t>Mallick, R</w:t>
      </w:r>
      <w:r w:rsidRPr="00837541">
        <w:rPr>
          <w:rStyle w:val="c24"/>
          <w:rFonts w:ascii="Palatino Linotype" w:hAnsi="Palatino Linotype" w:cs="Times New Roman"/>
          <w:color w:val="000000" w:themeColor="text1"/>
          <w:sz w:val="20"/>
          <w:szCs w:val="20"/>
        </w:rPr>
        <w:t xml:space="preserve">. (2018). </w:t>
      </w:r>
      <w:hyperlink r:id="rId30" w:history="1">
        <w:r w:rsidRPr="00837541">
          <w:rPr>
            <w:rStyle w:val="Hyperlink"/>
            <w:rFonts w:ascii="Palatino Linotype" w:hAnsi="Palatino Linotype"/>
            <w:color w:val="000000" w:themeColor="text1"/>
            <w:sz w:val="20"/>
            <w:szCs w:val="20"/>
          </w:rPr>
          <w:t>VIKOR based MAGDM strategy with trapezoidal neutrosophic numbers</w:t>
        </w:r>
      </w:hyperlink>
      <w:r w:rsidRPr="00837541">
        <w:rPr>
          <w:rFonts w:ascii="Palatino Linotype" w:hAnsi="Palatino Linotype" w:cs="Times New Roman"/>
          <w:i/>
          <w:iCs/>
          <w:color w:val="000000" w:themeColor="text1"/>
          <w:sz w:val="20"/>
          <w:szCs w:val="20"/>
        </w:rPr>
        <w:t xml:space="preserve">. </w:t>
      </w:r>
      <w:r w:rsidRPr="00837541">
        <w:rPr>
          <w:rFonts w:ascii="Palatino Linotype" w:hAnsi="Palatino Linotype" w:cs="Times New Roman"/>
          <w:i/>
          <w:iCs/>
          <w:color w:val="000000" w:themeColor="text1"/>
          <w:sz w:val="20"/>
          <w:szCs w:val="20"/>
          <w:lang w:val="en-IN"/>
        </w:rPr>
        <w:t xml:space="preserve"> </w:t>
      </w:r>
      <w:r w:rsidRPr="00837541">
        <w:rPr>
          <w:rFonts w:ascii="Palatino Linotype" w:hAnsi="Palatino Linotype" w:cs="Times New Roman"/>
          <w:i/>
          <w:iCs/>
          <w:color w:val="000000" w:themeColor="text1"/>
          <w:sz w:val="20"/>
          <w:szCs w:val="20"/>
        </w:rPr>
        <w:t>Neutrosophic Sets and Systems</w:t>
      </w:r>
      <w:r w:rsidRPr="00837541">
        <w:rPr>
          <w:rFonts w:ascii="Palatino Linotype" w:hAnsi="Palatino Linotype" w:cs="Times New Roman"/>
          <w:color w:val="000000" w:themeColor="text1"/>
          <w:sz w:val="20"/>
          <w:szCs w:val="20"/>
        </w:rPr>
        <w:t xml:space="preserve">, </w:t>
      </w:r>
      <w:r w:rsidRPr="00837541">
        <w:rPr>
          <w:rFonts w:ascii="Palatino Linotype" w:hAnsi="Palatino Linotype" w:cs="Times New Roman"/>
          <w:i/>
          <w:iCs/>
          <w:color w:val="000000" w:themeColor="text1"/>
          <w:sz w:val="20"/>
          <w:szCs w:val="20"/>
        </w:rPr>
        <w:t>2</w:t>
      </w:r>
      <w:r w:rsidRPr="00837541">
        <w:rPr>
          <w:rFonts w:ascii="Palatino Linotype" w:hAnsi="Palatino Linotype" w:cs="Times New Roman"/>
          <w:i/>
          <w:iCs/>
          <w:color w:val="000000" w:themeColor="text1"/>
          <w:sz w:val="20"/>
          <w:szCs w:val="20"/>
          <w:lang w:val="en-IN"/>
        </w:rPr>
        <w:t>2</w:t>
      </w:r>
      <w:r w:rsidRPr="00837541">
        <w:rPr>
          <w:rFonts w:ascii="Palatino Linotype" w:hAnsi="Palatino Linotype" w:cs="Times New Roman"/>
          <w:color w:val="000000" w:themeColor="text1"/>
          <w:sz w:val="20"/>
          <w:szCs w:val="20"/>
        </w:rPr>
        <w:t>, 11</w:t>
      </w:r>
      <w:r w:rsidRPr="00837541">
        <w:rPr>
          <w:rFonts w:ascii="Palatino Linotype" w:hAnsi="Palatino Linotype" w:cs="Times New Roman"/>
          <w:color w:val="000000" w:themeColor="text1"/>
          <w:sz w:val="20"/>
          <w:szCs w:val="20"/>
          <w:lang w:val="en-IN"/>
        </w:rPr>
        <w:t>8</w:t>
      </w:r>
      <w:r w:rsidRPr="00837541">
        <w:rPr>
          <w:rFonts w:ascii="Palatino Linotype" w:hAnsi="Palatino Linotype" w:cs="Times New Roman"/>
          <w:color w:val="000000" w:themeColor="text1"/>
          <w:sz w:val="20"/>
          <w:szCs w:val="20"/>
        </w:rPr>
        <w:t>-1</w:t>
      </w:r>
      <w:r w:rsidRPr="00837541">
        <w:rPr>
          <w:rFonts w:ascii="Palatino Linotype" w:hAnsi="Palatino Linotype" w:cs="Times New Roman"/>
          <w:color w:val="000000" w:themeColor="text1"/>
          <w:sz w:val="20"/>
          <w:szCs w:val="20"/>
          <w:lang w:val="en-IN"/>
        </w:rPr>
        <w:t>30</w:t>
      </w:r>
      <w:r w:rsidRPr="00837541">
        <w:rPr>
          <w:rFonts w:ascii="Palatino Linotype" w:hAnsi="Palatino Linotype" w:cs="Times New Roman"/>
          <w:color w:val="000000" w:themeColor="text1"/>
          <w:sz w:val="20"/>
          <w:szCs w:val="20"/>
        </w:rPr>
        <w:t xml:space="preserve">. </w:t>
      </w:r>
      <w:bookmarkEnd w:id="27"/>
      <w:r w:rsidRPr="00837541">
        <w:fldChar w:fldCharType="begin"/>
      </w:r>
      <w:r w:rsidRPr="00837541">
        <w:rPr>
          <w:rFonts w:ascii="Palatino Linotype" w:hAnsi="Palatino Linotype"/>
          <w:color w:val="000000" w:themeColor="text1"/>
          <w:sz w:val="20"/>
          <w:szCs w:val="20"/>
        </w:rPr>
        <w:instrText xml:space="preserve"> HYPERLINK "https://zenodo.org/record/2160841" \l ".XA58V2gza00" </w:instrText>
      </w:r>
      <w:r w:rsidRPr="00837541">
        <w:fldChar w:fldCharType="separate"/>
      </w:r>
      <w:r w:rsidRPr="00837541">
        <w:rPr>
          <w:rStyle w:val="Hyperlink"/>
          <w:rFonts w:ascii="Palatino Linotype" w:hAnsi="Palatino Linotype"/>
          <w:color w:val="000000" w:themeColor="text1"/>
          <w:sz w:val="20"/>
          <w:szCs w:val="20"/>
        </w:rPr>
        <w:t>10.5281/zenodo.2160840</w:t>
      </w:r>
      <w:r w:rsidRPr="00837541">
        <w:rPr>
          <w:rStyle w:val="Hyperlink"/>
          <w:rFonts w:ascii="Palatino Linotype" w:hAnsi="Palatino Linotype"/>
          <w:b/>
          <w:bCs/>
          <w:color w:val="000000" w:themeColor="text1"/>
          <w:sz w:val="20"/>
          <w:szCs w:val="20"/>
        </w:rPr>
        <w:fldChar w:fldCharType="end"/>
      </w:r>
      <w:bookmarkEnd w:id="28"/>
    </w:p>
    <w:p w14:paraId="23B5C45D" w14:textId="77777777" w:rsidR="00CA0F2D" w:rsidRPr="00837541" w:rsidRDefault="00CA0F2D" w:rsidP="00CA0F2D">
      <w:pPr>
        <w:pStyle w:val="ListParagraph"/>
        <w:spacing w:before="120" w:after="120" w:line="240" w:lineRule="auto"/>
        <w:rPr>
          <w:rFonts w:ascii="Palatino Linotype" w:eastAsia="Calibri" w:hAnsi="Palatino Linotype" w:cs="Times New Roman"/>
          <w:color w:val="000000" w:themeColor="text1"/>
          <w:sz w:val="20"/>
          <w:szCs w:val="20"/>
          <w:lang w:bidi="ar-SA"/>
        </w:rPr>
      </w:pPr>
      <w:r w:rsidRPr="00837541">
        <w:rPr>
          <w:rStyle w:val="Hyperlink"/>
          <w:rFonts w:ascii="Palatino Linotype" w:hAnsi="Palatino Linotype"/>
          <w:color w:val="000000" w:themeColor="text1"/>
          <w:sz w:val="20"/>
          <w:szCs w:val="20"/>
        </w:rPr>
        <w:t>http://fs.unm.edu/NSS/VIKORBasedMAGDM-NSS.22.pdf</w:t>
      </w:r>
    </w:p>
    <w:bookmarkEnd w:id="29"/>
    <w:p w14:paraId="0F3AF5FC" w14:textId="77777777" w:rsidR="00CA0F2D" w:rsidRPr="00837541" w:rsidRDefault="00CA0F2D" w:rsidP="00CA0F2D">
      <w:pPr>
        <w:pStyle w:val="ListParagraph"/>
        <w:spacing w:before="120" w:after="120" w:line="240" w:lineRule="auto"/>
        <w:ind w:hanging="720"/>
        <w:rPr>
          <w:rStyle w:val="c24"/>
          <w:rFonts w:ascii="Palatino Linotype" w:hAnsi="Palatino Linotype" w:cs="Times New Roman"/>
          <w:color w:val="000000" w:themeColor="text1"/>
          <w:sz w:val="20"/>
          <w:szCs w:val="20"/>
          <w:lang w:val="en-IN"/>
        </w:rPr>
      </w:pPr>
      <w:r w:rsidRPr="00837541">
        <w:rPr>
          <w:rFonts w:ascii="Palatino Linotype" w:hAnsi="Palatino Linotype" w:cs="Times New Roman"/>
          <w:color w:val="000000" w:themeColor="text1"/>
          <w:sz w:val="20"/>
          <w:szCs w:val="20"/>
        </w:rPr>
        <w:t xml:space="preserve">119. </w:t>
      </w:r>
      <w:r w:rsidRPr="00837541">
        <w:rPr>
          <w:rStyle w:val="c24"/>
          <w:rFonts w:ascii="Palatino Linotype" w:hAnsi="Palatino Linotype" w:cs="Times New Roman"/>
          <w:color w:val="000000" w:themeColor="text1"/>
          <w:sz w:val="20"/>
          <w:szCs w:val="20"/>
        </w:rPr>
        <w:t>Pramanik, S., &amp; Guha, D. (2018). P</w:t>
      </w:r>
      <w:hyperlink r:id="rId31" w:tgtFrame="_blank" w:history="1">
        <w:r w:rsidRPr="00837541">
          <w:rPr>
            <w:rStyle w:val="Hyperlink"/>
            <w:rFonts w:ascii="Palatino Linotype" w:hAnsi="Palatino Linotype"/>
            <w:color w:val="000000" w:themeColor="text1"/>
            <w:sz w:val="20"/>
            <w:szCs w:val="20"/>
          </w:rPr>
          <w:t>rofessional development of secondary mathematics teachers in India and China: a comparative study</w:t>
        </w:r>
      </w:hyperlink>
      <w:r w:rsidRPr="00837541">
        <w:rPr>
          <w:rFonts w:ascii="Palatino Linotype" w:hAnsi="Palatino Linotype" w:cs="Times New Roman"/>
          <w:i/>
          <w:iCs/>
          <w:color w:val="000000" w:themeColor="text1"/>
          <w:sz w:val="20"/>
          <w:szCs w:val="20"/>
        </w:rPr>
        <w:t xml:space="preserve">. </w:t>
      </w:r>
      <w:proofErr w:type="spellStart"/>
      <w:r w:rsidRPr="00837541">
        <w:rPr>
          <w:rFonts w:ascii="Palatino Linotype" w:hAnsi="Palatino Linotype" w:cs="Times New Roman"/>
          <w:i/>
          <w:iCs/>
          <w:color w:val="000000" w:themeColor="text1"/>
          <w:sz w:val="20"/>
          <w:szCs w:val="20"/>
        </w:rPr>
        <w:t>Sanshodhan</w:t>
      </w:r>
      <w:proofErr w:type="spellEnd"/>
      <w:r w:rsidRPr="00837541">
        <w:rPr>
          <w:rFonts w:ascii="Palatino Linotype" w:hAnsi="Palatino Linotype" w:cs="Times New Roman"/>
          <w:i/>
          <w:iCs/>
          <w:color w:val="000000" w:themeColor="text1"/>
          <w:sz w:val="20"/>
          <w:szCs w:val="20"/>
        </w:rPr>
        <w:t xml:space="preserve"> Chetana</w:t>
      </w:r>
      <w:r w:rsidRPr="00837541">
        <w:rPr>
          <w:rFonts w:ascii="Palatino Linotype" w:hAnsi="Palatino Linotype" w:cs="Times New Roman"/>
          <w:color w:val="000000" w:themeColor="text1"/>
          <w:sz w:val="20"/>
          <w:szCs w:val="20"/>
        </w:rPr>
        <w:t xml:space="preserve">, </w:t>
      </w:r>
      <w:r w:rsidRPr="00837541">
        <w:rPr>
          <w:rFonts w:ascii="Palatino Linotype" w:hAnsi="Palatino Linotype" w:cs="Times New Roman"/>
          <w:i/>
          <w:iCs/>
          <w:color w:val="000000" w:themeColor="text1"/>
          <w:sz w:val="20"/>
          <w:szCs w:val="20"/>
        </w:rPr>
        <w:t>7</w:t>
      </w:r>
      <w:r w:rsidRPr="00837541">
        <w:rPr>
          <w:rFonts w:ascii="Palatino Linotype" w:hAnsi="Palatino Linotype" w:cs="Times New Roman"/>
          <w:color w:val="000000" w:themeColor="text1"/>
          <w:sz w:val="20"/>
          <w:szCs w:val="20"/>
        </w:rPr>
        <w:t xml:space="preserve"> (3) 97-110. </w:t>
      </w:r>
      <w:hyperlink r:id="rId32" w:history="1">
        <w:r w:rsidRPr="00837541">
          <w:rPr>
            <w:rStyle w:val="Hyperlink"/>
            <w:rFonts w:ascii="Palatino Linotype" w:hAnsi="Palatino Linotype"/>
            <w:color w:val="000000" w:themeColor="text1"/>
            <w:sz w:val="20"/>
            <w:szCs w:val="20"/>
          </w:rPr>
          <w:t>http://sanshodhanchetana.com/issues/Dec2018/11.pdf</w:t>
        </w:r>
      </w:hyperlink>
      <w:r w:rsidRPr="00837541">
        <w:rPr>
          <w:rFonts w:ascii="Palatino Linotype" w:hAnsi="Palatino Linotype" w:cs="Times New Roman"/>
          <w:color w:val="000000" w:themeColor="text1"/>
          <w:sz w:val="20"/>
          <w:szCs w:val="20"/>
        </w:rPr>
        <w:t xml:space="preserve"> </w:t>
      </w:r>
      <w:r w:rsidRPr="00837541">
        <w:rPr>
          <w:rFonts w:ascii="Palatino Linotype" w:hAnsi="Palatino Linotype" w:cs="Arial"/>
          <w:color w:val="000000" w:themeColor="text1"/>
          <w:sz w:val="20"/>
          <w:szCs w:val="20"/>
          <w:shd w:val="clear" w:color="auto" w:fill="FFFFFF"/>
        </w:rPr>
        <w:t>ISSN 2319-5525</w:t>
      </w:r>
    </w:p>
    <w:p w14:paraId="63FB81FC" w14:textId="77777777" w:rsidR="00CA0F2D" w:rsidRPr="00837541" w:rsidRDefault="00CA0F2D" w:rsidP="00CA0F2D">
      <w:pPr>
        <w:shd w:val="clear" w:color="auto" w:fill="FFFFFF"/>
        <w:spacing w:line="240" w:lineRule="auto"/>
        <w:ind w:left="720" w:hanging="720"/>
        <w:rPr>
          <w:rStyle w:val="Hyperlink"/>
          <w:rFonts w:ascii="Palatino Linotype" w:hAnsi="Palatino Linotype"/>
          <w:color w:val="000000" w:themeColor="text1"/>
          <w:sz w:val="20"/>
          <w:szCs w:val="20"/>
          <w:lang w:val="ro-RO"/>
        </w:rPr>
      </w:pPr>
      <w:r w:rsidRPr="00837541">
        <w:rPr>
          <w:rFonts w:ascii="Palatino Linotype" w:hAnsi="Palatino Linotype"/>
          <w:color w:val="000000" w:themeColor="text1"/>
          <w:sz w:val="20"/>
          <w:szCs w:val="20"/>
        </w:rPr>
        <w:t>118</w:t>
      </w:r>
      <w:bookmarkStart w:id="30" w:name="_Hlk82037341"/>
      <w:r w:rsidRPr="00837541">
        <w:rPr>
          <w:rFonts w:ascii="Palatino Linotype" w:hAnsi="Palatino Linotype"/>
          <w:color w:val="000000" w:themeColor="text1"/>
          <w:sz w:val="20"/>
          <w:szCs w:val="20"/>
        </w:rPr>
        <w:t>. Pramanik, S., &amp; Dey, P.P</w:t>
      </w:r>
      <w:bookmarkStart w:id="31" w:name="_Hlk97979385"/>
      <w:r w:rsidRPr="00837541">
        <w:rPr>
          <w:rFonts w:ascii="Palatino Linotype" w:hAnsi="Palatino Linotype"/>
          <w:color w:val="000000" w:themeColor="text1"/>
          <w:sz w:val="20"/>
          <w:szCs w:val="20"/>
        </w:rPr>
        <w:t xml:space="preserve">. (2018). </w:t>
      </w:r>
      <w:bookmarkStart w:id="32" w:name="_Hlk60000740"/>
      <w:r w:rsidRPr="00837541">
        <w:rPr>
          <w:rFonts w:ascii="Palatino Linotype" w:hAnsi="Palatino Linotype"/>
          <w:color w:val="000000" w:themeColor="text1"/>
          <w:sz w:val="20"/>
          <w:szCs w:val="20"/>
        </w:rPr>
        <w:t xml:space="preserve">Bi-level linear programming problem with neutrosophic numbers. </w:t>
      </w:r>
      <w:r w:rsidRPr="00837541">
        <w:rPr>
          <w:rFonts w:ascii="Palatino Linotype" w:hAnsi="Palatino Linotype"/>
          <w:i/>
          <w:iCs/>
          <w:color w:val="000000" w:themeColor="text1"/>
          <w:sz w:val="20"/>
          <w:szCs w:val="20"/>
        </w:rPr>
        <w:t>Neutrosophic Sets and Systems</w:t>
      </w:r>
      <w:r w:rsidRPr="00837541">
        <w:rPr>
          <w:rFonts w:ascii="Palatino Linotype" w:hAnsi="Palatino Linotype"/>
          <w:color w:val="000000" w:themeColor="text1"/>
          <w:sz w:val="20"/>
          <w:szCs w:val="20"/>
        </w:rPr>
        <w:t xml:space="preserve">, </w:t>
      </w:r>
      <w:r w:rsidRPr="00837541">
        <w:rPr>
          <w:rFonts w:ascii="Palatino Linotype" w:hAnsi="Palatino Linotype"/>
          <w:i/>
          <w:iCs/>
          <w:color w:val="000000" w:themeColor="text1"/>
          <w:sz w:val="20"/>
          <w:szCs w:val="20"/>
        </w:rPr>
        <w:t>21</w:t>
      </w:r>
      <w:r w:rsidRPr="00837541">
        <w:rPr>
          <w:rFonts w:ascii="Palatino Linotype" w:hAnsi="Palatino Linotype"/>
          <w:color w:val="000000" w:themeColor="text1"/>
          <w:sz w:val="20"/>
          <w:szCs w:val="20"/>
        </w:rPr>
        <w:t xml:space="preserve">, 110-121. </w:t>
      </w:r>
      <w:hyperlink r:id="rId33" w:history="1">
        <w:r w:rsidRPr="00837541">
          <w:rPr>
            <w:rStyle w:val="Hyperlink"/>
            <w:rFonts w:ascii="Palatino Linotype" w:hAnsi="Palatino Linotype"/>
            <w:color w:val="000000" w:themeColor="text1"/>
            <w:sz w:val="20"/>
            <w:szCs w:val="20"/>
            <w:lang w:val="ro-RO"/>
          </w:rPr>
          <w:t>https://doi.org/10.5281/zenodo.1408669</w:t>
        </w:r>
      </w:hyperlink>
      <w:bookmarkEnd w:id="30"/>
      <w:bookmarkEnd w:id="31"/>
      <w:bookmarkEnd w:id="32"/>
    </w:p>
    <w:p w14:paraId="42B69EA7" w14:textId="77777777" w:rsidR="00CA0F2D" w:rsidRPr="00837541" w:rsidRDefault="00421384" w:rsidP="00CA0F2D">
      <w:pPr>
        <w:shd w:val="clear" w:color="auto" w:fill="FFFFFF"/>
        <w:spacing w:line="240" w:lineRule="auto"/>
        <w:ind w:left="1440" w:hanging="720"/>
        <w:rPr>
          <w:rFonts w:ascii="Palatino Linotype" w:hAnsi="Palatino Linotype"/>
          <w:color w:val="000000" w:themeColor="text1"/>
          <w:sz w:val="20"/>
          <w:szCs w:val="20"/>
        </w:rPr>
      </w:pPr>
      <w:hyperlink r:id="rId34" w:history="1">
        <w:r w:rsidR="00CA0F2D" w:rsidRPr="00837541">
          <w:rPr>
            <w:rStyle w:val="Hyperlink"/>
            <w:rFonts w:ascii="Palatino Linotype" w:hAnsi="Palatino Linotype"/>
            <w:color w:val="000000" w:themeColor="text1"/>
            <w:sz w:val="20"/>
            <w:szCs w:val="20"/>
          </w:rPr>
          <w:t>http://fs.unm.edu/NSS/BiLevelLinearProgrammingProblem.pdf</w:t>
        </w:r>
      </w:hyperlink>
    </w:p>
    <w:p w14:paraId="72F13B0A" w14:textId="77777777" w:rsidR="00CA0F2D" w:rsidRPr="00837541" w:rsidRDefault="00CA0F2D" w:rsidP="00CA0F2D">
      <w:pPr>
        <w:shd w:val="clear" w:color="auto" w:fill="FFFFFF"/>
        <w:spacing w:line="240" w:lineRule="auto"/>
        <w:ind w:left="720" w:hanging="720"/>
        <w:rPr>
          <w:rStyle w:val="Hyperlink"/>
          <w:rFonts w:ascii="Palatino Linotype" w:hAnsi="Palatino Linotype"/>
          <w:color w:val="000000" w:themeColor="text1"/>
          <w:sz w:val="20"/>
          <w:szCs w:val="20"/>
          <w:lang w:val="ro-RO"/>
        </w:rPr>
      </w:pPr>
      <w:r w:rsidRPr="00837541">
        <w:rPr>
          <w:rFonts w:ascii="Palatino Linotype" w:hAnsi="Palatino Linotype"/>
          <w:color w:val="000000" w:themeColor="text1"/>
          <w:sz w:val="20"/>
          <w:szCs w:val="20"/>
        </w:rPr>
        <w:t xml:space="preserve">117. </w:t>
      </w:r>
      <w:bookmarkStart w:id="33" w:name="_Hlk56539662"/>
      <w:bookmarkStart w:id="34" w:name="_Hlk97682964"/>
      <w:bookmarkStart w:id="35" w:name="_Hlk44626356"/>
      <w:r w:rsidRPr="00837541">
        <w:rPr>
          <w:rFonts w:ascii="Palatino Linotype" w:hAnsi="Palatino Linotype"/>
          <w:color w:val="000000" w:themeColor="text1"/>
          <w:sz w:val="20"/>
          <w:szCs w:val="20"/>
        </w:rPr>
        <w:t xml:space="preserve">Pramanik, S., &amp; Dalapati, S. (2018). A revisit to NC-VIKOR based MAGDM strategy in neutrosophic cubic set environment. </w:t>
      </w:r>
      <w:r w:rsidRPr="00837541">
        <w:rPr>
          <w:rFonts w:ascii="Palatino Linotype" w:hAnsi="Palatino Linotype"/>
          <w:i/>
          <w:iCs/>
          <w:color w:val="000000" w:themeColor="text1"/>
          <w:sz w:val="20"/>
          <w:szCs w:val="20"/>
        </w:rPr>
        <w:t>Neutrosophic Sets and Systems</w:t>
      </w:r>
      <w:r w:rsidRPr="00837541">
        <w:rPr>
          <w:rFonts w:ascii="Palatino Linotype" w:hAnsi="Palatino Linotype"/>
          <w:b/>
          <w:bCs/>
          <w:color w:val="000000" w:themeColor="text1"/>
          <w:sz w:val="20"/>
          <w:szCs w:val="20"/>
        </w:rPr>
        <w:t xml:space="preserve">, </w:t>
      </w:r>
      <w:r w:rsidRPr="00837541">
        <w:rPr>
          <w:rFonts w:ascii="Palatino Linotype" w:hAnsi="Palatino Linotype"/>
          <w:i/>
          <w:iCs/>
          <w:color w:val="000000" w:themeColor="text1"/>
          <w:sz w:val="20"/>
          <w:szCs w:val="20"/>
        </w:rPr>
        <w:t>21</w:t>
      </w:r>
      <w:r w:rsidRPr="00837541">
        <w:rPr>
          <w:rFonts w:ascii="Palatino Linotype" w:hAnsi="Palatino Linotype"/>
          <w:b/>
          <w:bCs/>
          <w:color w:val="000000" w:themeColor="text1"/>
          <w:sz w:val="20"/>
          <w:szCs w:val="20"/>
        </w:rPr>
        <w:t xml:space="preserve">, </w:t>
      </w:r>
      <w:r w:rsidRPr="00837541">
        <w:rPr>
          <w:rFonts w:ascii="Palatino Linotype" w:hAnsi="Palatino Linotype"/>
          <w:color w:val="000000" w:themeColor="text1"/>
          <w:sz w:val="20"/>
          <w:szCs w:val="20"/>
        </w:rPr>
        <w:t>131-141.</w:t>
      </w:r>
      <w:bookmarkEnd w:id="33"/>
      <w:r w:rsidRPr="00837541">
        <w:rPr>
          <w:rFonts w:ascii="Palatino Linotype" w:hAnsi="Palatino Linotype"/>
          <w:color w:val="000000" w:themeColor="text1"/>
          <w:sz w:val="20"/>
          <w:szCs w:val="20"/>
        </w:rPr>
        <w:t xml:space="preserve"> </w:t>
      </w:r>
      <w:bookmarkStart w:id="36" w:name="_Hlk82908765"/>
      <w:bookmarkEnd w:id="34"/>
      <w:r w:rsidRPr="00837541">
        <w:rPr>
          <w:rFonts w:ascii="Calibri" w:hAnsi="Calibri"/>
        </w:rPr>
        <w:fldChar w:fldCharType="begin"/>
      </w:r>
      <w:r w:rsidRPr="00837541">
        <w:rPr>
          <w:color w:val="000000" w:themeColor="text1"/>
        </w:rPr>
        <w:instrText xml:space="preserve"> HYPERLINK "https://doi.org/10.5281/zenodo.1408665" </w:instrText>
      </w:r>
      <w:r w:rsidRPr="00837541">
        <w:rPr>
          <w:rFonts w:ascii="Calibri" w:hAnsi="Calibri"/>
        </w:rPr>
      </w:r>
      <w:r w:rsidRPr="00837541">
        <w:rPr>
          <w:rFonts w:ascii="Calibri" w:hAnsi="Calibri"/>
        </w:rPr>
        <w:fldChar w:fldCharType="separate"/>
      </w:r>
      <w:r w:rsidRPr="00837541">
        <w:rPr>
          <w:rStyle w:val="Hyperlink"/>
          <w:rFonts w:ascii="Palatino Linotype" w:hAnsi="Palatino Linotype"/>
          <w:color w:val="000000" w:themeColor="text1"/>
          <w:sz w:val="20"/>
          <w:szCs w:val="20"/>
          <w:lang w:val="ro-RO"/>
        </w:rPr>
        <w:t>https://doi.org/10.5281/zenodo.1408665</w:t>
      </w:r>
      <w:r w:rsidRPr="00837541">
        <w:rPr>
          <w:rStyle w:val="Hyperlink"/>
          <w:rFonts w:ascii="Palatino Linotype" w:hAnsi="Palatino Linotype"/>
          <w:color w:val="000000" w:themeColor="text1"/>
          <w:sz w:val="20"/>
          <w:szCs w:val="20"/>
          <w:lang w:val="ro-RO"/>
        </w:rPr>
        <w:fldChar w:fldCharType="end"/>
      </w:r>
    </w:p>
    <w:p w14:paraId="2B72EEB0" w14:textId="77777777" w:rsidR="00CA0F2D" w:rsidRPr="00837541" w:rsidRDefault="00421384" w:rsidP="00CA0F2D">
      <w:pPr>
        <w:shd w:val="clear" w:color="auto" w:fill="FFFFFF"/>
        <w:spacing w:line="240" w:lineRule="auto"/>
        <w:ind w:left="1440" w:hanging="720"/>
        <w:rPr>
          <w:rFonts w:ascii="Palatino Linotype" w:hAnsi="Palatino Linotype"/>
          <w:color w:val="000000" w:themeColor="text1"/>
          <w:sz w:val="20"/>
          <w:szCs w:val="20"/>
        </w:rPr>
      </w:pPr>
      <w:hyperlink r:id="rId35" w:history="1">
        <w:r w:rsidR="00CA0F2D" w:rsidRPr="00837541">
          <w:rPr>
            <w:rStyle w:val="Hyperlink"/>
            <w:rFonts w:ascii="Palatino Linotype" w:hAnsi="Palatino Linotype"/>
            <w:color w:val="000000" w:themeColor="text1"/>
            <w:sz w:val="20"/>
            <w:szCs w:val="20"/>
          </w:rPr>
          <w:t>http://fs.unm.edu/NSS/ARevisitToNCVIKOR.pdf</w:t>
        </w:r>
      </w:hyperlink>
    </w:p>
    <w:bookmarkEnd w:id="35"/>
    <w:bookmarkEnd w:id="36"/>
    <w:p w14:paraId="733B99BF" w14:textId="77777777" w:rsidR="00CA0F2D" w:rsidRPr="00837541" w:rsidRDefault="00CA0F2D" w:rsidP="00CA0F2D">
      <w:pPr>
        <w:shd w:val="clear" w:color="auto" w:fill="FFFFFF"/>
        <w:spacing w:line="240" w:lineRule="auto"/>
        <w:ind w:left="720" w:hanging="720"/>
        <w:rPr>
          <w:rFonts w:ascii="Palatino Linotype" w:hAnsi="Palatino Linotype"/>
          <w:color w:val="000000" w:themeColor="text1"/>
          <w:sz w:val="20"/>
          <w:szCs w:val="20"/>
        </w:rPr>
      </w:pPr>
      <w:r w:rsidRPr="00837541">
        <w:rPr>
          <w:rFonts w:ascii="Palatino Linotype" w:hAnsi="Palatino Linotype"/>
          <w:color w:val="000000" w:themeColor="text1"/>
          <w:sz w:val="20"/>
          <w:szCs w:val="20"/>
        </w:rPr>
        <w:lastRenderedPageBreak/>
        <w:t xml:space="preserve">116. </w:t>
      </w:r>
      <w:bookmarkStart w:id="37" w:name="_Hlk82037379"/>
      <w:bookmarkStart w:id="38" w:name="_Hlk60000506"/>
      <w:r w:rsidRPr="00837541">
        <w:rPr>
          <w:rFonts w:ascii="Palatino Linotype" w:hAnsi="Palatino Linotype"/>
          <w:color w:val="000000" w:themeColor="text1"/>
          <w:sz w:val="20"/>
          <w:szCs w:val="20"/>
        </w:rPr>
        <w:t xml:space="preserve">Pramanik, S., Banerjee, D. (2018). </w:t>
      </w:r>
      <w:bookmarkStart w:id="39" w:name="_Hlk76249705"/>
      <w:r w:rsidRPr="00837541">
        <w:rPr>
          <w:rFonts w:ascii="Palatino Linotype" w:hAnsi="Palatino Linotype"/>
          <w:color w:val="000000" w:themeColor="text1"/>
          <w:sz w:val="20"/>
          <w:szCs w:val="20"/>
        </w:rPr>
        <w:t>Neutrosophic number goal programming for multi-objective linear programming problem in neutrosophic number environment</w:t>
      </w:r>
      <w:r w:rsidRPr="00837541">
        <w:rPr>
          <w:rFonts w:ascii="Palatino Linotype" w:eastAsia="Times New Roman" w:hAnsi="Palatino Linotype"/>
          <w:color w:val="000000" w:themeColor="text1"/>
          <w:sz w:val="20"/>
          <w:szCs w:val="20"/>
          <w:lang w:val="en-IN" w:eastAsia="en-IN"/>
        </w:rPr>
        <w:t xml:space="preserve">. </w:t>
      </w:r>
      <w:r w:rsidRPr="00837541">
        <w:rPr>
          <w:rFonts w:ascii="Palatino Linotype" w:hAnsi="Palatino Linotype"/>
          <w:i/>
          <w:iCs/>
          <w:color w:val="000000" w:themeColor="text1"/>
          <w:sz w:val="20"/>
          <w:szCs w:val="20"/>
        </w:rPr>
        <w:t>MOJ Current Research &amp; Review</w:t>
      </w:r>
      <w:r w:rsidRPr="00837541">
        <w:rPr>
          <w:rFonts w:ascii="Palatino Linotype" w:eastAsia="Times New Roman" w:hAnsi="Palatino Linotype"/>
          <w:color w:val="000000" w:themeColor="text1"/>
          <w:sz w:val="20"/>
          <w:szCs w:val="20"/>
          <w:lang w:val="en-IN" w:eastAsia="en-IN"/>
        </w:rPr>
        <w:t xml:space="preserve">, </w:t>
      </w:r>
      <w:r w:rsidRPr="00837541">
        <w:rPr>
          <w:rFonts w:ascii="Palatino Linotype" w:eastAsia="Times New Roman" w:hAnsi="Palatino Linotype"/>
          <w:i/>
          <w:iCs/>
          <w:color w:val="000000" w:themeColor="text1"/>
          <w:sz w:val="20"/>
          <w:szCs w:val="20"/>
          <w:lang w:val="en-IN" w:eastAsia="en-IN"/>
        </w:rPr>
        <w:t>1</w:t>
      </w:r>
      <w:r w:rsidRPr="00837541">
        <w:rPr>
          <w:rFonts w:ascii="Palatino Linotype" w:eastAsia="Times New Roman" w:hAnsi="Palatino Linotype"/>
          <w:color w:val="000000" w:themeColor="text1"/>
          <w:sz w:val="20"/>
          <w:szCs w:val="20"/>
          <w:lang w:val="en-IN" w:eastAsia="en-IN"/>
        </w:rPr>
        <w:t>(3), 135-141.</w:t>
      </w:r>
      <w:r w:rsidRPr="00837541">
        <w:rPr>
          <w:rStyle w:val="Heading1Char"/>
          <w:rFonts w:ascii="Palatino Linotype" w:eastAsia="Calibri" w:hAnsi="Palatino Linotype"/>
          <w:color w:val="000000" w:themeColor="text1"/>
          <w:sz w:val="20"/>
          <w:szCs w:val="20"/>
        </w:rPr>
        <w:t>doi:</w:t>
      </w:r>
      <w:r w:rsidRPr="00837541">
        <w:rPr>
          <w:rStyle w:val="st"/>
          <w:rFonts w:ascii="Palatino Linotype" w:hAnsi="Palatino Linotype"/>
          <w:color w:val="000000" w:themeColor="text1"/>
          <w:sz w:val="20"/>
          <w:szCs w:val="20"/>
        </w:rPr>
        <w:t>10.15406/</w:t>
      </w:r>
      <w:r w:rsidRPr="00837541">
        <w:rPr>
          <w:rStyle w:val="Emphasis"/>
          <w:rFonts w:ascii="Palatino Linotype" w:hAnsi="Palatino Linotype"/>
          <w:color w:val="000000" w:themeColor="text1"/>
          <w:sz w:val="20"/>
          <w:szCs w:val="20"/>
        </w:rPr>
        <w:t>mojcrr</w:t>
      </w:r>
      <w:r w:rsidRPr="00837541">
        <w:rPr>
          <w:rStyle w:val="st"/>
          <w:rFonts w:ascii="Palatino Linotype" w:hAnsi="Palatino Linotype"/>
          <w:color w:val="000000" w:themeColor="text1"/>
          <w:sz w:val="20"/>
          <w:szCs w:val="20"/>
        </w:rPr>
        <w:t>.2018.01.0002</w:t>
      </w:r>
      <w:bookmarkEnd w:id="37"/>
      <w:r w:rsidRPr="00837541">
        <w:rPr>
          <w:rStyle w:val="st"/>
          <w:rFonts w:ascii="Palatino Linotype" w:hAnsi="Palatino Linotype"/>
          <w:color w:val="000000" w:themeColor="text1"/>
          <w:sz w:val="20"/>
          <w:szCs w:val="20"/>
        </w:rPr>
        <w:t>1</w:t>
      </w:r>
      <w:bookmarkEnd w:id="38"/>
      <w:r w:rsidRPr="00837541">
        <w:rPr>
          <w:rStyle w:val="st"/>
          <w:rFonts w:ascii="Palatino Linotype" w:hAnsi="Palatino Linotype"/>
          <w:color w:val="000000" w:themeColor="text1"/>
          <w:sz w:val="20"/>
          <w:szCs w:val="20"/>
        </w:rPr>
        <w:t xml:space="preserve">    </w:t>
      </w:r>
      <w:bookmarkEnd w:id="39"/>
      <w:proofErr w:type="spellStart"/>
      <w:r w:rsidRPr="00837541">
        <w:rPr>
          <w:color w:val="000000" w:themeColor="text1"/>
        </w:rPr>
        <w:t>eISSN</w:t>
      </w:r>
      <w:proofErr w:type="spellEnd"/>
      <w:r w:rsidRPr="00837541">
        <w:rPr>
          <w:color w:val="000000" w:themeColor="text1"/>
        </w:rPr>
        <w:t>: 2641-9297</w:t>
      </w:r>
    </w:p>
    <w:p w14:paraId="50861CFC" w14:textId="77777777" w:rsidR="00CA0F2D" w:rsidRPr="00837541" w:rsidRDefault="00CA0F2D" w:rsidP="00CA0F2D">
      <w:pPr>
        <w:shd w:val="clear" w:color="auto" w:fill="FFFFFF"/>
        <w:spacing w:line="240" w:lineRule="auto"/>
        <w:ind w:left="720" w:hanging="720"/>
        <w:rPr>
          <w:rFonts w:ascii="Palatino Linotype" w:eastAsia="Times New Roman" w:hAnsi="Palatino Linotype"/>
          <w:color w:val="000000" w:themeColor="text1"/>
          <w:sz w:val="20"/>
          <w:szCs w:val="20"/>
          <w:lang w:val="en-IN" w:eastAsia="en-IN"/>
        </w:rPr>
      </w:pPr>
    </w:p>
    <w:p w14:paraId="4412DF44" w14:textId="77777777" w:rsidR="00CA0F2D" w:rsidRPr="00837541" w:rsidRDefault="00CA0F2D" w:rsidP="00CA0F2D">
      <w:pPr>
        <w:shd w:val="clear" w:color="auto" w:fill="FFFFFF"/>
        <w:spacing w:line="240" w:lineRule="auto"/>
        <w:ind w:left="720" w:hanging="720"/>
        <w:rPr>
          <w:rFonts w:ascii="Palatino Linotype" w:eastAsia="Times New Roman" w:hAnsi="Palatino Linotype"/>
          <w:color w:val="000000" w:themeColor="text1"/>
          <w:sz w:val="20"/>
          <w:szCs w:val="20"/>
          <w:lang w:val="en-IN" w:eastAsia="en-IN"/>
        </w:rPr>
      </w:pPr>
      <w:r w:rsidRPr="00837541">
        <w:rPr>
          <w:rFonts w:ascii="Palatino Linotype" w:eastAsia="Times New Roman" w:hAnsi="Palatino Linotype"/>
          <w:color w:val="000000" w:themeColor="text1"/>
          <w:sz w:val="20"/>
          <w:szCs w:val="20"/>
          <w:lang w:val="en-IN" w:eastAsia="en-IN"/>
        </w:rPr>
        <w:t xml:space="preserve">115. </w:t>
      </w:r>
      <w:r w:rsidRPr="00837541">
        <w:rPr>
          <w:rFonts w:ascii="Palatino Linotype" w:hAnsi="Palatino Linotype"/>
          <w:color w:val="000000" w:themeColor="text1"/>
          <w:sz w:val="20"/>
          <w:szCs w:val="20"/>
        </w:rPr>
        <w:t>Banerjee, D. Pramanik, S (2018). Single-objective linear goal programming problem with neutrosophic numbers</w:t>
      </w:r>
      <w:r w:rsidRPr="00837541">
        <w:rPr>
          <w:rFonts w:ascii="Palatino Linotype" w:eastAsia="Times New Roman" w:hAnsi="Palatino Linotype"/>
          <w:color w:val="000000" w:themeColor="text1"/>
          <w:sz w:val="20"/>
          <w:szCs w:val="20"/>
          <w:lang w:val="en-IN" w:eastAsia="en-IN"/>
        </w:rPr>
        <w:t xml:space="preserve">. </w:t>
      </w:r>
      <w:r w:rsidRPr="00837541">
        <w:rPr>
          <w:rFonts w:ascii="Palatino Linotype" w:eastAsia="Times New Roman" w:hAnsi="Palatino Linotype"/>
          <w:i/>
          <w:color w:val="000000" w:themeColor="text1"/>
          <w:sz w:val="20"/>
          <w:szCs w:val="20"/>
          <w:lang w:val="en-IN" w:eastAsia="en-IN"/>
        </w:rPr>
        <w:t>International Journal of Engineering Science &amp; Research Technology</w:t>
      </w:r>
      <w:r w:rsidRPr="00837541">
        <w:rPr>
          <w:rFonts w:ascii="Palatino Linotype" w:eastAsia="Times New Roman" w:hAnsi="Palatino Linotype"/>
          <w:color w:val="000000" w:themeColor="text1"/>
          <w:sz w:val="20"/>
          <w:szCs w:val="20"/>
          <w:lang w:val="en-IN" w:eastAsia="en-IN"/>
        </w:rPr>
        <w:t xml:space="preserve">, </w:t>
      </w:r>
      <w:r w:rsidRPr="00837541">
        <w:rPr>
          <w:rFonts w:ascii="Palatino Linotype" w:eastAsia="Times New Roman" w:hAnsi="Palatino Linotype"/>
          <w:i/>
          <w:color w:val="000000" w:themeColor="text1"/>
          <w:sz w:val="20"/>
          <w:szCs w:val="20"/>
          <w:lang w:val="en-IN" w:eastAsia="en-IN"/>
        </w:rPr>
        <w:t>7</w:t>
      </w:r>
      <w:r w:rsidRPr="00837541">
        <w:rPr>
          <w:rFonts w:ascii="Palatino Linotype" w:eastAsia="Times New Roman" w:hAnsi="Palatino Linotype"/>
          <w:color w:val="000000" w:themeColor="text1"/>
          <w:sz w:val="20"/>
          <w:szCs w:val="20"/>
          <w:lang w:val="en-IN" w:eastAsia="en-IN"/>
        </w:rPr>
        <w:t>(5), 454-469.</w:t>
      </w:r>
    </w:p>
    <w:p w14:paraId="230C06E0" w14:textId="77777777" w:rsidR="00CA0F2D" w:rsidRPr="00837541" w:rsidRDefault="00421384" w:rsidP="00CA0F2D">
      <w:pPr>
        <w:shd w:val="clear" w:color="auto" w:fill="FFFFFF"/>
        <w:spacing w:line="240" w:lineRule="auto"/>
        <w:ind w:left="1440" w:hanging="720"/>
        <w:rPr>
          <w:rFonts w:ascii="Palatino Linotype" w:hAnsi="Palatino Linotype" w:cs="Arial"/>
          <w:color w:val="000000" w:themeColor="text1"/>
          <w:sz w:val="20"/>
          <w:szCs w:val="20"/>
          <w:shd w:val="clear" w:color="auto" w:fill="F5F5F5"/>
        </w:rPr>
      </w:pPr>
      <w:hyperlink r:id="rId36" w:history="1">
        <w:r w:rsidR="00CA0F2D" w:rsidRPr="00837541">
          <w:rPr>
            <w:rStyle w:val="Hyperlink"/>
            <w:rFonts w:ascii="Palatino Linotype" w:hAnsi="Palatino Linotype" w:cs="Arial"/>
            <w:color w:val="000000" w:themeColor="text1"/>
            <w:sz w:val="20"/>
            <w:szCs w:val="20"/>
            <w:shd w:val="clear" w:color="auto" w:fill="F5F5F5"/>
          </w:rPr>
          <w:t>http://doi.org/10.5281/zenodo.1252834</w:t>
        </w:r>
      </w:hyperlink>
    </w:p>
    <w:p w14:paraId="1F708AAE" w14:textId="77777777" w:rsidR="00CA0F2D" w:rsidRPr="00837541" w:rsidRDefault="00421384" w:rsidP="00CA0F2D">
      <w:pPr>
        <w:shd w:val="clear" w:color="auto" w:fill="FFFFFF"/>
        <w:spacing w:line="240" w:lineRule="auto"/>
        <w:ind w:left="1440" w:hanging="720"/>
        <w:rPr>
          <w:rFonts w:ascii="Palatino Linotype" w:hAnsi="Palatino Linotype"/>
          <w:color w:val="000000" w:themeColor="text1"/>
          <w:sz w:val="20"/>
          <w:szCs w:val="20"/>
        </w:rPr>
      </w:pPr>
      <w:hyperlink r:id="rId37" w:history="1">
        <w:r w:rsidR="00CA0F2D" w:rsidRPr="00837541">
          <w:rPr>
            <w:rStyle w:val="Hyperlink"/>
            <w:rFonts w:ascii="Palatino Linotype" w:hAnsi="Palatino Linotype"/>
            <w:color w:val="000000" w:themeColor="text1"/>
            <w:sz w:val="20"/>
            <w:szCs w:val="20"/>
          </w:rPr>
          <w:t>http://www.ijesrt.com/issues%20pdf%20file/Archive-2018/May-2018/59.pdf</w:t>
        </w:r>
      </w:hyperlink>
    </w:p>
    <w:p w14:paraId="3B84FDBE" w14:textId="77777777" w:rsidR="00CA0F2D" w:rsidRPr="00837541" w:rsidRDefault="00CA0F2D" w:rsidP="00CA0F2D">
      <w:pPr>
        <w:shd w:val="clear" w:color="auto" w:fill="FFFFFF"/>
        <w:spacing w:line="240" w:lineRule="auto"/>
        <w:ind w:left="720" w:hanging="720"/>
        <w:rPr>
          <w:rFonts w:ascii="Palatino Linotype" w:hAnsi="Palatino Linotype"/>
          <w:color w:val="000000" w:themeColor="text1"/>
          <w:sz w:val="20"/>
          <w:szCs w:val="20"/>
        </w:rPr>
      </w:pPr>
      <w:r w:rsidRPr="00837541">
        <w:rPr>
          <w:rFonts w:ascii="Palatino Linotype" w:hAnsi="Palatino Linotype"/>
          <w:color w:val="000000" w:themeColor="text1"/>
          <w:sz w:val="20"/>
          <w:szCs w:val="20"/>
        </w:rPr>
        <w:t>11</w:t>
      </w:r>
      <w:bookmarkStart w:id="40" w:name="_Hlk47652781"/>
      <w:r w:rsidRPr="00837541">
        <w:rPr>
          <w:rFonts w:ascii="Palatino Linotype" w:hAnsi="Palatino Linotype"/>
          <w:color w:val="000000" w:themeColor="text1"/>
          <w:sz w:val="20"/>
          <w:szCs w:val="20"/>
        </w:rPr>
        <w:t>4.</w:t>
      </w:r>
      <w:bookmarkStart w:id="41" w:name="_Hlk47654294"/>
      <w:r w:rsidRPr="00837541">
        <w:rPr>
          <w:rFonts w:ascii="Palatino Linotype" w:hAnsi="Palatino Linotype"/>
          <w:color w:val="000000" w:themeColor="text1"/>
          <w:sz w:val="20"/>
          <w:szCs w:val="20"/>
        </w:rPr>
        <w:t xml:space="preserve"> </w:t>
      </w:r>
      <w:bookmarkStart w:id="42" w:name="_Hlk97722387"/>
      <w:r w:rsidRPr="00837541">
        <w:rPr>
          <w:rFonts w:ascii="Palatino Linotype" w:hAnsi="Palatino Linotype"/>
          <w:color w:val="000000" w:themeColor="text1"/>
          <w:sz w:val="20"/>
          <w:szCs w:val="20"/>
        </w:rPr>
        <w:t xml:space="preserve">Pramanik, S., Mallick, R., &amp; Dasgupta, A. (2018). Contributions of selected Indian researchers to multi-attribute decision making in neutrosophic environment. </w:t>
      </w:r>
      <w:r w:rsidRPr="00837541">
        <w:rPr>
          <w:rFonts w:ascii="Palatino Linotype" w:hAnsi="Palatino Linotype"/>
          <w:i/>
          <w:color w:val="000000" w:themeColor="text1"/>
          <w:sz w:val="20"/>
          <w:szCs w:val="20"/>
        </w:rPr>
        <w:t>Neutrosophic Sets and Systems</w:t>
      </w:r>
      <w:r w:rsidRPr="00837541">
        <w:rPr>
          <w:rFonts w:ascii="Palatino Linotype" w:hAnsi="Palatino Linotype"/>
          <w:color w:val="000000" w:themeColor="text1"/>
          <w:sz w:val="20"/>
          <w:szCs w:val="20"/>
        </w:rPr>
        <w:t xml:space="preserve">, </w:t>
      </w:r>
      <w:bookmarkEnd w:id="40"/>
      <w:r w:rsidRPr="00837541">
        <w:rPr>
          <w:rFonts w:ascii="Palatino Linotype" w:hAnsi="Palatino Linotype"/>
          <w:i/>
          <w:color w:val="000000" w:themeColor="text1"/>
          <w:sz w:val="20"/>
          <w:szCs w:val="20"/>
        </w:rPr>
        <w:t>20</w:t>
      </w:r>
      <w:r w:rsidRPr="00837541">
        <w:rPr>
          <w:rFonts w:ascii="Palatino Linotype" w:hAnsi="Palatino Linotype"/>
          <w:color w:val="000000" w:themeColor="text1"/>
          <w:sz w:val="20"/>
          <w:szCs w:val="20"/>
        </w:rPr>
        <w:t xml:space="preserve">, </w:t>
      </w:r>
      <w:r w:rsidRPr="00837541">
        <w:rPr>
          <w:rFonts w:ascii="Palatino Linotype" w:hAnsi="Palatino Linotype"/>
          <w:bCs/>
          <w:color w:val="000000" w:themeColor="text1"/>
          <w:sz w:val="20"/>
          <w:szCs w:val="20"/>
        </w:rPr>
        <w:t>108-131</w:t>
      </w:r>
      <w:r w:rsidRPr="00837541">
        <w:rPr>
          <w:rFonts w:ascii="Palatino Linotype" w:hAnsi="Palatino Linotype"/>
          <w:color w:val="000000" w:themeColor="text1"/>
          <w:sz w:val="20"/>
          <w:szCs w:val="20"/>
        </w:rPr>
        <w:t xml:space="preserve">. </w:t>
      </w:r>
    </w:p>
    <w:bookmarkEnd w:id="42"/>
    <w:p w14:paraId="78073544" w14:textId="77777777" w:rsidR="00CA0F2D" w:rsidRPr="00837541" w:rsidRDefault="00CA0F2D" w:rsidP="00CA0F2D">
      <w:pPr>
        <w:shd w:val="clear" w:color="auto" w:fill="FFFFFF"/>
        <w:spacing w:line="240" w:lineRule="auto"/>
        <w:ind w:left="1440" w:hanging="720"/>
        <w:rPr>
          <w:rStyle w:val="Hyperlink"/>
          <w:rFonts w:ascii="Palatino Linotype" w:hAnsi="Palatino Linotype"/>
          <w:color w:val="000000" w:themeColor="text1"/>
          <w:sz w:val="20"/>
          <w:szCs w:val="20"/>
        </w:rPr>
      </w:pPr>
      <w:r w:rsidRPr="00837541">
        <w:rPr>
          <w:rFonts w:ascii="Calibri" w:hAnsi="Calibri"/>
        </w:rPr>
        <w:fldChar w:fldCharType="begin"/>
      </w:r>
      <w:r w:rsidRPr="00837541">
        <w:rPr>
          <w:color w:val="000000" w:themeColor="text1"/>
        </w:rPr>
        <w:instrText xml:space="preserve"> HYPERLINK "http://doi.org/10.5281/zenodo.1284870" </w:instrText>
      </w:r>
      <w:r w:rsidRPr="00837541">
        <w:rPr>
          <w:rFonts w:ascii="Calibri" w:hAnsi="Calibri"/>
        </w:rPr>
      </w:r>
      <w:r w:rsidRPr="00837541">
        <w:rPr>
          <w:rFonts w:ascii="Calibri" w:hAnsi="Calibri"/>
        </w:rPr>
        <w:fldChar w:fldCharType="separate"/>
      </w:r>
      <w:r w:rsidRPr="00837541">
        <w:rPr>
          <w:rStyle w:val="Hyperlink"/>
          <w:rFonts w:ascii="Palatino Linotype" w:hAnsi="Palatino Linotype"/>
          <w:color w:val="000000" w:themeColor="text1"/>
          <w:sz w:val="20"/>
          <w:szCs w:val="20"/>
        </w:rPr>
        <w:t>http://doi.org/10.5281/zenodo.1284870</w:t>
      </w:r>
      <w:r w:rsidRPr="00837541">
        <w:rPr>
          <w:rStyle w:val="Hyperlink"/>
          <w:rFonts w:ascii="Palatino Linotype" w:hAnsi="Palatino Linotype"/>
          <w:color w:val="000000" w:themeColor="text1"/>
          <w:sz w:val="20"/>
          <w:szCs w:val="20"/>
        </w:rPr>
        <w:fldChar w:fldCharType="end"/>
      </w:r>
      <w:bookmarkEnd w:id="41"/>
    </w:p>
    <w:p w14:paraId="47936A56" w14:textId="77777777" w:rsidR="00CA0F2D" w:rsidRPr="00837541" w:rsidRDefault="00CA0F2D" w:rsidP="00CA0F2D">
      <w:pPr>
        <w:shd w:val="clear" w:color="auto" w:fill="FFFFFF"/>
        <w:spacing w:line="240" w:lineRule="auto"/>
        <w:ind w:left="1440" w:hanging="720"/>
        <w:rPr>
          <w:rStyle w:val="Hyperlink"/>
          <w:rFonts w:ascii="Palatino Linotype" w:hAnsi="Palatino Linotype"/>
          <w:color w:val="000000" w:themeColor="text1"/>
          <w:sz w:val="20"/>
          <w:szCs w:val="20"/>
        </w:rPr>
      </w:pPr>
      <w:r w:rsidRPr="00837541">
        <w:rPr>
          <w:rStyle w:val="Hyperlink"/>
          <w:rFonts w:ascii="Palatino Linotype" w:hAnsi="Palatino Linotype"/>
          <w:color w:val="000000" w:themeColor="text1"/>
          <w:sz w:val="20"/>
          <w:szCs w:val="20"/>
        </w:rPr>
        <w:t>http://fs.unm.edu/NSS/ContributionsOfSelectedIndian.pdf</w:t>
      </w:r>
    </w:p>
    <w:p w14:paraId="7D635029" w14:textId="77777777" w:rsidR="00CA0F2D" w:rsidRPr="00837541" w:rsidRDefault="00CA0F2D" w:rsidP="00CA0F2D">
      <w:pPr>
        <w:shd w:val="clear" w:color="auto" w:fill="FFFFFF"/>
        <w:spacing w:line="240" w:lineRule="auto"/>
        <w:ind w:left="720" w:hanging="720"/>
        <w:rPr>
          <w:rStyle w:val="Hyperlink"/>
          <w:rFonts w:ascii="Palatino Linotype" w:hAnsi="Palatino Linotype"/>
          <w:color w:val="000000" w:themeColor="text1"/>
          <w:sz w:val="20"/>
          <w:szCs w:val="20"/>
        </w:rPr>
      </w:pPr>
      <w:r w:rsidRPr="00837541">
        <w:rPr>
          <w:rFonts w:ascii="Palatino Linotype" w:hAnsi="Palatino Linotype"/>
          <w:color w:val="000000" w:themeColor="text1"/>
          <w:sz w:val="20"/>
          <w:szCs w:val="20"/>
        </w:rPr>
        <w:t xml:space="preserve">113.  </w:t>
      </w:r>
      <w:bookmarkStart w:id="43" w:name="_Hlk97682021"/>
      <w:bookmarkStart w:id="44" w:name="_Hlk44626376"/>
      <w:r w:rsidRPr="00837541">
        <w:rPr>
          <w:rFonts w:ascii="Palatino Linotype" w:hAnsi="Palatino Linotype"/>
          <w:color w:val="000000" w:themeColor="text1"/>
          <w:sz w:val="20"/>
          <w:szCs w:val="20"/>
        </w:rPr>
        <w:t xml:space="preserve">Pramanik, S., Dalapati, S., </w:t>
      </w:r>
      <w:proofErr w:type="spellStart"/>
      <w:r w:rsidRPr="00837541">
        <w:rPr>
          <w:rFonts w:ascii="Palatino Linotype" w:hAnsi="Palatino Linotype"/>
          <w:color w:val="000000" w:themeColor="text1"/>
          <w:sz w:val="20"/>
          <w:szCs w:val="20"/>
        </w:rPr>
        <w:t>Alam</w:t>
      </w:r>
      <w:proofErr w:type="spellEnd"/>
      <w:r w:rsidRPr="00837541">
        <w:rPr>
          <w:rFonts w:ascii="Palatino Linotype" w:hAnsi="Palatino Linotype"/>
          <w:color w:val="000000" w:themeColor="text1"/>
          <w:sz w:val="20"/>
          <w:szCs w:val="20"/>
        </w:rPr>
        <w:t xml:space="preserve">, S. &amp; Roy, T.K. (2018). NC-VIKOR based MAGDM strategy under neutrosophic cubic set environment. </w:t>
      </w:r>
      <w:r w:rsidRPr="00837541">
        <w:rPr>
          <w:rFonts w:ascii="Palatino Linotype" w:hAnsi="Palatino Linotype"/>
          <w:i/>
          <w:color w:val="000000" w:themeColor="text1"/>
          <w:sz w:val="20"/>
          <w:szCs w:val="20"/>
        </w:rPr>
        <w:t>Neutrosophic Sets and Systems,20</w:t>
      </w:r>
      <w:r w:rsidRPr="00837541">
        <w:rPr>
          <w:rFonts w:ascii="Palatino Linotype" w:hAnsi="Palatino Linotype"/>
          <w:color w:val="000000" w:themeColor="text1"/>
          <w:sz w:val="20"/>
          <w:szCs w:val="20"/>
        </w:rPr>
        <w:t xml:space="preserve">, </w:t>
      </w:r>
      <w:bookmarkStart w:id="45" w:name="_Hlk97680975"/>
      <w:r w:rsidRPr="00837541">
        <w:rPr>
          <w:rFonts w:ascii="Palatino Linotype" w:hAnsi="Palatino Linotype"/>
          <w:bCs/>
          <w:color w:val="000000" w:themeColor="text1"/>
          <w:sz w:val="20"/>
          <w:szCs w:val="20"/>
        </w:rPr>
        <w:t>95-108</w:t>
      </w:r>
      <w:r w:rsidRPr="00837541">
        <w:rPr>
          <w:rFonts w:ascii="Palatino Linotype" w:hAnsi="Palatino Linotype"/>
          <w:color w:val="000000" w:themeColor="text1"/>
          <w:sz w:val="20"/>
          <w:szCs w:val="20"/>
        </w:rPr>
        <w:t xml:space="preserve">. </w:t>
      </w:r>
      <w:bookmarkEnd w:id="43"/>
      <w:bookmarkEnd w:id="45"/>
      <w:r w:rsidRPr="00837541">
        <w:rPr>
          <w:rFonts w:ascii="Palatino Linotype" w:hAnsi="Palatino Linotype"/>
          <w:color w:val="000000" w:themeColor="text1"/>
          <w:sz w:val="20"/>
          <w:szCs w:val="20"/>
        </w:rPr>
        <w:fldChar w:fldCharType="begin"/>
      </w:r>
      <w:r w:rsidRPr="00837541">
        <w:rPr>
          <w:rFonts w:ascii="Palatino Linotype" w:hAnsi="Palatino Linotype"/>
          <w:color w:val="000000" w:themeColor="text1"/>
          <w:sz w:val="20"/>
          <w:szCs w:val="20"/>
        </w:rPr>
        <w:instrText xml:space="preserve"> HYPERLINK "http://doi.org/10.5281/zenodo.1235367" </w:instrText>
      </w:r>
      <w:r w:rsidRPr="00837541">
        <w:rPr>
          <w:rFonts w:ascii="Palatino Linotype" w:hAnsi="Palatino Linotype"/>
          <w:color w:val="000000" w:themeColor="text1"/>
          <w:sz w:val="20"/>
          <w:szCs w:val="20"/>
        </w:rPr>
      </w:r>
      <w:r w:rsidRPr="00837541">
        <w:rPr>
          <w:rFonts w:ascii="Palatino Linotype" w:hAnsi="Palatino Linotype"/>
          <w:color w:val="000000" w:themeColor="text1"/>
          <w:sz w:val="20"/>
          <w:szCs w:val="20"/>
        </w:rPr>
        <w:fldChar w:fldCharType="separate"/>
      </w:r>
      <w:r w:rsidRPr="00837541">
        <w:rPr>
          <w:rStyle w:val="Hyperlink"/>
          <w:rFonts w:ascii="Palatino Linotype" w:hAnsi="Palatino Linotype"/>
          <w:color w:val="000000" w:themeColor="text1"/>
          <w:sz w:val="20"/>
          <w:szCs w:val="20"/>
        </w:rPr>
        <w:t>http://doi.org/10.5281/zenodo.1235367</w:t>
      </w:r>
      <w:r w:rsidRPr="00837541">
        <w:rPr>
          <w:rFonts w:ascii="Palatino Linotype" w:hAnsi="Palatino Linotype"/>
          <w:color w:val="000000" w:themeColor="text1"/>
          <w:sz w:val="20"/>
          <w:szCs w:val="20"/>
        </w:rPr>
        <w:fldChar w:fldCharType="end"/>
      </w:r>
      <w:bookmarkEnd w:id="44"/>
    </w:p>
    <w:p w14:paraId="66073CD0" w14:textId="77777777" w:rsidR="00CA0F2D" w:rsidRPr="00837541" w:rsidRDefault="00421384" w:rsidP="00CA0F2D">
      <w:pPr>
        <w:shd w:val="clear" w:color="auto" w:fill="FFFFFF"/>
        <w:spacing w:line="240" w:lineRule="auto"/>
        <w:ind w:left="720"/>
        <w:rPr>
          <w:rFonts w:ascii="Palatino Linotype" w:hAnsi="Palatino Linotype"/>
          <w:color w:val="000000" w:themeColor="text1"/>
          <w:sz w:val="20"/>
          <w:szCs w:val="20"/>
          <w:u w:val="single"/>
        </w:rPr>
      </w:pPr>
      <w:hyperlink r:id="rId38" w:history="1">
        <w:r w:rsidR="00CA0F2D" w:rsidRPr="00837541">
          <w:rPr>
            <w:rStyle w:val="Hyperlink"/>
            <w:rFonts w:ascii="Palatino Linotype" w:hAnsi="Palatino Linotype"/>
            <w:color w:val="000000" w:themeColor="text1"/>
            <w:sz w:val="20"/>
            <w:szCs w:val="20"/>
          </w:rPr>
          <w:t>http://fs.unm.edu/NSS/NCVIKORBasedMAGDM.pdf</w:t>
        </w:r>
      </w:hyperlink>
      <w:r w:rsidR="00CA0F2D" w:rsidRPr="00837541">
        <w:rPr>
          <w:rFonts w:ascii="Palatino Linotype" w:hAnsi="Palatino Linotype"/>
          <w:color w:val="000000" w:themeColor="text1"/>
          <w:sz w:val="20"/>
          <w:szCs w:val="20"/>
          <w:u w:val="single"/>
        </w:rPr>
        <w:tab/>
      </w:r>
    </w:p>
    <w:p w14:paraId="3EB4E495" w14:textId="77777777" w:rsidR="00CA0F2D" w:rsidRPr="00837541" w:rsidRDefault="00CA0F2D" w:rsidP="00CA0F2D">
      <w:pPr>
        <w:pStyle w:val="ListParagraph"/>
        <w:widowControl w:val="0"/>
        <w:adjustRightInd w:val="0"/>
        <w:snapToGrid w:val="0"/>
        <w:spacing w:after="160" w:line="240" w:lineRule="auto"/>
        <w:ind w:hanging="720"/>
        <w:contextualSpacing w:val="0"/>
        <w:rPr>
          <w:rFonts w:ascii="Palatino Linotype" w:hAnsi="Palatino Linotype" w:cs="Times New Roman"/>
          <w:color w:val="000000" w:themeColor="text1"/>
          <w:sz w:val="20"/>
          <w:szCs w:val="20"/>
        </w:rPr>
      </w:pPr>
      <w:r w:rsidRPr="00837541">
        <w:rPr>
          <w:rFonts w:ascii="Palatino Linotype" w:hAnsi="Palatino Linotype" w:cs="Times New Roman"/>
          <w:color w:val="000000" w:themeColor="text1"/>
          <w:sz w:val="20"/>
          <w:szCs w:val="20"/>
        </w:rPr>
        <w:t xml:space="preserve">112. </w:t>
      </w:r>
      <w:bookmarkStart w:id="46" w:name="_Hlk79655593"/>
      <w:bookmarkStart w:id="47" w:name="_Hlk56539832"/>
      <w:r w:rsidRPr="00837541">
        <w:rPr>
          <w:rFonts w:ascii="Palatino Linotype" w:hAnsi="Palatino Linotype" w:cs="Times New Roman"/>
          <w:color w:val="000000" w:themeColor="text1"/>
          <w:sz w:val="20"/>
          <w:szCs w:val="20"/>
        </w:rPr>
        <w:t xml:space="preserve">Mondal, K., Pramanik, S., &amp; Giri, B. C.  (2018). Single valued neutrosophic hyperbolic sine similarity measure based MADM strategy.  </w:t>
      </w:r>
      <w:r w:rsidRPr="00837541">
        <w:rPr>
          <w:rFonts w:ascii="Palatino Linotype" w:hAnsi="Palatino Linotype" w:cs="Times New Roman"/>
          <w:i/>
          <w:color w:val="000000" w:themeColor="text1"/>
          <w:sz w:val="20"/>
          <w:szCs w:val="20"/>
        </w:rPr>
        <w:t>Neutrosophic Sets and Systems</w:t>
      </w:r>
      <w:r w:rsidRPr="00837541">
        <w:rPr>
          <w:rFonts w:ascii="Palatino Linotype" w:hAnsi="Palatino Linotype" w:cs="Times New Roman"/>
          <w:i/>
          <w:color w:val="000000" w:themeColor="text1"/>
          <w:sz w:val="20"/>
          <w:szCs w:val="20"/>
          <w:lang w:val="en-IN"/>
        </w:rPr>
        <w:t xml:space="preserve">, </w:t>
      </w:r>
      <w:r w:rsidRPr="00837541">
        <w:rPr>
          <w:rFonts w:ascii="Palatino Linotype" w:hAnsi="Palatino Linotype" w:cs="Times New Roman"/>
          <w:i/>
          <w:color w:val="000000" w:themeColor="text1"/>
          <w:sz w:val="20"/>
          <w:szCs w:val="20"/>
        </w:rPr>
        <w:t>20,</w:t>
      </w:r>
      <w:r w:rsidRPr="00837541">
        <w:rPr>
          <w:rFonts w:ascii="Palatino Linotype" w:hAnsi="Palatino Linotype" w:cs="Times New Roman"/>
          <w:color w:val="000000" w:themeColor="text1"/>
          <w:sz w:val="20"/>
          <w:szCs w:val="20"/>
        </w:rPr>
        <w:t xml:space="preserve"> </w:t>
      </w:r>
      <w:r w:rsidRPr="00837541">
        <w:rPr>
          <w:rFonts w:ascii="Palatino Linotype" w:hAnsi="Palatino Linotype" w:cs="Times New Roman"/>
          <w:bCs/>
          <w:color w:val="000000" w:themeColor="text1"/>
          <w:sz w:val="20"/>
          <w:szCs w:val="20"/>
        </w:rPr>
        <w:t>3-11</w:t>
      </w:r>
      <w:r w:rsidRPr="00837541">
        <w:rPr>
          <w:rFonts w:ascii="Palatino Linotype" w:hAnsi="Palatino Linotype" w:cs="Times New Roman"/>
          <w:color w:val="000000" w:themeColor="text1"/>
          <w:sz w:val="20"/>
          <w:szCs w:val="20"/>
        </w:rPr>
        <w:t>.</w:t>
      </w:r>
    </w:p>
    <w:p w14:paraId="3CB20CFC" w14:textId="77777777" w:rsidR="00CA0F2D" w:rsidRPr="00837541" w:rsidRDefault="00421384" w:rsidP="00CA0F2D">
      <w:pPr>
        <w:pStyle w:val="ListParagraph"/>
        <w:widowControl w:val="0"/>
        <w:adjustRightInd w:val="0"/>
        <w:snapToGrid w:val="0"/>
        <w:spacing w:after="160" w:line="240" w:lineRule="auto"/>
        <w:contextualSpacing w:val="0"/>
        <w:rPr>
          <w:rFonts w:ascii="Palatino Linotype" w:hAnsi="Palatino Linotype"/>
          <w:color w:val="000000" w:themeColor="text1"/>
          <w:sz w:val="20"/>
          <w:szCs w:val="20"/>
        </w:rPr>
      </w:pPr>
      <w:hyperlink r:id="rId39" w:history="1">
        <w:r w:rsidR="00CA0F2D" w:rsidRPr="00837541">
          <w:rPr>
            <w:rStyle w:val="Hyperlink"/>
            <w:rFonts w:ascii="Palatino Linotype" w:hAnsi="Palatino Linotype"/>
            <w:color w:val="000000" w:themeColor="text1"/>
            <w:sz w:val="20"/>
            <w:szCs w:val="20"/>
          </w:rPr>
          <w:t>http://fs.unm.edu/NSS/SingleValuedNeutrosophicHyperbolic.pdf</w:t>
        </w:r>
      </w:hyperlink>
    </w:p>
    <w:p w14:paraId="15A8E5C2" w14:textId="77777777" w:rsidR="00CA0F2D" w:rsidRPr="00837541" w:rsidRDefault="00421384" w:rsidP="00CA0F2D">
      <w:pPr>
        <w:pStyle w:val="ListParagraph"/>
        <w:widowControl w:val="0"/>
        <w:adjustRightInd w:val="0"/>
        <w:snapToGrid w:val="0"/>
        <w:spacing w:after="160" w:line="240" w:lineRule="auto"/>
        <w:contextualSpacing w:val="0"/>
        <w:rPr>
          <w:rFonts w:ascii="Palatino Linotype" w:hAnsi="Palatino Linotype" w:cs="Times New Roman"/>
          <w:color w:val="000000" w:themeColor="text1"/>
          <w:sz w:val="20"/>
          <w:szCs w:val="20"/>
        </w:rPr>
      </w:pPr>
      <w:hyperlink r:id="rId40" w:history="1">
        <w:r w:rsidR="00CA0F2D" w:rsidRPr="00837541">
          <w:rPr>
            <w:rStyle w:val="Hyperlink"/>
            <w:rFonts w:ascii="Palatino Linotype" w:hAnsi="Palatino Linotype"/>
            <w:color w:val="000000" w:themeColor="text1"/>
            <w:sz w:val="20"/>
            <w:szCs w:val="20"/>
          </w:rPr>
          <w:t>http://doi.org/10.5281/zenodo.1235383</w:t>
        </w:r>
      </w:hyperlink>
    </w:p>
    <w:p w14:paraId="0B82FE86" w14:textId="77777777" w:rsidR="00CA0F2D" w:rsidRPr="00837541" w:rsidRDefault="00CA0F2D" w:rsidP="00CA0F2D">
      <w:pPr>
        <w:pStyle w:val="ListParagraph"/>
        <w:widowControl w:val="0"/>
        <w:adjustRightInd w:val="0"/>
        <w:snapToGrid w:val="0"/>
        <w:spacing w:after="160" w:line="240" w:lineRule="auto"/>
        <w:ind w:hanging="720"/>
        <w:contextualSpacing w:val="0"/>
        <w:rPr>
          <w:rFonts w:ascii="Palatino Linotype" w:hAnsi="Palatino Linotype" w:cs="Times New Roman"/>
          <w:color w:val="000000" w:themeColor="text1"/>
          <w:sz w:val="20"/>
          <w:szCs w:val="20"/>
        </w:rPr>
      </w:pPr>
      <w:r w:rsidRPr="00837541">
        <w:rPr>
          <w:rFonts w:ascii="Palatino Linotype" w:hAnsi="Palatino Linotype" w:cs="Times New Roman"/>
          <w:color w:val="000000" w:themeColor="text1"/>
          <w:sz w:val="20"/>
          <w:szCs w:val="20"/>
        </w:rPr>
        <w:t xml:space="preserve">111. Mondal, K., Pramanik, S., &amp; Giri, B. C. (2018). Hybrid binary logarithm similarity measure for MAGDM problems under SVNS assessments.  </w:t>
      </w:r>
      <w:r w:rsidRPr="00837541">
        <w:rPr>
          <w:rFonts w:ascii="Palatino Linotype" w:hAnsi="Palatino Linotype" w:cs="Times New Roman"/>
          <w:i/>
          <w:color w:val="000000" w:themeColor="text1"/>
          <w:sz w:val="20"/>
          <w:szCs w:val="20"/>
        </w:rPr>
        <w:t>Neutrosophic Sets and Systems</w:t>
      </w:r>
      <w:r w:rsidRPr="00837541">
        <w:rPr>
          <w:rFonts w:ascii="Palatino Linotype" w:hAnsi="Palatino Linotype" w:cs="Times New Roman"/>
          <w:i/>
          <w:color w:val="000000" w:themeColor="text1"/>
          <w:sz w:val="20"/>
          <w:szCs w:val="20"/>
          <w:lang w:val="en-IN"/>
        </w:rPr>
        <w:t xml:space="preserve">, </w:t>
      </w:r>
      <w:r w:rsidRPr="00837541">
        <w:rPr>
          <w:rFonts w:ascii="Palatino Linotype" w:hAnsi="Palatino Linotype" w:cs="Times New Roman"/>
          <w:i/>
          <w:color w:val="000000" w:themeColor="text1"/>
          <w:sz w:val="20"/>
          <w:szCs w:val="20"/>
        </w:rPr>
        <w:t>20,</w:t>
      </w:r>
      <w:r w:rsidRPr="00837541">
        <w:rPr>
          <w:rFonts w:ascii="Palatino Linotype" w:hAnsi="Palatino Linotype" w:cs="Times New Roman"/>
          <w:color w:val="000000" w:themeColor="text1"/>
          <w:sz w:val="20"/>
          <w:szCs w:val="20"/>
        </w:rPr>
        <w:t xml:space="preserve"> </w:t>
      </w:r>
      <w:r w:rsidRPr="00837541">
        <w:rPr>
          <w:rFonts w:ascii="Palatino Linotype" w:hAnsi="Palatino Linotype" w:cs="Times New Roman"/>
          <w:bCs/>
          <w:color w:val="000000" w:themeColor="text1"/>
          <w:sz w:val="20"/>
          <w:szCs w:val="20"/>
        </w:rPr>
        <w:t>12-25</w:t>
      </w:r>
      <w:r w:rsidRPr="00837541">
        <w:rPr>
          <w:rFonts w:ascii="Palatino Linotype" w:hAnsi="Palatino Linotype" w:cs="Times New Roman"/>
          <w:color w:val="000000" w:themeColor="text1"/>
          <w:sz w:val="20"/>
          <w:szCs w:val="20"/>
        </w:rPr>
        <w:t>.</w:t>
      </w:r>
    </w:p>
    <w:bookmarkEnd w:id="46"/>
    <w:p w14:paraId="3B6B1340" w14:textId="77777777" w:rsidR="00CA0F2D" w:rsidRPr="00837541" w:rsidRDefault="00CA0F2D" w:rsidP="00CA0F2D">
      <w:pPr>
        <w:pStyle w:val="ListParagraph"/>
        <w:widowControl w:val="0"/>
        <w:adjustRightInd w:val="0"/>
        <w:snapToGrid w:val="0"/>
        <w:spacing w:after="160" w:line="240" w:lineRule="auto"/>
        <w:contextualSpacing w:val="0"/>
        <w:rPr>
          <w:rFonts w:ascii="Palatino Linotype" w:hAnsi="Palatino Linotype"/>
          <w:color w:val="000000" w:themeColor="text1"/>
          <w:sz w:val="20"/>
          <w:szCs w:val="20"/>
        </w:rPr>
      </w:pPr>
      <w:r w:rsidRPr="00837541">
        <w:fldChar w:fldCharType="begin"/>
      </w:r>
      <w:r w:rsidRPr="00837541">
        <w:rPr>
          <w:color w:val="000000" w:themeColor="text1"/>
        </w:rPr>
        <w:instrText xml:space="preserve"> HYPERLINK "http://fs.unm.edu/NSS/HybridBinaryLogarithmSimilarity.pdf" </w:instrText>
      </w:r>
      <w:r w:rsidRPr="00837541">
        <w:fldChar w:fldCharType="separate"/>
      </w:r>
      <w:r w:rsidRPr="00837541">
        <w:rPr>
          <w:rStyle w:val="Hyperlink"/>
          <w:rFonts w:ascii="Palatino Linotype" w:hAnsi="Palatino Linotype"/>
          <w:color w:val="000000" w:themeColor="text1"/>
          <w:sz w:val="20"/>
          <w:szCs w:val="20"/>
        </w:rPr>
        <w:t>http://fs.unm.edu/NSS/HybridBinaryLogarithmSimilarity.pdf</w:t>
      </w:r>
      <w:r w:rsidRPr="00837541">
        <w:rPr>
          <w:rStyle w:val="Hyperlink"/>
          <w:rFonts w:ascii="Palatino Linotype" w:hAnsi="Palatino Linotype"/>
          <w:color w:val="000000" w:themeColor="text1"/>
          <w:sz w:val="20"/>
          <w:szCs w:val="20"/>
        </w:rPr>
        <w:fldChar w:fldCharType="end"/>
      </w:r>
    </w:p>
    <w:p w14:paraId="15CE5D69" w14:textId="77777777" w:rsidR="00CA0F2D" w:rsidRPr="00837541" w:rsidRDefault="00421384" w:rsidP="00CA0F2D">
      <w:pPr>
        <w:pStyle w:val="ListParagraph"/>
        <w:widowControl w:val="0"/>
        <w:adjustRightInd w:val="0"/>
        <w:snapToGrid w:val="0"/>
        <w:spacing w:after="160" w:line="240" w:lineRule="auto"/>
        <w:contextualSpacing w:val="0"/>
        <w:rPr>
          <w:rFonts w:ascii="Palatino Linotype" w:hAnsi="Palatino Linotype" w:cs="Times New Roman"/>
          <w:color w:val="000000" w:themeColor="text1"/>
          <w:sz w:val="20"/>
          <w:szCs w:val="20"/>
        </w:rPr>
      </w:pPr>
      <w:hyperlink r:id="rId41" w:history="1">
        <w:r w:rsidR="00CA0F2D" w:rsidRPr="00837541">
          <w:rPr>
            <w:rStyle w:val="Hyperlink"/>
            <w:rFonts w:ascii="Palatino Linotype" w:hAnsi="Palatino Linotype"/>
            <w:color w:val="000000" w:themeColor="text1"/>
            <w:sz w:val="20"/>
            <w:szCs w:val="20"/>
          </w:rPr>
          <w:t>http://doi.org/10.5281/zenodo.1235365</w:t>
        </w:r>
      </w:hyperlink>
    </w:p>
    <w:bookmarkEnd w:id="47"/>
    <w:p w14:paraId="28E252D9" w14:textId="77777777" w:rsidR="00CA0F2D" w:rsidRPr="00837541" w:rsidRDefault="00CA0F2D" w:rsidP="00CA0F2D">
      <w:pPr>
        <w:pStyle w:val="ListParagraph"/>
        <w:widowControl w:val="0"/>
        <w:adjustRightInd w:val="0"/>
        <w:snapToGrid w:val="0"/>
        <w:spacing w:after="160" w:line="240" w:lineRule="auto"/>
        <w:ind w:hanging="720"/>
        <w:contextualSpacing w:val="0"/>
        <w:rPr>
          <w:rFonts w:ascii="Arial" w:hAnsi="Arial" w:cs="Arial"/>
          <w:b/>
          <w:bCs/>
          <w:color w:val="000000" w:themeColor="text1"/>
          <w:sz w:val="18"/>
          <w:szCs w:val="18"/>
          <w:shd w:val="clear" w:color="auto" w:fill="F5F5F5"/>
        </w:rPr>
      </w:pPr>
      <w:r w:rsidRPr="00837541">
        <w:rPr>
          <w:rFonts w:ascii="Palatino Linotype" w:hAnsi="Palatino Linotype" w:cs="Times New Roman"/>
          <w:color w:val="000000" w:themeColor="text1"/>
          <w:sz w:val="20"/>
          <w:szCs w:val="20"/>
        </w:rPr>
        <w:t xml:space="preserve">110.  Pramanik, S., </w:t>
      </w:r>
      <w:proofErr w:type="spellStart"/>
      <w:r w:rsidRPr="00837541">
        <w:rPr>
          <w:rFonts w:ascii="Palatino Linotype" w:hAnsi="Palatino Linotype" w:cs="Times New Roman"/>
          <w:color w:val="000000" w:themeColor="text1"/>
          <w:sz w:val="20"/>
          <w:szCs w:val="20"/>
        </w:rPr>
        <w:t>Maiti</w:t>
      </w:r>
      <w:proofErr w:type="spellEnd"/>
      <w:r w:rsidRPr="00837541">
        <w:rPr>
          <w:rFonts w:ascii="Palatino Linotype" w:hAnsi="Palatino Linotype" w:cs="Times New Roman"/>
          <w:color w:val="000000" w:themeColor="text1"/>
          <w:sz w:val="20"/>
          <w:szCs w:val="20"/>
        </w:rPr>
        <w:t xml:space="preserve">, I., &amp; Mandal, T. (2018). </w:t>
      </w:r>
      <w:r w:rsidRPr="00837541">
        <w:rPr>
          <w:rFonts w:ascii="Palatino Linotype" w:hAnsi="Palatino Linotype" w:cs="Times New Roman"/>
          <w:color w:val="000000" w:themeColor="text1"/>
          <w:sz w:val="20"/>
          <w:szCs w:val="20"/>
          <w:lang w:val="en-IN" w:eastAsia="en-IN"/>
        </w:rPr>
        <w:t xml:space="preserve">A Taylor series based fuzzy mathematical approach for multi objective linear fractional programming problem with fuzzy parameters. </w:t>
      </w:r>
      <w:r w:rsidRPr="00837541">
        <w:rPr>
          <w:rFonts w:ascii="Palatino Linotype" w:hAnsi="Palatino Linotype" w:cs="Times New Roman"/>
          <w:i/>
          <w:color w:val="000000" w:themeColor="text1"/>
          <w:sz w:val="20"/>
          <w:szCs w:val="20"/>
          <w:lang w:val="en-IN" w:eastAsia="en-IN"/>
        </w:rPr>
        <w:t>International Journal of Computer Applications</w:t>
      </w:r>
      <w:r w:rsidRPr="00837541">
        <w:rPr>
          <w:rFonts w:ascii="Palatino Linotype" w:hAnsi="Palatino Linotype" w:cs="Times New Roman"/>
          <w:color w:val="000000" w:themeColor="text1"/>
          <w:sz w:val="20"/>
          <w:szCs w:val="20"/>
          <w:lang w:val="en-IN" w:eastAsia="en-IN"/>
        </w:rPr>
        <w:t xml:space="preserve">, </w:t>
      </w:r>
      <w:r w:rsidRPr="00837541">
        <w:rPr>
          <w:rFonts w:ascii="Palatino Linotype" w:hAnsi="Palatino Linotype" w:cs="Times New Roman"/>
          <w:i/>
          <w:color w:val="000000" w:themeColor="text1"/>
          <w:sz w:val="20"/>
          <w:szCs w:val="20"/>
          <w:lang w:val="en-IN" w:eastAsia="en-IN"/>
        </w:rPr>
        <w:t>180</w:t>
      </w:r>
      <w:r w:rsidRPr="00837541">
        <w:rPr>
          <w:rFonts w:ascii="Palatino Linotype" w:hAnsi="Palatino Linotype" w:cs="Times New Roman"/>
          <w:color w:val="000000" w:themeColor="text1"/>
          <w:sz w:val="20"/>
          <w:szCs w:val="20"/>
          <w:lang w:val="en-IN" w:eastAsia="en-IN"/>
        </w:rPr>
        <w:t xml:space="preserve">(45), 22-29. </w:t>
      </w:r>
      <w:proofErr w:type="spellStart"/>
      <w:r w:rsidRPr="00837541">
        <w:rPr>
          <w:rFonts w:ascii="Palatino Linotype" w:hAnsi="Palatino Linotype" w:cs="Times New Roman"/>
          <w:color w:val="000000" w:themeColor="text1"/>
          <w:sz w:val="20"/>
          <w:szCs w:val="20"/>
          <w:lang w:val="en-IN" w:eastAsia="en-IN"/>
        </w:rPr>
        <w:t>doi</w:t>
      </w:r>
      <w:proofErr w:type="spellEnd"/>
      <w:r w:rsidRPr="00837541">
        <w:rPr>
          <w:rFonts w:ascii="Palatino Linotype" w:hAnsi="Palatino Linotype" w:cs="Times New Roman"/>
          <w:color w:val="000000" w:themeColor="text1"/>
          <w:sz w:val="20"/>
          <w:szCs w:val="20"/>
          <w:lang w:val="en-IN" w:eastAsia="en-IN"/>
        </w:rPr>
        <w:t xml:space="preserve">: </w:t>
      </w:r>
      <w:r w:rsidRPr="00837541">
        <w:rPr>
          <w:rFonts w:ascii="Palatino Linotype" w:hAnsi="Palatino Linotype"/>
          <w:color w:val="000000" w:themeColor="text1"/>
          <w:sz w:val="20"/>
          <w:szCs w:val="20"/>
        </w:rPr>
        <w:t>10.5120/ijca2018917154. https://www.ijcaonline.org/archives/volume180/number45/pramanik-2018-ijca-917154.pdf</w:t>
      </w:r>
      <w:r w:rsidRPr="00837541">
        <w:rPr>
          <w:rFonts w:ascii="Arial" w:hAnsi="Arial" w:cs="Arial"/>
          <w:b/>
          <w:bCs/>
          <w:color w:val="000000" w:themeColor="text1"/>
          <w:sz w:val="18"/>
          <w:szCs w:val="18"/>
          <w:shd w:val="clear" w:color="auto" w:fill="F5F5F5"/>
        </w:rPr>
        <w:t xml:space="preserve"> </w:t>
      </w:r>
    </w:p>
    <w:p w14:paraId="0D91102C" w14:textId="77777777" w:rsidR="00CA0F2D" w:rsidRPr="00837541" w:rsidRDefault="00CA0F2D" w:rsidP="00CA0F2D">
      <w:pPr>
        <w:ind w:firstLine="720"/>
        <w:rPr>
          <w:color w:val="000000" w:themeColor="text1"/>
        </w:rPr>
      </w:pPr>
      <w:r w:rsidRPr="00837541">
        <w:rPr>
          <w:color w:val="000000" w:themeColor="text1"/>
        </w:rPr>
        <w:t xml:space="preserve">ISSN: 0975 - 8887. </w:t>
      </w:r>
    </w:p>
    <w:p w14:paraId="11262A73" w14:textId="77777777" w:rsidR="00CA0F2D" w:rsidRPr="00837541" w:rsidRDefault="00CA0F2D" w:rsidP="00CA0F2D">
      <w:pPr>
        <w:shd w:val="clear" w:color="auto" w:fill="FFFFFF"/>
        <w:spacing w:line="240" w:lineRule="auto"/>
        <w:ind w:left="720" w:hanging="720"/>
        <w:rPr>
          <w:rFonts w:ascii="Palatino Linotype" w:hAnsi="Palatino Linotype"/>
          <w:color w:val="000000" w:themeColor="text1"/>
          <w:sz w:val="20"/>
          <w:szCs w:val="20"/>
        </w:rPr>
      </w:pPr>
      <w:r w:rsidRPr="00837541">
        <w:rPr>
          <w:rFonts w:ascii="Palatino Linotype" w:hAnsi="Palatino Linotype"/>
          <w:color w:val="000000" w:themeColor="text1"/>
          <w:sz w:val="20"/>
          <w:szCs w:val="20"/>
        </w:rPr>
        <w:t>109</w:t>
      </w:r>
      <w:bookmarkStart w:id="48" w:name="_Hlk79655545"/>
      <w:r w:rsidRPr="00837541">
        <w:rPr>
          <w:rFonts w:ascii="Palatino Linotype" w:hAnsi="Palatino Linotype"/>
          <w:color w:val="000000" w:themeColor="text1"/>
          <w:sz w:val="20"/>
          <w:szCs w:val="20"/>
        </w:rPr>
        <w:t xml:space="preserve">. </w:t>
      </w:r>
      <w:bookmarkStart w:id="49" w:name="_Hlk97722326"/>
      <w:bookmarkEnd w:id="48"/>
      <w:r w:rsidRPr="00837541">
        <w:rPr>
          <w:rFonts w:ascii="Palatino Linotype" w:hAnsi="Palatino Linotype"/>
          <w:color w:val="000000" w:themeColor="text1"/>
          <w:sz w:val="20"/>
          <w:szCs w:val="20"/>
        </w:rPr>
        <w:t>Pramanik, S.</w:t>
      </w:r>
      <w:bookmarkEnd w:id="49"/>
      <w:r w:rsidRPr="00837541">
        <w:rPr>
          <w:rFonts w:ascii="Palatino Linotype" w:hAnsi="Palatino Linotype"/>
          <w:color w:val="000000" w:themeColor="text1"/>
          <w:sz w:val="20"/>
          <w:szCs w:val="20"/>
        </w:rPr>
        <w:t xml:space="preserve">, Roy, R., Roy, T. K., &amp; Smarandache, F.  (2018).  Multi-attribute decision making based on several trigonometric Hamming similarity measures under interval rough neutrosophic environment. </w:t>
      </w:r>
      <w:r w:rsidRPr="00837541">
        <w:rPr>
          <w:rFonts w:ascii="Palatino Linotype" w:hAnsi="Palatino Linotype"/>
          <w:i/>
          <w:color w:val="000000" w:themeColor="text1"/>
          <w:sz w:val="20"/>
          <w:szCs w:val="20"/>
        </w:rPr>
        <w:t>Neutrosophic Sets and Systems</w:t>
      </w:r>
      <w:r w:rsidRPr="00837541">
        <w:rPr>
          <w:rFonts w:ascii="Palatino Linotype" w:hAnsi="Palatino Linotype"/>
          <w:i/>
          <w:color w:val="000000" w:themeColor="text1"/>
          <w:sz w:val="20"/>
          <w:szCs w:val="20"/>
          <w:lang w:val="en-IN"/>
        </w:rPr>
        <w:t>,</w:t>
      </w:r>
      <w:r w:rsidRPr="00837541">
        <w:rPr>
          <w:rFonts w:ascii="Palatino Linotype" w:hAnsi="Palatino Linotype"/>
          <w:i/>
          <w:color w:val="000000" w:themeColor="text1"/>
          <w:sz w:val="20"/>
          <w:szCs w:val="20"/>
        </w:rPr>
        <w:t>19</w:t>
      </w:r>
      <w:r w:rsidRPr="00837541">
        <w:rPr>
          <w:rFonts w:ascii="Palatino Linotype" w:hAnsi="Palatino Linotype"/>
          <w:color w:val="000000" w:themeColor="text1"/>
          <w:sz w:val="20"/>
          <w:szCs w:val="20"/>
        </w:rPr>
        <w:t xml:space="preserve">, </w:t>
      </w:r>
      <w:r w:rsidRPr="00837541">
        <w:rPr>
          <w:rFonts w:ascii="Palatino Linotype" w:hAnsi="Palatino Linotype"/>
          <w:bCs/>
          <w:color w:val="000000" w:themeColor="text1"/>
          <w:sz w:val="20"/>
          <w:szCs w:val="20"/>
        </w:rPr>
        <w:t>110-118</w:t>
      </w:r>
      <w:r w:rsidRPr="00837541">
        <w:rPr>
          <w:rFonts w:ascii="Palatino Linotype" w:hAnsi="Palatino Linotype"/>
          <w:color w:val="000000" w:themeColor="text1"/>
          <w:sz w:val="20"/>
          <w:szCs w:val="20"/>
        </w:rPr>
        <w:t>.</w:t>
      </w:r>
    </w:p>
    <w:p w14:paraId="003735AE" w14:textId="77777777" w:rsidR="00CA0F2D" w:rsidRPr="00837541" w:rsidRDefault="00CA0F2D" w:rsidP="00CA0F2D">
      <w:pPr>
        <w:shd w:val="clear" w:color="auto" w:fill="FFFFFF"/>
        <w:spacing w:line="240" w:lineRule="auto"/>
        <w:ind w:left="720" w:hanging="720"/>
        <w:rPr>
          <w:rFonts w:ascii="Palatino Linotype" w:hAnsi="Palatino Linotype"/>
          <w:bCs/>
          <w:color w:val="000000" w:themeColor="text1"/>
          <w:sz w:val="20"/>
          <w:szCs w:val="20"/>
        </w:rPr>
      </w:pPr>
      <w:r w:rsidRPr="00837541">
        <w:rPr>
          <w:rFonts w:ascii="Palatino Linotype" w:hAnsi="Palatino Linotype"/>
          <w:color w:val="000000" w:themeColor="text1"/>
          <w:sz w:val="20"/>
          <w:szCs w:val="20"/>
        </w:rPr>
        <w:t xml:space="preserve">108. </w:t>
      </w:r>
      <w:bookmarkStart w:id="50" w:name="_Hlk95521543"/>
      <w:bookmarkStart w:id="51" w:name="_Hlk61639712"/>
      <w:bookmarkStart w:id="52" w:name="_Hlk80312835"/>
      <w:bookmarkStart w:id="53" w:name="_Hlk56539940"/>
      <w:r w:rsidRPr="00837541">
        <w:rPr>
          <w:rFonts w:ascii="Palatino Linotype" w:hAnsi="Palatino Linotype"/>
          <w:color w:val="000000" w:themeColor="text1"/>
          <w:sz w:val="20"/>
          <w:szCs w:val="20"/>
        </w:rPr>
        <w:t xml:space="preserve">Pramanik, S., Dey, P.P., &amp; Smarandache, F. (2018).   Correlation coefficient measures of interval bipolar neutrosophic sets for solving multi-attribute decision making problems. </w:t>
      </w:r>
      <w:r w:rsidRPr="00837541">
        <w:rPr>
          <w:rFonts w:ascii="Palatino Linotype" w:hAnsi="Palatino Linotype"/>
          <w:i/>
          <w:color w:val="000000" w:themeColor="text1"/>
          <w:sz w:val="20"/>
          <w:szCs w:val="20"/>
        </w:rPr>
        <w:t>Neutrosophic Sets and Systems,</w:t>
      </w:r>
      <w:r w:rsidRPr="00837541">
        <w:rPr>
          <w:rFonts w:ascii="Palatino Linotype" w:hAnsi="Palatino Linotype"/>
          <w:color w:val="000000" w:themeColor="text1"/>
          <w:sz w:val="20"/>
          <w:szCs w:val="20"/>
        </w:rPr>
        <w:t xml:space="preserve"> </w:t>
      </w:r>
      <w:r w:rsidRPr="00837541">
        <w:rPr>
          <w:rFonts w:ascii="Palatino Linotype" w:hAnsi="Palatino Linotype"/>
          <w:i/>
          <w:iCs/>
          <w:color w:val="000000" w:themeColor="text1"/>
          <w:sz w:val="20"/>
          <w:szCs w:val="20"/>
        </w:rPr>
        <w:t>19</w:t>
      </w:r>
      <w:r w:rsidRPr="00837541">
        <w:rPr>
          <w:rFonts w:ascii="Palatino Linotype" w:hAnsi="Palatino Linotype"/>
          <w:color w:val="000000" w:themeColor="text1"/>
          <w:sz w:val="20"/>
          <w:szCs w:val="20"/>
        </w:rPr>
        <w:t>,</w:t>
      </w:r>
      <w:r w:rsidRPr="00837541">
        <w:rPr>
          <w:rFonts w:ascii="Palatino Linotype" w:hAnsi="Palatino Linotype"/>
          <w:bCs/>
          <w:color w:val="000000" w:themeColor="text1"/>
          <w:sz w:val="20"/>
          <w:szCs w:val="20"/>
        </w:rPr>
        <w:t>70-79</w:t>
      </w:r>
      <w:bookmarkEnd w:id="50"/>
      <w:bookmarkEnd w:id="51"/>
      <w:bookmarkEnd w:id="52"/>
      <w:r w:rsidRPr="00837541">
        <w:rPr>
          <w:rFonts w:ascii="Palatino Linotype" w:hAnsi="Palatino Linotype"/>
          <w:bCs/>
          <w:color w:val="000000" w:themeColor="text1"/>
          <w:sz w:val="20"/>
          <w:szCs w:val="20"/>
        </w:rPr>
        <w:t>.</w:t>
      </w:r>
      <w:bookmarkStart w:id="54" w:name="_Hlk97722244"/>
    </w:p>
    <w:p w14:paraId="6112F4A7" w14:textId="77777777" w:rsidR="00CA0F2D" w:rsidRPr="00837541" w:rsidRDefault="00CA0F2D" w:rsidP="00CA0F2D">
      <w:pPr>
        <w:shd w:val="clear" w:color="auto" w:fill="FFFFFF"/>
        <w:spacing w:line="240" w:lineRule="auto"/>
        <w:ind w:left="720" w:hanging="720"/>
        <w:rPr>
          <w:rFonts w:ascii="Palatino Linotype" w:hAnsi="Palatino Linotype"/>
          <w:color w:val="000000" w:themeColor="text1"/>
          <w:sz w:val="20"/>
          <w:szCs w:val="20"/>
        </w:rPr>
      </w:pPr>
      <w:r w:rsidRPr="00837541">
        <w:rPr>
          <w:rFonts w:ascii="Palatino Linotype" w:hAnsi="Palatino Linotype"/>
          <w:color w:val="000000" w:themeColor="text1"/>
          <w:sz w:val="20"/>
          <w:szCs w:val="20"/>
        </w:rPr>
        <w:lastRenderedPageBreak/>
        <w:t xml:space="preserve">107. Pramanik, S., Roy, R., Roy, T. K., &amp; Smarandache, F.  (2018). Multi criteria decision making based on projection and bidirectional projection measures of interval rough neutrosophic sets.  </w:t>
      </w:r>
      <w:r w:rsidRPr="00837541">
        <w:rPr>
          <w:rFonts w:ascii="Palatino Linotype" w:hAnsi="Palatino Linotype"/>
          <w:i/>
          <w:color w:val="000000" w:themeColor="text1"/>
          <w:sz w:val="20"/>
          <w:szCs w:val="20"/>
        </w:rPr>
        <w:t>Neutrosophic Sets and Systems,</w:t>
      </w:r>
      <w:r w:rsidRPr="00837541">
        <w:rPr>
          <w:rFonts w:ascii="Palatino Linotype" w:hAnsi="Palatino Linotype"/>
          <w:color w:val="000000" w:themeColor="text1"/>
          <w:sz w:val="20"/>
          <w:szCs w:val="20"/>
        </w:rPr>
        <w:t xml:space="preserve"> 19,</w:t>
      </w:r>
      <w:r w:rsidRPr="00837541">
        <w:rPr>
          <w:rFonts w:ascii="Palatino Linotype" w:hAnsi="Palatino Linotype"/>
          <w:bCs/>
          <w:color w:val="000000" w:themeColor="text1"/>
          <w:sz w:val="20"/>
          <w:szCs w:val="20"/>
        </w:rPr>
        <w:t>101-109</w:t>
      </w:r>
      <w:bookmarkEnd w:id="54"/>
      <w:r w:rsidRPr="00837541">
        <w:rPr>
          <w:rFonts w:ascii="Palatino Linotype" w:hAnsi="Palatino Linotype"/>
          <w:color w:val="000000" w:themeColor="text1"/>
          <w:sz w:val="20"/>
          <w:szCs w:val="20"/>
        </w:rPr>
        <w:t>.org/10.5281/zenodo.1235151</w:t>
      </w:r>
    </w:p>
    <w:p w14:paraId="2F409D76" w14:textId="77777777" w:rsidR="00CA0F2D" w:rsidRPr="00837541" w:rsidRDefault="00CA0F2D" w:rsidP="00CA0F2D">
      <w:pPr>
        <w:shd w:val="clear" w:color="auto" w:fill="FFFFFF"/>
        <w:spacing w:line="240" w:lineRule="auto"/>
        <w:ind w:left="720" w:hanging="720"/>
        <w:rPr>
          <w:rFonts w:ascii="Palatino Linotype" w:hAnsi="Palatino Linotype"/>
          <w:color w:val="000000" w:themeColor="text1"/>
          <w:sz w:val="20"/>
          <w:szCs w:val="20"/>
        </w:rPr>
      </w:pPr>
      <w:r w:rsidRPr="00837541">
        <w:rPr>
          <w:rFonts w:ascii="Palatino Linotype" w:hAnsi="Palatino Linotype"/>
          <w:color w:val="000000" w:themeColor="text1"/>
          <w:sz w:val="20"/>
          <w:szCs w:val="20"/>
        </w:rPr>
        <w:t xml:space="preserve">106. </w:t>
      </w:r>
      <w:bookmarkStart w:id="55" w:name="_Hlk97683317"/>
      <w:bookmarkStart w:id="56" w:name="_Hlk44626401"/>
      <w:r w:rsidRPr="00837541">
        <w:rPr>
          <w:rFonts w:ascii="Palatino Linotype" w:hAnsi="Palatino Linotype"/>
          <w:color w:val="000000" w:themeColor="text1"/>
          <w:sz w:val="20"/>
          <w:szCs w:val="20"/>
        </w:rPr>
        <w:t xml:space="preserve">Pramanik, S., Dalapati, S., </w:t>
      </w:r>
      <w:proofErr w:type="spellStart"/>
      <w:r w:rsidRPr="00837541">
        <w:rPr>
          <w:rFonts w:ascii="Palatino Linotype" w:hAnsi="Palatino Linotype"/>
          <w:color w:val="000000" w:themeColor="text1"/>
          <w:sz w:val="20"/>
          <w:szCs w:val="20"/>
        </w:rPr>
        <w:t>Alam</w:t>
      </w:r>
      <w:proofErr w:type="spellEnd"/>
      <w:r w:rsidRPr="00837541">
        <w:rPr>
          <w:rFonts w:ascii="Palatino Linotype" w:hAnsi="Palatino Linotype"/>
          <w:color w:val="000000" w:themeColor="text1"/>
          <w:sz w:val="20"/>
          <w:szCs w:val="20"/>
        </w:rPr>
        <w:t xml:space="preserve">, S &amp; Roy, T.K. (2018).   VIKOR based MAGDM strategy under bipolar neutrosophic set environment. </w:t>
      </w:r>
      <w:r w:rsidRPr="00837541">
        <w:rPr>
          <w:rFonts w:ascii="Palatino Linotype" w:hAnsi="Palatino Linotype"/>
          <w:i/>
          <w:color w:val="000000" w:themeColor="text1"/>
          <w:sz w:val="20"/>
          <w:szCs w:val="20"/>
        </w:rPr>
        <w:t>Neutrosophic Sets and Systems,</w:t>
      </w:r>
      <w:r w:rsidRPr="00837541">
        <w:rPr>
          <w:rFonts w:ascii="Palatino Linotype" w:hAnsi="Palatino Linotype"/>
          <w:color w:val="000000" w:themeColor="text1"/>
          <w:sz w:val="20"/>
          <w:szCs w:val="20"/>
        </w:rPr>
        <w:t xml:space="preserve"> </w:t>
      </w:r>
      <w:r w:rsidRPr="00837541">
        <w:rPr>
          <w:rFonts w:ascii="Palatino Linotype" w:hAnsi="Palatino Linotype"/>
          <w:i/>
          <w:iCs/>
          <w:color w:val="000000" w:themeColor="text1"/>
          <w:sz w:val="20"/>
          <w:szCs w:val="20"/>
        </w:rPr>
        <w:t>19</w:t>
      </w:r>
      <w:r w:rsidRPr="00837541">
        <w:rPr>
          <w:rFonts w:ascii="Palatino Linotype" w:hAnsi="Palatino Linotype"/>
          <w:color w:val="000000" w:themeColor="text1"/>
          <w:sz w:val="20"/>
          <w:szCs w:val="20"/>
        </w:rPr>
        <w:t xml:space="preserve">, </w:t>
      </w:r>
      <w:r w:rsidRPr="00837541">
        <w:rPr>
          <w:rFonts w:ascii="Palatino Linotype" w:hAnsi="Palatino Linotype"/>
          <w:bCs/>
          <w:color w:val="000000" w:themeColor="text1"/>
          <w:sz w:val="20"/>
          <w:szCs w:val="20"/>
        </w:rPr>
        <w:t>57-69</w:t>
      </w:r>
      <w:r w:rsidRPr="00837541">
        <w:rPr>
          <w:rFonts w:ascii="Palatino Linotype" w:hAnsi="Palatino Linotype"/>
          <w:color w:val="000000" w:themeColor="text1"/>
          <w:sz w:val="20"/>
          <w:szCs w:val="20"/>
        </w:rPr>
        <w:t>.</w:t>
      </w:r>
      <w:bookmarkEnd w:id="55"/>
      <w:r w:rsidRPr="00837541">
        <w:rPr>
          <w:rFonts w:ascii="Palatino Linotype" w:hAnsi="Palatino Linotype"/>
          <w:color w:val="000000" w:themeColor="text1"/>
          <w:sz w:val="20"/>
          <w:szCs w:val="20"/>
        </w:rPr>
        <w:t xml:space="preserve"> </w:t>
      </w:r>
      <w:hyperlink r:id="rId42" w:history="1">
        <w:r w:rsidRPr="00837541">
          <w:rPr>
            <w:rStyle w:val="Hyperlink"/>
            <w:rFonts w:ascii="Palatino Linotype" w:hAnsi="Palatino Linotype"/>
            <w:color w:val="000000" w:themeColor="text1"/>
            <w:sz w:val="20"/>
            <w:szCs w:val="20"/>
          </w:rPr>
          <w:t>http://fs.unm.edu/NSS/VIKORBasedMAGDMStrategy.pdf</w:t>
        </w:r>
      </w:hyperlink>
    </w:p>
    <w:p w14:paraId="5CE58438" w14:textId="77777777" w:rsidR="00CA0F2D" w:rsidRPr="00837541" w:rsidRDefault="00421384" w:rsidP="00CA0F2D">
      <w:pPr>
        <w:shd w:val="clear" w:color="auto" w:fill="FFFFFF"/>
        <w:spacing w:line="240" w:lineRule="auto"/>
        <w:ind w:left="720"/>
        <w:rPr>
          <w:rStyle w:val="Hyperlink"/>
          <w:rFonts w:ascii="Palatino Linotype" w:hAnsi="Palatino Linotype"/>
          <w:color w:val="000000" w:themeColor="text1"/>
          <w:sz w:val="20"/>
          <w:szCs w:val="20"/>
        </w:rPr>
      </w:pPr>
      <w:hyperlink r:id="rId43" w:history="1">
        <w:r w:rsidR="00CA0F2D" w:rsidRPr="00837541">
          <w:rPr>
            <w:rStyle w:val="Hyperlink"/>
            <w:rFonts w:ascii="Palatino Linotype" w:hAnsi="Palatino Linotype"/>
            <w:color w:val="000000" w:themeColor="text1"/>
            <w:sz w:val="20"/>
            <w:szCs w:val="20"/>
          </w:rPr>
          <w:t>http://doi.org/10.5281/zenodo.1235341</w:t>
        </w:r>
      </w:hyperlink>
    </w:p>
    <w:bookmarkEnd w:id="56"/>
    <w:p w14:paraId="6C0E35B4" w14:textId="77777777" w:rsidR="00CA0F2D" w:rsidRPr="00837541" w:rsidRDefault="00CA0F2D" w:rsidP="00CA0F2D">
      <w:pPr>
        <w:spacing w:line="240" w:lineRule="auto"/>
        <w:ind w:left="720" w:hanging="720"/>
        <w:rPr>
          <w:rStyle w:val="Hyperlink"/>
          <w:rFonts w:ascii="Palatino Linotype" w:hAnsi="Palatino Linotype"/>
          <w:color w:val="000000" w:themeColor="text1"/>
          <w:sz w:val="20"/>
          <w:szCs w:val="20"/>
        </w:rPr>
      </w:pPr>
      <w:r w:rsidRPr="00837541">
        <w:rPr>
          <w:rFonts w:ascii="Palatino Linotype" w:hAnsi="Palatino Linotype"/>
          <w:color w:val="000000" w:themeColor="text1"/>
          <w:sz w:val="20"/>
          <w:szCs w:val="20"/>
        </w:rPr>
        <w:t xml:space="preserve">105. </w:t>
      </w:r>
      <w:bookmarkStart w:id="57" w:name="_Hlk101464993"/>
      <w:bookmarkStart w:id="58" w:name="_Hlk61636148"/>
      <w:r w:rsidRPr="00837541">
        <w:rPr>
          <w:rFonts w:ascii="Palatino Linotype" w:hAnsi="Palatino Linotype"/>
          <w:color w:val="000000" w:themeColor="text1"/>
          <w:sz w:val="20"/>
          <w:szCs w:val="20"/>
        </w:rPr>
        <w:t xml:space="preserve">Mondal, K., Pramanik, S., &amp; Giri, B. C.  (2018). Interval neutrosophic tangent similarity measure based MADM strategy and its application to MADM problems.  </w:t>
      </w:r>
      <w:r w:rsidRPr="00837541">
        <w:rPr>
          <w:rFonts w:ascii="Palatino Linotype" w:hAnsi="Palatino Linotype"/>
          <w:i/>
          <w:color w:val="000000" w:themeColor="text1"/>
          <w:sz w:val="20"/>
          <w:szCs w:val="20"/>
        </w:rPr>
        <w:t>Neutrosophic Sets and Systems,</w:t>
      </w:r>
      <w:r w:rsidRPr="00837541">
        <w:rPr>
          <w:rFonts w:ascii="Palatino Linotype" w:hAnsi="Palatino Linotype"/>
          <w:color w:val="000000" w:themeColor="text1"/>
          <w:sz w:val="20"/>
          <w:szCs w:val="20"/>
        </w:rPr>
        <w:t xml:space="preserve"> </w:t>
      </w:r>
      <w:r w:rsidRPr="00837541">
        <w:rPr>
          <w:rFonts w:ascii="Palatino Linotype" w:hAnsi="Palatino Linotype"/>
          <w:i/>
          <w:iCs/>
          <w:color w:val="000000" w:themeColor="text1"/>
          <w:sz w:val="20"/>
          <w:szCs w:val="20"/>
        </w:rPr>
        <w:t>19</w:t>
      </w:r>
      <w:r w:rsidRPr="00837541">
        <w:rPr>
          <w:rFonts w:ascii="Palatino Linotype" w:hAnsi="Palatino Linotype"/>
          <w:color w:val="000000" w:themeColor="text1"/>
          <w:sz w:val="20"/>
          <w:szCs w:val="20"/>
        </w:rPr>
        <w:t xml:space="preserve">, </w:t>
      </w:r>
      <w:r w:rsidRPr="00837541">
        <w:rPr>
          <w:rFonts w:ascii="Palatino Linotype" w:hAnsi="Palatino Linotype"/>
          <w:bCs/>
          <w:color w:val="000000" w:themeColor="text1"/>
          <w:sz w:val="20"/>
          <w:szCs w:val="20"/>
        </w:rPr>
        <w:t>47-56</w:t>
      </w:r>
      <w:r w:rsidRPr="00837541">
        <w:rPr>
          <w:rFonts w:ascii="Palatino Linotype" w:hAnsi="Palatino Linotype"/>
          <w:color w:val="000000" w:themeColor="text1"/>
          <w:sz w:val="20"/>
          <w:szCs w:val="20"/>
        </w:rPr>
        <w:t xml:space="preserve">. </w:t>
      </w:r>
      <w:bookmarkEnd w:id="57"/>
      <w:r w:rsidRPr="00837541">
        <w:rPr>
          <w:rFonts w:ascii="Calibri" w:hAnsi="Calibri"/>
        </w:rPr>
        <w:fldChar w:fldCharType="begin"/>
      </w:r>
      <w:r w:rsidRPr="00837541">
        <w:rPr>
          <w:color w:val="000000" w:themeColor="text1"/>
        </w:rPr>
        <w:instrText xml:space="preserve"> HYPERLINK "http://fs.unm.edu/NSS/IntervalNeutrosophicTangentSimilarity.pdf" </w:instrText>
      </w:r>
      <w:r w:rsidRPr="00837541">
        <w:rPr>
          <w:rFonts w:ascii="Calibri" w:hAnsi="Calibri"/>
        </w:rPr>
      </w:r>
      <w:r w:rsidRPr="00837541">
        <w:rPr>
          <w:rFonts w:ascii="Calibri" w:hAnsi="Calibri"/>
        </w:rPr>
        <w:fldChar w:fldCharType="separate"/>
      </w:r>
      <w:r w:rsidRPr="00837541">
        <w:rPr>
          <w:rStyle w:val="Hyperlink"/>
          <w:rFonts w:ascii="Palatino Linotype" w:hAnsi="Palatino Linotype"/>
          <w:color w:val="000000" w:themeColor="text1"/>
          <w:sz w:val="20"/>
          <w:szCs w:val="20"/>
        </w:rPr>
        <w:t>http://fs.unm.edu/NSS/IntervalNeutrosophicTangentSimilarity.pdf</w:t>
      </w:r>
      <w:r w:rsidRPr="00837541">
        <w:rPr>
          <w:rStyle w:val="Hyperlink"/>
          <w:rFonts w:ascii="Palatino Linotype" w:hAnsi="Palatino Linotype"/>
          <w:color w:val="000000" w:themeColor="text1"/>
          <w:sz w:val="20"/>
          <w:szCs w:val="20"/>
        </w:rPr>
        <w:fldChar w:fldCharType="end"/>
      </w:r>
    </w:p>
    <w:p w14:paraId="782F20AA" w14:textId="77777777" w:rsidR="00CA0F2D" w:rsidRPr="00837541" w:rsidRDefault="00421384" w:rsidP="00CA0F2D">
      <w:pPr>
        <w:spacing w:line="240" w:lineRule="auto"/>
        <w:ind w:left="720"/>
        <w:rPr>
          <w:rFonts w:ascii="Palatino Linotype" w:hAnsi="Palatino Linotype"/>
          <w:color w:val="000000" w:themeColor="text1"/>
          <w:sz w:val="20"/>
          <w:szCs w:val="20"/>
        </w:rPr>
      </w:pPr>
      <w:hyperlink r:id="rId44" w:history="1">
        <w:r w:rsidR="00CA0F2D" w:rsidRPr="00837541">
          <w:rPr>
            <w:rStyle w:val="Hyperlink"/>
            <w:rFonts w:ascii="Palatino Linotype" w:hAnsi="Palatino Linotype"/>
            <w:color w:val="000000" w:themeColor="text1"/>
            <w:sz w:val="20"/>
            <w:szCs w:val="20"/>
          </w:rPr>
          <w:t>http://doi.org/10.5281/zenodo.1235201</w:t>
        </w:r>
      </w:hyperlink>
      <w:bookmarkEnd w:id="58"/>
    </w:p>
    <w:p w14:paraId="430517B6" w14:textId="77777777" w:rsidR="00CA0F2D" w:rsidRPr="00837541" w:rsidRDefault="00CA0F2D" w:rsidP="00CA0F2D">
      <w:pPr>
        <w:shd w:val="clear" w:color="auto" w:fill="FFFFFF"/>
        <w:spacing w:line="240" w:lineRule="auto"/>
        <w:ind w:left="720" w:hanging="720"/>
        <w:rPr>
          <w:rFonts w:ascii="Palatino Linotype" w:hAnsi="Palatino Linotype"/>
          <w:color w:val="000000" w:themeColor="text1"/>
          <w:sz w:val="20"/>
          <w:szCs w:val="20"/>
        </w:rPr>
      </w:pPr>
      <w:r w:rsidRPr="00837541">
        <w:rPr>
          <w:rFonts w:ascii="Palatino Linotype" w:hAnsi="Palatino Linotype"/>
          <w:color w:val="000000" w:themeColor="text1"/>
          <w:sz w:val="20"/>
          <w:szCs w:val="20"/>
        </w:rPr>
        <w:t>10</w:t>
      </w:r>
      <w:bookmarkStart w:id="59" w:name="_Hlk47098409"/>
      <w:r w:rsidRPr="00837541">
        <w:rPr>
          <w:rFonts w:ascii="Palatino Linotype" w:hAnsi="Palatino Linotype"/>
          <w:color w:val="000000" w:themeColor="text1"/>
          <w:sz w:val="20"/>
          <w:szCs w:val="20"/>
        </w:rPr>
        <w:t xml:space="preserve">4. Biswas, P., Pramanik, S., &amp; Giri, B. C. (2018). Distance measure based MADM strategy with interval trapezoidal neutrosophic numbers. </w:t>
      </w:r>
      <w:r w:rsidRPr="00837541">
        <w:rPr>
          <w:rFonts w:ascii="Palatino Linotype" w:hAnsi="Palatino Linotype"/>
          <w:i/>
          <w:color w:val="000000" w:themeColor="text1"/>
          <w:sz w:val="20"/>
          <w:szCs w:val="20"/>
        </w:rPr>
        <w:t>Neutrosophic Sets and Systems,</w:t>
      </w:r>
      <w:r w:rsidRPr="00837541">
        <w:rPr>
          <w:rFonts w:ascii="Palatino Linotype" w:hAnsi="Palatino Linotype"/>
          <w:color w:val="000000" w:themeColor="text1"/>
          <w:sz w:val="20"/>
          <w:szCs w:val="20"/>
        </w:rPr>
        <w:t xml:space="preserve"> </w:t>
      </w:r>
      <w:r w:rsidRPr="00837541">
        <w:rPr>
          <w:rFonts w:ascii="Palatino Linotype" w:hAnsi="Palatino Linotype"/>
          <w:i/>
          <w:iCs/>
          <w:color w:val="000000" w:themeColor="text1"/>
          <w:sz w:val="20"/>
          <w:szCs w:val="20"/>
        </w:rPr>
        <w:t>19</w:t>
      </w:r>
      <w:r w:rsidRPr="00837541">
        <w:rPr>
          <w:rFonts w:ascii="Palatino Linotype" w:hAnsi="Palatino Linotype"/>
          <w:color w:val="000000" w:themeColor="text1"/>
          <w:sz w:val="20"/>
          <w:szCs w:val="20"/>
        </w:rPr>
        <w:t xml:space="preserve">, </w:t>
      </w:r>
      <w:r w:rsidRPr="00837541">
        <w:rPr>
          <w:rFonts w:ascii="Palatino Linotype" w:hAnsi="Palatino Linotype"/>
          <w:bCs/>
          <w:color w:val="000000" w:themeColor="text1"/>
          <w:sz w:val="20"/>
          <w:szCs w:val="20"/>
        </w:rPr>
        <w:t>40-46</w:t>
      </w:r>
      <w:r w:rsidRPr="00837541">
        <w:rPr>
          <w:rFonts w:ascii="Palatino Linotype" w:hAnsi="Palatino Linotype"/>
          <w:color w:val="000000" w:themeColor="text1"/>
          <w:sz w:val="20"/>
          <w:szCs w:val="20"/>
        </w:rPr>
        <w:t xml:space="preserve">. </w:t>
      </w:r>
      <w:hyperlink r:id="rId45" w:history="1">
        <w:r w:rsidRPr="00837541">
          <w:rPr>
            <w:rStyle w:val="Hyperlink"/>
            <w:rFonts w:ascii="Palatino Linotype" w:hAnsi="Palatino Linotype"/>
            <w:color w:val="000000" w:themeColor="text1"/>
            <w:sz w:val="20"/>
            <w:szCs w:val="20"/>
          </w:rPr>
          <w:t>http://fs.unm.edu/NSS/DistanceMeasureBasedMADM.pdf</w:t>
        </w:r>
      </w:hyperlink>
    </w:p>
    <w:p w14:paraId="356B87FF" w14:textId="77777777" w:rsidR="00CA0F2D" w:rsidRPr="00837541" w:rsidRDefault="00CA0F2D" w:rsidP="00CA0F2D">
      <w:pPr>
        <w:shd w:val="clear" w:color="auto" w:fill="FFFFFF"/>
        <w:spacing w:line="240" w:lineRule="auto"/>
        <w:ind w:left="720" w:hanging="720"/>
        <w:rPr>
          <w:rFonts w:ascii="Palatino Linotype" w:hAnsi="Palatino Linotype"/>
          <w:color w:val="000000" w:themeColor="text1"/>
          <w:sz w:val="20"/>
          <w:szCs w:val="20"/>
        </w:rPr>
      </w:pPr>
      <w:r w:rsidRPr="00837541">
        <w:rPr>
          <w:rFonts w:ascii="Palatino Linotype" w:hAnsi="Palatino Linotype"/>
          <w:b/>
          <w:bCs/>
          <w:color w:val="000000" w:themeColor="text1"/>
          <w:sz w:val="20"/>
          <w:szCs w:val="20"/>
          <w:shd w:val="clear" w:color="auto" w:fill="FFFFFF"/>
        </w:rPr>
        <w:t xml:space="preserve">             </w:t>
      </w:r>
      <w:hyperlink r:id="rId46" w:history="1">
        <w:r w:rsidRPr="00837541">
          <w:rPr>
            <w:rStyle w:val="Hyperlink"/>
            <w:rFonts w:ascii="Palatino Linotype" w:hAnsi="Palatino Linotype"/>
            <w:color w:val="000000" w:themeColor="text1"/>
            <w:sz w:val="20"/>
            <w:szCs w:val="20"/>
            <w:shd w:val="clear" w:color="auto" w:fill="FFFFFF"/>
          </w:rPr>
          <w:t>http://doi.org/10.5281/zenodo.1235165</w:t>
        </w:r>
      </w:hyperlink>
    </w:p>
    <w:p w14:paraId="794D042B" w14:textId="77777777" w:rsidR="00CA0F2D" w:rsidRPr="00837541" w:rsidRDefault="00CA0F2D" w:rsidP="00CA0F2D">
      <w:pPr>
        <w:shd w:val="clear" w:color="auto" w:fill="FFFFFF"/>
        <w:spacing w:line="240" w:lineRule="auto"/>
        <w:ind w:left="720" w:hanging="720"/>
        <w:rPr>
          <w:rStyle w:val="spelle"/>
          <w:rFonts w:ascii="Palatino Linotype" w:hAnsi="Palatino Linotype"/>
          <w:b/>
          <w:bCs/>
          <w:color w:val="000000" w:themeColor="text1"/>
          <w:sz w:val="20"/>
          <w:szCs w:val="20"/>
        </w:rPr>
      </w:pPr>
      <w:r w:rsidRPr="00837541">
        <w:rPr>
          <w:rFonts w:ascii="Palatino Linotype" w:hAnsi="Palatino Linotype"/>
          <w:color w:val="000000" w:themeColor="text1"/>
          <w:sz w:val="20"/>
          <w:szCs w:val="20"/>
        </w:rPr>
        <w:t xml:space="preserve">103. </w:t>
      </w:r>
      <w:bookmarkStart w:id="60" w:name="_Hlk101465099"/>
      <w:r w:rsidRPr="00837541">
        <w:rPr>
          <w:rFonts w:ascii="Palatino Linotype" w:hAnsi="Palatino Linotype"/>
          <w:color w:val="000000" w:themeColor="text1"/>
          <w:sz w:val="20"/>
          <w:szCs w:val="20"/>
        </w:rPr>
        <w:t xml:space="preserve">Biswas, P., Pramanik, S., &amp; Giri, B. C. (2018). </w:t>
      </w:r>
      <w:r w:rsidRPr="00837541">
        <w:rPr>
          <w:rStyle w:val="spelle"/>
          <w:rFonts w:ascii="Palatino Linotype" w:hAnsi="Palatino Linotype"/>
          <w:color w:val="000000" w:themeColor="text1"/>
          <w:sz w:val="20"/>
          <w:szCs w:val="20"/>
        </w:rPr>
        <w:t>TOPSIS</w:t>
      </w:r>
      <w:r w:rsidRPr="00837541">
        <w:rPr>
          <w:rStyle w:val="spelle"/>
          <w:rFonts w:ascii="Palatino Linotype" w:hAnsi="Palatino Linotype"/>
          <w:b/>
          <w:bCs/>
          <w:color w:val="000000" w:themeColor="text1"/>
          <w:sz w:val="20"/>
          <w:szCs w:val="20"/>
        </w:rPr>
        <w:t xml:space="preserve"> </w:t>
      </w:r>
      <w:r w:rsidRPr="00837541">
        <w:rPr>
          <w:rStyle w:val="spelle"/>
          <w:rFonts w:ascii="Palatino Linotype" w:hAnsi="Palatino Linotype"/>
          <w:color w:val="000000" w:themeColor="text1"/>
          <w:sz w:val="20"/>
          <w:szCs w:val="20"/>
        </w:rPr>
        <w:t>strategy for multi-attribute decision making with trapezoidal neutrosophic numbers.</w:t>
      </w:r>
      <w:r w:rsidRPr="00837541">
        <w:rPr>
          <w:rFonts w:ascii="Palatino Linotype" w:hAnsi="Palatino Linotype"/>
          <w:color w:val="000000" w:themeColor="text1"/>
          <w:sz w:val="20"/>
          <w:szCs w:val="20"/>
        </w:rPr>
        <w:t xml:space="preserve"> </w:t>
      </w:r>
      <w:r w:rsidRPr="00837541">
        <w:rPr>
          <w:rFonts w:ascii="Palatino Linotype" w:hAnsi="Palatino Linotype"/>
          <w:i/>
          <w:color w:val="000000" w:themeColor="text1"/>
          <w:sz w:val="20"/>
          <w:szCs w:val="20"/>
        </w:rPr>
        <w:t>Neutrosophic Sets and Systems</w:t>
      </w:r>
      <w:r w:rsidRPr="00837541">
        <w:rPr>
          <w:rFonts w:ascii="Palatino Linotype" w:hAnsi="Palatino Linotype"/>
          <w:color w:val="000000" w:themeColor="text1"/>
          <w:sz w:val="20"/>
          <w:szCs w:val="20"/>
        </w:rPr>
        <w:t>,</w:t>
      </w:r>
      <w:r w:rsidRPr="00837541">
        <w:rPr>
          <w:rFonts w:ascii="Palatino Linotype" w:hAnsi="Palatino Linotype"/>
          <w:i/>
          <w:iCs/>
          <w:color w:val="000000" w:themeColor="text1"/>
          <w:sz w:val="20"/>
          <w:szCs w:val="20"/>
        </w:rPr>
        <w:t>19</w:t>
      </w:r>
      <w:r w:rsidRPr="00837541">
        <w:rPr>
          <w:rFonts w:ascii="Palatino Linotype" w:hAnsi="Palatino Linotype"/>
          <w:color w:val="000000" w:themeColor="text1"/>
          <w:sz w:val="20"/>
          <w:szCs w:val="20"/>
        </w:rPr>
        <w:t xml:space="preserve">, </w:t>
      </w:r>
      <w:r w:rsidRPr="00837541">
        <w:rPr>
          <w:rFonts w:ascii="Palatino Linotype" w:hAnsi="Palatino Linotype"/>
          <w:bCs/>
          <w:color w:val="000000" w:themeColor="text1"/>
          <w:sz w:val="20"/>
          <w:szCs w:val="20"/>
        </w:rPr>
        <w:t>29-39</w:t>
      </w:r>
      <w:r w:rsidRPr="00837541">
        <w:rPr>
          <w:rFonts w:ascii="Palatino Linotype" w:hAnsi="Palatino Linotype"/>
          <w:color w:val="000000" w:themeColor="text1"/>
          <w:sz w:val="20"/>
          <w:szCs w:val="20"/>
        </w:rPr>
        <w:t xml:space="preserve">. </w:t>
      </w:r>
      <w:bookmarkEnd w:id="60"/>
      <w:r w:rsidRPr="00837541">
        <w:rPr>
          <w:rFonts w:ascii="Calibri" w:hAnsi="Calibri"/>
        </w:rPr>
        <w:fldChar w:fldCharType="begin"/>
      </w:r>
      <w:r w:rsidRPr="00837541">
        <w:rPr>
          <w:color w:val="000000" w:themeColor="text1"/>
        </w:rPr>
        <w:instrText xml:space="preserve"> HYPERLINK "http://fs.unm.edu/NSS/TOPSISStrategyForMultiAttribute.pdf" </w:instrText>
      </w:r>
      <w:r w:rsidRPr="00837541">
        <w:rPr>
          <w:rFonts w:ascii="Calibri" w:hAnsi="Calibri"/>
        </w:rPr>
      </w:r>
      <w:r w:rsidRPr="00837541">
        <w:rPr>
          <w:rFonts w:ascii="Calibri" w:hAnsi="Calibri"/>
        </w:rPr>
        <w:fldChar w:fldCharType="separate"/>
      </w:r>
      <w:r w:rsidRPr="00837541">
        <w:rPr>
          <w:rStyle w:val="Hyperlink"/>
          <w:rFonts w:ascii="Palatino Linotype" w:hAnsi="Palatino Linotype"/>
          <w:color w:val="000000" w:themeColor="text1"/>
          <w:sz w:val="20"/>
          <w:szCs w:val="20"/>
        </w:rPr>
        <w:t>http://fs.unm.edu/NSS/TOPSISStrategyForMultiAttribute.pdf</w:t>
      </w:r>
      <w:r w:rsidRPr="00837541">
        <w:rPr>
          <w:rStyle w:val="Hyperlink"/>
          <w:rFonts w:ascii="Palatino Linotype" w:hAnsi="Palatino Linotype"/>
          <w:b/>
          <w:bCs/>
          <w:color w:val="000000" w:themeColor="text1"/>
          <w:sz w:val="20"/>
          <w:szCs w:val="20"/>
        </w:rPr>
        <w:fldChar w:fldCharType="end"/>
      </w:r>
    </w:p>
    <w:p w14:paraId="1AA5F137" w14:textId="77777777" w:rsidR="00CA0F2D" w:rsidRPr="00837541" w:rsidRDefault="00421384" w:rsidP="00CA0F2D">
      <w:pPr>
        <w:shd w:val="clear" w:color="auto" w:fill="FFFFFF"/>
        <w:spacing w:line="240" w:lineRule="auto"/>
        <w:ind w:left="720"/>
        <w:rPr>
          <w:rFonts w:ascii="Palatino Linotype" w:hAnsi="Palatino Linotype"/>
          <w:color w:val="000000" w:themeColor="text1"/>
          <w:sz w:val="20"/>
          <w:szCs w:val="20"/>
        </w:rPr>
      </w:pPr>
      <w:hyperlink r:id="rId47" w:history="1">
        <w:r w:rsidR="00CA0F2D" w:rsidRPr="00837541">
          <w:rPr>
            <w:rStyle w:val="Hyperlink"/>
            <w:rFonts w:ascii="Palatino Linotype" w:hAnsi="Palatino Linotype"/>
            <w:color w:val="000000" w:themeColor="text1"/>
            <w:sz w:val="20"/>
            <w:szCs w:val="20"/>
          </w:rPr>
          <w:t>http://doi.org/10.5281/zenodo.1235335</w:t>
        </w:r>
      </w:hyperlink>
      <w:bookmarkEnd w:id="53"/>
    </w:p>
    <w:p w14:paraId="6B238DBD" w14:textId="77777777" w:rsidR="00CA0F2D" w:rsidRPr="00837541" w:rsidRDefault="00CA0F2D" w:rsidP="00CA0F2D">
      <w:pPr>
        <w:spacing w:line="240" w:lineRule="auto"/>
        <w:ind w:left="720" w:hanging="720"/>
        <w:rPr>
          <w:rStyle w:val="text-information"/>
          <w:rFonts w:ascii="Palatino Linotype" w:hAnsi="Palatino Linotype"/>
          <w:color w:val="000000" w:themeColor="text1"/>
          <w:sz w:val="20"/>
          <w:szCs w:val="20"/>
        </w:rPr>
      </w:pPr>
      <w:bookmarkStart w:id="61" w:name="_Hlk79655389"/>
      <w:bookmarkEnd w:id="59"/>
      <w:r w:rsidRPr="00837541">
        <w:rPr>
          <w:rStyle w:val="c24"/>
          <w:rFonts w:ascii="Palatino Linotype" w:hAnsi="Palatino Linotype"/>
          <w:color w:val="000000" w:themeColor="text1"/>
          <w:sz w:val="20"/>
          <w:szCs w:val="20"/>
        </w:rPr>
        <w:t xml:space="preserve">102. </w:t>
      </w:r>
      <w:bookmarkStart w:id="62" w:name="_Hlk82908879"/>
      <w:r w:rsidRPr="00837541">
        <w:rPr>
          <w:rFonts w:ascii="Palatino Linotype" w:hAnsi="Palatino Linotype"/>
          <w:color w:val="000000" w:themeColor="text1"/>
          <w:sz w:val="20"/>
          <w:szCs w:val="20"/>
        </w:rPr>
        <w:t xml:space="preserve">Pramanik, S., Dalapati, S., </w:t>
      </w:r>
      <w:proofErr w:type="spellStart"/>
      <w:r w:rsidRPr="00837541">
        <w:rPr>
          <w:rFonts w:ascii="Palatino Linotype" w:hAnsi="Palatino Linotype"/>
          <w:color w:val="000000" w:themeColor="text1"/>
          <w:sz w:val="20"/>
          <w:szCs w:val="20"/>
        </w:rPr>
        <w:t>Alam</w:t>
      </w:r>
      <w:proofErr w:type="spellEnd"/>
      <w:r w:rsidRPr="00837541">
        <w:rPr>
          <w:rFonts w:ascii="Palatino Linotype" w:hAnsi="Palatino Linotype"/>
          <w:color w:val="000000" w:themeColor="text1"/>
          <w:sz w:val="20"/>
          <w:szCs w:val="20"/>
        </w:rPr>
        <w:t xml:space="preserve">, S., Smarandache, F., &amp; Roy, T.K. (2018). </w:t>
      </w:r>
      <w:hyperlink r:id="rId48" w:history="1">
        <w:r w:rsidRPr="00837541">
          <w:rPr>
            <w:rStyle w:val="Hyperlink"/>
            <w:rFonts w:ascii="Palatino Linotype" w:hAnsi="Palatino Linotype"/>
            <w:color w:val="000000" w:themeColor="text1"/>
            <w:sz w:val="20"/>
            <w:szCs w:val="20"/>
          </w:rPr>
          <w:t>NC-cross entropy based MADM strategy in neutrosophic cubic set environment</w:t>
        </w:r>
      </w:hyperlink>
      <w:r w:rsidRPr="00837541">
        <w:rPr>
          <w:rFonts w:ascii="Palatino Linotype" w:hAnsi="Palatino Linotype"/>
          <w:color w:val="000000" w:themeColor="text1"/>
          <w:sz w:val="20"/>
          <w:szCs w:val="20"/>
        </w:rPr>
        <w:t xml:space="preserve">. </w:t>
      </w:r>
      <w:r w:rsidRPr="00837541">
        <w:rPr>
          <w:rStyle w:val="Emphasis"/>
          <w:rFonts w:ascii="Palatino Linotype" w:hAnsi="Palatino Linotype"/>
          <w:color w:val="000000" w:themeColor="text1"/>
          <w:sz w:val="20"/>
          <w:szCs w:val="20"/>
        </w:rPr>
        <w:t>Mathematics</w:t>
      </w:r>
      <w:r w:rsidRPr="00837541">
        <w:rPr>
          <w:rStyle w:val="text-information"/>
          <w:rFonts w:ascii="Palatino Linotype" w:hAnsi="Palatino Linotype"/>
          <w:color w:val="000000" w:themeColor="text1"/>
          <w:sz w:val="20"/>
          <w:szCs w:val="20"/>
        </w:rPr>
        <w:t xml:space="preserve">, </w:t>
      </w:r>
      <w:r w:rsidRPr="00837541">
        <w:rPr>
          <w:rStyle w:val="Emphasis"/>
          <w:rFonts w:ascii="Palatino Linotype" w:hAnsi="Palatino Linotype"/>
          <w:color w:val="000000" w:themeColor="text1"/>
          <w:sz w:val="20"/>
          <w:szCs w:val="20"/>
        </w:rPr>
        <w:t xml:space="preserve">6 </w:t>
      </w:r>
      <w:r w:rsidRPr="00837541">
        <w:rPr>
          <w:rStyle w:val="text-information"/>
          <w:rFonts w:ascii="Palatino Linotype" w:hAnsi="Palatino Linotype"/>
          <w:color w:val="000000" w:themeColor="text1"/>
          <w:sz w:val="20"/>
          <w:szCs w:val="20"/>
        </w:rPr>
        <w:t xml:space="preserve">(5), 67.  </w:t>
      </w:r>
      <w:r w:rsidRPr="00837541">
        <w:rPr>
          <w:rFonts w:ascii="Arial" w:hAnsi="Arial" w:cs="Arial"/>
          <w:color w:val="000000" w:themeColor="text1"/>
          <w:sz w:val="18"/>
          <w:szCs w:val="18"/>
          <w:shd w:val="clear" w:color="auto" w:fill="FFFFFF"/>
        </w:rPr>
        <w:t xml:space="preserve">ISSN 2227-7390. </w:t>
      </w:r>
      <w:r w:rsidRPr="00837541">
        <w:rPr>
          <w:color w:val="000000" w:themeColor="text1"/>
        </w:rPr>
        <w:t xml:space="preserve"> SCIE . DOI: </w:t>
      </w:r>
      <w:r w:rsidRPr="00837541">
        <w:rPr>
          <w:rFonts w:ascii="Arial" w:hAnsi="Arial" w:cs="Arial"/>
          <w:b/>
          <w:bCs/>
          <w:color w:val="000000" w:themeColor="text1"/>
          <w:sz w:val="18"/>
          <w:szCs w:val="18"/>
          <w:shd w:val="clear" w:color="auto" w:fill="FFFFFF"/>
        </w:rPr>
        <w:t>/</w:t>
      </w:r>
      <w:r w:rsidRPr="00837541">
        <w:rPr>
          <w:color w:val="000000" w:themeColor="text1"/>
        </w:rPr>
        <w:t xml:space="preserve"> </w:t>
      </w:r>
      <w:hyperlink r:id="rId49" w:history="1">
        <w:r w:rsidRPr="00837541">
          <w:rPr>
            <w:color w:val="000000" w:themeColor="text1"/>
            <w:u w:val="single"/>
          </w:rPr>
          <w:t>https://doi.org/10.3390/math6050067</w:t>
        </w:r>
      </w:hyperlink>
    </w:p>
    <w:p w14:paraId="4E0185CB" w14:textId="77777777" w:rsidR="00CA0F2D" w:rsidRPr="00837541" w:rsidRDefault="00CA0F2D" w:rsidP="00CA0F2D">
      <w:pPr>
        <w:spacing w:line="240" w:lineRule="auto"/>
        <w:ind w:left="720" w:hanging="720"/>
        <w:rPr>
          <w:color w:val="000000" w:themeColor="text1"/>
        </w:rPr>
      </w:pPr>
      <w:r w:rsidRPr="00837541">
        <w:rPr>
          <w:rStyle w:val="text-information"/>
          <w:rFonts w:ascii="Palatino Linotype" w:hAnsi="Palatino Linotype"/>
          <w:color w:val="000000" w:themeColor="text1"/>
          <w:sz w:val="20"/>
          <w:szCs w:val="20"/>
        </w:rPr>
        <w:t xml:space="preserve">             </w:t>
      </w:r>
      <w:hyperlink r:id="rId50" w:history="1">
        <w:r w:rsidRPr="00837541">
          <w:rPr>
            <w:rStyle w:val="Hyperlink"/>
            <w:rFonts w:ascii="Palatino Linotype" w:hAnsi="Palatino Linotype"/>
            <w:color w:val="000000" w:themeColor="text1"/>
            <w:sz w:val="20"/>
            <w:szCs w:val="20"/>
          </w:rPr>
          <w:t>https://doi.org/10.3390/math6050067</w:t>
        </w:r>
      </w:hyperlink>
      <w:bookmarkEnd w:id="62"/>
      <w:r w:rsidRPr="00837541">
        <w:rPr>
          <w:rStyle w:val="c24"/>
          <w:rFonts w:ascii="Palatino Linotype" w:hAnsi="Palatino Linotype"/>
          <w:color w:val="000000" w:themeColor="text1"/>
          <w:sz w:val="20"/>
          <w:szCs w:val="20"/>
        </w:rPr>
        <w:t>. If</w:t>
      </w:r>
      <w:r w:rsidRPr="00837541">
        <w:rPr>
          <w:color w:val="000000" w:themeColor="text1"/>
        </w:rPr>
        <w:t xml:space="preserve">: </w:t>
      </w:r>
      <w:hyperlink r:id="rId51" w:history="1">
        <w:r w:rsidRPr="00837541">
          <w:rPr>
            <w:rStyle w:val="Hyperlink"/>
            <w:color w:val="000000" w:themeColor="text1"/>
          </w:rPr>
          <w:t>1.747</w:t>
        </w:r>
      </w:hyperlink>
    </w:p>
    <w:p w14:paraId="2B769995" w14:textId="77777777" w:rsidR="00CA0F2D" w:rsidRPr="00837541" w:rsidRDefault="00CA0F2D" w:rsidP="00CA0F2D">
      <w:pPr>
        <w:spacing w:line="240" w:lineRule="auto"/>
        <w:ind w:left="720" w:hanging="720"/>
        <w:rPr>
          <w:rStyle w:val="text-information"/>
          <w:rFonts w:ascii="Palatino Linotype" w:hAnsi="Palatino Linotype"/>
          <w:color w:val="000000" w:themeColor="text1"/>
          <w:sz w:val="20"/>
          <w:szCs w:val="20"/>
        </w:rPr>
      </w:pPr>
      <w:r w:rsidRPr="00837541">
        <w:rPr>
          <w:rStyle w:val="c24"/>
          <w:rFonts w:ascii="Palatino Linotype" w:hAnsi="Palatino Linotype"/>
          <w:color w:val="000000" w:themeColor="text1"/>
          <w:sz w:val="20"/>
          <w:szCs w:val="20"/>
        </w:rPr>
        <w:t xml:space="preserve">101. </w:t>
      </w:r>
      <w:r w:rsidRPr="00837541">
        <w:rPr>
          <w:rFonts w:ascii="Palatino Linotype" w:hAnsi="Palatino Linotype"/>
          <w:color w:val="000000" w:themeColor="text1"/>
          <w:sz w:val="20"/>
          <w:szCs w:val="20"/>
        </w:rPr>
        <w:t xml:space="preserve">Pramanik, S., Dalapati, S., </w:t>
      </w:r>
      <w:proofErr w:type="spellStart"/>
      <w:r w:rsidRPr="00837541">
        <w:rPr>
          <w:rFonts w:ascii="Palatino Linotype" w:hAnsi="Palatino Linotype"/>
          <w:color w:val="000000" w:themeColor="text1"/>
          <w:sz w:val="20"/>
          <w:szCs w:val="20"/>
        </w:rPr>
        <w:t>Alam</w:t>
      </w:r>
      <w:proofErr w:type="spellEnd"/>
      <w:r w:rsidRPr="00837541">
        <w:rPr>
          <w:rFonts w:ascii="Palatino Linotype" w:hAnsi="Palatino Linotype"/>
          <w:color w:val="000000" w:themeColor="text1"/>
          <w:sz w:val="20"/>
          <w:szCs w:val="20"/>
        </w:rPr>
        <w:t xml:space="preserve">, S., Smarandache, S., &amp; Roy, T.K. (2018). NS-cross entropy based MAGDM under single valued neutrosophic set environment. </w:t>
      </w:r>
      <w:r w:rsidRPr="00837541">
        <w:rPr>
          <w:rStyle w:val="Emphasis"/>
          <w:rFonts w:ascii="Palatino Linotype" w:hAnsi="Palatino Linotype"/>
          <w:color w:val="000000" w:themeColor="text1"/>
          <w:sz w:val="20"/>
          <w:szCs w:val="20"/>
        </w:rPr>
        <w:t>Information</w:t>
      </w:r>
      <w:r w:rsidRPr="00837541">
        <w:rPr>
          <w:rStyle w:val="text-information"/>
          <w:rFonts w:ascii="Palatino Linotype" w:hAnsi="Palatino Linotype"/>
          <w:color w:val="000000" w:themeColor="text1"/>
          <w:sz w:val="20"/>
          <w:szCs w:val="20"/>
        </w:rPr>
        <w:t xml:space="preserve">, </w:t>
      </w:r>
      <w:r w:rsidRPr="00837541">
        <w:rPr>
          <w:rStyle w:val="Emphasis"/>
          <w:rFonts w:ascii="Palatino Linotype" w:hAnsi="Palatino Linotype"/>
          <w:color w:val="000000" w:themeColor="text1"/>
          <w:sz w:val="20"/>
          <w:szCs w:val="20"/>
        </w:rPr>
        <w:t>9</w:t>
      </w:r>
      <w:r w:rsidRPr="00837541">
        <w:rPr>
          <w:rStyle w:val="text-information"/>
          <w:rFonts w:ascii="Palatino Linotype" w:hAnsi="Palatino Linotype"/>
          <w:color w:val="000000" w:themeColor="text1"/>
          <w:sz w:val="20"/>
          <w:szCs w:val="20"/>
        </w:rPr>
        <w:t>(2), 37; doi:</w:t>
      </w:r>
      <w:hyperlink r:id="rId52" w:history="1">
        <w:r w:rsidRPr="00837541">
          <w:rPr>
            <w:rStyle w:val="Hyperlink"/>
            <w:rFonts w:ascii="Palatino Linotype" w:hAnsi="Palatino Linotype"/>
            <w:color w:val="000000" w:themeColor="text1"/>
            <w:sz w:val="20"/>
            <w:szCs w:val="20"/>
          </w:rPr>
          <w:t>10.3390/info9020037</w:t>
        </w:r>
      </w:hyperlink>
      <w:r w:rsidRPr="00837541">
        <w:rPr>
          <w:rStyle w:val="text-information"/>
          <w:rFonts w:ascii="Palatino Linotype" w:hAnsi="Palatino Linotype"/>
          <w:color w:val="000000" w:themeColor="text1"/>
          <w:sz w:val="20"/>
          <w:szCs w:val="20"/>
        </w:rPr>
        <w:t>.</w:t>
      </w:r>
    </w:p>
    <w:bookmarkEnd w:id="61"/>
    <w:p w14:paraId="7FEEC4FD" w14:textId="77777777" w:rsidR="00CA0F2D" w:rsidRPr="00837541" w:rsidRDefault="00CA0F2D" w:rsidP="00CA0F2D">
      <w:pPr>
        <w:spacing w:line="240" w:lineRule="auto"/>
        <w:ind w:left="720" w:hanging="720"/>
        <w:rPr>
          <w:rStyle w:val="c24"/>
          <w:rFonts w:ascii="Palatino Linotype" w:hAnsi="Palatino Linotype"/>
          <w:color w:val="000000" w:themeColor="text1"/>
          <w:sz w:val="20"/>
          <w:szCs w:val="20"/>
        </w:rPr>
      </w:pPr>
      <w:r w:rsidRPr="00837541">
        <w:rPr>
          <w:rFonts w:ascii="Palatino Linotype" w:hAnsi="Palatino Linotype"/>
          <w:color w:val="000000" w:themeColor="text1"/>
          <w:sz w:val="20"/>
          <w:szCs w:val="20"/>
        </w:rPr>
        <w:t xml:space="preserve">100. </w:t>
      </w:r>
      <w:bookmarkStart w:id="63" w:name="_Hlk82038000"/>
      <w:r w:rsidRPr="00837541">
        <w:rPr>
          <w:rFonts w:ascii="Palatino Linotype" w:hAnsi="Palatino Linotype"/>
          <w:color w:val="000000" w:themeColor="text1"/>
          <w:sz w:val="20"/>
          <w:szCs w:val="20"/>
        </w:rPr>
        <w:t xml:space="preserve">Mondal, K., Pramanik, S., Giro, B. C., &amp; Smarandache, F. (2018). NN-harmonic mean aggregation operators-based MCGDM strategy in a neutrosophic number environment. </w:t>
      </w:r>
      <w:r w:rsidRPr="00837541">
        <w:rPr>
          <w:rFonts w:ascii="Palatino Linotype" w:hAnsi="Palatino Linotype"/>
          <w:i/>
          <w:iCs/>
          <w:color w:val="000000" w:themeColor="text1"/>
          <w:sz w:val="20"/>
          <w:szCs w:val="20"/>
        </w:rPr>
        <w:t>Axioms, 7</w:t>
      </w:r>
      <w:r w:rsidRPr="00837541">
        <w:rPr>
          <w:rFonts w:ascii="Palatino Linotype" w:hAnsi="Palatino Linotype"/>
          <w:color w:val="000000" w:themeColor="text1"/>
          <w:sz w:val="20"/>
          <w:szCs w:val="20"/>
        </w:rPr>
        <w:t xml:space="preserve">, 12; </w:t>
      </w:r>
      <w:hyperlink r:id="rId53" w:history="1">
        <w:r w:rsidRPr="00837541">
          <w:rPr>
            <w:rStyle w:val="Hyperlink"/>
            <w:rFonts w:ascii="Palatino Linotype" w:hAnsi="Palatino Linotype"/>
            <w:color w:val="000000" w:themeColor="text1"/>
            <w:sz w:val="20"/>
            <w:szCs w:val="20"/>
          </w:rPr>
          <w:t>https://www.mdpi.com/2075-1680/7/1/12</w:t>
        </w:r>
      </w:hyperlink>
      <w:r w:rsidRPr="00837541">
        <w:rPr>
          <w:rFonts w:ascii="Palatino Linotype" w:hAnsi="Palatino Linotype"/>
          <w:color w:val="000000" w:themeColor="text1"/>
          <w:sz w:val="20"/>
          <w:szCs w:val="20"/>
        </w:rPr>
        <w:t xml:space="preserve"> doi:10.3390/axioms7010012</w:t>
      </w:r>
      <w:bookmarkEnd w:id="63"/>
      <w:r w:rsidRPr="00837541">
        <w:rPr>
          <w:rFonts w:ascii="Palatino Linotype" w:hAnsi="Palatino Linotype"/>
          <w:color w:val="000000" w:themeColor="text1"/>
          <w:sz w:val="20"/>
          <w:szCs w:val="20"/>
        </w:rPr>
        <w:t xml:space="preserve">.  </w:t>
      </w:r>
      <w:r w:rsidRPr="00837541">
        <w:rPr>
          <w:rFonts w:ascii="Arial" w:hAnsi="Arial" w:cs="Arial"/>
          <w:color w:val="000000" w:themeColor="text1"/>
          <w:sz w:val="18"/>
          <w:szCs w:val="18"/>
          <w:shd w:val="clear" w:color="auto" w:fill="FFFFFF"/>
        </w:rPr>
        <w:t>ISSN 2075-1680. SCIE</w:t>
      </w:r>
    </w:p>
    <w:p w14:paraId="06081247" w14:textId="77777777" w:rsidR="00CA0F2D" w:rsidRPr="00837541" w:rsidRDefault="00CA0F2D" w:rsidP="00CA0F2D">
      <w:pPr>
        <w:spacing w:line="240" w:lineRule="auto"/>
        <w:ind w:left="720" w:hanging="720"/>
        <w:rPr>
          <w:rFonts w:ascii="Palatino Linotype" w:hAnsi="Palatino Linotype"/>
          <w:color w:val="000000" w:themeColor="text1"/>
          <w:sz w:val="20"/>
          <w:szCs w:val="20"/>
        </w:rPr>
      </w:pPr>
      <w:bookmarkStart w:id="64" w:name="_Hlk85493440"/>
      <w:bookmarkEnd w:id="26"/>
      <w:r w:rsidRPr="00837541">
        <w:rPr>
          <w:rStyle w:val="c24"/>
          <w:rFonts w:ascii="Palatino Linotype" w:hAnsi="Palatino Linotype"/>
          <w:color w:val="000000" w:themeColor="text1"/>
          <w:sz w:val="20"/>
          <w:szCs w:val="20"/>
        </w:rPr>
        <w:t xml:space="preserve">99. </w:t>
      </w:r>
      <w:bookmarkStart w:id="65" w:name="_Hlk79655346"/>
      <w:r w:rsidRPr="00837541">
        <w:rPr>
          <w:rFonts w:ascii="Palatino Linotype" w:hAnsi="Palatino Linotype"/>
          <w:color w:val="000000" w:themeColor="text1"/>
          <w:sz w:val="20"/>
          <w:szCs w:val="20"/>
        </w:rPr>
        <w:t xml:space="preserve">Dalapati, S., Pramanik, S., </w:t>
      </w:r>
      <w:proofErr w:type="spellStart"/>
      <w:r w:rsidRPr="00837541">
        <w:rPr>
          <w:rFonts w:ascii="Palatino Linotype" w:hAnsi="Palatino Linotype"/>
          <w:color w:val="000000" w:themeColor="text1"/>
          <w:sz w:val="20"/>
          <w:szCs w:val="20"/>
        </w:rPr>
        <w:t>Alam</w:t>
      </w:r>
      <w:proofErr w:type="spellEnd"/>
      <w:r w:rsidRPr="00837541">
        <w:rPr>
          <w:rFonts w:ascii="Palatino Linotype" w:hAnsi="Palatino Linotype"/>
          <w:color w:val="000000" w:themeColor="text1"/>
          <w:sz w:val="20"/>
          <w:szCs w:val="20"/>
        </w:rPr>
        <w:t>, S., Smarandache, S., &amp; Roy, T.K. (2017).  </w:t>
      </w:r>
      <w:hyperlink r:id="rId54" w:history="1">
        <w:r w:rsidRPr="00837541">
          <w:rPr>
            <w:rStyle w:val="Hyperlink"/>
            <w:rFonts w:ascii="Palatino Linotype" w:hAnsi="Palatino Linotype"/>
            <w:color w:val="000000" w:themeColor="text1"/>
            <w:sz w:val="20"/>
            <w:szCs w:val="20"/>
          </w:rPr>
          <w:t>IN-cross entropy based MAGDM strategy under interval neutrosophic set environment</w:t>
        </w:r>
      </w:hyperlink>
      <w:r w:rsidRPr="00837541">
        <w:rPr>
          <w:rFonts w:ascii="Palatino Linotype" w:hAnsi="Palatino Linotype"/>
          <w:color w:val="000000" w:themeColor="text1"/>
          <w:sz w:val="20"/>
          <w:szCs w:val="20"/>
        </w:rPr>
        <w:t xml:space="preserve">. </w:t>
      </w:r>
      <w:r w:rsidRPr="00837541">
        <w:rPr>
          <w:rFonts w:ascii="Palatino Linotype" w:hAnsi="Palatino Linotype"/>
          <w:i/>
          <w:color w:val="000000" w:themeColor="text1"/>
          <w:sz w:val="20"/>
          <w:szCs w:val="20"/>
        </w:rPr>
        <w:t>Neutrosophic Sets and Systems, 18</w:t>
      </w:r>
      <w:r w:rsidRPr="00837541">
        <w:rPr>
          <w:rFonts w:ascii="Palatino Linotype" w:hAnsi="Palatino Linotype"/>
          <w:color w:val="000000" w:themeColor="text1"/>
          <w:sz w:val="20"/>
          <w:szCs w:val="20"/>
        </w:rPr>
        <w:t xml:space="preserve">,  43-57. </w:t>
      </w:r>
      <w:hyperlink r:id="rId55" w:history="1">
        <w:r w:rsidRPr="00837541">
          <w:rPr>
            <w:rStyle w:val="Hyperlink"/>
            <w:rFonts w:ascii="Palatino Linotype" w:hAnsi="Palatino Linotype"/>
            <w:color w:val="000000" w:themeColor="text1"/>
            <w:sz w:val="20"/>
            <w:szCs w:val="20"/>
          </w:rPr>
          <w:t>http://doi.org/10.5281/zenodo.1175162</w:t>
        </w:r>
      </w:hyperlink>
      <w:bookmarkEnd w:id="65"/>
    </w:p>
    <w:p w14:paraId="7EB1E4B6" w14:textId="77777777" w:rsidR="00CA0F2D" w:rsidRPr="00837541" w:rsidRDefault="00CA0F2D" w:rsidP="00CA0F2D">
      <w:pPr>
        <w:spacing w:line="240" w:lineRule="auto"/>
        <w:ind w:left="720" w:hanging="720"/>
        <w:rPr>
          <w:rFonts w:ascii="Palatino Linotype" w:hAnsi="Palatino Linotype"/>
          <w:color w:val="000000" w:themeColor="text1"/>
          <w:sz w:val="20"/>
          <w:szCs w:val="20"/>
        </w:rPr>
      </w:pPr>
      <w:r w:rsidRPr="00837541">
        <w:rPr>
          <w:rStyle w:val="c24"/>
          <w:rFonts w:ascii="Palatino Linotype" w:hAnsi="Palatino Linotype"/>
          <w:color w:val="000000" w:themeColor="text1"/>
          <w:sz w:val="20"/>
          <w:szCs w:val="20"/>
        </w:rPr>
        <w:t xml:space="preserve">98. </w:t>
      </w:r>
      <w:bookmarkStart w:id="66" w:name="_Hlk68044225"/>
      <w:r w:rsidRPr="00837541">
        <w:rPr>
          <w:rFonts w:ascii="Palatino Linotype" w:hAnsi="Palatino Linotype"/>
          <w:color w:val="000000" w:themeColor="text1"/>
          <w:sz w:val="20"/>
          <w:szCs w:val="20"/>
        </w:rPr>
        <w:t xml:space="preserve">Pramanik, S., Dalapati, S., </w:t>
      </w:r>
      <w:proofErr w:type="spellStart"/>
      <w:r w:rsidRPr="00837541">
        <w:rPr>
          <w:rFonts w:ascii="Palatino Linotype" w:hAnsi="Palatino Linotype"/>
          <w:color w:val="000000" w:themeColor="text1"/>
          <w:sz w:val="20"/>
          <w:szCs w:val="20"/>
        </w:rPr>
        <w:t>Alam</w:t>
      </w:r>
      <w:proofErr w:type="spellEnd"/>
      <w:r w:rsidRPr="00837541">
        <w:rPr>
          <w:rFonts w:ascii="Palatino Linotype" w:hAnsi="Palatino Linotype"/>
          <w:color w:val="000000" w:themeColor="text1"/>
          <w:sz w:val="20"/>
          <w:szCs w:val="20"/>
        </w:rPr>
        <w:t>, S. &amp; Roy, T.K. (2017</w:t>
      </w:r>
      <w:bookmarkStart w:id="67" w:name="_Hlk82908946"/>
      <w:r w:rsidRPr="00837541">
        <w:rPr>
          <w:rFonts w:ascii="Palatino Linotype" w:hAnsi="Palatino Linotype"/>
          <w:color w:val="000000" w:themeColor="text1"/>
          <w:sz w:val="20"/>
          <w:szCs w:val="20"/>
        </w:rPr>
        <w:t xml:space="preserve">). NC-TODIM-based MAGDM under a neutrosophic cubic set environment. </w:t>
      </w:r>
      <w:r w:rsidRPr="00837541">
        <w:rPr>
          <w:rStyle w:val="Emphasis"/>
          <w:rFonts w:ascii="Palatino Linotype" w:hAnsi="Palatino Linotype"/>
          <w:color w:val="000000" w:themeColor="text1"/>
          <w:sz w:val="20"/>
          <w:szCs w:val="20"/>
        </w:rPr>
        <w:t>Information</w:t>
      </w:r>
      <w:r w:rsidRPr="00837541">
        <w:rPr>
          <w:rFonts w:ascii="Palatino Linotype" w:hAnsi="Palatino Linotype"/>
          <w:color w:val="000000" w:themeColor="text1"/>
          <w:sz w:val="20"/>
          <w:szCs w:val="20"/>
        </w:rPr>
        <w:t xml:space="preserve">, </w:t>
      </w:r>
      <w:r w:rsidRPr="00837541">
        <w:rPr>
          <w:rStyle w:val="Emphasis"/>
          <w:rFonts w:ascii="Palatino Linotype" w:hAnsi="Palatino Linotype"/>
          <w:color w:val="000000" w:themeColor="text1"/>
          <w:sz w:val="20"/>
          <w:szCs w:val="20"/>
        </w:rPr>
        <w:t>8</w:t>
      </w:r>
      <w:r w:rsidRPr="00837541">
        <w:rPr>
          <w:rFonts w:ascii="Palatino Linotype" w:hAnsi="Palatino Linotype"/>
          <w:color w:val="000000" w:themeColor="text1"/>
          <w:sz w:val="20"/>
          <w:szCs w:val="20"/>
        </w:rPr>
        <w:t>, 149.</w:t>
      </w:r>
      <w:r w:rsidRPr="00837541">
        <w:rPr>
          <w:rFonts w:ascii="Palatino Linotype" w:hAnsi="Palatino Linotype"/>
          <w:color w:val="000000" w:themeColor="text1"/>
          <w:sz w:val="20"/>
          <w:szCs w:val="20"/>
          <w:shd w:val="clear" w:color="auto" w:fill="FFFFFF"/>
        </w:rPr>
        <w:t xml:space="preserve"> doi:10.3390/info8040149</w:t>
      </w:r>
      <w:bookmarkEnd w:id="66"/>
      <w:r w:rsidRPr="00837541">
        <w:rPr>
          <w:rFonts w:ascii="Palatino Linotype" w:hAnsi="Palatino Linotype"/>
          <w:color w:val="000000" w:themeColor="text1"/>
          <w:sz w:val="20"/>
          <w:szCs w:val="20"/>
        </w:rPr>
        <w:t xml:space="preserve">. </w:t>
      </w:r>
    </w:p>
    <w:bookmarkEnd w:id="67"/>
    <w:p w14:paraId="09A01FCB" w14:textId="77777777" w:rsidR="00CA0F2D" w:rsidRPr="00837541" w:rsidRDefault="00CA0F2D" w:rsidP="00CA0F2D">
      <w:pPr>
        <w:spacing w:line="240" w:lineRule="auto"/>
        <w:ind w:left="720" w:hanging="720"/>
        <w:rPr>
          <w:rFonts w:ascii="Palatino Linotype" w:hAnsi="Palatino Linotype"/>
          <w:color w:val="000000" w:themeColor="text1"/>
          <w:sz w:val="20"/>
          <w:szCs w:val="20"/>
        </w:rPr>
      </w:pPr>
      <w:r w:rsidRPr="00837541">
        <w:rPr>
          <w:rFonts w:ascii="Palatino Linotype" w:hAnsi="Palatino Linotype"/>
          <w:color w:val="000000" w:themeColor="text1"/>
          <w:sz w:val="20"/>
          <w:szCs w:val="20"/>
        </w:rPr>
        <w:t xml:space="preserve">               </w:t>
      </w:r>
      <w:r w:rsidRPr="00837541">
        <w:rPr>
          <w:rFonts w:ascii="Arial" w:hAnsi="Arial" w:cs="Arial"/>
          <w:color w:val="000000" w:themeColor="text1"/>
          <w:sz w:val="18"/>
          <w:szCs w:val="18"/>
          <w:shd w:val="clear" w:color="auto" w:fill="FFFFFF"/>
        </w:rPr>
        <w:t>ISSN 2078-2489</w:t>
      </w:r>
    </w:p>
    <w:p w14:paraId="5EF06405" w14:textId="77777777" w:rsidR="00CA0F2D" w:rsidRPr="00837541" w:rsidRDefault="00CA0F2D" w:rsidP="00CA0F2D">
      <w:pPr>
        <w:spacing w:line="240" w:lineRule="auto"/>
        <w:ind w:left="720" w:hanging="720"/>
        <w:rPr>
          <w:rFonts w:ascii="Palatino Linotype" w:hAnsi="Palatino Linotype"/>
          <w:color w:val="000000" w:themeColor="text1"/>
          <w:sz w:val="20"/>
          <w:szCs w:val="20"/>
        </w:rPr>
      </w:pPr>
      <w:r w:rsidRPr="00837541">
        <w:rPr>
          <w:rStyle w:val="c24"/>
          <w:rFonts w:ascii="Palatino Linotype" w:hAnsi="Palatino Linotype"/>
          <w:color w:val="000000" w:themeColor="text1"/>
          <w:sz w:val="20"/>
          <w:szCs w:val="20"/>
        </w:rPr>
        <w:t>97.</w:t>
      </w:r>
      <w:r w:rsidRPr="00837541">
        <w:rPr>
          <w:rFonts w:ascii="Palatino Linotype" w:hAnsi="Palatino Linotype"/>
          <w:color w:val="000000" w:themeColor="text1"/>
          <w:sz w:val="20"/>
          <w:szCs w:val="20"/>
        </w:rPr>
        <w:t xml:space="preserve">Pramanik, S., Dalapati, S, </w:t>
      </w:r>
      <w:proofErr w:type="spellStart"/>
      <w:r w:rsidRPr="00837541">
        <w:rPr>
          <w:rFonts w:ascii="Palatino Linotype" w:hAnsi="Palatino Linotype"/>
          <w:color w:val="000000" w:themeColor="text1"/>
          <w:sz w:val="20"/>
          <w:szCs w:val="20"/>
        </w:rPr>
        <w:t>Alam</w:t>
      </w:r>
      <w:proofErr w:type="spellEnd"/>
      <w:r w:rsidRPr="00837541">
        <w:rPr>
          <w:rFonts w:ascii="Palatino Linotype" w:hAnsi="Palatino Linotype"/>
          <w:color w:val="000000" w:themeColor="text1"/>
          <w:sz w:val="20"/>
          <w:szCs w:val="20"/>
        </w:rPr>
        <w:t xml:space="preserve">, S., &amp; Roy, T. K. (2017). </w:t>
      </w:r>
      <w:r w:rsidRPr="00837541">
        <w:rPr>
          <w:rFonts w:ascii="Palatino Linotype" w:hAnsi="Palatino Linotype"/>
          <w:color w:val="000000" w:themeColor="text1"/>
          <w:sz w:val="20"/>
          <w:szCs w:val="20"/>
          <w:shd w:val="clear" w:color="auto" w:fill="FFFFFF"/>
        </w:rPr>
        <w:t>Some operations and properties of neutrosophic cubic soft set</w:t>
      </w:r>
      <w:r w:rsidRPr="00837541">
        <w:rPr>
          <w:rFonts w:ascii="Palatino Linotype" w:hAnsi="Palatino Linotype"/>
          <w:color w:val="000000" w:themeColor="text1"/>
          <w:sz w:val="20"/>
          <w:szCs w:val="20"/>
        </w:rPr>
        <w:t xml:space="preserve">. </w:t>
      </w:r>
      <w:hyperlink r:id="rId56" w:tooltip="Global Journal of Research and Review" w:history="1">
        <w:r w:rsidRPr="00837541">
          <w:rPr>
            <w:rStyle w:val="Hyperlink"/>
            <w:rFonts w:ascii="Palatino Linotype" w:hAnsi="Palatino Linotype"/>
            <w:i/>
            <w:color w:val="000000" w:themeColor="text1"/>
            <w:sz w:val="20"/>
            <w:szCs w:val="20"/>
            <w:bdr w:val="none" w:sz="0" w:space="0" w:color="auto" w:frame="1"/>
            <w:shd w:val="clear" w:color="auto" w:fill="FFFFFF"/>
          </w:rPr>
          <w:t>Global Journal of Research and Review</w:t>
        </w:r>
      </w:hyperlink>
      <w:r w:rsidRPr="00837541">
        <w:rPr>
          <w:rStyle w:val="Hyperlink"/>
          <w:rFonts w:ascii="Palatino Linotype" w:hAnsi="Palatino Linotype"/>
          <w:i/>
          <w:color w:val="000000" w:themeColor="text1"/>
          <w:sz w:val="20"/>
          <w:szCs w:val="20"/>
          <w:bdr w:val="none" w:sz="0" w:space="0" w:color="auto" w:frame="1"/>
          <w:shd w:val="clear" w:color="auto" w:fill="FFFFFF"/>
        </w:rPr>
        <w:t>,</w:t>
      </w:r>
      <w:r w:rsidRPr="00837541">
        <w:rPr>
          <w:rFonts w:ascii="Palatino Linotype" w:hAnsi="Palatino Linotype"/>
          <w:i/>
          <w:color w:val="000000" w:themeColor="text1"/>
          <w:sz w:val="20"/>
          <w:szCs w:val="20"/>
        </w:rPr>
        <w:t xml:space="preserve"> 4</w:t>
      </w:r>
      <w:r w:rsidRPr="00837541">
        <w:rPr>
          <w:rFonts w:ascii="Palatino Linotype" w:hAnsi="Palatino Linotype"/>
          <w:color w:val="000000" w:themeColor="text1"/>
          <w:sz w:val="20"/>
          <w:szCs w:val="20"/>
        </w:rPr>
        <w:t xml:space="preserve">(2), 1-8. </w:t>
      </w:r>
      <w:proofErr w:type="spellStart"/>
      <w:r w:rsidRPr="00837541">
        <w:rPr>
          <w:rFonts w:ascii="Palatino Linotype" w:hAnsi="Palatino Linotype"/>
          <w:color w:val="000000" w:themeColor="text1"/>
          <w:sz w:val="20"/>
          <w:szCs w:val="20"/>
        </w:rPr>
        <w:t>doi</w:t>
      </w:r>
      <w:proofErr w:type="spellEnd"/>
      <w:r w:rsidRPr="00837541">
        <w:rPr>
          <w:rFonts w:ascii="Palatino Linotype" w:hAnsi="Palatino Linotype"/>
          <w:color w:val="000000" w:themeColor="text1"/>
          <w:sz w:val="20"/>
          <w:szCs w:val="20"/>
        </w:rPr>
        <w:t>: 10.21767/2393-8854.100014. ISSN 2393-8854</w:t>
      </w:r>
    </w:p>
    <w:p w14:paraId="4739F346" w14:textId="77777777" w:rsidR="00CA0F2D" w:rsidRPr="00837541" w:rsidRDefault="00CA0F2D" w:rsidP="00CA0F2D">
      <w:pPr>
        <w:shd w:val="clear" w:color="auto" w:fill="FFFFFF"/>
        <w:spacing w:line="240" w:lineRule="auto"/>
        <w:ind w:left="720" w:hanging="720"/>
        <w:rPr>
          <w:rFonts w:ascii="Palatino Linotype" w:hAnsi="Palatino Linotype"/>
          <w:color w:val="000000" w:themeColor="text1"/>
          <w:sz w:val="20"/>
          <w:szCs w:val="20"/>
        </w:rPr>
      </w:pPr>
      <w:r w:rsidRPr="00837541">
        <w:rPr>
          <w:rFonts w:ascii="Palatino Linotype" w:hAnsi="Palatino Linotype"/>
          <w:color w:val="000000" w:themeColor="text1"/>
          <w:sz w:val="20"/>
          <w:szCs w:val="20"/>
        </w:rPr>
        <w:t xml:space="preserve">96. </w:t>
      </w:r>
      <w:bookmarkStart w:id="68" w:name="_Hlk95521626"/>
      <w:bookmarkStart w:id="69" w:name="_Hlk91171332"/>
      <w:r w:rsidRPr="00837541">
        <w:rPr>
          <w:rFonts w:ascii="Palatino Linotype" w:hAnsi="Palatino Linotype"/>
          <w:color w:val="000000" w:themeColor="text1"/>
          <w:sz w:val="20"/>
          <w:szCs w:val="20"/>
        </w:rPr>
        <w:t xml:space="preserve">Pramanik, S., Roy, R., Roy, T. K. &amp; Smarandache, F. (2017). </w:t>
      </w:r>
      <w:hyperlink r:id="rId57" w:history="1">
        <w:r w:rsidRPr="00837541">
          <w:rPr>
            <w:rStyle w:val="Hyperlink"/>
            <w:rFonts w:ascii="Palatino Linotype" w:hAnsi="Palatino Linotype"/>
            <w:color w:val="000000" w:themeColor="text1"/>
            <w:sz w:val="20"/>
            <w:szCs w:val="20"/>
          </w:rPr>
          <w:t>Multi criteria decision making using correlation coefficient under rough neutrosophic environment</w:t>
        </w:r>
      </w:hyperlink>
      <w:r w:rsidRPr="00837541">
        <w:rPr>
          <w:rFonts w:ascii="Palatino Linotype" w:hAnsi="Palatino Linotype"/>
          <w:color w:val="000000" w:themeColor="text1"/>
          <w:sz w:val="20"/>
          <w:szCs w:val="20"/>
        </w:rPr>
        <w:t xml:space="preserve">. </w:t>
      </w:r>
      <w:r w:rsidRPr="00837541">
        <w:rPr>
          <w:rFonts w:ascii="Palatino Linotype" w:hAnsi="Palatino Linotype"/>
          <w:i/>
          <w:color w:val="000000" w:themeColor="text1"/>
          <w:sz w:val="20"/>
          <w:szCs w:val="20"/>
        </w:rPr>
        <w:t>Neutrosophic Sets and Systems,17</w:t>
      </w:r>
      <w:r w:rsidRPr="00837541">
        <w:rPr>
          <w:rFonts w:ascii="Palatino Linotype" w:hAnsi="Palatino Linotype"/>
          <w:color w:val="000000" w:themeColor="text1"/>
          <w:sz w:val="20"/>
          <w:szCs w:val="20"/>
        </w:rPr>
        <w:t>, 29-36.</w:t>
      </w:r>
      <w:r w:rsidRPr="00837541">
        <w:rPr>
          <w:rFonts w:ascii="Palatino Linotype" w:hAnsi="Palatino Linotype"/>
          <w:b/>
          <w:bCs/>
          <w:color w:val="000000" w:themeColor="text1"/>
          <w:sz w:val="20"/>
          <w:szCs w:val="20"/>
          <w:shd w:val="clear" w:color="auto" w:fill="FFFFFF"/>
          <w:lang w:val="ro-RO"/>
        </w:rPr>
        <w:t xml:space="preserve"> </w:t>
      </w:r>
      <w:bookmarkEnd w:id="68"/>
      <w:r w:rsidRPr="00837541">
        <w:rPr>
          <w:rFonts w:ascii="Calibri" w:hAnsi="Calibri"/>
        </w:rPr>
        <w:fldChar w:fldCharType="begin"/>
      </w:r>
      <w:r w:rsidRPr="00837541">
        <w:rPr>
          <w:color w:val="000000" w:themeColor="text1"/>
        </w:rPr>
        <w:instrText xml:space="preserve"> HYPERLINK "http://doi.org/10.5281/zenodo.1012237" </w:instrText>
      </w:r>
      <w:r w:rsidRPr="00837541">
        <w:rPr>
          <w:rFonts w:ascii="Calibri" w:hAnsi="Calibri"/>
        </w:rPr>
      </w:r>
      <w:r w:rsidRPr="00837541">
        <w:rPr>
          <w:rFonts w:ascii="Calibri" w:hAnsi="Calibri"/>
        </w:rPr>
        <w:fldChar w:fldCharType="separate"/>
      </w:r>
      <w:r w:rsidRPr="00837541">
        <w:rPr>
          <w:rStyle w:val="Hyperlink"/>
          <w:rFonts w:ascii="Palatino Linotype" w:hAnsi="Palatino Linotype"/>
          <w:color w:val="000000" w:themeColor="text1"/>
          <w:sz w:val="20"/>
          <w:szCs w:val="20"/>
          <w:shd w:val="clear" w:color="auto" w:fill="FFFFFF"/>
          <w:lang w:val="ro-RO"/>
        </w:rPr>
        <w:t>http://doi.org/10.5281/zenodo.1012237</w:t>
      </w:r>
      <w:r w:rsidRPr="00837541">
        <w:rPr>
          <w:rStyle w:val="Hyperlink"/>
          <w:rFonts w:ascii="Palatino Linotype" w:hAnsi="Palatino Linotype"/>
          <w:b/>
          <w:bCs/>
          <w:color w:val="000000" w:themeColor="text1"/>
          <w:sz w:val="20"/>
          <w:szCs w:val="20"/>
          <w:shd w:val="clear" w:color="auto" w:fill="FFFFFF"/>
          <w:lang w:val="ro-RO"/>
        </w:rPr>
        <w:fldChar w:fldCharType="end"/>
      </w:r>
      <w:bookmarkEnd w:id="69"/>
    </w:p>
    <w:p w14:paraId="1536AE02" w14:textId="77777777" w:rsidR="00CA0F2D" w:rsidRPr="00837541" w:rsidRDefault="00CA0F2D" w:rsidP="00CA0F2D">
      <w:pPr>
        <w:spacing w:before="120" w:after="120" w:line="240" w:lineRule="auto"/>
        <w:ind w:left="720" w:hanging="720"/>
        <w:rPr>
          <w:rFonts w:ascii="Palatino Linotype" w:hAnsi="Palatino Linotype"/>
          <w:color w:val="000000" w:themeColor="text1"/>
          <w:sz w:val="20"/>
          <w:szCs w:val="20"/>
        </w:rPr>
      </w:pPr>
      <w:r w:rsidRPr="00837541">
        <w:rPr>
          <w:rFonts w:ascii="Palatino Linotype" w:hAnsi="Palatino Linotype"/>
          <w:color w:val="000000" w:themeColor="text1"/>
          <w:sz w:val="20"/>
          <w:szCs w:val="20"/>
          <w:shd w:val="clear" w:color="auto" w:fill="FFFFFF"/>
        </w:rPr>
        <w:lastRenderedPageBreak/>
        <w:t xml:space="preserve">95. </w:t>
      </w:r>
      <w:bookmarkStart w:id="70" w:name="_Hlk101464880"/>
      <w:r w:rsidRPr="00837541">
        <w:rPr>
          <w:rFonts w:ascii="Palatino Linotype" w:hAnsi="Palatino Linotype"/>
          <w:color w:val="000000" w:themeColor="text1"/>
          <w:sz w:val="20"/>
          <w:szCs w:val="20"/>
          <w:shd w:val="clear" w:color="auto" w:fill="FFFFFF"/>
        </w:rPr>
        <w:t xml:space="preserve">Pramanik, S., Dey, P.P., Giri, B. C., &amp; Smarandache, F. </w:t>
      </w:r>
      <w:bookmarkStart w:id="71" w:name="_Hlk82909134"/>
      <w:r w:rsidRPr="00837541">
        <w:rPr>
          <w:rFonts w:ascii="Palatino Linotype" w:hAnsi="Palatino Linotype"/>
          <w:color w:val="000000" w:themeColor="text1"/>
          <w:sz w:val="20"/>
          <w:szCs w:val="20"/>
          <w:shd w:val="clear" w:color="auto" w:fill="FFFFFF"/>
        </w:rPr>
        <w:t xml:space="preserve">(2017).  An extended TOPSIS for multi-attribute decision making problems with neutrosophic cubic information. </w:t>
      </w:r>
      <w:r w:rsidRPr="00837541">
        <w:rPr>
          <w:rFonts w:ascii="Palatino Linotype" w:hAnsi="Palatino Linotype"/>
          <w:i/>
          <w:iCs/>
          <w:color w:val="000000" w:themeColor="text1"/>
          <w:sz w:val="20"/>
          <w:szCs w:val="20"/>
          <w:shd w:val="clear" w:color="auto" w:fill="FFFFFF"/>
        </w:rPr>
        <w:t>Neutrosophic Sets and Systems</w:t>
      </w:r>
      <w:r w:rsidRPr="00837541">
        <w:rPr>
          <w:rFonts w:ascii="Palatino Linotype" w:hAnsi="Palatino Linotype"/>
          <w:color w:val="000000" w:themeColor="text1"/>
          <w:sz w:val="20"/>
          <w:szCs w:val="20"/>
          <w:shd w:val="clear" w:color="auto" w:fill="FFFFFF"/>
        </w:rPr>
        <w:t xml:space="preserve">, </w:t>
      </w:r>
      <w:r w:rsidRPr="00837541">
        <w:rPr>
          <w:rFonts w:ascii="Palatino Linotype" w:hAnsi="Palatino Linotype"/>
          <w:i/>
          <w:iCs/>
          <w:color w:val="000000" w:themeColor="text1"/>
          <w:sz w:val="20"/>
          <w:szCs w:val="20"/>
          <w:shd w:val="clear" w:color="auto" w:fill="FFFFFF"/>
        </w:rPr>
        <w:t>17</w:t>
      </w:r>
      <w:r w:rsidRPr="00837541">
        <w:rPr>
          <w:rFonts w:ascii="Palatino Linotype" w:hAnsi="Palatino Linotype"/>
          <w:color w:val="000000" w:themeColor="text1"/>
          <w:sz w:val="20"/>
          <w:szCs w:val="20"/>
          <w:shd w:val="clear" w:color="auto" w:fill="FFFFFF"/>
        </w:rPr>
        <w:t xml:space="preserve">, 20-28. </w:t>
      </w:r>
      <w:r w:rsidRPr="00837541">
        <w:rPr>
          <w:rFonts w:ascii="Palatino Linotype" w:hAnsi="Palatino Linotype"/>
          <w:b/>
          <w:bCs/>
          <w:color w:val="000000" w:themeColor="text1"/>
          <w:sz w:val="20"/>
          <w:szCs w:val="20"/>
          <w:shd w:val="clear" w:color="auto" w:fill="FFFFFF"/>
        </w:rPr>
        <w:t> </w:t>
      </w:r>
      <w:r w:rsidRPr="00837541">
        <w:rPr>
          <w:rFonts w:ascii="Palatino Linotype" w:hAnsi="Palatino Linotype"/>
          <w:color w:val="000000" w:themeColor="text1"/>
          <w:sz w:val="20"/>
          <w:szCs w:val="20"/>
        </w:rPr>
        <w:t xml:space="preserve"> </w:t>
      </w:r>
      <w:bookmarkEnd w:id="70"/>
    </w:p>
    <w:p w14:paraId="6DBE3394" w14:textId="77777777" w:rsidR="00CA0F2D" w:rsidRPr="00837541" w:rsidRDefault="00CA0F2D" w:rsidP="00CA0F2D">
      <w:pPr>
        <w:spacing w:before="120" w:after="120" w:line="240" w:lineRule="auto"/>
        <w:ind w:left="720" w:hanging="720"/>
        <w:rPr>
          <w:rFonts w:ascii="Palatino Linotype" w:hAnsi="Palatino Linotype"/>
          <w:color w:val="000000" w:themeColor="text1"/>
          <w:sz w:val="20"/>
          <w:szCs w:val="20"/>
        </w:rPr>
      </w:pPr>
      <w:r w:rsidRPr="00837541">
        <w:rPr>
          <w:rFonts w:ascii="Palatino Linotype" w:hAnsi="Palatino Linotype"/>
          <w:color w:val="000000" w:themeColor="text1"/>
          <w:sz w:val="20"/>
          <w:szCs w:val="20"/>
        </w:rPr>
        <w:t xml:space="preserve">             </w:t>
      </w:r>
      <w:r w:rsidRPr="00837541">
        <w:rPr>
          <w:rFonts w:ascii="Palatino Linotype" w:hAnsi="Palatino Linotype"/>
          <w:b/>
          <w:bCs/>
          <w:color w:val="000000" w:themeColor="text1"/>
          <w:sz w:val="20"/>
          <w:szCs w:val="20"/>
          <w:shd w:val="clear" w:color="auto" w:fill="FFFFFF"/>
          <w:lang w:val="ro-RO"/>
        </w:rPr>
        <w:t>http://doi.org/10.5281/zenodo.1012217</w:t>
      </w:r>
    </w:p>
    <w:bookmarkEnd w:id="71"/>
    <w:p w14:paraId="34CD9F17" w14:textId="77777777" w:rsidR="00CA0F2D" w:rsidRPr="00837541" w:rsidRDefault="00CA0F2D" w:rsidP="00CA0F2D">
      <w:pPr>
        <w:spacing w:line="240" w:lineRule="auto"/>
        <w:ind w:left="720" w:hanging="720"/>
        <w:rPr>
          <w:rFonts w:ascii="Palatino Linotype" w:hAnsi="Palatino Linotype"/>
          <w:color w:val="000000" w:themeColor="text1"/>
          <w:sz w:val="20"/>
          <w:szCs w:val="20"/>
        </w:rPr>
      </w:pPr>
      <w:r w:rsidRPr="00837541">
        <w:rPr>
          <w:rFonts w:ascii="Palatino Linotype" w:hAnsi="Palatino Linotype"/>
          <w:color w:val="000000" w:themeColor="text1"/>
          <w:sz w:val="20"/>
          <w:szCs w:val="20"/>
          <w:shd w:val="clear" w:color="auto" w:fill="FFFFFF"/>
        </w:rPr>
        <w:t>94</w:t>
      </w:r>
      <w:bookmarkStart w:id="72" w:name="_Hlk79655307"/>
      <w:r w:rsidRPr="00837541">
        <w:rPr>
          <w:rFonts w:ascii="Palatino Linotype" w:hAnsi="Palatino Linotype"/>
          <w:color w:val="000000" w:themeColor="text1"/>
          <w:sz w:val="20"/>
          <w:szCs w:val="20"/>
          <w:shd w:val="clear" w:color="auto" w:fill="FFFFFF"/>
        </w:rPr>
        <w:t xml:space="preserve">. Pramanik, S., Dalapati, S, </w:t>
      </w:r>
      <w:proofErr w:type="spellStart"/>
      <w:r w:rsidRPr="00837541">
        <w:rPr>
          <w:rFonts w:ascii="Palatino Linotype" w:hAnsi="Palatino Linotype"/>
          <w:color w:val="000000" w:themeColor="text1"/>
          <w:sz w:val="20"/>
          <w:szCs w:val="20"/>
          <w:shd w:val="clear" w:color="auto" w:fill="FFFFFF"/>
        </w:rPr>
        <w:t>Alam</w:t>
      </w:r>
      <w:proofErr w:type="spellEnd"/>
      <w:r w:rsidRPr="00837541">
        <w:rPr>
          <w:rFonts w:ascii="Palatino Linotype" w:hAnsi="Palatino Linotype"/>
          <w:color w:val="000000" w:themeColor="text1"/>
          <w:sz w:val="20"/>
          <w:szCs w:val="20"/>
          <w:shd w:val="clear" w:color="auto" w:fill="FFFFFF"/>
        </w:rPr>
        <w:t>, S., &amp; Roy, T. K. (2017).</w:t>
      </w:r>
      <w:bookmarkStart w:id="73" w:name="_Hlk82909003"/>
      <w:r w:rsidRPr="00837541">
        <w:rPr>
          <w:rFonts w:ascii="Calibri" w:hAnsi="Calibri"/>
        </w:rPr>
        <w:fldChar w:fldCharType="begin"/>
      </w:r>
      <w:r w:rsidRPr="00837541">
        <w:rPr>
          <w:color w:val="000000" w:themeColor="text1"/>
        </w:rPr>
        <w:instrText xml:space="preserve"> HYPERLINK "https://scholar.google.co.in/citations?view_op=view_citation&amp;hl=en&amp;user=vLGVDYgAAAAJ&amp;sortby=pubdate&amp;citation_for_view=vLGVDYgAAAAJ:cF7EPgIk0B4C" </w:instrText>
      </w:r>
      <w:r w:rsidRPr="00837541">
        <w:rPr>
          <w:rFonts w:ascii="Calibri" w:hAnsi="Calibri"/>
        </w:rPr>
      </w:r>
      <w:r w:rsidRPr="00837541">
        <w:rPr>
          <w:rFonts w:ascii="Calibri" w:hAnsi="Calibri"/>
        </w:rPr>
        <w:fldChar w:fldCharType="separate"/>
      </w:r>
      <w:r w:rsidRPr="00837541">
        <w:rPr>
          <w:rStyle w:val="Hyperlink"/>
          <w:rFonts w:ascii="Palatino Linotype" w:hAnsi="Palatino Linotype"/>
          <w:color w:val="000000" w:themeColor="text1"/>
          <w:sz w:val="20"/>
          <w:szCs w:val="20"/>
          <w:shd w:val="clear" w:color="auto" w:fill="FFFFFF"/>
        </w:rPr>
        <w:t>Neutrosophic cubic MCGDM method based on similarity measure</w:t>
      </w:r>
      <w:r w:rsidRPr="00837541">
        <w:rPr>
          <w:rStyle w:val="Hyperlink"/>
          <w:rFonts w:ascii="Palatino Linotype" w:hAnsi="Palatino Linotype"/>
          <w:color w:val="000000" w:themeColor="text1"/>
          <w:sz w:val="20"/>
          <w:szCs w:val="20"/>
          <w:shd w:val="clear" w:color="auto" w:fill="FFFFFF"/>
        </w:rPr>
        <w:fldChar w:fldCharType="end"/>
      </w:r>
      <w:r w:rsidRPr="00837541">
        <w:rPr>
          <w:rFonts w:ascii="Palatino Linotype" w:hAnsi="Palatino Linotype"/>
          <w:i/>
          <w:color w:val="000000" w:themeColor="text1"/>
          <w:sz w:val="20"/>
          <w:szCs w:val="20"/>
        </w:rPr>
        <w:t>. Neutrosophic Sets and Systems,16</w:t>
      </w:r>
      <w:r w:rsidRPr="00837541">
        <w:rPr>
          <w:rFonts w:ascii="Palatino Linotype" w:hAnsi="Palatino Linotype"/>
          <w:color w:val="000000" w:themeColor="text1"/>
          <w:sz w:val="20"/>
          <w:szCs w:val="20"/>
        </w:rPr>
        <w:t xml:space="preserve">, 44-56. </w:t>
      </w:r>
      <w:hyperlink r:id="rId58" w:history="1">
        <w:r w:rsidRPr="00837541">
          <w:rPr>
            <w:rStyle w:val="Hyperlink"/>
            <w:rFonts w:ascii="Palatino Linotype" w:hAnsi="Palatino Linotype"/>
            <w:color w:val="000000" w:themeColor="text1"/>
            <w:sz w:val="20"/>
            <w:szCs w:val="20"/>
            <w:shd w:val="clear" w:color="auto" w:fill="FFFFFF"/>
          </w:rPr>
          <w:t>doi.org/10.5281/zenodo.831934</w:t>
        </w:r>
      </w:hyperlink>
      <w:bookmarkEnd w:id="73"/>
    </w:p>
    <w:bookmarkEnd w:id="72"/>
    <w:p w14:paraId="4F5D059A" w14:textId="77777777" w:rsidR="00CA0F2D" w:rsidRPr="00837541" w:rsidRDefault="00CA0F2D" w:rsidP="00CA0F2D">
      <w:pPr>
        <w:pStyle w:val="Heading1"/>
        <w:ind w:left="720" w:hanging="720"/>
        <w:rPr>
          <w:rFonts w:ascii="Palatino Linotype" w:hAnsi="Palatino Linotype"/>
          <w:b w:val="0"/>
          <w:color w:val="000000" w:themeColor="text1"/>
          <w:sz w:val="20"/>
          <w:szCs w:val="20"/>
          <w:shd w:val="clear" w:color="auto" w:fill="FFFFFF"/>
        </w:rPr>
      </w:pPr>
      <w:r w:rsidRPr="00837541">
        <w:rPr>
          <w:rStyle w:val="c24"/>
          <w:rFonts w:ascii="Palatino Linotype" w:hAnsi="Palatino Linotype"/>
          <w:b w:val="0"/>
          <w:color w:val="000000" w:themeColor="text1"/>
          <w:sz w:val="20"/>
          <w:szCs w:val="20"/>
        </w:rPr>
        <w:t xml:space="preserve">93. </w:t>
      </w:r>
      <w:bookmarkStart w:id="74" w:name="_Hlk80312728"/>
      <w:bookmarkStart w:id="75" w:name="_Hlk65890717"/>
      <w:r w:rsidRPr="00837541">
        <w:rPr>
          <w:rFonts w:ascii="Palatino Linotype" w:hAnsi="Palatino Linotype"/>
          <w:b w:val="0"/>
          <w:color w:val="000000" w:themeColor="text1"/>
          <w:sz w:val="20"/>
          <w:szCs w:val="20"/>
          <w:shd w:val="clear" w:color="auto" w:fill="FFFFFF"/>
        </w:rPr>
        <w:t xml:space="preserve">Pramanik, S., Dey, P. P., Giri, B. C., &amp; Smarandache, F. (2017). Bipolar neutrosophic </w:t>
      </w:r>
      <w:proofErr w:type="gramStart"/>
      <w:r w:rsidRPr="00837541">
        <w:rPr>
          <w:rFonts w:ascii="Palatino Linotype" w:hAnsi="Palatino Linotype"/>
          <w:b w:val="0"/>
          <w:color w:val="000000" w:themeColor="text1"/>
          <w:sz w:val="20"/>
          <w:szCs w:val="20"/>
          <w:shd w:val="clear" w:color="auto" w:fill="FFFFFF"/>
        </w:rPr>
        <w:t>projection based</w:t>
      </w:r>
      <w:proofErr w:type="gramEnd"/>
      <w:r w:rsidRPr="00837541">
        <w:rPr>
          <w:rFonts w:ascii="Palatino Linotype" w:hAnsi="Palatino Linotype"/>
          <w:b w:val="0"/>
          <w:color w:val="000000" w:themeColor="text1"/>
          <w:sz w:val="20"/>
          <w:szCs w:val="20"/>
          <w:shd w:val="clear" w:color="auto" w:fill="FFFFFF"/>
        </w:rPr>
        <w:t xml:space="preserve"> models for solving multi-attribute decision making problems.</w:t>
      </w:r>
      <w:r w:rsidRPr="00837541">
        <w:rPr>
          <w:rStyle w:val="apple-converted-space"/>
          <w:rFonts w:ascii="Palatino Linotype" w:hAnsi="Palatino Linotype"/>
          <w:color w:val="000000" w:themeColor="text1"/>
          <w:sz w:val="20"/>
          <w:szCs w:val="20"/>
          <w:shd w:val="clear" w:color="auto" w:fill="FFFFFF"/>
        </w:rPr>
        <w:t> </w:t>
      </w:r>
      <w:r w:rsidRPr="00837541">
        <w:rPr>
          <w:rFonts w:ascii="Palatino Linotype" w:hAnsi="Palatino Linotype"/>
          <w:b w:val="0"/>
          <w:i/>
          <w:iCs/>
          <w:color w:val="000000" w:themeColor="text1"/>
          <w:sz w:val="20"/>
          <w:szCs w:val="20"/>
          <w:shd w:val="clear" w:color="auto" w:fill="FFFFFF"/>
        </w:rPr>
        <w:t>Neutrosophic Sets and Systems</w:t>
      </w:r>
      <w:r w:rsidRPr="00837541">
        <w:rPr>
          <w:rFonts w:ascii="Palatino Linotype" w:hAnsi="Palatino Linotype"/>
          <w:b w:val="0"/>
          <w:color w:val="000000" w:themeColor="text1"/>
          <w:sz w:val="20"/>
          <w:szCs w:val="20"/>
          <w:shd w:val="clear" w:color="auto" w:fill="FFFFFF"/>
        </w:rPr>
        <w:t>,</w:t>
      </w:r>
      <w:r w:rsidRPr="00837541">
        <w:rPr>
          <w:rStyle w:val="apple-converted-space"/>
          <w:rFonts w:ascii="Palatino Linotype" w:hAnsi="Palatino Linotype"/>
          <w:color w:val="000000" w:themeColor="text1"/>
          <w:sz w:val="20"/>
          <w:szCs w:val="20"/>
          <w:shd w:val="clear" w:color="auto" w:fill="FFFFFF"/>
        </w:rPr>
        <w:t> </w:t>
      </w:r>
      <w:r w:rsidRPr="00837541">
        <w:rPr>
          <w:rFonts w:ascii="Palatino Linotype" w:hAnsi="Palatino Linotype"/>
          <w:b w:val="0"/>
          <w:i/>
          <w:iCs/>
          <w:color w:val="000000" w:themeColor="text1"/>
          <w:sz w:val="20"/>
          <w:szCs w:val="20"/>
          <w:shd w:val="clear" w:color="auto" w:fill="FFFFFF"/>
        </w:rPr>
        <w:t>15</w:t>
      </w:r>
      <w:r w:rsidRPr="00837541">
        <w:rPr>
          <w:rFonts w:ascii="Palatino Linotype" w:hAnsi="Palatino Linotype"/>
          <w:b w:val="0"/>
          <w:color w:val="000000" w:themeColor="text1"/>
          <w:sz w:val="20"/>
          <w:szCs w:val="20"/>
          <w:shd w:val="clear" w:color="auto" w:fill="FFFFFF"/>
        </w:rPr>
        <w:t>, 70-79.</w:t>
      </w:r>
      <w:r w:rsidRPr="00837541">
        <w:rPr>
          <w:rFonts w:ascii="Palatino Linotype" w:eastAsia="Calibri" w:hAnsi="Palatino Linotype"/>
          <w:color w:val="000000" w:themeColor="text1"/>
          <w:kern w:val="0"/>
          <w:sz w:val="20"/>
          <w:szCs w:val="20"/>
          <w:shd w:val="clear" w:color="auto" w:fill="FFFFFF"/>
        </w:rPr>
        <w:t xml:space="preserve"> </w:t>
      </w:r>
      <w:bookmarkEnd w:id="74"/>
      <w:r w:rsidRPr="00837541">
        <w:rPr>
          <w:rFonts w:ascii="Palatino Linotype" w:eastAsia="Calibri" w:hAnsi="Palatino Linotype"/>
          <w:color w:val="000000" w:themeColor="text1"/>
          <w:kern w:val="0"/>
          <w:sz w:val="20"/>
          <w:szCs w:val="20"/>
          <w:u w:val="single"/>
          <w:shd w:val="clear" w:color="auto" w:fill="FFFFFF"/>
        </w:rPr>
        <w:t>doi.org/10.5281/zenodo.570936</w:t>
      </w:r>
    </w:p>
    <w:bookmarkEnd w:id="75"/>
    <w:p w14:paraId="3EACD364" w14:textId="77777777" w:rsidR="00CA0F2D" w:rsidRPr="00837541" w:rsidRDefault="00CA0F2D" w:rsidP="00CA0F2D">
      <w:pPr>
        <w:spacing w:line="240" w:lineRule="auto"/>
        <w:ind w:left="720" w:hanging="720"/>
        <w:rPr>
          <w:rFonts w:ascii="Palatino Linotype" w:hAnsi="Palatino Linotype"/>
          <w:color w:val="000000" w:themeColor="text1"/>
          <w:sz w:val="20"/>
          <w:szCs w:val="20"/>
          <w:shd w:val="clear" w:color="auto" w:fill="FFFFFF"/>
        </w:rPr>
      </w:pPr>
      <w:r w:rsidRPr="00837541">
        <w:rPr>
          <w:rStyle w:val="c24"/>
          <w:rFonts w:ascii="Palatino Linotype" w:hAnsi="Palatino Linotype"/>
          <w:color w:val="000000" w:themeColor="text1"/>
          <w:sz w:val="20"/>
          <w:szCs w:val="20"/>
        </w:rPr>
        <w:t xml:space="preserve">92. </w:t>
      </w:r>
      <w:r w:rsidRPr="00837541">
        <w:rPr>
          <w:rFonts w:ascii="Palatino Linotype" w:hAnsi="Palatino Linotype"/>
          <w:color w:val="000000" w:themeColor="text1"/>
          <w:sz w:val="20"/>
          <w:szCs w:val="20"/>
          <w:shd w:val="clear" w:color="auto" w:fill="FFFFFF"/>
        </w:rPr>
        <w:t xml:space="preserve">Banerjee, D., Giri, B. C., Pramanik, S., &amp; Smarandache, F. (2017). </w:t>
      </w:r>
      <w:bookmarkStart w:id="76" w:name="_Hlk82909058"/>
      <w:r w:rsidRPr="00837541">
        <w:rPr>
          <w:rFonts w:ascii="Palatino Linotype" w:hAnsi="Palatino Linotype"/>
          <w:color w:val="000000" w:themeColor="text1"/>
          <w:sz w:val="20"/>
          <w:szCs w:val="20"/>
          <w:shd w:val="clear" w:color="auto" w:fill="FFFFFF"/>
        </w:rPr>
        <w:t>GRA for multi attribute decision making in neutrosophic cubic set environment.</w:t>
      </w:r>
      <w:r w:rsidRPr="00837541">
        <w:rPr>
          <w:rStyle w:val="apple-converted-space"/>
          <w:rFonts w:ascii="Palatino Linotype" w:hAnsi="Palatino Linotype"/>
          <w:color w:val="000000" w:themeColor="text1"/>
          <w:sz w:val="20"/>
          <w:szCs w:val="20"/>
          <w:shd w:val="clear" w:color="auto" w:fill="FFFFFF"/>
        </w:rPr>
        <w:t> </w:t>
      </w:r>
      <w:r w:rsidRPr="00837541">
        <w:rPr>
          <w:rFonts w:ascii="Palatino Linotype" w:hAnsi="Palatino Linotype"/>
          <w:i/>
          <w:iCs/>
          <w:color w:val="000000" w:themeColor="text1"/>
          <w:sz w:val="20"/>
          <w:szCs w:val="20"/>
          <w:shd w:val="clear" w:color="auto" w:fill="FFFFFF"/>
        </w:rPr>
        <w:t>Neutrosophic Sets and Systems</w:t>
      </w:r>
      <w:r w:rsidRPr="00837541">
        <w:rPr>
          <w:rFonts w:ascii="Palatino Linotype" w:hAnsi="Palatino Linotype"/>
          <w:color w:val="000000" w:themeColor="text1"/>
          <w:sz w:val="20"/>
          <w:szCs w:val="20"/>
          <w:shd w:val="clear" w:color="auto" w:fill="FFFFFF"/>
        </w:rPr>
        <w:t>,</w:t>
      </w:r>
      <w:r w:rsidRPr="00837541">
        <w:rPr>
          <w:rStyle w:val="apple-converted-space"/>
          <w:rFonts w:ascii="Palatino Linotype" w:hAnsi="Palatino Linotype"/>
          <w:color w:val="000000" w:themeColor="text1"/>
          <w:sz w:val="20"/>
          <w:szCs w:val="20"/>
          <w:shd w:val="clear" w:color="auto" w:fill="FFFFFF"/>
        </w:rPr>
        <w:t> </w:t>
      </w:r>
      <w:r w:rsidRPr="00837541">
        <w:rPr>
          <w:rFonts w:ascii="Palatino Linotype" w:hAnsi="Palatino Linotype"/>
          <w:i/>
          <w:iCs/>
          <w:color w:val="000000" w:themeColor="text1"/>
          <w:sz w:val="20"/>
          <w:szCs w:val="20"/>
          <w:shd w:val="clear" w:color="auto" w:fill="FFFFFF"/>
        </w:rPr>
        <w:t xml:space="preserve">15, </w:t>
      </w:r>
      <w:r w:rsidRPr="00837541">
        <w:rPr>
          <w:rFonts w:ascii="Palatino Linotype" w:hAnsi="Palatino Linotype"/>
          <w:color w:val="000000" w:themeColor="text1"/>
          <w:sz w:val="20"/>
          <w:szCs w:val="20"/>
          <w:shd w:val="clear" w:color="auto" w:fill="FFFFFF"/>
        </w:rPr>
        <w:t>60-69.</w:t>
      </w:r>
      <w:r w:rsidRPr="00837541">
        <w:rPr>
          <w:rFonts w:ascii="Palatino Linotype" w:hAnsi="Palatino Linotype"/>
          <w:b/>
          <w:bCs/>
          <w:color w:val="000000" w:themeColor="text1"/>
          <w:sz w:val="20"/>
          <w:szCs w:val="20"/>
          <w:shd w:val="clear" w:color="auto" w:fill="FFFFFF"/>
        </w:rPr>
        <w:t xml:space="preserve"> </w:t>
      </w:r>
      <w:hyperlink r:id="rId59" w:history="1">
        <w:r w:rsidRPr="00837541">
          <w:rPr>
            <w:rStyle w:val="Hyperlink"/>
            <w:rFonts w:ascii="Palatino Linotype" w:hAnsi="Palatino Linotype"/>
            <w:color w:val="000000" w:themeColor="text1"/>
            <w:sz w:val="20"/>
            <w:szCs w:val="20"/>
            <w:shd w:val="clear" w:color="auto" w:fill="FFFFFF"/>
          </w:rPr>
          <w:t>doi.org/10.5281/zenodo.570938</w:t>
        </w:r>
      </w:hyperlink>
    </w:p>
    <w:bookmarkEnd w:id="3"/>
    <w:bookmarkEnd w:id="64"/>
    <w:bookmarkEnd w:id="76"/>
    <w:p w14:paraId="07367321" w14:textId="77777777" w:rsidR="00CA0F2D" w:rsidRPr="00837541" w:rsidRDefault="00CA0F2D" w:rsidP="00CA0F2D">
      <w:pPr>
        <w:ind w:left="720" w:hanging="720"/>
        <w:rPr>
          <w:rFonts w:ascii="Arial" w:hAnsi="Arial" w:cs="Arial"/>
          <w:color w:val="000000" w:themeColor="text1"/>
          <w:sz w:val="18"/>
          <w:szCs w:val="18"/>
          <w:shd w:val="clear" w:color="auto" w:fill="FFFFFF"/>
        </w:rPr>
      </w:pPr>
      <w:r w:rsidRPr="00837541">
        <w:rPr>
          <w:rStyle w:val="c24"/>
          <w:rFonts w:ascii="Palatino Linotype" w:hAnsi="Palatino Linotype"/>
          <w:color w:val="000000" w:themeColor="text1"/>
          <w:sz w:val="20"/>
          <w:szCs w:val="20"/>
        </w:rPr>
        <w:t>91</w:t>
      </w:r>
      <w:bookmarkStart w:id="77" w:name="_Hlk79655274"/>
      <w:bookmarkStart w:id="78" w:name="_Hlk91171370"/>
      <w:bookmarkStart w:id="79" w:name="_Hlk85492607"/>
      <w:r w:rsidRPr="00837541">
        <w:rPr>
          <w:rStyle w:val="c24"/>
          <w:rFonts w:ascii="Palatino Linotype" w:hAnsi="Palatino Linotype"/>
          <w:color w:val="000000" w:themeColor="text1"/>
          <w:sz w:val="20"/>
          <w:szCs w:val="20"/>
        </w:rPr>
        <w:t>.</w:t>
      </w:r>
      <w:r w:rsidRPr="00837541">
        <w:rPr>
          <w:rFonts w:ascii="Palatino Linotype" w:hAnsi="Palatino Linotype"/>
          <w:color w:val="000000" w:themeColor="text1"/>
          <w:sz w:val="20"/>
          <w:szCs w:val="20"/>
          <w:shd w:val="clear" w:color="auto" w:fill="FFFFFF"/>
        </w:rPr>
        <w:t xml:space="preserve">   </w:t>
      </w:r>
      <w:bookmarkStart w:id="80" w:name="_Hlk95521694"/>
      <w:r w:rsidRPr="00837541">
        <w:rPr>
          <w:rFonts w:ascii="Palatino Linotype" w:hAnsi="Palatino Linotype"/>
          <w:color w:val="000000" w:themeColor="text1"/>
          <w:sz w:val="20"/>
          <w:szCs w:val="20"/>
        </w:rPr>
        <w:t>Mondal, K., Pramanik, S.,  &amp; Smarandache, F. (2016).</w:t>
      </w:r>
      <w:r w:rsidRPr="00837541">
        <w:rPr>
          <w:rFonts w:ascii="Palatino Linotype" w:hAnsi="Palatino Linotype"/>
          <w:color w:val="000000" w:themeColor="text1"/>
          <w:sz w:val="20"/>
          <w:szCs w:val="20"/>
          <w:shd w:val="clear" w:color="auto" w:fill="FFFFFF"/>
        </w:rPr>
        <w:t xml:space="preserve"> </w:t>
      </w:r>
      <w:r w:rsidRPr="00837541">
        <w:rPr>
          <w:rFonts w:ascii="Palatino Linotype" w:hAnsi="Palatino Linotype"/>
          <w:color w:val="000000" w:themeColor="text1"/>
          <w:sz w:val="20"/>
          <w:szCs w:val="20"/>
        </w:rPr>
        <w:t xml:space="preserve">Rough neutrosophic hyper-complex set and its application to multi attribute decision making. Critical Review, </w:t>
      </w:r>
      <w:r w:rsidRPr="00837541">
        <w:rPr>
          <w:rFonts w:ascii="Palatino Linotype" w:hAnsi="Palatino Linotype"/>
          <w:i/>
          <w:iCs/>
          <w:color w:val="000000" w:themeColor="text1"/>
          <w:sz w:val="20"/>
          <w:szCs w:val="20"/>
        </w:rPr>
        <w:t>13</w:t>
      </w:r>
      <w:r w:rsidRPr="00837541">
        <w:rPr>
          <w:rFonts w:ascii="Palatino Linotype" w:hAnsi="Palatino Linotype"/>
          <w:color w:val="000000" w:themeColor="text1"/>
          <w:sz w:val="20"/>
          <w:szCs w:val="20"/>
        </w:rPr>
        <w:t>, 111-126.</w:t>
      </w:r>
      <w:bookmarkEnd w:id="77"/>
      <w:r w:rsidRPr="00837541">
        <w:rPr>
          <w:rFonts w:ascii="Palatino Linotype" w:hAnsi="Palatino Linotype"/>
          <w:color w:val="000000" w:themeColor="text1"/>
          <w:sz w:val="20"/>
          <w:szCs w:val="20"/>
        </w:rPr>
        <w:t xml:space="preserve"> </w:t>
      </w:r>
      <w:bookmarkEnd w:id="78"/>
      <w:bookmarkEnd w:id="80"/>
      <w:r w:rsidRPr="00837541">
        <w:rPr>
          <w:rFonts w:ascii="Arial" w:hAnsi="Arial" w:cs="Arial"/>
          <w:color w:val="000000" w:themeColor="text1"/>
          <w:sz w:val="18"/>
          <w:szCs w:val="18"/>
          <w:shd w:val="clear" w:color="auto" w:fill="FFFFFF"/>
        </w:rPr>
        <w:t>2380-3525 (p),</w:t>
      </w:r>
    </w:p>
    <w:p w14:paraId="4EEB7D9F" w14:textId="77777777" w:rsidR="00CA0F2D" w:rsidRPr="00837541" w:rsidRDefault="00CA0F2D" w:rsidP="00CA0F2D">
      <w:pPr>
        <w:spacing w:line="240" w:lineRule="auto"/>
        <w:ind w:left="720"/>
        <w:rPr>
          <w:rFonts w:ascii="Palatino Linotype" w:hAnsi="Palatino Linotype"/>
          <w:color w:val="000000" w:themeColor="text1"/>
          <w:sz w:val="20"/>
          <w:szCs w:val="20"/>
          <w:shd w:val="clear" w:color="auto" w:fill="FFFFFF"/>
        </w:rPr>
      </w:pPr>
      <w:r w:rsidRPr="00837541">
        <w:rPr>
          <w:rFonts w:ascii="Arial" w:hAnsi="Arial" w:cs="Arial"/>
          <w:color w:val="000000" w:themeColor="text1"/>
          <w:sz w:val="18"/>
          <w:szCs w:val="18"/>
          <w:shd w:val="clear" w:color="auto" w:fill="FFFFFF"/>
        </w:rPr>
        <w:t>2380-3517 (e)</w:t>
      </w:r>
    </w:p>
    <w:p w14:paraId="3B3F254A" w14:textId="77777777" w:rsidR="00CA0F2D" w:rsidRPr="00837541" w:rsidRDefault="00CA0F2D" w:rsidP="00CA0F2D">
      <w:pPr>
        <w:spacing w:line="240" w:lineRule="auto"/>
        <w:ind w:left="720" w:hanging="720"/>
        <w:rPr>
          <w:rFonts w:ascii="Palatino Linotype" w:hAnsi="Palatino Linotype"/>
          <w:color w:val="000000" w:themeColor="text1"/>
          <w:sz w:val="20"/>
          <w:szCs w:val="20"/>
        </w:rPr>
      </w:pPr>
      <w:r w:rsidRPr="00837541">
        <w:rPr>
          <w:rFonts w:ascii="Palatino Linotype" w:hAnsi="Palatino Linotype"/>
          <w:color w:val="000000" w:themeColor="text1"/>
          <w:sz w:val="20"/>
          <w:szCs w:val="20"/>
        </w:rPr>
        <w:t xml:space="preserve">90. </w:t>
      </w:r>
      <w:bookmarkStart w:id="81" w:name="_Hlk91171805"/>
      <w:r w:rsidRPr="00837541">
        <w:rPr>
          <w:rFonts w:ascii="Palatino Linotype" w:hAnsi="Palatino Linotype"/>
          <w:color w:val="000000" w:themeColor="text1"/>
          <w:sz w:val="20"/>
          <w:szCs w:val="20"/>
        </w:rPr>
        <w:t xml:space="preserve">Mondal, K., Pramanik, S. &amp; Smarandache, F. (2016). </w:t>
      </w:r>
      <w:hyperlink r:id="rId60" w:history="1">
        <w:r w:rsidRPr="00837541">
          <w:rPr>
            <w:rStyle w:val="Hyperlink"/>
            <w:rFonts w:ascii="Palatino Linotype" w:hAnsi="Palatino Linotype"/>
            <w:color w:val="000000" w:themeColor="text1"/>
            <w:sz w:val="20"/>
            <w:szCs w:val="20"/>
          </w:rPr>
          <w:t>Rough neutrosophic TOPSIS for multi-attribute group decision making</w:t>
        </w:r>
      </w:hyperlink>
      <w:r w:rsidRPr="00837541">
        <w:rPr>
          <w:rFonts w:ascii="Palatino Linotype" w:hAnsi="Palatino Linotype"/>
          <w:i/>
          <w:color w:val="000000" w:themeColor="text1"/>
          <w:sz w:val="20"/>
          <w:szCs w:val="20"/>
        </w:rPr>
        <w:t>. Neutrosophic Sets and Systems</w:t>
      </w:r>
      <w:r w:rsidRPr="00837541">
        <w:rPr>
          <w:rFonts w:ascii="Palatino Linotype" w:hAnsi="Palatino Linotype"/>
          <w:color w:val="000000" w:themeColor="text1"/>
          <w:sz w:val="20"/>
          <w:szCs w:val="20"/>
        </w:rPr>
        <w:t xml:space="preserve">, </w:t>
      </w:r>
      <w:r w:rsidRPr="00837541">
        <w:rPr>
          <w:rFonts w:ascii="Palatino Linotype" w:hAnsi="Palatino Linotype"/>
          <w:i/>
          <w:color w:val="000000" w:themeColor="text1"/>
          <w:sz w:val="20"/>
          <w:szCs w:val="20"/>
        </w:rPr>
        <w:t>13</w:t>
      </w:r>
      <w:r w:rsidRPr="00837541">
        <w:rPr>
          <w:rFonts w:ascii="Palatino Linotype" w:hAnsi="Palatino Linotype"/>
          <w:color w:val="000000" w:themeColor="text1"/>
          <w:sz w:val="20"/>
          <w:szCs w:val="20"/>
        </w:rPr>
        <w:t xml:space="preserve">, 105-117. </w:t>
      </w:r>
      <w:hyperlink r:id="rId61" w:history="1">
        <w:r w:rsidRPr="00837541">
          <w:rPr>
            <w:rStyle w:val="Hyperlink"/>
            <w:rFonts w:ascii="Palatino Linotype" w:hAnsi="Palatino Linotype"/>
            <w:color w:val="000000" w:themeColor="text1"/>
            <w:sz w:val="20"/>
            <w:szCs w:val="20"/>
            <w:shd w:val="clear" w:color="auto" w:fill="FFFFFF"/>
          </w:rPr>
          <w:t>doi.org/10.5281/zenodo.570866</w:t>
        </w:r>
      </w:hyperlink>
    </w:p>
    <w:p w14:paraId="00864A46" w14:textId="77777777" w:rsidR="00CA0F2D" w:rsidRPr="00837541" w:rsidRDefault="00CA0F2D" w:rsidP="00CA0F2D">
      <w:pPr>
        <w:spacing w:line="240" w:lineRule="auto"/>
        <w:ind w:left="720" w:hanging="720"/>
        <w:rPr>
          <w:rFonts w:ascii="Palatino Linotype" w:hAnsi="Palatino Linotype"/>
          <w:color w:val="000000" w:themeColor="text1"/>
          <w:sz w:val="20"/>
          <w:szCs w:val="20"/>
        </w:rPr>
      </w:pPr>
      <w:r w:rsidRPr="00837541">
        <w:rPr>
          <w:rFonts w:ascii="Palatino Linotype" w:hAnsi="Palatino Linotype"/>
          <w:color w:val="000000" w:themeColor="text1"/>
          <w:sz w:val="20"/>
          <w:szCs w:val="20"/>
        </w:rPr>
        <w:t xml:space="preserve">89. </w:t>
      </w:r>
      <w:bookmarkStart w:id="82" w:name="_Hlk79653383"/>
      <w:r w:rsidRPr="00837541">
        <w:rPr>
          <w:rFonts w:ascii="Palatino Linotype" w:hAnsi="Palatino Linotype"/>
          <w:color w:val="000000" w:themeColor="text1"/>
          <w:sz w:val="20"/>
          <w:szCs w:val="20"/>
        </w:rPr>
        <w:t>Mondal, K., Pramanik, S. &amp; Smarandache, F. (2016). M</w:t>
      </w:r>
      <w:hyperlink r:id="rId62" w:history="1">
        <w:r w:rsidRPr="00837541">
          <w:rPr>
            <w:rStyle w:val="Hyperlink"/>
            <w:rFonts w:ascii="Palatino Linotype" w:hAnsi="Palatino Linotype"/>
            <w:color w:val="000000" w:themeColor="text1"/>
            <w:sz w:val="20"/>
            <w:szCs w:val="20"/>
            <w:shd w:val="clear" w:color="auto" w:fill="FFFFFF"/>
          </w:rPr>
          <w:t>ulti-attribute decision making based on rough neutrosophic variational coefficient similarity measure</w:t>
        </w:r>
      </w:hyperlink>
      <w:r w:rsidRPr="00837541">
        <w:rPr>
          <w:rFonts w:ascii="Palatino Linotype" w:hAnsi="Palatino Linotype"/>
          <w:color w:val="000000" w:themeColor="text1"/>
          <w:sz w:val="20"/>
          <w:szCs w:val="20"/>
        </w:rPr>
        <w:t xml:space="preserve">. </w:t>
      </w:r>
      <w:r w:rsidRPr="00837541">
        <w:rPr>
          <w:rFonts w:ascii="Palatino Linotype" w:hAnsi="Palatino Linotype"/>
          <w:i/>
          <w:color w:val="000000" w:themeColor="text1"/>
          <w:sz w:val="20"/>
          <w:szCs w:val="20"/>
        </w:rPr>
        <w:t>Neutrosophic Sets and Systems,13</w:t>
      </w:r>
      <w:r w:rsidRPr="00837541">
        <w:rPr>
          <w:rFonts w:ascii="Palatino Linotype" w:hAnsi="Palatino Linotype"/>
          <w:color w:val="000000" w:themeColor="text1"/>
          <w:sz w:val="20"/>
          <w:szCs w:val="20"/>
        </w:rPr>
        <w:t xml:space="preserve">, 3-17. </w:t>
      </w:r>
      <w:bookmarkEnd w:id="82"/>
      <w:r w:rsidRPr="00837541">
        <w:rPr>
          <w:rFonts w:ascii="Calibri" w:hAnsi="Calibri"/>
        </w:rPr>
        <w:fldChar w:fldCharType="begin"/>
      </w:r>
      <w:r w:rsidRPr="00837541">
        <w:rPr>
          <w:color w:val="000000" w:themeColor="text1"/>
        </w:rPr>
        <w:instrText xml:space="preserve"> HYPERLINK "https://doi.org/10.5281/zenodo.570854" </w:instrText>
      </w:r>
      <w:r w:rsidRPr="00837541">
        <w:rPr>
          <w:rFonts w:ascii="Calibri" w:hAnsi="Calibri"/>
        </w:rPr>
      </w:r>
      <w:r w:rsidRPr="00837541">
        <w:rPr>
          <w:rFonts w:ascii="Calibri" w:hAnsi="Calibri"/>
        </w:rPr>
        <w:fldChar w:fldCharType="separate"/>
      </w:r>
      <w:r w:rsidRPr="00837541">
        <w:rPr>
          <w:rStyle w:val="Hyperlink"/>
          <w:rFonts w:ascii="Palatino Linotype" w:hAnsi="Palatino Linotype"/>
          <w:color w:val="000000" w:themeColor="text1"/>
          <w:sz w:val="20"/>
          <w:szCs w:val="20"/>
          <w:shd w:val="clear" w:color="auto" w:fill="FFFFFF"/>
        </w:rPr>
        <w:t>doi.org/10.5281/zenodo.570854</w:t>
      </w:r>
      <w:r w:rsidRPr="00837541">
        <w:rPr>
          <w:rStyle w:val="Hyperlink"/>
          <w:rFonts w:ascii="Palatino Linotype" w:hAnsi="Palatino Linotype"/>
          <w:b/>
          <w:bCs/>
          <w:color w:val="000000" w:themeColor="text1"/>
          <w:sz w:val="20"/>
          <w:szCs w:val="20"/>
          <w:shd w:val="clear" w:color="auto" w:fill="FFFFFF"/>
        </w:rPr>
        <w:fldChar w:fldCharType="end"/>
      </w:r>
    </w:p>
    <w:bookmarkEnd w:id="81"/>
    <w:p w14:paraId="3ADC105C" w14:textId="77777777" w:rsidR="00CA0F2D" w:rsidRPr="00837541" w:rsidRDefault="00CA0F2D" w:rsidP="00CA0F2D">
      <w:pPr>
        <w:spacing w:line="240" w:lineRule="auto"/>
        <w:ind w:left="720" w:hanging="720"/>
        <w:rPr>
          <w:rFonts w:cs="Calibri"/>
          <w:color w:val="000000" w:themeColor="text1"/>
          <w:sz w:val="24"/>
          <w:szCs w:val="24"/>
          <w:lang w:val="en-IN" w:eastAsia="en-IN"/>
        </w:rPr>
      </w:pPr>
      <w:r w:rsidRPr="00837541">
        <w:rPr>
          <w:rStyle w:val="c24"/>
          <w:rFonts w:ascii="Palatino Linotype" w:hAnsi="Palatino Linotype"/>
          <w:color w:val="000000" w:themeColor="text1"/>
          <w:sz w:val="20"/>
          <w:szCs w:val="20"/>
        </w:rPr>
        <w:t xml:space="preserve">88. </w:t>
      </w:r>
      <w:bookmarkStart w:id="83" w:name="_Hlk59999466"/>
      <w:r w:rsidRPr="00837541">
        <w:rPr>
          <w:rStyle w:val="c24"/>
          <w:rFonts w:ascii="Palatino Linotype" w:hAnsi="Palatino Linotype"/>
          <w:color w:val="000000" w:themeColor="text1"/>
          <w:sz w:val="20"/>
          <w:szCs w:val="20"/>
        </w:rPr>
        <w:t xml:space="preserve">Pramanik, S. (2016). </w:t>
      </w:r>
      <w:r w:rsidRPr="00837541">
        <w:rPr>
          <w:rFonts w:ascii="Palatino Linotype" w:hAnsi="Palatino Linotype"/>
          <w:bCs/>
          <w:color w:val="000000" w:themeColor="text1"/>
          <w:sz w:val="20"/>
          <w:szCs w:val="20"/>
        </w:rPr>
        <w:t>Neutrosophic multi-objective linear programming</w:t>
      </w:r>
      <w:r w:rsidRPr="00837541">
        <w:rPr>
          <w:rStyle w:val="c24"/>
          <w:rFonts w:ascii="Palatino Linotype" w:hAnsi="Palatino Linotype"/>
          <w:color w:val="000000" w:themeColor="text1"/>
          <w:sz w:val="20"/>
          <w:szCs w:val="20"/>
        </w:rPr>
        <w:t xml:space="preserve">. </w:t>
      </w:r>
      <w:r w:rsidRPr="00837541">
        <w:rPr>
          <w:rStyle w:val="c24"/>
          <w:rFonts w:ascii="Palatino Linotype" w:hAnsi="Palatino Linotype"/>
          <w:i/>
          <w:color w:val="000000" w:themeColor="text1"/>
          <w:sz w:val="20"/>
          <w:szCs w:val="20"/>
        </w:rPr>
        <w:t>Global Journal of Engineering Science and Research Management</w:t>
      </w:r>
      <w:r w:rsidRPr="00837541">
        <w:rPr>
          <w:rStyle w:val="c24"/>
          <w:rFonts w:ascii="Palatino Linotype" w:hAnsi="Palatino Linotype"/>
          <w:color w:val="000000" w:themeColor="text1"/>
          <w:sz w:val="20"/>
          <w:szCs w:val="20"/>
        </w:rPr>
        <w:t xml:space="preserve">, </w:t>
      </w:r>
      <w:r w:rsidRPr="00837541">
        <w:rPr>
          <w:rStyle w:val="c24"/>
          <w:rFonts w:ascii="Palatino Linotype" w:hAnsi="Palatino Linotype"/>
          <w:i/>
          <w:color w:val="000000" w:themeColor="text1"/>
          <w:sz w:val="20"/>
          <w:szCs w:val="20"/>
        </w:rPr>
        <w:t>3</w:t>
      </w:r>
      <w:r w:rsidRPr="00837541">
        <w:rPr>
          <w:rStyle w:val="c24"/>
          <w:rFonts w:ascii="Palatino Linotype" w:hAnsi="Palatino Linotype"/>
          <w:color w:val="000000" w:themeColor="text1"/>
          <w:sz w:val="20"/>
          <w:szCs w:val="20"/>
        </w:rPr>
        <w:t xml:space="preserve">(8), 36-46. </w:t>
      </w:r>
      <w:r w:rsidRPr="00837541">
        <w:rPr>
          <w:rFonts w:ascii="Palatino Linotype" w:hAnsi="Palatino Linotype"/>
          <w:color w:val="000000" w:themeColor="text1"/>
          <w:sz w:val="20"/>
          <w:szCs w:val="20"/>
        </w:rPr>
        <w:t>DOI: 10.5281/zenodo.59949</w:t>
      </w:r>
      <w:bookmarkEnd w:id="83"/>
      <w:r w:rsidRPr="00837541">
        <w:rPr>
          <w:rFonts w:ascii="Palatino Linotype" w:hAnsi="Palatino Linotype"/>
          <w:color w:val="000000" w:themeColor="text1"/>
          <w:sz w:val="20"/>
          <w:szCs w:val="20"/>
        </w:rPr>
        <w:t>. http://www.gjesrm.com/Issues%20PDF/Archive-2016/August-2016/5.pdf</w:t>
      </w:r>
      <w:r w:rsidRPr="00837541">
        <w:rPr>
          <w:rFonts w:cs="Calibri"/>
          <w:color w:val="000000" w:themeColor="text1"/>
          <w:sz w:val="24"/>
          <w:szCs w:val="24"/>
          <w:lang w:val="en-IN" w:eastAsia="en-IN"/>
        </w:rPr>
        <w:t xml:space="preserve"> </w:t>
      </w:r>
    </w:p>
    <w:p w14:paraId="276C645A" w14:textId="77777777" w:rsidR="00CA0F2D" w:rsidRPr="00837541" w:rsidRDefault="00CA0F2D" w:rsidP="00CA0F2D">
      <w:pPr>
        <w:spacing w:line="240" w:lineRule="auto"/>
        <w:ind w:left="1440" w:hanging="720"/>
        <w:rPr>
          <w:rFonts w:ascii="Palatino Linotype" w:hAnsi="Palatino Linotype"/>
          <w:color w:val="000000" w:themeColor="text1"/>
          <w:sz w:val="20"/>
          <w:szCs w:val="20"/>
        </w:rPr>
      </w:pPr>
      <w:r w:rsidRPr="00837541">
        <w:rPr>
          <w:rFonts w:cs="Calibri"/>
          <w:color w:val="000000" w:themeColor="text1"/>
          <w:sz w:val="24"/>
          <w:szCs w:val="24"/>
          <w:lang w:val="en-IN" w:eastAsia="en-IN"/>
        </w:rPr>
        <w:t>ISSN: 2349-4506</w:t>
      </w:r>
    </w:p>
    <w:p w14:paraId="0452A837" w14:textId="77777777" w:rsidR="00CA0F2D" w:rsidRPr="00837541" w:rsidRDefault="00CA0F2D" w:rsidP="00CA0F2D">
      <w:pPr>
        <w:pStyle w:val="ListParagraph"/>
        <w:spacing w:after="0" w:line="240" w:lineRule="auto"/>
        <w:ind w:hanging="720"/>
        <w:rPr>
          <w:rFonts w:ascii="Palatino Linotype" w:hAnsi="Palatino Linotype"/>
          <w:color w:val="000000" w:themeColor="text1"/>
          <w:sz w:val="20"/>
          <w:szCs w:val="20"/>
        </w:rPr>
      </w:pPr>
      <w:r w:rsidRPr="00837541">
        <w:rPr>
          <w:rStyle w:val="c24"/>
          <w:rFonts w:ascii="Palatino Linotype" w:hAnsi="Palatino Linotype"/>
          <w:color w:val="000000" w:themeColor="text1"/>
          <w:sz w:val="20"/>
          <w:szCs w:val="20"/>
        </w:rPr>
        <w:t xml:space="preserve">87.   Biswas, P, Pramanik, S.  &amp; Giri, B. C. (2016). Aggregation of triangular fuzzy neutrosophic set information and its application to multi-attribute decision making. </w:t>
      </w:r>
      <w:r w:rsidRPr="00837541">
        <w:rPr>
          <w:rStyle w:val="c24"/>
          <w:rFonts w:ascii="Palatino Linotype" w:hAnsi="Palatino Linotype"/>
          <w:i/>
          <w:color w:val="000000" w:themeColor="text1"/>
          <w:sz w:val="20"/>
          <w:szCs w:val="20"/>
        </w:rPr>
        <w:t>Neutrosophic Sets and Systems</w:t>
      </w:r>
      <w:r w:rsidRPr="00837541">
        <w:rPr>
          <w:rStyle w:val="c24"/>
          <w:rFonts w:ascii="Palatino Linotype" w:hAnsi="Palatino Linotype"/>
          <w:color w:val="000000" w:themeColor="text1"/>
          <w:sz w:val="20"/>
          <w:szCs w:val="20"/>
        </w:rPr>
        <w:t xml:space="preserve">, </w:t>
      </w:r>
      <w:r w:rsidRPr="00837541">
        <w:rPr>
          <w:rStyle w:val="c24"/>
          <w:rFonts w:ascii="Palatino Linotype" w:hAnsi="Palatino Linotype"/>
          <w:i/>
          <w:color w:val="000000" w:themeColor="text1"/>
          <w:sz w:val="20"/>
          <w:szCs w:val="20"/>
        </w:rPr>
        <w:t>12</w:t>
      </w:r>
      <w:r w:rsidRPr="00837541">
        <w:rPr>
          <w:rStyle w:val="c24"/>
          <w:rFonts w:ascii="Palatino Linotype" w:hAnsi="Palatino Linotype"/>
          <w:color w:val="000000" w:themeColor="text1"/>
          <w:sz w:val="20"/>
          <w:szCs w:val="20"/>
        </w:rPr>
        <w:t xml:space="preserve">, 20-40. </w:t>
      </w:r>
      <w:hyperlink r:id="rId63" w:history="1">
        <w:r w:rsidRPr="00837541">
          <w:rPr>
            <w:rStyle w:val="Hyperlink"/>
            <w:rFonts w:ascii="Palatino Linotype" w:hAnsi="Palatino Linotype"/>
            <w:color w:val="000000" w:themeColor="text1"/>
            <w:sz w:val="20"/>
            <w:szCs w:val="20"/>
            <w:shd w:val="clear" w:color="auto" w:fill="FFFFFF"/>
          </w:rPr>
          <w:t>doi.org/10.5281/zenodo.571125</w:t>
        </w:r>
      </w:hyperlink>
    </w:p>
    <w:p w14:paraId="720BFF73" w14:textId="77777777" w:rsidR="00CA0F2D" w:rsidRPr="00837541" w:rsidRDefault="00CA0F2D" w:rsidP="00CA0F2D">
      <w:pPr>
        <w:spacing w:line="240" w:lineRule="auto"/>
        <w:ind w:left="720" w:hanging="720"/>
        <w:rPr>
          <w:rFonts w:ascii="Palatino Linotype" w:hAnsi="Palatino Linotype"/>
          <w:color w:val="000000" w:themeColor="text1"/>
          <w:sz w:val="20"/>
          <w:szCs w:val="20"/>
        </w:rPr>
      </w:pPr>
      <w:r w:rsidRPr="00837541">
        <w:rPr>
          <w:rStyle w:val="c24"/>
          <w:rFonts w:ascii="Palatino Linotype" w:hAnsi="Palatino Linotype"/>
          <w:color w:val="000000" w:themeColor="text1"/>
          <w:sz w:val="20"/>
          <w:szCs w:val="20"/>
        </w:rPr>
        <w:t xml:space="preserve">86.  Biswas, P, Pramanik, S.  &amp; Giri, B. C. (2016). Value and ambiguity index based ranking method of single-valued trapezoidal neutrosophic numbers and </w:t>
      </w:r>
      <w:r w:rsidRPr="00837541">
        <w:rPr>
          <w:rStyle w:val="c24"/>
          <w:rFonts w:ascii="Palatino Linotype" w:hAnsi="Palatino Linotype"/>
          <w:i/>
          <w:color w:val="000000" w:themeColor="text1"/>
          <w:sz w:val="20"/>
          <w:szCs w:val="20"/>
        </w:rPr>
        <w:t>its application to multi-attribute decision making. Neutrosophic Sets and Systems, 12</w:t>
      </w:r>
      <w:r w:rsidRPr="00837541">
        <w:rPr>
          <w:rStyle w:val="c24"/>
          <w:rFonts w:ascii="Palatino Linotype" w:hAnsi="Palatino Linotype"/>
          <w:color w:val="000000" w:themeColor="text1"/>
          <w:sz w:val="20"/>
          <w:szCs w:val="20"/>
        </w:rPr>
        <w:t xml:space="preserve">, 127-138. </w:t>
      </w:r>
      <w:hyperlink r:id="rId64" w:history="1">
        <w:r w:rsidRPr="00837541">
          <w:rPr>
            <w:rStyle w:val="Hyperlink"/>
            <w:rFonts w:ascii="Palatino Linotype" w:hAnsi="Palatino Linotype"/>
            <w:color w:val="000000" w:themeColor="text1"/>
            <w:sz w:val="20"/>
            <w:szCs w:val="20"/>
            <w:shd w:val="clear" w:color="auto" w:fill="FFFFFF"/>
          </w:rPr>
          <w:t>doi.org/10.5281/zenodo.571154</w:t>
        </w:r>
      </w:hyperlink>
    </w:p>
    <w:p w14:paraId="5153C4D4" w14:textId="77777777" w:rsidR="00CA0F2D" w:rsidRPr="00837541" w:rsidRDefault="00CA0F2D" w:rsidP="00CA0F2D">
      <w:pPr>
        <w:spacing w:line="240" w:lineRule="auto"/>
        <w:ind w:left="720" w:hanging="720"/>
        <w:rPr>
          <w:rFonts w:ascii="Palatino Linotype" w:hAnsi="Palatino Linotype"/>
          <w:color w:val="000000" w:themeColor="text1"/>
          <w:sz w:val="20"/>
          <w:szCs w:val="20"/>
        </w:rPr>
      </w:pPr>
      <w:r w:rsidRPr="00837541">
        <w:rPr>
          <w:rStyle w:val="c24"/>
          <w:rFonts w:ascii="Palatino Linotype" w:hAnsi="Palatino Linotype"/>
          <w:color w:val="000000" w:themeColor="text1"/>
          <w:sz w:val="20"/>
          <w:szCs w:val="20"/>
        </w:rPr>
        <w:t>8</w:t>
      </w:r>
      <w:bookmarkStart w:id="84" w:name="_Hlk59999424"/>
      <w:r w:rsidRPr="00837541">
        <w:rPr>
          <w:rStyle w:val="c24"/>
          <w:rFonts w:ascii="Palatino Linotype" w:hAnsi="Palatino Linotype"/>
          <w:color w:val="000000" w:themeColor="text1"/>
          <w:sz w:val="20"/>
          <w:szCs w:val="20"/>
        </w:rPr>
        <w:t xml:space="preserve">5.  Pramanik, S. (2016). Neutrosophic linear goal programming. </w:t>
      </w:r>
      <w:r w:rsidRPr="00837541">
        <w:rPr>
          <w:rStyle w:val="c24"/>
          <w:rFonts w:ascii="Palatino Linotype" w:hAnsi="Palatino Linotype"/>
          <w:i/>
          <w:color w:val="000000" w:themeColor="text1"/>
          <w:sz w:val="20"/>
          <w:szCs w:val="20"/>
        </w:rPr>
        <w:t>Global Journal of Engineering Science and Research Management</w:t>
      </w:r>
      <w:r w:rsidRPr="00837541">
        <w:rPr>
          <w:rStyle w:val="c24"/>
          <w:rFonts w:ascii="Palatino Linotype" w:hAnsi="Palatino Linotype"/>
          <w:color w:val="000000" w:themeColor="text1"/>
          <w:sz w:val="20"/>
          <w:szCs w:val="20"/>
        </w:rPr>
        <w:t xml:space="preserve">, </w:t>
      </w:r>
      <w:r w:rsidRPr="00837541">
        <w:rPr>
          <w:rStyle w:val="c24"/>
          <w:rFonts w:ascii="Palatino Linotype" w:hAnsi="Palatino Linotype"/>
          <w:i/>
          <w:color w:val="000000" w:themeColor="text1"/>
          <w:sz w:val="20"/>
          <w:szCs w:val="20"/>
        </w:rPr>
        <w:t>3</w:t>
      </w:r>
      <w:r w:rsidRPr="00837541">
        <w:rPr>
          <w:rStyle w:val="c24"/>
          <w:rFonts w:ascii="Palatino Linotype" w:hAnsi="Palatino Linotype"/>
          <w:color w:val="000000" w:themeColor="text1"/>
          <w:sz w:val="20"/>
          <w:szCs w:val="20"/>
        </w:rPr>
        <w:t>(7), 01-11.</w:t>
      </w:r>
      <w:r w:rsidRPr="00837541">
        <w:rPr>
          <w:rFonts w:ascii="Palatino Linotype" w:hAnsi="Palatino Linotype"/>
          <w:color w:val="000000" w:themeColor="text1"/>
          <w:sz w:val="20"/>
          <w:szCs w:val="20"/>
        </w:rPr>
        <w:t xml:space="preserve">  </w:t>
      </w:r>
      <w:proofErr w:type="spellStart"/>
      <w:r w:rsidRPr="00837541">
        <w:rPr>
          <w:rFonts w:ascii="Palatino Linotype" w:hAnsi="Palatino Linotype"/>
          <w:color w:val="000000" w:themeColor="text1"/>
          <w:sz w:val="20"/>
          <w:szCs w:val="20"/>
        </w:rPr>
        <w:t>doi</w:t>
      </w:r>
      <w:proofErr w:type="spellEnd"/>
      <w:r w:rsidRPr="00837541">
        <w:rPr>
          <w:rFonts w:ascii="Palatino Linotype" w:hAnsi="Palatino Linotype"/>
          <w:color w:val="000000" w:themeColor="text1"/>
          <w:sz w:val="20"/>
          <w:szCs w:val="20"/>
        </w:rPr>
        <w:t xml:space="preserve">: 10.5281/zenodo.57367 </w:t>
      </w:r>
    </w:p>
    <w:bookmarkEnd w:id="84"/>
    <w:p w14:paraId="15B2E225" w14:textId="77777777" w:rsidR="00CA0F2D" w:rsidRPr="00837541" w:rsidRDefault="00CA0F2D" w:rsidP="00CA0F2D">
      <w:pPr>
        <w:spacing w:line="240" w:lineRule="auto"/>
        <w:ind w:left="720"/>
        <w:rPr>
          <w:rFonts w:ascii="Palatino Linotype" w:hAnsi="Palatino Linotype"/>
          <w:color w:val="000000" w:themeColor="text1"/>
          <w:sz w:val="20"/>
          <w:szCs w:val="20"/>
        </w:rPr>
      </w:pPr>
      <w:r w:rsidRPr="00837541">
        <w:rPr>
          <w:rFonts w:ascii="Palatino Linotype" w:hAnsi="Palatino Linotype"/>
          <w:color w:val="000000" w:themeColor="text1"/>
          <w:sz w:val="20"/>
          <w:szCs w:val="20"/>
        </w:rPr>
        <w:fldChar w:fldCharType="begin"/>
      </w:r>
      <w:r w:rsidRPr="00837541">
        <w:rPr>
          <w:rFonts w:ascii="Palatino Linotype" w:hAnsi="Palatino Linotype"/>
          <w:color w:val="000000" w:themeColor="text1"/>
          <w:sz w:val="20"/>
          <w:szCs w:val="20"/>
        </w:rPr>
        <w:instrText xml:space="preserve"> HYPERLINK "http://www.gjesrm.com/Issues%20PDF/Archive-2016/July-2016/1.pdf" </w:instrText>
      </w:r>
      <w:r w:rsidRPr="00837541">
        <w:rPr>
          <w:rFonts w:ascii="Palatino Linotype" w:hAnsi="Palatino Linotype"/>
          <w:color w:val="000000" w:themeColor="text1"/>
          <w:sz w:val="20"/>
          <w:szCs w:val="20"/>
        </w:rPr>
      </w:r>
      <w:r w:rsidRPr="00837541">
        <w:rPr>
          <w:rFonts w:ascii="Palatino Linotype" w:hAnsi="Palatino Linotype"/>
          <w:color w:val="000000" w:themeColor="text1"/>
          <w:sz w:val="20"/>
          <w:szCs w:val="20"/>
        </w:rPr>
        <w:fldChar w:fldCharType="separate"/>
      </w:r>
      <w:r w:rsidRPr="00837541">
        <w:rPr>
          <w:rStyle w:val="Hyperlink"/>
          <w:rFonts w:ascii="Palatino Linotype" w:hAnsi="Palatino Linotype"/>
          <w:color w:val="000000" w:themeColor="text1"/>
          <w:sz w:val="20"/>
          <w:szCs w:val="20"/>
        </w:rPr>
        <w:t>http://www.gjesrm.com/Issues%20PDF/Archive-2016/July-2016/1.pdf</w:t>
      </w:r>
      <w:r w:rsidRPr="00837541">
        <w:rPr>
          <w:rFonts w:ascii="Palatino Linotype" w:hAnsi="Palatino Linotype"/>
          <w:color w:val="000000" w:themeColor="text1"/>
          <w:sz w:val="20"/>
          <w:szCs w:val="20"/>
        </w:rPr>
        <w:fldChar w:fldCharType="end"/>
      </w:r>
    </w:p>
    <w:p w14:paraId="0A9A52DA" w14:textId="77777777" w:rsidR="00CA0F2D" w:rsidRPr="00837541" w:rsidRDefault="00CA0F2D" w:rsidP="00CA0F2D">
      <w:pPr>
        <w:spacing w:line="240" w:lineRule="auto"/>
        <w:ind w:left="720"/>
        <w:rPr>
          <w:rStyle w:val="c24"/>
          <w:rFonts w:ascii="Palatino Linotype" w:hAnsi="Palatino Linotype"/>
          <w:color w:val="000000" w:themeColor="text1"/>
          <w:sz w:val="20"/>
          <w:szCs w:val="20"/>
        </w:rPr>
      </w:pPr>
      <w:r w:rsidRPr="00837541">
        <w:rPr>
          <w:rFonts w:ascii="Palatino Linotype" w:hAnsi="Palatino Linotype"/>
          <w:color w:val="000000" w:themeColor="text1"/>
          <w:sz w:val="20"/>
          <w:szCs w:val="20"/>
        </w:rPr>
        <w:t xml:space="preserve">ISSN: </w:t>
      </w:r>
      <w:r w:rsidRPr="00837541">
        <w:rPr>
          <w:rFonts w:cs="Calibri"/>
          <w:color w:val="000000" w:themeColor="text1"/>
          <w:sz w:val="24"/>
          <w:szCs w:val="24"/>
          <w:lang w:val="en-IN" w:eastAsia="en-IN"/>
        </w:rPr>
        <w:t>2349-4506</w:t>
      </w:r>
    </w:p>
    <w:p w14:paraId="5D692B84" w14:textId="77777777" w:rsidR="00CA0F2D" w:rsidRPr="00837541" w:rsidRDefault="00CA0F2D" w:rsidP="00CA0F2D">
      <w:pPr>
        <w:spacing w:line="240" w:lineRule="auto"/>
        <w:ind w:left="720" w:hanging="720"/>
        <w:rPr>
          <w:rFonts w:ascii="Palatino Linotype" w:hAnsi="Palatino Linotype"/>
          <w:color w:val="000000" w:themeColor="text1"/>
          <w:sz w:val="20"/>
          <w:szCs w:val="20"/>
        </w:rPr>
      </w:pPr>
      <w:r w:rsidRPr="00837541">
        <w:rPr>
          <w:rStyle w:val="c24"/>
          <w:rFonts w:ascii="Palatino Linotype" w:hAnsi="Palatino Linotype"/>
          <w:color w:val="000000" w:themeColor="text1"/>
          <w:sz w:val="20"/>
          <w:szCs w:val="20"/>
        </w:rPr>
        <w:t xml:space="preserve">84. </w:t>
      </w:r>
      <w:bookmarkStart w:id="85" w:name="_Hlk95522019"/>
      <w:r w:rsidRPr="00837541">
        <w:rPr>
          <w:rStyle w:val="c24"/>
          <w:rFonts w:ascii="Palatino Linotype" w:hAnsi="Palatino Linotype"/>
          <w:color w:val="000000" w:themeColor="text1"/>
          <w:sz w:val="20"/>
          <w:szCs w:val="20"/>
        </w:rPr>
        <w:t xml:space="preserve">Pramanik, S. &amp; Mondal, K. (2016). Rough bipolar neutrosophic set. </w:t>
      </w:r>
      <w:r w:rsidRPr="00837541">
        <w:rPr>
          <w:rStyle w:val="c24"/>
          <w:rFonts w:ascii="Palatino Linotype" w:hAnsi="Palatino Linotype"/>
          <w:i/>
          <w:color w:val="000000" w:themeColor="text1"/>
          <w:sz w:val="20"/>
          <w:szCs w:val="20"/>
        </w:rPr>
        <w:t>Global Journal of Engineering Science and Research Management</w:t>
      </w:r>
      <w:r w:rsidRPr="00837541">
        <w:rPr>
          <w:rStyle w:val="c24"/>
          <w:rFonts w:ascii="Palatino Linotype" w:hAnsi="Palatino Linotype"/>
          <w:color w:val="000000" w:themeColor="text1"/>
          <w:sz w:val="20"/>
          <w:szCs w:val="20"/>
        </w:rPr>
        <w:t xml:space="preserve">, </w:t>
      </w:r>
      <w:r w:rsidRPr="00837541">
        <w:rPr>
          <w:rStyle w:val="c24"/>
          <w:rFonts w:ascii="Palatino Linotype" w:hAnsi="Palatino Linotype"/>
          <w:i/>
          <w:color w:val="000000" w:themeColor="text1"/>
          <w:sz w:val="20"/>
          <w:szCs w:val="20"/>
        </w:rPr>
        <w:t>3</w:t>
      </w:r>
      <w:r w:rsidRPr="00837541">
        <w:rPr>
          <w:rStyle w:val="c24"/>
          <w:rFonts w:ascii="Palatino Linotype" w:hAnsi="Palatino Linotype"/>
          <w:color w:val="000000" w:themeColor="text1"/>
          <w:sz w:val="20"/>
          <w:szCs w:val="20"/>
        </w:rPr>
        <w:t xml:space="preserve">(6), 71-81. </w:t>
      </w:r>
      <w:r w:rsidRPr="00837541">
        <w:rPr>
          <w:rFonts w:ascii="Palatino Linotype" w:hAnsi="Palatino Linotype"/>
          <w:color w:val="000000" w:themeColor="text1"/>
          <w:sz w:val="20"/>
          <w:szCs w:val="20"/>
        </w:rPr>
        <w:t>DOI: 10.5281/zenodo.55966</w:t>
      </w:r>
    </w:p>
    <w:bookmarkEnd w:id="85"/>
    <w:p w14:paraId="26B75B3E" w14:textId="77777777" w:rsidR="00CA0F2D" w:rsidRPr="00837541" w:rsidRDefault="00CA0F2D" w:rsidP="00CA0F2D">
      <w:pPr>
        <w:spacing w:line="240" w:lineRule="auto"/>
        <w:ind w:left="720"/>
        <w:rPr>
          <w:rFonts w:ascii="Palatino Linotype" w:hAnsi="Palatino Linotype"/>
          <w:color w:val="000000" w:themeColor="text1"/>
          <w:sz w:val="20"/>
          <w:szCs w:val="20"/>
        </w:rPr>
      </w:pPr>
      <w:r w:rsidRPr="00837541">
        <w:rPr>
          <w:rFonts w:ascii="Palatino Linotype" w:hAnsi="Palatino Linotype"/>
          <w:color w:val="000000" w:themeColor="text1"/>
          <w:sz w:val="20"/>
          <w:szCs w:val="20"/>
        </w:rPr>
        <w:t>http://www.gjesrm.com/Issues%20PDF/Archive-2016/June-2016/10.pdf</w:t>
      </w:r>
    </w:p>
    <w:p w14:paraId="63342FC4" w14:textId="77777777" w:rsidR="00CA0F2D" w:rsidRPr="00837541" w:rsidRDefault="00CA0F2D" w:rsidP="00CA0F2D">
      <w:pPr>
        <w:spacing w:line="240" w:lineRule="auto"/>
        <w:ind w:left="720" w:hanging="720"/>
        <w:rPr>
          <w:rFonts w:ascii="Palatino Linotype" w:hAnsi="Palatino Linotype"/>
          <w:color w:val="000000" w:themeColor="text1"/>
          <w:sz w:val="20"/>
          <w:szCs w:val="20"/>
        </w:rPr>
      </w:pPr>
      <w:r w:rsidRPr="00837541">
        <w:rPr>
          <w:rStyle w:val="c24"/>
          <w:rFonts w:ascii="Palatino Linotype" w:hAnsi="Palatino Linotype"/>
          <w:color w:val="000000" w:themeColor="text1"/>
          <w:sz w:val="20"/>
          <w:szCs w:val="20"/>
        </w:rPr>
        <w:lastRenderedPageBreak/>
        <w:t xml:space="preserve">83. Pramanik, S., Banerjee, D., &amp; Giri, B.C. (2016). TOPSIS approach to chance constrained multi - objective multi- level quadratic programming problem. </w:t>
      </w:r>
      <w:r w:rsidRPr="00837541">
        <w:rPr>
          <w:rStyle w:val="c24"/>
          <w:rFonts w:ascii="Palatino Linotype" w:hAnsi="Palatino Linotype"/>
          <w:i/>
          <w:color w:val="000000" w:themeColor="text1"/>
          <w:sz w:val="20"/>
          <w:szCs w:val="20"/>
        </w:rPr>
        <w:t>Global Journal of Engineering Science and Research Management</w:t>
      </w:r>
      <w:r w:rsidRPr="00837541">
        <w:rPr>
          <w:rStyle w:val="c24"/>
          <w:rFonts w:ascii="Palatino Linotype" w:hAnsi="Palatino Linotype"/>
          <w:color w:val="000000" w:themeColor="text1"/>
          <w:sz w:val="20"/>
          <w:szCs w:val="20"/>
        </w:rPr>
        <w:t xml:space="preserve">, </w:t>
      </w:r>
      <w:r w:rsidRPr="00837541">
        <w:rPr>
          <w:rStyle w:val="c24"/>
          <w:rFonts w:ascii="Palatino Linotype" w:hAnsi="Palatino Linotype"/>
          <w:i/>
          <w:color w:val="000000" w:themeColor="text1"/>
          <w:sz w:val="20"/>
          <w:szCs w:val="20"/>
        </w:rPr>
        <w:t>3</w:t>
      </w:r>
      <w:r w:rsidRPr="00837541">
        <w:rPr>
          <w:rStyle w:val="c24"/>
          <w:rFonts w:ascii="Palatino Linotype" w:hAnsi="Palatino Linotype"/>
          <w:color w:val="000000" w:themeColor="text1"/>
          <w:sz w:val="20"/>
          <w:szCs w:val="20"/>
        </w:rPr>
        <w:t xml:space="preserve">(6), 19-36. </w:t>
      </w:r>
      <w:proofErr w:type="spellStart"/>
      <w:r w:rsidRPr="00837541">
        <w:rPr>
          <w:rStyle w:val="c24"/>
          <w:rFonts w:ascii="Palatino Linotype" w:hAnsi="Palatino Linotype"/>
          <w:color w:val="000000" w:themeColor="text1"/>
          <w:sz w:val="20"/>
          <w:szCs w:val="20"/>
        </w:rPr>
        <w:t>doi</w:t>
      </w:r>
      <w:proofErr w:type="spellEnd"/>
      <w:r w:rsidRPr="00837541">
        <w:rPr>
          <w:rStyle w:val="c24"/>
          <w:rFonts w:ascii="Palatino Linotype" w:hAnsi="Palatino Linotype"/>
          <w:color w:val="000000" w:themeColor="text1"/>
          <w:sz w:val="20"/>
          <w:szCs w:val="20"/>
        </w:rPr>
        <w:t>:</w:t>
      </w:r>
      <w:r w:rsidRPr="00837541">
        <w:rPr>
          <w:rFonts w:ascii="Palatino Linotype" w:hAnsi="Palatino Linotype"/>
          <w:color w:val="000000" w:themeColor="text1"/>
          <w:sz w:val="20"/>
          <w:szCs w:val="20"/>
        </w:rPr>
        <w:t xml:space="preserve"> 10.5281/zenodo.55308 </w:t>
      </w:r>
      <w:r w:rsidRPr="00837541">
        <w:rPr>
          <w:rStyle w:val="c24"/>
          <w:rFonts w:ascii="Palatino Linotype" w:hAnsi="Palatino Linotype"/>
          <w:color w:val="000000" w:themeColor="text1"/>
          <w:sz w:val="20"/>
          <w:szCs w:val="20"/>
        </w:rPr>
        <w:t>http://www.gjesrm.com/Issues%20PDF/Archive-2016/June-2016/4.pdf</w:t>
      </w:r>
    </w:p>
    <w:p w14:paraId="64194EAA" w14:textId="77777777" w:rsidR="00CA0F2D" w:rsidRPr="00837541" w:rsidRDefault="00CA0F2D" w:rsidP="00CA0F2D">
      <w:pPr>
        <w:spacing w:line="240" w:lineRule="auto"/>
        <w:ind w:left="720" w:hanging="720"/>
        <w:rPr>
          <w:rStyle w:val="c24"/>
          <w:rFonts w:ascii="Palatino Linotype" w:hAnsi="Palatino Linotype"/>
          <w:color w:val="000000" w:themeColor="text1"/>
          <w:sz w:val="20"/>
          <w:szCs w:val="20"/>
        </w:rPr>
      </w:pPr>
      <w:r w:rsidRPr="00837541">
        <w:rPr>
          <w:rStyle w:val="c24"/>
          <w:rFonts w:ascii="Palatino Linotype" w:hAnsi="Palatino Linotype"/>
          <w:color w:val="000000" w:themeColor="text1"/>
          <w:sz w:val="20"/>
          <w:szCs w:val="20"/>
        </w:rPr>
        <w:t xml:space="preserve">82. Pramanik, S., Banerjee, D., &amp; Giri, B.C. (2016). Multi – criteria group decision making model in neutrosophic refined set and its application. </w:t>
      </w:r>
      <w:r w:rsidRPr="00837541">
        <w:rPr>
          <w:rStyle w:val="c24"/>
          <w:rFonts w:ascii="Palatino Linotype" w:hAnsi="Palatino Linotype"/>
          <w:i/>
          <w:color w:val="000000" w:themeColor="text1"/>
          <w:sz w:val="20"/>
          <w:szCs w:val="20"/>
        </w:rPr>
        <w:t>Global Journal of Engineering Science and Research Management,3</w:t>
      </w:r>
      <w:r w:rsidRPr="00837541">
        <w:rPr>
          <w:rStyle w:val="c24"/>
          <w:rFonts w:ascii="Palatino Linotype" w:hAnsi="Palatino Linotype"/>
          <w:color w:val="000000" w:themeColor="text1"/>
          <w:sz w:val="20"/>
          <w:szCs w:val="20"/>
        </w:rPr>
        <w:t>(6), 12-18. doi:</w:t>
      </w:r>
      <w:r w:rsidRPr="00837541">
        <w:rPr>
          <w:rFonts w:ascii="Palatino Linotype" w:hAnsi="Palatino Linotype"/>
          <w:color w:val="000000" w:themeColor="text1"/>
          <w:sz w:val="20"/>
          <w:szCs w:val="20"/>
        </w:rPr>
        <w:t>10.5281/zenodo.55307. http://www.gjesrm.com/Issues%20PDF/Archive-2016/June-2016/3.pdf</w:t>
      </w:r>
    </w:p>
    <w:p w14:paraId="39EBAF24" w14:textId="77777777" w:rsidR="00CA0F2D" w:rsidRPr="00837541" w:rsidRDefault="00CA0F2D" w:rsidP="00CA0F2D">
      <w:pPr>
        <w:spacing w:line="240" w:lineRule="auto"/>
        <w:ind w:left="720" w:hanging="720"/>
        <w:rPr>
          <w:rFonts w:ascii="Palatino Linotype" w:hAnsi="Palatino Linotype"/>
          <w:color w:val="000000" w:themeColor="text1"/>
          <w:sz w:val="20"/>
          <w:szCs w:val="20"/>
        </w:rPr>
      </w:pPr>
      <w:r w:rsidRPr="00837541">
        <w:rPr>
          <w:rStyle w:val="c24"/>
          <w:rFonts w:ascii="Palatino Linotype" w:hAnsi="Palatino Linotype"/>
          <w:color w:val="000000" w:themeColor="text1"/>
          <w:sz w:val="20"/>
          <w:szCs w:val="20"/>
        </w:rPr>
        <w:t xml:space="preserve">81. Pramanik, S., &amp; Dalapati, S. (2016). </w:t>
      </w:r>
      <w:bookmarkStart w:id="86" w:name="_Hlk65890801"/>
      <w:r w:rsidRPr="00837541">
        <w:rPr>
          <w:rStyle w:val="c24"/>
          <w:rFonts w:ascii="Palatino Linotype" w:hAnsi="Palatino Linotype"/>
          <w:color w:val="000000" w:themeColor="text1"/>
          <w:sz w:val="20"/>
          <w:szCs w:val="20"/>
        </w:rPr>
        <w:t xml:space="preserve">GRA based multi criteria decision making in generalized neutrosophic soft set environment. </w:t>
      </w:r>
      <w:r w:rsidRPr="00837541">
        <w:rPr>
          <w:rStyle w:val="c24"/>
          <w:rFonts w:ascii="Palatino Linotype" w:hAnsi="Palatino Linotype"/>
          <w:i/>
          <w:color w:val="000000" w:themeColor="text1"/>
          <w:sz w:val="20"/>
          <w:szCs w:val="20"/>
        </w:rPr>
        <w:t>Global Journal of Engineering Science and Research Management</w:t>
      </w:r>
      <w:r w:rsidRPr="00837541">
        <w:rPr>
          <w:rStyle w:val="c24"/>
          <w:rFonts w:ascii="Palatino Linotype" w:hAnsi="Palatino Linotype"/>
          <w:color w:val="000000" w:themeColor="text1"/>
          <w:sz w:val="20"/>
          <w:szCs w:val="20"/>
        </w:rPr>
        <w:t xml:space="preserve">, 3(5), 153-169. </w:t>
      </w:r>
      <w:r w:rsidRPr="00837541">
        <w:rPr>
          <w:rFonts w:ascii="Palatino Linotype" w:hAnsi="Palatino Linotype"/>
          <w:color w:val="000000" w:themeColor="text1"/>
          <w:sz w:val="20"/>
          <w:szCs w:val="20"/>
        </w:rPr>
        <w:t>DOI: 10.5281/zenodo.53753</w:t>
      </w:r>
    </w:p>
    <w:bookmarkEnd w:id="86"/>
    <w:p w14:paraId="21AADAB0" w14:textId="77777777" w:rsidR="00CA0F2D" w:rsidRPr="00837541" w:rsidRDefault="00CA0F2D" w:rsidP="00CA0F2D">
      <w:pPr>
        <w:spacing w:line="240" w:lineRule="auto"/>
        <w:ind w:left="720" w:hanging="720"/>
        <w:rPr>
          <w:rFonts w:ascii="Palatino Linotype" w:hAnsi="Palatino Linotype"/>
          <w:color w:val="000000" w:themeColor="text1"/>
          <w:sz w:val="20"/>
          <w:szCs w:val="20"/>
        </w:rPr>
      </w:pPr>
      <w:r w:rsidRPr="00837541">
        <w:rPr>
          <w:rStyle w:val="c24"/>
          <w:rFonts w:ascii="Palatino Linotype" w:hAnsi="Palatino Linotype"/>
          <w:color w:val="000000" w:themeColor="text1"/>
          <w:sz w:val="20"/>
          <w:szCs w:val="20"/>
        </w:rPr>
        <w:t xml:space="preserve">80. Dey, P. P., Pramanik, S. &amp; Giri, B. C. (2016). Neutrosophic soft multi-attribute group decision making based on grey relational analysis method. </w:t>
      </w:r>
      <w:r w:rsidRPr="00837541">
        <w:rPr>
          <w:rStyle w:val="c24"/>
          <w:rFonts w:ascii="Palatino Linotype" w:hAnsi="Palatino Linotype"/>
          <w:i/>
          <w:color w:val="000000" w:themeColor="text1"/>
          <w:sz w:val="20"/>
          <w:szCs w:val="20"/>
        </w:rPr>
        <w:t>Journal of New Results in Science</w:t>
      </w:r>
      <w:r w:rsidRPr="00837541">
        <w:rPr>
          <w:rStyle w:val="c24"/>
          <w:rFonts w:ascii="Palatino Linotype" w:hAnsi="Palatino Linotype"/>
          <w:color w:val="000000" w:themeColor="text1"/>
          <w:sz w:val="20"/>
          <w:szCs w:val="20"/>
        </w:rPr>
        <w:t xml:space="preserve">, </w:t>
      </w:r>
      <w:r w:rsidRPr="00837541">
        <w:rPr>
          <w:rStyle w:val="c24"/>
          <w:rFonts w:ascii="Palatino Linotype" w:hAnsi="Palatino Linotype"/>
          <w:i/>
          <w:iCs/>
          <w:color w:val="000000" w:themeColor="text1"/>
          <w:sz w:val="20"/>
          <w:szCs w:val="20"/>
        </w:rPr>
        <w:t>5</w:t>
      </w:r>
      <w:r w:rsidRPr="00837541">
        <w:rPr>
          <w:rStyle w:val="c24"/>
          <w:rFonts w:ascii="Palatino Linotype" w:hAnsi="Palatino Linotype"/>
          <w:color w:val="000000" w:themeColor="text1"/>
          <w:sz w:val="20"/>
          <w:szCs w:val="20"/>
        </w:rPr>
        <w:t xml:space="preserve">(10), 25-37. </w:t>
      </w:r>
      <w:r w:rsidRPr="00837541">
        <w:rPr>
          <w:rFonts w:ascii="Palatino Linotype" w:hAnsi="Palatino Linotype"/>
          <w:color w:val="000000" w:themeColor="text1"/>
          <w:sz w:val="20"/>
          <w:szCs w:val="20"/>
        </w:rPr>
        <w:t>ISSN: 1304-7981</w:t>
      </w:r>
      <w:r w:rsidRPr="00837541">
        <w:rPr>
          <w:rStyle w:val="c24"/>
          <w:rFonts w:ascii="Palatino Linotype" w:hAnsi="Palatino Linotype"/>
          <w:color w:val="000000" w:themeColor="text1"/>
          <w:sz w:val="20"/>
          <w:szCs w:val="20"/>
        </w:rPr>
        <w:t xml:space="preserve">: </w:t>
      </w:r>
      <w:r w:rsidRPr="00837541">
        <w:rPr>
          <w:rFonts w:ascii="Palatino Linotype" w:hAnsi="Palatino Linotype" w:cs="Helvetica"/>
          <w:color w:val="000000" w:themeColor="text1"/>
          <w:sz w:val="20"/>
          <w:szCs w:val="20"/>
          <w:shd w:val="clear" w:color="auto" w:fill="FFFFFF"/>
        </w:rPr>
        <w:t>. Retrieved from https://dergipark.org.tr/en/pub/jnrs/issue/27286/287219</w:t>
      </w:r>
      <w:r w:rsidRPr="00837541">
        <w:rPr>
          <w:rFonts w:ascii="Palatino Linotype" w:hAnsi="Palatino Linotype"/>
          <w:color w:val="000000" w:themeColor="text1"/>
          <w:sz w:val="20"/>
          <w:szCs w:val="20"/>
          <w:shd w:val="clear" w:color="auto" w:fill="FFFFFF"/>
        </w:rPr>
        <w:t xml:space="preserve"> </w:t>
      </w:r>
      <w:proofErr w:type="spellStart"/>
      <w:r w:rsidRPr="00837541">
        <w:rPr>
          <w:rFonts w:ascii="Palatino Linotype" w:hAnsi="Palatino Linotype"/>
          <w:color w:val="000000" w:themeColor="text1"/>
          <w:sz w:val="20"/>
          <w:szCs w:val="20"/>
          <w:shd w:val="clear" w:color="auto" w:fill="FFFFFF"/>
        </w:rPr>
        <w:t>Gaziosmanpasa</w:t>
      </w:r>
      <w:proofErr w:type="spellEnd"/>
      <w:r w:rsidRPr="00837541">
        <w:rPr>
          <w:rFonts w:ascii="Palatino Linotype" w:hAnsi="Palatino Linotype"/>
          <w:color w:val="000000" w:themeColor="text1"/>
          <w:sz w:val="20"/>
          <w:szCs w:val="20"/>
          <w:shd w:val="clear" w:color="auto" w:fill="FFFFFF"/>
        </w:rPr>
        <w:t xml:space="preserve"> University,</w:t>
      </w:r>
    </w:p>
    <w:p w14:paraId="329446EA" w14:textId="77777777" w:rsidR="00CA0F2D" w:rsidRPr="00837541" w:rsidRDefault="00CA0F2D" w:rsidP="00CA0F2D">
      <w:pPr>
        <w:spacing w:line="240" w:lineRule="auto"/>
        <w:ind w:left="720" w:hanging="720"/>
        <w:rPr>
          <w:rFonts w:ascii="Palatino Linotype" w:hAnsi="Palatino Linotype"/>
          <w:color w:val="000000" w:themeColor="text1"/>
          <w:sz w:val="20"/>
          <w:szCs w:val="20"/>
        </w:rPr>
      </w:pPr>
      <w:r w:rsidRPr="00837541">
        <w:rPr>
          <w:rStyle w:val="c24"/>
          <w:rFonts w:ascii="Palatino Linotype" w:hAnsi="Palatino Linotype"/>
          <w:color w:val="000000" w:themeColor="text1"/>
          <w:sz w:val="20"/>
          <w:szCs w:val="20"/>
        </w:rPr>
        <w:t xml:space="preserve">79. Dey, P. P., Pramanik, S. &amp; Giri, B. C. (2016). An extended grey relational analysis based multiple attribute decision making in interval neutrosophic uncertain linguistic setting. </w:t>
      </w:r>
      <w:r w:rsidRPr="00837541">
        <w:rPr>
          <w:rStyle w:val="c24"/>
          <w:rFonts w:ascii="Palatino Linotype" w:hAnsi="Palatino Linotype"/>
          <w:i/>
          <w:color w:val="000000" w:themeColor="text1"/>
          <w:sz w:val="20"/>
          <w:szCs w:val="20"/>
        </w:rPr>
        <w:t>Neutrosophic Sets and Systems</w:t>
      </w:r>
      <w:r w:rsidRPr="00837541">
        <w:rPr>
          <w:rStyle w:val="c24"/>
          <w:rFonts w:ascii="Palatino Linotype" w:hAnsi="Palatino Linotype"/>
          <w:color w:val="000000" w:themeColor="text1"/>
          <w:sz w:val="20"/>
          <w:szCs w:val="20"/>
        </w:rPr>
        <w:t xml:space="preserve">, </w:t>
      </w:r>
      <w:r w:rsidRPr="00837541">
        <w:rPr>
          <w:rStyle w:val="c24"/>
          <w:rFonts w:ascii="Palatino Linotype" w:hAnsi="Palatino Linotype"/>
          <w:i/>
          <w:color w:val="000000" w:themeColor="text1"/>
          <w:sz w:val="20"/>
          <w:szCs w:val="20"/>
        </w:rPr>
        <w:t>11</w:t>
      </w:r>
      <w:r w:rsidRPr="00837541">
        <w:rPr>
          <w:rStyle w:val="c24"/>
          <w:rFonts w:ascii="Palatino Linotype" w:hAnsi="Palatino Linotype"/>
          <w:color w:val="000000" w:themeColor="text1"/>
          <w:sz w:val="20"/>
          <w:szCs w:val="20"/>
        </w:rPr>
        <w:t xml:space="preserve">, 21-30.  </w:t>
      </w:r>
      <w:hyperlink r:id="rId65" w:history="1">
        <w:r w:rsidRPr="00837541">
          <w:rPr>
            <w:rStyle w:val="Hyperlink"/>
            <w:rFonts w:ascii="Palatino Linotype" w:hAnsi="Palatino Linotype"/>
            <w:color w:val="000000" w:themeColor="text1"/>
            <w:sz w:val="20"/>
            <w:szCs w:val="20"/>
          </w:rPr>
          <w:t>doi.org/10.5281/zenodo.571228</w:t>
        </w:r>
      </w:hyperlink>
    </w:p>
    <w:p w14:paraId="7D714297" w14:textId="77777777" w:rsidR="00CA0F2D" w:rsidRPr="00837541" w:rsidRDefault="00CA0F2D" w:rsidP="00CA0F2D">
      <w:pPr>
        <w:spacing w:line="240" w:lineRule="auto"/>
        <w:ind w:left="720" w:hanging="720"/>
        <w:rPr>
          <w:rStyle w:val="c24"/>
          <w:rFonts w:ascii="Palatino Linotype" w:hAnsi="Palatino Linotype"/>
          <w:color w:val="000000" w:themeColor="text1"/>
          <w:sz w:val="20"/>
          <w:szCs w:val="20"/>
        </w:rPr>
      </w:pPr>
      <w:r w:rsidRPr="00837541">
        <w:rPr>
          <w:rStyle w:val="c24"/>
          <w:rFonts w:ascii="Palatino Linotype" w:hAnsi="Palatino Linotype"/>
          <w:color w:val="000000" w:themeColor="text1"/>
          <w:sz w:val="20"/>
          <w:szCs w:val="20"/>
        </w:rPr>
        <w:t xml:space="preserve">78. </w:t>
      </w:r>
      <w:bookmarkStart w:id="87" w:name="_Hlk65890841"/>
      <w:r w:rsidRPr="00837541">
        <w:rPr>
          <w:rStyle w:val="c24"/>
          <w:rFonts w:ascii="Palatino Linotype" w:hAnsi="Palatino Linotype"/>
          <w:color w:val="000000" w:themeColor="text1"/>
          <w:sz w:val="20"/>
          <w:szCs w:val="20"/>
        </w:rPr>
        <w:t xml:space="preserve">Dey, P. P., Pramanik, S. &amp; Giri, B. C. (2016). Neutrosophic soft multi-attribute decision making based on grey relational projection method. </w:t>
      </w:r>
      <w:r w:rsidRPr="00837541">
        <w:rPr>
          <w:rStyle w:val="c24"/>
          <w:rFonts w:ascii="Palatino Linotype" w:hAnsi="Palatino Linotype"/>
          <w:i/>
          <w:color w:val="000000" w:themeColor="text1"/>
          <w:sz w:val="20"/>
          <w:szCs w:val="20"/>
        </w:rPr>
        <w:t>Neutrosophic Sets and Systems</w:t>
      </w:r>
      <w:r w:rsidRPr="00837541">
        <w:rPr>
          <w:rStyle w:val="c24"/>
          <w:rFonts w:ascii="Palatino Linotype" w:hAnsi="Palatino Linotype"/>
          <w:color w:val="000000" w:themeColor="text1"/>
          <w:sz w:val="20"/>
          <w:szCs w:val="20"/>
        </w:rPr>
        <w:t xml:space="preserve">, </w:t>
      </w:r>
      <w:r w:rsidRPr="00837541">
        <w:rPr>
          <w:rStyle w:val="c24"/>
          <w:rFonts w:ascii="Palatino Linotype" w:hAnsi="Palatino Linotype"/>
          <w:i/>
          <w:color w:val="000000" w:themeColor="text1"/>
          <w:sz w:val="20"/>
          <w:szCs w:val="20"/>
        </w:rPr>
        <w:t>11</w:t>
      </w:r>
      <w:r w:rsidRPr="00837541">
        <w:rPr>
          <w:rStyle w:val="c24"/>
          <w:rFonts w:ascii="Palatino Linotype" w:hAnsi="Palatino Linotype"/>
          <w:color w:val="000000" w:themeColor="text1"/>
          <w:sz w:val="20"/>
          <w:szCs w:val="20"/>
        </w:rPr>
        <w:t>, 98-106.</w:t>
      </w:r>
      <w:r w:rsidRPr="00837541">
        <w:rPr>
          <w:rFonts w:ascii="Palatino Linotype" w:hAnsi="Palatino Linotype"/>
          <w:b/>
          <w:bCs/>
          <w:color w:val="000000" w:themeColor="text1"/>
          <w:sz w:val="20"/>
          <w:szCs w:val="20"/>
        </w:rPr>
        <w:t xml:space="preserve"> </w:t>
      </w:r>
      <w:hyperlink r:id="rId66" w:history="1">
        <w:r w:rsidRPr="00837541">
          <w:rPr>
            <w:rStyle w:val="Hyperlink"/>
            <w:rFonts w:ascii="Palatino Linotype" w:hAnsi="Palatino Linotype"/>
            <w:color w:val="000000" w:themeColor="text1"/>
            <w:sz w:val="20"/>
            <w:szCs w:val="20"/>
          </w:rPr>
          <w:t>doi.org/10.5281/zenodo.571576</w:t>
        </w:r>
      </w:hyperlink>
      <w:bookmarkEnd w:id="87"/>
    </w:p>
    <w:p w14:paraId="7D1494E9" w14:textId="77777777" w:rsidR="00CA0F2D" w:rsidRPr="00837541" w:rsidRDefault="00CA0F2D" w:rsidP="00CA0F2D">
      <w:pPr>
        <w:spacing w:line="240" w:lineRule="auto"/>
        <w:ind w:left="720" w:hanging="720"/>
        <w:rPr>
          <w:rStyle w:val="c24"/>
          <w:rFonts w:ascii="Palatino Linotype" w:hAnsi="Palatino Linotype"/>
          <w:color w:val="000000" w:themeColor="text1"/>
          <w:sz w:val="20"/>
          <w:szCs w:val="20"/>
        </w:rPr>
      </w:pPr>
      <w:r w:rsidRPr="00837541">
        <w:rPr>
          <w:rStyle w:val="c24"/>
          <w:rFonts w:ascii="Palatino Linotype" w:hAnsi="Palatino Linotype"/>
          <w:color w:val="000000" w:themeColor="text1"/>
          <w:sz w:val="20"/>
          <w:szCs w:val="20"/>
        </w:rPr>
        <w:t xml:space="preserve">77. Banerjee, D., Mondal, K., &amp; Pramanik, S. (2016). Fuzzy goal programming approach for soil allocation problem in brick-fields-a case study. </w:t>
      </w:r>
      <w:r w:rsidRPr="00837541">
        <w:rPr>
          <w:rStyle w:val="c24"/>
          <w:rFonts w:ascii="Palatino Linotype" w:hAnsi="Palatino Linotype"/>
          <w:i/>
          <w:color w:val="000000" w:themeColor="text1"/>
          <w:sz w:val="20"/>
          <w:szCs w:val="20"/>
        </w:rPr>
        <w:t>Global Journal of Engineering Science and Research Management, 3</w:t>
      </w:r>
      <w:r w:rsidRPr="00837541">
        <w:rPr>
          <w:rStyle w:val="c24"/>
          <w:rFonts w:ascii="Palatino Linotype" w:hAnsi="Palatino Linotype"/>
          <w:color w:val="000000" w:themeColor="text1"/>
          <w:sz w:val="20"/>
          <w:szCs w:val="20"/>
        </w:rPr>
        <w:t xml:space="preserve">(3), 1-16. </w:t>
      </w:r>
      <w:bookmarkStart w:id="88" w:name="_Hlk85487278"/>
    </w:p>
    <w:bookmarkEnd w:id="79"/>
    <w:p w14:paraId="19A1AACE" w14:textId="77777777" w:rsidR="00CA0F2D" w:rsidRPr="00837541" w:rsidRDefault="00CA0F2D" w:rsidP="00CA0F2D">
      <w:pPr>
        <w:spacing w:line="240" w:lineRule="auto"/>
        <w:ind w:left="720" w:hanging="720"/>
        <w:rPr>
          <w:rStyle w:val="c24"/>
          <w:rFonts w:ascii="Palatino Linotype" w:hAnsi="Palatino Linotype"/>
          <w:color w:val="000000" w:themeColor="text1"/>
          <w:sz w:val="20"/>
          <w:szCs w:val="20"/>
        </w:rPr>
      </w:pPr>
      <w:r w:rsidRPr="00837541">
        <w:rPr>
          <w:rStyle w:val="c24"/>
          <w:rFonts w:ascii="Palatino Linotype" w:hAnsi="Palatino Linotype"/>
          <w:color w:val="000000" w:themeColor="text1"/>
          <w:sz w:val="20"/>
          <w:szCs w:val="20"/>
        </w:rPr>
        <w:t xml:space="preserve">76. Dey, P. P., Pramanik, S. &amp; Giri, B. C.  (2015). Multi-criteria group decision making in intuitionistic fuzzy environment based on grey relational analysis for weaver selection in Khadi institution. </w:t>
      </w:r>
      <w:r w:rsidRPr="00837541">
        <w:rPr>
          <w:rStyle w:val="c24"/>
          <w:rFonts w:ascii="Palatino Linotype" w:hAnsi="Palatino Linotype"/>
          <w:i/>
          <w:color w:val="000000" w:themeColor="text1"/>
          <w:sz w:val="20"/>
          <w:szCs w:val="20"/>
        </w:rPr>
        <w:t>Journal of Applied and Quantitative Methods, 10</w:t>
      </w:r>
      <w:r w:rsidRPr="00837541">
        <w:rPr>
          <w:rStyle w:val="c24"/>
          <w:rFonts w:ascii="Palatino Linotype" w:hAnsi="Palatino Linotype"/>
          <w:color w:val="000000" w:themeColor="text1"/>
          <w:sz w:val="20"/>
          <w:szCs w:val="20"/>
        </w:rPr>
        <w:t xml:space="preserve">(4), 1-14.  </w:t>
      </w:r>
      <w:hyperlink r:id="rId67" w:history="1">
        <w:r w:rsidRPr="00837541">
          <w:rPr>
            <w:rStyle w:val="Hyperlink"/>
            <w:rFonts w:ascii="Palatino Linotype" w:hAnsi="Palatino Linotype"/>
            <w:color w:val="000000" w:themeColor="text1"/>
            <w:sz w:val="20"/>
            <w:szCs w:val="20"/>
          </w:rPr>
          <w:t>http://www.jaqm.ro/issues/volume-10,issue-4/0_PASUBI.PHP</w:t>
        </w:r>
      </w:hyperlink>
      <w:r w:rsidRPr="00837541">
        <w:rPr>
          <w:rStyle w:val="c24"/>
          <w:rFonts w:ascii="Palatino Linotype" w:hAnsi="Palatino Linotype"/>
          <w:color w:val="000000" w:themeColor="text1"/>
          <w:sz w:val="20"/>
          <w:szCs w:val="20"/>
        </w:rPr>
        <w:t xml:space="preserve">, </w:t>
      </w:r>
      <w:r w:rsidRPr="00837541">
        <w:rPr>
          <w:color w:val="000000" w:themeColor="text1"/>
        </w:rPr>
        <w:t>ISSN 1842–4562</w:t>
      </w:r>
    </w:p>
    <w:p w14:paraId="6A22538F" w14:textId="77777777" w:rsidR="00CA0F2D" w:rsidRPr="00837541" w:rsidRDefault="00CA0F2D" w:rsidP="00CA0F2D">
      <w:pPr>
        <w:spacing w:line="240" w:lineRule="auto"/>
        <w:ind w:left="720" w:hanging="720"/>
        <w:rPr>
          <w:rFonts w:ascii="Palatino Linotype" w:hAnsi="Palatino Linotype"/>
          <w:color w:val="000000" w:themeColor="text1"/>
          <w:sz w:val="20"/>
          <w:szCs w:val="20"/>
        </w:rPr>
      </w:pPr>
      <w:r w:rsidRPr="00837541">
        <w:rPr>
          <w:rStyle w:val="c24"/>
          <w:rFonts w:ascii="Palatino Linotype" w:hAnsi="Palatino Linotype"/>
          <w:color w:val="000000" w:themeColor="text1"/>
          <w:sz w:val="20"/>
          <w:szCs w:val="20"/>
        </w:rPr>
        <w:t xml:space="preserve">75. </w:t>
      </w:r>
      <w:bookmarkStart w:id="89" w:name="_Hlk79653301"/>
      <w:bookmarkStart w:id="90" w:name="_Hlk61636554"/>
      <w:r w:rsidRPr="00837541">
        <w:rPr>
          <w:rFonts w:ascii="Palatino Linotype" w:hAnsi="Palatino Linotype"/>
          <w:color w:val="000000" w:themeColor="text1"/>
          <w:sz w:val="20"/>
          <w:szCs w:val="20"/>
        </w:rPr>
        <w:t xml:space="preserve">Mondal, K., &amp; Pramanik, S. </w:t>
      </w:r>
      <w:r w:rsidRPr="00837541">
        <w:rPr>
          <w:rStyle w:val="c24"/>
          <w:rFonts w:ascii="Palatino Linotype" w:hAnsi="Palatino Linotype"/>
          <w:color w:val="000000" w:themeColor="text1"/>
          <w:sz w:val="20"/>
          <w:szCs w:val="20"/>
        </w:rPr>
        <w:t xml:space="preserve">(2015). Neutrosophic refined similarity measure based on tangent function and its application to multi attribute decision making. </w:t>
      </w:r>
      <w:r w:rsidRPr="00837541">
        <w:rPr>
          <w:rStyle w:val="c24"/>
          <w:rFonts w:ascii="Palatino Linotype" w:hAnsi="Palatino Linotype"/>
          <w:i/>
          <w:color w:val="000000" w:themeColor="text1"/>
          <w:sz w:val="20"/>
          <w:szCs w:val="20"/>
        </w:rPr>
        <w:t>Journal of New Theory, 8</w:t>
      </w:r>
      <w:r w:rsidRPr="00837541">
        <w:rPr>
          <w:rStyle w:val="c24"/>
          <w:rFonts w:ascii="Palatino Linotype" w:hAnsi="Palatino Linotype"/>
          <w:color w:val="000000" w:themeColor="text1"/>
          <w:sz w:val="20"/>
          <w:szCs w:val="20"/>
        </w:rPr>
        <w:t xml:space="preserve">, 41-50.  </w:t>
      </w:r>
      <w:bookmarkEnd w:id="89"/>
      <w:r w:rsidRPr="00837541">
        <w:rPr>
          <w:rStyle w:val="c24"/>
          <w:rFonts w:ascii="Palatino Linotype" w:hAnsi="Palatino Linotype"/>
          <w:color w:val="000000" w:themeColor="text1"/>
          <w:sz w:val="20"/>
          <w:szCs w:val="20"/>
        </w:rPr>
        <w:t xml:space="preserve">ISSN: </w:t>
      </w:r>
      <w:hyperlink r:id="rId68" w:history="1">
        <w:r w:rsidRPr="00837541">
          <w:rPr>
            <w:rStyle w:val="Hyperlink"/>
            <w:rFonts w:ascii="Palatino Linotype" w:hAnsi="Palatino Linotype" w:cs="Helvetica"/>
            <w:color w:val="000000" w:themeColor="text1"/>
            <w:sz w:val="20"/>
            <w:szCs w:val="20"/>
            <w:shd w:val="clear" w:color="auto" w:fill="FFFFFF"/>
          </w:rPr>
          <w:t>https://dergipark.org.tr/en/pub/jnt/issue/34501/381202</w:t>
        </w:r>
      </w:hyperlink>
      <w:r w:rsidRPr="00837541">
        <w:rPr>
          <w:rFonts w:ascii="Palatino Linotype" w:hAnsi="Palatino Linotype" w:cs="Helvetica"/>
          <w:color w:val="000000" w:themeColor="text1"/>
          <w:sz w:val="20"/>
          <w:szCs w:val="20"/>
          <w:shd w:val="clear" w:color="auto" w:fill="FFFFFF"/>
        </w:rPr>
        <w:t xml:space="preserve"> ISSN: </w:t>
      </w:r>
      <w:r w:rsidRPr="00837541">
        <w:rPr>
          <w:rStyle w:val="c24"/>
          <w:rFonts w:ascii="Times New Roman" w:hAnsi="Times New Roman"/>
          <w:color w:val="000000" w:themeColor="text1"/>
          <w:sz w:val="20"/>
          <w:szCs w:val="20"/>
        </w:rPr>
        <w:t xml:space="preserve">2149-1402. </w:t>
      </w:r>
      <w:r w:rsidRPr="00837541">
        <w:rPr>
          <w:rFonts w:ascii="Times New Roman" w:eastAsia="Times New Roman" w:hAnsi="Times New Roman"/>
          <w:color w:val="000000" w:themeColor="text1"/>
          <w:sz w:val="24"/>
          <w:szCs w:val="24"/>
          <w:lang w:val="en-IN" w:eastAsia="en-IN"/>
        </w:rPr>
        <w:t xml:space="preserve">Publisher: </w:t>
      </w:r>
      <w:proofErr w:type="spellStart"/>
      <w:r w:rsidRPr="00837541">
        <w:rPr>
          <w:rFonts w:ascii="Times New Roman" w:eastAsia="Times New Roman" w:hAnsi="Times New Roman"/>
          <w:color w:val="000000" w:themeColor="text1"/>
          <w:sz w:val="24"/>
          <w:szCs w:val="24"/>
          <w:lang w:val="en-IN" w:eastAsia="en-IN"/>
        </w:rPr>
        <w:t>Tokat</w:t>
      </w:r>
      <w:proofErr w:type="spellEnd"/>
      <w:r w:rsidRPr="00837541">
        <w:rPr>
          <w:rFonts w:ascii="Times New Roman" w:eastAsia="Times New Roman" w:hAnsi="Times New Roman"/>
          <w:color w:val="000000" w:themeColor="text1"/>
          <w:sz w:val="24"/>
          <w:szCs w:val="24"/>
          <w:lang w:val="en-IN" w:eastAsia="en-IN"/>
        </w:rPr>
        <w:t xml:space="preserve"> </w:t>
      </w:r>
      <w:proofErr w:type="spellStart"/>
      <w:r w:rsidRPr="00837541">
        <w:rPr>
          <w:rFonts w:ascii="Times New Roman" w:eastAsia="Times New Roman" w:hAnsi="Times New Roman"/>
          <w:color w:val="000000" w:themeColor="text1"/>
          <w:sz w:val="24"/>
          <w:szCs w:val="24"/>
          <w:lang w:val="en-IN" w:eastAsia="en-IN"/>
        </w:rPr>
        <w:t>Gaziosmanpasa</w:t>
      </w:r>
      <w:proofErr w:type="spellEnd"/>
      <w:r w:rsidRPr="00837541">
        <w:rPr>
          <w:rFonts w:ascii="Times New Roman" w:eastAsia="Times New Roman" w:hAnsi="Times New Roman"/>
          <w:color w:val="000000" w:themeColor="text1"/>
          <w:sz w:val="24"/>
          <w:szCs w:val="24"/>
          <w:lang w:val="en-IN" w:eastAsia="en-IN"/>
        </w:rPr>
        <w:t xml:space="preserve"> University .</w:t>
      </w:r>
    </w:p>
    <w:p w14:paraId="41EC9407" w14:textId="77777777" w:rsidR="00CA0F2D" w:rsidRPr="00837541" w:rsidRDefault="00CA0F2D" w:rsidP="00CA0F2D">
      <w:pPr>
        <w:spacing w:line="240" w:lineRule="auto"/>
        <w:ind w:left="720" w:hanging="720"/>
        <w:rPr>
          <w:rStyle w:val="c24"/>
          <w:rFonts w:ascii="Palatino Linotype" w:hAnsi="Palatino Linotype"/>
          <w:color w:val="000000" w:themeColor="text1"/>
          <w:sz w:val="20"/>
          <w:szCs w:val="20"/>
        </w:rPr>
      </w:pPr>
    </w:p>
    <w:bookmarkEnd w:id="90"/>
    <w:p w14:paraId="2BF7ACC8" w14:textId="77777777" w:rsidR="00CA0F2D" w:rsidRPr="00837541" w:rsidRDefault="00CA0F2D" w:rsidP="00CA0F2D">
      <w:pPr>
        <w:spacing w:line="240" w:lineRule="auto"/>
        <w:ind w:left="720" w:hanging="720"/>
        <w:rPr>
          <w:rFonts w:ascii="Palatino Linotype" w:hAnsi="Palatino Linotype"/>
          <w:color w:val="000000" w:themeColor="text1"/>
          <w:sz w:val="20"/>
          <w:szCs w:val="20"/>
        </w:rPr>
      </w:pPr>
      <w:r w:rsidRPr="00837541">
        <w:rPr>
          <w:rStyle w:val="c24"/>
          <w:rFonts w:ascii="Palatino Linotype" w:hAnsi="Palatino Linotype"/>
          <w:color w:val="000000" w:themeColor="text1"/>
          <w:sz w:val="20"/>
          <w:szCs w:val="20"/>
        </w:rPr>
        <w:t xml:space="preserve">74. </w:t>
      </w:r>
      <w:bookmarkStart w:id="91" w:name="_Hlk79653238"/>
      <w:r w:rsidRPr="00837541">
        <w:rPr>
          <w:rFonts w:ascii="Palatino Linotype" w:hAnsi="Palatino Linotype"/>
          <w:color w:val="000000" w:themeColor="text1"/>
          <w:sz w:val="20"/>
          <w:szCs w:val="20"/>
        </w:rPr>
        <w:t>Mondal, K., &amp; Pramanik, S.</w:t>
      </w:r>
      <w:r w:rsidRPr="00837541">
        <w:rPr>
          <w:rStyle w:val="c24"/>
          <w:rFonts w:ascii="Palatino Linotype" w:hAnsi="Palatino Linotype"/>
          <w:color w:val="000000" w:themeColor="text1"/>
          <w:sz w:val="20"/>
          <w:szCs w:val="20"/>
        </w:rPr>
        <w:t xml:space="preserve"> (2015). Tri-complex rough neutrosophic similarity measure and its application in multi-attribute decision making. </w:t>
      </w:r>
      <w:r w:rsidRPr="00837541">
        <w:rPr>
          <w:rStyle w:val="c24"/>
          <w:rFonts w:ascii="Palatino Linotype" w:hAnsi="Palatino Linotype"/>
          <w:i/>
          <w:color w:val="000000" w:themeColor="text1"/>
          <w:sz w:val="20"/>
          <w:szCs w:val="20"/>
        </w:rPr>
        <w:t>Critical Review, 11</w:t>
      </w:r>
      <w:r w:rsidRPr="00837541">
        <w:rPr>
          <w:rStyle w:val="c24"/>
          <w:rFonts w:ascii="Palatino Linotype" w:hAnsi="Palatino Linotype"/>
          <w:color w:val="000000" w:themeColor="text1"/>
          <w:sz w:val="20"/>
          <w:szCs w:val="20"/>
        </w:rPr>
        <w:t xml:space="preserve">, 26-40. </w:t>
      </w:r>
      <w:bookmarkEnd w:id="91"/>
      <w:r w:rsidRPr="00837541">
        <w:rPr>
          <w:rStyle w:val="c24"/>
          <w:rFonts w:ascii="Palatino Linotype" w:hAnsi="Palatino Linotype"/>
          <w:color w:val="000000" w:themeColor="text1"/>
          <w:sz w:val="20"/>
          <w:szCs w:val="20"/>
        </w:rPr>
        <w:t xml:space="preserve">ISSN  </w:t>
      </w:r>
      <w:r w:rsidRPr="00837541">
        <w:rPr>
          <w:rFonts w:ascii="Arial" w:hAnsi="Arial" w:cs="Arial"/>
          <w:color w:val="000000" w:themeColor="text1"/>
          <w:sz w:val="18"/>
          <w:szCs w:val="18"/>
          <w:shd w:val="clear" w:color="auto" w:fill="FFFFFF"/>
        </w:rPr>
        <w:t>2380-3525, EISSN: 2380-3517</w:t>
      </w:r>
    </w:p>
    <w:p w14:paraId="57AC3F22" w14:textId="77777777" w:rsidR="00CA0F2D" w:rsidRPr="00837541" w:rsidRDefault="00CA0F2D" w:rsidP="00CA0F2D">
      <w:pPr>
        <w:spacing w:line="240" w:lineRule="auto"/>
        <w:ind w:left="720" w:hanging="720"/>
        <w:rPr>
          <w:rFonts w:ascii="Arial" w:hAnsi="Arial" w:cs="Arial"/>
          <w:color w:val="000000" w:themeColor="text1"/>
          <w:sz w:val="18"/>
          <w:szCs w:val="18"/>
          <w:shd w:val="clear" w:color="auto" w:fill="FFFFFF"/>
        </w:rPr>
      </w:pPr>
      <w:r w:rsidRPr="00837541">
        <w:rPr>
          <w:rStyle w:val="c24"/>
          <w:rFonts w:ascii="Palatino Linotype" w:hAnsi="Palatino Linotype"/>
          <w:color w:val="000000" w:themeColor="text1"/>
          <w:sz w:val="20"/>
          <w:szCs w:val="20"/>
        </w:rPr>
        <w:t xml:space="preserve">73. Dey, P. P., Pramanik, S. &amp; Giri, B. C.  (2015). Generalized neutrosophic soft multi-attribute group decision making based on TOPSIS. </w:t>
      </w:r>
      <w:r w:rsidRPr="00837541">
        <w:rPr>
          <w:rStyle w:val="c24"/>
          <w:rFonts w:ascii="Palatino Linotype" w:hAnsi="Palatino Linotype"/>
          <w:i/>
          <w:color w:val="000000" w:themeColor="text1"/>
          <w:sz w:val="20"/>
          <w:szCs w:val="20"/>
        </w:rPr>
        <w:t>Critical Review, 11</w:t>
      </w:r>
      <w:r w:rsidRPr="00837541">
        <w:rPr>
          <w:rStyle w:val="c24"/>
          <w:rFonts w:ascii="Palatino Linotype" w:hAnsi="Palatino Linotype"/>
          <w:color w:val="000000" w:themeColor="text1"/>
          <w:sz w:val="20"/>
          <w:szCs w:val="20"/>
        </w:rPr>
        <w:t xml:space="preserve">, 41-55. ISSN  </w:t>
      </w:r>
      <w:r w:rsidRPr="00837541">
        <w:rPr>
          <w:rFonts w:ascii="Arial" w:hAnsi="Arial" w:cs="Arial"/>
          <w:color w:val="000000" w:themeColor="text1"/>
          <w:sz w:val="18"/>
          <w:szCs w:val="18"/>
          <w:shd w:val="clear" w:color="auto" w:fill="FFFFFF"/>
        </w:rPr>
        <w:t>2380-3525, EISSN: 2380-3517</w:t>
      </w:r>
    </w:p>
    <w:p w14:paraId="05FEEA53" w14:textId="77777777" w:rsidR="00CA0F2D" w:rsidRPr="00837541" w:rsidRDefault="00CA0F2D" w:rsidP="00CA0F2D">
      <w:pPr>
        <w:spacing w:line="240" w:lineRule="auto"/>
        <w:ind w:left="720" w:hanging="720"/>
        <w:rPr>
          <w:rStyle w:val="c24"/>
          <w:rFonts w:ascii="Palatino Linotype" w:hAnsi="Palatino Linotype"/>
          <w:color w:val="000000" w:themeColor="text1"/>
          <w:sz w:val="20"/>
          <w:szCs w:val="20"/>
        </w:rPr>
      </w:pPr>
      <w:r w:rsidRPr="00837541">
        <w:rPr>
          <w:rStyle w:val="c24"/>
          <w:rFonts w:ascii="Palatino Linotype" w:hAnsi="Palatino Linotype"/>
          <w:color w:val="000000" w:themeColor="text1"/>
          <w:sz w:val="20"/>
          <w:szCs w:val="20"/>
        </w:rPr>
        <w:t xml:space="preserve">72. </w:t>
      </w:r>
      <w:bookmarkStart w:id="92" w:name="_Hlk101466635"/>
      <w:bookmarkStart w:id="93" w:name="_Hlk79653214"/>
      <w:r w:rsidRPr="00837541">
        <w:rPr>
          <w:rStyle w:val="c24"/>
          <w:rFonts w:ascii="Palatino Linotype" w:hAnsi="Palatino Linotype"/>
          <w:color w:val="000000" w:themeColor="text1"/>
          <w:sz w:val="20"/>
          <w:szCs w:val="20"/>
        </w:rPr>
        <w:t xml:space="preserve">Pramanik, S., Biswas, P., &amp; Giri, B. C.  (2017). Hybrid vector similarity measures and their applications to multi-attribute decision making under neutrosophic environment. </w:t>
      </w:r>
      <w:r w:rsidRPr="00837541">
        <w:rPr>
          <w:rStyle w:val="c24"/>
          <w:rFonts w:ascii="Palatino Linotype" w:hAnsi="Palatino Linotype"/>
          <w:i/>
          <w:color w:val="000000" w:themeColor="text1"/>
          <w:sz w:val="20"/>
          <w:szCs w:val="20"/>
        </w:rPr>
        <w:t xml:space="preserve">Neural Computing and Applications, </w:t>
      </w:r>
      <w:r w:rsidRPr="00837541">
        <w:rPr>
          <w:rFonts w:ascii="Palatino Linotype" w:hAnsi="Palatino Linotype"/>
          <w:color w:val="000000" w:themeColor="text1"/>
          <w:sz w:val="20"/>
          <w:szCs w:val="20"/>
        </w:rPr>
        <w:t>28 (5), 1163-1176</w:t>
      </w:r>
      <w:bookmarkEnd w:id="92"/>
      <w:r w:rsidRPr="00837541">
        <w:rPr>
          <w:rStyle w:val="c24"/>
          <w:rFonts w:ascii="Palatino Linotype" w:hAnsi="Palatino Linotype"/>
          <w:color w:val="000000" w:themeColor="text1"/>
          <w:sz w:val="20"/>
          <w:szCs w:val="20"/>
        </w:rPr>
        <w:t>. Doi: 10.1007/s00521-015-2125</w:t>
      </w:r>
      <w:bookmarkEnd w:id="93"/>
      <w:r w:rsidRPr="00837541">
        <w:rPr>
          <w:rStyle w:val="c24"/>
          <w:rFonts w:ascii="Palatino Linotype" w:hAnsi="Palatino Linotype"/>
          <w:color w:val="000000" w:themeColor="text1"/>
          <w:sz w:val="20"/>
          <w:szCs w:val="20"/>
        </w:rPr>
        <w:t xml:space="preserve">-3.  </w:t>
      </w:r>
      <w:hyperlink r:id="rId69" w:history="1">
        <w:r w:rsidRPr="00837541">
          <w:rPr>
            <w:rStyle w:val="Hyperlink"/>
            <w:rFonts w:ascii="Palatino Linotype" w:hAnsi="Palatino Linotype"/>
            <w:color w:val="000000" w:themeColor="text1"/>
            <w:sz w:val="20"/>
            <w:szCs w:val="20"/>
          </w:rPr>
          <w:t>https://link.springer.com/article/10.1007%2Fs00521-015-2125-3</w:t>
        </w:r>
      </w:hyperlink>
      <w:r w:rsidRPr="00837541">
        <w:rPr>
          <w:rStyle w:val="c24"/>
          <w:rFonts w:ascii="Palatino Linotype" w:hAnsi="Palatino Linotype"/>
          <w:color w:val="000000" w:themeColor="text1"/>
          <w:sz w:val="20"/>
          <w:szCs w:val="20"/>
        </w:rPr>
        <w:t xml:space="preserve">. </w:t>
      </w:r>
      <w:r w:rsidRPr="00837541">
        <w:rPr>
          <w:color w:val="000000" w:themeColor="text1"/>
        </w:rPr>
        <w:t xml:space="preserve">ISSN- 0941-0643 (p) 1433-3058(e) </w:t>
      </w:r>
      <w:r w:rsidRPr="00837541">
        <w:rPr>
          <w:rFonts w:ascii="Segoe UI" w:hAnsi="Segoe UI" w:cs="Segoe UI"/>
          <w:color w:val="000000" w:themeColor="text1"/>
          <w:shd w:val="clear" w:color="auto" w:fill="FCFCFC"/>
        </w:rPr>
        <w:t>Science Citation Index Expanded</w:t>
      </w:r>
    </w:p>
    <w:p w14:paraId="1F702601" w14:textId="77777777" w:rsidR="00CA0F2D" w:rsidRPr="00837541" w:rsidRDefault="00CA0F2D" w:rsidP="00CA0F2D">
      <w:pPr>
        <w:spacing w:line="240" w:lineRule="auto"/>
        <w:ind w:left="720" w:hanging="720"/>
        <w:rPr>
          <w:color w:val="000000" w:themeColor="text1"/>
        </w:rPr>
      </w:pPr>
      <w:r w:rsidRPr="00837541">
        <w:rPr>
          <w:rStyle w:val="c24"/>
          <w:rFonts w:ascii="Palatino Linotype" w:hAnsi="Palatino Linotype"/>
          <w:color w:val="000000" w:themeColor="text1"/>
          <w:sz w:val="20"/>
          <w:szCs w:val="20"/>
        </w:rPr>
        <w:lastRenderedPageBreak/>
        <w:t xml:space="preserve">71. </w:t>
      </w:r>
      <w:bookmarkStart w:id="94" w:name="_Hlk91172641"/>
      <w:r w:rsidRPr="00837541">
        <w:rPr>
          <w:rStyle w:val="c24"/>
          <w:rFonts w:ascii="Palatino Linotype" w:hAnsi="Palatino Linotype"/>
          <w:color w:val="000000" w:themeColor="text1"/>
          <w:sz w:val="20"/>
          <w:szCs w:val="20"/>
        </w:rPr>
        <w:t xml:space="preserve">Dey, P. P., Pramanik, S. &amp; Giri, B. C.  (2015). An extended grey relational </w:t>
      </w:r>
      <w:proofErr w:type="gramStart"/>
      <w:r w:rsidRPr="00837541">
        <w:rPr>
          <w:rStyle w:val="c24"/>
          <w:rFonts w:ascii="Palatino Linotype" w:hAnsi="Palatino Linotype"/>
          <w:color w:val="000000" w:themeColor="text1"/>
          <w:sz w:val="20"/>
          <w:szCs w:val="20"/>
        </w:rPr>
        <w:t>analysis based</w:t>
      </w:r>
      <w:proofErr w:type="gramEnd"/>
      <w:r w:rsidRPr="00837541">
        <w:rPr>
          <w:rStyle w:val="c24"/>
          <w:rFonts w:ascii="Palatino Linotype" w:hAnsi="Palatino Linotype"/>
          <w:color w:val="000000" w:themeColor="text1"/>
          <w:sz w:val="20"/>
          <w:szCs w:val="20"/>
        </w:rPr>
        <w:t xml:space="preserve"> interval neutrosophic multi-attribute decision making for weaver selection. </w:t>
      </w:r>
      <w:r w:rsidRPr="00837541">
        <w:rPr>
          <w:rStyle w:val="c24"/>
          <w:rFonts w:ascii="Palatino Linotype" w:hAnsi="Palatino Linotype"/>
          <w:i/>
          <w:color w:val="000000" w:themeColor="text1"/>
          <w:sz w:val="20"/>
          <w:szCs w:val="20"/>
        </w:rPr>
        <w:t>Journal of New Theory, 9,</w:t>
      </w:r>
      <w:r w:rsidRPr="00837541">
        <w:rPr>
          <w:rStyle w:val="c24"/>
          <w:rFonts w:ascii="Palatino Linotype" w:hAnsi="Palatino Linotype"/>
          <w:color w:val="000000" w:themeColor="text1"/>
          <w:sz w:val="20"/>
          <w:szCs w:val="20"/>
        </w:rPr>
        <w:t xml:space="preserve"> 82-93</w:t>
      </w:r>
      <w:bookmarkEnd w:id="94"/>
      <w:r w:rsidRPr="00837541">
        <w:rPr>
          <w:rStyle w:val="c24"/>
          <w:rFonts w:ascii="Palatino Linotype" w:hAnsi="Palatino Linotype"/>
          <w:color w:val="000000" w:themeColor="text1"/>
          <w:sz w:val="20"/>
          <w:szCs w:val="20"/>
        </w:rPr>
        <w:t xml:space="preserve">. </w:t>
      </w:r>
      <w:hyperlink r:id="rId70" w:history="1">
        <w:r w:rsidRPr="00837541">
          <w:rPr>
            <w:rStyle w:val="Hyperlink"/>
            <w:rFonts w:ascii="Palatino Linotype" w:hAnsi="Palatino Linotype"/>
            <w:color w:val="000000" w:themeColor="text1"/>
            <w:sz w:val="20"/>
            <w:szCs w:val="20"/>
          </w:rPr>
          <w:t>https://dergipark.org.tr/en/pub/jnt/issue/34502/381221</w:t>
        </w:r>
      </w:hyperlink>
      <w:r w:rsidRPr="00837541">
        <w:rPr>
          <w:rStyle w:val="c24"/>
          <w:rFonts w:ascii="Palatino Linotype" w:hAnsi="Palatino Linotype"/>
          <w:color w:val="000000" w:themeColor="text1"/>
          <w:sz w:val="20"/>
          <w:szCs w:val="20"/>
        </w:rPr>
        <w:t xml:space="preserve">, </w:t>
      </w:r>
      <w:r w:rsidRPr="00837541">
        <w:rPr>
          <w:color w:val="000000" w:themeColor="text1"/>
        </w:rPr>
        <w:t xml:space="preserve">ISSN 1842–4562 </w:t>
      </w:r>
    </w:p>
    <w:p w14:paraId="2C6EC284" w14:textId="77777777" w:rsidR="00CA0F2D" w:rsidRPr="00837541" w:rsidRDefault="00CA0F2D" w:rsidP="00CA0F2D">
      <w:pPr>
        <w:spacing w:line="240" w:lineRule="auto"/>
        <w:ind w:left="720" w:hanging="720"/>
        <w:rPr>
          <w:rStyle w:val="c24"/>
          <w:rFonts w:ascii="Palatino Linotype" w:hAnsi="Palatino Linotype"/>
          <w:color w:val="000000" w:themeColor="text1"/>
          <w:sz w:val="20"/>
          <w:szCs w:val="20"/>
        </w:rPr>
      </w:pPr>
      <w:r w:rsidRPr="00837541">
        <w:rPr>
          <w:color w:val="000000" w:themeColor="text1"/>
        </w:rPr>
        <w:t>https://dergipark.org.tr/en/pub/jnt/issue/34502/381221</w:t>
      </w:r>
    </w:p>
    <w:p w14:paraId="302906BD" w14:textId="77777777" w:rsidR="00CA0F2D" w:rsidRPr="00837541" w:rsidRDefault="00CA0F2D" w:rsidP="00CA0F2D">
      <w:pPr>
        <w:spacing w:line="240" w:lineRule="auto"/>
        <w:ind w:left="720" w:hanging="720"/>
        <w:rPr>
          <w:rStyle w:val="c24"/>
          <w:rFonts w:ascii="Palatino Linotype" w:hAnsi="Palatino Linotype"/>
          <w:color w:val="000000" w:themeColor="text1"/>
          <w:sz w:val="20"/>
          <w:szCs w:val="20"/>
        </w:rPr>
      </w:pPr>
      <w:r w:rsidRPr="00837541">
        <w:rPr>
          <w:rStyle w:val="c24"/>
          <w:rFonts w:ascii="Palatino Linotype" w:hAnsi="Palatino Linotype"/>
          <w:color w:val="000000" w:themeColor="text1"/>
          <w:sz w:val="20"/>
          <w:szCs w:val="20"/>
        </w:rPr>
        <w:t>70</w:t>
      </w:r>
      <w:bookmarkStart w:id="95" w:name="_Hlk91172666"/>
      <w:r w:rsidRPr="00837541">
        <w:rPr>
          <w:rStyle w:val="c24"/>
          <w:rFonts w:ascii="Palatino Linotype" w:hAnsi="Palatino Linotype"/>
          <w:color w:val="000000" w:themeColor="text1"/>
          <w:sz w:val="20"/>
          <w:szCs w:val="20"/>
        </w:rPr>
        <w:t xml:space="preserve">.  </w:t>
      </w:r>
      <w:bookmarkStart w:id="96" w:name="_Hlk95522096"/>
      <w:bookmarkStart w:id="97" w:name="_Hlk79653179"/>
      <w:r w:rsidRPr="00837541">
        <w:rPr>
          <w:rStyle w:val="c24"/>
          <w:rFonts w:ascii="Palatino Linotype" w:hAnsi="Palatino Linotype"/>
          <w:color w:val="000000" w:themeColor="text1"/>
          <w:sz w:val="20"/>
          <w:szCs w:val="20"/>
        </w:rPr>
        <w:t xml:space="preserve">Mondal, K. &amp; Pramanik, S. (2015). Decision making based on some similarity measures under interval rough neutrosophic environment. </w:t>
      </w:r>
      <w:r w:rsidRPr="00837541">
        <w:rPr>
          <w:rStyle w:val="c24"/>
          <w:rFonts w:ascii="Palatino Linotype" w:hAnsi="Palatino Linotype"/>
          <w:i/>
          <w:color w:val="000000" w:themeColor="text1"/>
          <w:sz w:val="20"/>
          <w:szCs w:val="20"/>
        </w:rPr>
        <w:t>Neutrosophic Sets and Systems, 10</w:t>
      </w:r>
      <w:r w:rsidRPr="00837541">
        <w:rPr>
          <w:rStyle w:val="c24"/>
          <w:rFonts w:ascii="Palatino Linotype" w:hAnsi="Palatino Linotype"/>
          <w:color w:val="000000" w:themeColor="text1"/>
          <w:sz w:val="20"/>
          <w:szCs w:val="20"/>
        </w:rPr>
        <w:t xml:space="preserve">, 46-57. </w:t>
      </w:r>
      <w:bookmarkEnd w:id="96"/>
      <w:r w:rsidRPr="00837541">
        <w:rPr>
          <w:rFonts w:ascii="Calibri" w:hAnsi="Calibri"/>
        </w:rPr>
        <w:fldChar w:fldCharType="begin"/>
      </w:r>
      <w:r w:rsidRPr="00837541">
        <w:rPr>
          <w:color w:val="000000" w:themeColor="text1"/>
        </w:rPr>
        <w:instrText xml:space="preserve"> HYPERLINK "https://doi.org/10.5281/zenodo.571358" </w:instrText>
      </w:r>
      <w:r w:rsidRPr="00837541">
        <w:rPr>
          <w:rFonts w:ascii="Calibri" w:hAnsi="Calibri"/>
        </w:rPr>
      </w:r>
      <w:r w:rsidRPr="00837541">
        <w:rPr>
          <w:rFonts w:ascii="Calibri" w:hAnsi="Calibri"/>
        </w:rPr>
        <w:fldChar w:fldCharType="separate"/>
      </w:r>
      <w:r w:rsidRPr="00837541">
        <w:rPr>
          <w:rStyle w:val="Hyperlink"/>
          <w:rFonts w:ascii="Palatino Linotype" w:hAnsi="Palatino Linotype"/>
          <w:color w:val="000000" w:themeColor="text1"/>
          <w:sz w:val="20"/>
          <w:szCs w:val="20"/>
        </w:rPr>
        <w:t>doi.org/10.5281/zenodo.571358</w:t>
      </w:r>
      <w:r w:rsidRPr="00837541">
        <w:rPr>
          <w:rStyle w:val="Hyperlink"/>
          <w:rFonts w:ascii="Palatino Linotype" w:hAnsi="Palatino Linotype"/>
          <w:b/>
          <w:bCs/>
          <w:color w:val="000000" w:themeColor="text1"/>
          <w:sz w:val="20"/>
          <w:szCs w:val="20"/>
        </w:rPr>
        <w:fldChar w:fldCharType="end"/>
      </w:r>
    </w:p>
    <w:bookmarkEnd w:id="95"/>
    <w:bookmarkEnd w:id="97"/>
    <w:p w14:paraId="30F450C2" w14:textId="77777777" w:rsidR="00CA0F2D" w:rsidRPr="00837541" w:rsidRDefault="00CA0F2D" w:rsidP="00CA0F2D">
      <w:pPr>
        <w:spacing w:line="240" w:lineRule="auto"/>
        <w:ind w:left="720" w:hanging="720"/>
        <w:rPr>
          <w:rFonts w:ascii="Palatino Linotype" w:hAnsi="Palatino Linotype"/>
          <w:color w:val="000000" w:themeColor="text1"/>
          <w:sz w:val="20"/>
          <w:szCs w:val="20"/>
        </w:rPr>
      </w:pPr>
      <w:r w:rsidRPr="00837541">
        <w:rPr>
          <w:rStyle w:val="c24"/>
          <w:rFonts w:ascii="Palatino Linotype" w:hAnsi="Palatino Linotype"/>
          <w:color w:val="000000" w:themeColor="text1"/>
          <w:sz w:val="20"/>
          <w:szCs w:val="20"/>
        </w:rPr>
        <w:t xml:space="preserve">69. Pramanik, S., Dey, P. P. &amp; Giri, B. C. (2015). </w:t>
      </w:r>
      <w:bookmarkStart w:id="98" w:name="_Hlk65890902"/>
      <w:r w:rsidRPr="00837541">
        <w:rPr>
          <w:rStyle w:val="c24"/>
          <w:rFonts w:ascii="Palatino Linotype" w:hAnsi="Palatino Linotype"/>
          <w:color w:val="000000" w:themeColor="text1"/>
          <w:sz w:val="20"/>
          <w:szCs w:val="20"/>
        </w:rPr>
        <w:t xml:space="preserve">TOPSIS for single valued neutrosophic soft expert set based multi-attribute decision making problems. </w:t>
      </w:r>
      <w:r w:rsidRPr="00837541">
        <w:rPr>
          <w:rStyle w:val="c24"/>
          <w:rFonts w:ascii="Palatino Linotype" w:hAnsi="Palatino Linotype"/>
          <w:i/>
          <w:color w:val="000000" w:themeColor="text1"/>
          <w:sz w:val="20"/>
          <w:szCs w:val="20"/>
        </w:rPr>
        <w:t>Neutrosophic Sets and Systems, 10</w:t>
      </w:r>
      <w:r w:rsidRPr="00837541">
        <w:rPr>
          <w:rStyle w:val="c24"/>
          <w:rFonts w:ascii="Palatino Linotype" w:hAnsi="Palatino Linotype"/>
          <w:color w:val="000000" w:themeColor="text1"/>
          <w:sz w:val="20"/>
          <w:szCs w:val="20"/>
        </w:rPr>
        <w:t xml:space="preserve">, 88-95. </w:t>
      </w:r>
      <w:hyperlink r:id="rId71" w:history="1">
        <w:r w:rsidRPr="00837541">
          <w:rPr>
            <w:rStyle w:val="Hyperlink"/>
            <w:rFonts w:ascii="Palatino Linotype" w:hAnsi="Palatino Linotype"/>
            <w:color w:val="000000" w:themeColor="text1"/>
            <w:sz w:val="20"/>
            <w:szCs w:val="20"/>
          </w:rPr>
          <w:t>doi.org/10.5281/zenodo.571238</w:t>
        </w:r>
      </w:hyperlink>
    </w:p>
    <w:bookmarkEnd w:id="98"/>
    <w:p w14:paraId="27CB02FC" w14:textId="77777777" w:rsidR="00CA0F2D" w:rsidRPr="00837541" w:rsidRDefault="00CA0F2D" w:rsidP="00CA0F2D">
      <w:pPr>
        <w:spacing w:line="240" w:lineRule="auto"/>
        <w:ind w:left="720" w:hanging="720"/>
        <w:rPr>
          <w:rFonts w:ascii="Palatino Linotype" w:hAnsi="Palatino Linotype"/>
          <w:color w:val="000000" w:themeColor="text1"/>
          <w:sz w:val="20"/>
          <w:szCs w:val="20"/>
        </w:rPr>
      </w:pPr>
      <w:r w:rsidRPr="00837541">
        <w:rPr>
          <w:rStyle w:val="c24"/>
          <w:rFonts w:ascii="Palatino Linotype" w:hAnsi="Palatino Linotype"/>
          <w:color w:val="000000" w:themeColor="text1"/>
          <w:sz w:val="20"/>
          <w:szCs w:val="20"/>
        </w:rPr>
        <w:t xml:space="preserve">68. Pramanik, S., &amp; Mondal, K. (2015). Interval neutrosophic multi-attribute decision-making based on grey relational analysis. </w:t>
      </w:r>
      <w:r w:rsidRPr="00837541">
        <w:rPr>
          <w:rStyle w:val="c24"/>
          <w:rFonts w:ascii="Palatino Linotype" w:hAnsi="Palatino Linotype"/>
          <w:i/>
          <w:color w:val="000000" w:themeColor="text1"/>
          <w:sz w:val="20"/>
          <w:szCs w:val="20"/>
        </w:rPr>
        <w:t>Neutrosophic Sets and Systems, 9</w:t>
      </w:r>
      <w:r w:rsidRPr="00837541">
        <w:rPr>
          <w:rStyle w:val="c24"/>
          <w:rFonts w:ascii="Palatino Linotype" w:hAnsi="Palatino Linotype"/>
          <w:color w:val="000000" w:themeColor="text1"/>
          <w:sz w:val="20"/>
          <w:szCs w:val="20"/>
        </w:rPr>
        <w:t xml:space="preserve">, 13-22. </w:t>
      </w:r>
      <w:hyperlink r:id="rId72" w:history="1">
        <w:r>
          <w:rPr>
            <w:rStyle w:val="Hyperlink"/>
          </w:rPr>
          <w:t>http://fs.unm.edu/NSS/IntervalNeutrosophicMultiAttribute.pdf</w:t>
        </w:r>
      </w:hyperlink>
      <w:hyperlink r:id="rId73" w:history="1">
        <w:r w:rsidRPr="00837541">
          <w:rPr>
            <w:rStyle w:val="Hyperlink"/>
            <w:rFonts w:ascii="Palatino Linotype" w:hAnsi="Palatino Linotype"/>
            <w:color w:val="000000" w:themeColor="text1"/>
            <w:sz w:val="20"/>
            <w:szCs w:val="20"/>
          </w:rPr>
          <w:t>doi.org/10.5281/zenodo.571413</w:t>
        </w:r>
      </w:hyperlink>
    </w:p>
    <w:p w14:paraId="323E5597" w14:textId="77777777" w:rsidR="00CA0F2D" w:rsidRPr="00837541" w:rsidRDefault="00CA0F2D" w:rsidP="00CA0F2D">
      <w:pPr>
        <w:spacing w:line="240" w:lineRule="auto"/>
        <w:ind w:left="720" w:hanging="720"/>
        <w:rPr>
          <w:rFonts w:ascii="Palatino Linotype" w:hAnsi="Palatino Linotype"/>
          <w:color w:val="000000" w:themeColor="text1"/>
          <w:sz w:val="20"/>
          <w:szCs w:val="20"/>
        </w:rPr>
      </w:pPr>
      <w:r w:rsidRPr="00837541">
        <w:rPr>
          <w:rStyle w:val="c24"/>
          <w:rFonts w:ascii="Palatino Linotype" w:hAnsi="Palatino Linotype"/>
          <w:color w:val="000000" w:themeColor="text1"/>
          <w:sz w:val="20"/>
          <w:szCs w:val="20"/>
        </w:rPr>
        <w:t xml:space="preserve">67. Mondal, K., &amp; Pramanik, S. (2015). Neutrosophic decision making model for clay-brick selection in construction field based on grey relational analysis. </w:t>
      </w:r>
      <w:r w:rsidRPr="00837541">
        <w:rPr>
          <w:rStyle w:val="c24"/>
          <w:rFonts w:ascii="Palatino Linotype" w:hAnsi="Palatino Linotype"/>
          <w:i/>
          <w:color w:val="000000" w:themeColor="text1"/>
          <w:sz w:val="20"/>
          <w:szCs w:val="20"/>
        </w:rPr>
        <w:t>Neutrosophic Sets and Systems, 9</w:t>
      </w:r>
      <w:r w:rsidRPr="00837541">
        <w:rPr>
          <w:rStyle w:val="c24"/>
          <w:rFonts w:ascii="Palatino Linotype" w:hAnsi="Palatino Linotype"/>
          <w:color w:val="000000" w:themeColor="text1"/>
          <w:sz w:val="20"/>
          <w:szCs w:val="20"/>
        </w:rPr>
        <w:t xml:space="preserve">, 64-71. </w:t>
      </w:r>
      <w:hyperlink r:id="rId74" w:history="1">
        <w:r w:rsidRPr="00837541">
          <w:rPr>
            <w:rStyle w:val="Hyperlink"/>
            <w:rFonts w:ascii="Palatino Linotype" w:hAnsi="Palatino Linotype"/>
            <w:color w:val="000000" w:themeColor="text1"/>
            <w:sz w:val="20"/>
            <w:szCs w:val="20"/>
          </w:rPr>
          <w:t>doi.org/10.5281/zenodo.34864</w:t>
        </w:r>
      </w:hyperlink>
    </w:p>
    <w:p w14:paraId="1C6645BE" w14:textId="77777777" w:rsidR="00CA0F2D" w:rsidRPr="00837541" w:rsidRDefault="00CA0F2D" w:rsidP="00CA0F2D">
      <w:pPr>
        <w:spacing w:line="240" w:lineRule="auto"/>
        <w:ind w:left="720" w:hanging="720"/>
        <w:rPr>
          <w:rStyle w:val="c24"/>
          <w:rFonts w:ascii="Palatino Linotype" w:hAnsi="Palatino Linotype"/>
          <w:color w:val="000000" w:themeColor="text1"/>
          <w:sz w:val="20"/>
          <w:szCs w:val="20"/>
        </w:rPr>
      </w:pPr>
      <w:r w:rsidRPr="00837541">
        <w:rPr>
          <w:rStyle w:val="c24"/>
          <w:rFonts w:ascii="Palatino Linotype" w:hAnsi="Palatino Linotype"/>
          <w:color w:val="000000" w:themeColor="text1"/>
          <w:sz w:val="20"/>
          <w:szCs w:val="20"/>
        </w:rPr>
        <w:t>66</w:t>
      </w:r>
      <w:bookmarkStart w:id="99" w:name="_Hlk101484367"/>
      <w:r w:rsidRPr="00837541">
        <w:rPr>
          <w:rStyle w:val="c24"/>
          <w:rFonts w:ascii="Palatino Linotype" w:hAnsi="Palatino Linotype"/>
          <w:color w:val="000000" w:themeColor="text1"/>
          <w:sz w:val="20"/>
          <w:szCs w:val="20"/>
        </w:rPr>
        <w:t xml:space="preserve">. </w:t>
      </w:r>
      <w:bookmarkStart w:id="100" w:name="_Hlk61634592"/>
      <w:bookmarkStart w:id="101" w:name="_Hlk79653153"/>
      <w:r w:rsidRPr="00837541">
        <w:rPr>
          <w:rStyle w:val="c24"/>
          <w:rFonts w:ascii="Palatino Linotype" w:hAnsi="Palatino Linotype"/>
          <w:color w:val="000000" w:themeColor="text1"/>
          <w:sz w:val="20"/>
          <w:szCs w:val="20"/>
        </w:rPr>
        <w:t xml:space="preserve">Mondal, K., &amp; Pramanik, S. (2015). Neutrosophic tangent similarity measure and its application to multiple attribute decision making. </w:t>
      </w:r>
      <w:r w:rsidRPr="00837541">
        <w:rPr>
          <w:rStyle w:val="c24"/>
          <w:rFonts w:ascii="Palatino Linotype" w:hAnsi="Palatino Linotype"/>
          <w:i/>
          <w:color w:val="000000" w:themeColor="text1"/>
          <w:sz w:val="20"/>
          <w:szCs w:val="20"/>
        </w:rPr>
        <w:t>Neutrosophic Sets and Systems,</w:t>
      </w:r>
      <w:r w:rsidRPr="00837541">
        <w:rPr>
          <w:rStyle w:val="c24"/>
          <w:rFonts w:ascii="Palatino Linotype" w:hAnsi="Palatino Linotype"/>
          <w:color w:val="000000" w:themeColor="text1"/>
          <w:sz w:val="20"/>
          <w:szCs w:val="20"/>
        </w:rPr>
        <w:t xml:space="preserve"> 9, 80-87. </w:t>
      </w:r>
      <w:bookmarkEnd w:id="99"/>
      <w:r w:rsidRPr="00837541">
        <w:rPr>
          <w:rFonts w:ascii="Calibri" w:hAnsi="Calibri"/>
        </w:rPr>
        <w:fldChar w:fldCharType="begin"/>
      </w:r>
      <w:r w:rsidRPr="00837541">
        <w:rPr>
          <w:color w:val="000000" w:themeColor="text1"/>
        </w:rPr>
        <w:instrText xml:space="preserve"> HYPERLINK "https://doi.org/10.5281/zenodo.571578" </w:instrText>
      </w:r>
      <w:r w:rsidRPr="00837541">
        <w:rPr>
          <w:rFonts w:ascii="Calibri" w:hAnsi="Calibri"/>
        </w:rPr>
      </w:r>
      <w:r w:rsidRPr="00837541">
        <w:rPr>
          <w:rFonts w:ascii="Calibri" w:hAnsi="Calibri"/>
        </w:rPr>
        <w:fldChar w:fldCharType="separate"/>
      </w:r>
      <w:r w:rsidRPr="00837541">
        <w:rPr>
          <w:rStyle w:val="Hyperlink"/>
          <w:rFonts w:ascii="Palatino Linotype" w:hAnsi="Palatino Linotype"/>
          <w:color w:val="000000" w:themeColor="text1"/>
          <w:sz w:val="20"/>
          <w:szCs w:val="20"/>
        </w:rPr>
        <w:t>doi.org/10.5281/zenodo.571578</w:t>
      </w:r>
      <w:r w:rsidRPr="00837541">
        <w:rPr>
          <w:rStyle w:val="Hyperlink"/>
          <w:rFonts w:ascii="Palatino Linotype" w:hAnsi="Palatino Linotype"/>
          <w:b/>
          <w:bCs/>
          <w:color w:val="000000" w:themeColor="text1"/>
          <w:sz w:val="20"/>
          <w:szCs w:val="20"/>
        </w:rPr>
        <w:fldChar w:fldCharType="end"/>
      </w:r>
      <w:bookmarkEnd w:id="100"/>
      <w:r w:rsidRPr="00837541">
        <w:rPr>
          <w:rStyle w:val="Hyperlink"/>
          <w:rFonts w:ascii="Palatino Linotype" w:hAnsi="Palatino Linotype"/>
          <w:color w:val="000000" w:themeColor="text1"/>
          <w:sz w:val="20"/>
          <w:szCs w:val="20"/>
        </w:rPr>
        <w:t xml:space="preserve">.  </w:t>
      </w:r>
    </w:p>
    <w:bookmarkEnd w:id="101"/>
    <w:p w14:paraId="1A8E533B" w14:textId="77777777" w:rsidR="00CA0F2D" w:rsidRPr="00837541" w:rsidRDefault="00CA0F2D" w:rsidP="00CA0F2D">
      <w:pPr>
        <w:spacing w:line="240" w:lineRule="auto"/>
        <w:ind w:left="720" w:hanging="720"/>
        <w:rPr>
          <w:rFonts w:ascii="Palatino Linotype" w:hAnsi="Palatino Linotype"/>
          <w:color w:val="000000" w:themeColor="text1"/>
          <w:sz w:val="20"/>
          <w:szCs w:val="20"/>
        </w:rPr>
      </w:pPr>
      <w:r w:rsidRPr="00837541">
        <w:rPr>
          <w:rStyle w:val="c24"/>
          <w:rFonts w:ascii="Palatino Linotype" w:hAnsi="Palatino Linotype"/>
          <w:color w:val="000000" w:themeColor="text1"/>
          <w:sz w:val="20"/>
          <w:szCs w:val="20"/>
        </w:rPr>
        <w:t xml:space="preserve">65. Pramanik, S. (2015). Multilevel programming problems with fuzzy parameters: a fuzzy goal programming approach. </w:t>
      </w:r>
      <w:r w:rsidRPr="00837541">
        <w:rPr>
          <w:rStyle w:val="c24"/>
          <w:rFonts w:ascii="Palatino Linotype" w:hAnsi="Palatino Linotype"/>
          <w:i/>
          <w:color w:val="000000" w:themeColor="text1"/>
          <w:sz w:val="20"/>
          <w:szCs w:val="20"/>
        </w:rPr>
        <w:t>International Journal of Computer Applications, 122</w:t>
      </w:r>
      <w:r w:rsidRPr="00837541">
        <w:rPr>
          <w:rStyle w:val="c24"/>
          <w:rFonts w:ascii="Palatino Linotype" w:hAnsi="Palatino Linotype"/>
          <w:color w:val="000000" w:themeColor="text1"/>
          <w:sz w:val="20"/>
          <w:szCs w:val="20"/>
        </w:rPr>
        <w:t>(21), 34-41. Doi:</w:t>
      </w:r>
      <w:r w:rsidRPr="00837541">
        <w:rPr>
          <w:color w:val="000000" w:themeColor="text1"/>
        </w:rPr>
        <w:t xml:space="preserve"> 10.5120/21852-5174</w:t>
      </w:r>
    </w:p>
    <w:p w14:paraId="611BC3AA" w14:textId="77777777" w:rsidR="00CA0F2D" w:rsidRPr="00837541" w:rsidRDefault="00CA0F2D" w:rsidP="00CA0F2D">
      <w:pPr>
        <w:spacing w:line="240" w:lineRule="auto"/>
        <w:ind w:left="720" w:hanging="720"/>
        <w:rPr>
          <w:rFonts w:ascii="Palatino Linotype" w:hAnsi="Palatino Linotype"/>
          <w:color w:val="000000" w:themeColor="text1"/>
          <w:sz w:val="20"/>
          <w:szCs w:val="20"/>
        </w:rPr>
      </w:pPr>
      <w:r w:rsidRPr="00837541">
        <w:rPr>
          <w:rStyle w:val="c24"/>
          <w:rFonts w:ascii="Palatino Linotype" w:hAnsi="Palatino Linotype"/>
          <w:color w:val="000000" w:themeColor="text1"/>
          <w:sz w:val="20"/>
          <w:szCs w:val="20"/>
        </w:rPr>
        <w:t xml:space="preserve">64. </w:t>
      </w:r>
      <w:bookmarkStart w:id="102" w:name="_Hlk91172703"/>
      <w:bookmarkStart w:id="103" w:name="_Hlk79653120"/>
      <w:r w:rsidRPr="00837541">
        <w:rPr>
          <w:rStyle w:val="c24"/>
          <w:rFonts w:ascii="Palatino Linotype" w:hAnsi="Palatino Linotype"/>
          <w:color w:val="000000" w:themeColor="text1"/>
          <w:sz w:val="20"/>
          <w:szCs w:val="20"/>
        </w:rPr>
        <w:t xml:space="preserve">Pramanik, S., &amp; Mondal, K. (2015). Some rough neutrosophic similarity measures and their application to multi attribute decision making. </w:t>
      </w:r>
      <w:r w:rsidRPr="00837541">
        <w:rPr>
          <w:rStyle w:val="c24"/>
          <w:rFonts w:ascii="Palatino Linotype" w:hAnsi="Palatino Linotype"/>
          <w:i/>
          <w:color w:val="000000" w:themeColor="text1"/>
          <w:sz w:val="20"/>
          <w:szCs w:val="20"/>
        </w:rPr>
        <w:t>Global Journal of Engineering Science and Research Management, 2</w:t>
      </w:r>
      <w:r w:rsidRPr="00837541">
        <w:rPr>
          <w:rStyle w:val="c24"/>
          <w:rFonts w:ascii="Palatino Linotype" w:hAnsi="Palatino Linotype"/>
          <w:color w:val="000000" w:themeColor="text1"/>
          <w:sz w:val="20"/>
          <w:szCs w:val="20"/>
        </w:rPr>
        <w:t xml:space="preserve"> (7), 61-74. </w:t>
      </w:r>
      <w:bookmarkEnd w:id="102"/>
      <w:r w:rsidRPr="00837541">
        <w:rPr>
          <w:rStyle w:val="c24"/>
          <w:rFonts w:ascii="Palatino Linotype" w:hAnsi="Palatino Linotype"/>
          <w:color w:val="000000" w:themeColor="text1"/>
          <w:sz w:val="20"/>
          <w:szCs w:val="20"/>
        </w:rPr>
        <w:t>http://www.gjesrm.com/July-2015.html</w:t>
      </w:r>
    </w:p>
    <w:bookmarkEnd w:id="103"/>
    <w:p w14:paraId="012E4AAC" w14:textId="77777777" w:rsidR="00CA0F2D" w:rsidRPr="00837541" w:rsidRDefault="00CA0F2D" w:rsidP="00CA0F2D">
      <w:pPr>
        <w:spacing w:line="240" w:lineRule="auto"/>
        <w:ind w:left="720" w:hanging="720"/>
        <w:rPr>
          <w:rFonts w:ascii="Palatino Linotype" w:hAnsi="Palatino Linotype"/>
          <w:color w:val="000000" w:themeColor="text1"/>
          <w:sz w:val="20"/>
          <w:szCs w:val="20"/>
        </w:rPr>
      </w:pPr>
      <w:r w:rsidRPr="00837541">
        <w:rPr>
          <w:rStyle w:val="c24"/>
          <w:rFonts w:ascii="Palatino Linotype" w:hAnsi="Palatino Linotype"/>
          <w:color w:val="000000" w:themeColor="text1"/>
          <w:sz w:val="20"/>
          <w:szCs w:val="20"/>
        </w:rPr>
        <w:t xml:space="preserve">63. Pramanik, S., Banerjee, D., &amp; Giri, B.C (2015). Chance constrained multi-level linear programming problem. </w:t>
      </w:r>
      <w:r w:rsidRPr="00837541">
        <w:rPr>
          <w:rStyle w:val="c24"/>
          <w:rFonts w:ascii="Palatino Linotype" w:hAnsi="Palatino Linotype"/>
          <w:i/>
          <w:color w:val="000000" w:themeColor="text1"/>
          <w:sz w:val="20"/>
          <w:szCs w:val="20"/>
        </w:rPr>
        <w:t>International Journal of Computer Applications,120</w:t>
      </w:r>
      <w:r w:rsidRPr="00837541">
        <w:rPr>
          <w:rStyle w:val="c24"/>
          <w:rFonts w:ascii="Palatino Linotype" w:hAnsi="Palatino Linotype"/>
          <w:color w:val="000000" w:themeColor="text1"/>
          <w:sz w:val="20"/>
          <w:szCs w:val="20"/>
        </w:rPr>
        <w:t xml:space="preserve"> (18), 01-06.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2569"/>
      </w:tblGrid>
      <w:tr w:rsidR="00CA0F2D" w:rsidRPr="00837541" w14:paraId="390CBAD6" w14:textId="77777777" w:rsidTr="00A73BEF">
        <w:trPr>
          <w:tblCellSpacing w:w="15" w:type="dxa"/>
        </w:trPr>
        <w:tc>
          <w:tcPr>
            <w:tcW w:w="0" w:type="auto"/>
            <w:vAlign w:val="center"/>
            <w:hideMark/>
          </w:tcPr>
          <w:p w14:paraId="67F349E6" w14:textId="77777777" w:rsidR="00CA0F2D" w:rsidRPr="00837541" w:rsidRDefault="00CA0F2D" w:rsidP="00A73BEF">
            <w:pPr>
              <w:spacing w:after="0" w:line="240" w:lineRule="auto"/>
              <w:rPr>
                <w:rFonts w:ascii="Times New Roman" w:eastAsia="Times New Roman" w:hAnsi="Times New Roman"/>
                <w:color w:val="000000" w:themeColor="text1"/>
                <w:sz w:val="20"/>
                <w:szCs w:val="20"/>
                <w:lang w:val="en-IN" w:eastAsia="en-IN"/>
              </w:rPr>
            </w:pPr>
          </w:p>
        </w:tc>
        <w:tc>
          <w:tcPr>
            <w:tcW w:w="0" w:type="auto"/>
            <w:vAlign w:val="center"/>
            <w:hideMark/>
          </w:tcPr>
          <w:p w14:paraId="7B66FD34" w14:textId="77777777" w:rsidR="00CA0F2D" w:rsidRPr="00837541" w:rsidRDefault="00CA0F2D" w:rsidP="00A73BEF">
            <w:pPr>
              <w:spacing w:after="0" w:line="240" w:lineRule="auto"/>
              <w:rPr>
                <w:rFonts w:ascii="Times New Roman" w:eastAsia="Times New Roman" w:hAnsi="Times New Roman"/>
                <w:color w:val="000000" w:themeColor="text1"/>
                <w:sz w:val="24"/>
                <w:szCs w:val="24"/>
                <w:lang w:val="en-IN" w:eastAsia="en-IN"/>
              </w:rPr>
            </w:pPr>
            <w:r w:rsidRPr="00837541">
              <w:rPr>
                <w:rFonts w:ascii="Times New Roman" w:eastAsia="Times New Roman" w:hAnsi="Times New Roman"/>
                <w:color w:val="000000" w:themeColor="text1"/>
                <w:sz w:val="24"/>
                <w:szCs w:val="24"/>
                <w:lang w:val="en-IN" w:eastAsia="en-IN"/>
              </w:rPr>
              <w:t>Doi: 10.5120/21324-4275</w:t>
            </w:r>
          </w:p>
        </w:tc>
      </w:tr>
    </w:tbl>
    <w:p w14:paraId="386882D4" w14:textId="77777777" w:rsidR="00CA0F2D" w:rsidRPr="00837541" w:rsidRDefault="00CA0F2D" w:rsidP="00CA0F2D">
      <w:pPr>
        <w:spacing w:line="240" w:lineRule="auto"/>
        <w:ind w:left="720" w:hanging="720"/>
        <w:rPr>
          <w:rFonts w:ascii="Palatino Linotype" w:hAnsi="Palatino Linotype"/>
          <w:color w:val="000000" w:themeColor="text1"/>
          <w:sz w:val="20"/>
          <w:szCs w:val="20"/>
        </w:rPr>
      </w:pPr>
    </w:p>
    <w:p w14:paraId="1C6FC5C0" w14:textId="77777777" w:rsidR="00CA0F2D" w:rsidRPr="00837541" w:rsidRDefault="00CA0F2D" w:rsidP="00CA0F2D">
      <w:pPr>
        <w:spacing w:line="240" w:lineRule="auto"/>
        <w:ind w:left="720" w:hanging="720"/>
        <w:rPr>
          <w:rStyle w:val="c24"/>
          <w:rFonts w:ascii="Palatino Linotype" w:hAnsi="Palatino Linotype"/>
          <w:color w:val="000000" w:themeColor="text1"/>
          <w:sz w:val="20"/>
          <w:szCs w:val="20"/>
        </w:rPr>
      </w:pPr>
      <w:r w:rsidRPr="00837541">
        <w:rPr>
          <w:rStyle w:val="c24"/>
          <w:rFonts w:ascii="Palatino Linotype" w:hAnsi="Palatino Linotype"/>
          <w:color w:val="000000" w:themeColor="text1"/>
          <w:sz w:val="20"/>
          <w:szCs w:val="20"/>
        </w:rPr>
        <w:t xml:space="preserve">62. Pramanik, S., Banerjee, D., &amp; Giri, B.C (2015). Multi-level multi-objective linear plus linear fractional programming problem based on FGP approach. </w:t>
      </w:r>
      <w:r w:rsidRPr="00837541">
        <w:rPr>
          <w:rStyle w:val="c24"/>
          <w:rFonts w:ascii="Palatino Linotype" w:hAnsi="Palatino Linotype"/>
          <w:i/>
          <w:color w:val="000000" w:themeColor="text1"/>
          <w:sz w:val="20"/>
          <w:szCs w:val="20"/>
        </w:rPr>
        <w:t>International Journal of Innovative Science Engineering and Technology</w:t>
      </w:r>
      <w:r w:rsidRPr="00837541">
        <w:rPr>
          <w:rStyle w:val="c24"/>
          <w:rFonts w:ascii="Palatino Linotype" w:hAnsi="Palatino Linotype"/>
          <w:color w:val="000000" w:themeColor="text1"/>
          <w:sz w:val="20"/>
          <w:szCs w:val="20"/>
        </w:rPr>
        <w:t>,</w:t>
      </w:r>
      <w:r w:rsidRPr="00837541">
        <w:rPr>
          <w:rStyle w:val="c24"/>
          <w:rFonts w:ascii="Palatino Linotype" w:hAnsi="Palatino Linotype"/>
          <w:i/>
          <w:color w:val="000000" w:themeColor="text1"/>
          <w:sz w:val="20"/>
          <w:szCs w:val="20"/>
        </w:rPr>
        <w:t xml:space="preserve"> 2</w:t>
      </w:r>
      <w:r w:rsidRPr="00837541">
        <w:rPr>
          <w:rStyle w:val="c24"/>
          <w:rFonts w:ascii="Palatino Linotype" w:hAnsi="Palatino Linotype"/>
          <w:color w:val="000000" w:themeColor="text1"/>
          <w:sz w:val="20"/>
          <w:szCs w:val="20"/>
        </w:rPr>
        <w:t xml:space="preserve"> (6), 153-160. http://ijiset.com/articlesv2/articlesv2s6.html</w:t>
      </w:r>
    </w:p>
    <w:p w14:paraId="07021C36" w14:textId="77777777" w:rsidR="00CA0F2D" w:rsidRPr="00837541" w:rsidRDefault="00CA0F2D" w:rsidP="00CA0F2D">
      <w:pPr>
        <w:spacing w:line="240" w:lineRule="auto"/>
        <w:ind w:left="720" w:hanging="720"/>
        <w:rPr>
          <w:rFonts w:ascii="Palatino Linotype" w:hAnsi="Palatino Linotype"/>
          <w:color w:val="000000" w:themeColor="text1"/>
          <w:sz w:val="20"/>
          <w:szCs w:val="20"/>
        </w:rPr>
      </w:pPr>
      <w:r w:rsidRPr="00837541">
        <w:rPr>
          <w:rStyle w:val="c24"/>
          <w:rFonts w:ascii="Palatino Linotype" w:hAnsi="Palatino Linotype"/>
          <w:color w:val="000000" w:themeColor="text1"/>
          <w:sz w:val="20"/>
          <w:szCs w:val="20"/>
        </w:rPr>
        <w:t>61</w:t>
      </w:r>
      <w:bookmarkStart w:id="104" w:name="_Hlk79653091"/>
      <w:r w:rsidRPr="00837541">
        <w:rPr>
          <w:rStyle w:val="c24"/>
          <w:rFonts w:ascii="Palatino Linotype" w:hAnsi="Palatino Linotype"/>
          <w:color w:val="000000" w:themeColor="text1"/>
          <w:sz w:val="20"/>
          <w:szCs w:val="20"/>
        </w:rPr>
        <w:t xml:space="preserve">. </w:t>
      </w:r>
      <w:bookmarkStart w:id="105" w:name="_Hlk91172724"/>
      <w:r w:rsidRPr="00837541">
        <w:rPr>
          <w:rStyle w:val="c24"/>
          <w:rFonts w:ascii="Palatino Linotype" w:hAnsi="Palatino Linotype"/>
          <w:color w:val="000000" w:themeColor="text1"/>
          <w:sz w:val="20"/>
          <w:szCs w:val="20"/>
        </w:rPr>
        <w:t xml:space="preserve">Pramanik, S., &amp; Mondal, K. (2015). Cotangent similarity measure of rough neutrosophic sets and its application to medical diagnosis. </w:t>
      </w:r>
      <w:r w:rsidRPr="00837541">
        <w:rPr>
          <w:rStyle w:val="c24"/>
          <w:rFonts w:ascii="Palatino Linotype" w:hAnsi="Palatino Linotype"/>
          <w:i/>
          <w:color w:val="000000" w:themeColor="text1"/>
          <w:sz w:val="20"/>
          <w:szCs w:val="20"/>
        </w:rPr>
        <w:t>Journal of New Theory</w:t>
      </w:r>
      <w:r w:rsidRPr="00837541">
        <w:rPr>
          <w:rStyle w:val="c24"/>
          <w:rFonts w:ascii="Palatino Linotype" w:hAnsi="Palatino Linotype"/>
          <w:color w:val="000000" w:themeColor="text1"/>
          <w:sz w:val="20"/>
          <w:szCs w:val="20"/>
        </w:rPr>
        <w:t xml:space="preserve">, </w:t>
      </w:r>
      <w:r w:rsidRPr="00837541">
        <w:rPr>
          <w:rStyle w:val="c24"/>
          <w:rFonts w:ascii="Palatino Linotype" w:hAnsi="Palatino Linotype"/>
          <w:i/>
          <w:color w:val="000000" w:themeColor="text1"/>
          <w:sz w:val="20"/>
          <w:szCs w:val="20"/>
        </w:rPr>
        <w:t>4</w:t>
      </w:r>
      <w:r w:rsidRPr="00837541">
        <w:rPr>
          <w:rStyle w:val="c24"/>
          <w:rFonts w:ascii="Palatino Linotype" w:hAnsi="Palatino Linotype"/>
          <w:color w:val="000000" w:themeColor="text1"/>
          <w:sz w:val="20"/>
          <w:szCs w:val="20"/>
        </w:rPr>
        <w:t>, 90-102</w:t>
      </w:r>
      <w:r w:rsidRPr="00837541">
        <w:rPr>
          <w:rFonts w:ascii="Palatino Linotype" w:hAnsi="Palatino Linotype" w:cs="Segoe UI"/>
          <w:color w:val="000000" w:themeColor="text1"/>
          <w:sz w:val="20"/>
          <w:szCs w:val="20"/>
          <w:shd w:val="clear" w:color="auto" w:fill="FFFFFF"/>
        </w:rPr>
        <w:t>.</w:t>
      </w:r>
      <w:r w:rsidRPr="00837541">
        <w:rPr>
          <w:rFonts w:ascii="Palatino Linotype" w:hAnsi="Palatino Linotype"/>
          <w:color w:val="000000" w:themeColor="text1"/>
          <w:sz w:val="20"/>
          <w:szCs w:val="20"/>
        </w:rPr>
        <w:t xml:space="preserve"> </w:t>
      </w:r>
      <w:bookmarkEnd w:id="105"/>
      <w:r w:rsidRPr="00837541">
        <w:rPr>
          <w:rFonts w:ascii="Calibri" w:hAnsi="Calibri" w:cs="Times New Roman"/>
        </w:rPr>
        <w:fldChar w:fldCharType="begin"/>
      </w:r>
      <w:r w:rsidRPr="00837541">
        <w:rPr>
          <w:color w:val="000000" w:themeColor="text1"/>
        </w:rPr>
        <w:instrText xml:space="preserve"> HYPERLINK "https://dergipark.org.tr/en/pub/jnt/issue/34490/381119" </w:instrText>
      </w:r>
      <w:r w:rsidRPr="00837541">
        <w:rPr>
          <w:rFonts w:ascii="Calibri" w:hAnsi="Calibri" w:cs="Times New Roman"/>
        </w:rPr>
      </w:r>
      <w:r w:rsidRPr="00837541">
        <w:rPr>
          <w:rFonts w:ascii="Calibri" w:hAnsi="Calibri" w:cs="Times New Roman"/>
        </w:rPr>
        <w:fldChar w:fldCharType="separate"/>
      </w:r>
      <w:r w:rsidRPr="00837541">
        <w:rPr>
          <w:rStyle w:val="Hyperlink"/>
          <w:rFonts w:ascii="Palatino Linotype" w:hAnsi="Palatino Linotype" w:cs="Segoe UI"/>
          <w:color w:val="000000" w:themeColor="text1"/>
          <w:sz w:val="20"/>
          <w:szCs w:val="20"/>
          <w:shd w:val="clear" w:color="auto" w:fill="FFFFFF"/>
        </w:rPr>
        <w:t>https://dergipark.org.tr/en/pub/jnt/issue/34490/381119</w:t>
      </w:r>
      <w:r w:rsidRPr="00837541">
        <w:rPr>
          <w:rStyle w:val="Hyperlink"/>
          <w:rFonts w:ascii="Palatino Linotype" w:hAnsi="Palatino Linotype" w:cs="Segoe UI"/>
          <w:color w:val="000000" w:themeColor="text1"/>
          <w:sz w:val="20"/>
          <w:szCs w:val="20"/>
          <w:shd w:val="clear" w:color="auto" w:fill="FFFFFF"/>
        </w:rPr>
        <w:fldChar w:fldCharType="end"/>
      </w:r>
      <w:bookmarkEnd w:id="104"/>
      <w:r w:rsidRPr="00837541">
        <w:rPr>
          <w:rFonts w:ascii="Palatino Linotype" w:hAnsi="Palatino Linotype" w:cs="Segoe UI"/>
          <w:color w:val="000000" w:themeColor="text1"/>
          <w:sz w:val="20"/>
          <w:szCs w:val="20"/>
          <w:shd w:val="clear" w:color="auto" w:fill="FFFFFF"/>
        </w:rPr>
        <w:t xml:space="preserve">.  </w:t>
      </w:r>
      <w:r w:rsidRPr="00837541">
        <w:rPr>
          <w:rStyle w:val="c24"/>
          <w:rFonts w:ascii="Palatino Linotype" w:hAnsi="Palatino Linotype"/>
          <w:color w:val="000000" w:themeColor="text1"/>
          <w:sz w:val="20"/>
          <w:szCs w:val="20"/>
        </w:rPr>
        <w:t xml:space="preserve">Publisher: </w:t>
      </w:r>
      <w:proofErr w:type="spellStart"/>
      <w:r w:rsidRPr="00837541">
        <w:rPr>
          <w:rFonts w:ascii="Palatino Linotype" w:hAnsi="Palatino Linotype" w:cs="Segoe UI"/>
          <w:color w:val="000000" w:themeColor="text1"/>
          <w:sz w:val="20"/>
          <w:szCs w:val="20"/>
          <w:shd w:val="clear" w:color="auto" w:fill="FFFFFF"/>
        </w:rPr>
        <w:t>Gaziosmanpasa</w:t>
      </w:r>
      <w:proofErr w:type="spellEnd"/>
      <w:r w:rsidRPr="00837541">
        <w:rPr>
          <w:rFonts w:ascii="Palatino Linotype" w:hAnsi="Palatino Linotype" w:cs="Segoe UI"/>
          <w:color w:val="000000" w:themeColor="text1"/>
          <w:sz w:val="20"/>
          <w:szCs w:val="20"/>
          <w:shd w:val="clear" w:color="auto" w:fill="FFFFFF"/>
        </w:rPr>
        <w:t xml:space="preserve"> University </w:t>
      </w:r>
    </w:p>
    <w:p w14:paraId="770105B3" w14:textId="77777777" w:rsidR="00CA0F2D" w:rsidRPr="00837541" w:rsidRDefault="00CA0F2D" w:rsidP="00CA0F2D">
      <w:pPr>
        <w:spacing w:line="240" w:lineRule="auto"/>
        <w:ind w:left="720" w:hanging="720"/>
        <w:rPr>
          <w:rFonts w:ascii="Palatino Linotype" w:hAnsi="Palatino Linotype"/>
          <w:color w:val="000000" w:themeColor="text1"/>
          <w:sz w:val="20"/>
          <w:szCs w:val="20"/>
        </w:rPr>
      </w:pPr>
      <w:r w:rsidRPr="00837541">
        <w:rPr>
          <w:rStyle w:val="c24"/>
          <w:rFonts w:ascii="Palatino Linotype" w:hAnsi="Palatino Linotype"/>
          <w:color w:val="000000" w:themeColor="text1"/>
          <w:sz w:val="20"/>
          <w:szCs w:val="20"/>
        </w:rPr>
        <w:t>60</w:t>
      </w:r>
      <w:bookmarkStart w:id="106" w:name="_Hlk101466877"/>
      <w:r w:rsidRPr="00837541">
        <w:rPr>
          <w:rStyle w:val="c24"/>
          <w:rFonts w:ascii="Palatino Linotype" w:hAnsi="Palatino Linotype"/>
          <w:color w:val="000000" w:themeColor="text1"/>
          <w:sz w:val="20"/>
          <w:szCs w:val="20"/>
        </w:rPr>
        <w:t xml:space="preserve">. </w:t>
      </w:r>
      <w:bookmarkStart w:id="107" w:name="_Hlk58776628"/>
      <w:r w:rsidRPr="00837541">
        <w:rPr>
          <w:rFonts w:ascii="Palatino Linotype" w:hAnsi="Palatino Linotype"/>
          <w:color w:val="000000" w:themeColor="text1"/>
          <w:sz w:val="20"/>
          <w:szCs w:val="20"/>
        </w:rPr>
        <w:t xml:space="preserve">Biswas, P., Pramanik, S., &amp; Giri, B. C. </w:t>
      </w:r>
      <w:r w:rsidRPr="00837541">
        <w:rPr>
          <w:rStyle w:val="c24"/>
          <w:rFonts w:ascii="Palatino Linotype" w:hAnsi="Palatino Linotype"/>
          <w:color w:val="000000" w:themeColor="text1"/>
          <w:sz w:val="20"/>
          <w:szCs w:val="20"/>
        </w:rPr>
        <w:t xml:space="preserve">(2016). TOPSIS method for multi-attribute group decision making under single-valued neutrosophic environment. </w:t>
      </w:r>
      <w:r w:rsidRPr="00837541">
        <w:rPr>
          <w:rStyle w:val="c24"/>
          <w:rFonts w:ascii="Palatino Linotype" w:hAnsi="Palatino Linotype"/>
          <w:i/>
          <w:color w:val="000000" w:themeColor="text1"/>
          <w:sz w:val="20"/>
          <w:szCs w:val="20"/>
        </w:rPr>
        <w:t>Neural Computing and Applications</w:t>
      </w:r>
      <w:r w:rsidRPr="00837541">
        <w:rPr>
          <w:rStyle w:val="c24"/>
          <w:rFonts w:ascii="Palatino Linotype" w:hAnsi="Palatino Linotype"/>
          <w:color w:val="000000" w:themeColor="text1"/>
          <w:sz w:val="20"/>
          <w:szCs w:val="20"/>
        </w:rPr>
        <w:t xml:space="preserve">, 27(3), 727-737. </w:t>
      </w:r>
      <w:bookmarkEnd w:id="106"/>
      <w:proofErr w:type="spellStart"/>
      <w:r w:rsidRPr="00837541">
        <w:rPr>
          <w:rStyle w:val="c24"/>
          <w:rFonts w:ascii="Palatino Linotype" w:hAnsi="Palatino Linotype"/>
          <w:color w:val="000000" w:themeColor="text1"/>
          <w:sz w:val="20"/>
          <w:szCs w:val="20"/>
        </w:rPr>
        <w:t>doi</w:t>
      </w:r>
      <w:proofErr w:type="spellEnd"/>
      <w:r w:rsidRPr="00837541">
        <w:rPr>
          <w:rStyle w:val="c24"/>
          <w:rFonts w:ascii="Palatino Linotype" w:hAnsi="Palatino Linotype"/>
          <w:color w:val="000000" w:themeColor="text1"/>
          <w:sz w:val="20"/>
          <w:szCs w:val="20"/>
        </w:rPr>
        <w:t xml:space="preserve">: 10.1007/s00521-015-1891-2.  Online 2015 </w:t>
      </w:r>
    </w:p>
    <w:bookmarkEnd w:id="107"/>
    <w:p w14:paraId="7D44AC2B" w14:textId="77777777" w:rsidR="00CA0F2D" w:rsidRPr="00837541" w:rsidRDefault="00CA0F2D" w:rsidP="00CA0F2D">
      <w:pPr>
        <w:spacing w:line="240" w:lineRule="auto"/>
        <w:ind w:left="720" w:hanging="720"/>
        <w:rPr>
          <w:rStyle w:val="c24"/>
          <w:rFonts w:ascii="Palatino Linotype" w:hAnsi="Palatino Linotype"/>
          <w:color w:val="000000" w:themeColor="text1"/>
          <w:sz w:val="20"/>
          <w:szCs w:val="20"/>
        </w:rPr>
      </w:pPr>
      <w:r w:rsidRPr="00837541">
        <w:rPr>
          <w:rStyle w:val="c24"/>
          <w:rFonts w:ascii="Palatino Linotype" w:hAnsi="Palatino Linotype"/>
          <w:color w:val="000000" w:themeColor="text1"/>
          <w:sz w:val="20"/>
          <w:szCs w:val="20"/>
        </w:rPr>
        <w:t xml:space="preserve">59. Mondal, K., &amp; Pramanik, S. (2015). Rough neutrosophic multi-attribute decision-making based on rough accuracy score function. </w:t>
      </w:r>
      <w:r w:rsidRPr="00837541">
        <w:rPr>
          <w:rStyle w:val="c24"/>
          <w:rFonts w:ascii="Palatino Linotype" w:hAnsi="Palatino Linotype"/>
          <w:i/>
          <w:color w:val="000000" w:themeColor="text1"/>
          <w:sz w:val="20"/>
          <w:szCs w:val="20"/>
        </w:rPr>
        <w:t>Neutrosophic Sets and Systems 8</w:t>
      </w:r>
      <w:r w:rsidRPr="00837541">
        <w:rPr>
          <w:rStyle w:val="c24"/>
          <w:rFonts w:ascii="Palatino Linotype" w:hAnsi="Palatino Linotype"/>
          <w:color w:val="000000" w:themeColor="text1"/>
          <w:sz w:val="20"/>
          <w:szCs w:val="20"/>
        </w:rPr>
        <w:t xml:space="preserve">, 14-21. </w:t>
      </w:r>
      <w:hyperlink r:id="rId75" w:history="1">
        <w:r w:rsidRPr="00837541">
          <w:rPr>
            <w:rStyle w:val="Hyperlink"/>
            <w:color w:val="000000" w:themeColor="text1"/>
          </w:rPr>
          <w:t>doi.org/10.5281/zenodo.571604</w:t>
        </w:r>
      </w:hyperlink>
    </w:p>
    <w:p w14:paraId="4E8DEF79" w14:textId="77777777" w:rsidR="00CA0F2D" w:rsidRPr="00837541" w:rsidRDefault="00CA0F2D" w:rsidP="00CA0F2D">
      <w:pPr>
        <w:spacing w:line="240" w:lineRule="auto"/>
        <w:ind w:left="720" w:hanging="720"/>
        <w:rPr>
          <w:rStyle w:val="c24"/>
          <w:rFonts w:ascii="Palatino Linotype" w:hAnsi="Palatino Linotype"/>
          <w:color w:val="000000" w:themeColor="text1"/>
          <w:sz w:val="20"/>
          <w:szCs w:val="20"/>
        </w:rPr>
      </w:pPr>
      <w:r w:rsidRPr="00837541">
        <w:rPr>
          <w:rFonts w:ascii="Palatino Linotype" w:hAnsi="Palatino Linotype"/>
          <w:color w:val="000000" w:themeColor="text1"/>
          <w:sz w:val="20"/>
          <w:szCs w:val="20"/>
          <w:lang w:eastAsia="zh-CN"/>
        </w:rPr>
        <w:lastRenderedPageBreak/>
        <w:t>58</w:t>
      </w:r>
      <w:bookmarkStart w:id="108" w:name="_Hlk82768621"/>
      <w:r w:rsidRPr="00837541">
        <w:rPr>
          <w:rFonts w:ascii="Palatino Linotype" w:hAnsi="Palatino Linotype"/>
          <w:color w:val="000000" w:themeColor="text1"/>
          <w:sz w:val="20"/>
          <w:szCs w:val="20"/>
          <w:lang w:eastAsia="zh-CN"/>
        </w:rPr>
        <w:t xml:space="preserve">. Biswas, P., Pramanik, S., &amp; Giri, B.C. (2015). Cosine similarity measure based multi-attribute decision-making with trapezoidal fuzzy neutrosophic numbers. </w:t>
      </w:r>
      <w:r w:rsidRPr="00837541">
        <w:rPr>
          <w:rFonts w:ascii="Palatino Linotype" w:hAnsi="Palatino Linotype"/>
          <w:i/>
          <w:color w:val="000000" w:themeColor="text1"/>
          <w:sz w:val="20"/>
          <w:szCs w:val="20"/>
          <w:lang w:eastAsia="zh-CN"/>
        </w:rPr>
        <w:t>Neutrosophic Sets and Systems</w:t>
      </w:r>
      <w:r w:rsidRPr="00837541">
        <w:rPr>
          <w:rFonts w:ascii="Palatino Linotype" w:hAnsi="Palatino Linotype"/>
          <w:color w:val="000000" w:themeColor="text1"/>
          <w:sz w:val="20"/>
          <w:szCs w:val="20"/>
          <w:lang w:eastAsia="zh-CN"/>
        </w:rPr>
        <w:t xml:space="preserve">, </w:t>
      </w:r>
      <w:r w:rsidRPr="00837541">
        <w:rPr>
          <w:rFonts w:ascii="Palatino Linotype" w:hAnsi="Palatino Linotype"/>
          <w:i/>
          <w:color w:val="000000" w:themeColor="text1"/>
          <w:sz w:val="20"/>
          <w:szCs w:val="20"/>
          <w:lang w:eastAsia="zh-CN"/>
        </w:rPr>
        <w:t>8</w:t>
      </w:r>
      <w:r w:rsidRPr="00837541">
        <w:rPr>
          <w:rFonts w:ascii="Palatino Linotype" w:hAnsi="Palatino Linotype"/>
          <w:color w:val="000000" w:themeColor="text1"/>
          <w:sz w:val="20"/>
          <w:szCs w:val="20"/>
          <w:lang w:eastAsia="zh-CN"/>
        </w:rPr>
        <w:t>, 46-56.</w:t>
      </w:r>
      <w:r w:rsidRPr="00837541">
        <w:rPr>
          <w:b/>
          <w:bCs/>
          <w:color w:val="000000" w:themeColor="text1"/>
          <w:lang w:val="es-ES"/>
        </w:rPr>
        <w:t xml:space="preserve"> </w:t>
      </w:r>
      <w:hyperlink r:id="rId76" w:history="1">
        <w:r w:rsidRPr="00837541">
          <w:rPr>
            <w:rStyle w:val="Hyperlink"/>
            <w:color w:val="000000" w:themeColor="text1"/>
          </w:rPr>
          <w:t>doi.org/10.5281/zenodo.571274</w:t>
        </w:r>
      </w:hyperlink>
    </w:p>
    <w:bookmarkEnd w:id="108"/>
    <w:p w14:paraId="3628C68E" w14:textId="77777777" w:rsidR="00CA0F2D" w:rsidRPr="00837541" w:rsidRDefault="00CA0F2D" w:rsidP="00CA0F2D">
      <w:pPr>
        <w:spacing w:line="240" w:lineRule="auto"/>
        <w:ind w:left="720" w:hanging="720"/>
        <w:rPr>
          <w:rStyle w:val="c24"/>
          <w:rFonts w:ascii="Palatino Linotype" w:hAnsi="Palatino Linotype"/>
          <w:color w:val="000000" w:themeColor="text1"/>
          <w:sz w:val="20"/>
          <w:szCs w:val="20"/>
        </w:rPr>
      </w:pPr>
      <w:r w:rsidRPr="00837541">
        <w:rPr>
          <w:rStyle w:val="c24"/>
          <w:rFonts w:ascii="Palatino Linotype" w:hAnsi="Palatino Linotype"/>
          <w:color w:val="000000" w:themeColor="text1"/>
          <w:sz w:val="20"/>
          <w:szCs w:val="20"/>
        </w:rPr>
        <w:t xml:space="preserve">57. </w:t>
      </w:r>
      <w:bookmarkStart w:id="109" w:name="_Hlk101484326"/>
      <w:bookmarkStart w:id="110" w:name="_Hlk79653019"/>
      <w:bookmarkStart w:id="111" w:name="_Hlk61634528"/>
      <w:r w:rsidRPr="00837541">
        <w:rPr>
          <w:rStyle w:val="c24"/>
          <w:rFonts w:ascii="Palatino Linotype" w:hAnsi="Palatino Linotype"/>
          <w:color w:val="000000" w:themeColor="text1"/>
          <w:sz w:val="20"/>
          <w:szCs w:val="20"/>
        </w:rPr>
        <w:t xml:space="preserve">Pramanik, S., &amp; Mondal, K. (2015). Weighted fuzzy similarity measure based on tangent function and its application to medical diagnosis. </w:t>
      </w:r>
      <w:r w:rsidRPr="00837541">
        <w:rPr>
          <w:rStyle w:val="c24"/>
          <w:rFonts w:ascii="Palatino Linotype" w:hAnsi="Palatino Linotype"/>
          <w:i/>
          <w:color w:val="000000" w:themeColor="text1"/>
          <w:sz w:val="20"/>
          <w:szCs w:val="20"/>
        </w:rPr>
        <w:t>International Journal of Innovative Research in Science, Engineering and Technology, 4</w:t>
      </w:r>
      <w:r w:rsidRPr="00837541">
        <w:rPr>
          <w:rStyle w:val="c24"/>
          <w:rFonts w:ascii="Palatino Linotype" w:hAnsi="Palatino Linotype"/>
          <w:color w:val="000000" w:themeColor="text1"/>
          <w:sz w:val="20"/>
          <w:szCs w:val="20"/>
        </w:rPr>
        <w:t xml:space="preserve"> (2), 158-164. </w:t>
      </w:r>
      <w:bookmarkEnd w:id="109"/>
      <w:r w:rsidRPr="00837541">
        <w:rPr>
          <w:rFonts w:ascii="Calibri" w:hAnsi="Calibri"/>
        </w:rPr>
        <w:fldChar w:fldCharType="begin"/>
      </w:r>
      <w:r w:rsidRPr="00837541">
        <w:rPr>
          <w:color w:val="000000" w:themeColor="text1"/>
        </w:rPr>
        <w:instrText xml:space="preserve"> HYPERLINK "https://www.ijirset.com/upload/2015/february/23_Weighted.pdf" \t "_blank" </w:instrText>
      </w:r>
      <w:r w:rsidRPr="00837541">
        <w:rPr>
          <w:rFonts w:ascii="Calibri" w:hAnsi="Calibri"/>
        </w:rPr>
      </w:r>
      <w:r w:rsidRPr="00837541">
        <w:rPr>
          <w:rFonts w:ascii="Calibri" w:hAnsi="Calibri"/>
        </w:rPr>
        <w:fldChar w:fldCharType="separate"/>
      </w:r>
      <w:r w:rsidRPr="00837541">
        <w:rPr>
          <w:rStyle w:val="Hyperlink"/>
          <w:rFonts w:ascii="Palatino Linotype" w:hAnsi="Palatino Linotype"/>
          <w:color w:val="000000" w:themeColor="text1"/>
          <w:sz w:val="20"/>
          <w:szCs w:val="20"/>
          <w:shd w:val="clear" w:color="auto" w:fill="FFFFFF"/>
        </w:rPr>
        <w:t>10.15680/IJIRSET.2015.0402023</w:t>
      </w:r>
      <w:r w:rsidRPr="00837541">
        <w:rPr>
          <w:rStyle w:val="Hyperlink"/>
          <w:rFonts w:ascii="Palatino Linotype" w:hAnsi="Palatino Linotype"/>
          <w:color w:val="000000" w:themeColor="text1"/>
          <w:sz w:val="20"/>
          <w:szCs w:val="20"/>
          <w:shd w:val="clear" w:color="auto" w:fill="FFFFFF"/>
        </w:rPr>
        <w:fldChar w:fldCharType="end"/>
      </w:r>
      <w:bookmarkEnd w:id="110"/>
      <w:r w:rsidRPr="00837541">
        <w:rPr>
          <w:rStyle w:val="Hyperlink"/>
          <w:rFonts w:ascii="Palatino Linotype" w:hAnsi="Palatino Linotype"/>
          <w:color w:val="000000" w:themeColor="text1"/>
          <w:sz w:val="20"/>
          <w:szCs w:val="20"/>
          <w:shd w:val="clear" w:color="auto" w:fill="FFFFFF"/>
        </w:rPr>
        <w:t xml:space="preserve">   </w:t>
      </w:r>
    </w:p>
    <w:bookmarkEnd w:id="111"/>
    <w:p w14:paraId="55560802" w14:textId="77777777" w:rsidR="00CA0F2D" w:rsidRPr="00837541" w:rsidRDefault="00CA0F2D" w:rsidP="00CA0F2D">
      <w:pPr>
        <w:spacing w:line="240" w:lineRule="auto"/>
        <w:ind w:left="720" w:hanging="720"/>
        <w:rPr>
          <w:rFonts w:ascii="Helvetica" w:hAnsi="Helvetica" w:cs="Helvetica"/>
          <w:b/>
          <w:bCs/>
          <w:color w:val="000000" w:themeColor="text1"/>
          <w:shd w:val="clear" w:color="auto" w:fill="FFFFFF"/>
        </w:rPr>
      </w:pPr>
      <w:r w:rsidRPr="00837541">
        <w:rPr>
          <w:rStyle w:val="c24"/>
          <w:rFonts w:ascii="Palatino Linotype" w:hAnsi="Palatino Linotype"/>
          <w:color w:val="000000" w:themeColor="text1"/>
          <w:sz w:val="20"/>
          <w:szCs w:val="20"/>
        </w:rPr>
        <w:t xml:space="preserve">56. </w:t>
      </w:r>
      <w:bookmarkStart w:id="112" w:name="_Hlk79652811"/>
      <w:r w:rsidRPr="00837541">
        <w:rPr>
          <w:rStyle w:val="c24"/>
          <w:rFonts w:ascii="Palatino Linotype" w:hAnsi="Palatino Linotype"/>
          <w:color w:val="000000" w:themeColor="text1"/>
          <w:sz w:val="20"/>
          <w:szCs w:val="20"/>
        </w:rPr>
        <w:t xml:space="preserve">Pramanik, S., &amp; Mondal, K. (2015). Cosine similarity measure of rough neutrosophic sets and its application in medical diagnosis. </w:t>
      </w:r>
      <w:r w:rsidRPr="00837541">
        <w:rPr>
          <w:rStyle w:val="c24"/>
          <w:rFonts w:ascii="Palatino Linotype" w:hAnsi="Palatino Linotype"/>
          <w:i/>
          <w:color w:val="000000" w:themeColor="text1"/>
          <w:sz w:val="20"/>
          <w:szCs w:val="20"/>
        </w:rPr>
        <w:t>Global Journal of Advanced Research, 2</w:t>
      </w:r>
      <w:r w:rsidRPr="00837541">
        <w:rPr>
          <w:rStyle w:val="c24"/>
          <w:rFonts w:ascii="Palatino Linotype" w:hAnsi="Palatino Linotype"/>
          <w:color w:val="000000" w:themeColor="text1"/>
          <w:sz w:val="20"/>
          <w:szCs w:val="20"/>
        </w:rPr>
        <w:t xml:space="preserve">(1), 212-220.  </w:t>
      </w:r>
      <w:bookmarkEnd w:id="112"/>
      <w:r w:rsidRPr="00837541">
        <w:rPr>
          <w:rStyle w:val="c24"/>
          <w:rFonts w:ascii="Palatino Linotype" w:hAnsi="Palatino Linotype"/>
          <w:color w:val="000000" w:themeColor="text1"/>
          <w:sz w:val="20"/>
          <w:szCs w:val="20"/>
        </w:rPr>
        <w:t xml:space="preserve">IF: </w:t>
      </w:r>
      <w:r w:rsidRPr="00837541">
        <w:rPr>
          <w:rFonts w:ascii="Helvetica" w:hAnsi="Helvetica" w:cs="Helvetica"/>
          <w:b/>
          <w:bCs/>
          <w:color w:val="000000" w:themeColor="text1"/>
          <w:shd w:val="clear" w:color="auto" w:fill="FFFFFF"/>
        </w:rPr>
        <w:t>3.268.</w:t>
      </w:r>
    </w:p>
    <w:p w14:paraId="607E0712" w14:textId="77777777" w:rsidR="00CA0F2D" w:rsidRPr="00837541" w:rsidRDefault="00421384" w:rsidP="00CA0F2D">
      <w:pPr>
        <w:spacing w:line="240" w:lineRule="auto"/>
        <w:ind w:left="720" w:hanging="720"/>
        <w:rPr>
          <w:rStyle w:val="Hyperlink"/>
          <w:rFonts w:ascii="Palatino Linotype" w:hAnsi="Palatino Linotype"/>
          <w:color w:val="000000" w:themeColor="text1"/>
          <w:sz w:val="20"/>
          <w:szCs w:val="20"/>
        </w:rPr>
      </w:pPr>
      <w:hyperlink r:id="rId77" w:history="1">
        <w:r w:rsidR="00CA0F2D" w:rsidRPr="00837541">
          <w:rPr>
            <w:rStyle w:val="Hyperlink"/>
            <w:rFonts w:ascii="Palatino Linotype" w:hAnsi="Palatino Linotype"/>
            <w:color w:val="000000" w:themeColor="text1"/>
            <w:sz w:val="20"/>
            <w:szCs w:val="20"/>
          </w:rPr>
          <w:t>http://www.gjar.org/articles/Cosine-Similarity-Measure-Of-Rough-Neutrosophic-Sets-And-Its-Application-In-Medical-Diagnosis</w:t>
        </w:r>
      </w:hyperlink>
    </w:p>
    <w:p w14:paraId="5DE22F47" w14:textId="77777777" w:rsidR="00CA0F2D" w:rsidRPr="00837541" w:rsidRDefault="00CA0F2D" w:rsidP="00CA0F2D">
      <w:pPr>
        <w:spacing w:line="240" w:lineRule="auto"/>
        <w:ind w:left="720" w:hanging="720"/>
        <w:rPr>
          <w:color w:val="000000" w:themeColor="text1"/>
        </w:rPr>
      </w:pPr>
      <w:r w:rsidRPr="00837541">
        <w:rPr>
          <w:rStyle w:val="Hyperlink"/>
          <w:rFonts w:ascii="Palatino Linotype" w:hAnsi="Palatino Linotype"/>
          <w:color w:val="000000" w:themeColor="text1"/>
          <w:sz w:val="20"/>
          <w:szCs w:val="20"/>
        </w:rPr>
        <w:t xml:space="preserve">editor: </w:t>
      </w:r>
      <w:r w:rsidRPr="00837541">
        <w:rPr>
          <w:color w:val="000000" w:themeColor="text1"/>
        </w:rPr>
        <w:t xml:space="preserve">Randeep Singh </w:t>
      </w:r>
    </w:p>
    <w:p w14:paraId="493CACA8" w14:textId="77777777" w:rsidR="00CA0F2D" w:rsidRPr="00837541" w:rsidRDefault="00CA0F2D" w:rsidP="00CA0F2D">
      <w:pPr>
        <w:spacing w:line="240" w:lineRule="auto"/>
        <w:ind w:left="720" w:hanging="720"/>
        <w:rPr>
          <w:rFonts w:ascii="Palatino Linotype" w:hAnsi="Palatino Linotype"/>
          <w:color w:val="000000" w:themeColor="text1"/>
          <w:sz w:val="20"/>
          <w:szCs w:val="20"/>
        </w:rPr>
      </w:pPr>
      <w:proofErr w:type="spellStart"/>
      <w:r w:rsidRPr="00837541">
        <w:rPr>
          <w:rStyle w:val="Hyperlink"/>
          <w:rFonts w:ascii="Palatino Linotype" w:hAnsi="Palatino Linotype"/>
          <w:color w:val="000000" w:themeColor="text1"/>
          <w:sz w:val="20"/>
          <w:szCs w:val="20"/>
        </w:rPr>
        <w:t>issn</w:t>
      </w:r>
      <w:proofErr w:type="spellEnd"/>
      <w:r w:rsidRPr="00837541">
        <w:rPr>
          <w:rStyle w:val="Hyperlink"/>
          <w:rFonts w:ascii="Palatino Linotype" w:hAnsi="Palatino Linotype"/>
          <w:color w:val="000000" w:themeColor="text1"/>
          <w:sz w:val="20"/>
          <w:szCs w:val="20"/>
        </w:rPr>
        <w:t>:</w:t>
      </w:r>
      <w:r w:rsidRPr="00837541">
        <w:rPr>
          <w:rFonts w:hAnsi="Symbol"/>
          <w:color w:val="000000" w:themeColor="text1"/>
        </w:rPr>
        <w:t xml:space="preserve"> </w:t>
      </w:r>
      <w:r w:rsidRPr="00837541">
        <w:rPr>
          <w:rFonts w:hAnsi="Symbol"/>
          <w:color w:val="000000" w:themeColor="text1"/>
        </w:rPr>
        <w:t></w:t>
      </w:r>
      <w:r w:rsidRPr="00837541">
        <w:rPr>
          <w:color w:val="000000" w:themeColor="text1"/>
        </w:rPr>
        <w:t xml:space="preserve">  </w:t>
      </w:r>
      <w:r w:rsidRPr="00837541">
        <w:rPr>
          <w:rFonts w:hAnsi="Symbol"/>
          <w:color w:val="000000" w:themeColor="text1"/>
        </w:rPr>
        <w:t></w:t>
      </w:r>
      <w:r w:rsidRPr="00837541">
        <w:rPr>
          <w:color w:val="000000" w:themeColor="text1"/>
        </w:rPr>
        <w:t xml:space="preserve">  2394-5788</w:t>
      </w:r>
    </w:p>
    <w:p w14:paraId="37B87828" w14:textId="77777777" w:rsidR="00CA0F2D" w:rsidRPr="00837541" w:rsidRDefault="00CA0F2D" w:rsidP="00CA0F2D">
      <w:pPr>
        <w:spacing w:line="240" w:lineRule="auto"/>
        <w:ind w:left="720" w:hanging="720"/>
        <w:rPr>
          <w:rStyle w:val="c24"/>
          <w:rFonts w:ascii="Palatino Linotype" w:hAnsi="Palatino Linotype"/>
          <w:color w:val="000000" w:themeColor="text1"/>
          <w:sz w:val="20"/>
          <w:szCs w:val="20"/>
        </w:rPr>
      </w:pPr>
      <w:r w:rsidRPr="00837541">
        <w:rPr>
          <w:rStyle w:val="c24"/>
          <w:rFonts w:ascii="Palatino Linotype" w:hAnsi="Palatino Linotype"/>
          <w:color w:val="000000" w:themeColor="text1"/>
          <w:sz w:val="20"/>
          <w:szCs w:val="20"/>
        </w:rPr>
        <w:t xml:space="preserve">55. Pramanik, s., Banerjee, D., &amp; Giri, B. C.  (2015). Multi-objective chance constrained transportation problem with fuzzy parameters. </w:t>
      </w:r>
      <w:r w:rsidRPr="00837541">
        <w:rPr>
          <w:rStyle w:val="c24"/>
          <w:rFonts w:ascii="Palatino Linotype" w:hAnsi="Palatino Linotype"/>
          <w:i/>
          <w:color w:val="000000" w:themeColor="text1"/>
          <w:sz w:val="20"/>
          <w:szCs w:val="20"/>
        </w:rPr>
        <w:t>Global Journal of Advanced Research, 2</w:t>
      </w:r>
      <w:r w:rsidRPr="00837541">
        <w:rPr>
          <w:rStyle w:val="c24"/>
          <w:rFonts w:ascii="Palatino Linotype" w:hAnsi="Palatino Linotype"/>
          <w:color w:val="000000" w:themeColor="text1"/>
          <w:sz w:val="20"/>
          <w:szCs w:val="20"/>
        </w:rPr>
        <w:t xml:space="preserve">(1), 49-63. IF: </w:t>
      </w:r>
      <w:r w:rsidRPr="00837541">
        <w:rPr>
          <w:rFonts w:ascii="Helvetica" w:hAnsi="Helvetica" w:cs="Helvetica"/>
          <w:b/>
          <w:bCs/>
          <w:color w:val="000000" w:themeColor="text1"/>
          <w:shd w:val="clear" w:color="auto" w:fill="FFFFFF"/>
        </w:rPr>
        <w:t>3.268</w:t>
      </w:r>
    </w:p>
    <w:p w14:paraId="3AE6692E" w14:textId="77777777" w:rsidR="00CA0F2D" w:rsidRPr="00837541" w:rsidRDefault="00CA0F2D" w:rsidP="00CA0F2D">
      <w:pPr>
        <w:spacing w:line="240" w:lineRule="auto"/>
        <w:ind w:left="720" w:hanging="720"/>
        <w:rPr>
          <w:rStyle w:val="c24"/>
          <w:rFonts w:ascii="Palatino Linotype" w:hAnsi="Palatino Linotype"/>
          <w:color w:val="000000" w:themeColor="text1"/>
          <w:sz w:val="20"/>
          <w:szCs w:val="20"/>
        </w:rPr>
      </w:pPr>
      <w:r w:rsidRPr="00837541">
        <w:rPr>
          <w:rFonts w:ascii="Palatino Linotype" w:hAnsi="Palatino Linotype"/>
          <w:color w:val="000000" w:themeColor="text1"/>
          <w:sz w:val="20"/>
          <w:szCs w:val="20"/>
        </w:rPr>
        <w:t>54</w:t>
      </w:r>
      <w:bookmarkStart w:id="113" w:name="_Hlk79652779"/>
      <w:r w:rsidRPr="00837541">
        <w:rPr>
          <w:rStyle w:val="c24"/>
          <w:rFonts w:ascii="Palatino Linotype" w:hAnsi="Palatino Linotype"/>
          <w:color w:val="000000" w:themeColor="text1"/>
          <w:sz w:val="20"/>
          <w:szCs w:val="20"/>
        </w:rPr>
        <w:t xml:space="preserve">. </w:t>
      </w:r>
      <w:bookmarkStart w:id="114" w:name="_Hlk101482917"/>
      <w:r w:rsidRPr="00837541">
        <w:rPr>
          <w:rStyle w:val="c24"/>
          <w:rFonts w:ascii="Palatino Linotype" w:hAnsi="Palatino Linotype"/>
          <w:color w:val="000000" w:themeColor="text1"/>
          <w:sz w:val="20"/>
          <w:szCs w:val="20"/>
        </w:rPr>
        <w:t xml:space="preserve">Mondal, K., &amp;Pramanik, S. (2015) Neutrosophic refined similarity measure based on cotangent function and its application to multi-attribute decision making. </w:t>
      </w:r>
      <w:r w:rsidRPr="00837541">
        <w:rPr>
          <w:rStyle w:val="c24"/>
          <w:rFonts w:ascii="Palatino Linotype" w:hAnsi="Palatino Linotype"/>
          <w:i/>
          <w:color w:val="000000" w:themeColor="text1"/>
          <w:sz w:val="20"/>
          <w:szCs w:val="20"/>
        </w:rPr>
        <w:t>Global Journal of Advanced Research, 2</w:t>
      </w:r>
      <w:r w:rsidRPr="00837541">
        <w:rPr>
          <w:rStyle w:val="c24"/>
          <w:rFonts w:ascii="Palatino Linotype" w:hAnsi="Palatino Linotype"/>
          <w:color w:val="000000" w:themeColor="text1"/>
          <w:sz w:val="20"/>
          <w:szCs w:val="20"/>
        </w:rPr>
        <w:t>(2), 486-494</w:t>
      </w:r>
      <w:bookmarkEnd w:id="114"/>
      <w:r w:rsidRPr="00837541">
        <w:rPr>
          <w:rStyle w:val="c24"/>
          <w:rFonts w:ascii="Palatino Linotype" w:hAnsi="Palatino Linotype"/>
          <w:color w:val="000000" w:themeColor="text1"/>
          <w:sz w:val="20"/>
          <w:szCs w:val="20"/>
        </w:rPr>
        <w:t xml:space="preserve">. </w:t>
      </w:r>
      <w:bookmarkEnd w:id="113"/>
      <w:r w:rsidRPr="00837541">
        <w:rPr>
          <w:rStyle w:val="c24"/>
          <w:rFonts w:ascii="Palatino Linotype" w:hAnsi="Palatino Linotype"/>
          <w:color w:val="000000" w:themeColor="text1"/>
          <w:sz w:val="20"/>
          <w:szCs w:val="20"/>
        </w:rPr>
        <w:t xml:space="preserve">IF: </w:t>
      </w:r>
      <w:r w:rsidRPr="00837541">
        <w:rPr>
          <w:rFonts w:ascii="Helvetica" w:hAnsi="Helvetica" w:cs="Helvetica"/>
          <w:color w:val="000000" w:themeColor="text1"/>
          <w:shd w:val="clear" w:color="auto" w:fill="FFFFFF"/>
        </w:rPr>
        <w:t>3.268</w:t>
      </w:r>
    </w:p>
    <w:p w14:paraId="345DCA9A" w14:textId="77777777" w:rsidR="00CA0F2D" w:rsidRPr="00837541" w:rsidRDefault="00CA0F2D" w:rsidP="00CA0F2D">
      <w:pPr>
        <w:spacing w:line="240" w:lineRule="auto"/>
        <w:ind w:left="720" w:hanging="720"/>
        <w:rPr>
          <w:color w:val="000000" w:themeColor="text1"/>
        </w:rPr>
      </w:pPr>
      <w:r w:rsidRPr="00837541">
        <w:rPr>
          <w:rStyle w:val="c24"/>
          <w:rFonts w:ascii="Palatino Linotype" w:hAnsi="Palatino Linotype"/>
          <w:color w:val="000000" w:themeColor="text1"/>
          <w:sz w:val="20"/>
          <w:szCs w:val="20"/>
        </w:rPr>
        <w:t xml:space="preserve">53.Mondal, K., Pramanik, S. (2015). Application of grey system theory in predicting the number of deaths of women by committing suicide-a case study. </w:t>
      </w:r>
      <w:r w:rsidRPr="00837541">
        <w:rPr>
          <w:rStyle w:val="c24"/>
          <w:rFonts w:ascii="Palatino Linotype" w:hAnsi="Palatino Linotype"/>
          <w:i/>
          <w:color w:val="000000" w:themeColor="text1"/>
          <w:sz w:val="20"/>
          <w:szCs w:val="20"/>
        </w:rPr>
        <w:t>Journal of Applied and Quantitative Methods</w:t>
      </w:r>
      <w:r w:rsidRPr="00837541">
        <w:rPr>
          <w:rStyle w:val="c24"/>
          <w:rFonts w:ascii="Palatino Linotype" w:hAnsi="Palatino Linotype"/>
          <w:color w:val="000000" w:themeColor="text1"/>
          <w:sz w:val="20"/>
          <w:szCs w:val="20"/>
        </w:rPr>
        <w:t xml:space="preserve">, </w:t>
      </w:r>
      <w:r w:rsidRPr="00837541">
        <w:rPr>
          <w:rStyle w:val="c24"/>
          <w:rFonts w:ascii="Palatino Linotype" w:hAnsi="Palatino Linotype"/>
          <w:i/>
          <w:color w:val="000000" w:themeColor="text1"/>
          <w:sz w:val="20"/>
          <w:szCs w:val="20"/>
        </w:rPr>
        <w:t>10</w:t>
      </w:r>
      <w:r w:rsidRPr="00837541">
        <w:rPr>
          <w:rStyle w:val="c24"/>
          <w:rFonts w:ascii="Palatino Linotype" w:hAnsi="Palatino Linotype"/>
          <w:color w:val="000000" w:themeColor="text1"/>
          <w:sz w:val="20"/>
          <w:szCs w:val="20"/>
        </w:rPr>
        <w:t xml:space="preserve"> (1), 48-55. ISSN: </w:t>
      </w:r>
      <w:r w:rsidRPr="00837541">
        <w:rPr>
          <w:color w:val="000000" w:themeColor="text1"/>
        </w:rPr>
        <w:t xml:space="preserve">1842–4562. </w:t>
      </w:r>
      <w:hyperlink r:id="rId78" w:history="1">
        <w:r w:rsidRPr="00837541">
          <w:rPr>
            <w:rStyle w:val="Hyperlink"/>
            <w:color w:val="000000" w:themeColor="text1"/>
          </w:rPr>
          <w:t>http://www.jaqm.ro/issues/volume-10,issue-1/4_KASU.PHP</w:t>
        </w:r>
      </w:hyperlink>
    </w:p>
    <w:p w14:paraId="0D3234F7" w14:textId="77777777" w:rsidR="00CA0F2D" w:rsidRPr="00837541" w:rsidRDefault="00CA0F2D" w:rsidP="00CA0F2D">
      <w:pPr>
        <w:spacing w:line="240" w:lineRule="auto"/>
        <w:ind w:left="720" w:hanging="720"/>
        <w:rPr>
          <w:color w:val="000000" w:themeColor="text1"/>
        </w:rPr>
      </w:pPr>
    </w:p>
    <w:p w14:paraId="5A2691FD" w14:textId="77777777" w:rsidR="00CA0F2D" w:rsidRPr="00837541" w:rsidRDefault="00CA0F2D" w:rsidP="00CA0F2D">
      <w:pPr>
        <w:spacing w:line="240" w:lineRule="auto"/>
        <w:ind w:left="720" w:hanging="720"/>
        <w:rPr>
          <w:rStyle w:val="c24"/>
          <w:rFonts w:ascii="Palatino Linotype" w:hAnsi="Palatino Linotype"/>
          <w:color w:val="000000" w:themeColor="text1"/>
          <w:sz w:val="20"/>
          <w:szCs w:val="20"/>
        </w:rPr>
      </w:pPr>
      <w:r w:rsidRPr="00837541">
        <w:rPr>
          <w:color w:val="000000" w:themeColor="text1"/>
        </w:rPr>
        <w:t>52</w:t>
      </w:r>
      <w:bookmarkStart w:id="115" w:name="_Hlk79652554"/>
      <w:r w:rsidRPr="00837541">
        <w:rPr>
          <w:color w:val="000000" w:themeColor="text1"/>
        </w:rPr>
        <w:t xml:space="preserve">. </w:t>
      </w:r>
      <w:bookmarkEnd w:id="115"/>
      <w:r w:rsidRPr="00837541">
        <w:rPr>
          <w:rStyle w:val="c24"/>
          <w:rFonts w:ascii="Palatino Linotype" w:hAnsi="Palatino Linotype"/>
          <w:color w:val="000000" w:themeColor="text1"/>
          <w:sz w:val="20"/>
          <w:szCs w:val="20"/>
        </w:rPr>
        <w:t xml:space="preserve">Mondal, K., &amp;Pramanik, S. (2015). Rough neutrosophic multi-attribute decision-making based on grey relational analysis. </w:t>
      </w:r>
      <w:r w:rsidRPr="00837541">
        <w:rPr>
          <w:rStyle w:val="c24"/>
          <w:rFonts w:ascii="Palatino Linotype" w:hAnsi="Palatino Linotype"/>
          <w:i/>
          <w:color w:val="000000" w:themeColor="text1"/>
          <w:sz w:val="20"/>
          <w:szCs w:val="20"/>
        </w:rPr>
        <w:t>Neutrosophic Sets and Systems, 7</w:t>
      </w:r>
      <w:r w:rsidRPr="00837541">
        <w:rPr>
          <w:rStyle w:val="c24"/>
          <w:rFonts w:ascii="Palatino Linotype" w:hAnsi="Palatino Linotype"/>
          <w:color w:val="000000" w:themeColor="text1"/>
          <w:sz w:val="20"/>
          <w:szCs w:val="20"/>
        </w:rPr>
        <w:t>, 8-17.</w:t>
      </w:r>
    </w:p>
    <w:p w14:paraId="14BB81D6" w14:textId="77777777" w:rsidR="00CA0F2D" w:rsidRPr="00837541" w:rsidRDefault="00CA0F2D" w:rsidP="00CA0F2D">
      <w:pPr>
        <w:spacing w:line="240" w:lineRule="auto"/>
        <w:ind w:left="720" w:hanging="720"/>
        <w:rPr>
          <w:rStyle w:val="c24"/>
          <w:rFonts w:ascii="Palatino Linotype" w:hAnsi="Palatino Linotype"/>
          <w:color w:val="000000" w:themeColor="text1"/>
          <w:sz w:val="20"/>
          <w:szCs w:val="20"/>
        </w:rPr>
      </w:pPr>
      <w:r w:rsidRPr="00837541">
        <w:rPr>
          <w:rStyle w:val="c24"/>
          <w:rFonts w:ascii="Palatino Linotype" w:hAnsi="Palatino Linotype"/>
          <w:color w:val="000000" w:themeColor="text1"/>
          <w:sz w:val="20"/>
          <w:szCs w:val="20"/>
        </w:rPr>
        <w:t xml:space="preserve">51. </w:t>
      </w:r>
      <w:bookmarkStart w:id="116" w:name="_Hlk55394763"/>
      <w:r w:rsidRPr="00837541">
        <w:rPr>
          <w:rStyle w:val="c24"/>
          <w:rFonts w:ascii="Palatino Linotype" w:hAnsi="Palatino Linotype"/>
          <w:color w:val="000000" w:themeColor="text1"/>
          <w:sz w:val="20"/>
          <w:szCs w:val="20"/>
        </w:rPr>
        <w:t xml:space="preserve">Mondal, K., &amp;Pramanik, S. (2015). Neutrosophic decision making model of school choice. </w:t>
      </w:r>
      <w:r w:rsidRPr="00837541">
        <w:rPr>
          <w:rStyle w:val="c24"/>
          <w:rFonts w:ascii="Palatino Linotype" w:hAnsi="Palatino Linotype"/>
          <w:i/>
          <w:color w:val="000000" w:themeColor="text1"/>
          <w:sz w:val="20"/>
          <w:szCs w:val="20"/>
        </w:rPr>
        <w:t>Neutrosophic Sets and Systems</w:t>
      </w:r>
      <w:r w:rsidRPr="00837541">
        <w:rPr>
          <w:rStyle w:val="c24"/>
          <w:rFonts w:ascii="Palatino Linotype" w:hAnsi="Palatino Linotype"/>
          <w:color w:val="000000" w:themeColor="text1"/>
          <w:sz w:val="20"/>
          <w:szCs w:val="20"/>
        </w:rPr>
        <w:t xml:space="preserve">, 7, 62-68. </w:t>
      </w:r>
    </w:p>
    <w:bookmarkEnd w:id="116"/>
    <w:p w14:paraId="7870A9EF" w14:textId="77777777" w:rsidR="00CA0F2D" w:rsidRPr="00837541" w:rsidRDefault="00CA0F2D" w:rsidP="00CA0F2D">
      <w:pPr>
        <w:spacing w:line="240" w:lineRule="auto"/>
        <w:ind w:left="720" w:hanging="720"/>
        <w:rPr>
          <w:rFonts w:ascii="Helvetica" w:hAnsi="Helvetica" w:cs="Helvetica"/>
          <w:b/>
          <w:bCs/>
          <w:color w:val="000000" w:themeColor="text1"/>
          <w:shd w:val="clear" w:color="auto" w:fill="FFFFFF"/>
        </w:rPr>
      </w:pPr>
      <w:r w:rsidRPr="00837541">
        <w:rPr>
          <w:rStyle w:val="c24"/>
          <w:rFonts w:ascii="Palatino Linotype" w:hAnsi="Palatino Linotype"/>
          <w:color w:val="000000" w:themeColor="text1"/>
          <w:sz w:val="20"/>
          <w:szCs w:val="20"/>
        </w:rPr>
        <w:t>50</w:t>
      </w:r>
      <w:bookmarkStart w:id="117" w:name="_Hlk101484295"/>
      <w:r w:rsidRPr="00837541">
        <w:rPr>
          <w:rStyle w:val="c24"/>
          <w:rFonts w:ascii="Palatino Linotype" w:hAnsi="Palatino Linotype"/>
          <w:color w:val="000000" w:themeColor="text1"/>
          <w:sz w:val="20"/>
          <w:szCs w:val="20"/>
        </w:rPr>
        <w:t xml:space="preserve">. </w:t>
      </w:r>
      <w:bookmarkStart w:id="118" w:name="_Hlk61635204"/>
      <w:r w:rsidRPr="00837541">
        <w:rPr>
          <w:rStyle w:val="c24"/>
          <w:rFonts w:ascii="Palatino Linotype" w:hAnsi="Palatino Linotype"/>
          <w:color w:val="000000" w:themeColor="text1"/>
          <w:sz w:val="20"/>
          <w:szCs w:val="20"/>
        </w:rPr>
        <w:t>Mondal, K, &amp; Pramanik, S. (2015). Intuitionistic fuzzy similarity measure based on tangent function and its application to multi-attribute decision making</w:t>
      </w:r>
      <w:r w:rsidRPr="00837541">
        <w:rPr>
          <w:rStyle w:val="c24"/>
          <w:rFonts w:ascii="Palatino Linotype" w:hAnsi="Palatino Linotype"/>
          <w:i/>
          <w:color w:val="000000" w:themeColor="text1"/>
          <w:sz w:val="20"/>
          <w:szCs w:val="20"/>
        </w:rPr>
        <w:t xml:space="preserve">. Global Journal of Advanced </w:t>
      </w:r>
      <w:bookmarkEnd w:id="88"/>
      <w:r w:rsidRPr="00837541">
        <w:rPr>
          <w:rStyle w:val="c24"/>
          <w:rFonts w:ascii="Palatino Linotype" w:hAnsi="Palatino Linotype"/>
          <w:i/>
          <w:color w:val="000000" w:themeColor="text1"/>
          <w:sz w:val="20"/>
          <w:szCs w:val="20"/>
        </w:rPr>
        <w:t>Research,</w:t>
      </w:r>
      <w:r w:rsidRPr="00837541">
        <w:rPr>
          <w:rStyle w:val="c24"/>
          <w:rFonts w:ascii="Palatino Linotype" w:hAnsi="Palatino Linotype"/>
          <w:i/>
          <w:iCs/>
          <w:color w:val="000000" w:themeColor="text1"/>
          <w:sz w:val="20"/>
          <w:szCs w:val="20"/>
        </w:rPr>
        <w:t xml:space="preserve"> 2</w:t>
      </w:r>
      <w:r w:rsidRPr="00837541">
        <w:rPr>
          <w:rStyle w:val="c24"/>
          <w:rFonts w:ascii="Palatino Linotype" w:hAnsi="Palatino Linotype"/>
          <w:color w:val="000000" w:themeColor="text1"/>
          <w:sz w:val="20"/>
          <w:szCs w:val="20"/>
        </w:rPr>
        <w:t xml:space="preserve">(2), 464-471. </w:t>
      </w:r>
      <w:bookmarkEnd w:id="117"/>
      <w:r w:rsidRPr="00837541">
        <w:rPr>
          <w:rFonts w:ascii="Calibri" w:hAnsi="Calibri"/>
        </w:rPr>
        <w:fldChar w:fldCharType="begin"/>
      </w:r>
      <w:r w:rsidRPr="00837541">
        <w:rPr>
          <w:color w:val="000000" w:themeColor="text1"/>
        </w:rPr>
        <w:instrText xml:space="preserve"> HYPERLINK "http://www.gjar.org/publishpaper/vol2issue2/d142r35.pdf" </w:instrText>
      </w:r>
      <w:r w:rsidRPr="00837541">
        <w:rPr>
          <w:rFonts w:ascii="Calibri" w:hAnsi="Calibri"/>
        </w:rPr>
      </w:r>
      <w:r w:rsidRPr="00837541">
        <w:rPr>
          <w:rFonts w:ascii="Calibri" w:hAnsi="Calibri"/>
        </w:rPr>
        <w:fldChar w:fldCharType="separate"/>
      </w:r>
      <w:r w:rsidRPr="00837541">
        <w:rPr>
          <w:rStyle w:val="Hyperlink"/>
          <w:rFonts w:ascii="Palatino Linotype" w:hAnsi="Palatino Linotype"/>
          <w:color w:val="000000" w:themeColor="text1"/>
          <w:sz w:val="20"/>
          <w:szCs w:val="20"/>
        </w:rPr>
        <w:t>http://www.gjar.org/publishpaper/vol2issue2/d142r35.pdf</w:t>
      </w:r>
      <w:r w:rsidRPr="00837541">
        <w:rPr>
          <w:rStyle w:val="Hyperlink"/>
          <w:rFonts w:ascii="Palatino Linotype" w:hAnsi="Palatino Linotype"/>
          <w:color w:val="000000" w:themeColor="text1"/>
          <w:sz w:val="20"/>
          <w:szCs w:val="20"/>
        </w:rPr>
        <w:fldChar w:fldCharType="end"/>
      </w:r>
      <w:r w:rsidRPr="00837541">
        <w:rPr>
          <w:rStyle w:val="c24"/>
          <w:rFonts w:ascii="Palatino Linotype" w:hAnsi="Palatino Linotype"/>
          <w:color w:val="000000" w:themeColor="text1"/>
          <w:sz w:val="20"/>
          <w:szCs w:val="20"/>
        </w:rPr>
        <w:t xml:space="preserve"> IF: </w:t>
      </w:r>
      <w:r w:rsidRPr="00837541">
        <w:rPr>
          <w:rFonts w:ascii="Helvetica" w:hAnsi="Helvetica" w:cs="Helvetica"/>
          <w:b/>
          <w:bCs/>
          <w:color w:val="000000" w:themeColor="text1"/>
          <w:shd w:val="clear" w:color="auto" w:fill="FFFFFF"/>
        </w:rPr>
        <w:t>3.268</w:t>
      </w:r>
    </w:p>
    <w:p w14:paraId="153422B3" w14:textId="77777777" w:rsidR="00CA0F2D" w:rsidRPr="00837541" w:rsidRDefault="00CA0F2D" w:rsidP="00CA0F2D">
      <w:pPr>
        <w:spacing w:line="240" w:lineRule="auto"/>
        <w:ind w:left="720" w:hanging="720"/>
        <w:rPr>
          <w:rStyle w:val="c24"/>
          <w:rFonts w:ascii="Palatino Linotype" w:hAnsi="Palatino Linotype"/>
          <w:color w:val="000000" w:themeColor="text1"/>
          <w:sz w:val="20"/>
          <w:szCs w:val="20"/>
        </w:rPr>
      </w:pPr>
      <w:r w:rsidRPr="00837541">
        <w:rPr>
          <w:rStyle w:val="c24"/>
          <w:rFonts w:ascii="Palatino Linotype" w:hAnsi="Palatino Linotype"/>
          <w:color w:val="000000" w:themeColor="text1"/>
          <w:sz w:val="20"/>
          <w:szCs w:val="20"/>
        </w:rPr>
        <w:t xml:space="preserve">49. Biswas, P, Pramanik, S.  &amp; Giri, B.C. (2014). </w:t>
      </w:r>
      <w:r w:rsidRPr="00837541">
        <w:rPr>
          <w:color w:val="000000" w:themeColor="text1"/>
        </w:rPr>
        <w:t xml:space="preserve">Cosine similarity measure based multi-attribute decision-making with trapezoidal fuzzy neutrosophic numbers. </w:t>
      </w:r>
      <w:r w:rsidRPr="00837541">
        <w:rPr>
          <w:rStyle w:val="c24"/>
          <w:rFonts w:ascii="Palatino Linotype" w:hAnsi="Palatino Linotype"/>
          <w:i/>
          <w:color w:val="000000" w:themeColor="text1"/>
          <w:sz w:val="20"/>
          <w:szCs w:val="20"/>
        </w:rPr>
        <w:t>Neutrosophic Sets and Systems, 8</w:t>
      </w:r>
      <w:r w:rsidRPr="00837541">
        <w:rPr>
          <w:rStyle w:val="c24"/>
          <w:rFonts w:ascii="Palatino Linotype" w:hAnsi="Palatino Linotype"/>
          <w:color w:val="000000" w:themeColor="text1"/>
          <w:sz w:val="20"/>
          <w:szCs w:val="20"/>
        </w:rPr>
        <w:t xml:space="preserve">, 46-56. </w:t>
      </w:r>
      <w:hyperlink r:id="rId79" w:history="1">
        <w:r w:rsidRPr="00837541">
          <w:rPr>
            <w:rStyle w:val="Hyperlink"/>
            <w:color w:val="000000" w:themeColor="text1"/>
          </w:rPr>
          <w:t>doi.org/10.5281/zenodo.571274</w:t>
        </w:r>
      </w:hyperlink>
      <w:r w:rsidRPr="00837541">
        <w:rPr>
          <w:b/>
          <w:bCs/>
          <w:color w:val="000000" w:themeColor="text1"/>
          <w:lang w:val="es-ES"/>
        </w:rPr>
        <w:t xml:space="preserve">    </w:t>
      </w:r>
      <w:r w:rsidRPr="00837541">
        <w:rPr>
          <w:rStyle w:val="c24"/>
          <w:rFonts w:ascii="Palatino Linotype" w:hAnsi="Palatino Linotype"/>
          <w:color w:val="000000" w:themeColor="text1"/>
          <w:sz w:val="20"/>
          <w:szCs w:val="20"/>
        </w:rPr>
        <w:t>http://fs.unm.edu/NSS/Articles.htm</w:t>
      </w:r>
    </w:p>
    <w:bookmarkEnd w:id="118"/>
    <w:p w14:paraId="0C23DDA9" w14:textId="77777777" w:rsidR="00CA0F2D" w:rsidRPr="00837541" w:rsidRDefault="00CA0F2D" w:rsidP="00CA0F2D">
      <w:pPr>
        <w:spacing w:line="240" w:lineRule="auto"/>
        <w:ind w:left="720" w:hanging="720"/>
        <w:rPr>
          <w:rFonts w:ascii="Palatino Linotype" w:hAnsi="Palatino Linotype"/>
          <w:color w:val="000000" w:themeColor="text1"/>
          <w:sz w:val="20"/>
          <w:szCs w:val="20"/>
        </w:rPr>
      </w:pPr>
      <w:r w:rsidRPr="00837541">
        <w:rPr>
          <w:rStyle w:val="c24"/>
          <w:rFonts w:ascii="Palatino Linotype" w:hAnsi="Palatino Linotype"/>
          <w:color w:val="000000" w:themeColor="text1"/>
          <w:sz w:val="20"/>
          <w:szCs w:val="20"/>
        </w:rPr>
        <w:t xml:space="preserve">48. </w:t>
      </w:r>
      <w:bookmarkStart w:id="119" w:name="_Hlk79691756"/>
      <w:r w:rsidRPr="00837541">
        <w:rPr>
          <w:rStyle w:val="c24"/>
          <w:rFonts w:ascii="Palatino Linotype" w:hAnsi="Palatino Linotype"/>
          <w:color w:val="000000" w:themeColor="text1"/>
          <w:sz w:val="20"/>
          <w:szCs w:val="20"/>
        </w:rPr>
        <w:t xml:space="preserve">Mondal, K., &amp;Pramanik, S. (2014). Multi-criteria group decision making approach for teacher recruitment in higher education under simplified neutrosophic environment. </w:t>
      </w:r>
      <w:r w:rsidRPr="00837541">
        <w:rPr>
          <w:rStyle w:val="c24"/>
          <w:rFonts w:ascii="Palatino Linotype" w:hAnsi="Palatino Linotype"/>
          <w:i/>
          <w:color w:val="000000" w:themeColor="text1"/>
          <w:sz w:val="20"/>
          <w:szCs w:val="20"/>
        </w:rPr>
        <w:t>Neutrosophic Sets and Systems</w:t>
      </w:r>
      <w:r w:rsidRPr="00837541">
        <w:rPr>
          <w:rStyle w:val="c24"/>
          <w:rFonts w:ascii="Palatino Linotype" w:hAnsi="Palatino Linotype"/>
          <w:color w:val="000000" w:themeColor="text1"/>
          <w:sz w:val="20"/>
          <w:szCs w:val="20"/>
        </w:rPr>
        <w:t xml:space="preserve">, </w:t>
      </w:r>
      <w:r w:rsidRPr="00837541">
        <w:rPr>
          <w:rStyle w:val="c24"/>
          <w:rFonts w:ascii="Palatino Linotype" w:hAnsi="Palatino Linotype"/>
          <w:i/>
          <w:color w:val="000000" w:themeColor="text1"/>
          <w:sz w:val="20"/>
          <w:szCs w:val="20"/>
        </w:rPr>
        <w:t>6</w:t>
      </w:r>
      <w:r w:rsidRPr="00837541">
        <w:rPr>
          <w:rStyle w:val="c24"/>
          <w:rFonts w:ascii="Palatino Linotype" w:hAnsi="Palatino Linotype"/>
          <w:color w:val="000000" w:themeColor="text1"/>
          <w:sz w:val="20"/>
          <w:szCs w:val="20"/>
        </w:rPr>
        <w:t>, 28-34.</w:t>
      </w:r>
    </w:p>
    <w:bookmarkEnd w:id="119"/>
    <w:p w14:paraId="56FB4B73" w14:textId="77777777" w:rsidR="00CA0F2D" w:rsidRPr="00837541" w:rsidRDefault="00CA0F2D" w:rsidP="00CA0F2D">
      <w:pPr>
        <w:spacing w:line="240" w:lineRule="auto"/>
        <w:ind w:left="720" w:hanging="720"/>
        <w:rPr>
          <w:rFonts w:ascii="Palatino Linotype" w:hAnsi="Palatino Linotype"/>
          <w:color w:val="000000" w:themeColor="text1"/>
          <w:sz w:val="20"/>
          <w:szCs w:val="20"/>
        </w:rPr>
      </w:pPr>
      <w:r w:rsidRPr="00837541">
        <w:rPr>
          <w:rStyle w:val="c24"/>
          <w:rFonts w:ascii="Palatino Linotype" w:hAnsi="Palatino Linotype"/>
          <w:color w:val="000000" w:themeColor="text1"/>
          <w:sz w:val="20"/>
          <w:szCs w:val="20"/>
        </w:rPr>
        <w:t xml:space="preserve">47. </w:t>
      </w:r>
      <w:bookmarkStart w:id="120" w:name="_Hlk58775090"/>
      <w:r w:rsidRPr="00837541">
        <w:rPr>
          <w:rStyle w:val="c24"/>
          <w:rFonts w:ascii="Palatino Linotype" w:hAnsi="Palatino Linotype"/>
          <w:color w:val="000000" w:themeColor="text1"/>
          <w:sz w:val="20"/>
          <w:szCs w:val="20"/>
        </w:rPr>
        <w:t xml:space="preserve">Mondal, K., &amp;Pramanik, S. (2014). A study on problems of Hijras in West Bengal based on neutrosophic cognitive maps. </w:t>
      </w:r>
      <w:r w:rsidRPr="00837541">
        <w:rPr>
          <w:rStyle w:val="c24"/>
          <w:rFonts w:ascii="Palatino Linotype" w:hAnsi="Palatino Linotype"/>
          <w:i/>
          <w:color w:val="000000" w:themeColor="text1"/>
          <w:sz w:val="20"/>
          <w:szCs w:val="20"/>
        </w:rPr>
        <w:t>Neutrosophic Sets and Systems, 5,</w:t>
      </w:r>
      <w:r w:rsidRPr="00837541">
        <w:rPr>
          <w:rStyle w:val="c24"/>
          <w:rFonts w:ascii="Palatino Linotype" w:hAnsi="Palatino Linotype"/>
          <w:color w:val="000000" w:themeColor="text1"/>
          <w:sz w:val="20"/>
          <w:szCs w:val="20"/>
        </w:rPr>
        <w:t xml:space="preserve"> 21-26. </w:t>
      </w:r>
      <w:hyperlink r:id="rId80" w:history="1">
        <w:r w:rsidRPr="00837541">
          <w:rPr>
            <w:rStyle w:val="Heading2Char"/>
            <w:rFonts w:eastAsia="Calibri"/>
            <w:color w:val="000000" w:themeColor="text1"/>
          </w:rPr>
          <w:t>doi.org/10.5281/zenodo.571272</w:t>
        </w:r>
      </w:hyperlink>
    </w:p>
    <w:bookmarkEnd w:id="120"/>
    <w:p w14:paraId="018A5751" w14:textId="77777777" w:rsidR="00CA0F2D" w:rsidRPr="00837541" w:rsidRDefault="00CA0F2D" w:rsidP="00CA0F2D">
      <w:pPr>
        <w:spacing w:line="240" w:lineRule="auto"/>
        <w:ind w:left="720" w:hanging="720"/>
        <w:rPr>
          <w:rStyle w:val="c24"/>
          <w:rFonts w:ascii="Palatino Linotype" w:hAnsi="Palatino Linotype"/>
          <w:color w:val="000000" w:themeColor="text1"/>
          <w:sz w:val="20"/>
          <w:szCs w:val="20"/>
        </w:rPr>
      </w:pPr>
      <w:r w:rsidRPr="00837541">
        <w:rPr>
          <w:rStyle w:val="c24"/>
          <w:rFonts w:ascii="Palatino Linotype" w:hAnsi="Palatino Linotype"/>
          <w:color w:val="000000" w:themeColor="text1"/>
          <w:sz w:val="20"/>
          <w:szCs w:val="20"/>
        </w:rPr>
        <w:t>46</w:t>
      </w:r>
      <w:bookmarkStart w:id="121" w:name="_Hlk55395570"/>
      <w:r w:rsidRPr="00837541">
        <w:rPr>
          <w:rStyle w:val="c24"/>
          <w:rFonts w:ascii="Palatino Linotype" w:hAnsi="Palatino Linotype"/>
          <w:color w:val="000000" w:themeColor="text1"/>
          <w:sz w:val="20"/>
          <w:szCs w:val="20"/>
        </w:rPr>
        <w:t>. Mondal, K., &amp;Pramanik, S. (2014). Intuitionistic fuzzy multicriteria group decision making approach to quality-brick selection problem.</w:t>
      </w:r>
      <w:r w:rsidRPr="00837541">
        <w:rPr>
          <w:rStyle w:val="c24"/>
          <w:rFonts w:ascii="Palatino Linotype" w:hAnsi="Palatino Linotype"/>
          <w:i/>
          <w:color w:val="000000" w:themeColor="text1"/>
          <w:sz w:val="20"/>
          <w:szCs w:val="20"/>
        </w:rPr>
        <w:t xml:space="preserve"> Journal of Applied Quantitative Methods</w:t>
      </w:r>
      <w:r w:rsidRPr="00837541">
        <w:rPr>
          <w:rStyle w:val="c24"/>
          <w:rFonts w:ascii="Palatino Linotype" w:hAnsi="Palatino Linotype"/>
          <w:color w:val="000000" w:themeColor="text1"/>
          <w:sz w:val="20"/>
          <w:szCs w:val="20"/>
        </w:rPr>
        <w:t xml:space="preserve">, </w:t>
      </w:r>
      <w:r w:rsidRPr="00837541">
        <w:rPr>
          <w:rStyle w:val="c24"/>
          <w:rFonts w:ascii="Palatino Linotype" w:hAnsi="Palatino Linotype"/>
          <w:i/>
          <w:iCs/>
          <w:color w:val="000000" w:themeColor="text1"/>
          <w:sz w:val="20"/>
          <w:szCs w:val="20"/>
        </w:rPr>
        <w:t>9</w:t>
      </w:r>
      <w:r w:rsidRPr="00837541">
        <w:rPr>
          <w:rStyle w:val="c24"/>
          <w:rFonts w:ascii="Palatino Linotype" w:hAnsi="Palatino Linotype"/>
          <w:color w:val="000000" w:themeColor="text1"/>
          <w:sz w:val="20"/>
          <w:szCs w:val="20"/>
        </w:rPr>
        <w:t>(2), 35-50.</w:t>
      </w:r>
      <w:bookmarkEnd w:id="121"/>
      <w:r w:rsidRPr="00837541">
        <w:rPr>
          <w:rStyle w:val="c24"/>
          <w:rFonts w:ascii="Palatino Linotype" w:hAnsi="Palatino Linotype"/>
          <w:color w:val="000000" w:themeColor="text1"/>
          <w:sz w:val="20"/>
          <w:szCs w:val="20"/>
        </w:rPr>
        <w:t xml:space="preserve"> ISSN:</w:t>
      </w:r>
      <w:r w:rsidRPr="00837541">
        <w:rPr>
          <w:color w:val="000000" w:themeColor="text1"/>
        </w:rPr>
        <w:t xml:space="preserve"> 1842–4562</w:t>
      </w:r>
    </w:p>
    <w:p w14:paraId="33447E6A" w14:textId="77777777" w:rsidR="00CA0F2D" w:rsidRPr="00837541" w:rsidRDefault="00CA0F2D" w:rsidP="00CA0F2D">
      <w:pPr>
        <w:spacing w:line="240" w:lineRule="auto"/>
        <w:ind w:left="720" w:hanging="720"/>
        <w:rPr>
          <w:rFonts w:ascii="Palatino Linotype" w:hAnsi="Palatino Linotype"/>
          <w:color w:val="000000" w:themeColor="text1"/>
          <w:sz w:val="20"/>
          <w:szCs w:val="20"/>
        </w:rPr>
      </w:pPr>
      <w:r w:rsidRPr="00837541">
        <w:rPr>
          <w:rStyle w:val="c24"/>
          <w:rFonts w:ascii="Palatino Linotype" w:hAnsi="Palatino Linotype"/>
          <w:color w:val="000000" w:themeColor="text1"/>
          <w:sz w:val="20"/>
          <w:szCs w:val="20"/>
        </w:rPr>
        <w:lastRenderedPageBreak/>
        <w:t xml:space="preserve"> 45. Dey, P.P., Pramanik, S., &amp; Giri, B.C. (2014). TOPSIS approach to linear fractional bi-level MODM problem based on fuzzy goal programming. </w:t>
      </w:r>
      <w:r w:rsidRPr="00837541">
        <w:rPr>
          <w:rStyle w:val="c24"/>
          <w:rFonts w:ascii="Palatino Linotype" w:hAnsi="Palatino Linotype"/>
          <w:i/>
          <w:color w:val="000000" w:themeColor="text1"/>
          <w:sz w:val="20"/>
          <w:szCs w:val="20"/>
        </w:rPr>
        <w:t>Journal of Industrial and Engineering International</w:t>
      </w:r>
      <w:r w:rsidRPr="00837541">
        <w:rPr>
          <w:rStyle w:val="c24"/>
          <w:rFonts w:ascii="Palatino Linotype" w:hAnsi="Palatino Linotype"/>
          <w:color w:val="000000" w:themeColor="text1"/>
          <w:sz w:val="20"/>
          <w:szCs w:val="20"/>
        </w:rPr>
        <w:t xml:space="preserve">, </w:t>
      </w:r>
      <w:r w:rsidRPr="00837541">
        <w:rPr>
          <w:rStyle w:val="c24"/>
          <w:rFonts w:ascii="Palatino Linotype" w:hAnsi="Palatino Linotype"/>
          <w:i/>
          <w:color w:val="000000" w:themeColor="text1"/>
          <w:sz w:val="20"/>
          <w:szCs w:val="20"/>
        </w:rPr>
        <w:t>10</w:t>
      </w:r>
      <w:r w:rsidRPr="00837541">
        <w:rPr>
          <w:rStyle w:val="c24"/>
          <w:rFonts w:ascii="Palatino Linotype" w:hAnsi="Palatino Linotype"/>
          <w:color w:val="000000" w:themeColor="text1"/>
          <w:sz w:val="20"/>
          <w:szCs w:val="20"/>
        </w:rPr>
        <w:t xml:space="preserve">(4), 173-184. </w:t>
      </w:r>
      <w:proofErr w:type="spellStart"/>
      <w:r w:rsidRPr="00837541">
        <w:rPr>
          <w:rStyle w:val="c24"/>
          <w:rFonts w:ascii="Palatino Linotype" w:hAnsi="Palatino Linotype"/>
          <w:color w:val="000000" w:themeColor="text1"/>
          <w:sz w:val="20"/>
          <w:szCs w:val="20"/>
        </w:rPr>
        <w:t>doi</w:t>
      </w:r>
      <w:proofErr w:type="spellEnd"/>
      <w:r w:rsidRPr="00837541">
        <w:rPr>
          <w:rStyle w:val="c24"/>
          <w:rFonts w:ascii="Palatino Linotype" w:hAnsi="Palatino Linotype"/>
          <w:color w:val="000000" w:themeColor="text1"/>
          <w:sz w:val="20"/>
          <w:szCs w:val="20"/>
        </w:rPr>
        <w:t xml:space="preserve">: 10.1007/s40092-014-0073-7.  ISSN: </w:t>
      </w:r>
      <w:r w:rsidRPr="00837541">
        <w:rPr>
          <w:rStyle w:val="c24"/>
          <w:rFonts w:ascii="Times New Roman" w:hAnsi="Times New Roman"/>
          <w:color w:val="000000" w:themeColor="text1"/>
          <w:sz w:val="20"/>
          <w:szCs w:val="20"/>
        </w:rPr>
        <w:t>1735-5702</w:t>
      </w:r>
    </w:p>
    <w:p w14:paraId="65B286FE" w14:textId="77777777" w:rsidR="00CA0F2D" w:rsidRPr="00837541" w:rsidRDefault="00CA0F2D" w:rsidP="00CA0F2D">
      <w:pPr>
        <w:spacing w:line="240" w:lineRule="auto"/>
        <w:ind w:left="720" w:hanging="720"/>
        <w:rPr>
          <w:rFonts w:ascii="Palatino Linotype" w:hAnsi="Palatino Linotype"/>
          <w:color w:val="000000" w:themeColor="text1"/>
          <w:sz w:val="20"/>
          <w:szCs w:val="20"/>
        </w:rPr>
      </w:pPr>
      <w:r w:rsidRPr="00837541">
        <w:rPr>
          <w:rStyle w:val="c24"/>
          <w:rFonts w:ascii="Palatino Linotype" w:hAnsi="Palatino Linotype"/>
          <w:color w:val="000000" w:themeColor="text1"/>
          <w:sz w:val="20"/>
          <w:szCs w:val="20"/>
        </w:rPr>
        <w:t xml:space="preserve">44. Dey, P.P., Pramanik, S., &amp; Giri, B.C. (2014). Multilevel linear  fractional programming problem based on fuzzy goal programming. </w:t>
      </w:r>
      <w:r w:rsidRPr="00837541">
        <w:rPr>
          <w:rStyle w:val="c24"/>
          <w:rFonts w:ascii="Palatino Linotype" w:hAnsi="Palatino Linotype"/>
          <w:i/>
          <w:color w:val="000000" w:themeColor="text1"/>
          <w:sz w:val="20"/>
          <w:szCs w:val="20"/>
        </w:rPr>
        <w:t>International Journal of Innovative Research in Technology &amp; Science,2</w:t>
      </w:r>
      <w:r w:rsidRPr="00837541">
        <w:rPr>
          <w:rStyle w:val="c24"/>
          <w:rFonts w:ascii="Palatino Linotype" w:hAnsi="Palatino Linotype"/>
          <w:color w:val="000000" w:themeColor="text1"/>
          <w:sz w:val="20"/>
          <w:szCs w:val="20"/>
        </w:rPr>
        <w:t>(4), 17-26.</w:t>
      </w:r>
    </w:p>
    <w:p w14:paraId="0CF1A57E" w14:textId="77777777" w:rsidR="00CA0F2D" w:rsidRPr="00837541" w:rsidRDefault="00CA0F2D" w:rsidP="00CA0F2D">
      <w:pPr>
        <w:spacing w:line="240" w:lineRule="auto"/>
        <w:ind w:left="720" w:hanging="720"/>
        <w:rPr>
          <w:rFonts w:ascii="Palatino Linotype" w:hAnsi="Palatino Linotype"/>
          <w:color w:val="000000" w:themeColor="text1"/>
          <w:sz w:val="20"/>
          <w:szCs w:val="20"/>
        </w:rPr>
      </w:pPr>
      <w:r w:rsidRPr="00837541">
        <w:rPr>
          <w:rStyle w:val="c24"/>
          <w:rFonts w:ascii="Palatino Linotype" w:hAnsi="Palatino Linotype"/>
          <w:color w:val="000000" w:themeColor="text1"/>
          <w:sz w:val="20"/>
          <w:szCs w:val="20"/>
        </w:rPr>
        <w:t xml:space="preserve">43. Biswas, P, Pramanik, S.  &amp; Giri, B.C. (2014). A study on information technology professionals’ health problem based on intuitionistic fuzzy cosine similarity measure. </w:t>
      </w:r>
      <w:r w:rsidRPr="00837541">
        <w:rPr>
          <w:rStyle w:val="c24"/>
          <w:rFonts w:ascii="Palatino Linotype" w:hAnsi="Palatino Linotype"/>
          <w:i/>
          <w:color w:val="000000" w:themeColor="text1"/>
          <w:sz w:val="20"/>
          <w:szCs w:val="20"/>
        </w:rPr>
        <w:t>Swiss Journal of Statistical &amp; Applied Mathematics</w:t>
      </w:r>
      <w:r w:rsidRPr="00837541">
        <w:rPr>
          <w:rStyle w:val="c24"/>
          <w:rFonts w:ascii="Palatino Linotype" w:hAnsi="Palatino Linotype"/>
          <w:color w:val="000000" w:themeColor="text1"/>
          <w:sz w:val="20"/>
          <w:szCs w:val="20"/>
        </w:rPr>
        <w:t xml:space="preserve">, </w:t>
      </w:r>
      <w:r w:rsidRPr="00837541">
        <w:rPr>
          <w:rStyle w:val="c24"/>
          <w:rFonts w:ascii="Palatino Linotype" w:hAnsi="Palatino Linotype"/>
          <w:i/>
          <w:color w:val="000000" w:themeColor="text1"/>
          <w:sz w:val="20"/>
          <w:szCs w:val="20"/>
        </w:rPr>
        <w:t>2</w:t>
      </w:r>
      <w:r w:rsidRPr="00837541">
        <w:rPr>
          <w:rStyle w:val="c24"/>
          <w:rFonts w:ascii="Palatino Linotype" w:hAnsi="Palatino Linotype"/>
          <w:color w:val="000000" w:themeColor="text1"/>
          <w:sz w:val="20"/>
          <w:szCs w:val="20"/>
        </w:rPr>
        <w:t xml:space="preserve"> (1), 44-50. </w:t>
      </w:r>
    </w:p>
    <w:p w14:paraId="2D667B16" w14:textId="77777777" w:rsidR="00CA0F2D" w:rsidRPr="00837541" w:rsidRDefault="00CA0F2D" w:rsidP="00CA0F2D">
      <w:pPr>
        <w:spacing w:line="240" w:lineRule="auto"/>
        <w:ind w:left="720" w:hanging="720"/>
        <w:rPr>
          <w:rFonts w:ascii="Palatino Linotype" w:hAnsi="Palatino Linotype"/>
          <w:color w:val="000000" w:themeColor="text1"/>
          <w:sz w:val="20"/>
          <w:szCs w:val="20"/>
        </w:rPr>
      </w:pPr>
      <w:r w:rsidRPr="00837541">
        <w:rPr>
          <w:rStyle w:val="c24"/>
          <w:rFonts w:ascii="Palatino Linotype" w:hAnsi="Palatino Linotype"/>
          <w:color w:val="000000" w:themeColor="text1"/>
          <w:sz w:val="20"/>
          <w:szCs w:val="20"/>
        </w:rPr>
        <w:t xml:space="preserve">42.  Biswas, P, Pramanik, S.  &amp; Giri, B.C. (2014). A new methodology for neutrosophic multi-attribute decision-making with unknown weight information. </w:t>
      </w:r>
      <w:r w:rsidRPr="00837541">
        <w:rPr>
          <w:rStyle w:val="c24"/>
          <w:rFonts w:ascii="Palatino Linotype" w:hAnsi="Palatino Linotype"/>
          <w:i/>
          <w:color w:val="000000" w:themeColor="text1"/>
          <w:sz w:val="20"/>
          <w:szCs w:val="20"/>
        </w:rPr>
        <w:t xml:space="preserve">Neutrosophic Sets and Systems, 3, </w:t>
      </w:r>
      <w:r w:rsidRPr="00837541">
        <w:rPr>
          <w:rStyle w:val="c24"/>
          <w:rFonts w:ascii="Palatino Linotype" w:hAnsi="Palatino Linotype"/>
          <w:color w:val="000000" w:themeColor="text1"/>
          <w:sz w:val="20"/>
          <w:szCs w:val="20"/>
        </w:rPr>
        <w:t xml:space="preserve">42-50. </w:t>
      </w:r>
      <w:hyperlink r:id="rId81" w:history="1">
        <w:r w:rsidRPr="00837541">
          <w:rPr>
            <w:rStyle w:val="Hyperlink"/>
            <w:color w:val="000000" w:themeColor="text1"/>
          </w:rPr>
          <w:t>doi.org/10.5281/zenodo.571212</w:t>
        </w:r>
      </w:hyperlink>
    </w:p>
    <w:p w14:paraId="4F8CCA31" w14:textId="77777777" w:rsidR="00CA0F2D" w:rsidRPr="00837541" w:rsidRDefault="00CA0F2D" w:rsidP="00CA0F2D">
      <w:pPr>
        <w:spacing w:line="240" w:lineRule="auto"/>
        <w:ind w:left="720" w:hanging="720"/>
        <w:rPr>
          <w:rFonts w:ascii="Palatino Linotype" w:hAnsi="Palatino Linotype"/>
          <w:color w:val="000000" w:themeColor="text1"/>
          <w:sz w:val="20"/>
          <w:szCs w:val="20"/>
        </w:rPr>
      </w:pPr>
      <w:r w:rsidRPr="00837541">
        <w:rPr>
          <w:rStyle w:val="c24"/>
          <w:rFonts w:ascii="Palatino Linotype" w:hAnsi="Palatino Linotype"/>
          <w:color w:val="000000" w:themeColor="text1"/>
          <w:sz w:val="20"/>
          <w:szCs w:val="20"/>
        </w:rPr>
        <w:t xml:space="preserve">41 Biswas, P, Pramanik, S.  &amp; Giri, B.C. (2014). Entropy based grey relational analysis method for multi-attribute decision making under single valued neutrosophic assessments. </w:t>
      </w:r>
      <w:r w:rsidRPr="00837541">
        <w:rPr>
          <w:rStyle w:val="c24"/>
          <w:rFonts w:ascii="Palatino Linotype" w:hAnsi="Palatino Linotype"/>
          <w:i/>
          <w:color w:val="000000" w:themeColor="text1"/>
          <w:sz w:val="20"/>
          <w:szCs w:val="20"/>
        </w:rPr>
        <w:t>Neutrosophic Sets and Systems, 2</w:t>
      </w:r>
      <w:r w:rsidRPr="00837541">
        <w:rPr>
          <w:rStyle w:val="c24"/>
          <w:rFonts w:ascii="Palatino Linotype" w:hAnsi="Palatino Linotype"/>
          <w:color w:val="000000" w:themeColor="text1"/>
          <w:sz w:val="20"/>
          <w:szCs w:val="20"/>
        </w:rPr>
        <w:t>, 102-110.</w:t>
      </w:r>
      <w:r w:rsidRPr="00837541">
        <w:rPr>
          <w:b/>
          <w:bCs/>
          <w:color w:val="000000" w:themeColor="text1"/>
          <w:lang w:val="es-ES"/>
        </w:rPr>
        <w:t xml:space="preserve"> </w:t>
      </w:r>
      <w:hyperlink r:id="rId82" w:history="1">
        <w:r w:rsidRPr="00837541">
          <w:rPr>
            <w:b/>
            <w:bCs/>
            <w:color w:val="000000" w:themeColor="text1"/>
            <w:u w:val="single"/>
          </w:rPr>
          <w:t>doi.org/10.5281/zenodo.571510</w:t>
        </w:r>
      </w:hyperlink>
    </w:p>
    <w:p w14:paraId="6735936A" w14:textId="77777777" w:rsidR="00CA0F2D" w:rsidRPr="00837541" w:rsidRDefault="00CA0F2D" w:rsidP="00CA0F2D">
      <w:pPr>
        <w:spacing w:line="240" w:lineRule="auto"/>
        <w:ind w:left="720" w:hanging="720"/>
        <w:rPr>
          <w:rFonts w:ascii="Palatino Linotype" w:hAnsi="Palatino Linotype"/>
          <w:color w:val="000000" w:themeColor="text1"/>
          <w:sz w:val="20"/>
          <w:szCs w:val="20"/>
        </w:rPr>
      </w:pPr>
      <w:r w:rsidRPr="00837541">
        <w:rPr>
          <w:rStyle w:val="c24"/>
          <w:rFonts w:ascii="Palatino Linotype" w:hAnsi="Palatino Linotype"/>
          <w:color w:val="000000" w:themeColor="text1"/>
          <w:sz w:val="20"/>
          <w:szCs w:val="20"/>
        </w:rPr>
        <w:t xml:space="preserve">40. </w:t>
      </w:r>
      <w:bookmarkStart w:id="122" w:name="_Hlk79694381"/>
      <w:r w:rsidRPr="00837541">
        <w:rPr>
          <w:rStyle w:val="c24"/>
          <w:rFonts w:ascii="Palatino Linotype" w:hAnsi="Palatino Linotype"/>
          <w:color w:val="000000" w:themeColor="text1"/>
          <w:sz w:val="20"/>
          <w:szCs w:val="20"/>
        </w:rPr>
        <w:t xml:space="preserve">Pramanik, S., &amp; Roy, T.K. (2014). Neutrosophic game theoretic approach to Indo-Pak conflict over Jammu-Kashmir. </w:t>
      </w:r>
      <w:r w:rsidRPr="00837541">
        <w:rPr>
          <w:rStyle w:val="c24"/>
          <w:rFonts w:ascii="Palatino Linotype" w:hAnsi="Palatino Linotype"/>
          <w:i/>
          <w:color w:val="000000" w:themeColor="text1"/>
          <w:sz w:val="20"/>
          <w:szCs w:val="20"/>
        </w:rPr>
        <w:t>Neutrosophic Sets and Systems,</w:t>
      </w:r>
      <w:r w:rsidRPr="00837541">
        <w:rPr>
          <w:rStyle w:val="c24"/>
          <w:rFonts w:ascii="Palatino Linotype" w:hAnsi="Palatino Linotype"/>
          <w:color w:val="000000" w:themeColor="text1"/>
          <w:sz w:val="20"/>
          <w:szCs w:val="20"/>
        </w:rPr>
        <w:t xml:space="preserve"> </w:t>
      </w:r>
      <w:r w:rsidRPr="00837541">
        <w:rPr>
          <w:rStyle w:val="c24"/>
          <w:rFonts w:ascii="Palatino Linotype" w:hAnsi="Palatino Linotype"/>
          <w:i/>
          <w:iCs/>
          <w:color w:val="000000" w:themeColor="text1"/>
          <w:sz w:val="20"/>
          <w:szCs w:val="20"/>
        </w:rPr>
        <w:t>2</w:t>
      </w:r>
      <w:r w:rsidRPr="00837541">
        <w:rPr>
          <w:rStyle w:val="c24"/>
          <w:rFonts w:ascii="Palatino Linotype" w:hAnsi="Palatino Linotype"/>
          <w:color w:val="000000" w:themeColor="text1"/>
          <w:sz w:val="20"/>
          <w:szCs w:val="20"/>
        </w:rPr>
        <w:t>, 82-101.</w:t>
      </w:r>
      <w:bookmarkEnd w:id="122"/>
      <w:r w:rsidRPr="00837541">
        <w:rPr>
          <w:b/>
          <w:bCs/>
          <w:color w:val="000000" w:themeColor="text1"/>
          <w:lang w:val="es-ES"/>
        </w:rPr>
        <w:t xml:space="preserve"> </w:t>
      </w:r>
      <w:hyperlink r:id="rId83" w:history="1">
        <w:r w:rsidRPr="00837541">
          <w:rPr>
            <w:rStyle w:val="Hyperlink"/>
            <w:color w:val="000000" w:themeColor="text1"/>
          </w:rPr>
          <w:t>doi.org/10.5281/zenodo.571363</w:t>
        </w:r>
      </w:hyperlink>
    </w:p>
    <w:p w14:paraId="0D652CA4" w14:textId="77777777" w:rsidR="00CA0F2D" w:rsidRPr="00837541" w:rsidRDefault="00CA0F2D" w:rsidP="00CA0F2D">
      <w:pPr>
        <w:spacing w:line="240" w:lineRule="auto"/>
        <w:ind w:left="720" w:hanging="720"/>
        <w:rPr>
          <w:rFonts w:ascii="Palatino Linotype" w:hAnsi="Palatino Linotype"/>
          <w:color w:val="000000" w:themeColor="text1"/>
          <w:sz w:val="20"/>
          <w:szCs w:val="20"/>
        </w:rPr>
      </w:pPr>
      <w:r w:rsidRPr="00837541">
        <w:rPr>
          <w:rStyle w:val="c24"/>
          <w:rFonts w:ascii="Palatino Linotype" w:hAnsi="Palatino Linotype"/>
          <w:color w:val="000000" w:themeColor="text1"/>
          <w:sz w:val="20"/>
          <w:szCs w:val="20"/>
        </w:rPr>
        <w:t>39. Pramanik, S., &amp; Chackrabarti, S.N. (2013). A study on problems of construction workers in West Bengal based on neutrosophic cognitive maps</w:t>
      </w:r>
      <w:r w:rsidRPr="00837541">
        <w:rPr>
          <w:rStyle w:val="c24"/>
          <w:rFonts w:ascii="Palatino Linotype" w:hAnsi="Palatino Linotype"/>
          <w:i/>
          <w:color w:val="000000" w:themeColor="text1"/>
          <w:sz w:val="20"/>
          <w:szCs w:val="20"/>
        </w:rPr>
        <w:t>. International Journal of Innovative Research in Science, Engineering and Technology</w:t>
      </w:r>
      <w:r w:rsidRPr="00837541">
        <w:rPr>
          <w:rStyle w:val="c24"/>
          <w:rFonts w:ascii="Palatino Linotype" w:hAnsi="Palatino Linotype"/>
          <w:color w:val="000000" w:themeColor="text1"/>
          <w:sz w:val="20"/>
          <w:szCs w:val="20"/>
        </w:rPr>
        <w:t xml:space="preserve">, </w:t>
      </w:r>
      <w:r w:rsidRPr="00837541">
        <w:rPr>
          <w:rStyle w:val="c24"/>
          <w:rFonts w:ascii="Palatino Linotype" w:hAnsi="Palatino Linotype"/>
          <w:i/>
          <w:color w:val="000000" w:themeColor="text1"/>
          <w:sz w:val="20"/>
          <w:szCs w:val="20"/>
        </w:rPr>
        <w:t>2</w:t>
      </w:r>
      <w:r w:rsidRPr="00837541">
        <w:rPr>
          <w:rStyle w:val="c24"/>
          <w:rFonts w:ascii="Palatino Linotype" w:hAnsi="Palatino Linotype"/>
          <w:color w:val="000000" w:themeColor="text1"/>
          <w:sz w:val="20"/>
          <w:szCs w:val="20"/>
        </w:rPr>
        <w:t xml:space="preserve">(11), 6387-6394.  ISSN: </w:t>
      </w:r>
      <w:r w:rsidRPr="00837541">
        <w:rPr>
          <w:rFonts w:ascii="Palatino Linotype" w:hAnsi="Palatino Linotype"/>
          <w:color w:val="000000" w:themeColor="text1"/>
          <w:sz w:val="20"/>
          <w:szCs w:val="20"/>
        </w:rPr>
        <w:t>2319-8753</w:t>
      </w:r>
      <w:r w:rsidRPr="00837541">
        <w:rPr>
          <w:rStyle w:val="c24"/>
          <w:rFonts w:ascii="Palatino Linotype" w:hAnsi="Palatino Linotype"/>
          <w:color w:val="000000" w:themeColor="text1"/>
          <w:sz w:val="20"/>
          <w:szCs w:val="20"/>
        </w:rPr>
        <w:t xml:space="preserve"> https://www.ijirset.com/upload/2013/november/64_A%20Study.pdf</w:t>
      </w:r>
    </w:p>
    <w:p w14:paraId="7D6E4EF7" w14:textId="77777777" w:rsidR="00CA0F2D" w:rsidRPr="00837541" w:rsidRDefault="00CA0F2D" w:rsidP="00CA0F2D">
      <w:pPr>
        <w:spacing w:line="240" w:lineRule="auto"/>
        <w:ind w:left="720" w:hanging="720"/>
        <w:rPr>
          <w:rFonts w:ascii="Palatino Linotype" w:hAnsi="Palatino Linotype"/>
          <w:color w:val="000000" w:themeColor="text1"/>
          <w:sz w:val="20"/>
          <w:szCs w:val="20"/>
        </w:rPr>
      </w:pPr>
      <w:r w:rsidRPr="00837541">
        <w:rPr>
          <w:rStyle w:val="c24"/>
          <w:rFonts w:ascii="Palatino Linotype" w:hAnsi="Palatino Linotype"/>
          <w:color w:val="000000" w:themeColor="text1"/>
          <w:sz w:val="20"/>
          <w:szCs w:val="20"/>
        </w:rPr>
        <w:t xml:space="preserve">38. Pramanik, S., &amp; Roy, T.K. (2013). Game theoretic model to the Jammu-Kashmir conflict between India and Pakistan. </w:t>
      </w:r>
      <w:r w:rsidRPr="00837541">
        <w:rPr>
          <w:rStyle w:val="c24"/>
          <w:rFonts w:ascii="Palatino Linotype" w:hAnsi="Palatino Linotype"/>
          <w:i/>
          <w:color w:val="000000" w:themeColor="text1"/>
          <w:sz w:val="20"/>
          <w:szCs w:val="20"/>
        </w:rPr>
        <w:t>International Journal of Mathematical Archive</w:t>
      </w:r>
      <w:r w:rsidRPr="00837541">
        <w:rPr>
          <w:rStyle w:val="c24"/>
          <w:rFonts w:ascii="Palatino Linotype" w:hAnsi="Palatino Linotype"/>
          <w:color w:val="000000" w:themeColor="text1"/>
          <w:sz w:val="20"/>
          <w:szCs w:val="20"/>
        </w:rPr>
        <w:t xml:space="preserve">, </w:t>
      </w:r>
      <w:r w:rsidRPr="00837541">
        <w:rPr>
          <w:rStyle w:val="c24"/>
          <w:rFonts w:ascii="Palatino Linotype" w:hAnsi="Palatino Linotype"/>
          <w:i/>
          <w:color w:val="000000" w:themeColor="text1"/>
          <w:sz w:val="20"/>
          <w:szCs w:val="20"/>
        </w:rPr>
        <w:t>4</w:t>
      </w:r>
      <w:r w:rsidRPr="00837541">
        <w:rPr>
          <w:rStyle w:val="c24"/>
          <w:rFonts w:ascii="Palatino Linotype" w:hAnsi="Palatino Linotype"/>
          <w:color w:val="000000" w:themeColor="text1"/>
          <w:sz w:val="20"/>
          <w:szCs w:val="20"/>
        </w:rPr>
        <w:t>(8),162-170.</w:t>
      </w:r>
    </w:p>
    <w:p w14:paraId="0BD84D33" w14:textId="77777777" w:rsidR="00CA0F2D" w:rsidRPr="00837541" w:rsidRDefault="00CA0F2D" w:rsidP="00CA0F2D">
      <w:pPr>
        <w:spacing w:line="240" w:lineRule="auto"/>
        <w:ind w:left="720" w:hanging="720"/>
        <w:rPr>
          <w:rStyle w:val="c24"/>
          <w:rFonts w:ascii="Palatino Linotype" w:hAnsi="Palatino Linotype"/>
          <w:color w:val="000000" w:themeColor="text1"/>
          <w:sz w:val="20"/>
          <w:szCs w:val="20"/>
        </w:rPr>
      </w:pPr>
      <w:r w:rsidRPr="00837541">
        <w:rPr>
          <w:rStyle w:val="c24"/>
          <w:rFonts w:ascii="Palatino Linotype" w:hAnsi="Palatino Linotype"/>
          <w:color w:val="000000" w:themeColor="text1"/>
          <w:sz w:val="20"/>
          <w:szCs w:val="20"/>
        </w:rPr>
        <w:t xml:space="preserve">37. Dey, P. P., Pramanik, S., &amp; Giri, B.C. (2013). Fuzzy goal programming algorithm for solving bi-level multi-objective linear fractional programming problems. </w:t>
      </w:r>
      <w:r w:rsidRPr="00837541">
        <w:rPr>
          <w:rStyle w:val="c24"/>
          <w:rFonts w:ascii="Palatino Linotype" w:hAnsi="Palatino Linotype"/>
          <w:i/>
          <w:color w:val="000000" w:themeColor="text1"/>
          <w:sz w:val="20"/>
          <w:szCs w:val="20"/>
        </w:rPr>
        <w:t>International Journal of Mathematical Archive</w:t>
      </w:r>
      <w:r w:rsidRPr="00837541">
        <w:rPr>
          <w:rStyle w:val="c24"/>
          <w:rFonts w:ascii="Palatino Linotype" w:hAnsi="Palatino Linotype"/>
          <w:color w:val="000000" w:themeColor="text1"/>
          <w:sz w:val="20"/>
          <w:szCs w:val="20"/>
        </w:rPr>
        <w:t xml:space="preserve">, </w:t>
      </w:r>
      <w:r w:rsidRPr="00837541">
        <w:rPr>
          <w:rStyle w:val="c24"/>
          <w:rFonts w:ascii="Palatino Linotype" w:hAnsi="Palatino Linotype"/>
          <w:i/>
          <w:color w:val="000000" w:themeColor="text1"/>
          <w:sz w:val="20"/>
          <w:szCs w:val="20"/>
        </w:rPr>
        <w:t>4</w:t>
      </w:r>
      <w:r w:rsidRPr="00837541">
        <w:rPr>
          <w:rStyle w:val="c24"/>
          <w:rFonts w:ascii="Palatino Linotype" w:hAnsi="Palatino Linotype"/>
          <w:color w:val="000000" w:themeColor="text1"/>
          <w:sz w:val="20"/>
          <w:szCs w:val="20"/>
        </w:rPr>
        <w:t xml:space="preserve">(8), 154-161. </w:t>
      </w:r>
    </w:p>
    <w:p w14:paraId="04164D8F" w14:textId="77777777" w:rsidR="00CA0F2D" w:rsidRPr="00837541" w:rsidRDefault="00CA0F2D" w:rsidP="00CA0F2D">
      <w:pPr>
        <w:spacing w:line="240" w:lineRule="auto"/>
        <w:ind w:left="720" w:hanging="720"/>
        <w:rPr>
          <w:rFonts w:ascii="Palatino Linotype" w:hAnsi="Palatino Linotype"/>
          <w:color w:val="000000" w:themeColor="text1"/>
          <w:sz w:val="20"/>
          <w:szCs w:val="20"/>
        </w:rPr>
      </w:pPr>
      <w:r w:rsidRPr="00837541">
        <w:rPr>
          <w:rStyle w:val="c24"/>
          <w:rFonts w:ascii="Palatino Linotype" w:hAnsi="Palatino Linotype"/>
          <w:color w:val="000000" w:themeColor="text1"/>
          <w:sz w:val="20"/>
          <w:szCs w:val="20"/>
        </w:rPr>
        <w:t xml:space="preserve">36. </w:t>
      </w:r>
      <w:bookmarkStart w:id="123" w:name="_Hlk58774016"/>
      <w:r w:rsidRPr="00837541">
        <w:rPr>
          <w:rStyle w:val="c24"/>
          <w:rFonts w:ascii="Palatino Linotype" w:hAnsi="Palatino Linotype"/>
          <w:color w:val="000000" w:themeColor="text1"/>
          <w:sz w:val="20"/>
          <w:szCs w:val="20"/>
        </w:rPr>
        <w:t xml:space="preserve">Pramanik, S. (2013). A critical review of </w:t>
      </w:r>
      <w:proofErr w:type="spellStart"/>
      <w:r w:rsidRPr="00837541">
        <w:rPr>
          <w:rStyle w:val="c24"/>
          <w:rFonts w:ascii="Palatino Linotype" w:hAnsi="Palatino Linotype"/>
          <w:color w:val="000000" w:themeColor="text1"/>
          <w:sz w:val="20"/>
          <w:szCs w:val="20"/>
        </w:rPr>
        <w:t>Vivekanada’s</w:t>
      </w:r>
      <w:proofErr w:type="spellEnd"/>
      <w:r w:rsidRPr="00837541">
        <w:rPr>
          <w:rStyle w:val="c24"/>
          <w:rFonts w:ascii="Palatino Linotype" w:hAnsi="Palatino Linotype"/>
          <w:color w:val="000000" w:themeColor="text1"/>
          <w:sz w:val="20"/>
          <w:szCs w:val="20"/>
        </w:rPr>
        <w:t xml:space="preserve"> educational thoughts for women education based on neutrosophic logic, </w:t>
      </w:r>
      <w:r w:rsidRPr="00837541">
        <w:rPr>
          <w:rStyle w:val="c24"/>
          <w:rFonts w:ascii="Palatino Linotype" w:hAnsi="Palatino Linotype"/>
          <w:i/>
          <w:color w:val="000000" w:themeColor="text1"/>
          <w:sz w:val="20"/>
          <w:szCs w:val="20"/>
        </w:rPr>
        <w:t>MS Academic, 3</w:t>
      </w:r>
      <w:r w:rsidRPr="00837541">
        <w:rPr>
          <w:rStyle w:val="c24"/>
          <w:rFonts w:ascii="Palatino Linotype" w:hAnsi="Palatino Linotype"/>
          <w:color w:val="000000" w:themeColor="text1"/>
          <w:sz w:val="20"/>
          <w:szCs w:val="20"/>
        </w:rPr>
        <w:t>(1), 191-198.</w:t>
      </w:r>
      <w:bookmarkEnd w:id="123"/>
    </w:p>
    <w:p w14:paraId="66AA2AFB" w14:textId="77777777" w:rsidR="00CA0F2D" w:rsidRPr="00837541" w:rsidRDefault="00CA0F2D" w:rsidP="00CA0F2D">
      <w:pPr>
        <w:spacing w:line="240" w:lineRule="auto"/>
        <w:ind w:left="720" w:hanging="720"/>
        <w:rPr>
          <w:rFonts w:ascii="Palatino Linotype" w:hAnsi="Palatino Linotype"/>
          <w:color w:val="000000" w:themeColor="text1"/>
          <w:sz w:val="20"/>
          <w:szCs w:val="20"/>
        </w:rPr>
      </w:pPr>
      <w:r w:rsidRPr="00837541">
        <w:rPr>
          <w:rStyle w:val="c24"/>
          <w:rFonts w:ascii="Palatino Linotype" w:hAnsi="Palatino Linotype"/>
          <w:color w:val="000000" w:themeColor="text1"/>
          <w:sz w:val="20"/>
          <w:szCs w:val="20"/>
        </w:rPr>
        <w:t xml:space="preserve">35. Pramanik, S. (2012). Bilevel programming problem with fuzzy parameter: a fuzzy goal programming approach. </w:t>
      </w:r>
      <w:r w:rsidRPr="00837541">
        <w:rPr>
          <w:rStyle w:val="c24"/>
          <w:rFonts w:ascii="Palatino Linotype" w:hAnsi="Palatino Linotype"/>
          <w:i/>
          <w:color w:val="000000" w:themeColor="text1"/>
          <w:sz w:val="20"/>
          <w:szCs w:val="20"/>
        </w:rPr>
        <w:t>Journal of Applied Quantitative Methods</w:t>
      </w:r>
      <w:r w:rsidRPr="00837541">
        <w:rPr>
          <w:rStyle w:val="c24"/>
          <w:rFonts w:ascii="Palatino Linotype" w:hAnsi="Palatino Linotype"/>
          <w:color w:val="000000" w:themeColor="text1"/>
          <w:sz w:val="20"/>
          <w:szCs w:val="20"/>
        </w:rPr>
        <w:t xml:space="preserve">, </w:t>
      </w:r>
      <w:r w:rsidRPr="00837541">
        <w:rPr>
          <w:rStyle w:val="c24"/>
          <w:rFonts w:ascii="Palatino Linotype" w:hAnsi="Palatino Linotype"/>
          <w:i/>
          <w:color w:val="000000" w:themeColor="text1"/>
          <w:sz w:val="20"/>
          <w:szCs w:val="20"/>
        </w:rPr>
        <w:t>7</w:t>
      </w:r>
      <w:r w:rsidRPr="00837541">
        <w:rPr>
          <w:rStyle w:val="c24"/>
          <w:rFonts w:ascii="Palatino Linotype" w:hAnsi="Palatino Linotype"/>
          <w:color w:val="000000" w:themeColor="text1"/>
          <w:sz w:val="20"/>
          <w:szCs w:val="20"/>
        </w:rPr>
        <w:t>(1), 09-24. http://jaqm.ro/issues/volume-7,issue-1/2_pramanik.php</w:t>
      </w:r>
    </w:p>
    <w:p w14:paraId="293FDCB1" w14:textId="77777777" w:rsidR="00CA0F2D" w:rsidRPr="00837541" w:rsidRDefault="00CA0F2D" w:rsidP="00CA0F2D">
      <w:pPr>
        <w:spacing w:line="240" w:lineRule="auto"/>
        <w:ind w:left="720" w:hanging="720"/>
        <w:rPr>
          <w:rFonts w:ascii="Palatino Linotype" w:hAnsi="Palatino Linotype"/>
          <w:color w:val="000000" w:themeColor="text1"/>
          <w:sz w:val="20"/>
          <w:szCs w:val="20"/>
        </w:rPr>
      </w:pPr>
      <w:r w:rsidRPr="00837541">
        <w:rPr>
          <w:rStyle w:val="c24"/>
          <w:rFonts w:ascii="Palatino Linotype" w:hAnsi="Palatino Linotype"/>
          <w:color w:val="000000" w:themeColor="text1"/>
          <w:sz w:val="20"/>
          <w:szCs w:val="20"/>
        </w:rPr>
        <w:t xml:space="preserve">34. Pramanik, S., Banerjee, D., &amp; Giri, B.C. (2012). Chance constrained linear plus linear fractional bi-level programming problem. </w:t>
      </w:r>
      <w:r w:rsidRPr="00837541">
        <w:rPr>
          <w:rStyle w:val="c24"/>
          <w:rFonts w:ascii="Palatino Linotype" w:hAnsi="Palatino Linotype"/>
          <w:i/>
          <w:color w:val="000000" w:themeColor="text1"/>
          <w:sz w:val="20"/>
          <w:szCs w:val="20"/>
        </w:rPr>
        <w:t>International Journal of Computer Applications</w:t>
      </w:r>
      <w:r w:rsidRPr="00837541">
        <w:rPr>
          <w:rStyle w:val="c24"/>
          <w:rFonts w:ascii="Palatino Linotype" w:hAnsi="Palatino Linotype"/>
          <w:color w:val="000000" w:themeColor="text1"/>
          <w:sz w:val="20"/>
          <w:szCs w:val="20"/>
        </w:rPr>
        <w:t xml:space="preserve">, </w:t>
      </w:r>
      <w:r w:rsidRPr="00837541">
        <w:rPr>
          <w:rStyle w:val="c24"/>
          <w:rFonts w:ascii="Palatino Linotype" w:hAnsi="Palatino Linotype"/>
          <w:i/>
          <w:color w:val="000000" w:themeColor="text1"/>
          <w:sz w:val="20"/>
          <w:szCs w:val="20"/>
        </w:rPr>
        <w:t>56</w:t>
      </w:r>
      <w:r w:rsidRPr="00837541">
        <w:rPr>
          <w:rStyle w:val="c24"/>
          <w:rFonts w:ascii="Palatino Linotype" w:hAnsi="Palatino Linotype"/>
          <w:color w:val="000000" w:themeColor="text1"/>
          <w:sz w:val="20"/>
          <w:szCs w:val="20"/>
        </w:rPr>
        <w:t>(16), 34-39. Doi:</w:t>
      </w:r>
      <w:r w:rsidRPr="00837541">
        <w:rPr>
          <w:rFonts w:ascii="Palatino Linotype" w:hAnsi="Palatino Linotype"/>
          <w:color w:val="000000" w:themeColor="text1"/>
          <w:sz w:val="20"/>
          <w:szCs w:val="20"/>
        </w:rPr>
        <w:t>10.5120/8978-3189</w:t>
      </w:r>
    </w:p>
    <w:p w14:paraId="12022F4C" w14:textId="77777777" w:rsidR="00CA0F2D" w:rsidRPr="00837541" w:rsidRDefault="00CA0F2D" w:rsidP="00CA0F2D">
      <w:pPr>
        <w:spacing w:line="240" w:lineRule="auto"/>
        <w:ind w:left="720" w:hanging="720"/>
        <w:rPr>
          <w:rFonts w:ascii="Palatino Linotype" w:hAnsi="Palatino Linotype"/>
          <w:color w:val="000000" w:themeColor="text1"/>
          <w:sz w:val="20"/>
          <w:szCs w:val="20"/>
        </w:rPr>
      </w:pPr>
      <w:r w:rsidRPr="00837541">
        <w:rPr>
          <w:rStyle w:val="c24"/>
          <w:rFonts w:ascii="Palatino Linotype" w:hAnsi="Palatino Linotype"/>
          <w:color w:val="000000" w:themeColor="text1"/>
          <w:sz w:val="20"/>
          <w:szCs w:val="20"/>
        </w:rPr>
        <w:t xml:space="preserve">33. Pramanik, S., &amp; Banerjee, D. (2012). Chance constrained quadratic bi-level programming problem. </w:t>
      </w:r>
      <w:r w:rsidRPr="00837541">
        <w:rPr>
          <w:rStyle w:val="c24"/>
          <w:rFonts w:ascii="Palatino Linotype" w:hAnsi="Palatino Linotype"/>
          <w:i/>
          <w:color w:val="000000" w:themeColor="text1"/>
          <w:sz w:val="20"/>
          <w:szCs w:val="20"/>
        </w:rPr>
        <w:t>International Journal of Modern Engineering Research</w:t>
      </w:r>
      <w:r w:rsidRPr="00837541">
        <w:rPr>
          <w:rStyle w:val="c24"/>
          <w:rFonts w:ascii="Palatino Linotype" w:hAnsi="Palatino Linotype"/>
          <w:color w:val="000000" w:themeColor="text1"/>
          <w:sz w:val="20"/>
          <w:szCs w:val="20"/>
        </w:rPr>
        <w:t xml:space="preserve">, </w:t>
      </w:r>
      <w:r w:rsidRPr="00837541">
        <w:rPr>
          <w:rStyle w:val="c24"/>
          <w:rFonts w:ascii="Palatino Linotype" w:hAnsi="Palatino Linotype"/>
          <w:i/>
          <w:color w:val="000000" w:themeColor="text1"/>
          <w:sz w:val="20"/>
          <w:szCs w:val="20"/>
        </w:rPr>
        <w:t>2</w:t>
      </w:r>
      <w:r w:rsidRPr="00837541">
        <w:rPr>
          <w:rStyle w:val="c24"/>
          <w:rFonts w:ascii="Palatino Linotype" w:hAnsi="Palatino Linotype"/>
          <w:color w:val="000000" w:themeColor="text1"/>
          <w:sz w:val="20"/>
          <w:szCs w:val="20"/>
        </w:rPr>
        <w:t xml:space="preserve">(4), 2417-2424. htpp://www.ijmer.com/papers/Vol2_Issue4/CJ2424172423.pdf, ISSN: 2249-6645. IC Value:5:09. </w:t>
      </w:r>
      <w:r w:rsidRPr="00837541">
        <w:rPr>
          <w:rFonts w:ascii="Palatino Linotype" w:hAnsi="Palatino Linotype"/>
          <w:color w:val="000000" w:themeColor="text1"/>
          <w:sz w:val="20"/>
          <w:szCs w:val="20"/>
        </w:rPr>
        <w:t>EISSN: 2249-6645</w:t>
      </w:r>
    </w:p>
    <w:p w14:paraId="78DD248A" w14:textId="77777777" w:rsidR="00CA0F2D" w:rsidRPr="00837541" w:rsidRDefault="00CA0F2D" w:rsidP="00CA0F2D">
      <w:pPr>
        <w:spacing w:line="240" w:lineRule="auto"/>
        <w:ind w:left="720" w:hanging="720"/>
        <w:rPr>
          <w:rFonts w:ascii="Palatino Linotype" w:hAnsi="Palatino Linotype"/>
          <w:color w:val="000000" w:themeColor="text1"/>
          <w:sz w:val="20"/>
          <w:szCs w:val="20"/>
          <w:shd w:val="clear" w:color="auto" w:fill="FFFFFF"/>
        </w:rPr>
      </w:pPr>
      <w:r w:rsidRPr="00837541">
        <w:rPr>
          <w:rStyle w:val="c24"/>
          <w:rFonts w:ascii="Palatino Linotype" w:hAnsi="Palatino Linotype"/>
          <w:color w:val="000000" w:themeColor="text1"/>
          <w:sz w:val="20"/>
          <w:szCs w:val="20"/>
        </w:rPr>
        <w:t xml:space="preserve">32. Pramanik, S., &amp; Biswas, P. (2012). Multi-objective assignment problem with generalized trapezoidal fuzzy numbers”. </w:t>
      </w:r>
      <w:r w:rsidRPr="00837541">
        <w:rPr>
          <w:rStyle w:val="c24"/>
          <w:rFonts w:ascii="Palatino Linotype" w:hAnsi="Palatino Linotype"/>
          <w:i/>
          <w:color w:val="000000" w:themeColor="text1"/>
          <w:sz w:val="20"/>
          <w:szCs w:val="20"/>
        </w:rPr>
        <w:t>International Journal of Applied Information Systems, 2</w:t>
      </w:r>
      <w:r w:rsidRPr="00837541">
        <w:rPr>
          <w:rStyle w:val="c24"/>
          <w:rFonts w:ascii="Palatino Linotype" w:hAnsi="Palatino Linotype"/>
          <w:color w:val="000000" w:themeColor="text1"/>
          <w:sz w:val="20"/>
          <w:szCs w:val="20"/>
        </w:rPr>
        <w:t xml:space="preserve">(6), 13-20. Doi: </w:t>
      </w:r>
      <w:r w:rsidRPr="00837541">
        <w:rPr>
          <w:rFonts w:ascii="Palatino Linotype" w:hAnsi="Palatino Linotype" w:cs="Arial"/>
          <w:color w:val="000000" w:themeColor="text1"/>
          <w:sz w:val="20"/>
          <w:szCs w:val="20"/>
          <w:shd w:val="clear" w:color="auto" w:fill="FFFFFF"/>
        </w:rPr>
        <w:t xml:space="preserve">10.5120/ijais12-450375. Publisher:  </w:t>
      </w:r>
      <w:r w:rsidRPr="00837541">
        <w:rPr>
          <w:rFonts w:ascii="Palatino Linotype" w:hAnsi="Palatino Linotype"/>
          <w:color w:val="000000" w:themeColor="text1"/>
          <w:sz w:val="20"/>
          <w:szCs w:val="20"/>
          <w:shd w:val="clear" w:color="auto" w:fill="FFFFFF"/>
        </w:rPr>
        <w:t>Foundation of Computer Science, New York, USA.</w:t>
      </w:r>
    </w:p>
    <w:p w14:paraId="56CFA93C" w14:textId="77777777" w:rsidR="00CA0F2D" w:rsidRPr="00837541" w:rsidRDefault="00CA0F2D" w:rsidP="00CA0F2D">
      <w:pPr>
        <w:spacing w:line="240" w:lineRule="auto"/>
        <w:ind w:left="720" w:hanging="720"/>
        <w:rPr>
          <w:rFonts w:ascii="Palatino Linotype" w:hAnsi="Palatino Linotype"/>
          <w:color w:val="000000" w:themeColor="text1"/>
          <w:sz w:val="20"/>
          <w:szCs w:val="20"/>
        </w:rPr>
      </w:pPr>
      <w:r w:rsidRPr="00837541">
        <w:rPr>
          <w:rStyle w:val="Hyperlink"/>
          <w:rFonts w:ascii="Palatino Linotype" w:hAnsi="Palatino Linotype"/>
          <w:color w:val="000000" w:themeColor="text1"/>
          <w:sz w:val="20"/>
          <w:szCs w:val="20"/>
        </w:rPr>
        <w:t xml:space="preserve">31. Banerjee, D., &amp; Pramanik, S.  (2012). Goal programming approach to chance constrained multi-objective linear fractional programming problem based on Taylor’s series approximation. </w:t>
      </w:r>
      <w:r w:rsidRPr="00837541">
        <w:rPr>
          <w:rStyle w:val="Hyperlink"/>
          <w:rFonts w:ascii="Palatino Linotype" w:hAnsi="Palatino Linotype"/>
          <w:i/>
          <w:color w:val="000000" w:themeColor="text1"/>
          <w:sz w:val="20"/>
          <w:szCs w:val="20"/>
        </w:rPr>
        <w:lastRenderedPageBreak/>
        <w:t>International Journal of Computers &amp; Technology</w:t>
      </w:r>
      <w:r w:rsidRPr="00837541">
        <w:rPr>
          <w:rStyle w:val="Hyperlink"/>
          <w:rFonts w:ascii="Palatino Linotype" w:hAnsi="Palatino Linotype"/>
          <w:color w:val="000000" w:themeColor="text1"/>
          <w:sz w:val="20"/>
          <w:szCs w:val="20"/>
        </w:rPr>
        <w:t xml:space="preserve">, </w:t>
      </w:r>
      <w:r w:rsidRPr="00837541">
        <w:rPr>
          <w:rStyle w:val="Hyperlink"/>
          <w:rFonts w:ascii="Palatino Linotype" w:hAnsi="Palatino Linotype"/>
          <w:i/>
          <w:color w:val="000000" w:themeColor="text1"/>
          <w:sz w:val="20"/>
          <w:szCs w:val="20"/>
        </w:rPr>
        <w:t>2</w:t>
      </w:r>
      <w:r w:rsidRPr="00837541">
        <w:rPr>
          <w:rStyle w:val="Hyperlink"/>
          <w:rFonts w:ascii="Palatino Linotype" w:hAnsi="Palatino Linotype"/>
          <w:color w:val="000000" w:themeColor="text1"/>
          <w:sz w:val="20"/>
          <w:szCs w:val="20"/>
        </w:rPr>
        <w:t xml:space="preserve">(2), 77-80. </w:t>
      </w:r>
      <w:hyperlink r:id="rId84" w:history="1">
        <w:r w:rsidRPr="00837541">
          <w:rPr>
            <w:rStyle w:val="Hyperlink"/>
            <w:rFonts w:ascii="Palatino Linotype" w:hAnsi="Palatino Linotype" w:cs="Arial"/>
            <w:color w:val="000000" w:themeColor="text1"/>
            <w:sz w:val="20"/>
            <w:szCs w:val="20"/>
            <w:bdr w:val="none" w:sz="0" w:space="0" w:color="auto" w:frame="1"/>
          </w:rPr>
          <w:t>10.24297/ijct.v2i2b.2635</w:t>
        </w:r>
      </w:hyperlink>
      <w:r w:rsidRPr="00837541">
        <w:rPr>
          <w:rStyle w:val="Hyperlink"/>
          <w:rFonts w:ascii="Palatino Linotype" w:hAnsi="Palatino Linotype" w:cs="Arial"/>
          <w:color w:val="000000" w:themeColor="text1"/>
          <w:sz w:val="20"/>
          <w:szCs w:val="20"/>
          <w:bdr w:val="none" w:sz="0" w:space="0" w:color="auto" w:frame="1"/>
        </w:rPr>
        <w:t xml:space="preserve">  E-ISSN </w:t>
      </w:r>
      <w:r w:rsidRPr="00837541">
        <w:rPr>
          <w:b/>
          <w:bCs/>
          <w:color w:val="000000" w:themeColor="text1"/>
        </w:rPr>
        <w:t>2277–3061</w:t>
      </w:r>
    </w:p>
    <w:p w14:paraId="779C3A3C" w14:textId="77777777" w:rsidR="00CA0F2D" w:rsidRPr="00837541" w:rsidRDefault="00CA0F2D" w:rsidP="00CA0F2D">
      <w:pPr>
        <w:spacing w:line="240" w:lineRule="auto"/>
        <w:ind w:left="720" w:hanging="720"/>
        <w:rPr>
          <w:rFonts w:ascii="Palatino Linotype" w:hAnsi="Palatino Linotype"/>
          <w:color w:val="000000" w:themeColor="text1"/>
          <w:sz w:val="20"/>
          <w:szCs w:val="20"/>
        </w:rPr>
      </w:pPr>
      <w:r w:rsidRPr="00837541">
        <w:rPr>
          <w:rStyle w:val="c24"/>
          <w:rFonts w:ascii="Palatino Linotype" w:hAnsi="Palatino Linotype"/>
          <w:color w:val="000000" w:themeColor="text1"/>
          <w:sz w:val="20"/>
          <w:szCs w:val="20"/>
        </w:rPr>
        <w:t xml:space="preserve">30. Banerjee, D., &amp; Pramanik, S.  (2012). Chance Constrained multi-objective linear plus linear fractional programming problem based on Taylor’s series approximation. </w:t>
      </w:r>
      <w:r w:rsidRPr="00837541">
        <w:rPr>
          <w:rStyle w:val="c24"/>
          <w:rFonts w:ascii="Palatino Linotype" w:hAnsi="Palatino Linotype"/>
          <w:i/>
          <w:color w:val="000000" w:themeColor="text1"/>
          <w:sz w:val="20"/>
          <w:szCs w:val="20"/>
        </w:rPr>
        <w:t>International Journal of Engineering Research and Development</w:t>
      </w:r>
      <w:r w:rsidRPr="00837541">
        <w:rPr>
          <w:rStyle w:val="c24"/>
          <w:rFonts w:ascii="Palatino Linotype" w:hAnsi="Palatino Linotype"/>
          <w:color w:val="000000" w:themeColor="text1"/>
          <w:sz w:val="20"/>
          <w:szCs w:val="20"/>
        </w:rPr>
        <w:t>, 1(3) 55-62.</w:t>
      </w:r>
    </w:p>
    <w:p w14:paraId="3F730F07" w14:textId="77777777" w:rsidR="00CA0F2D" w:rsidRPr="00837541" w:rsidRDefault="00CA0F2D" w:rsidP="00CA0F2D">
      <w:pPr>
        <w:spacing w:line="240" w:lineRule="auto"/>
        <w:ind w:left="720" w:hanging="720"/>
        <w:rPr>
          <w:rStyle w:val="c24"/>
          <w:rFonts w:ascii="Palatino Linotype" w:hAnsi="Palatino Linotype"/>
          <w:color w:val="000000" w:themeColor="text1"/>
          <w:sz w:val="20"/>
          <w:szCs w:val="20"/>
        </w:rPr>
      </w:pPr>
      <w:r w:rsidRPr="00837541">
        <w:rPr>
          <w:rStyle w:val="c24"/>
          <w:rFonts w:ascii="Palatino Linotype" w:hAnsi="Palatino Linotype"/>
          <w:color w:val="000000" w:themeColor="text1"/>
          <w:sz w:val="20"/>
          <w:szCs w:val="20"/>
        </w:rPr>
        <w:t xml:space="preserve">29. Pramanik, S., &amp; Banerjee, D. (2012). Multi-objective chance constrained capacitated transportation problem based on fuzzy goal programming. </w:t>
      </w:r>
      <w:r w:rsidRPr="00837541">
        <w:rPr>
          <w:rStyle w:val="c24"/>
          <w:rFonts w:ascii="Palatino Linotype" w:hAnsi="Palatino Linotype"/>
          <w:i/>
          <w:color w:val="000000" w:themeColor="text1"/>
          <w:sz w:val="20"/>
          <w:szCs w:val="20"/>
        </w:rPr>
        <w:t>International Journal of Computer Applications,</w:t>
      </w:r>
      <w:r w:rsidRPr="00837541">
        <w:rPr>
          <w:rStyle w:val="c24"/>
          <w:rFonts w:ascii="Palatino Linotype" w:hAnsi="Palatino Linotype"/>
          <w:color w:val="000000" w:themeColor="text1"/>
          <w:sz w:val="20"/>
          <w:szCs w:val="20"/>
        </w:rPr>
        <w:t xml:space="preserve"> </w:t>
      </w:r>
      <w:r w:rsidRPr="00837541">
        <w:rPr>
          <w:rStyle w:val="c24"/>
          <w:rFonts w:ascii="Palatino Linotype" w:hAnsi="Palatino Linotype"/>
          <w:i/>
          <w:iCs/>
          <w:color w:val="000000" w:themeColor="text1"/>
          <w:sz w:val="20"/>
          <w:szCs w:val="20"/>
        </w:rPr>
        <w:t>44</w:t>
      </w:r>
      <w:r w:rsidRPr="00837541">
        <w:rPr>
          <w:rStyle w:val="c24"/>
          <w:rFonts w:ascii="Palatino Linotype" w:hAnsi="Palatino Linotype"/>
          <w:color w:val="000000" w:themeColor="text1"/>
          <w:sz w:val="20"/>
          <w:szCs w:val="20"/>
        </w:rPr>
        <w:t>(20), 42-46. DOI:10.5120/6383-8877</w:t>
      </w:r>
    </w:p>
    <w:p w14:paraId="3C144381" w14:textId="77777777" w:rsidR="00CA0F2D" w:rsidRPr="00837541" w:rsidRDefault="00CA0F2D" w:rsidP="00CA0F2D">
      <w:pPr>
        <w:spacing w:line="240" w:lineRule="auto"/>
        <w:ind w:left="720" w:hanging="720"/>
        <w:rPr>
          <w:rFonts w:ascii="Palatino Linotype" w:hAnsi="Palatino Linotype"/>
          <w:color w:val="000000" w:themeColor="text1"/>
          <w:sz w:val="20"/>
          <w:szCs w:val="20"/>
        </w:rPr>
      </w:pPr>
      <w:r w:rsidRPr="00837541">
        <w:rPr>
          <w:rStyle w:val="c24"/>
          <w:rFonts w:ascii="Palatino Linotype" w:hAnsi="Palatino Linotype"/>
          <w:color w:val="000000" w:themeColor="text1"/>
          <w:sz w:val="20"/>
          <w:szCs w:val="20"/>
        </w:rPr>
        <w:t xml:space="preserve">28. Pramanik, S., Dey, P. P., &amp; Roy, T.K. (2012). Fuzzy goal programming approach to   linear fractional bilevel decentralized programming problem based on Taylor series approximation. </w:t>
      </w:r>
      <w:r w:rsidRPr="00837541">
        <w:rPr>
          <w:rStyle w:val="c24"/>
          <w:rFonts w:ascii="Palatino Linotype" w:hAnsi="Palatino Linotype"/>
          <w:i/>
          <w:color w:val="000000" w:themeColor="text1"/>
          <w:sz w:val="20"/>
          <w:szCs w:val="20"/>
        </w:rPr>
        <w:t>The Journal of Fuzzy Mathematics</w:t>
      </w:r>
      <w:r w:rsidRPr="00837541">
        <w:rPr>
          <w:rStyle w:val="c24"/>
          <w:rFonts w:ascii="Palatino Linotype" w:hAnsi="Palatino Linotype"/>
          <w:color w:val="000000" w:themeColor="text1"/>
          <w:sz w:val="20"/>
          <w:szCs w:val="20"/>
        </w:rPr>
        <w:t xml:space="preserve">, </w:t>
      </w:r>
      <w:r w:rsidRPr="00837541">
        <w:rPr>
          <w:rStyle w:val="c24"/>
          <w:rFonts w:ascii="Palatino Linotype" w:hAnsi="Palatino Linotype"/>
          <w:i/>
          <w:color w:val="000000" w:themeColor="text1"/>
          <w:sz w:val="20"/>
          <w:szCs w:val="20"/>
        </w:rPr>
        <w:t>20</w:t>
      </w:r>
      <w:r w:rsidRPr="00837541">
        <w:rPr>
          <w:rStyle w:val="c24"/>
          <w:rFonts w:ascii="Palatino Linotype" w:hAnsi="Palatino Linotype"/>
          <w:color w:val="000000" w:themeColor="text1"/>
          <w:sz w:val="20"/>
          <w:szCs w:val="20"/>
        </w:rPr>
        <w:t xml:space="preserve"> (1), 231-238. </w:t>
      </w:r>
      <w:r w:rsidRPr="00837541">
        <w:rPr>
          <w:rFonts w:ascii="Palatino Linotype" w:hAnsi="Palatino Linotype" w:cs="Helvetica"/>
          <w:b/>
          <w:bCs/>
          <w:color w:val="000000" w:themeColor="text1"/>
          <w:sz w:val="20"/>
          <w:szCs w:val="20"/>
        </w:rPr>
        <w:t>ISSN:</w:t>
      </w:r>
      <w:r w:rsidRPr="00837541">
        <w:rPr>
          <w:rFonts w:ascii="Palatino Linotype" w:hAnsi="Palatino Linotype" w:cs="Helvetica"/>
          <w:color w:val="000000" w:themeColor="text1"/>
          <w:sz w:val="20"/>
          <w:szCs w:val="20"/>
        </w:rPr>
        <w:t>1066-8950.     International Fuzzy Mathematics Institute, Los Angeles, Calif.</w:t>
      </w:r>
    </w:p>
    <w:p w14:paraId="706E7C09" w14:textId="77777777" w:rsidR="00CA0F2D" w:rsidRPr="00837541" w:rsidRDefault="00CA0F2D" w:rsidP="00CA0F2D">
      <w:pPr>
        <w:spacing w:line="240" w:lineRule="auto"/>
        <w:ind w:left="720" w:hanging="720"/>
        <w:rPr>
          <w:rFonts w:ascii="Palatino Linotype" w:hAnsi="Palatino Linotype"/>
          <w:color w:val="000000" w:themeColor="text1"/>
          <w:sz w:val="20"/>
          <w:szCs w:val="20"/>
        </w:rPr>
      </w:pPr>
      <w:r w:rsidRPr="00837541">
        <w:rPr>
          <w:rStyle w:val="c24"/>
          <w:rFonts w:ascii="Palatino Linotype" w:hAnsi="Palatino Linotype"/>
          <w:color w:val="000000" w:themeColor="text1"/>
          <w:sz w:val="20"/>
          <w:szCs w:val="20"/>
        </w:rPr>
        <w:t xml:space="preserve">27. Pramanik, S., Dey, P. P., &amp; Roy, T.K. (2011). Bilevel programming in an intuitionistic fuzzy environment. </w:t>
      </w:r>
      <w:r w:rsidRPr="00837541">
        <w:rPr>
          <w:rStyle w:val="c24"/>
          <w:rFonts w:ascii="Palatino Linotype" w:hAnsi="Palatino Linotype"/>
          <w:i/>
          <w:color w:val="000000" w:themeColor="text1"/>
          <w:sz w:val="20"/>
          <w:szCs w:val="20"/>
        </w:rPr>
        <w:t>Journal of Technology</w:t>
      </w:r>
      <w:r w:rsidRPr="00837541">
        <w:rPr>
          <w:rStyle w:val="c24"/>
          <w:rFonts w:ascii="Palatino Linotype" w:hAnsi="Palatino Linotype"/>
          <w:color w:val="000000" w:themeColor="text1"/>
          <w:sz w:val="20"/>
          <w:szCs w:val="20"/>
        </w:rPr>
        <w:t xml:space="preserve">, XXXXII, 103-114 </w:t>
      </w:r>
    </w:p>
    <w:p w14:paraId="59994CBF" w14:textId="77777777" w:rsidR="00CA0F2D" w:rsidRPr="00837541" w:rsidRDefault="00CA0F2D" w:rsidP="00CA0F2D">
      <w:pPr>
        <w:spacing w:line="240" w:lineRule="auto"/>
        <w:ind w:left="720" w:hanging="720"/>
        <w:rPr>
          <w:rFonts w:ascii="Palatino Linotype" w:hAnsi="Palatino Linotype"/>
          <w:color w:val="000000" w:themeColor="text1"/>
          <w:sz w:val="20"/>
          <w:szCs w:val="20"/>
        </w:rPr>
      </w:pPr>
      <w:r w:rsidRPr="00837541">
        <w:rPr>
          <w:rStyle w:val="c24"/>
          <w:rFonts w:ascii="Palatino Linotype" w:hAnsi="Palatino Linotype"/>
          <w:color w:val="000000" w:themeColor="text1"/>
          <w:sz w:val="20"/>
          <w:szCs w:val="20"/>
        </w:rPr>
        <w:t xml:space="preserve">26. Pramanik, S., Dey, P. P., &amp; Giri. B. C. (2011). Decentralized bilevel </w:t>
      </w:r>
      <w:proofErr w:type="spellStart"/>
      <w:r w:rsidRPr="00837541">
        <w:rPr>
          <w:rStyle w:val="c24"/>
          <w:rFonts w:ascii="Palatino Linotype" w:hAnsi="Palatino Linotype"/>
          <w:color w:val="000000" w:themeColor="text1"/>
          <w:sz w:val="20"/>
          <w:szCs w:val="20"/>
        </w:rPr>
        <w:t>multiobjective</w:t>
      </w:r>
      <w:proofErr w:type="spellEnd"/>
      <w:r w:rsidRPr="00837541">
        <w:rPr>
          <w:rStyle w:val="c24"/>
          <w:rFonts w:ascii="Palatino Linotype" w:hAnsi="Palatino Linotype"/>
          <w:color w:val="000000" w:themeColor="text1"/>
          <w:sz w:val="20"/>
          <w:szCs w:val="20"/>
        </w:rPr>
        <w:t xml:space="preserve"> programming problem with fuzzy parameters based on fuzzy goal programming. </w:t>
      </w:r>
      <w:r w:rsidRPr="00837541">
        <w:rPr>
          <w:rStyle w:val="c24"/>
          <w:rFonts w:ascii="Palatino Linotype" w:hAnsi="Palatino Linotype"/>
          <w:i/>
          <w:color w:val="000000" w:themeColor="text1"/>
          <w:sz w:val="20"/>
          <w:szCs w:val="20"/>
        </w:rPr>
        <w:t>Bulletin of Calcutta Mathematical Society</w:t>
      </w:r>
      <w:r w:rsidRPr="00837541">
        <w:rPr>
          <w:rStyle w:val="c24"/>
          <w:rFonts w:ascii="Palatino Linotype" w:hAnsi="Palatino Linotype"/>
          <w:color w:val="000000" w:themeColor="text1"/>
          <w:sz w:val="20"/>
          <w:szCs w:val="20"/>
        </w:rPr>
        <w:t xml:space="preserve">, </w:t>
      </w:r>
      <w:r w:rsidRPr="00837541">
        <w:rPr>
          <w:rStyle w:val="c24"/>
          <w:rFonts w:ascii="Palatino Linotype" w:hAnsi="Palatino Linotype"/>
          <w:i/>
          <w:color w:val="000000" w:themeColor="text1"/>
          <w:sz w:val="20"/>
          <w:szCs w:val="20"/>
        </w:rPr>
        <w:t>103</w:t>
      </w:r>
      <w:r w:rsidRPr="00837541">
        <w:rPr>
          <w:rStyle w:val="c24"/>
          <w:rFonts w:ascii="Palatino Linotype" w:hAnsi="Palatino Linotype"/>
          <w:color w:val="000000" w:themeColor="text1"/>
          <w:sz w:val="20"/>
          <w:szCs w:val="20"/>
        </w:rPr>
        <w:t xml:space="preserve"> (5), 381—390.  ISSN: </w:t>
      </w:r>
      <w:r w:rsidRPr="00837541">
        <w:rPr>
          <w:rStyle w:val="c24"/>
          <w:rFonts w:ascii="Times New Roman" w:hAnsi="Times New Roman"/>
          <w:color w:val="000000" w:themeColor="text1"/>
          <w:sz w:val="20"/>
          <w:szCs w:val="20"/>
        </w:rPr>
        <w:t>0008-0689</w:t>
      </w:r>
    </w:p>
    <w:p w14:paraId="69220F61" w14:textId="77777777" w:rsidR="00CA0F2D" w:rsidRPr="00837541" w:rsidRDefault="00CA0F2D" w:rsidP="00CA0F2D">
      <w:pPr>
        <w:spacing w:line="240" w:lineRule="auto"/>
        <w:ind w:left="720" w:hanging="720"/>
        <w:rPr>
          <w:rFonts w:ascii="Palatino Linotype" w:hAnsi="Palatino Linotype"/>
          <w:color w:val="000000" w:themeColor="text1"/>
          <w:sz w:val="20"/>
          <w:szCs w:val="20"/>
        </w:rPr>
      </w:pPr>
      <w:r w:rsidRPr="00837541">
        <w:rPr>
          <w:rStyle w:val="c24"/>
          <w:rFonts w:ascii="Palatino Linotype" w:hAnsi="Palatino Linotype"/>
          <w:color w:val="000000" w:themeColor="text1"/>
          <w:sz w:val="20"/>
          <w:szCs w:val="20"/>
        </w:rPr>
        <w:t xml:space="preserve">25. Biswas, P., &amp; Pramanik, S. (2011). Fuzzy ranking method to assignment problem with fuzzy costs. </w:t>
      </w:r>
      <w:r w:rsidRPr="00837541">
        <w:rPr>
          <w:rStyle w:val="c24"/>
          <w:rFonts w:ascii="Palatino Linotype" w:hAnsi="Palatino Linotype"/>
          <w:i/>
          <w:color w:val="000000" w:themeColor="text1"/>
          <w:sz w:val="20"/>
          <w:szCs w:val="20"/>
        </w:rPr>
        <w:t>International Journal of Mathematical Archive</w:t>
      </w:r>
      <w:r w:rsidRPr="00837541">
        <w:rPr>
          <w:rStyle w:val="c24"/>
          <w:rFonts w:ascii="Palatino Linotype" w:hAnsi="Palatino Linotype"/>
          <w:color w:val="000000" w:themeColor="text1"/>
          <w:sz w:val="20"/>
          <w:szCs w:val="20"/>
        </w:rPr>
        <w:t xml:space="preserve">, </w:t>
      </w:r>
      <w:r w:rsidRPr="00837541">
        <w:rPr>
          <w:rStyle w:val="c24"/>
          <w:rFonts w:ascii="Palatino Linotype" w:hAnsi="Palatino Linotype"/>
          <w:i/>
          <w:color w:val="000000" w:themeColor="text1"/>
          <w:sz w:val="20"/>
          <w:szCs w:val="20"/>
        </w:rPr>
        <w:t>2</w:t>
      </w:r>
      <w:r w:rsidRPr="00837541">
        <w:rPr>
          <w:rStyle w:val="c24"/>
          <w:rFonts w:ascii="Palatino Linotype" w:hAnsi="Palatino Linotype"/>
          <w:color w:val="000000" w:themeColor="text1"/>
          <w:sz w:val="20"/>
          <w:szCs w:val="20"/>
        </w:rPr>
        <w:t xml:space="preserve">(12), 2549-2560. </w:t>
      </w:r>
    </w:p>
    <w:p w14:paraId="5AB4EDD4" w14:textId="77777777" w:rsidR="00CA0F2D" w:rsidRPr="00837541" w:rsidRDefault="00CA0F2D" w:rsidP="00CA0F2D">
      <w:pPr>
        <w:spacing w:line="240" w:lineRule="auto"/>
        <w:ind w:left="720" w:hanging="720"/>
        <w:rPr>
          <w:rStyle w:val="c24"/>
          <w:rFonts w:ascii="Palatino Linotype" w:hAnsi="Palatino Linotype"/>
          <w:color w:val="000000" w:themeColor="text1"/>
          <w:sz w:val="20"/>
          <w:szCs w:val="20"/>
        </w:rPr>
      </w:pPr>
      <w:r w:rsidRPr="00837541">
        <w:rPr>
          <w:rStyle w:val="c24"/>
          <w:rFonts w:ascii="Palatino Linotype" w:hAnsi="Palatino Linotype"/>
          <w:color w:val="000000" w:themeColor="text1"/>
          <w:sz w:val="20"/>
          <w:szCs w:val="20"/>
        </w:rPr>
        <w:t xml:space="preserve">24. Pramanik, S. Biswas, P. (2011). Priority based fuzzy goal programming method for solving multi-objective assignment problem with fuzzy parameters. </w:t>
      </w:r>
      <w:r w:rsidRPr="00837541">
        <w:rPr>
          <w:rStyle w:val="c24"/>
          <w:rFonts w:ascii="Palatino Linotype" w:hAnsi="Palatino Linotype"/>
          <w:i/>
          <w:color w:val="000000" w:themeColor="text1"/>
          <w:sz w:val="20"/>
          <w:szCs w:val="20"/>
        </w:rPr>
        <w:t>International Journal of Mathematics and Computational Methods in Science &amp; Technology,1</w:t>
      </w:r>
      <w:r w:rsidRPr="00837541">
        <w:rPr>
          <w:rStyle w:val="c24"/>
          <w:rFonts w:ascii="Palatino Linotype" w:hAnsi="Palatino Linotype"/>
          <w:color w:val="000000" w:themeColor="text1"/>
          <w:sz w:val="20"/>
          <w:szCs w:val="20"/>
        </w:rPr>
        <w:t>(6), 14-26.</w:t>
      </w:r>
    </w:p>
    <w:p w14:paraId="6A14C5F0" w14:textId="77777777" w:rsidR="00CA0F2D" w:rsidRPr="00837541" w:rsidRDefault="00CA0F2D" w:rsidP="00CA0F2D">
      <w:pPr>
        <w:spacing w:line="240" w:lineRule="auto"/>
        <w:ind w:left="720" w:hanging="720"/>
        <w:rPr>
          <w:rStyle w:val="c24"/>
          <w:rFonts w:ascii="Palatino Linotype" w:hAnsi="Palatino Linotype"/>
          <w:color w:val="000000" w:themeColor="text1"/>
          <w:sz w:val="20"/>
          <w:szCs w:val="20"/>
        </w:rPr>
      </w:pPr>
      <w:r w:rsidRPr="00837541">
        <w:rPr>
          <w:rStyle w:val="c24"/>
          <w:rFonts w:ascii="Palatino Linotype" w:hAnsi="Palatino Linotype"/>
          <w:color w:val="000000" w:themeColor="text1"/>
          <w:sz w:val="20"/>
          <w:szCs w:val="20"/>
        </w:rPr>
        <w:t xml:space="preserve">23. </w:t>
      </w:r>
      <w:bookmarkStart w:id="124" w:name="_Hlk101482147"/>
      <w:r w:rsidRPr="00837541">
        <w:rPr>
          <w:rStyle w:val="c24"/>
          <w:rFonts w:ascii="Palatino Linotype" w:hAnsi="Palatino Linotype"/>
          <w:color w:val="000000" w:themeColor="text1"/>
          <w:sz w:val="20"/>
          <w:szCs w:val="20"/>
        </w:rPr>
        <w:t xml:space="preserve">Pramanik, S., &amp; Mukhopadhyaya, D. (2011). Grey relational analysis based intuitionistic fuzzy multi criteria group decision-making approach for teacher selection in higher education. </w:t>
      </w:r>
      <w:r w:rsidRPr="00837541">
        <w:rPr>
          <w:rStyle w:val="c24"/>
          <w:rFonts w:ascii="Palatino Linotype" w:hAnsi="Palatino Linotype"/>
          <w:i/>
          <w:color w:val="000000" w:themeColor="text1"/>
          <w:sz w:val="20"/>
          <w:szCs w:val="20"/>
        </w:rPr>
        <w:t>International Journal of Computer Applications</w:t>
      </w:r>
      <w:r w:rsidRPr="00837541">
        <w:rPr>
          <w:rStyle w:val="c24"/>
          <w:rFonts w:ascii="Palatino Linotype" w:hAnsi="Palatino Linotype"/>
          <w:color w:val="000000" w:themeColor="text1"/>
          <w:sz w:val="20"/>
          <w:szCs w:val="20"/>
        </w:rPr>
        <w:t xml:space="preserve">, </w:t>
      </w:r>
      <w:r w:rsidRPr="00837541">
        <w:rPr>
          <w:rStyle w:val="c24"/>
          <w:rFonts w:ascii="Palatino Linotype" w:hAnsi="Palatino Linotype"/>
          <w:i/>
          <w:color w:val="000000" w:themeColor="text1"/>
          <w:sz w:val="20"/>
          <w:szCs w:val="20"/>
        </w:rPr>
        <w:t>34</w:t>
      </w:r>
      <w:r w:rsidRPr="00837541">
        <w:rPr>
          <w:rStyle w:val="c24"/>
          <w:rFonts w:ascii="Palatino Linotype" w:hAnsi="Palatino Linotype"/>
          <w:color w:val="000000" w:themeColor="text1"/>
          <w:sz w:val="20"/>
          <w:szCs w:val="20"/>
        </w:rPr>
        <w:t xml:space="preserve">(10), 21-29. </w:t>
      </w:r>
      <w:bookmarkEnd w:id="124"/>
      <w:r w:rsidRPr="00837541">
        <w:rPr>
          <w:rStyle w:val="c24"/>
          <w:rFonts w:ascii="Palatino Linotype" w:hAnsi="Palatino Linotype"/>
          <w:color w:val="000000" w:themeColor="text1"/>
          <w:sz w:val="20"/>
          <w:szCs w:val="20"/>
        </w:rPr>
        <w:t xml:space="preserve">Doi: </w:t>
      </w:r>
      <w:r w:rsidRPr="00837541">
        <w:rPr>
          <w:rFonts w:ascii="Palatino Linotype" w:hAnsi="Palatino Linotype"/>
          <w:color w:val="000000" w:themeColor="text1"/>
          <w:sz w:val="20"/>
          <w:szCs w:val="20"/>
        </w:rPr>
        <w:t>10.5120/4138-5985</w:t>
      </w:r>
    </w:p>
    <w:p w14:paraId="39FA85EB" w14:textId="77777777" w:rsidR="00CA0F2D" w:rsidRPr="00837541" w:rsidRDefault="00CA0F2D" w:rsidP="00CA0F2D">
      <w:pPr>
        <w:spacing w:line="240" w:lineRule="auto"/>
        <w:ind w:left="720" w:hanging="720"/>
        <w:rPr>
          <w:rFonts w:ascii="Palatino Linotype" w:hAnsi="Palatino Linotype"/>
          <w:color w:val="000000" w:themeColor="text1"/>
          <w:sz w:val="20"/>
          <w:szCs w:val="20"/>
        </w:rPr>
      </w:pPr>
      <w:r w:rsidRPr="00837541">
        <w:rPr>
          <w:rStyle w:val="c24"/>
          <w:rFonts w:ascii="Palatino Linotype" w:hAnsi="Palatino Linotype"/>
          <w:color w:val="000000" w:themeColor="text1"/>
          <w:sz w:val="20"/>
          <w:szCs w:val="20"/>
        </w:rPr>
        <w:t xml:space="preserve"> 22. Dey, P. P., &amp; Pramanik, S. (2011). Goal programming approach to linear fractional bilevel programming problem based on Taylor series approximation. </w:t>
      </w:r>
      <w:r w:rsidRPr="00837541">
        <w:rPr>
          <w:rStyle w:val="c24"/>
          <w:rFonts w:ascii="Palatino Linotype" w:hAnsi="Palatino Linotype"/>
          <w:i/>
          <w:color w:val="000000" w:themeColor="text1"/>
          <w:sz w:val="20"/>
          <w:szCs w:val="20"/>
        </w:rPr>
        <w:t>International Journal of Pure and Applied Sciences and Technology</w:t>
      </w:r>
      <w:r w:rsidRPr="00837541">
        <w:rPr>
          <w:rStyle w:val="c24"/>
          <w:rFonts w:ascii="Palatino Linotype" w:hAnsi="Palatino Linotype"/>
          <w:color w:val="000000" w:themeColor="text1"/>
          <w:sz w:val="20"/>
          <w:szCs w:val="20"/>
        </w:rPr>
        <w:t xml:space="preserve">, </w:t>
      </w:r>
      <w:r w:rsidRPr="00837541">
        <w:rPr>
          <w:rStyle w:val="c24"/>
          <w:rFonts w:ascii="Palatino Linotype" w:hAnsi="Palatino Linotype"/>
          <w:i/>
          <w:color w:val="000000" w:themeColor="text1"/>
          <w:sz w:val="20"/>
          <w:szCs w:val="20"/>
        </w:rPr>
        <w:t>6</w:t>
      </w:r>
      <w:r w:rsidRPr="00837541">
        <w:rPr>
          <w:rStyle w:val="c24"/>
          <w:rFonts w:ascii="Palatino Linotype" w:hAnsi="Palatino Linotype"/>
          <w:color w:val="000000" w:themeColor="text1"/>
          <w:sz w:val="20"/>
          <w:szCs w:val="20"/>
        </w:rPr>
        <w:t xml:space="preserve">(2), 115-123. </w:t>
      </w:r>
    </w:p>
    <w:p w14:paraId="5AF05A44" w14:textId="77777777" w:rsidR="00CA0F2D" w:rsidRPr="00837541" w:rsidRDefault="00CA0F2D" w:rsidP="00CA0F2D">
      <w:pPr>
        <w:spacing w:line="240" w:lineRule="auto"/>
        <w:ind w:left="720" w:hanging="720"/>
        <w:rPr>
          <w:rFonts w:ascii="Palatino Linotype" w:hAnsi="Palatino Linotype"/>
          <w:color w:val="000000" w:themeColor="text1"/>
          <w:sz w:val="20"/>
          <w:szCs w:val="20"/>
        </w:rPr>
      </w:pPr>
      <w:r w:rsidRPr="00837541">
        <w:rPr>
          <w:rStyle w:val="c24"/>
          <w:rFonts w:ascii="Palatino Linotype" w:hAnsi="Palatino Linotype"/>
          <w:color w:val="000000" w:themeColor="text1"/>
          <w:sz w:val="20"/>
          <w:szCs w:val="20"/>
        </w:rPr>
        <w:t xml:space="preserve">21. Biswas, P., &amp; Pramanik, S. (2011). Replacement problem with grey parameters. </w:t>
      </w:r>
      <w:r w:rsidRPr="00837541">
        <w:rPr>
          <w:rStyle w:val="c24"/>
          <w:rFonts w:ascii="Palatino Linotype" w:hAnsi="Palatino Linotype"/>
          <w:i/>
          <w:color w:val="000000" w:themeColor="text1"/>
          <w:sz w:val="20"/>
          <w:szCs w:val="20"/>
        </w:rPr>
        <w:t>International Journal of Computer Applications</w:t>
      </w:r>
      <w:r w:rsidRPr="00837541">
        <w:rPr>
          <w:rStyle w:val="c24"/>
          <w:rFonts w:ascii="Palatino Linotype" w:hAnsi="Palatino Linotype"/>
          <w:color w:val="000000" w:themeColor="text1"/>
          <w:sz w:val="20"/>
          <w:szCs w:val="20"/>
        </w:rPr>
        <w:t xml:space="preserve">, </w:t>
      </w:r>
      <w:r w:rsidRPr="00837541">
        <w:rPr>
          <w:rStyle w:val="c24"/>
          <w:rFonts w:ascii="Palatino Linotype" w:hAnsi="Palatino Linotype"/>
          <w:i/>
          <w:color w:val="000000" w:themeColor="text1"/>
          <w:sz w:val="20"/>
          <w:szCs w:val="20"/>
        </w:rPr>
        <w:t>32</w:t>
      </w:r>
      <w:r w:rsidRPr="00837541">
        <w:rPr>
          <w:rStyle w:val="c24"/>
          <w:rFonts w:ascii="Palatino Linotype" w:hAnsi="Palatino Linotype"/>
          <w:color w:val="000000" w:themeColor="text1"/>
          <w:sz w:val="20"/>
          <w:szCs w:val="20"/>
        </w:rPr>
        <w:t xml:space="preserve">(9), 11-16.DOI: </w:t>
      </w:r>
      <w:r w:rsidRPr="00837541">
        <w:rPr>
          <w:rFonts w:ascii="Palatino Linotype" w:hAnsi="Palatino Linotype"/>
          <w:color w:val="000000" w:themeColor="text1"/>
          <w:sz w:val="20"/>
          <w:szCs w:val="20"/>
        </w:rPr>
        <w:t>10.5120/3931-5563</w:t>
      </w:r>
    </w:p>
    <w:p w14:paraId="51C3D0FF" w14:textId="77777777" w:rsidR="00CA0F2D" w:rsidRPr="00837541" w:rsidRDefault="00CA0F2D" w:rsidP="00CA0F2D">
      <w:pPr>
        <w:spacing w:line="240" w:lineRule="auto"/>
        <w:ind w:left="720" w:hanging="720"/>
        <w:rPr>
          <w:rFonts w:ascii="Palatino Linotype" w:hAnsi="Palatino Linotype"/>
          <w:color w:val="000000" w:themeColor="text1"/>
          <w:sz w:val="20"/>
          <w:szCs w:val="20"/>
        </w:rPr>
      </w:pPr>
      <w:r w:rsidRPr="00837541">
        <w:rPr>
          <w:rStyle w:val="c24"/>
          <w:rFonts w:ascii="Palatino Linotype" w:hAnsi="Palatino Linotype"/>
          <w:color w:val="000000" w:themeColor="text1"/>
          <w:sz w:val="20"/>
          <w:szCs w:val="20"/>
        </w:rPr>
        <w:t xml:space="preserve">20. Pramanik, S., &amp; Dey, P.P.  (2011). Multi-objective quadratic programming problem based on fuzzy goal programming. </w:t>
      </w:r>
      <w:r w:rsidRPr="00837541">
        <w:rPr>
          <w:rStyle w:val="c24"/>
          <w:rFonts w:ascii="Palatino Linotype" w:hAnsi="Palatino Linotype"/>
          <w:i/>
          <w:color w:val="000000" w:themeColor="text1"/>
          <w:sz w:val="20"/>
          <w:szCs w:val="20"/>
        </w:rPr>
        <w:t>International Journal of Pure and Applied Sciences and Technology, 6</w:t>
      </w:r>
      <w:r w:rsidRPr="00837541">
        <w:rPr>
          <w:rStyle w:val="c24"/>
          <w:rFonts w:ascii="Palatino Linotype" w:hAnsi="Palatino Linotype"/>
          <w:color w:val="000000" w:themeColor="text1"/>
          <w:sz w:val="20"/>
          <w:szCs w:val="20"/>
        </w:rPr>
        <w:t xml:space="preserve">(1), 45-53. </w:t>
      </w:r>
    </w:p>
    <w:p w14:paraId="6035AEDC" w14:textId="77777777" w:rsidR="00CA0F2D" w:rsidRPr="00837541" w:rsidRDefault="00CA0F2D" w:rsidP="00CA0F2D">
      <w:pPr>
        <w:spacing w:line="240" w:lineRule="auto"/>
        <w:ind w:left="720" w:hanging="720"/>
        <w:rPr>
          <w:rFonts w:ascii="Palatino Linotype" w:hAnsi="Palatino Linotype"/>
          <w:color w:val="000000" w:themeColor="text1"/>
          <w:sz w:val="20"/>
          <w:szCs w:val="20"/>
        </w:rPr>
      </w:pPr>
      <w:r w:rsidRPr="00837541">
        <w:rPr>
          <w:rStyle w:val="c24"/>
          <w:rFonts w:ascii="Palatino Linotype" w:hAnsi="Palatino Linotype"/>
          <w:color w:val="000000" w:themeColor="text1"/>
          <w:sz w:val="20"/>
          <w:szCs w:val="20"/>
        </w:rPr>
        <w:t xml:space="preserve">19. Pramanik, S., &amp; Dey, P. P.  (2011). Multi-objective linear fractional programming problem based on fuzzy goal programming. </w:t>
      </w:r>
      <w:r w:rsidRPr="00837541">
        <w:rPr>
          <w:rStyle w:val="c24"/>
          <w:rFonts w:ascii="Palatino Linotype" w:hAnsi="Palatino Linotype"/>
          <w:i/>
          <w:color w:val="000000" w:themeColor="text1"/>
          <w:sz w:val="20"/>
          <w:szCs w:val="20"/>
        </w:rPr>
        <w:t>International Journal of Mathematical Archive, 2</w:t>
      </w:r>
      <w:r w:rsidRPr="00837541">
        <w:rPr>
          <w:rStyle w:val="c24"/>
          <w:rFonts w:ascii="Palatino Linotype" w:hAnsi="Palatino Linotype"/>
          <w:color w:val="000000" w:themeColor="text1"/>
          <w:sz w:val="20"/>
          <w:szCs w:val="20"/>
        </w:rPr>
        <w:t xml:space="preserve"> (10) 1875-1881.</w:t>
      </w:r>
    </w:p>
    <w:p w14:paraId="0682212A" w14:textId="77777777" w:rsidR="00CA0F2D" w:rsidRPr="00837541" w:rsidRDefault="00CA0F2D" w:rsidP="00CA0F2D">
      <w:pPr>
        <w:spacing w:line="240" w:lineRule="auto"/>
        <w:ind w:left="720" w:hanging="720"/>
        <w:rPr>
          <w:rStyle w:val="c24"/>
          <w:rFonts w:ascii="Palatino Linotype" w:hAnsi="Palatino Linotype"/>
          <w:color w:val="000000" w:themeColor="text1"/>
          <w:sz w:val="20"/>
          <w:szCs w:val="20"/>
        </w:rPr>
      </w:pPr>
      <w:r w:rsidRPr="00837541">
        <w:rPr>
          <w:rStyle w:val="c24"/>
          <w:rFonts w:ascii="Palatino Linotype" w:hAnsi="Palatino Linotype"/>
          <w:color w:val="000000" w:themeColor="text1"/>
          <w:sz w:val="20"/>
          <w:szCs w:val="20"/>
        </w:rPr>
        <w:t xml:space="preserve">18. Pramanik, S., Dey, P. P., Giri, B.C.  (2011). Multi-objective linear plus linear fractional programming problem based on Taylor series approximation. </w:t>
      </w:r>
      <w:r w:rsidRPr="00837541">
        <w:rPr>
          <w:rStyle w:val="c24"/>
          <w:rFonts w:ascii="Palatino Linotype" w:hAnsi="Palatino Linotype"/>
          <w:i/>
          <w:color w:val="000000" w:themeColor="text1"/>
          <w:sz w:val="20"/>
          <w:szCs w:val="20"/>
        </w:rPr>
        <w:t>International Journal of Computer Applications</w:t>
      </w:r>
      <w:r w:rsidRPr="00837541">
        <w:rPr>
          <w:rStyle w:val="c24"/>
          <w:rFonts w:ascii="Palatino Linotype" w:hAnsi="Palatino Linotype"/>
          <w:color w:val="000000" w:themeColor="text1"/>
          <w:sz w:val="20"/>
          <w:szCs w:val="20"/>
        </w:rPr>
        <w:t xml:space="preserve">, </w:t>
      </w:r>
      <w:r w:rsidRPr="00837541">
        <w:rPr>
          <w:rStyle w:val="c24"/>
          <w:rFonts w:ascii="Palatino Linotype" w:hAnsi="Palatino Linotype"/>
          <w:i/>
          <w:color w:val="000000" w:themeColor="text1"/>
          <w:sz w:val="20"/>
          <w:szCs w:val="20"/>
        </w:rPr>
        <w:t>32</w:t>
      </w:r>
      <w:r w:rsidRPr="00837541">
        <w:rPr>
          <w:rStyle w:val="c24"/>
          <w:rFonts w:ascii="Palatino Linotype" w:hAnsi="Palatino Linotype"/>
          <w:color w:val="000000" w:themeColor="text1"/>
          <w:sz w:val="20"/>
          <w:szCs w:val="20"/>
        </w:rPr>
        <w:t xml:space="preserve"> (8), 61-68. DOI:</w:t>
      </w:r>
      <w:r w:rsidRPr="00837541">
        <w:rPr>
          <w:rFonts w:ascii="Palatino Linotype" w:hAnsi="Palatino Linotype"/>
          <w:color w:val="000000" w:themeColor="text1"/>
          <w:sz w:val="20"/>
          <w:szCs w:val="20"/>
        </w:rPr>
        <w:t xml:space="preserve"> 10.5120/3966-5589</w:t>
      </w:r>
    </w:p>
    <w:p w14:paraId="493F09AC" w14:textId="77777777" w:rsidR="00CA0F2D" w:rsidRPr="00837541" w:rsidRDefault="00CA0F2D" w:rsidP="00CA0F2D">
      <w:pPr>
        <w:spacing w:line="240" w:lineRule="auto"/>
        <w:ind w:left="720" w:hanging="720"/>
        <w:rPr>
          <w:rFonts w:ascii="Palatino Linotype" w:hAnsi="Palatino Linotype"/>
          <w:color w:val="000000" w:themeColor="text1"/>
          <w:sz w:val="20"/>
          <w:szCs w:val="20"/>
        </w:rPr>
      </w:pPr>
      <w:r w:rsidRPr="00837541">
        <w:rPr>
          <w:rStyle w:val="c24"/>
          <w:rFonts w:ascii="Palatino Linotype" w:hAnsi="Palatino Linotype"/>
          <w:color w:val="000000" w:themeColor="text1"/>
          <w:sz w:val="20"/>
          <w:szCs w:val="20"/>
        </w:rPr>
        <w:t xml:space="preserve">17. Pramanik, S., &amp; Dey, P.P.  (2011). Quadratic bi-level programming problem based on fuzzy goal programming approach. </w:t>
      </w:r>
      <w:r w:rsidRPr="00837541">
        <w:rPr>
          <w:rStyle w:val="c24"/>
          <w:rFonts w:ascii="Palatino Linotype" w:hAnsi="Palatino Linotype"/>
          <w:i/>
          <w:color w:val="000000" w:themeColor="text1"/>
          <w:sz w:val="20"/>
          <w:szCs w:val="20"/>
        </w:rPr>
        <w:t>International Journal of Software Engineering &amp; Applications</w:t>
      </w:r>
      <w:r w:rsidRPr="00837541">
        <w:rPr>
          <w:rStyle w:val="c24"/>
          <w:rFonts w:ascii="Palatino Linotype" w:hAnsi="Palatino Linotype"/>
          <w:color w:val="000000" w:themeColor="text1"/>
          <w:sz w:val="20"/>
          <w:szCs w:val="20"/>
        </w:rPr>
        <w:t xml:space="preserve">, </w:t>
      </w:r>
      <w:r w:rsidRPr="00837541">
        <w:rPr>
          <w:rStyle w:val="c24"/>
          <w:rFonts w:ascii="Palatino Linotype" w:hAnsi="Palatino Linotype"/>
          <w:i/>
          <w:color w:val="000000" w:themeColor="text1"/>
          <w:sz w:val="20"/>
          <w:szCs w:val="20"/>
        </w:rPr>
        <w:t>2</w:t>
      </w:r>
      <w:r w:rsidRPr="00837541">
        <w:rPr>
          <w:rStyle w:val="c24"/>
          <w:rFonts w:ascii="Palatino Linotype" w:hAnsi="Palatino Linotype"/>
          <w:color w:val="000000" w:themeColor="text1"/>
          <w:sz w:val="20"/>
          <w:szCs w:val="20"/>
        </w:rPr>
        <w:t>(4), 41-59. doi:</w:t>
      </w:r>
      <w:hyperlink r:id="rId85" w:history="1">
        <w:r w:rsidRPr="00837541">
          <w:rPr>
            <w:rStyle w:val="Hyperlink"/>
            <w:rFonts w:ascii="Palatino Linotype" w:hAnsi="Palatino Linotype" w:cs="Arial"/>
            <w:color w:val="000000" w:themeColor="text1"/>
            <w:sz w:val="20"/>
            <w:szCs w:val="20"/>
            <w:bdr w:val="none" w:sz="0" w:space="0" w:color="auto" w:frame="1"/>
          </w:rPr>
          <w:t>10.5121/ijsea.2011.2405</w:t>
        </w:r>
      </w:hyperlink>
    </w:p>
    <w:p w14:paraId="1262D4EB" w14:textId="77777777" w:rsidR="00CA0F2D" w:rsidRPr="00837541" w:rsidRDefault="00CA0F2D" w:rsidP="00CA0F2D">
      <w:pPr>
        <w:spacing w:line="240" w:lineRule="auto"/>
        <w:ind w:left="720" w:hanging="720"/>
        <w:rPr>
          <w:rFonts w:ascii="Palatino Linotype" w:hAnsi="Palatino Linotype"/>
          <w:color w:val="000000" w:themeColor="text1"/>
          <w:sz w:val="20"/>
          <w:szCs w:val="20"/>
        </w:rPr>
      </w:pPr>
      <w:r w:rsidRPr="00837541">
        <w:rPr>
          <w:rStyle w:val="c24"/>
          <w:rFonts w:ascii="Palatino Linotype" w:hAnsi="Palatino Linotype"/>
          <w:color w:val="000000" w:themeColor="text1"/>
          <w:sz w:val="20"/>
          <w:szCs w:val="20"/>
        </w:rPr>
        <w:lastRenderedPageBreak/>
        <w:t xml:space="preserve">16. Biswas, P., &amp; Pramanik, S. (2011). Fuzzy approach to replacement problem with value of money changes with time. </w:t>
      </w:r>
      <w:r w:rsidRPr="00837541">
        <w:rPr>
          <w:rStyle w:val="c24"/>
          <w:rFonts w:ascii="Palatino Linotype" w:hAnsi="Palatino Linotype"/>
          <w:i/>
          <w:color w:val="000000" w:themeColor="text1"/>
          <w:sz w:val="20"/>
          <w:szCs w:val="20"/>
        </w:rPr>
        <w:t>International Journal of Computer Applications, 30</w:t>
      </w:r>
      <w:r w:rsidRPr="00837541">
        <w:rPr>
          <w:rStyle w:val="c24"/>
          <w:rFonts w:ascii="Palatino Linotype" w:hAnsi="Palatino Linotype"/>
          <w:color w:val="000000" w:themeColor="text1"/>
          <w:sz w:val="20"/>
          <w:szCs w:val="20"/>
        </w:rPr>
        <w:t xml:space="preserve"> (10) 28-33. </w:t>
      </w:r>
      <w:r w:rsidRPr="00837541">
        <w:rPr>
          <w:color w:val="000000" w:themeColor="text1"/>
        </w:rPr>
        <w:t>10.5120/3676-5151</w:t>
      </w:r>
    </w:p>
    <w:p w14:paraId="748EEF25" w14:textId="77777777" w:rsidR="00CA0F2D" w:rsidRPr="00837541" w:rsidRDefault="00CA0F2D" w:rsidP="00CA0F2D">
      <w:pPr>
        <w:spacing w:line="240" w:lineRule="auto"/>
        <w:ind w:left="720" w:hanging="720"/>
        <w:rPr>
          <w:rFonts w:ascii="Palatino Linotype" w:hAnsi="Palatino Linotype"/>
          <w:color w:val="000000" w:themeColor="text1"/>
          <w:sz w:val="20"/>
          <w:szCs w:val="20"/>
        </w:rPr>
      </w:pPr>
      <w:r w:rsidRPr="00837541">
        <w:rPr>
          <w:rStyle w:val="c24"/>
          <w:rFonts w:ascii="Palatino Linotype" w:hAnsi="Palatino Linotype"/>
          <w:color w:val="000000" w:themeColor="text1"/>
          <w:sz w:val="20"/>
          <w:szCs w:val="20"/>
        </w:rPr>
        <w:t xml:space="preserve">15. Pramanik, S., &amp; Dey, P.P.  (2011). Bi-level multi-objective programming problem with fuzzy parameters. </w:t>
      </w:r>
      <w:r w:rsidRPr="00837541">
        <w:rPr>
          <w:rStyle w:val="c24"/>
          <w:rFonts w:ascii="Palatino Linotype" w:hAnsi="Palatino Linotype"/>
          <w:i/>
          <w:color w:val="000000" w:themeColor="text1"/>
          <w:sz w:val="20"/>
          <w:szCs w:val="20"/>
        </w:rPr>
        <w:t>International Journal of Computer Applications</w:t>
      </w:r>
      <w:r w:rsidRPr="00837541">
        <w:rPr>
          <w:rStyle w:val="c24"/>
          <w:rFonts w:ascii="Palatino Linotype" w:hAnsi="Palatino Linotype"/>
          <w:color w:val="000000" w:themeColor="text1"/>
          <w:sz w:val="20"/>
          <w:szCs w:val="20"/>
        </w:rPr>
        <w:t xml:space="preserve">, </w:t>
      </w:r>
      <w:r w:rsidRPr="00837541">
        <w:rPr>
          <w:rStyle w:val="c24"/>
          <w:rFonts w:ascii="Palatino Linotype" w:hAnsi="Palatino Linotype"/>
          <w:i/>
          <w:color w:val="000000" w:themeColor="text1"/>
          <w:sz w:val="20"/>
          <w:szCs w:val="20"/>
        </w:rPr>
        <w:t>30</w:t>
      </w:r>
      <w:r w:rsidRPr="00837541">
        <w:rPr>
          <w:rStyle w:val="c24"/>
          <w:rFonts w:ascii="Palatino Linotype" w:hAnsi="Palatino Linotype"/>
          <w:color w:val="000000" w:themeColor="text1"/>
          <w:sz w:val="20"/>
          <w:szCs w:val="20"/>
        </w:rPr>
        <w:t xml:space="preserve"> (10) 13-20. Doi:</w:t>
      </w:r>
      <w:r w:rsidRPr="00837541">
        <w:rPr>
          <w:rFonts w:ascii="Palatino Linotype" w:hAnsi="Palatino Linotype"/>
          <w:color w:val="000000" w:themeColor="text1"/>
          <w:sz w:val="20"/>
          <w:szCs w:val="20"/>
        </w:rPr>
        <w:t xml:space="preserve"> 10.5120/3677-5178</w:t>
      </w:r>
    </w:p>
    <w:p w14:paraId="2A794BFD" w14:textId="77777777" w:rsidR="00CA0F2D" w:rsidRPr="00837541" w:rsidRDefault="00CA0F2D" w:rsidP="00CA0F2D">
      <w:pPr>
        <w:spacing w:line="240" w:lineRule="auto"/>
        <w:ind w:left="720" w:hanging="720"/>
        <w:rPr>
          <w:rFonts w:ascii="Palatino Linotype" w:hAnsi="Palatino Linotype"/>
          <w:color w:val="000000" w:themeColor="text1"/>
          <w:sz w:val="20"/>
          <w:szCs w:val="20"/>
        </w:rPr>
      </w:pPr>
      <w:r w:rsidRPr="00837541">
        <w:rPr>
          <w:rStyle w:val="c24"/>
          <w:rFonts w:ascii="Palatino Linotype" w:hAnsi="Palatino Linotype"/>
          <w:color w:val="000000" w:themeColor="text1"/>
          <w:sz w:val="20"/>
          <w:szCs w:val="20"/>
        </w:rPr>
        <w:t>14. Biswas, P., &amp; Pramanik, S.  (2011). Multi-objective assignment problem with fuzzy costs for the case military affairs</w:t>
      </w:r>
      <w:r w:rsidRPr="00837541">
        <w:rPr>
          <w:rStyle w:val="c24"/>
          <w:rFonts w:ascii="Palatino Linotype" w:hAnsi="Palatino Linotype"/>
          <w:i/>
          <w:color w:val="000000" w:themeColor="text1"/>
          <w:sz w:val="20"/>
          <w:szCs w:val="20"/>
        </w:rPr>
        <w:t>. International Journal of Computer Applications</w:t>
      </w:r>
      <w:r w:rsidRPr="00837541">
        <w:rPr>
          <w:rStyle w:val="c24"/>
          <w:rFonts w:ascii="Palatino Linotype" w:hAnsi="Palatino Linotype"/>
          <w:color w:val="000000" w:themeColor="text1"/>
          <w:sz w:val="20"/>
          <w:szCs w:val="20"/>
        </w:rPr>
        <w:t xml:space="preserve">, </w:t>
      </w:r>
      <w:r w:rsidRPr="00837541">
        <w:rPr>
          <w:rStyle w:val="c24"/>
          <w:rFonts w:ascii="Palatino Linotype" w:hAnsi="Palatino Linotype"/>
          <w:i/>
          <w:color w:val="000000" w:themeColor="text1"/>
          <w:sz w:val="20"/>
          <w:szCs w:val="20"/>
        </w:rPr>
        <w:t>30</w:t>
      </w:r>
      <w:r w:rsidRPr="00837541">
        <w:rPr>
          <w:rStyle w:val="c24"/>
          <w:rFonts w:ascii="Palatino Linotype" w:hAnsi="Palatino Linotype"/>
          <w:color w:val="000000" w:themeColor="text1"/>
          <w:sz w:val="20"/>
          <w:szCs w:val="20"/>
        </w:rPr>
        <w:t xml:space="preserve"> (10), 7-12. </w:t>
      </w:r>
      <w:proofErr w:type="spellStart"/>
      <w:r w:rsidRPr="00837541">
        <w:rPr>
          <w:rStyle w:val="c24"/>
          <w:rFonts w:ascii="Palatino Linotype" w:hAnsi="Palatino Linotype"/>
          <w:color w:val="000000" w:themeColor="text1"/>
          <w:sz w:val="20"/>
          <w:szCs w:val="20"/>
        </w:rPr>
        <w:t>doi</w:t>
      </w:r>
      <w:proofErr w:type="spellEnd"/>
      <w:r w:rsidRPr="00837541">
        <w:rPr>
          <w:rStyle w:val="c24"/>
          <w:rFonts w:ascii="Palatino Linotype" w:hAnsi="Palatino Linotype"/>
          <w:color w:val="000000" w:themeColor="text1"/>
          <w:sz w:val="20"/>
          <w:szCs w:val="20"/>
        </w:rPr>
        <w:t>:</w:t>
      </w:r>
      <w:r w:rsidRPr="00837541">
        <w:rPr>
          <w:rFonts w:ascii="Palatino Linotype" w:hAnsi="Palatino Linotype"/>
          <w:color w:val="000000" w:themeColor="text1"/>
          <w:sz w:val="20"/>
          <w:szCs w:val="20"/>
        </w:rPr>
        <w:t xml:space="preserve"> 10.5120/3678-5179</w:t>
      </w:r>
    </w:p>
    <w:p w14:paraId="0A64F1F8" w14:textId="77777777" w:rsidR="00CA0F2D" w:rsidRPr="00837541" w:rsidRDefault="00CA0F2D" w:rsidP="00CA0F2D">
      <w:pPr>
        <w:spacing w:line="240" w:lineRule="auto"/>
        <w:ind w:left="720" w:hanging="720"/>
        <w:rPr>
          <w:rStyle w:val="c24"/>
          <w:rFonts w:ascii="Palatino Linotype" w:hAnsi="Palatino Linotype"/>
          <w:color w:val="000000" w:themeColor="text1"/>
          <w:sz w:val="20"/>
          <w:szCs w:val="20"/>
        </w:rPr>
      </w:pPr>
      <w:r w:rsidRPr="00837541">
        <w:rPr>
          <w:rStyle w:val="c24"/>
          <w:rFonts w:ascii="Palatino Linotype" w:hAnsi="Palatino Linotype"/>
          <w:color w:val="000000" w:themeColor="text1"/>
          <w:sz w:val="20"/>
          <w:szCs w:val="20"/>
        </w:rPr>
        <w:t xml:space="preserve">13. Pramanik, S., &amp; Dey, P.P. (2011). A priority based fuzzy goal programming to multi-objective linear fractional programming problem. </w:t>
      </w:r>
      <w:r w:rsidRPr="00837541">
        <w:rPr>
          <w:rStyle w:val="c24"/>
          <w:rFonts w:ascii="Palatino Linotype" w:hAnsi="Palatino Linotype"/>
          <w:i/>
          <w:color w:val="000000" w:themeColor="text1"/>
          <w:sz w:val="20"/>
          <w:szCs w:val="20"/>
        </w:rPr>
        <w:t>International Journal of Computer Applications</w:t>
      </w:r>
      <w:r w:rsidRPr="00837541">
        <w:rPr>
          <w:rStyle w:val="c24"/>
          <w:rFonts w:ascii="Palatino Linotype" w:hAnsi="Palatino Linotype"/>
          <w:color w:val="000000" w:themeColor="text1"/>
          <w:sz w:val="20"/>
          <w:szCs w:val="20"/>
        </w:rPr>
        <w:t xml:space="preserve">, </w:t>
      </w:r>
      <w:r w:rsidRPr="00837541">
        <w:rPr>
          <w:rStyle w:val="c24"/>
          <w:rFonts w:ascii="Palatino Linotype" w:hAnsi="Palatino Linotype"/>
          <w:i/>
          <w:color w:val="000000" w:themeColor="text1"/>
          <w:sz w:val="20"/>
          <w:szCs w:val="20"/>
        </w:rPr>
        <w:t>30</w:t>
      </w:r>
      <w:r w:rsidRPr="00837541">
        <w:rPr>
          <w:rStyle w:val="c24"/>
          <w:rFonts w:ascii="Palatino Linotype" w:hAnsi="Palatino Linotype"/>
          <w:color w:val="000000" w:themeColor="text1"/>
          <w:sz w:val="20"/>
          <w:szCs w:val="20"/>
        </w:rPr>
        <w:t xml:space="preserve"> (10), 01-06. DOI:</w:t>
      </w:r>
      <w:r w:rsidRPr="00837541">
        <w:rPr>
          <w:rFonts w:ascii="Palatino Linotype" w:hAnsi="Palatino Linotype"/>
          <w:color w:val="000000" w:themeColor="text1"/>
          <w:sz w:val="20"/>
          <w:szCs w:val="20"/>
        </w:rPr>
        <w:t>10.5120/3679-5180</w:t>
      </w:r>
    </w:p>
    <w:p w14:paraId="5DA36E64" w14:textId="77777777" w:rsidR="00CA0F2D" w:rsidRPr="00837541" w:rsidRDefault="00CA0F2D" w:rsidP="00CA0F2D">
      <w:pPr>
        <w:spacing w:line="240" w:lineRule="auto"/>
        <w:ind w:left="720" w:hanging="720"/>
        <w:rPr>
          <w:rStyle w:val="c24"/>
          <w:rFonts w:ascii="Palatino Linotype" w:hAnsi="Palatino Linotype"/>
          <w:color w:val="000000" w:themeColor="text1"/>
          <w:sz w:val="20"/>
          <w:szCs w:val="20"/>
        </w:rPr>
      </w:pPr>
      <w:r w:rsidRPr="00837541">
        <w:rPr>
          <w:rStyle w:val="c24"/>
          <w:rFonts w:ascii="Palatino Linotype" w:hAnsi="Palatino Linotype"/>
          <w:color w:val="000000" w:themeColor="text1"/>
          <w:sz w:val="20"/>
          <w:szCs w:val="20"/>
        </w:rPr>
        <w:t xml:space="preserve">12. Pramanik, S., Dey, P. P., &amp; Giri, B.C. (2011). Fuzzy goal programming approach to quadratic bi-level multi-objective programming problem. </w:t>
      </w:r>
      <w:r w:rsidRPr="00837541">
        <w:rPr>
          <w:rStyle w:val="c24"/>
          <w:rFonts w:ascii="Palatino Linotype" w:hAnsi="Palatino Linotype"/>
          <w:i/>
          <w:color w:val="000000" w:themeColor="text1"/>
          <w:sz w:val="20"/>
          <w:szCs w:val="20"/>
        </w:rPr>
        <w:t>International Journal of Computer Appl</w:t>
      </w:r>
      <w:r w:rsidRPr="00837541">
        <w:rPr>
          <w:rStyle w:val="c24"/>
          <w:rFonts w:ascii="Palatino Linotype" w:hAnsi="Palatino Linotype"/>
          <w:color w:val="000000" w:themeColor="text1"/>
          <w:sz w:val="20"/>
          <w:szCs w:val="20"/>
        </w:rPr>
        <w:t xml:space="preserve">ications, </w:t>
      </w:r>
      <w:r w:rsidRPr="00837541">
        <w:rPr>
          <w:rStyle w:val="c24"/>
          <w:rFonts w:ascii="Palatino Linotype" w:hAnsi="Palatino Linotype"/>
          <w:i/>
          <w:iCs/>
          <w:color w:val="000000" w:themeColor="text1"/>
          <w:sz w:val="20"/>
          <w:szCs w:val="20"/>
        </w:rPr>
        <w:t>29</w:t>
      </w:r>
      <w:r w:rsidRPr="00837541">
        <w:rPr>
          <w:rStyle w:val="c24"/>
          <w:rFonts w:ascii="Palatino Linotype" w:hAnsi="Palatino Linotype"/>
          <w:color w:val="000000" w:themeColor="text1"/>
          <w:sz w:val="20"/>
          <w:szCs w:val="20"/>
        </w:rPr>
        <w:t xml:space="preserve"> (6), 09-14. DOI:</w:t>
      </w:r>
      <w:r w:rsidRPr="00837541">
        <w:rPr>
          <w:rFonts w:ascii="Palatino Linotype" w:hAnsi="Palatino Linotype"/>
          <w:color w:val="000000" w:themeColor="text1"/>
          <w:sz w:val="20"/>
          <w:szCs w:val="20"/>
        </w:rPr>
        <w:t xml:space="preserve"> 10.5120/3571-4926</w:t>
      </w:r>
    </w:p>
    <w:p w14:paraId="61CECE1D" w14:textId="77777777" w:rsidR="00CA0F2D" w:rsidRPr="00837541" w:rsidRDefault="00CA0F2D" w:rsidP="00CA0F2D">
      <w:pPr>
        <w:spacing w:line="240" w:lineRule="auto"/>
        <w:ind w:left="720" w:hanging="720"/>
        <w:rPr>
          <w:rFonts w:ascii="Palatino Linotype" w:hAnsi="Palatino Linotype"/>
          <w:color w:val="000000" w:themeColor="text1"/>
          <w:sz w:val="20"/>
          <w:szCs w:val="20"/>
        </w:rPr>
      </w:pPr>
      <w:r w:rsidRPr="00837541">
        <w:rPr>
          <w:rStyle w:val="c24"/>
          <w:rFonts w:ascii="Palatino Linotype" w:hAnsi="Palatino Linotype"/>
          <w:color w:val="000000" w:themeColor="text1"/>
          <w:sz w:val="20"/>
          <w:szCs w:val="20"/>
        </w:rPr>
        <w:t xml:space="preserve">11. Pramanik, S., &amp; Dey, P.P.  (2011). Multi-objective quadratic programming problem: a priority based fuzzy goal programming. </w:t>
      </w:r>
      <w:r w:rsidRPr="00837541">
        <w:rPr>
          <w:rStyle w:val="c24"/>
          <w:rFonts w:ascii="Palatino Linotype" w:hAnsi="Palatino Linotype"/>
          <w:i/>
          <w:color w:val="000000" w:themeColor="text1"/>
          <w:sz w:val="20"/>
          <w:szCs w:val="20"/>
        </w:rPr>
        <w:t>International Journal of Computer Applications</w:t>
      </w:r>
      <w:r w:rsidRPr="00837541">
        <w:rPr>
          <w:rStyle w:val="c24"/>
          <w:rFonts w:ascii="Palatino Linotype" w:hAnsi="Palatino Linotype"/>
          <w:color w:val="000000" w:themeColor="text1"/>
          <w:sz w:val="20"/>
          <w:szCs w:val="20"/>
        </w:rPr>
        <w:t xml:space="preserve">, </w:t>
      </w:r>
      <w:r w:rsidRPr="00837541">
        <w:rPr>
          <w:rStyle w:val="c24"/>
          <w:rFonts w:ascii="Palatino Linotype" w:hAnsi="Palatino Linotype"/>
          <w:i/>
          <w:color w:val="000000" w:themeColor="text1"/>
          <w:sz w:val="20"/>
          <w:szCs w:val="20"/>
        </w:rPr>
        <w:t>26</w:t>
      </w:r>
      <w:r w:rsidRPr="00837541">
        <w:rPr>
          <w:rStyle w:val="c24"/>
          <w:rFonts w:ascii="Palatino Linotype" w:hAnsi="Palatino Linotype"/>
          <w:color w:val="000000" w:themeColor="text1"/>
          <w:sz w:val="20"/>
          <w:szCs w:val="20"/>
        </w:rPr>
        <w:t xml:space="preserve"> (10), 30-35. </w:t>
      </w:r>
      <w:proofErr w:type="spellStart"/>
      <w:r w:rsidRPr="00837541">
        <w:rPr>
          <w:rStyle w:val="c24"/>
          <w:rFonts w:ascii="Palatino Linotype" w:hAnsi="Palatino Linotype"/>
          <w:color w:val="000000" w:themeColor="text1"/>
          <w:sz w:val="20"/>
          <w:szCs w:val="20"/>
        </w:rPr>
        <w:t>doi</w:t>
      </w:r>
      <w:proofErr w:type="spellEnd"/>
      <w:r w:rsidRPr="00837541">
        <w:rPr>
          <w:rStyle w:val="c24"/>
          <w:rFonts w:ascii="Palatino Linotype" w:hAnsi="Palatino Linotype"/>
          <w:color w:val="000000" w:themeColor="text1"/>
          <w:sz w:val="20"/>
          <w:szCs w:val="20"/>
        </w:rPr>
        <w:t xml:space="preserve">: </w:t>
      </w:r>
      <w:r w:rsidRPr="00837541">
        <w:rPr>
          <w:rFonts w:ascii="Palatino Linotype" w:hAnsi="Palatino Linotype"/>
          <w:color w:val="000000" w:themeColor="text1"/>
          <w:sz w:val="20"/>
          <w:szCs w:val="20"/>
        </w:rPr>
        <w:t>10.5120/3140-4333</w:t>
      </w:r>
    </w:p>
    <w:p w14:paraId="55C61BEE" w14:textId="77777777" w:rsidR="00CA0F2D" w:rsidRPr="00837541" w:rsidRDefault="00CA0F2D" w:rsidP="00CA0F2D">
      <w:pPr>
        <w:spacing w:line="240" w:lineRule="auto"/>
        <w:ind w:left="720" w:hanging="720"/>
        <w:rPr>
          <w:rFonts w:ascii="Palatino Linotype" w:hAnsi="Palatino Linotype"/>
          <w:color w:val="000000" w:themeColor="text1"/>
          <w:sz w:val="20"/>
          <w:szCs w:val="20"/>
        </w:rPr>
      </w:pPr>
      <w:r w:rsidRPr="00837541">
        <w:rPr>
          <w:rStyle w:val="c24"/>
          <w:rFonts w:ascii="Palatino Linotype" w:hAnsi="Palatino Linotype"/>
          <w:color w:val="000000" w:themeColor="text1"/>
          <w:sz w:val="20"/>
          <w:szCs w:val="20"/>
        </w:rPr>
        <w:t>10. Biswas, P., &amp; Pramanik, S. (2011). Application of fuzzy ranking method to determine the replacement time for fuzzy replacement problem.</w:t>
      </w:r>
      <w:r w:rsidRPr="00837541">
        <w:rPr>
          <w:rStyle w:val="c24"/>
          <w:rFonts w:ascii="Palatino Linotype" w:hAnsi="Palatino Linotype"/>
          <w:i/>
          <w:color w:val="000000" w:themeColor="text1"/>
          <w:sz w:val="20"/>
          <w:szCs w:val="20"/>
        </w:rPr>
        <w:t xml:space="preserve"> International Journal of Computer Applications</w:t>
      </w:r>
      <w:r w:rsidRPr="00837541">
        <w:rPr>
          <w:rStyle w:val="c24"/>
          <w:rFonts w:ascii="Palatino Linotype" w:hAnsi="Palatino Linotype"/>
          <w:color w:val="000000" w:themeColor="text1"/>
          <w:sz w:val="20"/>
          <w:szCs w:val="20"/>
        </w:rPr>
        <w:t xml:space="preserve">, </w:t>
      </w:r>
      <w:r w:rsidRPr="00837541">
        <w:rPr>
          <w:rStyle w:val="c24"/>
          <w:rFonts w:ascii="Palatino Linotype" w:hAnsi="Palatino Linotype"/>
          <w:i/>
          <w:color w:val="000000" w:themeColor="text1"/>
          <w:sz w:val="20"/>
          <w:szCs w:val="20"/>
        </w:rPr>
        <w:t>25</w:t>
      </w:r>
      <w:r w:rsidRPr="00837541">
        <w:rPr>
          <w:rStyle w:val="c24"/>
          <w:rFonts w:ascii="Palatino Linotype" w:hAnsi="Palatino Linotype"/>
          <w:color w:val="000000" w:themeColor="text1"/>
          <w:sz w:val="20"/>
          <w:szCs w:val="20"/>
        </w:rPr>
        <w:t xml:space="preserve"> (11), 41-47. </w:t>
      </w:r>
      <w:proofErr w:type="spellStart"/>
      <w:r w:rsidRPr="00837541">
        <w:rPr>
          <w:rStyle w:val="c24"/>
          <w:rFonts w:ascii="Palatino Linotype" w:hAnsi="Palatino Linotype"/>
          <w:color w:val="000000" w:themeColor="text1"/>
          <w:sz w:val="20"/>
          <w:szCs w:val="20"/>
        </w:rPr>
        <w:t>doi</w:t>
      </w:r>
      <w:proofErr w:type="spellEnd"/>
      <w:r w:rsidRPr="00837541">
        <w:rPr>
          <w:rStyle w:val="c24"/>
          <w:rFonts w:ascii="Palatino Linotype" w:hAnsi="Palatino Linotype"/>
          <w:color w:val="000000" w:themeColor="text1"/>
          <w:sz w:val="20"/>
          <w:szCs w:val="20"/>
        </w:rPr>
        <w:t xml:space="preserve">: </w:t>
      </w:r>
      <w:r w:rsidRPr="00837541">
        <w:rPr>
          <w:rFonts w:ascii="Palatino Linotype" w:hAnsi="Palatino Linotype"/>
          <w:color w:val="000000" w:themeColor="text1"/>
          <w:sz w:val="20"/>
          <w:szCs w:val="20"/>
        </w:rPr>
        <w:t>10.5120/3154-4359</w:t>
      </w:r>
    </w:p>
    <w:p w14:paraId="2C2A5ACB" w14:textId="77777777" w:rsidR="00CA0F2D" w:rsidRPr="00837541" w:rsidRDefault="00CA0F2D" w:rsidP="00CA0F2D">
      <w:pPr>
        <w:spacing w:line="240" w:lineRule="auto"/>
        <w:ind w:left="720"/>
        <w:rPr>
          <w:rFonts w:ascii="Palatino Linotype" w:hAnsi="Palatino Linotype"/>
          <w:color w:val="000000" w:themeColor="text1"/>
          <w:sz w:val="20"/>
          <w:szCs w:val="20"/>
        </w:rPr>
      </w:pPr>
      <w:r w:rsidRPr="00837541">
        <w:rPr>
          <w:rFonts w:ascii="Palatino Linotype" w:hAnsi="Palatino Linotype" w:cs="Segoe UI"/>
          <w:color w:val="000000" w:themeColor="text1"/>
          <w:sz w:val="20"/>
          <w:szCs w:val="20"/>
          <w:shd w:val="clear" w:color="auto" w:fill="FFFFFF"/>
        </w:rPr>
        <w:t>https://www.ijcaonline.org/archives/volume25/number11/3154-4359</w:t>
      </w:r>
    </w:p>
    <w:p w14:paraId="6FE9F5B6" w14:textId="77777777" w:rsidR="00CA0F2D" w:rsidRPr="00837541" w:rsidRDefault="00CA0F2D" w:rsidP="00CA0F2D">
      <w:pPr>
        <w:spacing w:line="240" w:lineRule="auto"/>
        <w:ind w:left="720" w:hanging="720"/>
        <w:rPr>
          <w:rFonts w:ascii="Palatino Linotype" w:hAnsi="Palatino Linotype"/>
          <w:color w:val="000000" w:themeColor="text1"/>
          <w:sz w:val="20"/>
          <w:szCs w:val="20"/>
        </w:rPr>
      </w:pPr>
      <w:r w:rsidRPr="00837541">
        <w:rPr>
          <w:rStyle w:val="c24"/>
          <w:rFonts w:ascii="Palatino Linotype" w:hAnsi="Palatino Linotype"/>
          <w:color w:val="000000" w:themeColor="text1"/>
          <w:sz w:val="20"/>
          <w:szCs w:val="20"/>
        </w:rPr>
        <w:t xml:space="preserve">9. Pramanik, S., &amp; Dey, P.P.  (2011). Bi-level linear fractional programming problem based on fuzzy goal programming approach. </w:t>
      </w:r>
      <w:r w:rsidRPr="00837541">
        <w:rPr>
          <w:rStyle w:val="c24"/>
          <w:rFonts w:ascii="Palatino Linotype" w:hAnsi="Palatino Linotype"/>
          <w:i/>
          <w:color w:val="000000" w:themeColor="text1"/>
          <w:sz w:val="20"/>
          <w:szCs w:val="20"/>
        </w:rPr>
        <w:t xml:space="preserve">International Journal of Computer Applications, 25 </w:t>
      </w:r>
      <w:r w:rsidRPr="00837541">
        <w:rPr>
          <w:rStyle w:val="c24"/>
          <w:rFonts w:ascii="Palatino Linotype" w:hAnsi="Palatino Linotype"/>
          <w:color w:val="000000" w:themeColor="text1"/>
          <w:sz w:val="20"/>
          <w:szCs w:val="20"/>
        </w:rPr>
        <w:t>(11), 34-40.  Doi:</w:t>
      </w:r>
      <w:r w:rsidRPr="00837541">
        <w:rPr>
          <w:rFonts w:ascii="Palatino Linotype" w:hAnsi="Palatino Linotype"/>
          <w:color w:val="000000" w:themeColor="text1"/>
          <w:sz w:val="20"/>
          <w:szCs w:val="20"/>
        </w:rPr>
        <w:t xml:space="preserve"> 10.5120/3155-4360    </w:t>
      </w:r>
    </w:p>
    <w:p w14:paraId="7D842A65" w14:textId="77777777" w:rsidR="00CA0F2D" w:rsidRPr="00837541" w:rsidRDefault="00CA0F2D" w:rsidP="00CA0F2D">
      <w:pPr>
        <w:spacing w:line="240" w:lineRule="auto"/>
        <w:ind w:left="720" w:hanging="720"/>
        <w:rPr>
          <w:rFonts w:ascii="Palatino Linotype" w:hAnsi="Palatino Linotype"/>
          <w:color w:val="000000" w:themeColor="text1"/>
          <w:sz w:val="20"/>
          <w:szCs w:val="20"/>
        </w:rPr>
      </w:pPr>
      <w:r w:rsidRPr="00837541">
        <w:rPr>
          <w:rStyle w:val="c24"/>
          <w:rFonts w:ascii="Palatino Linotype" w:hAnsi="Palatino Linotype"/>
          <w:color w:val="000000" w:themeColor="text1"/>
          <w:sz w:val="20"/>
          <w:szCs w:val="20"/>
        </w:rPr>
        <w:t xml:space="preserve">8. Pramanik, S., &amp; Roy, T. K. (2008). </w:t>
      </w:r>
      <w:proofErr w:type="spellStart"/>
      <w:r w:rsidRPr="00837541">
        <w:rPr>
          <w:rStyle w:val="c24"/>
          <w:rFonts w:ascii="Palatino Linotype" w:hAnsi="Palatino Linotype"/>
          <w:color w:val="000000" w:themeColor="text1"/>
          <w:sz w:val="20"/>
          <w:szCs w:val="20"/>
        </w:rPr>
        <w:t>Multiobjective</w:t>
      </w:r>
      <w:proofErr w:type="spellEnd"/>
      <w:r w:rsidRPr="00837541">
        <w:rPr>
          <w:rStyle w:val="c24"/>
          <w:rFonts w:ascii="Palatino Linotype" w:hAnsi="Palatino Linotype"/>
          <w:color w:val="000000" w:themeColor="text1"/>
          <w:sz w:val="20"/>
          <w:szCs w:val="20"/>
        </w:rPr>
        <w:t xml:space="preserve"> transportation model with fuzzy parameters: a priority based fuzzy goal programming. </w:t>
      </w:r>
      <w:r w:rsidRPr="00837541">
        <w:rPr>
          <w:rStyle w:val="c24"/>
          <w:rFonts w:ascii="Palatino Linotype" w:hAnsi="Palatino Linotype"/>
          <w:i/>
          <w:color w:val="000000" w:themeColor="text1"/>
          <w:sz w:val="20"/>
          <w:szCs w:val="20"/>
        </w:rPr>
        <w:t>Journal of Transportation Systems Engineering and Information Technology, 8</w:t>
      </w:r>
      <w:r w:rsidRPr="00837541">
        <w:rPr>
          <w:rStyle w:val="c24"/>
          <w:rFonts w:ascii="Palatino Linotype" w:hAnsi="Palatino Linotype"/>
          <w:color w:val="000000" w:themeColor="text1"/>
          <w:sz w:val="20"/>
          <w:szCs w:val="20"/>
        </w:rPr>
        <w:t xml:space="preserve"> (3) 40-48. </w:t>
      </w:r>
      <w:r w:rsidRPr="00837541">
        <w:rPr>
          <w:rFonts w:ascii="Arial" w:hAnsi="Arial" w:cs="Arial"/>
          <w:color w:val="000000" w:themeColor="text1"/>
        </w:rPr>
        <w:t>ISSN: 1570-6672</w:t>
      </w:r>
      <w:r w:rsidRPr="00837541">
        <w:rPr>
          <w:rStyle w:val="c24"/>
          <w:rFonts w:ascii="Palatino Linotype" w:hAnsi="Palatino Linotype"/>
          <w:color w:val="000000" w:themeColor="text1"/>
          <w:sz w:val="20"/>
          <w:szCs w:val="20"/>
        </w:rPr>
        <w:t xml:space="preserve"> </w:t>
      </w:r>
      <w:hyperlink r:id="rId86" w:tgtFrame="_blank" w:tooltip="Persistent link using digital object identifier" w:history="1">
        <w:r w:rsidRPr="00837541">
          <w:rPr>
            <w:rStyle w:val="Hyperlink"/>
            <w:rFonts w:ascii="Palatino Linotype" w:hAnsi="Palatino Linotype" w:cs="Arial"/>
            <w:color w:val="000000" w:themeColor="text1"/>
            <w:sz w:val="20"/>
            <w:szCs w:val="20"/>
          </w:rPr>
          <w:t>https://doi.org/10.1016/S1570-6672(08)60023-9</w:t>
        </w:r>
      </w:hyperlink>
    </w:p>
    <w:p w14:paraId="525B5874" w14:textId="77777777" w:rsidR="00CA0F2D" w:rsidRPr="00837541" w:rsidRDefault="00CA0F2D" w:rsidP="00CA0F2D">
      <w:pPr>
        <w:spacing w:line="240" w:lineRule="auto"/>
        <w:ind w:left="720" w:hanging="720"/>
        <w:rPr>
          <w:rFonts w:ascii="Palatino Linotype" w:hAnsi="Palatino Linotype"/>
          <w:color w:val="000000" w:themeColor="text1"/>
          <w:sz w:val="20"/>
          <w:szCs w:val="20"/>
        </w:rPr>
      </w:pPr>
      <w:r w:rsidRPr="00837541">
        <w:rPr>
          <w:rStyle w:val="c24"/>
          <w:rFonts w:ascii="Palatino Linotype" w:hAnsi="Palatino Linotype"/>
          <w:color w:val="000000" w:themeColor="text1"/>
          <w:sz w:val="20"/>
          <w:szCs w:val="20"/>
        </w:rPr>
        <w:t xml:space="preserve">7 Pramanik,  S., &amp; Roy, T. K. (2007). Fuzzy goal programming approach to multilevel programming problems. </w:t>
      </w:r>
      <w:r w:rsidRPr="00837541">
        <w:rPr>
          <w:rStyle w:val="c24"/>
          <w:rFonts w:ascii="Palatino Linotype" w:hAnsi="Palatino Linotype"/>
          <w:i/>
          <w:color w:val="000000" w:themeColor="text1"/>
          <w:sz w:val="20"/>
          <w:szCs w:val="20"/>
        </w:rPr>
        <w:t>European Journal of Operational Research, 17</w:t>
      </w:r>
      <w:r w:rsidRPr="00837541">
        <w:rPr>
          <w:rStyle w:val="c24"/>
          <w:rFonts w:ascii="Palatino Linotype" w:hAnsi="Palatino Linotype"/>
          <w:color w:val="000000" w:themeColor="text1"/>
          <w:sz w:val="20"/>
          <w:szCs w:val="20"/>
        </w:rPr>
        <w:t xml:space="preserve">6 (2) 1151-1166. </w:t>
      </w:r>
      <w:r w:rsidRPr="00837541">
        <w:rPr>
          <w:rFonts w:ascii="Palatino Linotype" w:eastAsia="Times New Roman" w:hAnsi="Palatino Linotype"/>
          <w:color w:val="000000" w:themeColor="text1"/>
          <w:sz w:val="20"/>
          <w:szCs w:val="20"/>
          <w:lang w:eastAsia="en-IN"/>
        </w:rPr>
        <w:t>doi:10.1016/j.ejor.2005.08.024</w:t>
      </w:r>
    </w:p>
    <w:p w14:paraId="155D4C69" w14:textId="77777777" w:rsidR="00CA0F2D" w:rsidRPr="00837541" w:rsidRDefault="00CA0F2D" w:rsidP="00CA0F2D">
      <w:pPr>
        <w:spacing w:line="240" w:lineRule="auto"/>
        <w:ind w:left="720" w:hanging="720"/>
        <w:rPr>
          <w:rFonts w:ascii="Palatino Linotype" w:hAnsi="Palatino Linotype"/>
          <w:color w:val="000000" w:themeColor="text1"/>
          <w:sz w:val="20"/>
          <w:szCs w:val="20"/>
        </w:rPr>
      </w:pPr>
      <w:r w:rsidRPr="00837541">
        <w:rPr>
          <w:rStyle w:val="c24"/>
          <w:rFonts w:ascii="Palatino Linotype" w:hAnsi="Palatino Linotype"/>
          <w:color w:val="000000" w:themeColor="text1"/>
          <w:sz w:val="20"/>
          <w:szCs w:val="20"/>
        </w:rPr>
        <w:t xml:space="preserve">6. Pramanik, S., &amp; Roy, T. K. (2007). An intuitionistic fuzzy goal programming approach for a quality control problem: a case study. </w:t>
      </w:r>
      <w:r w:rsidRPr="00837541">
        <w:rPr>
          <w:rStyle w:val="c24"/>
          <w:rFonts w:ascii="Palatino Linotype" w:hAnsi="Palatino Linotype"/>
          <w:i/>
          <w:color w:val="000000" w:themeColor="text1"/>
          <w:sz w:val="20"/>
          <w:szCs w:val="20"/>
        </w:rPr>
        <w:t>Tamsui Oxford Journal of Management Sciences, 23</w:t>
      </w:r>
      <w:r w:rsidRPr="00837541">
        <w:rPr>
          <w:rStyle w:val="c24"/>
          <w:rFonts w:ascii="Palatino Linotype" w:hAnsi="Palatino Linotype"/>
          <w:color w:val="000000" w:themeColor="text1"/>
          <w:sz w:val="20"/>
          <w:szCs w:val="20"/>
        </w:rPr>
        <w:t xml:space="preserve"> (3), 1-18. </w:t>
      </w:r>
    </w:p>
    <w:p w14:paraId="37490BB2" w14:textId="77777777" w:rsidR="00CA0F2D" w:rsidRPr="00837541" w:rsidRDefault="00CA0F2D" w:rsidP="00CA0F2D">
      <w:pPr>
        <w:spacing w:line="240" w:lineRule="auto"/>
        <w:ind w:left="720" w:hanging="720"/>
        <w:rPr>
          <w:rFonts w:ascii="Palatino Linotype" w:hAnsi="Palatino Linotype"/>
          <w:color w:val="000000" w:themeColor="text1"/>
          <w:sz w:val="20"/>
          <w:szCs w:val="20"/>
        </w:rPr>
      </w:pPr>
      <w:r w:rsidRPr="00837541">
        <w:rPr>
          <w:rStyle w:val="c24"/>
          <w:rFonts w:ascii="Palatino Linotype" w:hAnsi="Palatino Linotype"/>
          <w:color w:val="000000" w:themeColor="text1"/>
          <w:sz w:val="20"/>
          <w:szCs w:val="20"/>
        </w:rPr>
        <w:t xml:space="preserve">5. Pramanik, S., &amp; Roy, T. K. (2007). Intuitionist fuzzy goal programming and its application in solving multi-objective transportation problem. </w:t>
      </w:r>
      <w:r w:rsidRPr="00837541">
        <w:rPr>
          <w:rStyle w:val="c24"/>
          <w:rFonts w:ascii="Palatino Linotype" w:hAnsi="Palatino Linotype"/>
          <w:i/>
          <w:color w:val="000000" w:themeColor="text1"/>
          <w:sz w:val="20"/>
          <w:szCs w:val="20"/>
        </w:rPr>
        <w:t>Tamsui Oxford Journal of Management Sciences, 23</w:t>
      </w:r>
      <w:r w:rsidRPr="00837541">
        <w:rPr>
          <w:rStyle w:val="c24"/>
          <w:rFonts w:ascii="Palatino Linotype" w:hAnsi="Palatino Linotype"/>
          <w:color w:val="000000" w:themeColor="text1"/>
          <w:sz w:val="20"/>
          <w:szCs w:val="20"/>
        </w:rPr>
        <w:t xml:space="preserve"> (1), 1-16.</w:t>
      </w:r>
    </w:p>
    <w:p w14:paraId="0852844F" w14:textId="77777777" w:rsidR="00CA0F2D" w:rsidRPr="00837541" w:rsidRDefault="00CA0F2D" w:rsidP="00CA0F2D">
      <w:pPr>
        <w:spacing w:line="240" w:lineRule="auto"/>
        <w:ind w:left="720" w:hanging="720"/>
        <w:rPr>
          <w:rFonts w:ascii="Palatino Linotype" w:hAnsi="Palatino Linotype"/>
          <w:color w:val="000000" w:themeColor="text1"/>
          <w:sz w:val="20"/>
          <w:szCs w:val="20"/>
        </w:rPr>
      </w:pPr>
      <w:r w:rsidRPr="00837541">
        <w:rPr>
          <w:rStyle w:val="c24"/>
          <w:rFonts w:ascii="Palatino Linotype" w:hAnsi="Palatino Linotype"/>
          <w:color w:val="000000" w:themeColor="text1"/>
          <w:sz w:val="20"/>
          <w:szCs w:val="20"/>
        </w:rPr>
        <w:t xml:space="preserve">4. Pramanik, S., &amp; Roy, T. K. (2006). A fuzzy goal programming technique for solving multi-objective transportation problem. </w:t>
      </w:r>
      <w:r w:rsidRPr="00837541">
        <w:rPr>
          <w:rStyle w:val="c24"/>
          <w:rFonts w:ascii="Palatino Linotype" w:hAnsi="Palatino Linotype"/>
          <w:i/>
          <w:color w:val="000000" w:themeColor="text1"/>
          <w:sz w:val="20"/>
          <w:szCs w:val="20"/>
        </w:rPr>
        <w:t>Tamsui Oxford Journal of Management Sciences, 22</w:t>
      </w:r>
      <w:r w:rsidRPr="00837541">
        <w:rPr>
          <w:rStyle w:val="c24"/>
          <w:rFonts w:ascii="Palatino Linotype" w:hAnsi="Palatino Linotype"/>
          <w:color w:val="000000" w:themeColor="text1"/>
          <w:sz w:val="20"/>
          <w:szCs w:val="20"/>
        </w:rPr>
        <w:t xml:space="preserve"> (1), 67-89. </w:t>
      </w:r>
    </w:p>
    <w:p w14:paraId="60AA799A" w14:textId="77777777" w:rsidR="00CA0F2D" w:rsidRPr="00837541" w:rsidRDefault="00CA0F2D" w:rsidP="00CA0F2D">
      <w:pPr>
        <w:spacing w:line="240" w:lineRule="auto"/>
        <w:ind w:left="720" w:hanging="720"/>
        <w:rPr>
          <w:rFonts w:ascii="Palatino Linotype" w:hAnsi="Palatino Linotype"/>
          <w:color w:val="000000" w:themeColor="text1"/>
          <w:sz w:val="20"/>
          <w:szCs w:val="20"/>
        </w:rPr>
      </w:pPr>
      <w:r w:rsidRPr="00837541">
        <w:rPr>
          <w:rStyle w:val="c24"/>
          <w:rFonts w:ascii="Palatino Linotype" w:hAnsi="Palatino Linotype"/>
          <w:color w:val="000000" w:themeColor="text1"/>
          <w:sz w:val="20"/>
          <w:szCs w:val="20"/>
        </w:rPr>
        <w:t xml:space="preserve">3. Pramanik, S., &amp; Roy, T. K.  (2005). An intuitionistic fuzzy goal programming approach to vector optimization problem. </w:t>
      </w:r>
      <w:r w:rsidRPr="00837541">
        <w:rPr>
          <w:rStyle w:val="c24"/>
          <w:rFonts w:ascii="Palatino Linotype" w:hAnsi="Palatino Linotype"/>
          <w:i/>
          <w:color w:val="000000" w:themeColor="text1"/>
          <w:sz w:val="20"/>
          <w:szCs w:val="20"/>
        </w:rPr>
        <w:t>Notes on Intuitionistic Fuzzy Sets, 11</w:t>
      </w:r>
      <w:r w:rsidRPr="00837541">
        <w:rPr>
          <w:rStyle w:val="c24"/>
          <w:rFonts w:ascii="Palatino Linotype" w:hAnsi="Palatino Linotype"/>
          <w:color w:val="000000" w:themeColor="text1"/>
          <w:sz w:val="20"/>
          <w:szCs w:val="20"/>
        </w:rPr>
        <w:t xml:space="preserve">(5), 1-14.  ISSN: 1310-4926, EISSN:2367-8283 </w:t>
      </w:r>
    </w:p>
    <w:p w14:paraId="0707FDEA" w14:textId="77777777" w:rsidR="00CA0F2D" w:rsidRPr="00837541" w:rsidRDefault="00CA0F2D" w:rsidP="00CA0F2D">
      <w:pPr>
        <w:spacing w:line="240" w:lineRule="auto"/>
        <w:ind w:left="720" w:hanging="720"/>
        <w:rPr>
          <w:rStyle w:val="c24"/>
          <w:rFonts w:ascii="Palatino Linotype" w:hAnsi="Palatino Linotype"/>
          <w:color w:val="000000" w:themeColor="text1"/>
          <w:sz w:val="20"/>
          <w:szCs w:val="20"/>
        </w:rPr>
      </w:pPr>
      <w:r w:rsidRPr="00837541">
        <w:rPr>
          <w:rStyle w:val="c24"/>
          <w:rFonts w:ascii="Palatino Linotype" w:hAnsi="Palatino Linotype"/>
          <w:color w:val="000000" w:themeColor="text1"/>
          <w:sz w:val="20"/>
          <w:szCs w:val="20"/>
        </w:rPr>
        <w:lastRenderedPageBreak/>
        <w:t xml:space="preserve">2. Pramanik, S., &amp; Roy, T. K. (2005). A goal programming procedure for solving unbalanced transportation problem having multiple fuzzy goals. </w:t>
      </w:r>
      <w:r w:rsidRPr="00837541">
        <w:rPr>
          <w:rStyle w:val="c24"/>
          <w:rFonts w:ascii="Palatino Linotype" w:hAnsi="Palatino Linotype"/>
          <w:i/>
          <w:color w:val="000000" w:themeColor="text1"/>
          <w:sz w:val="20"/>
          <w:szCs w:val="20"/>
        </w:rPr>
        <w:t>Tamsui Oxford Journal of Management Sciences, 21</w:t>
      </w:r>
      <w:r w:rsidRPr="00837541">
        <w:rPr>
          <w:rStyle w:val="c24"/>
          <w:rFonts w:ascii="Palatino Linotype" w:hAnsi="Palatino Linotype"/>
          <w:color w:val="000000" w:themeColor="text1"/>
          <w:sz w:val="20"/>
          <w:szCs w:val="20"/>
        </w:rPr>
        <w:t>(2), 37-52.</w:t>
      </w:r>
    </w:p>
    <w:p w14:paraId="58A49BE0" w14:textId="77777777" w:rsidR="00CA0F2D" w:rsidRPr="00837541" w:rsidRDefault="00CA0F2D" w:rsidP="00CA0F2D">
      <w:pPr>
        <w:spacing w:line="240" w:lineRule="auto"/>
        <w:ind w:left="720" w:hanging="720"/>
        <w:rPr>
          <w:rFonts w:ascii="Palatino Linotype" w:hAnsi="Palatino Linotype"/>
          <w:color w:val="000000" w:themeColor="text1"/>
          <w:sz w:val="20"/>
          <w:szCs w:val="20"/>
        </w:rPr>
      </w:pPr>
      <w:r w:rsidRPr="00837541">
        <w:rPr>
          <w:rStyle w:val="c24"/>
          <w:rFonts w:ascii="Palatino Linotype" w:hAnsi="Palatino Linotype"/>
          <w:color w:val="000000" w:themeColor="text1"/>
          <w:sz w:val="20"/>
          <w:szCs w:val="20"/>
        </w:rPr>
        <w:t xml:space="preserve"> 1. Pramanik, S., &amp; Roy, T. K. (2005). A fuzzy goal programming approach for multi-objective capacitated transportation problem. </w:t>
      </w:r>
      <w:r w:rsidRPr="00837541">
        <w:rPr>
          <w:rStyle w:val="c24"/>
          <w:rFonts w:ascii="Palatino Linotype" w:hAnsi="Palatino Linotype"/>
          <w:i/>
          <w:color w:val="000000" w:themeColor="text1"/>
          <w:sz w:val="20"/>
          <w:szCs w:val="20"/>
        </w:rPr>
        <w:t>Tamsui Oxford Journal of Management Sciences, 21</w:t>
      </w:r>
      <w:r w:rsidRPr="00837541">
        <w:rPr>
          <w:rStyle w:val="c24"/>
          <w:rFonts w:ascii="Palatino Linotype" w:hAnsi="Palatino Linotype"/>
          <w:color w:val="000000" w:themeColor="text1"/>
          <w:sz w:val="20"/>
          <w:szCs w:val="20"/>
        </w:rPr>
        <w:t>(1), 75-88.</w:t>
      </w:r>
      <w:r w:rsidRPr="00837541">
        <w:rPr>
          <w:rFonts w:ascii="Palatino Linotype" w:hAnsi="Palatino Linotype"/>
          <w:color w:val="000000" w:themeColor="text1"/>
          <w:sz w:val="20"/>
          <w:szCs w:val="20"/>
        </w:rPr>
        <w:tab/>
      </w:r>
      <w:bookmarkEnd w:id="14"/>
      <w:r w:rsidRPr="00837541">
        <w:rPr>
          <w:rFonts w:ascii="Palatino Linotype" w:hAnsi="Palatino Linotype"/>
          <w:color w:val="000000" w:themeColor="text1"/>
          <w:sz w:val="20"/>
          <w:szCs w:val="20"/>
        </w:rPr>
        <w:tab/>
      </w:r>
    </w:p>
    <w:p w14:paraId="3DFCBE1C" w14:textId="77777777" w:rsidR="00CA0F2D" w:rsidRDefault="00CA0F2D" w:rsidP="00CA0F2D">
      <w:pPr>
        <w:pStyle w:val="ListParagraph"/>
        <w:spacing w:before="120" w:after="120" w:line="240" w:lineRule="auto"/>
        <w:ind w:left="0"/>
        <w:rPr>
          <w:rStyle w:val="c24"/>
          <w:rFonts w:ascii="Palatino Linotype" w:hAnsi="Palatino Linotype"/>
          <w:color w:val="000000" w:themeColor="text1"/>
          <w:sz w:val="20"/>
          <w:szCs w:val="20"/>
        </w:rPr>
      </w:pPr>
      <w:r w:rsidRPr="00837541">
        <w:rPr>
          <w:rStyle w:val="c24"/>
          <w:rFonts w:ascii="Palatino Linotype" w:hAnsi="Palatino Linotype"/>
          <w:color w:val="000000" w:themeColor="text1"/>
          <w:sz w:val="20"/>
          <w:szCs w:val="20"/>
        </w:rPr>
        <w:t>.------------------------------------------------------</w:t>
      </w:r>
    </w:p>
    <w:p w14:paraId="24161AEE" w14:textId="77777777" w:rsidR="00CA0F2D" w:rsidRPr="00837541" w:rsidRDefault="00CA0F2D" w:rsidP="00CA0F2D">
      <w:pPr>
        <w:pStyle w:val="ListParagraph"/>
        <w:spacing w:before="120" w:after="120" w:line="240" w:lineRule="auto"/>
        <w:rPr>
          <w:rStyle w:val="c24"/>
          <w:rFonts w:ascii="Palatino Linotype" w:hAnsi="Palatino Linotype" w:cs="Times New Roman"/>
          <w:color w:val="000000" w:themeColor="text1"/>
          <w:sz w:val="20"/>
          <w:szCs w:val="20"/>
          <w:u w:val="single"/>
          <w:lang w:val="en-IN"/>
        </w:rPr>
      </w:pPr>
      <w:r w:rsidRPr="00837541">
        <w:rPr>
          <w:rStyle w:val="c24"/>
          <w:rFonts w:ascii="Palatino Linotype" w:hAnsi="Palatino Linotype" w:cs="Times New Roman"/>
          <w:color w:val="000000" w:themeColor="text1"/>
          <w:sz w:val="20"/>
          <w:szCs w:val="20"/>
          <w:u w:val="single"/>
          <w:lang w:val="en-IN"/>
        </w:rPr>
        <w:t>Editorial Books : 02</w:t>
      </w:r>
    </w:p>
    <w:p w14:paraId="7F13DF5E" w14:textId="77777777" w:rsidR="00CA0F2D" w:rsidRPr="00837541" w:rsidRDefault="00CA0F2D" w:rsidP="00CA0F2D">
      <w:pPr>
        <w:pStyle w:val="Heading4"/>
        <w:numPr>
          <w:ilvl w:val="0"/>
          <w:numId w:val="9"/>
        </w:numPr>
        <w:shd w:val="clear" w:color="auto" w:fill="FFFFFF"/>
        <w:spacing w:before="0" w:line="176" w:lineRule="atLeast"/>
        <w:textAlignment w:val="baseline"/>
        <w:rPr>
          <w:rFonts w:ascii="Palatino Linotype" w:hAnsi="Palatino Linotype" w:cs="Arial"/>
          <w:color w:val="000000" w:themeColor="text1"/>
          <w:sz w:val="20"/>
          <w:szCs w:val="20"/>
        </w:rPr>
      </w:pPr>
      <w:bookmarkStart w:id="125" w:name="_Hlk101468209"/>
      <w:r w:rsidRPr="00837541">
        <w:rPr>
          <w:rFonts w:ascii="Palatino Linotype" w:hAnsi="Palatino Linotype" w:cs="Times New Roman"/>
          <w:color w:val="000000" w:themeColor="text1"/>
          <w:spacing w:val="6"/>
          <w:sz w:val="20"/>
          <w:szCs w:val="20"/>
        </w:rPr>
        <w:t>Smarandache, F. &amp; Pramanik, S. (Eds). (201</w:t>
      </w:r>
      <w:r w:rsidRPr="00837541">
        <w:rPr>
          <w:rFonts w:ascii="Palatino Linotype" w:hAnsi="Palatino Linotype" w:cs="Times New Roman"/>
          <w:color w:val="000000" w:themeColor="text1"/>
          <w:spacing w:val="6"/>
          <w:sz w:val="20"/>
          <w:szCs w:val="20"/>
          <w:lang w:val="en-IN"/>
        </w:rPr>
        <w:t>8</w:t>
      </w:r>
      <w:r w:rsidRPr="00837541">
        <w:rPr>
          <w:rFonts w:ascii="Palatino Linotype" w:hAnsi="Palatino Linotype" w:cs="Times New Roman"/>
          <w:color w:val="000000" w:themeColor="text1"/>
          <w:spacing w:val="6"/>
          <w:sz w:val="20"/>
          <w:szCs w:val="20"/>
        </w:rPr>
        <w:t xml:space="preserve">). </w:t>
      </w:r>
      <w:r w:rsidRPr="00837541">
        <w:rPr>
          <w:rFonts w:ascii="Palatino Linotype" w:hAnsi="Palatino Linotype" w:cs="Times New Roman"/>
          <w:i w:val="0"/>
          <w:color w:val="000000" w:themeColor="text1"/>
          <w:sz w:val="20"/>
          <w:szCs w:val="20"/>
          <w:shd w:val="clear" w:color="auto" w:fill="FFFFFF"/>
        </w:rPr>
        <w:t>New trends in neutrosophic theory and applications</w:t>
      </w:r>
      <w:r w:rsidRPr="00837541">
        <w:rPr>
          <w:rFonts w:ascii="Palatino Linotype" w:hAnsi="Palatino Linotype" w:cs="Times New Roman"/>
          <w:color w:val="000000" w:themeColor="text1"/>
          <w:sz w:val="20"/>
          <w:szCs w:val="20"/>
          <w:shd w:val="clear" w:color="auto" w:fill="FFFFFF"/>
          <w:lang w:val="en-IN"/>
        </w:rPr>
        <w:t xml:space="preserve">, Vol.2. </w:t>
      </w:r>
      <w:r w:rsidRPr="00837541">
        <w:rPr>
          <w:rFonts w:ascii="Palatino Linotype" w:hAnsi="Palatino Linotype" w:cs="Times New Roman"/>
          <w:color w:val="000000" w:themeColor="text1"/>
          <w:sz w:val="20"/>
          <w:szCs w:val="20"/>
          <w:shd w:val="clear" w:color="auto" w:fill="FFFFFF"/>
        </w:rPr>
        <w:t xml:space="preserve"> Brussels: Pons Editions.</w:t>
      </w:r>
      <w:r w:rsidRPr="00837541">
        <w:rPr>
          <w:rFonts w:ascii="Palatino Linotype" w:hAnsi="Palatino Linotype"/>
          <w:color w:val="000000" w:themeColor="text1"/>
          <w:sz w:val="20"/>
          <w:szCs w:val="20"/>
          <w:shd w:val="clear" w:color="auto" w:fill="FFFFFF"/>
        </w:rPr>
        <w:t xml:space="preserve"> Pp-1-459. IS</w:t>
      </w:r>
      <w:r w:rsidRPr="00837541">
        <w:rPr>
          <w:rFonts w:ascii="Palatino Linotype" w:hAnsi="Palatino Linotype" w:cs="Arial"/>
          <w:color w:val="000000" w:themeColor="text1"/>
          <w:sz w:val="20"/>
          <w:szCs w:val="20"/>
        </w:rPr>
        <w:t>SN: 978-1-59973-559-7</w:t>
      </w:r>
    </w:p>
    <w:p w14:paraId="386D2138" w14:textId="77777777" w:rsidR="00CA0F2D" w:rsidRPr="00837541" w:rsidRDefault="00CA0F2D" w:rsidP="00CA0F2D">
      <w:pPr>
        <w:pStyle w:val="ListParagraph"/>
        <w:spacing w:after="0" w:line="240" w:lineRule="auto"/>
        <w:ind w:left="1440"/>
        <w:rPr>
          <w:rFonts w:ascii="Palatino Linotype" w:hAnsi="Palatino Linotype" w:cs="Times New Roman"/>
          <w:color w:val="000000" w:themeColor="text1"/>
          <w:sz w:val="20"/>
          <w:szCs w:val="20"/>
          <w:shd w:val="clear" w:color="auto" w:fill="FFFFFF"/>
        </w:rPr>
      </w:pPr>
    </w:p>
    <w:p w14:paraId="4DA035CA" w14:textId="77777777" w:rsidR="00CA0F2D" w:rsidRPr="00837541" w:rsidRDefault="00CA0F2D" w:rsidP="00CA0F2D">
      <w:pPr>
        <w:pStyle w:val="ListParagraph"/>
        <w:numPr>
          <w:ilvl w:val="0"/>
          <w:numId w:val="9"/>
        </w:numPr>
        <w:rPr>
          <w:rFonts w:ascii="Palatino Linotype" w:hAnsi="Palatino Linotype"/>
          <w:color w:val="000000" w:themeColor="text1"/>
          <w:sz w:val="20"/>
          <w:szCs w:val="20"/>
        </w:rPr>
      </w:pPr>
      <w:r w:rsidRPr="00837541">
        <w:rPr>
          <w:rFonts w:ascii="Palatino Linotype" w:hAnsi="Palatino Linotype"/>
          <w:color w:val="000000" w:themeColor="text1"/>
          <w:sz w:val="20"/>
          <w:szCs w:val="20"/>
        </w:rPr>
        <w:t>Smarandache, F. &amp; Pramanik, S. (Eds). (2016). New trends in neutrosophic theory and applications.                   Brussels: Pons Editions. Pp-1-424. ISSN: 978-1-59973-498-9</w:t>
      </w:r>
    </w:p>
    <w:p w14:paraId="163C550F" w14:textId="77777777" w:rsidR="00CA0F2D" w:rsidRPr="00837541" w:rsidRDefault="00CA0F2D" w:rsidP="00CA0F2D">
      <w:pPr>
        <w:pStyle w:val="ListParagraph"/>
        <w:ind w:left="1440"/>
        <w:rPr>
          <w:rFonts w:ascii="Palatino Linotype" w:hAnsi="Palatino Linotype"/>
          <w:color w:val="000000" w:themeColor="text1"/>
          <w:sz w:val="20"/>
          <w:szCs w:val="20"/>
        </w:rPr>
      </w:pPr>
    </w:p>
    <w:bookmarkEnd w:id="125"/>
    <w:p w14:paraId="2397EFA7" w14:textId="77777777" w:rsidR="00CA0F2D" w:rsidRPr="00837541" w:rsidRDefault="00CA0F2D" w:rsidP="00CA0F2D">
      <w:pPr>
        <w:pStyle w:val="ListParagraph"/>
        <w:ind w:left="1440"/>
        <w:rPr>
          <w:rFonts w:ascii="Palatino Linotype" w:hAnsi="Palatino Linotype"/>
          <w:color w:val="000000" w:themeColor="text1"/>
          <w:sz w:val="20"/>
          <w:szCs w:val="20"/>
        </w:rPr>
      </w:pPr>
      <w:r w:rsidRPr="00837541">
        <w:rPr>
          <w:rFonts w:ascii="Palatino Linotype" w:hAnsi="Palatino Linotype"/>
          <w:color w:val="000000" w:themeColor="text1"/>
          <w:sz w:val="20"/>
          <w:szCs w:val="20"/>
        </w:rPr>
        <w:t>Conference proceedings.</w:t>
      </w:r>
    </w:p>
    <w:p w14:paraId="16D18CEC" w14:textId="77777777" w:rsidR="00CA0F2D" w:rsidRPr="00837541" w:rsidRDefault="00CA0F2D" w:rsidP="00CA0F2D">
      <w:pPr>
        <w:pStyle w:val="ListParagraph"/>
        <w:numPr>
          <w:ilvl w:val="1"/>
          <w:numId w:val="9"/>
        </w:numPr>
        <w:rPr>
          <w:rFonts w:ascii="Arial" w:hAnsi="Arial" w:cs="Arial"/>
          <w:color w:val="000000" w:themeColor="text1"/>
          <w:sz w:val="26"/>
          <w:szCs w:val="26"/>
        </w:rPr>
      </w:pPr>
      <w:bookmarkStart w:id="126" w:name="_Hlk99484157"/>
      <w:r w:rsidRPr="00837541">
        <w:rPr>
          <w:color w:val="000000" w:themeColor="text1"/>
        </w:rPr>
        <w:t>Mallick, R., &amp; Pramanik, S .(2019). Interval trapezoidal neutrosophic number VIKOR strategy for multi attribute decision making. In A. Adhikari, &amp; M. R. Adhikari (Eds.),  Proceedings of Institute for Mathematics, Bioinformatics, Information Technology and Computer-science (IMBIC) : Vol.8. Mathematical Sciences for Advancement of Science and Technology</w:t>
      </w:r>
      <w:r w:rsidRPr="00837541">
        <w:rPr>
          <w:rFonts w:ascii="Arial" w:hAnsi="Arial" w:cs="Arial"/>
          <w:color w:val="000000" w:themeColor="text1"/>
          <w:sz w:val="26"/>
          <w:szCs w:val="26"/>
        </w:rPr>
        <w:t xml:space="preserve"> </w:t>
      </w:r>
      <w:r w:rsidRPr="00837541">
        <w:rPr>
          <w:color w:val="000000" w:themeColor="text1"/>
        </w:rPr>
        <w:t>(MSAST</w:t>
      </w:r>
      <w:r w:rsidRPr="00837541">
        <w:rPr>
          <w:rFonts w:ascii="Arial" w:hAnsi="Arial" w:cs="Arial"/>
          <w:color w:val="000000" w:themeColor="text1"/>
          <w:sz w:val="26"/>
          <w:szCs w:val="26"/>
        </w:rPr>
        <w:t xml:space="preserve">) </w:t>
      </w:r>
      <w:r w:rsidRPr="00837541">
        <w:rPr>
          <w:color w:val="000000" w:themeColor="text1"/>
        </w:rPr>
        <w:t>(pp.129-133).</w:t>
      </w:r>
      <w:r w:rsidRPr="00837541">
        <w:rPr>
          <w:rFonts w:ascii="Arial" w:hAnsi="Arial" w:cs="Arial"/>
          <w:color w:val="000000" w:themeColor="text1"/>
          <w:sz w:val="26"/>
          <w:szCs w:val="26"/>
        </w:rPr>
        <w:t xml:space="preserve"> </w:t>
      </w:r>
    </w:p>
    <w:bookmarkEnd w:id="126"/>
    <w:p w14:paraId="0017F681" w14:textId="77777777" w:rsidR="00CA0F2D" w:rsidRPr="00837541" w:rsidRDefault="00CA0F2D" w:rsidP="00CA0F2D">
      <w:pPr>
        <w:spacing w:line="240" w:lineRule="auto"/>
        <w:rPr>
          <w:rStyle w:val="c24"/>
          <w:rFonts w:ascii="Palatino Linotype" w:hAnsi="Palatino Linotype"/>
          <w:color w:val="000000" w:themeColor="text1"/>
          <w:sz w:val="20"/>
          <w:szCs w:val="20"/>
          <w:u w:val="single"/>
        </w:rPr>
      </w:pPr>
      <w:r w:rsidRPr="00837541">
        <w:rPr>
          <w:rFonts w:ascii="Palatino Linotype" w:hAnsi="Palatino Linotype"/>
          <w:color w:val="000000" w:themeColor="text1"/>
          <w:sz w:val="20"/>
          <w:szCs w:val="20"/>
        </w:rPr>
        <w:br/>
      </w:r>
      <w:bookmarkStart w:id="127" w:name="_Hlk62526690"/>
      <w:r w:rsidRPr="00837541">
        <w:rPr>
          <w:rStyle w:val="c24"/>
          <w:rFonts w:ascii="Palatino Linotype" w:hAnsi="Palatino Linotype"/>
          <w:color w:val="000000" w:themeColor="text1"/>
          <w:sz w:val="20"/>
          <w:szCs w:val="20"/>
          <w:u w:val="single"/>
        </w:rPr>
        <w:t xml:space="preserve">Book Chapters: 28 </w:t>
      </w:r>
    </w:p>
    <w:p w14:paraId="32587241" w14:textId="77777777" w:rsidR="00CA0F2D" w:rsidRPr="00837541" w:rsidRDefault="00CA0F2D" w:rsidP="00CA0F2D">
      <w:pPr>
        <w:spacing w:line="240" w:lineRule="auto"/>
        <w:ind w:left="720" w:hanging="720"/>
        <w:rPr>
          <w:color w:val="000000" w:themeColor="text1"/>
        </w:rPr>
      </w:pPr>
      <w:r w:rsidRPr="00837541">
        <w:rPr>
          <w:color w:val="000000" w:themeColor="text1"/>
        </w:rPr>
        <w:t>28. Das, S., Das, R., &amp;Pramanik, S. (2022). Neutro algebra and neutro group.  In F. Smarandache,  M. Al-</w:t>
      </w:r>
      <w:proofErr w:type="spellStart"/>
      <w:r w:rsidRPr="00837541">
        <w:rPr>
          <w:color w:val="000000" w:themeColor="text1"/>
        </w:rPr>
        <w:t>Tahan</w:t>
      </w:r>
      <w:proofErr w:type="spellEnd"/>
      <w:r w:rsidRPr="00837541">
        <w:rPr>
          <w:color w:val="000000" w:themeColor="text1"/>
        </w:rPr>
        <w:t xml:space="preserve"> (Eds.) </w:t>
      </w:r>
      <w:r w:rsidRPr="00837541">
        <w:rPr>
          <w:i/>
          <w:iCs/>
          <w:color w:val="000000" w:themeColor="text1"/>
        </w:rPr>
        <w:t xml:space="preserve"> Theory and applications of </w:t>
      </w:r>
      <w:proofErr w:type="spellStart"/>
      <w:r w:rsidRPr="00837541">
        <w:rPr>
          <w:i/>
          <w:iCs/>
          <w:color w:val="000000" w:themeColor="text1"/>
        </w:rPr>
        <w:t>neutroalgebras</w:t>
      </w:r>
      <w:proofErr w:type="spellEnd"/>
      <w:r w:rsidRPr="00837541">
        <w:rPr>
          <w:i/>
          <w:iCs/>
          <w:color w:val="000000" w:themeColor="text1"/>
        </w:rPr>
        <w:t xml:space="preserve"> as generalizations of classical algebras </w:t>
      </w:r>
      <w:r w:rsidRPr="00837541">
        <w:rPr>
          <w:color w:val="000000" w:themeColor="text1"/>
        </w:rPr>
        <w:t>(pp. 141-154).</w:t>
      </w:r>
      <w:r w:rsidRPr="00837541">
        <w:rPr>
          <w:i/>
          <w:iCs/>
          <w:color w:val="000000" w:themeColor="text1"/>
        </w:rPr>
        <w:t xml:space="preserve"> </w:t>
      </w:r>
      <w:r w:rsidRPr="00837541">
        <w:rPr>
          <w:rFonts w:ascii="STIXGeneral-Regular" w:hAnsi="STIXGeneral-Regular" w:cs="STIXGeneral-Regular"/>
          <w:color w:val="000000" w:themeColor="text1"/>
          <w:sz w:val="18"/>
          <w:szCs w:val="18"/>
          <w:lang w:val="en-IN" w:eastAsia="en-IN"/>
        </w:rPr>
        <w:t xml:space="preserve">Hershey, PA, USA: </w:t>
      </w:r>
      <w:r w:rsidRPr="00837541">
        <w:rPr>
          <w:color w:val="000000" w:themeColor="text1"/>
        </w:rPr>
        <w:t xml:space="preserve"> IGI Global. https://doi.org/10.4018/978-1-6684-3495-6.ch009</w:t>
      </w:r>
    </w:p>
    <w:p w14:paraId="0623F4B8" w14:textId="77777777" w:rsidR="00CA0F2D" w:rsidRPr="00837541" w:rsidRDefault="00CA0F2D" w:rsidP="00CA0F2D">
      <w:pPr>
        <w:spacing w:line="240" w:lineRule="auto"/>
        <w:ind w:left="720" w:hanging="720"/>
        <w:rPr>
          <w:color w:val="000000" w:themeColor="text1"/>
        </w:rPr>
      </w:pPr>
    </w:p>
    <w:p w14:paraId="2C6FF470" w14:textId="77777777" w:rsidR="00CA0F2D" w:rsidRPr="00837541" w:rsidRDefault="00CA0F2D" w:rsidP="00CA0F2D">
      <w:pPr>
        <w:spacing w:line="240" w:lineRule="auto"/>
        <w:ind w:left="720" w:hanging="720"/>
        <w:rPr>
          <w:rStyle w:val="c24"/>
          <w:rFonts w:ascii="Palatino Linotype" w:hAnsi="Palatino Linotype"/>
          <w:color w:val="000000" w:themeColor="text1"/>
          <w:sz w:val="20"/>
          <w:szCs w:val="20"/>
          <w:u w:val="single"/>
        </w:rPr>
      </w:pPr>
      <w:r w:rsidRPr="00837541">
        <w:rPr>
          <w:color w:val="000000" w:themeColor="text1"/>
        </w:rPr>
        <w:t xml:space="preserve">27. </w:t>
      </w:r>
      <w:bookmarkStart w:id="128" w:name="_Hlk101466705"/>
      <w:r w:rsidRPr="00837541">
        <w:rPr>
          <w:color w:val="000000" w:themeColor="text1"/>
        </w:rPr>
        <w:t xml:space="preserve">Mallick, R., &amp; Pramanik, S.(2021). TrNN- EDAS strategy for MADM with entropy weight under trapezoidal neutrosophic number environment. In: Smarandache F., Abdel-Basset M. (eds) </w:t>
      </w:r>
      <w:r w:rsidRPr="00837541">
        <w:rPr>
          <w:i/>
          <w:iCs/>
          <w:color w:val="000000" w:themeColor="text1"/>
        </w:rPr>
        <w:t>Neutrosophic operational research</w:t>
      </w:r>
      <w:r w:rsidRPr="00837541">
        <w:rPr>
          <w:color w:val="000000" w:themeColor="text1"/>
        </w:rPr>
        <w:t xml:space="preserve"> (pp. </w:t>
      </w:r>
      <w:r w:rsidRPr="00837541">
        <w:rPr>
          <w:rStyle w:val="content-type-listtext"/>
          <w:color w:val="000000" w:themeColor="text1"/>
        </w:rPr>
        <w:t>575-592)</w:t>
      </w:r>
      <w:r w:rsidRPr="00837541">
        <w:rPr>
          <w:color w:val="000000" w:themeColor="text1"/>
        </w:rPr>
        <w:t>. Springer</w:t>
      </w:r>
      <w:r w:rsidRPr="00837541">
        <w:rPr>
          <w:rStyle w:val="content-type-listtext"/>
          <w:color w:val="000000" w:themeColor="text1"/>
        </w:rPr>
        <w:t xml:space="preserve">. </w:t>
      </w:r>
      <w:r w:rsidRPr="00837541">
        <w:rPr>
          <w:color w:val="000000" w:themeColor="text1"/>
        </w:rPr>
        <w:t>Cham. https://doi.org/10.1007/978-3-030-57197-9_26</w:t>
      </w:r>
    </w:p>
    <w:p w14:paraId="5E012C00" w14:textId="77777777" w:rsidR="00CA0F2D" w:rsidRPr="00837541" w:rsidRDefault="00CA0F2D" w:rsidP="00CA0F2D">
      <w:pPr>
        <w:ind w:left="720" w:hanging="720"/>
        <w:rPr>
          <w:color w:val="000000" w:themeColor="text1"/>
          <w:shd w:val="clear" w:color="auto" w:fill="FFFFFF"/>
        </w:rPr>
      </w:pPr>
      <w:r w:rsidRPr="00837541">
        <w:rPr>
          <w:rStyle w:val="c24"/>
          <w:rFonts w:ascii="Palatino Linotype" w:hAnsi="Palatino Linotype"/>
          <w:color w:val="000000" w:themeColor="text1"/>
          <w:sz w:val="20"/>
          <w:szCs w:val="20"/>
        </w:rPr>
        <w:t xml:space="preserve">26. </w:t>
      </w:r>
      <w:r w:rsidRPr="00837541">
        <w:rPr>
          <w:color w:val="000000" w:themeColor="text1"/>
        </w:rPr>
        <w:t>Mallick, R., &amp; Pramanik, S. (2021). TrNN-ARAS strategy for multi-attribute group decision-making (MAGDM) in trapezoidal neutrosophic number environment with unknown weight. In H. Garg (Ed.) Decision-making with neutrosophic set: theory and applications in knowledge management: Nova Science Publishers, Inc.,( pp.163-193). ISBN: 978-1-53619-419-7</w:t>
      </w:r>
      <w:r w:rsidRPr="00837541">
        <w:rPr>
          <w:color w:val="000000" w:themeColor="text1"/>
        </w:rPr>
        <w:br/>
      </w:r>
      <w:r w:rsidRPr="00837541">
        <w:rPr>
          <w:color w:val="000000" w:themeColor="text1"/>
          <w:shd w:val="clear" w:color="auto" w:fill="FFFFFF"/>
        </w:rPr>
        <w:t>https://novapublishers.com/shop/decision-making-with-neutrosophic-set-theory-and-applications-in-knowledge-management/</w:t>
      </w:r>
    </w:p>
    <w:tbl>
      <w:tblPr>
        <w:tblW w:w="5094" w:type="pct"/>
        <w:tblCellSpacing w:w="0" w:type="dxa"/>
        <w:tblInd w:w="-142" w:type="dxa"/>
        <w:tblLayout w:type="fixed"/>
        <w:tblCellMar>
          <w:left w:w="0" w:type="dxa"/>
          <w:right w:w="0" w:type="dxa"/>
        </w:tblCellMar>
        <w:tblLook w:val="04A0" w:firstRow="1" w:lastRow="0" w:firstColumn="1" w:lastColumn="0" w:noHBand="0" w:noVBand="1"/>
      </w:tblPr>
      <w:tblGrid>
        <w:gridCol w:w="9174"/>
        <w:gridCol w:w="22"/>
      </w:tblGrid>
      <w:tr w:rsidR="00CA0F2D" w:rsidRPr="00837541" w14:paraId="6DE1F38D" w14:textId="77777777" w:rsidTr="00A73BEF">
        <w:trPr>
          <w:tblCellSpacing w:w="0" w:type="dxa"/>
        </w:trPr>
        <w:tc>
          <w:tcPr>
            <w:tcW w:w="4988" w:type="pct"/>
            <w:vAlign w:val="center"/>
            <w:hideMark/>
          </w:tcPr>
          <w:p w14:paraId="6E01E87E" w14:textId="77777777" w:rsidR="00CA0F2D" w:rsidRPr="00837541" w:rsidRDefault="00CA0F2D" w:rsidP="00A73BEF">
            <w:pPr>
              <w:ind w:left="720" w:hanging="720"/>
              <w:rPr>
                <w:rFonts w:ascii="Palatino Linotype" w:hAnsi="Palatino Linotype"/>
                <w:color w:val="000000" w:themeColor="text1"/>
                <w:sz w:val="20"/>
                <w:szCs w:val="20"/>
              </w:rPr>
            </w:pPr>
            <w:bookmarkStart w:id="129" w:name="_Hlk65578928"/>
            <w:bookmarkEnd w:id="128"/>
            <w:r w:rsidRPr="00837541">
              <w:rPr>
                <w:rFonts w:ascii="Palatino Linotype" w:hAnsi="Palatino Linotype"/>
                <w:color w:val="000000" w:themeColor="text1"/>
                <w:sz w:val="20"/>
                <w:szCs w:val="20"/>
              </w:rPr>
              <w:t xml:space="preserve">25. </w:t>
            </w:r>
            <w:bookmarkStart w:id="130" w:name="_Hlk85057667"/>
            <w:r w:rsidRPr="00837541">
              <w:rPr>
                <w:rFonts w:ascii="Palatino Linotype" w:hAnsi="Palatino Linotype"/>
                <w:color w:val="000000" w:themeColor="text1"/>
                <w:sz w:val="20"/>
                <w:szCs w:val="20"/>
              </w:rPr>
              <w:t>Mondal, K., &amp; Pramanik, S. (2020). Decision making for logistics center location selection in trapezoidal neutrosophic environment. In F. Smarandache, &amp; S. Broumi  (Eds.), Neutrosophic theories in communication, management and information technology (pp.239-260). New York. Nova Science Publishers.</w:t>
            </w:r>
          </w:p>
          <w:p w14:paraId="5A412A93" w14:textId="77777777" w:rsidR="00CA0F2D" w:rsidRPr="00837541" w:rsidRDefault="00CA0F2D" w:rsidP="00A73BEF">
            <w:pPr>
              <w:ind w:left="720" w:hanging="720"/>
              <w:rPr>
                <w:rFonts w:ascii="Palatino Linotype" w:hAnsi="Palatino Linotype"/>
                <w:color w:val="000000" w:themeColor="text1"/>
                <w:sz w:val="20"/>
                <w:szCs w:val="20"/>
              </w:rPr>
            </w:pPr>
            <w:r w:rsidRPr="00837541">
              <w:rPr>
                <w:rFonts w:ascii="Palatino Linotype" w:hAnsi="Palatino Linotype"/>
                <w:color w:val="000000" w:themeColor="text1"/>
                <w:sz w:val="20"/>
                <w:szCs w:val="20"/>
              </w:rPr>
              <w:lastRenderedPageBreak/>
              <w:t>24</w:t>
            </w:r>
            <w:bookmarkStart w:id="131" w:name="_Hlk97725935"/>
            <w:r w:rsidRPr="00837541">
              <w:rPr>
                <w:rFonts w:ascii="Palatino Linotype" w:hAnsi="Palatino Linotype"/>
                <w:color w:val="000000" w:themeColor="text1"/>
                <w:sz w:val="20"/>
                <w:szCs w:val="20"/>
              </w:rPr>
              <w:t xml:space="preserve">. </w:t>
            </w:r>
            <w:bookmarkStart w:id="132" w:name="_Hlk79702913"/>
            <w:bookmarkStart w:id="133" w:name="_Hlk91186288"/>
            <w:r w:rsidRPr="00837541">
              <w:rPr>
                <w:rFonts w:ascii="Palatino Linotype" w:hAnsi="Palatino Linotype"/>
                <w:color w:val="000000" w:themeColor="text1"/>
                <w:sz w:val="20"/>
                <w:szCs w:val="20"/>
              </w:rPr>
              <w:t>Pramanik, S. (2020). Rough neutrosophic set: an overview. In F. Smarandache, &amp; S. Broumi, Eds.), Neutrosophic theories in communication, management and information technology (pp.275-311). New York. Nova Science Publishers.</w:t>
            </w:r>
            <w:bookmarkEnd w:id="132"/>
          </w:p>
          <w:bookmarkEnd w:id="131"/>
          <w:bookmarkEnd w:id="133"/>
          <w:p w14:paraId="110B2C89" w14:textId="77777777" w:rsidR="00CA0F2D" w:rsidRPr="00837541" w:rsidRDefault="00CA0F2D" w:rsidP="00A73BEF">
            <w:pPr>
              <w:ind w:left="720" w:hanging="720"/>
              <w:rPr>
                <w:rFonts w:ascii="Palatino Linotype" w:hAnsi="Palatino Linotype" w:cs="Arial"/>
                <w:b/>
                <w:bCs/>
                <w:color w:val="000000" w:themeColor="text1"/>
                <w:sz w:val="20"/>
                <w:szCs w:val="20"/>
                <w:lang w:val="en-IN" w:eastAsia="en-IN"/>
              </w:rPr>
            </w:pPr>
            <w:r w:rsidRPr="00837541">
              <w:rPr>
                <w:rFonts w:ascii="Palatino Linotype" w:hAnsi="Palatino Linotype"/>
                <w:color w:val="000000" w:themeColor="text1"/>
                <w:sz w:val="20"/>
                <w:szCs w:val="20"/>
              </w:rPr>
              <w:t xml:space="preserve">23. </w:t>
            </w:r>
            <w:bookmarkStart w:id="134" w:name="_Hlk58775627"/>
            <w:bookmarkStart w:id="135" w:name="_Hlk79656063"/>
            <w:r w:rsidRPr="00837541">
              <w:rPr>
                <w:rFonts w:ascii="Palatino Linotype" w:hAnsi="Palatino Linotype"/>
                <w:color w:val="000000" w:themeColor="text1"/>
                <w:sz w:val="20"/>
                <w:szCs w:val="20"/>
              </w:rPr>
              <w:t xml:space="preserve">Mondal, K., Pramanik, S., &amp; Giri, B. C.  (2020). Some similarity measures for MADM under a complex neutrosophic </w:t>
            </w:r>
            <w:proofErr w:type="gramStart"/>
            <w:r w:rsidRPr="00837541">
              <w:rPr>
                <w:rFonts w:ascii="Palatino Linotype" w:hAnsi="Palatino Linotype"/>
                <w:color w:val="000000" w:themeColor="text1"/>
                <w:sz w:val="20"/>
                <w:szCs w:val="20"/>
              </w:rPr>
              <w:t>set</w:t>
            </w:r>
            <w:proofErr w:type="gramEnd"/>
            <w:r w:rsidRPr="00837541">
              <w:rPr>
                <w:rFonts w:ascii="Palatino Linotype" w:hAnsi="Palatino Linotype"/>
                <w:color w:val="000000" w:themeColor="text1"/>
                <w:sz w:val="20"/>
                <w:szCs w:val="20"/>
              </w:rPr>
              <w:t xml:space="preserve"> environment. In F. Smarandache, &amp; M. A. Basset (Eds.), Optimization theory based on neutrosophic and plithogenic sets (pp 97-116). Elsevier.  Academic Press. </w:t>
            </w:r>
            <w:hyperlink r:id="rId87" w:tgtFrame="_blank" w:tooltip="Persistent link using digital object identifier" w:history="1">
              <w:r w:rsidRPr="00837541">
                <w:rPr>
                  <w:rStyle w:val="Hyperlink"/>
                  <w:rFonts w:ascii="Palatino Linotype" w:hAnsi="Palatino Linotype"/>
                  <w:color w:val="000000" w:themeColor="text1"/>
                  <w:sz w:val="20"/>
                  <w:szCs w:val="20"/>
                </w:rPr>
                <w:t>https://doi.org/10.1016/B978-0-12-819670-0.00005-6</w:t>
              </w:r>
            </w:hyperlink>
            <w:bookmarkEnd w:id="134"/>
            <w:r w:rsidRPr="00837541">
              <w:rPr>
                <w:rStyle w:val="Hyperlink"/>
                <w:rFonts w:ascii="Palatino Linotype" w:hAnsi="Palatino Linotype"/>
                <w:color w:val="000000" w:themeColor="text1"/>
                <w:sz w:val="20"/>
                <w:szCs w:val="20"/>
              </w:rPr>
              <w:t xml:space="preserve"> </w:t>
            </w:r>
            <w:r w:rsidRPr="00837541">
              <w:rPr>
                <w:rStyle w:val="Hyperlink"/>
                <w:rFonts w:ascii="Palatino Linotype" w:hAnsi="Palatino Linotype"/>
                <w:color w:val="000000" w:themeColor="text1"/>
              </w:rPr>
              <w:t xml:space="preserve">   </w:t>
            </w:r>
            <w:bookmarkEnd w:id="135"/>
            <w:r w:rsidRPr="00837541">
              <w:rPr>
                <w:rFonts w:ascii="Palatino Linotype" w:hAnsi="Palatino Linotype" w:cs="Arial"/>
                <w:color w:val="000000" w:themeColor="text1"/>
                <w:sz w:val="20"/>
                <w:szCs w:val="20"/>
              </w:rPr>
              <w:t>ISBN: 9780128196700</w:t>
            </w:r>
          </w:p>
          <w:p w14:paraId="74B84328" w14:textId="77777777" w:rsidR="00CA0F2D" w:rsidRPr="00837541" w:rsidRDefault="00CA0F2D" w:rsidP="00A73BEF">
            <w:pPr>
              <w:ind w:left="720" w:hanging="720"/>
              <w:rPr>
                <w:rFonts w:ascii="Palatino Linotype" w:hAnsi="Palatino Linotype" w:cs="Arial"/>
                <w:color w:val="000000" w:themeColor="text1"/>
                <w:sz w:val="20"/>
                <w:szCs w:val="20"/>
                <w:shd w:val="clear" w:color="auto" w:fill="FFFFFF"/>
              </w:rPr>
            </w:pPr>
            <w:r w:rsidRPr="00837541">
              <w:rPr>
                <w:rFonts w:ascii="Palatino Linotype" w:hAnsi="Palatino Linotype"/>
                <w:color w:val="000000" w:themeColor="text1"/>
                <w:sz w:val="20"/>
                <w:szCs w:val="20"/>
              </w:rPr>
              <w:t xml:space="preserve">22. </w:t>
            </w:r>
            <w:bookmarkStart w:id="136" w:name="_Hlk50348030"/>
            <w:bookmarkStart w:id="137" w:name="_Hlk91186265"/>
            <w:r w:rsidRPr="00837541">
              <w:rPr>
                <w:rFonts w:ascii="Palatino Linotype" w:hAnsi="Palatino Linotype"/>
                <w:color w:val="000000" w:themeColor="text1"/>
                <w:sz w:val="20"/>
                <w:szCs w:val="20"/>
              </w:rPr>
              <w:t xml:space="preserve">Roy, R., Pramanik, S., &amp; Roy, T. K. (2020). Interval rough neutrosophic TOPSIS strategy for multi-attribute decision making. In M. Abdel-Basset, &amp; F. Smarandache (Eds.), Neutrosophic Sets in Decision Analysis and Operations Research (pp. 98-118). Hershey, PA: IGI Global. </w:t>
            </w:r>
            <w:proofErr w:type="spellStart"/>
            <w:r w:rsidRPr="00837541">
              <w:rPr>
                <w:rFonts w:ascii="Palatino Linotype" w:hAnsi="Palatino Linotype"/>
                <w:color w:val="000000" w:themeColor="text1"/>
                <w:sz w:val="20"/>
                <w:szCs w:val="20"/>
              </w:rPr>
              <w:t>doi</w:t>
            </w:r>
            <w:proofErr w:type="spellEnd"/>
            <w:r w:rsidRPr="00837541">
              <w:rPr>
                <w:rFonts w:ascii="Palatino Linotype" w:hAnsi="Palatino Linotype"/>
                <w:color w:val="000000" w:themeColor="text1"/>
                <w:sz w:val="20"/>
                <w:szCs w:val="20"/>
              </w:rPr>
              <w:t>:</w:t>
            </w:r>
            <w:bookmarkEnd w:id="136"/>
            <w:r w:rsidRPr="00837541">
              <w:rPr>
                <w:rFonts w:ascii="Palatino Linotype" w:hAnsi="Palatino Linotype"/>
                <w:color w:val="000000" w:themeColor="text1"/>
                <w:sz w:val="20"/>
                <w:szCs w:val="20"/>
              </w:rPr>
              <w:t xml:space="preserve"> </w:t>
            </w:r>
            <w:bookmarkEnd w:id="137"/>
            <w:r w:rsidRPr="00837541">
              <w:rPr>
                <w:rFonts w:ascii="Palatino Linotype" w:hAnsi="Palatino Linotype" w:cs="Arial"/>
                <w:color w:val="000000" w:themeColor="text1"/>
                <w:sz w:val="20"/>
                <w:szCs w:val="20"/>
                <w:shd w:val="clear" w:color="auto" w:fill="FFFFFF"/>
              </w:rPr>
              <w:t>http://dx.doi.org/10.4018/978-1-7998-2555-5.ch005                             ISBN:9781799825555</w:t>
            </w:r>
          </w:p>
          <w:p w14:paraId="5BF548FF" w14:textId="77777777" w:rsidR="00CA0F2D" w:rsidRPr="00837541" w:rsidRDefault="00CA0F2D" w:rsidP="00A73BEF">
            <w:pPr>
              <w:ind w:left="720" w:hanging="720"/>
              <w:rPr>
                <w:rFonts w:ascii="Palatino Linotype" w:hAnsi="Palatino Linotype" w:cs="Arial"/>
                <w:color w:val="000000" w:themeColor="text1"/>
                <w:sz w:val="20"/>
                <w:szCs w:val="20"/>
                <w:shd w:val="clear" w:color="auto" w:fill="FFFFFF"/>
              </w:rPr>
            </w:pPr>
            <w:r w:rsidRPr="00837541">
              <w:rPr>
                <w:rFonts w:ascii="Palatino Linotype" w:hAnsi="Palatino Linotype"/>
                <w:color w:val="000000" w:themeColor="text1"/>
                <w:sz w:val="20"/>
                <w:szCs w:val="20"/>
              </w:rPr>
              <w:t xml:space="preserve">21. </w:t>
            </w:r>
            <w:bookmarkStart w:id="138" w:name="_Hlk80449635"/>
            <w:r w:rsidRPr="00837541">
              <w:rPr>
                <w:rFonts w:ascii="Palatino Linotype" w:hAnsi="Palatino Linotype"/>
                <w:color w:val="000000" w:themeColor="text1"/>
                <w:sz w:val="20"/>
                <w:szCs w:val="20"/>
              </w:rPr>
              <w:t xml:space="preserve">Pramanik, S., &amp; Mallick, R. (2020). Extended GRA-based MADM strategy with single-valued trapezoidal neutrosophic numbers. In M. Abdel-Basset, &amp; F. Smarandache (Eds.), Neutrosophic sets in decision analysis and operations research (pp. 150-179). Hershey, PA: IGI Global. </w:t>
            </w:r>
            <w:bookmarkEnd w:id="138"/>
            <w:r w:rsidRPr="00837541">
              <w:rPr>
                <w:rFonts w:ascii="Palatino Linotype" w:hAnsi="Palatino Linotype"/>
                <w:color w:val="000000" w:themeColor="text1"/>
                <w:sz w:val="20"/>
                <w:szCs w:val="20"/>
              </w:rPr>
              <w:t xml:space="preserve">doi:10.4018/978-1-7998-2555-5.ch008   </w:t>
            </w:r>
            <w:r w:rsidRPr="00837541">
              <w:rPr>
                <w:rFonts w:ascii="Palatino Linotype" w:hAnsi="Palatino Linotype" w:cs="Arial"/>
                <w:color w:val="000000" w:themeColor="text1"/>
                <w:sz w:val="20"/>
                <w:szCs w:val="20"/>
                <w:shd w:val="clear" w:color="auto" w:fill="FFFFFF"/>
              </w:rPr>
              <w:t>ISBN:9781799825555</w:t>
            </w:r>
          </w:p>
          <w:p w14:paraId="6BFE3507" w14:textId="77777777" w:rsidR="00CA0F2D" w:rsidRPr="00837541" w:rsidRDefault="00CA0F2D" w:rsidP="00A73BEF">
            <w:pPr>
              <w:ind w:left="720" w:hanging="720"/>
              <w:rPr>
                <w:rFonts w:ascii="Palatino Linotype" w:hAnsi="Palatino Linotype"/>
                <w:color w:val="000000" w:themeColor="text1"/>
                <w:sz w:val="20"/>
                <w:szCs w:val="20"/>
              </w:rPr>
            </w:pPr>
            <w:r w:rsidRPr="00837541">
              <w:rPr>
                <w:rFonts w:ascii="Palatino Linotype" w:hAnsi="Palatino Linotype"/>
                <w:color w:val="000000" w:themeColor="text1"/>
                <w:sz w:val="20"/>
                <w:szCs w:val="20"/>
              </w:rPr>
              <w:t xml:space="preserve">20. </w:t>
            </w:r>
            <w:proofErr w:type="spellStart"/>
            <w:r w:rsidRPr="00837541">
              <w:rPr>
                <w:rFonts w:ascii="Palatino Linotype" w:hAnsi="Palatino Linotype"/>
                <w:color w:val="000000" w:themeColor="text1"/>
                <w:sz w:val="20"/>
                <w:szCs w:val="20"/>
              </w:rPr>
              <w:t>Maiti</w:t>
            </w:r>
            <w:proofErr w:type="spellEnd"/>
            <w:r w:rsidRPr="00837541">
              <w:rPr>
                <w:rFonts w:ascii="Palatino Linotype" w:hAnsi="Palatino Linotype"/>
                <w:color w:val="000000" w:themeColor="text1"/>
                <w:sz w:val="20"/>
                <w:szCs w:val="20"/>
              </w:rPr>
              <w:t xml:space="preserve"> I., Mandal T., Pramanik S. (2020) FGP approach based on </w:t>
            </w:r>
            <w:proofErr w:type="spellStart"/>
            <w:r w:rsidRPr="00837541">
              <w:rPr>
                <w:rFonts w:ascii="Palatino Linotype" w:hAnsi="Palatino Linotype"/>
                <w:color w:val="000000" w:themeColor="text1"/>
                <w:sz w:val="20"/>
                <w:szCs w:val="20"/>
              </w:rPr>
              <w:t>Stanojevic’s</w:t>
            </w:r>
            <w:proofErr w:type="spellEnd"/>
            <w:r w:rsidRPr="00837541">
              <w:rPr>
                <w:rFonts w:ascii="Palatino Linotype" w:hAnsi="Palatino Linotype"/>
                <w:color w:val="000000" w:themeColor="text1"/>
                <w:sz w:val="20"/>
                <w:szCs w:val="20"/>
              </w:rPr>
              <w:t xml:space="preserve"> normalization technique for multi-level multi-objective linear fractional programming problem with fuzzy parameters. In: Castillo O., Jana D., Giri D., Ahmed A. (eds) Recent advances in intelligent information systems and applied mathematics, pp. 392-402. ICITAM 2019. Studies in Computational Intelligence, vol 863. Springer, Cham. </w:t>
            </w:r>
            <w:hyperlink r:id="rId88" w:history="1">
              <w:r w:rsidRPr="00837541">
                <w:rPr>
                  <w:rStyle w:val="Hyperlink"/>
                  <w:rFonts w:ascii="Palatino Linotype" w:hAnsi="Palatino Linotype"/>
                  <w:color w:val="000000" w:themeColor="text1"/>
                  <w:sz w:val="20"/>
                  <w:szCs w:val="20"/>
                </w:rPr>
                <w:t>https://doi.org/10.1007/978-3-030-34152-7_30</w:t>
              </w:r>
            </w:hyperlink>
            <w:r w:rsidRPr="00837541">
              <w:rPr>
                <w:rFonts w:ascii="Palatino Linotype" w:hAnsi="Palatino Linotype"/>
                <w:color w:val="000000" w:themeColor="text1"/>
                <w:sz w:val="20"/>
                <w:szCs w:val="20"/>
              </w:rPr>
              <w:t xml:space="preserve"> </w:t>
            </w:r>
            <w:r w:rsidRPr="00837541">
              <w:rPr>
                <w:color w:val="000000" w:themeColor="text1"/>
              </w:rPr>
              <w:t xml:space="preserve"> ISBN: </w:t>
            </w:r>
            <w:r w:rsidRPr="00837541">
              <w:rPr>
                <w:rFonts w:ascii="Source Sans Pro" w:hAnsi="Source Sans Pro"/>
                <w:color w:val="000000" w:themeColor="text1"/>
                <w:spacing w:val="4"/>
                <w:sz w:val="21"/>
                <w:szCs w:val="21"/>
                <w:shd w:val="clear" w:color="auto" w:fill="FCFCFC"/>
              </w:rPr>
              <w:t xml:space="preserve">978-3-030-34151-0 </w:t>
            </w:r>
          </w:p>
          <w:bookmarkEnd w:id="130"/>
          <w:p w14:paraId="124537F2" w14:textId="77777777" w:rsidR="00CA0F2D" w:rsidRPr="00837541" w:rsidRDefault="00CA0F2D" w:rsidP="00A73BEF">
            <w:pPr>
              <w:spacing w:after="0"/>
              <w:ind w:left="777" w:hanging="720"/>
              <w:rPr>
                <w:rFonts w:ascii="Palatino Linotype" w:eastAsia="Times New Roman" w:hAnsi="Palatino Linotype"/>
                <w:color w:val="000000" w:themeColor="text1"/>
                <w:spacing w:val="4"/>
                <w:sz w:val="20"/>
                <w:szCs w:val="20"/>
                <w:lang w:val="en-IN" w:eastAsia="en-IN"/>
              </w:rPr>
            </w:pPr>
            <w:r w:rsidRPr="00837541">
              <w:rPr>
                <w:rFonts w:ascii="Palatino Linotype" w:hAnsi="Palatino Linotype"/>
                <w:color w:val="000000" w:themeColor="text1"/>
                <w:sz w:val="20"/>
                <w:szCs w:val="20"/>
              </w:rPr>
              <w:t>19</w:t>
            </w:r>
            <w:bookmarkStart w:id="139" w:name="_Hlk47099829"/>
            <w:bookmarkStart w:id="140" w:name="_Hlk101467498"/>
            <w:bookmarkStart w:id="141" w:name="_Hlk82768703"/>
            <w:r w:rsidRPr="00837541">
              <w:rPr>
                <w:rFonts w:ascii="Palatino Linotype" w:hAnsi="Palatino Linotype"/>
                <w:color w:val="000000" w:themeColor="text1"/>
                <w:sz w:val="20"/>
                <w:szCs w:val="20"/>
              </w:rPr>
              <w:t xml:space="preserve">. </w:t>
            </w:r>
            <w:bookmarkStart w:id="142" w:name="_Hlk54957275"/>
            <w:bookmarkEnd w:id="139"/>
            <w:r w:rsidRPr="00837541">
              <w:rPr>
                <w:rFonts w:ascii="Palatino Linotype" w:hAnsi="Palatino Linotype"/>
                <w:color w:val="000000" w:themeColor="text1"/>
                <w:sz w:val="20"/>
                <w:szCs w:val="20"/>
              </w:rPr>
              <w:t xml:space="preserve">Biswas, P., Pramanik, S., &amp; Giri, B. C. (2019). </w:t>
            </w:r>
            <w:bookmarkStart w:id="143" w:name="_Hlk50892722"/>
            <w:r w:rsidRPr="00837541">
              <w:rPr>
                <w:rFonts w:ascii="Palatino Linotype" w:hAnsi="Palatino Linotype"/>
                <w:color w:val="000000" w:themeColor="text1"/>
                <w:sz w:val="20"/>
                <w:szCs w:val="20"/>
              </w:rPr>
              <w:t xml:space="preserve">Neutrosophic TOPSIS with group decision making. In C. </w:t>
            </w:r>
            <w:proofErr w:type="spellStart"/>
            <w:r w:rsidRPr="00837541">
              <w:rPr>
                <w:rFonts w:ascii="Palatino Linotype" w:hAnsi="Palatino Linotype"/>
                <w:color w:val="000000" w:themeColor="text1"/>
                <w:sz w:val="20"/>
                <w:szCs w:val="20"/>
              </w:rPr>
              <w:t>Kahraman</w:t>
            </w:r>
            <w:proofErr w:type="spellEnd"/>
            <w:r w:rsidRPr="00837541">
              <w:rPr>
                <w:rFonts w:ascii="Palatino Linotype" w:hAnsi="Palatino Linotype"/>
                <w:color w:val="000000" w:themeColor="text1"/>
                <w:sz w:val="20"/>
                <w:szCs w:val="20"/>
              </w:rPr>
              <w:t xml:space="preserve"> &amp; I.  </w:t>
            </w:r>
            <w:proofErr w:type="spellStart"/>
            <w:r w:rsidRPr="00837541">
              <w:rPr>
                <w:rFonts w:ascii="Palatino Linotype" w:hAnsi="Palatino Linotype"/>
                <w:color w:val="000000" w:themeColor="text1"/>
                <w:sz w:val="20"/>
                <w:szCs w:val="20"/>
              </w:rPr>
              <w:t>Otay</w:t>
            </w:r>
            <w:proofErr w:type="spellEnd"/>
            <w:r w:rsidRPr="00837541">
              <w:rPr>
                <w:rFonts w:ascii="Palatino Linotype" w:hAnsi="Palatino Linotype"/>
                <w:color w:val="000000" w:themeColor="text1"/>
                <w:sz w:val="20"/>
                <w:szCs w:val="20"/>
              </w:rPr>
              <w:t xml:space="preserve"> (Eds.), Fuzzy multi-criteria decision-making using neutrosophic sets in fuzziness and soft computing 369 (pp. 543-585). Springer, Cham</w:t>
            </w:r>
            <w:bookmarkEnd w:id="140"/>
            <w:bookmarkEnd w:id="143"/>
            <w:r w:rsidRPr="00837541">
              <w:rPr>
                <w:rFonts w:ascii="Palatino Linotype" w:hAnsi="Palatino Linotype"/>
                <w:color w:val="000000" w:themeColor="text1"/>
                <w:sz w:val="20"/>
                <w:szCs w:val="20"/>
              </w:rPr>
              <w:t xml:space="preserve">. </w:t>
            </w:r>
            <w:bookmarkEnd w:id="141"/>
            <w:r w:rsidRPr="00837541">
              <w:rPr>
                <w:rFonts w:ascii="Calibri" w:hAnsi="Calibri"/>
              </w:rPr>
              <w:fldChar w:fldCharType="begin"/>
            </w:r>
            <w:r w:rsidRPr="00837541">
              <w:rPr>
                <w:color w:val="000000" w:themeColor="text1"/>
              </w:rPr>
              <w:instrText xml:space="preserve"> HYPERLINK "https://doi.org/10.1007/978-3-030-00045-5_21" </w:instrText>
            </w:r>
            <w:r w:rsidRPr="00837541">
              <w:rPr>
                <w:rFonts w:ascii="Calibri" w:hAnsi="Calibri"/>
              </w:rPr>
            </w:r>
            <w:r w:rsidRPr="00837541">
              <w:rPr>
                <w:rFonts w:ascii="Calibri" w:hAnsi="Calibri"/>
              </w:rPr>
              <w:fldChar w:fldCharType="separate"/>
            </w:r>
            <w:r w:rsidRPr="00837541">
              <w:rPr>
                <w:rStyle w:val="Hyperlink"/>
                <w:rFonts w:ascii="Palatino Linotype" w:hAnsi="Palatino Linotype"/>
                <w:color w:val="000000" w:themeColor="text1"/>
                <w:sz w:val="20"/>
                <w:szCs w:val="20"/>
              </w:rPr>
              <w:t>https://doi.org/10.1007/978-3-030-00045-5_21</w:t>
            </w:r>
            <w:r w:rsidRPr="00837541">
              <w:rPr>
                <w:rStyle w:val="Hyperlink"/>
                <w:rFonts w:ascii="Palatino Linotype" w:hAnsi="Palatino Linotype"/>
                <w:color w:val="000000" w:themeColor="text1"/>
                <w:sz w:val="20"/>
                <w:szCs w:val="20"/>
              </w:rPr>
              <w:fldChar w:fldCharType="end"/>
            </w:r>
            <w:r w:rsidRPr="00837541">
              <w:rPr>
                <w:rFonts w:ascii="Palatino Linotype" w:hAnsi="Palatino Linotype"/>
                <w:color w:val="000000" w:themeColor="text1"/>
                <w:sz w:val="20"/>
                <w:szCs w:val="20"/>
              </w:rPr>
              <w:t xml:space="preserve">. </w:t>
            </w:r>
            <w:bookmarkEnd w:id="142"/>
            <w:r w:rsidRPr="00837541">
              <w:rPr>
                <w:rFonts w:ascii="Palatino Linotype" w:hAnsi="Palatino Linotype"/>
                <w:color w:val="000000" w:themeColor="text1"/>
                <w:sz w:val="20"/>
                <w:szCs w:val="20"/>
              </w:rPr>
              <w:t xml:space="preserve">  </w:t>
            </w:r>
            <w:r w:rsidRPr="00837541">
              <w:rPr>
                <w:rFonts w:ascii="Palatino Linotype" w:eastAsia="Times New Roman" w:hAnsi="Palatino Linotype"/>
                <w:b/>
                <w:bCs/>
                <w:color w:val="000000" w:themeColor="text1"/>
                <w:spacing w:val="4"/>
                <w:sz w:val="20"/>
                <w:szCs w:val="20"/>
                <w:lang w:val="en-IN" w:eastAsia="en-IN"/>
              </w:rPr>
              <w:t>Print ISBN</w:t>
            </w:r>
            <w:r w:rsidRPr="00837541">
              <w:rPr>
                <w:rFonts w:ascii="Palatino Linotype" w:eastAsia="Times New Roman" w:hAnsi="Palatino Linotype"/>
                <w:color w:val="000000" w:themeColor="text1"/>
                <w:spacing w:val="4"/>
                <w:sz w:val="20"/>
                <w:szCs w:val="20"/>
                <w:lang w:val="en-IN" w:eastAsia="en-IN"/>
              </w:rPr>
              <w:t>9 78-3-030-00044-8</w:t>
            </w:r>
          </w:p>
          <w:p w14:paraId="047FEFB2" w14:textId="77777777" w:rsidR="00CA0F2D" w:rsidRPr="00837541" w:rsidRDefault="00CA0F2D" w:rsidP="00A73BEF">
            <w:pPr>
              <w:rPr>
                <w:rFonts w:ascii="Palatino Linotype" w:hAnsi="Palatino Linotype"/>
                <w:color w:val="000000" w:themeColor="text1"/>
                <w:sz w:val="20"/>
                <w:szCs w:val="20"/>
              </w:rPr>
            </w:pPr>
          </w:p>
          <w:p w14:paraId="3B1B3CA8" w14:textId="77777777" w:rsidR="00CA0F2D" w:rsidRPr="00837541" w:rsidRDefault="00CA0F2D" w:rsidP="00A73BEF">
            <w:pPr>
              <w:ind w:left="720" w:hanging="720"/>
              <w:rPr>
                <w:rFonts w:ascii="Palatino Linotype" w:hAnsi="Palatino Linotype"/>
                <w:color w:val="000000" w:themeColor="text1"/>
                <w:sz w:val="20"/>
                <w:szCs w:val="20"/>
              </w:rPr>
            </w:pPr>
            <w:r w:rsidRPr="00837541">
              <w:rPr>
                <w:rFonts w:ascii="Palatino Linotype" w:hAnsi="Palatino Linotype"/>
                <w:color w:val="000000" w:themeColor="text1"/>
                <w:sz w:val="20"/>
                <w:szCs w:val="20"/>
              </w:rPr>
              <w:t xml:space="preserve">18. </w:t>
            </w:r>
            <w:bookmarkStart w:id="144" w:name="_Hlk91173729"/>
            <w:bookmarkStart w:id="145" w:name="_Hlk97610022"/>
            <w:bookmarkStart w:id="146" w:name="_Hlk58775549"/>
            <w:bookmarkStart w:id="147" w:name="_Hlk80449737"/>
            <w:r w:rsidRPr="00837541">
              <w:rPr>
                <w:rFonts w:ascii="Palatino Linotype" w:hAnsi="Palatino Linotype"/>
                <w:color w:val="000000" w:themeColor="text1"/>
                <w:sz w:val="20"/>
                <w:szCs w:val="20"/>
              </w:rPr>
              <w:t xml:space="preserve">Mondal, K., Pramanik, S., &amp; Giri, B. C.  (2019). Rough neutrosophic aggregation operators for multi-criteria decision-making. In C. </w:t>
            </w:r>
            <w:proofErr w:type="spellStart"/>
            <w:r w:rsidRPr="00837541">
              <w:rPr>
                <w:rFonts w:ascii="Palatino Linotype" w:hAnsi="Palatino Linotype"/>
                <w:color w:val="000000" w:themeColor="text1"/>
                <w:sz w:val="20"/>
                <w:szCs w:val="20"/>
              </w:rPr>
              <w:t>Kahraman</w:t>
            </w:r>
            <w:proofErr w:type="spellEnd"/>
            <w:r w:rsidRPr="00837541">
              <w:rPr>
                <w:rFonts w:ascii="Palatino Linotype" w:hAnsi="Palatino Linotype"/>
                <w:color w:val="000000" w:themeColor="text1"/>
                <w:sz w:val="20"/>
                <w:szCs w:val="20"/>
              </w:rPr>
              <w:t xml:space="preserve"> &amp; I.  </w:t>
            </w:r>
            <w:proofErr w:type="spellStart"/>
            <w:r w:rsidRPr="00837541">
              <w:rPr>
                <w:rFonts w:ascii="Palatino Linotype" w:hAnsi="Palatino Linotype"/>
                <w:color w:val="000000" w:themeColor="text1"/>
                <w:sz w:val="20"/>
                <w:szCs w:val="20"/>
              </w:rPr>
              <w:t>Otay</w:t>
            </w:r>
            <w:proofErr w:type="spellEnd"/>
            <w:r w:rsidRPr="00837541">
              <w:rPr>
                <w:rFonts w:ascii="Palatino Linotype" w:hAnsi="Palatino Linotype"/>
                <w:color w:val="000000" w:themeColor="text1"/>
                <w:sz w:val="20"/>
                <w:szCs w:val="20"/>
              </w:rPr>
              <w:t xml:space="preserve"> (Eds.), Fuzzy multicriteria decision making using neutrosophic sets, studies in fuzziness and soft computing 369 (pp. 79-105)</w:t>
            </w:r>
            <w:bookmarkEnd w:id="144"/>
            <w:r w:rsidRPr="00837541">
              <w:rPr>
                <w:rFonts w:ascii="Palatino Linotype" w:hAnsi="Palatino Linotype"/>
                <w:color w:val="000000" w:themeColor="text1"/>
                <w:sz w:val="20"/>
                <w:szCs w:val="20"/>
              </w:rPr>
              <w:t xml:space="preserve">. Springer, </w:t>
            </w:r>
            <w:bookmarkEnd w:id="145"/>
            <w:proofErr w:type="spellStart"/>
            <w:r w:rsidRPr="00837541">
              <w:rPr>
                <w:rFonts w:ascii="Palatino Linotype" w:hAnsi="Palatino Linotype"/>
                <w:color w:val="000000" w:themeColor="text1"/>
                <w:sz w:val="20"/>
                <w:szCs w:val="20"/>
              </w:rPr>
              <w:t>Cham.</w:t>
            </w:r>
            <w:hyperlink r:id="rId89" w:history="1">
              <w:r w:rsidRPr="00837541">
                <w:rPr>
                  <w:rStyle w:val="Hyperlink"/>
                  <w:rFonts w:ascii="Palatino Linotype" w:hAnsi="Palatino Linotype"/>
                  <w:color w:val="000000" w:themeColor="text1"/>
                  <w:sz w:val="20"/>
                  <w:szCs w:val="20"/>
                </w:rPr>
                <w:t>https</w:t>
              </w:r>
              <w:proofErr w:type="spellEnd"/>
              <w:r w:rsidRPr="00837541">
                <w:rPr>
                  <w:rStyle w:val="Hyperlink"/>
                  <w:rFonts w:ascii="Palatino Linotype" w:hAnsi="Palatino Linotype"/>
                  <w:color w:val="000000" w:themeColor="text1"/>
                  <w:sz w:val="20"/>
                  <w:szCs w:val="20"/>
                </w:rPr>
                <w:t>://doi.org/10.1007/978-3-030-00045-5_5</w:t>
              </w:r>
            </w:hyperlink>
            <w:r w:rsidRPr="00837541">
              <w:rPr>
                <w:rFonts w:ascii="Palatino Linotype" w:hAnsi="Palatino Linotype"/>
                <w:color w:val="000000" w:themeColor="text1"/>
                <w:sz w:val="20"/>
                <w:szCs w:val="20"/>
              </w:rPr>
              <w:t xml:space="preserve">.  </w:t>
            </w:r>
            <w:bookmarkEnd w:id="146"/>
            <w:r w:rsidRPr="00837541">
              <w:rPr>
                <w:rFonts w:ascii="Palatino Linotype" w:hAnsi="Palatino Linotype"/>
                <w:color w:val="000000" w:themeColor="text1"/>
                <w:sz w:val="20"/>
                <w:szCs w:val="20"/>
              </w:rPr>
              <w:t xml:space="preserve"> </w:t>
            </w:r>
            <w:bookmarkEnd w:id="147"/>
            <w:r w:rsidRPr="00837541">
              <w:rPr>
                <w:color w:val="000000" w:themeColor="text1"/>
              </w:rPr>
              <w:t>Print ISBN: 978-3-030-00044-8</w:t>
            </w:r>
          </w:p>
          <w:p w14:paraId="1EF2CD54" w14:textId="77777777" w:rsidR="00CA0F2D" w:rsidRPr="00837541" w:rsidRDefault="00CA0F2D" w:rsidP="00A73BEF">
            <w:pPr>
              <w:ind w:left="720" w:hanging="720"/>
              <w:rPr>
                <w:rFonts w:ascii="Palatino Linotype" w:hAnsi="Palatino Linotype"/>
                <w:color w:val="000000" w:themeColor="text1"/>
                <w:sz w:val="20"/>
                <w:szCs w:val="20"/>
              </w:rPr>
            </w:pPr>
            <w:r w:rsidRPr="00837541">
              <w:rPr>
                <w:rFonts w:ascii="Palatino Linotype" w:hAnsi="Palatino Linotype"/>
                <w:color w:val="000000" w:themeColor="text1"/>
                <w:sz w:val="20"/>
                <w:szCs w:val="20"/>
              </w:rPr>
              <w:t xml:space="preserve">17. Pramanik, S., &amp; Guha, D. (2019). A comparative study on development of secondary mathematics curricula of India and China. In M. Chakrabarti (Ed.), Cognizance: The new vistas of education &amp; psychology, Vol. II (pp. 140-149). Kolkata: </w:t>
            </w:r>
            <w:proofErr w:type="spellStart"/>
            <w:r w:rsidRPr="00837541">
              <w:rPr>
                <w:rFonts w:ascii="Palatino Linotype" w:hAnsi="Palatino Linotype"/>
                <w:color w:val="000000" w:themeColor="text1"/>
                <w:sz w:val="20"/>
                <w:szCs w:val="20"/>
              </w:rPr>
              <w:t>Paschimbanga</w:t>
            </w:r>
            <w:proofErr w:type="spellEnd"/>
            <w:r w:rsidRPr="00837541">
              <w:rPr>
                <w:rFonts w:ascii="Palatino Linotype" w:hAnsi="Palatino Linotype"/>
                <w:color w:val="000000" w:themeColor="text1"/>
                <w:sz w:val="20"/>
                <w:szCs w:val="20"/>
              </w:rPr>
              <w:t xml:space="preserve"> </w:t>
            </w:r>
            <w:proofErr w:type="spellStart"/>
            <w:r w:rsidRPr="00837541">
              <w:rPr>
                <w:rFonts w:ascii="Palatino Linotype" w:hAnsi="Palatino Linotype"/>
                <w:color w:val="000000" w:themeColor="text1"/>
                <w:sz w:val="20"/>
                <w:szCs w:val="20"/>
              </w:rPr>
              <w:t>Anchalik</w:t>
            </w:r>
            <w:proofErr w:type="spellEnd"/>
            <w:r w:rsidRPr="00837541">
              <w:rPr>
                <w:rFonts w:ascii="Palatino Linotype" w:hAnsi="Palatino Linotype"/>
                <w:color w:val="000000" w:themeColor="text1"/>
                <w:sz w:val="20"/>
                <w:szCs w:val="20"/>
              </w:rPr>
              <w:t xml:space="preserve"> </w:t>
            </w:r>
            <w:proofErr w:type="spellStart"/>
            <w:r w:rsidRPr="00837541">
              <w:rPr>
                <w:rFonts w:ascii="Palatino Linotype" w:hAnsi="Palatino Linotype"/>
                <w:color w:val="000000" w:themeColor="text1"/>
                <w:sz w:val="20"/>
                <w:szCs w:val="20"/>
              </w:rPr>
              <w:t>Itihas</w:t>
            </w:r>
            <w:proofErr w:type="spellEnd"/>
            <w:r w:rsidRPr="00837541">
              <w:rPr>
                <w:rFonts w:ascii="Palatino Linotype" w:hAnsi="Palatino Linotype"/>
                <w:color w:val="000000" w:themeColor="text1"/>
                <w:sz w:val="20"/>
                <w:szCs w:val="20"/>
              </w:rPr>
              <w:t xml:space="preserve"> O </w:t>
            </w:r>
            <w:proofErr w:type="spellStart"/>
            <w:r w:rsidRPr="00837541">
              <w:rPr>
                <w:rFonts w:ascii="Palatino Linotype" w:hAnsi="Palatino Linotype"/>
                <w:color w:val="000000" w:themeColor="text1"/>
                <w:sz w:val="20"/>
                <w:szCs w:val="20"/>
              </w:rPr>
              <w:t>Loksanskriti</w:t>
            </w:r>
            <w:proofErr w:type="spellEnd"/>
            <w:r w:rsidRPr="00837541">
              <w:rPr>
                <w:rFonts w:ascii="Palatino Linotype" w:hAnsi="Palatino Linotype"/>
                <w:color w:val="000000" w:themeColor="text1"/>
                <w:sz w:val="20"/>
                <w:szCs w:val="20"/>
              </w:rPr>
              <w:t xml:space="preserve"> </w:t>
            </w:r>
            <w:proofErr w:type="spellStart"/>
            <w:r w:rsidRPr="00837541">
              <w:rPr>
                <w:rFonts w:ascii="Palatino Linotype" w:hAnsi="Palatino Linotype"/>
                <w:color w:val="000000" w:themeColor="text1"/>
                <w:sz w:val="20"/>
                <w:szCs w:val="20"/>
              </w:rPr>
              <w:t>Charcha</w:t>
            </w:r>
            <w:proofErr w:type="spellEnd"/>
            <w:r w:rsidRPr="00837541">
              <w:rPr>
                <w:rFonts w:ascii="Palatino Linotype" w:hAnsi="Palatino Linotype"/>
                <w:color w:val="000000" w:themeColor="text1"/>
                <w:sz w:val="20"/>
                <w:szCs w:val="20"/>
              </w:rPr>
              <w:t xml:space="preserve"> Kendra (PAIOLCK). ISBN: 978-93-88207-28-7</w:t>
            </w:r>
          </w:p>
          <w:p w14:paraId="63BBD040" w14:textId="77777777" w:rsidR="00CA0F2D" w:rsidRPr="00837541" w:rsidRDefault="00CA0F2D" w:rsidP="00A73BEF">
            <w:pPr>
              <w:ind w:left="720" w:hanging="720"/>
              <w:rPr>
                <w:rFonts w:ascii="Palatino Linotype" w:hAnsi="Palatino Linotype"/>
                <w:color w:val="000000" w:themeColor="text1"/>
                <w:sz w:val="20"/>
                <w:szCs w:val="20"/>
              </w:rPr>
            </w:pPr>
            <w:r w:rsidRPr="00837541">
              <w:rPr>
                <w:rFonts w:ascii="Palatino Linotype" w:hAnsi="Palatino Linotype"/>
                <w:color w:val="000000" w:themeColor="text1"/>
                <w:sz w:val="20"/>
                <w:szCs w:val="20"/>
              </w:rPr>
              <w:t>16</w:t>
            </w:r>
            <w:bookmarkStart w:id="148" w:name="_Hlk58775523"/>
            <w:r w:rsidRPr="00837541">
              <w:rPr>
                <w:rFonts w:ascii="Palatino Linotype" w:hAnsi="Palatino Linotype"/>
                <w:color w:val="000000" w:themeColor="text1"/>
                <w:sz w:val="20"/>
                <w:szCs w:val="20"/>
              </w:rPr>
              <w:t xml:space="preserve">. </w:t>
            </w:r>
            <w:bookmarkStart w:id="149" w:name="_Hlk101467672"/>
            <w:r w:rsidRPr="00837541">
              <w:rPr>
                <w:rFonts w:ascii="Palatino Linotype" w:hAnsi="Palatino Linotype"/>
                <w:color w:val="000000" w:themeColor="text1"/>
                <w:sz w:val="20"/>
                <w:szCs w:val="20"/>
              </w:rPr>
              <w:t xml:space="preserve">Pramanik, S., Dalapati, S., &amp; Roy, T. K. (2018). Neutrosophic multi-attribute group decision making strategy for logistics center location selection. In F. Smarandache, M. A. Basset, &amp; V. Chang (Eds), Neutrosophic operational research, volume III, (pp.13-32). Brussels: </w:t>
            </w:r>
            <w:bookmarkEnd w:id="148"/>
            <w:r w:rsidRPr="00837541">
              <w:rPr>
                <w:rFonts w:ascii="Palatino Linotype" w:hAnsi="Palatino Linotype"/>
                <w:color w:val="000000" w:themeColor="text1"/>
                <w:sz w:val="20"/>
                <w:szCs w:val="20"/>
              </w:rPr>
              <w:t xml:space="preserve">Pons Publishing House. 978-1-59973-609-9 </w:t>
            </w:r>
          </w:p>
          <w:bookmarkEnd w:id="149"/>
          <w:p w14:paraId="3731250E" w14:textId="77777777" w:rsidR="00CA0F2D" w:rsidRPr="00837541" w:rsidRDefault="00CA0F2D" w:rsidP="00A73BEF">
            <w:pPr>
              <w:ind w:left="720" w:hanging="720"/>
              <w:rPr>
                <w:rFonts w:ascii="Palatino Linotype" w:hAnsi="Palatino Linotype"/>
                <w:color w:val="000000" w:themeColor="text1"/>
                <w:sz w:val="20"/>
                <w:szCs w:val="20"/>
              </w:rPr>
            </w:pPr>
            <w:r w:rsidRPr="00837541">
              <w:rPr>
                <w:rFonts w:ascii="Palatino Linotype" w:hAnsi="Palatino Linotype"/>
                <w:color w:val="000000" w:themeColor="text1"/>
                <w:sz w:val="20"/>
                <w:szCs w:val="20"/>
              </w:rPr>
              <w:t xml:space="preserve">15. </w:t>
            </w:r>
            <w:bookmarkStart w:id="150" w:name="_Hlk58889448"/>
            <w:bookmarkStart w:id="151" w:name="_Hlk101468150"/>
            <w:r w:rsidRPr="00837541">
              <w:rPr>
                <w:rFonts w:ascii="Palatino Linotype" w:hAnsi="Palatino Linotype"/>
                <w:color w:val="000000" w:themeColor="text1"/>
                <w:sz w:val="20"/>
                <w:szCs w:val="20"/>
              </w:rPr>
              <w:t xml:space="preserve">Broumi, S., </w:t>
            </w:r>
            <w:proofErr w:type="spellStart"/>
            <w:r w:rsidRPr="00837541">
              <w:rPr>
                <w:rFonts w:ascii="Palatino Linotype" w:hAnsi="Palatino Linotype"/>
                <w:color w:val="000000" w:themeColor="text1"/>
                <w:sz w:val="20"/>
                <w:szCs w:val="20"/>
              </w:rPr>
              <w:t>Bakali</w:t>
            </w:r>
            <w:proofErr w:type="spellEnd"/>
            <w:r w:rsidRPr="00837541">
              <w:rPr>
                <w:rFonts w:ascii="Palatino Linotype" w:hAnsi="Palatino Linotype"/>
                <w:color w:val="000000" w:themeColor="text1"/>
                <w:sz w:val="20"/>
                <w:szCs w:val="20"/>
              </w:rPr>
              <w:t xml:space="preserve">, A., </w:t>
            </w:r>
            <w:proofErr w:type="spellStart"/>
            <w:r w:rsidRPr="00837541">
              <w:rPr>
                <w:rFonts w:ascii="Palatino Linotype" w:hAnsi="Palatino Linotype"/>
                <w:color w:val="000000" w:themeColor="text1"/>
                <w:sz w:val="20"/>
                <w:szCs w:val="20"/>
              </w:rPr>
              <w:t>Talea</w:t>
            </w:r>
            <w:proofErr w:type="spellEnd"/>
            <w:r w:rsidRPr="00837541">
              <w:rPr>
                <w:rFonts w:ascii="Palatino Linotype" w:hAnsi="Palatino Linotype"/>
                <w:color w:val="000000" w:themeColor="text1"/>
                <w:sz w:val="20"/>
                <w:szCs w:val="20"/>
              </w:rPr>
              <w:t xml:space="preserve">, M., Smarandache, F., </w:t>
            </w:r>
            <w:proofErr w:type="spellStart"/>
            <w:r w:rsidRPr="00837541">
              <w:rPr>
                <w:rFonts w:ascii="Palatino Linotype" w:hAnsi="Palatino Linotype"/>
                <w:color w:val="000000" w:themeColor="text1"/>
                <w:sz w:val="20"/>
                <w:szCs w:val="20"/>
              </w:rPr>
              <w:t>Uluçay</w:t>
            </w:r>
            <w:proofErr w:type="spellEnd"/>
            <w:r w:rsidRPr="00837541">
              <w:rPr>
                <w:rFonts w:ascii="Palatino Linotype" w:hAnsi="Palatino Linotype"/>
                <w:color w:val="000000" w:themeColor="text1"/>
                <w:sz w:val="20"/>
                <w:szCs w:val="20"/>
              </w:rPr>
              <w:t xml:space="preserve">, V., </w:t>
            </w:r>
            <w:proofErr w:type="spellStart"/>
            <w:r w:rsidRPr="00837541">
              <w:rPr>
                <w:rFonts w:ascii="Palatino Linotype" w:hAnsi="Palatino Linotype"/>
                <w:color w:val="000000" w:themeColor="text1"/>
                <w:sz w:val="20"/>
                <w:szCs w:val="20"/>
              </w:rPr>
              <w:t>Sahin</w:t>
            </w:r>
            <w:proofErr w:type="spellEnd"/>
            <w:r w:rsidRPr="00837541">
              <w:rPr>
                <w:rFonts w:ascii="Palatino Linotype" w:hAnsi="Palatino Linotype"/>
                <w:color w:val="000000" w:themeColor="text1"/>
                <w:sz w:val="20"/>
                <w:szCs w:val="20"/>
              </w:rPr>
              <w:t xml:space="preserve">, S., Dey, A., Dhar, M., Tan, R. P., de Oliveira, A., &amp; Pramanik, S. </w:t>
            </w:r>
            <w:bookmarkEnd w:id="150"/>
            <w:r w:rsidRPr="00837541">
              <w:rPr>
                <w:rFonts w:ascii="Palatino Linotype" w:hAnsi="Palatino Linotype"/>
                <w:color w:val="000000" w:themeColor="text1"/>
                <w:sz w:val="20"/>
                <w:szCs w:val="20"/>
              </w:rPr>
              <w:t>(2018). Neutrosophic sets: An overview. In F. Smarandache, &amp; S. Pramanik (Eds., vol.2), New trends in neutrosophic theory and applications (pp. 403-434). Brussels: Pons Editions</w:t>
            </w:r>
            <w:hyperlink r:id="rId90" w:history="1">
              <w:r>
                <w:rPr>
                  <w:rStyle w:val="Hyperlink"/>
                </w:rPr>
                <w:t>https://doi.org/10.3390/math6050067</w:t>
              </w:r>
            </w:hyperlink>
            <w:r w:rsidRPr="00837541">
              <w:rPr>
                <w:rFonts w:ascii="Palatino Linotype" w:hAnsi="Palatino Linotype"/>
                <w:color w:val="000000" w:themeColor="text1"/>
                <w:sz w:val="20"/>
                <w:szCs w:val="20"/>
              </w:rPr>
              <w:t>.</w:t>
            </w:r>
          </w:p>
          <w:bookmarkEnd w:id="151"/>
          <w:p w14:paraId="736762F3" w14:textId="77777777" w:rsidR="00CA0F2D" w:rsidRPr="00837541" w:rsidRDefault="00CA0F2D" w:rsidP="00A73BEF">
            <w:pPr>
              <w:ind w:left="720" w:hanging="720"/>
              <w:rPr>
                <w:rFonts w:ascii="Palatino Linotype" w:hAnsi="Palatino Linotype"/>
                <w:color w:val="000000" w:themeColor="text1"/>
                <w:sz w:val="20"/>
                <w:szCs w:val="20"/>
              </w:rPr>
            </w:pPr>
            <w:r w:rsidRPr="00837541">
              <w:rPr>
                <w:rFonts w:ascii="Palatino Linotype" w:hAnsi="Palatino Linotype"/>
                <w:color w:val="000000" w:themeColor="text1"/>
                <w:sz w:val="20"/>
                <w:szCs w:val="20"/>
              </w:rPr>
              <w:lastRenderedPageBreak/>
              <w:t xml:space="preserve">14. </w:t>
            </w:r>
            <w:bookmarkStart w:id="152" w:name="_Hlk91173699"/>
            <w:r w:rsidRPr="00837541">
              <w:rPr>
                <w:rFonts w:ascii="Palatino Linotype" w:hAnsi="Palatino Linotype"/>
                <w:color w:val="000000" w:themeColor="text1"/>
                <w:sz w:val="20"/>
                <w:szCs w:val="20"/>
              </w:rPr>
              <w:t>Pramanik, S., Roy, R., &amp; Roy, T. K.  (2018). Multi criteria decision making based on projection and bidirectional projection measures of rough neutrosophic sets.  In F. Smarandache, &amp; S. Pramanik (Eds., vol.2), New trends in neutrosophic theory and applications (pp. 175-187). Brussels: Pons Editions</w:t>
            </w:r>
            <w:hyperlink r:id="rId91" w:history="1">
              <w:r>
                <w:rPr>
                  <w:rStyle w:val="Hyperlink"/>
                </w:rPr>
                <w:t>https://doi.org/10.3390/math6050067</w:t>
              </w:r>
            </w:hyperlink>
            <w:r w:rsidRPr="00837541">
              <w:rPr>
                <w:rFonts w:ascii="Palatino Linotype" w:hAnsi="Palatino Linotype"/>
                <w:color w:val="000000" w:themeColor="text1"/>
                <w:sz w:val="20"/>
                <w:szCs w:val="20"/>
              </w:rPr>
              <w:t>.</w:t>
            </w:r>
          </w:p>
          <w:bookmarkEnd w:id="152"/>
          <w:p w14:paraId="604BEE73" w14:textId="77777777" w:rsidR="00CA0F2D" w:rsidRPr="00837541" w:rsidRDefault="00CA0F2D" w:rsidP="00A73BEF">
            <w:pPr>
              <w:ind w:left="720" w:hanging="720"/>
              <w:rPr>
                <w:rFonts w:ascii="Palatino Linotype" w:hAnsi="Palatino Linotype"/>
                <w:color w:val="000000" w:themeColor="text1"/>
                <w:sz w:val="20"/>
                <w:szCs w:val="20"/>
              </w:rPr>
            </w:pPr>
            <w:r w:rsidRPr="00837541">
              <w:rPr>
                <w:rFonts w:ascii="Palatino Linotype" w:hAnsi="Palatino Linotype"/>
                <w:color w:val="000000" w:themeColor="text1"/>
                <w:sz w:val="20"/>
                <w:szCs w:val="20"/>
              </w:rPr>
              <w:t xml:space="preserve">13. </w:t>
            </w:r>
            <w:bookmarkStart w:id="153" w:name="_Hlk58775483"/>
            <w:bookmarkStart w:id="154" w:name="_Hlk79656006"/>
            <w:r w:rsidRPr="00837541">
              <w:rPr>
                <w:rFonts w:ascii="Palatino Linotype" w:hAnsi="Palatino Linotype"/>
                <w:color w:val="000000" w:themeColor="text1"/>
                <w:sz w:val="20"/>
                <w:szCs w:val="20"/>
              </w:rPr>
              <w:t>Pramanik, S., Dey, P. P., &amp; Giri, B. C.  (2018). Hybrid vector similarity measure of single valued refined neutrosophic sets to multi-attribute decision making problems.  In F. Smarandache, &amp; S. Pramanik (Eds., vol.2), New trends in neutrosophic theory and applications (pp. 156-174). Brussels: Pons Editions</w:t>
            </w:r>
            <w:hyperlink r:id="rId92" w:history="1">
              <w:r>
                <w:rPr>
                  <w:rStyle w:val="Hyperlink"/>
                </w:rPr>
                <w:t>https://doi.org/10.3390/math6050067</w:t>
              </w:r>
            </w:hyperlink>
            <w:r w:rsidRPr="00837541">
              <w:rPr>
                <w:rFonts w:ascii="Palatino Linotype" w:hAnsi="Palatino Linotype"/>
                <w:color w:val="000000" w:themeColor="text1"/>
                <w:sz w:val="20"/>
                <w:szCs w:val="20"/>
              </w:rPr>
              <w:t>.</w:t>
            </w:r>
            <w:bookmarkEnd w:id="153"/>
          </w:p>
          <w:bookmarkEnd w:id="154"/>
          <w:p w14:paraId="5C079A73" w14:textId="77777777" w:rsidR="00CA0F2D" w:rsidRPr="00837541" w:rsidRDefault="00CA0F2D" w:rsidP="00A73BEF">
            <w:pPr>
              <w:ind w:left="720" w:hanging="720"/>
              <w:rPr>
                <w:rFonts w:ascii="Palatino Linotype" w:hAnsi="Palatino Linotype"/>
                <w:color w:val="000000" w:themeColor="text1"/>
                <w:sz w:val="20"/>
                <w:szCs w:val="20"/>
              </w:rPr>
            </w:pPr>
            <w:r w:rsidRPr="00837541">
              <w:rPr>
                <w:rFonts w:ascii="Palatino Linotype" w:hAnsi="Palatino Linotype"/>
                <w:color w:val="000000" w:themeColor="text1"/>
                <w:sz w:val="20"/>
                <w:szCs w:val="20"/>
              </w:rPr>
              <w:t>12</w:t>
            </w:r>
            <w:bookmarkStart w:id="155" w:name="_Hlk101467722"/>
            <w:r w:rsidRPr="00837541">
              <w:rPr>
                <w:rFonts w:ascii="Palatino Linotype" w:hAnsi="Palatino Linotype"/>
                <w:color w:val="000000" w:themeColor="text1"/>
                <w:sz w:val="20"/>
                <w:szCs w:val="20"/>
              </w:rPr>
              <w:t xml:space="preserve">. </w:t>
            </w:r>
            <w:bookmarkStart w:id="156" w:name="_Hlk65862198"/>
            <w:bookmarkStart w:id="157" w:name="_Hlk80312351"/>
            <w:r w:rsidRPr="00837541">
              <w:rPr>
                <w:rFonts w:ascii="Palatino Linotype" w:hAnsi="Palatino Linotype"/>
                <w:color w:val="000000" w:themeColor="text1"/>
                <w:sz w:val="20"/>
                <w:szCs w:val="20"/>
              </w:rPr>
              <w:t xml:space="preserve">Pramanik, S., Dalapati, S., </w:t>
            </w:r>
            <w:proofErr w:type="spellStart"/>
            <w:r w:rsidRPr="00837541">
              <w:rPr>
                <w:rFonts w:ascii="Palatino Linotype" w:hAnsi="Palatino Linotype"/>
                <w:color w:val="000000" w:themeColor="text1"/>
                <w:sz w:val="20"/>
                <w:szCs w:val="20"/>
              </w:rPr>
              <w:t>Alam</w:t>
            </w:r>
            <w:proofErr w:type="spellEnd"/>
            <w:r w:rsidRPr="00837541">
              <w:rPr>
                <w:rFonts w:ascii="Palatino Linotype" w:hAnsi="Palatino Linotype"/>
                <w:color w:val="000000" w:themeColor="text1"/>
                <w:sz w:val="20"/>
                <w:szCs w:val="20"/>
              </w:rPr>
              <w:t>, S &amp; Roy, T. K. (2018). TODIM method for group decision making under bipolar neutrosophic set environment.  In F. Smarandache, &amp; S. Pramanik (Eds., vol.2), New trends in neutrosophic theory and applications (pp. 140-155). Brussels: Pons Editions</w:t>
            </w:r>
            <w:bookmarkEnd w:id="156"/>
            <w:r w:rsidRPr="00837541">
              <w:rPr>
                <w:color w:val="000000" w:themeColor="text1"/>
              </w:rPr>
              <w:fldChar w:fldCharType="begin"/>
            </w:r>
            <w:r w:rsidRPr="00837541">
              <w:rPr>
                <w:color w:val="000000" w:themeColor="text1"/>
              </w:rPr>
              <w:instrText xml:space="preserve"> HYPERLINK "https://doi.org/10.3390/math6050067" </w:instrText>
            </w:r>
            <w:r w:rsidRPr="00837541">
              <w:rPr>
                <w:color w:val="000000" w:themeColor="text1"/>
              </w:rPr>
            </w:r>
            <w:r w:rsidRPr="00837541">
              <w:rPr>
                <w:color w:val="000000" w:themeColor="text1"/>
              </w:rPr>
              <w:fldChar w:fldCharType="separate"/>
            </w:r>
            <w:r>
              <w:rPr>
                <w:rStyle w:val="Hyperlink"/>
              </w:rPr>
              <w:t>https://doi.org/10.3390/math6050067</w:t>
            </w:r>
            <w:r w:rsidRPr="00837541">
              <w:rPr>
                <w:color w:val="000000" w:themeColor="text1"/>
              </w:rPr>
              <w:fldChar w:fldCharType="end"/>
            </w:r>
            <w:r w:rsidRPr="00837541">
              <w:rPr>
                <w:rFonts w:ascii="Palatino Linotype" w:hAnsi="Palatino Linotype"/>
                <w:color w:val="000000" w:themeColor="text1"/>
                <w:sz w:val="20"/>
                <w:szCs w:val="20"/>
              </w:rPr>
              <w:t>.</w:t>
            </w:r>
          </w:p>
          <w:bookmarkEnd w:id="155"/>
          <w:bookmarkEnd w:id="157"/>
          <w:p w14:paraId="2ABD2477" w14:textId="77777777" w:rsidR="00CA0F2D" w:rsidRPr="00837541" w:rsidRDefault="00CA0F2D" w:rsidP="00A73BEF">
            <w:pPr>
              <w:ind w:left="720" w:hanging="720"/>
              <w:rPr>
                <w:rFonts w:ascii="Palatino Linotype" w:hAnsi="Palatino Linotype"/>
                <w:color w:val="000000" w:themeColor="text1"/>
                <w:sz w:val="20"/>
                <w:szCs w:val="20"/>
              </w:rPr>
            </w:pPr>
            <w:r w:rsidRPr="00837541">
              <w:rPr>
                <w:rFonts w:ascii="Palatino Linotype" w:hAnsi="Palatino Linotype"/>
                <w:color w:val="000000" w:themeColor="text1"/>
                <w:sz w:val="20"/>
                <w:szCs w:val="20"/>
              </w:rPr>
              <w:t xml:space="preserve">11. </w:t>
            </w:r>
            <w:bookmarkStart w:id="158" w:name="_Hlk101467742"/>
            <w:r w:rsidRPr="00837541">
              <w:rPr>
                <w:rFonts w:ascii="Palatino Linotype" w:hAnsi="Palatino Linotype"/>
                <w:color w:val="000000" w:themeColor="text1"/>
                <w:sz w:val="20"/>
                <w:szCs w:val="20"/>
              </w:rPr>
              <w:t>Mondal, K., Pramanik, S., &amp; Giri, B. C.  (2018). Multi-criteria group decision making based on linguistic refined neutrosophic strategy. In F. Smarandache, &amp; S. Pramanik (Eds., vol.2), New trends in neutrosophic theory and applications (pp. 125-139). Brussels: Pons Editions</w:t>
            </w:r>
            <w:hyperlink r:id="rId93" w:history="1">
              <w:r>
                <w:rPr>
                  <w:rStyle w:val="Hyperlink"/>
                </w:rPr>
                <w:t>https://doi.org/10.3390/math6050067</w:t>
              </w:r>
            </w:hyperlink>
            <w:r w:rsidRPr="00837541">
              <w:rPr>
                <w:rFonts w:ascii="Palatino Linotype" w:hAnsi="Palatino Linotype"/>
                <w:color w:val="000000" w:themeColor="text1"/>
                <w:sz w:val="20"/>
                <w:szCs w:val="20"/>
              </w:rPr>
              <w:t>.</w:t>
            </w:r>
          </w:p>
          <w:bookmarkEnd w:id="158"/>
          <w:p w14:paraId="352CB848" w14:textId="77777777" w:rsidR="00CA0F2D" w:rsidRPr="00837541" w:rsidRDefault="00CA0F2D" w:rsidP="00A73BEF">
            <w:pPr>
              <w:ind w:left="720" w:hanging="720"/>
              <w:rPr>
                <w:rFonts w:ascii="Palatino Linotype" w:hAnsi="Palatino Linotype"/>
                <w:color w:val="000000" w:themeColor="text1"/>
                <w:sz w:val="20"/>
                <w:szCs w:val="20"/>
              </w:rPr>
            </w:pPr>
            <w:r w:rsidRPr="00837541">
              <w:rPr>
                <w:rFonts w:ascii="Palatino Linotype" w:hAnsi="Palatino Linotype"/>
                <w:color w:val="000000" w:themeColor="text1"/>
                <w:sz w:val="20"/>
                <w:szCs w:val="20"/>
              </w:rPr>
              <w:t xml:space="preserve">10. </w:t>
            </w:r>
            <w:bookmarkStart w:id="159" w:name="_Hlk47099290"/>
            <w:bookmarkStart w:id="160" w:name="_Hlk101467762"/>
            <w:bookmarkStart w:id="161" w:name="_Hlk54978536"/>
            <w:r w:rsidRPr="00837541">
              <w:rPr>
                <w:rFonts w:ascii="Palatino Linotype" w:hAnsi="Palatino Linotype"/>
                <w:color w:val="000000" w:themeColor="text1"/>
                <w:sz w:val="20"/>
                <w:szCs w:val="20"/>
              </w:rPr>
              <w:t>Biswas, P., Pramanik, S., &amp; Giri, B. C. (2018). Multi-attribute group decision making based on expected value of neutrosophic trapezoidal numbers. In F. Smarandache, &amp; S. Pramanik (Eds., vol.2), New trends in neutrosophic theory and applications (pp. 105-124). Brussels: Pons Editions.</w:t>
            </w:r>
            <w:bookmarkEnd w:id="159"/>
          </w:p>
          <w:bookmarkEnd w:id="160"/>
          <w:p w14:paraId="0FA66DD6" w14:textId="77777777" w:rsidR="00CA0F2D" w:rsidRPr="00837541" w:rsidRDefault="00CA0F2D" w:rsidP="00A73BEF">
            <w:pPr>
              <w:ind w:left="720" w:hanging="720"/>
              <w:rPr>
                <w:rFonts w:ascii="Palatino Linotype" w:hAnsi="Palatino Linotype"/>
                <w:color w:val="000000" w:themeColor="text1"/>
                <w:sz w:val="20"/>
                <w:szCs w:val="20"/>
              </w:rPr>
            </w:pPr>
            <w:r w:rsidRPr="00837541">
              <w:rPr>
                <w:rFonts w:ascii="Palatino Linotype" w:hAnsi="Palatino Linotype"/>
                <w:color w:val="000000" w:themeColor="text1"/>
                <w:sz w:val="20"/>
                <w:szCs w:val="20"/>
              </w:rPr>
              <w:t xml:space="preserve">9. </w:t>
            </w:r>
            <w:bookmarkStart w:id="162" w:name="_Hlk82037205"/>
            <w:r w:rsidRPr="00837541">
              <w:rPr>
                <w:rFonts w:ascii="Palatino Linotype" w:hAnsi="Palatino Linotype"/>
                <w:color w:val="000000" w:themeColor="text1"/>
                <w:sz w:val="20"/>
                <w:szCs w:val="20"/>
              </w:rPr>
              <w:t>Pramanik, S., Roy, R., S., &amp; Roy, T. K, (2017). Teacher selection strategy based on bidirectional projection measure in neutrosophic number environment. In F. Smarandache, M. A. Basset, &amp; V. Chang (Eds), Neutrosophic operational research volume II, (pp.29-53), Brussels: Pons Publishing House.</w:t>
            </w:r>
          </w:p>
          <w:bookmarkEnd w:id="161"/>
          <w:bookmarkEnd w:id="162"/>
          <w:p w14:paraId="7ED06FBF" w14:textId="77777777" w:rsidR="00CA0F2D" w:rsidRPr="00837541" w:rsidRDefault="00CA0F2D" w:rsidP="00A73BEF">
            <w:pPr>
              <w:ind w:left="720" w:hanging="720"/>
              <w:rPr>
                <w:rFonts w:ascii="Palatino Linotype" w:hAnsi="Palatino Linotype"/>
                <w:color w:val="000000" w:themeColor="text1"/>
                <w:sz w:val="20"/>
                <w:szCs w:val="20"/>
              </w:rPr>
            </w:pPr>
            <w:r w:rsidRPr="00837541">
              <w:rPr>
                <w:rFonts w:ascii="Palatino Linotype" w:hAnsi="Palatino Linotype"/>
                <w:color w:val="000000" w:themeColor="text1"/>
                <w:sz w:val="20"/>
                <w:szCs w:val="20"/>
              </w:rPr>
              <w:t>8. Pramanik, S., Banerjee, D., &amp; Giri, B.C. (2016). TOPSIS approach for multi attribute group decision making in refined neutrosophic environment. In F. Smarandache, &amp; S. Pramanik (Eds.), New trends in neutrosophic theory and applications (pp. 79-91). Brussels: Pons Editions.</w:t>
            </w:r>
          </w:p>
          <w:p w14:paraId="1D5BFDC1" w14:textId="77777777" w:rsidR="00CA0F2D" w:rsidRPr="00837541" w:rsidRDefault="00CA0F2D" w:rsidP="00A73BEF">
            <w:pPr>
              <w:ind w:left="720" w:hanging="720"/>
              <w:rPr>
                <w:rFonts w:ascii="Palatino Linotype" w:hAnsi="Palatino Linotype"/>
                <w:color w:val="000000" w:themeColor="text1"/>
                <w:sz w:val="20"/>
                <w:szCs w:val="20"/>
              </w:rPr>
            </w:pPr>
            <w:r w:rsidRPr="00837541">
              <w:rPr>
                <w:rFonts w:ascii="Palatino Linotype" w:hAnsi="Palatino Linotype"/>
                <w:color w:val="000000" w:themeColor="text1"/>
                <w:sz w:val="20"/>
                <w:szCs w:val="20"/>
              </w:rPr>
              <w:t>7</w:t>
            </w:r>
            <w:bookmarkStart w:id="163" w:name="_Hlk58775267"/>
            <w:r w:rsidRPr="00837541">
              <w:rPr>
                <w:rFonts w:ascii="Palatino Linotype" w:hAnsi="Palatino Linotype"/>
                <w:color w:val="000000" w:themeColor="text1"/>
                <w:sz w:val="20"/>
                <w:szCs w:val="20"/>
              </w:rPr>
              <w:t xml:space="preserve">. </w:t>
            </w:r>
            <w:bookmarkStart w:id="164" w:name="_Hlk101464605"/>
            <w:r w:rsidRPr="00837541">
              <w:rPr>
                <w:rFonts w:ascii="Palatino Linotype" w:hAnsi="Palatino Linotype"/>
                <w:color w:val="000000" w:themeColor="text1"/>
                <w:sz w:val="20"/>
                <w:szCs w:val="20"/>
              </w:rPr>
              <w:t>Pramanik, S., Dalapati, S., &amp; Roy, T. K, (2016). Logistics center location selection approach based on neutrosophic multi-criteria decision making. In F. Smarandache, &amp; S. Pramanik (Eds.), New trends in neutrosophic theory and applications (pp. 161-174). Brussels: Pons Editions.</w:t>
            </w:r>
            <w:bookmarkEnd w:id="163"/>
          </w:p>
          <w:bookmarkEnd w:id="164"/>
          <w:p w14:paraId="6D22A941" w14:textId="77777777" w:rsidR="00CA0F2D" w:rsidRPr="00837541" w:rsidRDefault="00CA0F2D" w:rsidP="00A73BEF">
            <w:pPr>
              <w:ind w:left="720" w:hanging="720"/>
              <w:rPr>
                <w:rFonts w:ascii="Palatino Linotype" w:hAnsi="Palatino Linotype"/>
                <w:color w:val="000000" w:themeColor="text1"/>
                <w:sz w:val="20"/>
                <w:szCs w:val="20"/>
              </w:rPr>
            </w:pPr>
            <w:r w:rsidRPr="00837541">
              <w:rPr>
                <w:rFonts w:ascii="Palatino Linotype" w:hAnsi="Palatino Linotype"/>
                <w:color w:val="000000" w:themeColor="text1"/>
                <w:sz w:val="20"/>
                <w:szCs w:val="20"/>
              </w:rPr>
              <w:t>6</w:t>
            </w:r>
            <w:bookmarkStart w:id="165" w:name="_Hlk79655806"/>
            <w:r w:rsidRPr="00837541">
              <w:rPr>
                <w:rFonts w:ascii="Palatino Linotype" w:hAnsi="Palatino Linotype"/>
                <w:color w:val="000000" w:themeColor="text1"/>
                <w:sz w:val="20"/>
                <w:szCs w:val="20"/>
              </w:rPr>
              <w:t>. Mondal, K., Pramanik, S., &amp; Smarandache, F. (2016). Several trigonometric Hamming similarity measures of rough neutrosophic sets and their applications in decision making. In F. Smarandache, &amp; S. Pramanik (Eds.), New trends in neutrosophic theory and applications (pp. 93-103). Brussels, Belgium: Pons Editions.</w:t>
            </w:r>
          </w:p>
          <w:bookmarkEnd w:id="165"/>
          <w:p w14:paraId="65C42224" w14:textId="77777777" w:rsidR="00CA0F2D" w:rsidRPr="00837541" w:rsidRDefault="00CA0F2D" w:rsidP="00A73BEF">
            <w:pPr>
              <w:ind w:left="720" w:hanging="720"/>
              <w:rPr>
                <w:rFonts w:ascii="Palatino Linotype" w:hAnsi="Palatino Linotype"/>
                <w:color w:val="000000" w:themeColor="text1"/>
                <w:sz w:val="20"/>
                <w:szCs w:val="20"/>
              </w:rPr>
            </w:pPr>
            <w:r w:rsidRPr="00837541">
              <w:rPr>
                <w:rFonts w:ascii="Palatino Linotype" w:hAnsi="Palatino Linotype"/>
                <w:color w:val="000000" w:themeColor="text1"/>
                <w:sz w:val="20"/>
                <w:szCs w:val="20"/>
              </w:rPr>
              <w:t xml:space="preserve">5. </w:t>
            </w:r>
            <w:bookmarkStart w:id="166" w:name="_Hlk65862119"/>
            <w:bookmarkStart w:id="167" w:name="_Hlk80312312"/>
            <w:bookmarkStart w:id="168" w:name="_Hlk97608382"/>
            <w:r w:rsidRPr="00837541">
              <w:rPr>
                <w:rFonts w:ascii="Palatino Linotype" w:hAnsi="Palatino Linotype"/>
                <w:color w:val="000000" w:themeColor="text1"/>
                <w:sz w:val="20"/>
                <w:szCs w:val="20"/>
              </w:rPr>
              <w:t>Dey, P.P., S. Pramanik, &amp; Giri, B.C. (2016). TOPSIS for solving multi-attribute decision making problems under bi-polar neutrosophic environment. In F. Smarandache, &amp; S. Pramanik (Eds.), New trends in neutrosophic theory and applications (pp. 65-77). Brussels: Pons Editions.</w:t>
            </w:r>
            <w:bookmarkEnd w:id="166"/>
          </w:p>
          <w:bookmarkEnd w:id="167"/>
          <w:p w14:paraId="305E9EEA" w14:textId="77777777" w:rsidR="00CA0F2D" w:rsidRPr="00837541" w:rsidRDefault="00CA0F2D" w:rsidP="00A73BEF">
            <w:pPr>
              <w:ind w:left="720" w:hanging="720"/>
              <w:rPr>
                <w:rFonts w:ascii="Palatino Linotype" w:hAnsi="Palatino Linotype"/>
                <w:color w:val="000000" w:themeColor="text1"/>
                <w:sz w:val="20"/>
                <w:szCs w:val="20"/>
              </w:rPr>
            </w:pPr>
            <w:r w:rsidRPr="00837541">
              <w:rPr>
                <w:rFonts w:ascii="Palatino Linotype" w:hAnsi="Palatino Linotype"/>
                <w:color w:val="000000" w:themeColor="text1"/>
                <w:sz w:val="20"/>
                <w:szCs w:val="20"/>
              </w:rPr>
              <w:t xml:space="preserve">4. </w:t>
            </w:r>
            <w:bookmarkStart w:id="169" w:name="_Hlk58775225"/>
            <w:r w:rsidRPr="00837541">
              <w:rPr>
                <w:rFonts w:ascii="Palatino Linotype" w:hAnsi="Palatino Linotype"/>
                <w:color w:val="000000" w:themeColor="text1"/>
                <w:sz w:val="20"/>
                <w:szCs w:val="20"/>
              </w:rPr>
              <w:t>Dey, P.P., S. Pramanik, &amp; Giri, B.C. (2016). Extended projection-based models for solving multiple attribute decision making problems with interval –valued neutrosophic information. In F. Smarandache, &amp; S. Pramanik (Eds), New trends in neutrosophic theory and applications (pp. 127-140). Brussels: Pons Editions.</w:t>
            </w:r>
            <w:bookmarkEnd w:id="169"/>
          </w:p>
          <w:bookmarkEnd w:id="168"/>
          <w:p w14:paraId="390336B3" w14:textId="77777777" w:rsidR="00CA0F2D" w:rsidRPr="00837541" w:rsidRDefault="00CA0F2D" w:rsidP="00A73BEF">
            <w:pPr>
              <w:ind w:left="720" w:hanging="720"/>
              <w:rPr>
                <w:rFonts w:ascii="Palatino Linotype" w:hAnsi="Palatino Linotype"/>
                <w:color w:val="000000" w:themeColor="text1"/>
                <w:sz w:val="20"/>
                <w:szCs w:val="20"/>
              </w:rPr>
            </w:pPr>
            <w:r w:rsidRPr="00837541">
              <w:rPr>
                <w:rFonts w:ascii="Palatino Linotype" w:hAnsi="Palatino Linotype"/>
                <w:color w:val="000000" w:themeColor="text1"/>
                <w:sz w:val="20"/>
                <w:szCs w:val="20"/>
              </w:rPr>
              <w:lastRenderedPageBreak/>
              <w:t xml:space="preserve">3. </w:t>
            </w:r>
            <w:bookmarkStart w:id="170" w:name="_Hlk58775189"/>
            <w:r w:rsidRPr="00837541">
              <w:rPr>
                <w:rFonts w:ascii="Palatino Linotype" w:hAnsi="Palatino Linotype"/>
                <w:color w:val="000000" w:themeColor="text1"/>
                <w:sz w:val="20"/>
                <w:szCs w:val="20"/>
              </w:rPr>
              <w:t>Biswas, P., Pramanik, S., &amp; Giri, B. C. (2016). GRA method of multiple attribute decision making with single valued neutrosophic hesitant fuzzy set information. In F. Smarandache, &amp; S. Pramanik (Eds.), New trends in neutrosophic theory and applications (pp. 55-63). Brussels: Pons Editions.</w:t>
            </w:r>
          </w:p>
          <w:p w14:paraId="4B5633A3" w14:textId="77777777" w:rsidR="00CA0F2D" w:rsidRPr="00837541" w:rsidRDefault="00CA0F2D" w:rsidP="00A73BEF">
            <w:pPr>
              <w:ind w:left="720" w:hanging="720"/>
              <w:rPr>
                <w:rFonts w:ascii="Palatino Linotype" w:hAnsi="Palatino Linotype"/>
                <w:color w:val="000000" w:themeColor="text1"/>
                <w:sz w:val="20"/>
                <w:szCs w:val="20"/>
              </w:rPr>
            </w:pPr>
            <w:r w:rsidRPr="00837541">
              <w:rPr>
                <w:rFonts w:ascii="Palatino Linotype" w:hAnsi="Palatino Linotype"/>
                <w:color w:val="000000" w:themeColor="text1"/>
                <w:sz w:val="20"/>
                <w:szCs w:val="20"/>
              </w:rPr>
              <w:t>2. Biswas, P., Pramanik, S., &amp; Giri, B. C. (2016). Some distance measures of single valued neutrosophic hesitant fuzzy sets and their applications to multiple attribute decision making. In F. Smarandache, &amp; S. Pramanik (Eds.), New trends in neutrosophic theory and applications (pp. pp. 27-34). Brussels: Pons Editions.</w:t>
            </w:r>
          </w:p>
          <w:bookmarkEnd w:id="170"/>
          <w:p w14:paraId="4507E069" w14:textId="77777777" w:rsidR="00CA0F2D" w:rsidRPr="00837541" w:rsidRDefault="00CA0F2D" w:rsidP="00A73BEF">
            <w:pPr>
              <w:ind w:left="720" w:hanging="720"/>
              <w:rPr>
                <w:rFonts w:ascii="Palatino Linotype" w:hAnsi="Palatino Linotype"/>
                <w:color w:val="000000" w:themeColor="text1"/>
                <w:sz w:val="20"/>
                <w:szCs w:val="20"/>
              </w:rPr>
            </w:pPr>
            <w:r w:rsidRPr="00837541">
              <w:rPr>
                <w:rFonts w:ascii="Palatino Linotype" w:hAnsi="Palatino Linotype"/>
                <w:color w:val="000000" w:themeColor="text1"/>
                <w:sz w:val="20"/>
                <w:szCs w:val="20"/>
              </w:rPr>
              <w:t>1. Mondal, K., Pramanik, S., &amp; Smarandache, F. (2016). Role of neutrosophic logic in data mining. n F. Smarandache, &amp; S. Pramanik (Eds.), New trends in neutrosophic theory and application (pp. 15-23). Brussels, Belgium: Pons Editions.</w:t>
            </w:r>
          </w:p>
          <w:bookmarkEnd w:id="129"/>
          <w:p w14:paraId="5A390112" w14:textId="77777777" w:rsidR="00CA0F2D" w:rsidRPr="00837541" w:rsidRDefault="00CA0F2D" w:rsidP="00A73BEF">
            <w:pPr>
              <w:rPr>
                <w:rFonts w:ascii="Palatino Linotype" w:hAnsi="Palatino Linotype"/>
                <w:color w:val="000000" w:themeColor="text1"/>
                <w:sz w:val="20"/>
                <w:szCs w:val="20"/>
              </w:rPr>
            </w:pPr>
          </w:p>
        </w:tc>
        <w:tc>
          <w:tcPr>
            <w:tcW w:w="12" w:type="pct"/>
            <w:vAlign w:val="center"/>
            <w:hideMark/>
          </w:tcPr>
          <w:p w14:paraId="57EB0314" w14:textId="77777777" w:rsidR="00CA0F2D" w:rsidRPr="00837541" w:rsidRDefault="00CA0F2D" w:rsidP="00A73BEF">
            <w:pPr>
              <w:rPr>
                <w:rFonts w:ascii="Palatino Linotype" w:hAnsi="Palatino Linotype"/>
                <w:color w:val="000000" w:themeColor="text1"/>
                <w:sz w:val="20"/>
                <w:szCs w:val="20"/>
              </w:rPr>
            </w:pPr>
          </w:p>
        </w:tc>
      </w:tr>
      <w:bookmarkEnd w:id="127"/>
    </w:tbl>
    <w:p w14:paraId="10494789" w14:textId="77777777" w:rsidR="00CA0F2D" w:rsidRPr="00837541" w:rsidRDefault="00CA0F2D" w:rsidP="00CA0F2D">
      <w:pPr>
        <w:pStyle w:val="ListParagraph"/>
        <w:spacing w:before="120" w:after="120" w:line="240" w:lineRule="auto"/>
        <w:ind w:left="0"/>
        <w:rPr>
          <w:rStyle w:val="c24"/>
          <w:rFonts w:ascii="Palatino Linotype" w:hAnsi="Palatino Linotype" w:cs="Times New Roman"/>
          <w:color w:val="000000" w:themeColor="text1"/>
          <w:sz w:val="20"/>
          <w:szCs w:val="20"/>
        </w:rPr>
      </w:pPr>
    </w:p>
    <w:p w14:paraId="664A080B" w14:textId="77777777" w:rsidR="00CA0F2D" w:rsidRPr="00837541" w:rsidRDefault="00CA0F2D" w:rsidP="00CA0F2D">
      <w:pPr>
        <w:pStyle w:val="ListParagraph"/>
        <w:spacing w:before="120" w:after="120" w:line="240" w:lineRule="auto"/>
        <w:ind w:left="0"/>
        <w:rPr>
          <w:rFonts w:ascii="Palatino Linotype" w:hAnsi="Palatino Linotype" w:cs="Times New Roman"/>
          <w:color w:val="000000" w:themeColor="text1"/>
          <w:sz w:val="20"/>
          <w:szCs w:val="20"/>
          <w:u w:val="single"/>
        </w:rPr>
      </w:pPr>
      <w:r w:rsidRPr="00837541">
        <w:rPr>
          <w:rStyle w:val="c24"/>
          <w:rFonts w:ascii="Palatino Linotype" w:hAnsi="Palatino Linotype" w:cs="Times New Roman"/>
          <w:color w:val="000000" w:themeColor="text1"/>
          <w:sz w:val="20"/>
          <w:szCs w:val="20"/>
        </w:rPr>
        <w:t>Editorial Board Member of International Journals</w:t>
      </w:r>
    </w:p>
    <w:p w14:paraId="41236D74" w14:textId="77777777" w:rsidR="00CA0F2D" w:rsidRPr="00837541" w:rsidRDefault="00CA0F2D" w:rsidP="00CA0F2D">
      <w:pPr>
        <w:pStyle w:val="ListParagraph"/>
        <w:spacing w:before="120" w:after="120" w:line="240" w:lineRule="auto"/>
        <w:ind w:left="1440"/>
        <w:rPr>
          <w:rStyle w:val="c24"/>
          <w:rFonts w:ascii="Palatino Linotype" w:hAnsi="Palatino Linotype" w:cs="Times New Roman"/>
          <w:color w:val="000000" w:themeColor="text1"/>
          <w:sz w:val="20"/>
          <w:szCs w:val="20"/>
          <w:u w:val="single"/>
        </w:rPr>
      </w:pPr>
    </w:p>
    <w:p w14:paraId="072AE4B8" w14:textId="77777777" w:rsidR="00CA0F2D" w:rsidRPr="00837541" w:rsidRDefault="00CA0F2D" w:rsidP="00CA0F2D">
      <w:pPr>
        <w:pStyle w:val="ListParagraph"/>
        <w:numPr>
          <w:ilvl w:val="1"/>
          <w:numId w:val="3"/>
        </w:numPr>
        <w:spacing w:before="120" w:after="120" w:line="240" w:lineRule="auto"/>
        <w:rPr>
          <w:rFonts w:ascii="Palatino Linotype" w:hAnsi="Palatino Linotype" w:cs="Times New Roman"/>
          <w:color w:val="000000" w:themeColor="text1"/>
          <w:sz w:val="20"/>
          <w:szCs w:val="20"/>
          <w:u w:val="single"/>
        </w:rPr>
      </w:pPr>
      <w:r w:rsidRPr="00837541">
        <w:rPr>
          <w:rStyle w:val="c24"/>
          <w:rFonts w:ascii="Palatino Linotype" w:hAnsi="Palatino Linotype" w:cs="Times New Roman"/>
          <w:color w:val="000000" w:themeColor="text1"/>
          <w:sz w:val="20"/>
          <w:szCs w:val="20"/>
        </w:rPr>
        <w:t xml:space="preserve"> Neutrosophic Sets and Systems. </w:t>
      </w:r>
      <w:r w:rsidRPr="00837541">
        <w:rPr>
          <w:rFonts w:ascii="Palatino Linotype" w:hAnsi="Palatino Linotype"/>
          <w:color w:val="000000" w:themeColor="text1"/>
          <w:sz w:val="20"/>
          <w:szCs w:val="20"/>
        </w:rPr>
        <w:t xml:space="preserve">http://fs.unm.edu/NSS/  Indexed by Scopus, ESCI. USA </w:t>
      </w:r>
    </w:p>
    <w:p w14:paraId="139517B3" w14:textId="77777777" w:rsidR="00CA0F2D" w:rsidRPr="00837541" w:rsidRDefault="00CA0F2D" w:rsidP="00CA0F2D">
      <w:pPr>
        <w:pStyle w:val="ListParagraph"/>
        <w:numPr>
          <w:ilvl w:val="1"/>
          <w:numId w:val="3"/>
        </w:numPr>
        <w:spacing w:after="0" w:line="240" w:lineRule="auto"/>
        <w:rPr>
          <w:rFonts w:ascii="Palatino Linotype" w:hAnsi="Palatino Linotype" w:cs="Times New Roman"/>
          <w:color w:val="000000" w:themeColor="text1"/>
          <w:sz w:val="20"/>
          <w:szCs w:val="20"/>
          <w:lang w:val="en-IN" w:eastAsia="en-IN"/>
        </w:rPr>
      </w:pPr>
      <w:bookmarkStart w:id="171" w:name="_Hlk100568411"/>
      <w:r w:rsidRPr="00837541">
        <w:rPr>
          <w:rFonts w:ascii="Palatino Linotype" w:hAnsi="Palatino Linotype" w:cs="Times New Roman"/>
          <w:color w:val="000000" w:themeColor="text1"/>
          <w:sz w:val="20"/>
          <w:szCs w:val="20"/>
          <w:lang w:val="en-IN" w:eastAsia="en-IN"/>
        </w:rPr>
        <w:t xml:space="preserve">International Journal of Neutrosophic Science </w:t>
      </w:r>
      <w:bookmarkEnd w:id="171"/>
      <w:r w:rsidRPr="00837541">
        <w:rPr>
          <w:rFonts w:ascii="Palatino Linotype" w:hAnsi="Palatino Linotype" w:cs="Times New Roman"/>
          <w:color w:val="000000" w:themeColor="text1"/>
          <w:sz w:val="20"/>
          <w:szCs w:val="20"/>
          <w:lang w:val="en-IN" w:eastAsia="en-IN"/>
        </w:rPr>
        <w:t>:</w:t>
      </w:r>
      <w:r w:rsidRPr="00837541">
        <w:rPr>
          <w:rFonts w:ascii="Palatino Linotype" w:hAnsi="Palatino Linotype"/>
          <w:color w:val="000000" w:themeColor="text1"/>
          <w:sz w:val="20"/>
          <w:szCs w:val="20"/>
        </w:rPr>
        <w:t xml:space="preserve"> </w:t>
      </w:r>
      <w:hyperlink r:id="rId94" w:history="1">
        <w:r w:rsidRPr="00837541">
          <w:rPr>
            <w:rStyle w:val="Hyperlink"/>
            <w:rFonts w:ascii="Palatino Linotype" w:hAnsi="Palatino Linotype"/>
            <w:color w:val="000000" w:themeColor="text1"/>
            <w:sz w:val="20"/>
            <w:szCs w:val="20"/>
            <w:lang w:val="en-IN"/>
          </w:rPr>
          <w:t>http://americaspg.com/journals/show/21</w:t>
        </w:r>
      </w:hyperlink>
    </w:p>
    <w:p w14:paraId="59BAF1FC" w14:textId="77777777" w:rsidR="00CA0F2D" w:rsidRPr="00837541" w:rsidRDefault="00CA0F2D" w:rsidP="00CA0F2D">
      <w:pPr>
        <w:pStyle w:val="ListParagraph"/>
        <w:numPr>
          <w:ilvl w:val="1"/>
          <w:numId w:val="3"/>
        </w:numPr>
        <w:spacing w:before="120" w:after="120" w:line="240" w:lineRule="auto"/>
        <w:rPr>
          <w:rStyle w:val="c24"/>
          <w:rFonts w:ascii="Palatino Linotype" w:hAnsi="Palatino Linotype" w:cs="Times New Roman"/>
          <w:color w:val="000000" w:themeColor="text1"/>
          <w:sz w:val="20"/>
          <w:szCs w:val="20"/>
          <w:u w:val="single"/>
        </w:rPr>
      </w:pPr>
      <w:r w:rsidRPr="00837541">
        <w:rPr>
          <w:rStyle w:val="c24"/>
          <w:rFonts w:ascii="Palatino Linotype" w:hAnsi="Palatino Linotype" w:cs="Times New Roman"/>
          <w:color w:val="000000" w:themeColor="text1"/>
          <w:sz w:val="20"/>
          <w:szCs w:val="20"/>
        </w:rPr>
        <w:t>Journal of New Theory (Area Editor)</w:t>
      </w:r>
      <w:r w:rsidRPr="00837541">
        <w:rPr>
          <w:rStyle w:val="c24"/>
          <w:rFonts w:ascii="Palatino Linotype" w:hAnsi="Palatino Linotype" w:cs="Times New Roman"/>
          <w:color w:val="000000" w:themeColor="text1"/>
          <w:sz w:val="20"/>
          <w:szCs w:val="20"/>
          <w:lang w:val="en-IN"/>
        </w:rPr>
        <w:t xml:space="preserve">. </w:t>
      </w:r>
      <w:r w:rsidRPr="00837541">
        <w:rPr>
          <w:rFonts w:ascii="Palatino Linotype" w:hAnsi="Palatino Linotype" w:cs="Times New Roman"/>
          <w:b/>
          <w:bCs/>
          <w:color w:val="000000" w:themeColor="text1"/>
          <w:sz w:val="20"/>
          <w:szCs w:val="20"/>
        </w:rPr>
        <w:t>ISSN:</w:t>
      </w:r>
      <w:r w:rsidRPr="00837541">
        <w:rPr>
          <w:rFonts w:ascii="Palatino Linotype" w:hAnsi="Palatino Linotype" w:cs="Times New Roman"/>
          <w:color w:val="000000" w:themeColor="text1"/>
          <w:sz w:val="20"/>
          <w:szCs w:val="20"/>
        </w:rPr>
        <w:t xml:space="preserve"> 2149-1402 . Turkey</w:t>
      </w:r>
      <w:r w:rsidRPr="00837541">
        <w:rPr>
          <w:rStyle w:val="c24"/>
          <w:rFonts w:ascii="Palatino Linotype" w:hAnsi="Palatino Linotype" w:cs="Times New Roman"/>
          <w:color w:val="000000" w:themeColor="text1"/>
          <w:sz w:val="20"/>
          <w:szCs w:val="20"/>
        </w:rPr>
        <w:t xml:space="preserve">  </w:t>
      </w:r>
      <w:hyperlink r:id="rId95" w:history="1">
        <w:r w:rsidRPr="00837541">
          <w:rPr>
            <w:rStyle w:val="Hyperlink"/>
            <w:rFonts w:ascii="Palatino Linotype" w:hAnsi="Palatino Linotype"/>
            <w:color w:val="000000" w:themeColor="text1"/>
            <w:sz w:val="20"/>
            <w:szCs w:val="20"/>
          </w:rPr>
          <w:t>http://www.newtheory.org/editorial.html.</w:t>
        </w:r>
      </w:hyperlink>
    </w:p>
    <w:p w14:paraId="73E24715" w14:textId="77777777" w:rsidR="00CA0F2D" w:rsidRPr="00837541" w:rsidRDefault="00CA0F2D" w:rsidP="00CA0F2D">
      <w:pPr>
        <w:pStyle w:val="ListParagraph"/>
        <w:numPr>
          <w:ilvl w:val="1"/>
          <w:numId w:val="3"/>
        </w:numPr>
        <w:spacing w:before="120" w:after="120" w:line="240" w:lineRule="auto"/>
        <w:rPr>
          <w:rStyle w:val="c24"/>
          <w:rFonts w:ascii="Palatino Linotype" w:hAnsi="Palatino Linotype" w:cs="Times New Roman"/>
          <w:color w:val="000000" w:themeColor="text1"/>
          <w:sz w:val="20"/>
          <w:szCs w:val="20"/>
          <w:u w:val="single"/>
        </w:rPr>
      </w:pPr>
      <w:r w:rsidRPr="00837541">
        <w:rPr>
          <w:rStyle w:val="c24"/>
          <w:rFonts w:ascii="Palatino Linotype" w:hAnsi="Palatino Linotype" w:cs="Times New Roman"/>
          <w:color w:val="000000" w:themeColor="text1"/>
          <w:sz w:val="20"/>
          <w:szCs w:val="20"/>
        </w:rPr>
        <w:t xml:space="preserve">International Journal of Scientific and Management Studies (IJSRMS) ISSN:2349-3771 </w:t>
      </w:r>
      <w:hyperlink r:id="rId96" w:history="1">
        <w:r w:rsidRPr="00837541">
          <w:rPr>
            <w:rStyle w:val="Hyperlink"/>
            <w:rFonts w:ascii="Palatino Linotype" w:hAnsi="Palatino Linotype"/>
            <w:color w:val="000000" w:themeColor="text1"/>
            <w:sz w:val="20"/>
            <w:szCs w:val="20"/>
          </w:rPr>
          <w:t>http://www.ijsrms.com/editorial-board/index.html</w:t>
        </w:r>
      </w:hyperlink>
      <w:r w:rsidRPr="00837541">
        <w:rPr>
          <w:rStyle w:val="c24"/>
          <w:rFonts w:ascii="Palatino Linotype" w:hAnsi="Palatino Linotype" w:cs="Times New Roman"/>
          <w:color w:val="000000" w:themeColor="text1"/>
          <w:sz w:val="20"/>
          <w:szCs w:val="20"/>
          <w:lang w:val="en-IN"/>
        </w:rPr>
        <w:t>.</w:t>
      </w:r>
    </w:p>
    <w:p w14:paraId="4ACDD81B" w14:textId="77777777" w:rsidR="00CA0F2D" w:rsidRPr="00837541" w:rsidRDefault="00CA0F2D" w:rsidP="00CA0F2D">
      <w:pPr>
        <w:pStyle w:val="ListParagraph"/>
        <w:numPr>
          <w:ilvl w:val="1"/>
          <w:numId w:val="3"/>
        </w:numPr>
        <w:spacing w:before="120" w:after="120" w:line="240" w:lineRule="auto"/>
        <w:rPr>
          <w:rStyle w:val="Hyperlink"/>
          <w:rFonts w:ascii="Palatino Linotype" w:hAnsi="Palatino Linotype"/>
          <w:color w:val="000000" w:themeColor="text1"/>
          <w:sz w:val="20"/>
          <w:szCs w:val="20"/>
        </w:rPr>
      </w:pPr>
      <w:r w:rsidRPr="00837541">
        <w:rPr>
          <w:rStyle w:val="c24"/>
          <w:rFonts w:ascii="Palatino Linotype" w:hAnsi="Palatino Linotype" w:cs="Times New Roman"/>
          <w:color w:val="000000" w:themeColor="text1"/>
          <w:sz w:val="20"/>
          <w:szCs w:val="20"/>
        </w:rPr>
        <w:t xml:space="preserve"> International Journal of Mathematics Trends and Technology – IJMTT. ID: SSRGJ-IJMTT-1166 ISSN : 2231- 5373. </w:t>
      </w:r>
      <w:hyperlink r:id="rId97" w:history="1">
        <w:r w:rsidRPr="00837541">
          <w:rPr>
            <w:rStyle w:val="Hyperlink"/>
            <w:rFonts w:ascii="Palatino Linotype" w:hAnsi="Palatino Linotype"/>
            <w:color w:val="000000" w:themeColor="text1"/>
            <w:sz w:val="20"/>
            <w:szCs w:val="20"/>
          </w:rPr>
          <w:t>http://www.ijmttjournal.org/</w:t>
        </w:r>
      </w:hyperlink>
      <w:r w:rsidRPr="00837541">
        <w:rPr>
          <w:rStyle w:val="Hyperlink"/>
          <w:rFonts w:ascii="Palatino Linotype" w:hAnsi="Palatino Linotype"/>
          <w:color w:val="000000" w:themeColor="text1"/>
          <w:sz w:val="20"/>
          <w:szCs w:val="20"/>
          <w:lang w:val="en-IN"/>
        </w:rPr>
        <w:t>.</w:t>
      </w:r>
    </w:p>
    <w:p w14:paraId="55E857CD" w14:textId="77777777" w:rsidR="00CA0F2D" w:rsidRPr="00837541" w:rsidRDefault="00CA0F2D" w:rsidP="00CA0F2D">
      <w:pPr>
        <w:pStyle w:val="ListParagraph"/>
        <w:numPr>
          <w:ilvl w:val="1"/>
          <w:numId w:val="3"/>
        </w:numPr>
        <w:spacing w:before="120" w:after="120" w:line="240" w:lineRule="auto"/>
        <w:rPr>
          <w:rStyle w:val="c24"/>
          <w:rFonts w:ascii="Palatino Linotype" w:hAnsi="Palatino Linotype" w:cs="Times New Roman"/>
          <w:color w:val="000000" w:themeColor="text1"/>
          <w:sz w:val="20"/>
          <w:szCs w:val="20"/>
          <w:u w:val="single"/>
        </w:rPr>
      </w:pPr>
      <w:r w:rsidRPr="00837541">
        <w:rPr>
          <w:rStyle w:val="c24"/>
          <w:rFonts w:ascii="Palatino Linotype" w:hAnsi="Palatino Linotype" w:cs="Times New Roman"/>
          <w:color w:val="000000" w:themeColor="text1"/>
          <w:sz w:val="20"/>
          <w:szCs w:val="20"/>
        </w:rPr>
        <w:t xml:space="preserve">American Journal of Science and Technology. ISSN: 2375-3846 . </w:t>
      </w:r>
      <w:hyperlink r:id="rId98" w:history="1">
        <w:r w:rsidRPr="00837541">
          <w:rPr>
            <w:rStyle w:val="Hyperlink"/>
            <w:rFonts w:ascii="Palatino Linotype" w:hAnsi="Palatino Linotype"/>
            <w:color w:val="000000" w:themeColor="text1"/>
            <w:sz w:val="20"/>
            <w:szCs w:val="20"/>
          </w:rPr>
          <w:t>http://www.aascit.org/journal/editorial?journalId=902</w:t>
        </w:r>
      </w:hyperlink>
      <w:r w:rsidRPr="00837541">
        <w:rPr>
          <w:rStyle w:val="c24"/>
          <w:rFonts w:ascii="Palatino Linotype" w:hAnsi="Palatino Linotype" w:cs="Times New Roman"/>
          <w:color w:val="000000" w:themeColor="text1"/>
          <w:sz w:val="20"/>
          <w:szCs w:val="20"/>
        </w:rPr>
        <w:t>.</w:t>
      </w:r>
      <w:r w:rsidRPr="00837541">
        <w:rPr>
          <w:rFonts w:ascii="Palatino Linotype" w:hAnsi="Palatino Linotype" w:cs="Times New Roman"/>
          <w:color w:val="000000" w:themeColor="text1"/>
          <w:sz w:val="20"/>
          <w:szCs w:val="20"/>
          <w:u w:val="single"/>
          <w:lang w:val="en-IN"/>
        </w:rPr>
        <w:t>.</w:t>
      </w:r>
    </w:p>
    <w:p w14:paraId="4D7D4510" w14:textId="77777777" w:rsidR="00CA0F2D" w:rsidRPr="00837541" w:rsidRDefault="00CA0F2D" w:rsidP="00CA0F2D">
      <w:pPr>
        <w:pStyle w:val="ListParagraph"/>
        <w:numPr>
          <w:ilvl w:val="1"/>
          <w:numId w:val="3"/>
        </w:numPr>
        <w:spacing w:before="120" w:after="120" w:line="240" w:lineRule="auto"/>
        <w:rPr>
          <w:color w:val="000000" w:themeColor="text1"/>
        </w:rPr>
      </w:pPr>
      <w:r w:rsidRPr="00837541">
        <w:rPr>
          <w:rFonts w:ascii="Palatino Linotype" w:hAnsi="Palatino Linotype" w:cs="Times New Roman"/>
          <w:color w:val="000000" w:themeColor="text1"/>
          <w:sz w:val="20"/>
          <w:szCs w:val="20"/>
        </w:rPr>
        <w:t xml:space="preserve">Global Journal of Research and Review. </w:t>
      </w:r>
      <w:hyperlink r:id="rId99" w:history="1">
        <w:r w:rsidRPr="00837541">
          <w:rPr>
            <w:rStyle w:val="Hyperlink"/>
            <w:rFonts w:ascii="Palatino Linotype" w:hAnsi="Palatino Linotype"/>
            <w:color w:val="000000" w:themeColor="text1"/>
            <w:sz w:val="20"/>
            <w:szCs w:val="20"/>
          </w:rPr>
          <w:t>http://www.imedpub.com/global-journal-of-research-and-review/editors.php</w:t>
        </w:r>
      </w:hyperlink>
      <w:r w:rsidRPr="00837541">
        <w:rPr>
          <w:rStyle w:val="Hyperlink"/>
          <w:rFonts w:ascii="Palatino Linotype" w:hAnsi="Palatino Linotype"/>
          <w:color w:val="000000" w:themeColor="text1"/>
          <w:sz w:val="20"/>
          <w:szCs w:val="20"/>
        </w:rPr>
        <w:t xml:space="preserve">, ISSN: </w:t>
      </w:r>
      <w:r w:rsidRPr="00837541">
        <w:rPr>
          <w:color w:val="000000" w:themeColor="text1"/>
        </w:rPr>
        <w:t>2393-8854</w:t>
      </w:r>
    </w:p>
    <w:p w14:paraId="59CF5EBD" w14:textId="77777777" w:rsidR="00CA0F2D" w:rsidRPr="00837541" w:rsidRDefault="00CA0F2D" w:rsidP="00CA0F2D">
      <w:pPr>
        <w:pStyle w:val="ListParagraph"/>
        <w:numPr>
          <w:ilvl w:val="1"/>
          <w:numId w:val="3"/>
        </w:numPr>
        <w:spacing w:before="120" w:after="120" w:line="240" w:lineRule="auto"/>
        <w:rPr>
          <w:rFonts w:ascii="Palatino Linotype" w:hAnsi="Palatino Linotype" w:cs="Times New Roman"/>
          <w:color w:val="000000" w:themeColor="text1"/>
          <w:sz w:val="20"/>
          <w:szCs w:val="20"/>
          <w:u w:val="single"/>
        </w:rPr>
      </w:pPr>
      <w:r w:rsidRPr="00837541">
        <w:rPr>
          <w:rFonts w:ascii="Palatino Linotype" w:hAnsi="Palatino Linotype" w:cs="Times New Roman"/>
          <w:color w:val="000000" w:themeColor="text1"/>
          <w:sz w:val="20"/>
          <w:szCs w:val="20"/>
        </w:rPr>
        <w:t xml:space="preserve">Global Journal of Mathematics (Section Editor): publisher: The Global Publishing Corporation (GPC). ISSN: 2395-4760.  </w:t>
      </w:r>
      <w:hyperlink r:id="rId100" w:history="1">
        <w:r w:rsidRPr="00837541">
          <w:rPr>
            <w:rStyle w:val="Hyperlink"/>
            <w:rFonts w:ascii="Palatino Linotype" w:hAnsi="Palatino Linotype"/>
            <w:color w:val="000000" w:themeColor="text1"/>
            <w:sz w:val="20"/>
            <w:szCs w:val="20"/>
          </w:rPr>
          <w:t>http://gpcpublishing.org/index.php/gjm/about/editorialTeam</w:t>
        </w:r>
      </w:hyperlink>
    </w:p>
    <w:p w14:paraId="03725008" w14:textId="77777777" w:rsidR="00CA0F2D" w:rsidRPr="00837541" w:rsidRDefault="00CA0F2D" w:rsidP="00CA0F2D">
      <w:pPr>
        <w:numPr>
          <w:ilvl w:val="1"/>
          <w:numId w:val="3"/>
        </w:numPr>
        <w:spacing w:after="0" w:line="240" w:lineRule="auto"/>
        <w:rPr>
          <w:rFonts w:ascii="Palatino Linotype" w:eastAsia="Times New Roman" w:hAnsi="Palatino Linotype"/>
          <w:color w:val="000000" w:themeColor="text1"/>
          <w:sz w:val="20"/>
          <w:szCs w:val="20"/>
          <w:lang w:val="en-IN" w:eastAsia="en-IN" w:bidi="kn-IN"/>
        </w:rPr>
      </w:pPr>
      <w:r w:rsidRPr="00837541">
        <w:rPr>
          <w:rFonts w:ascii="Palatino Linotype" w:hAnsi="Palatino Linotype"/>
          <w:color w:val="000000" w:themeColor="text1"/>
          <w:sz w:val="20"/>
          <w:szCs w:val="20"/>
          <w:u w:val="single"/>
          <w:lang w:val="en-IN"/>
        </w:rPr>
        <w:t xml:space="preserve"> </w:t>
      </w:r>
      <w:hyperlink r:id="rId101" w:history="1">
        <w:r w:rsidRPr="00837541">
          <w:rPr>
            <w:rStyle w:val="Hyperlink"/>
            <w:rFonts w:ascii="Palatino Linotype" w:hAnsi="Palatino Linotype"/>
            <w:color w:val="000000" w:themeColor="text1"/>
            <w:sz w:val="20"/>
            <w:szCs w:val="20"/>
          </w:rPr>
          <w:t>International Journal of Systems Science and Applied Mathematics</w:t>
        </w:r>
      </w:hyperlink>
      <w:r w:rsidRPr="00837541">
        <w:rPr>
          <w:rFonts w:ascii="Palatino Linotype" w:hAnsi="Palatino Linotype"/>
          <w:color w:val="000000" w:themeColor="text1"/>
          <w:sz w:val="20"/>
          <w:szCs w:val="20"/>
          <w:lang w:val="en-IN"/>
        </w:rPr>
        <w:t xml:space="preserve"> (</w:t>
      </w:r>
      <w:hyperlink r:id="rId102" w:history="1">
        <w:r w:rsidRPr="00837541">
          <w:rPr>
            <w:rStyle w:val="Hyperlink"/>
            <w:rFonts w:ascii="Palatino Linotype" w:hAnsi="Palatino Linotype"/>
            <w:color w:val="000000" w:themeColor="text1"/>
            <w:sz w:val="20"/>
            <w:szCs w:val="20"/>
            <w:lang w:val="en-IN"/>
          </w:rPr>
          <w:t>http://www.ijssam.org/editorialboard</w:t>
        </w:r>
      </w:hyperlink>
      <w:r w:rsidRPr="00837541">
        <w:rPr>
          <w:rFonts w:ascii="Palatino Linotype" w:hAnsi="Palatino Linotype"/>
          <w:color w:val="000000" w:themeColor="text1"/>
          <w:sz w:val="20"/>
          <w:szCs w:val="20"/>
          <w:lang w:val="en-IN"/>
        </w:rPr>
        <w:t xml:space="preserve">): publisher: </w:t>
      </w:r>
      <w:r w:rsidRPr="00837541">
        <w:rPr>
          <w:rFonts w:ascii="Palatino Linotype" w:hAnsi="Palatino Linotype"/>
          <w:color w:val="000000" w:themeColor="text1"/>
          <w:sz w:val="20"/>
          <w:szCs w:val="20"/>
        </w:rPr>
        <w:t>Science Publishing Group</w:t>
      </w:r>
      <w:r w:rsidRPr="00837541">
        <w:rPr>
          <w:rFonts w:ascii="Palatino Linotype" w:hAnsi="Palatino Linotype"/>
          <w:color w:val="000000" w:themeColor="text1"/>
          <w:sz w:val="20"/>
          <w:szCs w:val="20"/>
          <w:lang w:val="en-IN"/>
        </w:rPr>
        <w:t xml:space="preserve">: </w:t>
      </w:r>
      <w:r w:rsidRPr="00837541">
        <w:rPr>
          <w:rFonts w:ascii="Palatino Linotype" w:eastAsia="Times New Roman" w:hAnsi="Palatino Linotype"/>
          <w:color w:val="000000" w:themeColor="text1"/>
          <w:sz w:val="20"/>
          <w:szCs w:val="20"/>
          <w:lang w:val="en-IN" w:eastAsia="en-IN" w:bidi="kn-IN"/>
        </w:rPr>
        <w:t xml:space="preserve">ISSN Print:  2575-5838 ISSN Online:  2575-5803 </w:t>
      </w:r>
    </w:p>
    <w:p w14:paraId="5374EE70" w14:textId="77777777" w:rsidR="00CA0F2D" w:rsidRPr="00837541" w:rsidRDefault="00CA0F2D" w:rsidP="00CA0F2D">
      <w:pPr>
        <w:numPr>
          <w:ilvl w:val="1"/>
          <w:numId w:val="3"/>
        </w:numPr>
        <w:spacing w:after="0" w:line="240" w:lineRule="auto"/>
        <w:rPr>
          <w:rFonts w:ascii="Palatino Linotype" w:eastAsia="Times New Roman" w:hAnsi="Palatino Linotype"/>
          <w:color w:val="000000" w:themeColor="text1"/>
          <w:sz w:val="20"/>
          <w:szCs w:val="20"/>
          <w:lang w:val="en-IN" w:eastAsia="en-IN" w:bidi="kn-IN"/>
        </w:rPr>
      </w:pPr>
      <w:r w:rsidRPr="00837541">
        <w:rPr>
          <w:rFonts w:ascii="Palatino Linotype" w:eastAsia="Times New Roman" w:hAnsi="Palatino Linotype"/>
          <w:color w:val="000000" w:themeColor="text1"/>
          <w:sz w:val="20"/>
          <w:szCs w:val="20"/>
          <w:lang w:val="en-IN" w:eastAsia="en-IN" w:bidi="kn-IN"/>
        </w:rPr>
        <w:t xml:space="preserve">International Journal of Mathematics and Computer Research.  </w:t>
      </w:r>
      <w:hyperlink r:id="rId103" w:history="1">
        <w:r w:rsidRPr="00837541">
          <w:rPr>
            <w:rStyle w:val="Hyperlink"/>
            <w:rFonts w:ascii="Palatino Linotype" w:hAnsi="Palatino Linotype"/>
            <w:color w:val="000000" w:themeColor="text1"/>
            <w:sz w:val="20"/>
            <w:szCs w:val="20"/>
            <w:lang w:val="en-IN" w:bidi="kn-IN"/>
          </w:rPr>
          <w:t>https://ijmcr.in/index.php/ijmcr/ebm</w:t>
        </w:r>
      </w:hyperlink>
      <w:r w:rsidRPr="00837541">
        <w:rPr>
          <w:rFonts w:ascii="Palatino Linotype" w:eastAsia="Times New Roman" w:hAnsi="Palatino Linotype"/>
          <w:color w:val="000000" w:themeColor="text1"/>
          <w:sz w:val="20"/>
          <w:szCs w:val="20"/>
          <w:lang w:val="en-IN" w:eastAsia="en-IN" w:bidi="kn-IN"/>
        </w:rPr>
        <w:t xml:space="preserve">. </w:t>
      </w:r>
      <w:hyperlink r:id="rId104" w:history="1">
        <w:r w:rsidRPr="00837541">
          <w:rPr>
            <w:rStyle w:val="Hyperlink"/>
            <w:rFonts w:ascii="Palatino Linotype" w:hAnsi="Palatino Linotype"/>
            <w:color w:val="000000" w:themeColor="text1"/>
            <w:sz w:val="20"/>
            <w:szCs w:val="20"/>
          </w:rPr>
          <w:t>ISSN: 2320-7167</w:t>
        </w:r>
      </w:hyperlink>
    </w:p>
    <w:p w14:paraId="47EC2CFB" w14:textId="77777777" w:rsidR="00CA0F2D" w:rsidRPr="00837541" w:rsidRDefault="00CA0F2D" w:rsidP="00CA0F2D">
      <w:pPr>
        <w:numPr>
          <w:ilvl w:val="1"/>
          <w:numId w:val="3"/>
        </w:numPr>
        <w:spacing w:after="0" w:line="240" w:lineRule="auto"/>
        <w:rPr>
          <w:rFonts w:ascii="Palatino Linotype" w:eastAsia="Times New Roman" w:hAnsi="Palatino Linotype"/>
          <w:color w:val="000000" w:themeColor="text1"/>
          <w:sz w:val="20"/>
          <w:szCs w:val="20"/>
          <w:lang w:val="en-IN" w:eastAsia="en-IN" w:bidi="kn-IN"/>
        </w:rPr>
      </w:pPr>
      <w:r w:rsidRPr="00837541">
        <w:rPr>
          <w:rFonts w:ascii="Palatino Linotype" w:hAnsi="Palatino Linotype"/>
          <w:color w:val="000000" w:themeColor="text1"/>
          <w:sz w:val="20"/>
          <w:szCs w:val="20"/>
        </w:rPr>
        <w:t>International Journal of Scientific Research in Mathematical and Statistical Sciences (IJSRMSS).  ISSN (Online): 2348-4519.</w:t>
      </w:r>
    </w:p>
    <w:tbl>
      <w:tblPr>
        <w:tblW w:w="5000" w:type="pct"/>
        <w:tblCellSpacing w:w="0" w:type="dxa"/>
        <w:tblCellMar>
          <w:left w:w="0" w:type="dxa"/>
          <w:right w:w="0" w:type="dxa"/>
        </w:tblCellMar>
        <w:tblLook w:val="04A0" w:firstRow="1" w:lastRow="0" w:firstColumn="1" w:lastColumn="0" w:noHBand="0" w:noVBand="1"/>
      </w:tblPr>
      <w:tblGrid>
        <w:gridCol w:w="2708"/>
        <w:gridCol w:w="6318"/>
      </w:tblGrid>
      <w:tr w:rsidR="00CA0F2D" w:rsidRPr="00837541" w14:paraId="4099B598" w14:textId="77777777" w:rsidTr="00A73BEF">
        <w:trPr>
          <w:tblCellSpacing w:w="0" w:type="dxa"/>
        </w:trPr>
        <w:tc>
          <w:tcPr>
            <w:tcW w:w="1500" w:type="pct"/>
            <w:vAlign w:val="center"/>
            <w:hideMark/>
          </w:tcPr>
          <w:p w14:paraId="4A868169" w14:textId="77777777" w:rsidR="00CA0F2D" w:rsidRPr="00837541" w:rsidRDefault="00CA0F2D" w:rsidP="00A73BEF">
            <w:pPr>
              <w:spacing w:after="0" w:line="240" w:lineRule="auto"/>
              <w:rPr>
                <w:rFonts w:ascii="Palatino Linotype" w:eastAsia="Times New Roman" w:hAnsi="Palatino Linotype"/>
                <w:color w:val="000000" w:themeColor="text1"/>
                <w:sz w:val="20"/>
                <w:szCs w:val="20"/>
                <w:lang w:val="en-IN" w:eastAsia="en-IN" w:bidi="kn-IN"/>
              </w:rPr>
            </w:pPr>
          </w:p>
        </w:tc>
        <w:tc>
          <w:tcPr>
            <w:tcW w:w="3500" w:type="pct"/>
            <w:vAlign w:val="center"/>
            <w:hideMark/>
          </w:tcPr>
          <w:p w14:paraId="251F6606" w14:textId="77777777" w:rsidR="00CA0F2D" w:rsidRPr="00837541" w:rsidRDefault="00CA0F2D" w:rsidP="00A73BEF">
            <w:pPr>
              <w:spacing w:after="0" w:line="240" w:lineRule="auto"/>
              <w:rPr>
                <w:rFonts w:ascii="Palatino Linotype" w:eastAsia="Times New Roman" w:hAnsi="Palatino Linotype"/>
                <w:color w:val="000000" w:themeColor="text1"/>
                <w:sz w:val="20"/>
                <w:szCs w:val="20"/>
                <w:lang w:val="en-IN" w:eastAsia="en-IN" w:bidi="kn-IN"/>
              </w:rPr>
            </w:pPr>
          </w:p>
        </w:tc>
      </w:tr>
      <w:tr w:rsidR="00CA0F2D" w:rsidRPr="00837541" w14:paraId="19130799" w14:textId="77777777" w:rsidTr="00A73BEF">
        <w:trPr>
          <w:tblCellSpacing w:w="0" w:type="dxa"/>
        </w:trPr>
        <w:tc>
          <w:tcPr>
            <w:tcW w:w="0" w:type="auto"/>
            <w:vAlign w:val="center"/>
            <w:hideMark/>
          </w:tcPr>
          <w:p w14:paraId="63D851A6" w14:textId="77777777" w:rsidR="00CA0F2D" w:rsidRPr="00837541" w:rsidRDefault="00CA0F2D" w:rsidP="00A73BEF">
            <w:pPr>
              <w:spacing w:after="0" w:line="240" w:lineRule="auto"/>
              <w:rPr>
                <w:rFonts w:ascii="Palatino Linotype" w:eastAsia="Times New Roman" w:hAnsi="Palatino Linotype"/>
                <w:color w:val="000000" w:themeColor="text1"/>
                <w:sz w:val="20"/>
                <w:szCs w:val="20"/>
                <w:lang w:val="en-IN" w:eastAsia="en-IN" w:bidi="kn-IN"/>
              </w:rPr>
            </w:pPr>
          </w:p>
        </w:tc>
        <w:tc>
          <w:tcPr>
            <w:tcW w:w="0" w:type="auto"/>
            <w:vAlign w:val="center"/>
            <w:hideMark/>
          </w:tcPr>
          <w:p w14:paraId="7CC12771" w14:textId="77777777" w:rsidR="00CA0F2D" w:rsidRPr="00837541" w:rsidRDefault="00CA0F2D" w:rsidP="00A73BEF">
            <w:pPr>
              <w:spacing w:after="0" w:line="240" w:lineRule="auto"/>
              <w:rPr>
                <w:rFonts w:ascii="Palatino Linotype" w:eastAsia="Times New Roman" w:hAnsi="Palatino Linotype"/>
                <w:color w:val="000000" w:themeColor="text1"/>
                <w:sz w:val="20"/>
                <w:szCs w:val="20"/>
                <w:lang w:val="en-IN" w:eastAsia="en-IN" w:bidi="kn-IN"/>
              </w:rPr>
            </w:pPr>
          </w:p>
        </w:tc>
      </w:tr>
    </w:tbl>
    <w:p w14:paraId="0A1741A4" w14:textId="77777777" w:rsidR="00CA0F2D" w:rsidRPr="00837541" w:rsidRDefault="00CA0F2D" w:rsidP="00CA0F2D">
      <w:pPr>
        <w:spacing w:after="0" w:line="240" w:lineRule="auto"/>
        <w:ind w:left="1440"/>
        <w:rPr>
          <w:rFonts w:ascii="Palatino Linotype" w:eastAsia="Times New Roman" w:hAnsi="Palatino Linotype"/>
          <w:color w:val="000000" w:themeColor="text1"/>
          <w:sz w:val="20"/>
          <w:szCs w:val="20"/>
          <w:lang w:val="en-IN" w:eastAsia="en-IN" w:bidi="kn-IN"/>
        </w:rPr>
      </w:pPr>
      <w:r w:rsidRPr="00837541">
        <w:rPr>
          <w:rFonts w:ascii="Palatino Linotype" w:eastAsia="Times New Roman" w:hAnsi="Palatino Linotype"/>
          <w:color w:val="000000" w:themeColor="text1"/>
          <w:sz w:val="20"/>
          <w:szCs w:val="20"/>
          <w:lang w:val="en-IN" w:eastAsia="en-IN" w:bidi="kn-IN"/>
        </w:rPr>
        <w:t>https://www.isroset.org/journal/IJSRMSS/edu_board.php</w:t>
      </w:r>
    </w:p>
    <w:p w14:paraId="393DE7E0" w14:textId="77777777" w:rsidR="00CA0F2D" w:rsidRPr="00837541" w:rsidRDefault="00CA0F2D" w:rsidP="00CA0F2D">
      <w:pPr>
        <w:pStyle w:val="ListParagraph"/>
        <w:numPr>
          <w:ilvl w:val="1"/>
          <w:numId w:val="3"/>
        </w:numPr>
        <w:spacing w:before="46"/>
        <w:rPr>
          <w:rFonts w:ascii="Palatino Linotype" w:hAnsi="Palatino Linotype" w:cs="Times New Roman"/>
          <w:color w:val="000000" w:themeColor="text1"/>
          <w:sz w:val="20"/>
          <w:szCs w:val="20"/>
        </w:rPr>
      </w:pPr>
      <w:r w:rsidRPr="00837541">
        <w:rPr>
          <w:rFonts w:ascii="Palatino Linotype" w:hAnsi="Palatino Linotype" w:cs="Times New Roman"/>
          <w:color w:val="000000" w:themeColor="text1"/>
          <w:sz w:val="20"/>
          <w:szCs w:val="20"/>
        </w:rPr>
        <w:t>SCIREA Journal of Computer</w:t>
      </w:r>
    </w:p>
    <w:p w14:paraId="16F5582A" w14:textId="77777777" w:rsidR="00CA0F2D" w:rsidRPr="00837541" w:rsidRDefault="00421384" w:rsidP="00CA0F2D">
      <w:pPr>
        <w:pStyle w:val="ListParagraph"/>
        <w:spacing w:after="0" w:line="240" w:lineRule="auto"/>
        <w:ind w:left="1440"/>
        <w:rPr>
          <w:rFonts w:ascii="Palatino Linotype" w:hAnsi="Palatino Linotype" w:cs="Times New Roman"/>
          <w:color w:val="000000" w:themeColor="text1"/>
          <w:sz w:val="20"/>
          <w:szCs w:val="20"/>
          <w:lang w:val="en-IN" w:eastAsia="en-IN"/>
        </w:rPr>
      </w:pPr>
      <w:hyperlink r:id="rId105" w:history="1">
        <w:r w:rsidR="00CA0F2D" w:rsidRPr="00837541">
          <w:rPr>
            <w:rStyle w:val="Hyperlink"/>
            <w:rFonts w:ascii="Palatino Linotype" w:hAnsi="Palatino Linotype"/>
            <w:color w:val="000000" w:themeColor="text1"/>
            <w:sz w:val="20"/>
            <w:szCs w:val="20"/>
            <w:lang w:val="en-IN"/>
          </w:rPr>
          <w:t>https://www.scirea.org/journal/EditorialBoard?JournalID=52000</w:t>
        </w:r>
      </w:hyperlink>
    </w:p>
    <w:p w14:paraId="5D440A4A" w14:textId="77777777" w:rsidR="00CA0F2D" w:rsidRPr="00837541" w:rsidRDefault="00CA0F2D" w:rsidP="00CA0F2D">
      <w:pPr>
        <w:pStyle w:val="ListParagraph"/>
        <w:numPr>
          <w:ilvl w:val="1"/>
          <w:numId w:val="3"/>
        </w:numPr>
        <w:spacing w:after="0" w:line="240" w:lineRule="auto"/>
        <w:rPr>
          <w:rFonts w:ascii="Palatino Linotype" w:hAnsi="Palatino Linotype" w:cs="Times New Roman"/>
          <w:color w:val="000000" w:themeColor="text1"/>
          <w:sz w:val="20"/>
          <w:szCs w:val="20"/>
          <w:lang w:val="en-IN" w:eastAsia="en-IN"/>
        </w:rPr>
      </w:pPr>
      <w:r w:rsidRPr="00837541">
        <w:rPr>
          <w:rFonts w:ascii="Palatino Linotype" w:hAnsi="Palatino Linotype" w:cs="Times New Roman"/>
          <w:color w:val="000000" w:themeColor="text1"/>
          <w:sz w:val="20"/>
          <w:szCs w:val="20"/>
          <w:lang w:val="en-IN" w:eastAsia="en-IN"/>
        </w:rPr>
        <w:t xml:space="preserve">Engineering and Technology Journal. </w:t>
      </w:r>
      <w:proofErr w:type="spellStart"/>
      <w:r w:rsidRPr="00837541">
        <w:rPr>
          <w:rFonts w:ascii="Palatino Linotype" w:hAnsi="Palatino Linotype" w:cs="Times New Roman"/>
          <w:color w:val="000000" w:themeColor="text1"/>
          <w:sz w:val="20"/>
          <w:szCs w:val="20"/>
          <w:lang w:val="en-IN" w:eastAsia="en-IN"/>
        </w:rPr>
        <w:t>Everant</w:t>
      </w:r>
      <w:proofErr w:type="spellEnd"/>
      <w:r w:rsidRPr="00837541">
        <w:rPr>
          <w:rFonts w:ascii="Palatino Linotype" w:hAnsi="Palatino Linotype" w:cs="Times New Roman"/>
          <w:color w:val="000000" w:themeColor="text1"/>
          <w:sz w:val="20"/>
          <w:szCs w:val="20"/>
          <w:lang w:val="en-IN" w:eastAsia="en-IN"/>
        </w:rPr>
        <w:t xml:space="preserve"> Publisher Pvt Ltd.  </w:t>
      </w:r>
      <w:hyperlink r:id="rId106" w:history="1">
        <w:r w:rsidRPr="00837541">
          <w:rPr>
            <w:rStyle w:val="Hyperlink"/>
            <w:rFonts w:ascii="Palatino Linotype" w:hAnsi="Palatino Linotype"/>
            <w:color w:val="000000" w:themeColor="text1"/>
            <w:sz w:val="20"/>
            <w:szCs w:val="20"/>
            <w:lang w:val="en-IN"/>
          </w:rPr>
          <w:t>m</w:t>
        </w:r>
      </w:hyperlink>
    </w:p>
    <w:p w14:paraId="164B9A38" w14:textId="77777777" w:rsidR="00CA0F2D" w:rsidRPr="00837541" w:rsidRDefault="00421384" w:rsidP="00CA0F2D">
      <w:pPr>
        <w:pStyle w:val="ListParagraph"/>
        <w:spacing w:after="0" w:line="240" w:lineRule="auto"/>
        <w:ind w:left="1440"/>
        <w:rPr>
          <w:rFonts w:ascii="Palatino Linotype" w:hAnsi="Palatino Linotype" w:cs="Times New Roman"/>
          <w:color w:val="000000" w:themeColor="text1"/>
          <w:sz w:val="20"/>
          <w:szCs w:val="20"/>
          <w:lang w:val="en-IN" w:eastAsia="en-IN"/>
        </w:rPr>
      </w:pPr>
      <w:hyperlink r:id="rId107" w:history="1">
        <w:r w:rsidR="00CA0F2D" w:rsidRPr="00837541">
          <w:rPr>
            <w:rStyle w:val="Hyperlink"/>
            <w:rFonts w:ascii="Palatino Linotype" w:hAnsi="Palatino Linotype"/>
            <w:color w:val="000000" w:themeColor="text1"/>
            <w:sz w:val="20"/>
            <w:szCs w:val="20"/>
            <w:lang w:val="en-IN"/>
          </w:rPr>
          <w:t>http://www.everant.org/index.php/etj/Ebm</w:t>
        </w:r>
      </w:hyperlink>
    </w:p>
    <w:p w14:paraId="6D6807F2" w14:textId="77777777" w:rsidR="00CA0F2D" w:rsidRPr="00837541" w:rsidRDefault="00CA0F2D" w:rsidP="00CA0F2D">
      <w:pPr>
        <w:pStyle w:val="ListParagraph"/>
        <w:spacing w:after="0" w:line="240" w:lineRule="auto"/>
        <w:ind w:left="1440"/>
        <w:rPr>
          <w:rFonts w:ascii="Palatino Linotype" w:hAnsi="Palatino Linotype" w:cs="Times New Roman"/>
          <w:color w:val="000000" w:themeColor="text1"/>
          <w:sz w:val="20"/>
          <w:szCs w:val="20"/>
          <w:lang w:val="en-IN" w:eastAsia="en-IN"/>
        </w:rPr>
      </w:pPr>
    </w:p>
    <w:p w14:paraId="4B05B232" w14:textId="77777777" w:rsidR="00CA0F2D" w:rsidRPr="00837541" w:rsidRDefault="00CA0F2D" w:rsidP="00CA0F2D">
      <w:pPr>
        <w:pStyle w:val="ListParagraph"/>
        <w:numPr>
          <w:ilvl w:val="1"/>
          <w:numId w:val="3"/>
        </w:numPr>
        <w:spacing w:after="0" w:line="240" w:lineRule="auto"/>
        <w:rPr>
          <w:rFonts w:ascii="Palatino Linotype" w:hAnsi="Palatino Linotype" w:cs="Times New Roman"/>
          <w:color w:val="000000" w:themeColor="text1"/>
          <w:sz w:val="20"/>
          <w:szCs w:val="20"/>
          <w:lang w:val="en-IN" w:eastAsia="en-IN"/>
        </w:rPr>
      </w:pPr>
      <w:bookmarkStart w:id="172" w:name="_Hlk51810405"/>
      <w:r w:rsidRPr="00837541">
        <w:rPr>
          <w:rFonts w:ascii="Palatino Linotype" w:hAnsi="Palatino Linotype"/>
          <w:color w:val="000000" w:themeColor="text1"/>
          <w:sz w:val="20"/>
          <w:szCs w:val="20"/>
        </w:rPr>
        <w:t>Current Chinese Science: Artificial Intelligence and Robotics</w:t>
      </w:r>
      <w:bookmarkEnd w:id="172"/>
      <w:r w:rsidRPr="00837541">
        <w:rPr>
          <w:rFonts w:ascii="Palatino Linotype" w:hAnsi="Palatino Linotype"/>
          <w:color w:val="000000" w:themeColor="text1"/>
          <w:sz w:val="20"/>
          <w:szCs w:val="20"/>
        </w:rPr>
        <w:t xml:space="preserve">. </w:t>
      </w:r>
      <w:hyperlink r:id="rId108" w:history="1">
        <w:r w:rsidRPr="00837541">
          <w:rPr>
            <w:rStyle w:val="Hyperlink"/>
            <w:rFonts w:ascii="Palatino Linotype" w:hAnsi="Palatino Linotype"/>
            <w:color w:val="000000" w:themeColor="text1"/>
            <w:sz w:val="20"/>
            <w:szCs w:val="20"/>
          </w:rPr>
          <w:t>http://currentchinesescience.com/editorial-board.php</w:t>
        </w:r>
      </w:hyperlink>
    </w:p>
    <w:p w14:paraId="3491F591" w14:textId="77777777" w:rsidR="00CA0F2D" w:rsidRPr="00837541" w:rsidRDefault="00CA0F2D" w:rsidP="00CA0F2D">
      <w:pPr>
        <w:pStyle w:val="ListParagraph"/>
        <w:numPr>
          <w:ilvl w:val="1"/>
          <w:numId w:val="3"/>
        </w:numPr>
        <w:spacing w:after="0" w:line="240" w:lineRule="auto"/>
        <w:rPr>
          <w:rStyle w:val="Hyperlink"/>
          <w:rFonts w:ascii="Palatino Linotype" w:hAnsi="Palatino Linotype"/>
          <w:color w:val="000000" w:themeColor="text1"/>
          <w:sz w:val="20"/>
          <w:szCs w:val="20"/>
          <w:lang w:val="en-IN"/>
        </w:rPr>
      </w:pPr>
      <w:r w:rsidRPr="00837541">
        <w:rPr>
          <w:color w:val="000000" w:themeColor="text1"/>
        </w:rPr>
        <w:t xml:space="preserve">Current Chinese Science. </w:t>
      </w:r>
      <w:hyperlink r:id="rId109" w:history="1">
        <w:r w:rsidRPr="00837541">
          <w:rPr>
            <w:rStyle w:val="Hyperlink"/>
            <w:rFonts w:ascii="Palatino Linotype" w:hAnsi="Palatino Linotype"/>
            <w:color w:val="000000" w:themeColor="text1"/>
            <w:sz w:val="20"/>
            <w:szCs w:val="20"/>
            <w:lang w:val="en-IN"/>
          </w:rPr>
          <w:t>https://currentchinesescience.com/computer-science/editorial-board.php</w:t>
        </w:r>
      </w:hyperlink>
      <w:r w:rsidRPr="00837541">
        <w:rPr>
          <w:rStyle w:val="Hyperlink"/>
          <w:rFonts w:ascii="Palatino Linotype" w:hAnsi="Palatino Linotype"/>
          <w:color w:val="000000" w:themeColor="text1"/>
          <w:sz w:val="20"/>
          <w:szCs w:val="20"/>
          <w:lang w:val="en-IN"/>
        </w:rPr>
        <w:t xml:space="preserve">  </w:t>
      </w:r>
      <w:r w:rsidRPr="00837541">
        <w:rPr>
          <w:rStyle w:val="Strong"/>
          <w:color w:val="000000" w:themeColor="text1"/>
        </w:rPr>
        <w:t xml:space="preserve">ISSN: </w:t>
      </w:r>
      <w:r w:rsidRPr="00837541">
        <w:rPr>
          <w:color w:val="000000" w:themeColor="text1"/>
        </w:rPr>
        <w:t xml:space="preserve">2210-2914 (Online), </w:t>
      </w:r>
      <w:r w:rsidRPr="00837541">
        <w:rPr>
          <w:rStyle w:val="Strong"/>
          <w:color w:val="000000" w:themeColor="text1"/>
        </w:rPr>
        <w:t xml:space="preserve">ISSN: </w:t>
      </w:r>
      <w:r w:rsidRPr="00837541">
        <w:rPr>
          <w:color w:val="000000" w:themeColor="text1"/>
        </w:rPr>
        <w:t>2210-2981 (Print)</w:t>
      </w:r>
    </w:p>
    <w:p w14:paraId="5E868780" w14:textId="77777777" w:rsidR="00CA0F2D" w:rsidRPr="00837541" w:rsidRDefault="00CA0F2D" w:rsidP="00CA0F2D">
      <w:pPr>
        <w:pStyle w:val="ListParagraph"/>
        <w:numPr>
          <w:ilvl w:val="1"/>
          <w:numId w:val="3"/>
        </w:numPr>
        <w:spacing w:after="0" w:line="240" w:lineRule="auto"/>
        <w:rPr>
          <w:rFonts w:ascii="Palatino Linotype" w:hAnsi="Palatino Linotype" w:cs="Times New Roman"/>
          <w:color w:val="000000" w:themeColor="text1"/>
          <w:sz w:val="20"/>
          <w:szCs w:val="20"/>
          <w:lang w:val="en-IN" w:eastAsia="en-IN"/>
        </w:rPr>
      </w:pPr>
      <w:r w:rsidRPr="00837541">
        <w:rPr>
          <w:rFonts w:ascii="Palatino Linotype" w:hAnsi="Palatino Linotype"/>
          <w:color w:val="000000" w:themeColor="text1"/>
          <w:sz w:val="20"/>
          <w:szCs w:val="20"/>
        </w:rPr>
        <w:lastRenderedPageBreak/>
        <w:t xml:space="preserve">Neutrosophic Knowledge. </w:t>
      </w:r>
    </w:p>
    <w:p w14:paraId="6A0932CF" w14:textId="77777777" w:rsidR="00CA0F2D" w:rsidRPr="00837541" w:rsidRDefault="00CA0F2D" w:rsidP="00CA0F2D">
      <w:pPr>
        <w:pStyle w:val="ListParagraph"/>
        <w:numPr>
          <w:ilvl w:val="1"/>
          <w:numId w:val="3"/>
        </w:numPr>
        <w:spacing w:after="0" w:line="240" w:lineRule="auto"/>
        <w:rPr>
          <w:rStyle w:val="Hyperlink"/>
          <w:rFonts w:ascii="Palatino Linotype" w:hAnsi="Palatino Linotype"/>
          <w:color w:val="000000" w:themeColor="text1"/>
          <w:sz w:val="20"/>
          <w:szCs w:val="20"/>
          <w:lang w:val="en-IN"/>
        </w:rPr>
      </w:pPr>
      <w:r w:rsidRPr="00837541">
        <w:rPr>
          <w:rFonts w:ascii="Palatino Linotype" w:hAnsi="Palatino Linotype" w:cs="Segoe UI Historic"/>
          <w:color w:val="000000" w:themeColor="text1"/>
          <w:sz w:val="20"/>
          <w:szCs w:val="20"/>
          <w:shd w:val="clear" w:color="auto" w:fill="FFFFFF"/>
        </w:rPr>
        <w:t>International Journal of Management, Sciences, Innovation, and Technology – IJMSIT.  Effect from January 1, 2021</w:t>
      </w:r>
      <w:r w:rsidRPr="00837541">
        <w:rPr>
          <w:rFonts w:ascii="Palatino Linotype" w:hAnsi="Palatino Linotype" w:cs="Segoe UI Historic"/>
          <w:color w:val="000000" w:themeColor="text1"/>
          <w:sz w:val="20"/>
          <w:szCs w:val="20"/>
        </w:rPr>
        <w:br/>
      </w:r>
      <w:r w:rsidRPr="00837541">
        <w:rPr>
          <w:rFonts w:ascii="Palatino Linotype" w:hAnsi="Palatino Linotype" w:cs="Segoe UI Historic"/>
          <w:color w:val="000000" w:themeColor="text1"/>
          <w:sz w:val="20"/>
          <w:szCs w:val="20"/>
          <w:bdr w:val="none" w:sz="0" w:space="0" w:color="auto" w:frame="1"/>
        </w:rPr>
        <w:t>https://ijmsit.com/editorialboard/</w:t>
      </w:r>
    </w:p>
    <w:p w14:paraId="7DEF0BF5" w14:textId="77777777" w:rsidR="00CA0F2D" w:rsidRPr="00837541" w:rsidRDefault="00CA0F2D" w:rsidP="00CA0F2D">
      <w:pPr>
        <w:pStyle w:val="ListParagraph"/>
        <w:numPr>
          <w:ilvl w:val="1"/>
          <w:numId w:val="3"/>
        </w:numPr>
        <w:rPr>
          <w:rFonts w:ascii="Palatino Linotype" w:hAnsi="Palatino Linotype"/>
          <w:color w:val="000000" w:themeColor="text1"/>
          <w:sz w:val="20"/>
          <w:szCs w:val="20"/>
        </w:rPr>
      </w:pPr>
      <w:r w:rsidRPr="00837541">
        <w:rPr>
          <w:rFonts w:ascii="Palatino Linotype" w:hAnsi="Palatino Linotype"/>
          <w:color w:val="000000" w:themeColor="text1"/>
          <w:sz w:val="20"/>
          <w:szCs w:val="20"/>
        </w:rPr>
        <w:t>Journal of Mathematics, Statistics and Computing</w:t>
      </w:r>
    </w:p>
    <w:p w14:paraId="56AAB143" w14:textId="77777777" w:rsidR="00CA0F2D" w:rsidRPr="00837541" w:rsidRDefault="00421384" w:rsidP="00CA0F2D">
      <w:pPr>
        <w:pStyle w:val="ListParagraph"/>
        <w:ind w:left="1440"/>
        <w:rPr>
          <w:rFonts w:ascii="Palatino Linotype" w:hAnsi="Palatino Linotype"/>
          <w:color w:val="000000" w:themeColor="text1"/>
          <w:sz w:val="20"/>
          <w:szCs w:val="20"/>
        </w:rPr>
      </w:pPr>
      <w:hyperlink r:id="rId110" w:history="1">
        <w:r w:rsidR="00CA0F2D" w:rsidRPr="00837541">
          <w:rPr>
            <w:rStyle w:val="Hyperlink"/>
            <w:rFonts w:ascii="Palatino Linotype" w:hAnsi="Palatino Linotype"/>
            <w:color w:val="000000" w:themeColor="text1"/>
            <w:sz w:val="20"/>
            <w:szCs w:val="20"/>
          </w:rPr>
          <w:t>https://gnomepublications.org/mathematics-statistics-computing-eb-board.php</w:t>
        </w:r>
      </w:hyperlink>
    </w:p>
    <w:p w14:paraId="6D5F2989" w14:textId="77777777" w:rsidR="00CA0F2D" w:rsidRPr="00837541" w:rsidRDefault="00421384" w:rsidP="00CA0F2D">
      <w:pPr>
        <w:pStyle w:val="ListParagraph"/>
        <w:ind w:left="1440"/>
        <w:rPr>
          <w:rStyle w:val="Hyperlink"/>
          <w:rFonts w:ascii="Palatino Linotype" w:hAnsi="Palatino Linotype"/>
          <w:color w:val="000000" w:themeColor="text1"/>
          <w:sz w:val="20"/>
          <w:szCs w:val="20"/>
        </w:rPr>
      </w:pPr>
      <w:hyperlink r:id="rId111" w:history="1">
        <w:r w:rsidR="00CA0F2D" w:rsidRPr="00837541">
          <w:rPr>
            <w:rStyle w:val="Hyperlink"/>
            <w:rFonts w:ascii="Palatino Linotype" w:hAnsi="Palatino Linotype"/>
            <w:color w:val="000000" w:themeColor="text1"/>
            <w:sz w:val="20"/>
            <w:szCs w:val="20"/>
          </w:rPr>
          <w:t>https://ijmsit.com/editorialboard/</w:t>
        </w:r>
      </w:hyperlink>
    </w:p>
    <w:p w14:paraId="76C95092" w14:textId="77777777" w:rsidR="00CA0F2D" w:rsidRPr="00837541" w:rsidRDefault="00CA0F2D" w:rsidP="00CA0F2D">
      <w:pPr>
        <w:pStyle w:val="ListParagraph"/>
        <w:numPr>
          <w:ilvl w:val="1"/>
          <w:numId w:val="3"/>
        </w:numPr>
        <w:rPr>
          <w:rFonts w:ascii="Palatino Linotype" w:hAnsi="Palatino Linotype"/>
          <w:color w:val="000000" w:themeColor="text1"/>
          <w:sz w:val="20"/>
          <w:szCs w:val="20"/>
        </w:rPr>
      </w:pPr>
      <w:bookmarkStart w:id="173" w:name="_Hlk87170725"/>
      <w:r w:rsidRPr="00837541">
        <w:rPr>
          <w:color w:val="000000" w:themeColor="text1"/>
        </w:rPr>
        <w:t>US Open Advanced Mathematics</w:t>
      </w:r>
      <w:bookmarkEnd w:id="173"/>
      <w:r w:rsidRPr="00837541">
        <w:rPr>
          <w:color w:val="000000" w:themeColor="text1"/>
        </w:rPr>
        <w:t>. American Research Publications. Journal</w:t>
      </w:r>
      <w:r w:rsidRPr="00837541">
        <w:rPr>
          <w:rFonts w:ascii="Palatino Linotype" w:hAnsi="Palatino Linotype"/>
          <w:color w:val="000000" w:themeColor="text1"/>
          <w:sz w:val="20"/>
          <w:szCs w:val="20"/>
        </w:rPr>
        <w:t>http://arepub.com/US%20Open%20Advanced%20Mathematics%20Journal/Editor%20Board.php</w:t>
      </w:r>
    </w:p>
    <w:p w14:paraId="2424EF25" w14:textId="77777777" w:rsidR="00CA0F2D" w:rsidRPr="00837541" w:rsidRDefault="00CA0F2D" w:rsidP="00CA0F2D">
      <w:pPr>
        <w:spacing w:line="240" w:lineRule="auto"/>
        <w:ind w:left="90"/>
        <w:rPr>
          <w:rFonts w:ascii="Palatino Linotype" w:hAnsi="Palatino Linotype"/>
          <w:color w:val="000000" w:themeColor="text1"/>
          <w:sz w:val="20"/>
          <w:szCs w:val="20"/>
        </w:rPr>
      </w:pPr>
      <w:bookmarkStart w:id="174" w:name="_Hlk90934867"/>
      <w:r w:rsidRPr="00837541">
        <w:rPr>
          <w:rFonts w:ascii="Palatino Linotype" w:hAnsi="Palatino Linotype"/>
          <w:color w:val="000000" w:themeColor="text1"/>
          <w:sz w:val="20"/>
          <w:szCs w:val="20"/>
        </w:rPr>
        <w:t xml:space="preserve">Fellow Membership </w:t>
      </w:r>
      <w:bookmarkEnd w:id="174"/>
    </w:p>
    <w:p w14:paraId="37F72CE4" w14:textId="77777777" w:rsidR="00CA0F2D" w:rsidRPr="00837541" w:rsidRDefault="00CA0F2D" w:rsidP="00CA0F2D">
      <w:pPr>
        <w:pStyle w:val="ListParagraph"/>
        <w:numPr>
          <w:ilvl w:val="1"/>
          <w:numId w:val="2"/>
        </w:numPr>
        <w:spacing w:line="240" w:lineRule="auto"/>
        <w:rPr>
          <w:rStyle w:val="d2edcug0"/>
          <w:rFonts w:ascii="Palatino Linotype" w:hAnsi="Palatino Linotype"/>
          <w:color w:val="000000" w:themeColor="text1"/>
          <w:sz w:val="20"/>
          <w:szCs w:val="20"/>
        </w:rPr>
      </w:pPr>
      <w:bookmarkStart w:id="175" w:name="_Hlk100568647"/>
      <w:bookmarkStart w:id="176" w:name="_Hlk90934945"/>
      <w:r w:rsidRPr="00837541">
        <w:rPr>
          <w:rFonts w:ascii="Palatino Linotype" w:hAnsi="Palatino Linotype"/>
          <w:color w:val="000000" w:themeColor="text1"/>
          <w:sz w:val="20"/>
          <w:szCs w:val="20"/>
        </w:rPr>
        <w:t xml:space="preserve"> </w:t>
      </w:r>
      <w:r w:rsidRPr="00837541">
        <w:rPr>
          <w:rStyle w:val="d2edcug0"/>
          <w:color w:val="000000" w:themeColor="text1"/>
        </w:rPr>
        <w:t>International Society for Development and Sustainability (ISDS), Japan</w:t>
      </w:r>
      <w:bookmarkEnd w:id="175"/>
      <w:r w:rsidRPr="00837541">
        <w:rPr>
          <w:rStyle w:val="d2edcug0"/>
          <w:color w:val="000000" w:themeColor="text1"/>
        </w:rPr>
        <w:t xml:space="preserve"> - Lifetime </w:t>
      </w:r>
      <w:r w:rsidRPr="00837541">
        <w:rPr>
          <w:rStyle w:val="d2edcug0"/>
          <w:b/>
          <w:bCs/>
          <w:color w:val="000000" w:themeColor="text1"/>
        </w:rPr>
        <w:t>Fellow Member ( ID is M23110177)-</w:t>
      </w:r>
      <w:r w:rsidRPr="00837541">
        <w:rPr>
          <w:rStyle w:val="d2edcug0"/>
          <w:color w:val="000000" w:themeColor="text1"/>
        </w:rPr>
        <w:t xml:space="preserve"> August 16, 2021.</w:t>
      </w:r>
    </w:p>
    <w:bookmarkEnd w:id="176"/>
    <w:p w14:paraId="2082077D" w14:textId="77777777" w:rsidR="00CA0F2D" w:rsidRPr="00837541" w:rsidRDefault="00CA0F2D" w:rsidP="00CA0F2D">
      <w:pPr>
        <w:pStyle w:val="ListParagraph"/>
        <w:numPr>
          <w:ilvl w:val="1"/>
          <w:numId w:val="2"/>
        </w:numPr>
        <w:spacing w:line="240" w:lineRule="auto"/>
        <w:rPr>
          <w:rFonts w:ascii="Palatino Linotype" w:hAnsi="Palatino Linotype"/>
          <w:color w:val="000000" w:themeColor="text1"/>
          <w:sz w:val="20"/>
          <w:szCs w:val="20"/>
        </w:rPr>
      </w:pPr>
      <w:r w:rsidRPr="00837541">
        <w:rPr>
          <w:rStyle w:val="Strong"/>
          <w:color w:val="000000" w:themeColor="text1"/>
        </w:rPr>
        <w:t>International Organization for Academic and Scientific Development (IOAD)-</w:t>
      </w:r>
      <w:r w:rsidRPr="00837541">
        <w:rPr>
          <w:color w:val="000000" w:themeColor="text1"/>
        </w:rPr>
        <w:t xml:space="preserve">Membership ID: FIOASD-10/D/2021- </w:t>
      </w:r>
      <w:hyperlink r:id="rId112" w:history="1">
        <w:r w:rsidRPr="00837541">
          <w:rPr>
            <w:rStyle w:val="Hyperlink"/>
            <w:rFonts w:ascii="Palatino Linotype" w:hAnsi="Palatino Linotype"/>
            <w:color w:val="000000" w:themeColor="text1"/>
            <w:sz w:val="20"/>
            <w:szCs w:val="20"/>
          </w:rPr>
          <w:t>https://ioasd.org/membership-id-fioasd-10-d-2021/</w:t>
        </w:r>
      </w:hyperlink>
    </w:p>
    <w:p w14:paraId="37660606" w14:textId="77777777" w:rsidR="00CA0F2D" w:rsidRPr="00837541" w:rsidRDefault="00CA0F2D" w:rsidP="00CA0F2D">
      <w:pPr>
        <w:pStyle w:val="ListParagraph"/>
        <w:numPr>
          <w:ilvl w:val="1"/>
          <w:numId w:val="2"/>
        </w:numPr>
        <w:spacing w:line="240" w:lineRule="auto"/>
        <w:rPr>
          <w:rFonts w:ascii="Palatino Linotype" w:hAnsi="Palatino Linotype"/>
          <w:color w:val="000000" w:themeColor="text1"/>
          <w:sz w:val="20"/>
          <w:szCs w:val="20"/>
        </w:rPr>
      </w:pPr>
      <w:r w:rsidRPr="00837541">
        <w:rPr>
          <w:rFonts w:ascii="Times New Roman" w:hAnsi="Times New Roman"/>
          <w:color w:val="000000" w:themeColor="text1"/>
          <w:sz w:val="24"/>
          <w:szCs w:val="24"/>
          <w:lang w:val="en-IN" w:eastAsia="en-IN"/>
        </w:rPr>
        <w:t>International Scientific Research Organization for Science, Engineering and  Technology (ISROSET)-</w:t>
      </w:r>
      <w:r w:rsidRPr="00837541">
        <w:rPr>
          <w:rFonts w:ascii="Verdana" w:hAnsi="Verdana"/>
          <w:b/>
          <w:bCs/>
          <w:color w:val="000000" w:themeColor="text1"/>
        </w:rPr>
        <w:t>Fellow Member</w:t>
      </w:r>
      <w:r w:rsidRPr="00837541">
        <w:rPr>
          <w:rFonts w:ascii="Verdana" w:hAnsi="Verdana"/>
          <w:color w:val="000000" w:themeColor="text1"/>
        </w:rPr>
        <w:t> ID:(</w:t>
      </w:r>
      <w:r w:rsidRPr="00837541">
        <w:rPr>
          <w:rFonts w:ascii="Verdana" w:hAnsi="Verdana"/>
          <w:b/>
          <w:bCs/>
          <w:color w:val="000000" w:themeColor="text1"/>
        </w:rPr>
        <w:t>FISROSET-1064</w:t>
      </w:r>
      <w:r w:rsidRPr="00837541">
        <w:rPr>
          <w:rFonts w:ascii="Verdana" w:hAnsi="Verdana"/>
          <w:color w:val="000000" w:themeColor="text1"/>
        </w:rPr>
        <w:t>)- October 16, 2019</w:t>
      </w:r>
    </w:p>
    <w:p w14:paraId="6001F62F" w14:textId="77777777" w:rsidR="00CA0F2D" w:rsidRPr="00837541" w:rsidRDefault="00CA0F2D" w:rsidP="00CA0F2D">
      <w:pPr>
        <w:spacing w:line="240" w:lineRule="auto"/>
        <w:ind w:left="90"/>
        <w:rPr>
          <w:rFonts w:ascii="Palatino Linotype" w:hAnsi="Palatino Linotype"/>
          <w:color w:val="000000" w:themeColor="text1"/>
          <w:sz w:val="20"/>
          <w:szCs w:val="20"/>
        </w:rPr>
      </w:pPr>
      <w:r w:rsidRPr="00837541">
        <w:rPr>
          <w:rFonts w:ascii="Palatino Linotype" w:hAnsi="Palatino Linotype"/>
          <w:color w:val="000000" w:themeColor="text1"/>
          <w:sz w:val="20"/>
          <w:szCs w:val="20"/>
        </w:rPr>
        <w:t>Associated with:</w:t>
      </w:r>
    </w:p>
    <w:p w14:paraId="464E5964" w14:textId="77777777" w:rsidR="00CA0F2D" w:rsidRPr="00837541" w:rsidRDefault="00CA0F2D" w:rsidP="00CA0F2D">
      <w:pPr>
        <w:pStyle w:val="ListParagraph"/>
        <w:numPr>
          <w:ilvl w:val="0"/>
          <w:numId w:val="7"/>
        </w:numPr>
        <w:spacing w:before="100" w:beforeAutospacing="1" w:after="100" w:afterAutospacing="1" w:line="240" w:lineRule="auto"/>
        <w:ind w:left="450"/>
        <w:outlineLvl w:val="0"/>
        <w:rPr>
          <w:rFonts w:ascii="Palatino Linotype" w:hAnsi="Palatino Linotype" w:cs="Times New Roman"/>
          <w:color w:val="000000" w:themeColor="text1"/>
          <w:sz w:val="20"/>
          <w:szCs w:val="20"/>
        </w:rPr>
      </w:pPr>
      <w:r w:rsidRPr="00837541">
        <w:rPr>
          <w:rFonts w:ascii="Palatino Linotype" w:hAnsi="Palatino Linotype" w:cs="Times New Roman"/>
          <w:bCs/>
          <w:color w:val="000000" w:themeColor="text1"/>
          <w:kern w:val="36"/>
          <w:sz w:val="20"/>
          <w:szCs w:val="20"/>
        </w:rPr>
        <w:t xml:space="preserve">Indian Institute of Engineering Science and Technology (IIEST), </w:t>
      </w:r>
      <w:proofErr w:type="spellStart"/>
      <w:r w:rsidRPr="00837541">
        <w:rPr>
          <w:rFonts w:ascii="Palatino Linotype" w:hAnsi="Palatino Linotype" w:cs="Times New Roman"/>
          <w:bCs/>
          <w:color w:val="000000" w:themeColor="text1"/>
          <w:kern w:val="36"/>
          <w:sz w:val="20"/>
          <w:szCs w:val="20"/>
        </w:rPr>
        <w:t>Shibpur</w:t>
      </w:r>
      <w:proofErr w:type="spellEnd"/>
      <w:r w:rsidRPr="00837541">
        <w:rPr>
          <w:rFonts w:ascii="Palatino Linotype" w:hAnsi="Palatino Linotype" w:cs="Times New Roman"/>
          <w:bCs/>
          <w:color w:val="000000" w:themeColor="text1"/>
          <w:kern w:val="36"/>
          <w:sz w:val="20"/>
          <w:szCs w:val="20"/>
        </w:rPr>
        <w:t xml:space="preserve">, </w:t>
      </w:r>
      <w:r w:rsidRPr="00837541">
        <w:rPr>
          <w:rFonts w:ascii="Palatino Linotype" w:hAnsi="Palatino Linotype" w:cs="Times New Roman"/>
          <w:color w:val="000000" w:themeColor="text1"/>
          <w:sz w:val="20"/>
          <w:szCs w:val="20"/>
        </w:rPr>
        <w:t>- Ph. D. Guide in Mathematics</w:t>
      </w:r>
    </w:p>
    <w:p w14:paraId="46C835E2" w14:textId="77777777" w:rsidR="00CA0F2D" w:rsidRPr="00837541" w:rsidRDefault="00CA0F2D" w:rsidP="00CA0F2D">
      <w:pPr>
        <w:pStyle w:val="ListParagraph"/>
        <w:numPr>
          <w:ilvl w:val="0"/>
          <w:numId w:val="7"/>
        </w:numPr>
        <w:spacing w:line="240" w:lineRule="auto"/>
        <w:ind w:left="450"/>
        <w:rPr>
          <w:rFonts w:ascii="Palatino Linotype" w:hAnsi="Palatino Linotype" w:cs="Times New Roman"/>
          <w:color w:val="000000" w:themeColor="text1"/>
          <w:sz w:val="20"/>
          <w:szCs w:val="20"/>
        </w:rPr>
      </w:pPr>
      <w:r w:rsidRPr="00837541">
        <w:rPr>
          <w:rFonts w:ascii="Palatino Linotype" w:hAnsi="Palatino Linotype" w:cs="Times New Roman"/>
          <w:color w:val="000000" w:themeColor="text1"/>
          <w:sz w:val="20"/>
          <w:szCs w:val="20"/>
        </w:rPr>
        <w:t xml:space="preserve"> Jadavpur University- Ph. D. Guide in Mathematics.</w:t>
      </w:r>
    </w:p>
    <w:p w14:paraId="09C7EFCE" w14:textId="77777777" w:rsidR="00CA0F2D" w:rsidRPr="00837541" w:rsidRDefault="00CA0F2D" w:rsidP="00CA0F2D">
      <w:pPr>
        <w:pStyle w:val="ListParagraph"/>
        <w:numPr>
          <w:ilvl w:val="0"/>
          <w:numId w:val="7"/>
        </w:numPr>
        <w:spacing w:line="240" w:lineRule="auto"/>
        <w:ind w:left="450"/>
        <w:rPr>
          <w:rFonts w:ascii="Palatino Linotype" w:hAnsi="Palatino Linotype" w:cs="Times New Roman"/>
          <w:color w:val="000000" w:themeColor="text1"/>
          <w:sz w:val="20"/>
          <w:szCs w:val="20"/>
        </w:rPr>
      </w:pPr>
      <w:bookmarkStart w:id="177" w:name="_Hlk51811724"/>
      <w:r w:rsidRPr="00837541">
        <w:rPr>
          <w:rFonts w:ascii="Palatino Linotype" w:hAnsi="Palatino Linotype" w:cs="Times New Roman"/>
          <w:color w:val="000000" w:themeColor="text1"/>
          <w:sz w:val="20"/>
          <w:szCs w:val="20"/>
        </w:rPr>
        <w:t xml:space="preserve">Operational Research Society of India </w:t>
      </w:r>
      <w:bookmarkEnd w:id="177"/>
      <w:r w:rsidRPr="00837541">
        <w:rPr>
          <w:rFonts w:ascii="Palatino Linotype" w:hAnsi="Palatino Linotype" w:cs="Times New Roman"/>
          <w:color w:val="000000" w:themeColor="text1"/>
          <w:sz w:val="20"/>
          <w:szCs w:val="20"/>
        </w:rPr>
        <w:t>(Senior life Member:1360/S/03/ML).</w:t>
      </w:r>
      <w:r w:rsidRPr="00837541">
        <w:rPr>
          <w:color w:val="000000" w:themeColor="text1"/>
        </w:rPr>
        <w:t xml:space="preserve"> </w:t>
      </w:r>
      <w:r w:rsidRPr="00837541">
        <w:rPr>
          <w:rFonts w:ascii="Palatino Linotype" w:hAnsi="Palatino Linotype" w:cs="Times New Roman"/>
          <w:color w:val="000000" w:themeColor="text1"/>
          <w:sz w:val="20"/>
          <w:szCs w:val="20"/>
        </w:rPr>
        <w:t>https://orsihq.org/</w:t>
      </w:r>
    </w:p>
    <w:p w14:paraId="56475700" w14:textId="77777777" w:rsidR="00CA0F2D" w:rsidRPr="00837541" w:rsidRDefault="00CA0F2D" w:rsidP="00CA0F2D">
      <w:pPr>
        <w:pStyle w:val="ListParagraph"/>
        <w:numPr>
          <w:ilvl w:val="0"/>
          <w:numId w:val="7"/>
        </w:numPr>
        <w:spacing w:line="240" w:lineRule="auto"/>
        <w:rPr>
          <w:rFonts w:ascii="Palatino Linotype" w:hAnsi="Palatino Linotype" w:cs="Times New Roman"/>
          <w:color w:val="000000" w:themeColor="text1"/>
          <w:sz w:val="20"/>
          <w:szCs w:val="20"/>
        </w:rPr>
      </w:pPr>
      <w:r w:rsidRPr="00837541">
        <w:rPr>
          <w:rFonts w:ascii="Palatino Linotype" w:hAnsi="Palatino Linotype" w:cs="Times New Roman"/>
          <w:color w:val="000000" w:themeColor="text1"/>
          <w:sz w:val="20"/>
          <w:szCs w:val="20"/>
        </w:rPr>
        <w:t>Indian Statistical Institute, Kolkata (Life Member: L/8267): https://www.isical.ac.in/</w:t>
      </w:r>
    </w:p>
    <w:p w14:paraId="09E17870" w14:textId="77777777" w:rsidR="00CA0F2D" w:rsidRPr="00837541" w:rsidRDefault="00CA0F2D" w:rsidP="00CA0F2D">
      <w:pPr>
        <w:pStyle w:val="ListParagraph"/>
        <w:numPr>
          <w:ilvl w:val="0"/>
          <w:numId w:val="7"/>
        </w:numPr>
        <w:spacing w:line="240" w:lineRule="auto"/>
        <w:ind w:left="450"/>
        <w:rPr>
          <w:rFonts w:ascii="Palatino Linotype" w:hAnsi="Palatino Linotype" w:cs="Times New Roman"/>
          <w:color w:val="000000" w:themeColor="text1"/>
          <w:sz w:val="20"/>
          <w:szCs w:val="20"/>
        </w:rPr>
      </w:pPr>
      <w:r w:rsidRPr="00837541">
        <w:rPr>
          <w:rFonts w:ascii="Palatino Linotype" w:hAnsi="Palatino Linotype" w:cs="Times New Roman"/>
          <w:color w:val="000000" w:themeColor="text1"/>
          <w:sz w:val="20"/>
          <w:szCs w:val="20"/>
        </w:rPr>
        <w:t xml:space="preserve">Calcutta Mathematical Society, Kolkata (Life Member): </w:t>
      </w:r>
      <w:hyperlink r:id="rId113" w:history="1">
        <w:r w:rsidRPr="00837541">
          <w:rPr>
            <w:rStyle w:val="Hyperlink"/>
            <w:rFonts w:ascii="Palatino Linotype" w:hAnsi="Palatino Linotype"/>
            <w:color w:val="000000" w:themeColor="text1"/>
            <w:sz w:val="20"/>
            <w:szCs w:val="20"/>
          </w:rPr>
          <w:t>https://www.calmathsociety.co.in/</w:t>
        </w:r>
      </w:hyperlink>
    </w:p>
    <w:p w14:paraId="29D62792" w14:textId="77777777" w:rsidR="00CA0F2D" w:rsidRPr="00837541" w:rsidRDefault="00CA0F2D" w:rsidP="00CA0F2D">
      <w:pPr>
        <w:pStyle w:val="ListParagraph"/>
        <w:numPr>
          <w:ilvl w:val="0"/>
          <w:numId w:val="7"/>
        </w:numPr>
        <w:spacing w:line="240" w:lineRule="auto"/>
        <w:ind w:left="450"/>
        <w:rPr>
          <w:rFonts w:ascii="Palatino Linotype" w:hAnsi="Palatino Linotype" w:cs="Times New Roman"/>
          <w:color w:val="000000" w:themeColor="text1"/>
          <w:sz w:val="20"/>
          <w:szCs w:val="20"/>
        </w:rPr>
      </w:pPr>
      <w:r w:rsidRPr="00837541">
        <w:rPr>
          <w:rFonts w:ascii="Palatino Linotype" w:hAnsi="Palatino Linotype" w:cs="Times New Roman"/>
          <w:color w:val="000000" w:themeColor="text1"/>
          <w:sz w:val="20"/>
          <w:szCs w:val="20"/>
          <w:shd w:val="clear" w:color="auto" w:fill="FFFFFF"/>
        </w:rPr>
        <w:t>Centre for Mathematical Biology and Ecology, Jadavpur University</w:t>
      </w:r>
      <w:r w:rsidRPr="00837541">
        <w:rPr>
          <w:rFonts w:ascii="Palatino Linotype" w:hAnsi="Palatino Linotype" w:cs="Times New Roman"/>
          <w:color w:val="000000" w:themeColor="text1"/>
          <w:sz w:val="20"/>
          <w:szCs w:val="20"/>
        </w:rPr>
        <w:t xml:space="preserve"> (Life Member)</w:t>
      </w:r>
    </w:p>
    <w:p w14:paraId="17B8DF70" w14:textId="77777777" w:rsidR="00CA0F2D" w:rsidRPr="00837541" w:rsidRDefault="00CA0F2D" w:rsidP="00CA0F2D">
      <w:pPr>
        <w:pStyle w:val="ListParagraph"/>
        <w:numPr>
          <w:ilvl w:val="0"/>
          <w:numId w:val="7"/>
        </w:numPr>
        <w:spacing w:line="240" w:lineRule="auto"/>
        <w:ind w:left="450"/>
        <w:rPr>
          <w:rFonts w:ascii="Palatino Linotype" w:hAnsi="Palatino Linotype" w:cs="Times New Roman"/>
          <w:color w:val="000000" w:themeColor="text1"/>
          <w:sz w:val="20"/>
          <w:szCs w:val="20"/>
        </w:rPr>
      </w:pPr>
      <w:bookmarkStart w:id="178" w:name="_Hlk67739205"/>
      <w:r w:rsidRPr="00837541">
        <w:rPr>
          <w:rFonts w:ascii="Palatino Linotype" w:hAnsi="Palatino Linotype" w:cs="Times New Roman"/>
          <w:color w:val="000000" w:themeColor="text1"/>
          <w:sz w:val="20"/>
          <w:szCs w:val="20"/>
        </w:rPr>
        <w:t xml:space="preserve">All India Association for Educational Research (Life membership no:3558), 2012 </w:t>
      </w:r>
    </w:p>
    <w:p w14:paraId="2A608589" w14:textId="77777777" w:rsidR="00CA0F2D" w:rsidRPr="00837541" w:rsidRDefault="00CA0F2D" w:rsidP="00CA0F2D">
      <w:pPr>
        <w:pStyle w:val="ListParagraph"/>
        <w:numPr>
          <w:ilvl w:val="0"/>
          <w:numId w:val="7"/>
        </w:numPr>
        <w:spacing w:line="240" w:lineRule="auto"/>
        <w:ind w:left="450"/>
        <w:rPr>
          <w:rFonts w:ascii="Palatino Linotype" w:hAnsi="Palatino Linotype" w:cs="Times New Roman"/>
          <w:color w:val="000000" w:themeColor="text1"/>
          <w:sz w:val="20"/>
          <w:szCs w:val="20"/>
        </w:rPr>
      </w:pPr>
      <w:r w:rsidRPr="00837541">
        <w:rPr>
          <w:rFonts w:ascii="Palatino Linotype" w:hAnsi="Palatino Linotype" w:cs="Times New Roman"/>
          <w:color w:val="000000" w:themeColor="text1"/>
          <w:sz w:val="20"/>
          <w:szCs w:val="20"/>
        </w:rPr>
        <w:t>Indian Association for Teacher Educators (Life Membership no: S399)-2013</w:t>
      </w:r>
    </w:p>
    <w:p w14:paraId="53EF94F0" w14:textId="77777777" w:rsidR="00CA0F2D" w:rsidRPr="00837541" w:rsidRDefault="00CA0F2D" w:rsidP="00CA0F2D">
      <w:pPr>
        <w:pStyle w:val="ListParagraph"/>
        <w:numPr>
          <w:ilvl w:val="0"/>
          <w:numId w:val="7"/>
        </w:numPr>
        <w:spacing w:line="240" w:lineRule="auto"/>
        <w:ind w:left="450"/>
        <w:rPr>
          <w:rFonts w:ascii="Palatino Linotype" w:hAnsi="Palatino Linotype" w:cs="Times New Roman"/>
          <w:color w:val="000000" w:themeColor="text1"/>
          <w:sz w:val="20"/>
          <w:szCs w:val="20"/>
        </w:rPr>
      </w:pPr>
      <w:r w:rsidRPr="00837541">
        <w:rPr>
          <w:rFonts w:ascii="Palatino Linotype" w:hAnsi="Palatino Linotype" w:cs="Times New Roman"/>
          <w:color w:val="000000" w:themeColor="text1"/>
          <w:sz w:val="20"/>
          <w:szCs w:val="20"/>
        </w:rPr>
        <w:t xml:space="preserve">Global Educational Research Association (Life Membership no: </w:t>
      </w:r>
      <w:r w:rsidRPr="00837541">
        <w:rPr>
          <w:rFonts w:ascii="Palatino Linotype" w:hAnsi="Palatino Linotype" w:cs="Times New Roman"/>
          <w:color w:val="000000" w:themeColor="text1"/>
          <w:sz w:val="20"/>
          <w:szCs w:val="20"/>
          <w:shd w:val="clear" w:color="auto" w:fill="FFFFFF"/>
        </w:rPr>
        <w:t>91000556)-, From 2016.</w:t>
      </w:r>
    </w:p>
    <w:bookmarkEnd w:id="178"/>
    <w:p w14:paraId="29318F8F" w14:textId="77777777" w:rsidR="00CA0F2D" w:rsidRPr="00837541" w:rsidRDefault="00CA0F2D" w:rsidP="00CA0F2D">
      <w:pPr>
        <w:pStyle w:val="ListParagraph"/>
        <w:numPr>
          <w:ilvl w:val="0"/>
          <w:numId w:val="7"/>
        </w:numPr>
        <w:spacing w:line="240" w:lineRule="auto"/>
        <w:ind w:left="450"/>
        <w:rPr>
          <w:rFonts w:ascii="Palatino Linotype" w:hAnsi="Palatino Linotype" w:cs="Times New Roman"/>
          <w:color w:val="000000" w:themeColor="text1"/>
          <w:sz w:val="20"/>
          <w:szCs w:val="20"/>
        </w:rPr>
      </w:pPr>
      <w:r w:rsidRPr="00837541">
        <w:rPr>
          <w:rFonts w:ascii="Palatino Linotype" w:hAnsi="Palatino Linotype" w:cs="Times New Roman"/>
          <w:color w:val="000000" w:themeColor="text1"/>
          <w:sz w:val="20"/>
          <w:szCs w:val="20"/>
          <w:shd w:val="clear" w:color="auto" w:fill="FFFFFF"/>
        </w:rPr>
        <w:t>Netaji Subhas Foundation (life Member)</w:t>
      </w:r>
    </w:p>
    <w:p w14:paraId="6D5D28A7" w14:textId="77777777" w:rsidR="00CA0F2D" w:rsidRPr="00837541" w:rsidRDefault="00CA0F2D" w:rsidP="00CA0F2D">
      <w:pPr>
        <w:pStyle w:val="ListParagraph"/>
        <w:numPr>
          <w:ilvl w:val="0"/>
          <w:numId w:val="7"/>
        </w:numPr>
        <w:spacing w:line="240" w:lineRule="auto"/>
        <w:ind w:left="450"/>
        <w:rPr>
          <w:rStyle w:val="c24"/>
          <w:rFonts w:ascii="Palatino Linotype" w:hAnsi="Palatino Linotype" w:cs="Times New Roman"/>
          <w:color w:val="000000" w:themeColor="text1"/>
          <w:sz w:val="20"/>
          <w:szCs w:val="20"/>
        </w:rPr>
      </w:pPr>
      <w:r w:rsidRPr="00837541">
        <w:rPr>
          <w:rFonts w:ascii="Palatino Linotype" w:hAnsi="Palatino Linotype" w:cs="Times New Roman"/>
          <w:color w:val="000000" w:themeColor="text1"/>
          <w:sz w:val="20"/>
          <w:szCs w:val="20"/>
        </w:rPr>
        <w:t>International Society for Development and Sustainability (ISDS)</w:t>
      </w:r>
      <w:r w:rsidRPr="00837541">
        <w:rPr>
          <w:rFonts w:ascii="Palatino Linotype" w:hAnsi="Palatino Linotype" w:cs="Times New Roman"/>
          <w:color w:val="000000" w:themeColor="text1"/>
          <w:sz w:val="20"/>
          <w:szCs w:val="20"/>
          <w:lang w:val="en-IN"/>
        </w:rPr>
        <w:t xml:space="preserve">, Japan. </w:t>
      </w:r>
      <w:r w:rsidRPr="00837541">
        <w:rPr>
          <w:rFonts w:ascii="Palatino Linotype" w:hAnsi="Palatino Linotype" w:cs="Times New Roman"/>
          <w:color w:val="000000" w:themeColor="text1"/>
          <w:sz w:val="20"/>
          <w:szCs w:val="20"/>
        </w:rPr>
        <w:t xml:space="preserve"> Membership ID: </w:t>
      </w:r>
      <w:r w:rsidRPr="00837541">
        <w:rPr>
          <w:rFonts w:ascii="Palatino Linotype" w:hAnsi="Palatino Linotype" w:cs="Times New Roman"/>
          <w:b/>
          <w:bCs/>
          <w:color w:val="000000" w:themeColor="text1"/>
          <w:sz w:val="20"/>
          <w:szCs w:val="20"/>
          <w:shd w:val="clear" w:color="auto" w:fill="FFFFFF"/>
        </w:rPr>
        <w:t>M007518</w:t>
      </w:r>
      <w:r w:rsidRPr="00837541">
        <w:rPr>
          <w:rFonts w:ascii="Palatino Linotype" w:hAnsi="Palatino Linotype" w:cs="Times New Roman"/>
          <w:color w:val="000000" w:themeColor="text1"/>
          <w:sz w:val="20"/>
          <w:szCs w:val="20"/>
        </w:rPr>
        <w:t>.</w:t>
      </w:r>
      <w:r w:rsidRPr="00837541">
        <w:rPr>
          <w:rStyle w:val="c24"/>
          <w:rFonts w:ascii="Palatino Linotype" w:hAnsi="Palatino Linotype" w:cs="Times New Roman"/>
          <w:color w:val="000000" w:themeColor="text1"/>
          <w:sz w:val="20"/>
          <w:szCs w:val="20"/>
        </w:rPr>
        <w:t xml:space="preserve">  April 17, 2018.  https://www.isdsnet.com/index.html</w:t>
      </w:r>
    </w:p>
    <w:p w14:paraId="29ED885A" w14:textId="77777777" w:rsidR="00CA0F2D" w:rsidRPr="00837541" w:rsidRDefault="00CA0F2D" w:rsidP="00CA0F2D">
      <w:pPr>
        <w:pStyle w:val="ListParagraph"/>
        <w:numPr>
          <w:ilvl w:val="0"/>
          <w:numId w:val="7"/>
        </w:numPr>
        <w:spacing w:line="240" w:lineRule="auto"/>
        <w:ind w:left="450"/>
        <w:rPr>
          <w:rStyle w:val="c24"/>
          <w:rFonts w:ascii="Palatino Linotype" w:hAnsi="Palatino Linotype" w:cs="Times New Roman"/>
          <w:color w:val="000000" w:themeColor="text1"/>
          <w:sz w:val="20"/>
          <w:szCs w:val="20"/>
        </w:rPr>
      </w:pPr>
      <w:r w:rsidRPr="00837541">
        <w:rPr>
          <w:rStyle w:val="c24"/>
          <w:rFonts w:ascii="Palatino Linotype" w:hAnsi="Palatino Linotype" w:cs="Times New Roman"/>
          <w:color w:val="000000" w:themeColor="text1"/>
          <w:sz w:val="20"/>
          <w:szCs w:val="20"/>
          <w:lang w:val="en-IN"/>
        </w:rPr>
        <w:t xml:space="preserve">The Association of Mathematics Teachers of India, Chennai:I19052 </w:t>
      </w:r>
    </w:p>
    <w:p w14:paraId="1894BDF0" w14:textId="77777777" w:rsidR="00CA0F2D" w:rsidRPr="00837541" w:rsidRDefault="00CA0F2D" w:rsidP="00CA0F2D">
      <w:pPr>
        <w:pStyle w:val="ListParagraph"/>
        <w:numPr>
          <w:ilvl w:val="0"/>
          <w:numId w:val="7"/>
        </w:numPr>
        <w:spacing w:line="240" w:lineRule="auto"/>
        <w:ind w:left="450"/>
        <w:rPr>
          <w:rFonts w:ascii="Palatino Linotype" w:hAnsi="Palatino Linotype" w:cs="Times New Roman"/>
          <w:color w:val="000000" w:themeColor="text1"/>
          <w:sz w:val="20"/>
          <w:szCs w:val="20"/>
        </w:rPr>
      </w:pPr>
      <w:r w:rsidRPr="00837541">
        <w:rPr>
          <w:rStyle w:val="c24"/>
          <w:rFonts w:ascii="Palatino Linotype" w:hAnsi="Palatino Linotype" w:cs="Times New Roman"/>
          <w:color w:val="000000" w:themeColor="text1"/>
          <w:sz w:val="20"/>
          <w:szCs w:val="20"/>
          <w:lang w:val="en-IN"/>
        </w:rPr>
        <w:t xml:space="preserve">Ramanujan Society of Mathematics and Mathematical Sciences. </w:t>
      </w:r>
      <w:r w:rsidRPr="00837541">
        <w:rPr>
          <w:rFonts w:ascii="Palatino Linotype" w:hAnsi="Palatino Linotype" w:cs="Times New Roman"/>
          <w:color w:val="000000" w:themeColor="text1"/>
          <w:sz w:val="20"/>
          <w:szCs w:val="20"/>
        </w:rPr>
        <w:t xml:space="preserve">Membership no. </w:t>
      </w:r>
      <w:r w:rsidRPr="00837541">
        <w:rPr>
          <w:rFonts w:ascii="Palatino Linotype" w:hAnsi="Palatino Linotype" w:cs="Times New Roman"/>
          <w:b/>
          <w:bCs/>
          <w:color w:val="000000" w:themeColor="text1"/>
          <w:sz w:val="20"/>
          <w:szCs w:val="20"/>
        </w:rPr>
        <w:t>RSMAMS/52/12</w:t>
      </w:r>
      <w:r w:rsidRPr="00837541">
        <w:rPr>
          <w:rFonts w:ascii="Palatino Linotype" w:hAnsi="Palatino Linotype" w:cs="Times New Roman"/>
          <w:b/>
          <w:bCs/>
          <w:color w:val="000000" w:themeColor="text1"/>
          <w:sz w:val="20"/>
          <w:szCs w:val="20"/>
          <w:lang w:val="en-IN"/>
        </w:rPr>
        <w:t xml:space="preserve">.  From 2019 : </w:t>
      </w:r>
    </w:p>
    <w:p w14:paraId="1D47607A" w14:textId="77777777" w:rsidR="00CA0F2D" w:rsidRPr="00837541" w:rsidRDefault="00CA0F2D" w:rsidP="00CA0F2D">
      <w:pPr>
        <w:pStyle w:val="ListParagraph"/>
        <w:numPr>
          <w:ilvl w:val="0"/>
          <w:numId w:val="7"/>
        </w:numPr>
        <w:spacing w:line="240" w:lineRule="auto"/>
        <w:ind w:left="450"/>
        <w:rPr>
          <w:rFonts w:ascii="Palatino Linotype" w:hAnsi="Palatino Linotype" w:cs="Times New Roman"/>
          <w:color w:val="000000" w:themeColor="text1"/>
          <w:sz w:val="20"/>
          <w:szCs w:val="20"/>
        </w:rPr>
      </w:pPr>
      <w:r w:rsidRPr="00837541">
        <w:rPr>
          <w:rFonts w:ascii="Palatino Linotype" w:hAnsi="Palatino Linotype"/>
          <w:color w:val="000000" w:themeColor="text1"/>
          <w:sz w:val="20"/>
          <w:szCs w:val="20"/>
        </w:rPr>
        <w:t>SAS Society: Membership ID: SAS/ LMSASS/121,   http://www.sassociety.com/life-member-lmsass/</w:t>
      </w:r>
    </w:p>
    <w:p w14:paraId="564CFC50" w14:textId="77777777" w:rsidR="00CA0F2D" w:rsidRPr="00837541" w:rsidRDefault="00CA0F2D" w:rsidP="00CA0F2D">
      <w:pPr>
        <w:pStyle w:val="ListParagraph"/>
        <w:numPr>
          <w:ilvl w:val="0"/>
          <w:numId w:val="7"/>
        </w:numPr>
        <w:spacing w:line="240" w:lineRule="auto"/>
        <w:ind w:left="450"/>
        <w:rPr>
          <w:rStyle w:val="c24"/>
          <w:rFonts w:ascii="Palatino Linotype" w:hAnsi="Palatino Linotype" w:cs="Times New Roman"/>
          <w:color w:val="000000" w:themeColor="text1"/>
          <w:sz w:val="20"/>
          <w:szCs w:val="20"/>
        </w:rPr>
      </w:pPr>
      <w:r w:rsidRPr="00837541">
        <w:rPr>
          <w:rFonts w:ascii="Palatino Linotype" w:hAnsi="Palatino Linotype"/>
          <w:color w:val="000000" w:themeColor="text1"/>
          <w:sz w:val="20"/>
          <w:szCs w:val="20"/>
        </w:rPr>
        <w:t xml:space="preserve">SBVS  Professional Network Scholar </w:t>
      </w:r>
    </w:p>
    <w:p w14:paraId="62787AA7" w14:textId="77777777" w:rsidR="00CA0F2D" w:rsidRPr="00837541" w:rsidRDefault="00CA0F2D" w:rsidP="00CA0F2D">
      <w:pPr>
        <w:pStyle w:val="ListParagraph"/>
        <w:spacing w:line="240" w:lineRule="auto"/>
        <w:ind w:left="270"/>
        <w:rPr>
          <w:rStyle w:val="c24"/>
          <w:rFonts w:ascii="Palatino Linotype" w:hAnsi="Palatino Linotype" w:cs="Times New Roman"/>
          <w:color w:val="000000" w:themeColor="text1"/>
          <w:sz w:val="20"/>
          <w:szCs w:val="20"/>
        </w:rPr>
      </w:pPr>
    </w:p>
    <w:p w14:paraId="43064098" w14:textId="77777777" w:rsidR="00CA0F2D" w:rsidRPr="00837541" w:rsidRDefault="00CA0F2D" w:rsidP="00CA0F2D">
      <w:pPr>
        <w:pStyle w:val="ListParagraph"/>
        <w:spacing w:line="240" w:lineRule="auto"/>
        <w:ind w:left="270"/>
        <w:rPr>
          <w:rStyle w:val="c24"/>
          <w:rFonts w:ascii="Palatino Linotype" w:hAnsi="Palatino Linotype" w:cs="Times New Roman"/>
          <w:color w:val="000000" w:themeColor="text1"/>
          <w:sz w:val="20"/>
          <w:szCs w:val="20"/>
        </w:rPr>
      </w:pPr>
      <w:r w:rsidRPr="00837541">
        <w:rPr>
          <w:rStyle w:val="c24"/>
          <w:rFonts w:ascii="Palatino Linotype" w:hAnsi="Palatino Linotype" w:cs="Times New Roman"/>
          <w:color w:val="000000" w:themeColor="text1"/>
          <w:sz w:val="20"/>
          <w:szCs w:val="20"/>
        </w:rPr>
        <w:t>Membership</w:t>
      </w:r>
    </w:p>
    <w:p w14:paraId="61E8DE95" w14:textId="77777777" w:rsidR="00CA0F2D" w:rsidRPr="00837541" w:rsidRDefault="00CA0F2D" w:rsidP="00CA0F2D">
      <w:pPr>
        <w:pStyle w:val="ListParagraph"/>
        <w:numPr>
          <w:ilvl w:val="0"/>
          <w:numId w:val="12"/>
        </w:numPr>
        <w:spacing w:line="240" w:lineRule="auto"/>
        <w:rPr>
          <w:rFonts w:ascii="Palatino Linotype" w:hAnsi="Palatino Linotype" w:cs="Times New Roman"/>
          <w:color w:val="000000" w:themeColor="text1"/>
          <w:sz w:val="20"/>
          <w:szCs w:val="20"/>
        </w:rPr>
      </w:pPr>
      <w:r w:rsidRPr="00837541">
        <w:rPr>
          <w:rFonts w:ascii="Palatino Linotype" w:hAnsi="Palatino Linotype" w:cs="Times New Roman"/>
          <w:color w:val="000000" w:themeColor="text1"/>
          <w:sz w:val="20"/>
          <w:szCs w:val="20"/>
        </w:rPr>
        <w:t>IAENG membership number is: 2 49590</w:t>
      </w:r>
    </w:p>
    <w:p w14:paraId="3DAFF264" w14:textId="77777777" w:rsidR="00CA0F2D" w:rsidRPr="00837541" w:rsidRDefault="00CA0F2D" w:rsidP="00CA0F2D">
      <w:pPr>
        <w:pStyle w:val="yiv2225446974msonormal"/>
        <w:numPr>
          <w:ilvl w:val="0"/>
          <w:numId w:val="12"/>
        </w:numPr>
        <w:spacing w:before="0" w:beforeAutospacing="0" w:after="0" w:afterAutospacing="0"/>
        <w:rPr>
          <w:rFonts w:ascii="Palatino Linotype" w:hAnsi="Palatino Linotype"/>
          <w:color w:val="000000" w:themeColor="text1"/>
          <w:sz w:val="20"/>
          <w:szCs w:val="20"/>
        </w:rPr>
      </w:pPr>
      <w:r w:rsidRPr="00837541">
        <w:rPr>
          <w:rFonts w:ascii="Palatino Linotype" w:hAnsi="Palatino Linotype"/>
          <w:color w:val="000000" w:themeColor="text1"/>
          <w:sz w:val="20"/>
          <w:szCs w:val="20"/>
        </w:rPr>
        <w:t>Universal Association of Arts and Management Professionals (Fellow Student Member category).  Membership ID is </w:t>
      </w:r>
      <w:r w:rsidRPr="00837541">
        <w:rPr>
          <w:rStyle w:val="yiv2225446974gmail-il"/>
          <w:rFonts w:ascii="Palatino Linotype" w:hAnsi="Palatino Linotype"/>
          <w:color w:val="000000" w:themeColor="text1"/>
          <w:sz w:val="20"/>
          <w:szCs w:val="20"/>
        </w:rPr>
        <w:t>SM101000602379</w:t>
      </w:r>
      <w:r w:rsidRPr="00837541">
        <w:rPr>
          <w:rFonts w:ascii="Palatino Linotype" w:hAnsi="Palatino Linotype"/>
          <w:color w:val="000000" w:themeColor="text1"/>
          <w:sz w:val="20"/>
          <w:szCs w:val="20"/>
        </w:rPr>
        <w:t>.</w:t>
      </w:r>
    </w:p>
    <w:p w14:paraId="21F2AE43" w14:textId="77777777" w:rsidR="00CA0F2D" w:rsidRPr="00837541" w:rsidRDefault="00CA0F2D" w:rsidP="00CA0F2D">
      <w:pPr>
        <w:pStyle w:val="ListParagraph"/>
        <w:numPr>
          <w:ilvl w:val="0"/>
          <w:numId w:val="12"/>
        </w:numPr>
        <w:spacing w:after="0" w:line="240" w:lineRule="auto"/>
        <w:rPr>
          <w:rFonts w:ascii="Times New Roman" w:hAnsi="Times New Roman"/>
          <w:color w:val="000000" w:themeColor="text1"/>
          <w:sz w:val="24"/>
          <w:szCs w:val="24"/>
          <w:lang w:val="en-IN" w:eastAsia="en-IN"/>
        </w:rPr>
      </w:pPr>
      <w:r w:rsidRPr="00837541">
        <w:rPr>
          <w:rFonts w:ascii="Palatino Linotype" w:hAnsi="Palatino Linotype"/>
          <w:color w:val="000000" w:themeColor="text1"/>
          <w:sz w:val="20"/>
          <w:szCs w:val="20"/>
        </w:rPr>
        <w:t xml:space="preserve">IEEE- Membership no: </w:t>
      </w:r>
      <w:r w:rsidRPr="00837541">
        <w:rPr>
          <w:color w:val="000000" w:themeColor="text1"/>
        </w:rPr>
        <w:t xml:space="preserve">97889088- </w:t>
      </w:r>
      <w:r w:rsidRPr="00837541">
        <w:rPr>
          <w:rFonts w:ascii="Times New Roman" w:hAnsi="Times New Roman"/>
          <w:color w:val="000000" w:themeColor="text1"/>
          <w:sz w:val="24"/>
          <w:szCs w:val="24"/>
          <w:lang w:val="en-IN" w:eastAsia="en-IN"/>
        </w:rPr>
        <w:t xml:space="preserve">IEEE Region: R10 -Asia and Pacific ( one year active) </w:t>
      </w:r>
    </w:p>
    <w:p w14:paraId="76140233" w14:textId="77777777" w:rsidR="00CA0F2D" w:rsidRPr="00837541" w:rsidRDefault="00CA0F2D" w:rsidP="00CA0F2D">
      <w:pPr>
        <w:pStyle w:val="yiv2225446974msonormal"/>
        <w:spacing w:before="0" w:beforeAutospacing="0" w:after="0" w:afterAutospacing="0"/>
        <w:ind w:left="1080"/>
        <w:rPr>
          <w:rFonts w:ascii="Palatino Linotype" w:hAnsi="Palatino Linotype"/>
          <w:color w:val="000000" w:themeColor="text1"/>
          <w:sz w:val="20"/>
          <w:szCs w:val="20"/>
        </w:rPr>
      </w:pPr>
    </w:p>
    <w:p w14:paraId="78A551C4" w14:textId="77777777" w:rsidR="00CA0F2D" w:rsidRPr="00837541" w:rsidRDefault="00CA0F2D" w:rsidP="00CA0F2D">
      <w:pPr>
        <w:pStyle w:val="ListParagraph"/>
        <w:spacing w:line="240" w:lineRule="auto"/>
        <w:ind w:left="1440"/>
        <w:rPr>
          <w:rStyle w:val="c24"/>
          <w:rFonts w:ascii="Palatino Linotype" w:hAnsi="Palatino Linotype" w:cs="Times New Roman"/>
          <w:color w:val="000000" w:themeColor="text1"/>
          <w:sz w:val="20"/>
          <w:szCs w:val="20"/>
        </w:rPr>
      </w:pPr>
    </w:p>
    <w:p w14:paraId="793EB420" w14:textId="77777777" w:rsidR="00CA0F2D" w:rsidRPr="00837541" w:rsidRDefault="00CA0F2D" w:rsidP="00CA0F2D">
      <w:pPr>
        <w:spacing w:line="240" w:lineRule="auto"/>
        <w:rPr>
          <w:rFonts w:ascii="Palatino Linotype" w:hAnsi="Palatino Linotype"/>
          <w:color w:val="000000" w:themeColor="text1"/>
          <w:sz w:val="20"/>
          <w:szCs w:val="20"/>
        </w:rPr>
      </w:pPr>
      <w:r w:rsidRPr="00837541">
        <w:rPr>
          <w:rFonts w:ascii="Palatino Linotype" w:hAnsi="Palatino Linotype"/>
          <w:color w:val="000000" w:themeColor="text1"/>
          <w:sz w:val="20"/>
          <w:szCs w:val="20"/>
        </w:rPr>
        <w:t xml:space="preserve">Supervision of research (Ph. D.) in mathematics”: 5 candidates received Ph. D. Award. </w:t>
      </w:r>
    </w:p>
    <w:p w14:paraId="75912D6D" w14:textId="77777777" w:rsidR="00CA0F2D" w:rsidRPr="00837541" w:rsidRDefault="00CA0F2D" w:rsidP="00CA0F2D">
      <w:pPr>
        <w:pStyle w:val="ListParagraph"/>
        <w:numPr>
          <w:ilvl w:val="0"/>
          <w:numId w:val="11"/>
        </w:numPr>
        <w:spacing w:line="240" w:lineRule="auto"/>
        <w:rPr>
          <w:rFonts w:ascii="Palatino Linotype" w:hAnsi="Palatino Linotype" w:cs="Times New Roman"/>
          <w:color w:val="000000" w:themeColor="text1"/>
          <w:sz w:val="20"/>
          <w:szCs w:val="20"/>
        </w:rPr>
      </w:pPr>
      <w:bookmarkStart w:id="179" w:name="_Hlk85485300"/>
      <w:proofErr w:type="spellStart"/>
      <w:r w:rsidRPr="00837541">
        <w:rPr>
          <w:rFonts w:ascii="Palatino Linotype" w:hAnsi="Palatino Linotype" w:cs="Times New Roman"/>
          <w:color w:val="000000" w:themeColor="text1"/>
          <w:sz w:val="20"/>
          <w:szCs w:val="20"/>
        </w:rPr>
        <w:t>Partha</w:t>
      </w:r>
      <w:proofErr w:type="spellEnd"/>
      <w:r w:rsidRPr="00837541">
        <w:rPr>
          <w:rFonts w:ascii="Palatino Linotype" w:hAnsi="Palatino Linotype" w:cs="Times New Roman"/>
          <w:color w:val="000000" w:themeColor="text1"/>
          <w:sz w:val="20"/>
          <w:szCs w:val="20"/>
        </w:rPr>
        <w:t xml:space="preserve"> </w:t>
      </w:r>
      <w:proofErr w:type="spellStart"/>
      <w:r w:rsidRPr="00837541">
        <w:rPr>
          <w:rFonts w:ascii="Palatino Linotype" w:hAnsi="Palatino Linotype" w:cs="Times New Roman"/>
          <w:color w:val="000000" w:themeColor="text1"/>
          <w:sz w:val="20"/>
          <w:szCs w:val="20"/>
        </w:rPr>
        <w:t>Pratim</w:t>
      </w:r>
      <w:proofErr w:type="spellEnd"/>
      <w:r w:rsidRPr="00837541">
        <w:rPr>
          <w:rFonts w:ascii="Palatino Linotype" w:hAnsi="Palatino Linotype" w:cs="Times New Roman"/>
          <w:color w:val="000000" w:themeColor="text1"/>
          <w:sz w:val="20"/>
          <w:szCs w:val="20"/>
        </w:rPr>
        <w:t xml:space="preserve"> Dey </w:t>
      </w:r>
    </w:p>
    <w:p w14:paraId="5D88ADE6" w14:textId="77777777" w:rsidR="00CA0F2D" w:rsidRPr="00837541" w:rsidRDefault="00CA0F2D" w:rsidP="00CA0F2D">
      <w:pPr>
        <w:spacing w:line="240" w:lineRule="auto"/>
        <w:rPr>
          <w:rFonts w:ascii="Palatino Linotype" w:hAnsi="Palatino Linotype"/>
          <w:color w:val="000000" w:themeColor="text1"/>
          <w:sz w:val="20"/>
          <w:szCs w:val="20"/>
        </w:rPr>
      </w:pPr>
      <w:r w:rsidRPr="00837541">
        <w:rPr>
          <w:rFonts w:ascii="Palatino Linotype" w:hAnsi="Palatino Linotype"/>
          <w:color w:val="000000" w:themeColor="text1"/>
          <w:sz w:val="20"/>
          <w:szCs w:val="20"/>
        </w:rPr>
        <w:t xml:space="preserve">Title of the thesis: Some studies on linear and non-linear bi-level programming problems in fuzzy environment. </w:t>
      </w:r>
      <w:r w:rsidRPr="00837541">
        <w:rPr>
          <w:rStyle w:val="c24"/>
          <w:rFonts w:ascii="Palatino Linotype" w:hAnsi="Palatino Linotype"/>
          <w:color w:val="000000" w:themeColor="text1"/>
          <w:sz w:val="20"/>
          <w:szCs w:val="20"/>
        </w:rPr>
        <w:t xml:space="preserve"> (Awarded on 08/04/2015) by Jadavpur University </w:t>
      </w:r>
      <w:r w:rsidRPr="00837541">
        <w:rPr>
          <w:rFonts w:ascii="Palatino Linotype" w:hAnsi="Palatino Linotype"/>
          <w:color w:val="000000" w:themeColor="text1"/>
          <w:sz w:val="20"/>
          <w:szCs w:val="20"/>
        </w:rPr>
        <w:t xml:space="preserve">                         </w:t>
      </w:r>
    </w:p>
    <w:p w14:paraId="5F8441C5" w14:textId="77777777" w:rsidR="00CA0F2D" w:rsidRPr="00837541" w:rsidRDefault="00CA0F2D" w:rsidP="00CA0F2D">
      <w:pPr>
        <w:spacing w:line="240" w:lineRule="auto"/>
        <w:rPr>
          <w:rFonts w:ascii="Palatino Linotype" w:hAnsi="Palatino Linotype"/>
          <w:color w:val="000000" w:themeColor="text1"/>
          <w:sz w:val="20"/>
          <w:szCs w:val="20"/>
        </w:rPr>
      </w:pPr>
      <w:r w:rsidRPr="00837541">
        <w:rPr>
          <w:rFonts w:ascii="Palatino Linotype" w:hAnsi="Palatino Linotype"/>
          <w:color w:val="000000" w:themeColor="text1"/>
          <w:sz w:val="20"/>
          <w:szCs w:val="20"/>
        </w:rPr>
        <w:t xml:space="preserve">2. Durga Banerjee </w:t>
      </w:r>
    </w:p>
    <w:p w14:paraId="6FDC0E03" w14:textId="77777777" w:rsidR="00CA0F2D" w:rsidRPr="00837541" w:rsidRDefault="00CA0F2D" w:rsidP="00CA0F2D">
      <w:pPr>
        <w:tabs>
          <w:tab w:val="left" w:pos="3180"/>
        </w:tabs>
        <w:spacing w:line="240" w:lineRule="auto"/>
        <w:ind w:left="90"/>
        <w:rPr>
          <w:rFonts w:ascii="Palatino Linotype" w:hAnsi="Palatino Linotype"/>
          <w:color w:val="000000" w:themeColor="text1"/>
          <w:sz w:val="20"/>
          <w:szCs w:val="20"/>
        </w:rPr>
      </w:pPr>
      <w:r w:rsidRPr="00837541">
        <w:rPr>
          <w:rFonts w:ascii="Palatino Linotype" w:hAnsi="Palatino Linotype"/>
          <w:color w:val="000000" w:themeColor="text1"/>
          <w:sz w:val="20"/>
          <w:szCs w:val="20"/>
        </w:rPr>
        <w:t>Title of the thesis: Some studies on decision making in an uncertain environment. (Awarded on 08/09/2017)</w:t>
      </w:r>
      <w:r w:rsidRPr="00837541">
        <w:rPr>
          <w:rStyle w:val="c24"/>
          <w:rFonts w:ascii="Palatino Linotype" w:hAnsi="Palatino Linotype"/>
          <w:color w:val="000000" w:themeColor="text1"/>
          <w:sz w:val="20"/>
          <w:szCs w:val="20"/>
        </w:rPr>
        <w:t xml:space="preserve"> by Jadavpur University.</w:t>
      </w:r>
      <w:r w:rsidRPr="00837541">
        <w:rPr>
          <w:rFonts w:ascii="Palatino Linotype" w:hAnsi="Palatino Linotype"/>
          <w:color w:val="000000" w:themeColor="text1"/>
          <w:sz w:val="20"/>
          <w:szCs w:val="20"/>
        </w:rPr>
        <w:br/>
        <w:t>3. Pranab Biswas</w:t>
      </w:r>
    </w:p>
    <w:p w14:paraId="6812750F" w14:textId="77777777" w:rsidR="00CA0F2D" w:rsidRPr="00837541" w:rsidRDefault="00CA0F2D" w:rsidP="00CA0F2D">
      <w:pPr>
        <w:tabs>
          <w:tab w:val="left" w:pos="3180"/>
        </w:tabs>
        <w:spacing w:line="240" w:lineRule="auto"/>
        <w:ind w:left="90"/>
        <w:rPr>
          <w:rFonts w:ascii="Palatino Linotype" w:hAnsi="Palatino Linotype"/>
          <w:color w:val="000000" w:themeColor="text1"/>
          <w:sz w:val="20"/>
          <w:szCs w:val="20"/>
        </w:rPr>
      </w:pPr>
      <w:r w:rsidRPr="00837541">
        <w:rPr>
          <w:rFonts w:ascii="Palatino Linotype" w:hAnsi="Palatino Linotype"/>
          <w:color w:val="000000" w:themeColor="text1"/>
          <w:sz w:val="20"/>
          <w:szCs w:val="20"/>
        </w:rPr>
        <w:t xml:space="preserve">Title of the thesis: Multi attribute decision making in neutrosophic environment. (Awarded on 20/02/2018) </w:t>
      </w:r>
      <w:r w:rsidRPr="00837541">
        <w:rPr>
          <w:rStyle w:val="c24"/>
          <w:rFonts w:ascii="Palatino Linotype" w:hAnsi="Palatino Linotype"/>
          <w:color w:val="000000" w:themeColor="text1"/>
          <w:sz w:val="20"/>
          <w:szCs w:val="20"/>
        </w:rPr>
        <w:t xml:space="preserve">Jadavpur University </w:t>
      </w:r>
      <w:r w:rsidRPr="00837541">
        <w:rPr>
          <w:rFonts w:ascii="Palatino Linotype" w:hAnsi="Palatino Linotype"/>
          <w:color w:val="000000" w:themeColor="text1"/>
          <w:sz w:val="20"/>
          <w:szCs w:val="20"/>
        </w:rPr>
        <w:br/>
        <w:t>4. Shyamal Dalapati</w:t>
      </w:r>
    </w:p>
    <w:p w14:paraId="2721B6EA" w14:textId="77777777" w:rsidR="00CA0F2D" w:rsidRPr="00837541" w:rsidRDefault="00CA0F2D" w:rsidP="00CA0F2D">
      <w:pPr>
        <w:pStyle w:val="ListParagraph"/>
        <w:tabs>
          <w:tab w:val="left" w:pos="3180"/>
        </w:tabs>
        <w:spacing w:line="240" w:lineRule="auto"/>
        <w:ind w:left="0"/>
        <w:rPr>
          <w:rFonts w:ascii="Palatino Linotype" w:hAnsi="Palatino Linotype" w:cs="Times New Roman"/>
          <w:color w:val="000000" w:themeColor="text1"/>
          <w:sz w:val="20"/>
          <w:szCs w:val="20"/>
        </w:rPr>
      </w:pPr>
      <w:r w:rsidRPr="00837541">
        <w:rPr>
          <w:rFonts w:ascii="Palatino Linotype" w:hAnsi="Palatino Linotype" w:cs="Times New Roman"/>
          <w:color w:val="000000" w:themeColor="text1"/>
          <w:sz w:val="20"/>
          <w:szCs w:val="20"/>
        </w:rPr>
        <w:t xml:space="preserve"> Title of the thesis: “</w:t>
      </w:r>
      <w:bookmarkStart w:id="180" w:name="_Hlk99884086"/>
      <w:r w:rsidRPr="00837541">
        <w:rPr>
          <w:rFonts w:ascii="Palatino Linotype" w:hAnsi="Palatino Linotype" w:cs="Times New Roman"/>
          <w:color w:val="000000" w:themeColor="text1"/>
          <w:sz w:val="20"/>
          <w:szCs w:val="20"/>
        </w:rPr>
        <w:t>Some Studies on Neutrosophic Decision Making</w:t>
      </w:r>
      <w:bookmarkEnd w:id="180"/>
      <w:r w:rsidRPr="00837541">
        <w:rPr>
          <w:rFonts w:ascii="Palatino Linotype" w:hAnsi="Palatino Linotype" w:cs="Times New Roman"/>
          <w:color w:val="000000" w:themeColor="text1"/>
          <w:sz w:val="20"/>
          <w:szCs w:val="20"/>
        </w:rPr>
        <w:t xml:space="preserve">”. (Awarded on 02/04/2019) by  </w:t>
      </w:r>
      <w:hyperlink r:id="rId114" w:history="1">
        <w:r w:rsidRPr="00837541">
          <w:rPr>
            <w:rStyle w:val="Hyperlink"/>
            <w:rFonts w:ascii="Palatino Linotype" w:hAnsi="Palatino Linotype"/>
            <w:color w:val="000000" w:themeColor="text1"/>
            <w:sz w:val="20"/>
            <w:szCs w:val="20"/>
          </w:rPr>
          <w:t xml:space="preserve">Indian Institute of Engineering Science and Technology, </w:t>
        </w:r>
        <w:proofErr w:type="spellStart"/>
        <w:r w:rsidRPr="00837541">
          <w:rPr>
            <w:rStyle w:val="Hyperlink"/>
            <w:rFonts w:ascii="Palatino Linotype" w:hAnsi="Palatino Linotype"/>
            <w:color w:val="000000" w:themeColor="text1"/>
            <w:sz w:val="20"/>
            <w:szCs w:val="20"/>
          </w:rPr>
          <w:t>Shibpur</w:t>
        </w:r>
        <w:proofErr w:type="spellEnd"/>
      </w:hyperlink>
      <w:r w:rsidRPr="00837541">
        <w:rPr>
          <w:rFonts w:ascii="Palatino Linotype" w:hAnsi="Palatino Linotype" w:cs="Times New Roman"/>
          <w:color w:val="000000" w:themeColor="text1"/>
          <w:sz w:val="20"/>
          <w:szCs w:val="20"/>
        </w:rPr>
        <w:t xml:space="preserve"> </w:t>
      </w:r>
    </w:p>
    <w:p w14:paraId="5372E927" w14:textId="77777777" w:rsidR="00CA0F2D" w:rsidRPr="00837541" w:rsidRDefault="00CA0F2D" w:rsidP="00CA0F2D">
      <w:pPr>
        <w:pStyle w:val="ListParagraph"/>
        <w:tabs>
          <w:tab w:val="left" w:pos="3180"/>
        </w:tabs>
        <w:spacing w:line="240" w:lineRule="auto"/>
        <w:ind w:left="0"/>
        <w:rPr>
          <w:rFonts w:ascii="Palatino Linotype" w:hAnsi="Palatino Linotype" w:cs="Times New Roman"/>
          <w:color w:val="000000" w:themeColor="text1"/>
          <w:sz w:val="20"/>
          <w:szCs w:val="20"/>
          <w:lang w:val="en-IN"/>
        </w:rPr>
      </w:pPr>
    </w:p>
    <w:p w14:paraId="7A675535" w14:textId="77777777" w:rsidR="00CA0F2D" w:rsidRPr="00837541" w:rsidRDefault="00CA0F2D" w:rsidP="00CA0F2D">
      <w:pPr>
        <w:pStyle w:val="ListParagraph"/>
        <w:tabs>
          <w:tab w:val="left" w:pos="3180"/>
        </w:tabs>
        <w:spacing w:line="240" w:lineRule="auto"/>
        <w:ind w:left="0"/>
        <w:rPr>
          <w:rFonts w:ascii="Palatino Linotype" w:hAnsi="Palatino Linotype" w:cs="Times New Roman"/>
          <w:color w:val="000000" w:themeColor="text1"/>
          <w:sz w:val="20"/>
          <w:szCs w:val="20"/>
        </w:rPr>
      </w:pPr>
      <w:r w:rsidRPr="00837541">
        <w:rPr>
          <w:rFonts w:ascii="Palatino Linotype" w:hAnsi="Palatino Linotype" w:cs="Times New Roman"/>
          <w:color w:val="000000" w:themeColor="text1"/>
          <w:sz w:val="20"/>
          <w:szCs w:val="20"/>
        </w:rPr>
        <w:t xml:space="preserve">5. Kalyan Mondal: Title of the thesis: Some </w:t>
      </w:r>
      <w:proofErr w:type="gramStart"/>
      <w:r w:rsidRPr="00837541">
        <w:rPr>
          <w:rFonts w:ascii="Palatino Linotype" w:hAnsi="Palatino Linotype" w:cs="Times New Roman"/>
          <w:color w:val="000000" w:themeColor="text1"/>
          <w:sz w:val="20"/>
          <w:szCs w:val="20"/>
        </w:rPr>
        <w:t>Decision Making</w:t>
      </w:r>
      <w:proofErr w:type="gramEnd"/>
      <w:r w:rsidRPr="00837541">
        <w:rPr>
          <w:rFonts w:ascii="Palatino Linotype" w:hAnsi="Palatino Linotype" w:cs="Times New Roman"/>
          <w:color w:val="000000" w:themeColor="text1"/>
          <w:sz w:val="20"/>
          <w:szCs w:val="20"/>
        </w:rPr>
        <w:t xml:space="preserve"> Models Based on Neutrosophic Strategy. (Awarded on 02/05/2019) Jadavpur University </w:t>
      </w:r>
    </w:p>
    <w:p w14:paraId="693CBC80" w14:textId="77777777" w:rsidR="00CA0F2D" w:rsidRPr="00837541" w:rsidRDefault="00CA0F2D" w:rsidP="00CA0F2D">
      <w:pPr>
        <w:pStyle w:val="ListParagraph"/>
        <w:tabs>
          <w:tab w:val="left" w:pos="3180"/>
        </w:tabs>
        <w:spacing w:line="240" w:lineRule="auto"/>
        <w:ind w:left="0"/>
        <w:rPr>
          <w:rFonts w:ascii="Palatino Linotype" w:hAnsi="Palatino Linotype" w:cs="Times New Roman"/>
          <w:color w:val="000000" w:themeColor="text1"/>
          <w:sz w:val="20"/>
          <w:szCs w:val="20"/>
        </w:rPr>
      </w:pPr>
    </w:p>
    <w:bookmarkEnd w:id="179"/>
    <w:p w14:paraId="5A186A38" w14:textId="77777777" w:rsidR="00CA0F2D" w:rsidRPr="00837541" w:rsidRDefault="00CA0F2D" w:rsidP="00CA0F2D">
      <w:pPr>
        <w:pStyle w:val="ListParagraph"/>
        <w:spacing w:line="240" w:lineRule="auto"/>
        <w:ind w:left="450"/>
        <w:rPr>
          <w:rStyle w:val="c24"/>
          <w:rFonts w:ascii="Palatino Linotype" w:hAnsi="Palatino Linotype" w:cs="Times New Roman"/>
          <w:b/>
          <w:bCs/>
          <w:color w:val="000000" w:themeColor="text1"/>
          <w:sz w:val="20"/>
          <w:szCs w:val="20"/>
        </w:rPr>
      </w:pPr>
      <w:r w:rsidRPr="00837541">
        <w:rPr>
          <w:rStyle w:val="c24"/>
          <w:rFonts w:ascii="Palatino Linotype" w:hAnsi="Palatino Linotype" w:cs="Times New Roman"/>
          <w:b/>
          <w:bCs/>
          <w:color w:val="000000" w:themeColor="text1"/>
          <w:sz w:val="20"/>
          <w:szCs w:val="20"/>
        </w:rPr>
        <w:t xml:space="preserve">Best Paper Awards/Outstanding paper in Seminar/Conference/Congress (06): </w:t>
      </w:r>
    </w:p>
    <w:p w14:paraId="75AFB983" w14:textId="77777777" w:rsidR="00CA0F2D" w:rsidRPr="00837541" w:rsidRDefault="00CA0F2D" w:rsidP="00CA0F2D">
      <w:pPr>
        <w:pStyle w:val="ListParagraph"/>
        <w:spacing w:before="120" w:after="120" w:line="240" w:lineRule="auto"/>
        <w:rPr>
          <w:rStyle w:val="c24"/>
          <w:rFonts w:ascii="Palatino Linotype" w:hAnsi="Palatino Linotype" w:cs="Times New Roman"/>
          <w:color w:val="000000" w:themeColor="text1"/>
          <w:sz w:val="20"/>
          <w:szCs w:val="20"/>
        </w:rPr>
      </w:pPr>
    </w:p>
    <w:p w14:paraId="716CC841" w14:textId="77777777" w:rsidR="00CA0F2D" w:rsidRPr="00837541" w:rsidRDefault="00CA0F2D" w:rsidP="00CA0F2D">
      <w:pPr>
        <w:pStyle w:val="ListParagraph"/>
        <w:numPr>
          <w:ilvl w:val="0"/>
          <w:numId w:val="20"/>
        </w:numPr>
        <w:shd w:val="clear" w:color="auto" w:fill="FFFFFF"/>
        <w:spacing w:after="0" w:line="240" w:lineRule="auto"/>
        <w:rPr>
          <w:rFonts w:ascii="Palatino Linotype" w:hAnsi="Palatino Linotype" w:cs="Times New Roman"/>
          <w:color w:val="000000" w:themeColor="text1"/>
          <w:sz w:val="20"/>
          <w:szCs w:val="20"/>
          <w:lang w:val="en-IN" w:eastAsia="en-IN"/>
        </w:rPr>
      </w:pPr>
      <w:r w:rsidRPr="00837541">
        <w:rPr>
          <w:rFonts w:ascii="Palatino Linotype" w:hAnsi="Palatino Linotype" w:cs="Times New Roman"/>
          <w:color w:val="000000" w:themeColor="text1"/>
          <w:sz w:val="20"/>
          <w:szCs w:val="20"/>
        </w:rPr>
        <w:t xml:space="preserve">Mondal, K., Pramanik, S., &amp; Giri, B. C. </w:t>
      </w:r>
      <w:r w:rsidRPr="00837541">
        <w:rPr>
          <w:rFonts w:ascii="Palatino Linotype" w:hAnsi="Palatino Linotype" w:cs="Times New Roman"/>
          <w:color w:val="000000" w:themeColor="text1"/>
          <w:sz w:val="20"/>
          <w:szCs w:val="20"/>
          <w:lang w:val="en-IN" w:eastAsia="en-IN"/>
        </w:rPr>
        <w:t xml:space="preserve">(2020). Neutrosophic number root mean square aggregation operators for multiple attribute decision making. 27 th West Bengal State Science and Technology Congress, 2020 ( WBSSTC-2020) held at Science City, Kolkata on 28th &amp; 29th February , 2020. </w:t>
      </w:r>
    </w:p>
    <w:p w14:paraId="754B5494" w14:textId="77777777" w:rsidR="00CA0F2D" w:rsidRPr="00837541" w:rsidRDefault="00CA0F2D" w:rsidP="00CA0F2D">
      <w:pPr>
        <w:pStyle w:val="ListParagraph"/>
        <w:numPr>
          <w:ilvl w:val="0"/>
          <w:numId w:val="20"/>
        </w:numPr>
        <w:tabs>
          <w:tab w:val="num" w:pos="810"/>
        </w:tabs>
        <w:spacing w:before="120" w:after="120" w:line="240" w:lineRule="auto"/>
        <w:rPr>
          <w:rStyle w:val="c24"/>
          <w:rFonts w:ascii="Palatino Linotype" w:hAnsi="Palatino Linotype" w:cs="Times New Roman"/>
          <w:color w:val="000000" w:themeColor="text1"/>
          <w:sz w:val="20"/>
          <w:szCs w:val="20"/>
        </w:rPr>
      </w:pPr>
      <w:r w:rsidRPr="00837541">
        <w:rPr>
          <w:rStyle w:val="c24"/>
          <w:rFonts w:ascii="Palatino Linotype" w:hAnsi="Palatino Linotype" w:cs="Times New Roman"/>
          <w:color w:val="000000" w:themeColor="text1"/>
          <w:sz w:val="20"/>
          <w:szCs w:val="20"/>
          <w:lang w:val="en-IN"/>
        </w:rPr>
        <w:t>Pramanik, S., Guha, D. (2019).</w:t>
      </w:r>
      <w:r w:rsidRPr="00837541">
        <w:rPr>
          <w:rStyle w:val="c24"/>
          <w:rFonts w:ascii="Palatino Linotype" w:hAnsi="Palatino Linotype" w:cs="Times New Roman"/>
          <w:color w:val="000000" w:themeColor="text1"/>
          <w:sz w:val="20"/>
          <w:szCs w:val="20"/>
        </w:rPr>
        <w:t xml:space="preserve"> </w:t>
      </w:r>
      <w:r w:rsidRPr="00837541">
        <w:rPr>
          <w:rStyle w:val="c24"/>
          <w:rFonts w:ascii="Palatino Linotype" w:hAnsi="Palatino Linotype" w:cs="Times New Roman"/>
          <w:color w:val="000000" w:themeColor="text1"/>
          <w:sz w:val="20"/>
          <w:szCs w:val="20"/>
          <w:lang w:val="en-IN"/>
        </w:rPr>
        <w:t xml:space="preserve"> A comparative study on secondary mathematics curricula of India and the United States.   26</w:t>
      </w:r>
      <w:r w:rsidRPr="00837541">
        <w:rPr>
          <w:rStyle w:val="c24"/>
          <w:rFonts w:ascii="Palatino Linotype" w:hAnsi="Palatino Linotype" w:cs="Times New Roman"/>
          <w:color w:val="000000" w:themeColor="text1"/>
          <w:sz w:val="20"/>
          <w:szCs w:val="20"/>
        </w:rPr>
        <w:t>th West Bengal State Science &amp; Technology Congress held on 28th February -1st March, 201</w:t>
      </w:r>
      <w:r w:rsidRPr="00837541">
        <w:rPr>
          <w:rStyle w:val="c24"/>
          <w:rFonts w:ascii="Palatino Linotype" w:hAnsi="Palatino Linotype" w:cs="Times New Roman"/>
          <w:color w:val="000000" w:themeColor="text1"/>
          <w:sz w:val="20"/>
          <w:szCs w:val="20"/>
          <w:lang w:val="en-IN"/>
        </w:rPr>
        <w:t>9</w:t>
      </w:r>
      <w:r w:rsidRPr="00837541">
        <w:rPr>
          <w:rStyle w:val="c24"/>
          <w:rFonts w:ascii="Palatino Linotype" w:hAnsi="Palatino Linotype" w:cs="Times New Roman"/>
          <w:color w:val="000000" w:themeColor="text1"/>
          <w:sz w:val="20"/>
          <w:szCs w:val="20"/>
        </w:rPr>
        <w:t xml:space="preserve">, </w:t>
      </w:r>
      <w:r w:rsidRPr="00837541">
        <w:rPr>
          <w:rStyle w:val="c24"/>
          <w:rFonts w:ascii="Palatino Linotype" w:hAnsi="Palatino Linotype" w:cs="Times New Roman"/>
          <w:color w:val="000000" w:themeColor="text1"/>
          <w:sz w:val="20"/>
          <w:szCs w:val="20"/>
          <w:lang w:val="en-IN"/>
        </w:rPr>
        <w:t>Science City, Kolkata organized by Department of Science and technology and Biotechnology Government of West Bengal. ( Presented by Surapati Pramanik)</w:t>
      </w:r>
    </w:p>
    <w:p w14:paraId="65F8B26A" w14:textId="77777777" w:rsidR="00CA0F2D" w:rsidRPr="00837541" w:rsidRDefault="00CA0F2D" w:rsidP="00CA0F2D">
      <w:pPr>
        <w:pStyle w:val="ListParagraph"/>
        <w:numPr>
          <w:ilvl w:val="0"/>
          <w:numId w:val="20"/>
        </w:numPr>
        <w:tabs>
          <w:tab w:val="num" w:pos="810"/>
        </w:tabs>
        <w:spacing w:before="120" w:after="120" w:line="240" w:lineRule="auto"/>
        <w:rPr>
          <w:rStyle w:val="c24"/>
          <w:rFonts w:ascii="Palatino Linotype" w:hAnsi="Palatino Linotype" w:cs="Times New Roman"/>
          <w:color w:val="000000" w:themeColor="text1"/>
          <w:sz w:val="20"/>
          <w:szCs w:val="20"/>
        </w:rPr>
      </w:pPr>
      <w:r w:rsidRPr="00837541">
        <w:rPr>
          <w:rFonts w:ascii="Palatino Linotype" w:hAnsi="Palatino Linotype" w:cs="Times New Roman"/>
          <w:color w:val="000000" w:themeColor="text1"/>
          <w:sz w:val="20"/>
          <w:szCs w:val="20"/>
        </w:rPr>
        <w:t xml:space="preserve">Mondal, K., Pramanik, S., &amp; Giri, B. C.  (2018). </w:t>
      </w:r>
      <w:r w:rsidRPr="00837541">
        <w:rPr>
          <w:rStyle w:val="c24"/>
          <w:rFonts w:ascii="Palatino Linotype" w:hAnsi="Palatino Linotype" w:cs="Times New Roman"/>
          <w:color w:val="000000" w:themeColor="text1"/>
          <w:sz w:val="20"/>
          <w:szCs w:val="20"/>
        </w:rPr>
        <w:t xml:space="preserve">Neutrosophic number contra-harmonic aggregation operators for multi-criteria group decision making. </w:t>
      </w:r>
      <w:r w:rsidRPr="00837541">
        <w:rPr>
          <w:rStyle w:val="c24"/>
          <w:rFonts w:ascii="Palatino Linotype" w:hAnsi="Palatino Linotype" w:cs="Times New Roman"/>
          <w:color w:val="000000" w:themeColor="text1"/>
          <w:sz w:val="20"/>
          <w:szCs w:val="20"/>
          <w:lang w:val="en-IN"/>
        </w:rPr>
        <w:t>25</w:t>
      </w:r>
      <w:r w:rsidRPr="00837541">
        <w:rPr>
          <w:rStyle w:val="c24"/>
          <w:rFonts w:ascii="Palatino Linotype" w:hAnsi="Palatino Linotype" w:cs="Times New Roman"/>
          <w:color w:val="000000" w:themeColor="text1"/>
          <w:sz w:val="20"/>
          <w:szCs w:val="20"/>
          <w:vertAlign w:val="superscript"/>
          <w:lang w:val="en-IN"/>
        </w:rPr>
        <w:t>th</w:t>
      </w:r>
      <w:r w:rsidRPr="00837541">
        <w:rPr>
          <w:rStyle w:val="c24"/>
          <w:rFonts w:ascii="Palatino Linotype" w:hAnsi="Palatino Linotype" w:cs="Times New Roman"/>
          <w:color w:val="000000" w:themeColor="text1"/>
          <w:sz w:val="20"/>
          <w:szCs w:val="20"/>
          <w:lang w:val="en-IN"/>
        </w:rPr>
        <w:t xml:space="preserve"> </w:t>
      </w:r>
      <w:r w:rsidRPr="00837541">
        <w:rPr>
          <w:rStyle w:val="c24"/>
          <w:rFonts w:ascii="Palatino Linotype" w:hAnsi="Palatino Linotype" w:cs="Times New Roman"/>
          <w:color w:val="000000" w:themeColor="text1"/>
          <w:sz w:val="20"/>
          <w:szCs w:val="20"/>
        </w:rPr>
        <w:t>West Bengal State Science and Technology Congress held on 4</w:t>
      </w:r>
      <w:r w:rsidRPr="00837541">
        <w:rPr>
          <w:rStyle w:val="c24"/>
          <w:rFonts w:ascii="Palatino Linotype" w:hAnsi="Palatino Linotype" w:cs="Times New Roman"/>
          <w:color w:val="000000" w:themeColor="text1"/>
          <w:sz w:val="20"/>
          <w:szCs w:val="20"/>
          <w:vertAlign w:val="superscript"/>
        </w:rPr>
        <w:t>th</w:t>
      </w:r>
      <w:r w:rsidRPr="00837541">
        <w:rPr>
          <w:rStyle w:val="c24"/>
          <w:rFonts w:ascii="Palatino Linotype" w:hAnsi="Palatino Linotype" w:cs="Times New Roman"/>
          <w:color w:val="000000" w:themeColor="text1"/>
          <w:sz w:val="20"/>
          <w:szCs w:val="20"/>
        </w:rPr>
        <w:t xml:space="preserve"> and 5</w:t>
      </w:r>
      <w:r w:rsidRPr="00837541">
        <w:rPr>
          <w:rStyle w:val="c24"/>
          <w:rFonts w:ascii="Palatino Linotype" w:hAnsi="Palatino Linotype" w:cs="Times New Roman"/>
          <w:color w:val="000000" w:themeColor="text1"/>
          <w:sz w:val="20"/>
          <w:szCs w:val="20"/>
          <w:vertAlign w:val="superscript"/>
        </w:rPr>
        <w:t>th</w:t>
      </w:r>
      <w:r w:rsidRPr="00837541">
        <w:rPr>
          <w:rStyle w:val="c24"/>
          <w:rFonts w:ascii="Palatino Linotype" w:hAnsi="Palatino Linotype" w:cs="Times New Roman"/>
          <w:color w:val="000000" w:themeColor="text1"/>
          <w:sz w:val="20"/>
          <w:szCs w:val="20"/>
        </w:rPr>
        <w:t xml:space="preserve"> March, 2018 at the </w:t>
      </w:r>
      <w:r w:rsidRPr="00837541">
        <w:rPr>
          <w:rStyle w:val="c24"/>
          <w:rFonts w:ascii="Palatino Linotype" w:hAnsi="Palatino Linotype" w:cs="Times New Roman"/>
          <w:color w:val="000000" w:themeColor="text1"/>
          <w:sz w:val="20"/>
          <w:szCs w:val="20"/>
          <w:lang w:val="en-IN"/>
        </w:rPr>
        <w:t>Science City, Kolkata organized by Department of  Higher Education, Science and technology and Biotechnology Government of West Bengal ( Presented by Kalyan Mondal).</w:t>
      </w:r>
    </w:p>
    <w:p w14:paraId="10E18811" w14:textId="77777777" w:rsidR="00CA0F2D" w:rsidRPr="00837541" w:rsidRDefault="00CA0F2D" w:rsidP="00CA0F2D">
      <w:pPr>
        <w:pStyle w:val="ListParagraph"/>
        <w:numPr>
          <w:ilvl w:val="0"/>
          <w:numId w:val="20"/>
        </w:numPr>
        <w:tabs>
          <w:tab w:val="num" w:pos="810"/>
        </w:tabs>
        <w:spacing w:before="120" w:after="120" w:line="240" w:lineRule="auto"/>
        <w:rPr>
          <w:rStyle w:val="c24"/>
          <w:rFonts w:ascii="Palatino Linotype" w:hAnsi="Palatino Linotype" w:cs="Times New Roman"/>
          <w:color w:val="000000" w:themeColor="text1"/>
          <w:sz w:val="20"/>
          <w:szCs w:val="20"/>
        </w:rPr>
      </w:pPr>
      <w:proofErr w:type="spellStart"/>
      <w:r w:rsidRPr="00837541">
        <w:rPr>
          <w:rStyle w:val="c24"/>
          <w:rFonts w:ascii="Palatino Linotype" w:hAnsi="Palatino Linotype" w:cs="Times New Roman"/>
          <w:color w:val="000000" w:themeColor="text1"/>
          <w:sz w:val="20"/>
          <w:szCs w:val="20"/>
        </w:rPr>
        <w:t>Saha</w:t>
      </w:r>
      <w:proofErr w:type="spellEnd"/>
      <w:r w:rsidRPr="00837541">
        <w:rPr>
          <w:rStyle w:val="c24"/>
          <w:rFonts w:ascii="Palatino Linotype" w:hAnsi="Palatino Linotype" w:cs="Times New Roman"/>
          <w:color w:val="000000" w:themeColor="text1"/>
          <w:sz w:val="20"/>
          <w:szCs w:val="20"/>
        </w:rPr>
        <w:t xml:space="preserve">, M., &amp; Pramanik, S. (2013). </w:t>
      </w:r>
      <w:proofErr w:type="spellStart"/>
      <w:r w:rsidRPr="00837541">
        <w:rPr>
          <w:rStyle w:val="c24"/>
          <w:rFonts w:ascii="Palatino Linotype" w:hAnsi="Palatino Linotype" w:cs="Times New Roman"/>
          <w:color w:val="000000" w:themeColor="text1"/>
          <w:sz w:val="20"/>
          <w:szCs w:val="20"/>
        </w:rPr>
        <w:t>Deshbhag</w:t>
      </w:r>
      <w:proofErr w:type="spellEnd"/>
      <w:r w:rsidRPr="00837541">
        <w:rPr>
          <w:rStyle w:val="c24"/>
          <w:rFonts w:ascii="Palatino Linotype" w:hAnsi="Palatino Linotype" w:cs="Times New Roman"/>
          <w:color w:val="000000" w:themeColor="text1"/>
          <w:sz w:val="20"/>
          <w:szCs w:val="20"/>
        </w:rPr>
        <w:t xml:space="preserve"> </w:t>
      </w:r>
      <w:proofErr w:type="spellStart"/>
      <w:r w:rsidRPr="00837541">
        <w:rPr>
          <w:rStyle w:val="c24"/>
          <w:rFonts w:ascii="Palatino Linotype" w:hAnsi="Palatino Linotype" w:cs="Times New Roman"/>
          <w:color w:val="000000" w:themeColor="text1"/>
          <w:sz w:val="20"/>
          <w:szCs w:val="20"/>
        </w:rPr>
        <w:t>shimante</w:t>
      </w:r>
      <w:proofErr w:type="spellEnd"/>
      <w:r w:rsidRPr="00837541">
        <w:rPr>
          <w:rStyle w:val="c24"/>
          <w:rFonts w:ascii="Palatino Linotype" w:hAnsi="Palatino Linotype" w:cs="Times New Roman"/>
          <w:color w:val="000000" w:themeColor="text1"/>
          <w:sz w:val="20"/>
          <w:szCs w:val="20"/>
        </w:rPr>
        <w:t xml:space="preserve"> </w:t>
      </w:r>
      <w:proofErr w:type="spellStart"/>
      <w:r w:rsidRPr="00837541">
        <w:rPr>
          <w:rStyle w:val="c24"/>
          <w:rFonts w:ascii="Palatino Linotype" w:hAnsi="Palatino Linotype" w:cs="Times New Roman"/>
          <w:color w:val="000000" w:themeColor="text1"/>
          <w:sz w:val="20"/>
          <w:szCs w:val="20"/>
        </w:rPr>
        <w:t>basabashkari</w:t>
      </w:r>
      <w:proofErr w:type="spellEnd"/>
      <w:r w:rsidRPr="00837541">
        <w:rPr>
          <w:rStyle w:val="c24"/>
          <w:rFonts w:ascii="Palatino Linotype" w:hAnsi="Palatino Linotype" w:cs="Times New Roman"/>
          <w:color w:val="000000" w:themeColor="text1"/>
          <w:sz w:val="20"/>
          <w:szCs w:val="20"/>
        </w:rPr>
        <w:t xml:space="preserve"> </w:t>
      </w:r>
      <w:proofErr w:type="spellStart"/>
      <w:r w:rsidRPr="00837541">
        <w:rPr>
          <w:rStyle w:val="c24"/>
          <w:rFonts w:ascii="Palatino Linotype" w:hAnsi="Palatino Linotype" w:cs="Times New Roman"/>
          <w:color w:val="000000" w:themeColor="text1"/>
          <w:sz w:val="20"/>
          <w:szCs w:val="20"/>
        </w:rPr>
        <w:t>kishore-kishoreeder</w:t>
      </w:r>
      <w:proofErr w:type="spellEnd"/>
      <w:r w:rsidRPr="00837541">
        <w:rPr>
          <w:rStyle w:val="c24"/>
          <w:rFonts w:ascii="Palatino Linotype" w:hAnsi="Palatino Linotype" w:cs="Times New Roman"/>
          <w:color w:val="000000" w:themeColor="text1"/>
          <w:sz w:val="20"/>
          <w:szCs w:val="20"/>
        </w:rPr>
        <w:t xml:space="preserve"> </w:t>
      </w:r>
      <w:proofErr w:type="spellStart"/>
      <w:r w:rsidRPr="00837541">
        <w:rPr>
          <w:rStyle w:val="c24"/>
          <w:rFonts w:ascii="Palatino Linotype" w:hAnsi="Palatino Linotype" w:cs="Times New Roman"/>
          <w:color w:val="000000" w:themeColor="text1"/>
          <w:sz w:val="20"/>
          <w:szCs w:val="20"/>
        </w:rPr>
        <w:t>bipathe</w:t>
      </w:r>
      <w:proofErr w:type="spellEnd"/>
      <w:r w:rsidRPr="00837541">
        <w:rPr>
          <w:rStyle w:val="c24"/>
          <w:rFonts w:ascii="Palatino Linotype" w:hAnsi="Palatino Linotype" w:cs="Times New Roman"/>
          <w:color w:val="000000" w:themeColor="text1"/>
          <w:sz w:val="20"/>
          <w:szCs w:val="20"/>
        </w:rPr>
        <w:t xml:space="preserve"> </w:t>
      </w:r>
      <w:proofErr w:type="spellStart"/>
      <w:r w:rsidRPr="00837541">
        <w:rPr>
          <w:rStyle w:val="c24"/>
          <w:rFonts w:ascii="Palatino Linotype" w:hAnsi="Palatino Linotype" w:cs="Times New Roman"/>
          <w:color w:val="000000" w:themeColor="text1"/>
          <w:sz w:val="20"/>
          <w:szCs w:val="20"/>
        </w:rPr>
        <w:t>chalita</w:t>
      </w:r>
      <w:proofErr w:type="spellEnd"/>
      <w:r w:rsidRPr="00837541">
        <w:rPr>
          <w:rStyle w:val="c24"/>
          <w:rFonts w:ascii="Palatino Linotype" w:hAnsi="Palatino Linotype" w:cs="Times New Roman"/>
          <w:color w:val="000000" w:themeColor="text1"/>
          <w:sz w:val="20"/>
          <w:szCs w:val="20"/>
        </w:rPr>
        <w:t xml:space="preserve"> </w:t>
      </w:r>
      <w:proofErr w:type="spellStart"/>
      <w:r w:rsidRPr="00837541">
        <w:rPr>
          <w:rStyle w:val="c24"/>
          <w:rFonts w:ascii="Palatino Linotype" w:hAnsi="Palatino Linotype" w:cs="Times New Roman"/>
          <w:color w:val="000000" w:themeColor="text1"/>
          <w:sz w:val="20"/>
          <w:szCs w:val="20"/>
        </w:rPr>
        <w:t>korchhe</w:t>
      </w:r>
      <w:proofErr w:type="spellEnd"/>
      <w:r w:rsidRPr="00837541">
        <w:rPr>
          <w:rStyle w:val="c24"/>
          <w:rFonts w:ascii="Palatino Linotype" w:hAnsi="Palatino Linotype" w:cs="Times New Roman"/>
          <w:color w:val="000000" w:themeColor="text1"/>
          <w:sz w:val="20"/>
          <w:szCs w:val="20"/>
        </w:rPr>
        <w:t xml:space="preserve">: 20th West Bengal State Science &amp; Technology Congress held on 28th February-2nd March, 2013, Bengal Engineering and Science University, </w:t>
      </w:r>
      <w:proofErr w:type="spellStart"/>
      <w:r w:rsidRPr="00837541">
        <w:rPr>
          <w:rStyle w:val="c24"/>
          <w:rFonts w:ascii="Palatino Linotype" w:hAnsi="Palatino Linotype" w:cs="Times New Roman"/>
          <w:color w:val="000000" w:themeColor="text1"/>
          <w:sz w:val="20"/>
          <w:szCs w:val="20"/>
        </w:rPr>
        <w:t>Shibpur</w:t>
      </w:r>
      <w:proofErr w:type="spellEnd"/>
      <w:r w:rsidRPr="00837541">
        <w:rPr>
          <w:rStyle w:val="c24"/>
          <w:rFonts w:ascii="Palatino Linotype" w:hAnsi="Palatino Linotype" w:cs="Times New Roman"/>
          <w:color w:val="000000" w:themeColor="text1"/>
          <w:sz w:val="20"/>
          <w:szCs w:val="20"/>
        </w:rPr>
        <w:t xml:space="preserve">. </w:t>
      </w:r>
    </w:p>
    <w:p w14:paraId="372DBBCF" w14:textId="77777777" w:rsidR="00CA0F2D" w:rsidRPr="00837541" w:rsidRDefault="00CA0F2D" w:rsidP="00CA0F2D">
      <w:pPr>
        <w:pStyle w:val="ListParagraph"/>
        <w:numPr>
          <w:ilvl w:val="0"/>
          <w:numId w:val="20"/>
        </w:numPr>
        <w:tabs>
          <w:tab w:val="num" w:pos="810"/>
        </w:tabs>
        <w:spacing w:before="120" w:after="120" w:line="240" w:lineRule="auto"/>
        <w:rPr>
          <w:rStyle w:val="c24"/>
          <w:rFonts w:ascii="Palatino Linotype" w:hAnsi="Palatino Linotype" w:cs="Times New Roman"/>
          <w:color w:val="000000" w:themeColor="text1"/>
          <w:sz w:val="20"/>
          <w:szCs w:val="20"/>
          <w:lang w:val="en-IN"/>
        </w:rPr>
      </w:pPr>
      <w:r w:rsidRPr="00837541">
        <w:rPr>
          <w:rStyle w:val="c24"/>
          <w:rFonts w:ascii="Palatino Linotype" w:hAnsi="Palatino Linotype" w:cs="Times New Roman"/>
          <w:color w:val="000000" w:themeColor="text1"/>
          <w:sz w:val="20"/>
          <w:szCs w:val="20"/>
        </w:rPr>
        <w:t>Dey, P.P., &amp; Pramanik, S. (201</w:t>
      </w:r>
      <w:r w:rsidRPr="00837541">
        <w:rPr>
          <w:rStyle w:val="c24"/>
          <w:rFonts w:ascii="Palatino Linotype" w:hAnsi="Palatino Linotype" w:cs="Times New Roman"/>
          <w:color w:val="000000" w:themeColor="text1"/>
          <w:sz w:val="20"/>
          <w:szCs w:val="20"/>
          <w:lang w:val="en-IN"/>
        </w:rPr>
        <w:t>1)</w:t>
      </w:r>
      <w:r w:rsidRPr="00837541">
        <w:rPr>
          <w:rStyle w:val="c24"/>
          <w:rFonts w:ascii="Palatino Linotype" w:hAnsi="Palatino Linotype" w:cs="Times New Roman"/>
          <w:color w:val="000000" w:themeColor="text1"/>
          <w:sz w:val="20"/>
          <w:szCs w:val="20"/>
        </w:rPr>
        <w:t xml:space="preserve">. Fuzzy goal programming for multilevel linear fractional programming problems: 18th West Bengal State Science &amp; Technology Congress held on 28th February -1st March, 2011, Ramakrishna Mission Residential College, </w:t>
      </w:r>
      <w:proofErr w:type="spellStart"/>
      <w:r w:rsidRPr="00837541">
        <w:rPr>
          <w:rStyle w:val="c24"/>
          <w:rFonts w:ascii="Palatino Linotype" w:hAnsi="Palatino Linotype" w:cs="Times New Roman"/>
          <w:color w:val="000000" w:themeColor="text1"/>
          <w:sz w:val="20"/>
          <w:szCs w:val="20"/>
        </w:rPr>
        <w:t>Narendrapur</w:t>
      </w:r>
      <w:proofErr w:type="spellEnd"/>
      <w:r w:rsidRPr="00837541">
        <w:rPr>
          <w:rStyle w:val="c24"/>
          <w:rFonts w:ascii="Palatino Linotype" w:hAnsi="Palatino Linotype" w:cs="Times New Roman"/>
          <w:color w:val="000000" w:themeColor="text1"/>
          <w:sz w:val="20"/>
          <w:szCs w:val="20"/>
        </w:rPr>
        <w:t>, Kolkata 700 103.</w:t>
      </w:r>
    </w:p>
    <w:p w14:paraId="708AC08C" w14:textId="77777777" w:rsidR="00CA0F2D" w:rsidRPr="00837541" w:rsidRDefault="00CA0F2D" w:rsidP="00CA0F2D">
      <w:pPr>
        <w:pStyle w:val="ListParagraph"/>
        <w:numPr>
          <w:ilvl w:val="0"/>
          <w:numId w:val="20"/>
        </w:numPr>
        <w:tabs>
          <w:tab w:val="num" w:pos="810"/>
        </w:tabs>
        <w:spacing w:before="120" w:after="120" w:line="240" w:lineRule="auto"/>
        <w:rPr>
          <w:rStyle w:val="c24"/>
          <w:rFonts w:ascii="Palatino Linotype" w:hAnsi="Palatino Linotype" w:cs="Times New Roman"/>
          <w:color w:val="000000" w:themeColor="text1"/>
          <w:sz w:val="20"/>
          <w:szCs w:val="20"/>
          <w:lang w:val="en-IN"/>
        </w:rPr>
      </w:pPr>
      <w:proofErr w:type="spellStart"/>
      <w:r w:rsidRPr="00837541">
        <w:rPr>
          <w:rStyle w:val="c24"/>
          <w:rFonts w:ascii="Palatino Linotype" w:hAnsi="Palatino Linotype" w:cs="Times New Roman"/>
          <w:color w:val="000000" w:themeColor="text1"/>
          <w:sz w:val="20"/>
          <w:szCs w:val="20"/>
        </w:rPr>
        <w:t>Saha</w:t>
      </w:r>
      <w:proofErr w:type="spellEnd"/>
      <w:r w:rsidRPr="00837541">
        <w:rPr>
          <w:rStyle w:val="c24"/>
          <w:rFonts w:ascii="Palatino Linotype" w:hAnsi="Palatino Linotype" w:cs="Times New Roman"/>
          <w:color w:val="000000" w:themeColor="text1"/>
          <w:sz w:val="20"/>
          <w:szCs w:val="20"/>
        </w:rPr>
        <w:t>, M., &amp; Pramanik, S. (2010). A study on life style education in secondary school in West Bengal: 17th West Bengal State Science &amp; Technology Congress held on 4-5 March, 2010, West Bengal University of Animal and Fishery Sciences, Kolkata.</w:t>
      </w:r>
    </w:p>
    <w:p w14:paraId="1609BE96" w14:textId="77777777" w:rsidR="00CA0F2D" w:rsidRPr="00837541" w:rsidRDefault="00CA0F2D" w:rsidP="00CA0F2D">
      <w:pPr>
        <w:pStyle w:val="ListParagraph"/>
        <w:numPr>
          <w:ilvl w:val="0"/>
          <w:numId w:val="20"/>
        </w:numPr>
        <w:tabs>
          <w:tab w:val="num" w:pos="810"/>
        </w:tabs>
        <w:spacing w:before="120" w:after="120" w:line="240" w:lineRule="auto"/>
        <w:rPr>
          <w:rStyle w:val="c24"/>
          <w:rFonts w:ascii="Palatino Linotype" w:hAnsi="Palatino Linotype" w:cs="Times New Roman"/>
          <w:color w:val="000000" w:themeColor="text1"/>
          <w:sz w:val="20"/>
          <w:szCs w:val="20"/>
          <w:lang w:val="en-IN"/>
        </w:rPr>
      </w:pPr>
      <w:r w:rsidRPr="00837541">
        <w:rPr>
          <w:rStyle w:val="c24"/>
          <w:rFonts w:ascii="Palatino Linotype" w:hAnsi="Palatino Linotype" w:cs="Times New Roman"/>
          <w:color w:val="000000" w:themeColor="text1"/>
          <w:sz w:val="20"/>
          <w:szCs w:val="20"/>
          <w:lang w:val="en-IN"/>
        </w:rPr>
        <w:t xml:space="preserve">Pramanik, S., Chakrabarti, S., &amp; Roy, T.K. (2008). </w:t>
      </w:r>
      <w:r w:rsidRPr="00837541">
        <w:rPr>
          <w:rStyle w:val="c24"/>
          <w:rFonts w:ascii="Palatino Linotype" w:hAnsi="Palatino Linotype" w:cs="Times New Roman"/>
          <w:color w:val="000000" w:themeColor="text1"/>
          <w:sz w:val="20"/>
          <w:szCs w:val="20"/>
        </w:rPr>
        <w:t xml:space="preserve">Goal programming approach to bilevel programming in an intuitionistic fuzzy environment, </w:t>
      </w:r>
      <w:proofErr w:type="gramStart"/>
      <w:r w:rsidRPr="00837541">
        <w:rPr>
          <w:rStyle w:val="c24"/>
          <w:rFonts w:ascii="Palatino Linotype" w:hAnsi="Palatino Linotype" w:cs="Times New Roman"/>
          <w:color w:val="000000" w:themeColor="text1"/>
          <w:sz w:val="20"/>
          <w:szCs w:val="20"/>
        </w:rPr>
        <w:t>Presented</w:t>
      </w:r>
      <w:proofErr w:type="gramEnd"/>
      <w:r w:rsidRPr="00837541">
        <w:rPr>
          <w:rStyle w:val="c24"/>
          <w:rFonts w:ascii="Palatino Linotype" w:hAnsi="Palatino Linotype" w:cs="Times New Roman"/>
          <w:color w:val="000000" w:themeColor="text1"/>
          <w:sz w:val="20"/>
          <w:szCs w:val="20"/>
        </w:rPr>
        <w:t xml:space="preserve"> at 15th West Bengal State </w:t>
      </w:r>
      <w:r w:rsidRPr="00837541">
        <w:rPr>
          <w:rStyle w:val="c24"/>
          <w:rFonts w:ascii="Palatino Linotype" w:hAnsi="Palatino Linotype" w:cs="Times New Roman"/>
          <w:color w:val="000000" w:themeColor="text1"/>
          <w:sz w:val="20"/>
          <w:szCs w:val="20"/>
        </w:rPr>
        <w:lastRenderedPageBreak/>
        <w:t xml:space="preserve">Science &amp; Technology Congress held on 28th February-29th February, 2008, Bengal Engineering and Science University, </w:t>
      </w:r>
      <w:proofErr w:type="spellStart"/>
      <w:r w:rsidRPr="00837541">
        <w:rPr>
          <w:rStyle w:val="c24"/>
          <w:rFonts w:ascii="Palatino Linotype" w:hAnsi="Palatino Linotype" w:cs="Times New Roman"/>
          <w:color w:val="000000" w:themeColor="text1"/>
          <w:sz w:val="20"/>
          <w:szCs w:val="20"/>
        </w:rPr>
        <w:t>Shibpur</w:t>
      </w:r>
      <w:proofErr w:type="spellEnd"/>
      <w:r w:rsidRPr="00837541">
        <w:rPr>
          <w:rStyle w:val="c24"/>
          <w:rFonts w:ascii="Palatino Linotype" w:hAnsi="Palatino Linotype" w:cs="Times New Roman"/>
          <w:color w:val="000000" w:themeColor="text1"/>
          <w:sz w:val="20"/>
          <w:szCs w:val="20"/>
        </w:rPr>
        <w:t xml:space="preserve">. (Presented by </w:t>
      </w:r>
      <w:proofErr w:type="spellStart"/>
      <w:r w:rsidRPr="00837541">
        <w:rPr>
          <w:rStyle w:val="c24"/>
          <w:rFonts w:ascii="Palatino Linotype" w:hAnsi="Palatino Linotype" w:cs="Times New Roman"/>
          <w:color w:val="000000" w:themeColor="text1"/>
          <w:sz w:val="20"/>
          <w:szCs w:val="20"/>
        </w:rPr>
        <w:t>Sourendranath</w:t>
      </w:r>
      <w:proofErr w:type="spellEnd"/>
      <w:r w:rsidRPr="00837541">
        <w:rPr>
          <w:rStyle w:val="c24"/>
          <w:rFonts w:ascii="Palatino Linotype" w:hAnsi="Palatino Linotype" w:cs="Times New Roman"/>
          <w:color w:val="000000" w:themeColor="text1"/>
          <w:sz w:val="20"/>
          <w:szCs w:val="20"/>
        </w:rPr>
        <w:t xml:space="preserve"> Chakrabarti in Mathematics).</w:t>
      </w:r>
    </w:p>
    <w:p w14:paraId="0EE1408F" w14:textId="77777777" w:rsidR="00CA0F2D" w:rsidRPr="00837541" w:rsidRDefault="00CA0F2D" w:rsidP="00CA0F2D">
      <w:pPr>
        <w:pStyle w:val="ListParagraph"/>
        <w:spacing w:before="120" w:after="120" w:line="240" w:lineRule="auto"/>
        <w:rPr>
          <w:rStyle w:val="c24"/>
          <w:rFonts w:ascii="Palatino Linotype" w:hAnsi="Palatino Linotype" w:cs="Times New Roman"/>
          <w:color w:val="000000" w:themeColor="text1"/>
          <w:sz w:val="20"/>
          <w:szCs w:val="20"/>
          <w:lang w:val="en-IN"/>
        </w:rPr>
      </w:pPr>
    </w:p>
    <w:p w14:paraId="72766D09" w14:textId="77777777" w:rsidR="00CA0F2D" w:rsidRPr="00837541" w:rsidRDefault="00CA0F2D" w:rsidP="00CA0F2D">
      <w:pPr>
        <w:spacing w:before="120" w:after="120" w:line="240" w:lineRule="auto"/>
        <w:rPr>
          <w:rStyle w:val="c24"/>
          <w:rFonts w:ascii="Palatino Linotype" w:hAnsi="Palatino Linotype"/>
          <w:b/>
          <w:bCs/>
          <w:color w:val="000000" w:themeColor="text1"/>
          <w:sz w:val="20"/>
          <w:szCs w:val="20"/>
          <w:lang w:val="en-IN"/>
        </w:rPr>
      </w:pPr>
      <w:r w:rsidRPr="00837541">
        <w:rPr>
          <w:rStyle w:val="c24"/>
          <w:rFonts w:ascii="Palatino Linotype" w:hAnsi="Palatino Linotype"/>
          <w:b/>
          <w:bCs/>
          <w:color w:val="000000" w:themeColor="text1"/>
          <w:sz w:val="20"/>
          <w:szCs w:val="20"/>
          <w:lang w:val="en-IN"/>
        </w:rPr>
        <w:t xml:space="preserve">Outstanding paper award in Regional Science Congress in West Bengal </w:t>
      </w:r>
    </w:p>
    <w:p w14:paraId="4441F039" w14:textId="77777777" w:rsidR="00CA0F2D" w:rsidRPr="00837541" w:rsidRDefault="00CA0F2D" w:rsidP="00CA0F2D">
      <w:pPr>
        <w:pStyle w:val="ListParagraph"/>
        <w:numPr>
          <w:ilvl w:val="0"/>
          <w:numId w:val="14"/>
        </w:numPr>
        <w:spacing w:line="240" w:lineRule="auto"/>
        <w:rPr>
          <w:rFonts w:ascii="Palatino Linotype" w:hAnsi="Palatino Linotype" w:cs="Times New Roman"/>
          <w:color w:val="000000" w:themeColor="text1"/>
          <w:sz w:val="20"/>
          <w:szCs w:val="20"/>
        </w:rPr>
      </w:pPr>
      <w:r w:rsidRPr="00837541">
        <w:rPr>
          <w:rFonts w:ascii="Palatino Linotype" w:hAnsi="Palatino Linotype" w:cs="Times New Roman"/>
          <w:color w:val="000000" w:themeColor="text1"/>
          <w:sz w:val="20"/>
          <w:szCs w:val="20"/>
        </w:rPr>
        <w:t xml:space="preserve">Pramanik, S. (2019). </w:t>
      </w:r>
      <w:proofErr w:type="spellStart"/>
      <w:r w:rsidRPr="00837541">
        <w:rPr>
          <w:rFonts w:ascii="Palatino Linotype" w:hAnsi="Palatino Linotype"/>
          <w:color w:val="000000" w:themeColor="text1"/>
          <w:sz w:val="20"/>
          <w:szCs w:val="20"/>
        </w:rPr>
        <w:t>Multi Level</w:t>
      </w:r>
      <w:proofErr w:type="spellEnd"/>
      <w:r w:rsidRPr="00837541">
        <w:rPr>
          <w:rFonts w:ascii="Palatino Linotype" w:hAnsi="Palatino Linotype"/>
          <w:color w:val="000000" w:themeColor="text1"/>
          <w:sz w:val="20"/>
          <w:szCs w:val="20"/>
        </w:rPr>
        <w:t xml:space="preserve"> Decentralized Linear Programming Problem in Neutrosophic Number environment.  Presented at 4</w:t>
      </w:r>
      <w:r w:rsidRPr="00837541">
        <w:rPr>
          <w:rFonts w:ascii="Palatino Linotype" w:hAnsi="Palatino Linotype"/>
          <w:color w:val="000000" w:themeColor="text1"/>
          <w:sz w:val="20"/>
          <w:szCs w:val="20"/>
          <w:vertAlign w:val="superscript"/>
        </w:rPr>
        <w:t>th</w:t>
      </w:r>
      <w:r w:rsidRPr="00837541">
        <w:rPr>
          <w:rFonts w:ascii="Palatino Linotype" w:hAnsi="Palatino Linotype"/>
          <w:color w:val="000000" w:themeColor="text1"/>
          <w:sz w:val="20"/>
          <w:szCs w:val="20"/>
        </w:rPr>
        <w:t xml:space="preserve"> Regional Science and Technology Congress (Southern region) 2019 held at </w:t>
      </w:r>
      <w:proofErr w:type="spellStart"/>
      <w:r w:rsidRPr="00837541">
        <w:rPr>
          <w:rFonts w:ascii="Palatino Linotype" w:hAnsi="Palatino Linotype"/>
          <w:color w:val="000000" w:themeColor="text1"/>
          <w:sz w:val="20"/>
          <w:szCs w:val="20"/>
        </w:rPr>
        <w:t>Moulana</w:t>
      </w:r>
      <w:proofErr w:type="spellEnd"/>
      <w:r w:rsidRPr="00837541">
        <w:rPr>
          <w:rFonts w:ascii="Palatino Linotype" w:hAnsi="Palatino Linotype"/>
          <w:color w:val="000000" w:themeColor="text1"/>
          <w:sz w:val="20"/>
          <w:szCs w:val="20"/>
        </w:rPr>
        <w:t xml:space="preserve"> Abul Kalam Azad University of Technology (MAKAUT) organized by Department of Science &amp; Technology and Bio-Technology, Government of West Bengal &amp; </w:t>
      </w:r>
      <w:proofErr w:type="spellStart"/>
      <w:r w:rsidRPr="00837541">
        <w:rPr>
          <w:rFonts w:ascii="Palatino Linotype" w:hAnsi="Palatino Linotype"/>
          <w:color w:val="000000" w:themeColor="text1"/>
          <w:sz w:val="20"/>
          <w:szCs w:val="20"/>
        </w:rPr>
        <w:t>Moulana</w:t>
      </w:r>
      <w:proofErr w:type="spellEnd"/>
      <w:r w:rsidRPr="00837541">
        <w:rPr>
          <w:rFonts w:ascii="Palatino Linotype" w:hAnsi="Palatino Linotype"/>
          <w:color w:val="000000" w:themeColor="text1"/>
          <w:sz w:val="20"/>
          <w:szCs w:val="20"/>
        </w:rPr>
        <w:t xml:space="preserve"> Abul Kalam Azad University of Technology (MAKAUT) held on December 23-24, 2019.</w:t>
      </w:r>
    </w:p>
    <w:p w14:paraId="30A9A196" w14:textId="77777777" w:rsidR="00CA0F2D" w:rsidRPr="00837541" w:rsidRDefault="00CA0F2D" w:rsidP="00CA0F2D">
      <w:pPr>
        <w:pStyle w:val="ListParagraph"/>
        <w:numPr>
          <w:ilvl w:val="0"/>
          <w:numId w:val="14"/>
        </w:numPr>
        <w:spacing w:line="240" w:lineRule="auto"/>
        <w:rPr>
          <w:rStyle w:val="c24"/>
          <w:rFonts w:ascii="Palatino Linotype" w:hAnsi="Palatino Linotype" w:cs="Times New Roman"/>
          <w:color w:val="000000" w:themeColor="text1"/>
          <w:sz w:val="20"/>
          <w:szCs w:val="20"/>
        </w:rPr>
      </w:pPr>
      <w:r w:rsidRPr="00837541">
        <w:rPr>
          <w:rFonts w:ascii="Palatino Linotype" w:hAnsi="Palatino Linotype"/>
          <w:color w:val="000000" w:themeColor="text1"/>
          <w:sz w:val="20"/>
          <w:szCs w:val="20"/>
        </w:rPr>
        <w:t>Pramanik, S., &amp; Guha, D. (2018). A comparative study on secondary mathematics curricula of India and the United States. Presented at 3</w:t>
      </w:r>
      <w:r w:rsidRPr="00837541">
        <w:rPr>
          <w:rFonts w:ascii="Palatino Linotype" w:hAnsi="Palatino Linotype"/>
          <w:color w:val="000000" w:themeColor="text1"/>
          <w:sz w:val="20"/>
          <w:szCs w:val="20"/>
          <w:vertAlign w:val="superscript"/>
        </w:rPr>
        <w:t>rd</w:t>
      </w:r>
      <w:r w:rsidRPr="00837541">
        <w:rPr>
          <w:rFonts w:ascii="Palatino Linotype" w:hAnsi="Palatino Linotype"/>
          <w:color w:val="000000" w:themeColor="text1"/>
          <w:sz w:val="20"/>
          <w:szCs w:val="20"/>
        </w:rPr>
        <w:t xml:space="preserve"> Regional Science and Technology Congress, 2018 Southern Region, 18</w:t>
      </w:r>
      <w:r w:rsidRPr="00837541">
        <w:rPr>
          <w:rFonts w:ascii="Palatino Linotype" w:hAnsi="Palatino Linotype"/>
          <w:color w:val="000000" w:themeColor="text1"/>
          <w:sz w:val="20"/>
          <w:szCs w:val="20"/>
          <w:vertAlign w:val="superscript"/>
        </w:rPr>
        <w:t>th</w:t>
      </w:r>
      <w:r w:rsidRPr="00837541">
        <w:rPr>
          <w:rFonts w:ascii="Palatino Linotype" w:hAnsi="Palatino Linotype"/>
          <w:color w:val="000000" w:themeColor="text1"/>
          <w:sz w:val="20"/>
          <w:szCs w:val="20"/>
        </w:rPr>
        <w:t xml:space="preserve"> and 19</w:t>
      </w:r>
      <w:r w:rsidRPr="00837541">
        <w:rPr>
          <w:rFonts w:ascii="Palatino Linotype" w:hAnsi="Palatino Linotype"/>
          <w:color w:val="000000" w:themeColor="text1"/>
          <w:sz w:val="20"/>
          <w:szCs w:val="20"/>
          <w:vertAlign w:val="superscript"/>
        </w:rPr>
        <w:t>th</w:t>
      </w:r>
      <w:r w:rsidRPr="00837541">
        <w:rPr>
          <w:rFonts w:ascii="Palatino Linotype" w:hAnsi="Palatino Linotype"/>
          <w:color w:val="000000" w:themeColor="text1"/>
          <w:sz w:val="20"/>
          <w:szCs w:val="20"/>
        </w:rPr>
        <w:t xml:space="preserve"> December 2018 organized by </w:t>
      </w:r>
      <w:proofErr w:type="spellStart"/>
      <w:r w:rsidRPr="00837541">
        <w:rPr>
          <w:rFonts w:ascii="Palatino Linotype" w:hAnsi="Palatino Linotype"/>
          <w:color w:val="000000" w:themeColor="text1"/>
          <w:sz w:val="20"/>
          <w:szCs w:val="20"/>
        </w:rPr>
        <w:t>Bidhannagar</w:t>
      </w:r>
      <w:proofErr w:type="spellEnd"/>
      <w:r w:rsidRPr="00837541">
        <w:rPr>
          <w:rFonts w:ascii="Palatino Linotype" w:hAnsi="Palatino Linotype"/>
          <w:color w:val="000000" w:themeColor="text1"/>
          <w:sz w:val="20"/>
          <w:szCs w:val="20"/>
        </w:rPr>
        <w:t xml:space="preserve"> College Government of West Bengal jointly with </w:t>
      </w:r>
      <w:r w:rsidRPr="00837541">
        <w:rPr>
          <w:rStyle w:val="c24"/>
          <w:rFonts w:ascii="Palatino Linotype" w:hAnsi="Palatino Linotype" w:cs="Times New Roman"/>
          <w:color w:val="000000" w:themeColor="text1"/>
          <w:sz w:val="20"/>
          <w:szCs w:val="20"/>
        </w:rPr>
        <w:t>Department of Science and Technology and Biotechnology, Government of West Bengal. (Presented by S. Pramanik).</w:t>
      </w:r>
    </w:p>
    <w:p w14:paraId="76A8BA07" w14:textId="77777777" w:rsidR="00CA0F2D" w:rsidRPr="00837541" w:rsidRDefault="00CA0F2D" w:rsidP="00CA0F2D">
      <w:pPr>
        <w:pStyle w:val="ListParagraph"/>
        <w:spacing w:line="240" w:lineRule="auto"/>
        <w:ind w:left="1080"/>
        <w:rPr>
          <w:rStyle w:val="c24"/>
          <w:rFonts w:ascii="Palatino Linotype" w:hAnsi="Palatino Linotype" w:cs="Times New Roman"/>
          <w:color w:val="000000" w:themeColor="text1"/>
          <w:sz w:val="20"/>
          <w:szCs w:val="20"/>
        </w:rPr>
      </w:pPr>
    </w:p>
    <w:p w14:paraId="41F583C5" w14:textId="77777777" w:rsidR="00CA0F2D" w:rsidRPr="00837541" w:rsidRDefault="00CA0F2D" w:rsidP="00CA0F2D">
      <w:pPr>
        <w:pStyle w:val="ListParagraph"/>
        <w:numPr>
          <w:ilvl w:val="0"/>
          <w:numId w:val="14"/>
        </w:numPr>
        <w:spacing w:line="240" w:lineRule="auto"/>
        <w:rPr>
          <w:rFonts w:ascii="Palatino Linotype" w:hAnsi="Palatino Linotype"/>
          <w:color w:val="000000" w:themeColor="text1"/>
          <w:sz w:val="20"/>
          <w:szCs w:val="20"/>
        </w:rPr>
      </w:pPr>
      <w:r w:rsidRPr="00837541">
        <w:rPr>
          <w:rFonts w:ascii="Palatino Linotype" w:hAnsi="Palatino Linotype"/>
          <w:color w:val="000000" w:themeColor="text1"/>
          <w:sz w:val="20"/>
          <w:szCs w:val="20"/>
        </w:rPr>
        <w:t xml:space="preserve">Mondal, K., Pramanik, S., &amp; Giri, B. C.  (2017). </w:t>
      </w:r>
      <w:r w:rsidRPr="00837541">
        <w:rPr>
          <w:rStyle w:val="c24"/>
          <w:rFonts w:ascii="Palatino Linotype" w:hAnsi="Palatino Linotype" w:cs="Times New Roman"/>
          <w:color w:val="000000" w:themeColor="text1"/>
          <w:sz w:val="20"/>
          <w:szCs w:val="20"/>
        </w:rPr>
        <w:t xml:space="preserve">Neutrosophic number contra-harmonic aggregation operators for multi-criteria group decision making. </w:t>
      </w:r>
      <w:r w:rsidRPr="00837541">
        <w:rPr>
          <w:rFonts w:ascii="Palatino Linotype" w:hAnsi="Palatino Linotype"/>
          <w:bCs/>
          <w:color w:val="000000" w:themeColor="text1"/>
          <w:sz w:val="20"/>
          <w:szCs w:val="20"/>
        </w:rPr>
        <w:t>Presented at the 2</w:t>
      </w:r>
      <w:r w:rsidRPr="00837541">
        <w:rPr>
          <w:rFonts w:ascii="Palatino Linotype" w:hAnsi="Palatino Linotype"/>
          <w:bCs/>
          <w:color w:val="000000" w:themeColor="text1"/>
          <w:sz w:val="20"/>
          <w:szCs w:val="20"/>
          <w:vertAlign w:val="superscript"/>
        </w:rPr>
        <w:t>nd</w:t>
      </w:r>
      <w:r w:rsidRPr="00837541">
        <w:rPr>
          <w:rFonts w:ascii="Palatino Linotype" w:hAnsi="Palatino Linotype"/>
          <w:bCs/>
          <w:color w:val="000000" w:themeColor="text1"/>
          <w:sz w:val="20"/>
          <w:szCs w:val="20"/>
        </w:rPr>
        <w:t xml:space="preserve"> </w:t>
      </w:r>
      <w:r w:rsidRPr="00837541">
        <w:rPr>
          <w:rFonts w:ascii="Palatino Linotype" w:hAnsi="Palatino Linotype"/>
          <w:color w:val="000000" w:themeColor="text1"/>
          <w:sz w:val="20"/>
          <w:szCs w:val="20"/>
        </w:rPr>
        <w:t>Regional Science and Technology Congress (Southern Region), 2017 (2</w:t>
      </w:r>
      <w:r w:rsidRPr="00837541">
        <w:rPr>
          <w:rFonts w:ascii="Palatino Linotype" w:hAnsi="Palatino Linotype"/>
          <w:color w:val="000000" w:themeColor="text1"/>
          <w:sz w:val="20"/>
          <w:szCs w:val="20"/>
          <w:vertAlign w:val="superscript"/>
        </w:rPr>
        <w:t>nd</w:t>
      </w:r>
      <w:r w:rsidRPr="00837541">
        <w:rPr>
          <w:rFonts w:ascii="Palatino Linotype" w:hAnsi="Palatino Linotype"/>
          <w:color w:val="000000" w:themeColor="text1"/>
          <w:sz w:val="20"/>
          <w:szCs w:val="20"/>
        </w:rPr>
        <w:t xml:space="preserve"> RSTC(SR), 2017) jointly organized by the University of Kalyani (K.U.) and Department of Higher Education, Science and Technology and Biotechnology (DHESTBT), Government of West Bengal during December 14-15, 2017 at University of Kalyani, Nadia-741235. (Presented by K. Mondal)</w:t>
      </w:r>
    </w:p>
    <w:p w14:paraId="02CD05B2" w14:textId="77777777" w:rsidR="00CA0F2D" w:rsidRPr="00837541" w:rsidRDefault="00CA0F2D" w:rsidP="00CA0F2D">
      <w:pPr>
        <w:pStyle w:val="ListParagraph"/>
        <w:spacing w:line="240" w:lineRule="auto"/>
        <w:ind w:left="1080"/>
        <w:rPr>
          <w:rFonts w:ascii="Palatino Linotype" w:hAnsi="Palatino Linotype"/>
          <w:color w:val="000000" w:themeColor="text1"/>
          <w:sz w:val="20"/>
          <w:szCs w:val="20"/>
        </w:rPr>
      </w:pPr>
    </w:p>
    <w:p w14:paraId="0E602B13" w14:textId="77777777" w:rsidR="00CA0F2D" w:rsidRPr="00837541" w:rsidRDefault="00CA0F2D" w:rsidP="00CA0F2D">
      <w:pPr>
        <w:pStyle w:val="ListParagraph"/>
        <w:numPr>
          <w:ilvl w:val="0"/>
          <w:numId w:val="14"/>
        </w:numPr>
        <w:spacing w:before="120" w:after="240" w:line="240" w:lineRule="auto"/>
        <w:ind w:left="1077" w:hanging="357"/>
        <w:rPr>
          <w:rFonts w:ascii="Palatino Linotype" w:hAnsi="Palatino Linotype"/>
          <w:color w:val="000000" w:themeColor="text1"/>
          <w:sz w:val="20"/>
          <w:szCs w:val="20"/>
        </w:rPr>
      </w:pPr>
      <w:r w:rsidRPr="00837541">
        <w:rPr>
          <w:rFonts w:ascii="Palatino Linotype" w:hAnsi="Palatino Linotype"/>
          <w:color w:val="000000" w:themeColor="text1"/>
          <w:sz w:val="20"/>
          <w:szCs w:val="20"/>
        </w:rPr>
        <w:t xml:space="preserve">Biswas, P., Pramanik, S., &amp; Giri, B. C.  (2017). </w:t>
      </w:r>
      <w:r w:rsidRPr="00837541">
        <w:rPr>
          <w:rStyle w:val="c24"/>
          <w:rFonts w:ascii="Palatino Linotype" w:hAnsi="Palatino Linotype" w:cs="Times New Roman"/>
          <w:color w:val="000000" w:themeColor="text1"/>
          <w:sz w:val="20"/>
          <w:szCs w:val="20"/>
        </w:rPr>
        <w:t xml:space="preserve">Students’ progress reports evaluation based on fuzzy hybrid vector similarity measure. </w:t>
      </w:r>
      <w:r w:rsidRPr="00837541">
        <w:rPr>
          <w:rFonts w:ascii="Palatino Linotype" w:hAnsi="Palatino Linotype"/>
          <w:bCs/>
          <w:color w:val="000000" w:themeColor="text1"/>
          <w:sz w:val="20"/>
          <w:szCs w:val="20"/>
        </w:rPr>
        <w:t>Presented at the 2</w:t>
      </w:r>
      <w:r w:rsidRPr="00837541">
        <w:rPr>
          <w:rFonts w:ascii="Palatino Linotype" w:hAnsi="Palatino Linotype"/>
          <w:bCs/>
          <w:color w:val="000000" w:themeColor="text1"/>
          <w:sz w:val="20"/>
          <w:szCs w:val="20"/>
          <w:vertAlign w:val="superscript"/>
        </w:rPr>
        <w:t>nd</w:t>
      </w:r>
      <w:r w:rsidRPr="00837541">
        <w:rPr>
          <w:rFonts w:ascii="Palatino Linotype" w:hAnsi="Palatino Linotype"/>
          <w:bCs/>
          <w:color w:val="000000" w:themeColor="text1"/>
          <w:sz w:val="20"/>
          <w:szCs w:val="20"/>
        </w:rPr>
        <w:t xml:space="preserve"> </w:t>
      </w:r>
      <w:r w:rsidRPr="00837541">
        <w:rPr>
          <w:rFonts w:ascii="Palatino Linotype" w:hAnsi="Palatino Linotype"/>
          <w:color w:val="000000" w:themeColor="text1"/>
          <w:sz w:val="20"/>
          <w:szCs w:val="20"/>
        </w:rPr>
        <w:t>Regional Science and Technology Congress (Southern Region), 2017 (2</w:t>
      </w:r>
      <w:r w:rsidRPr="00837541">
        <w:rPr>
          <w:rFonts w:ascii="Palatino Linotype" w:hAnsi="Palatino Linotype"/>
          <w:color w:val="000000" w:themeColor="text1"/>
          <w:sz w:val="20"/>
          <w:szCs w:val="20"/>
          <w:vertAlign w:val="superscript"/>
        </w:rPr>
        <w:t>ND</w:t>
      </w:r>
      <w:r w:rsidRPr="00837541">
        <w:rPr>
          <w:rFonts w:ascii="Palatino Linotype" w:hAnsi="Palatino Linotype"/>
          <w:color w:val="000000" w:themeColor="text1"/>
          <w:sz w:val="20"/>
          <w:szCs w:val="20"/>
        </w:rPr>
        <w:t xml:space="preserve"> RSTC(SR), 2017) jointly organized by the University of Kalyani (K.U.) and Department of Higher Education, Science and Technology and Biotechnology (DHESTBT), Government of West Bengal during December 14-15, 2017 at University of Kalyani, Nadia-741235. (Presented by P. Biswas). </w:t>
      </w:r>
    </w:p>
    <w:p w14:paraId="1A612E3B" w14:textId="77777777" w:rsidR="00CA0F2D" w:rsidRPr="00837541" w:rsidRDefault="00CA0F2D" w:rsidP="00CA0F2D">
      <w:pPr>
        <w:pStyle w:val="ListParagraph"/>
        <w:rPr>
          <w:rFonts w:ascii="Palatino Linotype" w:hAnsi="Palatino Linotype"/>
          <w:color w:val="000000" w:themeColor="text1"/>
          <w:sz w:val="20"/>
          <w:szCs w:val="20"/>
        </w:rPr>
      </w:pPr>
    </w:p>
    <w:p w14:paraId="1D374C00" w14:textId="77777777" w:rsidR="00CA0F2D" w:rsidRPr="00837541" w:rsidRDefault="00CA0F2D" w:rsidP="00CA0F2D">
      <w:pPr>
        <w:pStyle w:val="ListParagraph"/>
        <w:numPr>
          <w:ilvl w:val="0"/>
          <w:numId w:val="14"/>
        </w:numPr>
        <w:spacing w:line="240" w:lineRule="auto"/>
        <w:rPr>
          <w:rStyle w:val="c24"/>
          <w:rFonts w:ascii="Palatino Linotype" w:hAnsi="Palatino Linotype" w:cs="Times New Roman"/>
          <w:color w:val="000000" w:themeColor="text1"/>
          <w:sz w:val="20"/>
          <w:szCs w:val="20"/>
        </w:rPr>
      </w:pPr>
      <w:r w:rsidRPr="00837541">
        <w:rPr>
          <w:rFonts w:ascii="Palatino Linotype" w:hAnsi="Palatino Linotype"/>
          <w:color w:val="000000" w:themeColor="text1"/>
          <w:sz w:val="20"/>
          <w:szCs w:val="20"/>
        </w:rPr>
        <w:t>Mondal, K., Pramanik, S., &amp; Giri, B. C.  (2016). Interval-valued neutrosophic tangent similarity measure and its application in money investment decision making problems. Presented at 1</w:t>
      </w:r>
      <w:r w:rsidRPr="00837541">
        <w:rPr>
          <w:rFonts w:ascii="Palatino Linotype" w:hAnsi="Palatino Linotype"/>
          <w:color w:val="000000" w:themeColor="text1"/>
          <w:sz w:val="20"/>
          <w:szCs w:val="20"/>
          <w:vertAlign w:val="superscript"/>
        </w:rPr>
        <w:t>st</w:t>
      </w:r>
      <w:r w:rsidRPr="00837541">
        <w:rPr>
          <w:rFonts w:ascii="Palatino Linotype" w:hAnsi="Palatino Linotype"/>
          <w:color w:val="000000" w:themeColor="text1"/>
          <w:sz w:val="20"/>
          <w:szCs w:val="20"/>
        </w:rPr>
        <w:t xml:space="preserve"> Regional Science and Technology Congress, 2016, Presidency Division, jointly organized by the </w:t>
      </w:r>
      <w:r w:rsidRPr="00837541">
        <w:rPr>
          <w:rStyle w:val="c24"/>
          <w:rFonts w:ascii="Palatino Linotype" w:hAnsi="Palatino Linotype" w:cs="Times New Roman"/>
          <w:color w:val="000000" w:themeColor="text1"/>
          <w:sz w:val="20"/>
          <w:szCs w:val="20"/>
        </w:rPr>
        <w:t>Department of Science and Technology, Government of West Bengal in collaboration with National Institute of Technical Teachers’ Training &amp; Research (NITTTR), Kolkata). (Presented by K. Mondal).</w:t>
      </w:r>
    </w:p>
    <w:p w14:paraId="6D6B692C" w14:textId="77777777" w:rsidR="00CA0F2D" w:rsidRPr="00837541" w:rsidRDefault="00CA0F2D" w:rsidP="00CA0F2D">
      <w:pPr>
        <w:pStyle w:val="ListParagraph"/>
        <w:spacing w:line="240" w:lineRule="auto"/>
        <w:ind w:left="1080"/>
        <w:rPr>
          <w:rStyle w:val="c24"/>
          <w:rFonts w:ascii="Palatino Linotype" w:hAnsi="Palatino Linotype" w:cs="Times New Roman"/>
          <w:color w:val="000000" w:themeColor="text1"/>
          <w:sz w:val="20"/>
          <w:szCs w:val="20"/>
        </w:rPr>
      </w:pPr>
    </w:p>
    <w:p w14:paraId="4CAEC0A2" w14:textId="77777777" w:rsidR="00CA0F2D" w:rsidRPr="00837541" w:rsidRDefault="00CA0F2D" w:rsidP="00CA0F2D">
      <w:pPr>
        <w:pStyle w:val="ListParagraph"/>
        <w:numPr>
          <w:ilvl w:val="0"/>
          <w:numId w:val="14"/>
        </w:numPr>
        <w:spacing w:line="240" w:lineRule="auto"/>
        <w:rPr>
          <w:rStyle w:val="c24"/>
          <w:rFonts w:ascii="Palatino Linotype" w:hAnsi="Palatino Linotype" w:cs="Times New Roman"/>
          <w:color w:val="000000" w:themeColor="text1"/>
          <w:sz w:val="20"/>
          <w:szCs w:val="20"/>
        </w:rPr>
      </w:pPr>
      <w:r w:rsidRPr="00837541">
        <w:rPr>
          <w:rFonts w:ascii="Palatino Linotype" w:hAnsi="Palatino Linotype"/>
          <w:color w:val="000000" w:themeColor="text1"/>
          <w:sz w:val="20"/>
          <w:szCs w:val="20"/>
        </w:rPr>
        <w:t>Pramanik, S., Dalapati, S., &amp; Roy, T. K. (2016). Logistics Center location selection approach based on neutrosophic multi-criteria decision making. . Presented at 1</w:t>
      </w:r>
      <w:r w:rsidRPr="00837541">
        <w:rPr>
          <w:rFonts w:ascii="Palatino Linotype" w:hAnsi="Palatino Linotype"/>
          <w:color w:val="000000" w:themeColor="text1"/>
          <w:sz w:val="20"/>
          <w:szCs w:val="20"/>
          <w:vertAlign w:val="superscript"/>
        </w:rPr>
        <w:t>st</w:t>
      </w:r>
      <w:r w:rsidRPr="00837541">
        <w:rPr>
          <w:rFonts w:ascii="Palatino Linotype" w:hAnsi="Palatino Linotype"/>
          <w:color w:val="000000" w:themeColor="text1"/>
          <w:sz w:val="20"/>
          <w:szCs w:val="20"/>
        </w:rPr>
        <w:t xml:space="preserve"> Regional Science and Technology Congress, 2016, Presidency Division, jointly organized by the </w:t>
      </w:r>
      <w:r w:rsidRPr="00837541">
        <w:rPr>
          <w:rStyle w:val="c24"/>
          <w:rFonts w:ascii="Palatino Linotype" w:hAnsi="Palatino Linotype" w:cs="Times New Roman"/>
          <w:color w:val="000000" w:themeColor="text1"/>
          <w:sz w:val="20"/>
          <w:szCs w:val="20"/>
        </w:rPr>
        <w:t>Department of Science and Technology, Government of West Bengal in collaboration with National Institute of Technical Teachers’ Training &amp; Research (NITTTR), Kolkata). (Presented by S. Dalapati).</w:t>
      </w:r>
    </w:p>
    <w:p w14:paraId="6720E63C" w14:textId="77777777" w:rsidR="00CA0F2D" w:rsidRPr="00837541" w:rsidRDefault="00CA0F2D" w:rsidP="00CA0F2D">
      <w:pPr>
        <w:pStyle w:val="ListParagraph"/>
        <w:spacing w:line="240" w:lineRule="auto"/>
        <w:ind w:left="450"/>
        <w:rPr>
          <w:rStyle w:val="c24"/>
          <w:rFonts w:ascii="Palatino Linotype" w:hAnsi="Palatino Linotype"/>
          <w:color w:val="000000" w:themeColor="text1"/>
          <w:sz w:val="20"/>
          <w:szCs w:val="20"/>
        </w:rPr>
      </w:pPr>
    </w:p>
    <w:p w14:paraId="742D6E66" w14:textId="77777777" w:rsidR="00CA0F2D" w:rsidRPr="00837541" w:rsidRDefault="00CA0F2D" w:rsidP="00CA0F2D">
      <w:pPr>
        <w:pStyle w:val="ListParagraph"/>
        <w:spacing w:line="240" w:lineRule="auto"/>
        <w:ind w:left="450"/>
        <w:rPr>
          <w:rStyle w:val="c24"/>
          <w:rFonts w:ascii="Palatino Linotype" w:hAnsi="Palatino Linotype"/>
          <w:color w:val="000000" w:themeColor="text1"/>
          <w:sz w:val="20"/>
          <w:szCs w:val="20"/>
          <w:u w:val="single"/>
        </w:rPr>
      </w:pPr>
      <w:bookmarkStart w:id="181" w:name="_Hlk100729626"/>
      <w:r w:rsidRPr="00837541">
        <w:rPr>
          <w:rStyle w:val="c24"/>
          <w:rFonts w:ascii="Palatino Linotype" w:hAnsi="Palatino Linotype"/>
          <w:color w:val="000000" w:themeColor="text1"/>
          <w:sz w:val="20"/>
          <w:szCs w:val="20"/>
          <w:u w:val="single"/>
        </w:rPr>
        <w:t>Published Books of Surapati Pramanik: 07.</w:t>
      </w:r>
    </w:p>
    <w:p w14:paraId="0DF140C2" w14:textId="77777777" w:rsidR="00CA0F2D" w:rsidRPr="00837541" w:rsidRDefault="00CA0F2D" w:rsidP="00CA0F2D">
      <w:pPr>
        <w:pStyle w:val="ListParagraph"/>
        <w:spacing w:line="240" w:lineRule="auto"/>
        <w:ind w:left="270"/>
        <w:rPr>
          <w:rStyle w:val="c24"/>
          <w:rFonts w:ascii="Palatino Linotype" w:hAnsi="Palatino Linotype"/>
          <w:color w:val="000000" w:themeColor="text1"/>
          <w:sz w:val="20"/>
          <w:szCs w:val="20"/>
        </w:rPr>
      </w:pPr>
    </w:p>
    <w:p w14:paraId="7B4E1622" w14:textId="77777777" w:rsidR="00CA0F2D" w:rsidRPr="00837541" w:rsidRDefault="00CA0F2D" w:rsidP="00CA0F2D">
      <w:pPr>
        <w:pStyle w:val="ListParagraph"/>
        <w:spacing w:line="240" w:lineRule="auto"/>
        <w:ind w:left="270"/>
        <w:rPr>
          <w:rStyle w:val="c24"/>
          <w:rFonts w:ascii="Palatino Linotype" w:hAnsi="Palatino Linotype"/>
          <w:color w:val="000000" w:themeColor="text1"/>
          <w:sz w:val="20"/>
          <w:szCs w:val="20"/>
        </w:rPr>
      </w:pPr>
    </w:p>
    <w:p w14:paraId="7DB41760" w14:textId="77777777" w:rsidR="00CA0F2D" w:rsidRPr="00837541" w:rsidRDefault="00CA0F2D" w:rsidP="00CA0F2D">
      <w:pPr>
        <w:pStyle w:val="ListParagraph"/>
        <w:numPr>
          <w:ilvl w:val="0"/>
          <w:numId w:val="19"/>
        </w:numPr>
        <w:spacing w:before="120" w:line="300" w:lineRule="auto"/>
        <w:ind w:left="1077" w:hanging="357"/>
        <w:rPr>
          <w:rStyle w:val="c24"/>
          <w:rFonts w:ascii="Palatino Linotype" w:hAnsi="Palatino Linotype"/>
          <w:color w:val="000000" w:themeColor="text1"/>
          <w:sz w:val="20"/>
          <w:szCs w:val="20"/>
        </w:rPr>
      </w:pPr>
      <w:r w:rsidRPr="00837541">
        <w:rPr>
          <w:rStyle w:val="c24"/>
          <w:rFonts w:ascii="Palatino Linotype" w:hAnsi="Palatino Linotype"/>
          <w:color w:val="000000" w:themeColor="text1"/>
          <w:sz w:val="20"/>
          <w:szCs w:val="20"/>
        </w:rPr>
        <w:lastRenderedPageBreak/>
        <w:t xml:space="preserve">Pramanik, S. (2016). </w:t>
      </w:r>
      <w:r w:rsidRPr="00837541">
        <w:rPr>
          <w:rStyle w:val="c24"/>
          <w:rFonts w:ascii="Palatino Linotype" w:hAnsi="Palatino Linotype" w:cs="Nirmala UI"/>
          <w:color w:val="000000" w:themeColor="text1"/>
          <w:sz w:val="20"/>
          <w:szCs w:val="20"/>
          <w:cs/>
          <w:lang w:bidi="bn-IN"/>
        </w:rPr>
        <w:t>গণিত</w:t>
      </w:r>
      <w:r w:rsidRPr="00837541">
        <w:rPr>
          <w:rStyle w:val="c24"/>
          <w:rFonts w:ascii="Palatino Linotype" w:hAnsi="Palatino Linotype"/>
          <w:color w:val="000000" w:themeColor="text1"/>
          <w:sz w:val="20"/>
          <w:szCs w:val="20"/>
          <w:cs/>
          <w:lang w:bidi="bn-IN"/>
        </w:rPr>
        <w:t xml:space="preserve"> </w:t>
      </w:r>
      <w:r w:rsidRPr="00837541">
        <w:rPr>
          <w:rStyle w:val="c24"/>
          <w:rFonts w:ascii="Palatino Linotype" w:hAnsi="Palatino Linotype" w:cs="Nirmala UI"/>
          <w:color w:val="000000" w:themeColor="text1"/>
          <w:sz w:val="20"/>
          <w:szCs w:val="20"/>
          <w:cs/>
          <w:lang w:bidi="bn-IN"/>
        </w:rPr>
        <w:t>শিক্ষণের</w:t>
      </w:r>
      <w:r w:rsidRPr="00837541">
        <w:rPr>
          <w:rStyle w:val="c24"/>
          <w:rFonts w:ascii="Palatino Linotype" w:hAnsi="Palatino Linotype"/>
          <w:color w:val="000000" w:themeColor="text1"/>
          <w:sz w:val="20"/>
          <w:szCs w:val="20"/>
          <w:cs/>
          <w:lang w:bidi="bn-IN"/>
        </w:rPr>
        <w:t xml:space="preserve"> </w:t>
      </w:r>
      <w:r w:rsidRPr="00837541">
        <w:rPr>
          <w:rStyle w:val="c24"/>
          <w:rFonts w:ascii="Palatino Linotype" w:hAnsi="Palatino Linotype" w:cs="Nirmala UI"/>
          <w:color w:val="000000" w:themeColor="text1"/>
          <w:sz w:val="20"/>
          <w:szCs w:val="20"/>
          <w:cs/>
          <w:lang w:bidi="bn-IN"/>
        </w:rPr>
        <w:t>আধুনিক</w:t>
      </w:r>
      <w:r w:rsidRPr="00837541">
        <w:rPr>
          <w:rStyle w:val="c24"/>
          <w:rFonts w:ascii="Palatino Linotype" w:hAnsi="Palatino Linotype"/>
          <w:color w:val="000000" w:themeColor="text1"/>
          <w:sz w:val="20"/>
          <w:szCs w:val="20"/>
          <w:cs/>
          <w:lang w:bidi="bn-IN"/>
        </w:rPr>
        <w:t xml:space="preserve"> </w:t>
      </w:r>
      <w:r w:rsidRPr="00837541">
        <w:rPr>
          <w:rStyle w:val="c24"/>
          <w:rFonts w:ascii="Palatino Linotype" w:hAnsi="Palatino Linotype" w:cs="Nirmala UI"/>
          <w:color w:val="000000" w:themeColor="text1"/>
          <w:sz w:val="20"/>
          <w:szCs w:val="20"/>
          <w:cs/>
          <w:lang w:bidi="bn-IN"/>
        </w:rPr>
        <w:t>কৌশল</w:t>
      </w:r>
      <w:r w:rsidRPr="00837541">
        <w:rPr>
          <w:rStyle w:val="c24"/>
          <w:rFonts w:ascii="Palatino Linotype" w:hAnsi="Palatino Linotype"/>
          <w:color w:val="000000" w:themeColor="text1"/>
          <w:sz w:val="20"/>
          <w:szCs w:val="20"/>
        </w:rPr>
        <w:t xml:space="preserve">. (Pedagogy of mathematics teaching)., Kolkata: </w:t>
      </w:r>
      <w:proofErr w:type="spellStart"/>
      <w:r w:rsidRPr="00837541">
        <w:rPr>
          <w:rStyle w:val="c24"/>
          <w:rFonts w:ascii="Palatino Linotype" w:hAnsi="Palatino Linotype"/>
          <w:color w:val="000000" w:themeColor="text1"/>
          <w:sz w:val="20"/>
          <w:szCs w:val="20"/>
        </w:rPr>
        <w:t>Aaheli</w:t>
      </w:r>
      <w:proofErr w:type="spellEnd"/>
      <w:r w:rsidRPr="00837541">
        <w:rPr>
          <w:rStyle w:val="c24"/>
          <w:rFonts w:ascii="Palatino Linotype" w:hAnsi="Palatino Linotype"/>
          <w:color w:val="000000" w:themeColor="text1"/>
          <w:sz w:val="20"/>
          <w:szCs w:val="20"/>
        </w:rPr>
        <w:t xml:space="preserve"> Publishers. ISBN: 81-89169-35-1.</w:t>
      </w:r>
    </w:p>
    <w:p w14:paraId="00F1B5FD" w14:textId="77777777" w:rsidR="00CA0F2D" w:rsidRPr="00837541" w:rsidRDefault="00CA0F2D" w:rsidP="00CA0F2D">
      <w:pPr>
        <w:pStyle w:val="ListParagraph"/>
        <w:numPr>
          <w:ilvl w:val="0"/>
          <w:numId w:val="19"/>
        </w:numPr>
        <w:spacing w:before="120" w:line="300" w:lineRule="auto"/>
        <w:ind w:left="1077" w:hanging="357"/>
        <w:rPr>
          <w:rFonts w:ascii="Palatino Linotype" w:hAnsi="Palatino Linotype"/>
          <w:color w:val="000000" w:themeColor="text1"/>
          <w:sz w:val="20"/>
          <w:szCs w:val="20"/>
        </w:rPr>
      </w:pPr>
      <w:r w:rsidRPr="00837541">
        <w:rPr>
          <w:rFonts w:ascii="Palatino Linotype" w:hAnsi="Palatino Linotype"/>
          <w:color w:val="000000" w:themeColor="text1"/>
          <w:sz w:val="20"/>
          <w:szCs w:val="20"/>
        </w:rPr>
        <w:t xml:space="preserve"> </w:t>
      </w:r>
      <w:r w:rsidRPr="00837541">
        <w:rPr>
          <w:rStyle w:val="c24"/>
          <w:rFonts w:ascii="Palatino Linotype" w:hAnsi="Palatino Linotype"/>
          <w:color w:val="000000" w:themeColor="text1"/>
          <w:sz w:val="20"/>
          <w:szCs w:val="20"/>
        </w:rPr>
        <w:t xml:space="preserve">Panda. M. &amp; Pramanik, S. (2016). </w:t>
      </w:r>
      <w:r w:rsidRPr="00837541">
        <w:rPr>
          <w:rStyle w:val="c24"/>
          <w:rFonts w:ascii="Palatino Linotype" w:hAnsi="Palatino Linotype" w:cs="Nirmala UI"/>
          <w:color w:val="000000" w:themeColor="text1"/>
          <w:sz w:val="20"/>
          <w:szCs w:val="20"/>
          <w:cs/>
          <w:lang w:bidi="bn-IN"/>
        </w:rPr>
        <w:t>শিক্ষার্থী</w:t>
      </w:r>
      <w:r w:rsidRPr="00837541">
        <w:rPr>
          <w:rStyle w:val="c24"/>
          <w:rFonts w:ascii="Palatino Linotype" w:hAnsi="Palatino Linotype"/>
          <w:color w:val="000000" w:themeColor="text1"/>
          <w:sz w:val="20"/>
          <w:szCs w:val="20"/>
          <w:cs/>
          <w:lang w:bidi="bn-IN"/>
        </w:rPr>
        <w:t xml:space="preserve"> </w:t>
      </w:r>
      <w:r w:rsidRPr="00837541">
        <w:rPr>
          <w:rStyle w:val="c24"/>
          <w:rFonts w:ascii="Palatino Linotype" w:hAnsi="Palatino Linotype" w:cs="Nirmala UI"/>
          <w:color w:val="000000" w:themeColor="text1"/>
          <w:sz w:val="20"/>
          <w:szCs w:val="20"/>
          <w:cs/>
          <w:lang w:bidi="bn-IN"/>
        </w:rPr>
        <w:t>ও</w:t>
      </w:r>
      <w:r w:rsidRPr="00837541">
        <w:rPr>
          <w:rStyle w:val="c24"/>
          <w:rFonts w:ascii="Palatino Linotype" w:hAnsi="Palatino Linotype"/>
          <w:color w:val="000000" w:themeColor="text1"/>
          <w:sz w:val="20"/>
          <w:szCs w:val="20"/>
          <w:cs/>
          <w:lang w:bidi="bn-IN"/>
        </w:rPr>
        <w:t xml:space="preserve"> </w:t>
      </w:r>
      <w:r w:rsidRPr="00837541">
        <w:rPr>
          <w:rStyle w:val="c24"/>
          <w:rFonts w:ascii="Palatino Linotype" w:hAnsi="Palatino Linotype" w:cs="Nirmala UI"/>
          <w:color w:val="000000" w:themeColor="text1"/>
          <w:sz w:val="20"/>
          <w:szCs w:val="20"/>
          <w:cs/>
          <w:lang w:bidi="bn-IN"/>
        </w:rPr>
        <w:t>শিখন</w:t>
      </w:r>
      <w:r w:rsidRPr="00837541">
        <w:rPr>
          <w:rStyle w:val="c24"/>
          <w:rFonts w:ascii="Palatino Linotype" w:hAnsi="Palatino Linotype"/>
          <w:color w:val="000000" w:themeColor="text1"/>
          <w:sz w:val="20"/>
          <w:szCs w:val="20"/>
          <w:cs/>
          <w:lang w:bidi="bn-IN"/>
        </w:rPr>
        <w:t xml:space="preserve"> </w:t>
      </w:r>
      <w:r w:rsidRPr="00837541">
        <w:rPr>
          <w:rStyle w:val="c24"/>
          <w:rFonts w:ascii="Palatino Linotype" w:hAnsi="Palatino Linotype" w:cs="Nirmala UI"/>
          <w:color w:val="000000" w:themeColor="text1"/>
          <w:sz w:val="20"/>
          <w:szCs w:val="20"/>
          <w:cs/>
          <w:lang w:bidi="bn-IN"/>
        </w:rPr>
        <w:t>পদ্ধতির</w:t>
      </w:r>
      <w:r w:rsidRPr="00837541">
        <w:rPr>
          <w:rStyle w:val="c24"/>
          <w:rFonts w:ascii="Palatino Linotype" w:hAnsi="Palatino Linotype"/>
          <w:color w:val="000000" w:themeColor="text1"/>
          <w:sz w:val="20"/>
          <w:szCs w:val="20"/>
          <w:cs/>
          <w:lang w:bidi="bn-IN"/>
        </w:rPr>
        <w:t xml:space="preserve"> </w:t>
      </w:r>
      <w:r w:rsidRPr="00837541">
        <w:rPr>
          <w:rStyle w:val="c24"/>
          <w:rFonts w:ascii="Palatino Linotype" w:hAnsi="Palatino Linotype" w:cs="Nirmala UI"/>
          <w:color w:val="000000" w:themeColor="text1"/>
          <w:sz w:val="20"/>
          <w:szCs w:val="20"/>
          <w:cs/>
          <w:lang w:bidi="bn-IN"/>
        </w:rPr>
        <w:t>অনুধাবন</w:t>
      </w:r>
      <w:r w:rsidRPr="00837541">
        <w:rPr>
          <w:rStyle w:val="c24"/>
          <w:rFonts w:ascii="Palatino Linotype" w:hAnsi="Palatino Linotype"/>
          <w:color w:val="000000" w:themeColor="text1"/>
          <w:sz w:val="20"/>
          <w:szCs w:val="20"/>
        </w:rPr>
        <w:t xml:space="preserve"> . Understanding the learner &amp; learning process. </w:t>
      </w:r>
      <w:proofErr w:type="spellStart"/>
      <w:r w:rsidRPr="00837541">
        <w:rPr>
          <w:rStyle w:val="c24"/>
          <w:rFonts w:ascii="Palatino Linotype" w:hAnsi="Palatino Linotype"/>
          <w:color w:val="000000" w:themeColor="text1"/>
          <w:sz w:val="20"/>
          <w:szCs w:val="20"/>
        </w:rPr>
        <w:t>Kolkata:Aaheli</w:t>
      </w:r>
      <w:proofErr w:type="spellEnd"/>
      <w:r w:rsidRPr="00837541">
        <w:rPr>
          <w:rStyle w:val="c24"/>
          <w:rFonts w:ascii="Palatino Linotype" w:hAnsi="Palatino Linotype"/>
          <w:color w:val="000000" w:themeColor="text1"/>
          <w:sz w:val="20"/>
          <w:szCs w:val="20"/>
        </w:rPr>
        <w:t xml:space="preserve"> </w:t>
      </w:r>
      <w:proofErr w:type="gramStart"/>
      <w:r w:rsidRPr="00837541">
        <w:rPr>
          <w:rStyle w:val="c24"/>
          <w:rFonts w:ascii="Palatino Linotype" w:hAnsi="Palatino Linotype"/>
          <w:color w:val="000000" w:themeColor="text1"/>
          <w:sz w:val="20"/>
          <w:szCs w:val="20"/>
        </w:rPr>
        <w:t>Publishers..</w:t>
      </w:r>
      <w:proofErr w:type="gramEnd"/>
      <w:r w:rsidRPr="00837541">
        <w:rPr>
          <w:rStyle w:val="c24"/>
          <w:rFonts w:ascii="Palatino Linotype" w:hAnsi="Palatino Linotype"/>
          <w:color w:val="000000" w:themeColor="text1"/>
          <w:sz w:val="20"/>
          <w:szCs w:val="20"/>
        </w:rPr>
        <w:t xml:space="preserve"> ISBN:81-89169-54-8.</w:t>
      </w:r>
    </w:p>
    <w:p w14:paraId="53DF64FB" w14:textId="77777777" w:rsidR="00CA0F2D" w:rsidRPr="00837541" w:rsidRDefault="00CA0F2D" w:rsidP="00CA0F2D">
      <w:pPr>
        <w:pStyle w:val="ListParagraph"/>
        <w:numPr>
          <w:ilvl w:val="0"/>
          <w:numId w:val="19"/>
        </w:numPr>
        <w:spacing w:before="120" w:line="300" w:lineRule="auto"/>
        <w:ind w:left="1077" w:hanging="357"/>
        <w:rPr>
          <w:rFonts w:ascii="Palatino Linotype" w:hAnsi="Palatino Linotype"/>
          <w:color w:val="000000" w:themeColor="text1"/>
          <w:sz w:val="20"/>
          <w:szCs w:val="20"/>
        </w:rPr>
      </w:pPr>
      <w:r w:rsidRPr="00837541">
        <w:rPr>
          <w:rStyle w:val="c24"/>
          <w:rFonts w:ascii="Palatino Linotype" w:hAnsi="Palatino Linotype"/>
          <w:color w:val="000000" w:themeColor="text1"/>
          <w:sz w:val="20"/>
          <w:szCs w:val="20"/>
        </w:rPr>
        <w:t xml:space="preserve"> Pramanik, S.  (2014). </w:t>
      </w:r>
      <w:r w:rsidRPr="00837541">
        <w:rPr>
          <w:rStyle w:val="c24"/>
          <w:rFonts w:ascii="Palatino Linotype" w:hAnsi="Palatino Linotype" w:cs="Nirmala UI"/>
          <w:color w:val="000000" w:themeColor="text1"/>
          <w:sz w:val="20"/>
          <w:szCs w:val="20"/>
          <w:cs/>
          <w:lang w:bidi="bn-IN"/>
        </w:rPr>
        <w:t>আধুনিক</w:t>
      </w:r>
      <w:r w:rsidRPr="00837541">
        <w:rPr>
          <w:rStyle w:val="c24"/>
          <w:rFonts w:ascii="Palatino Linotype" w:hAnsi="Palatino Linotype"/>
          <w:color w:val="000000" w:themeColor="text1"/>
          <w:sz w:val="20"/>
          <w:szCs w:val="20"/>
          <w:cs/>
          <w:lang w:bidi="bn-IN"/>
        </w:rPr>
        <w:t xml:space="preserve"> </w:t>
      </w:r>
      <w:r w:rsidRPr="00837541">
        <w:rPr>
          <w:rStyle w:val="c24"/>
          <w:rFonts w:ascii="Palatino Linotype" w:hAnsi="Palatino Linotype" w:cs="Nirmala UI"/>
          <w:color w:val="000000" w:themeColor="text1"/>
          <w:sz w:val="20"/>
          <w:szCs w:val="20"/>
          <w:cs/>
          <w:lang w:bidi="bn-IN"/>
        </w:rPr>
        <w:t>গণিত</w:t>
      </w:r>
      <w:r w:rsidRPr="00837541">
        <w:rPr>
          <w:rStyle w:val="c24"/>
          <w:rFonts w:ascii="Palatino Linotype" w:hAnsi="Palatino Linotype"/>
          <w:color w:val="000000" w:themeColor="text1"/>
          <w:sz w:val="20"/>
          <w:szCs w:val="20"/>
          <w:cs/>
          <w:lang w:bidi="bn-IN"/>
        </w:rPr>
        <w:t xml:space="preserve"> </w:t>
      </w:r>
      <w:r w:rsidRPr="00837541">
        <w:rPr>
          <w:rStyle w:val="c24"/>
          <w:rFonts w:ascii="Palatino Linotype" w:hAnsi="Palatino Linotype" w:cs="Nirmala UI"/>
          <w:color w:val="000000" w:themeColor="text1"/>
          <w:sz w:val="20"/>
          <w:szCs w:val="20"/>
          <w:cs/>
          <w:lang w:bidi="bn-IN"/>
        </w:rPr>
        <w:t>শিখন</w:t>
      </w:r>
      <w:r w:rsidRPr="00837541">
        <w:rPr>
          <w:rStyle w:val="c24"/>
          <w:rFonts w:ascii="Palatino Linotype" w:hAnsi="Palatino Linotype"/>
          <w:color w:val="000000" w:themeColor="text1"/>
          <w:sz w:val="20"/>
          <w:szCs w:val="20"/>
          <w:cs/>
          <w:lang w:bidi="bn-IN"/>
        </w:rPr>
        <w:t xml:space="preserve"> </w:t>
      </w:r>
      <w:r w:rsidRPr="00837541">
        <w:rPr>
          <w:rStyle w:val="c24"/>
          <w:rFonts w:ascii="Palatino Linotype" w:hAnsi="Palatino Linotype" w:cs="Nirmala UI"/>
          <w:color w:val="000000" w:themeColor="text1"/>
          <w:sz w:val="20"/>
          <w:szCs w:val="20"/>
          <w:cs/>
          <w:lang w:bidi="bn-IN"/>
        </w:rPr>
        <w:t>ও</w:t>
      </w:r>
      <w:r w:rsidRPr="00837541">
        <w:rPr>
          <w:rStyle w:val="c24"/>
          <w:rFonts w:ascii="Palatino Linotype" w:hAnsi="Palatino Linotype"/>
          <w:color w:val="000000" w:themeColor="text1"/>
          <w:sz w:val="20"/>
          <w:szCs w:val="20"/>
          <w:cs/>
          <w:lang w:bidi="bn-IN"/>
        </w:rPr>
        <w:t xml:space="preserve"> </w:t>
      </w:r>
      <w:r w:rsidRPr="00837541">
        <w:rPr>
          <w:rStyle w:val="c24"/>
          <w:rFonts w:ascii="Palatino Linotype" w:hAnsi="Palatino Linotype" w:cs="Nirmala UI"/>
          <w:color w:val="000000" w:themeColor="text1"/>
          <w:sz w:val="20"/>
          <w:szCs w:val="20"/>
          <w:cs/>
          <w:lang w:bidi="bn-IN"/>
        </w:rPr>
        <w:t>শিক্ষণ</w:t>
      </w:r>
      <w:r w:rsidRPr="00837541">
        <w:rPr>
          <w:rStyle w:val="c24"/>
          <w:rFonts w:ascii="Palatino Linotype" w:hAnsi="Palatino Linotype"/>
          <w:color w:val="000000" w:themeColor="text1"/>
          <w:sz w:val="20"/>
          <w:szCs w:val="20"/>
        </w:rPr>
        <w:t xml:space="preserve">.  </w:t>
      </w:r>
      <w:proofErr w:type="spellStart"/>
      <w:r w:rsidRPr="00837541">
        <w:rPr>
          <w:rStyle w:val="c24"/>
          <w:rFonts w:ascii="Palatino Linotype" w:hAnsi="Palatino Linotype"/>
          <w:color w:val="000000" w:themeColor="text1"/>
          <w:sz w:val="20"/>
          <w:szCs w:val="20"/>
        </w:rPr>
        <w:t>Adhunik</w:t>
      </w:r>
      <w:proofErr w:type="spellEnd"/>
      <w:r w:rsidRPr="00837541">
        <w:rPr>
          <w:rStyle w:val="c24"/>
          <w:rFonts w:ascii="Palatino Linotype" w:hAnsi="Palatino Linotype"/>
          <w:color w:val="000000" w:themeColor="text1"/>
          <w:sz w:val="20"/>
          <w:szCs w:val="20"/>
        </w:rPr>
        <w:t xml:space="preserve"> </w:t>
      </w:r>
      <w:proofErr w:type="spellStart"/>
      <w:r w:rsidRPr="00837541">
        <w:rPr>
          <w:rStyle w:val="c24"/>
          <w:rFonts w:ascii="Palatino Linotype" w:hAnsi="Palatino Linotype"/>
          <w:color w:val="000000" w:themeColor="text1"/>
          <w:sz w:val="20"/>
          <w:szCs w:val="20"/>
        </w:rPr>
        <w:t>ganit</w:t>
      </w:r>
      <w:proofErr w:type="spellEnd"/>
      <w:r w:rsidRPr="00837541">
        <w:rPr>
          <w:rStyle w:val="c24"/>
          <w:rFonts w:ascii="Palatino Linotype" w:hAnsi="Palatino Linotype"/>
          <w:color w:val="000000" w:themeColor="text1"/>
          <w:sz w:val="20"/>
          <w:szCs w:val="20"/>
        </w:rPr>
        <w:t xml:space="preserve"> </w:t>
      </w:r>
      <w:proofErr w:type="spellStart"/>
      <w:r w:rsidRPr="00837541">
        <w:rPr>
          <w:rStyle w:val="c24"/>
          <w:rFonts w:ascii="Palatino Linotype" w:hAnsi="Palatino Linotype"/>
          <w:color w:val="000000" w:themeColor="text1"/>
          <w:sz w:val="20"/>
          <w:szCs w:val="20"/>
        </w:rPr>
        <w:t>shikhan</w:t>
      </w:r>
      <w:proofErr w:type="spellEnd"/>
      <w:r w:rsidRPr="00837541">
        <w:rPr>
          <w:rStyle w:val="c24"/>
          <w:rFonts w:ascii="Palatino Linotype" w:hAnsi="Palatino Linotype"/>
          <w:color w:val="000000" w:themeColor="text1"/>
          <w:sz w:val="20"/>
          <w:szCs w:val="20"/>
        </w:rPr>
        <w:t xml:space="preserve"> o </w:t>
      </w:r>
      <w:proofErr w:type="spellStart"/>
      <w:r w:rsidRPr="00837541">
        <w:rPr>
          <w:rStyle w:val="c24"/>
          <w:rFonts w:ascii="Palatino Linotype" w:hAnsi="Palatino Linotype"/>
          <w:color w:val="000000" w:themeColor="text1"/>
          <w:sz w:val="20"/>
          <w:szCs w:val="20"/>
        </w:rPr>
        <w:t>sikhsan</w:t>
      </w:r>
      <w:proofErr w:type="spellEnd"/>
      <w:r w:rsidRPr="00837541">
        <w:rPr>
          <w:rStyle w:val="c24"/>
          <w:rFonts w:ascii="Palatino Linotype" w:hAnsi="Palatino Linotype"/>
          <w:color w:val="000000" w:themeColor="text1"/>
          <w:sz w:val="20"/>
          <w:szCs w:val="20"/>
        </w:rPr>
        <w:t xml:space="preserve">. Kolkata: </w:t>
      </w:r>
      <w:proofErr w:type="spellStart"/>
      <w:r w:rsidRPr="00837541">
        <w:rPr>
          <w:rStyle w:val="c24"/>
          <w:rFonts w:ascii="Palatino Linotype" w:hAnsi="Palatino Linotype"/>
          <w:color w:val="000000" w:themeColor="text1"/>
          <w:sz w:val="20"/>
          <w:szCs w:val="20"/>
        </w:rPr>
        <w:t>Aaheli</w:t>
      </w:r>
      <w:proofErr w:type="spellEnd"/>
      <w:r w:rsidRPr="00837541">
        <w:rPr>
          <w:rStyle w:val="c24"/>
          <w:rFonts w:ascii="Palatino Linotype" w:hAnsi="Palatino Linotype"/>
          <w:color w:val="000000" w:themeColor="text1"/>
          <w:sz w:val="20"/>
          <w:szCs w:val="20"/>
        </w:rPr>
        <w:t xml:space="preserve"> Publishers. ISBN: 81-89169-73-4.</w:t>
      </w:r>
    </w:p>
    <w:p w14:paraId="3C31C242" w14:textId="77777777" w:rsidR="00CA0F2D" w:rsidRPr="00837541" w:rsidRDefault="00CA0F2D" w:rsidP="00CA0F2D">
      <w:pPr>
        <w:pStyle w:val="ListParagraph"/>
        <w:numPr>
          <w:ilvl w:val="0"/>
          <w:numId w:val="19"/>
        </w:numPr>
        <w:spacing w:before="120" w:line="300" w:lineRule="auto"/>
        <w:ind w:left="1077" w:hanging="357"/>
        <w:rPr>
          <w:rFonts w:ascii="Palatino Linotype" w:hAnsi="Palatino Linotype"/>
          <w:color w:val="000000" w:themeColor="text1"/>
          <w:sz w:val="20"/>
          <w:szCs w:val="20"/>
        </w:rPr>
      </w:pPr>
      <w:r w:rsidRPr="00837541">
        <w:rPr>
          <w:rStyle w:val="c24"/>
          <w:rFonts w:ascii="Palatino Linotype" w:hAnsi="Palatino Linotype"/>
          <w:color w:val="000000" w:themeColor="text1"/>
          <w:sz w:val="20"/>
          <w:szCs w:val="20"/>
        </w:rPr>
        <w:t xml:space="preserve">Pramanik, S., Sen, S., Dev, N., &amp; Mandal, A. (2014). </w:t>
      </w:r>
      <w:r w:rsidRPr="00837541">
        <w:rPr>
          <w:rStyle w:val="c24"/>
          <w:rFonts w:ascii="Palatino Linotype" w:hAnsi="Palatino Linotype" w:cs="Nirmala UI"/>
          <w:color w:val="000000" w:themeColor="text1"/>
          <w:sz w:val="20"/>
          <w:szCs w:val="20"/>
          <w:cs/>
          <w:lang w:bidi="bn-IN"/>
        </w:rPr>
        <w:t>শিক্ষণে</w:t>
      </w:r>
      <w:r w:rsidRPr="00837541">
        <w:rPr>
          <w:rStyle w:val="c24"/>
          <w:rFonts w:ascii="Palatino Linotype" w:hAnsi="Palatino Linotype"/>
          <w:color w:val="000000" w:themeColor="text1"/>
          <w:sz w:val="20"/>
          <w:szCs w:val="20"/>
          <w:cs/>
          <w:lang w:bidi="bn-IN"/>
        </w:rPr>
        <w:t xml:space="preserve"> </w:t>
      </w:r>
      <w:r w:rsidRPr="00837541">
        <w:rPr>
          <w:rStyle w:val="c24"/>
          <w:rFonts w:ascii="Palatino Linotype" w:hAnsi="Palatino Linotype" w:cs="Nirmala UI"/>
          <w:color w:val="000000" w:themeColor="text1"/>
          <w:sz w:val="20"/>
          <w:szCs w:val="20"/>
          <w:cs/>
          <w:lang w:bidi="bn-IN"/>
        </w:rPr>
        <w:t>প্রযুক্তিবিজ্ঞান</w:t>
      </w:r>
      <w:r w:rsidRPr="00837541">
        <w:rPr>
          <w:rStyle w:val="c24"/>
          <w:rFonts w:ascii="Palatino Linotype" w:hAnsi="Palatino Linotype"/>
          <w:color w:val="000000" w:themeColor="text1"/>
          <w:sz w:val="20"/>
          <w:szCs w:val="20"/>
        </w:rPr>
        <w:t xml:space="preserve">. Technology of teaching. Kolkata: </w:t>
      </w:r>
      <w:proofErr w:type="spellStart"/>
      <w:r w:rsidRPr="00837541">
        <w:rPr>
          <w:rStyle w:val="c24"/>
          <w:rFonts w:ascii="Palatino Linotype" w:hAnsi="Palatino Linotype"/>
          <w:color w:val="000000" w:themeColor="text1"/>
          <w:sz w:val="20"/>
          <w:szCs w:val="20"/>
        </w:rPr>
        <w:t>Aaheli</w:t>
      </w:r>
      <w:proofErr w:type="spellEnd"/>
      <w:r w:rsidRPr="00837541">
        <w:rPr>
          <w:rStyle w:val="c24"/>
          <w:rFonts w:ascii="Palatino Linotype" w:hAnsi="Palatino Linotype"/>
          <w:color w:val="000000" w:themeColor="text1"/>
          <w:sz w:val="20"/>
          <w:szCs w:val="20"/>
        </w:rPr>
        <w:t xml:space="preserve"> Publishers. ISBN: 81-89169-35-1.</w:t>
      </w:r>
    </w:p>
    <w:p w14:paraId="5BF63172" w14:textId="77777777" w:rsidR="00CA0F2D" w:rsidRPr="00837541" w:rsidRDefault="00CA0F2D" w:rsidP="00CA0F2D">
      <w:pPr>
        <w:pStyle w:val="ListParagraph"/>
        <w:numPr>
          <w:ilvl w:val="0"/>
          <w:numId w:val="19"/>
        </w:numPr>
        <w:spacing w:before="120" w:line="300" w:lineRule="auto"/>
        <w:ind w:left="1077" w:hanging="357"/>
        <w:rPr>
          <w:rFonts w:ascii="Palatino Linotype" w:hAnsi="Palatino Linotype"/>
          <w:color w:val="000000" w:themeColor="text1"/>
          <w:sz w:val="20"/>
          <w:szCs w:val="20"/>
        </w:rPr>
      </w:pPr>
      <w:r w:rsidRPr="00837541">
        <w:rPr>
          <w:rStyle w:val="c24"/>
          <w:rFonts w:ascii="Palatino Linotype" w:hAnsi="Palatino Linotype"/>
          <w:color w:val="000000" w:themeColor="text1"/>
          <w:sz w:val="20"/>
          <w:szCs w:val="20"/>
        </w:rPr>
        <w:t xml:space="preserve"> Pramanik, S., Mukherjee, M., Mandal, A., Biswas, S. K. </w:t>
      </w:r>
      <w:proofErr w:type="spellStart"/>
      <w:r w:rsidRPr="00837541">
        <w:rPr>
          <w:rStyle w:val="c24"/>
          <w:rFonts w:ascii="Palatino Linotype" w:hAnsi="Palatino Linotype"/>
          <w:color w:val="000000" w:themeColor="text1"/>
          <w:sz w:val="20"/>
          <w:szCs w:val="20"/>
        </w:rPr>
        <w:t>Saha</w:t>
      </w:r>
      <w:proofErr w:type="spellEnd"/>
      <w:r w:rsidRPr="00837541">
        <w:rPr>
          <w:rStyle w:val="c24"/>
          <w:rFonts w:ascii="Palatino Linotype" w:hAnsi="Palatino Linotype"/>
          <w:color w:val="000000" w:themeColor="text1"/>
          <w:sz w:val="20"/>
          <w:szCs w:val="20"/>
        </w:rPr>
        <w:t xml:space="preserve">, M., &amp; </w:t>
      </w:r>
      <w:proofErr w:type="spellStart"/>
      <w:r w:rsidRPr="00837541">
        <w:rPr>
          <w:rStyle w:val="c24"/>
          <w:rFonts w:ascii="Palatino Linotype" w:hAnsi="Palatino Linotype"/>
          <w:color w:val="000000" w:themeColor="text1"/>
          <w:sz w:val="20"/>
          <w:szCs w:val="20"/>
        </w:rPr>
        <w:t>Majundar</w:t>
      </w:r>
      <w:proofErr w:type="spellEnd"/>
      <w:r w:rsidRPr="00837541">
        <w:rPr>
          <w:rStyle w:val="c24"/>
          <w:rFonts w:ascii="Palatino Linotype" w:hAnsi="Palatino Linotype"/>
          <w:color w:val="000000" w:themeColor="text1"/>
          <w:sz w:val="20"/>
          <w:szCs w:val="20"/>
        </w:rPr>
        <w:t xml:space="preserve">, D. (2014). </w:t>
      </w:r>
      <w:r w:rsidRPr="00837541">
        <w:rPr>
          <w:rStyle w:val="c24"/>
          <w:rFonts w:ascii="Palatino Linotype" w:hAnsi="Palatino Linotype" w:cs="Nirmala UI"/>
          <w:color w:val="000000" w:themeColor="text1"/>
          <w:sz w:val="20"/>
          <w:szCs w:val="20"/>
          <w:cs/>
          <w:lang w:bidi="bn-IN"/>
        </w:rPr>
        <w:t>সমাজবিদ্যা</w:t>
      </w:r>
      <w:r w:rsidRPr="00837541">
        <w:rPr>
          <w:rStyle w:val="c24"/>
          <w:rFonts w:ascii="Palatino Linotype" w:hAnsi="Palatino Linotype"/>
          <w:color w:val="000000" w:themeColor="text1"/>
          <w:sz w:val="20"/>
          <w:szCs w:val="20"/>
          <w:cs/>
          <w:lang w:bidi="bn-IN"/>
        </w:rPr>
        <w:t xml:space="preserve"> </w:t>
      </w:r>
      <w:r w:rsidRPr="00837541">
        <w:rPr>
          <w:rStyle w:val="c24"/>
          <w:rFonts w:ascii="Palatino Linotype" w:hAnsi="Palatino Linotype" w:cs="Nirmala UI"/>
          <w:color w:val="000000" w:themeColor="text1"/>
          <w:sz w:val="20"/>
          <w:szCs w:val="20"/>
          <w:cs/>
          <w:lang w:bidi="bn-IN"/>
        </w:rPr>
        <w:t>শিক্ষণের</w:t>
      </w:r>
      <w:r w:rsidRPr="00837541">
        <w:rPr>
          <w:rStyle w:val="c24"/>
          <w:rFonts w:ascii="Palatino Linotype" w:hAnsi="Palatino Linotype"/>
          <w:color w:val="000000" w:themeColor="text1"/>
          <w:sz w:val="20"/>
          <w:szCs w:val="20"/>
          <w:cs/>
          <w:lang w:bidi="bn-IN"/>
        </w:rPr>
        <w:t xml:space="preserve"> </w:t>
      </w:r>
      <w:r w:rsidRPr="00837541">
        <w:rPr>
          <w:rStyle w:val="c24"/>
          <w:rFonts w:ascii="Palatino Linotype" w:hAnsi="Palatino Linotype" w:cs="Nirmala UI"/>
          <w:color w:val="000000" w:themeColor="text1"/>
          <w:sz w:val="20"/>
          <w:szCs w:val="20"/>
          <w:cs/>
          <w:lang w:bidi="bn-IN"/>
        </w:rPr>
        <w:t>বিষয়বস্তু</w:t>
      </w:r>
      <w:r w:rsidRPr="00837541">
        <w:rPr>
          <w:rStyle w:val="c24"/>
          <w:rFonts w:ascii="Palatino Linotype" w:hAnsi="Palatino Linotype"/>
          <w:color w:val="000000" w:themeColor="text1"/>
          <w:sz w:val="20"/>
          <w:szCs w:val="20"/>
          <w:cs/>
          <w:lang w:bidi="bn-IN"/>
        </w:rPr>
        <w:t xml:space="preserve"> </w:t>
      </w:r>
      <w:r w:rsidRPr="00837541">
        <w:rPr>
          <w:rStyle w:val="c24"/>
          <w:rFonts w:ascii="Palatino Linotype" w:hAnsi="Palatino Linotype" w:cs="Nirmala UI"/>
          <w:color w:val="000000" w:themeColor="text1"/>
          <w:sz w:val="20"/>
          <w:szCs w:val="20"/>
          <w:cs/>
          <w:lang w:bidi="bn-IN"/>
        </w:rPr>
        <w:t>ও</w:t>
      </w:r>
      <w:r w:rsidRPr="00837541">
        <w:rPr>
          <w:rStyle w:val="c24"/>
          <w:rFonts w:ascii="Palatino Linotype" w:hAnsi="Palatino Linotype"/>
          <w:color w:val="000000" w:themeColor="text1"/>
          <w:sz w:val="20"/>
          <w:szCs w:val="20"/>
          <w:cs/>
          <w:lang w:bidi="bn-IN"/>
        </w:rPr>
        <w:t xml:space="preserve"> </w:t>
      </w:r>
      <w:r w:rsidRPr="00837541">
        <w:rPr>
          <w:rStyle w:val="c24"/>
          <w:rFonts w:ascii="Palatino Linotype" w:hAnsi="Palatino Linotype" w:cs="Nirmala UI"/>
          <w:color w:val="000000" w:themeColor="text1"/>
          <w:sz w:val="20"/>
          <w:szCs w:val="20"/>
          <w:cs/>
          <w:lang w:bidi="bn-IN"/>
        </w:rPr>
        <w:t>পদ্ধতিগত</w:t>
      </w:r>
      <w:r w:rsidRPr="00837541">
        <w:rPr>
          <w:rStyle w:val="c24"/>
          <w:rFonts w:ascii="Palatino Linotype" w:hAnsi="Palatino Linotype"/>
          <w:color w:val="000000" w:themeColor="text1"/>
          <w:sz w:val="20"/>
          <w:szCs w:val="20"/>
          <w:cs/>
          <w:lang w:bidi="bn-IN"/>
        </w:rPr>
        <w:t xml:space="preserve"> </w:t>
      </w:r>
      <w:r w:rsidRPr="00837541">
        <w:rPr>
          <w:rStyle w:val="c24"/>
          <w:rFonts w:ascii="Palatino Linotype" w:hAnsi="Palatino Linotype" w:cs="Nirmala UI"/>
          <w:color w:val="000000" w:themeColor="text1"/>
          <w:sz w:val="20"/>
          <w:szCs w:val="20"/>
          <w:cs/>
          <w:lang w:bidi="bn-IN"/>
        </w:rPr>
        <w:t>কৌশল</w:t>
      </w:r>
      <w:r w:rsidRPr="00837541">
        <w:rPr>
          <w:rStyle w:val="c24"/>
          <w:rFonts w:ascii="Palatino Linotype" w:hAnsi="Palatino Linotype"/>
          <w:color w:val="000000" w:themeColor="text1"/>
          <w:sz w:val="20"/>
          <w:szCs w:val="20"/>
        </w:rPr>
        <w:t>(</w:t>
      </w:r>
      <w:proofErr w:type="spellStart"/>
      <w:r w:rsidRPr="00837541">
        <w:rPr>
          <w:rStyle w:val="c24"/>
          <w:rFonts w:ascii="Palatino Linotype" w:hAnsi="Palatino Linotype"/>
          <w:color w:val="000000" w:themeColor="text1"/>
          <w:sz w:val="20"/>
          <w:szCs w:val="20"/>
        </w:rPr>
        <w:t>Samajvidya</w:t>
      </w:r>
      <w:proofErr w:type="spellEnd"/>
      <w:r w:rsidRPr="00837541">
        <w:rPr>
          <w:rStyle w:val="c24"/>
          <w:rFonts w:ascii="Palatino Linotype" w:hAnsi="Palatino Linotype"/>
          <w:color w:val="000000" w:themeColor="text1"/>
          <w:sz w:val="20"/>
          <w:szCs w:val="20"/>
        </w:rPr>
        <w:t xml:space="preserve"> </w:t>
      </w:r>
      <w:proofErr w:type="spellStart"/>
      <w:r w:rsidRPr="00837541">
        <w:rPr>
          <w:rStyle w:val="c24"/>
          <w:rFonts w:ascii="Palatino Linotype" w:hAnsi="Palatino Linotype"/>
          <w:color w:val="000000" w:themeColor="text1"/>
          <w:sz w:val="20"/>
          <w:szCs w:val="20"/>
        </w:rPr>
        <w:t>shikshaner</w:t>
      </w:r>
      <w:proofErr w:type="spellEnd"/>
      <w:r w:rsidRPr="00837541">
        <w:rPr>
          <w:rStyle w:val="c24"/>
          <w:rFonts w:ascii="Palatino Linotype" w:hAnsi="Palatino Linotype"/>
          <w:color w:val="000000" w:themeColor="text1"/>
          <w:sz w:val="20"/>
          <w:szCs w:val="20"/>
        </w:rPr>
        <w:t xml:space="preserve"> </w:t>
      </w:r>
      <w:proofErr w:type="spellStart"/>
      <w:r w:rsidRPr="00837541">
        <w:rPr>
          <w:rStyle w:val="c24"/>
          <w:rFonts w:ascii="Palatino Linotype" w:hAnsi="Palatino Linotype"/>
          <w:color w:val="000000" w:themeColor="text1"/>
          <w:sz w:val="20"/>
          <w:szCs w:val="20"/>
        </w:rPr>
        <w:t>bishay</w:t>
      </w:r>
      <w:proofErr w:type="spellEnd"/>
      <w:r w:rsidRPr="00837541">
        <w:rPr>
          <w:rStyle w:val="c24"/>
          <w:rFonts w:ascii="Palatino Linotype" w:hAnsi="Palatino Linotype"/>
          <w:color w:val="000000" w:themeColor="text1"/>
          <w:sz w:val="20"/>
          <w:szCs w:val="20"/>
        </w:rPr>
        <w:t xml:space="preserve"> </w:t>
      </w:r>
      <w:proofErr w:type="spellStart"/>
      <w:r w:rsidRPr="00837541">
        <w:rPr>
          <w:rStyle w:val="c24"/>
          <w:rFonts w:ascii="Palatino Linotype" w:hAnsi="Palatino Linotype"/>
          <w:color w:val="000000" w:themeColor="text1"/>
          <w:sz w:val="20"/>
          <w:szCs w:val="20"/>
        </w:rPr>
        <w:t>bastu</w:t>
      </w:r>
      <w:proofErr w:type="spellEnd"/>
      <w:r w:rsidRPr="00837541">
        <w:rPr>
          <w:rStyle w:val="c24"/>
          <w:rFonts w:ascii="Palatino Linotype" w:hAnsi="Palatino Linotype"/>
          <w:color w:val="000000" w:themeColor="text1"/>
          <w:sz w:val="20"/>
          <w:szCs w:val="20"/>
        </w:rPr>
        <w:t xml:space="preserve"> o </w:t>
      </w:r>
      <w:proofErr w:type="spellStart"/>
      <w:r w:rsidRPr="00837541">
        <w:rPr>
          <w:rStyle w:val="c24"/>
          <w:rFonts w:ascii="Palatino Linotype" w:hAnsi="Palatino Linotype"/>
          <w:color w:val="000000" w:themeColor="text1"/>
          <w:sz w:val="20"/>
          <w:szCs w:val="20"/>
        </w:rPr>
        <w:t>padhatigata</w:t>
      </w:r>
      <w:proofErr w:type="spellEnd"/>
      <w:r w:rsidRPr="00837541">
        <w:rPr>
          <w:rStyle w:val="c24"/>
          <w:rFonts w:ascii="Palatino Linotype" w:hAnsi="Palatino Linotype"/>
          <w:color w:val="000000" w:themeColor="text1"/>
          <w:sz w:val="20"/>
          <w:szCs w:val="20"/>
        </w:rPr>
        <w:t xml:space="preserve"> </w:t>
      </w:r>
      <w:proofErr w:type="spellStart"/>
      <w:r w:rsidRPr="00837541">
        <w:rPr>
          <w:rStyle w:val="c24"/>
          <w:rFonts w:ascii="Palatino Linotype" w:hAnsi="Palatino Linotype"/>
          <w:color w:val="000000" w:themeColor="text1"/>
          <w:sz w:val="20"/>
          <w:szCs w:val="20"/>
        </w:rPr>
        <w:t>koishal</w:t>
      </w:r>
      <w:proofErr w:type="spellEnd"/>
      <w:r w:rsidRPr="00837541">
        <w:rPr>
          <w:rStyle w:val="c24"/>
          <w:rFonts w:ascii="Palatino Linotype" w:hAnsi="Palatino Linotype"/>
          <w:color w:val="000000" w:themeColor="text1"/>
          <w:sz w:val="20"/>
          <w:szCs w:val="20"/>
        </w:rPr>
        <w:t xml:space="preserve"> (Content-cum methodology of teaching social studies.) </w:t>
      </w:r>
      <w:proofErr w:type="spellStart"/>
      <w:r w:rsidRPr="00837541">
        <w:rPr>
          <w:rStyle w:val="c24"/>
          <w:rFonts w:ascii="Palatino Linotype" w:hAnsi="Palatino Linotype"/>
          <w:color w:val="000000" w:themeColor="text1"/>
          <w:sz w:val="20"/>
          <w:szCs w:val="20"/>
        </w:rPr>
        <w:t>Aaheli</w:t>
      </w:r>
      <w:proofErr w:type="spellEnd"/>
      <w:r w:rsidRPr="00837541">
        <w:rPr>
          <w:rStyle w:val="c24"/>
          <w:rFonts w:ascii="Palatino Linotype" w:hAnsi="Palatino Linotype"/>
          <w:color w:val="000000" w:themeColor="text1"/>
          <w:sz w:val="20"/>
          <w:szCs w:val="20"/>
        </w:rPr>
        <w:t xml:space="preserve"> Publishers, Kolkata. ISBN:81-89169-42-4.</w:t>
      </w:r>
    </w:p>
    <w:p w14:paraId="0ED3C998" w14:textId="77777777" w:rsidR="00CA0F2D" w:rsidRPr="00837541" w:rsidRDefault="00CA0F2D" w:rsidP="00CA0F2D">
      <w:pPr>
        <w:pStyle w:val="ListParagraph"/>
        <w:numPr>
          <w:ilvl w:val="0"/>
          <w:numId w:val="19"/>
        </w:numPr>
        <w:spacing w:before="120" w:line="300" w:lineRule="auto"/>
        <w:ind w:left="1077" w:hanging="357"/>
        <w:rPr>
          <w:rFonts w:ascii="Palatino Linotype" w:hAnsi="Palatino Linotype"/>
          <w:color w:val="000000" w:themeColor="text1"/>
          <w:sz w:val="20"/>
          <w:szCs w:val="20"/>
        </w:rPr>
      </w:pPr>
      <w:r w:rsidRPr="00837541">
        <w:rPr>
          <w:rStyle w:val="c24"/>
          <w:rFonts w:ascii="Palatino Linotype" w:hAnsi="Palatino Linotype"/>
          <w:color w:val="000000" w:themeColor="text1"/>
          <w:sz w:val="20"/>
          <w:szCs w:val="20"/>
        </w:rPr>
        <w:t xml:space="preserve">Pramanik, S., Mukherjee, M., </w:t>
      </w:r>
      <w:proofErr w:type="spellStart"/>
      <w:r w:rsidRPr="00837541">
        <w:rPr>
          <w:rStyle w:val="c24"/>
          <w:rFonts w:ascii="Palatino Linotype" w:hAnsi="Palatino Linotype"/>
          <w:color w:val="000000" w:themeColor="text1"/>
          <w:sz w:val="20"/>
          <w:szCs w:val="20"/>
        </w:rPr>
        <w:t>Adok</w:t>
      </w:r>
      <w:proofErr w:type="spellEnd"/>
      <w:r w:rsidRPr="00837541">
        <w:rPr>
          <w:rStyle w:val="c24"/>
          <w:rFonts w:ascii="Palatino Linotype" w:hAnsi="Palatino Linotype"/>
          <w:color w:val="000000" w:themeColor="text1"/>
          <w:sz w:val="20"/>
          <w:szCs w:val="20"/>
        </w:rPr>
        <w:t xml:space="preserve">, C., Sen, S., &amp; </w:t>
      </w:r>
      <w:proofErr w:type="spellStart"/>
      <w:r w:rsidRPr="00837541">
        <w:rPr>
          <w:rStyle w:val="c24"/>
          <w:rFonts w:ascii="Palatino Linotype" w:hAnsi="Palatino Linotype"/>
          <w:color w:val="000000" w:themeColor="text1"/>
          <w:sz w:val="20"/>
          <w:szCs w:val="20"/>
        </w:rPr>
        <w:t>Saha</w:t>
      </w:r>
      <w:proofErr w:type="spellEnd"/>
      <w:r w:rsidRPr="00837541">
        <w:rPr>
          <w:rStyle w:val="c24"/>
          <w:rFonts w:ascii="Palatino Linotype" w:hAnsi="Palatino Linotype"/>
          <w:color w:val="000000" w:themeColor="text1"/>
          <w:sz w:val="20"/>
          <w:szCs w:val="20"/>
        </w:rPr>
        <w:t xml:space="preserve">, M. (2014). </w:t>
      </w:r>
      <w:r w:rsidRPr="00837541">
        <w:rPr>
          <w:rStyle w:val="c24"/>
          <w:rFonts w:ascii="Palatino Linotype" w:hAnsi="Palatino Linotype" w:cs="Nirmala UI"/>
          <w:color w:val="000000" w:themeColor="text1"/>
          <w:sz w:val="20"/>
          <w:szCs w:val="20"/>
          <w:cs/>
          <w:lang w:bidi="bn-IN"/>
        </w:rPr>
        <w:t>ভারতবর্ষে</w:t>
      </w:r>
      <w:r w:rsidRPr="00837541">
        <w:rPr>
          <w:rStyle w:val="c24"/>
          <w:rFonts w:ascii="Palatino Linotype" w:hAnsi="Palatino Linotype"/>
          <w:color w:val="000000" w:themeColor="text1"/>
          <w:sz w:val="20"/>
          <w:szCs w:val="20"/>
          <w:cs/>
          <w:lang w:bidi="bn-IN"/>
        </w:rPr>
        <w:t xml:space="preserve"> </w:t>
      </w:r>
      <w:r w:rsidRPr="00837541">
        <w:rPr>
          <w:rStyle w:val="c24"/>
          <w:rFonts w:ascii="Palatino Linotype" w:hAnsi="Palatino Linotype" w:cs="Nirmala UI"/>
          <w:color w:val="000000" w:themeColor="text1"/>
          <w:sz w:val="20"/>
          <w:szCs w:val="20"/>
          <w:cs/>
          <w:lang w:bidi="bn-IN"/>
        </w:rPr>
        <w:t>শিক্ষা</w:t>
      </w:r>
      <w:r w:rsidRPr="00837541">
        <w:rPr>
          <w:rStyle w:val="c24"/>
          <w:rFonts w:ascii="Palatino Linotype" w:hAnsi="Palatino Linotype"/>
          <w:color w:val="000000" w:themeColor="text1"/>
          <w:sz w:val="20"/>
          <w:szCs w:val="20"/>
        </w:rPr>
        <w:t xml:space="preserve"> (Education in India). Kolkata: </w:t>
      </w:r>
      <w:proofErr w:type="spellStart"/>
      <w:r w:rsidRPr="00837541">
        <w:rPr>
          <w:rStyle w:val="c24"/>
          <w:rFonts w:ascii="Palatino Linotype" w:hAnsi="Palatino Linotype"/>
          <w:color w:val="000000" w:themeColor="text1"/>
          <w:sz w:val="20"/>
          <w:szCs w:val="20"/>
        </w:rPr>
        <w:t>Aaheli</w:t>
      </w:r>
      <w:proofErr w:type="spellEnd"/>
      <w:r w:rsidRPr="00837541">
        <w:rPr>
          <w:rStyle w:val="c24"/>
          <w:rFonts w:ascii="Palatino Linotype" w:hAnsi="Palatino Linotype"/>
          <w:color w:val="000000" w:themeColor="text1"/>
          <w:sz w:val="20"/>
          <w:szCs w:val="20"/>
        </w:rPr>
        <w:t xml:space="preserve"> Publishers. Pp. 1-524. ISBN:81-89169-13-0.</w:t>
      </w:r>
    </w:p>
    <w:p w14:paraId="6DE98443" w14:textId="77777777" w:rsidR="00CA0F2D" w:rsidRPr="00837541" w:rsidRDefault="00CA0F2D" w:rsidP="00CA0F2D">
      <w:pPr>
        <w:pStyle w:val="ListParagraph"/>
        <w:numPr>
          <w:ilvl w:val="0"/>
          <w:numId w:val="19"/>
        </w:numPr>
        <w:spacing w:before="120" w:line="300" w:lineRule="auto"/>
        <w:ind w:left="1077" w:hanging="357"/>
        <w:rPr>
          <w:rStyle w:val="c24"/>
          <w:rFonts w:ascii="Palatino Linotype" w:hAnsi="Palatino Linotype"/>
          <w:color w:val="000000" w:themeColor="text1"/>
          <w:sz w:val="20"/>
          <w:szCs w:val="20"/>
        </w:rPr>
      </w:pPr>
      <w:r w:rsidRPr="00837541">
        <w:rPr>
          <w:rStyle w:val="c24"/>
          <w:rFonts w:ascii="Palatino Linotype" w:hAnsi="Palatino Linotype"/>
          <w:color w:val="000000" w:themeColor="text1"/>
          <w:sz w:val="20"/>
          <w:szCs w:val="20"/>
        </w:rPr>
        <w:t xml:space="preserve">Pal, S., Chand, B., Pramanik, S., Sen, S., </w:t>
      </w:r>
      <w:proofErr w:type="spellStart"/>
      <w:r w:rsidRPr="00837541">
        <w:rPr>
          <w:rStyle w:val="c24"/>
          <w:rFonts w:ascii="Palatino Linotype" w:hAnsi="Palatino Linotype"/>
          <w:color w:val="000000" w:themeColor="text1"/>
          <w:sz w:val="20"/>
          <w:szCs w:val="20"/>
        </w:rPr>
        <w:t>Ganguly</w:t>
      </w:r>
      <w:proofErr w:type="spellEnd"/>
      <w:r w:rsidRPr="00837541">
        <w:rPr>
          <w:rStyle w:val="c24"/>
          <w:rFonts w:ascii="Palatino Linotype" w:hAnsi="Palatino Linotype"/>
          <w:color w:val="000000" w:themeColor="text1"/>
          <w:sz w:val="20"/>
          <w:szCs w:val="20"/>
        </w:rPr>
        <w:t xml:space="preserve">, A., Mondal, </w:t>
      </w:r>
      <w:proofErr w:type="gramStart"/>
      <w:r w:rsidRPr="00837541">
        <w:rPr>
          <w:rStyle w:val="c24"/>
          <w:rFonts w:ascii="Palatino Linotype" w:hAnsi="Palatino Linotype"/>
          <w:color w:val="000000" w:themeColor="text1"/>
          <w:sz w:val="20"/>
          <w:szCs w:val="20"/>
        </w:rPr>
        <w:t>A.,…</w:t>
      </w:r>
      <w:proofErr w:type="gramEnd"/>
      <w:r w:rsidRPr="00837541">
        <w:rPr>
          <w:rStyle w:val="c24"/>
          <w:rFonts w:ascii="Palatino Linotype" w:hAnsi="Palatino Linotype"/>
          <w:color w:val="000000" w:themeColor="text1"/>
          <w:sz w:val="20"/>
          <w:szCs w:val="20"/>
        </w:rPr>
        <w:t xml:space="preserve"> Kar, R. (2014). </w:t>
      </w:r>
      <w:proofErr w:type="spellStart"/>
      <w:r w:rsidRPr="00837541">
        <w:rPr>
          <w:rStyle w:val="c24"/>
          <w:rFonts w:ascii="Palatino Linotype" w:hAnsi="Palatino Linotype"/>
          <w:color w:val="000000" w:themeColor="text1"/>
          <w:sz w:val="20"/>
          <w:szCs w:val="20"/>
        </w:rPr>
        <w:t>Shikhaker</w:t>
      </w:r>
      <w:proofErr w:type="spellEnd"/>
      <w:r w:rsidRPr="00837541">
        <w:rPr>
          <w:rStyle w:val="c24"/>
          <w:rFonts w:ascii="Palatino Linotype" w:hAnsi="Palatino Linotype"/>
          <w:color w:val="000000" w:themeColor="text1"/>
          <w:sz w:val="20"/>
          <w:szCs w:val="20"/>
        </w:rPr>
        <w:t xml:space="preserve"> </w:t>
      </w:r>
      <w:proofErr w:type="spellStart"/>
      <w:r w:rsidRPr="00837541">
        <w:rPr>
          <w:rStyle w:val="c24"/>
          <w:rFonts w:ascii="Palatino Linotype" w:hAnsi="Palatino Linotype"/>
          <w:color w:val="000000" w:themeColor="text1"/>
          <w:sz w:val="20"/>
          <w:szCs w:val="20"/>
        </w:rPr>
        <w:t>Karjabali</w:t>
      </w:r>
      <w:proofErr w:type="spellEnd"/>
      <w:r w:rsidRPr="00837541">
        <w:rPr>
          <w:rStyle w:val="c24"/>
          <w:rFonts w:ascii="Palatino Linotype" w:hAnsi="Palatino Linotype"/>
          <w:color w:val="000000" w:themeColor="text1"/>
          <w:sz w:val="20"/>
          <w:szCs w:val="20"/>
        </w:rPr>
        <w:t xml:space="preserve"> (Functions of teacher). Kolkata: </w:t>
      </w:r>
      <w:proofErr w:type="spellStart"/>
      <w:r w:rsidRPr="00837541">
        <w:rPr>
          <w:rStyle w:val="c24"/>
          <w:rFonts w:ascii="Palatino Linotype" w:hAnsi="Palatino Linotype"/>
          <w:color w:val="000000" w:themeColor="text1"/>
          <w:sz w:val="20"/>
          <w:szCs w:val="20"/>
        </w:rPr>
        <w:t>Aaheli</w:t>
      </w:r>
      <w:proofErr w:type="spellEnd"/>
      <w:r w:rsidRPr="00837541">
        <w:rPr>
          <w:rStyle w:val="c24"/>
          <w:rFonts w:ascii="Palatino Linotype" w:hAnsi="Palatino Linotype"/>
          <w:color w:val="000000" w:themeColor="text1"/>
          <w:sz w:val="20"/>
          <w:szCs w:val="20"/>
        </w:rPr>
        <w:t xml:space="preserve"> Publishers. ISBN:81-89169-57-2.</w:t>
      </w:r>
    </w:p>
    <w:p w14:paraId="3283F973" w14:textId="77777777" w:rsidR="00CA0F2D" w:rsidRPr="004E1EF4" w:rsidRDefault="00CA0F2D" w:rsidP="00CA0F2D">
      <w:pPr>
        <w:spacing w:line="240" w:lineRule="auto"/>
        <w:ind w:hanging="720"/>
        <w:rPr>
          <w:rFonts w:ascii="Palatino Linotype" w:hAnsi="Palatino Linotype"/>
          <w:color w:val="000000" w:themeColor="text1"/>
          <w:sz w:val="20"/>
          <w:szCs w:val="20"/>
        </w:rPr>
      </w:pPr>
      <w:r w:rsidRPr="00837541">
        <w:rPr>
          <w:rStyle w:val="c24"/>
          <w:rFonts w:ascii="Palatino Linotype" w:hAnsi="Palatino Linotype"/>
          <w:color w:val="000000" w:themeColor="text1"/>
          <w:sz w:val="20"/>
          <w:szCs w:val="20"/>
        </w:rPr>
        <w:t>--</w:t>
      </w:r>
      <w:bookmarkEnd w:id="181"/>
      <w:r w:rsidRPr="004E1EF4">
        <w:rPr>
          <w:rFonts w:ascii="Palatino Linotype" w:hAnsi="Palatino Linotype"/>
          <w:color w:val="000000" w:themeColor="text1"/>
          <w:sz w:val="20"/>
          <w:szCs w:val="20"/>
        </w:rPr>
        <w:tab/>
      </w:r>
      <w:r w:rsidRPr="004E1EF4">
        <w:rPr>
          <w:rFonts w:ascii="Palatino Linotype" w:hAnsi="Palatino Linotype"/>
          <w:color w:val="000000" w:themeColor="text1"/>
          <w:sz w:val="20"/>
          <w:szCs w:val="20"/>
        </w:rPr>
        <w:tab/>
      </w:r>
      <w:r w:rsidRPr="004E1EF4">
        <w:rPr>
          <w:rFonts w:ascii="Palatino Linotype" w:hAnsi="Palatino Linotype"/>
          <w:color w:val="000000" w:themeColor="text1"/>
          <w:sz w:val="20"/>
          <w:szCs w:val="20"/>
        </w:rPr>
        <w:tab/>
      </w:r>
      <w:r w:rsidRPr="004E1EF4">
        <w:rPr>
          <w:rFonts w:ascii="Palatino Linotype" w:hAnsi="Palatino Linotype"/>
          <w:color w:val="000000" w:themeColor="text1"/>
          <w:sz w:val="20"/>
          <w:szCs w:val="20"/>
        </w:rPr>
        <w:tab/>
      </w:r>
    </w:p>
    <w:p w14:paraId="0C05750A" w14:textId="77777777" w:rsidR="00CA0F2D" w:rsidRPr="00837541" w:rsidRDefault="00CA0F2D" w:rsidP="00CA0F2D">
      <w:pPr>
        <w:pStyle w:val="ListParagraph"/>
        <w:spacing w:line="240" w:lineRule="auto"/>
        <w:rPr>
          <w:rFonts w:ascii="Palatino Linotype" w:hAnsi="Palatino Linotype" w:cs="Times New Roman"/>
          <w:color w:val="000000" w:themeColor="text1"/>
          <w:sz w:val="20"/>
          <w:szCs w:val="20"/>
        </w:rPr>
      </w:pPr>
    </w:p>
    <w:p w14:paraId="4867C651" w14:textId="77777777" w:rsidR="00CA0F2D" w:rsidRPr="00837541" w:rsidRDefault="00CA0F2D" w:rsidP="00CA0F2D">
      <w:pPr>
        <w:pStyle w:val="ListParagraph"/>
        <w:spacing w:line="240" w:lineRule="auto"/>
        <w:rPr>
          <w:rFonts w:ascii="Palatino Linotype" w:hAnsi="Palatino Linotype" w:cs="Times New Roman"/>
          <w:color w:val="000000" w:themeColor="text1"/>
          <w:sz w:val="20"/>
          <w:szCs w:val="20"/>
        </w:rPr>
      </w:pPr>
      <w:bookmarkStart w:id="182" w:name="_Hlk65569534"/>
      <w:r w:rsidRPr="00837541">
        <w:rPr>
          <w:rFonts w:ascii="Palatino Linotype" w:hAnsi="Palatino Linotype" w:cs="Times New Roman"/>
          <w:color w:val="000000" w:themeColor="text1"/>
          <w:sz w:val="20"/>
          <w:szCs w:val="20"/>
        </w:rPr>
        <w:t>Invited talk in international webinar:</w:t>
      </w:r>
    </w:p>
    <w:p w14:paraId="502FE86B" w14:textId="77777777" w:rsidR="00CA0F2D" w:rsidRPr="00837541" w:rsidRDefault="00CA0F2D" w:rsidP="00CA0F2D">
      <w:pPr>
        <w:pStyle w:val="ListParagraph"/>
        <w:numPr>
          <w:ilvl w:val="0"/>
          <w:numId w:val="22"/>
        </w:numPr>
        <w:rPr>
          <w:color w:val="000000" w:themeColor="text1"/>
        </w:rPr>
      </w:pPr>
      <w:bookmarkStart w:id="183" w:name="_Hlk65576736"/>
      <w:bookmarkStart w:id="184" w:name="_Hlk100729757"/>
      <w:r w:rsidRPr="00837541">
        <w:rPr>
          <w:color w:val="000000" w:themeColor="text1"/>
        </w:rPr>
        <w:t xml:space="preserve">Pramanik, S. "IBNS-MADM strategy in bipolar and interval bipolar neutrosophic set environments" in the </w:t>
      </w:r>
      <w:proofErr w:type="gramStart"/>
      <w:r w:rsidRPr="00837541">
        <w:rPr>
          <w:color w:val="000000" w:themeColor="text1"/>
        </w:rPr>
        <w:t>International</w:t>
      </w:r>
      <w:proofErr w:type="gramEnd"/>
      <w:r w:rsidRPr="00837541">
        <w:rPr>
          <w:color w:val="000000" w:themeColor="text1"/>
        </w:rPr>
        <w:t xml:space="preserve"> e-conference on Rough Sets, Fuzzy Sets and Their Applications Organized by Fuzzy &amp; Rough set Association, Tripura, India on January 24, 2021.</w:t>
      </w:r>
    </w:p>
    <w:bookmarkEnd w:id="183"/>
    <w:p w14:paraId="58F4264A" w14:textId="77777777" w:rsidR="00CA0F2D" w:rsidRPr="00837541" w:rsidRDefault="00CA0F2D" w:rsidP="00CA0F2D">
      <w:pPr>
        <w:pStyle w:val="ListParagraph"/>
        <w:numPr>
          <w:ilvl w:val="0"/>
          <w:numId w:val="22"/>
        </w:numPr>
        <w:rPr>
          <w:color w:val="000000" w:themeColor="text1"/>
        </w:rPr>
      </w:pPr>
      <w:r w:rsidRPr="00837541">
        <w:rPr>
          <w:color w:val="000000" w:themeColor="text1"/>
        </w:rPr>
        <w:t>Pramanik, S., &amp; Mallick, R. “TrNN-ARAS Strategy for Multi-Attribute Decision-Making (MADM) in Trapezoidal Neutrosophic Number Environment” in “Two days Online International Conference on 'Advances in Applied Sciences, Humanities &amp; Technology to Overcome Global Disasters' ” (ICAASHTOGD-2020 ) on 18-19 September, 2020 (Online Mode)* organized by Department of Applied Sciences and Humanities *in Association with Institution of Engineers India, Agra.</w:t>
      </w:r>
    </w:p>
    <w:p w14:paraId="296DC16C" w14:textId="77777777" w:rsidR="00CA0F2D" w:rsidRPr="00837541" w:rsidRDefault="00CA0F2D" w:rsidP="00CA0F2D">
      <w:pPr>
        <w:pStyle w:val="ListParagraph"/>
        <w:numPr>
          <w:ilvl w:val="0"/>
          <w:numId w:val="22"/>
        </w:numPr>
        <w:rPr>
          <w:color w:val="000000" w:themeColor="text1"/>
        </w:rPr>
      </w:pPr>
      <w:r w:rsidRPr="00837541">
        <w:rPr>
          <w:color w:val="000000" w:themeColor="text1"/>
        </w:rPr>
        <w:t>Pramanik, S. Title of the presentation: "Neutrosophic Numbers: History and        Basic Notions" at Universal Science Education and Research Network (USERN) Conference-2020, (the 5th USERN Congress) held at held on November 7-10, 2020 in Tehran, Iran, in a hybrid model (“in-person” event with a “virtual” online component)</w:t>
      </w:r>
    </w:p>
    <w:p w14:paraId="72A20C38" w14:textId="77777777" w:rsidR="00CA0F2D" w:rsidRPr="00837541" w:rsidRDefault="00CA0F2D" w:rsidP="00CA0F2D">
      <w:pPr>
        <w:pStyle w:val="ListParagraph"/>
        <w:numPr>
          <w:ilvl w:val="0"/>
          <w:numId w:val="22"/>
        </w:numPr>
        <w:rPr>
          <w:color w:val="000000" w:themeColor="text1"/>
        </w:rPr>
      </w:pPr>
      <w:r w:rsidRPr="00837541">
        <w:rPr>
          <w:color w:val="000000" w:themeColor="text1"/>
        </w:rPr>
        <w:t xml:space="preserve">Title of the presentation: “Neutrosophic Decision </w:t>
      </w:r>
      <w:proofErr w:type="spellStart"/>
      <w:r w:rsidRPr="00837541">
        <w:rPr>
          <w:color w:val="000000" w:themeColor="text1"/>
        </w:rPr>
        <w:t>Making”organized</w:t>
      </w:r>
      <w:proofErr w:type="spellEnd"/>
      <w:r w:rsidRPr="00837541">
        <w:rPr>
          <w:color w:val="000000" w:themeColor="text1"/>
        </w:rPr>
        <w:t xml:space="preserve"> by Department of Mathematics, </w:t>
      </w:r>
      <w:proofErr w:type="spellStart"/>
      <w:r w:rsidRPr="00837541">
        <w:rPr>
          <w:color w:val="000000" w:themeColor="text1"/>
        </w:rPr>
        <w:t>Bannari</w:t>
      </w:r>
      <w:proofErr w:type="spellEnd"/>
      <w:r w:rsidRPr="00837541">
        <w:rPr>
          <w:color w:val="000000" w:themeColor="text1"/>
        </w:rPr>
        <w:t xml:space="preserve"> Amman Institute of Technology, An Autonomous Institution, </w:t>
      </w:r>
      <w:proofErr w:type="gramStart"/>
      <w:r w:rsidRPr="00837541">
        <w:rPr>
          <w:color w:val="000000" w:themeColor="text1"/>
        </w:rPr>
        <w:t>Affiliated</w:t>
      </w:r>
      <w:proofErr w:type="gramEnd"/>
      <w:r w:rsidRPr="00837541">
        <w:rPr>
          <w:color w:val="000000" w:themeColor="text1"/>
        </w:rPr>
        <w:t xml:space="preserve"> to Anna University, Approved by AICTE, Accredited by NAAC with “A” Grade, held on 19.10.2020.</w:t>
      </w:r>
    </w:p>
    <w:p w14:paraId="4DBBC531" w14:textId="77777777" w:rsidR="00CA0F2D" w:rsidRPr="00837541" w:rsidRDefault="00CA0F2D" w:rsidP="00CA0F2D">
      <w:pPr>
        <w:pStyle w:val="ListParagraph"/>
        <w:numPr>
          <w:ilvl w:val="0"/>
          <w:numId w:val="22"/>
        </w:numPr>
        <w:rPr>
          <w:color w:val="000000" w:themeColor="text1"/>
        </w:rPr>
      </w:pPr>
      <w:bookmarkStart w:id="185" w:name="_Hlk65573166"/>
      <w:r w:rsidRPr="00837541">
        <w:rPr>
          <w:color w:val="000000" w:themeColor="text1"/>
        </w:rPr>
        <w:t xml:space="preserve">Title of the presentation: “Neutrosophic sets and its extensions”. "Recent Trends in Mathematics"-New Dimension held on Aug 16, 2020. Organized by </w:t>
      </w:r>
      <w:proofErr w:type="spellStart"/>
      <w:r w:rsidRPr="00837541">
        <w:rPr>
          <w:color w:val="000000" w:themeColor="text1"/>
        </w:rPr>
        <w:t>Siddihnath</w:t>
      </w:r>
      <w:proofErr w:type="spellEnd"/>
      <w:r w:rsidRPr="00837541">
        <w:rPr>
          <w:color w:val="000000" w:themeColor="text1"/>
        </w:rPr>
        <w:t xml:space="preserve"> </w:t>
      </w:r>
      <w:proofErr w:type="spellStart"/>
      <w:r w:rsidRPr="00837541">
        <w:rPr>
          <w:color w:val="000000" w:themeColor="text1"/>
        </w:rPr>
        <w:t>Mahavidyalaya</w:t>
      </w:r>
      <w:proofErr w:type="spellEnd"/>
      <w:r w:rsidRPr="00837541">
        <w:rPr>
          <w:color w:val="000000" w:themeColor="text1"/>
        </w:rPr>
        <w:t xml:space="preserve">, West Bengal, India </w:t>
      </w:r>
      <w:bookmarkEnd w:id="185"/>
    </w:p>
    <w:p w14:paraId="3788C497" w14:textId="77777777" w:rsidR="00CA0F2D" w:rsidRPr="00837541" w:rsidRDefault="00CA0F2D" w:rsidP="00CA0F2D">
      <w:pPr>
        <w:pStyle w:val="ListParagraph"/>
        <w:shd w:val="clear" w:color="auto" w:fill="FFFFFF"/>
        <w:spacing w:after="0" w:line="240" w:lineRule="auto"/>
        <w:ind w:left="1440"/>
        <w:rPr>
          <w:rFonts w:ascii="Palatino Linotype" w:hAnsi="Palatino Linotype" w:cs="Segoe UI Historic"/>
          <w:color w:val="000000" w:themeColor="text1"/>
          <w:sz w:val="20"/>
          <w:szCs w:val="20"/>
          <w:lang w:val="en-IN" w:eastAsia="en-IN"/>
        </w:rPr>
      </w:pPr>
    </w:p>
    <w:p w14:paraId="14EA9BE4" w14:textId="77777777" w:rsidR="00CA0F2D" w:rsidRPr="00837541" w:rsidRDefault="00CA0F2D" w:rsidP="00CA0F2D">
      <w:pPr>
        <w:pStyle w:val="ListParagraph"/>
        <w:spacing w:line="240" w:lineRule="auto"/>
        <w:rPr>
          <w:rFonts w:ascii="Palatino Linotype" w:hAnsi="Palatino Linotype" w:cs="Times New Roman"/>
          <w:color w:val="000000" w:themeColor="text1"/>
          <w:sz w:val="20"/>
          <w:szCs w:val="20"/>
        </w:rPr>
      </w:pPr>
      <w:r w:rsidRPr="00837541">
        <w:rPr>
          <w:rFonts w:ascii="Palatino Linotype" w:hAnsi="Palatino Linotype" w:cs="Times New Roman"/>
          <w:color w:val="000000" w:themeColor="text1"/>
          <w:sz w:val="20"/>
          <w:szCs w:val="20"/>
        </w:rPr>
        <w:t>Invited talk in national webinar:</w:t>
      </w:r>
    </w:p>
    <w:p w14:paraId="076B34CD" w14:textId="77777777" w:rsidR="00CA0F2D" w:rsidRPr="00837541" w:rsidRDefault="00CA0F2D" w:rsidP="00CA0F2D">
      <w:pPr>
        <w:pStyle w:val="ListParagraph"/>
        <w:numPr>
          <w:ilvl w:val="0"/>
          <w:numId w:val="30"/>
        </w:numPr>
        <w:shd w:val="clear" w:color="auto" w:fill="FFFFFF"/>
        <w:spacing w:after="0" w:line="240" w:lineRule="auto"/>
        <w:rPr>
          <w:rFonts w:ascii="Palatino Linotype" w:hAnsi="Palatino Linotype" w:cs="Segoe UI Historic"/>
          <w:color w:val="000000" w:themeColor="text1"/>
          <w:sz w:val="20"/>
          <w:szCs w:val="20"/>
          <w:lang w:val="en-IN" w:eastAsia="en-IN"/>
        </w:rPr>
      </w:pPr>
      <w:r w:rsidRPr="00837541">
        <w:rPr>
          <w:rFonts w:ascii="Palatino Linotype" w:hAnsi="Palatino Linotype" w:cs="Segoe UI Historic"/>
          <w:color w:val="000000" w:themeColor="text1"/>
          <w:sz w:val="20"/>
          <w:szCs w:val="20"/>
          <w:shd w:val="clear" w:color="auto" w:fill="FFFFFF"/>
        </w:rPr>
        <w:lastRenderedPageBreak/>
        <w:t>Title of the presentation</w:t>
      </w:r>
      <w:r w:rsidRPr="00837541">
        <w:rPr>
          <w:rFonts w:ascii="Palatino Linotype" w:hAnsi="Palatino Linotype" w:cs="Times New Roman"/>
          <w:color w:val="000000" w:themeColor="text1"/>
          <w:sz w:val="20"/>
          <w:szCs w:val="20"/>
          <w:shd w:val="clear" w:color="auto" w:fill="FFFFFF"/>
        </w:rPr>
        <w:t xml:space="preserve">: “New developments in neutrosophic set”. </w:t>
      </w:r>
      <w:r w:rsidRPr="00837541">
        <w:rPr>
          <w:rFonts w:ascii="Palatino Linotype" w:hAnsi="Palatino Linotype" w:cs="Segoe UI Historic"/>
          <w:color w:val="000000" w:themeColor="text1"/>
          <w:sz w:val="20"/>
          <w:szCs w:val="20"/>
          <w:lang w:val="en-IN" w:eastAsia="en-IN"/>
        </w:rPr>
        <w:t xml:space="preserve">at National Seminar: "Recent Developments in Applied Mathematics" organized by School of Mathematics, </w:t>
      </w:r>
      <w:proofErr w:type="spellStart"/>
      <w:r w:rsidRPr="00837541">
        <w:rPr>
          <w:rFonts w:ascii="Palatino Linotype" w:hAnsi="Palatino Linotype" w:cs="Segoe UI Historic"/>
          <w:color w:val="000000" w:themeColor="text1"/>
          <w:sz w:val="20"/>
          <w:szCs w:val="20"/>
          <w:lang w:val="en-IN" w:eastAsia="en-IN"/>
        </w:rPr>
        <w:t>Kumaraguru</w:t>
      </w:r>
      <w:proofErr w:type="spellEnd"/>
      <w:r w:rsidRPr="00837541">
        <w:rPr>
          <w:rFonts w:ascii="Palatino Linotype" w:hAnsi="Palatino Linotype" w:cs="Segoe UI Historic"/>
          <w:color w:val="000000" w:themeColor="text1"/>
          <w:sz w:val="20"/>
          <w:szCs w:val="20"/>
          <w:lang w:val="en-IN" w:eastAsia="en-IN"/>
        </w:rPr>
        <w:t xml:space="preserve"> College of Liberal Arts and Science on  30.11.2020</w:t>
      </w:r>
    </w:p>
    <w:bookmarkEnd w:id="182"/>
    <w:p w14:paraId="36D54E13" w14:textId="77777777" w:rsidR="00CA0F2D" w:rsidRPr="00837541" w:rsidRDefault="00CA0F2D" w:rsidP="00CA0F2D">
      <w:pPr>
        <w:pStyle w:val="ListParagraph"/>
        <w:shd w:val="clear" w:color="auto" w:fill="FFFFFF"/>
        <w:spacing w:after="0" w:line="240" w:lineRule="auto"/>
        <w:ind w:left="2160"/>
        <w:rPr>
          <w:rFonts w:ascii="Palatino Linotype" w:hAnsi="Palatino Linotype" w:cs="Segoe UI Historic"/>
          <w:color w:val="000000" w:themeColor="text1"/>
          <w:sz w:val="20"/>
          <w:szCs w:val="20"/>
          <w:lang w:val="en-IN" w:eastAsia="en-IN"/>
        </w:rPr>
      </w:pPr>
    </w:p>
    <w:p w14:paraId="3021122F" w14:textId="77777777" w:rsidR="00CA0F2D" w:rsidRPr="00837541" w:rsidRDefault="00CA0F2D" w:rsidP="00CA0F2D">
      <w:pPr>
        <w:shd w:val="clear" w:color="auto" w:fill="FFFFFF"/>
        <w:spacing w:after="0" w:line="240" w:lineRule="auto"/>
        <w:rPr>
          <w:rFonts w:ascii="Palatino Linotype" w:hAnsi="Palatino Linotype" w:cs="Segoe UI Historic"/>
          <w:b/>
          <w:bCs/>
          <w:color w:val="000000" w:themeColor="text1"/>
          <w:sz w:val="20"/>
          <w:szCs w:val="20"/>
          <w:u w:val="single"/>
          <w:lang w:val="en-IN" w:eastAsia="en-IN"/>
        </w:rPr>
      </w:pPr>
      <w:r w:rsidRPr="00837541">
        <w:rPr>
          <w:rFonts w:ascii="Palatino Linotype" w:hAnsi="Palatino Linotype" w:cs="Segoe UI Historic"/>
          <w:color w:val="000000" w:themeColor="text1"/>
          <w:sz w:val="20"/>
          <w:szCs w:val="20"/>
          <w:lang w:val="en-IN" w:eastAsia="en-IN"/>
        </w:rPr>
        <w:t xml:space="preserve">   Paper presented at </w:t>
      </w:r>
      <w:r w:rsidRPr="00837541">
        <w:rPr>
          <w:rFonts w:ascii="Palatino Linotype" w:hAnsi="Palatino Linotype" w:cs="Segoe UI Historic"/>
          <w:b/>
          <w:bCs/>
          <w:color w:val="000000" w:themeColor="text1"/>
          <w:sz w:val="20"/>
          <w:szCs w:val="20"/>
          <w:u w:val="single"/>
          <w:lang w:val="en-IN" w:eastAsia="en-IN"/>
        </w:rPr>
        <w:t>Faculty Development Programme (FDP) at National Level</w:t>
      </w:r>
    </w:p>
    <w:p w14:paraId="7FC36266" w14:textId="77777777" w:rsidR="00CA0F2D" w:rsidRDefault="00CA0F2D" w:rsidP="00CA0F2D">
      <w:pPr>
        <w:pStyle w:val="ListParagraph"/>
        <w:numPr>
          <w:ilvl w:val="0"/>
          <w:numId w:val="41"/>
        </w:numPr>
        <w:shd w:val="clear" w:color="auto" w:fill="FFFFFF"/>
        <w:spacing w:after="0" w:line="240" w:lineRule="auto"/>
        <w:rPr>
          <w:rFonts w:ascii="Palatino Linotype" w:hAnsi="Palatino Linotype" w:cs="Segoe UI Historic"/>
          <w:color w:val="000000" w:themeColor="text1"/>
          <w:sz w:val="20"/>
          <w:szCs w:val="20"/>
          <w:shd w:val="clear" w:color="auto" w:fill="FFFFFF"/>
        </w:rPr>
      </w:pPr>
      <w:r w:rsidRPr="004E1EF4">
        <w:rPr>
          <w:rFonts w:ascii="Palatino Linotype" w:hAnsi="Palatino Linotype" w:cs="Segoe UI Historic"/>
          <w:color w:val="000000" w:themeColor="text1"/>
          <w:sz w:val="20"/>
          <w:szCs w:val="20"/>
          <w:shd w:val="clear" w:color="auto" w:fill="FFFFFF"/>
        </w:rPr>
        <w:t xml:space="preserve">Title of the presentation: “Fuzzy </w:t>
      </w:r>
      <w:proofErr w:type="spellStart"/>
      <w:r w:rsidRPr="004E1EF4">
        <w:rPr>
          <w:rFonts w:ascii="Palatino Linotype" w:hAnsi="Palatino Linotype" w:cs="Segoe UI Historic"/>
          <w:color w:val="000000" w:themeColor="text1"/>
          <w:sz w:val="20"/>
          <w:szCs w:val="20"/>
          <w:shd w:val="clear" w:color="auto" w:fill="FFFFFF"/>
        </w:rPr>
        <w:t>Mulitlevel</w:t>
      </w:r>
      <w:proofErr w:type="spellEnd"/>
      <w:r w:rsidRPr="004E1EF4">
        <w:rPr>
          <w:rFonts w:ascii="Palatino Linotype" w:hAnsi="Palatino Linotype" w:cs="Segoe UI Historic"/>
          <w:color w:val="000000" w:themeColor="text1"/>
          <w:sz w:val="20"/>
          <w:szCs w:val="20"/>
          <w:shd w:val="clear" w:color="auto" w:fill="FFFFFF"/>
        </w:rPr>
        <w:t xml:space="preserve"> Programming" AICTE Sponsored Short Term Training Program (STTP) on “Optimization Techniques: Recent Trends &amp; Applications in Engineering” organized by the Mechanical Engineering department of MCKV Institute of Engineering. The event will take place on 8th October, 2020 at 10.00 a.m. to 11 A.M.</w:t>
      </w:r>
    </w:p>
    <w:p w14:paraId="05A2CE48" w14:textId="77777777" w:rsidR="00CA0F2D" w:rsidRPr="004E1EF4" w:rsidRDefault="00CA0F2D" w:rsidP="00CA0F2D">
      <w:pPr>
        <w:pStyle w:val="ListParagraph"/>
        <w:numPr>
          <w:ilvl w:val="0"/>
          <w:numId w:val="41"/>
        </w:numPr>
        <w:shd w:val="clear" w:color="auto" w:fill="FFFFFF"/>
        <w:spacing w:after="0" w:line="240" w:lineRule="auto"/>
        <w:rPr>
          <w:rFonts w:ascii="Palatino Linotype" w:hAnsi="Palatino Linotype" w:cs="Segoe UI Historic"/>
          <w:color w:val="000000" w:themeColor="text1"/>
          <w:sz w:val="20"/>
          <w:szCs w:val="20"/>
          <w:shd w:val="clear" w:color="auto" w:fill="FFFFFF"/>
        </w:rPr>
      </w:pPr>
      <w:r w:rsidRPr="004E1EF4">
        <w:rPr>
          <w:rFonts w:ascii="Palatino Linotype" w:hAnsi="Palatino Linotype" w:cs="Segoe UI Historic"/>
          <w:color w:val="000000" w:themeColor="text1"/>
          <w:sz w:val="20"/>
          <w:szCs w:val="20"/>
          <w:shd w:val="clear" w:color="auto" w:fill="FFFFFF"/>
        </w:rPr>
        <w:t>Title of the presentation:  Multi-</w:t>
      </w:r>
      <w:proofErr w:type="gramStart"/>
      <w:r w:rsidRPr="004E1EF4">
        <w:rPr>
          <w:rFonts w:ascii="Palatino Linotype" w:hAnsi="Palatino Linotype" w:cs="Segoe UI Historic"/>
          <w:color w:val="000000" w:themeColor="text1"/>
          <w:sz w:val="20"/>
          <w:szCs w:val="20"/>
          <w:shd w:val="clear" w:color="auto" w:fill="FFFFFF"/>
        </w:rPr>
        <w:t>Criteria Decision Making</w:t>
      </w:r>
      <w:proofErr w:type="gramEnd"/>
      <w:r w:rsidRPr="004E1EF4">
        <w:rPr>
          <w:rFonts w:ascii="Palatino Linotype" w:hAnsi="Palatino Linotype" w:cs="Segoe UI Historic"/>
          <w:color w:val="000000" w:themeColor="text1"/>
          <w:sz w:val="20"/>
          <w:szCs w:val="20"/>
          <w:shd w:val="clear" w:color="auto" w:fill="FFFFFF"/>
        </w:rPr>
        <w:t xml:space="preserve"> Techniques and Applications organized by Calcutta Business School, Kolkata, West Bengal.</w:t>
      </w:r>
    </w:p>
    <w:p w14:paraId="51D050EF" w14:textId="77777777" w:rsidR="00CA0F2D" w:rsidRPr="00837541" w:rsidRDefault="00CA0F2D" w:rsidP="00CA0F2D">
      <w:pPr>
        <w:shd w:val="clear" w:color="auto" w:fill="FFFFFF"/>
        <w:spacing w:after="0" w:line="240" w:lineRule="auto"/>
        <w:ind w:left="360" w:hanging="720"/>
        <w:rPr>
          <w:rFonts w:ascii="Palatino Linotype" w:hAnsi="Palatino Linotype" w:cs="Segoe UI Historic"/>
          <w:color w:val="000000" w:themeColor="text1"/>
          <w:sz w:val="20"/>
          <w:szCs w:val="20"/>
          <w:lang w:val="en-IN" w:eastAsia="en-IN"/>
        </w:rPr>
      </w:pPr>
    </w:p>
    <w:p w14:paraId="3FBDC42E" w14:textId="77777777" w:rsidR="00CA0F2D" w:rsidRPr="00837541" w:rsidRDefault="00CA0F2D" w:rsidP="00CA0F2D">
      <w:pPr>
        <w:shd w:val="clear" w:color="auto" w:fill="FFFFFF"/>
        <w:spacing w:after="0" w:line="240" w:lineRule="auto"/>
        <w:ind w:hanging="720"/>
        <w:rPr>
          <w:rFonts w:ascii="Palatino Linotype" w:hAnsi="Palatino Linotype" w:cs="Segoe UI Historic"/>
          <w:color w:val="000000" w:themeColor="text1"/>
          <w:sz w:val="20"/>
          <w:szCs w:val="20"/>
          <w:lang w:val="en-IN" w:eastAsia="en-IN"/>
        </w:rPr>
      </w:pPr>
    </w:p>
    <w:p w14:paraId="6E1BED01" w14:textId="77777777" w:rsidR="00CA0F2D" w:rsidRPr="00837541" w:rsidRDefault="00CA0F2D" w:rsidP="00CA0F2D">
      <w:pPr>
        <w:spacing w:line="240" w:lineRule="auto"/>
        <w:ind w:left="375" w:hanging="375"/>
        <w:rPr>
          <w:rStyle w:val="c24"/>
          <w:rFonts w:ascii="Palatino Linotype" w:hAnsi="Palatino Linotype"/>
          <w:b/>
          <w:bCs/>
          <w:color w:val="000000" w:themeColor="text1"/>
          <w:sz w:val="20"/>
          <w:szCs w:val="20"/>
          <w:u w:val="single"/>
        </w:rPr>
      </w:pPr>
      <w:bookmarkStart w:id="186" w:name="_Hlk65552474"/>
      <w:r w:rsidRPr="00837541">
        <w:rPr>
          <w:rStyle w:val="c24"/>
          <w:rFonts w:ascii="Palatino Linotype" w:hAnsi="Palatino Linotype"/>
          <w:b/>
          <w:bCs/>
          <w:color w:val="000000" w:themeColor="text1"/>
          <w:sz w:val="20"/>
          <w:szCs w:val="20"/>
          <w:u w:val="single"/>
        </w:rPr>
        <w:t>International Conference/Seminar/Symposium (Presented papers): 25</w:t>
      </w:r>
    </w:p>
    <w:p w14:paraId="40602677" w14:textId="77777777" w:rsidR="00CA0F2D" w:rsidRPr="00837541" w:rsidRDefault="00CA0F2D" w:rsidP="00CA0F2D">
      <w:pPr>
        <w:ind w:left="720" w:hanging="720"/>
        <w:rPr>
          <w:color w:val="000000" w:themeColor="text1"/>
        </w:rPr>
      </w:pPr>
      <w:r w:rsidRPr="00837541">
        <w:rPr>
          <w:color w:val="000000" w:themeColor="text1"/>
        </w:rPr>
        <w:t xml:space="preserve">25. TrNN-ARAS Strategy for Multi-Attribute Decision-Making (MADM) in Trapezoidal Neutrosophic Number Environment. Two Days International Conference on 'Advances </w:t>
      </w:r>
      <w:proofErr w:type="gramStart"/>
      <w:r w:rsidRPr="00837541">
        <w:rPr>
          <w:color w:val="000000" w:themeColor="text1"/>
        </w:rPr>
        <w:t>In</w:t>
      </w:r>
      <w:proofErr w:type="gramEnd"/>
      <w:r w:rsidRPr="00837541">
        <w:rPr>
          <w:color w:val="000000" w:themeColor="text1"/>
        </w:rPr>
        <w:t xml:space="preserve"> Applied Sciences, Humanities &amp; Technology to Overcome Global Disasters', held 0n 18-19 September, 2020. Organized By the Department of Applied Sciences (Mathematics), Raja Balwant Singh Engineering Technical Campus, </w:t>
      </w:r>
      <w:proofErr w:type="spellStart"/>
      <w:r w:rsidRPr="00837541">
        <w:rPr>
          <w:color w:val="000000" w:themeColor="text1"/>
        </w:rPr>
        <w:t>Bichpuri</w:t>
      </w:r>
      <w:proofErr w:type="spellEnd"/>
      <w:r w:rsidRPr="00837541">
        <w:rPr>
          <w:color w:val="000000" w:themeColor="text1"/>
        </w:rPr>
        <w:t xml:space="preserve">, Agra in Association </w:t>
      </w:r>
      <w:proofErr w:type="gramStart"/>
      <w:r w:rsidRPr="00837541">
        <w:rPr>
          <w:color w:val="000000" w:themeColor="text1"/>
        </w:rPr>
        <w:t>With</w:t>
      </w:r>
      <w:proofErr w:type="gramEnd"/>
      <w:r w:rsidRPr="00837541">
        <w:rPr>
          <w:color w:val="000000" w:themeColor="text1"/>
        </w:rPr>
        <w:t xml:space="preserve"> Institute Of Engineers, India (IEI).</w:t>
      </w:r>
    </w:p>
    <w:p w14:paraId="43B07AAC" w14:textId="77777777" w:rsidR="00CA0F2D" w:rsidRPr="00837541" w:rsidRDefault="00CA0F2D" w:rsidP="00CA0F2D">
      <w:pPr>
        <w:ind w:left="720" w:hanging="720"/>
        <w:rPr>
          <w:color w:val="000000" w:themeColor="text1"/>
        </w:rPr>
      </w:pPr>
      <w:r w:rsidRPr="00837541">
        <w:rPr>
          <w:rStyle w:val="c24"/>
          <w:rFonts w:ascii="Palatino Linotype" w:hAnsi="Palatino Linotype"/>
          <w:color w:val="000000" w:themeColor="text1"/>
          <w:sz w:val="20"/>
          <w:szCs w:val="20"/>
        </w:rPr>
        <w:t xml:space="preserve">24.  Pramanik, S. (2021). </w:t>
      </w:r>
      <w:r w:rsidRPr="00837541">
        <w:rPr>
          <w:color w:val="000000" w:themeColor="text1"/>
        </w:rPr>
        <w:t>Revisit to VIKOR Based MAGDM Strategy in Bipolar Neutrosophic Set Environment. Presented at the International Webinar on Mathematical Analysis and its Applications (IWMAA2021) April 8-9, 2021 organized by Department of Mathematics, Tripura University.</w:t>
      </w:r>
    </w:p>
    <w:p w14:paraId="645EF159" w14:textId="77777777" w:rsidR="00CA0F2D" w:rsidRPr="00837541" w:rsidRDefault="00CA0F2D" w:rsidP="00CA0F2D">
      <w:pPr>
        <w:spacing w:line="240" w:lineRule="auto"/>
        <w:ind w:left="375" w:hanging="720"/>
        <w:rPr>
          <w:rStyle w:val="c24"/>
          <w:rFonts w:ascii="Palatino Linotype" w:hAnsi="Palatino Linotype"/>
          <w:color w:val="000000" w:themeColor="text1"/>
          <w:sz w:val="20"/>
          <w:szCs w:val="20"/>
        </w:rPr>
      </w:pPr>
      <w:r w:rsidRPr="00837541">
        <w:rPr>
          <w:rStyle w:val="c24"/>
          <w:rFonts w:ascii="Palatino Linotype" w:hAnsi="Palatino Linotype"/>
          <w:color w:val="000000" w:themeColor="text1"/>
          <w:sz w:val="20"/>
          <w:szCs w:val="20"/>
        </w:rPr>
        <w:t xml:space="preserve">23.Maiti, I, Mandal, T., &amp; Pramanik, S. (2019): FGP approach based on </w:t>
      </w:r>
      <w:proofErr w:type="spellStart"/>
      <w:r w:rsidRPr="00837541">
        <w:rPr>
          <w:rStyle w:val="c24"/>
          <w:rFonts w:ascii="Palatino Linotype" w:hAnsi="Palatino Linotype"/>
          <w:color w:val="000000" w:themeColor="text1"/>
          <w:sz w:val="20"/>
          <w:szCs w:val="20"/>
        </w:rPr>
        <w:t>Stanojevic’s</w:t>
      </w:r>
      <w:proofErr w:type="spellEnd"/>
      <w:r w:rsidRPr="00837541">
        <w:rPr>
          <w:rStyle w:val="c24"/>
          <w:rFonts w:ascii="Palatino Linotype" w:hAnsi="Palatino Linotype"/>
          <w:color w:val="000000" w:themeColor="text1"/>
          <w:sz w:val="20"/>
          <w:szCs w:val="20"/>
        </w:rPr>
        <w:t xml:space="preserve"> normalization technique for multi- level multi- objective linear fractional programming problem with fuzzy parameters. Presented at ICITAM 2019 on March 7, 2019. Presented by </w:t>
      </w:r>
      <w:proofErr w:type="spellStart"/>
      <w:r w:rsidRPr="00837541">
        <w:rPr>
          <w:rStyle w:val="c24"/>
          <w:rFonts w:ascii="Palatino Linotype" w:hAnsi="Palatino Linotype"/>
          <w:color w:val="000000" w:themeColor="text1"/>
          <w:sz w:val="20"/>
          <w:szCs w:val="20"/>
        </w:rPr>
        <w:t>Indrani</w:t>
      </w:r>
      <w:proofErr w:type="spellEnd"/>
      <w:r w:rsidRPr="00837541">
        <w:rPr>
          <w:rStyle w:val="c24"/>
          <w:rFonts w:ascii="Palatino Linotype" w:hAnsi="Palatino Linotype"/>
          <w:color w:val="000000" w:themeColor="text1"/>
          <w:sz w:val="20"/>
          <w:szCs w:val="20"/>
        </w:rPr>
        <w:t xml:space="preserve"> </w:t>
      </w:r>
      <w:proofErr w:type="spellStart"/>
      <w:r w:rsidRPr="00837541">
        <w:rPr>
          <w:rStyle w:val="c24"/>
          <w:rFonts w:ascii="Palatino Linotype" w:hAnsi="Palatino Linotype"/>
          <w:color w:val="000000" w:themeColor="text1"/>
          <w:sz w:val="20"/>
          <w:szCs w:val="20"/>
        </w:rPr>
        <w:t>Maiti</w:t>
      </w:r>
      <w:proofErr w:type="spellEnd"/>
      <w:r w:rsidRPr="00837541">
        <w:rPr>
          <w:rStyle w:val="c24"/>
          <w:rFonts w:ascii="Palatino Linotype" w:hAnsi="Palatino Linotype"/>
          <w:color w:val="000000" w:themeColor="text1"/>
          <w:sz w:val="20"/>
          <w:szCs w:val="20"/>
        </w:rPr>
        <w:t>.</w:t>
      </w:r>
    </w:p>
    <w:p w14:paraId="295DCD82" w14:textId="77777777" w:rsidR="00CA0F2D" w:rsidRPr="00837541" w:rsidRDefault="00CA0F2D" w:rsidP="00CA0F2D">
      <w:pPr>
        <w:spacing w:line="240" w:lineRule="auto"/>
        <w:ind w:left="375" w:hanging="720"/>
        <w:rPr>
          <w:rFonts w:ascii="Palatino Linotype" w:hAnsi="Palatino Linotype"/>
          <w:color w:val="000000" w:themeColor="text1"/>
          <w:sz w:val="20"/>
          <w:szCs w:val="20"/>
        </w:rPr>
      </w:pPr>
      <w:r w:rsidRPr="00837541">
        <w:rPr>
          <w:rFonts w:ascii="Palatino Linotype" w:hAnsi="Palatino Linotype"/>
          <w:color w:val="000000" w:themeColor="text1"/>
          <w:sz w:val="20"/>
          <w:szCs w:val="20"/>
        </w:rPr>
        <w:t xml:space="preserve">22. Pramanik, S., &amp; Guha, D. (2019).  </w:t>
      </w:r>
      <w:r w:rsidRPr="00837541">
        <w:rPr>
          <w:rStyle w:val="c24"/>
          <w:rFonts w:ascii="Palatino Linotype" w:hAnsi="Palatino Linotype"/>
          <w:color w:val="000000" w:themeColor="text1"/>
          <w:sz w:val="20"/>
          <w:szCs w:val="20"/>
        </w:rPr>
        <w:t>Contributions of selected Bengali Muslims in mathematics: a study.</w:t>
      </w:r>
      <w:r w:rsidRPr="00837541">
        <w:rPr>
          <w:rFonts w:ascii="Palatino Linotype" w:hAnsi="Palatino Linotype"/>
          <w:color w:val="000000" w:themeColor="text1"/>
          <w:sz w:val="20"/>
          <w:szCs w:val="20"/>
        </w:rPr>
        <w:t xml:space="preserve"> </w:t>
      </w:r>
      <w:r w:rsidRPr="00837541">
        <w:rPr>
          <w:rFonts w:ascii="Palatino Linotype" w:hAnsi="Palatino Linotype"/>
          <w:color w:val="000000" w:themeColor="text1"/>
          <w:sz w:val="20"/>
          <w:szCs w:val="20"/>
          <w:lang w:val="en-IN"/>
        </w:rPr>
        <w:t xml:space="preserve">Presented at International Conference on “Bengali Muslims at the crossroads: possibilities and challenges” held on 16-17 November 2019 jointly organised by Department of Mass Communication, </w:t>
      </w:r>
      <w:proofErr w:type="spellStart"/>
      <w:r w:rsidRPr="00837541">
        <w:rPr>
          <w:rFonts w:ascii="Palatino Linotype" w:hAnsi="Palatino Linotype"/>
          <w:color w:val="000000" w:themeColor="text1"/>
          <w:sz w:val="20"/>
          <w:szCs w:val="20"/>
          <w:lang w:val="en-IN"/>
        </w:rPr>
        <w:t>Aliah</w:t>
      </w:r>
      <w:proofErr w:type="spellEnd"/>
      <w:r w:rsidRPr="00837541">
        <w:rPr>
          <w:rFonts w:ascii="Palatino Linotype" w:hAnsi="Palatino Linotype"/>
          <w:color w:val="000000" w:themeColor="text1"/>
          <w:sz w:val="20"/>
          <w:szCs w:val="20"/>
          <w:lang w:val="en-IN"/>
        </w:rPr>
        <w:t xml:space="preserve"> University, Kolkata,  and  Bengali Academia for Social Empowerment (BASE).</w:t>
      </w:r>
    </w:p>
    <w:p w14:paraId="0EA1B677" w14:textId="77777777" w:rsidR="00CA0F2D" w:rsidRPr="00837541" w:rsidRDefault="00CA0F2D" w:rsidP="00CA0F2D">
      <w:pPr>
        <w:spacing w:line="240" w:lineRule="auto"/>
        <w:ind w:left="375" w:hanging="720"/>
        <w:rPr>
          <w:rFonts w:ascii="Palatino Linotype" w:hAnsi="Palatino Linotype"/>
          <w:color w:val="000000" w:themeColor="text1"/>
          <w:sz w:val="20"/>
          <w:szCs w:val="20"/>
          <w:lang w:val="en-IN"/>
        </w:rPr>
      </w:pPr>
      <w:r w:rsidRPr="00837541">
        <w:rPr>
          <w:rFonts w:ascii="Palatino Linotype" w:hAnsi="Palatino Linotype"/>
          <w:color w:val="000000" w:themeColor="text1"/>
          <w:sz w:val="20"/>
          <w:szCs w:val="20"/>
        </w:rPr>
        <w:t xml:space="preserve">21. Pramanik, S., &amp; Guha, D. (2019).  A comparative study development of secondary mathematics curricula of India and China. </w:t>
      </w:r>
      <w:r w:rsidRPr="00837541">
        <w:rPr>
          <w:rFonts w:ascii="Palatino Linotype" w:hAnsi="Palatino Linotype"/>
          <w:color w:val="000000" w:themeColor="text1"/>
          <w:sz w:val="20"/>
          <w:szCs w:val="20"/>
          <w:lang w:val="en-IN"/>
        </w:rPr>
        <w:t>Presented at 5</w:t>
      </w:r>
      <w:r w:rsidRPr="00837541">
        <w:rPr>
          <w:rFonts w:ascii="Palatino Linotype" w:hAnsi="Palatino Linotype"/>
          <w:color w:val="000000" w:themeColor="text1"/>
          <w:sz w:val="20"/>
          <w:szCs w:val="20"/>
          <w:vertAlign w:val="superscript"/>
          <w:lang w:val="en-IN"/>
        </w:rPr>
        <w:t>th</w:t>
      </w:r>
      <w:r w:rsidRPr="00837541">
        <w:rPr>
          <w:rFonts w:ascii="Palatino Linotype" w:hAnsi="Palatino Linotype"/>
          <w:color w:val="000000" w:themeColor="text1"/>
          <w:sz w:val="20"/>
          <w:szCs w:val="20"/>
          <w:lang w:val="en-IN"/>
        </w:rPr>
        <w:t xml:space="preserve"> International Conference, Indian Social Sciences &amp; Humanities Congress 2019 (SAMAGAM 19) held on 7.9. 2019 &amp; 8. 9. 2019  at Kolkata  organized by the </w:t>
      </w:r>
      <w:proofErr w:type="spellStart"/>
      <w:r w:rsidRPr="00837541">
        <w:rPr>
          <w:rFonts w:ascii="Palatino Linotype" w:hAnsi="Palatino Linotype"/>
          <w:color w:val="000000" w:themeColor="text1"/>
          <w:sz w:val="20"/>
          <w:szCs w:val="20"/>
          <w:lang w:val="en-IN"/>
        </w:rPr>
        <w:t>Paschimbanga</w:t>
      </w:r>
      <w:proofErr w:type="spellEnd"/>
      <w:r w:rsidRPr="00837541">
        <w:rPr>
          <w:rFonts w:ascii="Palatino Linotype" w:hAnsi="Palatino Linotype"/>
          <w:color w:val="000000" w:themeColor="text1"/>
          <w:sz w:val="20"/>
          <w:szCs w:val="20"/>
          <w:lang w:val="en-IN"/>
        </w:rPr>
        <w:t xml:space="preserve"> </w:t>
      </w:r>
      <w:proofErr w:type="spellStart"/>
      <w:r w:rsidRPr="00837541">
        <w:rPr>
          <w:rFonts w:ascii="Palatino Linotype" w:hAnsi="Palatino Linotype"/>
          <w:color w:val="000000" w:themeColor="text1"/>
          <w:sz w:val="20"/>
          <w:szCs w:val="20"/>
          <w:lang w:val="en-IN"/>
        </w:rPr>
        <w:t>Anchalik</w:t>
      </w:r>
      <w:proofErr w:type="spellEnd"/>
      <w:r w:rsidRPr="00837541">
        <w:rPr>
          <w:rFonts w:ascii="Palatino Linotype" w:hAnsi="Palatino Linotype"/>
          <w:color w:val="000000" w:themeColor="text1"/>
          <w:sz w:val="20"/>
          <w:szCs w:val="20"/>
          <w:lang w:val="en-IN"/>
        </w:rPr>
        <w:t xml:space="preserve"> </w:t>
      </w:r>
      <w:proofErr w:type="spellStart"/>
      <w:r w:rsidRPr="00837541">
        <w:rPr>
          <w:rFonts w:ascii="Palatino Linotype" w:hAnsi="Palatino Linotype"/>
          <w:color w:val="000000" w:themeColor="text1"/>
          <w:sz w:val="20"/>
          <w:szCs w:val="20"/>
          <w:lang w:val="en-IN"/>
        </w:rPr>
        <w:t>itihas</w:t>
      </w:r>
      <w:proofErr w:type="spellEnd"/>
      <w:r w:rsidRPr="00837541">
        <w:rPr>
          <w:rFonts w:ascii="Palatino Linotype" w:hAnsi="Palatino Linotype"/>
          <w:color w:val="000000" w:themeColor="text1"/>
          <w:sz w:val="20"/>
          <w:szCs w:val="20"/>
          <w:lang w:val="en-IN"/>
        </w:rPr>
        <w:t xml:space="preserve"> o </w:t>
      </w:r>
      <w:proofErr w:type="spellStart"/>
      <w:r w:rsidRPr="00837541">
        <w:rPr>
          <w:rFonts w:ascii="Palatino Linotype" w:hAnsi="Palatino Linotype"/>
          <w:color w:val="000000" w:themeColor="text1"/>
          <w:sz w:val="20"/>
          <w:szCs w:val="20"/>
          <w:lang w:val="en-IN"/>
        </w:rPr>
        <w:t>Loksanskriti</w:t>
      </w:r>
      <w:proofErr w:type="spellEnd"/>
      <w:r w:rsidRPr="00837541">
        <w:rPr>
          <w:rFonts w:ascii="Palatino Linotype" w:hAnsi="Palatino Linotype"/>
          <w:color w:val="000000" w:themeColor="text1"/>
          <w:sz w:val="20"/>
          <w:szCs w:val="20"/>
          <w:lang w:val="en-IN"/>
        </w:rPr>
        <w:t xml:space="preserve"> </w:t>
      </w:r>
      <w:proofErr w:type="spellStart"/>
      <w:r w:rsidRPr="00837541">
        <w:rPr>
          <w:rFonts w:ascii="Palatino Linotype" w:hAnsi="Palatino Linotype"/>
          <w:color w:val="000000" w:themeColor="text1"/>
          <w:sz w:val="20"/>
          <w:szCs w:val="20"/>
          <w:lang w:val="en-IN"/>
        </w:rPr>
        <w:t>Chjarcha</w:t>
      </w:r>
      <w:proofErr w:type="spellEnd"/>
      <w:r w:rsidRPr="00837541">
        <w:rPr>
          <w:rFonts w:ascii="Palatino Linotype" w:hAnsi="Palatino Linotype"/>
          <w:color w:val="000000" w:themeColor="text1"/>
          <w:sz w:val="20"/>
          <w:szCs w:val="20"/>
          <w:lang w:val="en-IN"/>
        </w:rPr>
        <w:t xml:space="preserve"> Kendra in Collaboration with Department of Library &amp; Information Science, Jadavpur University. </w:t>
      </w:r>
    </w:p>
    <w:p w14:paraId="6CE1BC95" w14:textId="77777777" w:rsidR="00CA0F2D" w:rsidRPr="00837541" w:rsidRDefault="00CA0F2D" w:rsidP="00CA0F2D">
      <w:pPr>
        <w:spacing w:line="240" w:lineRule="auto"/>
        <w:ind w:left="375" w:hanging="720"/>
        <w:rPr>
          <w:rFonts w:ascii="Palatino Linotype" w:hAnsi="Palatino Linotype"/>
          <w:color w:val="000000" w:themeColor="text1"/>
          <w:sz w:val="20"/>
          <w:szCs w:val="20"/>
        </w:rPr>
      </w:pPr>
      <w:r w:rsidRPr="00837541">
        <w:rPr>
          <w:rFonts w:ascii="Palatino Linotype" w:hAnsi="Palatino Linotype"/>
          <w:color w:val="000000" w:themeColor="text1"/>
          <w:sz w:val="20"/>
          <w:szCs w:val="20"/>
        </w:rPr>
        <w:t>20. Pramanik, S., &amp; Guha, D. (2019).  Comparative study on contribution of women of India and China in multi-criteria decision making (MCDM) in neutrosophic environment.  Presented at International Conference on “Women and Society “held on 7</w:t>
      </w:r>
      <w:r w:rsidRPr="00837541">
        <w:rPr>
          <w:rFonts w:ascii="Palatino Linotype" w:hAnsi="Palatino Linotype"/>
          <w:color w:val="000000" w:themeColor="text1"/>
          <w:sz w:val="20"/>
          <w:szCs w:val="20"/>
          <w:vertAlign w:val="superscript"/>
        </w:rPr>
        <w:t>th</w:t>
      </w:r>
      <w:r w:rsidRPr="00837541">
        <w:rPr>
          <w:rFonts w:ascii="Palatino Linotype" w:hAnsi="Palatino Linotype"/>
          <w:color w:val="000000" w:themeColor="text1"/>
          <w:sz w:val="20"/>
          <w:szCs w:val="20"/>
        </w:rPr>
        <w:t xml:space="preserve"> July, 2019 organized by Department of Sociology, Nur Mohammad Smriti </w:t>
      </w:r>
      <w:proofErr w:type="spellStart"/>
      <w:r w:rsidRPr="00837541">
        <w:rPr>
          <w:rFonts w:ascii="Palatino Linotype" w:hAnsi="Palatino Linotype"/>
          <w:color w:val="000000" w:themeColor="text1"/>
          <w:sz w:val="20"/>
          <w:szCs w:val="20"/>
        </w:rPr>
        <w:t>Mahavidyalaya</w:t>
      </w:r>
      <w:proofErr w:type="spellEnd"/>
      <w:r w:rsidRPr="00837541">
        <w:rPr>
          <w:rFonts w:ascii="Palatino Linotype" w:hAnsi="Palatino Linotype"/>
          <w:color w:val="000000" w:themeColor="text1"/>
          <w:sz w:val="20"/>
          <w:szCs w:val="20"/>
        </w:rPr>
        <w:t xml:space="preserve">, Murshidabad, West Bengal, and Department of Sociology, Raha Govind University, Ramgarh, Jharkhand.    </w:t>
      </w:r>
    </w:p>
    <w:p w14:paraId="2B0C99AA" w14:textId="77777777" w:rsidR="00CA0F2D" w:rsidRPr="00837541" w:rsidRDefault="00CA0F2D" w:rsidP="00CA0F2D">
      <w:pPr>
        <w:spacing w:line="240" w:lineRule="auto"/>
        <w:ind w:left="375" w:hanging="720"/>
        <w:rPr>
          <w:rFonts w:ascii="Palatino Linotype" w:hAnsi="Palatino Linotype"/>
          <w:color w:val="000000" w:themeColor="text1"/>
          <w:sz w:val="20"/>
          <w:szCs w:val="20"/>
          <w:lang w:val="en-IN"/>
        </w:rPr>
      </w:pPr>
      <w:r w:rsidRPr="00837541">
        <w:rPr>
          <w:rFonts w:ascii="Palatino Linotype" w:hAnsi="Palatino Linotype"/>
          <w:color w:val="000000" w:themeColor="text1"/>
          <w:sz w:val="20"/>
          <w:szCs w:val="20"/>
        </w:rPr>
        <w:t>19. Pramanik, S., &amp; Guha, D. (2019).  Teacher educations in the India and the USA: a comparative study. Presented at the International Seminar on “Globalization and paradigm shift in teacher education” organized by Rajendra Academy for Teachers' Education on March 31, 2019.</w:t>
      </w:r>
    </w:p>
    <w:p w14:paraId="1D6FDA37" w14:textId="77777777" w:rsidR="00CA0F2D" w:rsidRPr="00837541" w:rsidRDefault="00CA0F2D" w:rsidP="00CA0F2D">
      <w:pPr>
        <w:spacing w:line="240" w:lineRule="auto"/>
        <w:ind w:left="375" w:hanging="720"/>
        <w:rPr>
          <w:rFonts w:ascii="Palatino Linotype" w:hAnsi="Palatino Linotype"/>
          <w:color w:val="000000" w:themeColor="text1"/>
          <w:sz w:val="20"/>
          <w:szCs w:val="20"/>
          <w:lang w:val="en-IN"/>
        </w:rPr>
      </w:pPr>
      <w:r w:rsidRPr="00837541">
        <w:rPr>
          <w:rFonts w:ascii="Palatino Linotype" w:hAnsi="Palatino Linotype"/>
          <w:color w:val="000000" w:themeColor="text1"/>
          <w:sz w:val="20"/>
          <w:szCs w:val="20"/>
        </w:rPr>
        <w:lastRenderedPageBreak/>
        <w:t xml:space="preserve">18.  Pramanik, S., &amp; Guha, D. A comparative study on development of secondary mathematics curricula of China, India and USA. </w:t>
      </w:r>
      <w:r w:rsidRPr="00837541">
        <w:rPr>
          <w:rFonts w:ascii="Palatino Linotype" w:hAnsi="Palatino Linotype"/>
          <w:color w:val="000000" w:themeColor="text1"/>
          <w:sz w:val="20"/>
          <w:szCs w:val="20"/>
          <w:lang w:val="en-IN"/>
        </w:rPr>
        <w:t xml:space="preserve">Presented at International Seminar on “Educational Renovation in Contemporary Society.”, 23 </w:t>
      </w:r>
      <w:proofErr w:type="spellStart"/>
      <w:r w:rsidRPr="00837541">
        <w:rPr>
          <w:rFonts w:ascii="Palatino Linotype" w:hAnsi="Palatino Linotype"/>
          <w:color w:val="000000" w:themeColor="text1"/>
          <w:sz w:val="20"/>
          <w:szCs w:val="20"/>
          <w:lang w:val="en-IN"/>
        </w:rPr>
        <w:t>rd</w:t>
      </w:r>
      <w:proofErr w:type="spellEnd"/>
      <w:r w:rsidRPr="00837541">
        <w:rPr>
          <w:rFonts w:ascii="Palatino Linotype" w:hAnsi="Palatino Linotype"/>
          <w:color w:val="000000" w:themeColor="text1"/>
          <w:sz w:val="20"/>
          <w:szCs w:val="20"/>
          <w:lang w:val="en-IN"/>
        </w:rPr>
        <w:t xml:space="preserve"> December, 2018, organized by </w:t>
      </w:r>
      <w:proofErr w:type="spellStart"/>
      <w:r w:rsidRPr="00837541">
        <w:rPr>
          <w:rFonts w:ascii="Palatino Linotype" w:hAnsi="Palatino Linotype"/>
          <w:color w:val="000000" w:themeColor="text1"/>
          <w:sz w:val="20"/>
          <w:szCs w:val="20"/>
          <w:lang w:val="en-IN"/>
        </w:rPr>
        <w:t>Nathula</w:t>
      </w:r>
      <w:proofErr w:type="spellEnd"/>
      <w:r w:rsidRPr="00837541">
        <w:rPr>
          <w:rFonts w:ascii="Palatino Linotype" w:hAnsi="Palatino Linotype"/>
          <w:color w:val="000000" w:themeColor="text1"/>
          <w:sz w:val="20"/>
          <w:szCs w:val="20"/>
          <w:lang w:val="en-IN"/>
        </w:rPr>
        <w:t xml:space="preserve"> Das PTTI &amp; B. Ed. College in collaboration with University of Kalyani, Kalyani, Nadia, West Bengal, India.</w:t>
      </w:r>
    </w:p>
    <w:p w14:paraId="67132015" w14:textId="77777777" w:rsidR="00CA0F2D" w:rsidRPr="00837541" w:rsidRDefault="00CA0F2D" w:rsidP="00CA0F2D">
      <w:pPr>
        <w:spacing w:line="240" w:lineRule="auto"/>
        <w:ind w:left="375" w:hanging="720"/>
        <w:rPr>
          <w:rFonts w:ascii="Palatino Linotype" w:hAnsi="Palatino Linotype"/>
          <w:color w:val="000000" w:themeColor="text1"/>
          <w:sz w:val="20"/>
          <w:szCs w:val="20"/>
          <w:lang w:val="en-IN"/>
        </w:rPr>
      </w:pPr>
      <w:r w:rsidRPr="00837541">
        <w:rPr>
          <w:rFonts w:ascii="Palatino Linotype" w:hAnsi="Palatino Linotype"/>
          <w:color w:val="000000" w:themeColor="text1"/>
          <w:sz w:val="20"/>
          <w:szCs w:val="20"/>
        </w:rPr>
        <w:t xml:space="preserve">17. </w:t>
      </w:r>
      <w:r w:rsidRPr="00837541">
        <w:rPr>
          <w:rFonts w:ascii="Palatino Linotype" w:eastAsia="Arial Unicode MS" w:hAnsi="Palatino Linotype"/>
          <w:bCs/>
          <w:color w:val="000000" w:themeColor="text1"/>
          <w:sz w:val="20"/>
          <w:szCs w:val="20"/>
          <w:lang w:val="de-DE" w:eastAsia="ja-JP"/>
        </w:rPr>
        <w:t xml:space="preserve">Pramanik, S., &amp; Das, K. (2018).  </w:t>
      </w:r>
      <w:r w:rsidRPr="00837541">
        <w:rPr>
          <w:rFonts w:ascii="Palatino Linotype" w:hAnsi="Palatino Linotype"/>
          <w:color w:val="000000" w:themeColor="text1"/>
          <w:sz w:val="20"/>
          <w:szCs w:val="20"/>
          <w:lang w:bidi="kn-IN"/>
        </w:rPr>
        <w:t>Challenges and prospects of mathematics education in India</w:t>
      </w:r>
      <w:r w:rsidRPr="00837541">
        <w:rPr>
          <w:rFonts w:ascii="Palatino Linotype" w:hAnsi="Palatino Linotype"/>
          <w:color w:val="000000" w:themeColor="text1"/>
          <w:sz w:val="20"/>
          <w:szCs w:val="20"/>
          <w:lang w:val="en-IN"/>
        </w:rPr>
        <w:t>. Presented at International Level Seminar on “Quality of Teaching-Learning in Higher Education in India: Concerns &amp; Challenges”,  August 24-25, 2018, organized by Department of Education, Bankura University, West Bengal, India .</w:t>
      </w:r>
    </w:p>
    <w:p w14:paraId="63C2B6FE" w14:textId="77777777" w:rsidR="00CA0F2D" w:rsidRPr="00837541" w:rsidRDefault="00CA0F2D" w:rsidP="00CA0F2D">
      <w:pPr>
        <w:spacing w:line="240" w:lineRule="auto"/>
        <w:ind w:left="375" w:hanging="720"/>
        <w:rPr>
          <w:rFonts w:ascii="Palatino Linotype" w:hAnsi="Palatino Linotype"/>
          <w:color w:val="000000" w:themeColor="text1"/>
          <w:sz w:val="20"/>
          <w:szCs w:val="20"/>
          <w:lang w:val="en-IN"/>
        </w:rPr>
      </w:pPr>
      <w:r w:rsidRPr="00837541">
        <w:rPr>
          <w:rFonts w:ascii="Palatino Linotype" w:hAnsi="Palatino Linotype"/>
          <w:color w:val="000000" w:themeColor="text1"/>
          <w:sz w:val="20"/>
          <w:szCs w:val="20"/>
          <w:lang w:val="en-IN"/>
        </w:rPr>
        <w:t xml:space="preserve">16. </w:t>
      </w:r>
      <w:r w:rsidRPr="00837541">
        <w:rPr>
          <w:rFonts w:ascii="Palatino Linotype" w:hAnsi="Palatino Linotype"/>
          <w:color w:val="000000" w:themeColor="text1"/>
          <w:sz w:val="20"/>
          <w:szCs w:val="20"/>
          <w:lang w:val="en-IN"/>
        </w:rPr>
        <w:tab/>
        <w:t xml:space="preserve">Guha, D., &amp;Pramanik, S. (2018).  Professional development of secondary mathematics teachers in India and China: A comparative study. Presented at International Level Seminar on “Quality of Teaching-Learning in Higher Education in India: Concerns &amp; Challenges”,  August 24-25, 2018, organized by Department of Education, Bankura University, West Bengal, India. </w:t>
      </w:r>
    </w:p>
    <w:p w14:paraId="3FF327A8" w14:textId="77777777" w:rsidR="00CA0F2D" w:rsidRPr="00837541" w:rsidRDefault="00CA0F2D" w:rsidP="00CA0F2D">
      <w:pPr>
        <w:spacing w:line="240" w:lineRule="auto"/>
        <w:ind w:left="375" w:hanging="720"/>
        <w:rPr>
          <w:rFonts w:ascii="Palatino Linotype" w:hAnsi="Palatino Linotype"/>
          <w:color w:val="000000" w:themeColor="text1"/>
          <w:sz w:val="20"/>
          <w:szCs w:val="20"/>
          <w:lang w:val="en-IN"/>
        </w:rPr>
      </w:pPr>
      <w:r w:rsidRPr="00837541">
        <w:rPr>
          <w:rFonts w:ascii="Palatino Linotype" w:hAnsi="Palatino Linotype"/>
          <w:color w:val="000000" w:themeColor="text1"/>
          <w:sz w:val="20"/>
          <w:szCs w:val="20"/>
          <w:lang w:val="en-IN"/>
        </w:rPr>
        <w:t xml:space="preserve">15. </w:t>
      </w:r>
      <w:r w:rsidRPr="00837541">
        <w:rPr>
          <w:rFonts w:ascii="Palatino Linotype" w:hAnsi="Palatino Linotype"/>
          <w:color w:val="000000" w:themeColor="text1"/>
          <w:sz w:val="20"/>
          <w:szCs w:val="20"/>
        </w:rPr>
        <w:t>Mondal, K., &amp; Pramanik, S. (2015). S</w:t>
      </w:r>
      <w:r w:rsidRPr="00837541">
        <w:rPr>
          <w:rFonts w:ascii="Palatino Linotype" w:hAnsi="Palatino Linotype"/>
          <w:bCs/>
          <w:color w:val="000000" w:themeColor="text1"/>
          <w:sz w:val="20"/>
          <w:szCs w:val="20"/>
        </w:rPr>
        <w:t>everal trigonometric hamming similarity measures of rough neutrosophic sets</w:t>
      </w:r>
      <w:r w:rsidRPr="00837541">
        <w:rPr>
          <w:rFonts w:ascii="Palatino Linotype" w:hAnsi="Palatino Linotype"/>
          <w:color w:val="000000" w:themeColor="text1"/>
          <w:sz w:val="20"/>
          <w:szCs w:val="20"/>
        </w:rPr>
        <w:t xml:space="preserve"> </w:t>
      </w:r>
      <w:r w:rsidRPr="00837541">
        <w:rPr>
          <w:rFonts w:ascii="Palatino Linotype" w:hAnsi="Palatino Linotype"/>
          <w:bCs/>
          <w:color w:val="000000" w:themeColor="text1"/>
          <w:sz w:val="20"/>
          <w:szCs w:val="20"/>
        </w:rPr>
        <w:t>and their applications in decision making,</w:t>
      </w:r>
      <w:r w:rsidRPr="00837541">
        <w:rPr>
          <w:rFonts w:ascii="Palatino Linotype" w:hAnsi="Palatino Linotype"/>
          <w:color w:val="000000" w:themeColor="text1"/>
          <w:sz w:val="20"/>
          <w:szCs w:val="20"/>
        </w:rPr>
        <w:t xml:space="preserve"> presented at </w:t>
      </w:r>
      <w:r w:rsidRPr="00837541">
        <w:rPr>
          <w:rFonts w:ascii="Palatino Linotype" w:hAnsi="Palatino Linotype"/>
          <w:bCs/>
          <w:color w:val="000000" w:themeColor="text1"/>
          <w:sz w:val="20"/>
          <w:szCs w:val="20"/>
        </w:rPr>
        <w:t>International Conference on non-linear Dynamics, Analysis and Optimization. (ICNDAO-2015) December 9-11, 2015, Organized by Department of Mathematics, University of Jadavpur (presented by K. Mondal).</w:t>
      </w:r>
    </w:p>
    <w:p w14:paraId="6E453BC2" w14:textId="77777777" w:rsidR="00CA0F2D" w:rsidRPr="00837541" w:rsidRDefault="00CA0F2D" w:rsidP="00CA0F2D">
      <w:pPr>
        <w:spacing w:before="75" w:after="75" w:line="240" w:lineRule="auto"/>
        <w:ind w:left="375" w:hanging="720"/>
        <w:rPr>
          <w:rFonts w:ascii="Palatino Linotype" w:hAnsi="Palatino Linotype"/>
          <w:color w:val="000000" w:themeColor="text1"/>
          <w:sz w:val="20"/>
          <w:szCs w:val="20"/>
        </w:rPr>
      </w:pPr>
    </w:p>
    <w:p w14:paraId="7112789C" w14:textId="77777777" w:rsidR="00CA0F2D" w:rsidRPr="00837541" w:rsidRDefault="00CA0F2D" w:rsidP="00CA0F2D">
      <w:pPr>
        <w:spacing w:before="75" w:after="75" w:line="240" w:lineRule="auto"/>
        <w:ind w:left="375" w:hanging="720"/>
        <w:rPr>
          <w:rFonts w:ascii="Palatino Linotype" w:hAnsi="Palatino Linotype"/>
          <w:bCs/>
          <w:color w:val="000000" w:themeColor="text1"/>
          <w:sz w:val="20"/>
          <w:szCs w:val="20"/>
        </w:rPr>
      </w:pPr>
      <w:r w:rsidRPr="00837541">
        <w:rPr>
          <w:rFonts w:ascii="Palatino Linotype" w:hAnsi="Palatino Linotype"/>
          <w:color w:val="000000" w:themeColor="text1"/>
          <w:sz w:val="20"/>
          <w:szCs w:val="20"/>
        </w:rPr>
        <w:t>14.</w:t>
      </w:r>
      <w:r w:rsidRPr="00837541">
        <w:rPr>
          <w:rFonts w:ascii="Palatino Linotype" w:hAnsi="Palatino Linotype"/>
          <w:color w:val="000000" w:themeColor="text1"/>
          <w:sz w:val="20"/>
          <w:szCs w:val="20"/>
        </w:rPr>
        <w:tab/>
        <w:t xml:space="preserve">Dey, P. P., Pramanik, S., &amp; Giri, B. C. (2015). TOPSIS for solving multi-attribute decision making problems under bi-polar neutrosophic environment, presented at </w:t>
      </w:r>
      <w:r w:rsidRPr="00837541">
        <w:rPr>
          <w:rFonts w:ascii="Palatino Linotype" w:hAnsi="Palatino Linotype"/>
          <w:bCs/>
          <w:color w:val="000000" w:themeColor="text1"/>
          <w:sz w:val="20"/>
          <w:szCs w:val="20"/>
        </w:rPr>
        <w:t>International Conference on non-linear Dynamics, Analysis and Optimization. (ICNDAO-2015) December 9-11, 2015, Organized by Department of Mathematics, University of Jadavpur (presented by P.P. Dey).</w:t>
      </w:r>
    </w:p>
    <w:p w14:paraId="6CA9F1AE" w14:textId="77777777" w:rsidR="00CA0F2D" w:rsidRPr="00837541" w:rsidRDefault="00CA0F2D" w:rsidP="00CA0F2D">
      <w:pPr>
        <w:spacing w:before="75" w:after="75" w:line="240" w:lineRule="auto"/>
        <w:ind w:hanging="720"/>
        <w:rPr>
          <w:rFonts w:ascii="Palatino Linotype" w:hAnsi="Palatino Linotype"/>
          <w:color w:val="000000" w:themeColor="text1"/>
          <w:sz w:val="20"/>
          <w:szCs w:val="20"/>
        </w:rPr>
      </w:pPr>
    </w:p>
    <w:p w14:paraId="4EA98789" w14:textId="77777777" w:rsidR="00CA0F2D" w:rsidRPr="00837541" w:rsidRDefault="00CA0F2D" w:rsidP="00CA0F2D">
      <w:pPr>
        <w:spacing w:before="75" w:after="75" w:line="240" w:lineRule="auto"/>
        <w:ind w:left="375" w:hanging="720"/>
        <w:rPr>
          <w:rFonts w:ascii="Palatino Linotype" w:hAnsi="Palatino Linotype"/>
          <w:bCs/>
          <w:color w:val="000000" w:themeColor="text1"/>
          <w:sz w:val="20"/>
          <w:szCs w:val="20"/>
        </w:rPr>
      </w:pPr>
      <w:r w:rsidRPr="00837541">
        <w:rPr>
          <w:rFonts w:ascii="Palatino Linotype" w:hAnsi="Palatino Linotype"/>
          <w:color w:val="000000" w:themeColor="text1"/>
          <w:sz w:val="20"/>
          <w:szCs w:val="20"/>
        </w:rPr>
        <w:t>13.</w:t>
      </w:r>
      <w:r w:rsidRPr="00837541">
        <w:rPr>
          <w:rFonts w:ascii="Palatino Linotype" w:hAnsi="Palatino Linotype"/>
          <w:color w:val="000000" w:themeColor="text1"/>
          <w:sz w:val="20"/>
          <w:szCs w:val="20"/>
        </w:rPr>
        <w:tab/>
        <w:t>Biswas, P., &amp; Pramanik.  S. (2014).</w:t>
      </w:r>
      <w:r w:rsidRPr="00837541">
        <w:rPr>
          <w:rFonts w:ascii="Palatino Linotype" w:hAnsi="Palatino Linotype"/>
          <w:bCs/>
          <w:color w:val="000000" w:themeColor="text1"/>
          <w:sz w:val="20"/>
          <w:szCs w:val="20"/>
        </w:rPr>
        <w:t xml:space="preserve"> Neutrosophic multi-attribute decision-making. 3</w:t>
      </w:r>
      <w:r w:rsidRPr="00837541">
        <w:rPr>
          <w:rFonts w:ascii="Palatino Linotype" w:hAnsi="Palatino Linotype"/>
          <w:bCs/>
          <w:color w:val="000000" w:themeColor="text1"/>
          <w:sz w:val="20"/>
          <w:szCs w:val="20"/>
          <w:vertAlign w:val="superscript"/>
        </w:rPr>
        <w:t>rd</w:t>
      </w:r>
      <w:r w:rsidRPr="00837541">
        <w:rPr>
          <w:rFonts w:ascii="Palatino Linotype" w:hAnsi="Palatino Linotype"/>
          <w:bCs/>
          <w:color w:val="000000" w:themeColor="text1"/>
          <w:sz w:val="20"/>
          <w:szCs w:val="20"/>
        </w:rPr>
        <w:t xml:space="preserve"> International Conference of Frontiers of Mathematics &amp; Applications (ICFMA-2014) January 29-31, Organized by Department of Mathematics, Burdwan University (Presented by S. Pramanik).</w:t>
      </w:r>
    </w:p>
    <w:p w14:paraId="58C17F31" w14:textId="77777777" w:rsidR="00CA0F2D" w:rsidRPr="00837541" w:rsidRDefault="00CA0F2D" w:rsidP="00CA0F2D">
      <w:pPr>
        <w:pStyle w:val="Default"/>
        <w:spacing w:before="75" w:after="75"/>
        <w:ind w:left="375" w:hanging="720"/>
        <w:rPr>
          <w:rFonts w:ascii="Palatino Linotype" w:hAnsi="Palatino Linotype"/>
          <w:color w:val="000000" w:themeColor="text1"/>
          <w:sz w:val="20"/>
          <w:szCs w:val="20"/>
        </w:rPr>
      </w:pPr>
      <w:r w:rsidRPr="00837541">
        <w:rPr>
          <w:rFonts w:ascii="Palatino Linotype" w:hAnsi="Palatino Linotype"/>
          <w:color w:val="000000" w:themeColor="text1"/>
          <w:sz w:val="20"/>
          <w:szCs w:val="20"/>
        </w:rPr>
        <w:t xml:space="preserve">12. </w:t>
      </w:r>
      <w:r w:rsidRPr="00837541">
        <w:rPr>
          <w:rFonts w:ascii="Palatino Linotype" w:hAnsi="Palatino Linotype"/>
          <w:color w:val="000000" w:themeColor="text1"/>
          <w:sz w:val="20"/>
          <w:szCs w:val="20"/>
        </w:rPr>
        <w:tab/>
        <w:t xml:space="preserve">Biswas, P., &amp; Pramanik. S. (2012). Medical diagnosis based on Intuitionistic fuzzy cosine similarity measure, presented at </w:t>
      </w:r>
      <w:r w:rsidRPr="00837541">
        <w:rPr>
          <w:rFonts w:ascii="Palatino Linotype" w:hAnsi="Palatino Linotype"/>
          <w:bCs/>
          <w:color w:val="000000" w:themeColor="text1"/>
          <w:sz w:val="20"/>
          <w:szCs w:val="20"/>
        </w:rPr>
        <w:t xml:space="preserve">International Conference on Frontiers of Mathematical Sciences with Applications (ICFMSA – 2012) December 7 - 9, 2012, </w:t>
      </w:r>
      <w:r w:rsidRPr="00837541">
        <w:rPr>
          <w:rFonts w:ascii="Palatino Linotype" w:hAnsi="Palatino Linotype"/>
          <w:color w:val="000000" w:themeColor="text1"/>
          <w:sz w:val="20"/>
          <w:szCs w:val="20"/>
        </w:rPr>
        <w:t>Calcutta Mathematical Society, Kolkata. (Presented by Pranab Biswas).</w:t>
      </w:r>
    </w:p>
    <w:p w14:paraId="12394E46" w14:textId="77777777" w:rsidR="00CA0F2D" w:rsidRPr="00837541" w:rsidRDefault="00CA0F2D" w:rsidP="00CA0F2D">
      <w:pPr>
        <w:pStyle w:val="Default"/>
        <w:spacing w:before="75" w:after="75"/>
        <w:ind w:left="375" w:hanging="720"/>
        <w:rPr>
          <w:rFonts w:ascii="Palatino Linotype" w:hAnsi="Palatino Linotype"/>
          <w:color w:val="000000" w:themeColor="text1"/>
          <w:sz w:val="20"/>
          <w:szCs w:val="20"/>
        </w:rPr>
      </w:pPr>
      <w:r w:rsidRPr="00837541">
        <w:rPr>
          <w:rFonts w:ascii="Palatino Linotype" w:hAnsi="Palatino Linotype"/>
          <w:color w:val="000000" w:themeColor="text1"/>
          <w:sz w:val="20"/>
          <w:szCs w:val="20"/>
        </w:rPr>
        <w:t xml:space="preserve">11. </w:t>
      </w:r>
      <w:r w:rsidRPr="00837541">
        <w:rPr>
          <w:rFonts w:ascii="Palatino Linotype" w:hAnsi="Palatino Linotype"/>
          <w:color w:val="000000" w:themeColor="text1"/>
          <w:sz w:val="20"/>
          <w:szCs w:val="20"/>
        </w:rPr>
        <w:tab/>
        <w:t xml:space="preserve">Pramanik, S., Banerjee, D., &amp; Giri, B. C. (2012).  </w:t>
      </w:r>
      <w:r w:rsidRPr="00837541">
        <w:rPr>
          <w:rFonts w:ascii="Palatino Linotype" w:hAnsi="Palatino Linotype"/>
          <w:bCs/>
          <w:color w:val="000000" w:themeColor="text1"/>
          <w:sz w:val="20"/>
          <w:szCs w:val="20"/>
          <w:lang w:val="en-US"/>
        </w:rPr>
        <w:t>Chance constrained quadratic fractional bi-level programming problem.</w:t>
      </w:r>
      <w:r w:rsidRPr="00837541">
        <w:rPr>
          <w:rFonts w:ascii="Palatino Linotype" w:eastAsia="Times New Roman" w:hAnsi="Palatino Linotype"/>
          <w:color w:val="000000" w:themeColor="text1"/>
          <w:sz w:val="20"/>
          <w:szCs w:val="20"/>
          <w:lang w:eastAsia="en-IN"/>
        </w:rPr>
        <w:t xml:space="preserve"> </w:t>
      </w:r>
      <w:r w:rsidRPr="00837541">
        <w:rPr>
          <w:rFonts w:ascii="Palatino Linotype" w:hAnsi="Palatino Linotype"/>
          <w:color w:val="000000" w:themeColor="text1"/>
          <w:sz w:val="20"/>
          <w:szCs w:val="20"/>
        </w:rPr>
        <w:t xml:space="preserve">presented at </w:t>
      </w:r>
      <w:r w:rsidRPr="00837541">
        <w:rPr>
          <w:rFonts w:ascii="Palatino Linotype" w:hAnsi="Palatino Linotype"/>
          <w:bCs/>
          <w:color w:val="000000" w:themeColor="text1"/>
          <w:sz w:val="20"/>
          <w:szCs w:val="20"/>
        </w:rPr>
        <w:t xml:space="preserve">International Conference on Frontiers of Mathematical Sciences with Applications (ICFMSA – 2012) December 7 - 9, 2012, </w:t>
      </w:r>
      <w:r w:rsidRPr="00837541">
        <w:rPr>
          <w:rFonts w:ascii="Palatino Linotype" w:hAnsi="Palatino Linotype"/>
          <w:color w:val="000000" w:themeColor="text1"/>
          <w:sz w:val="20"/>
          <w:szCs w:val="20"/>
        </w:rPr>
        <w:t>Calcutta Mathematical Society, Kolkata. (Presented by S. Pramanik).</w:t>
      </w:r>
    </w:p>
    <w:p w14:paraId="3B7C943E" w14:textId="77777777" w:rsidR="00CA0F2D" w:rsidRPr="00837541" w:rsidRDefault="00CA0F2D" w:rsidP="00CA0F2D">
      <w:pPr>
        <w:pStyle w:val="Default"/>
        <w:spacing w:before="75" w:after="75"/>
        <w:ind w:left="375" w:hanging="720"/>
        <w:rPr>
          <w:rFonts w:ascii="Palatino Linotype" w:hAnsi="Palatino Linotype"/>
          <w:color w:val="000000" w:themeColor="text1"/>
          <w:sz w:val="20"/>
          <w:szCs w:val="20"/>
        </w:rPr>
      </w:pPr>
      <w:r w:rsidRPr="00837541">
        <w:rPr>
          <w:rFonts w:ascii="Palatino Linotype" w:hAnsi="Palatino Linotype"/>
          <w:color w:val="000000" w:themeColor="text1"/>
          <w:sz w:val="20"/>
          <w:szCs w:val="20"/>
        </w:rPr>
        <w:t xml:space="preserve">10. </w:t>
      </w:r>
      <w:r w:rsidRPr="00837541">
        <w:rPr>
          <w:rFonts w:ascii="Palatino Linotype" w:hAnsi="Palatino Linotype"/>
          <w:color w:val="000000" w:themeColor="text1"/>
          <w:sz w:val="20"/>
          <w:szCs w:val="20"/>
        </w:rPr>
        <w:tab/>
        <w:t xml:space="preserve">Dey, P. P., &amp; Pramanik, S. (2012). Intuitionistic trapezoidal fuzzy multi-criteria group decision making approach based on grey relational analysis for weaver selection in Khadi institution, presented at </w:t>
      </w:r>
      <w:r w:rsidRPr="00837541">
        <w:rPr>
          <w:rFonts w:ascii="Palatino Linotype" w:hAnsi="Palatino Linotype"/>
          <w:bCs/>
          <w:color w:val="000000" w:themeColor="text1"/>
          <w:sz w:val="20"/>
          <w:szCs w:val="20"/>
        </w:rPr>
        <w:t xml:space="preserve">International Conference on Frontiers of Mathematical Sciences with Applications (ICFMSA – 2012) December 7 - 9, 2012, </w:t>
      </w:r>
      <w:r w:rsidRPr="00837541">
        <w:rPr>
          <w:rFonts w:ascii="Palatino Linotype" w:hAnsi="Palatino Linotype"/>
          <w:color w:val="000000" w:themeColor="text1"/>
          <w:sz w:val="20"/>
          <w:szCs w:val="20"/>
        </w:rPr>
        <w:t>Calcutta Mathematical Society, Kolkata. (Presented by P.P. Dey)</w:t>
      </w:r>
    </w:p>
    <w:p w14:paraId="354FECEF" w14:textId="77777777" w:rsidR="00CA0F2D" w:rsidRPr="00837541" w:rsidRDefault="00CA0F2D" w:rsidP="00CA0F2D">
      <w:pPr>
        <w:spacing w:before="75" w:after="75" w:line="240" w:lineRule="auto"/>
        <w:ind w:left="375" w:hanging="720"/>
        <w:rPr>
          <w:rFonts w:ascii="Palatino Linotype" w:hAnsi="Palatino Linotype"/>
          <w:color w:val="000000" w:themeColor="text1"/>
          <w:sz w:val="20"/>
          <w:szCs w:val="20"/>
        </w:rPr>
      </w:pPr>
      <w:r w:rsidRPr="00837541">
        <w:rPr>
          <w:rFonts w:ascii="Palatino Linotype" w:hAnsi="Palatino Linotype"/>
          <w:color w:val="000000" w:themeColor="text1"/>
          <w:sz w:val="20"/>
          <w:szCs w:val="20"/>
        </w:rPr>
        <w:t xml:space="preserve">9. </w:t>
      </w:r>
      <w:r w:rsidRPr="00837541">
        <w:rPr>
          <w:rFonts w:ascii="Palatino Linotype" w:hAnsi="Palatino Linotype"/>
          <w:color w:val="000000" w:themeColor="text1"/>
          <w:sz w:val="20"/>
          <w:szCs w:val="20"/>
        </w:rPr>
        <w:tab/>
        <w:t xml:space="preserve">Pramanik, S. (2012). A critical review of </w:t>
      </w:r>
      <w:proofErr w:type="spellStart"/>
      <w:r w:rsidRPr="00837541">
        <w:rPr>
          <w:rFonts w:ascii="Palatino Linotype" w:hAnsi="Palatino Linotype"/>
          <w:color w:val="000000" w:themeColor="text1"/>
          <w:sz w:val="20"/>
          <w:szCs w:val="20"/>
        </w:rPr>
        <w:t>Vivekanada’s</w:t>
      </w:r>
      <w:proofErr w:type="spellEnd"/>
      <w:r w:rsidRPr="00837541">
        <w:rPr>
          <w:rFonts w:ascii="Palatino Linotype" w:hAnsi="Palatino Linotype"/>
          <w:color w:val="000000" w:themeColor="text1"/>
          <w:sz w:val="20"/>
          <w:szCs w:val="20"/>
        </w:rPr>
        <w:t xml:space="preserve"> educational thoughts for women education based on neutrosophic logic. International Seminar on “Thoughts &amp; Ideas of Swami Vivekananda on Education” April 18-19, 2012, Department of Education, University of Kalyani, Kalyani, Nadia, W.B., India.( Presented by S. Pramanik).</w:t>
      </w:r>
    </w:p>
    <w:p w14:paraId="56416191" w14:textId="77777777" w:rsidR="00CA0F2D" w:rsidRPr="00837541" w:rsidRDefault="00CA0F2D" w:rsidP="00CA0F2D">
      <w:pPr>
        <w:spacing w:before="75" w:after="75" w:line="240" w:lineRule="auto"/>
        <w:ind w:left="375" w:hanging="720"/>
        <w:rPr>
          <w:rFonts w:ascii="Palatino Linotype" w:hAnsi="Palatino Linotype"/>
          <w:color w:val="000000" w:themeColor="text1"/>
          <w:sz w:val="20"/>
          <w:szCs w:val="20"/>
        </w:rPr>
      </w:pPr>
      <w:r w:rsidRPr="00837541">
        <w:rPr>
          <w:rFonts w:ascii="Palatino Linotype" w:hAnsi="Palatino Linotype"/>
          <w:color w:val="000000" w:themeColor="text1"/>
          <w:sz w:val="20"/>
          <w:szCs w:val="20"/>
        </w:rPr>
        <w:t xml:space="preserve">8.  </w:t>
      </w:r>
      <w:r w:rsidRPr="00837541">
        <w:rPr>
          <w:rFonts w:ascii="Palatino Linotype" w:hAnsi="Palatino Linotype"/>
          <w:color w:val="000000" w:themeColor="text1"/>
          <w:sz w:val="20"/>
          <w:szCs w:val="20"/>
        </w:rPr>
        <w:tab/>
        <w:t xml:space="preserve">Dey, P. P., &amp; Pramanik, S. (2011). A grey relational analysis based intuitionistic fuzzy multi-attribute decision-making approach for weaver selection in khadi industry, presented at International Conference on Recent Advances in Mathematical Sciences and Applications </w:t>
      </w:r>
      <w:r w:rsidRPr="00837541">
        <w:rPr>
          <w:rFonts w:ascii="Palatino Linotype" w:hAnsi="Palatino Linotype"/>
          <w:color w:val="000000" w:themeColor="text1"/>
          <w:sz w:val="20"/>
          <w:szCs w:val="20"/>
        </w:rPr>
        <w:lastRenderedPageBreak/>
        <w:t xml:space="preserve">(ICRAMSA-2011), December 09-11, 2011, Calcutta Mathematical Society, Kolkata. (Presented by </w:t>
      </w:r>
      <w:proofErr w:type="spellStart"/>
      <w:r w:rsidRPr="00837541">
        <w:rPr>
          <w:rFonts w:ascii="Palatino Linotype" w:hAnsi="Palatino Linotype"/>
          <w:color w:val="000000" w:themeColor="text1"/>
          <w:sz w:val="20"/>
          <w:szCs w:val="20"/>
        </w:rPr>
        <w:t>Partha</w:t>
      </w:r>
      <w:proofErr w:type="spellEnd"/>
      <w:r w:rsidRPr="00837541">
        <w:rPr>
          <w:rFonts w:ascii="Palatino Linotype" w:hAnsi="Palatino Linotype"/>
          <w:color w:val="000000" w:themeColor="text1"/>
          <w:sz w:val="20"/>
          <w:szCs w:val="20"/>
        </w:rPr>
        <w:t xml:space="preserve"> </w:t>
      </w:r>
      <w:proofErr w:type="spellStart"/>
      <w:r w:rsidRPr="00837541">
        <w:rPr>
          <w:rFonts w:ascii="Palatino Linotype" w:hAnsi="Palatino Linotype"/>
          <w:color w:val="000000" w:themeColor="text1"/>
          <w:sz w:val="20"/>
          <w:szCs w:val="20"/>
        </w:rPr>
        <w:t>Pratim</w:t>
      </w:r>
      <w:proofErr w:type="spellEnd"/>
      <w:r w:rsidRPr="00837541">
        <w:rPr>
          <w:rFonts w:ascii="Palatino Linotype" w:hAnsi="Palatino Linotype"/>
          <w:color w:val="000000" w:themeColor="text1"/>
          <w:sz w:val="20"/>
          <w:szCs w:val="20"/>
        </w:rPr>
        <w:t xml:space="preserve"> Dey &amp; S. Pramanik). </w:t>
      </w:r>
    </w:p>
    <w:p w14:paraId="2548E23A" w14:textId="77777777" w:rsidR="00CA0F2D" w:rsidRPr="00837541" w:rsidRDefault="00CA0F2D" w:rsidP="00CA0F2D">
      <w:pPr>
        <w:spacing w:before="75" w:after="75" w:line="240" w:lineRule="auto"/>
        <w:ind w:left="375" w:hanging="720"/>
        <w:rPr>
          <w:rFonts w:ascii="Palatino Linotype" w:hAnsi="Palatino Linotype"/>
          <w:color w:val="000000" w:themeColor="text1"/>
          <w:sz w:val="20"/>
          <w:szCs w:val="20"/>
        </w:rPr>
      </w:pPr>
      <w:r w:rsidRPr="00837541">
        <w:rPr>
          <w:rFonts w:ascii="Palatino Linotype" w:hAnsi="Palatino Linotype"/>
          <w:color w:val="000000" w:themeColor="text1"/>
          <w:sz w:val="20"/>
          <w:szCs w:val="20"/>
        </w:rPr>
        <w:t xml:space="preserve">7. </w:t>
      </w:r>
      <w:r w:rsidRPr="00837541">
        <w:rPr>
          <w:rFonts w:ascii="Palatino Linotype" w:hAnsi="Palatino Linotype"/>
          <w:color w:val="000000" w:themeColor="text1"/>
          <w:sz w:val="20"/>
          <w:szCs w:val="20"/>
        </w:rPr>
        <w:tab/>
        <w:t>Pramanik, S., &amp; Biswas, P. (2011). Intuitionistic fuzzy multicriteria group decision-making approach based on grey relational analysis for teacher selection in secondary education, presented at International Conference on Recent Advances in Mathematical Sciences and Applications (ICRAMSA-2011), December 09-11, 2011, Calcutta Mathematical Society, Kolkata. (S. Pramanik).</w:t>
      </w:r>
    </w:p>
    <w:p w14:paraId="781B89C8" w14:textId="77777777" w:rsidR="00CA0F2D" w:rsidRPr="00837541" w:rsidRDefault="00CA0F2D" w:rsidP="00CA0F2D">
      <w:pPr>
        <w:spacing w:before="75" w:after="75" w:line="240" w:lineRule="auto"/>
        <w:ind w:left="375" w:hanging="720"/>
        <w:rPr>
          <w:rFonts w:ascii="Palatino Linotype" w:hAnsi="Palatino Linotype"/>
          <w:color w:val="000000" w:themeColor="text1"/>
          <w:sz w:val="20"/>
          <w:szCs w:val="20"/>
        </w:rPr>
      </w:pPr>
      <w:r w:rsidRPr="00837541">
        <w:rPr>
          <w:rFonts w:ascii="Palatino Linotype" w:hAnsi="Palatino Linotype"/>
          <w:color w:val="000000" w:themeColor="text1"/>
          <w:sz w:val="20"/>
          <w:szCs w:val="20"/>
        </w:rPr>
        <w:t xml:space="preserve">6. </w:t>
      </w:r>
      <w:r w:rsidRPr="00837541">
        <w:rPr>
          <w:rFonts w:ascii="Palatino Linotype" w:hAnsi="Palatino Linotype"/>
          <w:color w:val="000000" w:themeColor="text1"/>
          <w:sz w:val="20"/>
          <w:szCs w:val="20"/>
        </w:rPr>
        <w:tab/>
        <w:t xml:space="preserve">Dey, P. P., &amp; Pramanik, S. (2011). Quadratic bilevel </w:t>
      </w:r>
      <w:proofErr w:type="spellStart"/>
      <w:r w:rsidRPr="00837541">
        <w:rPr>
          <w:rFonts w:ascii="Palatino Linotype" w:hAnsi="Palatino Linotype"/>
          <w:color w:val="000000" w:themeColor="text1"/>
          <w:sz w:val="20"/>
          <w:szCs w:val="20"/>
        </w:rPr>
        <w:t>multiobjective</w:t>
      </w:r>
      <w:proofErr w:type="spellEnd"/>
      <w:r w:rsidRPr="00837541">
        <w:rPr>
          <w:rFonts w:ascii="Palatino Linotype" w:hAnsi="Palatino Linotype"/>
          <w:color w:val="000000" w:themeColor="text1"/>
          <w:sz w:val="20"/>
          <w:szCs w:val="20"/>
        </w:rPr>
        <w:t xml:space="preserve"> programming problem based on fuzzy goal programming approach, presented at International Conference on “Frontiers in Applied Mathematics and is Computational Aspects (ICFAM-CA-2011), Department of Applied Mathematics, University of Kolkata 15-17 March, 2011, Kolkata. (</w:t>
      </w:r>
      <w:proofErr w:type="gramStart"/>
      <w:r w:rsidRPr="00837541">
        <w:rPr>
          <w:rFonts w:ascii="Palatino Linotype" w:hAnsi="Palatino Linotype"/>
          <w:color w:val="000000" w:themeColor="text1"/>
          <w:sz w:val="20"/>
          <w:szCs w:val="20"/>
        </w:rPr>
        <w:t>presented</w:t>
      </w:r>
      <w:proofErr w:type="gramEnd"/>
      <w:r w:rsidRPr="00837541">
        <w:rPr>
          <w:rFonts w:ascii="Palatino Linotype" w:hAnsi="Palatino Linotype"/>
          <w:color w:val="000000" w:themeColor="text1"/>
          <w:sz w:val="20"/>
          <w:szCs w:val="20"/>
        </w:rPr>
        <w:t xml:space="preserve"> by S. Pramanik).</w:t>
      </w:r>
    </w:p>
    <w:p w14:paraId="5381BF22" w14:textId="77777777" w:rsidR="00CA0F2D" w:rsidRPr="00837541" w:rsidRDefault="00CA0F2D" w:rsidP="00CA0F2D">
      <w:pPr>
        <w:spacing w:before="75" w:after="75" w:line="240" w:lineRule="auto"/>
        <w:ind w:left="375" w:hanging="720"/>
        <w:rPr>
          <w:rFonts w:ascii="Palatino Linotype" w:hAnsi="Palatino Linotype"/>
          <w:color w:val="000000" w:themeColor="text1"/>
          <w:sz w:val="20"/>
          <w:szCs w:val="20"/>
        </w:rPr>
      </w:pPr>
      <w:r w:rsidRPr="00837541">
        <w:rPr>
          <w:rFonts w:ascii="Palatino Linotype" w:hAnsi="Palatino Linotype"/>
          <w:color w:val="000000" w:themeColor="text1"/>
          <w:sz w:val="20"/>
          <w:szCs w:val="20"/>
        </w:rPr>
        <w:t xml:space="preserve">5. </w:t>
      </w:r>
      <w:r w:rsidRPr="00837541">
        <w:rPr>
          <w:rFonts w:ascii="Palatino Linotype" w:hAnsi="Palatino Linotype"/>
          <w:color w:val="000000" w:themeColor="text1"/>
          <w:sz w:val="20"/>
          <w:szCs w:val="20"/>
        </w:rPr>
        <w:tab/>
        <w:t xml:space="preserve">Dey, P. P., &amp; Pramanik, S. (2010). Linear fractional </w:t>
      </w:r>
      <w:proofErr w:type="spellStart"/>
      <w:r w:rsidRPr="00837541">
        <w:rPr>
          <w:rFonts w:ascii="Palatino Linotype" w:hAnsi="Palatino Linotype"/>
          <w:color w:val="000000" w:themeColor="text1"/>
          <w:sz w:val="20"/>
          <w:szCs w:val="20"/>
        </w:rPr>
        <w:t>multiobjective</w:t>
      </w:r>
      <w:proofErr w:type="spellEnd"/>
      <w:r w:rsidRPr="00837541">
        <w:rPr>
          <w:rFonts w:ascii="Palatino Linotype" w:hAnsi="Palatino Linotype"/>
          <w:color w:val="000000" w:themeColor="text1"/>
          <w:sz w:val="20"/>
          <w:szCs w:val="20"/>
        </w:rPr>
        <w:t xml:space="preserve"> bilevel programming problem based on Taylor series approximation, presented at International Conference on recent development in mathematical sciences and their applications (ICRDMSA-2010) Calcutta Mathematical Society, December 09-11, 2010, Kolkata.( presented by S. Pramanik).</w:t>
      </w:r>
    </w:p>
    <w:p w14:paraId="338E5065" w14:textId="77777777" w:rsidR="00CA0F2D" w:rsidRPr="00837541" w:rsidRDefault="00CA0F2D" w:rsidP="00CA0F2D">
      <w:pPr>
        <w:spacing w:before="75" w:after="75" w:line="240" w:lineRule="auto"/>
        <w:ind w:left="375" w:hanging="720"/>
        <w:rPr>
          <w:rFonts w:ascii="Palatino Linotype" w:hAnsi="Palatino Linotype"/>
          <w:color w:val="000000" w:themeColor="text1"/>
          <w:sz w:val="20"/>
          <w:szCs w:val="20"/>
        </w:rPr>
      </w:pPr>
      <w:r w:rsidRPr="00837541">
        <w:rPr>
          <w:rFonts w:ascii="Palatino Linotype" w:hAnsi="Palatino Linotype"/>
          <w:color w:val="000000" w:themeColor="text1"/>
          <w:sz w:val="20"/>
          <w:szCs w:val="20"/>
        </w:rPr>
        <w:t xml:space="preserve">4. </w:t>
      </w:r>
      <w:r w:rsidRPr="00837541">
        <w:rPr>
          <w:rFonts w:ascii="Palatino Linotype" w:hAnsi="Palatino Linotype"/>
          <w:color w:val="000000" w:themeColor="text1"/>
          <w:sz w:val="20"/>
          <w:szCs w:val="20"/>
        </w:rPr>
        <w:tab/>
        <w:t xml:space="preserve">Pramanik, S. (2010). </w:t>
      </w:r>
      <w:proofErr w:type="spellStart"/>
      <w:r w:rsidRPr="00837541">
        <w:rPr>
          <w:rFonts w:ascii="Palatino Linotype" w:hAnsi="Palatino Linotype"/>
          <w:color w:val="000000" w:themeColor="text1"/>
          <w:sz w:val="20"/>
          <w:szCs w:val="20"/>
        </w:rPr>
        <w:t>Multiobjective</w:t>
      </w:r>
      <w:proofErr w:type="spellEnd"/>
      <w:r w:rsidRPr="00837541">
        <w:rPr>
          <w:rFonts w:ascii="Palatino Linotype" w:hAnsi="Palatino Linotype"/>
          <w:color w:val="000000" w:themeColor="text1"/>
          <w:sz w:val="20"/>
          <w:szCs w:val="20"/>
        </w:rPr>
        <w:t xml:space="preserve"> bilevel programming problem with fuzzy parameters: a fuzzy goal programming approach. Presented at International Conference on recent development in mathematical sciences and their applications (ICRDMSA-2010) Calcutta Mathematical Society, December 09-11, 2010, Kolkata (Presented by S. Pramanik).</w:t>
      </w:r>
    </w:p>
    <w:p w14:paraId="75AF12BF" w14:textId="77777777" w:rsidR="00CA0F2D" w:rsidRPr="00837541" w:rsidRDefault="00CA0F2D" w:rsidP="00CA0F2D">
      <w:pPr>
        <w:spacing w:before="75" w:after="75" w:line="240" w:lineRule="auto"/>
        <w:ind w:left="375" w:hanging="720"/>
        <w:rPr>
          <w:rFonts w:ascii="Palatino Linotype" w:hAnsi="Palatino Linotype"/>
          <w:color w:val="000000" w:themeColor="text1"/>
          <w:sz w:val="20"/>
          <w:szCs w:val="20"/>
        </w:rPr>
      </w:pPr>
      <w:r w:rsidRPr="00837541">
        <w:rPr>
          <w:rFonts w:ascii="Palatino Linotype" w:hAnsi="Palatino Linotype"/>
          <w:color w:val="000000" w:themeColor="text1"/>
          <w:sz w:val="20"/>
          <w:szCs w:val="20"/>
        </w:rPr>
        <w:t xml:space="preserve">3. </w:t>
      </w:r>
      <w:r w:rsidRPr="00837541">
        <w:rPr>
          <w:rFonts w:ascii="Palatino Linotype" w:hAnsi="Palatino Linotype"/>
          <w:color w:val="000000" w:themeColor="text1"/>
          <w:sz w:val="20"/>
          <w:szCs w:val="20"/>
        </w:rPr>
        <w:tab/>
        <w:t>Pramanik, S., Chakrabarti, S.N., &amp; Roy, T. K. (2008). Goal programming approach to bilevel programming in an intuitionistic fuzzy environment, Presented at International Symposium on “Recent Advances in Mathematics and its applications, ISRAMA 2008, Calcutta Mathematical Society, December19-21, 2008, Kolkata.                 (S. Pramanik).</w:t>
      </w:r>
    </w:p>
    <w:p w14:paraId="586F2458" w14:textId="77777777" w:rsidR="00CA0F2D" w:rsidRPr="00837541" w:rsidRDefault="00CA0F2D" w:rsidP="00CA0F2D">
      <w:pPr>
        <w:spacing w:before="75" w:after="75" w:line="240" w:lineRule="auto"/>
        <w:ind w:left="375" w:hanging="720"/>
        <w:rPr>
          <w:rFonts w:ascii="Palatino Linotype" w:hAnsi="Palatino Linotype"/>
          <w:color w:val="000000" w:themeColor="text1"/>
          <w:sz w:val="20"/>
          <w:szCs w:val="20"/>
        </w:rPr>
      </w:pPr>
      <w:r w:rsidRPr="00837541">
        <w:rPr>
          <w:rFonts w:ascii="Palatino Linotype" w:hAnsi="Palatino Linotype"/>
          <w:color w:val="000000" w:themeColor="text1"/>
          <w:sz w:val="20"/>
          <w:szCs w:val="20"/>
        </w:rPr>
        <w:t xml:space="preserve">2. </w:t>
      </w:r>
      <w:r w:rsidRPr="00837541">
        <w:rPr>
          <w:rFonts w:ascii="Palatino Linotype" w:hAnsi="Palatino Linotype"/>
          <w:color w:val="000000" w:themeColor="text1"/>
          <w:sz w:val="20"/>
          <w:szCs w:val="20"/>
        </w:rPr>
        <w:tab/>
        <w:t xml:space="preserve">Pal, B. B. Jana, R. K., &amp; Pramanik, S. (2004). The use of genetic algorithm for solving </w:t>
      </w:r>
      <w:proofErr w:type="spellStart"/>
      <w:r w:rsidRPr="00837541">
        <w:rPr>
          <w:rFonts w:ascii="Palatino Linotype" w:hAnsi="Palatino Linotype"/>
          <w:color w:val="000000" w:themeColor="text1"/>
          <w:sz w:val="20"/>
          <w:szCs w:val="20"/>
        </w:rPr>
        <w:t>multiobjective</w:t>
      </w:r>
      <w:proofErr w:type="spellEnd"/>
      <w:r w:rsidRPr="00837541">
        <w:rPr>
          <w:rFonts w:ascii="Palatino Linotype" w:hAnsi="Palatino Linotype"/>
          <w:color w:val="000000" w:themeColor="text1"/>
          <w:sz w:val="20"/>
          <w:szCs w:val="20"/>
        </w:rPr>
        <w:t xml:space="preserve"> bilevel programming problems through fuzzy goal programming. Presented at the “International Conference on Operations Research (ICOR)”, January 9-11, 2004, ISI, Kolkata. (Presented by S. Pramanik).</w:t>
      </w:r>
    </w:p>
    <w:p w14:paraId="3AD220A8" w14:textId="77777777" w:rsidR="00CA0F2D" w:rsidRPr="00837541" w:rsidRDefault="00CA0F2D" w:rsidP="00CA0F2D">
      <w:pPr>
        <w:spacing w:before="75" w:after="75" w:line="240" w:lineRule="auto"/>
        <w:ind w:left="375" w:hanging="720"/>
        <w:rPr>
          <w:rFonts w:ascii="Palatino Linotype" w:hAnsi="Palatino Linotype"/>
          <w:color w:val="000000" w:themeColor="text1"/>
          <w:sz w:val="20"/>
          <w:szCs w:val="20"/>
        </w:rPr>
      </w:pPr>
      <w:r w:rsidRPr="00837541">
        <w:rPr>
          <w:rFonts w:ascii="Palatino Linotype" w:hAnsi="Palatino Linotype"/>
          <w:color w:val="000000" w:themeColor="text1"/>
          <w:sz w:val="20"/>
          <w:szCs w:val="20"/>
        </w:rPr>
        <w:t xml:space="preserve">1. </w:t>
      </w:r>
      <w:r w:rsidRPr="00837541">
        <w:rPr>
          <w:rFonts w:ascii="Palatino Linotype" w:hAnsi="Palatino Linotype"/>
          <w:color w:val="000000" w:themeColor="text1"/>
          <w:sz w:val="20"/>
          <w:szCs w:val="20"/>
        </w:rPr>
        <w:tab/>
        <w:t xml:space="preserve">Pramanik, S., </w:t>
      </w:r>
      <w:proofErr w:type="spellStart"/>
      <w:r w:rsidRPr="00837541">
        <w:rPr>
          <w:rFonts w:ascii="Palatino Linotype" w:hAnsi="Palatino Linotype"/>
          <w:color w:val="000000" w:themeColor="text1"/>
          <w:sz w:val="20"/>
          <w:szCs w:val="20"/>
        </w:rPr>
        <w:t>Moitra</w:t>
      </w:r>
      <w:proofErr w:type="spellEnd"/>
      <w:r w:rsidRPr="00837541">
        <w:rPr>
          <w:rFonts w:ascii="Palatino Linotype" w:hAnsi="Palatino Linotype"/>
          <w:color w:val="000000" w:themeColor="text1"/>
          <w:sz w:val="20"/>
          <w:szCs w:val="20"/>
        </w:rPr>
        <w:t xml:space="preserve">, B. N., &amp; Pal, B. B. (2003). A goal programming method for fuzzy linear </w:t>
      </w:r>
      <w:proofErr w:type="spellStart"/>
      <w:r w:rsidRPr="00837541">
        <w:rPr>
          <w:rFonts w:ascii="Palatino Linotype" w:hAnsi="Palatino Linotype"/>
          <w:color w:val="000000" w:themeColor="text1"/>
          <w:sz w:val="20"/>
          <w:szCs w:val="20"/>
        </w:rPr>
        <w:t>multiobjective</w:t>
      </w:r>
      <w:proofErr w:type="spellEnd"/>
      <w:r w:rsidRPr="00837541">
        <w:rPr>
          <w:rFonts w:ascii="Palatino Linotype" w:hAnsi="Palatino Linotype"/>
          <w:color w:val="000000" w:themeColor="text1"/>
          <w:sz w:val="20"/>
          <w:szCs w:val="20"/>
        </w:rPr>
        <w:t xml:space="preserve"> bilevel programming problems. Presented at the Sixth “International Conference of the Association of Asia Pacific Operational Research Societies within IFOROS, APORS 2003, December 8-11, 2003, New Delhi. (Presented by S. Pramanik).</w:t>
      </w:r>
      <w:r w:rsidRPr="00837541">
        <w:rPr>
          <w:rFonts w:ascii="Palatino Linotype" w:hAnsi="Palatino Linotype"/>
          <w:color w:val="000000" w:themeColor="text1"/>
          <w:sz w:val="20"/>
          <w:szCs w:val="20"/>
        </w:rPr>
        <w:br/>
      </w:r>
    </w:p>
    <w:p w14:paraId="2A3B9AF5" w14:textId="77777777" w:rsidR="00CA0F2D" w:rsidRPr="00837541" w:rsidRDefault="00CA0F2D" w:rsidP="00CA0F2D">
      <w:pPr>
        <w:pStyle w:val="ListParagraph"/>
        <w:spacing w:line="240" w:lineRule="auto"/>
        <w:rPr>
          <w:rStyle w:val="c24"/>
          <w:rFonts w:ascii="Palatino Linotype" w:hAnsi="Palatino Linotype" w:cs="Times New Roman"/>
          <w:b/>
          <w:bCs/>
          <w:color w:val="000000" w:themeColor="text1"/>
          <w:sz w:val="20"/>
          <w:szCs w:val="20"/>
          <w:u w:val="single"/>
        </w:rPr>
      </w:pPr>
      <w:r w:rsidRPr="00837541">
        <w:rPr>
          <w:rFonts w:ascii="Palatino Linotype" w:hAnsi="Palatino Linotype" w:cs="Times New Roman"/>
          <w:color w:val="000000" w:themeColor="text1"/>
          <w:sz w:val="20"/>
          <w:szCs w:val="20"/>
        </w:rPr>
        <w:br/>
      </w:r>
      <w:r w:rsidRPr="00837541">
        <w:rPr>
          <w:rFonts w:ascii="Palatino Linotype" w:hAnsi="Palatino Linotype" w:cs="Times New Roman"/>
          <w:color w:val="000000" w:themeColor="text1"/>
          <w:sz w:val="20"/>
          <w:szCs w:val="20"/>
        </w:rPr>
        <w:br/>
      </w:r>
      <w:r w:rsidRPr="00837541">
        <w:rPr>
          <w:rStyle w:val="c24"/>
          <w:rFonts w:ascii="Palatino Linotype" w:hAnsi="Palatino Linotype" w:cs="Times New Roman"/>
          <w:b/>
          <w:bCs/>
          <w:color w:val="000000" w:themeColor="text1"/>
          <w:sz w:val="20"/>
          <w:szCs w:val="20"/>
          <w:u w:val="single"/>
        </w:rPr>
        <w:t>National Conference /Seminar/Symposium (Presented Papers): 22</w:t>
      </w:r>
    </w:p>
    <w:p w14:paraId="4BB47F3F" w14:textId="77777777" w:rsidR="00CA0F2D" w:rsidRPr="00837541" w:rsidRDefault="00CA0F2D" w:rsidP="00CA0F2D">
      <w:pPr>
        <w:pStyle w:val="Default"/>
        <w:rPr>
          <w:rFonts w:ascii="Papyrus" w:hAnsi="Papyrus" w:cs="Papyrus"/>
          <w:color w:val="000000" w:themeColor="text1"/>
          <w:lang w:eastAsia="en-IN"/>
        </w:rPr>
      </w:pPr>
    </w:p>
    <w:p w14:paraId="66827059" w14:textId="77777777" w:rsidR="00CA0F2D" w:rsidRPr="00837541" w:rsidRDefault="00CA0F2D" w:rsidP="00CA0F2D">
      <w:pPr>
        <w:pStyle w:val="Default"/>
        <w:ind w:left="720" w:hanging="720"/>
        <w:rPr>
          <w:color w:val="000000" w:themeColor="text1"/>
        </w:rPr>
      </w:pPr>
      <w:r w:rsidRPr="00837541">
        <w:rPr>
          <w:rFonts w:ascii="Palatino Linotype" w:hAnsi="Palatino Linotype"/>
          <w:color w:val="000000" w:themeColor="text1"/>
          <w:sz w:val="20"/>
          <w:szCs w:val="20"/>
        </w:rPr>
        <w:t xml:space="preserve">22. </w:t>
      </w:r>
      <w:r w:rsidRPr="00837541">
        <w:rPr>
          <w:color w:val="000000" w:themeColor="text1"/>
        </w:rPr>
        <w:t xml:space="preserve">S. Pramanik.  (2021). </w:t>
      </w:r>
      <w:r w:rsidRPr="00837541">
        <w:rPr>
          <w:color w:val="000000" w:themeColor="text1"/>
          <w:lang w:eastAsia="en-IN"/>
        </w:rPr>
        <w:t xml:space="preserve"> IBNS-MADM strategy in bipolar and interval bipolar neutrosophic set environments. Presented at  “</w:t>
      </w:r>
      <w:r w:rsidRPr="00837541">
        <w:rPr>
          <w:color w:val="000000" w:themeColor="text1"/>
        </w:rPr>
        <w:t>International e-Conference on Rough Sets, fuzzy sets and their applications”  Organized by Fuzzy and Rough Sets Association, Agartala, Tripura, India, held on 24</w:t>
      </w:r>
      <w:r w:rsidRPr="00837541">
        <w:rPr>
          <w:color w:val="000000" w:themeColor="text1"/>
          <w:vertAlign w:val="superscript"/>
        </w:rPr>
        <w:t>th</w:t>
      </w:r>
      <w:r w:rsidRPr="00837541">
        <w:rPr>
          <w:color w:val="000000" w:themeColor="text1"/>
        </w:rPr>
        <w:t xml:space="preserve"> &amp; 25</w:t>
      </w:r>
      <w:r w:rsidRPr="00837541">
        <w:rPr>
          <w:color w:val="000000" w:themeColor="text1"/>
          <w:vertAlign w:val="superscript"/>
        </w:rPr>
        <w:t>th</w:t>
      </w:r>
      <w:r w:rsidRPr="00837541">
        <w:rPr>
          <w:color w:val="000000" w:themeColor="text1"/>
        </w:rPr>
        <w:t xml:space="preserve"> January, 2021. </w:t>
      </w:r>
    </w:p>
    <w:p w14:paraId="351CE5B7" w14:textId="77777777" w:rsidR="00CA0F2D" w:rsidRPr="00837541" w:rsidRDefault="00CA0F2D" w:rsidP="00CA0F2D">
      <w:pPr>
        <w:spacing w:before="240" w:after="240" w:line="240" w:lineRule="auto"/>
        <w:ind w:left="720" w:hanging="720"/>
        <w:rPr>
          <w:rStyle w:val="c24"/>
          <w:rFonts w:ascii="Palatino Linotype" w:hAnsi="Palatino Linotype"/>
          <w:color w:val="000000" w:themeColor="text1"/>
          <w:sz w:val="20"/>
          <w:szCs w:val="20"/>
        </w:rPr>
      </w:pPr>
      <w:r w:rsidRPr="00837541">
        <w:rPr>
          <w:rFonts w:ascii="Palatino Linotype" w:hAnsi="Palatino Linotype"/>
          <w:color w:val="000000" w:themeColor="text1"/>
          <w:sz w:val="20"/>
          <w:szCs w:val="20"/>
        </w:rPr>
        <w:t>21. Pramanik, S., &amp; Guha, D. (2019). Mathematics teaching expertise development approaches and practices: A comparative study between India and China.</w:t>
      </w:r>
      <w:r w:rsidRPr="00837541">
        <w:rPr>
          <w:rStyle w:val="c24"/>
          <w:rFonts w:ascii="Palatino Linotype" w:hAnsi="Palatino Linotype"/>
          <w:color w:val="000000" w:themeColor="text1"/>
          <w:sz w:val="20"/>
          <w:szCs w:val="20"/>
        </w:rPr>
        <w:t xml:space="preserve"> Presented at National Seminar on “</w:t>
      </w:r>
      <w:r w:rsidRPr="00837541">
        <w:rPr>
          <w:rFonts w:ascii="Palatino Linotype" w:hAnsi="Palatino Linotype"/>
          <w:color w:val="000000" w:themeColor="text1"/>
          <w:sz w:val="20"/>
          <w:szCs w:val="20"/>
        </w:rPr>
        <w:t xml:space="preserve">Modern Trends in Teacher Education: Challenges &amp; Issues” on 23 February, 2019, organized by </w:t>
      </w:r>
      <w:proofErr w:type="spellStart"/>
      <w:r w:rsidRPr="00837541">
        <w:rPr>
          <w:rFonts w:ascii="Palatino Linotype" w:hAnsi="Palatino Linotype"/>
          <w:color w:val="000000" w:themeColor="text1"/>
          <w:sz w:val="20"/>
          <w:szCs w:val="20"/>
        </w:rPr>
        <w:t>Baluchar</w:t>
      </w:r>
      <w:proofErr w:type="spellEnd"/>
      <w:r w:rsidRPr="00837541">
        <w:rPr>
          <w:rFonts w:ascii="Palatino Linotype" w:hAnsi="Palatino Linotype"/>
          <w:color w:val="000000" w:themeColor="text1"/>
          <w:sz w:val="20"/>
          <w:szCs w:val="20"/>
        </w:rPr>
        <w:t xml:space="preserve"> PPTI. </w:t>
      </w:r>
    </w:p>
    <w:p w14:paraId="30A58016" w14:textId="77777777" w:rsidR="00CA0F2D" w:rsidRPr="00837541" w:rsidRDefault="00CA0F2D" w:rsidP="00CA0F2D">
      <w:pPr>
        <w:spacing w:before="240" w:after="240" w:line="240" w:lineRule="auto"/>
        <w:ind w:left="720" w:hanging="720"/>
        <w:rPr>
          <w:rStyle w:val="c24"/>
          <w:rFonts w:ascii="Palatino Linotype" w:hAnsi="Palatino Linotype"/>
          <w:color w:val="000000" w:themeColor="text1"/>
          <w:sz w:val="20"/>
          <w:szCs w:val="20"/>
        </w:rPr>
      </w:pPr>
      <w:r w:rsidRPr="00837541">
        <w:rPr>
          <w:rStyle w:val="c24"/>
          <w:rFonts w:ascii="Palatino Linotype" w:hAnsi="Palatino Linotype"/>
          <w:color w:val="000000" w:themeColor="text1"/>
          <w:sz w:val="20"/>
          <w:szCs w:val="20"/>
        </w:rPr>
        <w:t xml:space="preserve">20. Pramanik, S. (2018). A comparative study of math Education and math performance between China, India, and USA. Presented at National Seminar on “Need for skill and competency </w:t>
      </w:r>
      <w:r w:rsidRPr="00837541">
        <w:rPr>
          <w:rStyle w:val="c24"/>
          <w:rFonts w:ascii="Palatino Linotype" w:hAnsi="Palatino Linotype"/>
          <w:color w:val="000000" w:themeColor="text1"/>
          <w:sz w:val="20"/>
          <w:szCs w:val="20"/>
        </w:rPr>
        <w:lastRenderedPageBreak/>
        <w:t xml:space="preserve">development in teacher education” held on 18 November, 2018, organized by Annapurna Memorial College of Education, </w:t>
      </w:r>
      <w:proofErr w:type="spellStart"/>
      <w:r w:rsidRPr="00837541">
        <w:rPr>
          <w:rStyle w:val="c24"/>
          <w:rFonts w:ascii="Palatino Linotype" w:hAnsi="Palatino Linotype"/>
          <w:color w:val="000000" w:themeColor="text1"/>
          <w:sz w:val="20"/>
          <w:szCs w:val="20"/>
        </w:rPr>
        <w:t>Kashinagar</w:t>
      </w:r>
      <w:proofErr w:type="spellEnd"/>
      <w:r w:rsidRPr="00837541">
        <w:rPr>
          <w:rStyle w:val="c24"/>
          <w:rFonts w:ascii="Palatino Linotype" w:hAnsi="Palatino Linotype"/>
          <w:color w:val="000000" w:themeColor="text1"/>
          <w:sz w:val="20"/>
          <w:szCs w:val="20"/>
        </w:rPr>
        <w:t xml:space="preserve">, </w:t>
      </w:r>
      <w:proofErr w:type="spellStart"/>
      <w:r w:rsidRPr="00837541">
        <w:rPr>
          <w:rStyle w:val="c24"/>
          <w:rFonts w:ascii="Palatino Linotype" w:hAnsi="Palatino Linotype"/>
          <w:color w:val="000000" w:themeColor="text1"/>
          <w:sz w:val="20"/>
          <w:szCs w:val="20"/>
        </w:rPr>
        <w:t>Kakdwip</w:t>
      </w:r>
      <w:proofErr w:type="spellEnd"/>
      <w:r w:rsidRPr="00837541">
        <w:rPr>
          <w:rStyle w:val="c24"/>
          <w:rFonts w:ascii="Palatino Linotype" w:hAnsi="Palatino Linotype"/>
          <w:color w:val="000000" w:themeColor="text1"/>
          <w:sz w:val="20"/>
          <w:szCs w:val="20"/>
        </w:rPr>
        <w:t xml:space="preserve">, South 24 Parganas.    </w:t>
      </w:r>
    </w:p>
    <w:p w14:paraId="582FA754" w14:textId="77777777" w:rsidR="00CA0F2D" w:rsidRPr="00837541" w:rsidRDefault="00CA0F2D" w:rsidP="00CA0F2D">
      <w:pPr>
        <w:spacing w:before="240" w:after="240" w:line="240" w:lineRule="auto"/>
        <w:ind w:left="720" w:hanging="720"/>
        <w:rPr>
          <w:rStyle w:val="c24"/>
          <w:rFonts w:ascii="Palatino Linotype" w:hAnsi="Palatino Linotype"/>
          <w:color w:val="000000" w:themeColor="text1"/>
          <w:sz w:val="20"/>
          <w:szCs w:val="20"/>
        </w:rPr>
      </w:pPr>
      <w:r w:rsidRPr="00837541">
        <w:rPr>
          <w:rStyle w:val="c24"/>
          <w:rFonts w:ascii="Palatino Linotype" w:hAnsi="Palatino Linotype"/>
          <w:color w:val="000000" w:themeColor="text1"/>
          <w:sz w:val="20"/>
          <w:szCs w:val="20"/>
        </w:rPr>
        <w:t xml:space="preserve">20. Pramanik, S. (2017). Bipolar neutrosophic </w:t>
      </w:r>
      <w:proofErr w:type="gramStart"/>
      <w:r w:rsidRPr="00837541">
        <w:rPr>
          <w:rStyle w:val="c24"/>
          <w:rFonts w:ascii="Palatino Linotype" w:hAnsi="Palatino Linotype"/>
          <w:color w:val="000000" w:themeColor="text1"/>
          <w:sz w:val="20"/>
          <w:szCs w:val="20"/>
        </w:rPr>
        <w:t>projection based</w:t>
      </w:r>
      <w:proofErr w:type="gramEnd"/>
      <w:r w:rsidRPr="00837541">
        <w:rPr>
          <w:rStyle w:val="c24"/>
          <w:rFonts w:ascii="Palatino Linotype" w:hAnsi="Palatino Linotype"/>
          <w:color w:val="000000" w:themeColor="text1"/>
          <w:sz w:val="20"/>
          <w:szCs w:val="20"/>
        </w:rPr>
        <w:t xml:space="preserve"> models for multi-attribute decision making problem. Presented at Higher Education Directorate sponsored two-day National Seminar-cum Workshop on “Recent Advances in Mathematics and Mathematical Sciences: Its teaching and learning” organized by Department of Mathematics, </w:t>
      </w:r>
      <w:proofErr w:type="spellStart"/>
      <w:r w:rsidRPr="00837541">
        <w:rPr>
          <w:rStyle w:val="c24"/>
          <w:rFonts w:ascii="Palatino Linotype" w:hAnsi="Palatino Linotype"/>
          <w:color w:val="000000" w:themeColor="text1"/>
          <w:sz w:val="20"/>
          <w:szCs w:val="20"/>
        </w:rPr>
        <w:t>Muragachha</w:t>
      </w:r>
      <w:proofErr w:type="spellEnd"/>
      <w:r w:rsidRPr="00837541">
        <w:rPr>
          <w:rStyle w:val="c24"/>
          <w:rFonts w:ascii="Palatino Linotype" w:hAnsi="Palatino Linotype"/>
          <w:color w:val="000000" w:themeColor="text1"/>
          <w:sz w:val="20"/>
          <w:szCs w:val="20"/>
        </w:rPr>
        <w:t xml:space="preserve"> Govt. College in collaboration with Calcutta Mathematical Society &amp; the (Indian) Mathematics Consortium-TMC, February 22-23, 2017. </w:t>
      </w:r>
    </w:p>
    <w:p w14:paraId="37332B77" w14:textId="77777777" w:rsidR="00CA0F2D" w:rsidRPr="00837541" w:rsidRDefault="00CA0F2D" w:rsidP="00CA0F2D">
      <w:pPr>
        <w:spacing w:before="240" w:after="240" w:line="240" w:lineRule="auto"/>
        <w:ind w:left="720" w:hanging="720"/>
        <w:rPr>
          <w:rStyle w:val="c24"/>
          <w:rFonts w:ascii="Palatino Linotype" w:hAnsi="Palatino Linotype"/>
          <w:color w:val="000000" w:themeColor="text1"/>
          <w:sz w:val="20"/>
          <w:szCs w:val="20"/>
        </w:rPr>
      </w:pPr>
      <w:r w:rsidRPr="00837541">
        <w:rPr>
          <w:rStyle w:val="c24"/>
          <w:rFonts w:ascii="Palatino Linotype" w:hAnsi="Palatino Linotype"/>
          <w:color w:val="000000" w:themeColor="text1"/>
          <w:sz w:val="20"/>
          <w:szCs w:val="20"/>
        </w:rPr>
        <w:t>19. Pramanik, S. (2015). Violence against women in India-current realities and strategies for change. Presented at National seminar on “Status of Women in Indian Society” organized by Centre for Women’s Studies, University of Kalyani, Kalyani, Nadia, August 21, 2015.</w:t>
      </w:r>
    </w:p>
    <w:p w14:paraId="411747ED" w14:textId="77777777" w:rsidR="00CA0F2D" w:rsidRPr="00837541" w:rsidRDefault="00CA0F2D" w:rsidP="00CA0F2D">
      <w:pPr>
        <w:spacing w:before="240" w:after="240" w:line="240" w:lineRule="auto"/>
        <w:ind w:left="720" w:hanging="720"/>
        <w:rPr>
          <w:rStyle w:val="c24"/>
          <w:rFonts w:ascii="Palatino Linotype" w:hAnsi="Palatino Linotype"/>
          <w:color w:val="000000" w:themeColor="text1"/>
          <w:sz w:val="20"/>
          <w:szCs w:val="20"/>
        </w:rPr>
      </w:pPr>
      <w:r w:rsidRPr="00837541">
        <w:rPr>
          <w:rStyle w:val="c24"/>
          <w:rFonts w:ascii="Palatino Linotype" w:hAnsi="Palatino Linotype"/>
          <w:color w:val="000000" w:themeColor="text1"/>
          <w:sz w:val="20"/>
          <w:szCs w:val="20"/>
        </w:rPr>
        <w:t xml:space="preserve">18. Pramanik, S. (2015). Rough neutrosophic decision-making based on accuracy score function. Presented at National seminar on “Recent advances in mathematics and its applications (RAMA-2015) held on March 12, 2015 held at and organized by the Department of Pure Mathematics, University of Calcutta, 35 </w:t>
      </w:r>
      <w:proofErr w:type="spellStart"/>
      <w:r w:rsidRPr="00837541">
        <w:rPr>
          <w:rStyle w:val="c24"/>
          <w:rFonts w:ascii="Palatino Linotype" w:hAnsi="Palatino Linotype"/>
          <w:color w:val="000000" w:themeColor="text1"/>
          <w:sz w:val="20"/>
          <w:szCs w:val="20"/>
        </w:rPr>
        <w:t>Ballygange</w:t>
      </w:r>
      <w:proofErr w:type="spellEnd"/>
      <w:r w:rsidRPr="00837541">
        <w:rPr>
          <w:rStyle w:val="c24"/>
          <w:rFonts w:ascii="Palatino Linotype" w:hAnsi="Palatino Linotype"/>
          <w:color w:val="000000" w:themeColor="text1"/>
          <w:sz w:val="20"/>
          <w:szCs w:val="20"/>
        </w:rPr>
        <w:t xml:space="preserve"> Circular Road, Kolkata-700019.</w:t>
      </w:r>
    </w:p>
    <w:p w14:paraId="352F24D1" w14:textId="77777777" w:rsidR="00CA0F2D" w:rsidRPr="00837541" w:rsidRDefault="00CA0F2D" w:rsidP="00CA0F2D">
      <w:pPr>
        <w:spacing w:before="240" w:after="240" w:line="240" w:lineRule="auto"/>
        <w:ind w:left="720" w:hanging="720"/>
        <w:rPr>
          <w:rStyle w:val="c24"/>
          <w:rFonts w:ascii="Palatino Linotype" w:hAnsi="Palatino Linotype"/>
          <w:color w:val="000000" w:themeColor="text1"/>
          <w:sz w:val="20"/>
          <w:szCs w:val="20"/>
        </w:rPr>
      </w:pPr>
      <w:r w:rsidRPr="00837541">
        <w:rPr>
          <w:rStyle w:val="c24"/>
          <w:rFonts w:ascii="Palatino Linotype" w:hAnsi="Palatino Linotype"/>
          <w:color w:val="000000" w:themeColor="text1"/>
          <w:sz w:val="20"/>
          <w:szCs w:val="20"/>
        </w:rPr>
        <w:t xml:space="preserve">17. </w:t>
      </w:r>
      <w:proofErr w:type="gramStart"/>
      <w:r w:rsidRPr="00837541">
        <w:rPr>
          <w:rStyle w:val="c24"/>
          <w:rFonts w:ascii="Palatino Linotype" w:hAnsi="Palatino Linotype"/>
          <w:color w:val="000000" w:themeColor="text1"/>
          <w:sz w:val="20"/>
          <w:szCs w:val="20"/>
        </w:rPr>
        <w:t>Multi-attribute</w:t>
      </w:r>
      <w:proofErr w:type="gramEnd"/>
      <w:r w:rsidRPr="00837541">
        <w:rPr>
          <w:rStyle w:val="c24"/>
          <w:rFonts w:ascii="Palatino Linotype" w:hAnsi="Palatino Linotype"/>
          <w:color w:val="000000" w:themeColor="text1"/>
          <w:sz w:val="20"/>
          <w:szCs w:val="20"/>
        </w:rPr>
        <w:t xml:space="preserve"> decision – making in neutrosophic environment.   Presented at National seminar on “Recent developments in mathematics and its applications (RDMA-2014) held on March 12, 2014 held at and organized by the Department of Pure Mathematics, University of Calcutta, 35 </w:t>
      </w:r>
      <w:proofErr w:type="spellStart"/>
      <w:r w:rsidRPr="00837541">
        <w:rPr>
          <w:rStyle w:val="c24"/>
          <w:rFonts w:ascii="Palatino Linotype" w:hAnsi="Palatino Linotype"/>
          <w:color w:val="000000" w:themeColor="text1"/>
          <w:sz w:val="20"/>
          <w:szCs w:val="20"/>
        </w:rPr>
        <w:t>Ballygange</w:t>
      </w:r>
      <w:proofErr w:type="spellEnd"/>
      <w:r w:rsidRPr="00837541">
        <w:rPr>
          <w:rStyle w:val="c24"/>
          <w:rFonts w:ascii="Palatino Linotype" w:hAnsi="Palatino Linotype"/>
          <w:color w:val="000000" w:themeColor="text1"/>
          <w:sz w:val="20"/>
          <w:szCs w:val="20"/>
        </w:rPr>
        <w:t xml:space="preserve"> Circular Road, Kolkata-700019.</w:t>
      </w:r>
    </w:p>
    <w:p w14:paraId="6CA437F8" w14:textId="77777777" w:rsidR="00CA0F2D" w:rsidRPr="00837541" w:rsidRDefault="00CA0F2D" w:rsidP="00CA0F2D">
      <w:pPr>
        <w:spacing w:before="240" w:after="240" w:line="240" w:lineRule="auto"/>
        <w:ind w:left="720" w:hanging="720"/>
        <w:rPr>
          <w:rStyle w:val="c24"/>
          <w:rFonts w:ascii="Palatino Linotype" w:hAnsi="Palatino Linotype"/>
          <w:color w:val="000000" w:themeColor="text1"/>
          <w:sz w:val="20"/>
          <w:szCs w:val="20"/>
        </w:rPr>
      </w:pPr>
      <w:r w:rsidRPr="00837541">
        <w:rPr>
          <w:rStyle w:val="c24"/>
          <w:rFonts w:ascii="Palatino Linotype" w:hAnsi="Palatino Linotype"/>
          <w:color w:val="000000" w:themeColor="text1"/>
          <w:sz w:val="20"/>
          <w:szCs w:val="20"/>
        </w:rPr>
        <w:t>16. Pramanik, S. (2014). Neutrosophic multi-attribute decision-making with unknown weight information. Presented at National seminar on “National Seminar on Mathematical Applications (NSMA- 2014), University of Kalyani, Kalyani, Nadia, March 4-5, 2014.</w:t>
      </w:r>
    </w:p>
    <w:p w14:paraId="73042152" w14:textId="77777777" w:rsidR="00CA0F2D" w:rsidRPr="00837541" w:rsidRDefault="00CA0F2D" w:rsidP="00CA0F2D">
      <w:pPr>
        <w:spacing w:before="240" w:after="240" w:line="240" w:lineRule="auto"/>
        <w:ind w:left="720" w:hanging="720"/>
        <w:rPr>
          <w:rStyle w:val="c24"/>
          <w:rFonts w:ascii="Palatino Linotype" w:hAnsi="Palatino Linotype"/>
          <w:color w:val="000000" w:themeColor="text1"/>
          <w:sz w:val="20"/>
          <w:szCs w:val="20"/>
        </w:rPr>
      </w:pPr>
      <w:r w:rsidRPr="00837541">
        <w:rPr>
          <w:rStyle w:val="c24"/>
          <w:rFonts w:ascii="Palatino Linotype" w:hAnsi="Palatino Linotype"/>
          <w:color w:val="000000" w:themeColor="text1"/>
          <w:sz w:val="20"/>
          <w:szCs w:val="20"/>
        </w:rPr>
        <w:t xml:space="preserve">  15.   Pramanik, S.  (2014). Fuzzy goal programming: An overview. Presented on National Conference on “Non-linear dynamics, analysis and optimization (NDAO- 2014)” organized by Department of Mathematics, Jadavpur university, (Under UGC-DRS </w:t>
      </w:r>
      <w:proofErr w:type="spellStart"/>
      <w:r w:rsidRPr="00837541">
        <w:rPr>
          <w:rStyle w:val="c24"/>
          <w:rFonts w:ascii="Palatino Linotype" w:hAnsi="Palatino Linotype"/>
          <w:color w:val="000000" w:themeColor="text1"/>
          <w:sz w:val="20"/>
          <w:szCs w:val="20"/>
        </w:rPr>
        <w:t>Programme</w:t>
      </w:r>
      <w:proofErr w:type="spellEnd"/>
      <w:r w:rsidRPr="00837541">
        <w:rPr>
          <w:rStyle w:val="c24"/>
          <w:rFonts w:ascii="Palatino Linotype" w:hAnsi="Palatino Linotype"/>
          <w:color w:val="000000" w:themeColor="text1"/>
          <w:sz w:val="20"/>
          <w:szCs w:val="20"/>
        </w:rPr>
        <w:t xml:space="preserve">), Kolkata, January 9-10, 2014.  </w:t>
      </w:r>
    </w:p>
    <w:p w14:paraId="007F4D4A" w14:textId="77777777" w:rsidR="00CA0F2D" w:rsidRPr="00837541" w:rsidRDefault="00CA0F2D" w:rsidP="00CA0F2D">
      <w:pPr>
        <w:spacing w:before="240" w:after="240" w:line="240" w:lineRule="auto"/>
        <w:ind w:left="720" w:hanging="720"/>
        <w:rPr>
          <w:rStyle w:val="c24"/>
          <w:rFonts w:ascii="Palatino Linotype" w:hAnsi="Palatino Linotype"/>
          <w:color w:val="000000" w:themeColor="text1"/>
          <w:sz w:val="20"/>
          <w:szCs w:val="20"/>
        </w:rPr>
      </w:pPr>
      <w:r w:rsidRPr="00837541">
        <w:rPr>
          <w:rStyle w:val="c24"/>
          <w:rFonts w:ascii="Palatino Linotype" w:hAnsi="Palatino Linotype"/>
          <w:color w:val="000000" w:themeColor="text1"/>
          <w:sz w:val="20"/>
          <w:szCs w:val="20"/>
        </w:rPr>
        <w:t xml:space="preserve">14. Biswas, P., Dey, P. P., &amp; Pramanik, S. (2014). Grey relational analysis method for single-valued neutrosophic multiple attribute decision making. Presented on National Conference on “Non-linear dynamics, analysis and optimization (NDAO- 2014)” organized by Department of Mathematics, Jadavpur university, (Under UGC-DRS </w:t>
      </w:r>
      <w:proofErr w:type="spellStart"/>
      <w:r w:rsidRPr="00837541">
        <w:rPr>
          <w:rStyle w:val="c24"/>
          <w:rFonts w:ascii="Palatino Linotype" w:hAnsi="Palatino Linotype"/>
          <w:color w:val="000000" w:themeColor="text1"/>
          <w:sz w:val="20"/>
          <w:szCs w:val="20"/>
        </w:rPr>
        <w:t>Programme</w:t>
      </w:r>
      <w:proofErr w:type="spellEnd"/>
      <w:r w:rsidRPr="00837541">
        <w:rPr>
          <w:rStyle w:val="c24"/>
          <w:rFonts w:ascii="Palatino Linotype" w:hAnsi="Palatino Linotype"/>
          <w:color w:val="000000" w:themeColor="text1"/>
          <w:sz w:val="20"/>
          <w:szCs w:val="20"/>
        </w:rPr>
        <w:t>), Kolkata, January 9-10, 2014. (Presented by P. Biswas).</w:t>
      </w:r>
    </w:p>
    <w:p w14:paraId="2EC4C529" w14:textId="77777777" w:rsidR="00CA0F2D" w:rsidRPr="00837541" w:rsidRDefault="00CA0F2D" w:rsidP="00CA0F2D">
      <w:pPr>
        <w:spacing w:before="240" w:after="240" w:line="240" w:lineRule="auto"/>
        <w:ind w:left="720" w:hanging="720"/>
        <w:rPr>
          <w:rStyle w:val="c24"/>
          <w:rFonts w:ascii="Palatino Linotype" w:hAnsi="Palatino Linotype"/>
          <w:color w:val="000000" w:themeColor="text1"/>
          <w:sz w:val="20"/>
          <w:szCs w:val="20"/>
        </w:rPr>
      </w:pPr>
      <w:r w:rsidRPr="00837541">
        <w:rPr>
          <w:rStyle w:val="c24"/>
          <w:rFonts w:ascii="Palatino Linotype" w:hAnsi="Palatino Linotype"/>
          <w:color w:val="000000" w:themeColor="text1"/>
          <w:sz w:val="20"/>
          <w:szCs w:val="20"/>
        </w:rPr>
        <w:t xml:space="preserve">13. Biswas, P, Dey, P. P., &amp; Pramanik, S. (2014). TOPSIS for quadratic bi-level multi-objective decision making problem based on fuzzy goal programming. Presented on National Conference on “Non-linear Dynamics, analysis and optimization (NDAO- 2014)” organized by Department of Mathematics, Jadavpur University, (Under UGC-DRS </w:t>
      </w:r>
      <w:proofErr w:type="spellStart"/>
      <w:r w:rsidRPr="00837541">
        <w:rPr>
          <w:rStyle w:val="c24"/>
          <w:rFonts w:ascii="Palatino Linotype" w:hAnsi="Palatino Linotype"/>
          <w:color w:val="000000" w:themeColor="text1"/>
          <w:sz w:val="20"/>
          <w:szCs w:val="20"/>
        </w:rPr>
        <w:t>Programme</w:t>
      </w:r>
      <w:proofErr w:type="spellEnd"/>
      <w:r w:rsidRPr="00837541">
        <w:rPr>
          <w:rStyle w:val="c24"/>
          <w:rFonts w:ascii="Palatino Linotype" w:hAnsi="Palatino Linotype"/>
          <w:color w:val="000000" w:themeColor="text1"/>
          <w:sz w:val="20"/>
          <w:szCs w:val="20"/>
        </w:rPr>
        <w:t>), Kolkata, January 9-10, 2014. (Presented by P. P. Dey).</w:t>
      </w:r>
    </w:p>
    <w:p w14:paraId="4DCC6EFE" w14:textId="77777777" w:rsidR="00CA0F2D" w:rsidRPr="00837541" w:rsidRDefault="00CA0F2D" w:rsidP="00CA0F2D">
      <w:pPr>
        <w:spacing w:before="240" w:after="240" w:line="240" w:lineRule="auto"/>
        <w:ind w:left="720" w:hanging="720"/>
        <w:rPr>
          <w:rStyle w:val="c24"/>
          <w:rFonts w:ascii="Palatino Linotype" w:hAnsi="Palatino Linotype"/>
          <w:color w:val="000000" w:themeColor="text1"/>
          <w:sz w:val="20"/>
          <w:szCs w:val="20"/>
        </w:rPr>
      </w:pPr>
      <w:r w:rsidRPr="00837541">
        <w:rPr>
          <w:rStyle w:val="c24"/>
          <w:rFonts w:ascii="Palatino Linotype" w:hAnsi="Palatino Linotype"/>
          <w:color w:val="000000" w:themeColor="text1"/>
          <w:sz w:val="20"/>
          <w:szCs w:val="20"/>
        </w:rPr>
        <w:t xml:space="preserve">12. M. </w:t>
      </w:r>
      <w:proofErr w:type="spellStart"/>
      <w:r w:rsidRPr="00837541">
        <w:rPr>
          <w:rStyle w:val="c24"/>
          <w:rFonts w:ascii="Palatino Linotype" w:hAnsi="Palatino Linotype"/>
          <w:color w:val="000000" w:themeColor="text1"/>
          <w:sz w:val="20"/>
          <w:szCs w:val="20"/>
        </w:rPr>
        <w:t>Saha</w:t>
      </w:r>
      <w:proofErr w:type="spellEnd"/>
      <w:r w:rsidRPr="00837541">
        <w:rPr>
          <w:rStyle w:val="c24"/>
          <w:rFonts w:ascii="Palatino Linotype" w:hAnsi="Palatino Linotype"/>
          <w:color w:val="000000" w:themeColor="text1"/>
          <w:sz w:val="20"/>
          <w:szCs w:val="20"/>
        </w:rPr>
        <w:t xml:space="preserve"> &amp; S. Pramanik. (2013). Instructional role of information and communication technology in constructivist learning environment. Presented on National-Level Seminar on “Modern trends in teacher education”. Organized by Durgapur </w:t>
      </w:r>
      <w:proofErr w:type="spellStart"/>
      <w:r w:rsidRPr="00837541">
        <w:rPr>
          <w:rStyle w:val="c24"/>
          <w:rFonts w:ascii="Palatino Linotype" w:hAnsi="Palatino Linotype"/>
          <w:color w:val="000000" w:themeColor="text1"/>
          <w:sz w:val="20"/>
          <w:szCs w:val="20"/>
        </w:rPr>
        <w:t>Anandamoy</w:t>
      </w:r>
      <w:proofErr w:type="spellEnd"/>
      <w:r w:rsidRPr="00837541">
        <w:rPr>
          <w:rStyle w:val="c24"/>
          <w:rFonts w:ascii="Palatino Linotype" w:hAnsi="Palatino Linotype"/>
          <w:color w:val="000000" w:themeColor="text1"/>
          <w:sz w:val="20"/>
          <w:szCs w:val="20"/>
        </w:rPr>
        <w:t xml:space="preserve"> B.Ed. College, Village – Durgapur, P.O. </w:t>
      </w:r>
      <w:proofErr w:type="spellStart"/>
      <w:r w:rsidRPr="00837541">
        <w:rPr>
          <w:rStyle w:val="c24"/>
          <w:rFonts w:ascii="Palatino Linotype" w:hAnsi="Palatino Linotype"/>
          <w:color w:val="000000" w:themeColor="text1"/>
          <w:sz w:val="20"/>
          <w:szCs w:val="20"/>
        </w:rPr>
        <w:t>Kalirhat</w:t>
      </w:r>
      <w:proofErr w:type="spellEnd"/>
      <w:r w:rsidRPr="00837541">
        <w:rPr>
          <w:rStyle w:val="c24"/>
          <w:rFonts w:ascii="Palatino Linotype" w:hAnsi="Palatino Linotype"/>
          <w:color w:val="000000" w:themeColor="text1"/>
          <w:sz w:val="20"/>
          <w:szCs w:val="20"/>
        </w:rPr>
        <w:t xml:space="preserve">, P.S. </w:t>
      </w:r>
      <w:proofErr w:type="spellStart"/>
      <w:r w:rsidRPr="00837541">
        <w:rPr>
          <w:rStyle w:val="c24"/>
          <w:rFonts w:ascii="Palatino Linotype" w:hAnsi="Palatino Linotype"/>
          <w:color w:val="000000" w:themeColor="text1"/>
          <w:sz w:val="20"/>
          <w:szCs w:val="20"/>
        </w:rPr>
        <w:t>Kotwali</w:t>
      </w:r>
      <w:proofErr w:type="spellEnd"/>
      <w:r w:rsidRPr="00837541">
        <w:rPr>
          <w:rStyle w:val="c24"/>
          <w:rFonts w:ascii="Palatino Linotype" w:hAnsi="Palatino Linotype"/>
          <w:color w:val="000000" w:themeColor="text1"/>
          <w:sz w:val="20"/>
          <w:szCs w:val="20"/>
        </w:rPr>
        <w:t xml:space="preserve">, District – Nadia, PIN-741184, W.B., India, 16th January 2013. (Presented by M. </w:t>
      </w:r>
      <w:proofErr w:type="spellStart"/>
      <w:r w:rsidRPr="00837541">
        <w:rPr>
          <w:rStyle w:val="c24"/>
          <w:rFonts w:ascii="Palatino Linotype" w:hAnsi="Palatino Linotype"/>
          <w:color w:val="000000" w:themeColor="text1"/>
          <w:sz w:val="20"/>
          <w:szCs w:val="20"/>
        </w:rPr>
        <w:t>Saha</w:t>
      </w:r>
      <w:proofErr w:type="spellEnd"/>
      <w:r w:rsidRPr="00837541">
        <w:rPr>
          <w:rStyle w:val="c24"/>
          <w:rFonts w:ascii="Palatino Linotype" w:hAnsi="Palatino Linotype"/>
          <w:color w:val="000000" w:themeColor="text1"/>
          <w:sz w:val="20"/>
          <w:szCs w:val="20"/>
        </w:rPr>
        <w:t>).</w:t>
      </w:r>
    </w:p>
    <w:p w14:paraId="36CAD4FD" w14:textId="77777777" w:rsidR="00CA0F2D" w:rsidRPr="00837541" w:rsidRDefault="00CA0F2D" w:rsidP="00CA0F2D">
      <w:pPr>
        <w:spacing w:before="240" w:after="240" w:line="240" w:lineRule="auto"/>
        <w:ind w:left="720" w:hanging="720"/>
        <w:rPr>
          <w:rStyle w:val="c24"/>
          <w:rFonts w:ascii="Palatino Linotype" w:hAnsi="Palatino Linotype"/>
          <w:color w:val="000000" w:themeColor="text1"/>
          <w:sz w:val="20"/>
          <w:szCs w:val="20"/>
        </w:rPr>
      </w:pPr>
      <w:r w:rsidRPr="00837541">
        <w:rPr>
          <w:rStyle w:val="c24"/>
          <w:rFonts w:ascii="Palatino Linotype" w:hAnsi="Palatino Linotype"/>
          <w:color w:val="000000" w:themeColor="text1"/>
          <w:sz w:val="20"/>
          <w:szCs w:val="20"/>
        </w:rPr>
        <w:lastRenderedPageBreak/>
        <w:t>11. Dey, P. P.  &amp; Pramanik, S. (2013). Application of grey relational analysis based multi-attribute decision-making for weaver selection in Khadi Institution with intuitionistic trapezoidal fuzzy numbers. 100 th Indian Science Congress, hosted by Calcutta University, Kolkata, 3-7 January, 2013. (Present by P.P. Dey).</w:t>
      </w:r>
    </w:p>
    <w:p w14:paraId="1E59AD74" w14:textId="77777777" w:rsidR="00CA0F2D" w:rsidRPr="00837541" w:rsidRDefault="00CA0F2D" w:rsidP="00CA0F2D">
      <w:pPr>
        <w:spacing w:before="240" w:after="240" w:line="240" w:lineRule="auto"/>
        <w:ind w:left="720" w:hanging="720"/>
        <w:rPr>
          <w:rStyle w:val="c24"/>
          <w:rFonts w:ascii="Palatino Linotype" w:hAnsi="Palatino Linotype"/>
          <w:color w:val="000000" w:themeColor="text1"/>
          <w:sz w:val="20"/>
          <w:szCs w:val="20"/>
        </w:rPr>
      </w:pPr>
      <w:r w:rsidRPr="00837541">
        <w:rPr>
          <w:rStyle w:val="c24"/>
          <w:rFonts w:ascii="Palatino Linotype" w:hAnsi="Palatino Linotype"/>
          <w:color w:val="000000" w:themeColor="text1"/>
          <w:sz w:val="20"/>
          <w:szCs w:val="20"/>
        </w:rPr>
        <w:t>11. Application of intuitionistic trapezoidal fuzzy weighted geometric averaging operator for weaver selection in Khadi Institution based on grey relational analysis.  Presented on UGC-SAP (DRS-I) Sponsored National Seminar on Recent trends in mathematic (NSRTM-2013)</w:t>
      </w:r>
    </w:p>
    <w:p w14:paraId="715FEFD0" w14:textId="77777777" w:rsidR="00CA0F2D" w:rsidRPr="00837541" w:rsidRDefault="00CA0F2D" w:rsidP="00CA0F2D">
      <w:pPr>
        <w:spacing w:before="240" w:after="240" w:line="240" w:lineRule="auto"/>
        <w:ind w:left="720" w:hanging="720"/>
        <w:rPr>
          <w:rStyle w:val="c24"/>
          <w:rFonts w:ascii="Palatino Linotype" w:hAnsi="Palatino Linotype"/>
          <w:color w:val="000000" w:themeColor="text1"/>
          <w:sz w:val="20"/>
          <w:szCs w:val="20"/>
        </w:rPr>
      </w:pPr>
      <w:r w:rsidRPr="00837541">
        <w:rPr>
          <w:rStyle w:val="c24"/>
          <w:rFonts w:ascii="Palatino Linotype" w:hAnsi="Palatino Linotype"/>
          <w:color w:val="000000" w:themeColor="text1"/>
          <w:sz w:val="20"/>
          <w:szCs w:val="20"/>
        </w:rPr>
        <w:t xml:space="preserve">10. Pramanik, S. (2012). Grey relational analysis based intuitionistic fuzzy multi-criteria group decision-making approach for ranking self-efficacy of students for learning mathematics. Presented on UGC Sponsored National seminar on “Mathematical Self Efficacy” organized by Ramakrishna Mission </w:t>
      </w:r>
      <w:proofErr w:type="spellStart"/>
      <w:r w:rsidRPr="00837541">
        <w:rPr>
          <w:rStyle w:val="c24"/>
          <w:rFonts w:ascii="Palatino Linotype" w:hAnsi="Palatino Linotype"/>
          <w:color w:val="000000" w:themeColor="text1"/>
          <w:sz w:val="20"/>
          <w:szCs w:val="20"/>
        </w:rPr>
        <w:t>Sikshamandira</w:t>
      </w:r>
      <w:proofErr w:type="spellEnd"/>
      <w:r w:rsidRPr="00837541">
        <w:rPr>
          <w:rStyle w:val="c24"/>
          <w:rFonts w:ascii="Palatino Linotype" w:hAnsi="Palatino Linotype"/>
          <w:color w:val="000000" w:themeColor="text1"/>
          <w:sz w:val="20"/>
          <w:szCs w:val="20"/>
        </w:rPr>
        <w:t xml:space="preserve">, </w:t>
      </w:r>
      <w:proofErr w:type="spellStart"/>
      <w:r w:rsidRPr="00837541">
        <w:rPr>
          <w:rStyle w:val="c24"/>
          <w:rFonts w:ascii="Palatino Linotype" w:hAnsi="Palatino Linotype"/>
          <w:color w:val="000000" w:themeColor="text1"/>
          <w:sz w:val="20"/>
          <w:szCs w:val="20"/>
        </w:rPr>
        <w:t>Belur</w:t>
      </w:r>
      <w:proofErr w:type="spellEnd"/>
      <w:r w:rsidRPr="00837541">
        <w:rPr>
          <w:rStyle w:val="c24"/>
          <w:rFonts w:ascii="Palatino Linotype" w:hAnsi="Palatino Linotype"/>
          <w:color w:val="000000" w:themeColor="text1"/>
          <w:sz w:val="20"/>
          <w:szCs w:val="20"/>
        </w:rPr>
        <w:t xml:space="preserve"> Math in collaboration with GCM College of Education, New Barrackpore, March 14-15, 2012. </w:t>
      </w:r>
    </w:p>
    <w:p w14:paraId="087FF301" w14:textId="77777777" w:rsidR="00CA0F2D" w:rsidRPr="00837541" w:rsidRDefault="00CA0F2D" w:rsidP="00CA0F2D">
      <w:pPr>
        <w:spacing w:before="240" w:after="240" w:line="240" w:lineRule="auto"/>
        <w:ind w:left="720" w:hanging="720"/>
        <w:rPr>
          <w:rStyle w:val="c24"/>
          <w:rFonts w:ascii="Palatino Linotype" w:hAnsi="Palatino Linotype"/>
          <w:color w:val="000000" w:themeColor="text1"/>
          <w:sz w:val="20"/>
          <w:szCs w:val="20"/>
        </w:rPr>
      </w:pPr>
      <w:r w:rsidRPr="00837541">
        <w:rPr>
          <w:rStyle w:val="c24"/>
          <w:rFonts w:ascii="Palatino Linotype" w:hAnsi="Palatino Linotype"/>
          <w:color w:val="000000" w:themeColor="text1"/>
          <w:sz w:val="20"/>
          <w:szCs w:val="20"/>
        </w:rPr>
        <w:t xml:space="preserve">9. Ghosh, P., Pramanik, S. (2012). A study on the problems of preservation of local history collection in public libraries in </w:t>
      </w:r>
      <w:proofErr w:type="spellStart"/>
      <w:r w:rsidRPr="00837541">
        <w:rPr>
          <w:rStyle w:val="c24"/>
          <w:rFonts w:ascii="Palatino Linotype" w:hAnsi="Palatino Linotype"/>
          <w:color w:val="000000" w:themeColor="text1"/>
          <w:sz w:val="20"/>
          <w:szCs w:val="20"/>
        </w:rPr>
        <w:t>Maynaguri</w:t>
      </w:r>
      <w:proofErr w:type="spellEnd"/>
      <w:r w:rsidRPr="00837541">
        <w:rPr>
          <w:rStyle w:val="c24"/>
          <w:rFonts w:ascii="Palatino Linotype" w:hAnsi="Palatino Linotype"/>
          <w:color w:val="000000" w:themeColor="text1"/>
          <w:sz w:val="20"/>
          <w:szCs w:val="20"/>
        </w:rPr>
        <w:t xml:space="preserve"> block in Jalpaiguri district. Presented on National seminar organized by </w:t>
      </w:r>
      <w:proofErr w:type="spellStart"/>
      <w:r w:rsidRPr="00837541">
        <w:rPr>
          <w:rStyle w:val="c24"/>
          <w:rFonts w:ascii="Palatino Linotype" w:hAnsi="Palatino Linotype"/>
          <w:color w:val="000000" w:themeColor="text1"/>
          <w:sz w:val="20"/>
          <w:szCs w:val="20"/>
        </w:rPr>
        <w:t>Moinaguri</w:t>
      </w:r>
      <w:proofErr w:type="spellEnd"/>
      <w:r w:rsidRPr="00837541">
        <w:rPr>
          <w:rStyle w:val="c24"/>
          <w:rFonts w:ascii="Palatino Linotype" w:hAnsi="Palatino Linotype"/>
          <w:color w:val="000000" w:themeColor="text1"/>
          <w:sz w:val="20"/>
          <w:szCs w:val="20"/>
        </w:rPr>
        <w:t xml:space="preserve"> </w:t>
      </w:r>
      <w:proofErr w:type="spellStart"/>
      <w:r w:rsidRPr="00837541">
        <w:rPr>
          <w:rStyle w:val="c24"/>
          <w:rFonts w:ascii="Palatino Linotype" w:hAnsi="Palatino Linotype"/>
          <w:color w:val="000000" w:themeColor="text1"/>
          <w:sz w:val="20"/>
          <w:szCs w:val="20"/>
        </w:rPr>
        <w:t>Collge</w:t>
      </w:r>
      <w:proofErr w:type="spellEnd"/>
      <w:r w:rsidRPr="00837541">
        <w:rPr>
          <w:rStyle w:val="c24"/>
          <w:rFonts w:ascii="Palatino Linotype" w:hAnsi="Palatino Linotype"/>
          <w:color w:val="000000" w:themeColor="text1"/>
          <w:sz w:val="20"/>
          <w:szCs w:val="20"/>
        </w:rPr>
        <w:t>, Jalpaiguri January 13-14, 2012. (Presented by Palash Ghosh).</w:t>
      </w:r>
    </w:p>
    <w:p w14:paraId="2F9A2B55" w14:textId="77777777" w:rsidR="00CA0F2D" w:rsidRPr="00837541" w:rsidRDefault="00CA0F2D" w:rsidP="00CA0F2D">
      <w:pPr>
        <w:spacing w:before="240" w:after="240" w:line="240" w:lineRule="auto"/>
        <w:ind w:left="720" w:hanging="720"/>
        <w:rPr>
          <w:rStyle w:val="c24"/>
          <w:rFonts w:ascii="Palatino Linotype" w:hAnsi="Palatino Linotype"/>
          <w:color w:val="000000" w:themeColor="text1"/>
          <w:sz w:val="20"/>
          <w:szCs w:val="20"/>
        </w:rPr>
      </w:pPr>
      <w:r w:rsidRPr="00837541">
        <w:rPr>
          <w:rStyle w:val="c24"/>
          <w:rFonts w:ascii="Palatino Linotype" w:hAnsi="Palatino Linotype"/>
          <w:color w:val="000000" w:themeColor="text1"/>
          <w:sz w:val="20"/>
          <w:szCs w:val="20"/>
        </w:rPr>
        <w:t xml:space="preserve">8. Pramanik, S., &amp; Dey, P.P. (2011). Quadratic decentralized bilevel </w:t>
      </w:r>
      <w:proofErr w:type="spellStart"/>
      <w:r w:rsidRPr="00837541">
        <w:rPr>
          <w:rStyle w:val="c24"/>
          <w:rFonts w:ascii="Palatino Linotype" w:hAnsi="Palatino Linotype"/>
          <w:color w:val="000000" w:themeColor="text1"/>
          <w:sz w:val="20"/>
          <w:szCs w:val="20"/>
        </w:rPr>
        <w:t>multiobjective</w:t>
      </w:r>
      <w:proofErr w:type="spellEnd"/>
      <w:r w:rsidRPr="00837541">
        <w:rPr>
          <w:rStyle w:val="c24"/>
          <w:rFonts w:ascii="Palatino Linotype" w:hAnsi="Palatino Linotype"/>
          <w:color w:val="000000" w:themeColor="text1"/>
          <w:sz w:val="20"/>
          <w:szCs w:val="20"/>
        </w:rPr>
        <w:t xml:space="preserve"> programming problem based on fuzzy goal programming. Presented at National seminar on “Analysis Modelling and Geometry (NSAMG 2011), University of Kalyani, Kalyani, Nadia, March 10-11, 2011 ( Presented by S. Pramanik).</w:t>
      </w:r>
    </w:p>
    <w:p w14:paraId="487D17AC" w14:textId="77777777" w:rsidR="00CA0F2D" w:rsidRPr="00837541" w:rsidRDefault="00CA0F2D" w:rsidP="00CA0F2D">
      <w:pPr>
        <w:spacing w:before="240" w:after="240" w:line="240" w:lineRule="auto"/>
        <w:ind w:left="720" w:hanging="720"/>
        <w:rPr>
          <w:rStyle w:val="c24"/>
          <w:rFonts w:ascii="Palatino Linotype" w:hAnsi="Palatino Linotype"/>
          <w:color w:val="000000" w:themeColor="text1"/>
          <w:sz w:val="20"/>
          <w:szCs w:val="20"/>
        </w:rPr>
      </w:pPr>
      <w:r w:rsidRPr="00837541">
        <w:rPr>
          <w:rStyle w:val="c24"/>
          <w:rFonts w:ascii="Palatino Linotype" w:hAnsi="Palatino Linotype"/>
          <w:color w:val="000000" w:themeColor="text1"/>
          <w:sz w:val="20"/>
          <w:szCs w:val="20"/>
        </w:rPr>
        <w:t xml:space="preserve">7.  Pramanik, S. (2011). Application of game theory methodology to Jammu-Kashmir conflict between India and Pakistan, Presented at University of </w:t>
      </w:r>
      <w:proofErr w:type="spellStart"/>
      <w:r w:rsidRPr="00837541">
        <w:rPr>
          <w:rStyle w:val="c24"/>
          <w:rFonts w:ascii="Palatino Linotype" w:hAnsi="Palatino Linotype"/>
          <w:color w:val="000000" w:themeColor="text1"/>
          <w:sz w:val="20"/>
          <w:szCs w:val="20"/>
        </w:rPr>
        <w:t>Gour</w:t>
      </w:r>
      <w:proofErr w:type="spellEnd"/>
      <w:r w:rsidRPr="00837541">
        <w:rPr>
          <w:rStyle w:val="c24"/>
          <w:rFonts w:ascii="Palatino Linotype" w:hAnsi="Palatino Linotype"/>
          <w:color w:val="000000" w:themeColor="text1"/>
          <w:sz w:val="20"/>
          <w:szCs w:val="20"/>
        </w:rPr>
        <w:t xml:space="preserve"> Banga in 71th session in Indian History Congress, University of </w:t>
      </w:r>
      <w:proofErr w:type="spellStart"/>
      <w:r w:rsidRPr="00837541">
        <w:rPr>
          <w:rStyle w:val="c24"/>
          <w:rFonts w:ascii="Palatino Linotype" w:hAnsi="Palatino Linotype"/>
          <w:color w:val="000000" w:themeColor="text1"/>
          <w:sz w:val="20"/>
          <w:szCs w:val="20"/>
        </w:rPr>
        <w:t>Gour</w:t>
      </w:r>
      <w:proofErr w:type="spellEnd"/>
      <w:r w:rsidRPr="00837541">
        <w:rPr>
          <w:rStyle w:val="c24"/>
          <w:rFonts w:ascii="Palatino Linotype" w:hAnsi="Palatino Linotype"/>
          <w:color w:val="000000" w:themeColor="text1"/>
          <w:sz w:val="20"/>
          <w:szCs w:val="20"/>
        </w:rPr>
        <w:t xml:space="preserve"> Banga, </w:t>
      </w:r>
      <w:proofErr w:type="spellStart"/>
      <w:r w:rsidRPr="00837541">
        <w:rPr>
          <w:rStyle w:val="c24"/>
          <w:rFonts w:ascii="Palatino Linotype" w:hAnsi="Palatino Linotype"/>
          <w:color w:val="000000" w:themeColor="text1"/>
          <w:sz w:val="20"/>
          <w:szCs w:val="20"/>
        </w:rPr>
        <w:t>Malda</w:t>
      </w:r>
      <w:proofErr w:type="spellEnd"/>
      <w:r w:rsidRPr="00837541">
        <w:rPr>
          <w:rStyle w:val="c24"/>
          <w:rFonts w:ascii="Palatino Linotype" w:hAnsi="Palatino Linotype"/>
          <w:color w:val="000000" w:themeColor="text1"/>
          <w:sz w:val="20"/>
          <w:szCs w:val="20"/>
        </w:rPr>
        <w:t xml:space="preserve">, 11-13 February 2011. </w:t>
      </w:r>
    </w:p>
    <w:p w14:paraId="0201F961" w14:textId="77777777" w:rsidR="00CA0F2D" w:rsidRPr="00837541" w:rsidRDefault="00CA0F2D" w:rsidP="00CA0F2D">
      <w:pPr>
        <w:spacing w:before="240" w:after="240" w:line="240" w:lineRule="auto"/>
        <w:ind w:left="720" w:hanging="720"/>
        <w:rPr>
          <w:rStyle w:val="c24"/>
          <w:rFonts w:ascii="Palatino Linotype" w:hAnsi="Palatino Linotype"/>
          <w:color w:val="000000" w:themeColor="text1"/>
          <w:sz w:val="20"/>
          <w:szCs w:val="20"/>
        </w:rPr>
      </w:pPr>
      <w:r w:rsidRPr="00837541">
        <w:rPr>
          <w:rStyle w:val="c24"/>
          <w:rFonts w:ascii="Palatino Linotype" w:hAnsi="Palatino Linotype"/>
          <w:color w:val="000000" w:themeColor="text1"/>
          <w:sz w:val="20"/>
          <w:szCs w:val="20"/>
        </w:rPr>
        <w:t xml:space="preserve">6. Pramanik, S. (2011). Decentralized bilevel </w:t>
      </w:r>
      <w:proofErr w:type="spellStart"/>
      <w:r w:rsidRPr="00837541">
        <w:rPr>
          <w:rStyle w:val="c24"/>
          <w:rFonts w:ascii="Palatino Linotype" w:hAnsi="Palatino Linotype"/>
          <w:color w:val="000000" w:themeColor="text1"/>
          <w:sz w:val="20"/>
          <w:szCs w:val="20"/>
        </w:rPr>
        <w:t>multiobjective</w:t>
      </w:r>
      <w:proofErr w:type="spellEnd"/>
      <w:r w:rsidRPr="00837541">
        <w:rPr>
          <w:rStyle w:val="c24"/>
          <w:rFonts w:ascii="Palatino Linotype" w:hAnsi="Palatino Linotype"/>
          <w:color w:val="000000" w:themeColor="text1"/>
          <w:sz w:val="20"/>
          <w:szCs w:val="20"/>
        </w:rPr>
        <w:t xml:space="preserve"> programming problem with fuzzy parameters based on fuzzy goal programming, Presented at National Conference on Mathematics and its Application (NCMA 2011), Jadavpur University, 13-14 January 2011, Kolkata. </w:t>
      </w:r>
    </w:p>
    <w:p w14:paraId="20C8B430" w14:textId="77777777" w:rsidR="00CA0F2D" w:rsidRPr="00837541" w:rsidRDefault="00CA0F2D" w:rsidP="00CA0F2D">
      <w:pPr>
        <w:spacing w:before="240" w:after="240" w:line="240" w:lineRule="auto"/>
        <w:ind w:left="720" w:hanging="720"/>
        <w:rPr>
          <w:rStyle w:val="c24"/>
          <w:rFonts w:ascii="Palatino Linotype" w:hAnsi="Palatino Linotype"/>
          <w:color w:val="000000" w:themeColor="text1"/>
          <w:sz w:val="20"/>
          <w:szCs w:val="20"/>
        </w:rPr>
      </w:pPr>
      <w:r w:rsidRPr="00837541">
        <w:rPr>
          <w:rStyle w:val="c24"/>
          <w:rFonts w:ascii="Palatino Linotype" w:hAnsi="Palatino Linotype"/>
          <w:color w:val="000000" w:themeColor="text1"/>
          <w:sz w:val="20"/>
          <w:szCs w:val="20"/>
        </w:rPr>
        <w:t xml:space="preserve">5. Dey, P. P., &amp; Pramanik, S. (2011). Linear fractional bilevel </w:t>
      </w:r>
      <w:proofErr w:type="spellStart"/>
      <w:r w:rsidRPr="00837541">
        <w:rPr>
          <w:rStyle w:val="c24"/>
          <w:rFonts w:ascii="Palatino Linotype" w:hAnsi="Palatino Linotype"/>
          <w:color w:val="000000" w:themeColor="text1"/>
          <w:sz w:val="20"/>
          <w:szCs w:val="20"/>
        </w:rPr>
        <w:t>multiobjective</w:t>
      </w:r>
      <w:proofErr w:type="spellEnd"/>
      <w:r w:rsidRPr="00837541">
        <w:rPr>
          <w:rStyle w:val="c24"/>
          <w:rFonts w:ascii="Palatino Linotype" w:hAnsi="Palatino Linotype"/>
          <w:color w:val="000000" w:themeColor="text1"/>
          <w:sz w:val="20"/>
          <w:szCs w:val="20"/>
        </w:rPr>
        <w:t xml:space="preserve"> decentralized programming problem based on Taylor series approximation- A fuzzy goal programming approach, Presented at National Conference on Mathematics and its Application (NCMA 2011), Jadavpur University, 13-14 January 2011, Kolkata. ( Presented by S. Pramanik).</w:t>
      </w:r>
    </w:p>
    <w:p w14:paraId="4EB566E3" w14:textId="77777777" w:rsidR="00CA0F2D" w:rsidRPr="00837541" w:rsidRDefault="00CA0F2D" w:rsidP="00CA0F2D">
      <w:pPr>
        <w:spacing w:before="240" w:after="240" w:line="240" w:lineRule="auto"/>
        <w:ind w:left="720" w:hanging="720"/>
        <w:rPr>
          <w:rStyle w:val="c24"/>
          <w:rFonts w:ascii="Palatino Linotype" w:hAnsi="Palatino Linotype"/>
          <w:color w:val="000000" w:themeColor="text1"/>
          <w:sz w:val="20"/>
          <w:szCs w:val="20"/>
        </w:rPr>
      </w:pPr>
      <w:r w:rsidRPr="00837541">
        <w:rPr>
          <w:rStyle w:val="c24"/>
          <w:rFonts w:ascii="Palatino Linotype" w:hAnsi="Palatino Linotype"/>
          <w:color w:val="000000" w:themeColor="text1"/>
          <w:sz w:val="20"/>
          <w:szCs w:val="20"/>
        </w:rPr>
        <w:t xml:space="preserve">4. </w:t>
      </w:r>
      <w:proofErr w:type="spellStart"/>
      <w:r w:rsidRPr="00837541">
        <w:rPr>
          <w:rStyle w:val="c24"/>
          <w:rFonts w:ascii="Palatino Linotype" w:hAnsi="Palatino Linotype"/>
          <w:color w:val="000000" w:themeColor="text1"/>
          <w:sz w:val="20"/>
          <w:szCs w:val="20"/>
        </w:rPr>
        <w:t>Saha</w:t>
      </w:r>
      <w:proofErr w:type="spellEnd"/>
      <w:r w:rsidRPr="00837541">
        <w:rPr>
          <w:rStyle w:val="c24"/>
          <w:rFonts w:ascii="Palatino Linotype" w:hAnsi="Palatino Linotype"/>
          <w:color w:val="000000" w:themeColor="text1"/>
          <w:sz w:val="20"/>
          <w:szCs w:val="20"/>
        </w:rPr>
        <w:t xml:space="preserve">, M., &amp; Pramanik, S. (2010). Evolution of examination system at secondary stage in India: Colonial Period to 21st Century. Presented at National Seminar on Policies Adopted and Practices by the Boards of Secondary Education on Various Issues: Affiliation, Admission, Recruitment, Curriculum and Examination. University of </w:t>
      </w:r>
      <w:proofErr w:type="spellStart"/>
      <w:r w:rsidRPr="00837541">
        <w:rPr>
          <w:rStyle w:val="c24"/>
          <w:rFonts w:ascii="Palatino Linotype" w:hAnsi="Palatino Linotype"/>
          <w:color w:val="000000" w:themeColor="text1"/>
          <w:sz w:val="20"/>
          <w:szCs w:val="20"/>
        </w:rPr>
        <w:t>Gour</w:t>
      </w:r>
      <w:proofErr w:type="spellEnd"/>
      <w:r w:rsidRPr="00837541">
        <w:rPr>
          <w:rStyle w:val="c24"/>
          <w:rFonts w:ascii="Palatino Linotype" w:hAnsi="Palatino Linotype"/>
          <w:color w:val="000000" w:themeColor="text1"/>
          <w:sz w:val="20"/>
          <w:szCs w:val="20"/>
        </w:rPr>
        <w:t xml:space="preserve"> Banga, December 09-10, 2010. (Presented by S. Pramanik).</w:t>
      </w:r>
    </w:p>
    <w:p w14:paraId="2038EDF4" w14:textId="77777777" w:rsidR="00CA0F2D" w:rsidRPr="00837541" w:rsidRDefault="00CA0F2D" w:rsidP="00CA0F2D">
      <w:pPr>
        <w:spacing w:before="240" w:after="240" w:line="240" w:lineRule="auto"/>
        <w:ind w:left="720" w:hanging="720"/>
        <w:rPr>
          <w:rStyle w:val="c24"/>
          <w:rFonts w:ascii="Palatino Linotype" w:hAnsi="Palatino Linotype"/>
          <w:color w:val="000000" w:themeColor="text1"/>
          <w:sz w:val="20"/>
          <w:szCs w:val="20"/>
        </w:rPr>
      </w:pPr>
      <w:r w:rsidRPr="00837541">
        <w:rPr>
          <w:rStyle w:val="c24"/>
          <w:rFonts w:ascii="Palatino Linotype" w:hAnsi="Palatino Linotype"/>
          <w:color w:val="000000" w:themeColor="text1"/>
          <w:sz w:val="20"/>
          <w:szCs w:val="20"/>
        </w:rPr>
        <w:t>3. Pramanik, S., &amp; Dey, P. P.  (2010). Fuzzy goal programming approach to linear fractional bilevel decentralized programming problem based on Taylor series approximation, Presented at National Seminar on “Frontier Mathematics and Applications” NSFMA-2010, Calcutta Mathematical Society, March 27-28, 2010, Kolkata. (Presented by P. P. Dey).</w:t>
      </w:r>
    </w:p>
    <w:p w14:paraId="430D7B2A" w14:textId="77777777" w:rsidR="00CA0F2D" w:rsidRPr="00837541" w:rsidRDefault="00CA0F2D" w:rsidP="00CA0F2D">
      <w:pPr>
        <w:spacing w:before="240" w:after="240" w:line="240" w:lineRule="auto"/>
        <w:ind w:left="720" w:hanging="720"/>
        <w:rPr>
          <w:rStyle w:val="c24"/>
          <w:rFonts w:ascii="Palatino Linotype" w:hAnsi="Palatino Linotype"/>
          <w:color w:val="000000" w:themeColor="text1"/>
          <w:sz w:val="20"/>
          <w:szCs w:val="20"/>
        </w:rPr>
      </w:pPr>
      <w:r w:rsidRPr="00837541">
        <w:rPr>
          <w:rStyle w:val="c24"/>
          <w:rFonts w:ascii="Palatino Linotype" w:hAnsi="Palatino Linotype"/>
          <w:color w:val="000000" w:themeColor="text1"/>
          <w:sz w:val="20"/>
          <w:szCs w:val="20"/>
        </w:rPr>
        <w:t>2. Pramanik, S. (2010). Hierarchical optimization with fuzzy-parameters: a fuzzy goal `programming approach.  Presented at National seminar “Frontier Mathematics and Applications” NSFMA-2010, Calcutta Mathematical Society, March 27-28, 2010, Kolkata.</w:t>
      </w:r>
    </w:p>
    <w:p w14:paraId="773AC5B5" w14:textId="77777777" w:rsidR="00CA0F2D" w:rsidRPr="00837541" w:rsidRDefault="00CA0F2D" w:rsidP="00CA0F2D">
      <w:pPr>
        <w:spacing w:before="240" w:after="240" w:line="240" w:lineRule="auto"/>
        <w:ind w:left="720" w:hanging="720"/>
        <w:rPr>
          <w:rStyle w:val="c24"/>
          <w:rFonts w:ascii="Palatino Linotype" w:hAnsi="Palatino Linotype"/>
          <w:b/>
          <w:bCs/>
          <w:color w:val="000000" w:themeColor="text1"/>
          <w:sz w:val="20"/>
          <w:szCs w:val="20"/>
          <w:u w:val="single"/>
        </w:rPr>
      </w:pPr>
      <w:r w:rsidRPr="00837541">
        <w:rPr>
          <w:rStyle w:val="c24"/>
          <w:rFonts w:ascii="Palatino Linotype" w:hAnsi="Palatino Linotype"/>
          <w:color w:val="000000" w:themeColor="text1"/>
          <w:sz w:val="20"/>
          <w:szCs w:val="20"/>
        </w:rPr>
        <w:lastRenderedPageBreak/>
        <w:t xml:space="preserve">1. Pramanik, S. (2010). Bilevel decentralized programming problem with fuzzy parameter: a fuzzy goal programming approach. Presented at National seminar on “Recent Trends in Operations Research and Its Computational Challenges” held during November 17-18, 2009 in Department of Applied Mathematics, University of Calcutta, Kolkata. </w:t>
      </w:r>
      <w:r w:rsidRPr="00837541">
        <w:rPr>
          <w:rFonts w:ascii="Palatino Linotype" w:hAnsi="Palatino Linotype"/>
          <w:color w:val="000000" w:themeColor="text1"/>
          <w:sz w:val="20"/>
          <w:szCs w:val="20"/>
        </w:rPr>
        <w:br/>
      </w:r>
      <w:bookmarkEnd w:id="186"/>
      <w:r w:rsidRPr="00837541">
        <w:rPr>
          <w:rFonts w:ascii="Palatino Linotype" w:hAnsi="Palatino Linotype"/>
          <w:color w:val="000000" w:themeColor="text1"/>
          <w:sz w:val="20"/>
          <w:szCs w:val="20"/>
        </w:rPr>
        <w:br/>
      </w:r>
      <w:r w:rsidRPr="00837541">
        <w:rPr>
          <w:rFonts w:ascii="Palatino Linotype" w:hAnsi="Palatino Linotype"/>
          <w:color w:val="000000" w:themeColor="text1"/>
          <w:sz w:val="20"/>
          <w:szCs w:val="20"/>
        </w:rPr>
        <w:br/>
      </w:r>
      <w:bookmarkStart w:id="187" w:name="_Hlk65556861"/>
      <w:r w:rsidRPr="00837541">
        <w:rPr>
          <w:rStyle w:val="c24"/>
          <w:rFonts w:ascii="Palatino Linotype" w:hAnsi="Palatino Linotype"/>
          <w:b/>
          <w:bCs/>
          <w:color w:val="000000" w:themeColor="text1"/>
          <w:sz w:val="20"/>
          <w:szCs w:val="20"/>
          <w:u w:val="single"/>
        </w:rPr>
        <w:t>State Level Seminar (Presented Papers): 36</w:t>
      </w:r>
    </w:p>
    <w:p w14:paraId="24BFAD96" w14:textId="77777777" w:rsidR="00CA0F2D" w:rsidRPr="00837541" w:rsidRDefault="00CA0F2D" w:rsidP="00CA0F2D">
      <w:pPr>
        <w:spacing w:before="240" w:after="240" w:line="240" w:lineRule="auto"/>
        <w:ind w:left="720" w:hanging="720"/>
        <w:rPr>
          <w:rStyle w:val="c24"/>
          <w:rFonts w:ascii="Palatino Linotype" w:hAnsi="Palatino Linotype"/>
          <w:color w:val="000000" w:themeColor="text1"/>
          <w:sz w:val="20"/>
          <w:szCs w:val="20"/>
        </w:rPr>
      </w:pPr>
      <w:r w:rsidRPr="00837541">
        <w:rPr>
          <w:rStyle w:val="c24"/>
          <w:rFonts w:ascii="Palatino Linotype" w:hAnsi="Palatino Linotype"/>
          <w:color w:val="000000" w:themeColor="text1"/>
          <w:sz w:val="20"/>
          <w:szCs w:val="20"/>
        </w:rPr>
        <w:t xml:space="preserve">36. Pramanik, S. (2020). Neutrosophic set: An overview.  Presented at </w:t>
      </w:r>
      <w:r w:rsidRPr="00837541">
        <w:rPr>
          <w:rFonts w:ascii="Palatino Linotype" w:hAnsi="Palatino Linotype"/>
          <w:color w:val="000000" w:themeColor="text1"/>
          <w:sz w:val="20"/>
          <w:szCs w:val="20"/>
        </w:rPr>
        <w:t xml:space="preserve">West Bengal Rajya </w:t>
      </w:r>
      <w:proofErr w:type="spellStart"/>
      <w:r w:rsidRPr="00837541">
        <w:rPr>
          <w:rFonts w:ascii="Palatino Linotype" w:hAnsi="Palatino Linotype"/>
          <w:color w:val="000000" w:themeColor="text1"/>
          <w:sz w:val="20"/>
          <w:szCs w:val="20"/>
        </w:rPr>
        <w:t>Ganit</w:t>
      </w:r>
      <w:proofErr w:type="spellEnd"/>
      <w:r w:rsidRPr="00837541">
        <w:rPr>
          <w:rFonts w:ascii="Palatino Linotype" w:hAnsi="Palatino Linotype"/>
          <w:color w:val="000000" w:themeColor="text1"/>
          <w:sz w:val="20"/>
          <w:szCs w:val="20"/>
        </w:rPr>
        <w:t xml:space="preserve"> Utsav-2020 on February 8-9, 2020. </w:t>
      </w:r>
      <w:r w:rsidRPr="00837541">
        <w:rPr>
          <w:rStyle w:val="c24"/>
          <w:rFonts w:ascii="Palatino Linotype" w:hAnsi="Palatino Linotype"/>
          <w:color w:val="000000" w:themeColor="text1"/>
          <w:sz w:val="20"/>
          <w:szCs w:val="20"/>
        </w:rPr>
        <w:t xml:space="preserve">held at </w:t>
      </w:r>
      <w:proofErr w:type="spellStart"/>
      <w:r w:rsidRPr="00837541">
        <w:rPr>
          <w:rStyle w:val="c24"/>
          <w:rFonts w:ascii="Palatino Linotype" w:hAnsi="Palatino Linotype"/>
          <w:color w:val="000000" w:themeColor="text1"/>
          <w:sz w:val="20"/>
          <w:szCs w:val="20"/>
        </w:rPr>
        <w:t>Narendrapur</w:t>
      </w:r>
      <w:proofErr w:type="spellEnd"/>
      <w:r w:rsidRPr="00837541">
        <w:rPr>
          <w:rStyle w:val="c24"/>
          <w:rFonts w:ascii="Palatino Linotype" w:hAnsi="Palatino Linotype"/>
          <w:color w:val="000000" w:themeColor="text1"/>
          <w:sz w:val="20"/>
          <w:szCs w:val="20"/>
        </w:rPr>
        <w:t xml:space="preserve"> </w:t>
      </w:r>
      <w:proofErr w:type="spellStart"/>
      <w:r w:rsidRPr="00837541">
        <w:rPr>
          <w:rStyle w:val="c24"/>
          <w:rFonts w:ascii="Palatino Linotype" w:hAnsi="Palatino Linotype"/>
          <w:color w:val="000000" w:themeColor="text1"/>
          <w:sz w:val="20"/>
          <w:szCs w:val="20"/>
        </w:rPr>
        <w:t>Ramkrishna</w:t>
      </w:r>
      <w:proofErr w:type="spellEnd"/>
      <w:r w:rsidRPr="00837541">
        <w:rPr>
          <w:rStyle w:val="c24"/>
          <w:rFonts w:ascii="Palatino Linotype" w:hAnsi="Palatino Linotype"/>
          <w:color w:val="000000" w:themeColor="text1"/>
          <w:sz w:val="20"/>
          <w:szCs w:val="20"/>
        </w:rPr>
        <w:t xml:space="preserve"> Mission, West Bengal, India.</w:t>
      </w:r>
    </w:p>
    <w:p w14:paraId="68731EA5" w14:textId="77777777" w:rsidR="00CA0F2D" w:rsidRPr="00837541" w:rsidRDefault="00CA0F2D" w:rsidP="00CA0F2D">
      <w:pPr>
        <w:spacing w:before="240" w:after="240" w:line="240" w:lineRule="auto"/>
        <w:ind w:left="777" w:hanging="720"/>
        <w:rPr>
          <w:rStyle w:val="c24"/>
          <w:rFonts w:ascii="Palatino Linotype" w:hAnsi="Palatino Linotype"/>
          <w:b/>
          <w:bCs/>
          <w:color w:val="000000" w:themeColor="text1"/>
          <w:sz w:val="20"/>
          <w:szCs w:val="20"/>
        </w:rPr>
      </w:pPr>
      <w:r w:rsidRPr="00837541">
        <w:rPr>
          <w:rStyle w:val="c24"/>
          <w:rFonts w:ascii="Palatino Linotype" w:hAnsi="Palatino Linotype"/>
          <w:color w:val="000000" w:themeColor="text1"/>
          <w:sz w:val="20"/>
          <w:szCs w:val="20"/>
        </w:rPr>
        <w:t xml:space="preserve">35. </w:t>
      </w:r>
      <w:r w:rsidRPr="00837541">
        <w:rPr>
          <w:rStyle w:val="c24"/>
          <w:rFonts w:ascii="Palatino Linotype" w:hAnsi="Palatino Linotype"/>
          <w:color w:val="000000" w:themeColor="text1"/>
          <w:sz w:val="20"/>
          <w:szCs w:val="20"/>
        </w:rPr>
        <w:tab/>
        <w:t>Pramanik, S. (2019). Vivekananda and women education: a neutrosophic study.  Presented at state level seminar on “</w:t>
      </w:r>
      <w:proofErr w:type="spellStart"/>
      <w:r w:rsidRPr="00837541">
        <w:rPr>
          <w:rStyle w:val="c24"/>
          <w:rFonts w:ascii="Palatino Linotype" w:hAnsi="Palatino Linotype"/>
          <w:color w:val="000000" w:themeColor="text1"/>
          <w:sz w:val="20"/>
          <w:szCs w:val="20"/>
        </w:rPr>
        <w:t>elevance</w:t>
      </w:r>
      <w:proofErr w:type="spellEnd"/>
      <w:r w:rsidRPr="00837541">
        <w:rPr>
          <w:rStyle w:val="c24"/>
          <w:rFonts w:ascii="Palatino Linotype" w:hAnsi="Palatino Linotype"/>
          <w:color w:val="000000" w:themeColor="text1"/>
          <w:sz w:val="20"/>
          <w:szCs w:val="20"/>
        </w:rPr>
        <w:t xml:space="preserve"> of Swami Vivekananda in the present context of education” on September 24, 2019 held at Nandalal Ghosh B.T. College, Panpur jointly organized by Nandalal Ghosh B.T. College, Panpur and </w:t>
      </w:r>
      <w:proofErr w:type="spellStart"/>
      <w:r w:rsidRPr="00837541">
        <w:rPr>
          <w:rStyle w:val="c24"/>
          <w:rFonts w:ascii="Palatino Linotype" w:hAnsi="Palatino Linotype"/>
          <w:color w:val="000000" w:themeColor="text1"/>
          <w:sz w:val="20"/>
          <w:szCs w:val="20"/>
        </w:rPr>
        <w:t>Shishu</w:t>
      </w:r>
      <w:proofErr w:type="spellEnd"/>
      <w:r w:rsidRPr="00837541">
        <w:rPr>
          <w:rStyle w:val="c24"/>
          <w:rFonts w:ascii="Palatino Linotype" w:hAnsi="Palatino Linotype"/>
          <w:color w:val="000000" w:themeColor="text1"/>
          <w:sz w:val="20"/>
          <w:szCs w:val="20"/>
        </w:rPr>
        <w:t xml:space="preserve"> </w:t>
      </w:r>
      <w:proofErr w:type="spellStart"/>
      <w:r w:rsidRPr="00837541">
        <w:rPr>
          <w:rStyle w:val="c24"/>
          <w:rFonts w:ascii="Palatino Linotype" w:hAnsi="Palatino Linotype"/>
          <w:color w:val="000000" w:themeColor="text1"/>
          <w:sz w:val="20"/>
          <w:szCs w:val="20"/>
        </w:rPr>
        <w:t>Chitrakala</w:t>
      </w:r>
      <w:proofErr w:type="spellEnd"/>
      <w:r w:rsidRPr="00837541">
        <w:rPr>
          <w:rStyle w:val="c24"/>
          <w:rFonts w:ascii="Palatino Linotype" w:hAnsi="Palatino Linotype"/>
          <w:color w:val="000000" w:themeColor="text1"/>
          <w:sz w:val="20"/>
          <w:szCs w:val="20"/>
        </w:rPr>
        <w:t xml:space="preserve"> Bhaban, Narayanpur, North 24 Parganas, West Bengal.</w:t>
      </w:r>
    </w:p>
    <w:p w14:paraId="236B80E7" w14:textId="77777777" w:rsidR="00CA0F2D" w:rsidRPr="00837541" w:rsidRDefault="00CA0F2D" w:rsidP="00CA0F2D">
      <w:pPr>
        <w:spacing w:before="240" w:after="240" w:line="240" w:lineRule="auto"/>
        <w:ind w:left="777" w:hanging="720"/>
        <w:rPr>
          <w:rStyle w:val="c24"/>
          <w:rFonts w:ascii="Palatino Linotype" w:hAnsi="Palatino Linotype"/>
          <w:color w:val="000000" w:themeColor="text1"/>
          <w:sz w:val="20"/>
          <w:szCs w:val="20"/>
        </w:rPr>
      </w:pPr>
      <w:r w:rsidRPr="00837541">
        <w:rPr>
          <w:rStyle w:val="c24"/>
          <w:rFonts w:ascii="Palatino Linotype" w:hAnsi="Palatino Linotype"/>
          <w:color w:val="000000" w:themeColor="text1"/>
          <w:sz w:val="20"/>
          <w:szCs w:val="20"/>
        </w:rPr>
        <w:t xml:space="preserve">34. </w:t>
      </w:r>
      <w:r w:rsidRPr="00837541">
        <w:rPr>
          <w:rStyle w:val="c24"/>
          <w:rFonts w:ascii="Palatino Linotype" w:hAnsi="Palatino Linotype"/>
          <w:color w:val="000000" w:themeColor="text1"/>
          <w:sz w:val="20"/>
          <w:szCs w:val="20"/>
        </w:rPr>
        <w:tab/>
        <w:t>Pramanik, S. (2019). A comparative study on secondary mathematics curricula of India and the United States.  Presented at 26</w:t>
      </w:r>
      <w:r w:rsidRPr="00837541">
        <w:rPr>
          <w:rStyle w:val="c24"/>
          <w:rFonts w:ascii="Palatino Linotype" w:hAnsi="Palatino Linotype"/>
          <w:color w:val="000000" w:themeColor="text1"/>
          <w:sz w:val="20"/>
          <w:szCs w:val="20"/>
          <w:vertAlign w:val="superscript"/>
        </w:rPr>
        <w:t>th</w:t>
      </w:r>
      <w:r w:rsidRPr="00837541">
        <w:rPr>
          <w:rStyle w:val="c24"/>
          <w:rFonts w:ascii="Palatino Linotype" w:hAnsi="Palatino Linotype"/>
          <w:color w:val="000000" w:themeColor="text1"/>
          <w:sz w:val="20"/>
          <w:szCs w:val="20"/>
        </w:rPr>
        <w:t xml:space="preserve"> West Bengal State Science &amp; Technology Congress held on 28th February-01 March, 2019, Department of Science and Technology and Biotechnology, Government of West Bengal.</w:t>
      </w:r>
    </w:p>
    <w:p w14:paraId="6E3CD30A" w14:textId="77777777" w:rsidR="00CA0F2D" w:rsidRPr="00837541" w:rsidRDefault="00CA0F2D" w:rsidP="00CA0F2D">
      <w:pPr>
        <w:pStyle w:val="ListParagraph"/>
        <w:spacing w:before="240" w:after="240" w:line="240" w:lineRule="auto"/>
        <w:ind w:left="777" w:hanging="720"/>
        <w:rPr>
          <w:rStyle w:val="c24"/>
          <w:rFonts w:ascii="Palatino Linotype" w:hAnsi="Palatino Linotype" w:cs="Times New Roman"/>
          <w:color w:val="000000" w:themeColor="text1"/>
          <w:sz w:val="20"/>
          <w:szCs w:val="20"/>
        </w:rPr>
      </w:pPr>
    </w:p>
    <w:p w14:paraId="2E791E85" w14:textId="77777777" w:rsidR="00CA0F2D" w:rsidRPr="00837541" w:rsidRDefault="00CA0F2D" w:rsidP="00CA0F2D">
      <w:pPr>
        <w:pStyle w:val="ListParagraph"/>
        <w:numPr>
          <w:ilvl w:val="0"/>
          <w:numId w:val="16"/>
        </w:numPr>
        <w:spacing w:before="240" w:after="240" w:line="240" w:lineRule="auto"/>
        <w:ind w:left="777" w:hanging="720"/>
        <w:rPr>
          <w:rFonts w:ascii="Palatino Linotype" w:hAnsi="Palatino Linotype"/>
          <w:color w:val="000000" w:themeColor="text1"/>
          <w:sz w:val="20"/>
          <w:szCs w:val="20"/>
        </w:rPr>
      </w:pPr>
      <w:r w:rsidRPr="00837541">
        <w:rPr>
          <w:rStyle w:val="c24"/>
          <w:rFonts w:ascii="Palatino Linotype" w:hAnsi="Palatino Linotype" w:cs="Times New Roman"/>
          <w:color w:val="000000" w:themeColor="text1"/>
          <w:sz w:val="20"/>
          <w:szCs w:val="20"/>
        </w:rPr>
        <w:t xml:space="preserve"> </w:t>
      </w:r>
      <w:r w:rsidRPr="00837541">
        <w:rPr>
          <w:rFonts w:ascii="Palatino Linotype" w:hAnsi="Palatino Linotype"/>
          <w:color w:val="000000" w:themeColor="text1"/>
          <w:sz w:val="20"/>
          <w:szCs w:val="20"/>
        </w:rPr>
        <w:t xml:space="preserve">Mondal, K., Pramanik, S., &amp; Giri, B. C.  (2017). </w:t>
      </w:r>
      <w:r w:rsidRPr="00837541">
        <w:rPr>
          <w:rStyle w:val="c24"/>
          <w:rFonts w:ascii="Palatino Linotype" w:hAnsi="Palatino Linotype" w:cs="Times New Roman"/>
          <w:color w:val="000000" w:themeColor="text1"/>
          <w:sz w:val="20"/>
          <w:szCs w:val="20"/>
        </w:rPr>
        <w:t xml:space="preserve">Neutrosophic number contra-harmonic aggregation operators for multi-criteria group decision making. </w:t>
      </w:r>
      <w:r w:rsidRPr="00837541">
        <w:rPr>
          <w:rFonts w:ascii="Palatino Linotype" w:hAnsi="Palatino Linotype" w:cs="Times New Roman"/>
          <w:color w:val="000000" w:themeColor="text1"/>
          <w:sz w:val="20"/>
          <w:szCs w:val="20"/>
        </w:rPr>
        <w:t xml:space="preserve">Presented at </w:t>
      </w:r>
      <w:r w:rsidRPr="00837541">
        <w:rPr>
          <w:rFonts w:ascii="Palatino Linotype" w:hAnsi="Palatino Linotype"/>
          <w:color w:val="000000" w:themeColor="text1"/>
          <w:sz w:val="20"/>
          <w:szCs w:val="20"/>
        </w:rPr>
        <w:t>25</w:t>
      </w:r>
      <w:r w:rsidRPr="00837541">
        <w:rPr>
          <w:rFonts w:ascii="Palatino Linotype" w:hAnsi="Palatino Linotype"/>
          <w:color w:val="000000" w:themeColor="text1"/>
          <w:sz w:val="20"/>
          <w:szCs w:val="20"/>
          <w:vertAlign w:val="superscript"/>
        </w:rPr>
        <w:t>th</w:t>
      </w:r>
      <w:r w:rsidRPr="00837541">
        <w:rPr>
          <w:rFonts w:ascii="Palatino Linotype" w:hAnsi="Palatino Linotype"/>
          <w:color w:val="000000" w:themeColor="text1"/>
          <w:sz w:val="20"/>
          <w:szCs w:val="20"/>
        </w:rPr>
        <w:t xml:space="preserve"> West Bengal State </w:t>
      </w:r>
      <w:r w:rsidRPr="00837541">
        <w:rPr>
          <w:rFonts w:ascii="Palatino Linotype" w:hAnsi="Palatino Linotype" w:cs="Times New Roman"/>
          <w:color w:val="000000" w:themeColor="text1"/>
          <w:sz w:val="20"/>
          <w:szCs w:val="20"/>
        </w:rPr>
        <w:t>Science and Technology Congress, 201</w:t>
      </w:r>
      <w:r w:rsidRPr="00837541">
        <w:rPr>
          <w:rFonts w:ascii="Palatino Linotype" w:hAnsi="Palatino Linotype"/>
          <w:color w:val="000000" w:themeColor="text1"/>
          <w:sz w:val="20"/>
          <w:szCs w:val="20"/>
        </w:rPr>
        <w:t>7</w:t>
      </w:r>
      <w:r w:rsidRPr="00837541">
        <w:rPr>
          <w:rFonts w:ascii="Palatino Linotype" w:hAnsi="Palatino Linotype" w:cs="Times New Roman"/>
          <w:color w:val="000000" w:themeColor="text1"/>
          <w:sz w:val="20"/>
          <w:szCs w:val="20"/>
        </w:rPr>
        <w:t>,</w:t>
      </w:r>
      <w:r w:rsidRPr="00837541">
        <w:rPr>
          <w:rFonts w:ascii="Palatino Linotype" w:hAnsi="Palatino Linotype"/>
          <w:color w:val="000000" w:themeColor="text1"/>
          <w:sz w:val="20"/>
          <w:szCs w:val="20"/>
        </w:rPr>
        <w:t xml:space="preserve"> on 4</w:t>
      </w:r>
      <w:r w:rsidRPr="00837541">
        <w:rPr>
          <w:rFonts w:ascii="Palatino Linotype" w:hAnsi="Palatino Linotype"/>
          <w:color w:val="000000" w:themeColor="text1"/>
          <w:sz w:val="20"/>
          <w:szCs w:val="20"/>
          <w:vertAlign w:val="superscript"/>
        </w:rPr>
        <w:t>th</w:t>
      </w:r>
      <w:r w:rsidRPr="00837541">
        <w:rPr>
          <w:rFonts w:ascii="Palatino Linotype" w:hAnsi="Palatino Linotype"/>
          <w:color w:val="000000" w:themeColor="text1"/>
          <w:sz w:val="20"/>
          <w:szCs w:val="20"/>
        </w:rPr>
        <w:t xml:space="preserve"> &amp; 5</w:t>
      </w:r>
      <w:r w:rsidRPr="00837541">
        <w:rPr>
          <w:rFonts w:ascii="Palatino Linotype" w:hAnsi="Palatino Linotype"/>
          <w:color w:val="000000" w:themeColor="text1"/>
          <w:sz w:val="20"/>
          <w:szCs w:val="20"/>
          <w:vertAlign w:val="superscript"/>
        </w:rPr>
        <w:t>th</w:t>
      </w:r>
      <w:r w:rsidRPr="00837541">
        <w:rPr>
          <w:rFonts w:ascii="Palatino Linotype" w:hAnsi="Palatino Linotype"/>
          <w:color w:val="000000" w:themeColor="text1"/>
          <w:sz w:val="20"/>
          <w:szCs w:val="20"/>
        </w:rPr>
        <w:t xml:space="preserve"> March, 2018 at the Science City, Kolkata, </w:t>
      </w:r>
      <w:r w:rsidRPr="00837541">
        <w:rPr>
          <w:rFonts w:ascii="Palatino Linotype" w:hAnsi="Palatino Linotype" w:cs="Times New Roman"/>
          <w:color w:val="000000" w:themeColor="text1"/>
          <w:sz w:val="20"/>
          <w:szCs w:val="20"/>
        </w:rPr>
        <w:t xml:space="preserve">organized by the </w:t>
      </w:r>
      <w:r w:rsidRPr="00837541">
        <w:rPr>
          <w:rStyle w:val="c24"/>
          <w:rFonts w:ascii="Palatino Linotype" w:hAnsi="Palatino Linotype" w:cs="Times New Roman"/>
          <w:color w:val="000000" w:themeColor="text1"/>
          <w:sz w:val="20"/>
          <w:szCs w:val="20"/>
        </w:rPr>
        <w:t xml:space="preserve">Department of </w:t>
      </w:r>
      <w:r w:rsidRPr="00837541">
        <w:rPr>
          <w:rStyle w:val="c24"/>
          <w:rFonts w:ascii="Palatino Linotype" w:hAnsi="Palatino Linotype"/>
          <w:color w:val="000000" w:themeColor="text1"/>
          <w:sz w:val="20"/>
          <w:szCs w:val="20"/>
        </w:rPr>
        <w:t xml:space="preserve">Higher Education, </w:t>
      </w:r>
      <w:r w:rsidRPr="00837541">
        <w:rPr>
          <w:rStyle w:val="c24"/>
          <w:rFonts w:ascii="Palatino Linotype" w:hAnsi="Palatino Linotype" w:cs="Times New Roman"/>
          <w:color w:val="000000" w:themeColor="text1"/>
          <w:sz w:val="20"/>
          <w:szCs w:val="20"/>
        </w:rPr>
        <w:t>Science and Technology</w:t>
      </w:r>
      <w:r w:rsidRPr="00837541">
        <w:rPr>
          <w:rStyle w:val="c24"/>
          <w:rFonts w:ascii="Palatino Linotype" w:hAnsi="Palatino Linotype"/>
          <w:color w:val="000000" w:themeColor="text1"/>
          <w:sz w:val="20"/>
          <w:szCs w:val="20"/>
        </w:rPr>
        <w:t xml:space="preserve"> and Biotechnology, </w:t>
      </w:r>
      <w:r w:rsidRPr="00837541">
        <w:rPr>
          <w:rStyle w:val="c24"/>
          <w:rFonts w:ascii="Palatino Linotype" w:hAnsi="Palatino Linotype" w:cs="Times New Roman"/>
          <w:color w:val="000000" w:themeColor="text1"/>
          <w:sz w:val="20"/>
          <w:szCs w:val="20"/>
        </w:rPr>
        <w:t>Government of West Bengal</w:t>
      </w:r>
      <w:r w:rsidRPr="00837541">
        <w:rPr>
          <w:rStyle w:val="c24"/>
          <w:rFonts w:ascii="Palatino Linotype" w:hAnsi="Palatino Linotype"/>
          <w:color w:val="000000" w:themeColor="text1"/>
          <w:sz w:val="20"/>
          <w:szCs w:val="20"/>
        </w:rPr>
        <w:t>.</w:t>
      </w:r>
      <w:r w:rsidRPr="00837541">
        <w:rPr>
          <w:rFonts w:ascii="Palatino Linotype" w:hAnsi="Palatino Linotype"/>
          <w:color w:val="000000" w:themeColor="text1"/>
          <w:sz w:val="20"/>
          <w:szCs w:val="20"/>
        </w:rPr>
        <w:t xml:space="preserve"> (Presented by K. Mondal)</w:t>
      </w:r>
    </w:p>
    <w:p w14:paraId="77949FC4" w14:textId="77777777" w:rsidR="00CA0F2D" w:rsidRPr="00837541" w:rsidRDefault="00CA0F2D" w:rsidP="00CA0F2D">
      <w:pPr>
        <w:pStyle w:val="ListParagraph"/>
        <w:spacing w:before="240" w:after="240" w:line="240" w:lineRule="auto"/>
        <w:ind w:left="777" w:hanging="720"/>
        <w:rPr>
          <w:rFonts w:ascii="Palatino Linotype" w:hAnsi="Palatino Linotype"/>
          <w:color w:val="000000" w:themeColor="text1"/>
          <w:sz w:val="20"/>
          <w:szCs w:val="20"/>
        </w:rPr>
      </w:pPr>
    </w:p>
    <w:p w14:paraId="1BC21F09" w14:textId="77777777" w:rsidR="00CA0F2D" w:rsidRPr="00837541" w:rsidRDefault="00CA0F2D" w:rsidP="00CA0F2D">
      <w:pPr>
        <w:pStyle w:val="ListParagraph"/>
        <w:numPr>
          <w:ilvl w:val="0"/>
          <w:numId w:val="15"/>
        </w:numPr>
        <w:spacing w:before="240" w:after="240" w:line="240" w:lineRule="auto"/>
        <w:ind w:left="777" w:hanging="720"/>
        <w:rPr>
          <w:rFonts w:ascii="Palatino Linotype" w:hAnsi="Palatino Linotype"/>
          <w:color w:val="000000" w:themeColor="text1"/>
          <w:sz w:val="20"/>
          <w:szCs w:val="20"/>
        </w:rPr>
      </w:pPr>
      <w:r w:rsidRPr="00837541">
        <w:rPr>
          <w:rFonts w:ascii="Palatino Linotype" w:hAnsi="Palatino Linotype"/>
          <w:color w:val="000000" w:themeColor="text1"/>
          <w:sz w:val="20"/>
          <w:szCs w:val="20"/>
        </w:rPr>
        <w:t xml:space="preserve">Biswas, P., Pramanik, S., &amp; Giri, B. C.  (2017). </w:t>
      </w:r>
      <w:r w:rsidRPr="00837541">
        <w:rPr>
          <w:rStyle w:val="c24"/>
          <w:rFonts w:ascii="Palatino Linotype" w:hAnsi="Palatino Linotype" w:cs="Times New Roman"/>
          <w:color w:val="000000" w:themeColor="text1"/>
          <w:sz w:val="20"/>
          <w:szCs w:val="20"/>
        </w:rPr>
        <w:t xml:space="preserve">Students’ progress reports evaluation based on fuzzy hybrid vector similarity measure. </w:t>
      </w:r>
      <w:r w:rsidRPr="00837541">
        <w:rPr>
          <w:rFonts w:ascii="Palatino Linotype" w:hAnsi="Palatino Linotype" w:cs="Times New Roman"/>
          <w:color w:val="000000" w:themeColor="text1"/>
          <w:sz w:val="20"/>
          <w:szCs w:val="20"/>
        </w:rPr>
        <w:t xml:space="preserve">Presented at </w:t>
      </w:r>
      <w:r w:rsidRPr="00837541">
        <w:rPr>
          <w:rFonts w:ascii="Palatino Linotype" w:hAnsi="Palatino Linotype"/>
          <w:color w:val="000000" w:themeColor="text1"/>
          <w:sz w:val="20"/>
          <w:szCs w:val="20"/>
        </w:rPr>
        <w:t>25</w:t>
      </w:r>
      <w:r w:rsidRPr="00837541">
        <w:rPr>
          <w:rFonts w:ascii="Palatino Linotype" w:hAnsi="Palatino Linotype"/>
          <w:color w:val="000000" w:themeColor="text1"/>
          <w:sz w:val="20"/>
          <w:szCs w:val="20"/>
          <w:vertAlign w:val="superscript"/>
        </w:rPr>
        <w:t>th</w:t>
      </w:r>
      <w:r w:rsidRPr="00837541">
        <w:rPr>
          <w:rFonts w:ascii="Palatino Linotype" w:hAnsi="Palatino Linotype"/>
          <w:color w:val="000000" w:themeColor="text1"/>
          <w:sz w:val="20"/>
          <w:szCs w:val="20"/>
        </w:rPr>
        <w:t xml:space="preserve"> West Bengal State </w:t>
      </w:r>
      <w:r w:rsidRPr="00837541">
        <w:rPr>
          <w:rFonts w:ascii="Palatino Linotype" w:hAnsi="Palatino Linotype" w:cs="Times New Roman"/>
          <w:color w:val="000000" w:themeColor="text1"/>
          <w:sz w:val="20"/>
          <w:szCs w:val="20"/>
        </w:rPr>
        <w:t>Science and Technology Congress, 201</w:t>
      </w:r>
      <w:r w:rsidRPr="00837541">
        <w:rPr>
          <w:rFonts w:ascii="Palatino Linotype" w:hAnsi="Palatino Linotype"/>
          <w:color w:val="000000" w:themeColor="text1"/>
          <w:sz w:val="20"/>
          <w:szCs w:val="20"/>
        </w:rPr>
        <w:t>7</w:t>
      </w:r>
      <w:r w:rsidRPr="00837541">
        <w:rPr>
          <w:rFonts w:ascii="Palatino Linotype" w:hAnsi="Palatino Linotype" w:cs="Times New Roman"/>
          <w:color w:val="000000" w:themeColor="text1"/>
          <w:sz w:val="20"/>
          <w:szCs w:val="20"/>
        </w:rPr>
        <w:t xml:space="preserve">, </w:t>
      </w:r>
      <w:r w:rsidRPr="00837541">
        <w:rPr>
          <w:rFonts w:ascii="Palatino Linotype" w:hAnsi="Palatino Linotype"/>
          <w:color w:val="000000" w:themeColor="text1"/>
          <w:sz w:val="20"/>
          <w:szCs w:val="20"/>
        </w:rPr>
        <w:t>on 4</w:t>
      </w:r>
      <w:r w:rsidRPr="00837541">
        <w:rPr>
          <w:rFonts w:ascii="Palatino Linotype" w:hAnsi="Palatino Linotype"/>
          <w:color w:val="000000" w:themeColor="text1"/>
          <w:sz w:val="20"/>
          <w:szCs w:val="20"/>
          <w:vertAlign w:val="superscript"/>
        </w:rPr>
        <w:t>th</w:t>
      </w:r>
      <w:r w:rsidRPr="00837541">
        <w:rPr>
          <w:rFonts w:ascii="Palatino Linotype" w:hAnsi="Palatino Linotype"/>
          <w:color w:val="000000" w:themeColor="text1"/>
          <w:sz w:val="20"/>
          <w:szCs w:val="20"/>
        </w:rPr>
        <w:t xml:space="preserve"> &amp; 5</w:t>
      </w:r>
      <w:r w:rsidRPr="00837541">
        <w:rPr>
          <w:rFonts w:ascii="Palatino Linotype" w:hAnsi="Palatino Linotype"/>
          <w:color w:val="000000" w:themeColor="text1"/>
          <w:sz w:val="20"/>
          <w:szCs w:val="20"/>
          <w:vertAlign w:val="superscript"/>
        </w:rPr>
        <w:t>th</w:t>
      </w:r>
      <w:r w:rsidRPr="00837541">
        <w:rPr>
          <w:rFonts w:ascii="Palatino Linotype" w:hAnsi="Palatino Linotype"/>
          <w:color w:val="000000" w:themeColor="text1"/>
          <w:sz w:val="20"/>
          <w:szCs w:val="20"/>
        </w:rPr>
        <w:t xml:space="preserve"> March, 2018 at the Science City, Kolkata, </w:t>
      </w:r>
      <w:r w:rsidRPr="00837541">
        <w:rPr>
          <w:rFonts w:ascii="Palatino Linotype" w:hAnsi="Palatino Linotype" w:cs="Times New Roman"/>
          <w:color w:val="000000" w:themeColor="text1"/>
          <w:sz w:val="20"/>
          <w:szCs w:val="20"/>
        </w:rPr>
        <w:t xml:space="preserve">organized by the </w:t>
      </w:r>
      <w:r w:rsidRPr="00837541">
        <w:rPr>
          <w:rStyle w:val="c24"/>
          <w:rFonts w:ascii="Palatino Linotype" w:hAnsi="Palatino Linotype" w:cs="Times New Roman"/>
          <w:color w:val="000000" w:themeColor="text1"/>
          <w:sz w:val="20"/>
          <w:szCs w:val="20"/>
        </w:rPr>
        <w:t xml:space="preserve">Department of </w:t>
      </w:r>
      <w:r w:rsidRPr="00837541">
        <w:rPr>
          <w:rStyle w:val="c24"/>
          <w:rFonts w:ascii="Palatino Linotype" w:hAnsi="Palatino Linotype"/>
          <w:color w:val="000000" w:themeColor="text1"/>
          <w:sz w:val="20"/>
          <w:szCs w:val="20"/>
        </w:rPr>
        <w:t xml:space="preserve">Higher Education, </w:t>
      </w:r>
      <w:r w:rsidRPr="00837541">
        <w:rPr>
          <w:rStyle w:val="c24"/>
          <w:rFonts w:ascii="Palatino Linotype" w:hAnsi="Palatino Linotype" w:cs="Times New Roman"/>
          <w:color w:val="000000" w:themeColor="text1"/>
          <w:sz w:val="20"/>
          <w:szCs w:val="20"/>
        </w:rPr>
        <w:t>Science and Technology</w:t>
      </w:r>
      <w:r w:rsidRPr="00837541">
        <w:rPr>
          <w:rStyle w:val="c24"/>
          <w:rFonts w:ascii="Palatino Linotype" w:hAnsi="Palatino Linotype"/>
          <w:color w:val="000000" w:themeColor="text1"/>
          <w:sz w:val="20"/>
          <w:szCs w:val="20"/>
        </w:rPr>
        <w:t xml:space="preserve"> and Biotechnology, </w:t>
      </w:r>
      <w:r w:rsidRPr="00837541">
        <w:rPr>
          <w:rStyle w:val="c24"/>
          <w:rFonts w:ascii="Palatino Linotype" w:hAnsi="Palatino Linotype" w:cs="Times New Roman"/>
          <w:color w:val="000000" w:themeColor="text1"/>
          <w:sz w:val="20"/>
          <w:szCs w:val="20"/>
        </w:rPr>
        <w:t>Government of West Bengal</w:t>
      </w:r>
      <w:r w:rsidRPr="00837541">
        <w:rPr>
          <w:rStyle w:val="c24"/>
          <w:rFonts w:ascii="Palatino Linotype" w:hAnsi="Palatino Linotype"/>
          <w:color w:val="000000" w:themeColor="text1"/>
          <w:sz w:val="20"/>
          <w:szCs w:val="20"/>
        </w:rPr>
        <w:t xml:space="preserve">. </w:t>
      </w:r>
      <w:r w:rsidRPr="00837541">
        <w:rPr>
          <w:rFonts w:ascii="Palatino Linotype" w:hAnsi="Palatino Linotype"/>
          <w:color w:val="000000" w:themeColor="text1"/>
          <w:sz w:val="20"/>
          <w:szCs w:val="20"/>
        </w:rPr>
        <w:t xml:space="preserve">(Presented by P. Biswas). </w:t>
      </w:r>
    </w:p>
    <w:p w14:paraId="012D676D" w14:textId="77777777" w:rsidR="00CA0F2D" w:rsidRPr="00837541" w:rsidRDefault="00CA0F2D" w:rsidP="00CA0F2D">
      <w:pPr>
        <w:pStyle w:val="ListParagraph"/>
        <w:spacing w:before="240" w:after="240" w:line="240" w:lineRule="auto"/>
        <w:ind w:left="777" w:hanging="720"/>
        <w:rPr>
          <w:rStyle w:val="c24"/>
          <w:rFonts w:ascii="Palatino Linotype" w:hAnsi="Palatino Linotype" w:cs="Times New Roman"/>
          <w:color w:val="000000" w:themeColor="text1"/>
          <w:sz w:val="20"/>
          <w:szCs w:val="20"/>
        </w:rPr>
      </w:pPr>
    </w:p>
    <w:p w14:paraId="45E57B31" w14:textId="77777777" w:rsidR="00CA0F2D" w:rsidRPr="00837541" w:rsidRDefault="00CA0F2D" w:rsidP="00CA0F2D">
      <w:pPr>
        <w:spacing w:before="240" w:after="240" w:line="240" w:lineRule="auto"/>
        <w:ind w:left="777" w:hanging="720"/>
        <w:rPr>
          <w:rStyle w:val="c24"/>
          <w:rFonts w:ascii="Palatino Linotype" w:hAnsi="Palatino Linotype"/>
          <w:color w:val="000000" w:themeColor="text1"/>
          <w:sz w:val="20"/>
          <w:szCs w:val="20"/>
        </w:rPr>
      </w:pPr>
      <w:r w:rsidRPr="00837541">
        <w:rPr>
          <w:rStyle w:val="c24"/>
          <w:rFonts w:ascii="Palatino Linotype" w:hAnsi="Palatino Linotype"/>
          <w:color w:val="000000" w:themeColor="text1"/>
          <w:sz w:val="20"/>
          <w:szCs w:val="20"/>
        </w:rPr>
        <w:t xml:space="preserve">31. </w:t>
      </w:r>
      <w:r w:rsidRPr="00837541">
        <w:rPr>
          <w:rStyle w:val="c24"/>
          <w:rFonts w:ascii="Palatino Linotype" w:hAnsi="Palatino Linotype"/>
          <w:color w:val="000000" w:themeColor="text1"/>
          <w:sz w:val="20"/>
          <w:szCs w:val="20"/>
        </w:rPr>
        <w:tab/>
      </w:r>
      <w:r w:rsidRPr="00837541">
        <w:rPr>
          <w:rFonts w:ascii="Palatino Linotype" w:hAnsi="Palatino Linotype"/>
          <w:color w:val="000000" w:themeColor="text1"/>
          <w:sz w:val="20"/>
          <w:szCs w:val="20"/>
        </w:rPr>
        <w:t>Mondal, K., Pramanik, S., &amp; Giri, B. C.  (2017). Interval-valued neutrosophic tangent similarity measure and its application in money investment decision making problems. Presented at 24</w:t>
      </w:r>
      <w:r w:rsidRPr="00837541">
        <w:rPr>
          <w:rFonts w:ascii="Palatino Linotype" w:hAnsi="Palatino Linotype"/>
          <w:color w:val="000000" w:themeColor="text1"/>
          <w:sz w:val="20"/>
          <w:szCs w:val="20"/>
          <w:vertAlign w:val="superscript"/>
        </w:rPr>
        <w:t>th</w:t>
      </w:r>
      <w:r w:rsidRPr="00837541">
        <w:rPr>
          <w:rFonts w:ascii="Palatino Linotype" w:hAnsi="Palatino Linotype"/>
          <w:color w:val="000000" w:themeColor="text1"/>
          <w:sz w:val="20"/>
          <w:szCs w:val="20"/>
        </w:rPr>
        <w:t xml:space="preserve"> West Bengal State  Science and Technology Congress, 2017,  on 28</w:t>
      </w:r>
      <w:r w:rsidRPr="00837541">
        <w:rPr>
          <w:rFonts w:ascii="Palatino Linotype" w:hAnsi="Palatino Linotype"/>
          <w:color w:val="000000" w:themeColor="text1"/>
          <w:sz w:val="20"/>
          <w:szCs w:val="20"/>
          <w:vertAlign w:val="superscript"/>
        </w:rPr>
        <w:t>th</w:t>
      </w:r>
      <w:r w:rsidRPr="00837541">
        <w:rPr>
          <w:rFonts w:ascii="Palatino Linotype" w:hAnsi="Palatino Linotype"/>
          <w:color w:val="000000" w:themeColor="text1"/>
          <w:sz w:val="20"/>
          <w:szCs w:val="20"/>
        </w:rPr>
        <w:t xml:space="preserve"> February/1</w:t>
      </w:r>
      <w:r w:rsidRPr="00837541">
        <w:rPr>
          <w:rFonts w:ascii="Palatino Linotype" w:hAnsi="Palatino Linotype"/>
          <w:color w:val="000000" w:themeColor="text1"/>
          <w:sz w:val="20"/>
          <w:szCs w:val="20"/>
          <w:vertAlign w:val="superscript"/>
        </w:rPr>
        <w:t>st</w:t>
      </w:r>
      <w:r w:rsidRPr="00837541">
        <w:rPr>
          <w:rFonts w:ascii="Palatino Linotype" w:hAnsi="Palatino Linotype"/>
          <w:color w:val="000000" w:themeColor="text1"/>
          <w:sz w:val="20"/>
          <w:szCs w:val="20"/>
        </w:rPr>
        <w:t xml:space="preserve"> March, 2017 at Science City, Kolkata,  organized by the </w:t>
      </w:r>
      <w:r w:rsidRPr="00837541">
        <w:rPr>
          <w:rStyle w:val="c24"/>
          <w:rFonts w:ascii="Palatino Linotype" w:hAnsi="Palatino Linotype"/>
          <w:color w:val="000000" w:themeColor="text1"/>
          <w:sz w:val="20"/>
          <w:szCs w:val="20"/>
        </w:rPr>
        <w:t>Department of Higher Education, Science and Technology and Biotechnology, Government of West Bengal. (Presented by K. Mondal).</w:t>
      </w:r>
    </w:p>
    <w:p w14:paraId="0FB3E24B" w14:textId="77777777" w:rsidR="00CA0F2D" w:rsidRPr="00837541" w:rsidRDefault="00CA0F2D" w:rsidP="00CA0F2D">
      <w:pPr>
        <w:spacing w:before="240" w:after="240" w:line="240" w:lineRule="auto"/>
        <w:ind w:left="777" w:hanging="720"/>
        <w:rPr>
          <w:rStyle w:val="c24"/>
          <w:rFonts w:ascii="Palatino Linotype" w:hAnsi="Palatino Linotype"/>
          <w:color w:val="000000" w:themeColor="text1"/>
          <w:sz w:val="20"/>
          <w:szCs w:val="20"/>
        </w:rPr>
      </w:pPr>
      <w:r w:rsidRPr="00837541">
        <w:rPr>
          <w:rStyle w:val="c24"/>
          <w:rFonts w:ascii="Palatino Linotype" w:hAnsi="Palatino Linotype"/>
          <w:color w:val="000000" w:themeColor="text1"/>
          <w:sz w:val="20"/>
          <w:szCs w:val="20"/>
        </w:rPr>
        <w:t xml:space="preserve">30. </w:t>
      </w:r>
      <w:r w:rsidRPr="00837541">
        <w:rPr>
          <w:rStyle w:val="c24"/>
          <w:rFonts w:ascii="Palatino Linotype" w:hAnsi="Palatino Linotype"/>
          <w:color w:val="000000" w:themeColor="text1"/>
          <w:sz w:val="20"/>
          <w:szCs w:val="20"/>
        </w:rPr>
        <w:tab/>
      </w:r>
      <w:r w:rsidRPr="00837541">
        <w:rPr>
          <w:rFonts w:ascii="Palatino Linotype" w:hAnsi="Palatino Linotype"/>
          <w:color w:val="000000" w:themeColor="text1"/>
          <w:sz w:val="20"/>
          <w:szCs w:val="20"/>
        </w:rPr>
        <w:t>Pramanik, S., Dalapati, S., &amp; Roy, T. K. (2017). Logistics center location selection approach based on neutrosophic multi-criteria decision making. Presented at 24</w:t>
      </w:r>
      <w:r w:rsidRPr="00837541">
        <w:rPr>
          <w:rFonts w:ascii="Palatino Linotype" w:hAnsi="Palatino Linotype"/>
          <w:color w:val="000000" w:themeColor="text1"/>
          <w:sz w:val="20"/>
          <w:szCs w:val="20"/>
          <w:vertAlign w:val="superscript"/>
        </w:rPr>
        <w:t>th</w:t>
      </w:r>
      <w:r w:rsidRPr="00837541">
        <w:rPr>
          <w:rFonts w:ascii="Palatino Linotype" w:hAnsi="Palatino Linotype"/>
          <w:color w:val="000000" w:themeColor="text1"/>
          <w:sz w:val="20"/>
          <w:szCs w:val="20"/>
        </w:rPr>
        <w:t xml:space="preserve"> West Bengal State  Science and Technology Congress, 2017,  on 28</w:t>
      </w:r>
      <w:r w:rsidRPr="00837541">
        <w:rPr>
          <w:rFonts w:ascii="Palatino Linotype" w:hAnsi="Palatino Linotype"/>
          <w:color w:val="000000" w:themeColor="text1"/>
          <w:sz w:val="20"/>
          <w:szCs w:val="20"/>
          <w:vertAlign w:val="superscript"/>
        </w:rPr>
        <w:t>th</w:t>
      </w:r>
      <w:r w:rsidRPr="00837541">
        <w:rPr>
          <w:rFonts w:ascii="Palatino Linotype" w:hAnsi="Palatino Linotype"/>
          <w:color w:val="000000" w:themeColor="text1"/>
          <w:sz w:val="20"/>
          <w:szCs w:val="20"/>
        </w:rPr>
        <w:t xml:space="preserve"> February/1</w:t>
      </w:r>
      <w:r w:rsidRPr="00837541">
        <w:rPr>
          <w:rFonts w:ascii="Palatino Linotype" w:hAnsi="Palatino Linotype"/>
          <w:color w:val="000000" w:themeColor="text1"/>
          <w:sz w:val="20"/>
          <w:szCs w:val="20"/>
          <w:vertAlign w:val="superscript"/>
        </w:rPr>
        <w:t>st</w:t>
      </w:r>
      <w:r w:rsidRPr="00837541">
        <w:rPr>
          <w:rFonts w:ascii="Palatino Linotype" w:hAnsi="Palatino Linotype"/>
          <w:color w:val="000000" w:themeColor="text1"/>
          <w:sz w:val="20"/>
          <w:szCs w:val="20"/>
        </w:rPr>
        <w:t xml:space="preserve"> March, 2017 at Science City, Kolkata,  organized by the </w:t>
      </w:r>
      <w:r w:rsidRPr="00837541">
        <w:rPr>
          <w:rStyle w:val="c24"/>
          <w:rFonts w:ascii="Palatino Linotype" w:hAnsi="Palatino Linotype"/>
          <w:color w:val="000000" w:themeColor="text1"/>
          <w:sz w:val="20"/>
          <w:szCs w:val="20"/>
        </w:rPr>
        <w:t>Department of Higher Education, Science and Technology and Biotechnology, Government of West Bengal. (Presented by S. Dalapati).</w:t>
      </w:r>
    </w:p>
    <w:p w14:paraId="02FD0DDF" w14:textId="77777777" w:rsidR="00CA0F2D" w:rsidRPr="00837541" w:rsidRDefault="00CA0F2D" w:rsidP="00CA0F2D">
      <w:pPr>
        <w:pStyle w:val="ListParagraph"/>
        <w:spacing w:before="240" w:after="240" w:line="240" w:lineRule="auto"/>
        <w:ind w:left="777" w:hanging="720"/>
        <w:rPr>
          <w:rStyle w:val="c24"/>
          <w:rFonts w:ascii="Palatino Linotype" w:hAnsi="Palatino Linotype" w:cs="Times New Roman"/>
          <w:color w:val="000000" w:themeColor="text1"/>
          <w:sz w:val="20"/>
          <w:szCs w:val="20"/>
        </w:rPr>
      </w:pPr>
    </w:p>
    <w:p w14:paraId="4109E773" w14:textId="77777777" w:rsidR="00CA0F2D" w:rsidRPr="00837541" w:rsidRDefault="00CA0F2D" w:rsidP="00CA0F2D">
      <w:pPr>
        <w:pStyle w:val="ListParagraph"/>
        <w:spacing w:before="240" w:after="240" w:line="240" w:lineRule="auto"/>
        <w:ind w:left="777" w:hanging="720"/>
        <w:rPr>
          <w:rStyle w:val="c24"/>
          <w:rFonts w:ascii="Palatino Linotype" w:hAnsi="Palatino Linotype" w:cs="Times New Roman"/>
          <w:color w:val="000000" w:themeColor="text1"/>
          <w:sz w:val="20"/>
          <w:szCs w:val="20"/>
        </w:rPr>
      </w:pPr>
      <w:r w:rsidRPr="00837541">
        <w:rPr>
          <w:rStyle w:val="c24"/>
          <w:rFonts w:ascii="Palatino Linotype" w:hAnsi="Palatino Linotype" w:cs="Times New Roman"/>
          <w:color w:val="000000" w:themeColor="text1"/>
          <w:sz w:val="20"/>
          <w:szCs w:val="20"/>
        </w:rPr>
        <w:t xml:space="preserve">29. </w:t>
      </w:r>
      <w:r w:rsidRPr="00837541">
        <w:rPr>
          <w:rStyle w:val="c24"/>
          <w:rFonts w:ascii="Palatino Linotype" w:hAnsi="Palatino Linotype" w:cs="Times New Roman"/>
          <w:color w:val="000000" w:themeColor="text1"/>
          <w:sz w:val="20"/>
          <w:szCs w:val="20"/>
        </w:rPr>
        <w:tab/>
        <w:t xml:space="preserve">Banerjee, B., &amp;Pramanik, S. (2015). The analysis of lesson demonstration of mathematics with respect to the objectives of knowledge, comprehension, application and skill. Presented at </w:t>
      </w:r>
      <w:r w:rsidRPr="00837541">
        <w:rPr>
          <w:rStyle w:val="c24"/>
          <w:rFonts w:ascii="Palatino Linotype" w:hAnsi="Palatino Linotype" w:cs="Times New Roman"/>
          <w:color w:val="000000" w:themeColor="text1"/>
          <w:sz w:val="20"/>
          <w:szCs w:val="20"/>
        </w:rPr>
        <w:lastRenderedPageBreak/>
        <w:t>22nd West Bengal State Science &amp; Technology Congress held on 28th February-01 March, 2015, University of North Bengal. (Presented by Barsha Banerjee in Social Science).</w:t>
      </w:r>
    </w:p>
    <w:p w14:paraId="3400EC8A" w14:textId="77777777" w:rsidR="00CA0F2D" w:rsidRPr="00837541" w:rsidRDefault="00CA0F2D" w:rsidP="00CA0F2D">
      <w:pPr>
        <w:pStyle w:val="ListParagraph"/>
        <w:spacing w:before="240" w:after="240" w:line="240" w:lineRule="auto"/>
        <w:ind w:left="777" w:hanging="720"/>
        <w:rPr>
          <w:rStyle w:val="c24"/>
          <w:rFonts w:ascii="Palatino Linotype" w:hAnsi="Palatino Linotype" w:cs="Times New Roman"/>
          <w:color w:val="000000" w:themeColor="text1"/>
          <w:sz w:val="20"/>
          <w:szCs w:val="20"/>
        </w:rPr>
      </w:pPr>
    </w:p>
    <w:p w14:paraId="227F38BC" w14:textId="77777777" w:rsidR="00CA0F2D" w:rsidRPr="00837541" w:rsidRDefault="00CA0F2D" w:rsidP="00CA0F2D">
      <w:pPr>
        <w:pStyle w:val="ListParagraph"/>
        <w:spacing w:before="240" w:after="240" w:line="240" w:lineRule="auto"/>
        <w:ind w:left="777" w:hanging="720"/>
        <w:rPr>
          <w:rStyle w:val="c24"/>
          <w:rFonts w:ascii="Palatino Linotype" w:hAnsi="Palatino Linotype" w:cs="Times New Roman"/>
          <w:color w:val="000000" w:themeColor="text1"/>
          <w:sz w:val="20"/>
          <w:szCs w:val="20"/>
        </w:rPr>
      </w:pPr>
      <w:r w:rsidRPr="00837541">
        <w:rPr>
          <w:rStyle w:val="c24"/>
          <w:rFonts w:ascii="Palatino Linotype" w:hAnsi="Palatino Linotype" w:cs="Times New Roman"/>
          <w:color w:val="000000" w:themeColor="text1"/>
          <w:sz w:val="20"/>
          <w:szCs w:val="20"/>
        </w:rPr>
        <w:t xml:space="preserve">28. </w:t>
      </w:r>
      <w:r w:rsidRPr="00837541">
        <w:rPr>
          <w:rStyle w:val="c24"/>
          <w:rFonts w:ascii="Palatino Linotype" w:hAnsi="Palatino Linotype" w:cs="Times New Roman"/>
          <w:color w:val="000000" w:themeColor="text1"/>
          <w:sz w:val="20"/>
          <w:szCs w:val="20"/>
        </w:rPr>
        <w:tab/>
        <w:t xml:space="preserve">Biswas, A., &amp; Pramanik, S. (2015). A comparative study between the lesson plans among the selected Universities of West Bengal. Presented at 22 </w:t>
      </w:r>
      <w:proofErr w:type="spellStart"/>
      <w:r w:rsidRPr="00837541">
        <w:rPr>
          <w:rStyle w:val="c24"/>
          <w:rFonts w:ascii="Palatino Linotype" w:hAnsi="Palatino Linotype" w:cs="Times New Roman"/>
          <w:color w:val="000000" w:themeColor="text1"/>
          <w:sz w:val="20"/>
          <w:szCs w:val="20"/>
        </w:rPr>
        <w:t>nd</w:t>
      </w:r>
      <w:proofErr w:type="spellEnd"/>
      <w:r w:rsidRPr="00837541">
        <w:rPr>
          <w:rStyle w:val="c24"/>
          <w:rFonts w:ascii="Palatino Linotype" w:hAnsi="Palatino Linotype" w:cs="Times New Roman"/>
          <w:color w:val="000000" w:themeColor="text1"/>
          <w:sz w:val="20"/>
          <w:szCs w:val="20"/>
        </w:rPr>
        <w:t xml:space="preserve"> West Bengal State Science &amp; Technology Congress held on 28th February-01 March, 2015, University of North Bengal. (Presented by </w:t>
      </w:r>
      <w:proofErr w:type="spellStart"/>
      <w:r w:rsidRPr="00837541">
        <w:rPr>
          <w:rStyle w:val="c24"/>
          <w:rFonts w:ascii="Palatino Linotype" w:hAnsi="Palatino Linotype" w:cs="Times New Roman"/>
          <w:color w:val="000000" w:themeColor="text1"/>
          <w:sz w:val="20"/>
          <w:szCs w:val="20"/>
        </w:rPr>
        <w:t>Amlan</w:t>
      </w:r>
      <w:proofErr w:type="spellEnd"/>
      <w:r w:rsidRPr="00837541">
        <w:rPr>
          <w:rStyle w:val="c24"/>
          <w:rFonts w:ascii="Palatino Linotype" w:hAnsi="Palatino Linotype" w:cs="Times New Roman"/>
          <w:color w:val="000000" w:themeColor="text1"/>
          <w:sz w:val="20"/>
          <w:szCs w:val="20"/>
        </w:rPr>
        <w:t xml:space="preserve"> Biswas in Social Science).</w:t>
      </w:r>
    </w:p>
    <w:p w14:paraId="05B04C88" w14:textId="77777777" w:rsidR="00CA0F2D" w:rsidRPr="00837541" w:rsidRDefault="00CA0F2D" w:rsidP="00CA0F2D">
      <w:pPr>
        <w:pStyle w:val="ListParagraph"/>
        <w:spacing w:before="240" w:after="240" w:line="240" w:lineRule="auto"/>
        <w:ind w:left="777" w:hanging="720"/>
        <w:rPr>
          <w:rStyle w:val="c24"/>
          <w:rFonts w:ascii="Palatino Linotype" w:hAnsi="Palatino Linotype" w:cs="Times New Roman"/>
          <w:color w:val="000000" w:themeColor="text1"/>
          <w:sz w:val="20"/>
          <w:szCs w:val="20"/>
        </w:rPr>
      </w:pPr>
    </w:p>
    <w:p w14:paraId="5774B4C7" w14:textId="77777777" w:rsidR="00CA0F2D" w:rsidRPr="00837541" w:rsidRDefault="00CA0F2D" w:rsidP="00CA0F2D">
      <w:pPr>
        <w:pStyle w:val="ListParagraph"/>
        <w:spacing w:before="240" w:after="240" w:line="240" w:lineRule="auto"/>
        <w:ind w:left="777" w:hanging="720"/>
        <w:rPr>
          <w:rStyle w:val="c24"/>
          <w:rFonts w:ascii="Palatino Linotype" w:hAnsi="Palatino Linotype" w:cs="Times New Roman"/>
          <w:color w:val="000000" w:themeColor="text1"/>
          <w:sz w:val="20"/>
          <w:szCs w:val="20"/>
        </w:rPr>
      </w:pPr>
      <w:r w:rsidRPr="00837541">
        <w:rPr>
          <w:rStyle w:val="c24"/>
          <w:rFonts w:ascii="Palatino Linotype" w:hAnsi="Palatino Linotype" w:cs="Times New Roman"/>
          <w:color w:val="000000" w:themeColor="text1"/>
          <w:sz w:val="20"/>
          <w:szCs w:val="20"/>
        </w:rPr>
        <w:t xml:space="preserve">27. </w:t>
      </w:r>
      <w:r w:rsidRPr="00837541">
        <w:rPr>
          <w:rStyle w:val="c24"/>
          <w:rFonts w:ascii="Palatino Linotype" w:hAnsi="Palatino Linotype" w:cs="Times New Roman"/>
          <w:color w:val="000000" w:themeColor="text1"/>
          <w:sz w:val="20"/>
          <w:szCs w:val="20"/>
        </w:rPr>
        <w:tab/>
        <w:t xml:space="preserve">Ghosh, A., &amp; Pramanik, S. (2015). The problems of mathematics teacher education‐a study. Presented at 22 </w:t>
      </w:r>
      <w:proofErr w:type="spellStart"/>
      <w:r w:rsidRPr="00837541">
        <w:rPr>
          <w:rStyle w:val="c24"/>
          <w:rFonts w:ascii="Palatino Linotype" w:hAnsi="Palatino Linotype" w:cs="Times New Roman"/>
          <w:color w:val="000000" w:themeColor="text1"/>
          <w:sz w:val="20"/>
          <w:szCs w:val="20"/>
        </w:rPr>
        <w:t>nd</w:t>
      </w:r>
      <w:proofErr w:type="spellEnd"/>
      <w:r w:rsidRPr="00837541">
        <w:rPr>
          <w:rStyle w:val="c24"/>
          <w:rFonts w:ascii="Palatino Linotype" w:hAnsi="Palatino Linotype" w:cs="Times New Roman"/>
          <w:color w:val="000000" w:themeColor="text1"/>
          <w:sz w:val="20"/>
          <w:szCs w:val="20"/>
        </w:rPr>
        <w:t xml:space="preserve"> West Bengal State Science &amp; Technology Congress held on 28th February-01 March, 2015, University of North Bengal. (Presented by Ashutosh Ghosh in Social Science).</w:t>
      </w:r>
    </w:p>
    <w:p w14:paraId="3348190D" w14:textId="77777777" w:rsidR="00CA0F2D" w:rsidRPr="00837541" w:rsidRDefault="00CA0F2D" w:rsidP="00CA0F2D">
      <w:pPr>
        <w:pStyle w:val="ListParagraph"/>
        <w:spacing w:before="240" w:after="240" w:line="240" w:lineRule="auto"/>
        <w:ind w:left="777" w:hanging="720"/>
        <w:rPr>
          <w:rStyle w:val="c24"/>
          <w:rFonts w:ascii="Palatino Linotype" w:hAnsi="Palatino Linotype" w:cs="Times New Roman"/>
          <w:color w:val="000000" w:themeColor="text1"/>
          <w:sz w:val="20"/>
          <w:szCs w:val="20"/>
        </w:rPr>
      </w:pPr>
      <w:r w:rsidRPr="00837541">
        <w:rPr>
          <w:rStyle w:val="c24"/>
          <w:rFonts w:ascii="Palatino Linotype" w:hAnsi="Palatino Linotype" w:cs="Times New Roman"/>
          <w:color w:val="000000" w:themeColor="text1"/>
          <w:sz w:val="20"/>
          <w:szCs w:val="20"/>
        </w:rPr>
        <w:t xml:space="preserve">26.       </w:t>
      </w:r>
      <w:proofErr w:type="spellStart"/>
      <w:r w:rsidRPr="00837541">
        <w:rPr>
          <w:rStyle w:val="c24"/>
          <w:rFonts w:ascii="Palatino Linotype" w:hAnsi="Palatino Linotype" w:cs="Times New Roman"/>
          <w:color w:val="000000" w:themeColor="text1"/>
          <w:sz w:val="20"/>
          <w:szCs w:val="20"/>
        </w:rPr>
        <w:t>Mahato</w:t>
      </w:r>
      <w:proofErr w:type="spellEnd"/>
      <w:r w:rsidRPr="00837541">
        <w:rPr>
          <w:rStyle w:val="c24"/>
          <w:rFonts w:ascii="Palatino Linotype" w:hAnsi="Palatino Linotype" w:cs="Times New Roman"/>
          <w:color w:val="000000" w:themeColor="text1"/>
          <w:sz w:val="20"/>
          <w:szCs w:val="20"/>
        </w:rPr>
        <w:t xml:space="preserve">, A., &amp; Pramanik, S.(2015). Assessing the information need and information seeking behavior of B. Ed. students of Nandalal Ghosh B.T. College: A case study. Presented at 22 </w:t>
      </w:r>
      <w:proofErr w:type="spellStart"/>
      <w:r w:rsidRPr="00837541">
        <w:rPr>
          <w:rStyle w:val="c24"/>
          <w:rFonts w:ascii="Palatino Linotype" w:hAnsi="Palatino Linotype" w:cs="Times New Roman"/>
          <w:color w:val="000000" w:themeColor="text1"/>
          <w:sz w:val="20"/>
          <w:szCs w:val="20"/>
        </w:rPr>
        <w:t>nd</w:t>
      </w:r>
      <w:proofErr w:type="spellEnd"/>
      <w:r w:rsidRPr="00837541">
        <w:rPr>
          <w:rStyle w:val="c24"/>
          <w:rFonts w:ascii="Palatino Linotype" w:hAnsi="Palatino Linotype" w:cs="Times New Roman"/>
          <w:color w:val="000000" w:themeColor="text1"/>
          <w:sz w:val="20"/>
          <w:szCs w:val="20"/>
        </w:rPr>
        <w:t xml:space="preserve"> West Bengal State Science &amp; Technology Congress held on 28th February-01 March, 2015, University of North Bengal. (Presented by Arun </w:t>
      </w:r>
      <w:proofErr w:type="spellStart"/>
      <w:r w:rsidRPr="00837541">
        <w:rPr>
          <w:rStyle w:val="c24"/>
          <w:rFonts w:ascii="Palatino Linotype" w:hAnsi="Palatino Linotype" w:cs="Times New Roman"/>
          <w:color w:val="000000" w:themeColor="text1"/>
          <w:sz w:val="20"/>
          <w:szCs w:val="20"/>
        </w:rPr>
        <w:t>Mahato</w:t>
      </w:r>
      <w:proofErr w:type="spellEnd"/>
      <w:r w:rsidRPr="00837541">
        <w:rPr>
          <w:rStyle w:val="c24"/>
          <w:rFonts w:ascii="Palatino Linotype" w:hAnsi="Palatino Linotype" w:cs="Times New Roman"/>
          <w:color w:val="000000" w:themeColor="text1"/>
          <w:sz w:val="20"/>
          <w:szCs w:val="20"/>
        </w:rPr>
        <w:t xml:space="preserve"> in Mathematics, Statistics, Computational Science and IT).</w:t>
      </w:r>
    </w:p>
    <w:p w14:paraId="6FF5CAA2" w14:textId="77777777" w:rsidR="00CA0F2D" w:rsidRPr="00837541" w:rsidRDefault="00CA0F2D" w:rsidP="00CA0F2D">
      <w:pPr>
        <w:pStyle w:val="ListParagraph"/>
        <w:spacing w:before="240" w:after="240" w:line="240" w:lineRule="auto"/>
        <w:ind w:left="777" w:hanging="720"/>
        <w:rPr>
          <w:rFonts w:ascii="Palatino Linotype" w:hAnsi="Palatino Linotype" w:cs="Times New Roman"/>
          <w:color w:val="000000" w:themeColor="text1"/>
          <w:sz w:val="20"/>
          <w:szCs w:val="20"/>
        </w:rPr>
      </w:pPr>
    </w:p>
    <w:p w14:paraId="436B8A8F" w14:textId="77777777" w:rsidR="00CA0F2D" w:rsidRPr="00837541" w:rsidRDefault="00CA0F2D" w:rsidP="00CA0F2D">
      <w:pPr>
        <w:pStyle w:val="ListParagraph"/>
        <w:spacing w:before="240" w:after="240" w:line="240" w:lineRule="auto"/>
        <w:ind w:left="777" w:hanging="720"/>
        <w:rPr>
          <w:rStyle w:val="c24"/>
          <w:rFonts w:ascii="Palatino Linotype" w:hAnsi="Palatino Linotype" w:cs="Times New Roman"/>
          <w:color w:val="000000" w:themeColor="text1"/>
          <w:sz w:val="20"/>
          <w:szCs w:val="20"/>
        </w:rPr>
      </w:pPr>
      <w:r w:rsidRPr="00837541">
        <w:rPr>
          <w:rStyle w:val="c24"/>
          <w:rFonts w:ascii="Palatino Linotype" w:hAnsi="Palatino Linotype" w:cs="Times New Roman"/>
          <w:color w:val="000000" w:themeColor="text1"/>
          <w:sz w:val="20"/>
          <w:szCs w:val="20"/>
        </w:rPr>
        <w:t xml:space="preserve">25. </w:t>
      </w:r>
      <w:r w:rsidRPr="00837541">
        <w:rPr>
          <w:rStyle w:val="c24"/>
          <w:rFonts w:ascii="Palatino Linotype" w:hAnsi="Palatino Linotype" w:cs="Times New Roman"/>
          <w:color w:val="000000" w:themeColor="text1"/>
          <w:sz w:val="20"/>
          <w:szCs w:val="20"/>
        </w:rPr>
        <w:tab/>
        <w:t>Mondal, K., &amp; Pramanik, K. (2015). Neutrosophic decision making model for clay-brick selection in construction field based on grey relational analysis. Presented at 22</w:t>
      </w:r>
      <w:r w:rsidRPr="00837541">
        <w:rPr>
          <w:rStyle w:val="c24"/>
          <w:rFonts w:ascii="Palatino Linotype" w:hAnsi="Palatino Linotype" w:cs="Times New Roman"/>
          <w:color w:val="000000" w:themeColor="text1"/>
          <w:sz w:val="20"/>
          <w:szCs w:val="20"/>
          <w:vertAlign w:val="superscript"/>
        </w:rPr>
        <w:t xml:space="preserve">nd </w:t>
      </w:r>
      <w:r w:rsidRPr="00837541">
        <w:rPr>
          <w:rStyle w:val="c24"/>
          <w:rFonts w:ascii="Palatino Linotype" w:hAnsi="Palatino Linotype" w:cs="Times New Roman"/>
          <w:color w:val="000000" w:themeColor="text1"/>
          <w:sz w:val="20"/>
          <w:szCs w:val="20"/>
        </w:rPr>
        <w:t>West Bengal State Science &amp; Technology Congress held on 28th February-01 March, 2015, University of North Bengal. (Presented by Kalyan Mondal in Mathematics, Statistics, Computational Science and IT).</w:t>
      </w:r>
    </w:p>
    <w:p w14:paraId="0FAF6466" w14:textId="77777777" w:rsidR="00CA0F2D" w:rsidRPr="00837541" w:rsidRDefault="00CA0F2D" w:rsidP="00CA0F2D">
      <w:pPr>
        <w:pStyle w:val="ListParagraph"/>
        <w:spacing w:before="240" w:after="240" w:line="240" w:lineRule="auto"/>
        <w:ind w:left="777" w:hanging="720"/>
        <w:rPr>
          <w:rFonts w:ascii="Palatino Linotype" w:hAnsi="Palatino Linotype" w:cs="Times New Roman"/>
          <w:color w:val="000000" w:themeColor="text1"/>
          <w:sz w:val="20"/>
          <w:szCs w:val="20"/>
        </w:rPr>
      </w:pPr>
    </w:p>
    <w:p w14:paraId="56AB455D" w14:textId="77777777" w:rsidR="00CA0F2D" w:rsidRPr="00837541" w:rsidRDefault="00CA0F2D" w:rsidP="00CA0F2D">
      <w:pPr>
        <w:pStyle w:val="ListParagraph"/>
        <w:spacing w:before="240" w:after="240" w:line="240" w:lineRule="auto"/>
        <w:ind w:left="777" w:hanging="720"/>
        <w:rPr>
          <w:rStyle w:val="c24"/>
          <w:rFonts w:ascii="Palatino Linotype" w:hAnsi="Palatino Linotype" w:cs="Times New Roman"/>
          <w:color w:val="000000" w:themeColor="text1"/>
          <w:sz w:val="20"/>
          <w:szCs w:val="20"/>
        </w:rPr>
      </w:pPr>
      <w:r w:rsidRPr="00837541">
        <w:rPr>
          <w:rStyle w:val="c24"/>
          <w:rFonts w:ascii="Palatino Linotype" w:hAnsi="Palatino Linotype" w:cs="Times New Roman"/>
          <w:color w:val="000000" w:themeColor="text1"/>
          <w:sz w:val="20"/>
          <w:szCs w:val="20"/>
        </w:rPr>
        <w:t xml:space="preserve">24. </w:t>
      </w:r>
      <w:r w:rsidRPr="00837541">
        <w:rPr>
          <w:rStyle w:val="c24"/>
          <w:rFonts w:ascii="Palatino Linotype" w:hAnsi="Palatino Linotype" w:cs="Times New Roman"/>
          <w:color w:val="000000" w:themeColor="text1"/>
          <w:sz w:val="20"/>
          <w:szCs w:val="20"/>
        </w:rPr>
        <w:tab/>
      </w:r>
      <w:proofErr w:type="spellStart"/>
      <w:r w:rsidRPr="00837541">
        <w:rPr>
          <w:rStyle w:val="c24"/>
          <w:rFonts w:ascii="Palatino Linotype" w:hAnsi="Palatino Linotype" w:cs="Times New Roman"/>
          <w:color w:val="000000" w:themeColor="text1"/>
          <w:sz w:val="20"/>
          <w:szCs w:val="20"/>
        </w:rPr>
        <w:t>Saha</w:t>
      </w:r>
      <w:proofErr w:type="spellEnd"/>
      <w:r w:rsidRPr="00837541">
        <w:rPr>
          <w:rStyle w:val="c24"/>
          <w:rFonts w:ascii="Palatino Linotype" w:hAnsi="Palatino Linotype" w:cs="Times New Roman"/>
          <w:color w:val="000000" w:themeColor="text1"/>
          <w:sz w:val="20"/>
          <w:szCs w:val="20"/>
        </w:rPr>
        <w:t xml:space="preserve">, M., &amp; Pramanik, S. (2014). The role of television in propagating superstitions among adolescent girls- a study. Presented at 21st West Bengal State Science &amp; Technology Congress held on 20-21 February, 2014, University of Burdwan, Burdwan. (Poster Presented by </w:t>
      </w:r>
      <w:proofErr w:type="spellStart"/>
      <w:r w:rsidRPr="00837541">
        <w:rPr>
          <w:rStyle w:val="c24"/>
          <w:rFonts w:ascii="Palatino Linotype" w:hAnsi="Palatino Linotype" w:cs="Times New Roman"/>
          <w:color w:val="000000" w:themeColor="text1"/>
          <w:sz w:val="20"/>
          <w:szCs w:val="20"/>
        </w:rPr>
        <w:t>Manjira</w:t>
      </w:r>
      <w:proofErr w:type="spellEnd"/>
      <w:r w:rsidRPr="00837541">
        <w:rPr>
          <w:rStyle w:val="c24"/>
          <w:rFonts w:ascii="Palatino Linotype" w:hAnsi="Palatino Linotype" w:cs="Times New Roman"/>
          <w:color w:val="000000" w:themeColor="text1"/>
          <w:sz w:val="20"/>
          <w:szCs w:val="20"/>
        </w:rPr>
        <w:t xml:space="preserve"> </w:t>
      </w:r>
      <w:proofErr w:type="spellStart"/>
      <w:r w:rsidRPr="00837541">
        <w:rPr>
          <w:rStyle w:val="c24"/>
          <w:rFonts w:ascii="Palatino Linotype" w:hAnsi="Palatino Linotype" w:cs="Times New Roman"/>
          <w:color w:val="000000" w:themeColor="text1"/>
          <w:sz w:val="20"/>
          <w:szCs w:val="20"/>
        </w:rPr>
        <w:t>Saha</w:t>
      </w:r>
      <w:proofErr w:type="spellEnd"/>
      <w:r w:rsidRPr="00837541">
        <w:rPr>
          <w:rStyle w:val="c24"/>
          <w:rFonts w:ascii="Palatino Linotype" w:hAnsi="Palatino Linotype" w:cs="Times New Roman"/>
          <w:color w:val="000000" w:themeColor="text1"/>
          <w:sz w:val="20"/>
          <w:szCs w:val="20"/>
        </w:rPr>
        <w:t xml:space="preserve"> in Social </w:t>
      </w:r>
      <w:proofErr w:type="spellStart"/>
      <w:r w:rsidRPr="00837541">
        <w:rPr>
          <w:rStyle w:val="c24"/>
          <w:rFonts w:ascii="Palatino Linotype" w:hAnsi="Palatino Linotype" w:cs="Times New Roman"/>
          <w:color w:val="000000" w:themeColor="text1"/>
          <w:sz w:val="20"/>
          <w:szCs w:val="20"/>
        </w:rPr>
        <w:t>Saha</w:t>
      </w:r>
      <w:proofErr w:type="spellEnd"/>
      <w:r w:rsidRPr="00837541">
        <w:rPr>
          <w:rStyle w:val="c24"/>
          <w:rFonts w:ascii="Palatino Linotype" w:hAnsi="Palatino Linotype" w:cs="Times New Roman"/>
          <w:color w:val="000000" w:themeColor="text1"/>
          <w:sz w:val="20"/>
          <w:szCs w:val="20"/>
        </w:rPr>
        <w:t>.</w:t>
      </w:r>
    </w:p>
    <w:p w14:paraId="0390F65A" w14:textId="77777777" w:rsidR="00CA0F2D" w:rsidRPr="00837541" w:rsidRDefault="00CA0F2D" w:rsidP="00CA0F2D">
      <w:pPr>
        <w:pStyle w:val="ListParagraph"/>
        <w:spacing w:before="240" w:after="240" w:line="240" w:lineRule="auto"/>
        <w:ind w:left="777" w:hanging="720"/>
        <w:rPr>
          <w:rFonts w:ascii="Palatino Linotype" w:hAnsi="Palatino Linotype" w:cs="Times New Roman"/>
          <w:color w:val="000000" w:themeColor="text1"/>
          <w:sz w:val="20"/>
          <w:szCs w:val="20"/>
        </w:rPr>
      </w:pPr>
    </w:p>
    <w:p w14:paraId="6B478DF2" w14:textId="77777777" w:rsidR="00CA0F2D" w:rsidRPr="00837541" w:rsidRDefault="00CA0F2D" w:rsidP="00CA0F2D">
      <w:pPr>
        <w:pStyle w:val="ListParagraph"/>
        <w:spacing w:before="240" w:after="240" w:line="240" w:lineRule="auto"/>
        <w:ind w:left="777" w:hanging="720"/>
        <w:rPr>
          <w:rStyle w:val="c24"/>
          <w:rFonts w:ascii="Palatino Linotype" w:hAnsi="Palatino Linotype" w:cs="Times New Roman"/>
          <w:color w:val="000000" w:themeColor="text1"/>
          <w:sz w:val="20"/>
          <w:szCs w:val="20"/>
        </w:rPr>
      </w:pPr>
      <w:r w:rsidRPr="00837541">
        <w:rPr>
          <w:rStyle w:val="c24"/>
          <w:rFonts w:ascii="Palatino Linotype" w:hAnsi="Palatino Linotype" w:cs="Times New Roman"/>
          <w:color w:val="000000" w:themeColor="text1"/>
          <w:sz w:val="20"/>
          <w:szCs w:val="20"/>
        </w:rPr>
        <w:t xml:space="preserve">23. </w:t>
      </w:r>
      <w:r w:rsidRPr="00837541">
        <w:rPr>
          <w:rStyle w:val="c24"/>
          <w:rFonts w:ascii="Palatino Linotype" w:hAnsi="Palatino Linotype" w:cs="Times New Roman"/>
          <w:color w:val="000000" w:themeColor="text1"/>
          <w:sz w:val="20"/>
          <w:szCs w:val="20"/>
        </w:rPr>
        <w:tab/>
        <w:t>Pramanik, S., &amp;Chakrabarti, S.N.  (2014). Application of neutrosophic relational map in problems of construction workers. Presented at 21</w:t>
      </w:r>
      <w:r w:rsidRPr="00837541">
        <w:rPr>
          <w:rStyle w:val="c24"/>
          <w:rFonts w:ascii="Palatino Linotype" w:hAnsi="Palatino Linotype" w:cs="Times New Roman"/>
          <w:color w:val="000000" w:themeColor="text1"/>
          <w:sz w:val="20"/>
          <w:szCs w:val="20"/>
          <w:vertAlign w:val="superscript"/>
        </w:rPr>
        <w:t>st</w:t>
      </w:r>
      <w:r w:rsidRPr="00837541">
        <w:rPr>
          <w:rStyle w:val="c24"/>
          <w:rFonts w:ascii="Palatino Linotype" w:hAnsi="Palatino Linotype" w:cs="Times New Roman"/>
          <w:color w:val="000000" w:themeColor="text1"/>
          <w:sz w:val="20"/>
          <w:szCs w:val="20"/>
        </w:rPr>
        <w:t xml:space="preserve">  West Bengal State Science &amp; Technology Congress held on 20-21 February, 2014, University of Burdwan, Burdwan. (Presented by S. </w:t>
      </w:r>
      <w:proofErr w:type="spellStart"/>
      <w:r w:rsidRPr="00837541">
        <w:rPr>
          <w:rStyle w:val="c24"/>
          <w:rFonts w:ascii="Palatino Linotype" w:hAnsi="Palatino Linotype" w:cs="Times New Roman"/>
          <w:color w:val="000000" w:themeColor="text1"/>
          <w:sz w:val="20"/>
          <w:szCs w:val="20"/>
        </w:rPr>
        <w:t>Pramnaik</w:t>
      </w:r>
      <w:proofErr w:type="spellEnd"/>
      <w:r w:rsidRPr="00837541">
        <w:rPr>
          <w:rStyle w:val="c24"/>
          <w:rFonts w:ascii="Palatino Linotype" w:hAnsi="Palatino Linotype" w:cs="Times New Roman"/>
          <w:color w:val="000000" w:themeColor="text1"/>
          <w:sz w:val="20"/>
          <w:szCs w:val="20"/>
        </w:rPr>
        <w:t xml:space="preserve"> in Mathematics).</w:t>
      </w:r>
    </w:p>
    <w:p w14:paraId="331D600C" w14:textId="77777777" w:rsidR="00CA0F2D" w:rsidRPr="00837541" w:rsidRDefault="00CA0F2D" w:rsidP="00CA0F2D">
      <w:pPr>
        <w:pStyle w:val="ListParagraph"/>
        <w:spacing w:before="240" w:after="240" w:line="240" w:lineRule="auto"/>
        <w:ind w:left="777" w:hanging="720"/>
        <w:rPr>
          <w:rFonts w:ascii="Palatino Linotype" w:hAnsi="Palatino Linotype" w:cs="Times New Roman"/>
          <w:color w:val="000000" w:themeColor="text1"/>
          <w:sz w:val="20"/>
          <w:szCs w:val="20"/>
        </w:rPr>
      </w:pPr>
    </w:p>
    <w:p w14:paraId="08FA6BD4" w14:textId="77777777" w:rsidR="00CA0F2D" w:rsidRPr="00837541" w:rsidRDefault="00CA0F2D" w:rsidP="00CA0F2D">
      <w:pPr>
        <w:pStyle w:val="ListParagraph"/>
        <w:spacing w:before="240" w:after="240" w:line="240" w:lineRule="auto"/>
        <w:ind w:left="777" w:hanging="720"/>
        <w:rPr>
          <w:rStyle w:val="c24"/>
          <w:rFonts w:ascii="Palatino Linotype" w:hAnsi="Palatino Linotype" w:cs="Times New Roman"/>
          <w:color w:val="000000" w:themeColor="text1"/>
          <w:sz w:val="20"/>
          <w:szCs w:val="20"/>
        </w:rPr>
      </w:pPr>
      <w:r w:rsidRPr="00837541">
        <w:rPr>
          <w:rStyle w:val="c24"/>
          <w:rFonts w:ascii="Palatino Linotype" w:hAnsi="Palatino Linotype" w:cs="Times New Roman"/>
          <w:color w:val="000000" w:themeColor="text1"/>
          <w:sz w:val="20"/>
          <w:szCs w:val="20"/>
        </w:rPr>
        <w:t xml:space="preserve">22. </w:t>
      </w:r>
      <w:r w:rsidRPr="00837541">
        <w:rPr>
          <w:rStyle w:val="c24"/>
          <w:rFonts w:ascii="Palatino Linotype" w:hAnsi="Palatino Linotype" w:cs="Times New Roman"/>
          <w:color w:val="000000" w:themeColor="text1"/>
          <w:sz w:val="20"/>
          <w:szCs w:val="20"/>
        </w:rPr>
        <w:tab/>
        <w:t xml:space="preserve">Dey, P. P., Biswas, P., &amp; Pramanik, S., &amp; Bibhas C. Giri. (2014). TOPSIS for solving bi-level MODM problems with fuzzy parameters. Presented at 21st West Bengal State Science &amp; Technology Congress held on 20-21 February, 2014, University of Burdwan, Burdwan. (Presented by S. </w:t>
      </w:r>
      <w:proofErr w:type="spellStart"/>
      <w:r w:rsidRPr="00837541">
        <w:rPr>
          <w:rStyle w:val="c24"/>
          <w:rFonts w:ascii="Palatino Linotype" w:hAnsi="Palatino Linotype" w:cs="Times New Roman"/>
          <w:color w:val="000000" w:themeColor="text1"/>
          <w:sz w:val="20"/>
          <w:szCs w:val="20"/>
        </w:rPr>
        <w:t>Pramnaik</w:t>
      </w:r>
      <w:proofErr w:type="spellEnd"/>
      <w:r w:rsidRPr="00837541">
        <w:rPr>
          <w:rStyle w:val="c24"/>
          <w:rFonts w:ascii="Palatino Linotype" w:hAnsi="Palatino Linotype" w:cs="Times New Roman"/>
          <w:color w:val="000000" w:themeColor="text1"/>
          <w:sz w:val="20"/>
          <w:szCs w:val="20"/>
        </w:rPr>
        <w:t xml:space="preserve"> in Mathematics).</w:t>
      </w:r>
    </w:p>
    <w:p w14:paraId="0A0751BA" w14:textId="77777777" w:rsidR="00CA0F2D" w:rsidRPr="00837541" w:rsidRDefault="00CA0F2D" w:rsidP="00CA0F2D">
      <w:pPr>
        <w:pStyle w:val="ListParagraph"/>
        <w:spacing w:before="240" w:after="240" w:line="240" w:lineRule="auto"/>
        <w:ind w:left="777" w:hanging="720"/>
        <w:rPr>
          <w:rFonts w:ascii="Palatino Linotype" w:hAnsi="Palatino Linotype" w:cs="Times New Roman"/>
          <w:color w:val="000000" w:themeColor="text1"/>
          <w:sz w:val="20"/>
          <w:szCs w:val="20"/>
        </w:rPr>
      </w:pPr>
    </w:p>
    <w:p w14:paraId="55D6F867" w14:textId="77777777" w:rsidR="00CA0F2D" w:rsidRPr="00837541" w:rsidRDefault="00CA0F2D" w:rsidP="00CA0F2D">
      <w:pPr>
        <w:pStyle w:val="ListParagraph"/>
        <w:spacing w:before="240" w:after="240" w:line="240" w:lineRule="auto"/>
        <w:ind w:left="777" w:hanging="720"/>
        <w:rPr>
          <w:rStyle w:val="c24"/>
          <w:rFonts w:ascii="Palatino Linotype" w:hAnsi="Palatino Linotype" w:cs="Times New Roman"/>
          <w:color w:val="000000" w:themeColor="text1"/>
          <w:sz w:val="20"/>
          <w:szCs w:val="20"/>
        </w:rPr>
      </w:pPr>
      <w:r w:rsidRPr="00837541">
        <w:rPr>
          <w:rStyle w:val="c24"/>
          <w:rFonts w:ascii="Palatino Linotype" w:hAnsi="Palatino Linotype" w:cs="Times New Roman"/>
          <w:color w:val="000000" w:themeColor="text1"/>
          <w:sz w:val="20"/>
          <w:szCs w:val="20"/>
        </w:rPr>
        <w:t xml:space="preserve">21. </w:t>
      </w:r>
      <w:r w:rsidRPr="00837541">
        <w:rPr>
          <w:rStyle w:val="c24"/>
          <w:rFonts w:ascii="Palatino Linotype" w:hAnsi="Palatino Linotype" w:cs="Times New Roman"/>
          <w:color w:val="000000" w:themeColor="text1"/>
          <w:sz w:val="20"/>
          <w:szCs w:val="20"/>
        </w:rPr>
        <w:tab/>
        <w:t>Mondal, K., &amp; Pramanik, S. (2014). Application fuzzy goal programming approach for allocation problem of Brick-Field. Presented at 21</w:t>
      </w:r>
      <w:r w:rsidRPr="00837541">
        <w:rPr>
          <w:rStyle w:val="c24"/>
          <w:rFonts w:ascii="Palatino Linotype" w:hAnsi="Palatino Linotype" w:cs="Times New Roman"/>
          <w:color w:val="000000" w:themeColor="text1"/>
          <w:sz w:val="20"/>
          <w:szCs w:val="20"/>
          <w:vertAlign w:val="superscript"/>
        </w:rPr>
        <w:t>st</w:t>
      </w:r>
      <w:r w:rsidRPr="00837541">
        <w:rPr>
          <w:rStyle w:val="c24"/>
          <w:rFonts w:ascii="Palatino Linotype" w:hAnsi="Palatino Linotype" w:cs="Times New Roman"/>
          <w:color w:val="000000" w:themeColor="text1"/>
          <w:sz w:val="20"/>
          <w:szCs w:val="20"/>
        </w:rPr>
        <w:t xml:space="preserve"> West Bengal State Science &amp; Technology Congress held on 20-21 February, 2014, University of Burdwan, Burdwan. (Presented by S. </w:t>
      </w:r>
      <w:proofErr w:type="spellStart"/>
      <w:r w:rsidRPr="00837541">
        <w:rPr>
          <w:rStyle w:val="c24"/>
          <w:rFonts w:ascii="Palatino Linotype" w:hAnsi="Palatino Linotype" w:cs="Times New Roman"/>
          <w:color w:val="000000" w:themeColor="text1"/>
          <w:sz w:val="20"/>
          <w:szCs w:val="20"/>
        </w:rPr>
        <w:t>Pramnaik</w:t>
      </w:r>
      <w:proofErr w:type="spellEnd"/>
      <w:r w:rsidRPr="00837541">
        <w:rPr>
          <w:rStyle w:val="c24"/>
          <w:rFonts w:ascii="Palatino Linotype" w:hAnsi="Palatino Linotype" w:cs="Times New Roman"/>
          <w:color w:val="000000" w:themeColor="text1"/>
          <w:sz w:val="20"/>
          <w:szCs w:val="20"/>
        </w:rPr>
        <w:t xml:space="preserve"> in Mathematics).</w:t>
      </w:r>
    </w:p>
    <w:p w14:paraId="33046B39" w14:textId="77777777" w:rsidR="00CA0F2D" w:rsidRPr="00837541" w:rsidRDefault="00CA0F2D" w:rsidP="00CA0F2D">
      <w:pPr>
        <w:pStyle w:val="ListParagraph"/>
        <w:spacing w:before="240" w:after="240" w:line="240" w:lineRule="auto"/>
        <w:ind w:left="777" w:hanging="720"/>
        <w:rPr>
          <w:rFonts w:ascii="Palatino Linotype" w:hAnsi="Palatino Linotype" w:cs="Times New Roman"/>
          <w:color w:val="000000" w:themeColor="text1"/>
          <w:sz w:val="20"/>
          <w:szCs w:val="20"/>
        </w:rPr>
      </w:pPr>
    </w:p>
    <w:p w14:paraId="4B924173" w14:textId="77777777" w:rsidR="00CA0F2D" w:rsidRPr="00837541" w:rsidRDefault="00CA0F2D" w:rsidP="00CA0F2D">
      <w:pPr>
        <w:pStyle w:val="ListParagraph"/>
        <w:spacing w:before="240" w:after="240" w:line="240" w:lineRule="auto"/>
        <w:ind w:left="777" w:hanging="720"/>
        <w:rPr>
          <w:rStyle w:val="c24"/>
          <w:rFonts w:ascii="Palatino Linotype" w:hAnsi="Palatino Linotype" w:cs="Times New Roman"/>
          <w:color w:val="000000" w:themeColor="text1"/>
          <w:sz w:val="20"/>
          <w:szCs w:val="20"/>
        </w:rPr>
      </w:pPr>
      <w:r w:rsidRPr="00837541">
        <w:rPr>
          <w:rStyle w:val="c24"/>
          <w:rFonts w:ascii="Palatino Linotype" w:hAnsi="Palatino Linotype" w:cs="Times New Roman"/>
          <w:color w:val="000000" w:themeColor="text1"/>
          <w:sz w:val="20"/>
          <w:szCs w:val="20"/>
        </w:rPr>
        <w:t xml:space="preserve">20. </w:t>
      </w:r>
      <w:r w:rsidRPr="00837541">
        <w:rPr>
          <w:rStyle w:val="c24"/>
          <w:rFonts w:ascii="Palatino Linotype" w:hAnsi="Palatino Linotype" w:cs="Times New Roman"/>
          <w:color w:val="000000" w:themeColor="text1"/>
          <w:sz w:val="20"/>
          <w:szCs w:val="20"/>
        </w:rPr>
        <w:tab/>
        <w:t xml:space="preserve">Khatun, M., &amp; Pramanik, S. (2014). A study on the empowerment of </w:t>
      </w:r>
      <w:proofErr w:type="spellStart"/>
      <w:r w:rsidRPr="00837541">
        <w:rPr>
          <w:rStyle w:val="c24"/>
          <w:rFonts w:ascii="Palatino Linotype" w:hAnsi="Palatino Linotype" w:cs="Times New Roman"/>
          <w:color w:val="000000" w:themeColor="text1"/>
          <w:sz w:val="20"/>
          <w:szCs w:val="20"/>
        </w:rPr>
        <w:t>muslim</w:t>
      </w:r>
      <w:proofErr w:type="spellEnd"/>
      <w:r w:rsidRPr="00837541">
        <w:rPr>
          <w:rStyle w:val="c24"/>
          <w:rFonts w:ascii="Palatino Linotype" w:hAnsi="Palatino Linotype" w:cs="Times New Roman"/>
          <w:color w:val="000000" w:themeColor="text1"/>
          <w:sz w:val="20"/>
          <w:szCs w:val="20"/>
        </w:rPr>
        <w:t xml:space="preserve"> women through the </w:t>
      </w:r>
      <w:proofErr w:type="spellStart"/>
      <w:proofErr w:type="gramStart"/>
      <w:r w:rsidRPr="00837541">
        <w:rPr>
          <w:rStyle w:val="c24"/>
          <w:rFonts w:ascii="Palatino Linotype" w:hAnsi="Palatino Linotype" w:cs="Times New Roman"/>
          <w:color w:val="000000" w:themeColor="text1"/>
          <w:sz w:val="20"/>
          <w:szCs w:val="20"/>
        </w:rPr>
        <w:t>self help</w:t>
      </w:r>
      <w:proofErr w:type="spellEnd"/>
      <w:proofErr w:type="gramEnd"/>
      <w:r w:rsidRPr="00837541">
        <w:rPr>
          <w:rStyle w:val="c24"/>
          <w:rFonts w:ascii="Palatino Linotype" w:hAnsi="Palatino Linotype" w:cs="Times New Roman"/>
          <w:color w:val="000000" w:themeColor="text1"/>
          <w:sz w:val="20"/>
          <w:szCs w:val="20"/>
        </w:rPr>
        <w:t xml:space="preserve"> group. Presented at 21</w:t>
      </w:r>
      <w:r w:rsidRPr="00837541">
        <w:rPr>
          <w:rStyle w:val="c24"/>
          <w:rFonts w:ascii="Palatino Linotype" w:hAnsi="Palatino Linotype" w:cs="Times New Roman"/>
          <w:color w:val="000000" w:themeColor="text1"/>
          <w:sz w:val="20"/>
          <w:szCs w:val="20"/>
          <w:vertAlign w:val="superscript"/>
        </w:rPr>
        <w:t>st</w:t>
      </w:r>
      <w:r w:rsidRPr="00837541">
        <w:rPr>
          <w:rStyle w:val="c24"/>
          <w:rFonts w:ascii="Palatino Linotype" w:hAnsi="Palatino Linotype" w:cs="Times New Roman"/>
          <w:color w:val="000000" w:themeColor="text1"/>
          <w:sz w:val="20"/>
          <w:szCs w:val="20"/>
        </w:rPr>
        <w:t xml:space="preserve"> West Bengal State Science &amp; Technology Congress held on 20-21 February, 2014, University of Burdwan, Burdwan. (Presented by Mallika Khatun in Social Science).</w:t>
      </w:r>
    </w:p>
    <w:p w14:paraId="44E5A727" w14:textId="77777777" w:rsidR="00CA0F2D" w:rsidRPr="00837541" w:rsidRDefault="00CA0F2D" w:rsidP="00CA0F2D">
      <w:pPr>
        <w:pStyle w:val="ListParagraph"/>
        <w:spacing w:before="240" w:after="240" w:line="240" w:lineRule="auto"/>
        <w:ind w:left="777" w:hanging="720"/>
        <w:rPr>
          <w:rStyle w:val="c24"/>
          <w:rFonts w:ascii="Palatino Linotype" w:hAnsi="Palatino Linotype" w:cs="Times New Roman"/>
          <w:color w:val="000000" w:themeColor="text1"/>
          <w:sz w:val="20"/>
          <w:szCs w:val="20"/>
        </w:rPr>
      </w:pPr>
    </w:p>
    <w:p w14:paraId="394A5CDC" w14:textId="77777777" w:rsidR="00CA0F2D" w:rsidRPr="00837541" w:rsidRDefault="00CA0F2D" w:rsidP="00CA0F2D">
      <w:pPr>
        <w:pStyle w:val="ListParagraph"/>
        <w:spacing w:before="240" w:after="240" w:line="240" w:lineRule="auto"/>
        <w:ind w:left="777" w:hanging="720"/>
        <w:rPr>
          <w:rFonts w:ascii="Palatino Linotype" w:hAnsi="Palatino Linotype" w:cs="Times New Roman"/>
          <w:color w:val="000000" w:themeColor="text1"/>
          <w:sz w:val="20"/>
          <w:szCs w:val="20"/>
        </w:rPr>
      </w:pPr>
      <w:r w:rsidRPr="00837541">
        <w:rPr>
          <w:rStyle w:val="c24"/>
          <w:rFonts w:ascii="Palatino Linotype" w:hAnsi="Palatino Linotype" w:cs="Times New Roman"/>
          <w:color w:val="000000" w:themeColor="text1"/>
          <w:sz w:val="20"/>
          <w:szCs w:val="20"/>
        </w:rPr>
        <w:t xml:space="preserve">19. </w:t>
      </w:r>
      <w:r w:rsidRPr="00837541">
        <w:rPr>
          <w:rStyle w:val="c24"/>
          <w:rFonts w:ascii="Palatino Linotype" w:hAnsi="Palatino Linotype" w:cs="Times New Roman"/>
          <w:color w:val="000000" w:themeColor="text1"/>
          <w:sz w:val="20"/>
          <w:szCs w:val="20"/>
        </w:rPr>
        <w:tab/>
        <w:t xml:space="preserve">Biswas, P, Pramanik, S., &amp; Giri, B. C. (2013). A study on information technology professionals’ health problem based on intuitionistic fuzzy cosine similarity measure. </w:t>
      </w:r>
      <w:r w:rsidRPr="00837541">
        <w:rPr>
          <w:rStyle w:val="c24"/>
          <w:rFonts w:ascii="Palatino Linotype" w:hAnsi="Palatino Linotype" w:cs="Times New Roman"/>
          <w:color w:val="000000" w:themeColor="text1"/>
          <w:sz w:val="20"/>
          <w:szCs w:val="20"/>
        </w:rPr>
        <w:lastRenderedPageBreak/>
        <w:t>Presented at 20</w:t>
      </w:r>
      <w:r w:rsidRPr="00837541">
        <w:rPr>
          <w:rStyle w:val="c24"/>
          <w:rFonts w:ascii="Palatino Linotype" w:hAnsi="Palatino Linotype" w:cs="Times New Roman"/>
          <w:color w:val="000000" w:themeColor="text1"/>
          <w:sz w:val="20"/>
          <w:szCs w:val="20"/>
          <w:vertAlign w:val="superscript"/>
        </w:rPr>
        <w:t>th</w:t>
      </w:r>
      <w:r w:rsidRPr="00837541">
        <w:rPr>
          <w:rStyle w:val="c24"/>
          <w:rFonts w:ascii="Palatino Linotype" w:hAnsi="Palatino Linotype" w:cs="Times New Roman"/>
          <w:color w:val="000000" w:themeColor="text1"/>
          <w:sz w:val="20"/>
          <w:szCs w:val="20"/>
        </w:rPr>
        <w:t xml:space="preserve">  West Bengal State Science &amp; Technology Congress held on 28th February-2nd March, 2013, Bengal Engineering and Science University, </w:t>
      </w:r>
      <w:proofErr w:type="spellStart"/>
      <w:r w:rsidRPr="00837541">
        <w:rPr>
          <w:rStyle w:val="c24"/>
          <w:rFonts w:ascii="Palatino Linotype" w:hAnsi="Palatino Linotype" w:cs="Times New Roman"/>
          <w:color w:val="000000" w:themeColor="text1"/>
          <w:sz w:val="20"/>
          <w:szCs w:val="20"/>
        </w:rPr>
        <w:t>Shibpur</w:t>
      </w:r>
      <w:proofErr w:type="spellEnd"/>
      <w:r w:rsidRPr="00837541">
        <w:rPr>
          <w:rStyle w:val="c24"/>
          <w:rFonts w:ascii="Palatino Linotype" w:hAnsi="Palatino Linotype" w:cs="Times New Roman"/>
          <w:color w:val="000000" w:themeColor="text1"/>
          <w:sz w:val="20"/>
          <w:szCs w:val="20"/>
        </w:rPr>
        <w:t>. (Presented by Pranab Biswas).</w:t>
      </w:r>
    </w:p>
    <w:p w14:paraId="74D927A7" w14:textId="77777777" w:rsidR="00CA0F2D" w:rsidRPr="00837541" w:rsidRDefault="00CA0F2D" w:rsidP="00CA0F2D">
      <w:pPr>
        <w:pStyle w:val="ListParagraph"/>
        <w:spacing w:before="240" w:after="240" w:line="240" w:lineRule="auto"/>
        <w:ind w:left="777" w:hanging="720"/>
        <w:rPr>
          <w:rStyle w:val="c24"/>
          <w:rFonts w:ascii="Palatino Linotype" w:hAnsi="Palatino Linotype" w:cs="Times New Roman"/>
          <w:color w:val="000000" w:themeColor="text1"/>
          <w:sz w:val="20"/>
          <w:szCs w:val="20"/>
        </w:rPr>
      </w:pPr>
      <w:r w:rsidRPr="00837541">
        <w:rPr>
          <w:rStyle w:val="c24"/>
          <w:rFonts w:ascii="Palatino Linotype" w:hAnsi="Palatino Linotype" w:cs="Times New Roman"/>
          <w:color w:val="000000" w:themeColor="text1"/>
          <w:sz w:val="20"/>
          <w:szCs w:val="20"/>
        </w:rPr>
        <w:t xml:space="preserve">18. </w:t>
      </w:r>
      <w:r w:rsidRPr="00837541">
        <w:rPr>
          <w:rStyle w:val="c24"/>
          <w:rFonts w:ascii="Palatino Linotype" w:hAnsi="Palatino Linotype" w:cs="Times New Roman"/>
          <w:color w:val="000000" w:themeColor="text1"/>
          <w:sz w:val="20"/>
          <w:szCs w:val="20"/>
        </w:rPr>
        <w:tab/>
        <w:t xml:space="preserve">Dey, P.P., Pramanik, S., &amp; Giri, B.C. (2013). Multi-criteria group decision making in intuitionistic fuzzy environment based on grey relational analysis for weaver selection in Khadi institution. Presented at 20th West Bengal State Science &amp; Technology Congress held on 28th February-2nd March, 2013, Bengal Engineering and Science University, </w:t>
      </w:r>
      <w:proofErr w:type="spellStart"/>
      <w:r w:rsidRPr="00837541">
        <w:rPr>
          <w:rStyle w:val="c24"/>
          <w:rFonts w:ascii="Palatino Linotype" w:hAnsi="Palatino Linotype" w:cs="Times New Roman"/>
          <w:color w:val="000000" w:themeColor="text1"/>
          <w:sz w:val="20"/>
          <w:szCs w:val="20"/>
        </w:rPr>
        <w:t>Shibpur</w:t>
      </w:r>
      <w:proofErr w:type="spellEnd"/>
      <w:r w:rsidRPr="00837541">
        <w:rPr>
          <w:rStyle w:val="c24"/>
          <w:rFonts w:ascii="Palatino Linotype" w:hAnsi="Palatino Linotype" w:cs="Times New Roman"/>
          <w:color w:val="000000" w:themeColor="text1"/>
          <w:sz w:val="20"/>
          <w:szCs w:val="20"/>
        </w:rPr>
        <w:t>. (</w:t>
      </w:r>
      <w:proofErr w:type="spellStart"/>
      <w:r w:rsidRPr="00837541">
        <w:rPr>
          <w:rStyle w:val="c24"/>
          <w:rFonts w:ascii="Palatino Linotype" w:hAnsi="Palatino Linotype" w:cs="Times New Roman"/>
          <w:color w:val="000000" w:themeColor="text1"/>
          <w:sz w:val="20"/>
          <w:szCs w:val="20"/>
        </w:rPr>
        <w:t>Partha</w:t>
      </w:r>
      <w:proofErr w:type="spellEnd"/>
      <w:r w:rsidRPr="00837541">
        <w:rPr>
          <w:rStyle w:val="c24"/>
          <w:rFonts w:ascii="Palatino Linotype" w:hAnsi="Palatino Linotype" w:cs="Times New Roman"/>
          <w:color w:val="000000" w:themeColor="text1"/>
          <w:sz w:val="20"/>
          <w:szCs w:val="20"/>
        </w:rPr>
        <w:t xml:space="preserve"> </w:t>
      </w:r>
      <w:proofErr w:type="spellStart"/>
      <w:r w:rsidRPr="00837541">
        <w:rPr>
          <w:rStyle w:val="c24"/>
          <w:rFonts w:ascii="Palatino Linotype" w:hAnsi="Palatino Linotype" w:cs="Times New Roman"/>
          <w:color w:val="000000" w:themeColor="text1"/>
          <w:sz w:val="20"/>
          <w:szCs w:val="20"/>
        </w:rPr>
        <w:t>Pratim</w:t>
      </w:r>
      <w:proofErr w:type="spellEnd"/>
      <w:r w:rsidRPr="00837541">
        <w:rPr>
          <w:rStyle w:val="c24"/>
          <w:rFonts w:ascii="Palatino Linotype" w:hAnsi="Palatino Linotype" w:cs="Times New Roman"/>
          <w:color w:val="000000" w:themeColor="text1"/>
          <w:sz w:val="20"/>
          <w:szCs w:val="20"/>
        </w:rPr>
        <w:t xml:space="preserve"> Dey).</w:t>
      </w:r>
    </w:p>
    <w:p w14:paraId="49D339AA" w14:textId="77777777" w:rsidR="00CA0F2D" w:rsidRPr="00837541" w:rsidRDefault="00CA0F2D" w:rsidP="00CA0F2D">
      <w:pPr>
        <w:pStyle w:val="ListParagraph"/>
        <w:spacing w:before="240" w:after="240" w:line="240" w:lineRule="auto"/>
        <w:ind w:left="777" w:hanging="720"/>
        <w:rPr>
          <w:rFonts w:ascii="Palatino Linotype" w:hAnsi="Palatino Linotype" w:cs="Times New Roman"/>
          <w:color w:val="000000" w:themeColor="text1"/>
          <w:sz w:val="20"/>
          <w:szCs w:val="20"/>
        </w:rPr>
      </w:pPr>
    </w:p>
    <w:p w14:paraId="4757FC4F" w14:textId="77777777" w:rsidR="00CA0F2D" w:rsidRPr="00837541" w:rsidRDefault="00CA0F2D" w:rsidP="00CA0F2D">
      <w:pPr>
        <w:pStyle w:val="ListParagraph"/>
        <w:spacing w:before="240" w:after="240" w:line="240" w:lineRule="auto"/>
        <w:ind w:left="777" w:hanging="720"/>
        <w:rPr>
          <w:rStyle w:val="c24"/>
          <w:rFonts w:ascii="Palatino Linotype" w:hAnsi="Palatino Linotype" w:cs="Times New Roman"/>
          <w:color w:val="000000" w:themeColor="text1"/>
          <w:sz w:val="20"/>
          <w:szCs w:val="20"/>
        </w:rPr>
      </w:pPr>
      <w:r w:rsidRPr="00837541">
        <w:rPr>
          <w:rStyle w:val="c24"/>
          <w:rFonts w:ascii="Palatino Linotype" w:hAnsi="Palatino Linotype" w:cs="Times New Roman"/>
          <w:color w:val="000000" w:themeColor="text1"/>
          <w:sz w:val="20"/>
          <w:szCs w:val="20"/>
        </w:rPr>
        <w:t xml:space="preserve">17. </w:t>
      </w:r>
      <w:r w:rsidRPr="00837541">
        <w:rPr>
          <w:rStyle w:val="c24"/>
          <w:rFonts w:ascii="Palatino Linotype" w:hAnsi="Palatino Linotype" w:cs="Times New Roman"/>
          <w:color w:val="000000" w:themeColor="text1"/>
          <w:sz w:val="20"/>
          <w:szCs w:val="20"/>
        </w:rPr>
        <w:tab/>
        <w:t xml:space="preserve">Pramanik, S. (2013). Multi-objective quadratic programming problems with fuzzy parameters. Presented at 20th West Bengal State Science &amp; Technology Congress held on 28th February-2nd March, 2013, Bengal Engineering and Science University, </w:t>
      </w:r>
      <w:proofErr w:type="spellStart"/>
      <w:r w:rsidRPr="00837541">
        <w:rPr>
          <w:rStyle w:val="c24"/>
          <w:rFonts w:ascii="Palatino Linotype" w:hAnsi="Palatino Linotype" w:cs="Times New Roman"/>
          <w:color w:val="000000" w:themeColor="text1"/>
          <w:sz w:val="20"/>
          <w:szCs w:val="20"/>
        </w:rPr>
        <w:t>Shibpur</w:t>
      </w:r>
      <w:proofErr w:type="spellEnd"/>
      <w:r w:rsidRPr="00837541">
        <w:rPr>
          <w:rStyle w:val="c24"/>
          <w:rFonts w:ascii="Palatino Linotype" w:hAnsi="Palatino Linotype" w:cs="Times New Roman"/>
          <w:color w:val="000000" w:themeColor="text1"/>
          <w:sz w:val="20"/>
          <w:szCs w:val="20"/>
        </w:rPr>
        <w:t>. (Presented by S. Pramanik).</w:t>
      </w:r>
    </w:p>
    <w:p w14:paraId="15773C77" w14:textId="77777777" w:rsidR="00CA0F2D" w:rsidRPr="00837541" w:rsidRDefault="00CA0F2D" w:rsidP="00CA0F2D">
      <w:pPr>
        <w:pStyle w:val="ListParagraph"/>
        <w:spacing w:before="240" w:after="240" w:line="240" w:lineRule="auto"/>
        <w:ind w:left="777" w:hanging="720"/>
        <w:rPr>
          <w:rFonts w:ascii="Palatino Linotype" w:hAnsi="Palatino Linotype" w:cs="Times New Roman"/>
          <w:color w:val="000000" w:themeColor="text1"/>
          <w:sz w:val="20"/>
          <w:szCs w:val="20"/>
        </w:rPr>
      </w:pPr>
    </w:p>
    <w:p w14:paraId="1A576BF0" w14:textId="77777777" w:rsidR="00CA0F2D" w:rsidRPr="00837541" w:rsidRDefault="00CA0F2D" w:rsidP="00CA0F2D">
      <w:pPr>
        <w:pStyle w:val="ListParagraph"/>
        <w:spacing w:before="240" w:after="240" w:line="240" w:lineRule="auto"/>
        <w:ind w:left="777" w:hanging="720"/>
        <w:rPr>
          <w:rStyle w:val="c24"/>
          <w:rFonts w:ascii="Palatino Linotype" w:hAnsi="Palatino Linotype" w:cs="Times New Roman"/>
          <w:color w:val="000000" w:themeColor="text1"/>
          <w:sz w:val="20"/>
          <w:szCs w:val="20"/>
        </w:rPr>
      </w:pPr>
      <w:r w:rsidRPr="00837541">
        <w:rPr>
          <w:rStyle w:val="c24"/>
          <w:rFonts w:ascii="Palatino Linotype" w:hAnsi="Palatino Linotype" w:cs="Times New Roman"/>
          <w:color w:val="000000" w:themeColor="text1"/>
          <w:sz w:val="20"/>
          <w:szCs w:val="20"/>
        </w:rPr>
        <w:t xml:space="preserve">16. </w:t>
      </w:r>
      <w:r w:rsidRPr="00837541">
        <w:rPr>
          <w:rStyle w:val="c24"/>
          <w:rFonts w:ascii="Palatino Linotype" w:hAnsi="Palatino Linotype" w:cs="Times New Roman"/>
          <w:color w:val="000000" w:themeColor="text1"/>
          <w:sz w:val="20"/>
          <w:szCs w:val="20"/>
        </w:rPr>
        <w:tab/>
      </w:r>
      <w:bookmarkStart w:id="188" w:name="_Hlk65561718"/>
      <w:r w:rsidRPr="00837541">
        <w:rPr>
          <w:rStyle w:val="c24"/>
          <w:rFonts w:ascii="Palatino Linotype" w:hAnsi="Palatino Linotype" w:cs="Times New Roman"/>
          <w:color w:val="000000" w:themeColor="text1"/>
          <w:sz w:val="20"/>
          <w:szCs w:val="20"/>
        </w:rPr>
        <w:t>Pramanik, S. (2013). The use of ICT in simulated teaching.  Presented at 20</w:t>
      </w:r>
      <w:r w:rsidRPr="00837541">
        <w:rPr>
          <w:rStyle w:val="c24"/>
          <w:rFonts w:ascii="Palatino Linotype" w:hAnsi="Palatino Linotype" w:cs="Times New Roman"/>
          <w:color w:val="000000" w:themeColor="text1"/>
          <w:sz w:val="20"/>
          <w:szCs w:val="20"/>
          <w:vertAlign w:val="superscript"/>
        </w:rPr>
        <w:t>th</w:t>
      </w:r>
      <w:r w:rsidRPr="00837541">
        <w:rPr>
          <w:rStyle w:val="c24"/>
          <w:rFonts w:ascii="Palatino Linotype" w:hAnsi="Palatino Linotype" w:cs="Times New Roman"/>
          <w:color w:val="000000" w:themeColor="text1"/>
          <w:sz w:val="20"/>
          <w:szCs w:val="20"/>
        </w:rPr>
        <w:t xml:space="preserve"> West Bengal State Science &amp; Technology Congress held on 28th February-2nd March, 2013, Bengal Engineering and Science University, </w:t>
      </w:r>
      <w:proofErr w:type="spellStart"/>
      <w:r w:rsidRPr="00837541">
        <w:rPr>
          <w:rStyle w:val="c24"/>
          <w:rFonts w:ascii="Palatino Linotype" w:hAnsi="Palatino Linotype" w:cs="Times New Roman"/>
          <w:color w:val="000000" w:themeColor="text1"/>
          <w:sz w:val="20"/>
          <w:szCs w:val="20"/>
        </w:rPr>
        <w:t>Shibpur</w:t>
      </w:r>
      <w:proofErr w:type="spellEnd"/>
      <w:r w:rsidRPr="00837541">
        <w:rPr>
          <w:rStyle w:val="c24"/>
          <w:rFonts w:ascii="Palatino Linotype" w:hAnsi="Palatino Linotype" w:cs="Times New Roman"/>
          <w:color w:val="000000" w:themeColor="text1"/>
          <w:sz w:val="20"/>
          <w:szCs w:val="20"/>
        </w:rPr>
        <w:t>. (Presented by S. Pramanik).</w:t>
      </w:r>
    </w:p>
    <w:p w14:paraId="26D48D56" w14:textId="77777777" w:rsidR="00CA0F2D" w:rsidRPr="00837541" w:rsidRDefault="00CA0F2D" w:rsidP="00CA0F2D">
      <w:pPr>
        <w:pStyle w:val="ListParagraph"/>
        <w:spacing w:before="240" w:after="240" w:line="240" w:lineRule="auto"/>
        <w:ind w:left="777" w:hanging="720"/>
        <w:rPr>
          <w:rFonts w:ascii="Palatino Linotype" w:hAnsi="Palatino Linotype" w:cs="Times New Roman"/>
          <w:color w:val="000000" w:themeColor="text1"/>
          <w:sz w:val="20"/>
          <w:szCs w:val="20"/>
        </w:rPr>
      </w:pPr>
    </w:p>
    <w:bookmarkEnd w:id="188"/>
    <w:p w14:paraId="433EEA18" w14:textId="77777777" w:rsidR="00CA0F2D" w:rsidRPr="00837541" w:rsidRDefault="00CA0F2D" w:rsidP="00CA0F2D">
      <w:pPr>
        <w:pStyle w:val="ListParagraph"/>
        <w:spacing w:before="240" w:after="240" w:line="240" w:lineRule="auto"/>
        <w:ind w:left="777" w:hanging="720"/>
        <w:rPr>
          <w:rStyle w:val="c24"/>
          <w:rFonts w:ascii="Palatino Linotype" w:hAnsi="Palatino Linotype" w:cs="Times New Roman"/>
          <w:color w:val="000000" w:themeColor="text1"/>
          <w:sz w:val="20"/>
          <w:szCs w:val="20"/>
        </w:rPr>
      </w:pPr>
      <w:r w:rsidRPr="00837541">
        <w:rPr>
          <w:rStyle w:val="c24"/>
          <w:rFonts w:ascii="Palatino Linotype" w:hAnsi="Palatino Linotype" w:cs="Times New Roman"/>
          <w:color w:val="000000" w:themeColor="text1"/>
          <w:sz w:val="20"/>
          <w:szCs w:val="20"/>
        </w:rPr>
        <w:t xml:space="preserve">15. </w:t>
      </w:r>
      <w:r w:rsidRPr="00837541">
        <w:rPr>
          <w:rStyle w:val="c24"/>
          <w:rFonts w:ascii="Palatino Linotype" w:hAnsi="Palatino Linotype" w:cs="Times New Roman"/>
          <w:color w:val="000000" w:themeColor="text1"/>
          <w:sz w:val="20"/>
          <w:szCs w:val="20"/>
        </w:rPr>
        <w:tab/>
      </w:r>
      <w:proofErr w:type="spellStart"/>
      <w:r w:rsidRPr="00837541">
        <w:rPr>
          <w:rStyle w:val="c24"/>
          <w:rFonts w:ascii="Palatino Linotype" w:hAnsi="Palatino Linotype" w:cs="Times New Roman"/>
          <w:color w:val="000000" w:themeColor="text1"/>
          <w:sz w:val="20"/>
          <w:szCs w:val="20"/>
        </w:rPr>
        <w:t>Manjira</w:t>
      </w:r>
      <w:proofErr w:type="spellEnd"/>
      <w:r w:rsidRPr="00837541">
        <w:rPr>
          <w:rStyle w:val="c24"/>
          <w:rFonts w:ascii="Palatino Linotype" w:hAnsi="Palatino Linotype" w:cs="Times New Roman"/>
          <w:color w:val="000000" w:themeColor="text1"/>
          <w:sz w:val="20"/>
          <w:szCs w:val="20"/>
        </w:rPr>
        <w:t xml:space="preserve">. </w:t>
      </w:r>
      <w:proofErr w:type="spellStart"/>
      <w:r w:rsidRPr="00837541">
        <w:rPr>
          <w:rStyle w:val="c24"/>
          <w:rFonts w:ascii="Palatino Linotype" w:hAnsi="Palatino Linotype" w:cs="Times New Roman"/>
          <w:color w:val="000000" w:themeColor="text1"/>
          <w:sz w:val="20"/>
          <w:szCs w:val="20"/>
        </w:rPr>
        <w:t>Saha</w:t>
      </w:r>
      <w:proofErr w:type="spellEnd"/>
      <w:r w:rsidRPr="00837541">
        <w:rPr>
          <w:rStyle w:val="c24"/>
          <w:rFonts w:ascii="Palatino Linotype" w:hAnsi="Palatino Linotype" w:cs="Times New Roman"/>
          <w:color w:val="000000" w:themeColor="text1"/>
          <w:sz w:val="20"/>
          <w:szCs w:val="20"/>
        </w:rPr>
        <w:t>, S. Pramanik. 2013. “</w:t>
      </w:r>
      <w:proofErr w:type="spellStart"/>
      <w:r w:rsidRPr="00837541">
        <w:rPr>
          <w:rStyle w:val="c24"/>
          <w:rFonts w:ascii="Palatino Linotype" w:hAnsi="Palatino Linotype" w:cs="Times New Roman"/>
          <w:color w:val="000000" w:themeColor="text1"/>
          <w:sz w:val="20"/>
          <w:szCs w:val="20"/>
        </w:rPr>
        <w:t>Deshbhag</w:t>
      </w:r>
      <w:proofErr w:type="spellEnd"/>
      <w:r w:rsidRPr="00837541">
        <w:rPr>
          <w:rStyle w:val="c24"/>
          <w:rFonts w:ascii="Palatino Linotype" w:hAnsi="Palatino Linotype" w:cs="Times New Roman"/>
          <w:color w:val="000000" w:themeColor="text1"/>
          <w:sz w:val="20"/>
          <w:szCs w:val="20"/>
        </w:rPr>
        <w:t xml:space="preserve"> </w:t>
      </w:r>
      <w:proofErr w:type="spellStart"/>
      <w:r w:rsidRPr="00837541">
        <w:rPr>
          <w:rStyle w:val="c24"/>
          <w:rFonts w:ascii="Palatino Linotype" w:hAnsi="Palatino Linotype" w:cs="Times New Roman"/>
          <w:color w:val="000000" w:themeColor="text1"/>
          <w:sz w:val="20"/>
          <w:szCs w:val="20"/>
        </w:rPr>
        <w:t>shimante</w:t>
      </w:r>
      <w:proofErr w:type="spellEnd"/>
      <w:r w:rsidRPr="00837541">
        <w:rPr>
          <w:rStyle w:val="c24"/>
          <w:rFonts w:ascii="Palatino Linotype" w:hAnsi="Palatino Linotype" w:cs="Times New Roman"/>
          <w:color w:val="000000" w:themeColor="text1"/>
          <w:sz w:val="20"/>
          <w:szCs w:val="20"/>
        </w:rPr>
        <w:t xml:space="preserve"> </w:t>
      </w:r>
      <w:proofErr w:type="spellStart"/>
      <w:r w:rsidRPr="00837541">
        <w:rPr>
          <w:rStyle w:val="c24"/>
          <w:rFonts w:ascii="Palatino Linotype" w:hAnsi="Palatino Linotype" w:cs="Times New Roman"/>
          <w:color w:val="000000" w:themeColor="text1"/>
          <w:sz w:val="20"/>
          <w:szCs w:val="20"/>
        </w:rPr>
        <w:t>basabashkari</w:t>
      </w:r>
      <w:proofErr w:type="spellEnd"/>
      <w:r w:rsidRPr="00837541">
        <w:rPr>
          <w:rStyle w:val="c24"/>
          <w:rFonts w:ascii="Palatino Linotype" w:hAnsi="Palatino Linotype" w:cs="Times New Roman"/>
          <w:color w:val="000000" w:themeColor="text1"/>
          <w:sz w:val="20"/>
          <w:szCs w:val="20"/>
        </w:rPr>
        <w:t xml:space="preserve"> </w:t>
      </w:r>
      <w:proofErr w:type="spellStart"/>
      <w:r w:rsidRPr="00837541">
        <w:rPr>
          <w:rStyle w:val="c24"/>
          <w:rFonts w:ascii="Palatino Linotype" w:hAnsi="Palatino Linotype" w:cs="Times New Roman"/>
          <w:color w:val="000000" w:themeColor="text1"/>
          <w:sz w:val="20"/>
          <w:szCs w:val="20"/>
        </w:rPr>
        <w:t>kishore-kishoreeder</w:t>
      </w:r>
      <w:proofErr w:type="spellEnd"/>
      <w:r w:rsidRPr="00837541">
        <w:rPr>
          <w:rStyle w:val="c24"/>
          <w:rFonts w:ascii="Palatino Linotype" w:hAnsi="Palatino Linotype" w:cs="Times New Roman"/>
          <w:color w:val="000000" w:themeColor="text1"/>
          <w:sz w:val="20"/>
          <w:szCs w:val="20"/>
        </w:rPr>
        <w:t xml:space="preserve"> </w:t>
      </w:r>
      <w:proofErr w:type="spellStart"/>
      <w:r w:rsidRPr="00837541">
        <w:rPr>
          <w:rStyle w:val="c24"/>
          <w:rFonts w:ascii="Palatino Linotype" w:hAnsi="Palatino Linotype" w:cs="Times New Roman"/>
          <w:color w:val="000000" w:themeColor="text1"/>
          <w:sz w:val="20"/>
          <w:szCs w:val="20"/>
        </w:rPr>
        <w:t>bipathe</w:t>
      </w:r>
      <w:proofErr w:type="spellEnd"/>
      <w:r w:rsidRPr="00837541">
        <w:rPr>
          <w:rStyle w:val="c24"/>
          <w:rFonts w:ascii="Palatino Linotype" w:hAnsi="Palatino Linotype" w:cs="Times New Roman"/>
          <w:color w:val="000000" w:themeColor="text1"/>
          <w:sz w:val="20"/>
          <w:szCs w:val="20"/>
        </w:rPr>
        <w:t xml:space="preserve"> </w:t>
      </w:r>
      <w:proofErr w:type="spellStart"/>
      <w:r w:rsidRPr="00837541">
        <w:rPr>
          <w:rStyle w:val="c24"/>
          <w:rFonts w:ascii="Palatino Linotype" w:hAnsi="Palatino Linotype" w:cs="Times New Roman"/>
          <w:color w:val="000000" w:themeColor="text1"/>
          <w:sz w:val="20"/>
          <w:szCs w:val="20"/>
        </w:rPr>
        <w:t>chalita</w:t>
      </w:r>
      <w:proofErr w:type="spellEnd"/>
      <w:r w:rsidRPr="00837541">
        <w:rPr>
          <w:rStyle w:val="c24"/>
          <w:rFonts w:ascii="Palatino Linotype" w:hAnsi="Palatino Linotype" w:cs="Times New Roman"/>
          <w:color w:val="000000" w:themeColor="text1"/>
          <w:sz w:val="20"/>
          <w:szCs w:val="20"/>
        </w:rPr>
        <w:t xml:space="preserve"> </w:t>
      </w:r>
      <w:proofErr w:type="spellStart"/>
      <w:r w:rsidRPr="00837541">
        <w:rPr>
          <w:rStyle w:val="c24"/>
          <w:rFonts w:ascii="Palatino Linotype" w:hAnsi="Palatino Linotype" w:cs="Times New Roman"/>
          <w:color w:val="000000" w:themeColor="text1"/>
          <w:sz w:val="20"/>
          <w:szCs w:val="20"/>
        </w:rPr>
        <w:t>korchhe</w:t>
      </w:r>
      <w:proofErr w:type="spellEnd"/>
      <w:r w:rsidRPr="00837541">
        <w:rPr>
          <w:rStyle w:val="c24"/>
          <w:rFonts w:ascii="Palatino Linotype" w:hAnsi="Palatino Linotype" w:cs="Times New Roman"/>
          <w:color w:val="000000" w:themeColor="text1"/>
          <w:sz w:val="20"/>
          <w:szCs w:val="20"/>
        </w:rPr>
        <w:t xml:space="preserve">,” Presented at 20th West Bengal State Science &amp; Technology Congress held on 28th February-2nd March, 2013, Bengal Engineering and Science University, </w:t>
      </w:r>
      <w:proofErr w:type="spellStart"/>
      <w:r w:rsidRPr="00837541">
        <w:rPr>
          <w:rStyle w:val="c24"/>
          <w:rFonts w:ascii="Palatino Linotype" w:hAnsi="Palatino Linotype" w:cs="Times New Roman"/>
          <w:color w:val="000000" w:themeColor="text1"/>
          <w:sz w:val="20"/>
          <w:szCs w:val="20"/>
        </w:rPr>
        <w:t>Shibpur</w:t>
      </w:r>
      <w:proofErr w:type="spellEnd"/>
      <w:r w:rsidRPr="00837541">
        <w:rPr>
          <w:rStyle w:val="c24"/>
          <w:rFonts w:ascii="Palatino Linotype" w:hAnsi="Palatino Linotype" w:cs="Times New Roman"/>
          <w:color w:val="000000" w:themeColor="text1"/>
          <w:sz w:val="20"/>
          <w:szCs w:val="20"/>
        </w:rPr>
        <w:t xml:space="preserve">. (Presented by </w:t>
      </w:r>
      <w:proofErr w:type="spellStart"/>
      <w:r w:rsidRPr="00837541">
        <w:rPr>
          <w:rStyle w:val="c24"/>
          <w:rFonts w:ascii="Palatino Linotype" w:hAnsi="Palatino Linotype" w:cs="Times New Roman"/>
          <w:color w:val="000000" w:themeColor="text1"/>
          <w:sz w:val="20"/>
          <w:szCs w:val="20"/>
        </w:rPr>
        <w:t>Manjira</w:t>
      </w:r>
      <w:proofErr w:type="spellEnd"/>
      <w:r w:rsidRPr="00837541">
        <w:rPr>
          <w:rStyle w:val="c24"/>
          <w:rFonts w:ascii="Palatino Linotype" w:hAnsi="Palatino Linotype" w:cs="Times New Roman"/>
          <w:color w:val="000000" w:themeColor="text1"/>
          <w:sz w:val="20"/>
          <w:szCs w:val="20"/>
        </w:rPr>
        <w:t xml:space="preserve"> </w:t>
      </w:r>
      <w:proofErr w:type="spellStart"/>
      <w:r w:rsidRPr="00837541">
        <w:rPr>
          <w:rStyle w:val="c24"/>
          <w:rFonts w:ascii="Palatino Linotype" w:hAnsi="Palatino Linotype" w:cs="Times New Roman"/>
          <w:color w:val="000000" w:themeColor="text1"/>
          <w:sz w:val="20"/>
          <w:szCs w:val="20"/>
        </w:rPr>
        <w:t>Saha</w:t>
      </w:r>
      <w:proofErr w:type="spellEnd"/>
      <w:r w:rsidRPr="00837541">
        <w:rPr>
          <w:rStyle w:val="c24"/>
          <w:rFonts w:ascii="Palatino Linotype" w:hAnsi="Palatino Linotype" w:cs="Times New Roman"/>
          <w:color w:val="000000" w:themeColor="text1"/>
          <w:sz w:val="20"/>
          <w:szCs w:val="20"/>
        </w:rPr>
        <w:t>, in Social Sciences).</w:t>
      </w:r>
    </w:p>
    <w:p w14:paraId="5FA769FE" w14:textId="77777777" w:rsidR="00CA0F2D" w:rsidRPr="00837541" w:rsidRDefault="00CA0F2D" w:rsidP="00CA0F2D">
      <w:pPr>
        <w:pStyle w:val="ListParagraph"/>
        <w:spacing w:before="240" w:after="240" w:line="240" w:lineRule="auto"/>
        <w:ind w:left="777" w:hanging="720"/>
        <w:rPr>
          <w:rFonts w:ascii="Palatino Linotype" w:hAnsi="Palatino Linotype" w:cs="Times New Roman"/>
          <w:color w:val="000000" w:themeColor="text1"/>
          <w:sz w:val="20"/>
          <w:szCs w:val="20"/>
        </w:rPr>
      </w:pPr>
    </w:p>
    <w:p w14:paraId="349A15DB" w14:textId="77777777" w:rsidR="00CA0F2D" w:rsidRPr="00837541" w:rsidRDefault="00CA0F2D" w:rsidP="00CA0F2D">
      <w:pPr>
        <w:pStyle w:val="ListParagraph"/>
        <w:spacing w:before="240" w:after="240" w:line="240" w:lineRule="auto"/>
        <w:ind w:left="777" w:hanging="720"/>
        <w:rPr>
          <w:rStyle w:val="c24"/>
          <w:rFonts w:ascii="Palatino Linotype" w:hAnsi="Palatino Linotype" w:cs="Times New Roman"/>
          <w:color w:val="000000" w:themeColor="text1"/>
          <w:sz w:val="20"/>
          <w:szCs w:val="20"/>
        </w:rPr>
      </w:pPr>
      <w:r w:rsidRPr="00837541">
        <w:rPr>
          <w:rStyle w:val="c24"/>
          <w:rFonts w:ascii="Palatino Linotype" w:hAnsi="Palatino Linotype" w:cs="Times New Roman"/>
          <w:color w:val="000000" w:themeColor="text1"/>
          <w:sz w:val="20"/>
          <w:szCs w:val="20"/>
        </w:rPr>
        <w:t xml:space="preserve">14. </w:t>
      </w:r>
      <w:r w:rsidRPr="00837541">
        <w:rPr>
          <w:rStyle w:val="c24"/>
          <w:rFonts w:ascii="Palatino Linotype" w:hAnsi="Palatino Linotype" w:cs="Times New Roman"/>
          <w:color w:val="000000" w:themeColor="text1"/>
          <w:sz w:val="20"/>
          <w:szCs w:val="20"/>
        </w:rPr>
        <w:tab/>
        <w:t xml:space="preserve">Pramanik, S. (2012). Recent trends in mathematics teaching in secondary level. 11th Conference and Silver Jubilee Celebration held on 26-27 th May, 2012, Murshidabad Mathematical Society, </w:t>
      </w:r>
      <w:proofErr w:type="spellStart"/>
      <w:r w:rsidRPr="00837541">
        <w:rPr>
          <w:rStyle w:val="c24"/>
          <w:rFonts w:ascii="Palatino Linotype" w:hAnsi="Palatino Linotype" w:cs="Times New Roman"/>
          <w:color w:val="000000" w:themeColor="text1"/>
          <w:sz w:val="20"/>
          <w:szCs w:val="20"/>
        </w:rPr>
        <w:t>Berhampore</w:t>
      </w:r>
      <w:proofErr w:type="spellEnd"/>
      <w:r w:rsidRPr="00837541">
        <w:rPr>
          <w:rStyle w:val="c24"/>
          <w:rFonts w:ascii="Palatino Linotype" w:hAnsi="Palatino Linotype" w:cs="Times New Roman"/>
          <w:color w:val="000000" w:themeColor="text1"/>
          <w:sz w:val="20"/>
          <w:szCs w:val="20"/>
        </w:rPr>
        <w:t>, Murshidabad, West Bengal, India.</w:t>
      </w:r>
    </w:p>
    <w:p w14:paraId="16455192" w14:textId="77777777" w:rsidR="00CA0F2D" w:rsidRPr="00837541" w:rsidRDefault="00CA0F2D" w:rsidP="00CA0F2D">
      <w:pPr>
        <w:pStyle w:val="ListParagraph"/>
        <w:spacing w:before="240" w:after="240" w:line="240" w:lineRule="auto"/>
        <w:ind w:left="777" w:hanging="720"/>
        <w:rPr>
          <w:rFonts w:ascii="Palatino Linotype" w:hAnsi="Palatino Linotype" w:cs="Times New Roman"/>
          <w:color w:val="000000" w:themeColor="text1"/>
          <w:sz w:val="20"/>
          <w:szCs w:val="20"/>
        </w:rPr>
      </w:pPr>
    </w:p>
    <w:p w14:paraId="7C570DCD" w14:textId="77777777" w:rsidR="00CA0F2D" w:rsidRPr="00837541" w:rsidRDefault="00CA0F2D" w:rsidP="00CA0F2D">
      <w:pPr>
        <w:pStyle w:val="ListParagraph"/>
        <w:spacing w:before="240" w:after="240" w:line="240" w:lineRule="auto"/>
        <w:ind w:left="777" w:hanging="720"/>
        <w:rPr>
          <w:rStyle w:val="c24"/>
          <w:rFonts w:ascii="Palatino Linotype" w:hAnsi="Palatino Linotype" w:cs="Times New Roman"/>
          <w:color w:val="000000" w:themeColor="text1"/>
          <w:sz w:val="20"/>
          <w:szCs w:val="20"/>
        </w:rPr>
      </w:pPr>
      <w:r w:rsidRPr="00837541">
        <w:rPr>
          <w:rStyle w:val="c24"/>
          <w:rFonts w:ascii="Palatino Linotype" w:hAnsi="Palatino Linotype" w:cs="Times New Roman"/>
          <w:color w:val="000000" w:themeColor="text1"/>
          <w:sz w:val="20"/>
          <w:szCs w:val="20"/>
        </w:rPr>
        <w:t xml:space="preserve">13. </w:t>
      </w:r>
      <w:r w:rsidRPr="00837541">
        <w:rPr>
          <w:rStyle w:val="c24"/>
          <w:rFonts w:ascii="Palatino Linotype" w:hAnsi="Palatino Linotype" w:cs="Times New Roman"/>
          <w:color w:val="000000" w:themeColor="text1"/>
          <w:sz w:val="20"/>
          <w:szCs w:val="20"/>
        </w:rPr>
        <w:tab/>
        <w:t xml:space="preserve">Pramanik, S. (2012). Multilevel quadratic programming problem based on fuzzy goal programming. Presented at 19th West Bengal State Science &amp; Technology Congress held on 1st March-2nd March, 2012, </w:t>
      </w:r>
      <w:proofErr w:type="spellStart"/>
      <w:r w:rsidRPr="00837541">
        <w:rPr>
          <w:rStyle w:val="c24"/>
          <w:rFonts w:ascii="Palatino Linotype" w:hAnsi="Palatino Linotype" w:cs="Times New Roman"/>
          <w:color w:val="000000" w:themeColor="text1"/>
          <w:sz w:val="20"/>
          <w:szCs w:val="20"/>
        </w:rPr>
        <w:t>Saha</w:t>
      </w:r>
      <w:proofErr w:type="spellEnd"/>
      <w:r w:rsidRPr="00837541">
        <w:rPr>
          <w:rStyle w:val="c24"/>
          <w:rFonts w:ascii="Palatino Linotype" w:hAnsi="Palatino Linotype" w:cs="Times New Roman"/>
          <w:color w:val="000000" w:themeColor="text1"/>
          <w:sz w:val="20"/>
          <w:szCs w:val="20"/>
        </w:rPr>
        <w:t xml:space="preserve"> Institute of Nuclear Physics, Kolkata.</w:t>
      </w:r>
    </w:p>
    <w:p w14:paraId="32B9616B" w14:textId="77777777" w:rsidR="00CA0F2D" w:rsidRPr="00837541" w:rsidRDefault="00CA0F2D" w:rsidP="00CA0F2D">
      <w:pPr>
        <w:pStyle w:val="ListParagraph"/>
        <w:spacing w:before="240" w:after="240" w:line="240" w:lineRule="auto"/>
        <w:ind w:left="777" w:hanging="720"/>
        <w:rPr>
          <w:rFonts w:ascii="Palatino Linotype" w:hAnsi="Palatino Linotype" w:cs="Times New Roman"/>
          <w:color w:val="000000" w:themeColor="text1"/>
          <w:sz w:val="20"/>
          <w:szCs w:val="20"/>
        </w:rPr>
      </w:pPr>
    </w:p>
    <w:p w14:paraId="0CDB07BD" w14:textId="77777777" w:rsidR="00CA0F2D" w:rsidRPr="00837541" w:rsidRDefault="00CA0F2D" w:rsidP="00CA0F2D">
      <w:pPr>
        <w:pStyle w:val="ListParagraph"/>
        <w:spacing w:before="240" w:after="240" w:line="240" w:lineRule="auto"/>
        <w:ind w:left="777" w:hanging="720"/>
        <w:rPr>
          <w:rStyle w:val="c24"/>
          <w:rFonts w:ascii="Palatino Linotype" w:hAnsi="Palatino Linotype" w:cs="Times New Roman"/>
          <w:color w:val="000000" w:themeColor="text1"/>
          <w:sz w:val="20"/>
          <w:szCs w:val="20"/>
        </w:rPr>
      </w:pPr>
      <w:r w:rsidRPr="00837541">
        <w:rPr>
          <w:rStyle w:val="c24"/>
          <w:rFonts w:ascii="Palatino Linotype" w:hAnsi="Palatino Linotype" w:cs="Times New Roman"/>
          <w:color w:val="000000" w:themeColor="text1"/>
          <w:sz w:val="20"/>
          <w:szCs w:val="20"/>
        </w:rPr>
        <w:t xml:space="preserve">12. </w:t>
      </w:r>
      <w:r w:rsidRPr="00837541">
        <w:rPr>
          <w:rStyle w:val="c24"/>
          <w:rFonts w:ascii="Palatino Linotype" w:hAnsi="Palatino Linotype" w:cs="Times New Roman"/>
          <w:color w:val="000000" w:themeColor="text1"/>
          <w:sz w:val="20"/>
          <w:szCs w:val="20"/>
        </w:rPr>
        <w:tab/>
        <w:t xml:space="preserve">Pramanik, S., &amp; Dey, P.P. (2011). Fuzzy goal programming for multilevel linear fractional programming problems, </w:t>
      </w:r>
      <w:proofErr w:type="gramStart"/>
      <w:r w:rsidRPr="00837541">
        <w:rPr>
          <w:rStyle w:val="c24"/>
          <w:rFonts w:ascii="Palatino Linotype" w:hAnsi="Palatino Linotype" w:cs="Times New Roman"/>
          <w:color w:val="000000" w:themeColor="text1"/>
          <w:sz w:val="20"/>
          <w:szCs w:val="20"/>
        </w:rPr>
        <w:t>Presented</w:t>
      </w:r>
      <w:proofErr w:type="gramEnd"/>
      <w:r w:rsidRPr="00837541">
        <w:rPr>
          <w:rStyle w:val="c24"/>
          <w:rFonts w:ascii="Palatino Linotype" w:hAnsi="Palatino Linotype" w:cs="Times New Roman"/>
          <w:color w:val="000000" w:themeColor="text1"/>
          <w:sz w:val="20"/>
          <w:szCs w:val="20"/>
        </w:rPr>
        <w:t xml:space="preserve"> at 18th West Bengal State Science &amp; Technology Congress held on 28th February -1st March, 2011, Ramakrishna Mission Residential College, </w:t>
      </w:r>
      <w:proofErr w:type="spellStart"/>
      <w:r w:rsidRPr="00837541">
        <w:rPr>
          <w:rStyle w:val="c24"/>
          <w:rFonts w:ascii="Palatino Linotype" w:hAnsi="Palatino Linotype" w:cs="Times New Roman"/>
          <w:color w:val="000000" w:themeColor="text1"/>
          <w:sz w:val="20"/>
          <w:szCs w:val="20"/>
        </w:rPr>
        <w:t>Narendrapur</w:t>
      </w:r>
      <w:proofErr w:type="spellEnd"/>
      <w:r w:rsidRPr="00837541">
        <w:rPr>
          <w:rStyle w:val="c24"/>
          <w:rFonts w:ascii="Palatino Linotype" w:hAnsi="Palatino Linotype" w:cs="Times New Roman"/>
          <w:color w:val="000000" w:themeColor="text1"/>
          <w:sz w:val="20"/>
          <w:szCs w:val="20"/>
        </w:rPr>
        <w:t xml:space="preserve">, Kolkata 700 103 (Presented by Surapati Pramanik and </w:t>
      </w:r>
      <w:proofErr w:type="spellStart"/>
      <w:r w:rsidRPr="00837541">
        <w:rPr>
          <w:rStyle w:val="c24"/>
          <w:rFonts w:ascii="Palatino Linotype" w:hAnsi="Palatino Linotype" w:cs="Times New Roman"/>
          <w:color w:val="000000" w:themeColor="text1"/>
          <w:sz w:val="20"/>
          <w:szCs w:val="20"/>
        </w:rPr>
        <w:t>Partha</w:t>
      </w:r>
      <w:proofErr w:type="spellEnd"/>
      <w:r w:rsidRPr="00837541">
        <w:rPr>
          <w:rStyle w:val="c24"/>
          <w:rFonts w:ascii="Palatino Linotype" w:hAnsi="Palatino Linotype" w:cs="Times New Roman"/>
          <w:color w:val="000000" w:themeColor="text1"/>
          <w:sz w:val="20"/>
          <w:szCs w:val="20"/>
        </w:rPr>
        <w:t xml:space="preserve"> </w:t>
      </w:r>
      <w:proofErr w:type="spellStart"/>
      <w:r w:rsidRPr="00837541">
        <w:rPr>
          <w:rStyle w:val="c24"/>
          <w:rFonts w:ascii="Palatino Linotype" w:hAnsi="Palatino Linotype" w:cs="Times New Roman"/>
          <w:color w:val="000000" w:themeColor="text1"/>
          <w:sz w:val="20"/>
          <w:szCs w:val="20"/>
        </w:rPr>
        <w:t>Pratim</w:t>
      </w:r>
      <w:proofErr w:type="spellEnd"/>
      <w:r w:rsidRPr="00837541">
        <w:rPr>
          <w:rStyle w:val="c24"/>
          <w:rFonts w:ascii="Palatino Linotype" w:hAnsi="Palatino Linotype" w:cs="Times New Roman"/>
          <w:color w:val="000000" w:themeColor="text1"/>
          <w:sz w:val="20"/>
          <w:szCs w:val="20"/>
        </w:rPr>
        <w:t xml:space="preserve"> Dey in Mathematics).</w:t>
      </w:r>
    </w:p>
    <w:p w14:paraId="49C4842C" w14:textId="77777777" w:rsidR="00CA0F2D" w:rsidRPr="00837541" w:rsidRDefault="00CA0F2D" w:rsidP="00CA0F2D">
      <w:pPr>
        <w:pStyle w:val="ListParagraph"/>
        <w:spacing w:before="240" w:after="240" w:line="240" w:lineRule="auto"/>
        <w:ind w:left="777" w:hanging="720"/>
        <w:rPr>
          <w:rStyle w:val="c24"/>
          <w:rFonts w:ascii="Palatino Linotype" w:hAnsi="Palatino Linotype" w:cs="Times New Roman"/>
          <w:color w:val="000000" w:themeColor="text1"/>
          <w:sz w:val="20"/>
          <w:szCs w:val="20"/>
        </w:rPr>
      </w:pPr>
      <w:r w:rsidRPr="00837541">
        <w:rPr>
          <w:rStyle w:val="c24"/>
          <w:rFonts w:ascii="Palatino Linotype" w:hAnsi="Palatino Linotype" w:cs="Times New Roman"/>
          <w:color w:val="000000" w:themeColor="text1"/>
          <w:sz w:val="20"/>
          <w:szCs w:val="20"/>
        </w:rPr>
        <w:t xml:space="preserve">11. </w:t>
      </w:r>
      <w:r w:rsidRPr="00837541">
        <w:rPr>
          <w:rStyle w:val="c24"/>
          <w:rFonts w:ascii="Palatino Linotype" w:hAnsi="Palatino Linotype" w:cs="Times New Roman"/>
          <w:color w:val="000000" w:themeColor="text1"/>
          <w:sz w:val="20"/>
          <w:szCs w:val="20"/>
        </w:rPr>
        <w:tab/>
        <w:t>Pramanik, S. (2011). Application of fuzzy goal programming approach to multilevel programming problems with fuzzy parameters. Presented at 18</w:t>
      </w:r>
      <w:r w:rsidRPr="00837541">
        <w:rPr>
          <w:rStyle w:val="c24"/>
          <w:rFonts w:ascii="Palatino Linotype" w:hAnsi="Palatino Linotype" w:cs="Times New Roman"/>
          <w:color w:val="000000" w:themeColor="text1"/>
          <w:sz w:val="20"/>
          <w:szCs w:val="20"/>
          <w:vertAlign w:val="superscript"/>
        </w:rPr>
        <w:t>th</w:t>
      </w:r>
      <w:r w:rsidRPr="00837541">
        <w:rPr>
          <w:rStyle w:val="c24"/>
          <w:rFonts w:ascii="Palatino Linotype" w:hAnsi="Palatino Linotype" w:cs="Times New Roman"/>
          <w:color w:val="000000" w:themeColor="text1"/>
          <w:sz w:val="20"/>
          <w:szCs w:val="20"/>
        </w:rPr>
        <w:t xml:space="preserve"> West Bengal State Science &amp; Technology Congress held on 28th February -1st March, 2011, Ramakrishna Mission Residential College, </w:t>
      </w:r>
      <w:proofErr w:type="spellStart"/>
      <w:r w:rsidRPr="00837541">
        <w:rPr>
          <w:rStyle w:val="c24"/>
          <w:rFonts w:ascii="Palatino Linotype" w:hAnsi="Palatino Linotype" w:cs="Times New Roman"/>
          <w:color w:val="000000" w:themeColor="text1"/>
          <w:sz w:val="20"/>
          <w:szCs w:val="20"/>
        </w:rPr>
        <w:t>Narendrapur</w:t>
      </w:r>
      <w:proofErr w:type="spellEnd"/>
      <w:r w:rsidRPr="00837541">
        <w:rPr>
          <w:rStyle w:val="c24"/>
          <w:rFonts w:ascii="Palatino Linotype" w:hAnsi="Palatino Linotype" w:cs="Times New Roman"/>
          <w:color w:val="000000" w:themeColor="text1"/>
          <w:sz w:val="20"/>
          <w:szCs w:val="20"/>
        </w:rPr>
        <w:t>, Kolkata 700 103. (Presented by Surapati Pramanik in Mathematics).</w:t>
      </w:r>
    </w:p>
    <w:p w14:paraId="130F73C3" w14:textId="77777777" w:rsidR="00CA0F2D" w:rsidRPr="00837541" w:rsidRDefault="00CA0F2D" w:rsidP="00CA0F2D">
      <w:pPr>
        <w:pStyle w:val="ListParagraph"/>
        <w:spacing w:before="240" w:after="240" w:line="240" w:lineRule="auto"/>
        <w:ind w:left="777" w:hanging="720"/>
        <w:rPr>
          <w:rFonts w:ascii="Palatino Linotype" w:hAnsi="Palatino Linotype" w:cs="Times New Roman"/>
          <w:color w:val="000000" w:themeColor="text1"/>
          <w:sz w:val="20"/>
          <w:szCs w:val="20"/>
        </w:rPr>
      </w:pPr>
    </w:p>
    <w:p w14:paraId="52D8C945" w14:textId="77777777" w:rsidR="00CA0F2D" w:rsidRPr="00837541" w:rsidRDefault="00CA0F2D" w:rsidP="00CA0F2D">
      <w:pPr>
        <w:pStyle w:val="ListParagraph"/>
        <w:spacing w:before="240" w:after="240" w:line="240" w:lineRule="auto"/>
        <w:ind w:left="777" w:hanging="720"/>
        <w:rPr>
          <w:rStyle w:val="c24"/>
          <w:rFonts w:ascii="Palatino Linotype" w:hAnsi="Palatino Linotype" w:cs="Times New Roman"/>
          <w:color w:val="000000" w:themeColor="text1"/>
          <w:sz w:val="20"/>
          <w:szCs w:val="20"/>
        </w:rPr>
      </w:pPr>
      <w:r w:rsidRPr="00837541">
        <w:rPr>
          <w:rStyle w:val="c24"/>
          <w:rFonts w:ascii="Palatino Linotype" w:hAnsi="Palatino Linotype" w:cs="Times New Roman"/>
          <w:color w:val="000000" w:themeColor="text1"/>
          <w:sz w:val="20"/>
          <w:szCs w:val="20"/>
        </w:rPr>
        <w:t xml:space="preserve">10. </w:t>
      </w:r>
      <w:r w:rsidRPr="00837541">
        <w:rPr>
          <w:rStyle w:val="c24"/>
          <w:rFonts w:ascii="Palatino Linotype" w:hAnsi="Palatino Linotype" w:cs="Times New Roman"/>
          <w:color w:val="000000" w:themeColor="text1"/>
          <w:sz w:val="20"/>
          <w:szCs w:val="20"/>
        </w:rPr>
        <w:tab/>
        <w:t>Nandi, m., &amp; Pramanik, S. (2011). Unbalanced transportation problem with multiple intuitionistic fuzzy goals. Presented at 18</w:t>
      </w:r>
      <w:r w:rsidRPr="00837541">
        <w:rPr>
          <w:rStyle w:val="c24"/>
          <w:rFonts w:ascii="Palatino Linotype" w:hAnsi="Palatino Linotype" w:cs="Times New Roman"/>
          <w:color w:val="000000" w:themeColor="text1"/>
          <w:sz w:val="20"/>
          <w:szCs w:val="20"/>
          <w:vertAlign w:val="superscript"/>
        </w:rPr>
        <w:t>th</w:t>
      </w:r>
      <w:r w:rsidRPr="00837541">
        <w:rPr>
          <w:rStyle w:val="c24"/>
          <w:rFonts w:ascii="Palatino Linotype" w:hAnsi="Palatino Linotype" w:cs="Times New Roman"/>
          <w:color w:val="000000" w:themeColor="text1"/>
          <w:sz w:val="20"/>
          <w:szCs w:val="20"/>
        </w:rPr>
        <w:t xml:space="preserve"> West Bengal State Science &amp; Technology Congress held on 28th February -1st March, 2011, Ram Krishna Mission </w:t>
      </w:r>
      <w:proofErr w:type="spellStart"/>
      <w:r w:rsidRPr="00837541">
        <w:rPr>
          <w:rStyle w:val="c24"/>
          <w:rFonts w:ascii="Palatino Linotype" w:hAnsi="Palatino Linotype" w:cs="Times New Roman"/>
          <w:color w:val="000000" w:themeColor="text1"/>
          <w:sz w:val="20"/>
          <w:szCs w:val="20"/>
        </w:rPr>
        <w:t>Narendrapur</w:t>
      </w:r>
      <w:proofErr w:type="spellEnd"/>
      <w:r w:rsidRPr="00837541">
        <w:rPr>
          <w:rStyle w:val="c24"/>
          <w:rFonts w:ascii="Palatino Linotype" w:hAnsi="Palatino Linotype" w:cs="Times New Roman"/>
          <w:color w:val="000000" w:themeColor="text1"/>
          <w:sz w:val="20"/>
          <w:szCs w:val="20"/>
        </w:rPr>
        <w:t xml:space="preserve"> (Presented by Monalisa Nandi in Mathematics).</w:t>
      </w:r>
    </w:p>
    <w:p w14:paraId="61AE3634" w14:textId="77777777" w:rsidR="00CA0F2D" w:rsidRPr="00837541" w:rsidRDefault="00CA0F2D" w:rsidP="00CA0F2D">
      <w:pPr>
        <w:pStyle w:val="ListParagraph"/>
        <w:spacing w:before="240" w:after="240" w:line="240" w:lineRule="auto"/>
        <w:ind w:left="777" w:hanging="720"/>
        <w:rPr>
          <w:rFonts w:ascii="Palatino Linotype" w:hAnsi="Palatino Linotype" w:cs="Times New Roman"/>
          <w:color w:val="000000" w:themeColor="text1"/>
          <w:sz w:val="20"/>
          <w:szCs w:val="20"/>
        </w:rPr>
      </w:pPr>
    </w:p>
    <w:p w14:paraId="7362566F" w14:textId="77777777" w:rsidR="00CA0F2D" w:rsidRPr="00837541" w:rsidRDefault="00CA0F2D" w:rsidP="00CA0F2D">
      <w:pPr>
        <w:pStyle w:val="ListParagraph"/>
        <w:spacing w:before="240" w:after="240" w:line="240" w:lineRule="auto"/>
        <w:ind w:left="777" w:hanging="720"/>
        <w:rPr>
          <w:rStyle w:val="c24"/>
          <w:rFonts w:ascii="Palatino Linotype" w:hAnsi="Palatino Linotype" w:cs="Times New Roman"/>
          <w:color w:val="000000" w:themeColor="text1"/>
          <w:sz w:val="20"/>
          <w:szCs w:val="20"/>
        </w:rPr>
      </w:pPr>
      <w:r w:rsidRPr="00837541">
        <w:rPr>
          <w:rStyle w:val="c24"/>
          <w:rFonts w:ascii="Palatino Linotype" w:hAnsi="Palatino Linotype" w:cs="Times New Roman"/>
          <w:color w:val="000000" w:themeColor="text1"/>
          <w:sz w:val="20"/>
          <w:szCs w:val="20"/>
        </w:rPr>
        <w:t xml:space="preserve">9. </w:t>
      </w:r>
      <w:r w:rsidRPr="00837541">
        <w:rPr>
          <w:rStyle w:val="c24"/>
          <w:rFonts w:ascii="Palatino Linotype" w:hAnsi="Palatino Linotype" w:cs="Times New Roman"/>
          <w:color w:val="000000" w:themeColor="text1"/>
          <w:sz w:val="20"/>
          <w:szCs w:val="20"/>
        </w:rPr>
        <w:tab/>
        <w:t xml:space="preserve">Das, P., &amp; Pramanik, S. (2011). Goal programming for </w:t>
      </w:r>
      <w:proofErr w:type="spellStart"/>
      <w:r w:rsidRPr="00837541">
        <w:rPr>
          <w:rStyle w:val="c24"/>
          <w:rFonts w:ascii="Palatino Linotype" w:hAnsi="Palatino Linotype" w:cs="Times New Roman"/>
          <w:color w:val="000000" w:themeColor="text1"/>
          <w:sz w:val="20"/>
          <w:szCs w:val="20"/>
        </w:rPr>
        <w:t>multiobjective</w:t>
      </w:r>
      <w:proofErr w:type="spellEnd"/>
      <w:r w:rsidRPr="00837541">
        <w:rPr>
          <w:rStyle w:val="c24"/>
          <w:rFonts w:ascii="Palatino Linotype" w:hAnsi="Palatino Linotype" w:cs="Times New Roman"/>
          <w:color w:val="000000" w:themeColor="text1"/>
          <w:sz w:val="20"/>
          <w:szCs w:val="20"/>
        </w:rPr>
        <w:t xml:space="preserve"> bilevel programming problem. Presented at 18th West Bengal State Science &amp; Technology Congress held on 28th February -1st March, 2011,Ramakrishna Mission Residential College, </w:t>
      </w:r>
      <w:proofErr w:type="spellStart"/>
      <w:r w:rsidRPr="00837541">
        <w:rPr>
          <w:rStyle w:val="c24"/>
          <w:rFonts w:ascii="Palatino Linotype" w:hAnsi="Palatino Linotype" w:cs="Times New Roman"/>
          <w:color w:val="000000" w:themeColor="text1"/>
          <w:sz w:val="20"/>
          <w:szCs w:val="20"/>
        </w:rPr>
        <w:t>Narendrapur</w:t>
      </w:r>
      <w:proofErr w:type="spellEnd"/>
      <w:r w:rsidRPr="00837541">
        <w:rPr>
          <w:rStyle w:val="c24"/>
          <w:rFonts w:ascii="Palatino Linotype" w:hAnsi="Palatino Linotype" w:cs="Times New Roman"/>
          <w:color w:val="000000" w:themeColor="text1"/>
          <w:sz w:val="20"/>
          <w:szCs w:val="20"/>
        </w:rPr>
        <w:t xml:space="preserve">, Kolkata 700 103. (Presented by </w:t>
      </w:r>
      <w:proofErr w:type="spellStart"/>
      <w:r w:rsidRPr="00837541">
        <w:rPr>
          <w:rStyle w:val="c24"/>
          <w:rFonts w:ascii="Palatino Linotype" w:hAnsi="Palatino Linotype" w:cs="Times New Roman"/>
          <w:color w:val="000000" w:themeColor="text1"/>
          <w:sz w:val="20"/>
          <w:szCs w:val="20"/>
        </w:rPr>
        <w:t>Paromita</w:t>
      </w:r>
      <w:proofErr w:type="spellEnd"/>
      <w:r w:rsidRPr="00837541">
        <w:rPr>
          <w:rStyle w:val="c24"/>
          <w:rFonts w:ascii="Palatino Linotype" w:hAnsi="Palatino Linotype" w:cs="Times New Roman"/>
          <w:color w:val="000000" w:themeColor="text1"/>
          <w:sz w:val="20"/>
          <w:szCs w:val="20"/>
        </w:rPr>
        <w:t xml:space="preserve"> Das).</w:t>
      </w:r>
    </w:p>
    <w:p w14:paraId="1E9ACF98" w14:textId="77777777" w:rsidR="00CA0F2D" w:rsidRPr="00837541" w:rsidRDefault="00CA0F2D" w:rsidP="00CA0F2D">
      <w:pPr>
        <w:pStyle w:val="ListParagraph"/>
        <w:spacing w:before="240" w:after="240" w:line="240" w:lineRule="auto"/>
        <w:ind w:left="777" w:hanging="720"/>
        <w:rPr>
          <w:rFonts w:ascii="Palatino Linotype" w:hAnsi="Palatino Linotype" w:cs="Times New Roman"/>
          <w:color w:val="000000" w:themeColor="text1"/>
          <w:sz w:val="20"/>
          <w:szCs w:val="20"/>
        </w:rPr>
      </w:pPr>
    </w:p>
    <w:p w14:paraId="341ACA05" w14:textId="77777777" w:rsidR="00CA0F2D" w:rsidRPr="00837541" w:rsidRDefault="00CA0F2D" w:rsidP="00CA0F2D">
      <w:pPr>
        <w:pStyle w:val="ListParagraph"/>
        <w:spacing w:before="240" w:after="240" w:line="240" w:lineRule="auto"/>
        <w:ind w:left="777" w:hanging="720"/>
        <w:rPr>
          <w:rStyle w:val="c24"/>
          <w:rFonts w:ascii="Palatino Linotype" w:hAnsi="Palatino Linotype" w:cs="Times New Roman"/>
          <w:color w:val="000000" w:themeColor="text1"/>
          <w:sz w:val="20"/>
          <w:szCs w:val="20"/>
        </w:rPr>
      </w:pPr>
      <w:r w:rsidRPr="00837541">
        <w:rPr>
          <w:rStyle w:val="c24"/>
          <w:rFonts w:ascii="Palatino Linotype" w:hAnsi="Palatino Linotype" w:cs="Times New Roman"/>
          <w:color w:val="000000" w:themeColor="text1"/>
          <w:sz w:val="20"/>
          <w:szCs w:val="20"/>
        </w:rPr>
        <w:t xml:space="preserve">8. </w:t>
      </w:r>
      <w:r w:rsidRPr="00837541">
        <w:rPr>
          <w:rStyle w:val="c24"/>
          <w:rFonts w:ascii="Palatino Linotype" w:hAnsi="Palatino Linotype" w:cs="Times New Roman"/>
          <w:color w:val="000000" w:themeColor="text1"/>
          <w:sz w:val="20"/>
          <w:szCs w:val="20"/>
        </w:rPr>
        <w:tab/>
      </w:r>
      <w:proofErr w:type="spellStart"/>
      <w:r w:rsidRPr="00837541">
        <w:rPr>
          <w:rStyle w:val="c24"/>
          <w:rFonts w:ascii="Palatino Linotype" w:hAnsi="Palatino Linotype" w:cs="Times New Roman"/>
          <w:color w:val="000000" w:themeColor="text1"/>
          <w:sz w:val="20"/>
          <w:szCs w:val="20"/>
        </w:rPr>
        <w:t>Saha</w:t>
      </w:r>
      <w:proofErr w:type="spellEnd"/>
      <w:r w:rsidRPr="00837541">
        <w:rPr>
          <w:rStyle w:val="c24"/>
          <w:rFonts w:ascii="Palatino Linotype" w:hAnsi="Palatino Linotype" w:cs="Times New Roman"/>
          <w:color w:val="000000" w:themeColor="text1"/>
          <w:sz w:val="20"/>
          <w:szCs w:val="20"/>
        </w:rPr>
        <w:t xml:space="preserve">, M., &amp; Pramanik, S. (2010). A study on life style education in secondary school in West Bengal.  Presented at 17th West Bengal State Science &amp; Technology Congress held on 4-5 March, 2010, West Bengal University of Animal and Fishery Sciences, Kolkata. (Presented by </w:t>
      </w:r>
      <w:proofErr w:type="spellStart"/>
      <w:r w:rsidRPr="00837541">
        <w:rPr>
          <w:rStyle w:val="c24"/>
          <w:rFonts w:ascii="Palatino Linotype" w:hAnsi="Palatino Linotype" w:cs="Times New Roman"/>
          <w:color w:val="000000" w:themeColor="text1"/>
          <w:sz w:val="20"/>
          <w:szCs w:val="20"/>
        </w:rPr>
        <w:t>Manjira</w:t>
      </w:r>
      <w:proofErr w:type="spellEnd"/>
      <w:r w:rsidRPr="00837541">
        <w:rPr>
          <w:rStyle w:val="c24"/>
          <w:rFonts w:ascii="Palatino Linotype" w:hAnsi="Palatino Linotype" w:cs="Times New Roman"/>
          <w:color w:val="000000" w:themeColor="text1"/>
          <w:sz w:val="20"/>
          <w:szCs w:val="20"/>
        </w:rPr>
        <w:t xml:space="preserve"> </w:t>
      </w:r>
      <w:proofErr w:type="spellStart"/>
      <w:r w:rsidRPr="00837541">
        <w:rPr>
          <w:rStyle w:val="c24"/>
          <w:rFonts w:ascii="Palatino Linotype" w:hAnsi="Palatino Linotype" w:cs="Times New Roman"/>
          <w:color w:val="000000" w:themeColor="text1"/>
          <w:sz w:val="20"/>
          <w:szCs w:val="20"/>
        </w:rPr>
        <w:t>Saha</w:t>
      </w:r>
      <w:proofErr w:type="spellEnd"/>
      <w:r w:rsidRPr="00837541">
        <w:rPr>
          <w:rStyle w:val="c24"/>
          <w:rFonts w:ascii="Palatino Linotype" w:hAnsi="Palatino Linotype" w:cs="Times New Roman"/>
          <w:color w:val="000000" w:themeColor="text1"/>
          <w:sz w:val="20"/>
          <w:szCs w:val="20"/>
        </w:rPr>
        <w:t xml:space="preserve">  &amp; S. Pramanik in Social Science).</w:t>
      </w:r>
    </w:p>
    <w:p w14:paraId="02C4E674" w14:textId="77777777" w:rsidR="00CA0F2D" w:rsidRPr="00837541" w:rsidRDefault="00CA0F2D" w:rsidP="00CA0F2D">
      <w:pPr>
        <w:pStyle w:val="ListParagraph"/>
        <w:spacing w:before="240" w:after="240" w:line="240" w:lineRule="auto"/>
        <w:ind w:left="777" w:hanging="720"/>
        <w:rPr>
          <w:rFonts w:ascii="Palatino Linotype" w:hAnsi="Palatino Linotype" w:cs="Times New Roman"/>
          <w:color w:val="000000" w:themeColor="text1"/>
          <w:sz w:val="20"/>
          <w:szCs w:val="20"/>
        </w:rPr>
      </w:pPr>
    </w:p>
    <w:p w14:paraId="56C9B24D" w14:textId="77777777" w:rsidR="00CA0F2D" w:rsidRPr="00837541" w:rsidRDefault="00CA0F2D" w:rsidP="00CA0F2D">
      <w:pPr>
        <w:pStyle w:val="ListParagraph"/>
        <w:spacing w:before="240" w:after="240" w:line="240" w:lineRule="auto"/>
        <w:ind w:left="777" w:hanging="720"/>
        <w:rPr>
          <w:rStyle w:val="c24"/>
          <w:rFonts w:ascii="Palatino Linotype" w:hAnsi="Palatino Linotype" w:cs="Times New Roman"/>
          <w:color w:val="000000" w:themeColor="text1"/>
          <w:sz w:val="20"/>
          <w:szCs w:val="20"/>
        </w:rPr>
      </w:pPr>
      <w:r w:rsidRPr="00837541">
        <w:rPr>
          <w:rStyle w:val="c24"/>
          <w:rFonts w:ascii="Palatino Linotype" w:hAnsi="Palatino Linotype" w:cs="Times New Roman"/>
          <w:color w:val="000000" w:themeColor="text1"/>
          <w:sz w:val="20"/>
          <w:szCs w:val="20"/>
        </w:rPr>
        <w:t xml:space="preserve">7. </w:t>
      </w:r>
      <w:r w:rsidRPr="00837541">
        <w:rPr>
          <w:rStyle w:val="c24"/>
          <w:rFonts w:ascii="Palatino Linotype" w:hAnsi="Palatino Linotype" w:cs="Times New Roman"/>
          <w:color w:val="000000" w:themeColor="text1"/>
          <w:sz w:val="20"/>
          <w:szCs w:val="20"/>
        </w:rPr>
        <w:tab/>
        <w:t>Chakrabarti, S. N., Pramanik, S., &amp;Roy, T. K. (2009). Fuzzy goal programming approach to linear bilevel programming problems with fuzzy parameters. Presented at 16</w:t>
      </w:r>
      <w:r w:rsidRPr="00837541">
        <w:rPr>
          <w:rStyle w:val="c24"/>
          <w:rFonts w:ascii="Palatino Linotype" w:hAnsi="Palatino Linotype" w:cs="Times New Roman"/>
          <w:color w:val="000000" w:themeColor="text1"/>
          <w:sz w:val="20"/>
          <w:szCs w:val="20"/>
          <w:vertAlign w:val="superscript"/>
        </w:rPr>
        <w:t>th</w:t>
      </w:r>
      <w:r w:rsidRPr="00837541">
        <w:rPr>
          <w:rStyle w:val="c24"/>
          <w:rFonts w:ascii="Palatino Linotype" w:hAnsi="Palatino Linotype" w:cs="Times New Roman"/>
          <w:color w:val="000000" w:themeColor="text1"/>
          <w:sz w:val="20"/>
          <w:szCs w:val="20"/>
        </w:rPr>
        <w:t xml:space="preserve"> West Bengal State Science &amp; Technology Congress held on 28th February-1st March, 2009, University of Burdwan, Burdwan. (Presented by </w:t>
      </w:r>
      <w:proofErr w:type="spellStart"/>
      <w:r w:rsidRPr="00837541">
        <w:rPr>
          <w:rStyle w:val="c24"/>
          <w:rFonts w:ascii="Palatino Linotype" w:hAnsi="Palatino Linotype" w:cs="Times New Roman"/>
          <w:color w:val="000000" w:themeColor="text1"/>
          <w:sz w:val="20"/>
          <w:szCs w:val="20"/>
        </w:rPr>
        <w:t>Sourendranath</w:t>
      </w:r>
      <w:proofErr w:type="spellEnd"/>
      <w:r w:rsidRPr="00837541">
        <w:rPr>
          <w:rStyle w:val="c24"/>
          <w:rFonts w:ascii="Palatino Linotype" w:hAnsi="Palatino Linotype" w:cs="Times New Roman"/>
          <w:color w:val="000000" w:themeColor="text1"/>
          <w:sz w:val="20"/>
          <w:szCs w:val="20"/>
        </w:rPr>
        <w:t xml:space="preserve"> Chakrabarti in Mathematics). </w:t>
      </w:r>
    </w:p>
    <w:p w14:paraId="12CA1CBA" w14:textId="77777777" w:rsidR="00CA0F2D" w:rsidRPr="00837541" w:rsidRDefault="00CA0F2D" w:rsidP="00CA0F2D">
      <w:pPr>
        <w:pStyle w:val="ListParagraph"/>
        <w:spacing w:before="240" w:after="240" w:line="240" w:lineRule="auto"/>
        <w:ind w:left="777" w:hanging="720"/>
        <w:rPr>
          <w:rFonts w:ascii="Palatino Linotype" w:hAnsi="Palatino Linotype" w:cs="Times New Roman"/>
          <w:color w:val="000000" w:themeColor="text1"/>
          <w:sz w:val="20"/>
          <w:szCs w:val="20"/>
        </w:rPr>
      </w:pPr>
    </w:p>
    <w:p w14:paraId="6EBCD380" w14:textId="77777777" w:rsidR="00CA0F2D" w:rsidRPr="00837541" w:rsidRDefault="00CA0F2D" w:rsidP="00CA0F2D">
      <w:pPr>
        <w:pStyle w:val="ListParagraph"/>
        <w:spacing w:before="240" w:after="240" w:line="240" w:lineRule="auto"/>
        <w:ind w:left="777" w:hanging="720"/>
        <w:rPr>
          <w:rStyle w:val="c24"/>
          <w:rFonts w:ascii="Palatino Linotype" w:hAnsi="Palatino Linotype" w:cs="Times New Roman"/>
          <w:color w:val="000000" w:themeColor="text1"/>
          <w:sz w:val="20"/>
          <w:szCs w:val="20"/>
        </w:rPr>
      </w:pPr>
      <w:r w:rsidRPr="00837541">
        <w:rPr>
          <w:rStyle w:val="c24"/>
          <w:rFonts w:ascii="Palatino Linotype" w:hAnsi="Palatino Linotype" w:cs="Times New Roman"/>
          <w:color w:val="000000" w:themeColor="text1"/>
          <w:sz w:val="20"/>
          <w:szCs w:val="20"/>
        </w:rPr>
        <w:t xml:space="preserve">6. </w:t>
      </w:r>
      <w:r w:rsidRPr="00837541">
        <w:rPr>
          <w:rStyle w:val="c24"/>
          <w:rFonts w:ascii="Palatino Linotype" w:hAnsi="Palatino Linotype" w:cs="Times New Roman"/>
          <w:color w:val="000000" w:themeColor="text1"/>
          <w:sz w:val="20"/>
          <w:szCs w:val="20"/>
        </w:rPr>
        <w:tab/>
        <w:t xml:space="preserve">Pramanik, S. (2009). Indo-Pak relations after 11/26 incidents- the application of game theory to Indo-Pak conflict. Presented at 16th West Bengal State Science &amp; Technology Congress held on 28th February-1st March, 2009, University of Burdwan, Burdwan. (Presented by S. </w:t>
      </w:r>
      <w:proofErr w:type="spellStart"/>
      <w:r w:rsidRPr="00837541">
        <w:rPr>
          <w:rStyle w:val="c24"/>
          <w:rFonts w:ascii="Palatino Linotype" w:hAnsi="Palatino Linotype" w:cs="Times New Roman"/>
          <w:color w:val="000000" w:themeColor="text1"/>
          <w:sz w:val="20"/>
          <w:szCs w:val="20"/>
        </w:rPr>
        <w:t>Pramnaik</w:t>
      </w:r>
      <w:proofErr w:type="spellEnd"/>
      <w:r w:rsidRPr="00837541">
        <w:rPr>
          <w:rStyle w:val="c24"/>
          <w:rFonts w:ascii="Palatino Linotype" w:hAnsi="Palatino Linotype" w:cs="Times New Roman"/>
          <w:color w:val="000000" w:themeColor="text1"/>
          <w:sz w:val="20"/>
          <w:szCs w:val="20"/>
        </w:rPr>
        <w:t xml:space="preserve"> in Mathematics).</w:t>
      </w:r>
    </w:p>
    <w:p w14:paraId="5D0ABDB9" w14:textId="77777777" w:rsidR="00CA0F2D" w:rsidRPr="00837541" w:rsidRDefault="00CA0F2D" w:rsidP="00CA0F2D">
      <w:pPr>
        <w:pStyle w:val="ListParagraph"/>
        <w:spacing w:before="240" w:after="240" w:line="240" w:lineRule="auto"/>
        <w:ind w:left="777" w:hanging="720"/>
        <w:rPr>
          <w:rFonts w:ascii="Palatino Linotype" w:hAnsi="Palatino Linotype" w:cs="Times New Roman"/>
          <w:color w:val="000000" w:themeColor="text1"/>
          <w:sz w:val="20"/>
          <w:szCs w:val="20"/>
        </w:rPr>
      </w:pPr>
    </w:p>
    <w:p w14:paraId="001D5587" w14:textId="77777777" w:rsidR="00CA0F2D" w:rsidRPr="00837541" w:rsidRDefault="00CA0F2D" w:rsidP="00CA0F2D">
      <w:pPr>
        <w:pStyle w:val="ListParagraph"/>
        <w:spacing w:before="240" w:after="240" w:line="240" w:lineRule="auto"/>
        <w:ind w:left="777" w:hanging="720"/>
        <w:rPr>
          <w:rStyle w:val="c24"/>
          <w:rFonts w:ascii="Palatino Linotype" w:hAnsi="Palatino Linotype" w:cs="Times New Roman"/>
          <w:color w:val="000000" w:themeColor="text1"/>
          <w:sz w:val="20"/>
          <w:szCs w:val="20"/>
        </w:rPr>
      </w:pPr>
      <w:r w:rsidRPr="00837541">
        <w:rPr>
          <w:rStyle w:val="c24"/>
          <w:rFonts w:ascii="Palatino Linotype" w:hAnsi="Palatino Linotype" w:cs="Times New Roman"/>
          <w:color w:val="000000" w:themeColor="text1"/>
          <w:sz w:val="20"/>
          <w:szCs w:val="20"/>
        </w:rPr>
        <w:t xml:space="preserve">5. </w:t>
      </w:r>
      <w:r w:rsidRPr="00837541">
        <w:rPr>
          <w:rStyle w:val="c24"/>
          <w:rFonts w:ascii="Palatino Linotype" w:hAnsi="Palatino Linotype" w:cs="Times New Roman"/>
          <w:color w:val="000000" w:themeColor="text1"/>
          <w:sz w:val="20"/>
          <w:szCs w:val="20"/>
        </w:rPr>
        <w:tab/>
        <w:t xml:space="preserve">Pramanik, S., Dey, P. P., &amp; Roy, T. K. (2009). Fuzzy goal programming for bilevel linear fractional programming problems, </w:t>
      </w:r>
      <w:proofErr w:type="gramStart"/>
      <w:r w:rsidRPr="00837541">
        <w:rPr>
          <w:rStyle w:val="c24"/>
          <w:rFonts w:ascii="Palatino Linotype" w:hAnsi="Palatino Linotype" w:cs="Times New Roman"/>
          <w:color w:val="000000" w:themeColor="text1"/>
          <w:sz w:val="20"/>
          <w:szCs w:val="20"/>
        </w:rPr>
        <w:t>Presented</w:t>
      </w:r>
      <w:proofErr w:type="gramEnd"/>
      <w:r w:rsidRPr="00837541">
        <w:rPr>
          <w:rStyle w:val="c24"/>
          <w:rFonts w:ascii="Palatino Linotype" w:hAnsi="Palatino Linotype" w:cs="Times New Roman"/>
          <w:color w:val="000000" w:themeColor="text1"/>
          <w:sz w:val="20"/>
          <w:szCs w:val="20"/>
        </w:rPr>
        <w:t xml:space="preserve"> at 16</w:t>
      </w:r>
      <w:r w:rsidRPr="00837541">
        <w:rPr>
          <w:rStyle w:val="c24"/>
          <w:rFonts w:ascii="Palatino Linotype" w:hAnsi="Palatino Linotype" w:cs="Times New Roman"/>
          <w:color w:val="000000" w:themeColor="text1"/>
          <w:sz w:val="20"/>
          <w:szCs w:val="20"/>
          <w:vertAlign w:val="superscript"/>
        </w:rPr>
        <w:t>th</w:t>
      </w:r>
      <w:r w:rsidRPr="00837541">
        <w:rPr>
          <w:rStyle w:val="c24"/>
          <w:rFonts w:ascii="Palatino Linotype" w:hAnsi="Palatino Linotype" w:cs="Times New Roman"/>
          <w:color w:val="000000" w:themeColor="text1"/>
          <w:sz w:val="20"/>
          <w:szCs w:val="20"/>
        </w:rPr>
        <w:t xml:space="preserve"> West Bengal State Science &amp; Technology Congress held on 28th February-1st March, 2009, University of Burdwan, Burdwan. (Presented by </w:t>
      </w:r>
      <w:proofErr w:type="spellStart"/>
      <w:r w:rsidRPr="00837541">
        <w:rPr>
          <w:rStyle w:val="c24"/>
          <w:rFonts w:ascii="Palatino Linotype" w:hAnsi="Palatino Linotype" w:cs="Times New Roman"/>
          <w:color w:val="000000" w:themeColor="text1"/>
          <w:sz w:val="20"/>
          <w:szCs w:val="20"/>
        </w:rPr>
        <w:t>Partha</w:t>
      </w:r>
      <w:proofErr w:type="spellEnd"/>
      <w:r w:rsidRPr="00837541">
        <w:rPr>
          <w:rStyle w:val="c24"/>
          <w:rFonts w:ascii="Palatino Linotype" w:hAnsi="Palatino Linotype" w:cs="Times New Roman"/>
          <w:color w:val="000000" w:themeColor="text1"/>
          <w:sz w:val="20"/>
          <w:szCs w:val="20"/>
        </w:rPr>
        <w:t xml:space="preserve"> </w:t>
      </w:r>
      <w:proofErr w:type="spellStart"/>
      <w:r w:rsidRPr="00837541">
        <w:rPr>
          <w:rStyle w:val="c24"/>
          <w:rFonts w:ascii="Palatino Linotype" w:hAnsi="Palatino Linotype" w:cs="Times New Roman"/>
          <w:color w:val="000000" w:themeColor="text1"/>
          <w:sz w:val="20"/>
          <w:szCs w:val="20"/>
        </w:rPr>
        <w:t>Pratim</w:t>
      </w:r>
      <w:proofErr w:type="spellEnd"/>
      <w:r w:rsidRPr="00837541">
        <w:rPr>
          <w:rStyle w:val="c24"/>
          <w:rFonts w:ascii="Palatino Linotype" w:hAnsi="Palatino Linotype" w:cs="Times New Roman"/>
          <w:color w:val="000000" w:themeColor="text1"/>
          <w:sz w:val="20"/>
          <w:szCs w:val="20"/>
        </w:rPr>
        <w:t xml:space="preserve"> Dey in Mathematics).</w:t>
      </w:r>
    </w:p>
    <w:p w14:paraId="0066BE11" w14:textId="77777777" w:rsidR="00CA0F2D" w:rsidRPr="00837541" w:rsidRDefault="00CA0F2D" w:rsidP="00CA0F2D">
      <w:pPr>
        <w:pStyle w:val="ListParagraph"/>
        <w:spacing w:before="240" w:after="240" w:line="240" w:lineRule="auto"/>
        <w:ind w:left="777" w:hanging="720"/>
        <w:rPr>
          <w:rFonts w:ascii="Palatino Linotype" w:hAnsi="Palatino Linotype" w:cs="Times New Roman"/>
          <w:color w:val="000000" w:themeColor="text1"/>
          <w:sz w:val="20"/>
          <w:szCs w:val="20"/>
        </w:rPr>
      </w:pPr>
    </w:p>
    <w:p w14:paraId="00963120" w14:textId="77777777" w:rsidR="00CA0F2D" w:rsidRPr="00837541" w:rsidRDefault="00CA0F2D" w:rsidP="00CA0F2D">
      <w:pPr>
        <w:pStyle w:val="ListParagraph"/>
        <w:spacing w:before="240" w:after="240" w:line="240" w:lineRule="auto"/>
        <w:ind w:left="777" w:hanging="720"/>
        <w:rPr>
          <w:rStyle w:val="c24"/>
          <w:rFonts w:ascii="Palatino Linotype" w:hAnsi="Palatino Linotype" w:cs="Times New Roman"/>
          <w:color w:val="000000" w:themeColor="text1"/>
          <w:sz w:val="20"/>
          <w:szCs w:val="20"/>
        </w:rPr>
      </w:pPr>
      <w:r w:rsidRPr="00837541">
        <w:rPr>
          <w:rStyle w:val="c24"/>
          <w:rFonts w:ascii="Palatino Linotype" w:hAnsi="Palatino Linotype" w:cs="Times New Roman"/>
          <w:color w:val="000000" w:themeColor="text1"/>
          <w:sz w:val="20"/>
          <w:szCs w:val="20"/>
        </w:rPr>
        <w:t xml:space="preserve">4. </w:t>
      </w:r>
      <w:r w:rsidRPr="00837541">
        <w:rPr>
          <w:rStyle w:val="c24"/>
          <w:rFonts w:ascii="Palatino Linotype" w:hAnsi="Palatino Linotype" w:cs="Times New Roman"/>
          <w:color w:val="000000" w:themeColor="text1"/>
          <w:sz w:val="20"/>
          <w:szCs w:val="20"/>
        </w:rPr>
        <w:tab/>
        <w:t xml:space="preserve">Pramanik, S. and </w:t>
      </w:r>
      <w:proofErr w:type="spellStart"/>
      <w:r w:rsidRPr="00837541">
        <w:rPr>
          <w:rStyle w:val="c24"/>
          <w:rFonts w:ascii="Palatino Linotype" w:hAnsi="Palatino Linotype" w:cs="Times New Roman"/>
          <w:color w:val="000000" w:themeColor="text1"/>
          <w:sz w:val="20"/>
          <w:szCs w:val="20"/>
        </w:rPr>
        <w:t>Misra</w:t>
      </w:r>
      <w:proofErr w:type="spellEnd"/>
      <w:r w:rsidRPr="00837541">
        <w:rPr>
          <w:rStyle w:val="c24"/>
          <w:rFonts w:ascii="Palatino Linotype" w:hAnsi="Palatino Linotype" w:cs="Times New Roman"/>
          <w:color w:val="000000" w:themeColor="text1"/>
          <w:sz w:val="20"/>
          <w:szCs w:val="20"/>
        </w:rPr>
        <w:t>, S. (2009). The study on Indo-Pak conflict based on neutrosophy, presented at 16</w:t>
      </w:r>
      <w:r w:rsidRPr="00837541">
        <w:rPr>
          <w:rStyle w:val="c24"/>
          <w:rFonts w:ascii="Palatino Linotype" w:hAnsi="Palatino Linotype" w:cs="Times New Roman"/>
          <w:color w:val="000000" w:themeColor="text1"/>
          <w:sz w:val="20"/>
          <w:szCs w:val="20"/>
          <w:vertAlign w:val="superscript"/>
        </w:rPr>
        <w:t>th</w:t>
      </w:r>
      <w:r w:rsidRPr="00837541">
        <w:rPr>
          <w:rStyle w:val="c24"/>
          <w:rFonts w:ascii="Palatino Linotype" w:hAnsi="Palatino Linotype" w:cs="Times New Roman"/>
          <w:color w:val="000000" w:themeColor="text1"/>
          <w:sz w:val="20"/>
          <w:szCs w:val="20"/>
        </w:rPr>
        <w:t xml:space="preserve"> West Bengal State Science &amp; Technology Congress held on 28th February-1st March, 2009, University of Burdwan, Burdwan. (Presented by S. Pramanik in Social Science).</w:t>
      </w:r>
    </w:p>
    <w:p w14:paraId="1CE75B27" w14:textId="77777777" w:rsidR="00CA0F2D" w:rsidRPr="00837541" w:rsidRDefault="00CA0F2D" w:rsidP="00CA0F2D">
      <w:pPr>
        <w:pStyle w:val="ListParagraph"/>
        <w:spacing w:before="240" w:after="240" w:line="240" w:lineRule="auto"/>
        <w:ind w:left="777" w:hanging="720"/>
        <w:rPr>
          <w:rFonts w:ascii="Palatino Linotype" w:hAnsi="Palatino Linotype" w:cs="Times New Roman"/>
          <w:color w:val="000000" w:themeColor="text1"/>
          <w:sz w:val="20"/>
          <w:szCs w:val="20"/>
        </w:rPr>
      </w:pPr>
    </w:p>
    <w:p w14:paraId="72A0A064" w14:textId="77777777" w:rsidR="00CA0F2D" w:rsidRPr="00837541" w:rsidRDefault="00CA0F2D" w:rsidP="00CA0F2D">
      <w:pPr>
        <w:pStyle w:val="ListParagraph"/>
        <w:spacing w:before="240" w:after="240" w:line="240" w:lineRule="auto"/>
        <w:ind w:left="777" w:hanging="720"/>
        <w:rPr>
          <w:rStyle w:val="c24"/>
          <w:rFonts w:ascii="Palatino Linotype" w:hAnsi="Palatino Linotype" w:cs="Times New Roman"/>
          <w:color w:val="000000" w:themeColor="text1"/>
          <w:sz w:val="20"/>
          <w:szCs w:val="20"/>
        </w:rPr>
      </w:pPr>
      <w:r w:rsidRPr="00837541">
        <w:rPr>
          <w:rStyle w:val="c24"/>
          <w:rFonts w:ascii="Palatino Linotype" w:hAnsi="Palatino Linotype" w:cs="Times New Roman"/>
          <w:color w:val="000000" w:themeColor="text1"/>
          <w:sz w:val="20"/>
          <w:szCs w:val="20"/>
        </w:rPr>
        <w:t xml:space="preserve">3. </w:t>
      </w:r>
      <w:r w:rsidRPr="00837541">
        <w:rPr>
          <w:rStyle w:val="c24"/>
          <w:rFonts w:ascii="Palatino Linotype" w:hAnsi="Palatino Linotype" w:cs="Times New Roman"/>
          <w:color w:val="000000" w:themeColor="text1"/>
          <w:sz w:val="20"/>
          <w:szCs w:val="20"/>
        </w:rPr>
        <w:tab/>
        <w:t>Pramanik, s., &amp; Roy, T. K. (2008). The Jammu-Kashmir conflict between India and Pakistan-a case for application of neutrosophic game theory.  Presented at 15</w:t>
      </w:r>
      <w:r w:rsidRPr="00837541">
        <w:rPr>
          <w:rStyle w:val="c24"/>
          <w:rFonts w:ascii="Palatino Linotype" w:hAnsi="Palatino Linotype" w:cs="Times New Roman"/>
          <w:color w:val="000000" w:themeColor="text1"/>
          <w:sz w:val="20"/>
          <w:szCs w:val="20"/>
          <w:vertAlign w:val="superscript"/>
        </w:rPr>
        <w:t>th</w:t>
      </w:r>
      <w:r w:rsidRPr="00837541">
        <w:rPr>
          <w:rStyle w:val="c24"/>
          <w:rFonts w:ascii="Palatino Linotype" w:hAnsi="Palatino Linotype" w:cs="Times New Roman"/>
          <w:color w:val="000000" w:themeColor="text1"/>
          <w:sz w:val="20"/>
          <w:szCs w:val="20"/>
        </w:rPr>
        <w:t xml:space="preserve"> West Bengal State Science &amp; Technology Congress held on 28th February-29th February, 2008, Bengal Engineering and Science University, </w:t>
      </w:r>
      <w:proofErr w:type="spellStart"/>
      <w:r w:rsidRPr="00837541">
        <w:rPr>
          <w:rStyle w:val="c24"/>
          <w:rFonts w:ascii="Palatino Linotype" w:hAnsi="Palatino Linotype" w:cs="Times New Roman"/>
          <w:color w:val="000000" w:themeColor="text1"/>
          <w:sz w:val="20"/>
          <w:szCs w:val="20"/>
        </w:rPr>
        <w:t>Shibpur</w:t>
      </w:r>
      <w:proofErr w:type="spellEnd"/>
      <w:r w:rsidRPr="00837541">
        <w:rPr>
          <w:rStyle w:val="c24"/>
          <w:rFonts w:ascii="Palatino Linotype" w:hAnsi="Palatino Linotype" w:cs="Times New Roman"/>
          <w:color w:val="000000" w:themeColor="text1"/>
          <w:sz w:val="20"/>
          <w:szCs w:val="20"/>
        </w:rPr>
        <w:t xml:space="preserve">. (Presented by S. </w:t>
      </w:r>
      <w:proofErr w:type="spellStart"/>
      <w:r w:rsidRPr="00837541">
        <w:rPr>
          <w:rStyle w:val="c24"/>
          <w:rFonts w:ascii="Palatino Linotype" w:hAnsi="Palatino Linotype" w:cs="Times New Roman"/>
          <w:color w:val="000000" w:themeColor="text1"/>
          <w:sz w:val="20"/>
          <w:szCs w:val="20"/>
        </w:rPr>
        <w:t>Pramnaik</w:t>
      </w:r>
      <w:proofErr w:type="spellEnd"/>
      <w:r w:rsidRPr="00837541">
        <w:rPr>
          <w:rStyle w:val="c24"/>
          <w:rFonts w:ascii="Palatino Linotype" w:hAnsi="Palatino Linotype" w:cs="Times New Roman"/>
          <w:color w:val="000000" w:themeColor="text1"/>
          <w:sz w:val="20"/>
          <w:szCs w:val="20"/>
        </w:rPr>
        <w:t xml:space="preserve"> in Mathematics).</w:t>
      </w:r>
    </w:p>
    <w:p w14:paraId="17362171" w14:textId="77777777" w:rsidR="00CA0F2D" w:rsidRPr="00837541" w:rsidRDefault="00CA0F2D" w:rsidP="00CA0F2D">
      <w:pPr>
        <w:pStyle w:val="ListParagraph"/>
        <w:spacing w:before="240" w:after="240" w:line="240" w:lineRule="auto"/>
        <w:ind w:left="777" w:hanging="720"/>
        <w:rPr>
          <w:rFonts w:ascii="Palatino Linotype" w:hAnsi="Palatino Linotype" w:cs="Times New Roman"/>
          <w:color w:val="000000" w:themeColor="text1"/>
          <w:sz w:val="20"/>
          <w:szCs w:val="20"/>
        </w:rPr>
      </w:pPr>
    </w:p>
    <w:p w14:paraId="12ADA6B9" w14:textId="77777777" w:rsidR="00CA0F2D" w:rsidRPr="00837541" w:rsidRDefault="00CA0F2D" w:rsidP="00CA0F2D">
      <w:pPr>
        <w:pStyle w:val="ListParagraph"/>
        <w:spacing w:before="240" w:after="240" w:line="240" w:lineRule="auto"/>
        <w:ind w:left="777" w:hanging="720"/>
        <w:rPr>
          <w:rStyle w:val="c24"/>
          <w:rFonts w:ascii="Palatino Linotype" w:hAnsi="Palatino Linotype" w:cs="Times New Roman"/>
          <w:color w:val="000000" w:themeColor="text1"/>
          <w:sz w:val="20"/>
          <w:szCs w:val="20"/>
        </w:rPr>
      </w:pPr>
      <w:r w:rsidRPr="00837541">
        <w:rPr>
          <w:rStyle w:val="c24"/>
          <w:rFonts w:ascii="Palatino Linotype" w:hAnsi="Palatino Linotype" w:cs="Times New Roman"/>
          <w:color w:val="000000" w:themeColor="text1"/>
          <w:sz w:val="20"/>
          <w:szCs w:val="20"/>
        </w:rPr>
        <w:t xml:space="preserve">2. </w:t>
      </w:r>
      <w:r w:rsidRPr="00837541">
        <w:rPr>
          <w:rStyle w:val="c24"/>
          <w:rFonts w:ascii="Palatino Linotype" w:hAnsi="Palatino Linotype" w:cs="Times New Roman"/>
          <w:color w:val="000000" w:themeColor="text1"/>
          <w:sz w:val="20"/>
          <w:szCs w:val="20"/>
        </w:rPr>
        <w:tab/>
        <w:t xml:space="preserve">Pramanik, S. &amp;, Chakrabarti, S. N., &amp; Roy, T. K. (2008). Goal programming approach to bilevel programming in an intuitionistic fuzzy environment.  Presented at 15th West Bengal State Science &amp; Technology Congress held on 28th February-29th February, 2008, Bengal Engineering and Science University, </w:t>
      </w:r>
      <w:proofErr w:type="spellStart"/>
      <w:r w:rsidRPr="00837541">
        <w:rPr>
          <w:rStyle w:val="c24"/>
          <w:rFonts w:ascii="Palatino Linotype" w:hAnsi="Palatino Linotype" w:cs="Times New Roman"/>
          <w:color w:val="000000" w:themeColor="text1"/>
          <w:sz w:val="20"/>
          <w:szCs w:val="20"/>
        </w:rPr>
        <w:t>Shibpur</w:t>
      </w:r>
      <w:proofErr w:type="spellEnd"/>
      <w:r w:rsidRPr="00837541">
        <w:rPr>
          <w:rStyle w:val="c24"/>
          <w:rFonts w:ascii="Palatino Linotype" w:hAnsi="Palatino Linotype" w:cs="Times New Roman"/>
          <w:color w:val="000000" w:themeColor="text1"/>
          <w:sz w:val="20"/>
          <w:szCs w:val="20"/>
        </w:rPr>
        <w:t xml:space="preserve">. (Presented by </w:t>
      </w:r>
      <w:proofErr w:type="spellStart"/>
      <w:r w:rsidRPr="00837541">
        <w:rPr>
          <w:rStyle w:val="c24"/>
          <w:rFonts w:ascii="Palatino Linotype" w:hAnsi="Palatino Linotype" w:cs="Times New Roman"/>
          <w:color w:val="000000" w:themeColor="text1"/>
          <w:sz w:val="20"/>
          <w:szCs w:val="20"/>
        </w:rPr>
        <w:t>Sourendranath</w:t>
      </w:r>
      <w:proofErr w:type="spellEnd"/>
      <w:r w:rsidRPr="00837541">
        <w:rPr>
          <w:rStyle w:val="c24"/>
          <w:rFonts w:ascii="Palatino Linotype" w:hAnsi="Palatino Linotype" w:cs="Times New Roman"/>
          <w:color w:val="000000" w:themeColor="text1"/>
          <w:sz w:val="20"/>
          <w:szCs w:val="20"/>
        </w:rPr>
        <w:t xml:space="preserve"> Chakrabarti in Mathematics).</w:t>
      </w:r>
    </w:p>
    <w:p w14:paraId="2AE1C34D" w14:textId="77777777" w:rsidR="00CA0F2D" w:rsidRPr="00837541" w:rsidRDefault="00CA0F2D" w:rsidP="00CA0F2D">
      <w:pPr>
        <w:pStyle w:val="ListParagraph"/>
        <w:spacing w:before="240" w:after="240" w:line="240" w:lineRule="auto"/>
        <w:ind w:left="777" w:hanging="720"/>
        <w:rPr>
          <w:rStyle w:val="c24"/>
          <w:rFonts w:ascii="Palatino Linotype" w:hAnsi="Palatino Linotype" w:cs="Times New Roman"/>
          <w:color w:val="000000" w:themeColor="text1"/>
          <w:sz w:val="20"/>
          <w:szCs w:val="20"/>
        </w:rPr>
      </w:pPr>
    </w:p>
    <w:p w14:paraId="320E2E60" w14:textId="77777777" w:rsidR="00CA0F2D" w:rsidRPr="00837541" w:rsidRDefault="00CA0F2D" w:rsidP="00CA0F2D">
      <w:pPr>
        <w:pStyle w:val="ListParagraph"/>
        <w:spacing w:before="240" w:after="240" w:line="240" w:lineRule="auto"/>
        <w:ind w:left="777" w:hanging="720"/>
        <w:rPr>
          <w:rStyle w:val="c24"/>
          <w:rFonts w:ascii="Palatino Linotype" w:hAnsi="Palatino Linotype" w:cs="Times New Roman"/>
          <w:color w:val="000000" w:themeColor="text1"/>
          <w:sz w:val="20"/>
          <w:szCs w:val="20"/>
        </w:rPr>
      </w:pPr>
      <w:r w:rsidRPr="00837541">
        <w:rPr>
          <w:rStyle w:val="c24"/>
          <w:rFonts w:ascii="Palatino Linotype" w:hAnsi="Palatino Linotype" w:cs="Times New Roman"/>
          <w:color w:val="000000" w:themeColor="text1"/>
          <w:sz w:val="20"/>
          <w:szCs w:val="20"/>
        </w:rPr>
        <w:t xml:space="preserve">1. </w:t>
      </w:r>
      <w:r w:rsidRPr="00837541">
        <w:rPr>
          <w:rStyle w:val="c24"/>
          <w:rFonts w:ascii="Palatino Linotype" w:hAnsi="Palatino Linotype" w:cs="Times New Roman"/>
          <w:color w:val="000000" w:themeColor="text1"/>
          <w:sz w:val="20"/>
          <w:szCs w:val="20"/>
        </w:rPr>
        <w:tab/>
        <w:t>Pramanik, S., &amp; Roy, T. K. (2007). The Jammu-Kashmir conflict between India and Pakistan a case for application of game theory.  Presented at 14</w:t>
      </w:r>
      <w:r w:rsidRPr="00837541">
        <w:rPr>
          <w:rStyle w:val="c24"/>
          <w:rFonts w:ascii="Palatino Linotype" w:hAnsi="Palatino Linotype" w:cs="Times New Roman"/>
          <w:color w:val="000000" w:themeColor="text1"/>
          <w:sz w:val="20"/>
          <w:szCs w:val="20"/>
          <w:vertAlign w:val="superscript"/>
        </w:rPr>
        <w:t>th</w:t>
      </w:r>
      <w:r w:rsidRPr="00837541">
        <w:rPr>
          <w:rStyle w:val="c24"/>
          <w:rFonts w:ascii="Palatino Linotype" w:hAnsi="Palatino Linotype" w:cs="Times New Roman"/>
          <w:color w:val="000000" w:themeColor="text1"/>
          <w:sz w:val="20"/>
          <w:szCs w:val="20"/>
        </w:rPr>
        <w:t xml:space="preserve"> West Bengal State Science &amp; Technology Congress held on 28th February-1st March, 2007, Jadavpur University, Jadavpur. (Presented by S. Pramanik in Mathematics).</w:t>
      </w:r>
      <w:r w:rsidRPr="00837541">
        <w:rPr>
          <w:rFonts w:ascii="Palatino Linotype" w:hAnsi="Palatino Linotype" w:cs="Times New Roman"/>
          <w:color w:val="000000" w:themeColor="text1"/>
          <w:sz w:val="20"/>
          <w:szCs w:val="20"/>
        </w:rPr>
        <w:br/>
      </w:r>
    </w:p>
    <w:p w14:paraId="6515E4B3" w14:textId="77777777" w:rsidR="00CA0F2D" w:rsidRPr="00837541" w:rsidRDefault="00CA0F2D" w:rsidP="00CA0F2D">
      <w:pPr>
        <w:pStyle w:val="ListParagraph"/>
        <w:spacing w:line="240" w:lineRule="auto"/>
        <w:rPr>
          <w:rStyle w:val="c24"/>
          <w:rFonts w:ascii="Palatino Linotype" w:hAnsi="Palatino Linotype" w:cs="Times New Roman"/>
          <w:color w:val="000000" w:themeColor="text1"/>
          <w:sz w:val="20"/>
          <w:szCs w:val="20"/>
        </w:rPr>
      </w:pPr>
    </w:p>
    <w:p w14:paraId="13F3A057" w14:textId="77777777" w:rsidR="00CA0F2D" w:rsidRPr="00837541" w:rsidRDefault="00CA0F2D" w:rsidP="00CA0F2D">
      <w:pPr>
        <w:pStyle w:val="ListParagraph"/>
        <w:spacing w:line="240" w:lineRule="auto"/>
        <w:ind w:left="0"/>
        <w:rPr>
          <w:rFonts w:ascii="Palatino Linotype" w:hAnsi="Palatino Linotype" w:cs="Times New Roman"/>
          <w:b/>
          <w:bCs/>
          <w:color w:val="000000" w:themeColor="text1"/>
          <w:sz w:val="20"/>
          <w:szCs w:val="20"/>
          <w:u w:val="single"/>
        </w:rPr>
      </w:pPr>
      <w:bookmarkStart w:id="189" w:name="_Hlk65565756"/>
      <w:bookmarkEnd w:id="187"/>
      <w:r w:rsidRPr="00837541">
        <w:rPr>
          <w:rFonts w:ascii="Palatino Linotype" w:hAnsi="Palatino Linotype" w:cs="Times New Roman"/>
          <w:b/>
          <w:bCs/>
          <w:color w:val="000000" w:themeColor="text1"/>
          <w:sz w:val="20"/>
          <w:szCs w:val="20"/>
          <w:u w:val="single"/>
        </w:rPr>
        <w:t xml:space="preserve">Paper presented at Regional Science and Technology Congress, West Bengal, India: 13   </w:t>
      </w:r>
    </w:p>
    <w:p w14:paraId="045AE002" w14:textId="77777777" w:rsidR="00CA0F2D" w:rsidRPr="00837541" w:rsidRDefault="00CA0F2D" w:rsidP="00CA0F2D">
      <w:pPr>
        <w:pStyle w:val="ListParagraph"/>
        <w:spacing w:line="240" w:lineRule="auto"/>
        <w:ind w:left="0"/>
        <w:rPr>
          <w:rFonts w:ascii="Palatino Linotype" w:hAnsi="Palatino Linotype" w:cs="Times New Roman"/>
          <w:b/>
          <w:bCs/>
          <w:color w:val="000000" w:themeColor="text1"/>
          <w:sz w:val="20"/>
          <w:szCs w:val="20"/>
          <w:u w:val="single"/>
        </w:rPr>
      </w:pPr>
    </w:p>
    <w:p w14:paraId="2D505B42" w14:textId="77777777" w:rsidR="00CA0F2D" w:rsidRPr="00837541" w:rsidRDefault="00CA0F2D" w:rsidP="00CA0F2D">
      <w:pPr>
        <w:pStyle w:val="ListParagraph"/>
        <w:numPr>
          <w:ilvl w:val="0"/>
          <w:numId w:val="13"/>
        </w:numPr>
        <w:spacing w:before="120" w:after="240" w:line="240" w:lineRule="auto"/>
        <w:ind w:hanging="720"/>
        <w:rPr>
          <w:rStyle w:val="c24"/>
          <w:rFonts w:ascii="Palatino Linotype" w:hAnsi="Palatino Linotype" w:cs="Times New Roman"/>
          <w:color w:val="000000" w:themeColor="text1"/>
          <w:sz w:val="20"/>
          <w:szCs w:val="20"/>
        </w:rPr>
      </w:pPr>
      <w:r w:rsidRPr="00837541">
        <w:rPr>
          <w:rStyle w:val="c24"/>
          <w:rFonts w:ascii="Palatino Linotype" w:hAnsi="Palatino Linotype" w:cs="Times New Roman"/>
          <w:color w:val="000000" w:themeColor="text1"/>
          <w:sz w:val="20"/>
          <w:szCs w:val="20"/>
        </w:rPr>
        <w:t xml:space="preserve">Pramanik, S., &amp; Mallick, R. (2018). TODIM strategy for multi-attribute decision making under trapezoidal neutrosophic number environment. </w:t>
      </w:r>
      <w:r w:rsidRPr="00837541">
        <w:rPr>
          <w:rFonts w:ascii="Palatino Linotype" w:hAnsi="Palatino Linotype" w:cs="Times New Roman"/>
          <w:color w:val="000000" w:themeColor="text1"/>
          <w:sz w:val="20"/>
          <w:szCs w:val="20"/>
        </w:rPr>
        <w:t>Presented at 3</w:t>
      </w:r>
      <w:r w:rsidRPr="00837541">
        <w:rPr>
          <w:rFonts w:ascii="Palatino Linotype" w:hAnsi="Palatino Linotype" w:cs="Times New Roman"/>
          <w:color w:val="000000" w:themeColor="text1"/>
          <w:sz w:val="20"/>
          <w:szCs w:val="20"/>
          <w:vertAlign w:val="superscript"/>
        </w:rPr>
        <w:t>rd</w:t>
      </w:r>
      <w:r w:rsidRPr="00837541">
        <w:rPr>
          <w:rFonts w:ascii="Palatino Linotype" w:hAnsi="Palatino Linotype" w:cs="Times New Roman"/>
          <w:color w:val="000000" w:themeColor="text1"/>
          <w:sz w:val="20"/>
          <w:szCs w:val="20"/>
        </w:rPr>
        <w:t xml:space="preserve"> Regional Science and Technology Congress, 2018 Southern Region, 18</w:t>
      </w:r>
      <w:r w:rsidRPr="00837541">
        <w:rPr>
          <w:rFonts w:ascii="Palatino Linotype" w:hAnsi="Palatino Linotype" w:cs="Times New Roman"/>
          <w:color w:val="000000" w:themeColor="text1"/>
          <w:sz w:val="20"/>
          <w:szCs w:val="20"/>
          <w:vertAlign w:val="superscript"/>
        </w:rPr>
        <w:t>th</w:t>
      </w:r>
      <w:r w:rsidRPr="00837541">
        <w:rPr>
          <w:rFonts w:ascii="Palatino Linotype" w:hAnsi="Palatino Linotype" w:cs="Times New Roman"/>
          <w:color w:val="000000" w:themeColor="text1"/>
          <w:sz w:val="20"/>
          <w:szCs w:val="20"/>
        </w:rPr>
        <w:t xml:space="preserve"> and 19</w:t>
      </w:r>
      <w:r w:rsidRPr="00837541">
        <w:rPr>
          <w:rFonts w:ascii="Palatino Linotype" w:hAnsi="Palatino Linotype" w:cs="Times New Roman"/>
          <w:color w:val="000000" w:themeColor="text1"/>
          <w:sz w:val="20"/>
          <w:szCs w:val="20"/>
          <w:vertAlign w:val="superscript"/>
        </w:rPr>
        <w:t>th</w:t>
      </w:r>
      <w:r w:rsidRPr="00837541">
        <w:rPr>
          <w:rFonts w:ascii="Palatino Linotype" w:hAnsi="Palatino Linotype" w:cs="Times New Roman"/>
          <w:color w:val="000000" w:themeColor="text1"/>
          <w:sz w:val="20"/>
          <w:szCs w:val="20"/>
        </w:rPr>
        <w:t xml:space="preserve"> December 2018 organized by </w:t>
      </w:r>
      <w:proofErr w:type="spellStart"/>
      <w:r w:rsidRPr="00837541">
        <w:rPr>
          <w:rFonts w:ascii="Palatino Linotype" w:hAnsi="Palatino Linotype" w:cs="Times New Roman"/>
          <w:color w:val="000000" w:themeColor="text1"/>
          <w:sz w:val="20"/>
          <w:szCs w:val="20"/>
        </w:rPr>
        <w:t>Bidhannagar</w:t>
      </w:r>
      <w:proofErr w:type="spellEnd"/>
      <w:r w:rsidRPr="00837541">
        <w:rPr>
          <w:rFonts w:ascii="Palatino Linotype" w:hAnsi="Palatino Linotype" w:cs="Times New Roman"/>
          <w:color w:val="000000" w:themeColor="text1"/>
          <w:sz w:val="20"/>
          <w:szCs w:val="20"/>
        </w:rPr>
        <w:t xml:space="preserve"> College Government of West Bengal jointly with </w:t>
      </w:r>
      <w:r w:rsidRPr="00837541">
        <w:rPr>
          <w:rStyle w:val="c24"/>
          <w:rFonts w:ascii="Palatino Linotype" w:hAnsi="Palatino Linotype" w:cs="Times New Roman"/>
          <w:color w:val="000000" w:themeColor="text1"/>
          <w:sz w:val="20"/>
          <w:szCs w:val="20"/>
        </w:rPr>
        <w:t>Department of Science and Technology and Biotechnology, Government of West Bengal.</w:t>
      </w:r>
    </w:p>
    <w:p w14:paraId="7EC9C518" w14:textId="77777777" w:rsidR="00CA0F2D" w:rsidRPr="00837541" w:rsidRDefault="00CA0F2D" w:rsidP="00CA0F2D">
      <w:pPr>
        <w:pStyle w:val="ListParagraph"/>
        <w:spacing w:before="120" w:after="240" w:line="240" w:lineRule="auto"/>
        <w:rPr>
          <w:rStyle w:val="c24"/>
          <w:rFonts w:ascii="Palatino Linotype" w:hAnsi="Palatino Linotype" w:cs="Times New Roman"/>
          <w:color w:val="000000" w:themeColor="text1"/>
          <w:sz w:val="20"/>
          <w:szCs w:val="20"/>
        </w:rPr>
      </w:pPr>
    </w:p>
    <w:p w14:paraId="1D9B2CEC" w14:textId="77777777" w:rsidR="00CA0F2D" w:rsidRPr="00837541" w:rsidRDefault="00CA0F2D" w:rsidP="00CA0F2D">
      <w:pPr>
        <w:pStyle w:val="ListParagraph"/>
        <w:numPr>
          <w:ilvl w:val="0"/>
          <w:numId w:val="13"/>
        </w:numPr>
        <w:spacing w:before="120" w:after="240" w:line="240" w:lineRule="auto"/>
        <w:ind w:hanging="720"/>
        <w:rPr>
          <w:rStyle w:val="c24"/>
          <w:rFonts w:ascii="Palatino Linotype" w:hAnsi="Palatino Linotype" w:cs="Times New Roman"/>
          <w:color w:val="000000" w:themeColor="text1"/>
          <w:sz w:val="20"/>
          <w:szCs w:val="20"/>
        </w:rPr>
      </w:pPr>
      <w:r w:rsidRPr="00837541">
        <w:rPr>
          <w:rStyle w:val="c24"/>
          <w:rFonts w:ascii="Palatino Linotype" w:hAnsi="Palatino Linotype" w:cs="Times New Roman"/>
          <w:color w:val="000000" w:themeColor="text1"/>
          <w:sz w:val="20"/>
          <w:szCs w:val="20"/>
        </w:rPr>
        <w:lastRenderedPageBreak/>
        <w:t xml:space="preserve">Roy, R., Pramanik, S., &amp; Roy, T. K. (2018).  A DEMATEL strategy for group decision making in rough neutrosophic set environment. </w:t>
      </w:r>
      <w:r w:rsidRPr="00837541">
        <w:rPr>
          <w:rFonts w:ascii="Palatino Linotype" w:hAnsi="Palatino Linotype" w:cs="Times New Roman"/>
          <w:color w:val="000000" w:themeColor="text1"/>
          <w:sz w:val="20"/>
          <w:szCs w:val="20"/>
        </w:rPr>
        <w:t>Presented at 3</w:t>
      </w:r>
      <w:r w:rsidRPr="00837541">
        <w:rPr>
          <w:rFonts w:ascii="Palatino Linotype" w:hAnsi="Palatino Linotype" w:cs="Times New Roman"/>
          <w:color w:val="000000" w:themeColor="text1"/>
          <w:sz w:val="20"/>
          <w:szCs w:val="20"/>
          <w:vertAlign w:val="superscript"/>
        </w:rPr>
        <w:t>rd</w:t>
      </w:r>
      <w:r w:rsidRPr="00837541">
        <w:rPr>
          <w:rFonts w:ascii="Palatino Linotype" w:hAnsi="Palatino Linotype" w:cs="Times New Roman"/>
          <w:color w:val="000000" w:themeColor="text1"/>
          <w:sz w:val="20"/>
          <w:szCs w:val="20"/>
        </w:rPr>
        <w:t xml:space="preserve">  Regional Science and Technology Congress, 2018 Southern Region, 18</w:t>
      </w:r>
      <w:r w:rsidRPr="00837541">
        <w:rPr>
          <w:rFonts w:ascii="Palatino Linotype" w:hAnsi="Palatino Linotype" w:cs="Times New Roman"/>
          <w:color w:val="000000" w:themeColor="text1"/>
          <w:sz w:val="20"/>
          <w:szCs w:val="20"/>
          <w:vertAlign w:val="superscript"/>
        </w:rPr>
        <w:t>th</w:t>
      </w:r>
      <w:r w:rsidRPr="00837541">
        <w:rPr>
          <w:rFonts w:ascii="Palatino Linotype" w:hAnsi="Palatino Linotype" w:cs="Times New Roman"/>
          <w:color w:val="000000" w:themeColor="text1"/>
          <w:sz w:val="20"/>
          <w:szCs w:val="20"/>
        </w:rPr>
        <w:t xml:space="preserve"> and 19</w:t>
      </w:r>
      <w:r w:rsidRPr="00837541">
        <w:rPr>
          <w:rFonts w:ascii="Palatino Linotype" w:hAnsi="Palatino Linotype" w:cs="Times New Roman"/>
          <w:color w:val="000000" w:themeColor="text1"/>
          <w:sz w:val="20"/>
          <w:szCs w:val="20"/>
          <w:vertAlign w:val="superscript"/>
        </w:rPr>
        <w:t>th</w:t>
      </w:r>
      <w:r w:rsidRPr="00837541">
        <w:rPr>
          <w:rFonts w:ascii="Palatino Linotype" w:hAnsi="Palatino Linotype" w:cs="Times New Roman"/>
          <w:color w:val="000000" w:themeColor="text1"/>
          <w:sz w:val="20"/>
          <w:szCs w:val="20"/>
        </w:rPr>
        <w:t xml:space="preserve"> December 2018 organized by </w:t>
      </w:r>
      <w:proofErr w:type="spellStart"/>
      <w:r w:rsidRPr="00837541">
        <w:rPr>
          <w:rFonts w:ascii="Palatino Linotype" w:hAnsi="Palatino Linotype" w:cs="Times New Roman"/>
          <w:color w:val="000000" w:themeColor="text1"/>
          <w:sz w:val="20"/>
          <w:szCs w:val="20"/>
        </w:rPr>
        <w:t>Bidhannagar</w:t>
      </w:r>
      <w:proofErr w:type="spellEnd"/>
      <w:r w:rsidRPr="00837541">
        <w:rPr>
          <w:rFonts w:ascii="Palatino Linotype" w:hAnsi="Palatino Linotype" w:cs="Times New Roman"/>
          <w:color w:val="000000" w:themeColor="text1"/>
          <w:sz w:val="20"/>
          <w:szCs w:val="20"/>
        </w:rPr>
        <w:t xml:space="preserve"> College Government of West Bengal jointly with </w:t>
      </w:r>
      <w:r w:rsidRPr="00837541">
        <w:rPr>
          <w:rStyle w:val="c24"/>
          <w:rFonts w:ascii="Palatino Linotype" w:hAnsi="Palatino Linotype" w:cs="Times New Roman"/>
          <w:color w:val="000000" w:themeColor="text1"/>
          <w:sz w:val="20"/>
          <w:szCs w:val="20"/>
        </w:rPr>
        <w:t>Department of Science and Technology and Biotechnology, Government of West Bengal.</w:t>
      </w:r>
    </w:p>
    <w:p w14:paraId="65170F4E" w14:textId="77777777" w:rsidR="00CA0F2D" w:rsidRPr="00837541" w:rsidRDefault="00CA0F2D" w:rsidP="00CA0F2D">
      <w:pPr>
        <w:pStyle w:val="ListParagraph"/>
        <w:rPr>
          <w:rStyle w:val="c24"/>
          <w:rFonts w:ascii="Palatino Linotype" w:hAnsi="Palatino Linotype" w:cs="Times New Roman"/>
          <w:color w:val="000000" w:themeColor="text1"/>
          <w:sz w:val="20"/>
          <w:szCs w:val="20"/>
        </w:rPr>
      </w:pPr>
    </w:p>
    <w:p w14:paraId="40B31EAB" w14:textId="77777777" w:rsidR="00CA0F2D" w:rsidRPr="00837541" w:rsidRDefault="00CA0F2D" w:rsidP="00CA0F2D">
      <w:pPr>
        <w:pStyle w:val="ListParagraph"/>
        <w:numPr>
          <w:ilvl w:val="0"/>
          <w:numId w:val="13"/>
        </w:numPr>
        <w:spacing w:before="120" w:after="240" w:line="240" w:lineRule="auto"/>
        <w:ind w:hanging="720"/>
        <w:rPr>
          <w:rStyle w:val="c24"/>
          <w:rFonts w:ascii="Palatino Linotype" w:hAnsi="Palatino Linotype" w:cs="Times New Roman"/>
          <w:color w:val="000000" w:themeColor="text1"/>
          <w:sz w:val="20"/>
          <w:szCs w:val="20"/>
        </w:rPr>
      </w:pPr>
      <w:r w:rsidRPr="00837541">
        <w:rPr>
          <w:rFonts w:ascii="Palatino Linotype" w:hAnsi="Palatino Linotype" w:cs="Times New Roman"/>
          <w:color w:val="000000" w:themeColor="text1"/>
          <w:sz w:val="20"/>
          <w:szCs w:val="20"/>
        </w:rPr>
        <w:t>Pramanik, S., &amp; Guha, D. (2018). A comparative study on secondary mathematics curricula of India and the United States. Presented at 3</w:t>
      </w:r>
      <w:r w:rsidRPr="00837541">
        <w:rPr>
          <w:rFonts w:ascii="Palatino Linotype" w:hAnsi="Palatino Linotype" w:cs="Times New Roman"/>
          <w:color w:val="000000" w:themeColor="text1"/>
          <w:sz w:val="20"/>
          <w:szCs w:val="20"/>
          <w:vertAlign w:val="superscript"/>
        </w:rPr>
        <w:t>rd</w:t>
      </w:r>
      <w:r w:rsidRPr="00837541">
        <w:rPr>
          <w:rFonts w:ascii="Palatino Linotype" w:hAnsi="Palatino Linotype" w:cs="Times New Roman"/>
          <w:color w:val="000000" w:themeColor="text1"/>
          <w:sz w:val="20"/>
          <w:szCs w:val="20"/>
        </w:rPr>
        <w:t xml:space="preserve"> Regional Science and Technology Congress, 2018 Southern Region, 18</w:t>
      </w:r>
      <w:r w:rsidRPr="00837541">
        <w:rPr>
          <w:rFonts w:ascii="Palatino Linotype" w:hAnsi="Palatino Linotype" w:cs="Times New Roman"/>
          <w:color w:val="000000" w:themeColor="text1"/>
          <w:sz w:val="20"/>
          <w:szCs w:val="20"/>
          <w:vertAlign w:val="superscript"/>
        </w:rPr>
        <w:t>th</w:t>
      </w:r>
      <w:r w:rsidRPr="00837541">
        <w:rPr>
          <w:rFonts w:ascii="Palatino Linotype" w:hAnsi="Palatino Linotype" w:cs="Times New Roman"/>
          <w:color w:val="000000" w:themeColor="text1"/>
          <w:sz w:val="20"/>
          <w:szCs w:val="20"/>
        </w:rPr>
        <w:t xml:space="preserve"> and 19</w:t>
      </w:r>
      <w:r w:rsidRPr="00837541">
        <w:rPr>
          <w:rFonts w:ascii="Palatino Linotype" w:hAnsi="Palatino Linotype" w:cs="Times New Roman"/>
          <w:color w:val="000000" w:themeColor="text1"/>
          <w:sz w:val="20"/>
          <w:szCs w:val="20"/>
          <w:vertAlign w:val="superscript"/>
        </w:rPr>
        <w:t>th</w:t>
      </w:r>
      <w:r w:rsidRPr="00837541">
        <w:rPr>
          <w:rFonts w:ascii="Palatino Linotype" w:hAnsi="Palatino Linotype" w:cs="Times New Roman"/>
          <w:color w:val="000000" w:themeColor="text1"/>
          <w:sz w:val="20"/>
          <w:szCs w:val="20"/>
        </w:rPr>
        <w:t xml:space="preserve"> December 2018 organized by </w:t>
      </w:r>
      <w:proofErr w:type="spellStart"/>
      <w:r w:rsidRPr="00837541">
        <w:rPr>
          <w:rFonts w:ascii="Palatino Linotype" w:hAnsi="Palatino Linotype" w:cs="Times New Roman"/>
          <w:color w:val="000000" w:themeColor="text1"/>
          <w:sz w:val="20"/>
          <w:szCs w:val="20"/>
        </w:rPr>
        <w:t>Bidhannagar</w:t>
      </w:r>
      <w:proofErr w:type="spellEnd"/>
      <w:r w:rsidRPr="00837541">
        <w:rPr>
          <w:rFonts w:ascii="Palatino Linotype" w:hAnsi="Palatino Linotype" w:cs="Times New Roman"/>
          <w:color w:val="000000" w:themeColor="text1"/>
          <w:sz w:val="20"/>
          <w:szCs w:val="20"/>
        </w:rPr>
        <w:t xml:space="preserve"> College Government of West Bengal jointly with </w:t>
      </w:r>
      <w:r w:rsidRPr="00837541">
        <w:rPr>
          <w:rStyle w:val="c24"/>
          <w:rFonts w:ascii="Palatino Linotype" w:hAnsi="Palatino Linotype" w:cs="Times New Roman"/>
          <w:color w:val="000000" w:themeColor="text1"/>
          <w:sz w:val="20"/>
          <w:szCs w:val="20"/>
        </w:rPr>
        <w:t>Department of Science and Technology and Biotechnology, Government of West Bengal. . (Presented by S. Pramanik).</w:t>
      </w:r>
    </w:p>
    <w:p w14:paraId="32AC5F36" w14:textId="77777777" w:rsidR="00CA0F2D" w:rsidRPr="00837541" w:rsidRDefault="00CA0F2D" w:rsidP="00CA0F2D">
      <w:pPr>
        <w:pStyle w:val="ListParagraph"/>
        <w:rPr>
          <w:rStyle w:val="c24"/>
          <w:rFonts w:ascii="Palatino Linotype" w:hAnsi="Palatino Linotype" w:cs="Times New Roman"/>
          <w:color w:val="000000" w:themeColor="text1"/>
          <w:sz w:val="20"/>
          <w:szCs w:val="20"/>
        </w:rPr>
      </w:pPr>
    </w:p>
    <w:p w14:paraId="19CD7356" w14:textId="77777777" w:rsidR="00CA0F2D" w:rsidRPr="00837541" w:rsidRDefault="00CA0F2D" w:rsidP="00CA0F2D">
      <w:pPr>
        <w:pStyle w:val="ListParagraph"/>
        <w:numPr>
          <w:ilvl w:val="0"/>
          <w:numId w:val="13"/>
        </w:numPr>
        <w:spacing w:before="120" w:after="240" w:line="240" w:lineRule="auto"/>
        <w:ind w:hanging="720"/>
        <w:rPr>
          <w:rStyle w:val="c24"/>
          <w:rFonts w:ascii="Palatino Linotype" w:hAnsi="Palatino Linotype" w:cs="Times New Roman"/>
          <w:color w:val="000000" w:themeColor="text1"/>
          <w:sz w:val="20"/>
          <w:szCs w:val="20"/>
        </w:rPr>
      </w:pPr>
      <w:r w:rsidRPr="00837541">
        <w:rPr>
          <w:rStyle w:val="c24"/>
          <w:rFonts w:ascii="Palatino Linotype" w:hAnsi="Palatino Linotype" w:cs="Times New Roman"/>
          <w:color w:val="000000" w:themeColor="text1"/>
          <w:sz w:val="20"/>
          <w:szCs w:val="20"/>
        </w:rPr>
        <w:t xml:space="preserve">Pramanik, S., &amp; Das, K. (2018). </w:t>
      </w:r>
      <w:proofErr w:type="gramStart"/>
      <w:r w:rsidRPr="00837541">
        <w:rPr>
          <w:rStyle w:val="c24"/>
          <w:rFonts w:ascii="Palatino Linotype" w:hAnsi="Palatino Linotype" w:cs="Times New Roman"/>
          <w:color w:val="000000" w:themeColor="text1"/>
          <w:sz w:val="20"/>
          <w:szCs w:val="20"/>
        </w:rPr>
        <w:t>Two year</w:t>
      </w:r>
      <w:proofErr w:type="gramEnd"/>
      <w:r w:rsidRPr="00837541">
        <w:rPr>
          <w:rStyle w:val="c24"/>
          <w:rFonts w:ascii="Palatino Linotype" w:hAnsi="Palatino Linotype" w:cs="Times New Roman"/>
          <w:color w:val="000000" w:themeColor="text1"/>
          <w:sz w:val="20"/>
          <w:szCs w:val="20"/>
        </w:rPr>
        <w:t xml:space="preserve"> B. Ed. internship </w:t>
      </w:r>
      <w:proofErr w:type="spellStart"/>
      <w:r w:rsidRPr="00837541">
        <w:rPr>
          <w:rStyle w:val="c24"/>
          <w:rFonts w:ascii="Palatino Linotype" w:hAnsi="Palatino Linotype" w:cs="Times New Roman"/>
          <w:color w:val="000000" w:themeColor="text1"/>
          <w:sz w:val="20"/>
          <w:szCs w:val="20"/>
        </w:rPr>
        <w:t>programme</w:t>
      </w:r>
      <w:proofErr w:type="spellEnd"/>
      <w:r w:rsidRPr="00837541">
        <w:rPr>
          <w:rStyle w:val="c24"/>
          <w:rFonts w:ascii="Palatino Linotype" w:hAnsi="Palatino Linotype" w:cs="Times New Roman"/>
          <w:color w:val="000000" w:themeColor="text1"/>
          <w:sz w:val="20"/>
          <w:szCs w:val="20"/>
        </w:rPr>
        <w:t xml:space="preserve"> for student-teacher in West Bengal: An overview. </w:t>
      </w:r>
      <w:r w:rsidRPr="00837541">
        <w:rPr>
          <w:rFonts w:ascii="Palatino Linotype" w:hAnsi="Palatino Linotype" w:cs="Times New Roman"/>
          <w:color w:val="000000" w:themeColor="text1"/>
          <w:sz w:val="20"/>
          <w:szCs w:val="20"/>
        </w:rPr>
        <w:t>Presented at 3</w:t>
      </w:r>
      <w:r w:rsidRPr="00837541">
        <w:rPr>
          <w:rFonts w:ascii="Palatino Linotype" w:hAnsi="Palatino Linotype" w:cs="Times New Roman"/>
          <w:color w:val="000000" w:themeColor="text1"/>
          <w:sz w:val="20"/>
          <w:szCs w:val="20"/>
          <w:vertAlign w:val="superscript"/>
        </w:rPr>
        <w:t>rd</w:t>
      </w:r>
      <w:r w:rsidRPr="00837541">
        <w:rPr>
          <w:rFonts w:ascii="Palatino Linotype" w:hAnsi="Palatino Linotype" w:cs="Times New Roman"/>
          <w:color w:val="000000" w:themeColor="text1"/>
          <w:sz w:val="20"/>
          <w:szCs w:val="20"/>
        </w:rPr>
        <w:t xml:space="preserve"> Regional Science and Technology Congress, 2018 Southern Region, 18</w:t>
      </w:r>
      <w:r w:rsidRPr="00837541">
        <w:rPr>
          <w:rFonts w:ascii="Palatino Linotype" w:hAnsi="Palatino Linotype" w:cs="Times New Roman"/>
          <w:color w:val="000000" w:themeColor="text1"/>
          <w:sz w:val="20"/>
          <w:szCs w:val="20"/>
          <w:vertAlign w:val="superscript"/>
        </w:rPr>
        <w:t>th</w:t>
      </w:r>
      <w:r w:rsidRPr="00837541">
        <w:rPr>
          <w:rFonts w:ascii="Palatino Linotype" w:hAnsi="Palatino Linotype" w:cs="Times New Roman"/>
          <w:color w:val="000000" w:themeColor="text1"/>
          <w:sz w:val="20"/>
          <w:szCs w:val="20"/>
        </w:rPr>
        <w:t xml:space="preserve"> and 19</w:t>
      </w:r>
      <w:r w:rsidRPr="00837541">
        <w:rPr>
          <w:rFonts w:ascii="Palatino Linotype" w:hAnsi="Palatino Linotype" w:cs="Times New Roman"/>
          <w:color w:val="000000" w:themeColor="text1"/>
          <w:sz w:val="20"/>
          <w:szCs w:val="20"/>
          <w:vertAlign w:val="superscript"/>
        </w:rPr>
        <w:t>th</w:t>
      </w:r>
      <w:r w:rsidRPr="00837541">
        <w:rPr>
          <w:rFonts w:ascii="Palatino Linotype" w:hAnsi="Palatino Linotype" w:cs="Times New Roman"/>
          <w:color w:val="000000" w:themeColor="text1"/>
          <w:sz w:val="20"/>
          <w:szCs w:val="20"/>
        </w:rPr>
        <w:t xml:space="preserve"> December 2018 organized by </w:t>
      </w:r>
      <w:proofErr w:type="spellStart"/>
      <w:r w:rsidRPr="00837541">
        <w:rPr>
          <w:rFonts w:ascii="Palatino Linotype" w:hAnsi="Palatino Linotype" w:cs="Times New Roman"/>
          <w:color w:val="000000" w:themeColor="text1"/>
          <w:sz w:val="20"/>
          <w:szCs w:val="20"/>
        </w:rPr>
        <w:t>Bidhannagar</w:t>
      </w:r>
      <w:proofErr w:type="spellEnd"/>
      <w:r w:rsidRPr="00837541">
        <w:rPr>
          <w:rFonts w:ascii="Palatino Linotype" w:hAnsi="Palatino Linotype" w:cs="Times New Roman"/>
          <w:color w:val="000000" w:themeColor="text1"/>
          <w:sz w:val="20"/>
          <w:szCs w:val="20"/>
        </w:rPr>
        <w:t xml:space="preserve"> College Government of West Bengal jointly with </w:t>
      </w:r>
      <w:r w:rsidRPr="00837541">
        <w:rPr>
          <w:rStyle w:val="c24"/>
          <w:rFonts w:ascii="Palatino Linotype" w:hAnsi="Palatino Linotype" w:cs="Times New Roman"/>
          <w:color w:val="000000" w:themeColor="text1"/>
          <w:sz w:val="20"/>
          <w:szCs w:val="20"/>
        </w:rPr>
        <w:t>Department of Science and Technology and Biotechnology, Government of West Bengal.</w:t>
      </w:r>
    </w:p>
    <w:p w14:paraId="79CE601D" w14:textId="77777777" w:rsidR="00CA0F2D" w:rsidRPr="00837541" w:rsidRDefault="00CA0F2D" w:rsidP="00CA0F2D">
      <w:pPr>
        <w:pStyle w:val="ListParagraph"/>
        <w:rPr>
          <w:rStyle w:val="c24"/>
          <w:rFonts w:ascii="Palatino Linotype" w:hAnsi="Palatino Linotype" w:cs="Times New Roman"/>
          <w:color w:val="000000" w:themeColor="text1"/>
          <w:sz w:val="20"/>
          <w:szCs w:val="20"/>
        </w:rPr>
      </w:pPr>
    </w:p>
    <w:p w14:paraId="7D4A2960" w14:textId="77777777" w:rsidR="00CA0F2D" w:rsidRPr="00837541" w:rsidRDefault="00CA0F2D" w:rsidP="00CA0F2D">
      <w:pPr>
        <w:pStyle w:val="ListParagraph"/>
        <w:numPr>
          <w:ilvl w:val="0"/>
          <w:numId w:val="13"/>
        </w:numPr>
        <w:spacing w:before="120" w:after="240" w:line="240" w:lineRule="auto"/>
        <w:ind w:hanging="720"/>
        <w:rPr>
          <w:rFonts w:ascii="Palatino Linotype" w:hAnsi="Palatino Linotype" w:cs="Times New Roman"/>
          <w:color w:val="000000" w:themeColor="text1"/>
          <w:sz w:val="20"/>
          <w:szCs w:val="20"/>
        </w:rPr>
      </w:pPr>
      <w:r w:rsidRPr="00837541">
        <w:rPr>
          <w:rFonts w:ascii="Palatino Linotype" w:hAnsi="Palatino Linotype" w:cs="Times New Roman"/>
          <w:color w:val="000000" w:themeColor="text1"/>
          <w:sz w:val="20"/>
          <w:szCs w:val="20"/>
        </w:rPr>
        <w:t xml:space="preserve"> </w:t>
      </w:r>
      <w:r w:rsidRPr="00837541">
        <w:rPr>
          <w:rFonts w:ascii="Palatino Linotype" w:hAnsi="Palatino Linotype"/>
          <w:bCs/>
          <w:color w:val="000000" w:themeColor="text1"/>
          <w:sz w:val="20"/>
          <w:szCs w:val="20"/>
        </w:rPr>
        <w:t>Pramanik, S. (2017). Neutrosophic optimization: A general view. Presented at the 2</w:t>
      </w:r>
      <w:r w:rsidRPr="00837541">
        <w:rPr>
          <w:rFonts w:ascii="Palatino Linotype" w:hAnsi="Palatino Linotype"/>
          <w:bCs/>
          <w:color w:val="000000" w:themeColor="text1"/>
          <w:sz w:val="20"/>
          <w:szCs w:val="20"/>
          <w:vertAlign w:val="superscript"/>
        </w:rPr>
        <w:t>nd</w:t>
      </w:r>
      <w:r w:rsidRPr="00837541">
        <w:rPr>
          <w:rFonts w:ascii="Palatino Linotype" w:hAnsi="Palatino Linotype"/>
          <w:bCs/>
          <w:color w:val="000000" w:themeColor="text1"/>
          <w:sz w:val="20"/>
          <w:szCs w:val="20"/>
        </w:rPr>
        <w:t xml:space="preserve"> </w:t>
      </w:r>
      <w:r w:rsidRPr="00837541">
        <w:rPr>
          <w:rFonts w:ascii="Palatino Linotype" w:hAnsi="Palatino Linotype" w:cs="Times New Roman"/>
          <w:color w:val="000000" w:themeColor="text1"/>
          <w:sz w:val="20"/>
          <w:szCs w:val="20"/>
        </w:rPr>
        <w:t>Regional Science and Technology Congress (Southern Region), 2017 (2</w:t>
      </w:r>
      <w:r w:rsidRPr="00837541">
        <w:rPr>
          <w:rFonts w:ascii="Palatino Linotype" w:hAnsi="Palatino Linotype" w:cs="Times New Roman"/>
          <w:color w:val="000000" w:themeColor="text1"/>
          <w:sz w:val="20"/>
          <w:szCs w:val="20"/>
          <w:vertAlign w:val="superscript"/>
        </w:rPr>
        <w:t>ND</w:t>
      </w:r>
      <w:r w:rsidRPr="00837541">
        <w:rPr>
          <w:rFonts w:ascii="Palatino Linotype" w:hAnsi="Palatino Linotype" w:cs="Times New Roman"/>
          <w:color w:val="000000" w:themeColor="text1"/>
          <w:sz w:val="20"/>
          <w:szCs w:val="20"/>
        </w:rPr>
        <w:t xml:space="preserve"> RSTC(SR), 2017) jointly organized by the University of Kalyani (K.U.) and Department of Higher Education, Science and Technology and Biotechnology (DHESTBT), Government of West Bengal during December 14-15, 2017 at University of Kalyani, Nadia-741235. (Presented by S. Roy) </w:t>
      </w:r>
    </w:p>
    <w:p w14:paraId="212236FF" w14:textId="77777777" w:rsidR="00CA0F2D" w:rsidRPr="00837541" w:rsidRDefault="00CA0F2D" w:rsidP="00CA0F2D">
      <w:pPr>
        <w:pStyle w:val="ListParagraph"/>
        <w:rPr>
          <w:rFonts w:ascii="Palatino Linotype" w:hAnsi="Palatino Linotype" w:cs="Times New Roman"/>
          <w:color w:val="000000" w:themeColor="text1"/>
          <w:sz w:val="20"/>
          <w:szCs w:val="20"/>
        </w:rPr>
      </w:pPr>
    </w:p>
    <w:p w14:paraId="38A49680" w14:textId="77777777" w:rsidR="00CA0F2D" w:rsidRPr="00837541" w:rsidRDefault="00CA0F2D" w:rsidP="00CA0F2D">
      <w:pPr>
        <w:pStyle w:val="ListParagraph"/>
        <w:numPr>
          <w:ilvl w:val="0"/>
          <w:numId w:val="13"/>
        </w:numPr>
        <w:spacing w:before="120" w:after="240" w:line="240" w:lineRule="auto"/>
        <w:ind w:hanging="720"/>
        <w:rPr>
          <w:rFonts w:ascii="Palatino Linotype" w:hAnsi="Palatino Linotype" w:cs="Times New Roman"/>
          <w:color w:val="000000" w:themeColor="text1"/>
          <w:sz w:val="20"/>
          <w:szCs w:val="20"/>
        </w:rPr>
      </w:pPr>
      <w:r w:rsidRPr="00837541">
        <w:rPr>
          <w:rFonts w:ascii="Palatino Linotype" w:hAnsi="Palatino Linotype" w:cs="Times New Roman"/>
          <w:color w:val="000000" w:themeColor="text1"/>
          <w:sz w:val="20"/>
          <w:szCs w:val="20"/>
        </w:rPr>
        <w:t xml:space="preserve">Pramanik, S., Dalapati, S., </w:t>
      </w:r>
      <w:proofErr w:type="spellStart"/>
      <w:r w:rsidRPr="00837541">
        <w:rPr>
          <w:rFonts w:ascii="Palatino Linotype" w:hAnsi="Palatino Linotype" w:cs="Times New Roman"/>
          <w:color w:val="000000" w:themeColor="text1"/>
          <w:sz w:val="20"/>
          <w:szCs w:val="20"/>
        </w:rPr>
        <w:t>Alam</w:t>
      </w:r>
      <w:proofErr w:type="spellEnd"/>
      <w:r w:rsidRPr="00837541">
        <w:rPr>
          <w:rFonts w:ascii="Palatino Linotype" w:hAnsi="Palatino Linotype" w:cs="Times New Roman"/>
          <w:color w:val="000000" w:themeColor="text1"/>
          <w:sz w:val="20"/>
          <w:szCs w:val="20"/>
        </w:rPr>
        <w:t xml:space="preserve">, S., &amp; Roy, T.K. (2017). </w:t>
      </w:r>
      <w:r w:rsidRPr="00837541">
        <w:rPr>
          <w:rFonts w:ascii="Palatino Linotype" w:hAnsi="Palatino Linotype"/>
          <w:bCs/>
          <w:color w:val="000000" w:themeColor="text1"/>
          <w:sz w:val="20"/>
          <w:szCs w:val="20"/>
        </w:rPr>
        <w:t>Cross entropy measure for multi-criteria decision making under neutrosophic refined set environment. Presented at the 2</w:t>
      </w:r>
      <w:r w:rsidRPr="00837541">
        <w:rPr>
          <w:rFonts w:ascii="Palatino Linotype" w:hAnsi="Palatino Linotype"/>
          <w:bCs/>
          <w:color w:val="000000" w:themeColor="text1"/>
          <w:sz w:val="20"/>
          <w:szCs w:val="20"/>
          <w:vertAlign w:val="superscript"/>
        </w:rPr>
        <w:t>nd</w:t>
      </w:r>
      <w:r w:rsidRPr="00837541">
        <w:rPr>
          <w:rFonts w:ascii="Palatino Linotype" w:hAnsi="Palatino Linotype"/>
          <w:bCs/>
          <w:color w:val="000000" w:themeColor="text1"/>
          <w:sz w:val="20"/>
          <w:szCs w:val="20"/>
        </w:rPr>
        <w:t xml:space="preserve"> </w:t>
      </w:r>
      <w:r w:rsidRPr="00837541">
        <w:rPr>
          <w:rFonts w:ascii="Palatino Linotype" w:hAnsi="Palatino Linotype" w:cs="Times New Roman"/>
          <w:color w:val="000000" w:themeColor="text1"/>
          <w:sz w:val="20"/>
          <w:szCs w:val="20"/>
        </w:rPr>
        <w:t>Regional Science and Technology Congress (Southern Region), 2017 (2</w:t>
      </w:r>
      <w:r w:rsidRPr="00837541">
        <w:rPr>
          <w:rFonts w:ascii="Palatino Linotype" w:hAnsi="Palatino Linotype" w:cs="Times New Roman"/>
          <w:color w:val="000000" w:themeColor="text1"/>
          <w:sz w:val="20"/>
          <w:szCs w:val="20"/>
          <w:vertAlign w:val="superscript"/>
        </w:rPr>
        <w:t>ND</w:t>
      </w:r>
      <w:r w:rsidRPr="00837541">
        <w:rPr>
          <w:rFonts w:ascii="Palatino Linotype" w:hAnsi="Palatino Linotype" w:cs="Times New Roman"/>
          <w:color w:val="000000" w:themeColor="text1"/>
          <w:sz w:val="20"/>
          <w:szCs w:val="20"/>
        </w:rPr>
        <w:t xml:space="preserve"> RSTC(SR), 2017) jointly organized by the University of Kalyani (K.U.) and Department of Higher Education, Science and Technology and Biotechnology (DHESTBT), Government of West Bengal during December 14-15, 2017 at University of Kalyani, Nadia-741235. (Presented by S. Roy) </w:t>
      </w:r>
    </w:p>
    <w:p w14:paraId="1D2E7961" w14:textId="77777777" w:rsidR="00CA0F2D" w:rsidRPr="00837541" w:rsidRDefault="00CA0F2D" w:rsidP="00CA0F2D">
      <w:pPr>
        <w:pStyle w:val="ListParagraph"/>
        <w:rPr>
          <w:rFonts w:ascii="Palatino Linotype" w:hAnsi="Palatino Linotype" w:cs="Times New Roman"/>
          <w:color w:val="000000" w:themeColor="text1"/>
          <w:sz w:val="20"/>
          <w:szCs w:val="20"/>
        </w:rPr>
      </w:pPr>
    </w:p>
    <w:p w14:paraId="1AF33FA7" w14:textId="77777777" w:rsidR="00CA0F2D" w:rsidRPr="00837541" w:rsidRDefault="00CA0F2D" w:rsidP="00CA0F2D">
      <w:pPr>
        <w:pStyle w:val="ListParagraph"/>
        <w:numPr>
          <w:ilvl w:val="0"/>
          <w:numId w:val="13"/>
        </w:numPr>
        <w:spacing w:before="120" w:after="240" w:line="240" w:lineRule="auto"/>
        <w:ind w:hanging="720"/>
        <w:rPr>
          <w:rFonts w:ascii="Palatino Linotype" w:hAnsi="Palatino Linotype" w:cs="Times New Roman"/>
          <w:bCs/>
          <w:color w:val="000000" w:themeColor="text1"/>
          <w:sz w:val="20"/>
          <w:szCs w:val="20"/>
        </w:rPr>
      </w:pPr>
      <w:r w:rsidRPr="00837541">
        <w:rPr>
          <w:rFonts w:ascii="Palatino Linotype" w:hAnsi="Palatino Linotype" w:cs="Times New Roman"/>
          <w:color w:val="000000" w:themeColor="text1"/>
          <w:sz w:val="20"/>
          <w:szCs w:val="20"/>
        </w:rPr>
        <w:t xml:space="preserve">Banerjee, T., &amp; Pramanik, S. (2017). </w:t>
      </w:r>
      <w:r w:rsidRPr="00837541">
        <w:rPr>
          <w:rFonts w:ascii="Palatino Linotype" w:hAnsi="Palatino Linotype"/>
          <w:bCs/>
          <w:color w:val="000000" w:themeColor="text1"/>
          <w:sz w:val="20"/>
          <w:szCs w:val="20"/>
        </w:rPr>
        <w:t xml:space="preserve">Character analysis of </w:t>
      </w:r>
      <w:proofErr w:type="spellStart"/>
      <w:r w:rsidRPr="00837541">
        <w:rPr>
          <w:rFonts w:ascii="Palatino Linotype" w:hAnsi="Palatino Linotype"/>
          <w:bCs/>
          <w:color w:val="000000" w:themeColor="text1"/>
          <w:sz w:val="20"/>
          <w:szCs w:val="20"/>
        </w:rPr>
        <w:t>Bhishma</w:t>
      </w:r>
      <w:proofErr w:type="spellEnd"/>
      <w:r w:rsidRPr="00837541">
        <w:rPr>
          <w:rFonts w:ascii="Palatino Linotype" w:hAnsi="Palatino Linotype"/>
          <w:bCs/>
          <w:color w:val="000000" w:themeColor="text1"/>
          <w:sz w:val="20"/>
          <w:szCs w:val="20"/>
        </w:rPr>
        <w:t xml:space="preserve"> based on neutrosophic logic. Presented at the 2</w:t>
      </w:r>
      <w:r w:rsidRPr="00837541">
        <w:rPr>
          <w:rFonts w:ascii="Palatino Linotype" w:hAnsi="Palatino Linotype"/>
          <w:bCs/>
          <w:color w:val="000000" w:themeColor="text1"/>
          <w:sz w:val="20"/>
          <w:szCs w:val="20"/>
          <w:vertAlign w:val="superscript"/>
        </w:rPr>
        <w:t>nd</w:t>
      </w:r>
      <w:r w:rsidRPr="00837541">
        <w:rPr>
          <w:rFonts w:ascii="Palatino Linotype" w:hAnsi="Palatino Linotype"/>
          <w:bCs/>
          <w:color w:val="000000" w:themeColor="text1"/>
          <w:sz w:val="20"/>
          <w:szCs w:val="20"/>
        </w:rPr>
        <w:t xml:space="preserve"> </w:t>
      </w:r>
      <w:r w:rsidRPr="00837541">
        <w:rPr>
          <w:rFonts w:ascii="Palatino Linotype" w:hAnsi="Palatino Linotype" w:cs="Times New Roman"/>
          <w:color w:val="000000" w:themeColor="text1"/>
          <w:sz w:val="20"/>
          <w:szCs w:val="20"/>
        </w:rPr>
        <w:t>Regional Science and Technology Congress (Southern Region), 2017 (2</w:t>
      </w:r>
      <w:r w:rsidRPr="00837541">
        <w:rPr>
          <w:rFonts w:ascii="Palatino Linotype" w:hAnsi="Palatino Linotype" w:cs="Times New Roman"/>
          <w:color w:val="000000" w:themeColor="text1"/>
          <w:sz w:val="20"/>
          <w:szCs w:val="20"/>
          <w:vertAlign w:val="superscript"/>
        </w:rPr>
        <w:t>ND</w:t>
      </w:r>
      <w:r w:rsidRPr="00837541">
        <w:rPr>
          <w:rFonts w:ascii="Palatino Linotype" w:hAnsi="Palatino Linotype" w:cs="Times New Roman"/>
          <w:color w:val="000000" w:themeColor="text1"/>
          <w:sz w:val="20"/>
          <w:szCs w:val="20"/>
        </w:rPr>
        <w:t xml:space="preserve"> RSTC(SR), 2017) jointly organized by the University of Kalyani (K.U.) and Department of Higher Education, Science and Technology and Biotechnology (DHESTBT), Government of West Bengal during December 14-15, 2017 at University of Kalyani, Nadia-741235. (Presented by Tania Banerjee).</w:t>
      </w:r>
    </w:p>
    <w:p w14:paraId="00DDB31A" w14:textId="77777777" w:rsidR="00CA0F2D" w:rsidRPr="00837541" w:rsidRDefault="00CA0F2D" w:rsidP="00CA0F2D">
      <w:pPr>
        <w:pStyle w:val="ListParagraph"/>
        <w:rPr>
          <w:rFonts w:ascii="Palatino Linotype" w:hAnsi="Palatino Linotype" w:cs="Times New Roman"/>
          <w:bCs/>
          <w:color w:val="000000" w:themeColor="text1"/>
          <w:sz w:val="20"/>
          <w:szCs w:val="20"/>
        </w:rPr>
      </w:pPr>
    </w:p>
    <w:p w14:paraId="542CA038" w14:textId="77777777" w:rsidR="00CA0F2D" w:rsidRPr="00837541" w:rsidRDefault="00CA0F2D" w:rsidP="00CA0F2D">
      <w:pPr>
        <w:pStyle w:val="ListParagraph"/>
        <w:numPr>
          <w:ilvl w:val="0"/>
          <w:numId w:val="13"/>
        </w:numPr>
        <w:spacing w:before="120" w:after="240" w:line="240" w:lineRule="auto"/>
        <w:ind w:hanging="720"/>
        <w:rPr>
          <w:rFonts w:ascii="Palatino Linotype" w:hAnsi="Palatino Linotype" w:cs="Times New Roman"/>
          <w:bCs/>
          <w:color w:val="000000" w:themeColor="text1"/>
          <w:sz w:val="20"/>
          <w:szCs w:val="20"/>
        </w:rPr>
      </w:pPr>
      <w:r w:rsidRPr="00837541">
        <w:rPr>
          <w:rFonts w:ascii="Palatino Linotype" w:hAnsi="Palatino Linotype"/>
          <w:iCs/>
          <w:color w:val="000000" w:themeColor="text1"/>
          <w:sz w:val="20"/>
          <w:szCs w:val="20"/>
        </w:rPr>
        <w:t>Dasgupta</w:t>
      </w:r>
      <w:r w:rsidRPr="00837541">
        <w:rPr>
          <w:rFonts w:ascii="Palatino Linotype" w:hAnsi="Palatino Linotype"/>
          <w:bCs/>
          <w:color w:val="000000" w:themeColor="text1"/>
          <w:sz w:val="20"/>
          <w:szCs w:val="20"/>
        </w:rPr>
        <w:t>, A., &amp; Pramanik, S. (2017). Contributions of Indian researchers to multi attribute decision making in neutrosophic environment: A survey. Presented at the 2</w:t>
      </w:r>
      <w:r w:rsidRPr="00837541">
        <w:rPr>
          <w:rFonts w:ascii="Palatino Linotype" w:hAnsi="Palatino Linotype"/>
          <w:bCs/>
          <w:color w:val="000000" w:themeColor="text1"/>
          <w:sz w:val="20"/>
          <w:szCs w:val="20"/>
          <w:vertAlign w:val="superscript"/>
        </w:rPr>
        <w:t>nd</w:t>
      </w:r>
      <w:r w:rsidRPr="00837541">
        <w:rPr>
          <w:rFonts w:ascii="Palatino Linotype" w:hAnsi="Palatino Linotype"/>
          <w:bCs/>
          <w:color w:val="000000" w:themeColor="text1"/>
          <w:sz w:val="20"/>
          <w:szCs w:val="20"/>
        </w:rPr>
        <w:t xml:space="preserve"> </w:t>
      </w:r>
      <w:r w:rsidRPr="00837541">
        <w:rPr>
          <w:rFonts w:ascii="Palatino Linotype" w:hAnsi="Palatino Linotype" w:cs="Times New Roman"/>
          <w:color w:val="000000" w:themeColor="text1"/>
          <w:sz w:val="20"/>
          <w:szCs w:val="20"/>
        </w:rPr>
        <w:t>Regional Science and Technology Congress (Southern Region), 2017 (2</w:t>
      </w:r>
      <w:r w:rsidRPr="00837541">
        <w:rPr>
          <w:rFonts w:ascii="Palatino Linotype" w:hAnsi="Palatino Linotype" w:cs="Times New Roman"/>
          <w:color w:val="000000" w:themeColor="text1"/>
          <w:sz w:val="20"/>
          <w:szCs w:val="20"/>
          <w:vertAlign w:val="superscript"/>
        </w:rPr>
        <w:t>ND</w:t>
      </w:r>
      <w:r w:rsidRPr="00837541">
        <w:rPr>
          <w:rFonts w:ascii="Palatino Linotype" w:hAnsi="Palatino Linotype" w:cs="Times New Roman"/>
          <w:color w:val="000000" w:themeColor="text1"/>
          <w:sz w:val="20"/>
          <w:szCs w:val="20"/>
        </w:rPr>
        <w:t xml:space="preserve"> RSTC(SR), 2017) jointly organized by the University of Kalyani (K.U.) and Department of Higher Education, Science and Technology and Biotechnology (DHESTBT), Government of West Bengal during December 14-15, 2017 at University of Kalyani, Nadia-741235. (Presented by </w:t>
      </w:r>
      <w:proofErr w:type="spellStart"/>
      <w:r w:rsidRPr="00837541">
        <w:rPr>
          <w:rFonts w:ascii="Palatino Linotype" w:hAnsi="Palatino Linotype" w:cs="Times New Roman"/>
          <w:color w:val="000000" w:themeColor="text1"/>
          <w:sz w:val="20"/>
          <w:szCs w:val="20"/>
        </w:rPr>
        <w:t>Anindita</w:t>
      </w:r>
      <w:proofErr w:type="spellEnd"/>
      <w:r w:rsidRPr="00837541">
        <w:rPr>
          <w:rFonts w:ascii="Palatino Linotype" w:hAnsi="Palatino Linotype" w:cs="Times New Roman"/>
          <w:color w:val="000000" w:themeColor="text1"/>
          <w:sz w:val="20"/>
          <w:szCs w:val="20"/>
        </w:rPr>
        <w:t xml:space="preserve"> Dasgupta).</w:t>
      </w:r>
    </w:p>
    <w:p w14:paraId="4F0B71E4" w14:textId="77777777" w:rsidR="00CA0F2D" w:rsidRPr="00837541" w:rsidRDefault="00CA0F2D" w:rsidP="00CA0F2D">
      <w:pPr>
        <w:pStyle w:val="ListParagraph"/>
        <w:rPr>
          <w:rFonts w:ascii="Palatino Linotype" w:hAnsi="Palatino Linotype" w:cs="Times New Roman"/>
          <w:bCs/>
          <w:color w:val="000000" w:themeColor="text1"/>
          <w:sz w:val="20"/>
          <w:szCs w:val="20"/>
        </w:rPr>
      </w:pPr>
    </w:p>
    <w:p w14:paraId="051D0C34" w14:textId="77777777" w:rsidR="00CA0F2D" w:rsidRPr="00837541" w:rsidRDefault="00CA0F2D" w:rsidP="00CA0F2D">
      <w:pPr>
        <w:pStyle w:val="ListParagraph"/>
        <w:numPr>
          <w:ilvl w:val="0"/>
          <w:numId w:val="13"/>
        </w:numPr>
        <w:spacing w:before="120" w:after="240" w:line="240" w:lineRule="auto"/>
        <w:ind w:hanging="720"/>
        <w:rPr>
          <w:rStyle w:val="c24"/>
          <w:rFonts w:ascii="Palatino Linotype" w:hAnsi="Palatino Linotype" w:cs="Times New Roman"/>
          <w:color w:val="000000" w:themeColor="text1"/>
          <w:sz w:val="20"/>
          <w:szCs w:val="20"/>
        </w:rPr>
      </w:pPr>
      <w:r w:rsidRPr="00837541">
        <w:rPr>
          <w:rFonts w:ascii="Palatino Linotype" w:hAnsi="Palatino Linotype" w:cs="Times New Roman"/>
          <w:color w:val="000000" w:themeColor="text1"/>
          <w:sz w:val="20"/>
          <w:szCs w:val="20"/>
        </w:rPr>
        <w:t>Mondal, K., Pramanik, S., &amp; Giri, B. C.  (2016). Interval-valued neutrosophic tangent similarity measure and its application in money investment decision making problems. Presented at 1</w:t>
      </w:r>
      <w:r w:rsidRPr="00837541">
        <w:rPr>
          <w:rFonts w:ascii="Palatino Linotype" w:hAnsi="Palatino Linotype" w:cs="Times New Roman"/>
          <w:color w:val="000000" w:themeColor="text1"/>
          <w:sz w:val="20"/>
          <w:szCs w:val="20"/>
          <w:vertAlign w:val="superscript"/>
        </w:rPr>
        <w:t>st</w:t>
      </w:r>
      <w:r w:rsidRPr="00837541">
        <w:rPr>
          <w:rFonts w:ascii="Palatino Linotype" w:hAnsi="Palatino Linotype" w:cs="Times New Roman"/>
          <w:color w:val="000000" w:themeColor="text1"/>
          <w:sz w:val="20"/>
          <w:szCs w:val="20"/>
        </w:rPr>
        <w:t xml:space="preserve"> Regional Science and Technology Congress, 2016, Presidency Division, jointly organized by the </w:t>
      </w:r>
      <w:r w:rsidRPr="00837541">
        <w:rPr>
          <w:rStyle w:val="c24"/>
          <w:rFonts w:ascii="Palatino Linotype" w:hAnsi="Palatino Linotype" w:cs="Times New Roman"/>
          <w:color w:val="000000" w:themeColor="text1"/>
          <w:sz w:val="20"/>
          <w:szCs w:val="20"/>
        </w:rPr>
        <w:t xml:space="preserve">Department of Science and Technology, Government of West Bengal in </w:t>
      </w:r>
      <w:r w:rsidRPr="00837541">
        <w:rPr>
          <w:rStyle w:val="c24"/>
          <w:rFonts w:ascii="Palatino Linotype" w:hAnsi="Palatino Linotype" w:cs="Times New Roman"/>
          <w:color w:val="000000" w:themeColor="text1"/>
          <w:sz w:val="20"/>
          <w:szCs w:val="20"/>
        </w:rPr>
        <w:lastRenderedPageBreak/>
        <w:t>collaboration with National Institute of Technical Teachers’ Training &amp; Research (NITTTR), Kolkata). (Presented by K. Mondal).</w:t>
      </w:r>
    </w:p>
    <w:p w14:paraId="4669C83C" w14:textId="77777777" w:rsidR="00CA0F2D" w:rsidRPr="00837541" w:rsidRDefault="00CA0F2D" w:rsidP="00CA0F2D">
      <w:pPr>
        <w:pStyle w:val="ListParagraph"/>
        <w:rPr>
          <w:rStyle w:val="c24"/>
          <w:rFonts w:ascii="Palatino Linotype" w:hAnsi="Palatino Linotype" w:cs="Times New Roman"/>
          <w:color w:val="000000" w:themeColor="text1"/>
          <w:sz w:val="20"/>
          <w:szCs w:val="20"/>
        </w:rPr>
      </w:pPr>
    </w:p>
    <w:p w14:paraId="6333791E" w14:textId="77777777" w:rsidR="00CA0F2D" w:rsidRPr="00837541" w:rsidRDefault="00CA0F2D" w:rsidP="00CA0F2D">
      <w:pPr>
        <w:pStyle w:val="ListParagraph"/>
        <w:numPr>
          <w:ilvl w:val="0"/>
          <w:numId w:val="13"/>
        </w:numPr>
        <w:spacing w:before="120" w:after="240" w:line="240" w:lineRule="auto"/>
        <w:ind w:hanging="720"/>
        <w:rPr>
          <w:rStyle w:val="c24"/>
          <w:rFonts w:ascii="Palatino Linotype" w:hAnsi="Palatino Linotype" w:cs="Times New Roman"/>
          <w:color w:val="000000" w:themeColor="text1"/>
          <w:sz w:val="20"/>
          <w:szCs w:val="20"/>
        </w:rPr>
      </w:pPr>
      <w:r w:rsidRPr="00837541">
        <w:rPr>
          <w:rFonts w:ascii="Palatino Linotype" w:hAnsi="Palatino Linotype" w:cs="Times New Roman"/>
          <w:color w:val="000000" w:themeColor="text1"/>
          <w:sz w:val="20"/>
          <w:szCs w:val="20"/>
        </w:rPr>
        <w:t>Pramanik, S., Dalapati, S., &amp; Roy, T. K. (2016). Logistics Center location selection approach based on neutrosophic multi-criteria decision making. . Presented at 1</w:t>
      </w:r>
      <w:r w:rsidRPr="00837541">
        <w:rPr>
          <w:rFonts w:ascii="Palatino Linotype" w:hAnsi="Palatino Linotype" w:cs="Times New Roman"/>
          <w:color w:val="000000" w:themeColor="text1"/>
          <w:sz w:val="20"/>
          <w:szCs w:val="20"/>
          <w:vertAlign w:val="superscript"/>
        </w:rPr>
        <w:t>st</w:t>
      </w:r>
      <w:r w:rsidRPr="00837541">
        <w:rPr>
          <w:rFonts w:ascii="Palatino Linotype" w:hAnsi="Palatino Linotype" w:cs="Times New Roman"/>
          <w:color w:val="000000" w:themeColor="text1"/>
          <w:sz w:val="20"/>
          <w:szCs w:val="20"/>
        </w:rPr>
        <w:t xml:space="preserve"> Regional Science and Technology Congress, 2016, Presidency Division, jointly organized by the </w:t>
      </w:r>
      <w:r w:rsidRPr="00837541">
        <w:rPr>
          <w:rStyle w:val="c24"/>
          <w:rFonts w:ascii="Palatino Linotype" w:hAnsi="Palatino Linotype" w:cs="Times New Roman"/>
          <w:color w:val="000000" w:themeColor="text1"/>
          <w:sz w:val="20"/>
          <w:szCs w:val="20"/>
        </w:rPr>
        <w:t>Department of Science and Technology, Government of West Bengal in collaboration with National Institute of Technical Teachers’ Training &amp; Research (NITTTR), Kolkata). (Presented by S. Dalapati).</w:t>
      </w:r>
    </w:p>
    <w:p w14:paraId="48BA4D23" w14:textId="77777777" w:rsidR="00CA0F2D" w:rsidRPr="00837541" w:rsidRDefault="00CA0F2D" w:rsidP="00CA0F2D">
      <w:pPr>
        <w:pStyle w:val="ListParagraph"/>
        <w:numPr>
          <w:ilvl w:val="0"/>
          <w:numId w:val="13"/>
        </w:numPr>
        <w:spacing w:before="120" w:after="240" w:line="240" w:lineRule="auto"/>
        <w:ind w:hanging="720"/>
        <w:rPr>
          <w:rStyle w:val="c24"/>
          <w:rFonts w:ascii="Palatino Linotype" w:hAnsi="Palatino Linotype" w:cs="Times New Roman"/>
          <w:color w:val="000000" w:themeColor="text1"/>
          <w:sz w:val="20"/>
          <w:szCs w:val="20"/>
        </w:rPr>
      </w:pPr>
      <w:r w:rsidRPr="00837541">
        <w:rPr>
          <w:rFonts w:ascii="Palatino Linotype" w:hAnsi="Palatino Linotype" w:cs="Times New Roman"/>
          <w:color w:val="000000" w:themeColor="text1"/>
          <w:sz w:val="20"/>
          <w:szCs w:val="20"/>
        </w:rPr>
        <w:t>Biswas, P. K., Pramanik, S., &amp; Giri, B. C.  (2016). Multi-attribute decision making method using interval neutrosophic trapezoidal number. Presented at 1</w:t>
      </w:r>
      <w:r w:rsidRPr="00837541">
        <w:rPr>
          <w:rFonts w:ascii="Palatino Linotype" w:hAnsi="Palatino Linotype" w:cs="Times New Roman"/>
          <w:color w:val="000000" w:themeColor="text1"/>
          <w:sz w:val="20"/>
          <w:szCs w:val="20"/>
          <w:vertAlign w:val="superscript"/>
        </w:rPr>
        <w:t>st</w:t>
      </w:r>
      <w:r w:rsidRPr="00837541">
        <w:rPr>
          <w:rFonts w:ascii="Palatino Linotype" w:hAnsi="Palatino Linotype" w:cs="Times New Roman"/>
          <w:color w:val="000000" w:themeColor="text1"/>
          <w:sz w:val="20"/>
          <w:szCs w:val="20"/>
        </w:rPr>
        <w:t xml:space="preserve"> Regional Science and Technology Congress, 2016, Presidency Division, jointly organized by the </w:t>
      </w:r>
      <w:r w:rsidRPr="00837541">
        <w:rPr>
          <w:rStyle w:val="c24"/>
          <w:rFonts w:ascii="Palatino Linotype" w:hAnsi="Palatino Linotype" w:cs="Times New Roman"/>
          <w:color w:val="000000" w:themeColor="text1"/>
          <w:sz w:val="20"/>
          <w:szCs w:val="20"/>
        </w:rPr>
        <w:t>Department of Science and Technology, Government of West Bengal in collaboration with National Institute of Technical Teachers’ Training &amp; Research (NITTTR), Kolkata). (Presented by P. Biswas).</w:t>
      </w:r>
    </w:p>
    <w:p w14:paraId="2E2E1E5E" w14:textId="77777777" w:rsidR="00CA0F2D" w:rsidRPr="00837541" w:rsidRDefault="00CA0F2D" w:rsidP="00CA0F2D">
      <w:pPr>
        <w:pStyle w:val="ListParagraph"/>
        <w:spacing w:before="120" w:after="240" w:line="240" w:lineRule="auto"/>
        <w:rPr>
          <w:rStyle w:val="c24"/>
          <w:rFonts w:ascii="Palatino Linotype" w:hAnsi="Palatino Linotype" w:cs="Times New Roman"/>
          <w:color w:val="000000" w:themeColor="text1"/>
          <w:sz w:val="20"/>
          <w:szCs w:val="20"/>
        </w:rPr>
      </w:pPr>
    </w:p>
    <w:p w14:paraId="3A4FD025" w14:textId="77777777" w:rsidR="00CA0F2D" w:rsidRPr="00837541" w:rsidRDefault="00CA0F2D" w:rsidP="00CA0F2D">
      <w:pPr>
        <w:pStyle w:val="ListParagraph"/>
        <w:numPr>
          <w:ilvl w:val="0"/>
          <w:numId w:val="13"/>
        </w:numPr>
        <w:spacing w:before="120" w:after="240" w:line="240" w:lineRule="auto"/>
        <w:ind w:hanging="720"/>
        <w:rPr>
          <w:rStyle w:val="c24"/>
          <w:rFonts w:ascii="Palatino Linotype" w:hAnsi="Palatino Linotype" w:cs="Times New Roman"/>
          <w:color w:val="000000" w:themeColor="text1"/>
          <w:sz w:val="20"/>
          <w:szCs w:val="20"/>
        </w:rPr>
      </w:pPr>
      <w:r w:rsidRPr="00837541">
        <w:rPr>
          <w:rFonts w:ascii="Palatino Linotype" w:hAnsi="Palatino Linotype" w:cs="Times New Roman"/>
          <w:color w:val="000000" w:themeColor="text1"/>
          <w:sz w:val="20"/>
          <w:szCs w:val="20"/>
        </w:rPr>
        <w:t>Pramanik, S., Dey, P. P., &amp; Giri, B. C.  (2016). Hybrid vector similarity measure of single valued refined neutrosophic sets for multiple attribute decision making. Presented at 1</w:t>
      </w:r>
      <w:r w:rsidRPr="00837541">
        <w:rPr>
          <w:rFonts w:ascii="Palatino Linotype" w:hAnsi="Palatino Linotype" w:cs="Times New Roman"/>
          <w:color w:val="000000" w:themeColor="text1"/>
          <w:sz w:val="20"/>
          <w:szCs w:val="20"/>
          <w:vertAlign w:val="superscript"/>
        </w:rPr>
        <w:t>st</w:t>
      </w:r>
      <w:r w:rsidRPr="00837541">
        <w:rPr>
          <w:rFonts w:ascii="Palatino Linotype" w:hAnsi="Palatino Linotype" w:cs="Times New Roman"/>
          <w:color w:val="000000" w:themeColor="text1"/>
          <w:sz w:val="20"/>
          <w:szCs w:val="20"/>
        </w:rPr>
        <w:t xml:space="preserve"> Regional Science and Technology Congress, 2016, Presidency Division, jointly organized by the </w:t>
      </w:r>
      <w:r w:rsidRPr="00837541">
        <w:rPr>
          <w:rStyle w:val="c24"/>
          <w:rFonts w:ascii="Palatino Linotype" w:hAnsi="Palatino Linotype" w:cs="Times New Roman"/>
          <w:color w:val="000000" w:themeColor="text1"/>
          <w:sz w:val="20"/>
          <w:szCs w:val="20"/>
        </w:rPr>
        <w:t>Department of Science and Technology, Government of West Bengal in collaboration with National Institute of Technical Teachers’ Training &amp; Research (NITTTR), Kolkata). (Presented by P. P. Dey).</w:t>
      </w:r>
    </w:p>
    <w:p w14:paraId="22F0E6AC" w14:textId="77777777" w:rsidR="00CA0F2D" w:rsidRPr="00837541" w:rsidRDefault="00CA0F2D" w:rsidP="00CA0F2D">
      <w:pPr>
        <w:pStyle w:val="ListParagraph"/>
        <w:rPr>
          <w:rStyle w:val="c24"/>
          <w:rFonts w:ascii="Palatino Linotype" w:hAnsi="Palatino Linotype" w:cs="Times New Roman"/>
          <w:color w:val="000000" w:themeColor="text1"/>
          <w:sz w:val="20"/>
          <w:szCs w:val="20"/>
        </w:rPr>
      </w:pPr>
    </w:p>
    <w:p w14:paraId="0ECE160D" w14:textId="77777777" w:rsidR="00CA0F2D" w:rsidRPr="00837541" w:rsidRDefault="00CA0F2D" w:rsidP="00CA0F2D">
      <w:pPr>
        <w:pStyle w:val="ListParagraph"/>
        <w:numPr>
          <w:ilvl w:val="0"/>
          <w:numId w:val="13"/>
        </w:numPr>
        <w:spacing w:before="120" w:after="240" w:line="240" w:lineRule="auto"/>
        <w:ind w:hanging="720"/>
        <w:rPr>
          <w:rStyle w:val="c24"/>
          <w:rFonts w:ascii="Palatino Linotype" w:hAnsi="Palatino Linotype" w:cs="Times New Roman"/>
          <w:color w:val="000000" w:themeColor="text1"/>
          <w:sz w:val="20"/>
          <w:szCs w:val="20"/>
        </w:rPr>
      </w:pPr>
      <w:r w:rsidRPr="00837541">
        <w:rPr>
          <w:rStyle w:val="c24"/>
          <w:rFonts w:ascii="Palatino Linotype" w:hAnsi="Palatino Linotype" w:cs="Times New Roman"/>
          <w:color w:val="000000" w:themeColor="text1"/>
          <w:sz w:val="20"/>
          <w:szCs w:val="20"/>
        </w:rPr>
        <w:t xml:space="preserve">Biswas, P., &amp; Pramanik, S. (2016). Linear programming problem with neutrosophic numbers. </w:t>
      </w:r>
      <w:r w:rsidRPr="00837541">
        <w:rPr>
          <w:rFonts w:ascii="Palatino Linotype" w:hAnsi="Palatino Linotype" w:cs="Times New Roman"/>
          <w:color w:val="000000" w:themeColor="text1"/>
          <w:sz w:val="20"/>
          <w:szCs w:val="20"/>
        </w:rPr>
        <w:t>Presented at 1</w:t>
      </w:r>
      <w:r w:rsidRPr="00837541">
        <w:rPr>
          <w:rFonts w:ascii="Palatino Linotype" w:hAnsi="Palatino Linotype" w:cs="Times New Roman"/>
          <w:color w:val="000000" w:themeColor="text1"/>
          <w:sz w:val="20"/>
          <w:szCs w:val="20"/>
          <w:vertAlign w:val="superscript"/>
        </w:rPr>
        <w:t>st</w:t>
      </w:r>
      <w:r w:rsidRPr="00837541">
        <w:rPr>
          <w:rFonts w:ascii="Palatino Linotype" w:hAnsi="Palatino Linotype" w:cs="Times New Roman"/>
          <w:color w:val="000000" w:themeColor="text1"/>
          <w:sz w:val="20"/>
          <w:szCs w:val="20"/>
        </w:rPr>
        <w:t xml:space="preserve"> Regional Science and Technology Congress, </w:t>
      </w:r>
      <w:proofErr w:type="spellStart"/>
      <w:r w:rsidRPr="00837541">
        <w:rPr>
          <w:rFonts w:ascii="Palatino Linotype" w:hAnsi="Palatino Linotype" w:cs="Times New Roman"/>
          <w:color w:val="000000" w:themeColor="text1"/>
          <w:sz w:val="20"/>
          <w:szCs w:val="20"/>
        </w:rPr>
        <w:t>Bardhaman</w:t>
      </w:r>
      <w:proofErr w:type="spellEnd"/>
      <w:r w:rsidRPr="00837541">
        <w:rPr>
          <w:rFonts w:ascii="Palatino Linotype" w:hAnsi="Palatino Linotype" w:cs="Times New Roman"/>
          <w:color w:val="000000" w:themeColor="text1"/>
          <w:sz w:val="20"/>
          <w:szCs w:val="20"/>
        </w:rPr>
        <w:t xml:space="preserve"> Division, jointly organized by the </w:t>
      </w:r>
      <w:r w:rsidRPr="00837541">
        <w:rPr>
          <w:rStyle w:val="c24"/>
          <w:rFonts w:ascii="Palatino Linotype" w:hAnsi="Palatino Linotype" w:cs="Times New Roman"/>
          <w:color w:val="000000" w:themeColor="text1"/>
          <w:sz w:val="20"/>
          <w:szCs w:val="20"/>
        </w:rPr>
        <w:t>Department of Science and Technology, Government of West Bengal and Bankura Christian College, Bankura on 7</w:t>
      </w:r>
      <w:r w:rsidRPr="00837541">
        <w:rPr>
          <w:rStyle w:val="c24"/>
          <w:rFonts w:ascii="Palatino Linotype" w:hAnsi="Palatino Linotype" w:cs="Times New Roman"/>
          <w:color w:val="000000" w:themeColor="text1"/>
          <w:sz w:val="20"/>
          <w:szCs w:val="20"/>
          <w:vertAlign w:val="superscript"/>
        </w:rPr>
        <w:t>th</w:t>
      </w:r>
      <w:r w:rsidRPr="00837541">
        <w:rPr>
          <w:rStyle w:val="c24"/>
          <w:rFonts w:ascii="Palatino Linotype" w:hAnsi="Palatino Linotype" w:cs="Times New Roman"/>
          <w:color w:val="000000" w:themeColor="text1"/>
          <w:sz w:val="20"/>
          <w:szCs w:val="20"/>
        </w:rPr>
        <w:t>- 8</w:t>
      </w:r>
      <w:r w:rsidRPr="00837541">
        <w:rPr>
          <w:rStyle w:val="c24"/>
          <w:rFonts w:ascii="Palatino Linotype" w:hAnsi="Palatino Linotype" w:cs="Times New Roman"/>
          <w:color w:val="000000" w:themeColor="text1"/>
          <w:sz w:val="20"/>
          <w:szCs w:val="20"/>
          <w:vertAlign w:val="superscript"/>
        </w:rPr>
        <w:t>th</w:t>
      </w:r>
      <w:r w:rsidRPr="00837541">
        <w:rPr>
          <w:rStyle w:val="c24"/>
          <w:rFonts w:ascii="Palatino Linotype" w:hAnsi="Palatino Linotype" w:cs="Times New Roman"/>
          <w:color w:val="000000" w:themeColor="text1"/>
          <w:sz w:val="20"/>
          <w:szCs w:val="20"/>
        </w:rPr>
        <w:t xml:space="preserve"> November, 2016 at </w:t>
      </w:r>
      <w:proofErr w:type="spellStart"/>
      <w:r w:rsidRPr="00837541">
        <w:rPr>
          <w:rStyle w:val="c24"/>
          <w:rFonts w:ascii="Palatino Linotype" w:hAnsi="Palatino Linotype" w:cs="Times New Roman"/>
          <w:color w:val="000000" w:themeColor="text1"/>
          <w:sz w:val="20"/>
          <w:szCs w:val="20"/>
        </w:rPr>
        <w:t>Bankuar</w:t>
      </w:r>
      <w:proofErr w:type="spellEnd"/>
      <w:r w:rsidRPr="00837541">
        <w:rPr>
          <w:rStyle w:val="c24"/>
          <w:rFonts w:ascii="Palatino Linotype" w:hAnsi="Palatino Linotype" w:cs="Times New Roman"/>
          <w:color w:val="000000" w:themeColor="text1"/>
          <w:sz w:val="20"/>
          <w:szCs w:val="20"/>
        </w:rPr>
        <w:t xml:space="preserve"> Christian College. (Presented by S. Pramanik).</w:t>
      </w:r>
    </w:p>
    <w:p w14:paraId="1330A1BB" w14:textId="77777777" w:rsidR="00CA0F2D" w:rsidRPr="00837541" w:rsidRDefault="00CA0F2D" w:rsidP="00CA0F2D">
      <w:pPr>
        <w:pStyle w:val="ListParagraph"/>
        <w:rPr>
          <w:rStyle w:val="c24"/>
          <w:rFonts w:ascii="Palatino Linotype" w:hAnsi="Palatino Linotype" w:cs="Times New Roman"/>
          <w:color w:val="000000" w:themeColor="text1"/>
          <w:sz w:val="20"/>
          <w:szCs w:val="20"/>
        </w:rPr>
      </w:pPr>
    </w:p>
    <w:bookmarkEnd w:id="189"/>
    <w:p w14:paraId="4BB92E77" w14:textId="77777777" w:rsidR="00CA0F2D" w:rsidRPr="00837541" w:rsidRDefault="00CA0F2D" w:rsidP="00CA0F2D">
      <w:pPr>
        <w:spacing w:before="240" w:after="240" w:line="240" w:lineRule="auto"/>
        <w:ind w:left="720" w:hanging="720"/>
        <w:rPr>
          <w:rStyle w:val="c24"/>
          <w:rFonts w:ascii="Palatino Linotype" w:hAnsi="Palatino Linotype"/>
          <w:color w:val="000000" w:themeColor="text1"/>
          <w:sz w:val="20"/>
          <w:szCs w:val="20"/>
        </w:rPr>
      </w:pPr>
      <w:r w:rsidRPr="00837541">
        <w:rPr>
          <w:rStyle w:val="c24"/>
          <w:rFonts w:ascii="Palatino Linotype" w:hAnsi="Palatino Linotype"/>
          <w:color w:val="000000" w:themeColor="text1"/>
          <w:sz w:val="20"/>
          <w:szCs w:val="20"/>
        </w:rPr>
        <w:t xml:space="preserve">[14]. Pramanik, S. (2019). </w:t>
      </w:r>
      <w:proofErr w:type="spellStart"/>
      <w:r w:rsidRPr="00837541">
        <w:rPr>
          <w:rStyle w:val="c24"/>
          <w:rFonts w:ascii="Palatino Linotype" w:hAnsi="Palatino Linotype"/>
          <w:color w:val="000000" w:themeColor="text1"/>
          <w:sz w:val="20"/>
          <w:szCs w:val="20"/>
        </w:rPr>
        <w:t>Multil</w:t>
      </w:r>
      <w:proofErr w:type="spellEnd"/>
      <w:r w:rsidRPr="00837541">
        <w:rPr>
          <w:rStyle w:val="c24"/>
          <w:rFonts w:ascii="Palatino Linotype" w:hAnsi="Palatino Linotype"/>
          <w:color w:val="000000" w:themeColor="text1"/>
          <w:sz w:val="20"/>
          <w:szCs w:val="20"/>
        </w:rPr>
        <w:t xml:space="preserve"> level decentralized programming problem: a neutrosophic goal programming approach. </w:t>
      </w:r>
    </w:p>
    <w:p w14:paraId="1A387987" w14:textId="77777777" w:rsidR="00CA0F2D" w:rsidRPr="00837541" w:rsidRDefault="00CA0F2D" w:rsidP="00CA0F2D">
      <w:pPr>
        <w:pStyle w:val="ListParagraph"/>
        <w:spacing w:line="240" w:lineRule="auto"/>
        <w:ind w:left="0"/>
        <w:rPr>
          <w:rFonts w:ascii="Times New Roman" w:hAnsi="Times New Roman"/>
          <w:b/>
          <w:color w:val="000000" w:themeColor="text1"/>
          <w:sz w:val="20"/>
          <w:szCs w:val="20"/>
        </w:rPr>
      </w:pPr>
      <w:r w:rsidRPr="00837541">
        <w:rPr>
          <w:rFonts w:ascii="Times New Roman" w:hAnsi="Times New Roman"/>
          <w:b/>
          <w:color w:val="000000" w:themeColor="text1"/>
          <w:sz w:val="20"/>
          <w:szCs w:val="20"/>
        </w:rPr>
        <w:t>UGC-ORIENTATION PROGRAMME</w:t>
      </w:r>
    </w:p>
    <w:p w14:paraId="039AF1E9" w14:textId="77777777" w:rsidR="00CA0F2D" w:rsidRPr="00837541" w:rsidRDefault="00CA0F2D" w:rsidP="00CA0F2D">
      <w:pPr>
        <w:pStyle w:val="ListParagraph"/>
        <w:spacing w:line="240" w:lineRule="auto"/>
        <w:ind w:left="0"/>
        <w:rPr>
          <w:rFonts w:ascii="Times New Roman" w:hAnsi="Times New Roman"/>
          <w:color w:val="000000" w:themeColor="text1"/>
          <w:sz w:val="20"/>
          <w:szCs w:val="20"/>
        </w:rPr>
      </w:pPr>
      <w:r w:rsidRPr="00837541">
        <w:rPr>
          <w:rFonts w:ascii="Times New Roman" w:hAnsi="Times New Roman"/>
          <w:color w:val="000000" w:themeColor="text1"/>
          <w:sz w:val="20"/>
          <w:szCs w:val="20"/>
        </w:rPr>
        <w:t>1</w:t>
      </w:r>
      <w:bookmarkStart w:id="190" w:name="_Hlk65568526"/>
      <w:r w:rsidRPr="00837541">
        <w:rPr>
          <w:rFonts w:ascii="Times New Roman" w:hAnsi="Times New Roman"/>
          <w:color w:val="000000" w:themeColor="text1"/>
          <w:sz w:val="20"/>
          <w:szCs w:val="20"/>
        </w:rPr>
        <w:t xml:space="preserve">. 29-08-2011-26-09-2011.-Organised by Jadavpur University </w:t>
      </w:r>
    </w:p>
    <w:p w14:paraId="6A3F1E28" w14:textId="77777777" w:rsidR="00CA0F2D" w:rsidRPr="00837541" w:rsidRDefault="00CA0F2D" w:rsidP="00CA0F2D">
      <w:pPr>
        <w:pStyle w:val="ListParagraph"/>
        <w:spacing w:line="240" w:lineRule="auto"/>
        <w:ind w:left="0"/>
        <w:rPr>
          <w:rFonts w:ascii="Times New Roman" w:hAnsi="Times New Roman"/>
          <w:color w:val="000000" w:themeColor="text1"/>
          <w:sz w:val="20"/>
          <w:szCs w:val="20"/>
        </w:rPr>
      </w:pPr>
    </w:p>
    <w:p w14:paraId="1274CC4F" w14:textId="77777777" w:rsidR="00CA0F2D" w:rsidRPr="00837541" w:rsidRDefault="00CA0F2D" w:rsidP="00CA0F2D">
      <w:pPr>
        <w:pStyle w:val="ListParagraph"/>
        <w:tabs>
          <w:tab w:val="left" w:pos="6602"/>
        </w:tabs>
        <w:spacing w:line="240" w:lineRule="auto"/>
        <w:ind w:left="0"/>
        <w:rPr>
          <w:rFonts w:ascii="Times New Roman" w:hAnsi="Times New Roman"/>
          <w:b/>
          <w:color w:val="000000" w:themeColor="text1"/>
          <w:sz w:val="20"/>
          <w:szCs w:val="20"/>
        </w:rPr>
      </w:pPr>
      <w:r w:rsidRPr="00837541">
        <w:rPr>
          <w:rFonts w:ascii="Times New Roman" w:hAnsi="Times New Roman"/>
          <w:b/>
          <w:color w:val="000000" w:themeColor="text1"/>
          <w:sz w:val="20"/>
          <w:szCs w:val="20"/>
        </w:rPr>
        <w:t xml:space="preserve">UGC -Refresher Course </w:t>
      </w:r>
      <w:r w:rsidRPr="00837541">
        <w:rPr>
          <w:rFonts w:ascii="Times New Roman" w:hAnsi="Times New Roman"/>
          <w:b/>
          <w:color w:val="000000" w:themeColor="text1"/>
          <w:sz w:val="20"/>
          <w:szCs w:val="20"/>
        </w:rPr>
        <w:tab/>
      </w:r>
    </w:p>
    <w:p w14:paraId="25CEBC22" w14:textId="77777777" w:rsidR="00CA0F2D" w:rsidRPr="00837541" w:rsidRDefault="00CA0F2D" w:rsidP="00CA0F2D">
      <w:pPr>
        <w:pStyle w:val="ListParagraph"/>
        <w:numPr>
          <w:ilvl w:val="0"/>
          <w:numId w:val="31"/>
        </w:numPr>
        <w:spacing w:line="240" w:lineRule="auto"/>
        <w:rPr>
          <w:rFonts w:ascii="Times New Roman" w:hAnsi="Times New Roman"/>
          <w:color w:val="000000" w:themeColor="text1"/>
          <w:sz w:val="20"/>
          <w:szCs w:val="20"/>
        </w:rPr>
      </w:pPr>
      <w:r w:rsidRPr="00837541">
        <w:rPr>
          <w:rFonts w:ascii="Times New Roman" w:hAnsi="Times New Roman"/>
          <w:color w:val="000000" w:themeColor="text1"/>
          <w:sz w:val="20"/>
          <w:szCs w:val="20"/>
        </w:rPr>
        <w:t>18-11-2013-7-12-2013 Organized by the Jadavpur University.</w:t>
      </w:r>
    </w:p>
    <w:p w14:paraId="07141821" w14:textId="77777777" w:rsidR="00CA0F2D" w:rsidRPr="00837541" w:rsidRDefault="00CA0F2D" w:rsidP="00CA0F2D">
      <w:pPr>
        <w:pStyle w:val="ListParagraph"/>
        <w:numPr>
          <w:ilvl w:val="0"/>
          <w:numId w:val="31"/>
        </w:numPr>
        <w:spacing w:after="0" w:line="240" w:lineRule="auto"/>
        <w:rPr>
          <w:rFonts w:ascii="Times New Roman" w:hAnsi="Times New Roman"/>
          <w:color w:val="000000" w:themeColor="text1"/>
          <w:sz w:val="20"/>
          <w:szCs w:val="20"/>
        </w:rPr>
      </w:pPr>
      <w:r w:rsidRPr="00837541">
        <w:rPr>
          <w:rFonts w:ascii="Times New Roman" w:hAnsi="Times New Roman"/>
          <w:color w:val="000000" w:themeColor="text1"/>
          <w:sz w:val="20"/>
          <w:szCs w:val="20"/>
        </w:rPr>
        <w:t>16-02-2010-8-03-2010 Organized by the Burdwan University</w:t>
      </w:r>
      <w:bookmarkEnd w:id="190"/>
    </w:p>
    <w:p w14:paraId="28EE712C" w14:textId="77777777" w:rsidR="00CA0F2D" w:rsidRPr="00837541" w:rsidRDefault="00CA0F2D" w:rsidP="00CA0F2D">
      <w:pPr>
        <w:spacing w:after="0" w:line="240" w:lineRule="auto"/>
        <w:rPr>
          <w:rFonts w:ascii="Times New Roman" w:hAnsi="Times New Roman"/>
          <w:color w:val="000000" w:themeColor="text1"/>
          <w:sz w:val="20"/>
          <w:szCs w:val="20"/>
        </w:rPr>
      </w:pPr>
    </w:p>
    <w:p w14:paraId="5E786DE3" w14:textId="77777777" w:rsidR="00CA0F2D" w:rsidRPr="00837541" w:rsidRDefault="00CA0F2D" w:rsidP="00CA0F2D">
      <w:pPr>
        <w:spacing w:after="0" w:line="240" w:lineRule="auto"/>
        <w:rPr>
          <w:rFonts w:ascii="Times New Roman" w:hAnsi="Times New Roman"/>
          <w:color w:val="000000" w:themeColor="text1"/>
          <w:sz w:val="20"/>
          <w:szCs w:val="20"/>
        </w:rPr>
      </w:pPr>
      <w:r w:rsidRPr="00837541">
        <w:rPr>
          <w:rFonts w:ascii="Times New Roman" w:hAnsi="Times New Roman"/>
          <w:color w:val="000000" w:themeColor="text1"/>
          <w:sz w:val="20"/>
          <w:szCs w:val="20"/>
        </w:rPr>
        <w:t xml:space="preserve">Certificate Course: </w:t>
      </w:r>
    </w:p>
    <w:p w14:paraId="4D1C938D" w14:textId="77777777" w:rsidR="00CA0F2D" w:rsidRPr="00837541" w:rsidRDefault="00CA0F2D" w:rsidP="00CA0F2D">
      <w:pPr>
        <w:pStyle w:val="Default"/>
        <w:rPr>
          <w:rFonts w:asciiTheme="minorHAnsi" w:hAnsiTheme="minorHAnsi" w:cstheme="minorHAnsi"/>
          <w:color w:val="000000" w:themeColor="text1"/>
          <w:sz w:val="22"/>
          <w:szCs w:val="22"/>
          <w:lang w:eastAsia="en-IN"/>
        </w:rPr>
      </w:pPr>
      <w:r w:rsidRPr="00837541">
        <w:rPr>
          <w:color w:val="000000" w:themeColor="text1"/>
          <w:sz w:val="20"/>
          <w:szCs w:val="20"/>
        </w:rPr>
        <w:t xml:space="preserve">Three </w:t>
      </w:r>
      <w:r w:rsidRPr="00837541">
        <w:rPr>
          <w:color w:val="000000" w:themeColor="text1"/>
        </w:rPr>
        <w:t xml:space="preserve">months certificate course on “International Law of Human Rights”. In the Academic Session 2020-2021, </w:t>
      </w:r>
      <w:r w:rsidRPr="00837541">
        <w:rPr>
          <w:rFonts w:ascii="Bookman Old Style" w:hAnsi="Bookman Old Style" w:cs="Bookman Old Style"/>
          <w:color w:val="000000" w:themeColor="text1"/>
          <w:lang w:eastAsia="en-IN"/>
        </w:rPr>
        <w:t xml:space="preserve"> Conducted by  </w:t>
      </w:r>
      <w:r w:rsidRPr="00837541">
        <w:rPr>
          <w:rFonts w:asciiTheme="minorHAnsi" w:hAnsiTheme="minorHAnsi" w:cstheme="minorHAnsi"/>
          <w:color w:val="000000" w:themeColor="text1"/>
          <w:sz w:val="22"/>
          <w:szCs w:val="22"/>
          <w:lang w:eastAsia="en-IN"/>
        </w:rPr>
        <w:t xml:space="preserve">School of Legal Studies </w:t>
      </w:r>
    </w:p>
    <w:p w14:paraId="5C556C40" w14:textId="77777777" w:rsidR="00CA0F2D" w:rsidRPr="00837541" w:rsidRDefault="00CA0F2D" w:rsidP="00CA0F2D">
      <w:pPr>
        <w:pStyle w:val="ListParagraph"/>
        <w:numPr>
          <w:ilvl w:val="0"/>
          <w:numId w:val="32"/>
        </w:numPr>
        <w:spacing w:after="0" w:line="240" w:lineRule="auto"/>
        <w:rPr>
          <w:rFonts w:asciiTheme="minorHAnsi" w:hAnsiTheme="minorHAnsi" w:cstheme="minorHAnsi"/>
          <w:color w:val="000000" w:themeColor="text1"/>
        </w:rPr>
      </w:pPr>
      <w:bookmarkStart w:id="191" w:name="_Hlk76750335"/>
      <w:r w:rsidRPr="00837541">
        <w:rPr>
          <w:rFonts w:asciiTheme="minorHAnsi" w:eastAsia="Calibri" w:hAnsiTheme="minorHAnsi" w:cstheme="minorHAnsi"/>
          <w:color w:val="000000" w:themeColor="text1"/>
          <w:lang w:val="en-IN" w:eastAsia="en-IN"/>
        </w:rPr>
        <w:t>Sangam University Bhilwara, Rajasthan, India</w:t>
      </w:r>
      <w:r w:rsidRPr="00837541">
        <w:rPr>
          <w:rFonts w:asciiTheme="minorHAnsi" w:hAnsiTheme="minorHAnsi" w:cstheme="minorHAnsi"/>
          <w:color w:val="000000" w:themeColor="text1"/>
        </w:rPr>
        <w:t>.</w:t>
      </w:r>
    </w:p>
    <w:p w14:paraId="5426BFE5" w14:textId="77777777" w:rsidR="00CA0F2D" w:rsidRPr="00837541" w:rsidRDefault="00CA0F2D" w:rsidP="00CA0F2D">
      <w:pPr>
        <w:pStyle w:val="ListParagraph"/>
        <w:numPr>
          <w:ilvl w:val="0"/>
          <w:numId w:val="32"/>
        </w:numPr>
        <w:spacing w:after="0" w:line="240" w:lineRule="auto"/>
        <w:rPr>
          <w:rFonts w:asciiTheme="minorHAnsi" w:hAnsiTheme="minorHAnsi" w:cstheme="minorHAnsi"/>
          <w:color w:val="000000" w:themeColor="text1"/>
        </w:rPr>
      </w:pPr>
      <w:r w:rsidRPr="00837541">
        <w:rPr>
          <w:rFonts w:asciiTheme="minorHAnsi" w:hAnsiTheme="minorHAnsi" w:cstheme="minorHAnsi"/>
          <w:color w:val="000000" w:themeColor="text1"/>
        </w:rPr>
        <w:t xml:space="preserve">The JCR Certification Series 2021, conducted by Clarivate. </w:t>
      </w:r>
    </w:p>
    <w:bookmarkEnd w:id="191"/>
    <w:p w14:paraId="6D9C9C90" w14:textId="77777777" w:rsidR="00CA0F2D" w:rsidRPr="00837541" w:rsidRDefault="00CA0F2D" w:rsidP="00CA0F2D">
      <w:pPr>
        <w:spacing w:after="0" w:line="240" w:lineRule="auto"/>
        <w:rPr>
          <w:rFonts w:ascii="Times New Roman" w:hAnsi="Times New Roman"/>
          <w:color w:val="000000" w:themeColor="text1"/>
          <w:sz w:val="20"/>
          <w:szCs w:val="20"/>
        </w:rPr>
      </w:pPr>
    </w:p>
    <w:p w14:paraId="2C2F417E" w14:textId="77777777" w:rsidR="00CA0F2D" w:rsidRPr="00837541" w:rsidRDefault="00CA0F2D" w:rsidP="00CA0F2D">
      <w:pPr>
        <w:spacing w:after="0" w:line="240" w:lineRule="auto"/>
        <w:rPr>
          <w:rFonts w:ascii="Times New Roman" w:eastAsia="Times New Roman" w:hAnsi="Times New Roman"/>
          <w:color w:val="000000" w:themeColor="text1"/>
          <w:sz w:val="24"/>
          <w:szCs w:val="24"/>
          <w:lang w:val="en-IN" w:eastAsia="en-IN"/>
        </w:rPr>
      </w:pPr>
      <w:bookmarkStart w:id="192" w:name="_Hlk85562413"/>
    </w:p>
    <w:p w14:paraId="2BF037F2" w14:textId="77777777" w:rsidR="00CA0F2D" w:rsidRPr="00837541" w:rsidRDefault="00CA0F2D" w:rsidP="00CA0F2D">
      <w:pPr>
        <w:spacing w:after="0" w:line="240" w:lineRule="auto"/>
        <w:ind w:left="720" w:hanging="720"/>
        <w:rPr>
          <w:rFonts w:ascii="Times New Roman" w:hAnsi="Times New Roman"/>
          <w:color w:val="000000" w:themeColor="text1"/>
          <w:sz w:val="24"/>
          <w:szCs w:val="24"/>
          <w:lang w:val="en-IN" w:eastAsia="en-IN"/>
        </w:rPr>
      </w:pPr>
      <w:r w:rsidRPr="00837541">
        <w:rPr>
          <w:rFonts w:ascii="Times New Roman" w:eastAsia="Times New Roman" w:hAnsi="Times New Roman"/>
          <w:color w:val="000000" w:themeColor="text1"/>
          <w:sz w:val="24"/>
          <w:szCs w:val="24"/>
          <w:lang w:val="en-IN" w:eastAsia="en-IN"/>
        </w:rPr>
        <w:t xml:space="preserve">18. </w:t>
      </w:r>
      <w:r w:rsidRPr="00837541">
        <w:rPr>
          <w:color w:val="000000" w:themeColor="text1"/>
        </w:rPr>
        <w:t xml:space="preserve">Two Weeks National Level Virtual Faculty Development </w:t>
      </w:r>
      <w:proofErr w:type="spellStart"/>
      <w:r w:rsidRPr="00837541">
        <w:rPr>
          <w:color w:val="000000" w:themeColor="text1"/>
        </w:rPr>
        <w:t>Programme</w:t>
      </w:r>
      <w:proofErr w:type="spellEnd"/>
      <w:r w:rsidRPr="00837541">
        <w:rPr>
          <w:color w:val="000000" w:themeColor="text1"/>
        </w:rPr>
        <w:t xml:space="preserve"> on Advanced Materials and Manufacturing Technology organized by Department of Automobile Engineering, </w:t>
      </w:r>
      <w:proofErr w:type="spellStart"/>
      <w:r w:rsidRPr="00837541">
        <w:rPr>
          <w:color w:val="000000" w:themeColor="text1"/>
        </w:rPr>
        <w:t>Easwari</w:t>
      </w:r>
      <w:proofErr w:type="spellEnd"/>
      <w:r w:rsidRPr="00837541">
        <w:rPr>
          <w:color w:val="000000" w:themeColor="text1"/>
        </w:rPr>
        <w:t xml:space="preserve"> Engineering College, An Autonomous Institution (A Unit of SRM Group of Educational Institutions) from 27.09.2021 to 08.10.2021.</w:t>
      </w:r>
    </w:p>
    <w:p w14:paraId="399F0918" w14:textId="77777777" w:rsidR="00CA0F2D" w:rsidRPr="00837541" w:rsidRDefault="00CA0F2D" w:rsidP="00CA0F2D">
      <w:pPr>
        <w:spacing w:after="0" w:line="240" w:lineRule="auto"/>
        <w:ind w:left="720" w:hanging="720"/>
        <w:rPr>
          <w:rFonts w:ascii="Times New Roman" w:eastAsia="Times New Roman" w:hAnsi="Times New Roman"/>
          <w:color w:val="000000" w:themeColor="text1"/>
          <w:sz w:val="24"/>
          <w:szCs w:val="24"/>
          <w:lang w:val="en-IN" w:eastAsia="en-IN"/>
        </w:rPr>
      </w:pPr>
    </w:p>
    <w:p w14:paraId="252CB0D1" w14:textId="77777777" w:rsidR="00CA0F2D" w:rsidRPr="00837541" w:rsidRDefault="00CA0F2D" w:rsidP="00CA0F2D">
      <w:pPr>
        <w:spacing w:after="0" w:line="240" w:lineRule="auto"/>
        <w:ind w:left="720" w:hanging="720"/>
        <w:rPr>
          <w:rFonts w:ascii="Times New Roman" w:eastAsia="Times New Roman" w:hAnsi="Times New Roman"/>
          <w:color w:val="000000" w:themeColor="text1"/>
          <w:sz w:val="24"/>
          <w:szCs w:val="24"/>
          <w:lang w:val="en-IN" w:eastAsia="en-IN"/>
        </w:rPr>
      </w:pPr>
      <w:r w:rsidRPr="00837541">
        <w:rPr>
          <w:color w:val="000000" w:themeColor="text1"/>
        </w:rPr>
        <w:t>17. Five-day Faculty Development Program on </w:t>
      </w:r>
      <w:r w:rsidRPr="00837541">
        <w:rPr>
          <w:b/>
          <w:bCs/>
          <w:color w:val="000000" w:themeColor="text1"/>
        </w:rPr>
        <w:t xml:space="preserve">Recent Trends </w:t>
      </w:r>
      <w:proofErr w:type="gramStart"/>
      <w:r w:rsidRPr="00837541">
        <w:rPr>
          <w:b/>
          <w:bCs/>
          <w:color w:val="000000" w:themeColor="text1"/>
        </w:rPr>
        <w:t>In</w:t>
      </w:r>
      <w:proofErr w:type="gramEnd"/>
      <w:r w:rsidRPr="00837541">
        <w:rPr>
          <w:b/>
          <w:bCs/>
          <w:color w:val="000000" w:themeColor="text1"/>
        </w:rPr>
        <w:t xml:space="preserve"> Mechanical Engineering</w:t>
      </w:r>
      <w:r w:rsidRPr="00837541">
        <w:rPr>
          <w:color w:val="000000" w:themeColor="text1"/>
        </w:rPr>
        <w:t xml:space="preserve"> by </w:t>
      </w:r>
      <w:proofErr w:type="spellStart"/>
      <w:r w:rsidRPr="00837541">
        <w:rPr>
          <w:color w:val="000000" w:themeColor="text1"/>
        </w:rPr>
        <w:t>IcfaiTech</w:t>
      </w:r>
      <w:proofErr w:type="spellEnd"/>
      <w:r w:rsidRPr="00837541">
        <w:rPr>
          <w:color w:val="000000" w:themeColor="text1"/>
        </w:rPr>
        <w:t>, The ICFAI University, Jaipur.</w:t>
      </w:r>
    </w:p>
    <w:p w14:paraId="3E880643" w14:textId="77777777" w:rsidR="00CA0F2D" w:rsidRPr="00837541" w:rsidRDefault="00CA0F2D" w:rsidP="00CA0F2D">
      <w:pPr>
        <w:ind w:left="720" w:hanging="720"/>
        <w:rPr>
          <w:color w:val="000000" w:themeColor="text1"/>
        </w:rPr>
      </w:pPr>
      <w:r w:rsidRPr="00837541">
        <w:rPr>
          <w:rFonts w:ascii="Times New Roman" w:eastAsia="Times New Roman" w:hAnsi="Times New Roman"/>
          <w:color w:val="000000" w:themeColor="text1"/>
          <w:sz w:val="24"/>
          <w:szCs w:val="24"/>
          <w:lang w:val="en-IN" w:eastAsia="en-IN"/>
        </w:rPr>
        <w:lastRenderedPageBreak/>
        <w:t xml:space="preserve">16. </w:t>
      </w:r>
      <w:r w:rsidRPr="00837541">
        <w:rPr>
          <w:color w:val="000000" w:themeColor="text1"/>
        </w:rPr>
        <w:t xml:space="preserve">Seven Days International Faculty Development </w:t>
      </w:r>
      <w:proofErr w:type="spellStart"/>
      <w:r w:rsidRPr="00837541">
        <w:rPr>
          <w:color w:val="000000" w:themeColor="text1"/>
        </w:rPr>
        <w:t>Programme</w:t>
      </w:r>
      <w:proofErr w:type="spellEnd"/>
      <w:r w:rsidRPr="00837541">
        <w:rPr>
          <w:color w:val="000000" w:themeColor="text1"/>
        </w:rPr>
        <w:t xml:space="preserve"> on “ Application of Tools &amp; Techniques in Research Methodology” held from 2nd August to 8th August 2021, organized by </w:t>
      </w:r>
      <w:proofErr w:type="spellStart"/>
      <w:r w:rsidRPr="00837541">
        <w:rPr>
          <w:color w:val="000000" w:themeColor="text1"/>
        </w:rPr>
        <w:t>Anjuman</w:t>
      </w:r>
      <w:proofErr w:type="spellEnd"/>
      <w:r w:rsidRPr="00837541">
        <w:rPr>
          <w:color w:val="000000" w:themeColor="text1"/>
        </w:rPr>
        <w:t xml:space="preserve"> Arts, Science, Commerce College and P.G Studies Dharwad, Karnataka, India </w:t>
      </w:r>
    </w:p>
    <w:p w14:paraId="036504FF" w14:textId="77777777" w:rsidR="00CA0F2D" w:rsidRPr="00837541" w:rsidRDefault="00CA0F2D" w:rsidP="00CA0F2D">
      <w:pPr>
        <w:spacing w:after="0" w:line="240" w:lineRule="auto"/>
        <w:ind w:left="720" w:hanging="720"/>
        <w:rPr>
          <w:rFonts w:ascii="Times New Roman" w:eastAsia="Times New Roman" w:hAnsi="Times New Roman"/>
          <w:color w:val="000000" w:themeColor="text1"/>
          <w:sz w:val="24"/>
          <w:szCs w:val="24"/>
          <w:lang w:val="en-IN" w:eastAsia="en-IN"/>
        </w:rPr>
      </w:pPr>
      <w:r w:rsidRPr="00837541">
        <w:rPr>
          <w:rFonts w:cstheme="minorHAnsi"/>
          <w:color w:val="000000" w:themeColor="text1"/>
        </w:rPr>
        <w:t xml:space="preserve">15. One Day Faculty Development </w:t>
      </w:r>
      <w:proofErr w:type="spellStart"/>
      <w:r w:rsidRPr="00837541">
        <w:rPr>
          <w:rFonts w:cstheme="minorHAnsi"/>
          <w:color w:val="000000" w:themeColor="text1"/>
        </w:rPr>
        <w:t>Programme</w:t>
      </w:r>
      <w:proofErr w:type="spellEnd"/>
      <w:r w:rsidRPr="00837541">
        <w:rPr>
          <w:rFonts w:cstheme="minorHAnsi"/>
          <w:color w:val="000000" w:themeColor="text1"/>
        </w:rPr>
        <w:t xml:space="preserve"> on “</w:t>
      </w:r>
      <w:r w:rsidRPr="00837541">
        <w:rPr>
          <w:rFonts w:ascii="Times New Roman" w:eastAsia="Times New Roman" w:hAnsi="Times New Roman"/>
          <w:color w:val="000000" w:themeColor="text1"/>
          <w:sz w:val="24"/>
          <w:szCs w:val="24"/>
          <w:lang w:val="en-IN" w:eastAsia="en-IN"/>
        </w:rPr>
        <w:t>Pedagogy to Andragogy to Heutagogy: A Very Recent Paradigm Shift in Higher Education” - Faculty Development Session Registration</w:t>
      </w:r>
    </w:p>
    <w:p w14:paraId="557D5725" w14:textId="77777777" w:rsidR="00CA0F2D" w:rsidRPr="00837541" w:rsidRDefault="00CA0F2D" w:rsidP="00CA0F2D">
      <w:pPr>
        <w:spacing w:after="0" w:line="240" w:lineRule="auto"/>
        <w:ind w:left="720" w:hanging="720"/>
        <w:rPr>
          <w:rFonts w:ascii="Times New Roman" w:eastAsia="Times New Roman" w:hAnsi="Times New Roman"/>
          <w:color w:val="000000" w:themeColor="text1"/>
          <w:sz w:val="24"/>
          <w:szCs w:val="24"/>
          <w:lang w:val="en-IN" w:eastAsia="en-IN"/>
        </w:rPr>
      </w:pPr>
    </w:p>
    <w:p w14:paraId="4484FC3C" w14:textId="77777777" w:rsidR="00CA0F2D" w:rsidRPr="00837541" w:rsidRDefault="00CA0F2D" w:rsidP="00CA0F2D">
      <w:pPr>
        <w:autoSpaceDE w:val="0"/>
        <w:autoSpaceDN w:val="0"/>
        <w:adjustRightInd w:val="0"/>
        <w:spacing w:after="0" w:line="240" w:lineRule="auto"/>
        <w:ind w:left="720" w:hanging="720"/>
        <w:rPr>
          <w:rFonts w:cs="Calibri"/>
          <w:color w:val="000000" w:themeColor="text1"/>
        </w:rPr>
      </w:pPr>
      <w:r w:rsidRPr="00837541">
        <w:rPr>
          <w:color w:val="000000" w:themeColor="text1"/>
        </w:rPr>
        <w:t xml:space="preserve">14. </w:t>
      </w:r>
      <w:r w:rsidRPr="00837541">
        <w:rPr>
          <w:rFonts w:cs="Calibri"/>
          <w:color w:val="000000" w:themeColor="text1"/>
        </w:rPr>
        <w:t xml:space="preserve">Five Days Online FDP on </w:t>
      </w:r>
      <w:r w:rsidRPr="00837541">
        <w:rPr>
          <w:rFonts w:cs="Calibri"/>
          <w:color w:val="000000" w:themeColor="text1"/>
          <w:lang w:val="en-IN" w:eastAsia="en-IN"/>
        </w:rPr>
        <w:t xml:space="preserve">“Applied Mathematical Sciences” organized by Forum for Interdisciplinary Research in Mathematical Sciences, Jaipur </w:t>
      </w:r>
      <w:r w:rsidRPr="00837541">
        <w:rPr>
          <w:rFonts w:cs="Calibri"/>
          <w:color w:val="000000" w:themeColor="text1"/>
        </w:rPr>
        <w:t>25</w:t>
      </w:r>
      <w:r w:rsidRPr="00837541">
        <w:rPr>
          <w:rFonts w:cs="Calibri"/>
          <w:color w:val="000000" w:themeColor="text1"/>
          <w:vertAlign w:val="superscript"/>
        </w:rPr>
        <w:t>th</w:t>
      </w:r>
      <w:r w:rsidRPr="00837541">
        <w:rPr>
          <w:rFonts w:cs="Calibri"/>
          <w:color w:val="000000" w:themeColor="text1"/>
        </w:rPr>
        <w:t xml:space="preserve"> to 29</w:t>
      </w:r>
      <w:r w:rsidRPr="00837541">
        <w:rPr>
          <w:rFonts w:cs="Calibri"/>
          <w:color w:val="000000" w:themeColor="text1"/>
          <w:vertAlign w:val="superscript"/>
        </w:rPr>
        <w:t>th</w:t>
      </w:r>
      <w:r w:rsidRPr="00837541">
        <w:rPr>
          <w:rFonts w:cs="Calibri"/>
          <w:color w:val="000000" w:themeColor="text1"/>
        </w:rPr>
        <w:t>,  June, 2021</w:t>
      </w:r>
    </w:p>
    <w:p w14:paraId="3CCD62D0" w14:textId="77777777" w:rsidR="00CA0F2D" w:rsidRPr="00837541" w:rsidRDefault="00CA0F2D" w:rsidP="00CA0F2D">
      <w:pPr>
        <w:autoSpaceDE w:val="0"/>
        <w:autoSpaceDN w:val="0"/>
        <w:adjustRightInd w:val="0"/>
        <w:spacing w:after="0" w:line="240" w:lineRule="auto"/>
        <w:rPr>
          <w:rFonts w:cs="Calibri"/>
          <w:color w:val="000000" w:themeColor="text1"/>
          <w:sz w:val="24"/>
          <w:szCs w:val="24"/>
          <w:lang w:val="en-IN" w:eastAsia="en-IN"/>
        </w:rPr>
      </w:pPr>
    </w:p>
    <w:p w14:paraId="2E549750" w14:textId="77777777" w:rsidR="00CA0F2D" w:rsidRPr="00837541" w:rsidRDefault="00CA0F2D" w:rsidP="00CA0F2D">
      <w:pPr>
        <w:spacing w:after="0" w:line="240" w:lineRule="auto"/>
        <w:ind w:left="720" w:hanging="720"/>
        <w:rPr>
          <w:rFonts w:cstheme="minorHAnsi"/>
          <w:color w:val="000000" w:themeColor="text1"/>
        </w:rPr>
      </w:pPr>
      <w:r w:rsidRPr="00837541">
        <w:rPr>
          <w:color w:val="000000" w:themeColor="text1"/>
        </w:rPr>
        <w:t>13.</w:t>
      </w:r>
      <w:r w:rsidRPr="00837541">
        <w:rPr>
          <w:rFonts w:cstheme="minorHAnsi"/>
          <w:color w:val="000000" w:themeColor="text1"/>
        </w:rPr>
        <w:t xml:space="preserve"> Three days Faculty Development </w:t>
      </w:r>
      <w:proofErr w:type="spellStart"/>
      <w:r w:rsidRPr="00837541">
        <w:rPr>
          <w:rFonts w:cstheme="minorHAnsi"/>
          <w:color w:val="000000" w:themeColor="text1"/>
        </w:rPr>
        <w:t>Programme</w:t>
      </w:r>
      <w:proofErr w:type="spellEnd"/>
      <w:r w:rsidRPr="00837541">
        <w:rPr>
          <w:rFonts w:cstheme="minorHAnsi"/>
          <w:color w:val="000000" w:themeColor="text1"/>
        </w:rPr>
        <w:t xml:space="preserve"> on “Innovations in Mechanical Engineering &amp; Technology” Organized by Department of Mechanical Engineering, Dr. B. C. Roy Polytechnic (A unit of Dr. B. C. Roy Engineering College, Durgapur) from 18</w:t>
      </w:r>
      <w:r w:rsidRPr="00837541">
        <w:rPr>
          <w:rFonts w:cstheme="minorHAnsi"/>
          <w:color w:val="000000" w:themeColor="text1"/>
          <w:vertAlign w:val="superscript"/>
        </w:rPr>
        <w:t>th</w:t>
      </w:r>
      <w:r w:rsidRPr="00837541">
        <w:rPr>
          <w:rFonts w:cstheme="minorHAnsi"/>
          <w:color w:val="000000" w:themeColor="text1"/>
        </w:rPr>
        <w:t xml:space="preserve"> to 20</w:t>
      </w:r>
      <w:r w:rsidRPr="00837541">
        <w:rPr>
          <w:rFonts w:cstheme="minorHAnsi"/>
          <w:color w:val="000000" w:themeColor="text1"/>
          <w:vertAlign w:val="superscript"/>
        </w:rPr>
        <w:t>th</w:t>
      </w:r>
      <w:r w:rsidRPr="00837541">
        <w:rPr>
          <w:rFonts w:cstheme="minorHAnsi"/>
          <w:color w:val="000000" w:themeColor="text1"/>
        </w:rPr>
        <w:t xml:space="preserve"> June, 2021.</w:t>
      </w:r>
    </w:p>
    <w:p w14:paraId="7E3D920E" w14:textId="77777777" w:rsidR="00CA0F2D" w:rsidRPr="00837541" w:rsidRDefault="00CA0F2D" w:rsidP="00CA0F2D">
      <w:pPr>
        <w:ind w:left="360" w:hanging="720"/>
        <w:rPr>
          <w:color w:val="000000" w:themeColor="text1"/>
        </w:rPr>
      </w:pPr>
      <w:r w:rsidRPr="00837541">
        <w:rPr>
          <w:color w:val="000000" w:themeColor="text1"/>
        </w:rPr>
        <w:t>12. One Week National Level FDP on “Number Theory &amp; Its Applications” organized by Gates Institute of Technology, Andhra Pradesh from 14</w:t>
      </w:r>
      <w:r w:rsidRPr="00837541">
        <w:rPr>
          <w:color w:val="000000" w:themeColor="text1"/>
          <w:vertAlign w:val="superscript"/>
        </w:rPr>
        <w:t xml:space="preserve">th </w:t>
      </w:r>
      <w:r w:rsidRPr="00837541">
        <w:rPr>
          <w:color w:val="000000" w:themeColor="text1"/>
        </w:rPr>
        <w:t>-19</w:t>
      </w:r>
      <w:r w:rsidRPr="00837541">
        <w:rPr>
          <w:color w:val="000000" w:themeColor="text1"/>
          <w:vertAlign w:val="superscript"/>
        </w:rPr>
        <w:t>th</w:t>
      </w:r>
      <w:r w:rsidRPr="00837541">
        <w:rPr>
          <w:color w:val="000000" w:themeColor="text1"/>
        </w:rPr>
        <w:t xml:space="preserve"> June, 2021.</w:t>
      </w:r>
    </w:p>
    <w:p w14:paraId="1B19138E" w14:textId="77777777" w:rsidR="00CA0F2D" w:rsidRPr="00837541" w:rsidRDefault="00CA0F2D" w:rsidP="00CA0F2D">
      <w:pPr>
        <w:ind w:left="360" w:hanging="720"/>
        <w:rPr>
          <w:color w:val="000000" w:themeColor="text1"/>
        </w:rPr>
      </w:pPr>
      <w:r w:rsidRPr="00837541">
        <w:rPr>
          <w:color w:val="000000" w:themeColor="text1"/>
        </w:rPr>
        <w:t xml:space="preserve">11. A Five days Faculty Development Program on “Soft Computing and Data Science” organized by </w:t>
      </w:r>
      <w:proofErr w:type="spellStart"/>
      <w:r w:rsidRPr="00837541">
        <w:rPr>
          <w:color w:val="000000" w:themeColor="text1"/>
        </w:rPr>
        <w:t>Icfai</w:t>
      </w:r>
      <w:proofErr w:type="spellEnd"/>
      <w:r w:rsidRPr="00837541">
        <w:rPr>
          <w:color w:val="000000" w:themeColor="text1"/>
        </w:rPr>
        <w:t xml:space="preserve"> Tech, The ICFAI University Jaipur from 01</w:t>
      </w:r>
      <w:r w:rsidRPr="00837541">
        <w:rPr>
          <w:color w:val="000000" w:themeColor="text1"/>
          <w:vertAlign w:val="superscript"/>
        </w:rPr>
        <w:t>st</w:t>
      </w:r>
      <w:r w:rsidRPr="00837541">
        <w:rPr>
          <w:color w:val="000000" w:themeColor="text1"/>
        </w:rPr>
        <w:t xml:space="preserve"> June to 05</w:t>
      </w:r>
      <w:r w:rsidRPr="00837541">
        <w:rPr>
          <w:color w:val="000000" w:themeColor="text1"/>
          <w:vertAlign w:val="superscript"/>
        </w:rPr>
        <w:t>th</w:t>
      </w:r>
      <w:r w:rsidRPr="00837541">
        <w:rPr>
          <w:color w:val="000000" w:themeColor="text1"/>
        </w:rPr>
        <w:t xml:space="preserve"> June 2021.</w:t>
      </w:r>
    </w:p>
    <w:p w14:paraId="2C0FFACA" w14:textId="77777777" w:rsidR="00CA0F2D" w:rsidRPr="00837541" w:rsidRDefault="00CA0F2D" w:rsidP="00CA0F2D">
      <w:pPr>
        <w:ind w:left="360" w:hanging="720"/>
        <w:rPr>
          <w:color w:val="000000" w:themeColor="text1"/>
        </w:rPr>
      </w:pPr>
      <w:r w:rsidRPr="00837541">
        <w:rPr>
          <w:color w:val="000000" w:themeColor="text1"/>
        </w:rPr>
        <w:t xml:space="preserve">10.One week online </w:t>
      </w:r>
      <w:proofErr w:type="gramStart"/>
      <w:r w:rsidRPr="00837541">
        <w:rPr>
          <w:color w:val="000000" w:themeColor="text1"/>
        </w:rPr>
        <w:t>short term</w:t>
      </w:r>
      <w:proofErr w:type="gramEnd"/>
      <w:r w:rsidRPr="00837541">
        <w:rPr>
          <w:color w:val="000000" w:themeColor="text1"/>
        </w:rPr>
        <w:t xml:space="preserve"> training program on: “Emerging Nanoscale Devices, Circuits and Its Applications (NANODC-21)”.  Held from10-14 May,2021 organized by Department of Electronics &amp; Communication Engineering, Delhi Technological University, Delhi, India.</w:t>
      </w:r>
    </w:p>
    <w:p w14:paraId="7C14E6CE" w14:textId="77777777" w:rsidR="00CA0F2D" w:rsidRPr="00837541" w:rsidRDefault="00CA0F2D" w:rsidP="00CA0F2D">
      <w:pPr>
        <w:ind w:left="360" w:hanging="720"/>
        <w:rPr>
          <w:color w:val="000000" w:themeColor="text1"/>
        </w:rPr>
      </w:pPr>
      <w:r w:rsidRPr="00837541">
        <w:rPr>
          <w:color w:val="000000" w:themeColor="text1"/>
        </w:rPr>
        <w:t xml:space="preserve">9. Online AICTE sponsored 6 Days' Short Term Training </w:t>
      </w:r>
      <w:proofErr w:type="spellStart"/>
      <w:r w:rsidRPr="00837541">
        <w:rPr>
          <w:color w:val="000000" w:themeColor="text1"/>
        </w:rPr>
        <w:t>Programme</w:t>
      </w:r>
      <w:proofErr w:type="spellEnd"/>
      <w:r w:rsidRPr="00837541">
        <w:rPr>
          <w:color w:val="000000" w:themeColor="text1"/>
        </w:rPr>
        <w:t xml:space="preserve"> (STTP) 2nd Phase on “Big Data Analytics using Soft Computing Tools” from 3 May to 8 May, 2021, organized by Department of Information Technology, MCKV Institute of Engineering (NAAC Accredited 'A' Grade Autonomous Institute under UGC Act, 1956, Approved by AICTE, Affiliated to </w:t>
      </w:r>
      <w:proofErr w:type="spellStart"/>
      <w:r w:rsidRPr="00837541">
        <w:rPr>
          <w:color w:val="000000" w:themeColor="text1"/>
        </w:rPr>
        <w:t>rd</w:t>
      </w:r>
      <w:proofErr w:type="spellEnd"/>
      <w:r w:rsidRPr="00837541">
        <w:rPr>
          <w:color w:val="000000" w:themeColor="text1"/>
        </w:rPr>
        <w:t xml:space="preserve"> th MAKAUT, WB).</w:t>
      </w:r>
    </w:p>
    <w:p w14:paraId="48E75B5B" w14:textId="77777777" w:rsidR="00CA0F2D" w:rsidRPr="00837541" w:rsidRDefault="00CA0F2D" w:rsidP="00CA0F2D">
      <w:pPr>
        <w:ind w:left="360" w:hanging="720"/>
        <w:rPr>
          <w:color w:val="000000" w:themeColor="text1"/>
        </w:rPr>
      </w:pPr>
      <w:r w:rsidRPr="00837541">
        <w:rPr>
          <w:color w:val="000000" w:themeColor="text1"/>
        </w:rPr>
        <w:t xml:space="preserve">8. National level one week One Faculty Development </w:t>
      </w:r>
      <w:proofErr w:type="spellStart"/>
      <w:r w:rsidRPr="00837541">
        <w:rPr>
          <w:color w:val="000000" w:themeColor="text1"/>
        </w:rPr>
        <w:t>Programme</w:t>
      </w:r>
      <w:proofErr w:type="spellEnd"/>
      <w:r w:rsidRPr="00837541">
        <w:rPr>
          <w:color w:val="000000" w:themeColor="text1"/>
        </w:rPr>
        <w:t xml:space="preserve"> on “Research Methodology” organized by Department of Mathematics, </w:t>
      </w:r>
      <w:proofErr w:type="spellStart"/>
      <w:r w:rsidRPr="00837541">
        <w:rPr>
          <w:color w:val="000000" w:themeColor="text1"/>
        </w:rPr>
        <w:t>Bannari</w:t>
      </w:r>
      <w:proofErr w:type="spellEnd"/>
    </w:p>
    <w:p w14:paraId="6EA888E6" w14:textId="77777777" w:rsidR="00CA0F2D" w:rsidRPr="00837541" w:rsidRDefault="00CA0F2D" w:rsidP="00CA0F2D">
      <w:pPr>
        <w:ind w:left="360" w:hanging="720"/>
        <w:rPr>
          <w:color w:val="000000" w:themeColor="text1"/>
        </w:rPr>
      </w:pPr>
      <w:r w:rsidRPr="00837541">
        <w:rPr>
          <w:color w:val="000000" w:themeColor="text1"/>
        </w:rPr>
        <w:t xml:space="preserve">7. </w:t>
      </w:r>
      <w:proofErr w:type="gramStart"/>
      <w:r w:rsidRPr="00837541">
        <w:rPr>
          <w:color w:val="000000" w:themeColor="text1"/>
        </w:rPr>
        <w:t>One week</w:t>
      </w:r>
      <w:proofErr w:type="gramEnd"/>
      <w:r w:rsidRPr="00837541">
        <w:rPr>
          <w:color w:val="000000" w:themeColor="text1"/>
        </w:rPr>
        <w:t xml:space="preserve"> International Faculty Development </w:t>
      </w:r>
      <w:proofErr w:type="spellStart"/>
      <w:r w:rsidRPr="00837541">
        <w:rPr>
          <w:color w:val="000000" w:themeColor="text1"/>
        </w:rPr>
        <w:t>Programme</w:t>
      </w:r>
      <w:proofErr w:type="spellEnd"/>
      <w:r w:rsidRPr="00837541">
        <w:rPr>
          <w:color w:val="000000" w:themeColor="text1"/>
        </w:rPr>
        <w:t xml:space="preserve"> on “Demystifying Optimization Techniques” organized by Department of Mathematics, </w:t>
      </w:r>
      <w:proofErr w:type="spellStart"/>
      <w:r w:rsidRPr="00837541">
        <w:rPr>
          <w:color w:val="000000" w:themeColor="text1"/>
        </w:rPr>
        <w:t>Bannari</w:t>
      </w:r>
      <w:proofErr w:type="spellEnd"/>
      <w:r w:rsidRPr="00837541">
        <w:rPr>
          <w:color w:val="000000" w:themeColor="text1"/>
        </w:rPr>
        <w:t xml:space="preserve"> Amman Institute of Technology, </w:t>
      </w:r>
      <w:proofErr w:type="spellStart"/>
      <w:r w:rsidRPr="00837541">
        <w:rPr>
          <w:color w:val="000000" w:themeColor="text1"/>
        </w:rPr>
        <w:t>Sathyamangalam</w:t>
      </w:r>
      <w:proofErr w:type="spellEnd"/>
      <w:r w:rsidRPr="00837541">
        <w:rPr>
          <w:color w:val="000000" w:themeColor="text1"/>
        </w:rPr>
        <w:t>, Tamil Nadu, India from 22 to 27 March 2021.</w:t>
      </w:r>
    </w:p>
    <w:p w14:paraId="5298CD66" w14:textId="77777777" w:rsidR="00CA0F2D" w:rsidRPr="00837541" w:rsidRDefault="00CA0F2D" w:rsidP="00CA0F2D">
      <w:pPr>
        <w:ind w:left="360" w:hanging="720"/>
        <w:rPr>
          <w:color w:val="000000" w:themeColor="text1"/>
        </w:rPr>
      </w:pPr>
      <w:r w:rsidRPr="00837541">
        <w:rPr>
          <w:color w:val="000000" w:themeColor="text1"/>
        </w:rPr>
        <w:t xml:space="preserve">6. Faculty Development </w:t>
      </w:r>
      <w:proofErr w:type="spellStart"/>
      <w:r w:rsidRPr="00837541">
        <w:rPr>
          <w:color w:val="000000" w:themeColor="text1"/>
        </w:rPr>
        <w:t>Programme</w:t>
      </w:r>
      <w:proofErr w:type="spellEnd"/>
      <w:r w:rsidRPr="00837541">
        <w:rPr>
          <w:color w:val="000000" w:themeColor="text1"/>
        </w:rPr>
        <w:t xml:space="preserve"> (FDP) 5-day online FDP on the theme “Inculcating Universal Human Values in Technical Education” organized by All India Council for Technical Education (AICTE) from 8 February, 2021 to 12 February, 2021.</w:t>
      </w:r>
    </w:p>
    <w:p w14:paraId="4B0CA6FC" w14:textId="77777777" w:rsidR="00CA0F2D" w:rsidRPr="00837541" w:rsidRDefault="00CA0F2D" w:rsidP="00CA0F2D">
      <w:pPr>
        <w:ind w:left="360" w:hanging="720"/>
        <w:rPr>
          <w:rFonts w:cstheme="minorHAnsi"/>
          <w:color w:val="000000" w:themeColor="text1"/>
        </w:rPr>
      </w:pPr>
      <w:r w:rsidRPr="00837541">
        <w:rPr>
          <w:rFonts w:cstheme="minorHAnsi"/>
          <w:color w:val="000000" w:themeColor="text1"/>
          <w:shd w:val="clear" w:color="auto" w:fill="FFFFFF"/>
        </w:rPr>
        <w:t xml:space="preserve">5. </w:t>
      </w:r>
      <w:proofErr w:type="gramStart"/>
      <w:r w:rsidRPr="00837541">
        <w:rPr>
          <w:rFonts w:cstheme="minorHAnsi"/>
          <w:color w:val="000000" w:themeColor="text1"/>
          <w:shd w:val="clear" w:color="auto" w:fill="FFFFFF"/>
        </w:rPr>
        <w:t>One week</w:t>
      </w:r>
      <w:proofErr w:type="gramEnd"/>
      <w:r w:rsidRPr="00837541">
        <w:rPr>
          <w:rFonts w:cstheme="minorHAnsi"/>
          <w:color w:val="000000" w:themeColor="text1"/>
          <w:shd w:val="clear" w:color="auto" w:fill="FFFFFF"/>
        </w:rPr>
        <w:t xml:space="preserve"> online </w:t>
      </w:r>
      <w:r w:rsidRPr="00837541">
        <w:rPr>
          <w:rFonts w:cstheme="minorHAnsi"/>
          <w:color w:val="000000" w:themeColor="text1"/>
        </w:rPr>
        <w:t>Faculty Development Program (</w:t>
      </w:r>
      <w:r w:rsidRPr="00837541">
        <w:rPr>
          <w:rStyle w:val="il"/>
          <w:rFonts w:cstheme="minorHAnsi"/>
          <w:color w:val="000000" w:themeColor="text1"/>
          <w:shd w:val="clear" w:color="auto" w:fill="FFFFFF"/>
        </w:rPr>
        <w:t>FDP)</w:t>
      </w:r>
      <w:r w:rsidRPr="00837541">
        <w:rPr>
          <w:rFonts w:cstheme="minorHAnsi"/>
          <w:color w:val="000000" w:themeColor="text1"/>
          <w:shd w:val="clear" w:color="auto" w:fill="FFFFFF"/>
        </w:rPr>
        <w:t xml:space="preserve"> on “Learning Management Systems and Open Educational Resources” organized by </w:t>
      </w:r>
      <w:proofErr w:type="spellStart"/>
      <w:r w:rsidRPr="00837541">
        <w:rPr>
          <w:rFonts w:cstheme="minorHAnsi"/>
          <w:color w:val="000000" w:themeColor="text1"/>
          <w:shd w:val="clear" w:color="auto" w:fill="FFFFFF"/>
        </w:rPr>
        <w:t>Krihna</w:t>
      </w:r>
      <w:proofErr w:type="spellEnd"/>
      <w:r w:rsidRPr="00837541">
        <w:rPr>
          <w:rFonts w:cstheme="minorHAnsi"/>
          <w:color w:val="000000" w:themeColor="text1"/>
          <w:shd w:val="clear" w:color="auto" w:fill="FFFFFF"/>
        </w:rPr>
        <w:t xml:space="preserve"> Chandra College, </w:t>
      </w:r>
      <w:proofErr w:type="spellStart"/>
      <w:r w:rsidRPr="00837541">
        <w:rPr>
          <w:rFonts w:cstheme="minorHAnsi"/>
          <w:color w:val="000000" w:themeColor="text1"/>
          <w:shd w:val="clear" w:color="auto" w:fill="FFFFFF"/>
        </w:rPr>
        <w:t>hetampur</w:t>
      </w:r>
      <w:proofErr w:type="spellEnd"/>
      <w:r w:rsidRPr="00837541">
        <w:rPr>
          <w:rFonts w:cstheme="minorHAnsi"/>
          <w:color w:val="000000" w:themeColor="text1"/>
          <w:shd w:val="clear" w:color="auto" w:fill="FFFFFF"/>
        </w:rPr>
        <w:t xml:space="preserve">, B </w:t>
      </w:r>
      <w:proofErr w:type="spellStart"/>
      <w:r w:rsidRPr="00837541">
        <w:rPr>
          <w:rFonts w:cstheme="minorHAnsi"/>
          <w:color w:val="000000" w:themeColor="text1"/>
          <w:shd w:val="clear" w:color="auto" w:fill="FFFFFF"/>
        </w:rPr>
        <w:t>hirbhum</w:t>
      </w:r>
      <w:proofErr w:type="spellEnd"/>
      <w:r w:rsidRPr="00837541">
        <w:rPr>
          <w:rFonts w:cstheme="minorHAnsi"/>
          <w:color w:val="000000" w:themeColor="text1"/>
          <w:shd w:val="clear" w:color="auto" w:fill="FFFFFF"/>
        </w:rPr>
        <w:t>, West Bengal held during 04.11.2020 to 10.11.2020.</w:t>
      </w:r>
    </w:p>
    <w:p w14:paraId="3F6EDEB9" w14:textId="77777777" w:rsidR="00CA0F2D" w:rsidRPr="00837541" w:rsidRDefault="00CA0F2D" w:rsidP="00CA0F2D">
      <w:pPr>
        <w:ind w:left="360" w:hanging="720"/>
        <w:rPr>
          <w:color w:val="000000" w:themeColor="text1"/>
        </w:rPr>
      </w:pPr>
      <w:r w:rsidRPr="00837541">
        <w:rPr>
          <w:color w:val="000000" w:themeColor="text1"/>
        </w:rPr>
        <w:t xml:space="preserve">4. Five Day Online Faculty Development Program on Recent Trends &amp; Advances in Computational Intelligence 2020, Organized by the Department of IT, GMR Institute of Technology, </w:t>
      </w:r>
      <w:proofErr w:type="spellStart"/>
      <w:r w:rsidRPr="00837541">
        <w:rPr>
          <w:color w:val="000000" w:themeColor="text1"/>
        </w:rPr>
        <w:t>Rajam</w:t>
      </w:r>
      <w:proofErr w:type="spellEnd"/>
      <w:r w:rsidRPr="00837541">
        <w:rPr>
          <w:color w:val="000000" w:themeColor="text1"/>
        </w:rPr>
        <w:t>, Andhra Pradesh. 27th -31st October 2020</w:t>
      </w:r>
    </w:p>
    <w:p w14:paraId="1B633C7F" w14:textId="77777777" w:rsidR="00CA0F2D" w:rsidRPr="00837541" w:rsidRDefault="00CA0F2D" w:rsidP="00CA0F2D">
      <w:pPr>
        <w:ind w:left="360" w:hanging="720"/>
        <w:rPr>
          <w:color w:val="000000" w:themeColor="text1"/>
        </w:rPr>
      </w:pPr>
      <w:r w:rsidRPr="00837541">
        <w:rPr>
          <w:color w:val="000000" w:themeColor="text1"/>
        </w:rPr>
        <w:t>3. Five Day Online Faculty Development Program on “Advances in Construction Technologies and Sustainable Materials” from         20th- 24th October,2020, organized by Civil Engineering Department in association with Indian Concrete Institute (ICI)-Pune Chapter.</w:t>
      </w:r>
    </w:p>
    <w:p w14:paraId="49148D15" w14:textId="77777777" w:rsidR="00CA0F2D" w:rsidRPr="00837541" w:rsidRDefault="00CA0F2D" w:rsidP="00CA0F2D">
      <w:pPr>
        <w:ind w:left="360" w:hanging="720"/>
        <w:rPr>
          <w:color w:val="000000" w:themeColor="text1"/>
        </w:rPr>
      </w:pPr>
      <w:r w:rsidRPr="00837541">
        <w:rPr>
          <w:color w:val="000000" w:themeColor="text1"/>
        </w:rPr>
        <w:lastRenderedPageBreak/>
        <w:t xml:space="preserve">2. Five Day Online National Faculty Development </w:t>
      </w:r>
      <w:proofErr w:type="spellStart"/>
      <w:r w:rsidRPr="00837541">
        <w:rPr>
          <w:color w:val="000000" w:themeColor="text1"/>
        </w:rPr>
        <w:t>Programme</w:t>
      </w:r>
      <w:proofErr w:type="spellEnd"/>
      <w:r w:rsidRPr="00837541">
        <w:rPr>
          <w:color w:val="000000" w:themeColor="text1"/>
        </w:rPr>
        <w:t xml:space="preserve"> on “Emerging Research Trends in Computer Science and Engineering (ERTCSE-2020)” Organized by Department of Computer Science and Engineering, GMR Institute of Technology, </w:t>
      </w:r>
      <w:proofErr w:type="spellStart"/>
      <w:r w:rsidRPr="00837541">
        <w:rPr>
          <w:color w:val="000000" w:themeColor="text1"/>
        </w:rPr>
        <w:t>Rajam</w:t>
      </w:r>
      <w:proofErr w:type="spellEnd"/>
      <w:r w:rsidRPr="00837541">
        <w:rPr>
          <w:color w:val="000000" w:themeColor="text1"/>
        </w:rPr>
        <w:t>, Andhra Pradesh during 19th – 23rd October 2020.</w:t>
      </w:r>
    </w:p>
    <w:p w14:paraId="34753A44" w14:textId="77777777" w:rsidR="00CA0F2D" w:rsidRPr="00837541" w:rsidRDefault="00CA0F2D" w:rsidP="00CA0F2D">
      <w:pPr>
        <w:ind w:left="360" w:hanging="720"/>
        <w:rPr>
          <w:color w:val="000000" w:themeColor="text1"/>
        </w:rPr>
      </w:pPr>
      <w:r w:rsidRPr="00837541">
        <w:rPr>
          <w:color w:val="000000" w:themeColor="text1"/>
        </w:rPr>
        <w:t xml:space="preserve">1. 5- Day Faculty Development </w:t>
      </w:r>
      <w:proofErr w:type="spellStart"/>
      <w:r w:rsidRPr="00837541">
        <w:rPr>
          <w:color w:val="000000" w:themeColor="text1"/>
        </w:rPr>
        <w:t>Programme</w:t>
      </w:r>
      <w:proofErr w:type="spellEnd"/>
      <w:r w:rsidRPr="00837541">
        <w:rPr>
          <w:color w:val="000000" w:themeColor="text1"/>
        </w:rPr>
        <w:t xml:space="preserve"> on Applied Mathematical Skills for Science and Engineering Using Contemporary Tools " on 14th - 18th September, 2020. Organized by Department of Applied Science, School of Natural and Applied Sciences Maulana Abul Kalam Azad University of Technology, West Bengal, India in association with the Islamic University of Science and Technology, Jammu and Kashmir, India</w:t>
      </w:r>
    </w:p>
    <w:bookmarkEnd w:id="192"/>
    <w:p w14:paraId="1049222A" w14:textId="77777777" w:rsidR="00CA0F2D" w:rsidRPr="00837541" w:rsidRDefault="00CA0F2D" w:rsidP="00CA0F2D">
      <w:pPr>
        <w:spacing w:before="240" w:after="240" w:line="240" w:lineRule="auto"/>
        <w:ind w:left="720" w:hanging="720"/>
        <w:rPr>
          <w:rStyle w:val="c24"/>
          <w:rFonts w:ascii="Palatino Linotype" w:hAnsi="Palatino Linotype"/>
          <w:b/>
          <w:bCs/>
          <w:color w:val="000000" w:themeColor="text1"/>
          <w:sz w:val="20"/>
          <w:szCs w:val="20"/>
          <w:u w:val="single"/>
        </w:rPr>
      </w:pPr>
    </w:p>
    <w:p w14:paraId="60B06878" w14:textId="77777777" w:rsidR="00CA0F2D" w:rsidRPr="00837541" w:rsidRDefault="00CA0F2D" w:rsidP="00CA0F2D">
      <w:pPr>
        <w:spacing w:before="240" w:after="240" w:line="240" w:lineRule="auto"/>
        <w:rPr>
          <w:rStyle w:val="c24"/>
          <w:rFonts w:ascii="Palatino Linotype" w:hAnsi="Palatino Linotype"/>
          <w:b/>
          <w:bCs/>
          <w:color w:val="000000" w:themeColor="text1"/>
          <w:sz w:val="20"/>
          <w:szCs w:val="20"/>
        </w:rPr>
      </w:pPr>
      <w:r w:rsidRPr="00837541">
        <w:rPr>
          <w:rStyle w:val="c24"/>
          <w:rFonts w:ascii="Palatino Linotype" w:hAnsi="Palatino Linotype"/>
          <w:b/>
          <w:bCs/>
          <w:color w:val="000000" w:themeColor="text1"/>
          <w:sz w:val="20"/>
          <w:szCs w:val="20"/>
        </w:rPr>
        <w:t>International Level Workshop Participated</w:t>
      </w:r>
    </w:p>
    <w:p w14:paraId="6AA49ACF" w14:textId="77777777" w:rsidR="00CA0F2D" w:rsidRPr="00837541" w:rsidRDefault="00CA0F2D" w:rsidP="00CA0F2D">
      <w:pPr>
        <w:pStyle w:val="ListParagraph"/>
        <w:numPr>
          <w:ilvl w:val="2"/>
          <w:numId w:val="2"/>
        </w:numPr>
        <w:tabs>
          <w:tab w:val="clear" w:pos="2160"/>
          <w:tab w:val="num" w:pos="360"/>
        </w:tabs>
        <w:ind w:left="360"/>
        <w:rPr>
          <w:rFonts w:asciiTheme="minorHAnsi" w:hAnsiTheme="minorHAnsi" w:cstheme="minorHAnsi"/>
          <w:color w:val="000000" w:themeColor="text1"/>
        </w:rPr>
      </w:pPr>
      <w:r w:rsidRPr="00837541">
        <w:rPr>
          <w:rFonts w:asciiTheme="minorHAnsi" w:hAnsiTheme="minorHAnsi" w:cstheme="minorHAnsi"/>
          <w:color w:val="000000" w:themeColor="text1"/>
          <w:shd w:val="clear" w:color="auto" w:fill="FFFFFF"/>
        </w:rPr>
        <w:t>2021. Three Days Virtual International Workshop on “Research Methodology” Organized by Department of Physical Sciences in Association with IQAC, APS College of Arts and Science on 17</w:t>
      </w:r>
      <w:r w:rsidRPr="00837541">
        <w:rPr>
          <w:rFonts w:asciiTheme="minorHAnsi" w:hAnsiTheme="minorHAnsi" w:cstheme="minorHAnsi"/>
          <w:color w:val="000000" w:themeColor="text1"/>
          <w:shd w:val="clear" w:color="auto" w:fill="FFFFFF"/>
          <w:vertAlign w:val="superscript"/>
        </w:rPr>
        <w:t>th</w:t>
      </w:r>
      <w:r w:rsidRPr="00837541">
        <w:rPr>
          <w:rFonts w:asciiTheme="minorHAnsi" w:hAnsiTheme="minorHAnsi" w:cstheme="minorHAnsi"/>
          <w:color w:val="000000" w:themeColor="text1"/>
          <w:shd w:val="clear" w:color="auto" w:fill="FFFFFF"/>
        </w:rPr>
        <w:t>, 18</w:t>
      </w:r>
      <w:r w:rsidRPr="00837541">
        <w:rPr>
          <w:rFonts w:asciiTheme="minorHAnsi" w:hAnsiTheme="minorHAnsi" w:cstheme="minorHAnsi"/>
          <w:color w:val="000000" w:themeColor="text1"/>
          <w:shd w:val="clear" w:color="auto" w:fill="FFFFFF"/>
          <w:vertAlign w:val="superscript"/>
        </w:rPr>
        <w:t>th</w:t>
      </w:r>
      <w:r w:rsidRPr="00837541">
        <w:rPr>
          <w:rFonts w:asciiTheme="minorHAnsi" w:hAnsiTheme="minorHAnsi" w:cstheme="minorHAnsi"/>
          <w:color w:val="000000" w:themeColor="text1"/>
          <w:shd w:val="clear" w:color="auto" w:fill="FFFFFF"/>
        </w:rPr>
        <w:t xml:space="preserve"> and 19</w:t>
      </w:r>
      <w:r w:rsidRPr="00837541">
        <w:rPr>
          <w:rFonts w:asciiTheme="minorHAnsi" w:hAnsiTheme="minorHAnsi" w:cstheme="minorHAnsi"/>
          <w:color w:val="000000" w:themeColor="text1"/>
          <w:shd w:val="clear" w:color="auto" w:fill="FFFFFF"/>
          <w:vertAlign w:val="superscript"/>
        </w:rPr>
        <w:t>th</w:t>
      </w:r>
      <w:r w:rsidRPr="00837541">
        <w:rPr>
          <w:rFonts w:asciiTheme="minorHAnsi" w:hAnsiTheme="minorHAnsi" w:cstheme="minorHAnsi"/>
          <w:color w:val="000000" w:themeColor="text1"/>
          <w:shd w:val="clear" w:color="auto" w:fill="FFFFFF"/>
        </w:rPr>
        <w:t xml:space="preserve"> h June, 2021.</w:t>
      </w:r>
    </w:p>
    <w:p w14:paraId="47D3E186" w14:textId="77777777" w:rsidR="00CA0F2D" w:rsidRPr="00837541" w:rsidRDefault="00CA0F2D" w:rsidP="00CA0F2D">
      <w:pPr>
        <w:pStyle w:val="ListParagraph"/>
        <w:numPr>
          <w:ilvl w:val="2"/>
          <w:numId w:val="2"/>
        </w:numPr>
        <w:tabs>
          <w:tab w:val="clear" w:pos="2160"/>
          <w:tab w:val="num" w:pos="360"/>
        </w:tabs>
        <w:ind w:left="360"/>
        <w:rPr>
          <w:color w:val="000000" w:themeColor="text1"/>
        </w:rPr>
      </w:pPr>
      <w:r w:rsidRPr="00837541">
        <w:rPr>
          <w:color w:val="000000" w:themeColor="text1"/>
        </w:rPr>
        <w:t xml:space="preserve">2020. Two Day International Virtual Workshop on “Recent Advancement in Astrophysics and Cosmology” organized by P.G. Department of Physics, Tata College, </w:t>
      </w:r>
      <w:proofErr w:type="spellStart"/>
      <w:r w:rsidRPr="00837541">
        <w:rPr>
          <w:color w:val="000000" w:themeColor="text1"/>
        </w:rPr>
        <w:t>Chaibasa</w:t>
      </w:r>
      <w:proofErr w:type="spellEnd"/>
      <w:r w:rsidRPr="00837541">
        <w:rPr>
          <w:color w:val="000000" w:themeColor="text1"/>
        </w:rPr>
        <w:t xml:space="preserve"> (</w:t>
      </w:r>
      <w:proofErr w:type="spellStart"/>
      <w:r w:rsidRPr="00837541">
        <w:rPr>
          <w:color w:val="000000" w:themeColor="text1"/>
        </w:rPr>
        <w:t>Kolhan</w:t>
      </w:r>
      <w:proofErr w:type="spellEnd"/>
      <w:r w:rsidRPr="00837541">
        <w:rPr>
          <w:color w:val="000000" w:themeColor="text1"/>
        </w:rPr>
        <w:t xml:space="preserve"> University, </w:t>
      </w:r>
      <w:proofErr w:type="spellStart"/>
      <w:r w:rsidRPr="00837541">
        <w:rPr>
          <w:color w:val="000000" w:themeColor="text1"/>
        </w:rPr>
        <w:t>Chaibasa</w:t>
      </w:r>
      <w:proofErr w:type="spellEnd"/>
      <w:r w:rsidRPr="00837541">
        <w:rPr>
          <w:color w:val="000000" w:themeColor="text1"/>
        </w:rPr>
        <w:t xml:space="preserve">), West </w:t>
      </w:r>
      <w:proofErr w:type="spellStart"/>
      <w:r w:rsidRPr="00837541">
        <w:rPr>
          <w:color w:val="000000" w:themeColor="text1"/>
        </w:rPr>
        <w:t>Singhbhum</w:t>
      </w:r>
      <w:proofErr w:type="spellEnd"/>
      <w:r w:rsidRPr="00837541">
        <w:rPr>
          <w:color w:val="000000" w:themeColor="text1"/>
        </w:rPr>
        <w:t>, Jharkhand, India, held on 12th -13th October, 2020 2020 (Monday &amp; Tuesday at 10:30 a.m. to 3:00 p.m.</w:t>
      </w:r>
    </w:p>
    <w:p w14:paraId="267FA1DB" w14:textId="77777777" w:rsidR="00CA0F2D" w:rsidRPr="00837541" w:rsidRDefault="00CA0F2D" w:rsidP="00CA0F2D">
      <w:pPr>
        <w:rPr>
          <w:color w:val="000000" w:themeColor="text1"/>
        </w:rPr>
      </w:pPr>
    </w:p>
    <w:p w14:paraId="09710FAD" w14:textId="77777777" w:rsidR="00CA0F2D" w:rsidRPr="00837541" w:rsidRDefault="00CA0F2D" w:rsidP="00CA0F2D">
      <w:pPr>
        <w:spacing w:before="240" w:after="240" w:line="240" w:lineRule="auto"/>
        <w:rPr>
          <w:rStyle w:val="c24"/>
          <w:rFonts w:ascii="Palatino Linotype" w:hAnsi="Palatino Linotype"/>
          <w:color w:val="000000" w:themeColor="text1"/>
          <w:sz w:val="20"/>
          <w:szCs w:val="20"/>
          <w:u w:val="single"/>
        </w:rPr>
      </w:pPr>
      <w:r w:rsidRPr="00837541">
        <w:rPr>
          <w:rStyle w:val="c24"/>
          <w:rFonts w:ascii="Palatino Linotype" w:hAnsi="Palatino Linotype"/>
          <w:b/>
          <w:bCs/>
          <w:color w:val="000000" w:themeColor="text1"/>
          <w:sz w:val="20"/>
          <w:szCs w:val="20"/>
          <w:u w:val="single"/>
        </w:rPr>
        <w:t>National Level Workshop Participated: 06.</w:t>
      </w:r>
      <w:r w:rsidRPr="00837541">
        <w:rPr>
          <w:rFonts w:ascii="Palatino Linotype" w:hAnsi="Palatino Linotype"/>
          <w:b/>
          <w:bCs/>
          <w:color w:val="000000" w:themeColor="text1"/>
          <w:sz w:val="20"/>
          <w:szCs w:val="20"/>
          <w:u w:val="single"/>
        </w:rPr>
        <w:br/>
      </w:r>
      <w:r w:rsidRPr="00837541">
        <w:rPr>
          <w:rStyle w:val="c24"/>
          <w:rFonts w:ascii="Palatino Linotype" w:hAnsi="Palatino Linotype"/>
          <w:color w:val="000000" w:themeColor="text1"/>
          <w:sz w:val="20"/>
          <w:szCs w:val="20"/>
          <w:u w:val="single"/>
        </w:rPr>
        <w:t xml:space="preserve"> </w:t>
      </w:r>
    </w:p>
    <w:p w14:paraId="51730D67" w14:textId="77777777" w:rsidR="00CA0F2D" w:rsidRPr="00837541" w:rsidRDefault="00CA0F2D" w:rsidP="00CA0F2D">
      <w:pPr>
        <w:pStyle w:val="ListParagraph"/>
        <w:numPr>
          <w:ilvl w:val="0"/>
          <w:numId w:val="17"/>
        </w:numPr>
        <w:spacing w:before="240" w:after="240" w:line="240" w:lineRule="auto"/>
        <w:rPr>
          <w:rFonts w:ascii="Palatino Linotype" w:hAnsi="Palatino Linotype"/>
          <w:color w:val="000000" w:themeColor="text1"/>
          <w:sz w:val="20"/>
          <w:szCs w:val="20"/>
        </w:rPr>
      </w:pPr>
      <w:r w:rsidRPr="00837541">
        <w:rPr>
          <w:rFonts w:ascii="Helvetica" w:hAnsi="Helvetica" w:cs="Helvetica"/>
          <w:color w:val="000000" w:themeColor="text1"/>
          <w:shd w:val="clear" w:color="auto" w:fill="FFFFFF"/>
        </w:rPr>
        <w:t>"AICTE Incorporating Universal Human Values in Education (An AICTE Initiative)-</w:t>
      </w:r>
      <w:r w:rsidRPr="00837541">
        <w:rPr>
          <w:rStyle w:val="c24"/>
          <w:rFonts w:ascii="Palatino Linotype" w:hAnsi="Palatino Linotype"/>
          <w:color w:val="000000" w:themeColor="text1"/>
          <w:sz w:val="20"/>
          <w:szCs w:val="20"/>
        </w:rPr>
        <w:t xml:space="preserve"> WORKSHOP- “</w:t>
      </w:r>
      <w:r w:rsidRPr="00837541">
        <w:rPr>
          <w:rFonts w:ascii="Helvetica" w:hAnsi="Helvetica" w:cs="Helvetica"/>
          <w:color w:val="000000" w:themeColor="text1"/>
          <w:shd w:val="clear" w:color="auto" w:fill="FFFFFF"/>
        </w:rPr>
        <w:t>Universal Human Values in Education” during 08.02.2021 – 12.02.2021. </w:t>
      </w:r>
    </w:p>
    <w:p w14:paraId="45D6130A" w14:textId="77777777" w:rsidR="00CA0F2D" w:rsidRPr="00837541" w:rsidRDefault="00CA0F2D" w:rsidP="00CA0F2D">
      <w:pPr>
        <w:pStyle w:val="ListParagraph"/>
        <w:numPr>
          <w:ilvl w:val="0"/>
          <w:numId w:val="17"/>
        </w:numPr>
        <w:spacing w:before="240" w:after="240" w:line="240" w:lineRule="auto"/>
        <w:rPr>
          <w:rStyle w:val="c24"/>
          <w:rFonts w:ascii="Palatino Linotype" w:hAnsi="Palatino Linotype"/>
          <w:color w:val="000000" w:themeColor="text1"/>
          <w:sz w:val="20"/>
          <w:szCs w:val="20"/>
        </w:rPr>
      </w:pPr>
      <w:r w:rsidRPr="00837541">
        <w:rPr>
          <w:rStyle w:val="c24"/>
          <w:rFonts w:ascii="Palatino Linotype" w:hAnsi="Palatino Linotype" w:cs="Times New Roman"/>
          <w:color w:val="000000" w:themeColor="text1"/>
          <w:sz w:val="20"/>
          <w:szCs w:val="20"/>
        </w:rPr>
        <w:t>UGC Sponsored Workshop/Short term course on “Disaster Management” organized by UGC-Academic Staff College, Jadavpur University, West Bengal India, during 25th March to 26th March, 2013.</w:t>
      </w:r>
    </w:p>
    <w:p w14:paraId="40A552AE" w14:textId="77777777" w:rsidR="00CA0F2D" w:rsidRPr="00837541" w:rsidRDefault="00CA0F2D" w:rsidP="00CA0F2D">
      <w:pPr>
        <w:pStyle w:val="ListParagraph"/>
        <w:numPr>
          <w:ilvl w:val="0"/>
          <w:numId w:val="17"/>
        </w:numPr>
        <w:spacing w:before="240" w:after="240" w:line="240" w:lineRule="auto"/>
        <w:rPr>
          <w:rStyle w:val="c24"/>
          <w:rFonts w:ascii="Palatino Linotype" w:hAnsi="Palatino Linotype"/>
          <w:color w:val="000000" w:themeColor="text1"/>
          <w:sz w:val="20"/>
          <w:szCs w:val="20"/>
        </w:rPr>
      </w:pPr>
      <w:bookmarkStart w:id="193" w:name="_Hlk65568486"/>
      <w:r w:rsidRPr="00837541">
        <w:rPr>
          <w:rStyle w:val="c24"/>
          <w:rFonts w:ascii="Palatino Linotype" w:hAnsi="Palatino Linotype" w:cs="Times New Roman"/>
          <w:color w:val="000000" w:themeColor="text1"/>
          <w:sz w:val="20"/>
          <w:szCs w:val="20"/>
        </w:rPr>
        <w:t>National Level Work-Shop on “Modification of Teacher Education Curriculum “organized by Department of Education University of Kalyani, , Kalyani, Nadia, West Bengal, India, during 12th-19th December, 2012.</w:t>
      </w:r>
    </w:p>
    <w:p w14:paraId="2161B434" w14:textId="77777777" w:rsidR="00CA0F2D" w:rsidRPr="00837541" w:rsidRDefault="00CA0F2D" w:rsidP="00CA0F2D">
      <w:pPr>
        <w:pStyle w:val="ListParagraph"/>
        <w:numPr>
          <w:ilvl w:val="0"/>
          <w:numId w:val="17"/>
        </w:numPr>
        <w:spacing w:before="240" w:after="240" w:line="240" w:lineRule="auto"/>
        <w:rPr>
          <w:rStyle w:val="c24"/>
          <w:rFonts w:ascii="Palatino Linotype" w:hAnsi="Palatino Linotype"/>
          <w:color w:val="000000" w:themeColor="text1"/>
          <w:sz w:val="20"/>
          <w:szCs w:val="20"/>
        </w:rPr>
      </w:pPr>
      <w:r w:rsidRPr="00837541">
        <w:rPr>
          <w:rStyle w:val="c24"/>
          <w:rFonts w:ascii="Palatino Linotype" w:hAnsi="Palatino Linotype" w:cs="Times New Roman"/>
          <w:color w:val="000000" w:themeColor="text1"/>
          <w:sz w:val="20"/>
          <w:szCs w:val="20"/>
        </w:rPr>
        <w:t xml:space="preserve"> National Level Workshop on “Methodology of Research” organized by Department of Education University of Kalyani, Kalyani, Nadia, West Bengal, during 13-20 June 2012.</w:t>
      </w:r>
    </w:p>
    <w:p w14:paraId="3C4B044F" w14:textId="77777777" w:rsidR="00CA0F2D" w:rsidRPr="00837541" w:rsidRDefault="00CA0F2D" w:rsidP="00CA0F2D">
      <w:pPr>
        <w:pStyle w:val="ListParagraph"/>
        <w:numPr>
          <w:ilvl w:val="0"/>
          <w:numId w:val="17"/>
        </w:numPr>
        <w:spacing w:before="240" w:after="240" w:line="240" w:lineRule="auto"/>
        <w:rPr>
          <w:rStyle w:val="c24"/>
          <w:rFonts w:ascii="Palatino Linotype" w:hAnsi="Palatino Linotype"/>
          <w:color w:val="000000" w:themeColor="text1"/>
          <w:sz w:val="20"/>
          <w:szCs w:val="20"/>
        </w:rPr>
      </w:pPr>
      <w:r w:rsidRPr="00837541">
        <w:rPr>
          <w:rStyle w:val="c24"/>
          <w:rFonts w:ascii="Palatino Linotype" w:hAnsi="Palatino Linotype" w:cs="Times New Roman"/>
          <w:color w:val="000000" w:themeColor="text1"/>
          <w:sz w:val="20"/>
          <w:szCs w:val="20"/>
        </w:rPr>
        <w:t xml:space="preserve">UGC sponsored National Workshop on “Methodology of Research in Education-Qualitative and Quantitative” organized by </w:t>
      </w:r>
      <w:proofErr w:type="spellStart"/>
      <w:r w:rsidRPr="00837541">
        <w:rPr>
          <w:rStyle w:val="c24"/>
          <w:rFonts w:ascii="Palatino Linotype" w:hAnsi="Palatino Linotype" w:cs="Times New Roman"/>
          <w:color w:val="000000" w:themeColor="text1"/>
          <w:sz w:val="20"/>
          <w:szCs w:val="20"/>
        </w:rPr>
        <w:t>Ramkrishna</w:t>
      </w:r>
      <w:proofErr w:type="spellEnd"/>
      <w:r w:rsidRPr="00837541">
        <w:rPr>
          <w:rStyle w:val="c24"/>
          <w:rFonts w:ascii="Palatino Linotype" w:hAnsi="Palatino Linotype" w:cs="Times New Roman"/>
          <w:color w:val="000000" w:themeColor="text1"/>
          <w:sz w:val="20"/>
          <w:szCs w:val="20"/>
        </w:rPr>
        <w:t xml:space="preserve"> Mission </w:t>
      </w:r>
      <w:proofErr w:type="spellStart"/>
      <w:r w:rsidRPr="00837541">
        <w:rPr>
          <w:rStyle w:val="c24"/>
          <w:rFonts w:ascii="Palatino Linotype" w:hAnsi="Palatino Linotype" w:cs="Times New Roman"/>
          <w:color w:val="000000" w:themeColor="text1"/>
          <w:sz w:val="20"/>
          <w:szCs w:val="20"/>
        </w:rPr>
        <w:t>Sikshanamandira</w:t>
      </w:r>
      <w:proofErr w:type="spellEnd"/>
      <w:r w:rsidRPr="00837541">
        <w:rPr>
          <w:rStyle w:val="c24"/>
          <w:rFonts w:ascii="Palatino Linotype" w:hAnsi="Palatino Linotype" w:cs="Times New Roman"/>
          <w:color w:val="000000" w:themeColor="text1"/>
          <w:sz w:val="20"/>
          <w:szCs w:val="20"/>
        </w:rPr>
        <w:t xml:space="preserve">, </w:t>
      </w:r>
      <w:proofErr w:type="spellStart"/>
      <w:r w:rsidRPr="00837541">
        <w:rPr>
          <w:rStyle w:val="c24"/>
          <w:rFonts w:ascii="Palatino Linotype" w:hAnsi="Palatino Linotype" w:cs="Times New Roman"/>
          <w:color w:val="000000" w:themeColor="text1"/>
          <w:sz w:val="20"/>
          <w:szCs w:val="20"/>
        </w:rPr>
        <w:t>Belurmath</w:t>
      </w:r>
      <w:proofErr w:type="spellEnd"/>
      <w:r w:rsidRPr="00837541">
        <w:rPr>
          <w:rStyle w:val="c24"/>
          <w:rFonts w:ascii="Palatino Linotype" w:hAnsi="Palatino Linotype" w:cs="Times New Roman"/>
          <w:color w:val="000000" w:themeColor="text1"/>
          <w:sz w:val="20"/>
          <w:szCs w:val="20"/>
        </w:rPr>
        <w:t xml:space="preserve"> in Collaboration with Rabindra Bharati University, Kolkata, India, during 19-25 March, 2012.</w:t>
      </w:r>
    </w:p>
    <w:bookmarkEnd w:id="193"/>
    <w:p w14:paraId="24F1273D" w14:textId="77777777" w:rsidR="00CA0F2D" w:rsidRPr="00837541" w:rsidRDefault="00CA0F2D" w:rsidP="00CA0F2D">
      <w:pPr>
        <w:pStyle w:val="ListParagraph"/>
        <w:numPr>
          <w:ilvl w:val="0"/>
          <w:numId w:val="17"/>
        </w:numPr>
        <w:spacing w:before="240" w:after="240" w:line="240" w:lineRule="auto"/>
        <w:rPr>
          <w:rStyle w:val="c24"/>
          <w:rFonts w:ascii="Palatino Linotype" w:hAnsi="Palatino Linotype"/>
          <w:color w:val="000000" w:themeColor="text1"/>
          <w:sz w:val="20"/>
          <w:szCs w:val="20"/>
        </w:rPr>
      </w:pPr>
      <w:r w:rsidRPr="00837541">
        <w:rPr>
          <w:rStyle w:val="c24"/>
          <w:rFonts w:ascii="Palatino Linotype" w:hAnsi="Palatino Linotype" w:cs="Times New Roman"/>
          <w:color w:val="000000" w:themeColor="text1"/>
          <w:sz w:val="20"/>
          <w:szCs w:val="20"/>
        </w:rPr>
        <w:t xml:space="preserve">UGC Sponsored Workshop on “B. Ed. Syllabus Modification”, organized by Government College of Education, </w:t>
      </w:r>
      <w:proofErr w:type="spellStart"/>
      <w:r w:rsidRPr="00837541">
        <w:rPr>
          <w:rStyle w:val="c24"/>
          <w:rFonts w:ascii="Palatino Linotype" w:hAnsi="Palatino Linotype" w:cs="Times New Roman"/>
          <w:color w:val="000000" w:themeColor="text1"/>
          <w:sz w:val="20"/>
          <w:szCs w:val="20"/>
        </w:rPr>
        <w:t>Banipur</w:t>
      </w:r>
      <w:proofErr w:type="spellEnd"/>
      <w:r w:rsidRPr="00837541">
        <w:rPr>
          <w:rStyle w:val="c24"/>
          <w:rFonts w:ascii="Palatino Linotype" w:hAnsi="Palatino Linotype" w:cs="Times New Roman"/>
          <w:color w:val="000000" w:themeColor="text1"/>
          <w:sz w:val="20"/>
          <w:szCs w:val="20"/>
        </w:rPr>
        <w:t xml:space="preserve">, North 24 Parganas, West Bengal, India, during 19-20 th November 2011. </w:t>
      </w:r>
    </w:p>
    <w:p w14:paraId="527B0F26" w14:textId="77777777" w:rsidR="00CA0F2D" w:rsidRPr="00837541" w:rsidRDefault="00CA0F2D" w:rsidP="00CA0F2D">
      <w:pPr>
        <w:pStyle w:val="ListParagraph"/>
        <w:numPr>
          <w:ilvl w:val="0"/>
          <w:numId w:val="17"/>
        </w:numPr>
        <w:spacing w:before="240" w:after="240" w:line="240" w:lineRule="auto"/>
        <w:rPr>
          <w:rStyle w:val="c24"/>
          <w:rFonts w:ascii="Palatino Linotype" w:hAnsi="Palatino Linotype"/>
          <w:color w:val="000000" w:themeColor="text1"/>
          <w:sz w:val="20"/>
          <w:szCs w:val="20"/>
        </w:rPr>
      </w:pPr>
      <w:r w:rsidRPr="00837541">
        <w:rPr>
          <w:rStyle w:val="c24"/>
          <w:rFonts w:ascii="Palatino Linotype" w:hAnsi="Palatino Linotype" w:cs="Times New Roman"/>
          <w:color w:val="000000" w:themeColor="text1"/>
          <w:sz w:val="20"/>
          <w:szCs w:val="20"/>
        </w:rPr>
        <w:t xml:space="preserve"> “Development of a Package of ICT Integrated Learning Materials on Basic School Subjects from Constructivist Perspectives”, Regional Institute of Education National Council of Educational Research and Training, Bhubaneswar from 16.02.2009 to 20.02.2009.</w:t>
      </w:r>
    </w:p>
    <w:p w14:paraId="5601034A" w14:textId="77777777" w:rsidR="00CA0F2D" w:rsidRPr="00837541" w:rsidRDefault="00CA0F2D" w:rsidP="00CA0F2D">
      <w:pPr>
        <w:pStyle w:val="ListParagraph"/>
        <w:spacing w:line="240" w:lineRule="auto"/>
        <w:rPr>
          <w:rStyle w:val="c24"/>
          <w:rFonts w:ascii="Palatino Linotype" w:hAnsi="Palatino Linotype" w:cs="Times New Roman"/>
          <w:color w:val="000000" w:themeColor="text1"/>
          <w:sz w:val="20"/>
          <w:szCs w:val="20"/>
        </w:rPr>
      </w:pPr>
      <w:r w:rsidRPr="00837541">
        <w:rPr>
          <w:rFonts w:ascii="Palatino Linotype" w:hAnsi="Palatino Linotype" w:cs="Times New Roman"/>
          <w:color w:val="000000" w:themeColor="text1"/>
          <w:sz w:val="20"/>
          <w:szCs w:val="20"/>
        </w:rPr>
        <w:br/>
      </w:r>
      <w:r w:rsidRPr="00837541">
        <w:rPr>
          <w:rStyle w:val="c24"/>
          <w:rFonts w:ascii="Palatino Linotype" w:hAnsi="Palatino Linotype" w:cs="Times New Roman"/>
          <w:b/>
          <w:bCs/>
          <w:color w:val="000000" w:themeColor="text1"/>
          <w:sz w:val="20"/>
          <w:szCs w:val="20"/>
          <w:u w:val="single"/>
        </w:rPr>
        <w:t>State Level Workshop Participated</w:t>
      </w:r>
      <w:r w:rsidRPr="00837541">
        <w:rPr>
          <w:rStyle w:val="c24"/>
          <w:rFonts w:ascii="Palatino Linotype" w:hAnsi="Palatino Linotype" w:cs="Times New Roman"/>
          <w:color w:val="000000" w:themeColor="text1"/>
          <w:sz w:val="20"/>
          <w:szCs w:val="20"/>
        </w:rPr>
        <w:t>: 05</w:t>
      </w:r>
    </w:p>
    <w:p w14:paraId="7FE80997" w14:textId="77777777" w:rsidR="00CA0F2D" w:rsidRPr="00837541" w:rsidRDefault="00CA0F2D" w:rsidP="00CA0F2D">
      <w:pPr>
        <w:pStyle w:val="ListParagraph"/>
        <w:spacing w:line="240" w:lineRule="auto"/>
        <w:rPr>
          <w:rStyle w:val="c24"/>
          <w:rFonts w:ascii="Palatino Linotype" w:hAnsi="Palatino Linotype" w:cs="Times New Roman"/>
          <w:color w:val="000000" w:themeColor="text1"/>
          <w:sz w:val="20"/>
          <w:szCs w:val="20"/>
        </w:rPr>
      </w:pPr>
    </w:p>
    <w:p w14:paraId="03C4F2A6" w14:textId="77777777" w:rsidR="00CA0F2D" w:rsidRPr="00837541" w:rsidRDefault="00CA0F2D" w:rsidP="00CA0F2D">
      <w:pPr>
        <w:pStyle w:val="ListParagraph"/>
        <w:numPr>
          <w:ilvl w:val="0"/>
          <w:numId w:val="18"/>
        </w:numPr>
        <w:spacing w:before="240" w:after="240" w:line="240" w:lineRule="auto"/>
        <w:rPr>
          <w:rStyle w:val="c24"/>
          <w:rFonts w:asciiTheme="minorHAnsi" w:hAnsiTheme="minorHAnsi" w:cstheme="minorHAnsi"/>
          <w:color w:val="000000" w:themeColor="text1"/>
        </w:rPr>
      </w:pPr>
      <w:r w:rsidRPr="00837541">
        <w:rPr>
          <w:rFonts w:asciiTheme="minorHAnsi" w:hAnsiTheme="minorHAnsi" w:cstheme="minorHAnsi"/>
          <w:color w:val="000000" w:themeColor="text1"/>
        </w:rPr>
        <w:lastRenderedPageBreak/>
        <w:t xml:space="preserve">One day workshop on “Fractional Dynamical systems” </w:t>
      </w:r>
      <w:proofErr w:type="spellStart"/>
      <w:r w:rsidRPr="00837541">
        <w:rPr>
          <w:rFonts w:asciiTheme="minorHAnsi" w:hAnsiTheme="minorHAnsi" w:cstheme="minorHAnsi"/>
          <w:color w:val="000000" w:themeColor="text1"/>
        </w:rPr>
        <w:t>organised</w:t>
      </w:r>
      <w:proofErr w:type="spellEnd"/>
      <w:r w:rsidRPr="00837541">
        <w:rPr>
          <w:rFonts w:asciiTheme="minorHAnsi" w:hAnsiTheme="minorHAnsi" w:cstheme="minorHAnsi"/>
          <w:color w:val="000000" w:themeColor="text1"/>
        </w:rPr>
        <w:t xml:space="preserve"> by Department of Mathematics, </w:t>
      </w:r>
      <w:proofErr w:type="spellStart"/>
      <w:r w:rsidRPr="00837541">
        <w:rPr>
          <w:rFonts w:asciiTheme="minorHAnsi" w:hAnsiTheme="minorHAnsi" w:cstheme="minorHAnsi"/>
          <w:color w:val="000000" w:themeColor="text1"/>
        </w:rPr>
        <w:t>Bannari</w:t>
      </w:r>
      <w:proofErr w:type="spellEnd"/>
      <w:r w:rsidRPr="00837541">
        <w:rPr>
          <w:rFonts w:asciiTheme="minorHAnsi" w:hAnsiTheme="minorHAnsi" w:cstheme="minorHAnsi"/>
          <w:color w:val="000000" w:themeColor="text1"/>
        </w:rPr>
        <w:t xml:space="preserve"> Amman Institute of Technology, </w:t>
      </w:r>
      <w:proofErr w:type="spellStart"/>
      <w:r w:rsidRPr="00837541">
        <w:rPr>
          <w:rFonts w:asciiTheme="minorHAnsi" w:hAnsiTheme="minorHAnsi" w:cstheme="minorHAnsi"/>
          <w:color w:val="000000" w:themeColor="text1"/>
        </w:rPr>
        <w:t>Sathyamangalam</w:t>
      </w:r>
      <w:proofErr w:type="spellEnd"/>
      <w:r w:rsidRPr="00837541">
        <w:rPr>
          <w:rFonts w:asciiTheme="minorHAnsi" w:hAnsiTheme="minorHAnsi" w:cstheme="minorHAnsi"/>
          <w:color w:val="000000" w:themeColor="text1"/>
        </w:rPr>
        <w:t>, Tamil Nadu, India on 26</w:t>
      </w:r>
      <w:r w:rsidRPr="00837541">
        <w:rPr>
          <w:rFonts w:asciiTheme="minorHAnsi" w:hAnsiTheme="minorHAnsi" w:cstheme="minorHAnsi"/>
          <w:color w:val="000000" w:themeColor="text1"/>
          <w:vertAlign w:val="superscript"/>
        </w:rPr>
        <w:t>th</w:t>
      </w:r>
      <w:r w:rsidRPr="00837541">
        <w:rPr>
          <w:rFonts w:asciiTheme="minorHAnsi" w:hAnsiTheme="minorHAnsi" w:cstheme="minorHAnsi"/>
          <w:color w:val="000000" w:themeColor="text1"/>
        </w:rPr>
        <w:t xml:space="preserve"> June, 2021.</w:t>
      </w:r>
    </w:p>
    <w:p w14:paraId="359D8978" w14:textId="77777777" w:rsidR="00CA0F2D" w:rsidRPr="00837541" w:rsidRDefault="00CA0F2D" w:rsidP="00CA0F2D">
      <w:pPr>
        <w:pStyle w:val="ListParagraph"/>
        <w:numPr>
          <w:ilvl w:val="0"/>
          <w:numId w:val="18"/>
        </w:numPr>
        <w:spacing w:before="240" w:after="240" w:line="240" w:lineRule="auto"/>
        <w:rPr>
          <w:rStyle w:val="c24"/>
          <w:rFonts w:ascii="Palatino Linotype" w:hAnsi="Palatino Linotype" w:cs="Times New Roman"/>
          <w:color w:val="000000" w:themeColor="text1"/>
          <w:sz w:val="20"/>
          <w:szCs w:val="20"/>
        </w:rPr>
      </w:pPr>
      <w:r w:rsidRPr="00837541">
        <w:rPr>
          <w:rStyle w:val="c24"/>
          <w:rFonts w:ascii="Palatino Linotype" w:hAnsi="Palatino Linotype" w:cs="Times New Roman"/>
          <w:color w:val="000000" w:themeColor="text1"/>
          <w:sz w:val="20"/>
          <w:szCs w:val="20"/>
        </w:rPr>
        <w:t>2015. NAAC Accreditation. Organized by West Bengal State Council of Higher Education in collaboration with the west Bengal University of Teachers’ Training, Education Planning &amp; Administration (WBUTTEPA). Held on 27th November 2015.</w:t>
      </w:r>
    </w:p>
    <w:p w14:paraId="77AF9F26" w14:textId="77777777" w:rsidR="00CA0F2D" w:rsidRPr="00837541" w:rsidRDefault="00CA0F2D" w:rsidP="00CA0F2D">
      <w:pPr>
        <w:pStyle w:val="ListParagraph"/>
        <w:numPr>
          <w:ilvl w:val="0"/>
          <w:numId w:val="18"/>
        </w:numPr>
        <w:spacing w:before="240" w:after="240" w:line="240" w:lineRule="auto"/>
        <w:rPr>
          <w:rStyle w:val="c24"/>
          <w:rFonts w:ascii="Palatino Linotype" w:hAnsi="Palatino Linotype" w:cs="Times New Roman"/>
          <w:color w:val="000000" w:themeColor="text1"/>
          <w:sz w:val="20"/>
          <w:szCs w:val="20"/>
        </w:rPr>
      </w:pPr>
      <w:r w:rsidRPr="00837541">
        <w:rPr>
          <w:rStyle w:val="c24"/>
          <w:rFonts w:ascii="Palatino Linotype" w:hAnsi="Palatino Linotype" w:cs="Times New Roman"/>
          <w:color w:val="000000" w:themeColor="text1"/>
          <w:sz w:val="20"/>
          <w:szCs w:val="20"/>
        </w:rPr>
        <w:t xml:space="preserve">2015. In the Workshop FOR Orientation / Awareness </w:t>
      </w:r>
      <w:proofErr w:type="spellStart"/>
      <w:r w:rsidRPr="00837541">
        <w:rPr>
          <w:rStyle w:val="c24"/>
          <w:rFonts w:ascii="Palatino Linotype" w:hAnsi="Palatino Linotype" w:cs="Times New Roman"/>
          <w:color w:val="000000" w:themeColor="text1"/>
          <w:sz w:val="20"/>
          <w:szCs w:val="20"/>
        </w:rPr>
        <w:t>Programme</w:t>
      </w:r>
      <w:proofErr w:type="spellEnd"/>
      <w:r w:rsidRPr="00837541">
        <w:rPr>
          <w:rStyle w:val="c24"/>
          <w:rFonts w:ascii="Palatino Linotype" w:hAnsi="Palatino Linotype" w:cs="Times New Roman"/>
          <w:color w:val="000000" w:themeColor="text1"/>
          <w:sz w:val="20"/>
          <w:szCs w:val="20"/>
        </w:rPr>
        <w:t xml:space="preserve">/ on NAAC accreditation held on 08/09/2015 at West Bengal State University organized by the West Bengal State Council of Higher Education in collaboration with West Bengal State University.  </w:t>
      </w:r>
    </w:p>
    <w:p w14:paraId="27797DDA" w14:textId="77777777" w:rsidR="00CA0F2D" w:rsidRPr="00837541" w:rsidRDefault="00CA0F2D" w:rsidP="00CA0F2D">
      <w:pPr>
        <w:pStyle w:val="ListParagraph"/>
        <w:numPr>
          <w:ilvl w:val="0"/>
          <w:numId w:val="18"/>
        </w:numPr>
        <w:spacing w:before="240" w:after="240" w:line="240" w:lineRule="auto"/>
        <w:rPr>
          <w:rStyle w:val="c24"/>
          <w:rFonts w:ascii="Palatino Linotype" w:hAnsi="Palatino Linotype" w:cs="Times New Roman"/>
          <w:color w:val="000000" w:themeColor="text1"/>
          <w:sz w:val="20"/>
          <w:szCs w:val="20"/>
          <w:u w:val="single"/>
        </w:rPr>
      </w:pPr>
      <w:r w:rsidRPr="00837541">
        <w:rPr>
          <w:rStyle w:val="c24"/>
          <w:rFonts w:ascii="Palatino Linotype" w:hAnsi="Palatino Linotype" w:cs="Times New Roman"/>
          <w:color w:val="000000" w:themeColor="text1"/>
          <w:sz w:val="20"/>
          <w:szCs w:val="20"/>
        </w:rPr>
        <w:t>Seminar-cum-Workshop on “</w:t>
      </w:r>
      <w:proofErr w:type="gramStart"/>
      <w:r w:rsidRPr="00837541">
        <w:rPr>
          <w:rStyle w:val="c24"/>
          <w:rFonts w:ascii="Palatino Linotype" w:hAnsi="Palatino Linotype" w:cs="Times New Roman"/>
          <w:color w:val="000000" w:themeColor="text1"/>
          <w:sz w:val="20"/>
          <w:szCs w:val="20"/>
        </w:rPr>
        <w:t>Low Cost</w:t>
      </w:r>
      <w:proofErr w:type="gramEnd"/>
      <w:r w:rsidRPr="00837541">
        <w:rPr>
          <w:rStyle w:val="c24"/>
          <w:rFonts w:ascii="Palatino Linotype" w:hAnsi="Palatino Linotype" w:cs="Times New Roman"/>
          <w:color w:val="000000" w:themeColor="text1"/>
          <w:sz w:val="20"/>
          <w:szCs w:val="20"/>
        </w:rPr>
        <w:t xml:space="preserve"> Teaching Aids-</w:t>
      </w:r>
      <w:proofErr w:type="spellStart"/>
      <w:r w:rsidRPr="00837541">
        <w:rPr>
          <w:rStyle w:val="c24"/>
          <w:rFonts w:ascii="Palatino Linotype" w:hAnsi="Palatino Linotype" w:cs="Times New Roman"/>
          <w:color w:val="000000" w:themeColor="text1"/>
          <w:sz w:val="20"/>
          <w:szCs w:val="20"/>
        </w:rPr>
        <w:t>Teachers’s</w:t>
      </w:r>
      <w:proofErr w:type="spellEnd"/>
      <w:r w:rsidRPr="00837541">
        <w:rPr>
          <w:rStyle w:val="c24"/>
          <w:rFonts w:ascii="Palatino Linotype" w:hAnsi="Palatino Linotype" w:cs="Times New Roman"/>
          <w:color w:val="000000" w:themeColor="text1"/>
          <w:sz w:val="20"/>
          <w:szCs w:val="20"/>
        </w:rPr>
        <w:t xml:space="preserve"> </w:t>
      </w:r>
      <w:proofErr w:type="spellStart"/>
      <w:r w:rsidRPr="00837541">
        <w:rPr>
          <w:rStyle w:val="c24"/>
          <w:rFonts w:ascii="Palatino Linotype" w:hAnsi="Palatino Linotype" w:cs="Times New Roman"/>
          <w:color w:val="000000" w:themeColor="text1"/>
          <w:sz w:val="20"/>
          <w:szCs w:val="20"/>
        </w:rPr>
        <w:t>Role”organized</w:t>
      </w:r>
      <w:proofErr w:type="spellEnd"/>
      <w:r w:rsidRPr="00837541">
        <w:rPr>
          <w:rStyle w:val="c24"/>
          <w:rFonts w:ascii="Palatino Linotype" w:hAnsi="Palatino Linotype" w:cs="Times New Roman"/>
          <w:color w:val="000000" w:themeColor="text1"/>
          <w:sz w:val="20"/>
          <w:szCs w:val="20"/>
        </w:rPr>
        <w:t xml:space="preserve"> by </w:t>
      </w:r>
      <w:proofErr w:type="spellStart"/>
      <w:r w:rsidRPr="00837541">
        <w:rPr>
          <w:rStyle w:val="c24"/>
          <w:rFonts w:ascii="Palatino Linotype" w:hAnsi="Palatino Linotype" w:cs="Times New Roman"/>
          <w:color w:val="000000" w:themeColor="text1"/>
          <w:sz w:val="20"/>
          <w:szCs w:val="20"/>
        </w:rPr>
        <w:t>Madhyamgram</w:t>
      </w:r>
      <w:proofErr w:type="spellEnd"/>
      <w:r w:rsidRPr="00837541">
        <w:rPr>
          <w:rStyle w:val="c24"/>
          <w:rFonts w:ascii="Palatino Linotype" w:hAnsi="Palatino Linotype" w:cs="Times New Roman"/>
          <w:color w:val="000000" w:themeColor="text1"/>
          <w:sz w:val="20"/>
          <w:szCs w:val="20"/>
        </w:rPr>
        <w:t xml:space="preserve"> B.Ed. College in Collaboration with West Bengal State University &amp; Science Communication Forum of India, held on 16th January 2010.</w:t>
      </w:r>
    </w:p>
    <w:p w14:paraId="7ADDD036" w14:textId="77777777" w:rsidR="00CA0F2D" w:rsidRPr="00837541" w:rsidRDefault="00CA0F2D" w:rsidP="00CA0F2D">
      <w:pPr>
        <w:pStyle w:val="ListParagraph"/>
        <w:numPr>
          <w:ilvl w:val="0"/>
          <w:numId w:val="18"/>
        </w:numPr>
        <w:spacing w:before="240" w:after="240" w:line="240" w:lineRule="auto"/>
        <w:rPr>
          <w:rStyle w:val="c24"/>
          <w:rFonts w:ascii="Palatino Linotype" w:hAnsi="Palatino Linotype" w:cs="Times New Roman"/>
          <w:color w:val="000000" w:themeColor="text1"/>
          <w:sz w:val="20"/>
          <w:szCs w:val="20"/>
        </w:rPr>
      </w:pPr>
      <w:r w:rsidRPr="00837541">
        <w:rPr>
          <w:rStyle w:val="c24"/>
          <w:rFonts w:ascii="Palatino Linotype" w:hAnsi="Palatino Linotype" w:cs="Times New Roman"/>
          <w:color w:val="000000" w:themeColor="text1"/>
          <w:sz w:val="20"/>
          <w:szCs w:val="20"/>
        </w:rPr>
        <w:t>State Level IASE –Workshop on “Pedagogical Analysis in the Perspective of modern teaching Strategies in Mathematics’’ organized by David Hare Training College, Kolkata, 11-13th October 2007.</w:t>
      </w:r>
    </w:p>
    <w:bookmarkEnd w:id="184"/>
    <w:p w14:paraId="2A89946A" w14:textId="77777777" w:rsidR="00CA0F2D" w:rsidRPr="00837541" w:rsidRDefault="00CA0F2D" w:rsidP="00CA0F2D">
      <w:pPr>
        <w:pStyle w:val="ListParagraph"/>
        <w:spacing w:before="240" w:after="240" w:line="240" w:lineRule="auto"/>
        <w:rPr>
          <w:rStyle w:val="c24"/>
          <w:rFonts w:ascii="Palatino Linotype" w:hAnsi="Palatino Linotype" w:cs="Times New Roman"/>
          <w:color w:val="000000" w:themeColor="text1"/>
          <w:sz w:val="20"/>
          <w:szCs w:val="20"/>
        </w:rPr>
      </w:pPr>
    </w:p>
    <w:p w14:paraId="7B0F7674" w14:textId="77777777" w:rsidR="00CA0F2D" w:rsidRPr="00837541" w:rsidRDefault="00CA0F2D" w:rsidP="00CA0F2D">
      <w:pPr>
        <w:rPr>
          <w:b/>
          <w:bCs/>
          <w:color w:val="000000" w:themeColor="text1"/>
        </w:rPr>
      </w:pPr>
      <w:r w:rsidRPr="00837541">
        <w:rPr>
          <w:b/>
          <w:bCs/>
          <w:color w:val="000000" w:themeColor="text1"/>
        </w:rPr>
        <w:t>International level seminar/Webinar Attended: 41</w:t>
      </w:r>
    </w:p>
    <w:p w14:paraId="1B403914" w14:textId="77777777" w:rsidR="00CA0F2D" w:rsidRPr="00837541" w:rsidRDefault="00CA0F2D" w:rsidP="00CA0F2D">
      <w:pPr>
        <w:pStyle w:val="ListParagraph"/>
        <w:numPr>
          <w:ilvl w:val="0"/>
          <w:numId w:val="23"/>
        </w:numPr>
        <w:spacing w:before="240" w:after="240" w:line="240" w:lineRule="auto"/>
        <w:rPr>
          <w:rStyle w:val="c24"/>
          <w:rFonts w:ascii="Palatino Linotype" w:hAnsi="Palatino Linotype" w:cs="Times New Roman"/>
          <w:color w:val="000000" w:themeColor="text1"/>
          <w:sz w:val="20"/>
          <w:szCs w:val="20"/>
        </w:rPr>
      </w:pPr>
      <w:r w:rsidRPr="00837541">
        <w:rPr>
          <w:color w:val="000000" w:themeColor="text1"/>
        </w:rPr>
        <w:t>Two day-International e-Conference on "Environment, Technology &amp; Sustainable Development" organized by Department of Sociology, Radha Govind University, Ramgarh, Jharkhand on 12</w:t>
      </w:r>
      <w:r w:rsidRPr="00837541">
        <w:rPr>
          <w:color w:val="000000" w:themeColor="text1"/>
          <w:vertAlign w:val="superscript"/>
        </w:rPr>
        <w:t>th</w:t>
      </w:r>
      <w:r w:rsidRPr="00837541">
        <w:rPr>
          <w:color w:val="000000" w:themeColor="text1"/>
        </w:rPr>
        <w:t xml:space="preserve"> and 13</w:t>
      </w:r>
      <w:r w:rsidRPr="00837541">
        <w:rPr>
          <w:color w:val="000000" w:themeColor="text1"/>
          <w:vertAlign w:val="superscript"/>
        </w:rPr>
        <w:t>th</w:t>
      </w:r>
      <w:r w:rsidRPr="00837541">
        <w:rPr>
          <w:color w:val="000000" w:themeColor="text1"/>
        </w:rPr>
        <w:t xml:space="preserve"> September, 2021. </w:t>
      </w:r>
    </w:p>
    <w:p w14:paraId="09DA6E57" w14:textId="77777777" w:rsidR="00CA0F2D" w:rsidRPr="00837541" w:rsidRDefault="00CA0F2D" w:rsidP="00CA0F2D">
      <w:pPr>
        <w:pStyle w:val="ListParagraph"/>
        <w:numPr>
          <w:ilvl w:val="0"/>
          <w:numId w:val="23"/>
        </w:numPr>
        <w:rPr>
          <w:color w:val="000000" w:themeColor="text1"/>
          <w:lang w:val="en-IN" w:eastAsia="en-IN"/>
        </w:rPr>
      </w:pPr>
      <w:r w:rsidRPr="00837541">
        <w:rPr>
          <w:color w:val="000000" w:themeColor="text1"/>
        </w:rPr>
        <w:t xml:space="preserve">One Day International Webinar on “Advances in Cancer Treatment : Focus on Immunotherapy” organized by the Department of Biochemistry, Krishna University </w:t>
      </w:r>
      <w:proofErr w:type="spellStart"/>
      <w:r w:rsidRPr="00837541">
        <w:rPr>
          <w:color w:val="000000" w:themeColor="text1"/>
        </w:rPr>
        <w:t>Dr.MRAR</w:t>
      </w:r>
      <w:proofErr w:type="spellEnd"/>
      <w:r w:rsidRPr="00837541">
        <w:rPr>
          <w:color w:val="000000" w:themeColor="text1"/>
        </w:rPr>
        <w:t xml:space="preserve"> College of PG Studies, </w:t>
      </w:r>
      <w:proofErr w:type="spellStart"/>
      <w:r w:rsidRPr="00837541">
        <w:rPr>
          <w:color w:val="000000" w:themeColor="text1"/>
        </w:rPr>
        <w:t>Nuzvid</w:t>
      </w:r>
      <w:proofErr w:type="spellEnd"/>
      <w:r w:rsidRPr="00837541">
        <w:rPr>
          <w:color w:val="000000" w:themeColor="text1"/>
        </w:rPr>
        <w:t>, Krishna District, Andhra Pradesh on 08</w:t>
      </w:r>
      <w:r w:rsidRPr="00837541">
        <w:rPr>
          <w:color w:val="000000" w:themeColor="text1"/>
          <w:vertAlign w:val="superscript"/>
        </w:rPr>
        <w:t>th</w:t>
      </w:r>
      <w:r w:rsidRPr="00837541">
        <w:rPr>
          <w:color w:val="000000" w:themeColor="text1"/>
        </w:rPr>
        <w:t xml:space="preserve"> September, 2021</w:t>
      </w:r>
      <w:r w:rsidRPr="00837541">
        <w:rPr>
          <w:color w:val="000000" w:themeColor="text1"/>
          <w:lang w:val="en-IN" w:eastAsia="en-IN"/>
        </w:rPr>
        <w:t>.</w:t>
      </w:r>
    </w:p>
    <w:p w14:paraId="1BC7AA51" w14:textId="77777777" w:rsidR="00CA0F2D" w:rsidRPr="00837541" w:rsidRDefault="00CA0F2D" w:rsidP="00CA0F2D">
      <w:pPr>
        <w:pStyle w:val="ListParagraph"/>
        <w:numPr>
          <w:ilvl w:val="0"/>
          <w:numId w:val="23"/>
        </w:numPr>
        <w:rPr>
          <w:color w:val="000000" w:themeColor="text1"/>
        </w:rPr>
      </w:pPr>
      <w:r w:rsidRPr="00837541">
        <w:rPr>
          <w:color w:val="000000" w:themeColor="text1"/>
        </w:rPr>
        <w:t xml:space="preserve">International symposium on the topic “ My Ten </w:t>
      </w:r>
      <w:proofErr w:type="spellStart"/>
      <w:r w:rsidRPr="00837541">
        <w:rPr>
          <w:color w:val="000000" w:themeColor="text1"/>
        </w:rPr>
        <w:t>Years Experience</w:t>
      </w:r>
      <w:proofErr w:type="spellEnd"/>
      <w:r w:rsidRPr="00837541">
        <w:rPr>
          <w:color w:val="000000" w:themeColor="text1"/>
        </w:rPr>
        <w:t xml:space="preserve"> in the Country of Technology: Taiwan” organized by D.H.S.K. College, Dibrugarh Sahitya Sabha, Nandalal </w:t>
      </w:r>
      <w:proofErr w:type="spellStart"/>
      <w:r w:rsidRPr="00837541">
        <w:rPr>
          <w:color w:val="000000" w:themeColor="text1"/>
        </w:rPr>
        <w:t>Borgohain</w:t>
      </w:r>
      <w:proofErr w:type="spellEnd"/>
      <w:r w:rsidRPr="00837541">
        <w:rPr>
          <w:color w:val="000000" w:themeColor="text1"/>
        </w:rPr>
        <w:t xml:space="preserve"> City College, Dibrugarh,   POPRIR, and </w:t>
      </w:r>
      <w:proofErr w:type="spellStart"/>
      <w:r w:rsidRPr="00837541">
        <w:rPr>
          <w:color w:val="000000" w:themeColor="text1"/>
        </w:rPr>
        <w:t>Majuli</w:t>
      </w:r>
      <w:proofErr w:type="spellEnd"/>
      <w:r w:rsidRPr="00837541">
        <w:rPr>
          <w:color w:val="000000" w:themeColor="text1"/>
        </w:rPr>
        <w:t xml:space="preserve"> Zila Sahitya Sabha held on 22</w:t>
      </w:r>
      <w:r w:rsidRPr="00837541">
        <w:rPr>
          <w:color w:val="000000" w:themeColor="text1"/>
          <w:vertAlign w:val="superscript"/>
        </w:rPr>
        <w:t xml:space="preserve">nd </w:t>
      </w:r>
      <w:proofErr w:type="spellStart"/>
      <w:r w:rsidRPr="00837541">
        <w:rPr>
          <w:color w:val="000000" w:themeColor="text1"/>
        </w:rPr>
        <w:t>Augut</w:t>
      </w:r>
      <w:proofErr w:type="spellEnd"/>
      <w:r w:rsidRPr="00837541">
        <w:rPr>
          <w:color w:val="000000" w:themeColor="text1"/>
        </w:rPr>
        <w:t>, 2021.</w:t>
      </w:r>
    </w:p>
    <w:p w14:paraId="55DDAD6E" w14:textId="77777777" w:rsidR="00CA0F2D" w:rsidRPr="00837541" w:rsidRDefault="00CA0F2D" w:rsidP="00CA0F2D">
      <w:pPr>
        <w:pStyle w:val="ListParagraph"/>
        <w:numPr>
          <w:ilvl w:val="0"/>
          <w:numId w:val="23"/>
        </w:numPr>
        <w:rPr>
          <w:color w:val="000000" w:themeColor="text1"/>
        </w:rPr>
      </w:pPr>
      <w:r w:rsidRPr="00837541">
        <w:rPr>
          <w:color w:val="000000" w:themeColor="text1"/>
        </w:rPr>
        <w:t xml:space="preserve">Two days International Conference on "Recent Advances in Chemical, Physical and Biological Sciences" Organized by Department of Chemistry, </w:t>
      </w:r>
      <w:proofErr w:type="spellStart"/>
      <w:r w:rsidRPr="00837541">
        <w:rPr>
          <w:color w:val="000000" w:themeColor="text1"/>
        </w:rPr>
        <w:t>Nabira</w:t>
      </w:r>
      <w:proofErr w:type="spellEnd"/>
      <w:r w:rsidRPr="00837541">
        <w:rPr>
          <w:color w:val="000000" w:themeColor="text1"/>
        </w:rPr>
        <w:t xml:space="preserve"> </w:t>
      </w:r>
      <w:proofErr w:type="spellStart"/>
      <w:r w:rsidRPr="00837541">
        <w:rPr>
          <w:color w:val="000000" w:themeColor="text1"/>
        </w:rPr>
        <w:t>Mahavidyalaya</w:t>
      </w:r>
      <w:proofErr w:type="spellEnd"/>
      <w:r w:rsidRPr="00837541">
        <w:rPr>
          <w:color w:val="000000" w:themeColor="text1"/>
        </w:rPr>
        <w:t xml:space="preserve">, </w:t>
      </w:r>
      <w:proofErr w:type="spellStart"/>
      <w:r w:rsidRPr="00837541">
        <w:rPr>
          <w:color w:val="000000" w:themeColor="text1"/>
        </w:rPr>
        <w:t>Katol</w:t>
      </w:r>
      <w:proofErr w:type="spellEnd"/>
      <w:r w:rsidRPr="00837541">
        <w:rPr>
          <w:color w:val="000000" w:themeColor="text1"/>
        </w:rPr>
        <w:t xml:space="preserve"> and Association of Chemistry Teacher (ACT), Mumbai on 29</w:t>
      </w:r>
      <w:r w:rsidRPr="00837541">
        <w:rPr>
          <w:color w:val="000000" w:themeColor="text1"/>
          <w:vertAlign w:val="superscript"/>
        </w:rPr>
        <w:t>th</w:t>
      </w:r>
      <w:r w:rsidRPr="00837541">
        <w:rPr>
          <w:color w:val="000000" w:themeColor="text1"/>
        </w:rPr>
        <w:t xml:space="preserve"> and 30</w:t>
      </w:r>
      <w:r w:rsidRPr="00837541">
        <w:rPr>
          <w:color w:val="000000" w:themeColor="text1"/>
          <w:vertAlign w:val="superscript"/>
        </w:rPr>
        <w:t>th</w:t>
      </w:r>
      <w:r w:rsidRPr="00837541">
        <w:rPr>
          <w:color w:val="000000" w:themeColor="text1"/>
        </w:rPr>
        <w:t xml:space="preserve"> June, 2021. </w:t>
      </w:r>
    </w:p>
    <w:p w14:paraId="34534428" w14:textId="77777777" w:rsidR="00CA0F2D" w:rsidRPr="00837541" w:rsidRDefault="00CA0F2D" w:rsidP="00CA0F2D">
      <w:pPr>
        <w:pStyle w:val="ListParagraph"/>
        <w:numPr>
          <w:ilvl w:val="0"/>
          <w:numId w:val="23"/>
        </w:numPr>
        <w:rPr>
          <w:rFonts w:cs="Calibri"/>
          <w:color w:val="000000" w:themeColor="text1"/>
        </w:rPr>
      </w:pPr>
      <w:r w:rsidRPr="00837541">
        <w:rPr>
          <w:rFonts w:cs="Calibri"/>
          <w:color w:val="000000" w:themeColor="text1"/>
          <w:shd w:val="clear" w:color="auto" w:fill="FFFFFF"/>
        </w:rPr>
        <w:t xml:space="preserve">International Webinar on “Artificial Intelligence &amp; Data Science organized by Department of Software Development, </w:t>
      </w:r>
      <w:proofErr w:type="spellStart"/>
      <w:r w:rsidRPr="00837541">
        <w:rPr>
          <w:rFonts w:cs="Calibri"/>
          <w:color w:val="000000" w:themeColor="text1"/>
          <w:shd w:val="clear" w:color="auto" w:fill="FFFFFF"/>
        </w:rPr>
        <w:t>B.Voc</w:t>
      </w:r>
      <w:proofErr w:type="spellEnd"/>
      <w:r w:rsidRPr="00837541">
        <w:rPr>
          <w:rFonts w:cs="Calibri"/>
          <w:color w:val="000000" w:themeColor="text1"/>
          <w:shd w:val="clear" w:color="auto" w:fill="FFFFFF"/>
        </w:rPr>
        <w:t xml:space="preserve"> Studies &amp; IQAC, </w:t>
      </w:r>
      <w:proofErr w:type="spellStart"/>
      <w:r w:rsidRPr="00837541">
        <w:rPr>
          <w:rFonts w:cs="Calibri"/>
          <w:color w:val="000000" w:themeColor="text1"/>
          <w:shd w:val="clear" w:color="auto" w:fill="FFFFFF"/>
        </w:rPr>
        <w:t>Asutosh</w:t>
      </w:r>
      <w:proofErr w:type="spellEnd"/>
      <w:r w:rsidRPr="00837541">
        <w:rPr>
          <w:rFonts w:cs="Calibri"/>
          <w:color w:val="000000" w:themeColor="text1"/>
          <w:shd w:val="clear" w:color="auto" w:fill="FFFFFF"/>
        </w:rPr>
        <w:t xml:space="preserve"> College, </w:t>
      </w:r>
      <w:proofErr w:type="spellStart"/>
      <w:r w:rsidRPr="00837541">
        <w:rPr>
          <w:rFonts w:cs="Calibri"/>
          <w:color w:val="000000" w:themeColor="text1"/>
          <w:shd w:val="clear" w:color="auto" w:fill="FFFFFF"/>
        </w:rPr>
        <w:t>Kokata</w:t>
      </w:r>
      <w:proofErr w:type="spellEnd"/>
      <w:r w:rsidRPr="00837541">
        <w:rPr>
          <w:rFonts w:cs="Calibri"/>
          <w:color w:val="000000" w:themeColor="text1"/>
          <w:shd w:val="clear" w:color="auto" w:fill="FFFFFF"/>
        </w:rPr>
        <w:t>, held on 11</w:t>
      </w:r>
      <w:r w:rsidRPr="00837541">
        <w:rPr>
          <w:rFonts w:cs="Calibri"/>
          <w:color w:val="000000" w:themeColor="text1"/>
          <w:shd w:val="clear" w:color="auto" w:fill="FFFFFF"/>
          <w:vertAlign w:val="superscript"/>
        </w:rPr>
        <w:t>th</w:t>
      </w:r>
      <w:r w:rsidRPr="00837541">
        <w:rPr>
          <w:rFonts w:cs="Calibri"/>
          <w:color w:val="000000" w:themeColor="text1"/>
          <w:shd w:val="clear" w:color="auto" w:fill="FFFFFF"/>
        </w:rPr>
        <w:t xml:space="preserve"> and 12</w:t>
      </w:r>
      <w:r w:rsidRPr="00837541">
        <w:rPr>
          <w:rFonts w:cs="Calibri"/>
          <w:color w:val="000000" w:themeColor="text1"/>
          <w:shd w:val="clear" w:color="auto" w:fill="FFFFFF"/>
          <w:vertAlign w:val="superscript"/>
        </w:rPr>
        <w:t>th</w:t>
      </w:r>
      <w:r w:rsidRPr="00837541">
        <w:rPr>
          <w:rFonts w:cs="Calibri"/>
          <w:color w:val="000000" w:themeColor="text1"/>
          <w:shd w:val="clear" w:color="auto" w:fill="FFFFFF"/>
        </w:rPr>
        <w:t xml:space="preserve"> June, 2021</w:t>
      </w:r>
    </w:p>
    <w:p w14:paraId="796A7B49" w14:textId="77777777" w:rsidR="00CA0F2D" w:rsidRPr="00837541" w:rsidRDefault="00CA0F2D" w:rsidP="00CA0F2D">
      <w:pPr>
        <w:pStyle w:val="ListParagraph"/>
        <w:numPr>
          <w:ilvl w:val="0"/>
          <w:numId w:val="23"/>
        </w:numPr>
        <w:rPr>
          <w:color w:val="000000" w:themeColor="text1"/>
        </w:rPr>
      </w:pPr>
      <w:r w:rsidRPr="00837541">
        <w:rPr>
          <w:color w:val="000000" w:themeColor="text1"/>
        </w:rPr>
        <w:t xml:space="preserve">International conference on Advanced Computing and Intelligent Technologies (ICACIT) Jointly organized by School of Computing Science &amp; Engineering and School of Electrical, Electronics &amp; Communications Engineering </w:t>
      </w:r>
      <w:proofErr w:type="spellStart"/>
      <w:r w:rsidRPr="00837541">
        <w:rPr>
          <w:color w:val="000000" w:themeColor="text1"/>
        </w:rPr>
        <w:t>Galgotias</w:t>
      </w:r>
      <w:proofErr w:type="spellEnd"/>
      <w:r w:rsidRPr="00837541">
        <w:rPr>
          <w:color w:val="000000" w:themeColor="text1"/>
        </w:rPr>
        <w:t xml:space="preserve"> University and Department of Information Engineering and Mathematics </w:t>
      </w:r>
      <w:proofErr w:type="spellStart"/>
      <w:r w:rsidRPr="00837541">
        <w:rPr>
          <w:color w:val="000000" w:themeColor="text1"/>
        </w:rPr>
        <w:t>Università</w:t>
      </w:r>
      <w:proofErr w:type="spellEnd"/>
      <w:r w:rsidRPr="00837541">
        <w:rPr>
          <w:color w:val="000000" w:themeColor="text1"/>
        </w:rPr>
        <w:t xml:space="preserve"> </w:t>
      </w:r>
      <w:proofErr w:type="gramStart"/>
      <w:r w:rsidRPr="00837541">
        <w:rPr>
          <w:color w:val="000000" w:themeColor="text1"/>
        </w:rPr>
        <w:t>Di</w:t>
      </w:r>
      <w:proofErr w:type="gramEnd"/>
      <w:r w:rsidRPr="00837541">
        <w:rPr>
          <w:color w:val="000000" w:themeColor="text1"/>
        </w:rPr>
        <w:t xml:space="preserve"> Siena, Italy during March 20-21, 2021.</w:t>
      </w:r>
    </w:p>
    <w:p w14:paraId="050887AC" w14:textId="77777777" w:rsidR="00CA0F2D" w:rsidRPr="00837541" w:rsidRDefault="00CA0F2D" w:rsidP="00CA0F2D">
      <w:pPr>
        <w:pStyle w:val="ListParagraph"/>
        <w:numPr>
          <w:ilvl w:val="0"/>
          <w:numId w:val="23"/>
        </w:numPr>
        <w:rPr>
          <w:color w:val="000000" w:themeColor="text1"/>
        </w:rPr>
      </w:pPr>
      <w:r w:rsidRPr="00837541">
        <w:rPr>
          <w:color w:val="000000" w:themeColor="text1"/>
        </w:rPr>
        <w:t xml:space="preserve">One Day Virtual International Conference on the theme “Education for values, of values, by values -Why, What, </w:t>
      </w:r>
      <w:proofErr w:type="gramStart"/>
      <w:r w:rsidRPr="00837541">
        <w:rPr>
          <w:color w:val="000000" w:themeColor="text1"/>
        </w:rPr>
        <w:t>How</w:t>
      </w:r>
      <w:proofErr w:type="gramEnd"/>
      <w:r w:rsidRPr="00837541">
        <w:rPr>
          <w:color w:val="000000" w:themeColor="text1"/>
        </w:rPr>
        <w:t>”, organized by INCEED (International Centre for Excellence in Education) and SPACE (Society for Perpetuation of Art, Culture &amp; Education), held on 07</w:t>
      </w:r>
      <w:r w:rsidRPr="00837541">
        <w:rPr>
          <w:color w:val="000000" w:themeColor="text1"/>
          <w:vertAlign w:val="superscript"/>
        </w:rPr>
        <w:t>th</w:t>
      </w:r>
      <w:r w:rsidRPr="00837541">
        <w:rPr>
          <w:color w:val="000000" w:themeColor="text1"/>
        </w:rPr>
        <w:t xml:space="preserve"> March, 2021.</w:t>
      </w:r>
    </w:p>
    <w:p w14:paraId="3349978B" w14:textId="77777777" w:rsidR="00CA0F2D" w:rsidRPr="00837541" w:rsidRDefault="00CA0F2D" w:rsidP="00CA0F2D">
      <w:pPr>
        <w:pStyle w:val="ListParagraph"/>
        <w:numPr>
          <w:ilvl w:val="0"/>
          <w:numId w:val="23"/>
        </w:numPr>
        <w:rPr>
          <w:color w:val="000000" w:themeColor="text1"/>
        </w:rPr>
      </w:pPr>
      <w:r w:rsidRPr="00837541">
        <w:rPr>
          <w:color w:val="000000" w:themeColor="text1"/>
        </w:rPr>
        <w:t xml:space="preserve">International Webinar on “Empowering Diversity in Science” organized by the Department of Chemistry, Kamala Nehru </w:t>
      </w:r>
      <w:proofErr w:type="spellStart"/>
      <w:r w:rsidRPr="00837541">
        <w:rPr>
          <w:color w:val="000000" w:themeColor="text1"/>
        </w:rPr>
        <w:t>Mahavidyalaya</w:t>
      </w:r>
      <w:proofErr w:type="spellEnd"/>
      <w:r w:rsidRPr="00837541">
        <w:rPr>
          <w:color w:val="000000" w:themeColor="text1"/>
        </w:rPr>
        <w:t xml:space="preserve">, Nagpur and Association of Chemistry Teachers (ACT), C/o </w:t>
      </w:r>
      <w:proofErr w:type="spellStart"/>
      <w:r w:rsidRPr="00837541">
        <w:rPr>
          <w:color w:val="000000" w:themeColor="text1"/>
        </w:rPr>
        <w:t>Homi</w:t>
      </w:r>
      <w:proofErr w:type="spellEnd"/>
      <w:r w:rsidRPr="00837541">
        <w:rPr>
          <w:color w:val="000000" w:themeColor="text1"/>
        </w:rPr>
        <w:t xml:space="preserve">  </w:t>
      </w:r>
      <w:proofErr w:type="spellStart"/>
      <w:r w:rsidRPr="00837541">
        <w:rPr>
          <w:color w:val="000000" w:themeColor="text1"/>
        </w:rPr>
        <w:t>Bhaba</w:t>
      </w:r>
      <w:proofErr w:type="spellEnd"/>
      <w:r w:rsidRPr="00837541">
        <w:rPr>
          <w:color w:val="000000" w:themeColor="text1"/>
        </w:rPr>
        <w:t xml:space="preserve"> Centre for Science Education (TIFR) Mumbai, in </w:t>
      </w:r>
      <w:r w:rsidRPr="00837541">
        <w:rPr>
          <w:color w:val="000000" w:themeColor="text1"/>
        </w:rPr>
        <w:lastRenderedPageBreak/>
        <w:t>Collaboration with International Union of Pure &amp; Applied Chemistry (IUPAC), Global Women’s Breakfast held on 9</w:t>
      </w:r>
      <w:r w:rsidRPr="00837541">
        <w:rPr>
          <w:color w:val="000000" w:themeColor="text1"/>
          <w:vertAlign w:val="superscript"/>
        </w:rPr>
        <w:t>th</w:t>
      </w:r>
      <w:r w:rsidRPr="00837541">
        <w:rPr>
          <w:color w:val="000000" w:themeColor="text1"/>
        </w:rPr>
        <w:t xml:space="preserve"> February, 2021.   </w:t>
      </w:r>
    </w:p>
    <w:p w14:paraId="294782F8" w14:textId="77777777" w:rsidR="00CA0F2D" w:rsidRPr="00837541" w:rsidRDefault="00CA0F2D" w:rsidP="00CA0F2D">
      <w:pPr>
        <w:pStyle w:val="ListParagraph"/>
        <w:numPr>
          <w:ilvl w:val="0"/>
          <w:numId w:val="23"/>
        </w:numPr>
        <w:rPr>
          <w:color w:val="000000" w:themeColor="text1"/>
        </w:rPr>
      </w:pPr>
      <w:r w:rsidRPr="00837541">
        <w:rPr>
          <w:color w:val="000000" w:themeColor="text1"/>
        </w:rPr>
        <w:t xml:space="preserve">One Day International Webinar on “Role of College Libraries </w:t>
      </w:r>
      <w:proofErr w:type="gramStart"/>
      <w:r w:rsidRPr="00837541">
        <w:rPr>
          <w:color w:val="000000" w:themeColor="text1"/>
        </w:rPr>
        <w:t>In</w:t>
      </w:r>
      <w:proofErr w:type="gramEnd"/>
      <w:r w:rsidRPr="00837541">
        <w:rPr>
          <w:color w:val="000000" w:themeColor="text1"/>
        </w:rPr>
        <w:t xml:space="preserve"> Teaching &amp; Learning During This Pandemic Situation” organized by Central Library Swami </w:t>
      </w:r>
      <w:proofErr w:type="spellStart"/>
      <w:r w:rsidRPr="00837541">
        <w:rPr>
          <w:color w:val="000000" w:themeColor="text1"/>
        </w:rPr>
        <w:t>Dhananjoy</w:t>
      </w:r>
      <w:proofErr w:type="spellEnd"/>
      <w:r w:rsidRPr="00837541">
        <w:rPr>
          <w:color w:val="000000" w:themeColor="text1"/>
        </w:rPr>
        <w:t xml:space="preserve"> Das </w:t>
      </w:r>
      <w:proofErr w:type="spellStart"/>
      <w:r w:rsidRPr="00837541">
        <w:rPr>
          <w:color w:val="000000" w:themeColor="text1"/>
        </w:rPr>
        <w:t>Kathiababa</w:t>
      </w:r>
      <w:proofErr w:type="spellEnd"/>
      <w:r w:rsidRPr="00837541">
        <w:rPr>
          <w:color w:val="000000" w:themeColor="text1"/>
        </w:rPr>
        <w:t xml:space="preserve"> </w:t>
      </w:r>
      <w:proofErr w:type="spellStart"/>
      <w:r w:rsidRPr="00837541">
        <w:rPr>
          <w:color w:val="000000" w:themeColor="text1"/>
        </w:rPr>
        <w:t>Mahavidyalaya</w:t>
      </w:r>
      <w:proofErr w:type="spellEnd"/>
      <w:r w:rsidRPr="00837541">
        <w:rPr>
          <w:color w:val="000000" w:themeColor="text1"/>
        </w:rPr>
        <w:t xml:space="preserve">, </w:t>
      </w:r>
      <w:proofErr w:type="spellStart"/>
      <w:r w:rsidRPr="00837541">
        <w:rPr>
          <w:color w:val="000000" w:themeColor="text1"/>
        </w:rPr>
        <w:t>Bhara</w:t>
      </w:r>
      <w:proofErr w:type="spellEnd"/>
      <w:r w:rsidRPr="00837541">
        <w:rPr>
          <w:color w:val="000000" w:themeColor="text1"/>
        </w:rPr>
        <w:t>, Bankura, W.B., India, held on 9</w:t>
      </w:r>
      <w:r w:rsidRPr="00837541">
        <w:rPr>
          <w:color w:val="000000" w:themeColor="text1"/>
          <w:vertAlign w:val="superscript"/>
        </w:rPr>
        <w:t>th</w:t>
      </w:r>
      <w:r w:rsidRPr="00837541">
        <w:rPr>
          <w:color w:val="000000" w:themeColor="text1"/>
        </w:rPr>
        <w:t xml:space="preserve"> January, 2021. </w:t>
      </w:r>
    </w:p>
    <w:p w14:paraId="377824E8" w14:textId="77777777" w:rsidR="00CA0F2D" w:rsidRPr="00837541" w:rsidRDefault="00CA0F2D" w:rsidP="00CA0F2D">
      <w:pPr>
        <w:pStyle w:val="ListParagraph"/>
        <w:numPr>
          <w:ilvl w:val="0"/>
          <w:numId w:val="23"/>
        </w:numPr>
        <w:rPr>
          <w:color w:val="000000" w:themeColor="text1"/>
        </w:rPr>
      </w:pPr>
      <w:r w:rsidRPr="00837541">
        <w:rPr>
          <w:color w:val="000000" w:themeColor="text1"/>
        </w:rPr>
        <w:t>International Webinar on “Innovative Waste Management Technologies” organized by Department of Basic Science &amp; Humanities (Chemistry), Dr. B. C. Roy Engineering College, Durgapur, held on 5th January, 2021.</w:t>
      </w:r>
    </w:p>
    <w:p w14:paraId="172CB6B2" w14:textId="77777777" w:rsidR="00CA0F2D" w:rsidRPr="00837541" w:rsidRDefault="00CA0F2D" w:rsidP="00CA0F2D">
      <w:pPr>
        <w:pStyle w:val="ListParagraph"/>
        <w:numPr>
          <w:ilvl w:val="0"/>
          <w:numId w:val="23"/>
        </w:numPr>
        <w:rPr>
          <w:rFonts w:ascii="BookmanOldStyle-Bold" w:hAnsi="BookmanOldStyle-Bold" w:cs="BookmanOldStyle-Bold"/>
          <w:color w:val="000000" w:themeColor="text1"/>
          <w:lang w:val="en-IN" w:eastAsia="en-IN"/>
        </w:rPr>
      </w:pPr>
      <w:r w:rsidRPr="00837541">
        <w:rPr>
          <w:color w:val="000000" w:themeColor="text1"/>
        </w:rPr>
        <w:t xml:space="preserve">International E-Conference on Recent Advances in Biomathematics: theme” </w:t>
      </w:r>
      <w:r w:rsidRPr="00837541">
        <w:rPr>
          <w:rFonts w:eastAsia="Gungsuh"/>
          <w:color w:val="000000" w:themeColor="text1"/>
        </w:rPr>
        <w:t>Biomathematics to Combat the Threats of Mysterious Pathogen</w:t>
      </w:r>
      <w:r w:rsidRPr="00837541">
        <w:rPr>
          <w:color w:val="000000" w:themeColor="text1"/>
        </w:rPr>
        <w:t>” Organized by: Bangladesh Society for Mathematical Biology (BSMB), held on 18</w:t>
      </w:r>
      <w:r w:rsidRPr="00837541">
        <w:rPr>
          <w:color w:val="000000" w:themeColor="text1"/>
          <w:vertAlign w:val="superscript"/>
        </w:rPr>
        <w:t>th</w:t>
      </w:r>
      <w:r w:rsidRPr="00837541">
        <w:rPr>
          <w:color w:val="000000" w:themeColor="text1"/>
        </w:rPr>
        <w:t xml:space="preserve"> &amp; 19</w:t>
      </w:r>
      <w:r w:rsidRPr="00837541">
        <w:rPr>
          <w:color w:val="000000" w:themeColor="text1"/>
          <w:vertAlign w:val="superscript"/>
        </w:rPr>
        <w:t>th</w:t>
      </w:r>
      <w:r w:rsidRPr="00837541">
        <w:rPr>
          <w:color w:val="000000" w:themeColor="text1"/>
        </w:rPr>
        <w:t xml:space="preserve"> December 2020.</w:t>
      </w:r>
      <w:r w:rsidRPr="00837541">
        <w:rPr>
          <w:rFonts w:ascii="BookmanOldStyle-Bold" w:hAnsi="BookmanOldStyle-Bold" w:cs="BookmanOldStyle-Bold"/>
          <w:color w:val="000000" w:themeColor="text1"/>
          <w:lang w:val="en-IN" w:eastAsia="en-IN"/>
        </w:rPr>
        <w:t xml:space="preserve"> </w:t>
      </w:r>
    </w:p>
    <w:p w14:paraId="2969790C" w14:textId="77777777" w:rsidR="00CA0F2D" w:rsidRPr="00837541" w:rsidRDefault="00CA0F2D" w:rsidP="00CA0F2D">
      <w:pPr>
        <w:pStyle w:val="ListParagraph"/>
        <w:numPr>
          <w:ilvl w:val="0"/>
          <w:numId w:val="23"/>
        </w:numPr>
        <w:rPr>
          <w:color w:val="000000" w:themeColor="text1"/>
        </w:rPr>
      </w:pPr>
      <w:r w:rsidRPr="00837541">
        <w:rPr>
          <w:color w:val="000000" w:themeColor="text1"/>
        </w:rPr>
        <w:t xml:space="preserve">International Webinar on “Role of Operations Research during Pandemic” organized by Operations Research Society of India in association with Operations Research Society of Nepal held on December 17-20, 2020. </w:t>
      </w:r>
    </w:p>
    <w:p w14:paraId="4E55858B" w14:textId="77777777" w:rsidR="00CA0F2D" w:rsidRPr="00837541" w:rsidRDefault="00CA0F2D" w:rsidP="00CA0F2D">
      <w:pPr>
        <w:pStyle w:val="ListParagraph"/>
        <w:numPr>
          <w:ilvl w:val="0"/>
          <w:numId w:val="23"/>
        </w:numPr>
        <w:rPr>
          <w:color w:val="000000" w:themeColor="text1"/>
        </w:rPr>
      </w:pPr>
      <w:r w:rsidRPr="00837541">
        <w:rPr>
          <w:color w:val="000000" w:themeColor="text1"/>
        </w:rPr>
        <w:t xml:space="preserve">International Webinar on </w:t>
      </w:r>
      <w:proofErr w:type="spellStart"/>
      <w:r w:rsidRPr="00837541">
        <w:rPr>
          <w:color w:val="000000" w:themeColor="text1"/>
        </w:rPr>
        <w:t>Lokosanskriti</w:t>
      </w:r>
      <w:proofErr w:type="spellEnd"/>
      <w:r w:rsidRPr="00837541">
        <w:rPr>
          <w:color w:val="000000" w:themeColor="text1"/>
        </w:rPr>
        <w:t xml:space="preserve">: </w:t>
      </w:r>
      <w:proofErr w:type="spellStart"/>
      <w:r w:rsidRPr="00837541">
        <w:rPr>
          <w:color w:val="000000" w:themeColor="text1"/>
        </w:rPr>
        <w:t>Lokojibaner</w:t>
      </w:r>
      <w:proofErr w:type="spellEnd"/>
      <w:r w:rsidRPr="00837541">
        <w:rPr>
          <w:color w:val="000000" w:themeColor="text1"/>
        </w:rPr>
        <w:t xml:space="preserve"> </w:t>
      </w:r>
      <w:proofErr w:type="spellStart"/>
      <w:r w:rsidRPr="00837541">
        <w:rPr>
          <w:color w:val="000000" w:themeColor="text1"/>
        </w:rPr>
        <w:t>Sanskriti</w:t>
      </w:r>
      <w:proofErr w:type="spellEnd"/>
      <w:r w:rsidRPr="00837541">
        <w:rPr>
          <w:color w:val="000000" w:themeColor="text1"/>
        </w:rPr>
        <w:t xml:space="preserve"> organized by the Department of Bengali, </w:t>
      </w:r>
      <w:proofErr w:type="spellStart"/>
      <w:r w:rsidRPr="00837541">
        <w:rPr>
          <w:color w:val="000000" w:themeColor="text1"/>
        </w:rPr>
        <w:t>Manbhum</w:t>
      </w:r>
      <w:proofErr w:type="spellEnd"/>
      <w:r w:rsidRPr="00837541">
        <w:rPr>
          <w:color w:val="000000" w:themeColor="text1"/>
        </w:rPr>
        <w:t xml:space="preserve"> </w:t>
      </w:r>
      <w:proofErr w:type="spellStart"/>
      <w:r w:rsidRPr="00837541">
        <w:rPr>
          <w:color w:val="000000" w:themeColor="text1"/>
        </w:rPr>
        <w:t>Mahavidyalaya</w:t>
      </w:r>
      <w:proofErr w:type="spellEnd"/>
      <w:r w:rsidRPr="00837541">
        <w:rPr>
          <w:color w:val="000000" w:themeColor="text1"/>
        </w:rPr>
        <w:t xml:space="preserve"> in coordination with the IQAC of the college on 06</w:t>
      </w:r>
      <w:r w:rsidRPr="00837541">
        <w:rPr>
          <w:color w:val="000000" w:themeColor="text1"/>
          <w:vertAlign w:val="superscript"/>
        </w:rPr>
        <w:t>th</w:t>
      </w:r>
      <w:r w:rsidRPr="00837541">
        <w:rPr>
          <w:color w:val="000000" w:themeColor="text1"/>
        </w:rPr>
        <w:t xml:space="preserve"> December, 2020.</w:t>
      </w:r>
    </w:p>
    <w:p w14:paraId="41F10A93" w14:textId="77777777" w:rsidR="00CA0F2D" w:rsidRPr="00837541" w:rsidRDefault="00CA0F2D" w:rsidP="00CA0F2D">
      <w:pPr>
        <w:pStyle w:val="ListParagraph"/>
        <w:numPr>
          <w:ilvl w:val="0"/>
          <w:numId w:val="23"/>
        </w:numPr>
        <w:rPr>
          <w:color w:val="000000" w:themeColor="text1"/>
        </w:rPr>
      </w:pPr>
      <w:r w:rsidRPr="00837541">
        <w:rPr>
          <w:color w:val="000000" w:themeColor="text1"/>
        </w:rPr>
        <w:t>International Webinar on “Re- Negotiating and Educating Emotional Intelligence in Pandemic’’ organized by the Department of Education, Bankura University, West Bengal, India on 7</w:t>
      </w:r>
      <w:r w:rsidRPr="00837541">
        <w:rPr>
          <w:color w:val="000000" w:themeColor="text1"/>
          <w:vertAlign w:val="superscript"/>
        </w:rPr>
        <w:t>th</w:t>
      </w:r>
      <w:r w:rsidRPr="00837541">
        <w:rPr>
          <w:color w:val="000000" w:themeColor="text1"/>
        </w:rPr>
        <w:t xml:space="preserve"> – 8</w:t>
      </w:r>
      <w:r w:rsidRPr="00837541">
        <w:rPr>
          <w:color w:val="000000" w:themeColor="text1"/>
          <w:vertAlign w:val="superscript"/>
        </w:rPr>
        <w:t>th</w:t>
      </w:r>
      <w:r w:rsidRPr="00837541">
        <w:rPr>
          <w:color w:val="000000" w:themeColor="text1"/>
        </w:rPr>
        <w:t xml:space="preserve"> November, 2020.</w:t>
      </w:r>
    </w:p>
    <w:p w14:paraId="572F8484" w14:textId="77777777" w:rsidR="00CA0F2D" w:rsidRPr="00837541" w:rsidRDefault="00CA0F2D" w:rsidP="00CA0F2D">
      <w:pPr>
        <w:pStyle w:val="ListParagraph"/>
        <w:numPr>
          <w:ilvl w:val="0"/>
          <w:numId w:val="23"/>
        </w:numPr>
        <w:rPr>
          <w:color w:val="000000" w:themeColor="text1"/>
        </w:rPr>
      </w:pPr>
      <w:r w:rsidRPr="00837541">
        <w:rPr>
          <w:color w:val="000000" w:themeColor="text1"/>
        </w:rPr>
        <w:t xml:space="preserve"> One-Day International Webinar on “Issues and Challenges of Elementary School Students in Indo-Bangladesh Border Areas of India” on 4</w:t>
      </w:r>
      <w:r w:rsidRPr="00837541">
        <w:rPr>
          <w:color w:val="000000" w:themeColor="text1"/>
          <w:vertAlign w:val="superscript"/>
        </w:rPr>
        <w:t>th</w:t>
      </w:r>
      <w:r w:rsidRPr="00837541">
        <w:rPr>
          <w:color w:val="000000" w:themeColor="text1"/>
        </w:rPr>
        <w:t xml:space="preserve"> October, 2020.</w:t>
      </w:r>
    </w:p>
    <w:p w14:paraId="54FB90FF" w14:textId="77777777" w:rsidR="00CA0F2D" w:rsidRPr="00837541" w:rsidRDefault="00CA0F2D" w:rsidP="00CA0F2D">
      <w:pPr>
        <w:pStyle w:val="ListParagraph"/>
        <w:numPr>
          <w:ilvl w:val="0"/>
          <w:numId w:val="23"/>
        </w:numPr>
        <w:rPr>
          <w:color w:val="000000" w:themeColor="text1"/>
        </w:rPr>
      </w:pPr>
      <w:r w:rsidRPr="00837541">
        <w:rPr>
          <w:color w:val="000000" w:themeColor="text1"/>
        </w:rPr>
        <w:t xml:space="preserve">One Day International Webinar on “Emerging Trends in Electronic Science” Organized by Department of Electronics in collaboration with IQAC, Fakir Chand College Diamond </w:t>
      </w:r>
      <w:proofErr w:type="spellStart"/>
      <w:r w:rsidRPr="00837541">
        <w:rPr>
          <w:color w:val="000000" w:themeColor="text1"/>
        </w:rPr>
        <w:t>Harbour</w:t>
      </w:r>
      <w:proofErr w:type="spellEnd"/>
      <w:r w:rsidRPr="00837541">
        <w:rPr>
          <w:color w:val="000000" w:themeColor="text1"/>
        </w:rPr>
        <w:t>, South 24 PGS, West Bengal, India, held on 04</w:t>
      </w:r>
      <w:r w:rsidRPr="00837541">
        <w:rPr>
          <w:color w:val="000000" w:themeColor="text1"/>
          <w:vertAlign w:val="superscript"/>
        </w:rPr>
        <w:t>th</w:t>
      </w:r>
      <w:r w:rsidRPr="00837541">
        <w:rPr>
          <w:color w:val="000000" w:themeColor="text1"/>
        </w:rPr>
        <w:t xml:space="preserve"> October, 2020 from 6 PM to 8 PM (IST).</w:t>
      </w:r>
    </w:p>
    <w:p w14:paraId="51F666B2" w14:textId="77777777" w:rsidR="00CA0F2D" w:rsidRPr="00837541" w:rsidRDefault="00CA0F2D" w:rsidP="00CA0F2D">
      <w:pPr>
        <w:pStyle w:val="ListParagraph"/>
        <w:numPr>
          <w:ilvl w:val="0"/>
          <w:numId w:val="23"/>
        </w:numPr>
        <w:rPr>
          <w:color w:val="000000" w:themeColor="text1"/>
        </w:rPr>
      </w:pPr>
      <w:r w:rsidRPr="00837541">
        <w:rPr>
          <w:color w:val="000000" w:themeColor="text1"/>
        </w:rPr>
        <w:t xml:space="preserve">One-Day International Webinar on “Brain in Covid-19” organized by the Department of Physiology &amp; IQAC, </w:t>
      </w:r>
      <w:proofErr w:type="spellStart"/>
      <w:r w:rsidRPr="00837541">
        <w:rPr>
          <w:color w:val="000000" w:themeColor="text1"/>
        </w:rPr>
        <w:t>Tamralipta</w:t>
      </w:r>
      <w:proofErr w:type="spellEnd"/>
      <w:r w:rsidRPr="00837541">
        <w:rPr>
          <w:color w:val="000000" w:themeColor="text1"/>
        </w:rPr>
        <w:t xml:space="preserve"> </w:t>
      </w:r>
      <w:proofErr w:type="spellStart"/>
      <w:r w:rsidRPr="00837541">
        <w:rPr>
          <w:color w:val="000000" w:themeColor="text1"/>
        </w:rPr>
        <w:t>Mahavidyalaya</w:t>
      </w:r>
      <w:proofErr w:type="spellEnd"/>
      <w:r w:rsidRPr="00837541">
        <w:rPr>
          <w:color w:val="000000" w:themeColor="text1"/>
        </w:rPr>
        <w:t xml:space="preserve">, </w:t>
      </w:r>
      <w:proofErr w:type="spellStart"/>
      <w:r w:rsidRPr="00837541">
        <w:rPr>
          <w:color w:val="000000" w:themeColor="text1"/>
        </w:rPr>
        <w:t>Purba</w:t>
      </w:r>
      <w:proofErr w:type="spellEnd"/>
      <w:r w:rsidRPr="00837541">
        <w:rPr>
          <w:color w:val="000000" w:themeColor="text1"/>
        </w:rPr>
        <w:t xml:space="preserve"> Medinipur, held on 3</w:t>
      </w:r>
      <w:r w:rsidRPr="00837541">
        <w:rPr>
          <w:color w:val="000000" w:themeColor="text1"/>
          <w:vertAlign w:val="superscript"/>
        </w:rPr>
        <w:t>rd</w:t>
      </w:r>
      <w:r w:rsidRPr="00837541">
        <w:rPr>
          <w:color w:val="000000" w:themeColor="text1"/>
        </w:rPr>
        <w:t xml:space="preserve"> October, 2020.</w:t>
      </w:r>
    </w:p>
    <w:p w14:paraId="74CE8F41" w14:textId="77777777" w:rsidR="00CA0F2D" w:rsidRPr="00837541" w:rsidRDefault="00CA0F2D" w:rsidP="00CA0F2D">
      <w:pPr>
        <w:pStyle w:val="ListParagraph"/>
        <w:numPr>
          <w:ilvl w:val="0"/>
          <w:numId w:val="23"/>
        </w:numPr>
        <w:rPr>
          <w:color w:val="000000" w:themeColor="text1"/>
        </w:rPr>
      </w:pPr>
      <w:r w:rsidRPr="00837541">
        <w:rPr>
          <w:color w:val="000000" w:themeColor="text1"/>
        </w:rPr>
        <w:t xml:space="preserve">One Day International Webinar on “Exploring the Possibilities of Mass Education in India and Bangladesh” jointly organized by the Department of History and the Department of Education in collaboration with IQAC, </w:t>
      </w:r>
      <w:proofErr w:type="spellStart"/>
      <w:r w:rsidRPr="00837541">
        <w:rPr>
          <w:color w:val="000000" w:themeColor="text1"/>
        </w:rPr>
        <w:t>Sonarpur</w:t>
      </w:r>
      <w:proofErr w:type="spellEnd"/>
      <w:r w:rsidRPr="00837541">
        <w:rPr>
          <w:color w:val="000000" w:themeColor="text1"/>
        </w:rPr>
        <w:t xml:space="preserve"> </w:t>
      </w:r>
      <w:proofErr w:type="spellStart"/>
      <w:r w:rsidRPr="00837541">
        <w:rPr>
          <w:color w:val="000000" w:themeColor="text1"/>
        </w:rPr>
        <w:t>Mahavidyalaya</w:t>
      </w:r>
      <w:proofErr w:type="spellEnd"/>
      <w:r w:rsidRPr="00837541">
        <w:rPr>
          <w:color w:val="000000" w:themeColor="text1"/>
        </w:rPr>
        <w:t xml:space="preserve"> on 2</w:t>
      </w:r>
      <w:r w:rsidRPr="00837541">
        <w:rPr>
          <w:color w:val="000000" w:themeColor="text1"/>
          <w:vertAlign w:val="superscript"/>
        </w:rPr>
        <w:t>nd</w:t>
      </w:r>
      <w:r w:rsidRPr="00837541">
        <w:rPr>
          <w:color w:val="000000" w:themeColor="text1"/>
        </w:rPr>
        <w:t xml:space="preserve"> October, 2020 (4.00 pm to 6.30 pm).</w:t>
      </w:r>
    </w:p>
    <w:p w14:paraId="335AB397" w14:textId="77777777" w:rsidR="00CA0F2D" w:rsidRPr="00837541" w:rsidRDefault="00CA0F2D" w:rsidP="00CA0F2D">
      <w:pPr>
        <w:pStyle w:val="ListParagraph"/>
        <w:numPr>
          <w:ilvl w:val="0"/>
          <w:numId w:val="23"/>
        </w:numPr>
        <w:rPr>
          <w:color w:val="000000" w:themeColor="text1"/>
        </w:rPr>
      </w:pPr>
      <w:r w:rsidRPr="00837541">
        <w:rPr>
          <w:color w:val="000000" w:themeColor="text1"/>
        </w:rPr>
        <w:t xml:space="preserve">International Web Conference on “Incubation &amp; Exploring Start-up Culture” organized by the Department of Education and Department of English, </w:t>
      </w:r>
      <w:proofErr w:type="spellStart"/>
      <w:r w:rsidRPr="00837541">
        <w:rPr>
          <w:color w:val="000000" w:themeColor="text1"/>
        </w:rPr>
        <w:t>Siddhinath</w:t>
      </w:r>
      <w:proofErr w:type="spellEnd"/>
      <w:r w:rsidRPr="00837541">
        <w:rPr>
          <w:color w:val="000000" w:themeColor="text1"/>
        </w:rPr>
        <w:t xml:space="preserve"> </w:t>
      </w:r>
      <w:proofErr w:type="spellStart"/>
      <w:r w:rsidRPr="00837541">
        <w:rPr>
          <w:color w:val="000000" w:themeColor="text1"/>
        </w:rPr>
        <w:t>Mahavidyalaya</w:t>
      </w:r>
      <w:proofErr w:type="spellEnd"/>
      <w:r w:rsidRPr="00837541">
        <w:rPr>
          <w:color w:val="000000" w:themeColor="text1"/>
        </w:rPr>
        <w:t xml:space="preserve">, West Bengal, India, held on 30th September, 2020. </w:t>
      </w:r>
    </w:p>
    <w:p w14:paraId="39A86ED0" w14:textId="77777777" w:rsidR="00CA0F2D" w:rsidRPr="00837541" w:rsidRDefault="00CA0F2D" w:rsidP="00CA0F2D">
      <w:pPr>
        <w:pStyle w:val="ListParagraph"/>
        <w:numPr>
          <w:ilvl w:val="0"/>
          <w:numId w:val="23"/>
        </w:numPr>
        <w:rPr>
          <w:color w:val="000000" w:themeColor="text1"/>
        </w:rPr>
      </w:pPr>
      <w:r w:rsidRPr="00837541">
        <w:rPr>
          <w:color w:val="000000" w:themeColor="text1"/>
        </w:rPr>
        <w:t xml:space="preserve">Two Days International Webinar entitled “Rethinking of Knowledge Advancement &amp; Pedagogy in Pandemic Situation” organized by Department of Education, in association with IQAC, </w:t>
      </w:r>
      <w:proofErr w:type="spellStart"/>
      <w:r w:rsidRPr="00837541">
        <w:rPr>
          <w:color w:val="000000" w:themeColor="text1"/>
        </w:rPr>
        <w:t>Arsha</w:t>
      </w:r>
      <w:proofErr w:type="spellEnd"/>
      <w:r w:rsidRPr="00837541">
        <w:rPr>
          <w:color w:val="000000" w:themeColor="text1"/>
        </w:rPr>
        <w:t xml:space="preserve"> College on 26th &amp; 27thSeptember, 2020.</w:t>
      </w:r>
    </w:p>
    <w:p w14:paraId="0DAFFBEE" w14:textId="77777777" w:rsidR="00CA0F2D" w:rsidRPr="00837541" w:rsidRDefault="00CA0F2D" w:rsidP="00CA0F2D">
      <w:pPr>
        <w:pStyle w:val="ListParagraph"/>
        <w:numPr>
          <w:ilvl w:val="0"/>
          <w:numId w:val="23"/>
        </w:numPr>
        <w:rPr>
          <w:color w:val="000000" w:themeColor="text1"/>
        </w:rPr>
      </w:pPr>
      <w:r w:rsidRPr="00837541">
        <w:rPr>
          <w:color w:val="000000" w:themeColor="text1"/>
        </w:rPr>
        <w:t>International Webinar on “Role of Youth in the COVID-19 Pandemic” organized by National Service Scheme (NSS), Jadavpur University, Kolkata, West Bengal, India, held on 24</w:t>
      </w:r>
      <w:r w:rsidRPr="00837541">
        <w:rPr>
          <w:color w:val="000000" w:themeColor="text1"/>
          <w:vertAlign w:val="superscript"/>
        </w:rPr>
        <w:t>th</w:t>
      </w:r>
      <w:r w:rsidRPr="00837541">
        <w:rPr>
          <w:color w:val="000000" w:themeColor="text1"/>
        </w:rPr>
        <w:t xml:space="preserve"> September, 2020.</w:t>
      </w:r>
    </w:p>
    <w:p w14:paraId="33608F30" w14:textId="77777777" w:rsidR="00CA0F2D" w:rsidRPr="00837541" w:rsidRDefault="00CA0F2D" w:rsidP="00CA0F2D">
      <w:pPr>
        <w:pStyle w:val="ListParagraph"/>
        <w:numPr>
          <w:ilvl w:val="0"/>
          <w:numId w:val="23"/>
        </w:numPr>
        <w:rPr>
          <w:color w:val="000000" w:themeColor="text1"/>
        </w:rPr>
      </w:pPr>
      <w:r w:rsidRPr="00837541">
        <w:rPr>
          <w:color w:val="000000" w:themeColor="text1"/>
        </w:rPr>
        <w:t xml:space="preserve">One Day International Webinar on “Rethinking Sustainable Development in Post Covid Period: From the Economists' Desk” Organized by the Department of Economics in </w:t>
      </w:r>
      <w:r w:rsidRPr="00837541">
        <w:rPr>
          <w:color w:val="000000" w:themeColor="text1"/>
        </w:rPr>
        <w:lastRenderedPageBreak/>
        <w:t>collaboration with IQAC of Haldia Government College, West Bengal, India, held on 22</w:t>
      </w:r>
      <w:r w:rsidRPr="00837541">
        <w:rPr>
          <w:color w:val="000000" w:themeColor="text1"/>
          <w:vertAlign w:val="superscript"/>
        </w:rPr>
        <w:t>nd</w:t>
      </w:r>
      <w:r w:rsidRPr="00837541">
        <w:rPr>
          <w:color w:val="000000" w:themeColor="text1"/>
        </w:rPr>
        <w:t xml:space="preserve"> September 2020.</w:t>
      </w:r>
    </w:p>
    <w:p w14:paraId="1A61E0FB" w14:textId="77777777" w:rsidR="00CA0F2D" w:rsidRPr="00837541" w:rsidRDefault="00CA0F2D" w:rsidP="00CA0F2D">
      <w:pPr>
        <w:pStyle w:val="ListParagraph"/>
        <w:numPr>
          <w:ilvl w:val="0"/>
          <w:numId w:val="23"/>
        </w:numPr>
        <w:rPr>
          <w:color w:val="000000" w:themeColor="text1"/>
        </w:rPr>
      </w:pPr>
      <w:r w:rsidRPr="00837541">
        <w:rPr>
          <w:color w:val="000000" w:themeColor="text1"/>
        </w:rPr>
        <w:t xml:space="preserve">Two- day International E-Conference on Recent Advances in Biomathematics entitled: </w:t>
      </w:r>
      <w:r w:rsidRPr="00837541">
        <w:rPr>
          <w:rFonts w:eastAsia="Gungsuh"/>
          <w:color w:val="000000" w:themeColor="text1"/>
        </w:rPr>
        <w:t xml:space="preserve">Biomathematics to Combat the Threats of Mysterious Pathogen organized by </w:t>
      </w:r>
      <w:r w:rsidRPr="00837541">
        <w:rPr>
          <w:color w:val="000000" w:themeColor="text1"/>
        </w:rPr>
        <w:t>Bangladesh Society for Mathematical Biology (BSMB) held on 18 – 19 December 2020 in ZOOM platform.</w:t>
      </w:r>
    </w:p>
    <w:p w14:paraId="3800CE08" w14:textId="77777777" w:rsidR="00CA0F2D" w:rsidRPr="00837541" w:rsidRDefault="00CA0F2D" w:rsidP="00CA0F2D">
      <w:pPr>
        <w:pStyle w:val="ListParagraph"/>
        <w:numPr>
          <w:ilvl w:val="0"/>
          <w:numId w:val="23"/>
        </w:numPr>
        <w:rPr>
          <w:color w:val="000000" w:themeColor="text1"/>
        </w:rPr>
      </w:pPr>
      <w:r w:rsidRPr="00837541">
        <w:rPr>
          <w:color w:val="000000" w:themeColor="text1"/>
        </w:rPr>
        <w:t xml:space="preserve">Two Days International Webinar on “Application of Mathematics in Science &amp; Technology” Organized by Department of Mathematics, </w:t>
      </w:r>
      <w:proofErr w:type="spellStart"/>
      <w:r w:rsidRPr="00837541">
        <w:rPr>
          <w:color w:val="000000" w:themeColor="text1"/>
        </w:rPr>
        <w:t>Salipur</w:t>
      </w:r>
      <w:proofErr w:type="spellEnd"/>
      <w:r w:rsidRPr="00837541">
        <w:rPr>
          <w:color w:val="000000" w:themeColor="text1"/>
        </w:rPr>
        <w:t xml:space="preserve"> Autonomous College </w:t>
      </w:r>
      <w:proofErr w:type="spellStart"/>
      <w:r w:rsidRPr="00837541">
        <w:rPr>
          <w:color w:val="000000" w:themeColor="text1"/>
        </w:rPr>
        <w:t>Salipur</w:t>
      </w:r>
      <w:proofErr w:type="spellEnd"/>
      <w:r w:rsidRPr="00837541">
        <w:rPr>
          <w:color w:val="000000" w:themeColor="text1"/>
        </w:rPr>
        <w:t>, Cuttack, Odisha under the Aegis of DBT-Star College Scheme held on 15</w:t>
      </w:r>
      <w:r w:rsidRPr="00837541">
        <w:rPr>
          <w:color w:val="000000" w:themeColor="text1"/>
          <w:vertAlign w:val="superscript"/>
        </w:rPr>
        <w:t>th</w:t>
      </w:r>
      <w:r w:rsidRPr="00837541">
        <w:rPr>
          <w:color w:val="000000" w:themeColor="text1"/>
        </w:rPr>
        <w:t xml:space="preserve"> &amp; 16</w:t>
      </w:r>
      <w:r w:rsidRPr="00837541">
        <w:rPr>
          <w:color w:val="000000" w:themeColor="text1"/>
          <w:vertAlign w:val="superscript"/>
        </w:rPr>
        <w:t>th</w:t>
      </w:r>
      <w:r w:rsidRPr="00837541">
        <w:rPr>
          <w:color w:val="000000" w:themeColor="text1"/>
        </w:rPr>
        <w:t xml:space="preserve"> December, 2020 from 11.00A.M. to 1.30 P.M.</w:t>
      </w:r>
    </w:p>
    <w:p w14:paraId="11ECE260" w14:textId="77777777" w:rsidR="00CA0F2D" w:rsidRPr="00837541" w:rsidRDefault="00CA0F2D" w:rsidP="00CA0F2D">
      <w:pPr>
        <w:pStyle w:val="ListParagraph"/>
        <w:numPr>
          <w:ilvl w:val="0"/>
          <w:numId w:val="23"/>
        </w:numPr>
        <w:rPr>
          <w:color w:val="000000" w:themeColor="text1"/>
        </w:rPr>
      </w:pPr>
      <w:r w:rsidRPr="00837541">
        <w:rPr>
          <w:color w:val="000000" w:themeColor="text1"/>
        </w:rPr>
        <w:t xml:space="preserve">Two Days International Webinar on “Recent Trends in Mathematics and Mathematical Sciences” Organized by Department of Mathematics, </w:t>
      </w:r>
      <w:proofErr w:type="spellStart"/>
      <w:r w:rsidRPr="00837541">
        <w:rPr>
          <w:color w:val="000000" w:themeColor="text1"/>
        </w:rPr>
        <w:t>Belda</w:t>
      </w:r>
      <w:proofErr w:type="spellEnd"/>
      <w:r w:rsidRPr="00837541">
        <w:rPr>
          <w:color w:val="000000" w:themeColor="text1"/>
        </w:rPr>
        <w:t xml:space="preserve"> College, College, </w:t>
      </w:r>
      <w:proofErr w:type="spellStart"/>
      <w:r w:rsidRPr="00837541">
        <w:rPr>
          <w:color w:val="000000" w:themeColor="text1"/>
        </w:rPr>
        <w:t>Belda</w:t>
      </w:r>
      <w:proofErr w:type="spellEnd"/>
      <w:r w:rsidRPr="00837541">
        <w:rPr>
          <w:color w:val="000000" w:themeColor="text1"/>
        </w:rPr>
        <w:t>, Paschim Medinipur, West Bengal, India held on 16</w:t>
      </w:r>
      <w:r w:rsidRPr="00837541">
        <w:rPr>
          <w:color w:val="000000" w:themeColor="text1"/>
          <w:vertAlign w:val="superscript"/>
        </w:rPr>
        <w:t>th</w:t>
      </w:r>
      <w:r w:rsidRPr="00837541">
        <w:rPr>
          <w:color w:val="000000" w:themeColor="text1"/>
        </w:rPr>
        <w:t xml:space="preserve"> &amp; 17</w:t>
      </w:r>
      <w:r w:rsidRPr="00837541">
        <w:rPr>
          <w:color w:val="000000" w:themeColor="text1"/>
          <w:vertAlign w:val="superscript"/>
        </w:rPr>
        <w:t>th</w:t>
      </w:r>
      <w:r w:rsidRPr="00837541">
        <w:rPr>
          <w:color w:val="000000" w:themeColor="text1"/>
        </w:rPr>
        <w:t xml:space="preserve"> October, 2020.</w:t>
      </w:r>
    </w:p>
    <w:p w14:paraId="47B52BB4" w14:textId="77777777" w:rsidR="00CA0F2D" w:rsidRPr="00837541" w:rsidRDefault="00CA0F2D" w:rsidP="00CA0F2D">
      <w:pPr>
        <w:pStyle w:val="ListParagraph"/>
        <w:numPr>
          <w:ilvl w:val="0"/>
          <w:numId w:val="23"/>
        </w:numPr>
        <w:rPr>
          <w:color w:val="000000" w:themeColor="text1"/>
        </w:rPr>
      </w:pPr>
      <w:r w:rsidRPr="00837541">
        <w:rPr>
          <w:color w:val="000000" w:themeColor="text1"/>
        </w:rPr>
        <w:t xml:space="preserve">Two Day International Webinar on “Mathematics in Data Analysis and Internet Security During COVID-19 Pandemic” organized by Kalyani </w:t>
      </w:r>
      <w:proofErr w:type="spellStart"/>
      <w:r w:rsidRPr="00837541">
        <w:rPr>
          <w:color w:val="000000" w:themeColor="text1"/>
        </w:rPr>
        <w:t>Mahavidyalaya</w:t>
      </w:r>
      <w:proofErr w:type="spellEnd"/>
      <w:r w:rsidRPr="00837541">
        <w:rPr>
          <w:color w:val="000000" w:themeColor="text1"/>
        </w:rPr>
        <w:t>, Kalyani, Nadia, India held during September 9th and 10th, 2020, 10:30AM to 1:30 PM (IST).</w:t>
      </w:r>
    </w:p>
    <w:p w14:paraId="0C5A8664" w14:textId="77777777" w:rsidR="00CA0F2D" w:rsidRPr="00837541" w:rsidRDefault="00CA0F2D" w:rsidP="00CA0F2D">
      <w:pPr>
        <w:pStyle w:val="ListParagraph"/>
        <w:numPr>
          <w:ilvl w:val="0"/>
          <w:numId w:val="23"/>
        </w:numPr>
        <w:rPr>
          <w:color w:val="000000" w:themeColor="text1"/>
        </w:rPr>
      </w:pPr>
      <w:r w:rsidRPr="00837541">
        <w:rPr>
          <w:color w:val="000000" w:themeColor="text1"/>
        </w:rPr>
        <w:t xml:space="preserve">One-day international webinar on “Music, Mind, aesthetics: a multi-dimensional Promoting Well-being and Managing Stress in Educational Institution” organized by Department of Music, </w:t>
      </w:r>
      <w:proofErr w:type="spellStart"/>
      <w:r w:rsidRPr="00837541">
        <w:rPr>
          <w:color w:val="000000" w:themeColor="text1"/>
        </w:rPr>
        <w:t>Khejuri</w:t>
      </w:r>
      <w:proofErr w:type="spellEnd"/>
      <w:r w:rsidRPr="00837541">
        <w:rPr>
          <w:color w:val="000000" w:themeColor="text1"/>
        </w:rPr>
        <w:t xml:space="preserve"> College, in collaboration with Internal Quality Assurance Cell (IQAC), </w:t>
      </w:r>
      <w:proofErr w:type="spellStart"/>
      <w:r w:rsidRPr="00837541">
        <w:rPr>
          <w:color w:val="000000" w:themeColor="text1"/>
        </w:rPr>
        <w:t>Khejuri</w:t>
      </w:r>
      <w:proofErr w:type="spellEnd"/>
      <w:r w:rsidRPr="00837541">
        <w:rPr>
          <w:color w:val="000000" w:themeColor="text1"/>
        </w:rPr>
        <w:t xml:space="preserve"> College held on 18</w:t>
      </w:r>
      <w:r w:rsidRPr="00837541">
        <w:rPr>
          <w:color w:val="000000" w:themeColor="text1"/>
          <w:vertAlign w:val="superscript"/>
        </w:rPr>
        <w:t>th</w:t>
      </w:r>
      <w:r w:rsidRPr="00837541">
        <w:rPr>
          <w:color w:val="000000" w:themeColor="text1"/>
        </w:rPr>
        <w:t xml:space="preserve"> September, 2020.</w:t>
      </w:r>
    </w:p>
    <w:p w14:paraId="07E25052" w14:textId="77777777" w:rsidR="00CA0F2D" w:rsidRPr="00837541" w:rsidRDefault="00CA0F2D" w:rsidP="00CA0F2D">
      <w:pPr>
        <w:pStyle w:val="ListParagraph"/>
        <w:numPr>
          <w:ilvl w:val="0"/>
          <w:numId w:val="23"/>
        </w:numPr>
        <w:rPr>
          <w:color w:val="000000" w:themeColor="text1"/>
        </w:rPr>
      </w:pPr>
      <w:r w:rsidRPr="00837541">
        <w:rPr>
          <w:color w:val="000000" w:themeColor="text1"/>
        </w:rPr>
        <w:t xml:space="preserve">International e-Seminar on “Solar Activities in 21st Century” Jointly Organized by Department of Physics and Internal Quality Assurance Cell (IQAC), Govt. P.G. Autonomous College </w:t>
      </w:r>
      <w:proofErr w:type="spellStart"/>
      <w:r w:rsidRPr="00837541">
        <w:rPr>
          <w:color w:val="000000" w:themeColor="text1"/>
        </w:rPr>
        <w:t>Datia</w:t>
      </w:r>
      <w:proofErr w:type="spellEnd"/>
      <w:r w:rsidRPr="00837541">
        <w:rPr>
          <w:color w:val="000000" w:themeColor="text1"/>
        </w:rPr>
        <w:t>, M.P., India, held on 8th September, 2020.</w:t>
      </w:r>
    </w:p>
    <w:p w14:paraId="103010CA" w14:textId="77777777" w:rsidR="00CA0F2D" w:rsidRPr="00837541" w:rsidRDefault="00CA0F2D" w:rsidP="00CA0F2D">
      <w:pPr>
        <w:pStyle w:val="ListParagraph"/>
        <w:numPr>
          <w:ilvl w:val="0"/>
          <w:numId w:val="23"/>
        </w:numPr>
        <w:rPr>
          <w:color w:val="000000" w:themeColor="text1"/>
        </w:rPr>
      </w:pPr>
      <w:r w:rsidRPr="00837541">
        <w:rPr>
          <w:color w:val="000000" w:themeColor="text1"/>
        </w:rPr>
        <w:t>One-day international webinar on “Promoting Well-being and Managing Stress in Educational Institution” organized by Department of Education, Jadavpur University, in collaboration with Calcutta Girls’ B. Ed. College, Kolkata held on 31st August, 2020.</w:t>
      </w:r>
    </w:p>
    <w:p w14:paraId="1F00D54D" w14:textId="77777777" w:rsidR="00CA0F2D" w:rsidRPr="00837541" w:rsidRDefault="00CA0F2D" w:rsidP="00CA0F2D">
      <w:pPr>
        <w:pStyle w:val="ListParagraph"/>
        <w:numPr>
          <w:ilvl w:val="0"/>
          <w:numId w:val="23"/>
        </w:numPr>
        <w:rPr>
          <w:color w:val="000000" w:themeColor="text1"/>
        </w:rPr>
      </w:pPr>
      <w:proofErr w:type="spellStart"/>
      <w:r w:rsidRPr="00837541">
        <w:rPr>
          <w:color w:val="000000" w:themeColor="text1"/>
        </w:rPr>
        <w:t>IInternational</w:t>
      </w:r>
      <w:proofErr w:type="spellEnd"/>
      <w:r w:rsidRPr="00837541">
        <w:rPr>
          <w:color w:val="000000" w:themeColor="text1"/>
        </w:rPr>
        <w:t xml:space="preserve"> Webinar on “Environmental Deterioration and Our Health” jointly organized by Bankura Christian College, Bankura, West Bengal and </w:t>
      </w:r>
      <w:proofErr w:type="spellStart"/>
      <w:r w:rsidRPr="00837541">
        <w:rPr>
          <w:color w:val="000000" w:themeColor="text1"/>
        </w:rPr>
        <w:t>Kabi</w:t>
      </w:r>
      <w:proofErr w:type="spellEnd"/>
      <w:r w:rsidRPr="00837541">
        <w:rPr>
          <w:color w:val="000000" w:themeColor="text1"/>
        </w:rPr>
        <w:t xml:space="preserve"> </w:t>
      </w:r>
      <w:proofErr w:type="spellStart"/>
      <w:r w:rsidRPr="00837541">
        <w:rPr>
          <w:color w:val="000000" w:themeColor="text1"/>
        </w:rPr>
        <w:t>Jagadram</w:t>
      </w:r>
      <w:proofErr w:type="spellEnd"/>
      <w:r w:rsidRPr="00837541">
        <w:rPr>
          <w:color w:val="000000" w:themeColor="text1"/>
        </w:rPr>
        <w:t xml:space="preserve"> Roy Govt. General Degree College, Mejia, Bankura, West Bengal, 25th August, 2020.l Quality </w:t>
      </w:r>
    </w:p>
    <w:p w14:paraId="7E039C1F" w14:textId="77777777" w:rsidR="00CA0F2D" w:rsidRPr="00837541" w:rsidRDefault="00CA0F2D" w:rsidP="00CA0F2D">
      <w:pPr>
        <w:pStyle w:val="ListParagraph"/>
        <w:numPr>
          <w:ilvl w:val="0"/>
          <w:numId w:val="23"/>
        </w:numPr>
        <w:rPr>
          <w:color w:val="000000" w:themeColor="text1"/>
        </w:rPr>
      </w:pPr>
      <w:r w:rsidRPr="00837541">
        <w:rPr>
          <w:color w:val="000000" w:themeColor="text1"/>
        </w:rPr>
        <w:t xml:space="preserve">International Webinar on “Missionary Women and Governesses: Mission, Passion and career in Colonial Bengal” Organized by jointly </w:t>
      </w:r>
      <w:proofErr w:type="spellStart"/>
      <w:r w:rsidRPr="00837541">
        <w:rPr>
          <w:color w:val="000000" w:themeColor="text1"/>
        </w:rPr>
        <w:t>organised</w:t>
      </w:r>
      <w:proofErr w:type="spellEnd"/>
      <w:r w:rsidRPr="00837541">
        <w:rPr>
          <w:color w:val="000000" w:themeColor="text1"/>
        </w:rPr>
        <w:t xml:space="preserve"> by the Department of History &amp; IQAC, Kishore Bharati </w:t>
      </w:r>
      <w:proofErr w:type="spellStart"/>
      <w:r w:rsidRPr="00837541">
        <w:rPr>
          <w:color w:val="000000" w:themeColor="text1"/>
        </w:rPr>
        <w:t>Bhagini</w:t>
      </w:r>
      <w:proofErr w:type="spellEnd"/>
      <w:r w:rsidRPr="00837541">
        <w:rPr>
          <w:color w:val="000000" w:themeColor="text1"/>
        </w:rPr>
        <w:t xml:space="preserve"> Nivedita College (Co-Ed) and the Department of History &amp; IQAC, New Alipore College, held on 24th August, 2020.</w:t>
      </w:r>
    </w:p>
    <w:p w14:paraId="6B895775" w14:textId="77777777" w:rsidR="00CA0F2D" w:rsidRPr="00837541" w:rsidRDefault="00CA0F2D" w:rsidP="00CA0F2D">
      <w:pPr>
        <w:pStyle w:val="ListParagraph"/>
        <w:numPr>
          <w:ilvl w:val="0"/>
          <w:numId w:val="23"/>
        </w:numPr>
        <w:rPr>
          <w:color w:val="000000" w:themeColor="text1"/>
        </w:rPr>
      </w:pPr>
      <w:r w:rsidRPr="00837541">
        <w:rPr>
          <w:color w:val="000000" w:themeColor="text1"/>
        </w:rPr>
        <w:t xml:space="preserve">One Day International e-Conference on “Spider-Ant Symbionts” organized by </w:t>
      </w:r>
      <w:proofErr w:type="spellStart"/>
      <w:r w:rsidRPr="00837541">
        <w:rPr>
          <w:color w:val="000000" w:themeColor="text1"/>
        </w:rPr>
        <w:t>BioLogic</w:t>
      </w:r>
      <w:proofErr w:type="spellEnd"/>
      <w:r w:rsidRPr="00837541">
        <w:rPr>
          <w:color w:val="000000" w:themeColor="text1"/>
        </w:rPr>
        <w:t>, held on 23rd August, 2020.</w:t>
      </w:r>
    </w:p>
    <w:p w14:paraId="0EED09A2" w14:textId="77777777" w:rsidR="00CA0F2D" w:rsidRPr="00837541" w:rsidRDefault="00CA0F2D" w:rsidP="00CA0F2D">
      <w:pPr>
        <w:pStyle w:val="ListParagraph"/>
        <w:numPr>
          <w:ilvl w:val="0"/>
          <w:numId w:val="23"/>
        </w:numPr>
        <w:rPr>
          <w:color w:val="000000" w:themeColor="text1"/>
        </w:rPr>
      </w:pPr>
      <w:r w:rsidRPr="00837541">
        <w:rPr>
          <w:color w:val="000000" w:themeColor="text1"/>
        </w:rPr>
        <w:t xml:space="preserve">International e-conference on “Liberalism, Marxism, Communism, Socialism and </w:t>
      </w:r>
      <w:proofErr w:type="spellStart"/>
      <w:r w:rsidRPr="00837541">
        <w:rPr>
          <w:color w:val="000000" w:themeColor="text1"/>
        </w:rPr>
        <w:t>Gandhism</w:t>
      </w:r>
      <w:proofErr w:type="spellEnd"/>
      <w:r w:rsidRPr="00837541">
        <w:rPr>
          <w:color w:val="000000" w:themeColor="text1"/>
        </w:rPr>
        <w:t>: An Analysis of the Current Scenario” organized by FARAK, held on 23rd August, 2020.</w:t>
      </w:r>
    </w:p>
    <w:p w14:paraId="36975582" w14:textId="77777777" w:rsidR="00CA0F2D" w:rsidRPr="00837541" w:rsidRDefault="00CA0F2D" w:rsidP="00CA0F2D">
      <w:pPr>
        <w:pStyle w:val="ListParagraph"/>
        <w:numPr>
          <w:ilvl w:val="0"/>
          <w:numId w:val="23"/>
        </w:numPr>
        <w:rPr>
          <w:color w:val="000000" w:themeColor="text1"/>
        </w:rPr>
      </w:pPr>
      <w:r w:rsidRPr="00837541">
        <w:rPr>
          <w:color w:val="000000" w:themeColor="text1"/>
        </w:rPr>
        <w:t xml:space="preserve"> One Day International webinar entitled “</w:t>
      </w:r>
      <w:proofErr w:type="spellStart"/>
      <w:r w:rsidRPr="00837541">
        <w:rPr>
          <w:color w:val="000000" w:themeColor="text1"/>
        </w:rPr>
        <w:t>Ei</w:t>
      </w:r>
      <w:proofErr w:type="spellEnd"/>
      <w:r w:rsidRPr="00837541">
        <w:rPr>
          <w:color w:val="000000" w:themeColor="text1"/>
        </w:rPr>
        <w:t xml:space="preserve"> </w:t>
      </w:r>
      <w:proofErr w:type="spellStart"/>
      <w:r w:rsidRPr="00837541">
        <w:rPr>
          <w:color w:val="000000" w:themeColor="text1"/>
        </w:rPr>
        <w:t>Shrabone</w:t>
      </w:r>
      <w:proofErr w:type="spellEnd"/>
      <w:r w:rsidRPr="00837541">
        <w:rPr>
          <w:color w:val="000000" w:themeColor="text1"/>
        </w:rPr>
        <w:t xml:space="preserve"> Rabindranath” (</w:t>
      </w:r>
      <w:proofErr w:type="spellStart"/>
      <w:r w:rsidRPr="00837541">
        <w:rPr>
          <w:rFonts w:ascii="Nirmala UI" w:hAnsi="Nirmala UI" w:cs="Nirmala UI"/>
          <w:color w:val="000000" w:themeColor="text1"/>
        </w:rPr>
        <w:t>এই</w:t>
      </w:r>
      <w:proofErr w:type="spellEnd"/>
      <w:r w:rsidRPr="00837541">
        <w:rPr>
          <w:color w:val="000000" w:themeColor="text1"/>
        </w:rPr>
        <w:t xml:space="preserve"> </w:t>
      </w:r>
      <w:proofErr w:type="spellStart"/>
      <w:r w:rsidRPr="00837541">
        <w:rPr>
          <w:rFonts w:ascii="Nirmala UI" w:hAnsi="Nirmala UI" w:cs="Nirmala UI"/>
          <w:color w:val="000000" w:themeColor="text1"/>
        </w:rPr>
        <w:t>শ্রাবণে</w:t>
      </w:r>
      <w:proofErr w:type="spellEnd"/>
      <w:r w:rsidRPr="00837541">
        <w:rPr>
          <w:color w:val="000000" w:themeColor="text1"/>
        </w:rPr>
        <w:t xml:space="preserve"> </w:t>
      </w:r>
      <w:proofErr w:type="spellStart"/>
      <w:r w:rsidRPr="00837541">
        <w:rPr>
          <w:rFonts w:ascii="Nirmala UI" w:hAnsi="Nirmala UI" w:cs="Nirmala UI"/>
          <w:color w:val="000000" w:themeColor="text1"/>
        </w:rPr>
        <w:t>রবীন্দ্রনাথ</w:t>
      </w:r>
      <w:proofErr w:type="spellEnd"/>
      <w:r w:rsidRPr="00837541">
        <w:rPr>
          <w:color w:val="000000" w:themeColor="text1"/>
        </w:rPr>
        <w:t xml:space="preserve">) </w:t>
      </w:r>
      <w:proofErr w:type="spellStart"/>
      <w:r w:rsidRPr="00837541">
        <w:rPr>
          <w:color w:val="000000" w:themeColor="text1"/>
        </w:rPr>
        <w:t>organised</w:t>
      </w:r>
      <w:proofErr w:type="spellEnd"/>
      <w:r w:rsidRPr="00837541">
        <w:rPr>
          <w:color w:val="000000" w:themeColor="text1"/>
        </w:rPr>
        <w:t xml:space="preserve"> by Internal Quality Assurance Cell of </w:t>
      </w:r>
      <w:proofErr w:type="spellStart"/>
      <w:r w:rsidRPr="00837541">
        <w:rPr>
          <w:color w:val="000000" w:themeColor="text1"/>
        </w:rPr>
        <w:t>Shimurali</w:t>
      </w:r>
      <w:proofErr w:type="spellEnd"/>
      <w:r w:rsidRPr="00837541">
        <w:rPr>
          <w:color w:val="000000" w:themeColor="text1"/>
        </w:rPr>
        <w:t xml:space="preserve"> </w:t>
      </w:r>
      <w:proofErr w:type="spellStart"/>
      <w:r w:rsidRPr="00837541">
        <w:rPr>
          <w:color w:val="000000" w:themeColor="text1"/>
        </w:rPr>
        <w:t>Sachinandan</w:t>
      </w:r>
      <w:proofErr w:type="spellEnd"/>
      <w:r w:rsidRPr="00837541">
        <w:rPr>
          <w:color w:val="000000" w:themeColor="text1"/>
        </w:rPr>
        <w:t xml:space="preserve"> College of Education in collaboration with Indian Institute of Social Reform and Research, held on 22nd August, Saturday, 2020.</w:t>
      </w:r>
    </w:p>
    <w:p w14:paraId="66B824E8" w14:textId="77777777" w:rsidR="00CA0F2D" w:rsidRPr="00837541" w:rsidRDefault="00CA0F2D" w:rsidP="00CA0F2D">
      <w:pPr>
        <w:pStyle w:val="ListParagraph"/>
        <w:numPr>
          <w:ilvl w:val="0"/>
          <w:numId w:val="23"/>
        </w:numPr>
        <w:rPr>
          <w:color w:val="000000" w:themeColor="text1"/>
        </w:rPr>
      </w:pPr>
      <w:r w:rsidRPr="00837541">
        <w:rPr>
          <w:color w:val="000000" w:themeColor="text1"/>
        </w:rPr>
        <w:t>One Day International webinar on “Modern Trends in Mathematics and Its Applications” organized by Department of Mathematics, Krishnagar Government College, Krishnagar, West Bengal, held on 21st August, 2020.</w:t>
      </w:r>
    </w:p>
    <w:p w14:paraId="416CB977" w14:textId="77777777" w:rsidR="00CA0F2D" w:rsidRPr="00837541" w:rsidRDefault="00CA0F2D" w:rsidP="00CA0F2D">
      <w:pPr>
        <w:pStyle w:val="ListParagraph"/>
        <w:numPr>
          <w:ilvl w:val="0"/>
          <w:numId w:val="23"/>
        </w:numPr>
        <w:rPr>
          <w:color w:val="000000" w:themeColor="text1"/>
        </w:rPr>
      </w:pPr>
      <w:r w:rsidRPr="00837541">
        <w:rPr>
          <w:color w:val="000000" w:themeColor="text1"/>
        </w:rPr>
        <w:lastRenderedPageBreak/>
        <w:t xml:space="preserve">International Webinar on “Post Covid Global Education Challenges and Opportunities” organized by Internal Quality Assurance Cell (IQAC), </w:t>
      </w:r>
      <w:proofErr w:type="spellStart"/>
      <w:r w:rsidRPr="00837541">
        <w:rPr>
          <w:color w:val="000000" w:themeColor="text1"/>
        </w:rPr>
        <w:t>Cinnamara</w:t>
      </w:r>
      <w:proofErr w:type="spellEnd"/>
      <w:r w:rsidRPr="00837541">
        <w:rPr>
          <w:color w:val="000000" w:themeColor="text1"/>
        </w:rPr>
        <w:t xml:space="preserve"> College, in collaboration with Internal Quality Assurance Cell (IQAC), Nandalal </w:t>
      </w:r>
      <w:proofErr w:type="spellStart"/>
      <w:r w:rsidRPr="00837541">
        <w:rPr>
          <w:color w:val="000000" w:themeColor="text1"/>
        </w:rPr>
        <w:t>Borgohain</w:t>
      </w:r>
      <w:proofErr w:type="spellEnd"/>
      <w:r w:rsidRPr="00837541">
        <w:rPr>
          <w:color w:val="000000" w:themeColor="text1"/>
        </w:rPr>
        <w:t xml:space="preserve"> City College, Dibrugarh, Assam, India, held on 17th August, 2020.</w:t>
      </w:r>
    </w:p>
    <w:p w14:paraId="0313D443" w14:textId="77777777" w:rsidR="00CA0F2D" w:rsidRPr="00837541" w:rsidRDefault="00CA0F2D" w:rsidP="00CA0F2D">
      <w:pPr>
        <w:pStyle w:val="ListParagraph"/>
        <w:numPr>
          <w:ilvl w:val="0"/>
          <w:numId w:val="23"/>
        </w:numPr>
        <w:rPr>
          <w:color w:val="000000" w:themeColor="text1"/>
        </w:rPr>
      </w:pPr>
      <w:r w:rsidRPr="00837541">
        <w:rPr>
          <w:color w:val="000000" w:themeColor="text1"/>
        </w:rPr>
        <w:t xml:space="preserve">One Day International Webinar on the theme “Perspectives on scientific Writing &amp; Soft Skills for Academicians and Professionals” organized by A Social Educational Initiative of IIT Alumni and Department of Physics Chaudhary </w:t>
      </w:r>
      <w:proofErr w:type="spellStart"/>
      <w:r w:rsidRPr="00837541">
        <w:rPr>
          <w:color w:val="000000" w:themeColor="text1"/>
        </w:rPr>
        <w:t>Charan</w:t>
      </w:r>
      <w:proofErr w:type="spellEnd"/>
      <w:r w:rsidRPr="00837541">
        <w:rPr>
          <w:color w:val="000000" w:themeColor="text1"/>
        </w:rPr>
        <w:t xml:space="preserve"> Singh University, Meerut, U.P., held on 6th August, 2020.</w:t>
      </w:r>
    </w:p>
    <w:p w14:paraId="2AC2D380" w14:textId="77777777" w:rsidR="00CA0F2D" w:rsidRPr="00837541" w:rsidRDefault="00CA0F2D" w:rsidP="00CA0F2D">
      <w:pPr>
        <w:pStyle w:val="ListParagraph"/>
        <w:numPr>
          <w:ilvl w:val="0"/>
          <w:numId w:val="23"/>
        </w:numPr>
        <w:rPr>
          <w:color w:val="000000" w:themeColor="text1"/>
        </w:rPr>
      </w:pPr>
      <w:r w:rsidRPr="00837541">
        <w:rPr>
          <w:color w:val="000000" w:themeColor="text1"/>
        </w:rPr>
        <w:t>One Day International Webinar on Economics of Pandemics organized by Department. of Economics in collaboration with Internal Quality Assurance Cell, Acharya Prafulla Chandra College, New Barrackpore, Kolkata, held on 6th August, 2020.</w:t>
      </w:r>
    </w:p>
    <w:p w14:paraId="0F38A215" w14:textId="77777777" w:rsidR="00CA0F2D" w:rsidRPr="00837541" w:rsidRDefault="00CA0F2D" w:rsidP="00CA0F2D">
      <w:pPr>
        <w:pStyle w:val="ListParagraph"/>
        <w:numPr>
          <w:ilvl w:val="0"/>
          <w:numId w:val="23"/>
        </w:numPr>
        <w:rPr>
          <w:color w:val="000000" w:themeColor="text1"/>
        </w:rPr>
      </w:pPr>
      <w:r w:rsidRPr="00837541">
        <w:rPr>
          <w:color w:val="000000" w:themeColor="text1"/>
        </w:rPr>
        <w:t xml:space="preserve">Two Day International Webinar entitled “Education, Health and Wellbeing in COVID-19: A Pandemic Challenge” organized by IQAC, Nikhil Banga </w:t>
      </w:r>
      <w:proofErr w:type="spellStart"/>
      <w:r w:rsidRPr="00837541">
        <w:rPr>
          <w:color w:val="000000" w:themeColor="text1"/>
        </w:rPr>
        <w:t>Sikshan</w:t>
      </w:r>
      <w:proofErr w:type="spellEnd"/>
      <w:r w:rsidRPr="00837541">
        <w:rPr>
          <w:color w:val="000000" w:themeColor="text1"/>
        </w:rPr>
        <w:t xml:space="preserve"> </w:t>
      </w:r>
      <w:proofErr w:type="spellStart"/>
      <w:r w:rsidRPr="00837541">
        <w:rPr>
          <w:color w:val="000000" w:themeColor="text1"/>
        </w:rPr>
        <w:t>Mahavidyalaya</w:t>
      </w:r>
      <w:proofErr w:type="spellEnd"/>
      <w:r w:rsidRPr="00837541">
        <w:rPr>
          <w:color w:val="000000" w:themeColor="text1"/>
        </w:rPr>
        <w:t xml:space="preserve"> on 30th &amp; 31th July, 2020.</w:t>
      </w:r>
    </w:p>
    <w:p w14:paraId="0AAEBC2D" w14:textId="77777777" w:rsidR="00CA0F2D" w:rsidRPr="00837541" w:rsidRDefault="00CA0F2D" w:rsidP="00CA0F2D">
      <w:pPr>
        <w:pStyle w:val="ListParagraph"/>
        <w:numPr>
          <w:ilvl w:val="0"/>
          <w:numId w:val="23"/>
        </w:numPr>
        <w:rPr>
          <w:color w:val="000000" w:themeColor="text1"/>
        </w:rPr>
      </w:pPr>
      <w:r w:rsidRPr="00837541">
        <w:rPr>
          <w:color w:val="000000" w:themeColor="text1"/>
        </w:rPr>
        <w:t xml:space="preserve">One Day International Webinar on “Numerical and Scientific Computing” organized by Department of Mathematics and Statistics, Basic Sciences, Manipal University, Jaipur held on 28th July, 2020. </w:t>
      </w:r>
    </w:p>
    <w:p w14:paraId="6C75B4D4" w14:textId="77777777" w:rsidR="00CA0F2D" w:rsidRPr="00837541" w:rsidRDefault="00CA0F2D" w:rsidP="00CA0F2D">
      <w:pPr>
        <w:pStyle w:val="ListParagraph"/>
        <w:numPr>
          <w:ilvl w:val="0"/>
          <w:numId w:val="23"/>
        </w:numPr>
        <w:rPr>
          <w:color w:val="000000" w:themeColor="text1"/>
        </w:rPr>
      </w:pPr>
      <w:r w:rsidRPr="00837541">
        <w:rPr>
          <w:color w:val="000000" w:themeColor="text1"/>
        </w:rPr>
        <w:t xml:space="preserve">One Day International Webinar on “Relevance on Open Innovation in Research and Development in Pandemic Situation” organized by Department of Library, </w:t>
      </w:r>
      <w:proofErr w:type="spellStart"/>
      <w:r w:rsidRPr="00837541">
        <w:rPr>
          <w:color w:val="000000" w:themeColor="text1"/>
        </w:rPr>
        <w:t>Purbasthali</w:t>
      </w:r>
      <w:proofErr w:type="spellEnd"/>
      <w:r w:rsidRPr="00837541">
        <w:rPr>
          <w:color w:val="000000" w:themeColor="text1"/>
        </w:rPr>
        <w:t xml:space="preserve"> College, </w:t>
      </w:r>
      <w:proofErr w:type="spellStart"/>
      <w:r w:rsidRPr="00837541">
        <w:rPr>
          <w:color w:val="000000" w:themeColor="text1"/>
        </w:rPr>
        <w:t>Purba</w:t>
      </w:r>
      <w:proofErr w:type="spellEnd"/>
      <w:r w:rsidRPr="00837541">
        <w:rPr>
          <w:color w:val="000000" w:themeColor="text1"/>
        </w:rPr>
        <w:t xml:space="preserve"> </w:t>
      </w:r>
      <w:proofErr w:type="spellStart"/>
      <w:r w:rsidRPr="00837541">
        <w:rPr>
          <w:color w:val="000000" w:themeColor="text1"/>
        </w:rPr>
        <w:t>Bardhaman</w:t>
      </w:r>
      <w:proofErr w:type="spellEnd"/>
      <w:r w:rsidRPr="00837541">
        <w:rPr>
          <w:color w:val="000000" w:themeColor="text1"/>
        </w:rPr>
        <w:t xml:space="preserve">, held on 28th July, 2020. </w:t>
      </w:r>
    </w:p>
    <w:p w14:paraId="7AA728D7" w14:textId="77777777" w:rsidR="00CA0F2D" w:rsidRPr="00837541" w:rsidRDefault="00CA0F2D" w:rsidP="00CA0F2D">
      <w:pPr>
        <w:pStyle w:val="ListParagraph"/>
        <w:numPr>
          <w:ilvl w:val="0"/>
          <w:numId w:val="23"/>
        </w:numPr>
        <w:rPr>
          <w:color w:val="000000" w:themeColor="text1"/>
        </w:rPr>
      </w:pPr>
      <w:r w:rsidRPr="00837541">
        <w:rPr>
          <w:color w:val="000000" w:themeColor="text1"/>
        </w:rPr>
        <w:t xml:space="preserve">One Day International Webinar on “Health and Education in the Pandemic: in the Search for Institutional Resilience and Academic Continuity” organized by Department of Education, Plassey College, Nadia, West Bengal, India held on 25th July, 2020.  </w:t>
      </w:r>
    </w:p>
    <w:p w14:paraId="79D6BBCF" w14:textId="77777777" w:rsidR="00CA0F2D" w:rsidRPr="00837541" w:rsidRDefault="00CA0F2D" w:rsidP="00CA0F2D">
      <w:pPr>
        <w:pStyle w:val="ListParagraph"/>
        <w:numPr>
          <w:ilvl w:val="0"/>
          <w:numId w:val="23"/>
        </w:numPr>
        <w:rPr>
          <w:color w:val="000000" w:themeColor="text1"/>
        </w:rPr>
      </w:pPr>
      <w:r w:rsidRPr="00837541">
        <w:rPr>
          <w:color w:val="000000" w:themeColor="text1"/>
        </w:rPr>
        <w:t>One Day International Webinar on “Yoga as a means of Healthier Lifestyle during Corona Virus Pandemic” organized by Department of Physical Education, University of Kalyani, W.B., India, held on 22nd July, 2020.</w:t>
      </w:r>
    </w:p>
    <w:p w14:paraId="3DEFF035" w14:textId="77777777" w:rsidR="00CA0F2D" w:rsidRPr="00837541" w:rsidRDefault="00CA0F2D" w:rsidP="00CA0F2D">
      <w:pPr>
        <w:pStyle w:val="ListParagraph"/>
        <w:numPr>
          <w:ilvl w:val="0"/>
          <w:numId w:val="23"/>
        </w:numPr>
        <w:rPr>
          <w:color w:val="000000" w:themeColor="text1"/>
        </w:rPr>
      </w:pPr>
      <w:r w:rsidRPr="00837541">
        <w:rPr>
          <w:color w:val="000000" w:themeColor="text1"/>
        </w:rPr>
        <w:t xml:space="preserve">One day International Webinar on “Understanding COVID-19 Crisis through Mathematics 2020” Organized by Department of Mathematics, </w:t>
      </w:r>
      <w:proofErr w:type="spellStart"/>
      <w:r w:rsidRPr="00837541">
        <w:rPr>
          <w:color w:val="000000" w:themeColor="text1"/>
        </w:rPr>
        <w:t>Basirhat</w:t>
      </w:r>
      <w:proofErr w:type="spellEnd"/>
      <w:r w:rsidRPr="00837541">
        <w:rPr>
          <w:color w:val="000000" w:themeColor="text1"/>
        </w:rPr>
        <w:t xml:space="preserve"> College, North 24 Parganas, West Bengal, India, held on 26</w:t>
      </w:r>
      <w:r w:rsidRPr="00837541">
        <w:rPr>
          <w:color w:val="000000" w:themeColor="text1"/>
          <w:vertAlign w:val="superscript"/>
        </w:rPr>
        <w:t>th</w:t>
      </w:r>
      <w:r w:rsidRPr="00837541">
        <w:rPr>
          <w:color w:val="000000" w:themeColor="text1"/>
        </w:rPr>
        <w:t xml:space="preserve"> June, 2020. </w:t>
      </w:r>
    </w:p>
    <w:p w14:paraId="38DEEC68" w14:textId="77777777" w:rsidR="00CA0F2D" w:rsidRPr="00837541" w:rsidRDefault="00CA0F2D" w:rsidP="00CA0F2D">
      <w:pPr>
        <w:pStyle w:val="HTMLPreformatted"/>
        <w:rPr>
          <w:rFonts w:asciiTheme="minorHAnsi" w:hAnsiTheme="minorHAnsi" w:cstheme="minorHAnsi"/>
          <w:color w:val="000000" w:themeColor="text1"/>
        </w:rPr>
      </w:pPr>
    </w:p>
    <w:p w14:paraId="5B2032BD" w14:textId="77777777" w:rsidR="00CA0F2D" w:rsidRPr="00837541" w:rsidRDefault="00CA0F2D" w:rsidP="00CA0F2D">
      <w:pPr>
        <w:pStyle w:val="HTMLPreformatted"/>
        <w:rPr>
          <w:rFonts w:asciiTheme="minorHAnsi" w:hAnsiTheme="minorHAnsi" w:cstheme="minorHAnsi"/>
          <w:color w:val="000000" w:themeColor="text1"/>
        </w:rPr>
      </w:pPr>
      <w:r w:rsidRPr="00837541">
        <w:rPr>
          <w:rFonts w:asciiTheme="minorHAnsi" w:hAnsiTheme="minorHAnsi" w:cstheme="minorHAnsi"/>
          <w:color w:val="000000" w:themeColor="text1"/>
        </w:rPr>
        <w:t>National seminar/ webinar participated:61</w:t>
      </w:r>
    </w:p>
    <w:p w14:paraId="7D475825" w14:textId="77777777" w:rsidR="00CA0F2D" w:rsidRPr="00837541" w:rsidRDefault="00CA0F2D" w:rsidP="00CA0F2D">
      <w:pPr>
        <w:pStyle w:val="HTMLPreformatted"/>
        <w:numPr>
          <w:ilvl w:val="0"/>
          <w:numId w:val="26"/>
        </w:numPr>
        <w:rPr>
          <w:rFonts w:asciiTheme="minorHAnsi" w:hAnsiTheme="minorHAnsi" w:cstheme="minorHAnsi"/>
          <w:color w:val="000000" w:themeColor="text1"/>
        </w:rPr>
      </w:pPr>
      <w:r w:rsidRPr="00837541">
        <w:rPr>
          <w:color w:val="000000" w:themeColor="text1"/>
          <w:sz w:val="27"/>
          <w:szCs w:val="27"/>
        </w:rPr>
        <w:t>One Day National webinar on “</w:t>
      </w:r>
      <w:r w:rsidRPr="00837541">
        <w:rPr>
          <w:rFonts w:ascii="Roboto" w:hAnsi="Roboto"/>
          <w:color w:val="000000" w:themeColor="text1"/>
          <w:sz w:val="27"/>
          <w:szCs w:val="27"/>
        </w:rPr>
        <w:t>2019-nCoV and Intricacies of Indian Business”</w:t>
      </w:r>
      <w:r w:rsidRPr="00837541">
        <w:rPr>
          <w:rFonts w:asciiTheme="minorHAnsi" w:hAnsiTheme="minorHAnsi" w:cstheme="minorHAnsi"/>
          <w:color w:val="000000" w:themeColor="text1"/>
        </w:rPr>
        <w:t xml:space="preserve"> organized by Odisha State University, Sambalpur, Odisha, held on September 4, 2021.</w:t>
      </w:r>
    </w:p>
    <w:p w14:paraId="350D7B54" w14:textId="77777777" w:rsidR="00CA0F2D" w:rsidRPr="00837541" w:rsidRDefault="00CA0F2D" w:rsidP="00CA0F2D">
      <w:pPr>
        <w:pStyle w:val="HTMLPreformatted"/>
        <w:numPr>
          <w:ilvl w:val="0"/>
          <w:numId w:val="26"/>
        </w:numPr>
        <w:rPr>
          <w:rFonts w:asciiTheme="minorHAnsi" w:hAnsiTheme="minorHAnsi" w:cstheme="minorHAnsi"/>
          <w:color w:val="000000" w:themeColor="text1"/>
        </w:rPr>
      </w:pPr>
      <w:r w:rsidRPr="00837541">
        <w:rPr>
          <w:rFonts w:asciiTheme="minorHAnsi" w:hAnsiTheme="minorHAnsi" w:cstheme="minorHAnsi"/>
          <w:color w:val="000000" w:themeColor="text1"/>
        </w:rPr>
        <w:t xml:space="preserve">One day National Webinar on “Social, Economic and Political Justice: Vision of </w:t>
      </w:r>
      <w:proofErr w:type="spellStart"/>
      <w:r w:rsidRPr="00837541">
        <w:rPr>
          <w:rFonts w:asciiTheme="minorHAnsi" w:hAnsiTheme="minorHAnsi" w:cstheme="minorHAnsi"/>
          <w:color w:val="000000" w:themeColor="text1"/>
        </w:rPr>
        <w:t>Dr.</w:t>
      </w:r>
      <w:proofErr w:type="spellEnd"/>
      <w:r w:rsidRPr="00837541">
        <w:rPr>
          <w:rFonts w:asciiTheme="minorHAnsi" w:hAnsiTheme="minorHAnsi" w:cstheme="minorHAnsi"/>
          <w:color w:val="000000" w:themeColor="text1"/>
        </w:rPr>
        <w:t xml:space="preserve"> B.R. Ambedkar” organized by </w:t>
      </w:r>
      <w:proofErr w:type="spellStart"/>
      <w:r w:rsidRPr="00837541">
        <w:rPr>
          <w:rFonts w:asciiTheme="minorHAnsi" w:hAnsiTheme="minorHAnsi" w:cstheme="minorHAnsi"/>
          <w:color w:val="000000" w:themeColor="text1"/>
        </w:rPr>
        <w:t>Dr.</w:t>
      </w:r>
      <w:proofErr w:type="spellEnd"/>
      <w:r w:rsidRPr="00837541">
        <w:rPr>
          <w:rFonts w:asciiTheme="minorHAnsi" w:hAnsiTheme="minorHAnsi" w:cstheme="minorHAnsi"/>
          <w:color w:val="000000" w:themeColor="text1"/>
        </w:rPr>
        <w:t xml:space="preserve"> Ambedkar Chair, Sardar Patel </w:t>
      </w:r>
      <w:proofErr w:type="spellStart"/>
      <w:r w:rsidRPr="00837541">
        <w:rPr>
          <w:rFonts w:asciiTheme="minorHAnsi" w:hAnsiTheme="minorHAnsi" w:cstheme="minorHAnsi"/>
          <w:color w:val="000000" w:themeColor="text1"/>
        </w:rPr>
        <w:t>Subharti</w:t>
      </w:r>
      <w:proofErr w:type="spellEnd"/>
      <w:r w:rsidRPr="00837541">
        <w:rPr>
          <w:rFonts w:asciiTheme="minorHAnsi" w:hAnsiTheme="minorHAnsi" w:cstheme="minorHAnsi"/>
          <w:color w:val="000000" w:themeColor="text1"/>
        </w:rPr>
        <w:t xml:space="preserve"> Institute of Law, Swami Vivekanand </w:t>
      </w:r>
      <w:proofErr w:type="spellStart"/>
      <w:r w:rsidRPr="00837541">
        <w:rPr>
          <w:rFonts w:asciiTheme="minorHAnsi" w:hAnsiTheme="minorHAnsi" w:cstheme="minorHAnsi"/>
          <w:color w:val="000000" w:themeColor="text1"/>
        </w:rPr>
        <w:t>Subharti</w:t>
      </w:r>
      <w:proofErr w:type="spellEnd"/>
      <w:r w:rsidRPr="00837541">
        <w:rPr>
          <w:rFonts w:asciiTheme="minorHAnsi" w:hAnsiTheme="minorHAnsi" w:cstheme="minorHAnsi"/>
          <w:color w:val="000000" w:themeColor="text1"/>
        </w:rPr>
        <w:t xml:space="preserve"> University, held on 31.08.2021.</w:t>
      </w:r>
    </w:p>
    <w:p w14:paraId="614110F7" w14:textId="77777777" w:rsidR="00CA0F2D" w:rsidRPr="00837541" w:rsidRDefault="00CA0F2D" w:rsidP="00CA0F2D">
      <w:pPr>
        <w:pStyle w:val="HTMLPreformatted"/>
        <w:numPr>
          <w:ilvl w:val="0"/>
          <w:numId w:val="26"/>
        </w:numPr>
        <w:rPr>
          <w:rFonts w:asciiTheme="minorHAnsi" w:hAnsiTheme="minorHAnsi" w:cstheme="minorHAnsi"/>
          <w:color w:val="000000" w:themeColor="text1"/>
        </w:rPr>
      </w:pPr>
      <w:r w:rsidRPr="00837541">
        <w:rPr>
          <w:rFonts w:asciiTheme="minorHAnsi" w:hAnsiTheme="minorHAnsi" w:cstheme="minorHAnsi"/>
          <w:color w:val="000000" w:themeColor="text1"/>
        </w:rPr>
        <w:t>National Webinar on “Python Programming” organized by CSE / IT Department, Rai School of Engineering, Rai University – Ahmedabad, held on 16</w:t>
      </w:r>
      <w:r w:rsidRPr="00837541">
        <w:rPr>
          <w:rFonts w:asciiTheme="minorHAnsi" w:hAnsiTheme="minorHAnsi" w:cstheme="minorHAnsi"/>
          <w:color w:val="000000" w:themeColor="text1"/>
          <w:vertAlign w:val="superscript"/>
        </w:rPr>
        <w:t>th</w:t>
      </w:r>
      <w:r w:rsidRPr="00837541">
        <w:rPr>
          <w:rFonts w:asciiTheme="minorHAnsi" w:hAnsiTheme="minorHAnsi" w:cstheme="minorHAnsi"/>
          <w:color w:val="000000" w:themeColor="text1"/>
        </w:rPr>
        <w:t xml:space="preserve"> July, 2021.</w:t>
      </w:r>
    </w:p>
    <w:p w14:paraId="1834D090" w14:textId="77777777" w:rsidR="00CA0F2D" w:rsidRPr="00837541" w:rsidRDefault="00CA0F2D" w:rsidP="00CA0F2D">
      <w:pPr>
        <w:pStyle w:val="ListParagraph"/>
        <w:numPr>
          <w:ilvl w:val="0"/>
          <w:numId w:val="26"/>
        </w:numPr>
        <w:rPr>
          <w:color w:val="000000" w:themeColor="text1"/>
        </w:rPr>
      </w:pPr>
      <w:r w:rsidRPr="00837541">
        <w:rPr>
          <w:color w:val="000000" w:themeColor="text1"/>
        </w:rPr>
        <w:t xml:space="preserve">CSIR Sponsored  a </w:t>
      </w:r>
      <w:proofErr w:type="gramStart"/>
      <w:r w:rsidRPr="00837541">
        <w:rPr>
          <w:color w:val="000000" w:themeColor="text1"/>
        </w:rPr>
        <w:t>two day</w:t>
      </w:r>
      <w:proofErr w:type="gramEnd"/>
      <w:r w:rsidRPr="00837541">
        <w:rPr>
          <w:color w:val="000000" w:themeColor="text1"/>
        </w:rPr>
        <w:t xml:space="preserve">  National  E - Seminar on  Statistical Analysis  and Visualization of the Potential cases of Pandemic Corona Virus”, organized by Department  of  Mathematics P.A. College of Engineering and Technology,  Pollachi, Coimbatore, held on 15th and 16th July, 2021.</w:t>
      </w:r>
    </w:p>
    <w:p w14:paraId="3D31EF51" w14:textId="77777777" w:rsidR="00CA0F2D" w:rsidRPr="00837541" w:rsidRDefault="00CA0F2D" w:rsidP="00CA0F2D">
      <w:pPr>
        <w:pStyle w:val="ListParagraph"/>
        <w:numPr>
          <w:ilvl w:val="0"/>
          <w:numId w:val="26"/>
        </w:numPr>
        <w:rPr>
          <w:color w:val="000000" w:themeColor="text1"/>
        </w:rPr>
      </w:pPr>
      <w:r w:rsidRPr="00837541">
        <w:rPr>
          <w:color w:val="000000" w:themeColor="text1"/>
        </w:rPr>
        <w:t>One day National Level Webinar on '</w:t>
      </w:r>
      <w:proofErr w:type="spellStart"/>
      <w:r w:rsidRPr="00837541">
        <w:rPr>
          <w:rFonts w:ascii="Tunga" w:hAnsi="Tunga"/>
          <w:color w:val="000000" w:themeColor="text1"/>
        </w:rPr>
        <w:t>ಪ್ರಾಚೀನ</w:t>
      </w:r>
      <w:proofErr w:type="spellEnd"/>
      <w:r w:rsidRPr="00837541">
        <w:rPr>
          <w:color w:val="000000" w:themeColor="text1"/>
        </w:rPr>
        <w:t xml:space="preserve"> </w:t>
      </w:r>
      <w:proofErr w:type="spellStart"/>
      <w:r w:rsidRPr="00837541">
        <w:rPr>
          <w:rFonts w:ascii="Tunga" w:hAnsi="Tunga"/>
          <w:color w:val="000000" w:themeColor="text1"/>
        </w:rPr>
        <w:t>ಕನ್ನಡ</w:t>
      </w:r>
      <w:proofErr w:type="spellEnd"/>
      <w:r w:rsidRPr="00837541">
        <w:rPr>
          <w:color w:val="000000" w:themeColor="text1"/>
        </w:rPr>
        <w:t xml:space="preserve"> </w:t>
      </w:r>
      <w:proofErr w:type="spellStart"/>
      <w:r w:rsidRPr="00837541">
        <w:rPr>
          <w:rFonts w:ascii="Tunga" w:hAnsi="Tunga"/>
          <w:color w:val="000000" w:themeColor="text1"/>
        </w:rPr>
        <w:t>ಕಾವ್ಯ</w:t>
      </w:r>
      <w:proofErr w:type="spellEnd"/>
      <w:r w:rsidRPr="00837541">
        <w:rPr>
          <w:color w:val="000000" w:themeColor="text1"/>
        </w:rPr>
        <w:t xml:space="preserve"> :</w:t>
      </w:r>
      <w:proofErr w:type="spellStart"/>
      <w:r w:rsidRPr="00837541">
        <w:rPr>
          <w:rFonts w:ascii="Tunga" w:hAnsi="Tunga"/>
          <w:color w:val="000000" w:themeColor="text1"/>
        </w:rPr>
        <w:t>ಓದು</w:t>
      </w:r>
      <w:proofErr w:type="spellEnd"/>
      <w:r w:rsidRPr="00837541">
        <w:rPr>
          <w:color w:val="000000" w:themeColor="text1"/>
        </w:rPr>
        <w:t xml:space="preserve"> </w:t>
      </w:r>
      <w:proofErr w:type="spellStart"/>
      <w:r w:rsidRPr="00837541">
        <w:rPr>
          <w:rFonts w:ascii="Tunga" w:hAnsi="Tunga"/>
          <w:color w:val="000000" w:themeColor="text1"/>
        </w:rPr>
        <w:t>ಮತ್ತು</w:t>
      </w:r>
      <w:proofErr w:type="spellEnd"/>
      <w:r w:rsidRPr="00837541">
        <w:rPr>
          <w:color w:val="000000" w:themeColor="text1"/>
        </w:rPr>
        <w:t xml:space="preserve"> </w:t>
      </w:r>
      <w:proofErr w:type="spellStart"/>
      <w:r w:rsidRPr="00837541">
        <w:rPr>
          <w:rFonts w:ascii="Tunga" w:hAnsi="Tunga"/>
          <w:color w:val="000000" w:themeColor="text1"/>
        </w:rPr>
        <w:t>ಗ್ರಹಿಕೆ</w:t>
      </w:r>
      <w:proofErr w:type="spellEnd"/>
      <w:r w:rsidRPr="00837541">
        <w:rPr>
          <w:color w:val="000000" w:themeColor="text1"/>
        </w:rPr>
        <w:t xml:space="preserve">- 'Ancient Kannada Poetry: Reading and Comprehension', organized by Department of Kannada organized,  R. T. </w:t>
      </w:r>
      <w:r w:rsidRPr="00837541">
        <w:rPr>
          <w:color w:val="000000" w:themeColor="text1"/>
        </w:rPr>
        <w:lastRenderedPageBreak/>
        <w:t>E. Society’s Arts, Science and Commerce Degree College, Ranebennur-581 115 Karnataka, India, held on 10th July, 2021.</w:t>
      </w:r>
    </w:p>
    <w:p w14:paraId="3FB6C972" w14:textId="77777777" w:rsidR="00CA0F2D" w:rsidRPr="00837541" w:rsidRDefault="00CA0F2D" w:rsidP="00CA0F2D">
      <w:pPr>
        <w:pStyle w:val="ListParagraph"/>
        <w:numPr>
          <w:ilvl w:val="0"/>
          <w:numId w:val="26"/>
        </w:numPr>
        <w:rPr>
          <w:rFonts w:cs="Calibri"/>
          <w:color w:val="000000" w:themeColor="text1"/>
        </w:rPr>
      </w:pPr>
      <w:r w:rsidRPr="00837541">
        <w:rPr>
          <w:color w:val="000000" w:themeColor="text1"/>
        </w:rPr>
        <w:t>National level webinar on </w:t>
      </w:r>
      <w:r w:rsidRPr="00837541">
        <w:rPr>
          <w:rFonts w:ascii="Old serif" w:hAnsi="Old serif"/>
          <w:color w:val="000000" w:themeColor="text1"/>
        </w:rPr>
        <w:t>“Wealth Creation through Capital Market” </w:t>
      </w:r>
      <w:r w:rsidRPr="00837541">
        <w:rPr>
          <w:color w:val="000000" w:themeColor="text1"/>
        </w:rPr>
        <w:t>organized by IQAC Initiatives  </w:t>
      </w:r>
      <w:r w:rsidRPr="00837541">
        <w:rPr>
          <w:rFonts w:ascii="Old serif" w:hAnsi="Old serif"/>
          <w:color w:val="000000" w:themeColor="text1"/>
        </w:rPr>
        <w:t>Department of Economics</w:t>
      </w:r>
      <w:r w:rsidRPr="00837541">
        <w:rPr>
          <w:rFonts w:ascii="New serif" w:hAnsi="New serif" w:cs="Arial"/>
          <w:b/>
          <w:bCs/>
          <w:color w:val="000000" w:themeColor="text1"/>
        </w:rPr>
        <w:t>, </w:t>
      </w:r>
      <w:r w:rsidRPr="00837541">
        <w:rPr>
          <w:color w:val="000000" w:themeColor="text1"/>
        </w:rPr>
        <w:t>R. T. E. Society’s Arts, Science &amp; Commerce Degree College, Ranebennur-581 115, Karnataka, India, held on July 5, 2021.</w:t>
      </w:r>
    </w:p>
    <w:p w14:paraId="625AFE24" w14:textId="77777777" w:rsidR="00CA0F2D" w:rsidRPr="00837541" w:rsidRDefault="00CA0F2D" w:rsidP="00CA0F2D">
      <w:pPr>
        <w:pStyle w:val="ListParagraph"/>
        <w:numPr>
          <w:ilvl w:val="0"/>
          <w:numId w:val="26"/>
        </w:numPr>
        <w:rPr>
          <w:rFonts w:asciiTheme="minorHAnsi" w:hAnsiTheme="minorHAnsi" w:cstheme="minorHAnsi"/>
          <w:color w:val="000000" w:themeColor="text1"/>
        </w:rPr>
      </w:pPr>
      <w:r w:rsidRPr="00837541">
        <w:rPr>
          <w:rFonts w:cs="Calibri"/>
          <w:color w:val="000000" w:themeColor="text1"/>
          <w:shd w:val="clear" w:color="auto" w:fill="FFFFFF"/>
        </w:rPr>
        <w:t xml:space="preserve">Two Day National Webinar on "National Education Policy-2020" organized Rishi Aurobindo Institute of Teacher Education, </w:t>
      </w:r>
      <w:proofErr w:type="spellStart"/>
      <w:r w:rsidRPr="00837541">
        <w:rPr>
          <w:rFonts w:cs="Calibri"/>
          <w:color w:val="000000" w:themeColor="text1"/>
          <w:shd w:val="clear" w:color="auto" w:fill="FFFFFF"/>
        </w:rPr>
        <w:t>Hijli</w:t>
      </w:r>
      <w:proofErr w:type="spellEnd"/>
      <w:r w:rsidRPr="00837541">
        <w:rPr>
          <w:rFonts w:cs="Calibri"/>
          <w:color w:val="000000" w:themeColor="text1"/>
          <w:shd w:val="clear" w:color="auto" w:fill="FFFFFF"/>
        </w:rPr>
        <w:t xml:space="preserve"> College, </w:t>
      </w:r>
      <w:proofErr w:type="spellStart"/>
      <w:r w:rsidRPr="00837541">
        <w:rPr>
          <w:rFonts w:cs="Calibri"/>
          <w:color w:val="000000" w:themeColor="text1"/>
          <w:shd w:val="clear" w:color="auto" w:fill="FFFFFF"/>
        </w:rPr>
        <w:t>Kultikri</w:t>
      </w:r>
      <w:proofErr w:type="spellEnd"/>
      <w:r w:rsidRPr="00837541">
        <w:rPr>
          <w:rFonts w:cs="Calibri"/>
          <w:color w:val="000000" w:themeColor="text1"/>
          <w:shd w:val="clear" w:color="auto" w:fill="FFFFFF"/>
        </w:rPr>
        <w:t xml:space="preserve"> Teacher Training Institute for Higher Studies,   by held on 2</w:t>
      </w:r>
      <w:r w:rsidRPr="00837541">
        <w:rPr>
          <w:rFonts w:cs="Calibri"/>
          <w:color w:val="000000" w:themeColor="text1"/>
          <w:shd w:val="clear" w:color="auto" w:fill="FFFFFF"/>
          <w:vertAlign w:val="superscript"/>
        </w:rPr>
        <w:t>nd</w:t>
      </w:r>
      <w:r w:rsidRPr="00837541">
        <w:rPr>
          <w:rFonts w:cs="Calibri"/>
          <w:color w:val="000000" w:themeColor="text1"/>
          <w:shd w:val="clear" w:color="auto" w:fill="FFFFFF"/>
        </w:rPr>
        <w:t xml:space="preserve"> July &amp; 3</w:t>
      </w:r>
      <w:r w:rsidRPr="00837541">
        <w:rPr>
          <w:rFonts w:cs="Calibri"/>
          <w:color w:val="000000" w:themeColor="text1"/>
          <w:shd w:val="clear" w:color="auto" w:fill="FFFFFF"/>
          <w:vertAlign w:val="superscript"/>
        </w:rPr>
        <w:t xml:space="preserve">rd </w:t>
      </w:r>
      <w:r w:rsidRPr="00837541">
        <w:rPr>
          <w:rFonts w:cs="Calibri"/>
          <w:color w:val="000000" w:themeColor="text1"/>
          <w:shd w:val="clear" w:color="auto" w:fill="FFFFFF"/>
        </w:rPr>
        <w:t>July, 2021.</w:t>
      </w:r>
    </w:p>
    <w:p w14:paraId="57D4A237" w14:textId="77777777" w:rsidR="00CA0F2D" w:rsidRPr="00837541" w:rsidRDefault="00CA0F2D" w:rsidP="00CA0F2D">
      <w:pPr>
        <w:pStyle w:val="ListParagraph"/>
        <w:numPr>
          <w:ilvl w:val="0"/>
          <w:numId w:val="26"/>
        </w:numPr>
        <w:rPr>
          <w:rFonts w:asciiTheme="minorHAnsi" w:hAnsiTheme="minorHAnsi" w:cstheme="minorHAnsi"/>
          <w:color w:val="000000" w:themeColor="text1"/>
        </w:rPr>
      </w:pPr>
      <w:r w:rsidRPr="00837541">
        <w:rPr>
          <w:color w:val="000000" w:themeColor="text1"/>
        </w:rPr>
        <w:t xml:space="preserve">One Day National level webinar on “Guidelines for Research Paper Publications” and “Statistics, An Inevitable Tool for Research in Social Sciences”” organized by Department of Statistics, Research Cell and Department of Sociology, K.L.E. Society’s </w:t>
      </w:r>
      <w:r w:rsidRPr="00837541">
        <w:rPr>
          <w:rFonts w:asciiTheme="minorHAnsi" w:hAnsiTheme="minorHAnsi" w:cstheme="minorHAnsi"/>
          <w:color w:val="000000" w:themeColor="text1"/>
          <w:lang w:val="en-IN" w:eastAsia="en-IN"/>
        </w:rPr>
        <w:t xml:space="preserve">Shri </w:t>
      </w:r>
      <w:proofErr w:type="spellStart"/>
      <w:r w:rsidRPr="00837541">
        <w:rPr>
          <w:rFonts w:asciiTheme="minorHAnsi" w:hAnsiTheme="minorHAnsi" w:cstheme="minorHAnsi"/>
          <w:color w:val="000000" w:themeColor="text1"/>
          <w:lang w:val="en-IN" w:eastAsia="en-IN"/>
        </w:rPr>
        <w:t>Mrityunjaya</w:t>
      </w:r>
      <w:proofErr w:type="spellEnd"/>
      <w:r w:rsidRPr="00837541">
        <w:rPr>
          <w:rFonts w:asciiTheme="minorHAnsi" w:hAnsiTheme="minorHAnsi" w:cstheme="minorHAnsi"/>
          <w:color w:val="000000" w:themeColor="text1"/>
          <w:lang w:val="en-IN" w:eastAsia="en-IN"/>
        </w:rPr>
        <w:t xml:space="preserve"> College of Arts, Commerce and Centre for Post Graduate Studies in Commerce, Dharwad</w:t>
      </w:r>
      <w:r w:rsidRPr="00837541">
        <w:rPr>
          <w:rFonts w:ascii="CIDFont+F2" w:hAnsi="CIDFont+F2" w:cs="CIDFont+F2"/>
          <w:color w:val="000000" w:themeColor="text1"/>
          <w:sz w:val="31"/>
          <w:szCs w:val="31"/>
          <w:lang w:val="en-IN" w:eastAsia="en-IN"/>
        </w:rPr>
        <w:t xml:space="preserve">, </w:t>
      </w:r>
      <w:r w:rsidRPr="00837541">
        <w:rPr>
          <w:color w:val="000000" w:themeColor="text1"/>
        </w:rPr>
        <w:t>held on Tuesday, 29</w:t>
      </w:r>
      <w:r w:rsidRPr="00837541">
        <w:rPr>
          <w:color w:val="000000" w:themeColor="text1"/>
          <w:vertAlign w:val="superscript"/>
        </w:rPr>
        <w:t>th</w:t>
      </w:r>
      <w:r w:rsidRPr="00837541">
        <w:rPr>
          <w:color w:val="000000" w:themeColor="text1"/>
        </w:rPr>
        <w:t xml:space="preserve"> June, 2021.</w:t>
      </w:r>
    </w:p>
    <w:p w14:paraId="135FEA7B" w14:textId="77777777" w:rsidR="00CA0F2D" w:rsidRPr="00837541" w:rsidRDefault="00CA0F2D" w:rsidP="00CA0F2D">
      <w:pPr>
        <w:pStyle w:val="ListParagraph"/>
        <w:numPr>
          <w:ilvl w:val="0"/>
          <w:numId w:val="26"/>
        </w:numPr>
        <w:rPr>
          <w:rFonts w:asciiTheme="minorHAnsi" w:hAnsiTheme="minorHAnsi" w:cstheme="minorHAnsi"/>
          <w:color w:val="000000" w:themeColor="text1"/>
        </w:rPr>
      </w:pPr>
      <w:r w:rsidRPr="00837541">
        <w:rPr>
          <w:rFonts w:asciiTheme="minorHAnsi" w:hAnsiTheme="minorHAnsi" w:cstheme="minorHAnsi"/>
          <w:color w:val="000000" w:themeColor="text1"/>
        </w:rPr>
        <w:t xml:space="preserve">National Webinar on “Nanomaterials &amp; Nanotechnology” organized by Department of Physics, </w:t>
      </w:r>
      <w:proofErr w:type="spellStart"/>
      <w:r w:rsidRPr="00837541">
        <w:rPr>
          <w:rFonts w:asciiTheme="minorHAnsi" w:hAnsiTheme="minorHAnsi" w:cstheme="minorHAnsi"/>
          <w:color w:val="000000" w:themeColor="text1"/>
        </w:rPr>
        <w:t>Bhairab</w:t>
      </w:r>
      <w:proofErr w:type="spellEnd"/>
      <w:r w:rsidRPr="00837541">
        <w:rPr>
          <w:rFonts w:asciiTheme="minorHAnsi" w:hAnsiTheme="minorHAnsi" w:cstheme="minorHAnsi"/>
          <w:color w:val="000000" w:themeColor="text1"/>
        </w:rPr>
        <w:t xml:space="preserve"> </w:t>
      </w:r>
      <w:proofErr w:type="spellStart"/>
      <w:r w:rsidRPr="00837541">
        <w:rPr>
          <w:rFonts w:asciiTheme="minorHAnsi" w:hAnsiTheme="minorHAnsi" w:cstheme="minorHAnsi"/>
          <w:color w:val="000000" w:themeColor="text1"/>
        </w:rPr>
        <w:t>Ganguly</w:t>
      </w:r>
      <w:proofErr w:type="spellEnd"/>
      <w:r w:rsidRPr="00837541">
        <w:rPr>
          <w:rFonts w:asciiTheme="minorHAnsi" w:hAnsiTheme="minorHAnsi" w:cstheme="minorHAnsi"/>
          <w:color w:val="000000" w:themeColor="text1"/>
        </w:rPr>
        <w:t xml:space="preserve"> College, West Bengal, held on 24.06.21. The duration of the Webinar was 2 hours.</w:t>
      </w:r>
    </w:p>
    <w:p w14:paraId="61B323A2" w14:textId="77777777" w:rsidR="00CA0F2D" w:rsidRPr="00837541" w:rsidRDefault="00CA0F2D" w:rsidP="00CA0F2D">
      <w:pPr>
        <w:pStyle w:val="ListParagraph"/>
        <w:numPr>
          <w:ilvl w:val="0"/>
          <w:numId w:val="26"/>
        </w:numPr>
        <w:rPr>
          <w:rFonts w:asciiTheme="minorHAnsi" w:hAnsiTheme="minorHAnsi" w:cstheme="minorHAnsi"/>
          <w:color w:val="000000" w:themeColor="text1"/>
        </w:rPr>
      </w:pPr>
      <w:r w:rsidRPr="00837541">
        <w:rPr>
          <w:color w:val="000000" w:themeColor="text1"/>
        </w:rPr>
        <w:t xml:space="preserve">National E-Seminar on “Intellectual Property Rights (IPR) and Patent Filing" organized by Innovation and Entrepreneurship Cell of </w:t>
      </w:r>
      <w:proofErr w:type="spellStart"/>
      <w:r w:rsidRPr="00837541">
        <w:rPr>
          <w:color w:val="000000" w:themeColor="text1"/>
        </w:rPr>
        <w:t>Karmaveer</w:t>
      </w:r>
      <w:proofErr w:type="spellEnd"/>
      <w:r w:rsidRPr="00837541">
        <w:rPr>
          <w:color w:val="000000" w:themeColor="text1"/>
        </w:rPr>
        <w:t xml:space="preserve"> </w:t>
      </w:r>
      <w:proofErr w:type="spellStart"/>
      <w:r w:rsidRPr="00837541">
        <w:rPr>
          <w:color w:val="000000" w:themeColor="text1"/>
        </w:rPr>
        <w:t>Bhaurao</w:t>
      </w:r>
      <w:proofErr w:type="spellEnd"/>
      <w:r w:rsidRPr="00837541">
        <w:rPr>
          <w:color w:val="000000" w:themeColor="text1"/>
        </w:rPr>
        <w:t xml:space="preserve"> Patil College, Navi Mumbai, held on 23rd June 2021.</w:t>
      </w:r>
    </w:p>
    <w:p w14:paraId="306AEB79" w14:textId="77777777" w:rsidR="00CA0F2D" w:rsidRPr="00837541" w:rsidRDefault="00CA0F2D" w:rsidP="00CA0F2D">
      <w:pPr>
        <w:pStyle w:val="ListParagraph"/>
        <w:numPr>
          <w:ilvl w:val="0"/>
          <w:numId w:val="26"/>
        </w:numPr>
        <w:rPr>
          <w:color w:val="000000" w:themeColor="text1"/>
        </w:rPr>
      </w:pPr>
      <w:r w:rsidRPr="00837541">
        <w:rPr>
          <w:color w:val="000000" w:themeColor="text1"/>
        </w:rPr>
        <w:t xml:space="preserve">National Webinar on “Cracking the Research Code: Tips, Tricks, Tools and Techniques”, organized by D.A.V. College, </w:t>
      </w:r>
      <w:proofErr w:type="spellStart"/>
      <w:r w:rsidRPr="00837541">
        <w:rPr>
          <w:color w:val="000000" w:themeColor="text1"/>
        </w:rPr>
        <w:t>Abohar</w:t>
      </w:r>
      <w:proofErr w:type="spellEnd"/>
      <w:r w:rsidRPr="00837541">
        <w:rPr>
          <w:color w:val="000000" w:themeColor="text1"/>
        </w:rPr>
        <w:t xml:space="preserve">, affiliated ton Panjab University, </w:t>
      </w:r>
      <w:proofErr w:type="spellStart"/>
      <w:r w:rsidRPr="00837541">
        <w:rPr>
          <w:color w:val="000000" w:themeColor="text1"/>
        </w:rPr>
        <w:t>Chandigarr</w:t>
      </w:r>
      <w:proofErr w:type="spellEnd"/>
      <w:r w:rsidRPr="00837541">
        <w:rPr>
          <w:color w:val="000000" w:themeColor="text1"/>
        </w:rPr>
        <w:t>, Punjab, held on 23</w:t>
      </w:r>
      <w:r w:rsidRPr="00837541">
        <w:rPr>
          <w:color w:val="000000" w:themeColor="text1"/>
          <w:vertAlign w:val="superscript"/>
        </w:rPr>
        <w:t>rd</w:t>
      </w:r>
      <w:r w:rsidRPr="00837541">
        <w:rPr>
          <w:color w:val="000000" w:themeColor="text1"/>
        </w:rPr>
        <w:t xml:space="preserve"> June, 2021. </w:t>
      </w:r>
    </w:p>
    <w:p w14:paraId="10D850D5" w14:textId="77777777" w:rsidR="00CA0F2D" w:rsidRPr="00837541" w:rsidRDefault="00CA0F2D" w:rsidP="00CA0F2D">
      <w:pPr>
        <w:pStyle w:val="ListParagraph"/>
        <w:numPr>
          <w:ilvl w:val="0"/>
          <w:numId w:val="26"/>
        </w:numPr>
        <w:rPr>
          <w:color w:val="000000" w:themeColor="text1"/>
        </w:rPr>
      </w:pPr>
      <w:r w:rsidRPr="00837541">
        <w:rPr>
          <w:color w:val="000000" w:themeColor="text1"/>
        </w:rPr>
        <w:t xml:space="preserve">National Webinar on “Ecosystem Restoration” on the Occasion of World Environment Day, organized by IQAC, Nandalal </w:t>
      </w:r>
      <w:proofErr w:type="spellStart"/>
      <w:r w:rsidRPr="00837541">
        <w:rPr>
          <w:color w:val="000000" w:themeColor="text1"/>
        </w:rPr>
        <w:t>Borgohain</w:t>
      </w:r>
      <w:proofErr w:type="spellEnd"/>
      <w:r w:rsidRPr="00837541">
        <w:rPr>
          <w:color w:val="000000" w:themeColor="text1"/>
        </w:rPr>
        <w:t xml:space="preserve"> City College, Dibrugarh, Assam in Collaboration with N.C.C. and Eco Club, Nandalal </w:t>
      </w:r>
      <w:proofErr w:type="spellStart"/>
      <w:r w:rsidRPr="00837541">
        <w:rPr>
          <w:color w:val="000000" w:themeColor="text1"/>
        </w:rPr>
        <w:t>Borgohain</w:t>
      </w:r>
      <w:proofErr w:type="spellEnd"/>
      <w:r w:rsidRPr="00837541">
        <w:rPr>
          <w:color w:val="000000" w:themeColor="text1"/>
        </w:rPr>
        <w:t xml:space="preserve"> City College, Dibrugarh, Assam held on 5</w:t>
      </w:r>
      <w:r w:rsidRPr="00837541">
        <w:rPr>
          <w:color w:val="000000" w:themeColor="text1"/>
          <w:vertAlign w:val="superscript"/>
        </w:rPr>
        <w:t>th</w:t>
      </w:r>
      <w:r w:rsidRPr="00837541">
        <w:rPr>
          <w:color w:val="000000" w:themeColor="text1"/>
        </w:rPr>
        <w:t xml:space="preserve"> June, 2021.</w:t>
      </w:r>
    </w:p>
    <w:p w14:paraId="55A1C6FB" w14:textId="77777777" w:rsidR="00CA0F2D" w:rsidRPr="00837541" w:rsidRDefault="00CA0F2D" w:rsidP="00CA0F2D">
      <w:pPr>
        <w:pStyle w:val="ListParagraph"/>
        <w:numPr>
          <w:ilvl w:val="0"/>
          <w:numId w:val="26"/>
        </w:numPr>
        <w:rPr>
          <w:rFonts w:ascii="Palatino Linotype" w:hAnsi="Palatino Linotype"/>
          <w:b/>
          <w:bCs/>
          <w:color w:val="000000" w:themeColor="text1"/>
          <w:sz w:val="20"/>
          <w:szCs w:val="20"/>
          <w:u w:val="single"/>
        </w:rPr>
      </w:pPr>
      <w:r w:rsidRPr="00837541">
        <w:rPr>
          <w:color w:val="000000" w:themeColor="text1"/>
        </w:rPr>
        <w:t xml:space="preserve">National level webinar on “Applications of Mathematical Science (AMS-2021)” Organized by the Department of Mathematics, in collaboration with Internal Quality Assurance Cell (IQAC, </w:t>
      </w:r>
      <w:proofErr w:type="spellStart"/>
      <w:r w:rsidRPr="00837541">
        <w:rPr>
          <w:color w:val="000000" w:themeColor="text1"/>
        </w:rPr>
        <w:t>Vidnyan</w:t>
      </w:r>
      <w:proofErr w:type="spellEnd"/>
      <w:r w:rsidRPr="00837541">
        <w:rPr>
          <w:color w:val="000000" w:themeColor="text1"/>
        </w:rPr>
        <w:t xml:space="preserve">, </w:t>
      </w:r>
      <w:proofErr w:type="spellStart"/>
      <w:r w:rsidRPr="00837541">
        <w:rPr>
          <w:color w:val="000000" w:themeColor="text1"/>
        </w:rPr>
        <w:t>Sangola</w:t>
      </w:r>
      <w:proofErr w:type="spellEnd"/>
      <w:r w:rsidRPr="00837541">
        <w:rPr>
          <w:color w:val="000000" w:themeColor="text1"/>
        </w:rPr>
        <w:t>, Maharashtra, India, held on 31</w:t>
      </w:r>
      <w:r w:rsidRPr="00837541">
        <w:rPr>
          <w:color w:val="000000" w:themeColor="text1"/>
          <w:vertAlign w:val="superscript"/>
        </w:rPr>
        <w:t>st</w:t>
      </w:r>
      <w:r w:rsidRPr="00837541">
        <w:rPr>
          <w:color w:val="000000" w:themeColor="text1"/>
        </w:rPr>
        <w:t xml:space="preserve"> May, 2021.</w:t>
      </w:r>
    </w:p>
    <w:p w14:paraId="3A5B6F97" w14:textId="77777777" w:rsidR="00CA0F2D" w:rsidRPr="00837541" w:rsidRDefault="00CA0F2D" w:rsidP="00CA0F2D">
      <w:pPr>
        <w:pStyle w:val="ListParagraph"/>
        <w:numPr>
          <w:ilvl w:val="0"/>
          <w:numId w:val="26"/>
        </w:numPr>
        <w:rPr>
          <w:color w:val="000000" w:themeColor="text1"/>
        </w:rPr>
      </w:pPr>
      <w:r w:rsidRPr="00837541">
        <w:rPr>
          <w:color w:val="000000" w:themeColor="text1"/>
        </w:rPr>
        <w:t xml:space="preserve">National Webinar on "Emerging Applications of Radiation in Nanotechnology" Dr B C Roy Engineering College, </w:t>
      </w:r>
      <w:proofErr w:type="spellStart"/>
      <w:r w:rsidRPr="00837541">
        <w:rPr>
          <w:color w:val="000000" w:themeColor="text1"/>
        </w:rPr>
        <w:t>DurgapurJemua</w:t>
      </w:r>
      <w:proofErr w:type="spellEnd"/>
      <w:r w:rsidRPr="00837541">
        <w:rPr>
          <w:color w:val="000000" w:themeColor="text1"/>
        </w:rPr>
        <w:t xml:space="preserve"> Road, </w:t>
      </w:r>
      <w:proofErr w:type="spellStart"/>
      <w:r w:rsidRPr="00837541">
        <w:rPr>
          <w:color w:val="000000" w:themeColor="text1"/>
        </w:rPr>
        <w:t>Fuljhore</w:t>
      </w:r>
      <w:proofErr w:type="spellEnd"/>
      <w:r w:rsidRPr="00837541">
        <w:rPr>
          <w:color w:val="000000" w:themeColor="text1"/>
        </w:rPr>
        <w:t>, Durgapur-713206 (WB), held on 26</w:t>
      </w:r>
      <w:r w:rsidRPr="00837541">
        <w:rPr>
          <w:color w:val="000000" w:themeColor="text1"/>
          <w:vertAlign w:val="superscript"/>
        </w:rPr>
        <w:t>th</w:t>
      </w:r>
      <w:r w:rsidRPr="00837541">
        <w:rPr>
          <w:color w:val="000000" w:themeColor="text1"/>
        </w:rPr>
        <w:t xml:space="preserve"> February, 2021.</w:t>
      </w:r>
    </w:p>
    <w:p w14:paraId="60D4B69D" w14:textId="77777777" w:rsidR="00CA0F2D" w:rsidRPr="00837541" w:rsidRDefault="00CA0F2D" w:rsidP="00CA0F2D">
      <w:pPr>
        <w:pStyle w:val="ListParagraph"/>
        <w:numPr>
          <w:ilvl w:val="0"/>
          <w:numId w:val="26"/>
        </w:numPr>
        <w:rPr>
          <w:color w:val="000000" w:themeColor="text1"/>
        </w:rPr>
      </w:pPr>
      <w:r w:rsidRPr="00837541">
        <w:rPr>
          <w:color w:val="000000" w:themeColor="text1"/>
        </w:rPr>
        <w:t xml:space="preserve">2020.  National Webinar Lecture Series on India-China Lecture Series held on Facebook Live in October (Dates: 11,18,25), November (Dates:01,08) and December (Dates: 06,13,20,27) during the year 2020 organized collaboratively by Shri and Smt. P. K. </w:t>
      </w:r>
      <w:proofErr w:type="spellStart"/>
      <w:r w:rsidRPr="00837541">
        <w:rPr>
          <w:color w:val="000000" w:themeColor="text1"/>
        </w:rPr>
        <w:t>Kotawala</w:t>
      </w:r>
      <w:proofErr w:type="spellEnd"/>
      <w:r w:rsidRPr="00837541">
        <w:rPr>
          <w:color w:val="000000" w:themeColor="text1"/>
        </w:rPr>
        <w:t xml:space="preserve"> Arts College Patan-Gujarat &amp; Jammu Kashmir Study Centre, Gujarat Chapter.</w:t>
      </w:r>
    </w:p>
    <w:p w14:paraId="5B6E9F2B" w14:textId="77777777" w:rsidR="00CA0F2D" w:rsidRPr="00837541" w:rsidRDefault="00CA0F2D" w:rsidP="00CA0F2D">
      <w:pPr>
        <w:pStyle w:val="ListParagraph"/>
        <w:numPr>
          <w:ilvl w:val="0"/>
          <w:numId w:val="26"/>
        </w:numPr>
        <w:rPr>
          <w:rFonts w:ascii="Palatino Linotype" w:hAnsi="Palatino Linotype"/>
          <w:b/>
          <w:bCs/>
          <w:color w:val="000000" w:themeColor="text1"/>
          <w:sz w:val="20"/>
          <w:szCs w:val="20"/>
          <w:u w:val="single"/>
        </w:rPr>
      </w:pPr>
      <w:r w:rsidRPr="00837541">
        <w:rPr>
          <w:color w:val="000000" w:themeColor="text1"/>
        </w:rPr>
        <w:t xml:space="preserve">National Webinar on “Reliability &amp; Survival </w:t>
      </w:r>
      <w:proofErr w:type="spellStart"/>
      <w:r w:rsidRPr="00837541">
        <w:rPr>
          <w:color w:val="000000" w:themeColor="text1"/>
        </w:rPr>
        <w:t>Analysis”organized</w:t>
      </w:r>
      <w:proofErr w:type="spellEnd"/>
      <w:r w:rsidRPr="00837541">
        <w:rPr>
          <w:color w:val="000000" w:themeColor="text1"/>
        </w:rPr>
        <w:t xml:space="preserve"> by Department of Mathematics, Kalinga University, Naya Raipur, Chhattisgarh, India on 10th December, 2020.</w:t>
      </w:r>
    </w:p>
    <w:p w14:paraId="3DDD114F" w14:textId="77777777" w:rsidR="00CA0F2D" w:rsidRPr="00837541" w:rsidRDefault="00CA0F2D" w:rsidP="00CA0F2D">
      <w:pPr>
        <w:pStyle w:val="ListParagraph"/>
        <w:numPr>
          <w:ilvl w:val="0"/>
          <w:numId w:val="26"/>
        </w:numPr>
        <w:rPr>
          <w:color w:val="000000" w:themeColor="text1"/>
        </w:rPr>
      </w:pPr>
      <w:r w:rsidRPr="00837541">
        <w:rPr>
          <w:color w:val="000000" w:themeColor="text1"/>
        </w:rPr>
        <w:t xml:space="preserve">National Webinar entitled “You Have to Dream Before Your Dreams Can Come True- Maulana Abul Kalam Azad” organized by Department of Education in collaboration with Internal Quality Assurance Cell of Swami Vivekananda </w:t>
      </w:r>
      <w:proofErr w:type="spellStart"/>
      <w:r w:rsidRPr="00837541">
        <w:rPr>
          <w:color w:val="000000" w:themeColor="text1"/>
        </w:rPr>
        <w:t>Mahavidyalaya</w:t>
      </w:r>
      <w:proofErr w:type="spellEnd"/>
      <w:r w:rsidRPr="00837541">
        <w:rPr>
          <w:color w:val="000000" w:themeColor="text1"/>
        </w:rPr>
        <w:t xml:space="preserve">, </w:t>
      </w:r>
      <w:proofErr w:type="spellStart"/>
      <w:r w:rsidRPr="00837541">
        <w:rPr>
          <w:color w:val="000000" w:themeColor="text1"/>
        </w:rPr>
        <w:t>Mohanpur</w:t>
      </w:r>
      <w:proofErr w:type="spellEnd"/>
      <w:r w:rsidRPr="00837541">
        <w:rPr>
          <w:color w:val="000000" w:themeColor="text1"/>
        </w:rPr>
        <w:t>, West Tripura, held on 11</w:t>
      </w:r>
      <w:r w:rsidRPr="00837541">
        <w:rPr>
          <w:color w:val="000000" w:themeColor="text1"/>
          <w:vertAlign w:val="superscript"/>
        </w:rPr>
        <w:t>th</w:t>
      </w:r>
      <w:r w:rsidRPr="00837541">
        <w:rPr>
          <w:color w:val="000000" w:themeColor="text1"/>
        </w:rPr>
        <w:t xml:space="preserve"> November, 2020.</w:t>
      </w:r>
    </w:p>
    <w:p w14:paraId="64EDD19F" w14:textId="77777777" w:rsidR="00CA0F2D" w:rsidRPr="00837541" w:rsidRDefault="00CA0F2D" w:rsidP="00CA0F2D">
      <w:pPr>
        <w:pStyle w:val="ListParagraph"/>
        <w:numPr>
          <w:ilvl w:val="0"/>
          <w:numId w:val="26"/>
        </w:numPr>
        <w:rPr>
          <w:color w:val="000000" w:themeColor="text1"/>
        </w:rPr>
      </w:pPr>
      <w:r w:rsidRPr="00837541">
        <w:rPr>
          <w:color w:val="000000" w:themeColor="text1"/>
        </w:rPr>
        <w:lastRenderedPageBreak/>
        <w:t>2020. Three Days National Webinar cum Workshop on “Mathematical history of Indian Mathematics: Emphasis on Vedic Mathematics” organized by Aditya Narayan College, Dumka, Jharkhand, India during the period 09</w:t>
      </w:r>
      <w:r w:rsidRPr="00837541">
        <w:rPr>
          <w:color w:val="000000" w:themeColor="text1"/>
          <w:vertAlign w:val="superscript"/>
        </w:rPr>
        <w:t>th</w:t>
      </w:r>
      <w:r w:rsidRPr="00837541">
        <w:rPr>
          <w:color w:val="000000" w:themeColor="text1"/>
        </w:rPr>
        <w:t xml:space="preserve"> to 11</w:t>
      </w:r>
      <w:r w:rsidRPr="00837541">
        <w:rPr>
          <w:color w:val="000000" w:themeColor="text1"/>
          <w:vertAlign w:val="superscript"/>
        </w:rPr>
        <w:t>th</w:t>
      </w:r>
      <w:r w:rsidRPr="00837541">
        <w:rPr>
          <w:color w:val="000000" w:themeColor="text1"/>
        </w:rPr>
        <w:t xml:space="preserve"> November, 2020.</w:t>
      </w:r>
    </w:p>
    <w:p w14:paraId="128FBD5F" w14:textId="77777777" w:rsidR="00CA0F2D" w:rsidRPr="00837541" w:rsidRDefault="00CA0F2D" w:rsidP="00CA0F2D">
      <w:pPr>
        <w:pStyle w:val="ListParagraph"/>
        <w:numPr>
          <w:ilvl w:val="0"/>
          <w:numId w:val="26"/>
        </w:numPr>
        <w:rPr>
          <w:color w:val="000000" w:themeColor="text1"/>
        </w:rPr>
      </w:pPr>
      <w:r w:rsidRPr="00837541">
        <w:rPr>
          <w:color w:val="000000" w:themeColor="text1"/>
        </w:rPr>
        <w:t xml:space="preserve">National Webinar on “Gender Justice &amp; Women Empowerment with special reference to Beti </w:t>
      </w:r>
      <w:proofErr w:type="spellStart"/>
      <w:r w:rsidRPr="00837541">
        <w:rPr>
          <w:color w:val="000000" w:themeColor="text1"/>
        </w:rPr>
        <w:t>Bachao</w:t>
      </w:r>
      <w:proofErr w:type="spellEnd"/>
      <w:r w:rsidRPr="00837541">
        <w:rPr>
          <w:color w:val="000000" w:themeColor="text1"/>
        </w:rPr>
        <w:t xml:space="preserve">, Beti </w:t>
      </w:r>
      <w:proofErr w:type="spellStart"/>
      <w:r w:rsidRPr="00837541">
        <w:rPr>
          <w:color w:val="000000" w:themeColor="text1"/>
        </w:rPr>
        <w:t>Padhao</w:t>
      </w:r>
      <w:proofErr w:type="spellEnd"/>
      <w:r w:rsidRPr="00837541">
        <w:rPr>
          <w:color w:val="000000" w:themeColor="text1"/>
        </w:rPr>
        <w:t>” organized by S.S. Khanna Girls’ Degree College, Allahabad held on 10</w:t>
      </w:r>
      <w:r w:rsidRPr="00837541">
        <w:rPr>
          <w:color w:val="000000" w:themeColor="text1"/>
          <w:vertAlign w:val="superscript"/>
        </w:rPr>
        <w:t>th</w:t>
      </w:r>
      <w:r w:rsidRPr="00837541">
        <w:rPr>
          <w:color w:val="000000" w:themeColor="text1"/>
        </w:rPr>
        <w:t xml:space="preserve"> November, 2020.</w:t>
      </w:r>
    </w:p>
    <w:p w14:paraId="2F609B9C" w14:textId="77777777" w:rsidR="00CA0F2D" w:rsidRPr="00837541" w:rsidRDefault="00CA0F2D" w:rsidP="00CA0F2D">
      <w:pPr>
        <w:pStyle w:val="ListParagraph"/>
        <w:numPr>
          <w:ilvl w:val="0"/>
          <w:numId w:val="26"/>
        </w:numPr>
        <w:rPr>
          <w:color w:val="000000" w:themeColor="text1"/>
        </w:rPr>
      </w:pPr>
      <w:r w:rsidRPr="00837541">
        <w:rPr>
          <w:color w:val="000000" w:themeColor="text1"/>
        </w:rPr>
        <w:t xml:space="preserve">National Webinar on “Role of ACC in Higher Education” organized by </w:t>
      </w:r>
      <w:proofErr w:type="spellStart"/>
      <w:r w:rsidRPr="00837541">
        <w:rPr>
          <w:color w:val="000000" w:themeColor="text1"/>
        </w:rPr>
        <w:t>Vidyanath</w:t>
      </w:r>
      <w:proofErr w:type="spellEnd"/>
      <w:r w:rsidRPr="00837541">
        <w:rPr>
          <w:color w:val="000000" w:themeColor="text1"/>
        </w:rPr>
        <w:t xml:space="preserve"> College, </w:t>
      </w:r>
      <w:proofErr w:type="spellStart"/>
      <w:r w:rsidRPr="00837541">
        <w:rPr>
          <w:color w:val="000000" w:themeColor="text1"/>
        </w:rPr>
        <w:t>Parli</w:t>
      </w:r>
      <w:proofErr w:type="spellEnd"/>
      <w:r w:rsidRPr="00837541">
        <w:rPr>
          <w:color w:val="000000" w:themeColor="text1"/>
        </w:rPr>
        <w:t xml:space="preserve">- </w:t>
      </w:r>
      <w:proofErr w:type="spellStart"/>
      <w:r w:rsidRPr="00837541">
        <w:rPr>
          <w:color w:val="000000" w:themeColor="text1"/>
        </w:rPr>
        <w:t>Vaijnath</w:t>
      </w:r>
      <w:proofErr w:type="spellEnd"/>
      <w:r w:rsidRPr="00837541">
        <w:rPr>
          <w:color w:val="000000" w:themeColor="text1"/>
        </w:rPr>
        <w:t xml:space="preserve">, </w:t>
      </w:r>
      <w:proofErr w:type="spellStart"/>
      <w:r w:rsidRPr="00837541">
        <w:rPr>
          <w:color w:val="000000" w:themeColor="text1"/>
        </w:rPr>
        <w:t>Dnyanopasak</w:t>
      </w:r>
      <w:proofErr w:type="spellEnd"/>
      <w:r w:rsidRPr="00837541">
        <w:rPr>
          <w:color w:val="000000" w:themeColor="text1"/>
        </w:rPr>
        <w:t xml:space="preserve"> </w:t>
      </w:r>
      <w:proofErr w:type="spellStart"/>
      <w:r w:rsidRPr="00837541">
        <w:rPr>
          <w:color w:val="000000" w:themeColor="text1"/>
        </w:rPr>
        <w:t>Mahavidyalaya</w:t>
      </w:r>
      <w:proofErr w:type="spellEnd"/>
      <w:r w:rsidRPr="00837541">
        <w:rPr>
          <w:color w:val="000000" w:themeColor="text1"/>
        </w:rPr>
        <w:t xml:space="preserve">, </w:t>
      </w:r>
      <w:proofErr w:type="spellStart"/>
      <w:r w:rsidRPr="00837541">
        <w:rPr>
          <w:color w:val="000000" w:themeColor="text1"/>
        </w:rPr>
        <w:t>Parbhani</w:t>
      </w:r>
      <w:proofErr w:type="spellEnd"/>
      <w:r w:rsidRPr="00837541">
        <w:rPr>
          <w:color w:val="000000" w:themeColor="text1"/>
        </w:rPr>
        <w:t xml:space="preserve">, Shivaji College, </w:t>
      </w:r>
      <w:proofErr w:type="spellStart"/>
      <w:r w:rsidRPr="00837541">
        <w:rPr>
          <w:color w:val="000000" w:themeColor="text1"/>
        </w:rPr>
        <w:t>Renapur</w:t>
      </w:r>
      <w:proofErr w:type="spellEnd"/>
      <w:r w:rsidRPr="00837541">
        <w:rPr>
          <w:color w:val="000000" w:themeColor="text1"/>
        </w:rPr>
        <w:t xml:space="preserve">, Sri. </w:t>
      </w:r>
      <w:proofErr w:type="spellStart"/>
      <w:r w:rsidRPr="00837541">
        <w:rPr>
          <w:color w:val="000000" w:themeColor="text1"/>
        </w:rPr>
        <w:t>Govindrao</w:t>
      </w:r>
      <w:proofErr w:type="spellEnd"/>
      <w:r w:rsidRPr="00837541">
        <w:rPr>
          <w:color w:val="000000" w:themeColor="text1"/>
        </w:rPr>
        <w:t xml:space="preserve"> </w:t>
      </w:r>
      <w:proofErr w:type="spellStart"/>
      <w:r w:rsidRPr="00837541">
        <w:rPr>
          <w:color w:val="000000" w:themeColor="text1"/>
        </w:rPr>
        <w:t>Munghate</w:t>
      </w:r>
      <w:proofErr w:type="spellEnd"/>
      <w:r w:rsidRPr="00837541">
        <w:rPr>
          <w:color w:val="000000" w:themeColor="text1"/>
        </w:rPr>
        <w:t xml:space="preserve"> College, </w:t>
      </w:r>
      <w:proofErr w:type="spellStart"/>
      <w:r w:rsidRPr="00837541">
        <w:rPr>
          <w:color w:val="000000" w:themeColor="text1"/>
        </w:rPr>
        <w:t>Kurkheda</w:t>
      </w:r>
      <w:proofErr w:type="spellEnd"/>
      <w:r w:rsidRPr="00837541">
        <w:rPr>
          <w:color w:val="000000" w:themeColor="text1"/>
        </w:rPr>
        <w:t xml:space="preserve"> and </w:t>
      </w:r>
      <w:proofErr w:type="spellStart"/>
      <w:r w:rsidRPr="00837541">
        <w:rPr>
          <w:color w:val="000000" w:themeColor="text1"/>
        </w:rPr>
        <w:t>Yogeswari</w:t>
      </w:r>
      <w:proofErr w:type="spellEnd"/>
      <w:r w:rsidRPr="00837541">
        <w:rPr>
          <w:color w:val="000000" w:themeColor="text1"/>
        </w:rPr>
        <w:t xml:space="preserve"> </w:t>
      </w:r>
      <w:proofErr w:type="spellStart"/>
      <w:r w:rsidRPr="00837541">
        <w:rPr>
          <w:color w:val="000000" w:themeColor="text1"/>
        </w:rPr>
        <w:t>Mahavidyalaya</w:t>
      </w:r>
      <w:proofErr w:type="spellEnd"/>
      <w:r w:rsidRPr="00837541">
        <w:rPr>
          <w:color w:val="000000" w:themeColor="text1"/>
        </w:rPr>
        <w:t xml:space="preserve">, </w:t>
      </w:r>
      <w:proofErr w:type="spellStart"/>
      <w:r w:rsidRPr="00837541">
        <w:rPr>
          <w:color w:val="000000" w:themeColor="text1"/>
        </w:rPr>
        <w:t>Ambajogai</w:t>
      </w:r>
      <w:proofErr w:type="spellEnd"/>
      <w:r w:rsidRPr="00837541">
        <w:rPr>
          <w:color w:val="000000" w:themeColor="text1"/>
        </w:rPr>
        <w:t>, held on 9</w:t>
      </w:r>
      <w:r w:rsidRPr="00837541">
        <w:rPr>
          <w:color w:val="000000" w:themeColor="text1"/>
          <w:vertAlign w:val="superscript"/>
        </w:rPr>
        <w:t>th</w:t>
      </w:r>
      <w:r w:rsidRPr="00837541">
        <w:rPr>
          <w:color w:val="000000" w:themeColor="text1"/>
        </w:rPr>
        <w:t xml:space="preserve"> November, 2020. </w:t>
      </w:r>
    </w:p>
    <w:p w14:paraId="283E8F0F" w14:textId="77777777" w:rsidR="00CA0F2D" w:rsidRPr="00837541" w:rsidRDefault="00CA0F2D" w:rsidP="00CA0F2D">
      <w:pPr>
        <w:pStyle w:val="ListParagraph"/>
        <w:numPr>
          <w:ilvl w:val="0"/>
          <w:numId w:val="26"/>
        </w:numPr>
        <w:rPr>
          <w:color w:val="000000" w:themeColor="text1"/>
        </w:rPr>
      </w:pPr>
      <w:r w:rsidRPr="00837541">
        <w:rPr>
          <w:color w:val="000000" w:themeColor="text1"/>
        </w:rPr>
        <w:t xml:space="preserve">National Webinar on "AI – Virtuality in </w:t>
      </w:r>
      <w:proofErr w:type="spellStart"/>
      <w:r w:rsidRPr="00837541">
        <w:rPr>
          <w:color w:val="000000" w:themeColor="text1"/>
        </w:rPr>
        <w:t>Reality"organized</w:t>
      </w:r>
      <w:proofErr w:type="spellEnd"/>
      <w:r w:rsidRPr="00837541">
        <w:rPr>
          <w:color w:val="000000" w:themeColor="text1"/>
        </w:rPr>
        <w:t xml:space="preserve"> by the Department of Computer Science, SHREE </w:t>
      </w:r>
      <w:proofErr w:type="spellStart"/>
      <w:r w:rsidRPr="00837541">
        <w:rPr>
          <w:color w:val="000000" w:themeColor="text1"/>
        </w:rPr>
        <w:t>Damodar</w:t>
      </w:r>
      <w:proofErr w:type="spellEnd"/>
      <w:r w:rsidRPr="00837541">
        <w:rPr>
          <w:color w:val="000000" w:themeColor="text1"/>
        </w:rPr>
        <w:t xml:space="preserve"> College of Commerce &amp; Economics in Association with ICFAI Business School, Bangalore on 29</w:t>
      </w:r>
      <w:r w:rsidRPr="00837541">
        <w:rPr>
          <w:color w:val="000000" w:themeColor="text1"/>
          <w:vertAlign w:val="superscript"/>
        </w:rPr>
        <w:t>th</w:t>
      </w:r>
      <w:r w:rsidRPr="00837541">
        <w:rPr>
          <w:color w:val="000000" w:themeColor="text1"/>
        </w:rPr>
        <w:t xml:space="preserve">   October 2020.</w:t>
      </w:r>
    </w:p>
    <w:p w14:paraId="0302EEB2" w14:textId="77777777" w:rsidR="00CA0F2D" w:rsidRPr="00837541" w:rsidRDefault="00CA0F2D" w:rsidP="00CA0F2D">
      <w:pPr>
        <w:pStyle w:val="ListParagraph"/>
        <w:numPr>
          <w:ilvl w:val="0"/>
          <w:numId w:val="26"/>
        </w:numPr>
        <w:rPr>
          <w:color w:val="000000" w:themeColor="text1"/>
        </w:rPr>
      </w:pPr>
      <w:r w:rsidRPr="00837541">
        <w:rPr>
          <w:color w:val="000000" w:themeColor="text1"/>
        </w:rPr>
        <w:t>National Webinar on “Trends in Nanotechnology” organized by Dr B C Roy Engineering College, Durgapur, West Bengal, India, held on 20</w:t>
      </w:r>
      <w:r w:rsidRPr="00837541">
        <w:rPr>
          <w:color w:val="000000" w:themeColor="text1"/>
          <w:vertAlign w:val="superscript"/>
        </w:rPr>
        <w:t>th</w:t>
      </w:r>
      <w:r w:rsidRPr="00837541">
        <w:rPr>
          <w:color w:val="000000" w:themeColor="text1"/>
        </w:rPr>
        <w:t xml:space="preserve"> October, 2020.</w:t>
      </w:r>
    </w:p>
    <w:p w14:paraId="228BD7A4" w14:textId="77777777" w:rsidR="00CA0F2D" w:rsidRPr="00837541" w:rsidRDefault="00CA0F2D" w:rsidP="00CA0F2D">
      <w:pPr>
        <w:pStyle w:val="ListParagraph"/>
        <w:numPr>
          <w:ilvl w:val="0"/>
          <w:numId w:val="26"/>
        </w:numPr>
        <w:rPr>
          <w:color w:val="000000" w:themeColor="text1"/>
        </w:rPr>
      </w:pPr>
      <w:r w:rsidRPr="00837541">
        <w:rPr>
          <w:color w:val="000000" w:themeColor="text1"/>
        </w:rPr>
        <w:t xml:space="preserve">National Level Webinar on “Covid-19 and Psychological Well-being of the Youth: Ways and Means” organized by National Service Scheme (NSS) Unit, </w:t>
      </w:r>
      <w:proofErr w:type="spellStart"/>
      <w:r w:rsidRPr="00837541">
        <w:rPr>
          <w:color w:val="000000" w:themeColor="text1"/>
        </w:rPr>
        <w:t>Panchla</w:t>
      </w:r>
      <w:proofErr w:type="spellEnd"/>
      <w:r w:rsidRPr="00837541">
        <w:rPr>
          <w:color w:val="000000" w:themeColor="text1"/>
        </w:rPr>
        <w:t xml:space="preserve"> </w:t>
      </w:r>
      <w:proofErr w:type="spellStart"/>
      <w:r w:rsidRPr="00837541">
        <w:rPr>
          <w:color w:val="000000" w:themeColor="text1"/>
        </w:rPr>
        <w:t>Mahavidyalaya</w:t>
      </w:r>
      <w:proofErr w:type="spellEnd"/>
      <w:r w:rsidRPr="00837541">
        <w:rPr>
          <w:color w:val="000000" w:themeColor="text1"/>
        </w:rPr>
        <w:t xml:space="preserve"> held on Wednesday, 14th October 2020 at 05:00 p.m. – 07:05 p.m.</w:t>
      </w:r>
    </w:p>
    <w:p w14:paraId="69DC722A" w14:textId="77777777" w:rsidR="00CA0F2D" w:rsidRPr="00837541" w:rsidRDefault="00CA0F2D" w:rsidP="00CA0F2D">
      <w:pPr>
        <w:pStyle w:val="ListParagraph"/>
        <w:numPr>
          <w:ilvl w:val="0"/>
          <w:numId w:val="26"/>
        </w:numPr>
        <w:rPr>
          <w:color w:val="000000" w:themeColor="text1"/>
        </w:rPr>
      </w:pPr>
      <w:r w:rsidRPr="00837541">
        <w:rPr>
          <w:color w:val="000000" w:themeColor="text1"/>
        </w:rPr>
        <w:t>One Day National Webinar on "</w:t>
      </w:r>
      <w:proofErr w:type="spellStart"/>
      <w:r w:rsidRPr="00837541">
        <w:rPr>
          <w:rFonts w:ascii="Nirmala UI" w:hAnsi="Nirmala UI" w:cs="Nirmala UI"/>
          <w:color w:val="000000" w:themeColor="text1"/>
        </w:rPr>
        <w:t>শিশু</w:t>
      </w:r>
      <w:proofErr w:type="spellEnd"/>
      <w:r w:rsidRPr="00837541">
        <w:rPr>
          <w:color w:val="000000" w:themeColor="text1"/>
        </w:rPr>
        <w:t xml:space="preserve"> </w:t>
      </w:r>
      <w:proofErr w:type="spellStart"/>
      <w:r w:rsidRPr="00837541">
        <w:rPr>
          <w:rFonts w:ascii="Nirmala UI" w:hAnsi="Nirmala UI" w:cs="Nirmala UI"/>
          <w:color w:val="000000" w:themeColor="text1"/>
        </w:rPr>
        <w:t>সাহিত্রের</w:t>
      </w:r>
      <w:proofErr w:type="spellEnd"/>
      <w:r w:rsidRPr="00837541">
        <w:rPr>
          <w:color w:val="000000" w:themeColor="text1"/>
        </w:rPr>
        <w:t xml:space="preserve"> </w:t>
      </w:r>
      <w:proofErr w:type="spellStart"/>
      <w:r w:rsidRPr="00837541">
        <w:rPr>
          <w:rFonts w:ascii="Nirmala UI" w:hAnsi="Nirmala UI" w:cs="Nirmala UI"/>
          <w:color w:val="000000" w:themeColor="text1"/>
        </w:rPr>
        <w:t>সেকাল</w:t>
      </w:r>
      <w:proofErr w:type="spellEnd"/>
      <w:r w:rsidRPr="00837541">
        <w:rPr>
          <w:color w:val="000000" w:themeColor="text1"/>
        </w:rPr>
        <w:t xml:space="preserve"> </w:t>
      </w:r>
      <w:r w:rsidRPr="00837541">
        <w:rPr>
          <w:rFonts w:ascii="Nirmala UI" w:hAnsi="Nirmala UI" w:cs="Nirmala UI"/>
          <w:color w:val="000000" w:themeColor="text1"/>
        </w:rPr>
        <w:t>ও</w:t>
      </w:r>
      <w:r w:rsidRPr="00837541">
        <w:rPr>
          <w:color w:val="000000" w:themeColor="text1"/>
        </w:rPr>
        <w:t xml:space="preserve"> </w:t>
      </w:r>
      <w:proofErr w:type="spellStart"/>
      <w:r w:rsidRPr="00837541">
        <w:rPr>
          <w:rFonts w:ascii="Nirmala UI" w:hAnsi="Nirmala UI" w:cs="Nirmala UI"/>
          <w:color w:val="000000" w:themeColor="text1"/>
        </w:rPr>
        <w:t>একাল</w:t>
      </w:r>
      <w:proofErr w:type="spellEnd"/>
      <w:r w:rsidRPr="00837541">
        <w:rPr>
          <w:color w:val="000000" w:themeColor="text1"/>
        </w:rPr>
        <w:t xml:space="preserve">" Organized by the Department of Bengali, </w:t>
      </w:r>
      <w:proofErr w:type="spellStart"/>
      <w:r w:rsidRPr="00837541">
        <w:rPr>
          <w:color w:val="000000" w:themeColor="text1"/>
        </w:rPr>
        <w:t>Karimganj</w:t>
      </w:r>
      <w:proofErr w:type="spellEnd"/>
      <w:r w:rsidRPr="00837541">
        <w:rPr>
          <w:color w:val="000000" w:themeColor="text1"/>
        </w:rPr>
        <w:t xml:space="preserve"> College, </w:t>
      </w:r>
      <w:proofErr w:type="spellStart"/>
      <w:r w:rsidRPr="00837541">
        <w:rPr>
          <w:color w:val="000000" w:themeColor="text1"/>
        </w:rPr>
        <w:t>Karimganj</w:t>
      </w:r>
      <w:proofErr w:type="spellEnd"/>
      <w:r w:rsidRPr="00837541">
        <w:rPr>
          <w:color w:val="000000" w:themeColor="text1"/>
        </w:rPr>
        <w:t xml:space="preserve">, Assam, in </w:t>
      </w:r>
      <w:proofErr w:type="spellStart"/>
      <w:r w:rsidRPr="00837541">
        <w:rPr>
          <w:color w:val="000000" w:themeColor="text1"/>
        </w:rPr>
        <w:t>Colloboration</w:t>
      </w:r>
      <w:proofErr w:type="spellEnd"/>
      <w:r w:rsidRPr="00837541">
        <w:rPr>
          <w:color w:val="000000" w:themeColor="text1"/>
        </w:rPr>
        <w:t xml:space="preserve"> with IQAC, </w:t>
      </w:r>
      <w:proofErr w:type="spellStart"/>
      <w:r w:rsidRPr="00837541">
        <w:rPr>
          <w:color w:val="000000" w:themeColor="text1"/>
        </w:rPr>
        <w:t>Karimganj</w:t>
      </w:r>
      <w:proofErr w:type="spellEnd"/>
      <w:r w:rsidRPr="00837541">
        <w:rPr>
          <w:color w:val="000000" w:themeColor="text1"/>
        </w:rPr>
        <w:t xml:space="preserve"> College and </w:t>
      </w:r>
      <w:proofErr w:type="spellStart"/>
      <w:r w:rsidRPr="00837541">
        <w:rPr>
          <w:color w:val="000000" w:themeColor="text1"/>
        </w:rPr>
        <w:t>Uttarsuri</w:t>
      </w:r>
      <w:proofErr w:type="spellEnd"/>
      <w:r w:rsidRPr="00837541">
        <w:rPr>
          <w:color w:val="000000" w:themeColor="text1"/>
        </w:rPr>
        <w:t xml:space="preserve">, A Literary and Cultural Forum, </w:t>
      </w:r>
      <w:proofErr w:type="spellStart"/>
      <w:r w:rsidRPr="00837541">
        <w:rPr>
          <w:color w:val="000000" w:themeColor="text1"/>
        </w:rPr>
        <w:t>Karimganj</w:t>
      </w:r>
      <w:proofErr w:type="spellEnd"/>
      <w:r w:rsidRPr="00837541">
        <w:rPr>
          <w:color w:val="000000" w:themeColor="text1"/>
        </w:rPr>
        <w:t xml:space="preserve"> Assam held on 11</w:t>
      </w:r>
      <w:r w:rsidRPr="00837541">
        <w:rPr>
          <w:color w:val="000000" w:themeColor="text1"/>
          <w:vertAlign w:val="superscript"/>
        </w:rPr>
        <w:t>th</w:t>
      </w:r>
      <w:r w:rsidRPr="00837541">
        <w:rPr>
          <w:color w:val="000000" w:themeColor="text1"/>
        </w:rPr>
        <w:t xml:space="preserve"> October, 2020 from 5 P.M. To 9 P.M. </w:t>
      </w:r>
    </w:p>
    <w:p w14:paraId="49149FF5" w14:textId="77777777" w:rsidR="00CA0F2D" w:rsidRPr="00837541" w:rsidRDefault="00CA0F2D" w:rsidP="00CA0F2D">
      <w:pPr>
        <w:pStyle w:val="ListParagraph"/>
        <w:numPr>
          <w:ilvl w:val="0"/>
          <w:numId w:val="26"/>
        </w:numPr>
        <w:rPr>
          <w:color w:val="000000" w:themeColor="text1"/>
        </w:rPr>
      </w:pPr>
      <w:r w:rsidRPr="00837541">
        <w:rPr>
          <w:color w:val="000000" w:themeColor="text1"/>
        </w:rPr>
        <w:t xml:space="preserve">National Level Webinar on “Gandhiji and his Ideas: Decades of Innovation”, organized by National Service Scheme (NSS), Jadavpur University, Jadavpur, </w:t>
      </w:r>
      <w:r w:rsidRPr="00837541">
        <w:rPr>
          <w:color w:val="000000" w:themeColor="text1"/>
        </w:rPr>
        <w:tab/>
        <w:t>West Bengal, India, held on 2</w:t>
      </w:r>
      <w:r w:rsidRPr="00837541">
        <w:rPr>
          <w:color w:val="000000" w:themeColor="text1"/>
          <w:vertAlign w:val="superscript"/>
        </w:rPr>
        <w:t>nd</w:t>
      </w:r>
      <w:r w:rsidRPr="00837541">
        <w:rPr>
          <w:color w:val="000000" w:themeColor="text1"/>
        </w:rPr>
        <w:t xml:space="preserve"> October 2020.</w:t>
      </w:r>
    </w:p>
    <w:p w14:paraId="374946A8" w14:textId="77777777" w:rsidR="00CA0F2D" w:rsidRPr="00837541" w:rsidRDefault="00CA0F2D" w:rsidP="00CA0F2D">
      <w:pPr>
        <w:pStyle w:val="ListParagraph"/>
        <w:numPr>
          <w:ilvl w:val="0"/>
          <w:numId w:val="26"/>
        </w:numPr>
        <w:rPr>
          <w:color w:val="000000" w:themeColor="text1"/>
        </w:rPr>
      </w:pPr>
      <w:r w:rsidRPr="00837541">
        <w:rPr>
          <w:color w:val="000000" w:themeColor="text1"/>
        </w:rPr>
        <w:t xml:space="preserve">National Webinar on “Characterization Techniques of Materials” Organized by Department of Physics </w:t>
      </w:r>
      <w:proofErr w:type="spellStart"/>
      <w:r w:rsidRPr="00837541">
        <w:rPr>
          <w:color w:val="000000" w:themeColor="text1"/>
        </w:rPr>
        <w:t>Jagarlamudi</w:t>
      </w:r>
      <w:proofErr w:type="spellEnd"/>
      <w:r w:rsidRPr="00837541">
        <w:rPr>
          <w:color w:val="000000" w:themeColor="text1"/>
        </w:rPr>
        <w:t xml:space="preserve"> </w:t>
      </w:r>
      <w:proofErr w:type="spellStart"/>
      <w:r w:rsidRPr="00837541">
        <w:rPr>
          <w:color w:val="000000" w:themeColor="text1"/>
        </w:rPr>
        <w:t>Kuppuswamy</w:t>
      </w:r>
      <w:proofErr w:type="spellEnd"/>
      <w:r w:rsidRPr="00837541">
        <w:rPr>
          <w:color w:val="000000" w:themeColor="text1"/>
        </w:rPr>
        <w:t xml:space="preserve"> </w:t>
      </w:r>
      <w:proofErr w:type="spellStart"/>
      <w:r w:rsidRPr="00837541">
        <w:rPr>
          <w:color w:val="000000" w:themeColor="text1"/>
        </w:rPr>
        <w:t>Choudary</w:t>
      </w:r>
      <w:proofErr w:type="spellEnd"/>
      <w:r w:rsidRPr="00837541">
        <w:rPr>
          <w:color w:val="000000" w:themeColor="text1"/>
        </w:rPr>
        <w:t xml:space="preserve"> (JKC) College (Autonomous), Guntur, AP, India, held on 30th September 2020.</w:t>
      </w:r>
    </w:p>
    <w:p w14:paraId="11286DE8" w14:textId="77777777" w:rsidR="00CA0F2D" w:rsidRPr="00837541" w:rsidRDefault="00CA0F2D" w:rsidP="00CA0F2D">
      <w:pPr>
        <w:pStyle w:val="ListParagraph"/>
        <w:numPr>
          <w:ilvl w:val="0"/>
          <w:numId w:val="26"/>
        </w:numPr>
        <w:rPr>
          <w:color w:val="000000" w:themeColor="text1"/>
        </w:rPr>
      </w:pPr>
      <w:r w:rsidRPr="00837541">
        <w:rPr>
          <w:color w:val="000000" w:themeColor="text1"/>
        </w:rPr>
        <w:t xml:space="preserve">One Day National Webinar on “How to Write Technical Research Paper” Organized by IQAC and Department of Commerce and Management, Acharya </w:t>
      </w:r>
      <w:proofErr w:type="spellStart"/>
      <w:r w:rsidRPr="00837541">
        <w:rPr>
          <w:color w:val="000000" w:themeColor="text1"/>
        </w:rPr>
        <w:t>Tulsi</w:t>
      </w:r>
      <w:proofErr w:type="spellEnd"/>
      <w:r w:rsidRPr="00837541">
        <w:rPr>
          <w:color w:val="000000" w:themeColor="text1"/>
        </w:rPr>
        <w:t xml:space="preserve"> National College of Commerce (ATNCC), Shivamogga, held on 29th September 2020.</w:t>
      </w:r>
    </w:p>
    <w:p w14:paraId="570D0CB6" w14:textId="77777777" w:rsidR="00CA0F2D" w:rsidRPr="00837541" w:rsidRDefault="00CA0F2D" w:rsidP="00CA0F2D">
      <w:pPr>
        <w:pStyle w:val="ListParagraph"/>
        <w:numPr>
          <w:ilvl w:val="0"/>
          <w:numId w:val="26"/>
        </w:numPr>
        <w:rPr>
          <w:color w:val="000000" w:themeColor="text1"/>
        </w:rPr>
      </w:pPr>
      <w:r w:rsidRPr="00837541">
        <w:rPr>
          <w:color w:val="000000" w:themeColor="text1"/>
        </w:rPr>
        <w:t xml:space="preserve">National Level Webinar on “Effective </w:t>
      </w:r>
      <w:proofErr w:type="spellStart"/>
      <w:r w:rsidRPr="00837541">
        <w:rPr>
          <w:color w:val="000000" w:themeColor="text1"/>
        </w:rPr>
        <w:t>Utilisation</w:t>
      </w:r>
      <w:proofErr w:type="spellEnd"/>
      <w:r w:rsidRPr="00837541">
        <w:rPr>
          <w:color w:val="000000" w:themeColor="text1"/>
        </w:rPr>
        <w:t xml:space="preserve"> of ICT Tools in Conducting Online Classes”, organized by IQAC, Academy of General Education, Manipal &amp; </w:t>
      </w:r>
      <w:proofErr w:type="spellStart"/>
      <w:r w:rsidRPr="00837541">
        <w:rPr>
          <w:color w:val="000000" w:themeColor="text1"/>
        </w:rPr>
        <w:t>Bhandarkars</w:t>
      </w:r>
      <w:proofErr w:type="spellEnd"/>
      <w:r w:rsidRPr="00837541">
        <w:rPr>
          <w:color w:val="000000" w:themeColor="text1"/>
        </w:rPr>
        <w:t>’ Arts &amp; Science College, held on 28th September, 2020.</w:t>
      </w:r>
    </w:p>
    <w:p w14:paraId="2AAD7B22" w14:textId="77777777" w:rsidR="00CA0F2D" w:rsidRPr="00837541" w:rsidRDefault="00CA0F2D" w:rsidP="00CA0F2D">
      <w:pPr>
        <w:pStyle w:val="ListParagraph"/>
        <w:numPr>
          <w:ilvl w:val="0"/>
          <w:numId w:val="26"/>
        </w:numPr>
        <w:rPr>
          <w:color w:val="000000" w:themeColor="text1"/>
        </w:rPr>
      </w:pPr>
      <w:r w:rsidRPr="00837541">
        <w:rPr>
          <w:color w:val="000000" w:themeColor="text1"/>
        </w:rPr>
        <w:t>National Webinar on "Relevance of Bhagat Singh in Current Times", organized by NEEV- a Social Educational Initiative of IIT Alumni In association with Kalam Se held on 28th September, 2020.</w:t>
      </w:r>
    </w:p>
    <w:p w14:paraId="5C599919" w14:textId="77777777" w:rsidR="00CA0F2D" w:rsidRPr="00837541" w:rsidRDefault="00CA0F2D" w:rsidP="00CA0F2D">
      <w:pPr>
        <w:pStyle w:val="ListParagraph"/>
        <w:numPr>
          <w:ilvl w:val="0"/>
          <w:numId w:val="26"/>
        </w:numPr>
        <w:rPr>
          <w:color w:val="000000" w:themeColor="text1"/>
        </w:rPr>
      </w:pPr>
      <w:r w:rsidRPr="00837541">
        <w:rPr>
          <w:color w:val="000000" w:themeColor="text1"/>
        </w:rPr>
        <w:t xml:space="preserve">Two- Day National Webinar on “Recent Advances in Mathematical Sciences” organized by the Department of Mathematics, Santal </w:t>
      </w:r>
      <w:proofErr w:type="spellStart"/>
      <w:r w:rsidRPr="00837541">
        <w:rPr>
          <w:color w:val="000000" w:themeColor="text1"/>
        </w:rPr>
        <w:t>Bidroha</w:t>
      </w:r>
      <w:proofErr w:type="spellEnd"/>
      <w:r w:rsidRPr="00837541">
        <w:rPr>
          <w:color w:val="000000" w:themeColor="text1"/>
        </w:rPr>
        <w:t xml:space="preserve"> </w:t>
      </w:r>
      <w:proofErr w:type="spellStart"/>
      <w:r w:rsidRPr="00837541">
        <w:rPr>
          <w:color w:val="000000" w:themeColor="text1"/>
        </w:rPr>
        <w:t>Saradha</w:t>
      </w:r>
      <w:proofErr w:type="spellEnd"/>
      <w:r w:rsidRPr="00837541">
        <w:rPr>
          <w:color w:val="000000" w:themeColor="text1"/>
        </w:rPr>
        <w:t xml:space="preserve"> </w:t>
      </w:r>
      <w:proofErr w:type="spellStart"/>
      <w:r w:rsidRPr="00837541">
        <w:rPr>
          <w:color w:val="000000" w:themeColor="text1"/>
        </w:rPr>
        <w:t>Satabarshiki</w:t>
      </w:r>
      <w:proofErr w:type="spellEnd"/>
      <w:r w:rsidRPr="00837541">
        <w:rPr>
          <w:color w:val="000000" w:themeColor="text1"/>
        </w:rPr>
        <w:t xml:space="preserve"> </w:t>
      </w:r>
      <w:proofErr w:type="spellStart"/>
      <w:r w:rsidRPr="00837541">
        <w:rPr>
          <w:color w:val="000000" w:themeColor="text1"/>
        </w:rPr>
        <w:t>Mahavidyalaya</w:t>
      </w:r>
      <w:proofErr w:type="spellEnd"/>
      <w:r w:rsidRPr="00837541">
        <w:rPr>
          <w:color w:val="000000" w:themeColor="text1"/>
        </w:rPr>
        <w:t xml:space="preserve">, </w:t>
      </w:r>
      <w:proofErr w:type="spellStart"/>
      <w:r w:rsidRPr="00837541">
        <w:rPr>
          <w:color w:val="000000" w:themeColor="text1"/>
        </w:rPr>
        <w:t>Goaltore</w:t>
      </w:r>
      <w:proofErr w:type="spellEnd"/>
      <w:r w:rsidRPr="00837541">
        <w:rPr>
          <w:color w:val="000000" w:themeColor="text1"/>
        </w:rPr>
        <w:t>, Paschim Medinipur, West Bengal, held on 27</w:t>
      </w:r>
      <w:r w:rsidRPr="00837541">
        <w:rPr>
          <w:color w:val="000000" w:themeColor="text1"/>
          <w:vertAlign w:val="superscript"/>
        </w:rPr>
        <w:t xml:space="preserve">th </w:t>
      </w:r>
      <w:r w:rsidRPr="00837541">
        <w:rPr>
          <w:rFonts w:ascii="Palatino Linotype" w:hAnsi="Palatino Linotype"/>
          <w:color w:val="000000" w:themeColor="text1"/>
          <w:sz w:val="20"/>
          <w:szCs w:val="20"/>
        </w:rPr>
        <w:t>and 28</w:t>
      </w:r>
      <w:r w:rsidRPr="00837541">
        <w:rPr>
          <w:rFonts w:ascii="Palatino Linotype" w:hAnsi="Palatino Linotype"/>
          <w:color w:val="000000" w:themeColor="text1"/>
          <w:sz w:val="20"/>
          <w:szCs w:val="20"/>
          <w:vertAlign w:val="superscript"/>
        </w:rPr>
        <w:t>th</w:t>
      </w:r>
      <w:r w:rsidRPr="00837541">
        <w:rPr>
          <w:rFonts w:ascii="Palatino Linotype" w:hAnsi="Palatino Linotype"/>
          <w:color w:val="000000" w:themeColor="text1"/>
          <w:sz w:val="20"/>
          <w:szCs w:val="20"/>
        </w:rPr>
        <w:t>, September, 2020.</w:t>
      </w:r>
    </w:p>
    <w:p w14:paraId="74533470" w14:textId="77777777" w:rsidR="00CA0F2D" w:rsidRPr="00837541" w:rsidRDefault="00CA0F2D" w:rsidP="00CA0F2D">
      <w:pPr>
        <w:pStyle w:val="ListParagraph"/>
        <w:numPr>
          <w:ilvl w:val="0"/>
          <w:numId w:val="26"/>
        </w:numPr>
        <w:rPr>
          <w:color w:val="000000" w:themeColor="text1"/>
        </w:rPr>
      </w:pPr>
      <w:r w:rsidRPr="00837541">
        <w:rPr>
          <w:color w:val="000000" w:themeColor="text1"/>
        </w:rPr>
        <w:t xml:space="preserve">National Webinar on “Understanding the Dynamics and Dimensions of the Ongoing Standoff between India and China” organized by Department of Political Science in collaboration with Internal Quality Assurance Cell of Swami Vivekananda </w:t>
      </w:r>
      <w:proofErr w:type="spellStart"/>
      <w:r w:rsidRPr="00837541">
        <w:rPr>
          <w:color w:val="000000" w:themeColor="text1"/>
        </w:rPr>
        <w:t>Mahavidyalaya</w:t>
      </w:r>
      <w:proofErr w:type="spellEnd"/>
      <w:r w:rsidRPr="00837541">
        <w:rPr>
          <w:color w:val="000000" w:themeColor="text1"/>
        </w:rPr>
        <w:t xml:space="preserve">, </w:t>
      </w:r>
      <w:proofErr w:type="spellStart"/>
      <w:r w:rsidRPr="00837541">
        <w:rPr>
          <w:color w:val="000000" w:themeColor="text1"/>
        </w:rPr>
        <w:t>Mohanpur</w:t>
      </w:r>
      <w:proofErr w:type="spellEnd"/>
      <w:r w:rsidRPr="00837541">
        <w:rPr>
          <w:color w:val="000000" w:themeColor="text1"/>
        </w:rPr>
        <w:t>, West Tripura on 27</w:t>
      </w:r>
      <w:r w:rsidRPr="00837541">
        <w:rPr>
          <w:color w:val="000000" w:themeColor="text1"/>
          <w:vertAlign w:val="superscript"/>
        </w:rPr>
        <w:t>th</w:t>
      </w:r>
      <w:r w:rsidRPr="00837541">
        <w:rPr>
          <w:color w:val="000000" w:themeColor="text1"/>
        </w:rPr>
        <w:t xml:space="preserve"> September, 2020.</w:t>
      </w:r>
    </w:p>
    <w:p w14:paraId="370F9D28" w14:textId="77777777" w:rsidR="00CA0F2D" w:rsidRPr="00837541" w:rsidRDefault="00CA0F2D" w:rsidP="00CA0F2D">
      <w:pPr>
        <w:pStyle w:val="ListParagraph"/>
        <w:numPr>
          <w:ilvl w:val="0"/>
          <w:numId w:val="26"/>
        </w:numPr>
        <w:rPr>
          <w:color w:val="000000" w:themeColor="text1"/>
        </w:rPr>
      </w:pPr>
      <w:r w:rsidRPr="00837541">
        <w:rPr>
          <w:color w:val="000000" w:themeColor="text1"/>
        </w:rPr>
        <w:lastRenderedPageBreak/>
        <w:t xml:space="preserve">One day National Level Webinar on “Deadly Situation of Covid 19 Pandemic: Nutrition Food Security in India” Organized by the Department of Nutrition, Geography, and Zoology, </w:t>
      </w:r>
      <w:proofErr w:type="spellStart"/>
      <w:r w:rsidRPr="00837541">
        <w:rPr>
          <w:color w:val="000000" w:themeColor="text1"/>
        </w:rPr>
        <w:t>Bajakul</w:t>
      </w:r>
      <w:proofErr w:type="spellEnd"/>
      <w:r w:rsidRPr="00837541">
        <w:rPr>
          <w:color w:val="000000" w:themeColor="text1"/>
        </w:rPr>
        <w:t xml:space="preserve">  </w:t>
      </w:r>
      <w:proofErr w:type="spellStart"/>
      <w:r w:rsidRPr="00837541">
        <w:rPr>
          <w:color w:val="000000" w:themeColor="text1"/>
        </w:rPr>
        <w:t>Minali</w:t>
      </w:r>
      <w:proofErr w:type="spellEnd"/>
      <w:r w:rsidRPr="00837541">
        <w:rPr>
          <w:color w:val="000000" w:themeColor="text1"/>
        </w:rPr>
        <w:t xml:space="preserve"> Vidyalaya, </w:t>
      </w:r>
      <w:proofErr w:type="spellStart"/>
      <w:r w:rsidRPr="00837541">
        <w:rPr>
          <w:color w:val="000000" w:themeColor="text1"/>
        </w:rPr>
        <w:t>Purba</w:t>
      </w:r>
      <w:proofErr w:type="spellEnd"/>
      <w:r w:rsidRPr="00837541">
        <w:rPr>
          <w:color w:val="000000" w:themeColor="text1"/>
        </w:rPr>
        <w:t xml:space="preserve"> Medinipur, held on 27 th September,2020.</w:t>
      </w:r>
    </w:p>
    <w:p w14:paraId="6D0CD3BB" w14:textId="77777777" w:rsidR="00CA0F2D" w:rsidRPr="00837541" w:rsidRDefault="00CA0F2D" w:rsidP="00CA0F2D">
      <w:pPr>
        <w:pStyle w:val="ListParagraph"/>
        <w:numPr>
          <w:ilvl w:val="0"/>
          <w:numId w:val="26"/>
        </w:numPr>
        <w:rPr>
          <w:color w:val="000000" w:themeColor="text1"/>
        </w:rPr>
      </w:pPr>
      <w:r w:rsidRPr="00837541">
        <w:rPr>
          <w:color w:val="000000" w:themeColor="text1"/>
        </w:rPr>
        <w:t xml:space="preserve">One day National Level Webinar on “Recent trends in Mathematics and its Applications” Organized by the Department of Mathematics, </w:t>
      </w:r>
      <w:proofErr w:type="spellStart"/>
      <w:r w:rsidRPr="00837541">
        <w:rPr>
          <w:color w:val="000000" w:themeColor="text1"/>
        </w:rPr>
        <w:t>Maharajadhiraj</w:t>
      </w:r>
      <w:proofErr w:type="spellEnd"/>
      <w:r w:rsidRPr="00837541">
        <w:rPr>
          <w:color w:val="000000" w:themeColor="text1"/>
        </w:rPr>
        <w:t xml:space="preserve"> Uday Chand Women’s College, held on 23rd September,2020.</w:t>
      </w:r>
    </w:p>
    <w:p w14:paraId="2023A2B9" w14:textId="77777777" w:rsidR="00CA0F2D" w:rsidRPr="00837541" w:rsidRDefault="00CA0F2D" w:rsidP="00CA0F2D">
      <w:pPr>
        <w:pStyle w:val="ListParagraph"/>
        <w:numPr>
          <w:ilvl w:val="0"/>
          <w:numId w:val="26"/>
        </w:numPr>
        <w:rPr>
          <w:color w:val="000000" w:themeColor="text1"/>
        </w:rPr>
      </w:pPr>
      <w:r w:rsidRPr="00837541">
        <w:rPr>
          <w:color w:val="000000" w:themeColor="text1"/>
        </w:rPr>
        <w:t xml:space="preserve">One day National Level Webinar on Cosmology “Observing the origin and the evolution of our Universe” Organized by the Department of Physics, </w:t>
      </w:r>
      <w:proofErr w:type="spellStart"/>
      <w:r w:rsidRPr="00837541">
        <w:rPr>
          <w:color w:val="000000" w:themeColor="text1"/>
        </w:rPr>
        <w:t>Bhairav</w:t>
      </w:r>
      <w:proofErr w:type="spellEnd"/>
      <w:r w:rsidRPr="00837541">
        <w:rPr>
          <w:color w:val="000000" w:themeColor="text1"/>
        </w:rPr>
        <w:t xml:space="preserve"> </w:t>
      </w:r>
      <w:proofErr w:type="spellStart"/>
      <w:r w:rsidRPr="00837541">
        <w:rPr>
          <w:color w:val="000000" w:themeColor="text1"/>
        </w:rPr>
        <w:t>Gnguly</w:t>
      </w:r>
      <w:proofErr w:type="spellEnd"/>
      <w:r w:rsidRPr="00837541">
        <w:rPr>
          <w:color w:val="000000" w:themeColor="text1"/>
        </w:rPr>
        <w:t xml:space="preserve"> College, held on 23rd September,2020, 5P.M.-6 P.M.</w:t>
      </w:r>
    </w:p>
    <w:p w14:paraId="12265B5E" w14:textId="77777777" w:rsidR="00CA0F2D" w:rsidRPr="00837541" w:rsidRDefault="00CA0F2D" w:rsidP="00CA0F2D">
      <w:pPr>
        <w:pStyle w:val="ListParagraph"/>
        <w:numPr>
          <w:ilvl w:val="0"/>
          <w:numId w:val="26"/>
        </w:numPr>
        <w:rPr>
          <w:color w:val="000000" w:themeColor="text1"/>
        </w:rPr>
      </w:pPr>
      <w:r w:rsidRPr="00837541">
        <w:rPr>
          <w:color w:val="000000" w:themeColor="text1"/>
        </w:rPr>
        <w:t xml:space="preserve">National Webinar on “Modern Loneliness’” organized by the Department of English, Kishore Bharati </w:t>
      </w:r>
      <w:proofErr w:type="spellStart"/>
      <w:r w:rsidRPr="00837541">
        <w:rPr>
          <w:color w:val="000000" w:themeColor="text1"/>
        </w:rPr>
        <w:t>Bhagini</w:t>
      </w:r>
      <w:proofErr w:type="spellEnd"/>
      <w:r w:rsidRPr="00837541">
        <w:rPr>
          <w:color w:val="000000" w:themeColor="text1"/>
        </w:rPr>
        <w:t xml:space="preserve"> Nivedita College (Co-Ed.) held on 21</w:t>
      </w:r>
      <w:r w:rsidRPr="00837541">
        <w:rPr>
          <w:color w:val="000000" w:themeColor="text1"/>
          <w:vertAlign w:val="superscript"/>
        </w:rPr>
        <w:t>th</w:t>
      </w:r>
      <w:r w:rsidRPr="00837541">
        <w:rPr>
          <w:color w:val="000000" w:themeColor="text1"/>
        </w:rPr>
        <w:t xml:space="preserve"> September 21, 2020.</w:t>
      </w:r>
    </w:p>
    <w:p w14:paraId="648BD58D" w14:textId="77777777" w:rsidR="00CA0F2D" w:rsidRPr="00837541" w:rsidRDefault="00CA0F2D" w:rsidP="00CA0F2D">
      <w:pPr>
        <w:pStyle w:val="ListParagraph"/>
        <w:numPr>
          <w:ilvl w:val="0"/>
          <w:numId w:val="26"/>
        </w:numPr>
        <w:rPr>
          <w:color w:val="000000" w:themeColor="text1"/>
        </w:rPr>
      </w:pPr>
      <w:r w:rsidRPr="00837541">
        <w:rPr>
          <w:color w:val="000000" w:themeColor="text1"/>
        </w:rPr>
        <w:t xml:space="preserve">National Webinar entitled ‘Strategies for Effective Library Communication &amp; Services during COVID-19 Pandemic’ organized by Dept. of Library and Information Services, Maharaja </w:t>
      </w:r>
      <w:proofErr w:type="spellStart"/>
      <w:r w:rsidRPr="00837541">
        <w:rPr>
          <w:color w:val="000000" w:themeColor="text1"/>
        </w:rPr>
        <w:t>Monindra</w:t>
      </w:r>
      <w:proofErr w:type="spellEnd"/>
      <w:r w:rsidRPr="00837541">
        <w:rPr>
          <w:color w:val="000000" w:themeColor="text1"/>
        </w:rPr>
        <w:t xml:space="preserve"> Chandra College held on 20th September, 2020.</w:t>
      </w:r>
    </w:p>
    <w:p w14:paraId="638C6919" w14:textId="77777777" w:rsidR="00CA0F2D" w:rsidRPr="00837541" w:rsidRDefault="00CA0F2D" w:rsidP="00CA0F2D">
      <w:pPr>
        <w:pStyle w:val="ListParagraph"/>
        <w:numPr>
          <w:ilvl w:val="0"/>
          <w:numId w:val="26"/>
        </w:numPr>
        <w:rPr>
          <w:color w:val="000000" w:themeColor="text1"/>
        </w:rPr>
      </w:pPr>
      <w:r w:rsidRPr="00837541">
        <w:rPr>
          <w:color w:val="000000" w:themeColor="text1"/>
        </w:rPr>
        <w:t xml:space="preserve">National Level Webinar on “Recent Trends in Applied Mathematics” Organized, </w:t>
      </w:r>
      <w:proofErr w:type="spellStart"/>
      <w:r w:rsidRPr="00837541">
        <w:rPr>
          <w:color w:val="000000" w:themeColor="text1"/>
        </w:rPr>
        <w:t>Ramananda</w:t>
      </w:r>
      <w:proofErr w:type="spellEnd"/>
      <w:r w:rsidRPr="00837541">
        <w:rPr>
          <w:color w:val="000000" w:themeColor="text1"/>
        </w:rPr>
        <w:t xml:space="preserve"> College, Bishnupur, Bankura, W.B., held on 16</w:t>
      </w:r>
      <w:r w:rsidRPr="00837541">
        <w:rPr>
          <w:color w:val="000000" w:themeColor="text1"/>
          <w:vertAlign w:val="superscript"/>
        </w:rPr>
        <w:t>th</w:t>
      </w:r>
      <w:r w:rsidRPr="00837541">
        <w:rPr>
          <w:color w:val="000000" w:themeColor="text1"/>
        </w:rPr>
        <w:t xml:space="preserve"> September, 2020.</w:t>
      </w:r>
    </w:p>
    <w:p w14:paraId="1CA8CCFC" w14:textId="77777777" w:rsidR="00CA0F2D" w:rsidRPr="00837541" w:rsidRDefault="00CA0F2D" w:rsidP="00CA0F2D">
      <w:pPr>
        <w:pStyle w:val="ListParagraph"/>
        <w:numPr>
          <w:ilvl w:val="0"/>
          <w:numId w:val="26"/>
        </w:numPr>
        <w:rPr>
          <w:color w:val="000000" w:themeColor="text1"/>
        </w:rPr>
      </w:pPr>
      <w:r w:rsidRPr="00837541">
        <w:rPr>
          <w:color w:val="000000" w:themeColor="text1"/>
        </w:rPr>
        <w:t>National Webinar on “Mathematics Education in India: Retrospect and Prospect” Organized by Department of Education Mizoram University (A Central University), Aizawl, held on 10th September, 2020</w:t>
      </w:r>
    </w:p>
    <w:p w14:paraId="12CC9E6A" w14:textId="77777777" w:rsidR="00CA0F2D" w:rsidRPr="00837541" w:rsidRDefault="00CA0F2D" w:rsidP="00CA0F2D">
      <w:pPr>
        <w:pStyle w:val="ListParagraph"/>
        <w:numPr>
          <w:ilvl w:val="0"/>
          <w:numId w:val="26"/>
        </w:numPr>
        <w:rPr>
          <w:color w:val="000000" w:themeColor="text1"/>
        </w:rPr>
      </w:pPr>
      <w:r w:rsidRPr="00837541">
        <w:rPr>
          <w:color w:val="000000" w:themeColor="text1"/>
        </w:rPr>
        <w:t>One Day National Webinar on “Paradigm Shift in Education”, organized by Siliguri B.Ed. College, held on 19th August, 2020.</w:t>
      </w:r>
    </w:p>
    <w:p w14:paraId="4EE60B32" w14:textId="77777777" w:rsidR="00CA0F2D" w:rsidRPr="00837541" w:rsidRDefault="00CA0F2D" w:rsidP="00CA0F2D">
      <w:pPr>
        <w:pStyle w:val="ListParagraph"/>
        <w:numPr>
          <w:ilvl w:val="0"/>
          <w:numId w:val="26"/>
        </w:numPr>
        <w:rPr>
          <w:color w:val="000000" w:themeColor="text1"/>
        </w:rPr>
      </w:pPr>
      <w:r w:rsidRPr="00837541">
        <w:rPr>
          <w:color w:val="000000" w:themeColor="text1"/>
        </w:rPr>
        <w:t xml:space="preserve">National Webinar on “The Trend </w:t>
      </w:r>
      <w:proofErr w:type="gramStart"/>
      <w:r w:rsidRPr="00837541">
        <w:rPr>
          <w:color w:val="000000" w:themeColor="text1"/>
        </w:rPr>
        <w:t>Of</w:t>
      </w:r>
      <w:proofErr w:type="gramEnd"/>
      <w:r w:rsidRPr="00837541">
        <w:rPr>
          <w:color w:val="000000" w:themeColor="text1"/>
        </w:rPr>
        <w:t xml:space="preserve"> Assamese Literature In 21st Century: An Analytical Discussion on Assamese and Bodo Poetry” organized by IQAC &amp; Department of Assamese, Nandalal </w:t>
      </w:r>
      <w:proofErr w:type="spellStart"/>
      <w:r w:rsidRPr="00837541">
        <w:rPr>
          <w:color w:val="000000" w:themeColor="text1"/>
        </w:rPr>
        <w:t>Borgohain</w:t>
      </w:r>
      <w:proofErr w:type="spellEnd"/>
      <w:r w:rsidRPr="00837541">
        <w:rPr>
          <w:color w:val="000000" w:themeColor="text1"/>
        </w:rPr>
        <w:t xml:space="preserve"> City College, Dibrugarh, Assam held on 18th August, 2020</w:t>
      </w:r>
    </w:p>
    <w:p w14:paraId="6A4849F7" w14:textId="77777777" w:rsidR="00CA0F2D" w:rsidRPr="00837541" w:rsidRDefault="00CA0F2D" w:rsidP="00CA0F2D">
      <w:pPr>
        <w:pStyle w:val="ListParagraph"/>
        <w:numPr>
          <w:ilvl w:val="0"/>
          <w:numId w:val="26"/>
        </w:numPr>
        <w:autoSpaceDE w:val="0"/>
        <w:autoSpaceDN w:val="0"/>
        <w:adjustRightInd w:val="0"/>
        <w:spacing w:after="0" w:line="240" w:lineRule="auto"/>
        <w:rPr>
          <w:color w:val="000000" w:themeColor="text1"/>
        </w:rPr>
      </w:pPr>
      <w:r w:rsidRPr="00837541">
        <w:rPr>
          <w:color w:val="000000" w:themeColor="text1"/>
        </w:rPr>
        <w:t xml:space="preserve">National Level Webinar on “Understanding Artificial Neural Networks” organized by </w:t>
      </w:r>
      <w:proofErr w:type="spellStart"/>
      <w:r w:rsidRPr="00837541">
        <w:rPr>
          <w:color w:val="000000" w:themeColor="text1"/>
        </w:rPr>
        <w:t>Hajee</w:t>
      </w:r>
      <w:proofErr w:type="spellEnd"/>
      <w:r w:rsidRPr="00837541">
        <w:rPr>
          <w:color w:val="000000" w:themeColor="text1"/>
        </w:rPr>
        <w:t xml:space="preserve"> </w:t>
      </w:r>
      <w:proofErr w:type="spellStart"/>
      <w:r w:rsidRPr="00837541">
        <w:rPr>
          <w:color w:val="000000" w:themeColor="text1"/>
        </w:rPr>
        <w:t>Karutha</w:t>
      </w:r>
      <w:proofErr w:type="spellEnd"/>
      <w:r w:rsidRPr="00837541">
        <w:rPr>
          <w:color w:val="000000" w:themeColor="text1"/>
        </w:rPr>
        <w:t xml:space="preserve"> </w:t>
      </w:r>
      <w:proofErr w:type="spellStart"/>
      <w:r w:rsidRPr="00837541">
        <w:rPr>
          <w:color w:val="000000" w:themeColor="text1"/>
        </w:rPr>
        <w:t>Rowther</w:t>
      </w:r>
      <w:proofErr w:type="spellEnd"/>
      <w:r w:rsidRPr="00837541">
        <w:rPr>
          <w:color w:val="000000" w:themeColor="text1"/>
        </w:rPr>
        <w:t xml:space="preserve"> </w:t>
      </w:r>
      <w:proofErr w:type="spellStart"/>
      <w:r w:rsidRPr="00837541">
        <w:rPr>
          <w:color w:val="000000" w:themeColor="text1"/>
        </w:rPr>
        <w:t>Howdia</w:t>
      </w:r>
      <w:proofErr w:type="spellEnd"/>
      <w:r w:rsidRPr="00837541">
        <w:rPr>
          <w:color w:val="000000" w:themeColor="text1"/>
        </w:rPr>
        <w:t xml:space="preserve"> College (An Autonomous Institution Affiliated to Madurai Kamaraj University) held on 12th August, 2020.</w:t>
      </w:r>
    </w:p>
    <w:p w14:paraId="724A6989" w14:textId="77777777" w:rsidR="00CA0F2D" w:rsidRPr="00837541" w:rsidRDefault="00CA0F2D" w:rsidP="00CA0F2D">
      <w:pPr>
        <w:pStyle w:val="ListParagraph"/>
        <w:numPr>
          <w:ilvl w:val="0"/>
          <w:numId w:val="26"/>
        </w:numPr>
        <w:rPr>
          <w:color w:val="000000" w:themeColor="text1"/>
        </w:rPr>
      </w:pPr>
      <w:r w:rsidRPr="00837541">
        <w:rPr>
          <w:color w:val="000000" w:themeColor="text1"/>
        </w:rPr>
        <w:t xml:space="preserve">One Day National level webinar on “Applications of Mathematics” Organized by the Department of Mathematics, in collaboration with Internal Quality Assurance Cell (IQAC) Seth </w:t>
      </w:r>
      <w:proofErr w:type="spellStart"/>
      <w:r w:rsidRPr="00837541">
        <w:rPr>
          <w:color w:val="000000" w:themeColor="text1"/>
        </w:rPr>
        <w:t>Anandram</w:t>
      </w:r>
      <w:proofErr w:type="spellEnd"/>
      <w:r w:rsidRPr="00837541">
        <w:rPr>
          <w:color w:val="000000" w:themeColor="text1"/>
        </w:rPr>
        <w:t xml:space="preserve"> </w:t>
      </w:r>
      <w:proofErr w:type="spellStart"/>
      <w:r w:rsidRPr="00837541">
        <w:rPr>
          <w:color w:val="000000" w:themeColor="text1"/>
        </w:rPr>
        <w:t>Jaipuria</w:t>
      </w:r>
      <w:proofErr w:type="spellEnd"/>
      <w:r w:rsidRPr="00837541">
        <w:rPr>
          <w:color w:val="000000" w:themeColor="text1"/>
        </w:rPr>
        <w:t xml:space="preserve"> College, Kolkata 11</w:t>
      </w:r>
      <w:r w:rsidRPr="00837541">
        <w:rPr>
          <w:color w:val="000000" w:themeColor="text1"/>
          <w:vertAlign w:val="superscript"/>
        </w:rPr>
        <w:t>th</w:t>
      </w:r>
      <w:r w:rsidRPr="00837541">
        <w:rPr>
          <w:color w:val="000000" w:themeColor="text1"/>
        </w:rPr>
        <w:t xml:space="preserve"> August, 2020 (three (03) hours).</w:t>
      </w:r>
    </w:p>
    <w:p w14:paraId="2BBFA0AF" w14:textId="77777777" w:rsidR="00CA0F2D" w:rsidRPr="00837541" w:rsidRDefault="00CA0F2D" w:rsidP="00CA0F2D">
      <w:pPr>
        <w:pStyle w:val="ListParagraph"/>
        <w:numPr>
          <w:ilvl w:val="0"/>
          <w:numId w:val="26"/>
        </w:numPr>
        <w:rPr>
          <w:color w:val="000000" w:themeColor="text1"/>
        </w:rPr>
      </w:pPr>
      <w:r w:rsidRPr="00837541">
        <w:rPr>
          <w:color w:val="000000" w:themeColor="text1"/>
        </w:rPr>
        <w:t xml:space="preserve">One Day National level webinar on “Recent advancement of Mathematics” Organized by the Department of Mathematics, in collaboration with Internal Quality Assurance Cell, Vivekananda </w:t>
      </w:r>
      <w:proofErr w:type="spellStart"/>
      <w:r w:rsidRPr="00837541">
        <w:rPr>
          <w:color w:val="000000" w:themeColor="text1"/>
        </w:rPr>
        <w:t>Mahavidyalaya</w:t>
      </w:r>
      <w:proofErr w:type="spellEnd"/>
      <w:r w:rsidRPr="00837541">
        <w:rPr>
          <w:color w:val="000000" w:themeColor="text1"/>
        </w:rPr>
        <w:t xml:space="preserve">, </w:t>
      </w:r>
      <w:proofErr w:type="spellStart"/>
      <w:r w:rsidRPr="00837541">
        <w:rPr>
          <w:color w:val="000000" w:themeColor="text1"/>
        </w:rPr>
        <w:t>Purba</w:t>
      </w:r>
      <w:proofErr w:type="spellEnd"/>
      <w:r w:rsidRPr="00837541">
        <w:rPr>
          <w:color w:val="000000" w:themeColor="text1"/>
        </w:rPr>
        <w:t xml:space="preserve"> </w:t>
      </w:r>
      <w:proofErr w:type="spellStart"/>
      <w:r w:rsidRPr="00837541">
        <w:rPr>
          <w:color w:val="000000" w:themeColor="text1"/>
        </w:rPr>
        <w:t>Bardhaman</w:t>
      </w:r>
      <w:proofErr w:type="spellEnd"/>
      <w:r w:rsidRPr="00837541">
        <w:rPr>
          <w:color w:val="000000" w:themeColor="text1"/>
        </w:rPr>
        <w:t>, 10</w:t>
      </w:r>
      <w:r w:rsidRPr="00837541">
        <w:rPr>
          <w:color w:val="000000" w:themeColor="text1"/>
          <w:vertAlign w:val="superscript"/>
        </w:rPr>
        <w:t>th</w:t>
      </w:r>
      <w:r w:rsidRPr="00837541">
        <w:rPr>
          <w:color w:val="000000" w:themeColor="text1"/>
        </w:rPr>
        <w:t xml:space="preserve"> August, 2020.</w:t>
      </w:r>
    </w:p>
    <w:p w14:paraId="71843369" w14:textId="77777777" w:rsidR="00CA0F2D" w:rsidRPr="00837541" w:rsidRDefault="00CA0F2D" w:rsidP="00CA0F2D">
      <w:pPr>
        <w:pStyle w:val="ListParagraph"/>
        <w:numPr>
          <w:ilvl w:val="0"/>
          <w:numId w:val="26"/>
        </w:numPr>
        <w:rPr>
          <w:color w:val="000000" w:themeColor="text1"/>
        </w:rPr>
      </w:pPr>
      <w:r w:rsidRPr="00837541">
        <w:rPr>
          <w:color w:val="000000" w:themeColor="text1"/>
        </w:rPr>
        <w:t xml:space="preserve">One Day International Webinar on "Vibration Analysis of Rotating Machinery" organized by Department of Mechanical Engineering, </w:t>
      </w:r>
      <w:proofErr w:type="spellStart"/>
      <w:r w:rsidRPr="00837541">
        <w:rPr>
          <w:color w:val="000000" w:themeColor="text1"/>
        </w:rPr>
        <w:t>Mandsaur</w:t>
      </w:r>
      <w:proofErr w:type="spellEnd"/>
      <w:r w:rsidRPr="00837541">
        <w:rPr>
          <w:color w:val="000000" w:themeColor="text1"/>
        </w:rPr>
        <w:t xml:space="preserve"> University, </w:t>
      </w:r>
      <w:proofErr w:type="spellStart"/>
      <w:r w:rsidRPr="00837541">
        <w:rPr>
          <w:color w:val="000000" w:themeColor="text1"/>
        </w:rPr>
        <w:t>Mandsaur</w:t>
      </w:r>
      <w:proofErr w:type="spellEnd"/>
      <w:r w:rsidRPr="00837541">
        <w:rPr>
          <w:color w:val="000000" w:themeColor="text1"/>
        </w:rPr>
        <w:t>, M.P., held on 10</w:t>
      </w:r>
      <w:r w:rsidRPr="00837541">
        <w:rPr>
          <w:color w:val="000000" w:themeColor="text1"/>
          <w:vertAlign w:val="superscript"/>
        </w:rPr>
        <w:t>th</w:t>
      </w:r>
      <w:r w:rsidRPr="00837541">
        <w:rPr>
          <w:color w:val="000000" w:themeColor="text1"/>
        </w:rPr>
        <w:t xml:space="preserve"> August, 2020.</w:t>
      </w:r>
    </w:p>
    <w:p w14:paraId="77B53B2D" w14:textId="77777777" w:rsidR="00CA0F2D" w:rsidRPr="00837541" w:rsidRDefault="00CA0F2D" w:rsidP="00CA0F2D">
      <w:pPr>
        <w:pStyle w:val="ListParagraph"/>
        <w:numPr>
          <w:ilvl w:val="0"/>
          <w:numId w:val="26"/>
        </w:numPr>
        <w:rPr>
          <w:color w:val="000000" w:themeColor="text1"/>
        </w:rPr>
      </w:pPr>
      <w:r w:rsidRPr="00837541">
        <w:rPr>
          <w:color w:val="000000" w:themeColor="text1"/>
        </w:rPr>
        <w:t xml:space="preserve">One Day National Level Webinar On “E-Content Development Effective Tools and Techniques” Organized by Department of Library Science, Kohinoor </w:t>
      </w:r>
      <w:proofErr w:type="spellStart"/>
      <w:r w:rsidRPr="00837541">
        <w:rPr>
          <w:color w:val="000000" w:themeColor="text1"/>
        </w:rPr>
        <w:t>Shikshan</w:t>
      </w:r>
      <w:proofErr w:type="spellEnd"/>
      <w:r w:rsidRPr="00837541">
        <w:rPr>
          <w:color w:val="000000" w:themeColor="text1"/>
        </w:rPr>
        <w:t xml:space="preserve"> Sanstha, Kohinoor Arts, Commerce and Science College </w:t>
      </w:r>
      <w:proofErr w:type="spellStart"/>
      <w:r w:rsidRPr="00837541">
        <w:rPr>
          <w:color w:val="000000" w:themeColor="text1"/>
        </w:rPr>
        <w:t>Khultabad</w:t>
      </w:r>
      <w:proofErr w:type="spellEnd"/>
      <w:r w:rsidRPr="00837541">
        <w:rPr>
          <w:color w:val="000000" w:themeColor="text1"/>
        </w:rPr>
        <w:t>, Dist Aurangabad, held on 04</w:t>
      </w:r>
      <w:r w:rsidRPr="00837541">
        <w:rPr>
          <w:color w:val="000000" w:themeColor="text1"/>
          <w:vertAlign w:val="superscript"/>
        </w:rPr>
        <w:t>th</w:t>
      </w:r>
      <w:r w:rsidRPr="00837541">
        <w:rPr>
          <w:color w:val="000000" w:themeColor="text1"/>
        </w:rPr>
        <w:t xml:space="preserve"> August 2020.</w:t>
      </w:r>
    </w:p>
    <w:p w14:paraId="7EAC2D3F" w14:textId="77777777" w:rsidR="00CA0F2D" w:rsidRPr="00837541" w:rsidRDefault="00CA0F2D" w:rsidP="00CA0F2D">
      <w:pPr>
        <w:pStyle w:val="ListParagraph"/>
        <w:numPr>
          <w:ilvl w:val="0"/>
          <w:numId w:val="26"/>
        </w:numPr>
        <w:rPr>
          <w:color w:val="000000" w:themeColor="text1"/>
        </w:rPr>
      </w:pPr>
      <w:r w:rsidRPr="00837541">
        <w:rPr>
          <w:color w:val="000000" w:themeColor="text1"/>
        </w:rPr>
        <w:t xml:space="preserve">One Day National Webinar on ‘Philosophy of Mathematics, Psychoanalysis and Modernist Literature’ organized by the Internal Quality Assurance Cell, </w:t>
      </w:r>
      <w:proofErr w:type="spellStart"/>
      <w:r w:rsidRPr="00837541">
        <w:rPr>
          <w:color w:val="000000" w:themeColor="text1"/>
        </w:rPr>
        <w:t>Narasinha</w:t>
      </w:r>
      <w:proofErr w:type="spellEnd"/>
      <w:r w:rsidRPr="00837541">
        <w:rPr>
          <w:color w:val="000000" w:themeColor="text1"/>
        </w:rPr>
        <w:t xml:space="preserve"> </w:t>
      </w:r>
      <w:proofErr w:type="spellStart"/>
      <w:r w:rsidRPr="00837541">
        <w:rPr>
          <w:color w:val="000000" w:themeColor="text1"/>
        </w:rPr>
        <w:t>Dutt</w:t>
      </w:r>
      <w:proofErr w:type="spellEnd"/>
      <w:r w:rsidRPr="00837541">
        <w:rPr>
          <w:color w:val="000000" w:themeColor="text1"/>
        </w:rPr>
        <w:t xml:space="preserve"> College, held on 3</w:t>
      </w:r>
      <w:r w:rsidRPr="00837541">
        <w:rPr>
          <w:color w:val="000000" w:themeColor="text1"/>
          <w:vertAlign w:val="superscript"/>
        </w:rPr>
        <w:t>rd</w:t>
      </w:r>
      <w:r w:rsidRPr="00837541">
        <w:rPr>
          <w:color w:val="000000" w:themeColor="text1"/>
        </w:rPr>
        <w:t xml:space="preserve"> August, 2020.</w:t>
      </w:r>
    </w:p>
    <w:p w14:paraId="2E50CC7D" w14:textId="77777777" w:rsidR="00CA0F2D" w:rsidRPr="00837541" w:rsidRDefault="00CA0F2D" w:rsidP="00CA0F2D">
      <w:pPr>
        <w:pStyle w:val="ListParagraph"/>
        <w:numPr>
          <w:ilvl w:val="0"/>
          <w:numId w:val="26"/>
        </w:numPr>
        <w:rPr>
          <w:color w:val="000000" w:themeColor="text1"/>
        </w:rPr>
      </w:pPr>
      <w:r w:rsidRPr="00837541">
        <w:rPr>
          <w:color w:val="000000" w:themeColor="text1"/>
        </w:rPr>
        <w:lastRenderedPageBreak/>
        <w:t xml:space="preserve">One -Day National Webinar entitled “Public Policy and Governance in Indian Context" </w:t>
      </w:r>
      <w:proofErr w:type="spellStart"/>
      <w:r w:rsidRPr="00837541">
        <w:rPr>
          <w:color w:val="000000" w:themeColor="text1"/>
        </w:rPr>
        <w:t>organised</w:t>
      </w:r>
      <w:proofErr w:type="spellEnd"/>
      <w:r w:rsidRPr="00837541">
        <w:rPr>
          <w:color w:val="000000" w:themeColor="text1"/>
        </w:rPr>
        <w:t xml:space="preserve"> by Department of Political Science in collaboration with IQAC, </w:t>
      </w:r>
      <w:proofErr w:type="spellStart"/>
      <w:r w:rsidRPr="00837541">
        <w:rPr>
          <w:color w:val="000000" w:themeColor="text1"/>
        </w:rPr>
        <w:t>Ranaghat</w:t>
      </w:r>
      <w:proofErr w:type="spellEnd"/>
      <w:r w:rsidRPr="00837541">
        <w:rPr>
          <w:color w:val="000000" w:themeColor="text1"/>
        </w:rPr>
        <w:t xml:space="preserve"> College on Saturday 03</w:t>
      </w:r>
      <w:r w:rsidRPr="00837541">
        <w:rPr>
          <w:color w:val="000000" w:themeColor="text1"/>
          <w:vertAlign w:val="superscript"/>
        </w:rPr>
        <w:t>rd</w:t>
      </w:r>
      <w:r w:rsidRPr="00837541">
        <w:rPr>
          <w:color w:val="000000" w:themeColor="text1"/>
        </w:rPr>
        <w:t xml:space="preserve"> August, 2020.</w:t>
      </w:r>
    </w:p>
    <w:p w14:paraId="6CC1A1F6" w14:textId="77777777" w:rsidR="00CA0F2D" w:rsidRPr="00837541" w:rsidRDefault="00CA0F2D" w:rsidP="00CA0F2D">
      <w:pPr>
        <w:pStyle w:val="ListParagraph"/>
        <w:numPr>
          <w:ilvl w:val="0"/>
          <w:numId w:val="26"/>
        </w:numPr>
        <w:rPr>
          <w:color w:val="000000" w:themeColor="text1"/>
        </w:rPr>
      </w:pPr>
      <w:r w:rsidRPr="00837541">
        <w:rPr>
          <w:color w:val="000000" w:themeColor="text1"/>
        </w:rPr>
        <w:t xml:space="preserve">One Day National Webinar on ‘Impact of COVID 19 on Indian Economy: Prospects and Challenges Ahead’ organized by Department of Economics, </w:t>
      </w:r>
      <w:proofErr w:type="spellStart"/>
      <w:r w:rsidRPr="00837541">
        <w:rPr>
          <w:color w:val="000000" w:themeColor="text1"/>
        </w:rPr>
        <w:t>Sonamukhi</w:t>
      </w:r>
      <w:proofErr w:type="spellEnd"/>
      <w:r w:rsidRPr="00837541">
        <w:rPr>
          <w:color w:val="000000" w:themeColor="text1"/>
        </w:rPr>
        <w:t xml:space="preserve"> College, </w:t>
      </w:r>
      <w:proofErr w:type="spellStart"/>
      <w:r w:rsidRPr="00837541">
        <w:rPr>
          <w:color w:val="000000" w:themeColor="text1"/>
        </w:rPr>
        <w:t>Sonamukhi</w:t>
      </w:r>
      <w:proofErr w:type="spellEnd"/>
      <w:r w:rsidRPr="00837541">
        <w:rPr>
          <w:color w:val="000000" w:themeColor="text1"/>
        </w:rPr>
        <w:t xml:space="preserve">, Bankura, in collaboration with </w:t>
      </w:r>
      <w:proofErr w:type="spellStart"/>
      <w:r w:rsidRPr="00837541">
        <w:rPr>
          <w:color w:val="000000" w:themeColor="text1"/>
        </w:rPr>
        <w:t>Belur</w:t>
      </w:r>
      <w:proofErr w:type="spellEnd"/>
      <w:r w:rsidRPr="00837541">
        <w:rPr>
          <w:color w:val="000000" w:themeColor="text1"/>
        </w:rPr>
        <w:t xml:space="preserve"> Research Association of Social Science (BRASS), held on 3</w:t>
      </w:r>
      <w:r w:rsidRPr="00837541">
        <w:rPr>
          <w:color w:val="000000" w:themeColor="text1"/>
          <w:vertAlign w:val="superscript"/>
        </w:rPr>
        <w:t>rd</w:t>
      </w:r>
      <w:r w:rsidRPr="00837541">
        <w:rPr>
          <w:color w:val="000000" w:themeColor="text1"/>
        </w:rPr>
        <w:t xml:space="preserve"> August, 2020.</w:t>
      </w:r>
    </w:p>
    <w:p w14:paraId="5B6F504E" w14:textId="77777777" w:rsidR="00CA0F2D" w:rsidRPr="00837541" w:rsidRDefault="00CA0F2D" w:rsidP="00CA0F2D">
      <w:pPr>
        <w:pStyle w:val="ListParagraph"/>
        <w:numPr>
          <w:ilvl w:val="0"/>
          <w:numId w:val="26"/>
        </w:numPr>
        <w:rPr>
          <w:color w:val="000000" w:themeColor="text1"/>
        </w:rPr>
      </w:pPr>
      <w:r w:rsidRPr="00837541">
        <w:rPr>
          <w:color w:val="000000" w:themeColor="text1"/>
        </w:rPr>
        <w:t xml:space="preserve">2020. One-Day National Webinar </w:t>
      </w:r>
      <w:r w:rsidRPr="00837541">
        <w:rPr>
          <w:color w:val="000000" w:themeColor="text1"/>
          <w:lang w:val="en-IN" w:eastAsia="en-IN"/>
        </w:rPr>
        <w:t xml:space="preserve">on “Recent trends in mathematics and its application” organized by Department of Mathematics, Kharagpur College, </w:t>
      </w:r>
      <w:proofErr w:type="spellStart"/>
      <w:r w:rsidRPr="00837541">
        <w:rPr>
          <w:color w:val="000000" w:themeColor="text1"/>
          <w:lang w:val="en-IN" w:eastAsia="en-IN"/>
        </w:rPr>
        <w:t>Pashchim</w:t>
      </w:r>
      <w:proofErr w:type="spellEnd"/>
      <w:r w:rsidRPr="00837541">
        <w:rPr>
          <w:color w:val="000000" w:themeColor="text1"/>
          <w:lang w:val="en-IN" w:eastAsia="en-IN"/>
        </w:rPr>
        <w:t xml:space="preserve"> Medinipur, India, held on 29</w:t>
      </w:r>
      <w:r w:rsidRPr="00837541">
        <w:rPr>
          <w:color w:val="000000" w:themeColor="text1"/>
          <w:vertAlign w:val="superscript"/>
          <w:lang w:val="en-IN" w:eastAsia="en-IN"/>
        </w:rPr>
        <w:t>th</w:t>
      </w:r>
      <w:r w:rsidRPr="00837541">
        <w:rPr>
          <w:color w:val="000000" w:themeColor="text1"/>
          <w:lang w:val="en-IN" w:eastAsia="en-IN"/>
        </w:rPr>
        <w:t xml:space="preserve"> July, 2020. </w:t>
      </w:r>
    </w:p>
    <w:p w14:paraId="58689694" w14:textId="77777777" w:rsidR="00CA0F2D" w:rsidRPr="00837541" w:rsidRDefault="00CA0F2D" w:rsidP="00CA0F2D">
      <w:pPr>
        <w:pStyle w:val="ListParagraph"/>
        <w:numPr>
          <w:ilvl w:val="0"/>
          <w:numId w:val="26"/>
        </w:numPr>
        <w:rPr>
          <w:color w:val="000000" w:themeColor="text1"/>
        </w:rPr>
      </w:pPr>
      <w:r w:rsidRPr="00837541">
        <w:rPr>
          <w:color w:val="000000" w:themeColor="text1"/>
        </w:rPr>
        <w:t xml:space="preserve">One-Day National Webinar </w:t>
      </w:r>
      <w:r w:rsidRPr="00837541">
        <w:rPr>
          <w:color w:val="000000" w:themeColor="text1"/>
          <w:lang w:val="en-IN" w:eastAsia="en-IN"/>
        </w:rPr>
        <w:t>on</w:t>
      </w:r>
      <w:r w:rsidRPr="00837541">
        <w:rPr>
          <w:rFonts w:ascii="ArialMT" w:hAnsi="ArialMT" w:cs="ArialMT"/>
          <w:color w:val="000000" w:themeColor="text1"/>
          <w:sz w:val="24"/>
          <w:szCs w:val="24"/>
          <w:lang w:val="en-IN" w:eastAsia="en-IN"/>
        </w:rPr>
        <w:t xml:space="preserve"> “</w:t>
      </w:r>
      <w:r w:rsidRPr="00837541">
        <w:rPr>
          <w:color w:val="000000" w:themeColor="text1"/>
        </w:rPr>
        <w:t xml:space="preserve">Arising Challenges in Waste Management and Therapeutic Approaches in Current Scenario” Organized by </w:t>
      </w:r>
      <w:proofErr w:type="spellStart"/>
      <w:r w:rsidRPr="00837541">
        <w:rPr>
          <w:color w:val="000000" w:themeColor="text1"/>
        </w:rPr>
        <w:t>Raidighi</w:t>
      </w:r>
      <w:proofErr w:type="spellEnd"/>
      <w:r w:rsidRPr="00837541">
        <w:rPr>
          <w:color w:val="000000" w:themeColor="text1"/>
        </w:rPr>
        <w:t xml:space="preserve"> College, </w:t>
      </w:r>
      <w:proofErr w:type="spellStart"/>
      <w:r w:rsidRPr="00837541">
        <w:rPr>
          <w:color w:val="000000" w:themeColor="text1"/>
        </w:rPr>
        <w:t>Raidighi</w:t>
      </w:r>
      <w:proofErr w:type="spellEnd"/>
      <w:r w:rsidRPr="00837541">
        <w:rPr>
          <w:color w:val="000000" w:themeColor="text1"/>
        </w:rPr>
        <w:t>, West Bengal, India, held on 25th July, 2020, 4.30 pm - 6.30 pm.</w:t>
      </w:r>
    </w:p>
    <w:p w14:paraId="3F65883A" w14:textId="77777777" w:rsidR="00CA0F2D" w:rsidRPr="00837541" w:rsidRDefault="00CA0F2D" w:rsidP="00CA0F2D">
      <w:pPr>
        <w:pStyle w:val="ListParagraph"/>
        <w:numPr>
          <w:ilvl w:val="0"/>
          <w:numId w:val="26"/>
        </w:numPr>
        <w:rPr>
          <w:color w:val="000000" w:themeColor="text1"/>
        </w:rPr>
      </w:pPr>
      <w:r w:rsidRPr="00837541">
        <w:rPr>
          <w:color w:val="000000" w:themeColor="text1"/>
        </w:rPr>
        <w:t>2020. Two- Day National Webinar on “Practical Aspects of Mathematics in Data Transmission and Personal Authentication Systems” organized by School of Advanced Sciences, Vellore Institute of Technology (VIT) University, Vellore, held on 25</w:t>
      </w:r>
      <w:r w:rsidRPr="00837541">
        <w:rPr>
          <w:color w:val="000000" w:themeColor="text1"/>
          <w:vertAlign w:val="superscript"/>
        </w:rPr>
        <w:t xml:space="preserve">th </w:t>
      </w:r>
      <w:r w:rsidRPr="00837541">
        <w:rPr>
          <w:color w:val="000000" w:themeColor="text1"/>
        </w:rPr>
        <w:t xml:space="preserve">July, 2020.   </w:t>
      </w:r>
    </w:p>
    <w:p w14:paraId="3527F874" w14:textId="77777777" w:rsidR="00CA0F2D" w:rsidRPr="00837541" w:rsidRDefault="00CA0F2D" w:rsidP="00CA0F2D">
      <w:pPr>
        <w:pStyle w:val="ListParagraph"/>
        <w:numPr>
          <w:ilvl w:val="0"/>
          <w:numId w:val="26"/>
        </w:numPr>
        <w:rPr>
          <w:color w:val="000000" w:themeColor="text1"/>
        </w:rPr>
      </w:pPr>
      <w:r w:rsidRPr="00837541">
        <w:rPr>
          <w:color w:val="000000" w:themeColor="text1"/>
        </w:rPr>
        <w:t>One Day National Webinar On “Foundation of ODE with a Case Study” Jointly organized by Dept. of Mathematics &amp; IQAC, City College, Kolkata, on 24</w:t>
      </w:r>
      <w:r w:rsidRPr="00837541">
        <w:rPr>
          <w:color w:val="000000" w:themeColor="text1"/>
          <w:vertAlign w:val="superscript"/>
        </w:rPr>
        <w:t>th</w:t>
      </w:r>
      <w:r w:rsidRPr="00837541">
        <w:rPr>
          <w:color w:val="000000" w:themeColor="text1"/>
        </w:rPr>
        <w:t xml:space="preserve"> July 2020 Time: 11.00 AM – 12.30 PM.</w:t>
      </w:r>
    </w:p>
    <w:p w14:paraId="59735CBF" w14:textId="77777777" w:rsidR="00CA0F2D" w:rsidRPr="00837541" w:rsidRDefault="00CA0F2D" w:rsidP="00CA0F2D">
      <w:pPr>
        <w:pStyle w:val="ListParagraph"/>
        <w:numPr>
          <w:ilvl w:val="0"/>
          <w:numId w:val="26"/>
        </w:numPr>
        <w:autoSpaceDE w:val="0"/>
        <w:autoSpaceDN w:val="0"/>
        <w:adjustRightInd w:val="0"/>
        <w:spacing w:after="0" w:line="240" w:lineRule="auto"/>
        <w:rPr>
          <w:rFonts w:ascii="Trebuchet MS" w:hAnsi="Trebuchet MS" w:cs="Trebuchet MS"/>
          <w:color w:val="000000" w:themeColor="text1"/>
          <w:sz w:val="24"/>
          <w:szCs w:val="24"/>
          <w:lang w:val="en-IN" w:eastAsia="en-IN"/>
        </w:rPr>
      </w:pPr>
      <w:r w:rsidRPr="00837541">
        <w:rPr>
          <w:color w:val="000000" w:themeColor="text1"/>
        </w:rPr>
        <w:t xml:space="preserve">One-Day National Level Webinar on “Digital Transformation in Higher Education” organized by </w:t>
      </w:r>
      <w:proofErr w:type="spellStart"/>
      <w:r w:rsidRPr="00837541">
        <w:rPr>
          <w:color w:val="000000" w:themeColor="text1"/>
        </w:rPr>
        <w:t>Asannagar</w:t>
      </w:r>
      <w:proofErr w:type="spellEnd"/>
      <w:r w:rsidRPr="00837541">
        <w:rPr>
          <w:color w:val="000000" w:themeColor="text1"/>
        </w:rPr>
        <w:t xml:space="preserve"> Madan Mohan </w:t>
      </w:r>
      <w:proofErr w:type="spellStart"/>
      <w:r w:rsidRPr="00837541">
        <w:rPr>
          <w:color w:val="000000" w:themeColor="text1"/>
        </w:rPr>
        <w:t>Tarkalankar</w:t>
      </w:r>
      <w:proofErr w:type="spellEnd"/>
      <w:r w:rsidRPr="00837541">
        <w:rPr>
          <w:color w:val="000000" w:themeColor="text1"/>
        </w:rPr>
        <w:t xml:space="preserve"> College</w:t>
      </w:r>
      <w:r w:rsidRPr="00837541">
        <w:rPr>
          <w:color w:val="000000" w:themeColor="text1"/>
          <w:lang w:val="en-IN" w:eastAsia="en-IN"/>
        </w:rPr>
        <w:t xml:space="preserve"> </w:t>
      </w:r>
      <w:r w:rsidRPr="00837541">
        <w:rPr>
          <w:color w:val="000000" w:themeColor="text1"/>
        </w:rPr>
        <w:t>held on 17</w:t>
      </w:r>
      <w:r w:rsidRPr="00837541">
        <w:rPr>
          <w:color w:val="000000" w:themeColor="text1"/>
          <w:vertAlign w:val="superscript"/>
        </w:rPr>
        <w:t>th</w:t>
      </w:r>
      <w:r w:rsidRPr="00837541">
        <w:rPr>
          <w:color w:val="000000" w:themeColor="text1"/>
        </w:rPr>
        <w:t xml:space="preserve"> July, 2020</w:t>
      </w:r>
    </w:p>
    <w:p w14:paraId="39B9E6BA" w14:textId="77777777" w:rsidR="00CA0F2D" w:rsidRPr="00837541" w:rsidRDefault="00CA0F2D" w:rsidP="00CA0F2D">
      <w:pPr>
        <w:pStyle w:val="ListParagraph"/>
        <w:numPr>
          <w:ilvl w:val="0"/>
          <w:numId w:val="26"/>
        </w:numPr>
        <w:rPr>
          <w:color w:val="000000" w:themeColor="text1"/>
        </w:rPr>
      </w:pPr>
      <w:r w:rsidRPr="00837541">
        <w:rPr>
          <w:color w:val="000000" w:themeColor="text1"/>
        </w:rPr>
        <w:t xml:space="preserve">2015. Higher Education: What India Needs? Organized by International Benevolent Foundation, Kolkata in association with Confederation of Indian Universities, New Delhi, held on 5 th September, 2015, Kolkata. </w:t>
      </w:r>
    </w:p>
    <w:p w14:paraId="2BD53128" w14:textId="77777777" w:rsidR="00CA0F2D" w:rsidRPr="00837541" w:rsidRDefault="00CA0F2D" w:rsidP="00CA0F2D">
      <w:pPr>
        <w:pStyle w:val="ListParagraph"/>
        <w:numPr>
          <w:ilvl w:val="0"/>
          <w:numId w:val="26"/>
        </w:numPr>
        <w:rPr>
          <w:color w:val="000000" w:themeColor="text1"/>
        </w:rPr>
      </w:pPr>
      <w:bookmarkStart w:id="194" w:name="_Hlk101165641"/>
      <w:r w:rsidRPr="00837541">
        <w:rPr>
          <w:color w:val="000000" w:themeColor="text1"/>
        </w:rPr>
        <w:t>2013. 100 th Indian Science Congress. Hosted by Calcutta University, Kolkata, 3-7 January, 2013</w:t>
      </w:r>
    </w:p>
    <w:p w14:paraId="2CCB9F3A" w14:textId="77777777" w:rsidR="00CA0F2D" w:rsidRPr="00837541" w:rsidRDefault="00CA0F2D" w:rsidP="00CA0F2D">
      <w:pPr>
        <w:pStyle w:val="ListParagraph"/>
        <w:numPr>
          <w:ilvl w:val="0"/>
          <w:numId w:val="26"/>
        </w:numPr>
        <w:rPr>
          <w:color w:val="000000" w:themeColor="text1"/>
        </w:rPr>
      </w:pPr>
      <w:bookmarkStart w:id="195" w:name="_Hlk101164723"/>
      <w:bookmarkEnd w:id="194"/>
      <w:r w:rsidRPr="00837541">
        <w:rPr>
          <w:color w:val="000000" w:themeColor="text1"/>
        </w:rPr>
        <w:t>2012. UGC Sponsored National Level Seminar on “Higher Education in India: Reforms and Reality” organized by Institute of Education for Women, Hastings House &amp; West Bengal Government College Teachers’ Association held on January 21, 2012.</w:t>
      </w:r>
    </w:p>
    <w:p w14:paraId="1AA849CA" w14:textId="77777777" w:rsidR="00CA0F2D" w:rsidRPr="00837541" w:rsidRDefault="00CA0F2D" w:rsidP="00CA0F2D">
      <w:pPr>
        <w:pStyle w:val="ListParagraph"/>
        <w:numPr>
          <w:ilvl w:val="0"/>
          <w:numId w:val="26"/>
        </w:numPr>
        <w:rPr>
          <w:color w:val="000000" w:themeColor="text1"/>
        </w:rPr>
      </w:pPr>
      <w:r w:rsidRPr="00837541">
        <w:rPr>
          <w:color w:val="000000" w:themeColor="text1"/>
        </w:rPr>
        <w:t xml:space="preserve">2011. UGC Sponsored Seminar on “Perspectives in Quality Management in Education” organized by Department of Education, </w:t>
      </w:r>
      <w:proofErr w:type="spellStart"/>
      <w:r w:rsidRPr="00837541">
        <w:rPr>
          <w:color w:val="000000" w:themeColor="text1"/>
        </w:rPr>
        <w:t>Surendranath</w:t>
      </w:r>
      <w:proofErr w:type="spellEnd"/>
      <w:r w:rsidRPr="00837541">
        <w:rPr>
          <w:color w:val="000000" w:themeColor="text1"/>
        </w:rPr>
        <w:t xml:space="preserve"> College for Women, Kolkata in Collaboration with AIAER (WB Chapter) held on 2nd &amp;3rd December 2011. </w:t>
      </w:r>
    </w:p>
    <w:p w14:paraId="45239C6E" w14:textId="77777777" w:rsidR="00CA0F2D" w:rsidRPr="00837541" w:rsidRDefault="00CA0F2D" w:rsidP="00CA0F2D">
      <w:pPr>
        <w:pStyle w:val="ListParagraph"/>
        <w:numPr>
          <w:ilvl w:val="0"/>
          <w:numId w:val="26"/>
        </w:numPr>
        <w:rPr>
          <w:color w:val="000000" w:themeColor="text1"/>
        </w:rPr>
      </w:pPr>
      <w:r w:rsidRPr="00837541">
        <w:rPr>
          <w:color w:val="000000" w:themeColor="text1"/>
        </w:rPr>
        <w:t xml:space="preserve">2011. UGC Sponsored Two Days Seminar on “Rabindranath Tagore: Nationalism &amp; Internationalism” organized by </w:t>
      </w:r>
      <w:proofErr w:type="spellStart"/>
      <w:r w:rsidRPr="00837541">
        <w:rPr>
          <w:color w:val="000000" w:themeColor="text1"/>
        </w:rPr>
        <w:t>Shimurali</w:t>
      </w:r>
      <w:proofErr w:type="spellEnd"/>
      <w:r w:rsidRPr="00837541">
        <w:rPr>
          <w:color w:val="000000" w:themeColor="text1"/>
        </w:rPr>
        <w:t xml:space="preserve"> </w:t>
      </w:r>
      <w:proofErr w:type="spellStart"/>
      <w:r w:rsidRPr="00837541">
        <w:rPr>
          <w:color w:val="000000" w:themeColor="text1"/>
        </w:rPr>
        <w:t>Sachinandan</w:t>
      </w:r>
      <w:proofErr w:type="spellEnd"/>
      <w:r w:rsidRPr="00837541">
        <w:rPr>
          <w:color w:val="000000" w:themeColor="text1"/>
        </w:rPr>
        <w:t xml:space="preserve"> College of Education, </w:t>
      </w:r>
      <w:proofErr w:type="spellStart"/>
      <w:r w:rsidRPr="00837541">
        <w:rPr>
          <w:color w:val="000000" w:themeColor="text1"/>
        </w:rPr>
        <w:t>Shimurali</w:t>
      </w:r>
      <w:proofErr w:type="spellEnd"/>
      <w:r w:rsidRPr="00837541">
        <w:rPr>
          <w:color w:val="000000" w:themeColor="text1"/>
        </w:rPr>
        <w:t xml:space="preserve">, Nadia in Collaboration with </w:t>
      </w:r>
      <w:proofErr w:type="spellStart"/>
      <w:r w:rsidRPr="00837541">
        <w:rPr>
          <w:color w:val="000000" w:themeColor="text1"/>
        </w:rPr>
        <w:t>Haringhata</w:t>
      </w:r>
      <w:proofErr w:type="spellEnd"/>
      <w:r w:rsidRPr="00837541">
        <w:rPr>
          <w:color w:val="000000" w:themeColor="text1"/>
        </w:rPr>
        <w:t xml:space="preserve"> </w:t>
      </w:r>
      <w:proofErr w:type="spellStart"/>
      <w:r w:rsidRPr="00837541">
        <w:rPr>
          <w:color w:val="000000" w:themeColor="text1"/>
        </w:rPr>
        <w:t>Mahavidyalaya</w:t>
      </w:r>
      <w:proofErr w:type="spellEnd"/>
      <w:r w:rsidRPr="00837541">
        <w:rPr>
          <w:color w:val="000000" w:themeColor="text1"/>
        </w:rPr>
        <w:t>, Nadia, West Bengal, India, during August 19-20, 2011.</w:t>
      </w:r>
    </w:p>
    <w:p w14:paraId="0234FDD5" w14:textId="77777777" w:rsidR="00CA0F2D" w:rsidRPr="00837541" w:rsidRDefault="00CA0F2D" w:rsidP="00CA0F2D">
      <w:pPr>
        <w:pStyle w:val="ListParagraph"/>
        <w:numPr>
          <w:ilvl w:val="0"/>
          <w:numId w:val="26"/>
        </w:numPr>
        <w:rPr>
          <w:color w:val="000000" w:themeColor="text1"/>
        </w:rPr>
      </w:pPr>
      <w:bookmarkStart w:id="196" w:name="_Hlk101164483"/>
      <w:bookmarkEnd w:id="195"/>
      <w:r w:rsidRPr="00837541">
        <w:rPr>
          <w:color w:val="000000" w:themeColor="text1"/>
        </w:rPr>
        <w:t>2011. UGC Sponsored Seminar on “Ideas and Practices of Non-Formal Education: Tagore’s Initiatives”. Department of Education, Rabindra Bharati University, March 15, 2011.</w:t>
      </w:r>
    </w:p>
    <w:p w14:paraId="45FA8E00" w14:textId="77777777" w:rsidR="00CA0F2D" w:rsidRPr="00837541" w:rsidRDefault="00CA0F2D" w:rsidP="00CA0F2D">
      <w:pPr>
        <w:pStyle w:val="ListParagraph"/>
        <w:numPr>
          <w:ilvl w:val="0"/>
          <w:numId w:val="26"/>
        </w:numPr>
        <w:rPr>
          <w:color w:val="000000" w:themeColor="text1"/>
        </w:rPr>
      </w:pPr>
      <w:r w:rsidRPr="00837541">
        <w:rPr>
          <w:color w:val="000000" w:themeColor="text1"/>
        </w:rPr>
        <w:t>2011. UGC Sponsored National Seminar on “Professionalism in Teacher Education” held in St. Xavier’s College, Kolkata 21st-22nd February 2011.</w:t>
      </w:r>
    </w:p>
    <w:p w14:paraId="382663A1" w14:textId="77777777" w:rsidR="00CA0F2D" w:rsidRPr="00837541" w:rsidRDefault="00CA0F2D" w:rsidP="00CA0F2D">
      <w:pPr>
        <w:pStyle w:val="ListParagraph"/>
        <w:numPr>
          <w:ilvl w:val="0"/>
          <w:numId w:val="26"/>
        </w:numPr>
        <w:rPr>
          <w:color w:val="000000" w:themeColor="text1"/>
        </w:rPr>
      </w:pPr>
      <w:r w:rsidRPr="00837541">
        <w:rPr>
          <w:color w:val="000000" w:themeColor="text1"/>
        </w:rPr>
        <w:t xml:space="preserve">2010. UGC Sponsored National Seminar on “Management in Teacher Education: Perspectives &amp;Prospects” held in B. Ed Section, Fakir Chand College, Diamond </w:t>
      </w:r>
      <w:proofErr w:type="spellStart"/>
      <w:r w:rsidRPr="00837541">
        <w:rPr>
          <w:color w:val="000000" w:themeColor="text1"/>
        </w:rPr>
        <w:t>Harbour</w:t>
      </w:r>
      <w:proofErr w:type="spellEnd"/>
      <w:r w:rsidRPr="00837541">
        <w:rPr>
          <w:color w:val="000000" w:themeColor="text1"/>
        </w:rPr>
        <w:t xml:space="preserve"> in Collaboration with </w:t>
      </w:r>
      <w:proofErr w:type="spellStart"/>
      <w:r w:rsidRPr="00837541">
        <w:rPr>
          <w:color w:val="000000" w:themeColor="text1"/>
        </w:rPr>
        <w:t>Sammilani</w:t>
      </w:r>
      <w:proofErr w:type="spellEnd"/>
      <w:r w:rsidRPr="00837541">
        <w:rPr>
          <w:color w:val="000000" w:themeColor="text1"/>
        </w:rPr>
        <w:t xml:space="preserve"> Teachers’ Training College, Kolkata, held during 24-25th September 2010. </w:t>
      </w:r>
    </w:p>
    <w:p w14:paraId="33C8E8DD" w14:textId="77777777" w:rsidR="00CA0F2D" w:rsidRPr="00837541" w:rsidRDefault="00CA0F2D" w:rsidP="00CA0F2D">
      <w:pPr>
        <w:pStyle w:val="ListParagraph"/>
        <w:numPr>
          <w:ilvl w:val="0"/>
          <w:numId w:val="26"/>
        </w:numPr>
        <w:rPr>
          <w:rStyle w:val="c24"/>
          <w:rFonts w:ascii="Palatino Linotype" w:hAnsi="Palatino Linotype"/>
          <w:color w:val="000000" w:themeColor="text1"/>
          <w:sz w:val="20"/>
          <w:szCs w:val="20"/>
        </w:rPr>
      </w:pPr>
      <w:r w:rsidRPr="00837541">
        <w:rPr>
          <w:color w:val="000000" w:themeColor="text1"/>
        </w:rPr>
        <w:lastRenderedPageBreak/>
        <w:t xml:space="preserve">2010. UGC Sponsored National Level Seminar on “Human Rights and Education” held in </w:t>
      </w:r>
      <w:proofErr w:type="spellStart"/>
      <w:r w:rsidRPr="00837541">
        <w:rPr>
          <w:color w:val="000000" w:themeColor="text1"/>
        </w:rPr>
        <w:t>Ramkrishna</w:t>
      </w:r>
      <w:proofErr w:type="spellEnd"/>
      <w:r w:rsidRPr="00837541">
        <w:rPr>
          <w:color w:val="000000" w:themeColor="text1"/>
        </w:rPr>
        <w:t xml:space="preserve"> Mission </w:t>
      </w:r>
      <w:proofErr w:type="spellStart"/>
      <w:r w:rsidRPr="00837541">
        <w:rPr>
          <w:color w:val="000000" w:themeColor="text1"/>
        </w:rPr>
        <w:t>Sikshamandira</w:t>
      </w:r>
      <w:proofErr w:type="spellEnd"/>
      <w:r w:rsidRPr="00837541">
        <w:rPr>
          <w:color w:val="000000" w:themeColor="text1"/>
        </w:rPr>
        <w:t xml:space="preserve"> (An Autonomous Post-Graduate College under the University of Calcutta), College of Teacher Education (CTE), </w:t>
      </w:r>
      <w:proofErr w:type="spellStart"/>
      <w:r w:rsidRPr="00837541">
        <w:rPr>
          <w:color w:val="000000" w:themeColor="text1"/>
        </w:rPr>
        <w:t>Belur</w:t>
      </w:r>
      <w:proofErr w:type="spellEnd"/>
      <w:r w:rsidRPr="00837541">
        <w:rPr>
          <w:color w:val="000000" w:themeColor="text1"/>
        </w:rPr>
        <w:t xml:space="preserve"> Math, West Bengal, 14-15th September 2010.</w:t>
      </w:r>
      <w:r w:rsidRPr="00837541">
        <w:rPr>
          <w:color w:val="000000" w:themeColor="text1"/>
        </w:rPr>
        <w:br/>
      </w:r>
      <w:bookmarkEnd w:id="196"/>
      <w:r w:rsidRPr="00837541">
        <w:rPr>
          <w:rFonts w:ascii="Palatino Linotype" w:hAnsi="Palatino Linotype"/>
          <w:color w:val="000000" w:themeColor="text1"/>
          <w:sz w:val="20"/>
          <w:szCs w:val="20"/>
        </w:rPr>
        <w:br/>
      </w:r>
      <w:bookmarkStart w:id="197" w:name="_Hlk102158837"/>
      <w:r w:rsidRPr="00837541">
        <w:rPr>
          <w:rStyle w:val="c24"/>
          <w:rFonts w:ascii="Palatino Linotype" w:hAnsi="Palatino Linotype"/>
          <w:b/>
          <w:bCs/>
          <w:color w:val="000000" w:themeColor="text1"/>
          <w:sz w:val="20"/>
          <w:szCs w:val="20"/>
          <w:u w:val="single"/>
        </w:rPr>
        <w:t>State Level Seminar/Webinar  Attended:09</w:t>
      </w:r>
      <w:r w:rsidRPr="00837541">
        <w:rPr>
          <w:rStyle w:val="c24"/>
          <w:rFonts w:ascii="Palatino Linotype" w:hAnsi="Palatino Linotype"/>
          <w:b/>
          <w:bCs/>
          <w:color w:val="000000" w:themeColor="text1"/>
          <w:sz w:val="20"/>
          <w:szCs w:val="20"/>
        </w:rPr>
        <w:t xml:space="preserve"> </w:t>
      </w:r>
    </w:p>
    <w:p w14:paraId="3D9A23CD" w14:textId="77777777" w:rsidR="00CA0F2D" w:rsidRPr="00837541" w:rsidRDefault="00CA0F2D" w:rsidP="00CA0F2D">
      <w:pPr>
        <w:rPr>
          <w:color w:val="000000" w:themeColor="text1"/>
        </w:rPr>
      </w:pPr>
    </w:p>
    <w:p w14:paraId="5D5C4E2E" w14:textId="77777777" w:rsidR="00CA0F2D" w:rsidRPr="00837541" w:rsidRDefault="00CA0F2D" w:rsidP="00CA0F2D">
      <w:pPr>
        <w:rPr>
          <w:color w:val="000000" w:themeColor="text1"/>
        </w:rPr>
      </w:pPr>
    </w:p>
    <w:p w14:paraId="39302B54" w14:textId="77777777" w:rsidR="00CA0F2D" w:rsidRPr="00837541" w:rsidRDefault="00CA0F2D" w:rsidP="00CA0F2D">
      <w:pPr>
        <w:rPr>
          <w:color w:val="000000" w:themeColor="text1"/>
        </w:rPr>
      </w:pPr>
    </w:p>
    <w:p w14:paraId="07FB0F95" w14:textId="77777777" w:rsidR="00CA0F2D" w:rsidRPr="00837541" w:rsidRDefault="00CA0F2D" w:rsidP="00CA0F2D">
      <w:pPr>
        <w:pStyle w:val="ListParagraph"/>
        <w:numPr>
          <w:ilvl w:val="0"/>
          <w:numId w:val="24"/>
        </w:numPr>
        <w:rPr>
          <w:color w:val="000000" w:themeColor="text1"/>
        </w:rPr>
      </w:pPr>
      <w:r w:rsidRPr="00837541">
        <w:rPr>
          <w:color w:val="000000" w:themeColor="text1"/>
        </w:rPr>
        <w:t xml:space="preserve">One Day State Level Webinar on "A Brief Survey on selected topics on Real Analysis and Geometry" Organized by Department of Mathematics </w:t>
      </w:r>
      <w:proofErr w:type="gramStart"/>
      <w:r w:rsidRPr="00837541">
        <w:rPr>
          <w:color w:val="000000" w:themeColor="text1"/>
        </w:rPr>
        <w:t>In</w:t>
      </w:r>
      <w:proofErr w:type="gramEnd"/>
      <w:r w:rsidRPr="00837541">
        <w:rPr>
          <w:color w:val="000000" w:themeColor="text1"/>
        </w:rPr>
        <w:t xml:space="preserve"> Collaboration with IQAC, Fakir Chand College, held 8th July, 2021.</w:t>
      </w:r>
    </w:p>
    <w:p w14:paraId="45918758" w14:textId="77777777" w:rsidR="00CA0F2D" w:rsidRPr="00837541" w:rsidRDefault="00CA0F2D" w:rsidP="00CA0F2D">
      <w:pPr>
        <w:pStyle w:val="ListParagraph"/>
        <w:numPr>
          <w:ilvl w:val="0"/>
          <w:numId w:val="24"/>
        </w:numPr>
        <w:rPr>
          <w:rFonts w:asciiTheme="minorHAnsi" w:hAnsiTheme="minorHAnsi" w:cstheme="minorHAnsi"/>
          <w:color w:val="000000" w:themeColor="text1"/>
        </w:rPr>
      </w:pPr>
      <w:r w:rsidRPr="00837541">
        <w:rPr>
          <w:rFonts w:asciiTheme="minorHAnsi" w:eastAsia="Calibri" w:hAnsiTheme="minorHAnsi" w:cstheme="minorHAnsi"/>
          <w:color w:val="000000" w:themeColor="text1"/>
          <w:lang w:val="en-IN" w:eastAsia="en-IN" w:bidi="ar-SA"/>
        </w:rPr>
        <w:t xml:space="preserve">State Level Webinar presentation (of one hour) on ‘Oral traditions in the Eastern Himalayas’ organized by the Internal Quality Assurance Cell, </w:t>
      </w:r>
      <w:proofErr w:type="spellStart"/>
      <w:r w:rsidRPr="00837541">
        <w:rPr>
          <w:rFonts w:asciiTheme="minorHAnsi" w:eastAsia="Calibri" w:hAnsiTheme="minorHAnsi" w:cstheme="minorHAnsi"/>
          <w:color w:val="000000" w:themeColor="text1"/>
          <w:lang w:val="en-IN" w:eastAsia="en-IN" w:bidi="ar-SA"/>
        </w:rPr>
        <w:t>Narasinha</w:t>
      </w:r>
      <w:proofErr w:type="spellEnd"/>
      <w:r w:rsidRPr="00837541">
        <w:rPr>
          <w:rFonts w:asciiTheme="minorHAnsi" w:eastAsia="Calibri" w:hAnsiTheme="minorHAnsi" w:cstheme="minorHAnsi"/>
          <w:color w:val="000000" w:themeColor="text1"/>
          <w:lang w:val="en-IN" w:eastAsia="en-IN" w:bidi="ar-SA"/>
        </w:rPr>
        <w:t xml:space="preserve"> </w:t>
      </w:r>
      <w:proofErr w:type="spellStart"/>
      <w:r w:rsidRPr="00837541">
        <w:rPr>
          <w:rFonts w:asciiTheme="minorHAnsi" w:eastAsia="Calibri" w:hAnsiTheme="minorHAnsi" w:cstheme="minorHAnsi"/>
          <w:color w:val="000000" w:themeColor="text1"/>
          <w:lang w:val="en-IN" w:eastAsia="en-IN" w:bidi="ar-SA"/>
        </w:rPr>
        <w:t>Dutt</w:t>
      </w:r>
      <w:proofErr w:type="spellEnd"/>
      <w:r w:rsidRPr="00837541">
        <w:rPr>
          <w:rFonts w:asciiTheme="minorHAnsi" w:eastAsia="Calibri" w:hAnsiTheme="minorHAnsi" w:cstheme="minorHAnsi"/>
          <w:color w:val="000000" w:themeColor="text1"/>
          <w:lang w:val="en-IN" w:eastAsia="en-IN" w:bidi="ar-SA"/>
        </w:rPr>
        <w:t xml:space="preserve"> College, dated 27</w:t>
      </w:r>
      <w:r w:rsidRPr="00837541">
        <w:rPr>
          <w:rFonts w:asciiTheme="minorHAnsi" w:eastAsia="Calibri" w:hAnsiTheme="minorHAnsi" w:cstheme="minorHAnsi"/>
          <w:color w:val="000000" w:themeColor="text1"/>
          <w:vertAlign w:val="superscript"/>
          <w:lang w:val="en-IN" w:eastAsia="en-IN" w:bidi="ar-SA"/>
        </w:rPr>
        <w:t>th</w:t>
      </w:r>
      <w:r w:rsidRPr="00837541">
        <w:rPr>
          <w:rFonts w:asciiTheme="minorHAnsi" w:eastAsia="Calibri" w:hAnsiTheme="minorHAnsi" w:cstheme="minorHAnsi"/>
          <w:color w:val="000000" w:themeColor="text1"/>
          <w:lang w:val="en-IN" w:eastAsia="en-IN" w:bidi="ar-SA"/>
        </w:rPr>
        <w:t xml:space="preserve"> July, 2020.</w:t>
      </w:r>
    </w:p>
    <w:p w14:paraId="7B0207FE" w14:textId="77777777" w:rsidR="00CA0F2D" w:rsidRPr="00837541" w:rsidRDefault="00CA0F2D" w:rsidP="00CA0F2D">
      <w:pPr>
        <w:pStyle w:val="ListParagraph"/>
        <w:numPr>
          <w:ilvl w:val="0"/>
          <w:numId w:val="24"/>
        </w:numPr>
        <w:rPr>
          <w:color w:val="000000" w:themeColor="text1"/>
        </w:rPr>
      </w:pPr>
      <w:r w:rsidRPr="00837541">
        <w:rPr>
          <w:color w:val="000000" w:themeColor="text1"/>
        </w:rPr>
        <w:t>25th West Bengal State Science and Technology Congress, 2018, on 4th &amp; 5th March, 2018 at the Science City, Kolkata, organized by the Department of Higher Education, Science and Technology and Biotechnology, Government of West Bengal.</w:t>
      </w:r>
    </w:p>
    <w:p w14:paraId="17F990FD" w14:textId="77777777" w:rsidR="00CA0F2D" w:rsidRPr="00837541" w:rsidRDefault="00CA0F2D" w:rsidP="00CA0F2D">
      <w:pPr>
        <w:pStyle w:val="ListParagraph"/>
        <w:numPr>
          <w:ilvl w:val="0"/>
          <w:numId w:val="24"/>
        </w:numPr>
        <w:rPr>
          <w:color w:val="000000" w:themeColor="text1"/>
        </w:rPr>
      </w:pPr>
      <w:r w:rsidRPr="00837541">
        <w:rPr>
          <w:color w:val="000000" w:themeColor="text1"/>
        </w:rPr>
        <w:t xml:space="preserve">24th West Bengal State Science and Technology Congress, 2017, on 28th February/1st March, 2017 at Science City, Kolkata, organized by the Department of Higher Education, Science and Technology and Biotechnology, Government of West Bengal.  </w:t>
      </w:r>
    </w:p>
    <w:p w14:paraId="5C3BFB2C" w14:textId="77777777" w:rsidR="00CA0F2D" w:rsidRPr="00837541" w:rsidRDefault="00CA0F2D" w:rsidP="00CA0F2D">
      <w:pPr>
        <w:pStyle w:val="ListParagraph"/>
        <w:numPr>
          <w:ilvl w:val="0"/>
          <w:numId w:val="24"/>
        </w:numPr>
        <w:rPr>
          <w:color w:val="000000" w:themeColor="text1"/>
        </w:rPr>
      </w:pPr>
      <w:bookmarkStart w:id="198" w:name="_Hlk101184147"/>
      <w:r w:rsidRPr="00837541">
        <w:rPr>
          <w:color w:val="000000" w:themeColor="text1"/>
        </w:rPr>
        <w:t>2015. Quality in Teacher Education. Organized by Gandhi Centenary B.T. College, Habra, 30th November, 2015.</w:t>
      </w:r>
    </w:p>
    <w:p w14:paraId="041FA8D8" w14:textId="77777777" w:rsidR="00CA0F2D" w:rsidRPr="00837541" w:rsidRDefault="00CA0F2D" w:rsidP="00CA0F2D">
      <w:pPr>
        <w:pStyle w:val="ListParagraph"/>
        <w:numPr>
          <w:ilvl w:val="0"/>
          <w:numId w:val="24"/>
        </w:numPr>
        <w:rPr>
          <w:color w:val="000000" w:themeColor="text1"/>
        </w:rPr>
      </w:pPr>
      <w:r w:rsidRPr="00837541">
        <w:rPr>
          <w:color w:val="000000" w:themeColor="text1"/>
        </w:rPr>
        <w:t xml:space="preserve">2015. Workshop on State level uniform B.Ed. Curriculum (2015-2017). Organized by </w:t>
      </w:r>
      <w:proofErr w:type="spellStart"/>
      <w:r w:rsidRPr="00837541">
        <w:rPr>
          <w:color w:val="000000" w:themeColor="text1"/>
        </w:rPr>
        <w:t>Satyapriya</w:t>
      </w:r>
      <w:proofErr w:type="spellEnd"/>
      <w:r w:rsidRPr="00837541">
        <w:rPr>
          <w:color w:val="000000" w:themeColor="text1"/>
        </w:rPr>
        <w:t xml:space="preserve"> College of Education, </w:t>
      </w:r>
      <w:proofErr w:type="spellStart"/>
      <w:r w:rsidRPr="00837541">
        <w:rPr>
          <w:color w:val="000000" w:themeColor="text1"/>
        </w:rPr>
        <w:t>Kolkta</w:t>
      </w:r>
      <w:proofErr w:type="spellEnd"/>
      <w:r w:rsidRPr="00837541">
        <w:rPr>
          <w:color w:val="000000" w:themeColor="text1"/>
        </w:rPr>
        <w:t>, 26th August 2015.</w:t>
      </w:r>
    </w:p>
    <w:p w14:paraId="4D9D227C" w14:textId="77777777" w:rsidR="00CA0F2D" w:rsidRPr="00837541" w:rsidRDefault="00CA0F2D" w:rsidP="00CA0F2D">
      <w:pPr>
        <w:pStyle w:val="ListParagraph"/>
        <w:numPr>
          <w:ilvl w:val="0"/>
          <w:numId w:val="24"/>
        </w:numPr>
        <w:rPr>
          <w:color w:val="000000" w:themeColor="text1"/>
        </w:rPr>
      </w:pPr>
      <w:bookmarkStart w:id="199" w:name="_Hlk101162105"/>
      <w:bookmarkEnd w:id="198"/>
      <w:r w:rsidRPr="00837541">
        <w:rPr>
          <w:color w:val="000000" w:themeColor="text1"/>
        </w:rPr>
        <w:t xml:space="preserve">2009. IASE Seminar –Cum-Workshop </w:t>
      </w:r>
      <w:proofErr w:type="spellStart"/>
      <w:r w:rsidRPr="00837541">
        <w:rPr>
          <w:color w:val="000000" w:themeColor="text1"/>
        </w:rPr>
        <w:t>Programme</w:t>
      </w:r>
      <w:proofErr w:type="spellEnd"/>
      <w:r w:rsidRPr="00837541">
        <w:rPr>
          <w:color w:val="000000" w:themeColor="text1"/>
        </w:rPr>
        <w:t xml:space="preserve"> on “Recent Advances in Educational Management and Administration” organized by David Hare Training College, Kolkata, 23-24th March 2009.</w:t>
      </w:r>
    </w:p>
    <w:bookmarkEnd w:id="199"/>
    <w:p w14:paraId="2040DBD8" w14:textId="77777777" w:rsidR="00CA0F2D" w:rsidRPr="00837541" w:rsidRDefault="00CA0F2D" w:rsidP="00CA0F2D">
      <w:pPr>
        <w:pStyle w:val="ListParagraph"/>
        <w:numPr>
          <w:ilvl w:val="0"/>
          <w:numId w:val="24"/>
        </w:numPr>
        <w:rPr>
          <w:color w:val="000000" w:themeColor="text1"/>
        </w:rPr>
      </w:pPr>
      <w:r w:rsidRPr="00837541">
        <w:rPr>
          <w:color w:val="000000" w:themeColor="text1"/>
        </w:rPr>
        <w:t>2007. UGC Sponsored State Level Seminar on “Concept of National Education in India” held in Jadavpur Vidyapith College of Education (Affiliated to Jadavpur University) held on March 29, 2007.</w:t>
      </w:r>
    </w:p>
    <w:p w14:paraId="733EBD6A" w14:textId="77777777" w:rsidR="00CA0F2D" w:rsidRPr="00837541" w:rsidRDefault="00CA0F2D" w:rsidP="00CA0F2D">
      <w:pPr>
        <w:pStyle w:val="ListParagraph"/>
        <w:numPr>
          <w:ilvl w:val="0"/>
          <w:numId w:val="24"/>
        </w:numPr>
        <w:rPr>
          <w:color w:val="000000" w:themeColor="text1"/>
        </w:rPr>
      </w:pPr>
      <w:r w:rsidRPr="00837541">
        <w:rPr>
          <w:color w:val="000000" w:themeColor="text1"/>
        </w:rPr>
        <w:t>2007. State level Seminar –Cum-Workshop on “Quality Teacher Education” organized by David Hare Training College, Kolkata, 25-27th March 2007.</w:t>
      </w:r>
    </w:p>
    <w:p w14:paraId="48F58471" w14:textId="77777777" w:rsidR="00CA0F2D" w:rsidRPr="00837541" w:rsidRDefault="00CA0F2D" w:rsidP="00CA0F2D">
      <w:pPr>
        <w:pStyle w:val="ListParagraph"/>
        <w:spacing w:line="240" w:lineRule="auto"/>
        <w:ind w:left="360"/>
        <w:rPr>
          <w:rFonts w:ascii="Times New Roman" w:hAnsi="Times New Roman"/>
          <w:b/>
          <w:color w:val="000000" w:themeColor="text1"/>
          <w:sz w:val="20"/>
          <w:szCs w:val="20"/>
        </w:rPr>
      </w:pPr>
    </w:p>
    <w:p w14:paraId="0DE6C37D" w14:textId="77777777" w:rsidR="00CA0F2D" w:rsidRPr="00837541" w:rsidRDefault="00CA0F2D" w:rsidP="00CA0F2D">
      <w:pPr>
        <w:pStyle w:val="ListParagraph"/>
        <w:spacing w:line="240" w:lineRule="auto"/>
        <w:ind w:left="360"/>
        <w:rPr>
          <w:rFonts w:ascii="Times New Roman" w:hAnsi="Times New Roman"/>
          <w:b/>
          <w:color w:val="000000" w:themeColor="text1"/>
          <w:sz w:val="20"/>
          <w:szCs w:val="20"/>
        </w:rPr>
      </w:pPr>
    </w:p>
    <w:p w14:paraId="68E63D1E" w14:textId="77777777" w:rsidR="00CA0F2D" w:rsidRPr="00837541" w:rsidRDefault="00CA0F2D" w:rsidP="00CA0F2D">
      <w:pPr>
        <w:pStyle w:val="ListParagraph"/>
        <w:spacing w:line="240" w:lineRule="auto"/>
        <w:ind w:left="360"/>
        <w:rPr>
          <w:rFonts w:ascii="Times New Roman" w:hAnsi="Times New Roman"/>
          <w:b/>
          <w:color w:val="000000" w:themeColor="text1"/>
          <w:sz w:val="20"/>
          <w:szCs w:val="20"/>
        </w:rPr>
      </w:pPr>
    </w:p>
    <w:bookmarkEnd w:id="197"/>
    <w:p w14:paraId="63C39644" w14:textId="77777777" w:rsidR="00CA0F2D" w:rsidRPr="00837541" w:rsidRDefault="00CA0F2D" w:rsidP="00CA0F2D">
      <w:pPr>
        <w:pStyle w:val="ListParagraph"/>
        <w:spacing w:before="240" w:after="240" w:line="240" w:lineRule="auto"/>
        <w:rPr>
          <w:rFonts w:ascii="Palatino Linotype" w:hAnsi="Palatino Linotype"/>
          <w:color w:val="000000" w:themeColor="text1"/>
          <w:sz w:val="20"/>
          <w:szCs w:val="20"/>
        </w:rPr>
      </w:pPr>
      <w:r w:rsidRPr="00837541">
        <w:rPr>
          <w:rFonts w:ascii="Palatino Linotype" w:hAnsi="Palatino Linotype"/>
          <w:color w:val="000000" w:themeColor="text1"/>
          <w:sz w:val="20"/>
          <w:szCs w:val="20"/>
        </w:rPr>
        <w:t>Participated in Webinar at University / College level</w:t>
      </w:r>
    </w:p>
    <w:p w14:paraId="61689DE5" w14:textId="77777777" w:rsidR="00CA0F2D" w:rsidRPr="00837541" w:rsidRDefault="00CA0F2D" w:rsidP="00CA0F2D">
      <w:pPr>
        <w:pStyle w:val="Heading1"/>
        <w:spacing w:before="0" w:after="180" w:line="630" w:lineRule="atLeast"/>
        <w:ind w:left="720"/>
        <w:rPr>
          <w:b w:val="0"/>
          <w:bCs w:val="0"/>
          <w:color w:val="000000" w:themeColor="text1"/>
        </w:rPr>
      </w:pPr>
      <w:r w:rsidRPr="00837541">
        <w:rPr>
          <w:b w:val="0"/>
          <w:bCs w:val="0"/>
          <w:color w:val="000000" w:themeColor="text1"/>
          <w:sz w:val="22"/>
          <w:szCs w:val="22"/>
        </w:rPr>
        <w:t>"Online learning: Opportunities and Challenges" organized by  held on 10</w:t>
      </w:r>
      <w:r w:rsidRPr="00837541">
        <w:rPr>
          <w:b w:val="0"/>
          <w:bCs w:val="0"/>
          <w:color w:val="000000" w:themeColor="text1"/>
          <w:sz w:val="22"/>
          <w:szCs w:val="22"/>
          <w:vertAlign w:val="superscript"/>
        </w:rPr>
        <w:t>th</w:t>
      </w:r>
      <w:r w:rsidRPr="00837541">
        <w:rPr>
          <w:b w:val="0"/>
          <w:bCs w:val="0"/>
          <w:color w:val="000000" w:themeColor="text1"/>
          <w:sz w:val="22"/>
          <w:szCs w:val="22"/>
        </w:rPr>
        <w:t xml:space="preserve"> July, 2021.</w:t>
      </w:r>
    </w:p>
    <w:p w14:paraId="057E4950" w14:textId="77777777" w:rsidR="00CA0F2D" w:rsidRPr="00837541" w:rsidRDefault="00CA0F2D" w:rsidP="00CA0F2D">
      <w:pPr>
        <w:pStyle w:val="ListParagraph"/>
        <w:numPr>
          <w:ilvl w:val="0"/>
          <w:numId w:val="25"/>
        </w:numPr>
        <w:autoSpaceDE w:val="0"/>
        <w:autoSpaceDN w:val="0"/>
        <w:adjustRightInd w:val="0"/>
        <w:spacing w:after="0" w:line="240" w:lineRule="auto"/>
        <w:rPr>
          <w:rFonts w:cs="Calibri"/>
          <w:color w:val="000000" w:themeColor="text1"/>
          <w:lang w:val="en-IN" w:eastAsia="en-IN"/>
        </w:rPr>
      </w:pPr>
      <w:r w:rsidRPr="00837541">
        <w:rPr>
          <w:rFonts w:asciiTheme="minorHAnsi" w:hAnsiTheme="minorHAnsi" w:cstheme="minorHAnsi"/>
          <w:color w:val="000000" w:themeColor="text1"/>
        </w:rPr>
        <w:t>Webinar on “Online learning: Opportunities and Challenges" organized by  held on 10</w:t>
      </w:r>
      <w:r w:rsidRPr="00837541">
        <w:rPr>
          <w:rFonts w:asciiTheme="minorHAnsi" w:hAnsiTheme="minorHAnsi" w:cstheme="minorHAnsi"/>
          <w:color w:val="000000" w:themeColor="text1"/>
          <w:vertAlign w:val="superscript"/>
        </w:rPr>
        <w:t>th</w:t>
      </w:r>
      <w:r w:rsidRPr="00837541">
        <w:rPr>
          <w:rFonts w:asciiTheme="minorHAnsi" w:hAnsiTheme="minorHAnsi" w:cstheme="minorHAnsi"/>
          <w:color w:val="000000" w:themeColor="text1"/>
        </w:rPr>
        <w:t xml:space="preserve"> July, 2021.</w:t>
      </w:r>
    </w:p>
    <w:p w14:paraId="58CF43D9" w14:textId="77777777" w:rsidR="00CA0F2D" w:rsidRPr="00837541" w:rsidRDefault="00CA0F2D" w:rsidP="00CA0F2D">
      <w:pPr>
        <w:pStyle w:val="ListParagraph"/>
        <w:numPr>
          <w:ilvl w:val="0"/>
          <w:numId w:val="25"/>
        </w:numPr>
        <w:autoSpaceDE w:val="0"/>
        <w:autoSpaceDN w:val="0"/>
        <w:adjustRightInd w:val="0"/>
        <w:spacing w:after="0" w:line="240" w:lineRule="auto"/>
        <w:rPr>
          <w:rFonts w:cs="Calibri"/>
          <w:color w:val="000000" w:themeColor="text1"/>
          <w:lang w:val="en-IN" w:eastAsia="en-IN"/>
        </w:rPr>
      </w:pPr>
      <w:r w:rsidRPr="00837541">
        <w:rPr>
          <w:rFonts w:cs="Calibri"/>
          <w:color w:val="000000" w:themeColor="text1"/>
          <w:lang w:val="en-IN" w:eastAsia="en-IN"/>
        </w:rPr>
        <w:lastRenderedPageBreak/>
        <w:t xml:space="preserve">Webinar on ‘Mixed Method Research in Education’ organized by Govt. College of Education (CTE), </w:t>
      </w:r>
      <w:proofErr w:type="spellStart"/>
      <w:r w:rsidRPr="00837541">
        <w:rPr>
          <w:rFonts w:cs="Calibri"/>
          <w:color w:val="000000" w:themeColor="text1"/>
          <w:lang w:val="en-IN" w:eastAsia="en-IN"/>
        </w:rPr>
        <w:t>Banipur</w:t>
      </w:r>
      <w:proofErr w:type="spellEnd"/>
      <w:r w:rsidRPr="00837541">
        <w:rPr>
          <w:rFonts w:cs="Calibri"/>
          <w:color w:val="000000" w:themeColor="text1"/>
          <w:lang w:val="en-IN" w:eastAsia="en-IN"/>
        </w:rPr>
        <w:t xml:space="preserve"> from 11:00 am to 15:00 on 26th June, 2021.</w:t>
      </w:r>
    </w:p>
    <w:p w14:paraId="226AC81B" w14:textId="77777777" w:rsidR="00CA0F2D" w:rsidRPr="00837541" w:rsidRDefault="00CA0F2D" w:rsidP="00CA0F2D">
      <w:pPr>
        <w:pStyle w:val="ListParagraph"/>
        <w:numPr>
          <w:ilvl w:val="0"/>
          <w:numId w:val="25"/>
        </w:numPr>
        <w:autoSpaceDE w:val="0"/>
        <w:autoSpaceDN w:val="0"/>
        <w:adjustRightInd w:val="0"/>
        <w:spacing w:after="0" w:line="240" w:lineRule="auto"/>
        <w:rPr>
          <w:rFonts w:cs="Calibri"/>
          <w:color w:val="000000" w:themeColor="text1"/>
          <w:lang w:val="en-IN" w:eastAsia="en-IN"/>
        </w:rPr>
      </w:pPr>
      <w:r w:rsidRPr="00837541">
        <w:rPr>
          <w:color w:val="000000" w:themeColor="text1"/>
        </w:rPr>
        <w:t xml:space="preserve">“Assessment of the impact of Covid -19 Pandemic on social processes around us” jointly organized by the Department of Economics and IQAC, </w:t>
      </w:r>
      <w:proofErr w:type="spellStart"/>
      <w:r w:rsidRPr="00837541">
        <w:rPr>
          <w:color w:val="000000" w:themeColor="text1"/>
        </w:rPr>
        <w:t>Berhampore</w:t>
      </w:r>
      <w:proofErr w:type="spellEnd"/>
      <w:r w:rsidRPr="00837541">
        <w:rPr>
          <w:color w:val="000000" w:themeColor="text1"/>
        </w:rPr>
        <w:t xml:space="preserve"> College, held on  15</w:t>
      </w:r>
      <w:r w:rsidRPr="00837541">
        <w:rPr>
          <w:color w:val="000000" w:themeColor="text1"/>
          <w:vertAlign w:val="superscript"/>
        </w:rPr>
        <w:t>th</w:t>
      </w:r>
      <w:r w:rsidRPr="00837541">
        <w:rPr>
          <w:color w:val="000000" w:themeColor="text1"/>
        </w:rPr>
        <w:t xml:space="preserve"> and 16</w:t>
      </w:r>
      <w:r w:rsidRPr="00837541">
        <w:rPr>
          <w:color w:val="000000" w:themeColor="text1"/>
          <w:vertAlign w:val="superscript"/>
        </w:rPr>
        <w:t>th</w:t>
      </w:r>
      <w:r w:rsidRPr="00837541">
        <w:rPr>
          <w:color w:val="000000" w:themeColor="text1"/>
        </w:rPr>
        <w:t xml:space="preserve"> July, 2020.</w:t>
      </w:r>
    </w:p>
    <w:p w14:paraId="758B7957" w14:textId="77777777" w:rsidR="00CA0F2D" w:rsidRPr="00837541" w:rsidRDefault="00CA0F2D" w:rsidP="00CA0F2D">
      <w:pPr>
        <w:rPr>
          <w:color w:val="000000" w:themeColor="text1"/>
        </w:rPr>
      </w:pPr>
    </w:p>
    <w:p w14:paraId="02BAEE07" w14:textId="77777777" w:rsidR="00CA0F2D" w:rsidRPr="00837541" w:rsidRDefault="00CA0F2D" w:rsidP="00CA0F2D">
      <w:pPr>
        <w:pStyle w:val="ListParagraph"/>
        <w:spacing w:before="240" w:after="240" w:line="240" w:lineRule="auto"/>
        <w:rPr>
          <w:rFonts w:ascii="Palatino Linotype" w:hAnsi="Palatino Linotype"/>
          <w:color w:val="000000" w:themeColor="text1"/>
          <w:sz w:val="20"/>
          <w:szCs w:val="20"/>
        </w:rPr>
      </w:pPr>
      <w:r w:rsidRPr="00837541">
        <w:rPr>
          <w:rFonts w:ascii="Palatino Linotype" w:hAnsi="Palatino Linotype"/>
          <w:color w:val="000000" w:themeColor="text1"/>
          <w:sz w:val="20"/>
          <w:szCs w:val="20"/>
        </w:rPr>
        <w:t xml:space="preserve">Review completed </w:t>
      </w:r>
    </w:p>
    <w:p w14:paraId="584A39EA" w14:textId="77777777" w:rsidR="00CA0F2D" w:rsidRPr="00837541" w:rsidRDefault="00CA0F2D" w:rsidP="00CA0F2D">
      <w:pPr>
        <w:pStyle w:val="ListParagraph"/>
        <w:spacing w:before="120" w:after="120" w:line="240" w:lineRule="auto"/>
        <w:rPr>
          <w:rStyle w:val="c24"/>
          <w:rFonts w:ascii="Palatino Linotype" w:hAnsi="Palatino Linotype" w:cs="Times New Roman"/>
          <w:b/>
          <w:bCs/>
          <w:color w:val="000000" w:themeColor="text1"/>
          <w:sz w:val="20"/>
          <w:szCs w:val="20"/>
        </w:rPr>
      </w:pPr>
      <w:bookmarkStart w:id="200" w:name="_Hlk52335907"/>
      <w:r w:rsidRPr="00837541">
        <w:rPr>
          <w:rStyle w:val="c24"/>
          <w:rFonts w:ascii="Palatino Linotype" w:hAnsi="Palatino Linotype" w:cs="Times New Roman"/>
          <w:b/>
          <w:bCs/>
          <w:color w:val="000000" w:themeColor="text1"/>
          <w:sz w:val="20"/>
          <w:szCs w:val="20"/>
        </w:rPr>
        <w:t>Performed as a reviewer</w:t>
      </w:r>
      <w:r>
        <w:rPr>
          <w:rStyle w:val="c24"/>
          <w:rFonts w:ascii="Palatino Linotype" w:hAnsi="Palatino Linotype" w:cs="Times New Roman"/>
          <w:b/>
          <w:bCs/>
          <w:color w:val="000000" w:themeColor="text1"/>
          <w:sz w:val="20"/>
          <w:szCs w:val="20"/>
        </w:rPr>
        <w:t xml:space="preserve"> for the following journal</w:t>
      </w:r>
      <w:r w:rsidRPr="00837541">
        <w:rPr>
          <w:rStyle w:val="c24"/>
          <w:rFonts w:ascii="Palatino Linotype" w:hAnsi="Palatino Linotype" w:cs="Times New Roman"/>
          <w:b/>
          <w:bCs/>
          <w:color w:val="000000" w:themeColor="text1"/>
          <w:sz w:val="20"/>
          <w:szCs w:val="20"/>
        </w:rPr>
        <w:t>:</w:t>
      </w:r>
    </w:p>
    <w:p w14:paraId="329CA8C4" w14:textId="77777777" w:rsidR="00CA0F2D" w:rsidRPr="00837541" w:rsidRDefault="00CA0F2D" w:rsidP="00CA0F2D">
      <w:pPr>
        <w:pStyle w:val="ListParagraph"/>
        <w:numPr>
          <w:ilvl w:val="0"/>
          <w:numId w:val="6"/>
        </w:numPr>
        <w:spacing w:before="120" w:after="120" w:line="240" w:lineRule="auto"/>
        <w:rPr>
          <w:rFonts w:ascii="Palatino Linotype" w:hAnsi="Palatino Linotype" w:cs="Times New Roman"/>
          <w:color w:val="000000" w:themeColor="text1"/>
          <w:sz w:val="20"/>
          <w:szCs w:val="20"/>
        </w:rPr>
      </w:pPr>
      <w:r w:rsidRPr="00837541">
        <w:rPr>
          <w:rFonts w:ascii="Palatino Linotype" w:hAnsi="Palatino Linotype" w:cs="Times New Roman"/>
          <w:color w:val="000000" w:themeColor="text1"/>
          <w:sz w:val="20"/>
          <w:szCs w:val="20"/>
        </w:rPr>
        <w:t xml:space="preserve">Omega. Publisher: </w:t>
      </w:r>
      <w:r w:rsidRPr="00837541">
        <w:rPr>
          <w:rFonts w:ascii="Palatino Linotype" w:hAnsi="Palatino Linotype" w:cs="Times New Roman"/>
          <w:color w:val="000000" w:themeColor="text1"/>
          <w:sz w:val="20"/>
          <w:szCs w:val="20"/>
          <w:shd w:val="clear" w:color="auto" w:fill="FFFFFF"/>
        </w:rPr>
        <w:t>Elsevier</w:t>
      </w:r>
    </w:p>
    <w:p w14:paraId="3F03411E" w14:textId="77777777" w:rsidR="00CA0F2D" w:rsidRPr="00837541" w:rsidRDefault="00CA0F2D" w:rsidP="00CA0F2D">
      <w:pPr>
        <w:pStyle w:val="ListParagraph"/>
        <w:numPr>
          <w:ilvl w:val="0"/>
          <w:numId w:val="6"/>
        </w:numPr>
        <w:spacing w:before="120" w:after="120" w:line="240" w:lineRule="auto"/>
        <w:rPr>
          <w:rFonts w:ascii="Palatino Linotype" w:hAnsi="Palatino Linotype" w:cs="Times New Roman"/>
          <w:color w:val="000000" w:themeColor="text1"/>
          <w:sz w:val="20"/>
          <w:szCs w:val="20"/>
        </w:rPr>
      </w:pPr>
      <w:r w:rsidRPr="00837541">
        <w:rPr>
          <w:rFonts w:ascii="Helvetica" w:hAnsi="Helvetica" w:cs="Helvetica"/>
          <w:color w:val="000000" w:themeColor="text1"/>
          <w:sz w:val="20"/>
          <w:szCs w:val="20"/>
          <w:shd w:val="clear" w:color="auto" w:fill="FFFFFF"/>
        </w:rPr>
        <w:t xml:space="preserve">Expert Systems with Applications: </w:t>
      </w:r>
      <w:r w:rsidRPr="00837541">
        <w:rPr>
          <w:rFonts w:ascii="Palatino Linotype" w:hAnsi="Palatino Linotype" w:cs="Times New Roman"/>
          <w:color w:val="000000" w:themeColor="text1"/>
          <w:sz w:val="20"/>
          <w:szCs w:val="20"/>
          <w:shd w:val="clear" w:color="auto" w:fill="FFFFFF"/>
        </w:rPr>
        <w:t>Elsevier</w:t>
      </w:r>
    </w:p>
    <w:p w14:paraId="7AE5F489" w14:textId="77777777" w:rsidR="00CA0F2D" w:rsidRPr="00837541" w:rsidRDefault="00CA0F2D" w:rsidP="00CA0F2D">
      <w:pPr>
        <w:pStyle w:val="ListParagraph"/>
        <w:numPr>
          <w:ilvl w:val="0"/>
          <w:numId w:val="6"/>
        </w:numPr>
        <w:spacing w:before="120" w:after="120" w:line="240" w:lineRule="auto"/>
        <w:rPr>
          <w:rFonts w:ascii="Palatino Linotype" w:hAnsi="Palatino Linotype" w:cs="Times New Roman"/>
          <w:color w:val="000000" w:themeColor="text1"/>
          <w:sz w:val="20"/>
          <w:szCs w:val="20"/>
        </w:rPr>
      </w:pPr>
      <w:r w:rsidRPr="00837541">
        <w:rPr>
          <w:rFonts w:ascii="Palatino Linotype" w:hAnsi="Palatino Linotype" w:cs="Times New Roman"/>
          <w:color w:val="000000" w:themeColor="text1"/>
          <w:sz w:val="20"/>
          <w:szCs w:val="20"/>
          <w:shd w:val="clear" w:color="auto" w:fill="FFFFFF"/>
        </w:rPr>
        <w:t xml:space="preserve">Applied Soft Computing. </w:t>
      </w:r>
      <w:r w:rsidRPr="00837541">
        <w:rPr>
          <w:rFonts w:ascii="Palatino Linotype" w:hAnsi="Palatino Linotype" w:cs="Times New Roman"/>
          <w:color w:val="000000" w:themeColor="text1"/>
          <w:sz w:val="20"/>
          <w:szCs w:val="20"/>
        </w:rPr>
        <w:t xml:space="preserve">Publisher: </w:t>
      </w:r>
      <w:r w:rsidRPr="00837541">
        <w:rPr>
          <w:rFonts w:ascii="Palatino Linotype" w:hAnsi="Palatino Linotype" w:cs="Times New Roman"/>
          <w:color w:val="000000" w:themeColor="text1"/>
          <w:sz w:val="20"/>
          <w:szCs w:val="20"/>
          <w:shd w:val="clear" w:color="auto" w:fill="FFFFFF"/>
        </w:rPr>
        <w:t>Elsevier</w:t>
      </w:r>
    </w:p>
    <w:p w14:paraId="62E32766" w14:textId="77777777" w:rsidR="00CA0F2D" w:rsidRPr="00837541" w:rsidRDefault="00CA0F2D" w:rsidP="00CA0F2D">
      <w:pPr>
        <w:pStyle w:val="ListParagraph"/>
        <w:numPr>
          <w:ilvl w:val="0"/>
          <w:numId w:val="6"/>
        </w:numPr>
        <w:spacing w:before="120" w:after="120" w:line="240" w:lineRule="auto"/>
        <w:rPr>
          <w:rFonts w:ascii="Palatino Linotype" w:hAnsi="Palatino Linotype" w:cs="Times New Roman"/>
          <w:color w:val="000000" w:themeColor="text1"/>
          <w:sz w:val="20"/>
          <w:szCs w:val="20"/>
        </w:rPr>
      </w:pPr>
      <w:r w:rsidRPr="00837541">
        <w:rPr>
          <w:rFonts w:ascii="Palatino Linotype" w:hAnsi="Palatino Linotype" w:cs="Times New Roman"/>
          <w:color w:val="000000" w:themeColor="text1"/>
          <w:sz w:val="20"/>
          <w:szCs w:val="20"/>
          <w:shd w:val="clear" w:color="auto" w:fill="FFFFFF"/>
        </w:rPr>
        <w:t xml:space="preserve">Computers in Industry. </w:t>
      </w:r>
      <w:r w:rsidRPr="00837541">
        <w:rPr>
          <w:rFonts w:ascii="Palatino Linotype" w:hAnsi="Palatino Linotype" w:cs="Times New Roman"/>
          <w:color w:val="000000" w:themeColor="text1"/>
          <w:sz w:val="20"/>
          <w:szCs w:val="20"/>
        </w:rPr>
        <w:t xml:space="preserve">Publisher: </w:t>
      </w:r>
      <w:r w:rsidRPr="00837541">
        <w:rPr>
          <w:rFonts w:ascii="Palatino Linotype" w:hAnsi="Palatino Linotype" w:cs="Times New Roman"/>
          <w:color w:val="000000" w:themeColor="text1"/>
          <w:sz w:val="20"/>
          <w:szCs w:val="20"/>
          <w:shd w:val="clear" w:color="auto" w:fill="FFFFFF"/>
        </w:rPr>
        <w:t>Elsevier</w:t>
      </w:r>
    </w:p>
    <w:p w14:paraId="3F6B692B" w14:textId="77777777" w:rsidR="00CA0F2D" w:rsidRPr="00837541" w:rsidRDefault="00CA0F2D" w:rsidP="00CA0F2D">
      <w:pPr>
        <w:pStyle w:val="ListParagraph"/>
        <w:numPr>
          <w:ilvl w:val="0"/>
          <w:numId w:val="6"/>
        </w:numPr>
        <w:spacing w:before="120" w:after="120" w:line="240" w:lineRule="auto"/>
        <w:rPr>
          <w:rFonts w:ascii="Palatino Linotype" w:hAnsi="Palatino Linotype" w:cs="Times New Roman"/>
          <w:color w:val="000000" w:themeColor="text1"/>
          <w:sz w:val="20"/>
          <w:szCs w:val="20"/>
        </w:rPr>
      </w:pPr>
      <w:r w:rsidRPr="00837541">
        <w:rPr>
          <w:rFonts w:ascii="Palatino Linotype" w:hAnsi="Palatino Linotype" w:cs="Times New Roman"/>
          <w:color w:val="000000" w:themeColor="text1"/>
          <w:sz w:val="20"/>
          <w:szCs w:val="20"/>
          <w:shd w:val="clear" w:color="auto" w:fill="FFFFFF"/>
        </w:rPr>
        <w:t xml:space="preserve">Cognitive Systems Research. </w:t>
      </w:r>
      <w:r w:rsidRPr="00837541">
        <w:rPr>
          <w:rFonts w:ascii="Palatino Linotype" w:hAnsi="Palatino Linotype" w:cs="Times New Roman"/>
          <w:color w:val="000000" w:themeColor="text1"/>
          <w:sz w:val="20"/>
          <w:szCs w:val="20"/>
        </w:rPr>
        <w:t xml:space="preserve">Publisher: </w:t>
      </w:r>
      <w:r w:rsidRPr="00837541">
        <w:rPr>
          <w:rFonts w:ascii="Palatino Linotype" w:hAnsi="Palatino Linotype" w:cs="Times New Roman"/>
          <w:color w:val="000000" w:themeColor="text1"/>
          <w:sz w:val="20"/>
          <w:szCs w:val="20"/>
          <w:shd w:val="clear" w:color="auto" w:fill="FFFFFF"/>
        </w:rPr>
        <w:t>Elsevier</w:t>
      </w:r>
    </w:p>
    <w:p w14:paraId="16AE6CCB" w14:textId="77777777" w:rsidR="00CA0F2D" w:rsidRPr="00837541" w:rsidRDefault="00CA0F2D" w:rsidP="00CA0F2D">
      <w:pPr>
        <w:pStyle w:val="ListParagraph"/>
        <w:numPr>
          <w:ilvl w:val="0"/>
          <w:numId w:val="6"/>
        </w:numPr>
        <w:spacing w:before="120" w:after="120" w:line="240" w:lineRule="auto"/>
        <w:rPr>
          <w:rFonts w:ascii="Palatino Linotype" w:hAnsi="Palatino Linotype" w:cs="Times New Roman"/>
          <w:color w:val="000000" w:themeColor="text1"/>
          <w:sz w:val="20"/>
          <w:szCs w:val="20"/>
        </w:rPr>
      </w:pPr>
      <w:r w:rsidRPr="00837541">
        <w:rPr>
          <w:rFonts w:ascii="Palatino Linotype" w:hAnsi="Palatino Linotype" w:cs="Times New Roman"/>
          <w:color w:val="000000" w:themeColor="text1"/>
          <w:sz w:val="20"/>
          <w:szCs w:val="20"/>
          <w:shd w:val="clear" w:color="auto" w:fill="FFFFFF"/>
        </w:rPr>
        <w:t xml:space="preserve">Fuzzy Information and Engineering. </w:t>
      </w:r>
      <w:r w:rsidRPr="00837541">
        <w:rPr>
          <w:rFonts w:ascii="Palatino Linotype" w:hAnsi="Palatino Linotype" w:cs="Times New Roman"/>
          <w:color w:val="000000" w:themeColor="text1"/>
          <w:sz w:val="20"/>
          <w:szCs w:val="20"/>
        </w:rPr>
        <w:t xml:space="preserve">Publisher: </w:t>
      </w:r>
      <w:r w:rsidRPr="00837541">
        <w:rPr>
          <w:rFonts w:ascii="Palatino Linotype" w:hAnsi="Palatino Linotype" w:cs="Times New Roman"/>
          <w:color w:val="000000" w:themeColor="text1"/>
          <w:sz w:val="20"/>
          <w:szCs w:val="20"/>
          <w:shd w:val="clear" w:color="auto" w:fill="FFFFFF"/>
        </w:rPr>
        <w:t>Elsevier</w:t>
      </w:r>
    </w:p>
    <w:p w14:paraId="3C9056E0" w14:textId="77777777" w:rsidR="00CA0F2D" w:rsidRPr="00837541" w:rsidRDefault="00CA0F2D" w:rsidP="00CA0F2D">
      <w:pPr>
        <w:pStyle w:val="ListParagraph"/>
        <w:numPr>
          <w:ilvl w:val="0"/>
          <w:numId w:val="6"/>
        </w:numPr>
        <w:spacing w:before="120" w:after="120" w:line="240" w:lineRule="auto"/>
        <w:rPr>
          <w:rFonts w:ascii="Palatino Linotype" w:hAnsi="Palatino Linotype" w:cs="Times New Roman"/>
          <w:color w:val="000000" w:themeColor="text1"/>
          <w:sz w:val="20"/>
          <w:szCs w:val="20"/>
        </w:rPr>
      </w:pPr>
      <w:r w:rsidRPr="00837541">
        <w:rPr>
          <w:rFonts w:ascii="Palatino Linotype" w:hAnsi="Palatino Linotype" w:cs="Times New Roman"/>
          <w:color w:val="000000" w:themeColor="text1"/>
          <w:sz w:val="20"/>
          <w:szCs w:val="20"/>
        </w:rPr>
        <w:t xml:space="preserve">Engineering Applications of Artificial Intelligence. Publisher: </w:t>
      </w:r>
      <w:r w:rsidRPr="00837541">
        <w:rPr>
          <w:rFonts w:ascii="Palatino Linotype" w:hAnsi="Palatino Linotype" w:cs="Times New Roman"/>
          <w:color w:val="000000" w:themeColor="text1"/>
          <w:sz w:val="20"/>
          <w:szCs w:val="20"/>
          <w:shd w:val="clear" w:color="auto" w:fill="FFFFFF"/>
        </w:rPr>
        <w:t>Elsevier.</w:t>
      </w:r>
    </w:p>
    <w:p w14:paraId="0861B2E2" w14:textId="77777777" w:rsidR="00CA0F2D" w:rsidRPr="00837541" w:rsidRDefault="00CA0F2D" w:rsidP="00CA0F2D">
      <w:pPr>
        <w:pStyle w:val="ListParagraph"/>
        <w:numPr>
          <w:ilvl w:val="0"/>
          <w:numId w:val="6"/>
        </w:numPr>
        <w:spacing w:before="120" w:after="120" w:line="240" w:lineRule="auto"/>
        <w:rPr>
          <w:rFonts w:ascii="Palatino Linotype" w:hAnsi="Palatino Linotype" w:cs="Times New Roman"/>
          <w:color w:val="000000" w:themeColor="text1"/>
          <w:sz w:val="20"/>
          <w:szCs w:val="20"/>
        </w:rPr>
      </w:pPr>
      <w:r w:rsidRPr="00837541">
        <w:rPr>
          <w:color w:val="000000" w:themeColor="text1"/>
        </w:rPr>
        <w:t xml:space="preserve">Environmental Impact Assessment Review.  </w:t>
      </w:r>
      <w:r w:rsidRPr="00837541">
        <w:rPr>
          <w:rFonts w:ascii="Palatino Linotype" w:hAnsi="Palatino Linotype" w:cs="Times New Roman"/>
          <w:color w:val="000000" w:themeColor="text1"/>
          <w:sz w:val="20"/>
          <w:szCs w:val="20"/>
        </w:rPr>
        <w:t xml:space="preserve">Publisher: </w:t>
      </w:r>
      <w:r w:rsidRPr="00837541">
        <w:rPr>
          <w:rFonts w:ascii="Palatino Linotype" w:hAnsi="Palatino Linotype" w:cs="Times New Roman"/>
          <w:color w:val="000000" w:themeColor="text1"/>
          <w:sz w:val="20"/>
          <w:szCs w:val="20"/>
          <w:shd w:val="clear" w:color="auto" w:fill="FFFFFF"/>
        </w:rPr>
        <w:t>Elsevier.</w:t>
      </w:r>
    </w:p>
    <w:p w14:paraId="271843F9" w14:textId="77777777" w:rsidR="00CA0F2D" w:rsidRPr="00837541" w:rsidRDefault="00CA0F2D" w:rsidP="00CA0F2D">
      <w:pPr>
        <w:pStyle w:val="ListParagraph"/>
        <w:numPr>
          <w:ilvl w:val="0"/>
          <w:numId w:val="6"/>
        </w:numPr>
        <w:spacing w:before="120" w:after="120" w:line="240" w:lineRule="auto"/>
        <w:rPr>
          <w:rFonts w:ascii="Palatino Linotype" w:hAnsi="Palatino Linotype" w:cs="Times New Roman"/>
          <w:color w:val="000000" w:themeColor="text1"/>
          <w:sz w:val="20"/>
          <w:szCs w:val="20"/>
        </w:rPr>
      </w:pPr>
      <w:r w:rsidRPr="00837541">
        <w:rPr>
          <w:rFonts w:ascii="Palatino Linotype" w:hAnsi="Palatino Linotype" w:cs="Arial"/>
          <w:color w:val="000000" w:themeColor="text1"/>
          <w:sz w:val="20"/>
          <w:szCs w:val="20"/>
          <w:shd w:val="clear" w:color="auto" w:fill="FFFFFF"/>
        </w:rPr>
        <w:t xml:space="preserve">Annals of Operations Research- Springer </w:t>
      </w:r>
    </w:p>
    <w:p w14:paraId="68F45FF3" w14:textId="77777777" w:rsidR="00CA0F2D" w:rsidRPr="00837541" w:rsidRDefault="00CA0F2D" w:rsidP="00CA0F2D">
      <w:pPr>
        <w:pStyle w:val="ListParagraph"/>
        <w:numPr>
          <w:ilvl w:val="0"/>
          <w:numId w:val="6"/>
        </w:numPr>
        <w:spacing w:before="120" w:after="120" w:line="240" w:lineRule="auto"/>
        <w:rPr>
          <w:rFonts w:ascii="Palatino Linotype" w:hAnsi="Palatino Linotype" w:cs="Times New Roman"/>
          <w:color w:val="000000" w:themeColor="text1"/>
          <w:sz w:val="20"/>
          <w:szCs w:val="20"/>
        </w:rPr>
      </w:pPr>
      <w:r w:rsidRPr="00837541">
        <w:rPr>
          <w:rFonts w:ascii="Palatino Linotype" w:hAnsi="Palatino Linotype" w:cs="Times New Roman"/>
          <w:color w:val="000000" w:themeColor="text1"/>
          <w:sz w:val="20"/>
          <w:szCs w:val="20"/>
          <w:shd w:val="clear" w:color="auto" w:fill="FFFFFF"/>
        </w:rPr>
        <w:t xml:space="preserve">Artificial intelligence Review, Springer  </w:t>
      </w:r>
    </w:p>
    <w:p w14:paraId="0211EBD6" w14:textId="77777777" w:rsidR="00CA0F2D" w:rsidRPr="00837541" w:rsidRDefault="00CA0F2D" w:rsidP="00CA0F2D">
      <w:pPr>
        <w:numPr>
          <w:ilvl w:val="0"/>
          <w:numId w:val="6"/>
        </w:numPr>
        <w:spacing w:after="0" w:line="240" w:lineRule="auto"/>
        <w:rPr>
          <w:rStyle w:val="c24"/>
          <w:rFonts w:ascii="Palatino Linotype" w:hAnsi="Palatino Linotype"/>
          <w:color w:val="000000" w:themeColor="text1"/>
          <w:sz w:val="20"/>
          <w:szCs w:val="20"/>
          <w:lang w:val="en-IN" w:eastAsia="en-IN"/>
        </w:rPr>
      </w:pPr>
      <w:r w:rsidRPr="00837541">
        <w:rPr>
          <w:rFonts w:ascii="Palatino Linotype" w:eastAsia="Times New Roman" w:hAnsi="Palatino Linotype"/>
          <w:color w:val="000000" w:themeColor="text1"/>
          <w:sz w:val="20"/>
          <w:szCs w:val="20"/>
          <w:lang w:val="en-IN" w:eastAsia="en-IN" w:bidi="kn-IN"/>
        </w:rPr>
        <w:t xml:space="preserve">Computational and Applied Mathematics. </w:t>
      </w:r>
      <w:r w:rsidRPr="00837541">
        <w:rPr>
          <w:rFonts w:ascii="Palatino Linotype" w:hAnsi="Palatino Linotype"/>
          <w:color w:val="000000" w:themeColor="text1"/>
          <w:sz w:val="20"/>
          <w:szCs w:val="20"/>
        </w:rPr>
        <w:t xml:space="preserve">Publisher: </w:t>
      </w:r>
      <w:r w:rsidRPr="00837541">
        <w:rPr>
          <w:rStyle w:val="c24"/>
          <w:rFonts w:ascii="Palatino Linotype" w:hAnsi="Palatino Linotype"/>
          <w:color w:val="000000" w:themeColor="text1"/>
          <w:sz w:val="20"/>
          <w:szCs w:val="20"/>
        </w:rPr>
        <w:t>Springer</w:t>
      </w:r>
    </w:p>
    <w:p w14:paraId="04911C34" w14:textId="77777777" w:rsidR="00CA0F2D" w:rsidRPr="00837541" w:rsidRDefault="00CA0F2D" w:rsidP="00CA0F2D">
      <w:pPr>
        <w:pStyle w:val="ListParagraph"/>
        <w:numPr>
          <w:ilvl w:val="0"/>
          <w:numId w:val="6"/>
        </w:numPr>
        <w:spacing w:before="120" w:after="120" w:line="240" w:lineRule="auto"/>
        <w:rPr>
          <w:rStyle w:val="c24"/>
          <w:rFonts w:ascii="Palatino Linotype" w:hAnsi="Palatino Linotype" w:cs="Times New Roman"/>
          <w:color w:val="000000" w:themeColor="text1"/>
          <w:sz w:val="20"/>
          <w:szCs w:val="20"/>
        </w:rPr>
      </w:pPr>
      <w:r w:rsidRPr="00837541">
        <w:rPr>
          <w:rStyle w:val="c24"/>
          <w:rFonts w:ascii="Palatino Linotype" w:hAnsi="Palatino Linotype" w:cs="Times New Roman"/>
          <w:color w:val="000000" w:themeColor="text1"/>
          <w:sz w:val="20"/>
          <w:szCs w:val="20"/>
        </w:rPr>
        <w:t xml:space="preserve">Industrial and Engineering International. </w:t>
      </w:r>
      <w:r w:rsidRPr="00837541">
        <w:rPr>
          <w:rFonts w:ascii="Palatino Linotype" w:hAnsi="Palatino Linotype" w:cs="Times New Roman"/>
          <w:color w:val="000000" w:themeColor="text1"/>
          <w:sz w:val="20"/>
          <w:szCs w:val="20"/>
        </w:rPr>
        <w:t xml:space="preserve">Publisher: </w:t>
      </w:r>
      <w:r w:rsidRPr="00837541">
        <w:rPr>
          <w:rStyle w:val="c24"/>
          <w:rFonts w:ascii="Palatino Linotype" w:hAnsi="Palatino Linotype" w:cs="Times New Roman"/>
          <w:color w:val="000000" w:themeColor="text1"/>
          <w:sz w:val="20"/>
          <w:szCs w:val="20"/>
        </w:rPr>
        <w:t xml:space="preserve">Springer </w:t>
      </w:r>
    </w:p>
    <w:p w14:paraId="4DF3B7DB" w14:textId="77777777" w:rsidR="00CA0F2D" w:rsidRPr="00837541" w:rsidRDefault="00CA0F2D" w:rsidP="00CA0F2D">
      <w:pPr>
        <w:pStyle w:val="ListParagraph"/>
        <w:numPr>
          <w:ilvl w:val="0"/>
          <w:numId w:val="6"/>
        </w:numPr>
        <w:spacing w:before="120" w:after="120" w:line="240" w:lineRule="auto"/>
        <w:rPr>
          <w:rFonts w:ascii="Palatino Linotype" w:hAnsi="Palatino Linotype" w:cs="Times New Roman"/>
          <w:color w:val="000000" w:themeColor="text1"/>
          <w:sz w:val="20"/>
          <w:szCs w:val="20"/>
        </w:rPr>
      </w:pPr>
      <w:r w:rsidRPr="00837541">
        <w:rPr>
          <w:rFonts w:ascii="Palatino Linotype" w:hAnsi="Palatino Linotype" w:cs="Times New Roman"/>
          <w:color w:val="000000" w:themeColor="text1"/>
          <w:sz w:val="20"/>
          <w:szCs w:val="20"/>
          <w:shd w:val="clear" w:color="auto" w:fill="FFFFFF"/>
        </w:rPr>
        <w:t>International Journal of Applied and Computational Mathematics.</w:t>
      </w:r>
      <w:r w:rsidRPr="00837541">
        <w:rPr>
          <w:rFonts w:ascii="Palatino Linotype" w:hAnsi="Palatino Linotype" w:cs="Times New Roman"/>
          <w:color w:val="000000" w:themeColor="text1"/>
          <w:sz w:val="20"/>
          <w:szCs w:val="20"/>
        </w:rPr>
        <w:t xml:space="preserve"> Publisher: </w:t>
      </w:r>
      <w:r w:rsidRPr="00837541">
        <w:rPr>
          <w:rStyle w:val="c24"/>
          <w:rFonts w:ascii="Palatino Linotype" w:hAnsi="Palatino Linotype" w:cs="Times New Roman"/>
          <w:color w:val="000000" w:themeColor="text1"/>
          <w:sz w:val="20"/>
          <w:szCs w:val="20"/>
        </w:rPr>
        <w:t>Springer</w:t>
      </w:r>
    </w:p>
    <w:p w14:paraId="19E1298A" w14:textId="77777777" w:rsidR="00CA0F2D" w:rsidRPr="00837541" w:rsidRDefault="00CA0F2D" w:rsidP="00CA0F2D">
      <w:pPr>
        <w:pStyle w:val="ListParagraph"/>
        <w:numPr>
          <w:ilvl w:val="0"/>
          <w:numId w:val="6"/>
        </w:numPr>
        <w:rPr>
          <w:rStyle w:val="c24"/>
          <w:rFonts w:ascii="Palatino Linotype" w:hAnsi="Palatino Linotype"/>
          <w:color w:val="000000" w:themeColor="text1"/>
          <w:sz w:val="20"/>
          <w:szCs w:val="20"/>
          <w:lang w:eastAsia="en-IN"/>
        </w:rPr>
      </w:pPr>
      <w:r w:rsidRPr="00837541">
        <w:rPr>
          <w:rFonts w:ascii="Palatino Linotype" w:hAnsi="Palatino Linotype"/>
          <w:color w:val="000000" w:themeColor="text1"/>
          <w:sz w:val="20"/>
          <w:szCs w:val="20"/>
          <w:lang w:eastAsia="en-IN"/>
        </w:rPr>
        <w:t xml:space="preserve">Journal of Ambient Intelligence and Humanized Computing. </w:t>
      </w:r>
      <w:r w:rsidRPr="00837541">
        <w:rPr>
          <w:rFonts w:ascii="Palatino Linotype" w:hAnsi="Palatino Linotype" w:cs="Times New Roman"/>
          <w:color w:val="000000" w:themeColor="text1"/>
          <w:sz w:val="20"/>
          <w:szCs w:val="20"/>
        </w:rPr>
        <w:t xml:space="preserve">Publisher: </w:t>
      </w:r>
      <w:r w:rsidRPr="00837541">
        <w:rPr>
          <w:rStyle w:val="c24"/>
          <w:rFonts w:ascii="Palatino Linotype" w:hAnsi="Palatino Linotype" w:cs="Times New Roman"/>
          <w:color w:val="000000" w:themeColor="text1"/>
          <w:sz w:val="20"/>
          <w:szCs w:val="20"/>
        </w:rPr>
        <w:t>Springer</w:t>
      </w:r>
    </w:p>
    <w:p w14:paraId="6E034748" w14:textId="77777777" w:rsidR="00CA0F2D" w:rsidRPr="00837541" w:rsidRDefault="00CA0F2D" w:rsidP="00CA0F2D">
      <w:pPr>
        <w:pStyle w:val="ListParagraph"/>
        <w:numPr>
          <w:ilvl w:val="0"/>
          <w:numId w:val="6"/>
        </w:numPr>
        <w:spacing w:before="120" w:after="120" w:line="240" w:lineRule="auto"/>
        <w:rPr>
          <w:rStyle w:val="c24"/>
          <w:rFonts w:ascii="Palatino Linotype" w:hAnsi="Palatino Linotype" w:cs="Times New Roman"/>
          <w:color w:val="000000" w:themeColor="text1"/>
          <w:sz w:val="20"/>
          <w:szCs w:val="20"/>
        </w:rPr>
      </w:pPr>
      <w:r w:rsidRPr="00837541">
        <w:rPr>
          <w:rStyle w:val="c24"/>
          <w:rFonts w:ascii="Palatino Linotype" w:hAnsi="Palatino Linotype" w:cs="Times New Roman"/>
          <w:color w:val="000000" w:themeColor="text1"/>
          <w:sz w:val="20"/>
          <w:szCs w:val="20"/>
        </w:rPr>
        <w:t xml:space="preserve">Neural Computing and Applications </w:t>
      </w:r>
      <w:r w:rsidRPr="00837541">
        <w:rPr>
          <w:rFonts w:ascii="Palatino Linotype" w:hAnsi="Palatino Linotype" w:cs="Times New Roman"/>
          <w:color w:val="000000" w:themeColor="text1"/>
          <w:sz w:val="20"/>
          <w:szCs w:val="20"/>
        </w:rPr>
        <w:t xml:space="preserve">Publisher: </w:t>
      </w:r>
      <w:r w:rsidRPr="00837541">
        <w:rPr>
          <w:rStyle w:val="c24"/>
          <w:rFonts w:ascii="Palatino Linotype" w:hAnsi="Palatino Linotype" w:cs="Times New Roman"/>
          <w:color w:val="000000" w:themeColor="text1"/>
          <w:sz w:val="20"/>
          <w:szCs w:val="20"/>
        </w:rPr>
        <w:t>Springer</w:t>
      </w:r>
      <w:r w:rsidRPr="00837541">
        <w:rPr>
          <w:rStyle w:val="c24"/>
          <w:rFonts w:ascii="Palatino Linotype" w:hAnsi="Palatino Linotype" w:cs="Times New Roman"/>
          <w:color w:val="000000" w:themeColor="text1"/>
          <w:sz w:val="20"/>
          <w:szCs w:val="20"/>
          <w:lang w:val="en-IN"/>
        </w:rPr>
        <w:t xml:space="preserve"> </w:t>
      </w:r>
    </w:p>
    <w:p w14:paraId="0ED27F2F" w14:textId="77777777" w:rsidR="00CA0F2D" w:rsidRPr="00837541" w:rsidRDefault="00CA0F2D" w:rsidP="00CA0F2D">
      <w:pPr>
        <w:pStyle w:val="ListParagraph"/>
        <w:numPr>
          <w:ilvl w:val="0"/>
          <w:numId w:val="6"/>
        </w:numPr>
        <w:rPr>
          <w:rStyle w:val="c24"/>
          <w:rFonts w:ascii="Palatino Linotype" w:hAnsi="Palatino Linotype"/>
          <w:color w:val="000000" w:themeColor="text1"/>
          <w:sz w:val="20"/>
          <w:szCs w:val="20"/>
          <w:lang w:eastAsia="en-IN"/>
        </w:rPr>
      </w:pPr>
      <w:r w:rsidRPr="00837541">
        <w:rPr>
          <w:rStyle w:val="c24"/>
          <w:rFonts w:ascii="Palatino Linotype" w:hAnsi="Palatino Linotype" w:cs="Times New Roman"/>
          <w:color w:val="000000" w:themeColor="text1"/>
          <w:sz w:val="20"/>
          <w:szCs w:val="20"/>
        </w:rPr>
        <w:t>OPSEARCH – Springer</w:t>
      </w:r>
    </w:p>
    <w:p w14:paraId="3C65E273" w14:textId="77777777" w:rsidR="00CA0F2D" w:rsidRPr="00837541" w:rsidRDefault="00CA0F2D" w:rsidP="00CA0F2D">
      <w:pPr>
        <w:pStyle w:val="ListParagraph"/>
        <w:numPr>
          <w:ilvl w:val="0"/>
          <w:numId w:val="6"/>
        </w:numPr>
        <w:spacing w:before="120" w:after="120" w:line="240" w:lineRule="auto"/>
        <w:rPr>
          <w:rStyle w:val="Strong"/>
          <w:rFonts w:ascii="Palatino Linotype" w:hAnsi="Palatino Linotype" w:cs="Times New Roman"/>
          <w:color w:val="000000" w:themeColor="text1"/>
          <w:shd w:val="clear" w:color="auto" w:fill="FFFFFF"/>
        </w:rPr>
      </w:pPr>
      <w:r w:rsidRPr="00837541">
        <w:rPr>
          <w:rStyle w:val="Strong"/>
          <w:rFonts w:ascii="Palatino Linotype" w:hAnsi="Palatino Linotype" w:cs="Arial"/>
          <w:color w:val="000000" w:themeColor="text1"/>
          <w:shd w:val="clear" w:color="auto" w:fill="FFFFFF"/>
        </w:rPr>
        <w:t xml:space="preserve">Scientific Reports- Springer, </w:t>
      </w:r>
    </w:p>
    <w:p w14:paraId="2BAD2E58" w14:textId="77777777" w:rsidR="00CA0F2D" w:rsidRPr="00837541" w:rsidRDefault="00CA0F2D" w:rsidP="00CA0F2D">
      <w:pPr>
        <w:pStyle w:val="ListParagraph"/>
        <w:numPr>
          <w:ilvl w:val="0"/>
          <w:numId w:val="6"/>
        </w:numPr>
        <w:spacing w:before="120" w:after="120" w:line="240" w:lineRule="auto"/>
        <w:rPr>
          <w:rStyle w:val="c24"/>
          <w:rFonts w:ascii="Palatino Linotype" w:hAnsi="Palatino Linotype" w:cs="Times New Roman"/>
          <w:color w:val="000000" w:themeColor="text1"/>
          <w:sz w:val="20"/>
          <w:szCs w:val="20"/>
        </w:rPr>
      </w:pPr>
      <w:r w:rsidRPr="00837541">
        <w:rPr>
          <w:rStyle w:val="c24"/>
          <w:rFonts w:ascii="Palatino Linotype" w:hAnsi="Palatino Linotype" w:cs="Times New Roman"/>
          <w:color w:val="000000" w:themeColor="text1"/>
          <w:sz w:val="20"/>
          <w:szCs w:val="20"/>
        </w:rPr>
        <w:t xml:space="preserve">Soft Computing. </w:t>
      </w:r>
      <w:r w:rsidRPr="00837541">
        <w:rPr>
          <w:rFonts w:ascii="Palatino Linotype" w:hAnsi="Palatino Linotype" w:cs="Times New Roman"/>
          <w:color w:val="000000" w:themeColor="text1"/>
          <w:sz w:val="20"/>
          <w:szCs w:val="20"/>
        </w:rPr>
        <w:t xml:space="preserve">Publisher: </w:t>
      </w:r>
      <w:r w:rsidRPr="00837541">
        <w:rPr>
          <w:rStyle w:val="c24"/>
          <w:rFonts w:ascii="Palatino Linotype" w:hAnsi="Palatino Linotype" w:cs="Times New Roman"/>
          <w:color w:val="000000" w:themeColor="text1"/>
          <w:sz w:val="20"/>
          <w:szCs w:val="20"/>
        </w:rPr>
        <w:t>Springer</w:t>
      </w:r>
    </w:p>
    <w:p w14:paraId="2DD7B445" w14:textId="77777777" w:rsidR="00CA0F2D" w:rsidRPr="00837541" w:rsidRDefault="00CA0F2D" w:rsidP="00CA0F2D">
      <w:pPr>
        <w:pStyle w:val="ListParagraph"/>
        <w:numPr>
          <w:ilvl w:val="0"/>
          <w:numId w:val="6"/>
        </w:numPr>
        <w:spacing w:before="120" w:after="120" w:line="240" w:lineRule="auto"/>
        <w:rPr>
          <w:rFonts w:ascii="Palatino Linotype" w:hAnsi="Palatino Linotype" w:cs="Times New Roman"/>
          <w:color w:val="000000" w:themeColor="text1"/>
          <w:sz w:val="20"/>
          <w:szCs w:val="20"/>
          <w:shd w:val="clear" w:color="auto" w:fill="FFFFFF"/>
        </w:rPr>
      </w:pPr>
      <w:r w:rsidRPr="00837541">
        <w:rPr>
          <w:rFonts w:ascii="Palatino Linotype" w:hAnsi="Palatino Linotype" w:cs="Times New Roman"/>
          <w:color w:val="000000" w:themeColor="text1"/>
          <w:sz w:val="20"/>
          <w:szCs w:val="20"/>
          <w:shd w:val="clear" w:color="auto" w:fill="FFFFFF"/>
        </w:rPr>
        <w:t xml:space="preserve">International Journal of Information Technology &amp; </w:t>
      </w:r>
      <w:proofErr w:type="gramStart"/>
      <w:r w:rsidRPr="00837541">
        <w:rPr>
          <w:rFonts w:ascii="Palatino Linotype" w:hAnsi="Palatino Linotype" w:cs="Times New Roman"/>
          <w:color w:val="000000" w:themeColor="text1"/>
          <w:sz w:val="20"/>
          <w:szCs w:val="20"/>
          <w:shd w:val="clear" w:color="auto" w:fill="FFFFFF"/>
        </w:rPr>
        <w:t>Decision Making</w:t>
      </w:r>
      <w:proofErr w:type="gramEnd"/>
      <w:r w:rsidRPr="00837541">
        <w:rPr>
          <w:rFonts w:ascii="Palatino Linotype" w:hAnsi="Palatino Linotype" w:cs="Times New Roman"/>
          <w:color w:val="000000" w:themeColor="text1"/>
          <w:sz w:val="20"/>
          <w:szCs w:val="20"/>
          <w:shd w:val="clear" w:color="auto" w:fill="FFFFFF"/>
        </w:rPr>
        <w:t xml:space="preserve"> Publisher:  </w:t>
      </w:r>
      <w:hyperlink r:id="rId115" w:history="1">
        <w:r w:rsidRPr="00837541">
          <w:rPr>
            <w:rStyle w:val="Hyperlink"/>
            <w:rFonts w:ascii="Palatino Linotype" w:hAnsi="Palatino Linotype"/>
            <w:color w:val="000000" w:themeColor="text1"/>
            <w:sz w:val="20"/>
            <w:szCs w:val="20"/>
            <w:shd w:val="clear" w:color="auto" w:fill="FFFFFF"/>
          </w:rPr>
          <w:t>World Scientific Publishing</w:t>
        </w:r>
      </w:hyperlink>
      <w:r w:rsidRPr="00837541">
        <w:rPr>
          <w:rFonts w:ascii="Palatino Linotype" w:hAnsi="Palatino Linotype" w:cs="Times New Roman"/>
          <w:color w:val="000000" w:themeColor="text1"/>
          <w:sz w:val="20"/>
          <w:szCs w:val="20"/>
          <w:shd w:val="clear" w:color="auto" w:fill="FFFFFF"/>
        </w:rPr>
        <w:t xml:space="preserve"> Co. </w:t>
      </w:r>
    </w:p>
    <w:p w14:paraId="472B8DCA" w14:textId="77777777" w:rsidR="00CA0F2D" w:rsidRPr="00837541" w:rsidRDefault="00CA0F2D" w:rsidP="00CA0F2D">
      <w:pPr>
        <w:pStyle w:val="ListParagraph"/>
        <w:numPr>
          <w:ilvl w:val="0"/>
          <w:numId w:val="6"/>
        </w:numPr>
        <w:spacing w:before="120" w:after="120" w:line="240" w:lineRule="auto"/>
        <w:rPr>
          <w:rFonts w:ascii="Palatino Linotype" w:hAnsi="Palatino Linotype" w:cs="Times New Roman"/>
          <w:color w:val="000000" w:themeColor="text1"/>
          <w:sz w:val="20"/>
          <w:szCs w:val="20"/>
          <w:shd w:val="clear" w:color="auto" w:fill="FFFFFF"/>
        </w:rPr>
      </w:pPr>
      <w:r w:rsidRPr="00837541">
        <w:rPr>
          <w:rFonts w:ascii="Palatino Linotype" w:hAnsi="Palatino Linotype"/>
          <w:color w:val="000000" w:themeColor="text1"/>
          <w:sz w:val="20"/>
          <w:szCs w:val="20"/>
        </w:rPr>
        <w:t>International Journal of Systems Science. Publisher: Taylor and Francis</w:t>
      </w:r>
    </w:p>
    <w:p w14:paraId="6CEB463D" w14:textId="77777777" w:rsidR="00CA0F2D" w:rsidRPr="00837541" w:rsidRDefault="00CA0F2D" w:rsidP="00CA0F2D">
      <w:pPr>
        <w:pStyle w:val="ListParagraph"/>
        <w:numPr>
          <w:ilvl w:val="0"/>
          <w:numId w:val="6"/>
        </w:numPr>
        <w:spacing w:before="120" w:after="120" w:line="240" w:lineRule="auto"/>
        <w:rPr>
          <w:rFonts w:ascii="Palatino Linotype" w:hAnsi="Palatino Linotype" w:cs="Times New Roman"/>
          <w:color w:val="000000" w:themeColor="text1"/>
          <w:sz w:val="20"/>
          <w:szCs w:val="20"/>
        </w:rPr>
      </w:pPr>
      <w:r w:rsidRPr="00837541">
        <w:rPr>
          <w:rFonts w:ascii="Palatino Linotype" w:hAnsi="Palatino Linotype" w:cs="Times New Roman"/>
          <w:color w:val="000000" w:themeColor="text1"/>
          <w:sz w:val="20"/>
          <w:szCs w:val="20"/>
          <w:shd w:val="clear" w:color="auto" w:fill="FFFFFF"/>
        </w:rPr>
        <w:t>Soft Computing and Automation Journal.  Publisher: Taylor and Francis</w:t>
      </w:r>
    </w:p>
    <w:p w14:paraId="18F2736B" w14:textId="77777777" w:rsidR="00CA0F2D" w:rsidRPr="00837541" w:rsidRDefault="00CA0F2D" w:rsidP="00CA0F2D">
      <w:pPr>
        <w:pStyle w:val="ListParagraph"/>
        <w:numPr>
          <w:ilvl w:val="0"/>
          <w:numId w:val="6"/>
        </w:numPr>
        <w:spacing w:before="120" w:after="120" w:line="240" w:lineRule="auto"/>
        <w:rPr>
          <w:rFonts w:ascii="Palatino Linotype" w:hAnsi="Palatino Linotype" w:cs="Times New Roman"/>
          <w:color w:val="000000" w:themeColor="text1"/>
          <w:sz w:val="20"/>
          <w:szCs w:val="20"/>
        </w:rPr>
      </w:pPr>
      <w:r w:rsidRPr="00837541">
        <w:rPr>
          <w:rFonts w:ascii="Palatino Linotype" w:hAnsi="Palatino Linotype"/>
          <w:color w:val="000000" w:themeColor="text1"/>
          <w:sz w:val="20"/>
          <w:szCs w:val="20"/>
          <w:shd w:val="clear" w:color="auto" w:fill="FFFFFF"/>
        </w:rPr>
        <w:t xml:space="preserve">Fuzzy Information and Engineering. </w:t>
      </w:r>
      <w:r w:rsidRPr="00837541">
        <w:rPr>
          <w:rFonts w:ascii="Palatino Linotype" w:hAnsi="Palatino Linotype" w:cs="Times New Roman"/>
          <w:color w:val="000000" w:themeColor="text1"/>
          <w:sz w:val="20"/>
          <w:szCs w:val="20"/>
          <w:shd w:val="clear" w:color="auto" w:fill="FFFFFF"/>
        </w:rPr>
        <w:t xml:space="preserve">Taylor and Francis. </w:t>
      </w:r>
      <w:r w:rsidRPr="00837541">
        <w:rPr>
          <w:rStyle w:val="serial-title"/>
          <w:rFonts w:ascii="Palatino Linotype" w:hAnsi="Palatino Linotype" w:cs="Open Sans"/>
          <w:color w:val="000000" w:themeColor="text1"/>
          <w:sz w:val="20"/>
          <w:szCs w:val="20"/>
        </w:rPr>
        <w:t>Print ISSN:</w:t>
      </w:r>
      <w:r w:rsidRPr="00837541">
        <w:rPr>
          <w:rStyle w:val="serial-item"/>
          <w:rFonts w:ascii="Palatino Linotype" w:hAnsi="Palatino Linotype" w:cs="Open Sans"/>
          <w:color w:val="000000" w:themeColor="text1"/>
          <w:sz w:val="20"/>
          <w:szCs w:val="20"/>
        </w:rPr>
        <w:t> 1616-8658</w:t>
      </w:r>
      <w:r w:rsidRPr="00837541">
        <w:rPr>
          <w:rFonts w:ascii="Palatino Linotype" w:hAnsi="Palatino Linotype" w:cs="Open Sans"/>
          <w:color w:val="000000" w:themeColor="text1"/>
          <w:sz w:val="20"/>
          <w:szCs w:val="20"/>
        </w:rPr>
        <w:t> </w:t>
      </w:r>
      <w:r w:rsidRPr="00837541">
        <w:rPr>
          <w:rStyle w:val="serial-title"/>
          <w:rFonts w:ascii="Palatino Linotype" w:hAnsi="Palatino Linotype" w:cs="Open Sans"/>
          <w:color w:val="000000" w:themeColor="text1"/>
          <w:sz w:val="20"/>
          <w:szCs w:val="20"/>
        </w:rPr>
        <w:t>Online ISSN:</w:t>
      </w:r>
      <w:r w:rsidRPr="00837541">
        <w:rPr>
          <w:rStyle w:val="serial-item"/>
          <w:rFonts w:ascii="Palatino Linotype" w:hAnsi="Palatino Linotype" w:cs="Open Sans"/>
          <w:color w:val="000000" w:themeColor="text1"/>
          <w:sz w:val="20"/>
          <w:szCs w:val="20"/>
        </w:rPr>
        <w:t> 1616-8666. SCOPUS,</w:t>
      </w:r>
      <w:r w:rsidRPr="00837541">
        <w:rPr>
          <w:rFonts w:ascii="Palatino Linotype" w:hAnsi="Palatino Linotype" w:cs="Open Sans"/>
          <w:color w:val="000000" w:themeColor="text1"/>
          <w:sz w:val="20"/>
          <w:szCs w:val="20"/>
        </w:rPr>
        <w:t> ESCI</w:t>
      </w:r>
    </w:p>
    <w:p w14:paraId="2842A105" w14:textId="77777777" w:rsidR="00CA0F2D" w:rsidRPr="00837541" w:rsidRDefault="00CA0F2D" w:rsidP="00CA0F2D">
      <w:pPr>
        <w:numPr>
          <w:ilvl w:val="0"/>
          <w:numId w:val="6"/>
        </w:numPr>
        <w:spacing w:line="240" w:lineRule="auto"/>
        <w:rPr>
          <w:rFonts w:ascii="Palatino Linotype" w:hAnsi="Palatino Linotype"/>
          <w:color w:val="000000" w:themeColor="text1"/>
          <w:sz w:val="20"/>
          <w:szCs w:val="20"/>
          <w:shd w:val="clear" w:color="auto" w:fill="FFFFFF"/>
        </w:rPr>
      </w:pPr>
      <w:r w:rsidRPr="00837541">
        <w:rPr>
          <w:rFonts w:ascii="Palatino Linotype" w:hAnsi="Palatino Linotype"/>
          <w:color w:val="000000" w:themeColor="text1"/>
          <w:sz w:val="20"/>
          <w:szCs w:val="20"/>
        </w:rPr>
        <w:t>The Canadian Journal of Statistics.</w:t>
      </w:r>
      <w:r w:rsidRPr="00837541">
        <w:rPr>
          <w:rFonts w:ascii="Palatino Linotype" w:hAnsi="Palatino Linotype"/>
          <w:color w:val="000000" w:themeColor="text1"/>
          <w:sz w:val="20"/>
          <w:szCs w:val="20"/>
          <w:shd w:val="clear" w:color="auto" w:fill="FFFFFF"/>
        </w:rPr>
        <w:t xml:space="preserve"> Publisher: Wiley </w:t>
      </w:r>
    </w:p>
    <w:p w14:paraId="1F280BCB" w14:textId="77777777" w:rsidR="00CA0F2D" w:rsidRPr="00837541" w:rsidRDefault="00CA0F2D" w:rsidP="00CA0F2D">
      <w:pPr>
        <w:numPr>
          <w:ilvl w:val="0"/>
          <w:numId w:val="6"/>
        </w:numPr>
        <w:spacing w:line="240" w:lineRule="auto"/>
        <w:rPr>
          <w:rFonts w:ascii="Palatino Linotype" w:hAnsi="Palatino Linotype"/>
          <w:color w:val="000000" w:themeColor="text1"/>
          <w:sz w:val="20"/>
          <w:szCs w:val="20"/>
          <w:shd w:val="clear" w:color="auto" w:fill="FFFFFF"/>
        </w:rPr>
      </w:pPr>
      <w:r w:rsidRPr="00837541">
        <w:rPr>
          <w:color w:val="000000" w:themeColor="text1"/>
        </w:rPr>
        <w:t xml:space="preserve">International Journal of Fuzzy Computation and Modelling-publisher: </w:t>
      </w:r>
      <w:proofErr w:type="spellStart"/>
      <w:r w:rsidRPr="00837541">
        <w:rPr>
          <w:color w:val="000000" w:themeColor="text1"/>
        </w:rPr>
        <w:t>Inderscience</w:t>
      </w:r>
      <w:proofErr w:type="spellEnd"/>
      <w:r w:rsidRPr="00837541">
        <w:rPr>
          <w:color w:val="000000" w:themeColor="text1"/>
        </w:rPr>
        <w:t xml:space="preserve"> Publishers Ltd.  </w:t>
      </w:r>
    </w:p>
    <w:p w14:paraId="5E592F74" w14:textId="77777777" w:rsidR="00CA0F2D" w:rsidRPr="00837541" w:rsidRDefault="00421384" w:rsidP="00CA0F2D">
      <w:pPr>
        <w:pStyle w:val="ListParagraph"/>
        <w:numPr>
          <w:ilvl w:val="0"/>
          <w:numId w:val="6"/>
        </w:numPr>
        <w:spacing w:before="120" w:after="120" w:line="240" w:lineRule="auto"/>
        <w:rPr>
          <w:rFonts w:ascii="Palatino Linotype" w:hAnsi="Palatino Linotype" w:cs="Times New Roman"/>
          <w:color w:val="000000" w:themeColor="text1"/>
          <w:sz w:val="20"/>
          <w:szCs w:val="20"/>
        </w:rPr>
      </w:pPr>
      <w:hyperlink r:id="rId116" w:tgtFrame="_blank" w:history="1">
        <w:r w:rsidR="00CA0F2D" w:rsidRPr="00837541">
          <w:rPr>
            <w:rFonts w:ascii="Palatino Linotype" w:hAnsi="Palatino Linotype" w:cs="Times New Roman"/>
            <w:color w:val="000000" w:themeColor="text1"/>
            <w:kern w:val="36"/>
            <w:sz w:val="20"/>
            <w:szCs w:val="20"/>
            <w:lang w:eastAsia="en-IN"/>
          </w:rPr>
          <w:t>International Journal of Distributed Sensor Networks</w:t>
        </w:r>
      </w:hyperlink>
      <w:r w:rsidR="00CA0F2D" w:rsidRPr="00837541">
        <w:rPr>
          <w:rFonts w:ascii="Palatino Linotype" w:hAnsi="Palatino Linotype"/>
          <w:color w:val="000000" w:themeColor="text1"/>
          <w:sz w:val="20"/>
          <w:szCs w:val="20"/>
        </w:rPr>
        <w:t xml:space="preserve">. </w:t>
      </w:r>
      <w:r w:rsidR="00CA0F2D" w:rsidRPr="00837541">
        <w:rPr>
          <w:rFonts w:ascii="Palatino Linotype" w:hAnsi="Palatino Linotype" w:cs="Times New Roman"/>
          <w:color w:val="000000" w:themeColor="text1"/>
          <w:sz w:val="20"/>
          <w:szCs w:val="20"/>
          <w:shd w:val="clear" w:color="auto" w:fill="FFFFFF"/>
        </w:rPr>
        <w:t xml:space="preserve">Publisher: </w:t>
      </w:r>
      <w:r w:rsidR="00CA0F2D" w:rsidRPr="00837541">
        <w:rPr>
          <w:rFonts w:ascii="Palatino Linotype" w:hAnsi="Palatino Linotype" w:cs="Times New Roman"/>
          <w:color w:val="000000" w:themeColor="text1"/>
          <w:kern w:val="36"/>
          <w:sz w:val="20"/>
          <w:szCs w:val="20"/>
          <w:lang w:val="en-IN" w:eastAsia="en-IN"/>
        </w:rPr>
        <w:t xml:space="preserve"> Sage Publishing</w:t>
      </w:r>
    </w:p>
    <w:p w14:paraId="1E7E64A3" w14:textId="77777777" w:rsidR="00CA0F2D" w:rsidRPr="00837541" w:rsidRDefault="00CA0F2D" w:rsidP="00CA0F2D">
      <w:pPr>
        <w:numPr>
          <w:ilvl w:val="0"/>
          <w:numId w:val="6"/>
        </w:numPr>
        <w:spacing w:line="240" w:lineRule="auto"/>
        <w:rPr>
          <w:rFonts w:ascii="Palatino Linotype" w:hAnsi="Palatino Linotype"/>
          <w:bCs/>
          <w:color w:val="000000" w:themeColor="text1"/>
          <w:sz w:val="20"/>
          <w:szCs w:val="20"/>
          <w:shd w:val="clear" w:color="auto" w:fill="FFFFFF"/>
        </w:rPr>
      </w:pPr>
      <w:r w:rsidRPr="00837541">
        <w:rPr>
          <w:rFonts w:ascii="Palatino Linotype" w:hAnsi="Palatino Linotype"/>
          <w:color w:val="000000" w:themeColor="text1"/>
          <w:sz w:val="20"/>
          <w:szCs w:val="20"/>
          <w:shd w:val="clear" w:color="auto" w:fill="FFFFFF"/>
        </w:rPr>
        <w:t>IEEE Access. Publisher:</w:t>
      </w:r>
      <w:r w:rsidRPr="00837541">
        <w:rPr>
          <w:rFonts w:ascii="Palatino Linotype" w:hAnsi="Palatino Linotype"/>
          <w:color w:val="000000" w:themeColor="text1"/>
          <w:sz w:val="20"/>
          <w:szCs w:val="20"/>
        </w:rPr>
        <w:t xml:space="preserve"> Institute of Electrical and Electronics Engineers Inc. (IEEE)</w:t>
      </w:r>
    </w:p>
    <w:p w14:paraId="71E77F7A" w14:textId="77777777" w:rsidR="00CA0F2D" w:rsidRPr="00837541" w:rsidRDefault="00CA0F2D" w:rsidP="00CA0F2D">
      <w:pPr>
        <w:pStyle w:val="ListParagraph"/>
        <w:numPr>
          <w:ilvl w:val="0"/>
          <w:numId w:val="6"/>
        </w:numPr>
        <w:spacing w:before="120" w:after="120" w:line="240" w:lineRule="auto"/>
        <w:rPr>
          <w:rFonts w:ascii="Palatino Linotype" w:hAnsi="Palatino Linotype" w:cs="Times New Roman"/>
          <w:color w:val="000000" w:themeColor="text1"/>
          <w:sz w:val="20"/>
          <w:szCs w:val="20"/>
        </w:rPr>
      </w:pPr>
      <w:proofErr w:type="spellStart"/>
      <w:r w:rsidRPr="00837541">
        <w:rPr>
          <w:rStyle w:val="c24"/>
          <w:rFonts w:ascii="Palatino Linotype" w:hAnsi="Palatino Linotype" w:cs="Times New Roman"/>
          <w:color w:val="000000" w:themeColor="text1"/>
          <w:sz w:val="20"/>
          <w:szCs w:val="20"/>
        </w:rPr>
        <w:t>Filomat</w:t>
      </w:r>
      <w:proofErr w:type="spellEnd"/>
      <w:r w:rsidRPr="00837541">
        <w:rPr>
          <w:rStyle w:val="c24"/>
          <w:rFonts w:ascii="Palatino Linotype" w:hAnsi="Palatino Linotype" w:cs="Times New Roman"/>
          <w:color w:val="000000" w:themeColor="text1"/>
          <w:sz w:val="20"/>
          <w:szCs w:val="20"/>
        </w:rPr>
        <w:t xml:space="preserve">. Publisher: </w:t>
      </w:r>
      <w:r w:rsidRPr="00837541">
        <w:rPr>
          <w:rFonts w:ascii="Palatino Linotype" w:hAnsi="Palatino Linotype"/>
          <w:color w:val="000000" w:themeColor="text1"/>
          <w:sz w:val="20"/>
          <w:szCs w:val="20"/>
        </w:rPr>
        <w:t xml:space="preserve"> </w:t>
      </w:r>
      <w:proofErr w:type="spellStart"/>
      <w:r w:rsidRPr="00837541">
        <w:rPr>
          <w:rFonts w:ascii="Palatino Linotype" w:hAnsi="Palatino Linotype"/>
          <w:color w:val="000000" w:themeColor="text1"/>
          <w:sz w:val="20"/>
          <w:szCs w:val="20"/>
        </w:rPr>
        <w:t>Universitet</w:t>
      </w:r>
      <w:proofErr w:type="spellEnd"/>
      <w:r w:rsidRPr="00837541">
        <w:rPr>
          <w:rFonts w:ascii="Palatino Linotype" w:hAnsi="Palatino Linotype"/>
          <w:color w:val="000000" w:themeColor="text1"/>
          <w:sz w:val="20"/>
          <w:szCs w:val="20"/>
        </w:rPr>
        <w:t xml:space="preserve"> of Nis</w:t>
      </w:r>
    </w:p>
    <w:p w14:paraId="59126959" w14:textId="77777777" w:rsidR="00CA0F2D" w:rsidRPr="00837541" w:rsidRDefault="00CA0F2D" w:rsidP="00CA0F2D">
      <w:pPr>
        <w:numPr>
          <w:ilvl w:val="0"/>
          <w:numId w:val="6"/>
        </w:numPr>
        <w:spacing w:line="240" w:lineRule="auto"/>
        <w:rPr>
          <w:rStyle w:val="Strong"/>
          <w:rFonts w:ascii="Palatino Linotype" w:hAnsi="Palatino Linotype"/>
          <w:b w:val="0"/>
          <w:bCs w:val="0"/>
          <w:color w:val="000000" w:themeColor="text1"/>
          <w:sz w:val="20"/>
          <w:szCs w:val="20"/>
          <w:shd w:val="clear" w:color="auto" w:fill="FFFFFF"/>
        </w:rPr>
      </w:pPr>
      <w:r w:rsidRPr="00837541">
        <w:rPr>
          <w:rFonts w:ascii="Palatino Linotype" w:hAnsi="Palatino Linotype"/>
          <w:color w:val="000000" w:themeColor="text1"/>
          <w:sz w:val="20"/>
          <w:szCs w:val="20"/>
        </w:rPr>
        <w:t>Current Chinese Computer Science (</w:t>
      </w:r>
      <w:r w:rsidRPr="00837541">
        <w:rPr>
          <w:rStyle w:val="Strong"/>
          <w:rFonts w:ascii="Palatino Linotype" w:hAnsi="Palatino Linotype"/>
          <w:color w:val="000000" w:themeColor="text1"/>
          <w:sz w:val="20"/>
          <w:szCs w:val="20"/>
        </w:rPr>
        <w:t xml:space="preserve">CCCS): </w:t>
      </w:r>
      <w:r w:rsidRPr="00837541">
        <w:rPr>
          <w:rFonts w:ascii="Palatino Linotype" w:hAnsi="Palatino Linotype"/>
          <w:color w:val="000000" w:themeColor="text1"/>
          <w:sz w:val="20"/>
          <w:szCs w:val="20"/>
        </w:rPr>
        <w:t>Bentham Science Publishers</w:t>
      </w:r>
      <w:r w:rsidRPr="00837541">
        <w:rPr>
          <w:rStyle w:val="Strong"/>
          <w:rFonts w:ascii="Palatino Linotype" w:hAnsi="Palatino Linotype"/>
          <w:color w:val="000000" w:themeColor="text1"/>
          <w:sz w:val="20"/>
          <w:szCs w:val="20"/>
        </w:rPr>
        <w:t>.</w:t>
      </w:r>
    </w:p>
    <w:p w14:paraId="32606941" w14:textId="77777777" w:rsidR="00CA0F2D" w:rsidRPr="00837541" w:rsidRDefault="00CA0F2D" w:rsidP="00CA0F2D">
      <w:pPr>
        <w:numPr>
          <w:ilvl w:val="0"/>
          <w:numId w:val="6"/>
        </w:numPr>
        <w:spacing w:line="240" w:lineRule="auto"/>
        <w:rPr>
          <w:rFonts w:ascii="Palatino Linotype" w:hAnsi="Palatino Linotype"/>
          <w:bCs/>
          <w:color w:val="000000" w:themeColor="text1"/>
          <w:sz w:val="20"/>
          <w:szCs w:val="20"/>
          <w:shd w:val="clear" w:color="auto" w:fill="FFFFFF"/>
        </w:rPr>
      </w:pPr>
      <w:r w:rsidRPr="00837541">
        <w:rPr>
          <w:rFonts w:ascii="Palatino Linotype" w:hAnsi="Palatino Linotype"/>
          <w:color w:val="000000" w:themeColor="text1"/>
          <w:sz w:val="20"/>
          <w:szCs w:val="20"/>
          <w:shd w:val="clear" w:color="auto" w:fill="FFFFFF"/>
        </w:rPr>
        <w:t>PLOS One. Publisher:</w:t>
      </w:r>
      <w:r w:rsidRPr="00837541">
        <w:rPr>
          <w:rFonts w:ascii="Palatino Linotype" w:hAnsi="Palatino Linotype"/>
          <w:color w:val="000000" w:themeColor="text1"/>
          <w:sz w:val="20"/>
          <w:szCs w:val="20"/>
        </w:rPr>
        <w:t xml:space="preserve"> Public Library of Science (PLOS)</w:t>
      </w:r>
    </w:p>
    <w:p w14:paraId="37B2A7FF" w14:textId="77777777" w:rsidR="00CA0F2D" w:rsidRPr="00837541" w:rsidRDefault="00CA0F2D" w:rsidP="00CA0F2D">
      <w:pPr>
        <w:numPr>
          <w:ilvl w:val="0"/>
          <w:numId w:val="6"/>
        </w:numPr>
        <w:spacing w:line="240" w:lineRule="auto"/>
        <w:rPr>
          <w:rFonts w:ascii="Palatino Linotype" w:hAnsi="Palatino Linotype"/>
          <w:bCs/>
          <w:color w:val="000000" w:themeColor="text1"/>
          <w:sz w:val="20"/>
          <w:szCs w:val="20"/>
          <w:shd w:val="clear" w:color="auto" w:fill="FFFFFF"/>
        </w:rPr>
      </w:pPr>
      <w:r w:rsidRPr="00837541">
        <w:rPr>
          <w:rFonts w:ascii="Palatino Linotype" w:hAnsi="Palatino Linotype"/>
          <w:bCs/>
          <w:color w:val="000000" w:themeColor="text1"/>
          <w:sz w:val="20"/>
          <w:szCs w:val="20"/>
          <w:shd w:val="clear" w:color="auto" w:fill="FFFFFF"/>
        </w:rPr>
        <w:t xml:space="preserve">Symmetry-MDPI </w:t>
      </w:r>
    </w:p>
    <w:p w14:paraId="5BE3C31E" w14:textId="77777777" w:rsidR="00CA0F2D" w:rsidRPr="00837541" w:rsidRDefault="00CA0F2D" w:rsidP="00CA0F2D">
      <w:pPr>
        <w:numPr>
          <w:ilvl w:val="0"/>
          <w:numId w:val="6"/>
        </w:numPr>
        <w:spacing w:line="240" w:lineRule="auto"/>
        <w:rPr>
          <w:rFonts w:ascii="Palatino Linotype" w:hAnsi="Palatino Linotype"/>
          <w:bCs/>
          <w:color w:val="000000" w:themeColor="text1"/>
          <w:sz w:val="20"/>
          <w:szCs w:val="20"/>
          <w:shd w:val="clear" w:color="auto" w:fill="FFFFFF"/>
        </w:rPr>
      </w:pPr>
      <w:r w:rsidRPr="00837541">
        <w:rPr>
          <w:rFonts w:ascii="Palatino Linotype" w:hAnsi="Palatino Linotype"/>
          <w:bCs/>
          <w:color w:val="000000" w:themeColor="text1"/>
          <w:sz w:val="20"/>
          <w:szCs w:val="20"/>
          <w:shd w:val="clear" w:color="auto" w:fill="FFFFFF"/>
        </w:rPr>
        <w:t>Mathematics-MDPI</w:t>
      </w:r>
    </w:p>
    <w:p w14:paraId="4BC13BCD" w14:textId="77777777" w:rsidR="00CA0F2D" w:rsidRPr="00837541" w:rsidRDefault="00CA0F2D" w:rsidP="00CA0F2D">
      <w:pPr>
        <w:numPr>
          <w:ilvl w:val="0"/>
          <w:numId w:val="6"/>
        </w:numPr>
        <w:spacing w:line="240" w:lineRule="auto"/>
        <w:rPr>
          <w:rFonts w:ascii="Palatino Linotype" w:hAnsi="Palatino Linotype"/>
          <w:bCs/>
          <w:color w:val="000000" w:themeColor="text1"/>
          <w:sz w:val="20"/>
          <w:szCs w:val="20"/>
          <w:shd w:val="clear" w:color="auto" w:fill="FFFFFF"/>
        </w:rPr>
      </w:pPr>
      <w:r w:rsidRPr="00837541">
        <w:rPr>
          <w:rFonts w:ascii="Palatino Linotype" w:hAnsi="Palatino Linotype"/>
          <w:bCs/>
          <w:color w:val="000000" w:themeColor="text1"/>
          <w:sz w:val="20"/>
          <w:szCs w:val="20"/>
          <w:shd w:val="clear" w:color="auto" w:fill="FFFFFF"/>
        </w:rPr>
        <w:t>Information-MDPI</w:t>
      </w:r>
    </w:p>
    <w:p w14:paraId="4F200283" w14:textId="77777777" w:rsidR="00CA0F2D" w:rsidRPr="00D27455" w:rsidRDefault="00CA0F2D" w:rsidP="00CA0F2D">
      <w:pPr>
        <w:numPr>
          <w:ilvl w:val="0"/>
          <w:numId w:val="6"/>
        </w:numPr>
        <w:spacing w:line="240" w:lineRule="auto"/>
        <w:rPr>
          <w:rFonts w:ascii="Palatino Linotype" w:hAnsi="Palatino Linotype"/>
          <w:bCs/>
          <w:color w:val="000000" w:themeColor="text1"/>
          <w:sz w:val="20"/>
          <w:szCs w:val="20"/>
          <w:shd w:val="clear" w:color="auto" w:fill="FFFFFF"/>
        </w:rPr>
      </w:pPr>
      <w:r w:rsidRPr="00837541">
        <w:rPr>
          <w:color w:val="000000" w:themeColor="text1"/>
        </w:rPr>
        <w:lastRenderedPageBreak/>
        <w:t>Journal of Risk and Financial Management-MDPI</w:t>
      </w:r>
    </w:p>
    <w:p w14:paraId="1A0D29AB" w14:textId="77777777" w:rsidR="00CA0F2D" w:rsidRPr="00837541" w:rsidRDefault="00CA0F2D" w:rsidP="00CA0F2D">
      <w:pPr>
        <w:numPr>
          <w:ilvl w:val="0"/>
          <w:numId w:val="6"/>
        </w:numPr>
        <w:spacing w:line="240" w:lineRule="auto"/>
        <w:rPr>
          <w:rFonts w:ascii="Palatino Linotype" w:hAnsi="Palatino Linotype"/>
          <w:bCs/>
          <w:color w:val="000000" w:themeColor="text1"/>
          <w:sz w:val="20"/>
          <w:szCs w:val="20"/>
          <w:shd w:val="clear" w:color="auto" w:fill="FFFFFF"/>
        </w:rPr>
      </w:pPr>
      <w:r>
        <w:rPr>
          <w:color w:val="000000" w:themeColor="text1"/>
        </w:rPr>
        <w:t xml:space="preserve">Sustainability -MDPI </w:t>
      </w:r>
    </w:p>
    <w:p w14:paraId="060442F1" w14:textId="77777777" w:rsidR="00CA0F2D" w:rsidRPr="00837541" w:rsidRDefault="00CA0F2D" w:rsidP="00CA0F2D">
      <w:pPr>
        <w:numPr>
          <w:ilvl w:val="0"/>
          <w:numId w:val="6"/>
        </w:numPr>
        <w:spacing w:line="240" w:lineRule="auto"/>
        <w:rPr>
          <w:rStyle w:val="Strong"/>
          <w:rFonts w:ascii="Palatino Linotype" w:hAnsi="Palatino Linotype"/>
          <w:b w:val="0"/>
          <w:bCs w:val="0"/>
          <w:color w:val="000000" w:themeColor="text1"/>
          <w:sz w:val="20"/>
          <w:szCs w:val="20"/>
          <w:shd w:val="clear" w:color="auto" w:fill="FFFFFF"/>
        </w:rPr>
      </w:pPr>
      <w:r w:rsidRPr="00837541">
        <w:rPr>
          <w:rStyle w:val="sc-pzmyg"/>
          <w:color w:val="000000" w:themeColor="text1"/>
        </w:rPr>
        <w:t xml:space="preserve">Advances in Fuzzy Systems.  Scopus. Publisher: </w:t>
      </w:r>
      <w:proofErr w:type="spellStart"/>
      <w:r w:rsidRPr="00837541">
        <w:rPr>
          <w:rStyle w:val="sc-pzmyg"/>
          <w:color w:val="000000" w:themeColor="text1"/>
        </w:rPr>
        <w:t>Hindawi</w:t>
      </w:r>
      <w:proofErr w:type="spellEnd"/>
      <w:r w:rsidRPr="00837541">
        <w:rPr>
          <w:rStyle w:val="sc-pzmyg"/>
          <w:color w:val="000000" w:themeColor="text1"/>
        </w:rPr>
        <w:t xml:space="preserve"> </w:t>
      </w:r>
      <w:r w:rsidRPr="00837541">
        <w:rPr>
          <w:color w:val="000000" w:themeColor="text1"/>
        </w:rPr>
        <w:t xml:space="preserve"> </w:t>
      </w:r>
    </w:p>
    <w:p w14:paraId="6C88C568" w14:textId="77777777" w:rsidR="00CA0F2D" w:rsidRPr="00837541" w:rsidRDefault="00CA0F2D" w:rsidP="00CA0F2D">
      <w:pPr>
        <w:numPr>
          <w:ilvl w:val="0"/>
          <w:numId w:val="6"/>
        </w:numPr>
        <w:spacing w:line="240" w:lineRule="auto"/>
        <w:rPr>
          <w:rFonts w:ascii="Palatino Linotype" w:hAnsi="Palatino Linotype"/>
          <w:color w:val="000000" w:themeColor="text1"/>
          <w:sz w:val="20"/>
          <w:szCs w:val="20"/>
          <w:shd w:val="clear" w:color="auto" w:fill="FFFFFF"/>
        </w:rPr>
      </w:pPr>
      <w:r w:rsidRPr="00837541">
        <w:rPr>
          <w:rFonts w:ascii="Palatino Linotype" w:hAnsi="Palatino Linotype"/>
          <w:color w:val="000000" w:themeColor="text1"/>
          <w:sz w:val="20"/>
          <w:szCs w:val="20"/>
        </w:rPr>
        <w:t>Applied Computational Intelligence and Soft Computing: Publisher:</w:t>
      </w:r>
      <w:r w:rsidRPr="00837541">
        <w:rPr>
          <w:rStyle w:val="Strong"/>
          <w:rFonts w:ascii="Palatino Linotype" w:hAnsi="Palatino Linotype"/>
          <w:color w:val="000000" w:themeColor="text1"/>
          <w:sz w:val="20"/>
          <w:szCs w:val="20"/>
        </w:rPr>
        <w:t xml:space="preserve"> </w:t>
      </w:r>
      <w:proofErr w:type="spellStart"/>
      <w:r w:rsidRPr="00837541">
        <w:rPr>
          <w:rStyle w:val="Strong"/>
          <w:rFonts w:ascii="Palatino Linotype" w:hAnsi="Palatino Linotype"/>
          <w:color w:val="000000" w:themeColor="text1"/>
          <w:sz w:val="20"/>
          <w:szCs w:val="20"/>
        </w:rPr>
        <w:t>Hindawi</w:t>
      </w:r>
      <w:proofErr w:type="spellEnd"/>
      <w:r w:rsidRPr="00837541">
        <w:rPr>
          <w:rStyle w:val="Strong"/>
          <w:rFonts w:ascii="Palatino Linotype" w:hAnsi="Palatino Linotype"/>
          <w:color w:val="000000" w:themeColor="text1"/>
          <w:sz w:val="20"/>
          <w:szCs w:val="20"/>
        </w:rPr>
        <w:t xml:space="preserve"> (</w:t>
      </w:r>
      <w:r w:rsidRPr="00837541">
        <w:rPr>
          <w:color w:val="000000" w:themeColor="text1"/>
          <w:sz w:val="20"/>
          <w:szCs w:val="20"/>
        </w:rPr>
        <w:t>Scopus)</w:t>
      </w:r>
    </w:p>
    <w:p w14:paraId="560A06EA" w14:textId="77777777" w:rsidR="00CA0F2D" w:rsidRPr="00837541" w:rsidRDefault="00CA0F2D" w:rsidP="00CA0F2D">
      <w:pPr>
        <w:numPr>
          <w:ilvl w:val="0"/>
          <w:numId w:val="6"/>
        </w:numPr>
        <w:spacing w:line="240" w:lineRule="auto"/>
        <w:rPr>
          <w:rStyle w:val="Strong"/>
          <w:rFonts w:ascii="Palatino Linotype" w:hAnsi="Palatino Linotype"/>
          <w:b w:val="0"/>
          <w:bCs w:val="0"/>
          <w:color w:val="000000" w:themeColor="text1"/>
          <w:sz w:val="20"/>
          <w:szCs w:val="20"/>
          <w:shd w:val="clear" w:color="auto" w:fill="FFFFFF"/>
        </w:rPr>
      </w:pPr>
      <w:r w:rsidRPr="00837541">
        <w:rPr>
          <w:rFonts w:ascii="Palatino Linotype" w:hAnsi="Palatino Linotype"/>
          <w:color w:val="000000" w:themeColor="text1"/>
          <w:sz w:val="20"/>
          <w:szCs w:val="20"/>
        </w:rPr>
        <w:t>Complexity.</w:t>
      </w:r>
      <w:r w:rsidRPr="00837541">
        <w:rPr>
          <w:rFonts w:ascii="Palatino Linotype" w:hAnsi="Palatino Linotype"/>
          <w:color w:val="000000" w:themeColor="text1"/>
          <w:sz w:val="20"/>
          <w:szCs w:val="20"/>
          <w:shd w:val="clear" w:color="auto" w:fill="FFFFFF"/>
        </w:rPr>
        <w:t xml:space="preserve"> </w:t>
      </w:r>
      <w:r w:rsidRPr="00837541">
        <w:rPr>
          <w:rStyle w:val="Strong"/>
          <w:rFonts w:ascii="Palatino Linotype" w:hAnsi="Palatino Linotype"/>
          <w:color w:val="000000" w:themeColor="text1"/>
          <w:sz w:val="20"/>
          <w:szCs w:val="20"/>
        </w:rPr>
        <w:t xml:space="preserve">Publisher:  </w:t>
      </w:r>
      <w:proofErr w:type="spellStart"/>
      <w:r w:rsidRPr="00837541">
        <w:rPr>
          <w:rStyle w:val="Strong"/>
          <w:rFonts w:ascii="Palatino Linotype" w:hAnsi="Palatino Linotype"/>
          <w:color w:val="000000" w:themeColor="text1"/>
          <w:sz w:val="20"/>
          <w:szCs w:val="20"/>
        </w:rPr>
        <w:t>Hindawi</w:t>
      </w:r>
      <w:proofErr w:type="spellEnd"/>
    </w:p>
    <w:p w14:paraId="59B81AA5" w14:textId="77777777" w:rsidR="00CA0F2D" w:rsidRPr="00837541" w:rsidRDefault="00CA0F2D" w:rsidP="00CA0F2D">
      <w:pPr>
        <w:numPr>
          <w:ilvl w:val="0"/>
          <w:numId w:val="6"/>
        </w:numPr>
        <w:spacing w:line="240" w:lineRule="auto"/>
        <w:rPr>
          <w:rFonts w:ascii="Palatino Linotype" w:hAnsi="Palatino Linotype"/>
          <w:color w:val="000000" w:themeColor="text1"/>
          <w:sz w:val="20"/>
          <w:szCs w:val="20"/>
          <w:shd w:val="clear" w:color="auto" w:fill="FFFFFF"/>
        </w:rPr>
      </w:pPr>
      <w:r w:rsidRPr="00837541">
        <w:rPr>
          <w:color w:val="000000" w:themeColor="text1"/>
        </w:rPr>
        <w:t xml:space="preserve">Computational Intelligence and Neuroscience- </w:t>
      </w:r>
      <w:proofErr w:type="spellStart"/>
      <w:r w:rsidRPr="00837541">
        <w:rPr>
          <w:color w:val="000000" w:themeColor="text1"/>
        </w:rPr>
        <w:t>Hindawi</w:t>
      </w:r>
      <w:proofErr w:type="spellEnd"/>
      <w:r w:rsidRPr="00837541">
        <w:rPr>
          <w:color w:val="000000" w:themeColor="text1"/>
        </w:rPr>
        <w:t xml:space="preserve"> </w:t>
      </w:r>
    </w:p>
    <w:p w14:paraId="06E30B67" w14:textId="77777777" w:rsidR="00CA0F2D" w:rsidRPr="00837541" w:rsidRDefault="00CA0F2D" w:rsidP="00CA0F2D">
      <w:pPr>
        <w:numPr>
          <w:ilvl w:val="0"/>
          <w:numId w:val="6"/>
        </w:numPr>
        <w:spacing w:line="240" w:lineRule="auto"/>
        <w:rPr>
          <w:rStyle w:val="Strong"/>
          <w:rFonts w:ascii="Palatino Linotype" w:hAnsi="Palatino Linotype"/>
          <w:b w:val="0"/>
          <w:bCs w:val="0"/>
          <w:color w:val="000000" w:themeColor="text1"/>
          <w:sz w:val="20"/>
          <w:szCs w:val="20"/>
          <w:shd w:val="clear" w:color="auto" w:fill="FFFFFF"/>
        </w:rPr>
      </w:pPr>
      <w:r w:rsidRPr="00837541">
        <w:rPr>
          <w:rFonts w:ascii="Palatino Linotype" w:hAnsi="Palatino Linotype"/>
          <w:color w:val="000000" w:themeColor="text1"/>
          <w:sz w:val="20"/>
          <w:szCs w:val="20"/>
        </w:rPr>
        <w:t xml:space="preserve">Discrete Dynamics in Nature and Society. </w:t>
      </w:r>
      <w:r w:rsidRPr="00837541">
        <w:rPr>
          <w:rStyle w:val="Strong"/>
          <w:rFonts w:ascii="Palatino Linotype" w:hAnsi="Palatino Linotype"/>
          <w:color w:val="000000" w:themeColor="text1"/>
          <w:sz w:val="20"/>
          <w:szCs w:val="20"/>
        </w:rPr>
        <w:t xml:space="preserve">Publisher:  </w:t>
      </w:r>
      <w:proofErr w:type="spellStart"/>
      <w:r w:rsidRPr="00837541">
        <w:rPr>
          <w:rStyle w:val="Strong"/>
          <w:rFonts w:ascii="Palatino Linotype" w:hAnsi="Palatino Linotype"/>
          <w:color w:val="000000" w:themeColor="text1"/>
          <w:sz w:val="20"/>
          <w:szCs w:val="20"/>
        </w:rPr>
        <w:t>Hindawi</w:t>
      </w:r>
      <w:proofErr w:type="spellEnd"/>
    </w:p>
    <w:p w14:paraId="4F3931A1" w14:textId="77777777" w:rsidR="00CA0F2D" w:rsidRPr="00837541" w:rsidRDefault="00CA0F2D" w:rsidP="00CA0F2D">
      <w:pPr>
        <w:numPr>
          <w:ilvl w:val="0"/>
          <w:numId w:val="6"/>
        </w:numPr>
        <w:spacing w:line="240" w:lineRule="auto"/>
        <w:rPr>
          <w:rStyle w:val="Strong"/>
          <w:rFonts w:ascii="Palatino Linotype" w:hAnsi="Palatino Linotype"/>
          <w:b w:val="0"/>
          <w:bCs w:val="0"/>
          <w:color w:val="000000" w:themeColor="text1"/>
          <w:sz w:val="20"/>
          <w:szCs w:val="20"/>
          <w:shd w:val="clear" w:color="auto" w:fill="FFFFFF"/>
        </w:rPr>
      </w:pPr>
      <w:r w:rsidRPr="00837541">
        <w:rPr>
          <w:rStyle w:val="Strong"/>
          <w:rFonts w:ascii="Palatino Linotype" w:hAnsi="Palatino Linotype"/>
          <w:color w:val="000000" w:themeColor="text1"/>
          <w:sz w:val="20"/>
          <w:szCs w:val="20"/>
        </w:rPr>
        <w:t xml:space="preserve">Mathematical Problem in Engineering. Publisher:  </w:t>
      </w:r>
      <w:proofErr w:type="spellStart"/>
      <w:r w:rsidRPr="00837541">
        <w:rPr>
          <w:rStyle w:val="Strong"/>
          <w:rFonts w:ascii="Palatino Linotype" w:hAnsi="Palatino Linotype"/>
          <w:color w:val="000000" w:themeColor="text1"/>
          <w:sz w:val="20"/>
          <w:szCs w:val="20"/>
        </w:rPr>
        <w:t>Hindawi</w:t>
      </w:r>
      <w:proofErr w:type="spellEnd"/>
      <w:r w:rsidRPr="00837541">
        <w:rPr>
          <w:rStyle w:val="Strong"/>
          <w:rFonts w:ascii="Palatino Linotype" w:hAnsi="Palatino Linotype"/>
          <w:color w:val="000000" w:themeColor="text1"/>
          <w:sz w:val="20"/>
          <w:szCs w:val="20"/>
        </w:rPr>
        <w:t xml:space="preserve">  </w:t>
      </w:r>
    </w:p>
    <w:p w14:paraId="6031C4B4" w14:textId="77777777" w:rsidR="00CA0F2D" w:rsidRPr="00837541" w:rsidRDefault="00CA0F2D" w:rsidP="00CA0F2D">
      <w:pPr>
        <w:numPr>
          <w:ilvl w:val="0"/>
          <w:numId w:val="6"/>
        </w:numPr>
        <w:spacing w:line="240" w:lineRule="auto"/>
        <w:rPr>
          <w:rStyle w:val="Strong"/>
          <w:rFonts w:ascii="Palatino Linotype" w:hAnsi="Palatino Linotype"/>
          <w:b w:val="0"/>
          <w:bCs w:val="0"/>
          <w:color w:val="000000" w:themeColor="text1"/>
          <w:sz w:val="20"/>
          <w:szCs w:val="20"/>
          <w:shd w:val="clear" w:color="auto" w:fill="FFFFFF"/>
        </w:rPr>
      </w:pPr>
      <w:r w:rsidRPr="00837541">
        <w:rPr>
          <w:rFonts w:ascii="Palatino Linotype" w:hAnsi="Palatino Linotype"/>
          <w:color w:val="000000" w:themeColor="text1"/>
          <w:sz w:val="20"/>
          <w:szCs w:val="20"/>
        </w:rPr>
        <w:t>Journal of Mathematics: Publisher:</w:t>
      </w:r>
      <w:r w:rsidRPr="00837541">
        <w:rPr>
          <w:rStyle w:val="Strong"/>
          <w:rFonts w:ascii="Palatino Linotype" w:hAnsi="Palatino Linotype"/>
          <w:color w:val="000000" w:themeColor="text1"/>
          <w:sz w:val="20"/>
          <w:szCs w:val="20"/>
        </w:rPr>
        <w:t xml:space="preserve"> </w:t>
      </w:r>
      <w:proofErr w:type="spellStart"/>
      <w:r w:rsidRPr="00837541">
        <w:rPr>
          <w:rStyle w:val="Strong"/>
          <w:rFonts w:ascii="Palatino Linotype" w:hAnsi="Palatino Linotype"/>
          <w:color w:val="000000" w:themeColor="text1"/>
          <w:sz w:val="20"/>
          <w:szCs w:val="20"/>
        </w:rPr>
        <w:t>Hindawi</w:t>
      </w:r>
      <w:proofErr w:type="spellEnd"/>
      <w:r w:rsidRPr="00837541">
        <w:rPr>
          <w:rStyle w:val="Strong"/>
          <w:rFonts w:ascii="Palatino Linotype" w:hAnsi="Palatino Linotype"/>
          <w:color w:val="000000" w:themeColor="text1"/>
          <w:sz w:val="20"/>
          <w:szCs w:val="20"/>
        </w:rPr>
        <w:t xml:space="preserve"> (SCI-expanded, SCOPUS)</w:t>
      </w:r>
    </w:p>
    <w:p w14:paraId="705417B6" w14:textId="77777777" w:rsidR="00CA0F2D" w:rsidRPr="00837541" w:rsidRDefault="00CA0F2D" w:rsidP="00CA0F2D">
      <w:pPr>
        <w:pStyle w:val="ListParagraph"/>
        <w:numPr>
          <w:ilvl w:val="0"/>
          <w:numId w:val="6"/>
        </w:numPr>
        <w:autoSpaceDE w:val="0"/>
        <w:autoSpaceDN w:val="0"/>
        <w:adjustRightInd w:val="0"/>
        <w:spacing w:before="120" w:after="0"/>
        <w:jc w:val="both"/>
        <w:rPr>
          <w:rFonts w:ascii="Palatino Linotype" w:hAnsi="Palatino Linotype"/>
          <w:b/>
          <w:bCs/>
          <w:color w:val="000000" w:themeColor="text1"/>
          <w:shd w:val="clear" w:color="auto" w:fill="FFFFFF"/>
        </w:rPr>
      </w:pPr>
      <w:r w:rsidRPr="00837541">
        <w:rPr>
          <w:color w:val="000000" w:themeColor="text1"/>
        </w:rPr>
        <w:t>Journal of Risk and Financial Management</w:t>
      </w:r>
    </w:p>
    <w:p w14:paraId="651E97A7" w14:textId="77777777" w:rsidR="00CA0F2D" w:rsidRPr="00837541" w:rsidRDefault="00CA0F2D" w:rsidP="00CA0F2D">
      <w:pPr>
        <w:numPr>
          <w:ilvl w:val="0"/>
          <w:numId w:val="6"/>
        </w:numPr>
        <w:spacing w:line="240" w:lineRule="auto"/>
        <w:rPr>
          <w:rFonts w:ascii="Palatino Linotype" w:hAnsi="Palatino Linotype"/>
          <w:color w:val="000000" w:themeColor="text1"/>
          <w:sz w:val="20"/>
          <w:szCs w:val="20"/>
          <w:shd w:val="clear" w:color="auto" w:fill="FFFFFF"/>
        </w:rPr>
      </w:pPr>
      <w:r w:rsidRPr="00837541">
        <w:rPr>
          <w:rFonts w:ascii="Palatino Linotype" w:hAnsi="Palatino Linotype"/>
          <w:color w:val="000000" w:themeColor="text1"/>
          <w:sz w:val="20"/>
          <w:szCs w:val="20"/>
        </w:rPr>
        <w:t xml:space="preserve">Applied Mathematics and Information Sciences: Publisher: </w:t>
      </w:r>
      <w:hyperlink r:id="rId117" w:history="1">
        <w:r w:rsidRPr="00837541">
          <w:rPr>
            <w:rStyle w:val="Hyperlink"/>
            <w:rFonts w:ascii="Palatino Linotype" w:hAnsi="Palatino Linotype"/>
            <w:color w:val="000000" w:themeColor="text1"/>
            <w:sz w:val="20"/>
            <w:szCs w:val="20"/>
          </w:rPr>
          <w:t>Natural Sciences Publishing Corporation</w:t>
        </w:r>
      </w:hyperlink>
    </w:p>
    <w:p w14:paraId="61ACC94B" w14:textId="77777777" w:rsidR="00CA0F2D" w:rsidRPr="00837541" w:rsidRDefault="00CA0F2D" w:rsidP="00CA0F2D">
      <w:pPr>
        <w:pStyle w:val="ListParagraph"/>
        <w:numPr>
          <w:ilvl w:val="0"/>
          <w:numId w:val="6"/>
        </w:numPr>
        <w:spacing w:before="120" w:after="120" w:line="240" w:lineRule="auto"/>
        <w:rPr>
          <w:rFonts w:ascii="Palatino Linotype" w:hAnsi="Palatino Linotype" w:cs="Times New Roman"/>
          <w:color w:val="000000" w:themeColor="text1"/>
          <w:sz w:val="20"/>
          <w:szCs w:val="20"/>
        </w:rPr>
      </w:pPr>
      <w:r w:rsidRPr="00837541">
        <w:rPr>
          <w:rStyle w:val="c24"/>
          <w:rFonts w:ascii="Palatino Linotype" w:hAnsi="Palatino Linotype" w:cs="Times New Roman"/>
          <w:color w:val="000000" w:themeColor="text1"/>
          <w:sz w:val="20"/>
          <w:szCs w:val="20"/>
        </w:rPr>
        <w:t xml:space="preserve">Annals of Fuzzy Mathematics and Informatics (AFMI): publisher: </w:t>
      </w:r>
      <w:r w:rsidRPr="00837541">
        <w:rPr>
          <w:rFonts w:ascii="Palatino Linotype" w:hAnsi="Palatino Linotype"/>
          <w:color w:val="000000" w:themeColor="text1"/>
          <w:sz w:val="20"/>
          <w:szCs w:val="20"/>
        </w:rPr>
        <w:t>Kyung Moon Sa Co</w:t>
      </w:r>
    </w:p>
    <w:p w14:paraId="3CB3241A" w14:textId="77777777" w:rsidR="00CA0F2D" w:rsidRPr="00837541" w:rsidRDefault="00CA0F2D" w:rsidP="00CA0F2D">
      <w:pPr>
        <w:pStyle w:val="ListParagraph"/>
        <w:numPr>
          <w:ilvl w:val="0"/>
          <w:numId w:val="6"/>
        </w:numPr>
        <w:spacing w:before="120" w:after="120" w:line="240" w:lineRule="auto"/>
        <w:rPr>
          <w:rFonts w:ascii="Palatino Linotype" w:hAnsi="Palatino Linotype" w:cs="Times New Roman"/>
          <w:color w:val="000000" w:themeColor="text1"/>
          <w:sz w:val="20"/>
          <w:szCs w:val="20"/>
        </w:rPr>
      </w:pPr>
      <w:r w:rsidRPr="00837541">
        <w:rPr>
          <w:rFonts w:ascii="Palatino Linotype" w:hAnsi="Palatino Linotype" w:cs="Times New Roman"/>
          <w:color w:val="000000" w:themeColor="text1"/>
          <w:kern w:val="36"/>
          <w:sz w:val="20"/>
          <w:szCs w:val="20"/>
          <w:lang w:val="en-IN" w:eastAsia="en-IN"/>
        </w:rPr>
        <w:t xml:space="preserve">Neutrosophic Sets and Systems, </w:t>
      </w:r>
      <w:proofErr w:type="spellStart"/>
      <w:r w:rsidRPr="00837541">
        <w:rPr>
          <w:rFonts w:ascii="Palatino Linotype" w:hAnsi="Palatino Linotype" w:cs="Times New Roman"/>
          <w:color w:val="000000" w:themeColor="text1"/>
          <w:kern w:val="36"/>
          <w:sz w:val="20"/>
          <w:szCs w:val="20"/>
          <w:lang w:val="en-IN" w:eastAsia="en-IN"/>
        </w:rPr>
        <w:t>scopus</w:t>
      </w:r>
      <w:proofErr w:type="spellEnd"/>
      <w:r w:rsidRPr="00837541">
        <w:rPr>
          <w:rFonts w:ascii="Palatino Linotype" w:hAnsi="Palatino Linotype" w:cs="Times New Roman"/>
          <w:color w:val="000000" w:themeColor="text1"/>
          <w:kern w:val="36"/>
          <w:sz w:val="20"/>
          <w:szCs w:val="20"/>
          <w:lang w:val="en-IN" w:eastAsia="en-IN"/>
        </w:rPr>
        <w:t>: Publisher: University of New Mexico</w:t>
      </w:r>
    </w:p>
    <w:p w14:paraId="3F7CDBD4" w14:textId="77777777" w:rsidR="00CA0F2D" w:rsidRPr="00837541" w:rsidRDefault="00CA0F2D" w:rsidP="00CA0F2D">
      <w:pPr>
        <w:numPr>
          <w:ilvl w:val="0"/>
          <w:numId w:val="6"/>
        </w:numPr>
        <w:spacing w:line="240" w:lineRule="auto"/>
        <w:rPr>
          <w:rFonts w:ascii="Palatino Linotype" w:hAnsi="Palatino Linotype"/>
          <w:color w:val="000000" w:themeColor="text1"/>
          <w:sz w:val="20"/>
          <w:szCs w:val="20"/>
          <w:shd w:val="clear" w:color="auto" w:fill="FFFFFF"/>
        </w:rPr>
      </w:pPr>
      <w:r w:rsidRPr="00837541">
        <w:rPr>
          <w:rFonts w:ascii="Palatino Linotype" w:hAnsi="Palatino Linotype"/>
          <w:color w:val="000000" w:themeColor="text1"/>
          <w:sz w:val="20"/>
          <w:szCs w:val="20"/>
        </w:rPr>
        <w:t>Intelligent Automation and Soft Computing (</w:t>
      </w:r>
      <w:proofErr w:type="spellStart"/>
      <w:r w:rsidRPr="00837541">
        <w:rPr>
          <w:rFonts w:ascii="Palatino Linotype" w:hAnsi="Palatino Linotype"/>
          <w:color w:val="000000" w:themeColor="text1"/>
          <w:sz w:val="20"/>
          <w:szCs w:val="20"/>
        </w:rPr>
        <w:t>Autosoft</w:t>
      </w:r>
      <w:proofErr w:type="spellEnd"/>
      <w:r w:rsidRPr="00837541">
        <w:rPr>
          <w:rFonts w:ascii="Palatino Linotype" w:hAnsi="Palatino Linotype"/>
          <w:color w:val="000000" w:themeColor="text1"/>
          <w:sz w:val="20"/>
          <w:szCs w:val="20"/>
        </w:rPr>
        <w:t xml:space="preserve"> Journal)</w:t>
      </w:r>
    </w:p>
    <w:p w14:paraId="340A1A73" w14:textId="77777777" w:rsidR="00CA0F2D" w:rsidRPr="00837541" w:rsidRDefault="00CA0F2D" w:rsidP="00CA0F2D">
      <w:pPr>
        <w:pStyle w:val="ListParagraph"/>
        <w:numPr>
          <w:ilvl w:val="0"/>
          <w:numId w:val="6"/>
        </w:numPr>
        <w:spacing w:before="120" w:after="120" w:line="240" w:lineRule="auto"/>
        <w:rPr>
          <w:rFonts w:ascii="Palatino Linotype" w:hAnsi="Palatino Linotype" w:cs="Times New Roman"/>
          <w:color w:val="000000" w:themeColor="text1"/>
          <w:sz w:val="20"/>
          <w:szCs w:val="20"/>
        </w:rPr>
      </w:pPr>
      <w:r w:rsidRPr="00837541">
        <w:rPr>
          <w:rStyle w:val="c24"/>
          <w:rFonts w:ascii="Palatino Linotype" w:hAnsi="Palatino Linotype" w:cs="Times New Roman"/>
          <w:color w:val="000000" w:themeColor="text1"/>
          <w:sz w:val="20"/>
          <w:szCs w:val="20"/>
        </w:rPr>
        <w:t>RAIRO-Operations Research</w:t>
      </w:r>
    </w:p>
    <w:p w14:paraId="02A57DBB" w14:textId="77777777" w:rsidR="00CA0F2D" w:rsidRPr="00837541" w:rsidRDefault="00CA0F2D" w:rsidP="00CA0F2D">
      <w:pPr>
        <w:pStyle w:val="ListParagraph"/>
        <w:numPr>
          <w:ilvl w:val="0"/>
          <w:numId w:val="6"/>
        </w:numPr>
        <w:spacing w:before="120" w:after="120" w:line="240" w:lineRule="auto"/>
        <w:rPr>
          <w:rStyle w:val="c24"/>
          <w:rFonts w:ascii="Palatino Linotype" w:hAnsi="Palatino Linotype" w:cs="Times New Roman"/>
          <w:color w:val="000000" w:themeColor="text1"/>
          <w:sz w:val="20"/>
          <w:szCs w:val="20"/>
        </w:rPr>
      </w:pPr>
      <w:r w:rsidRPr="00837541">
        <w:rPr>
          <w:rStyle w:val="c24"/>
          <w:rFonts w:ascii="Palatino Linotype" w:hAnsi="Palatino Linotype" w:cs="Times New Roman"/>
          <w:color w:val="000000" w:themeColor="text1"/>
          <w:sz w:val="20"/>
          <w:szCs w:val="20"/>
        </w:rPr>
        <w:t xml:space="preserve">Iranian Journal of Fuzzy Systems (IJFS) ijfs.usb.ac.ir/ </w:t>
      </w:r>
    </w:p>
    <w:p w14:paraId="21D51B25" w14:textId="77777777" w:rsidR="00CA0F2D" w:rsidRPr="00837541" w:rsidRDefault="00CA0F2D" w:rsidP="00CA0F2D">
      <w:pPr>
        <w:pStyle w:val="ListParagraph"/>
        <w:numPr>
          <w:ilvl w:val="0"/>
          <w:numId w:val="6"/>
        </w:numPr>
        <w:spacing w:before="120" w:after="120" w:line="240" w:lineRule="auto"/>
        <w:rPr>
          <w:rFonts w:ascii="Palatino Linotype" w:hAnsi="Palatino Linotype" w:cs="Times New Roman"/>
          <w:bCs/>
          <w:color w:val="000000" w:themeColor="text1"/>
          <w:sz w:val="20"/>
          <w:szCs w:val="20"/>
          <w:shd w:val="clear" w:color="auto" w:fill="FFFFFF"/>
        </w:rPr>
      </w:pPr>
      <w:r w:rsidRPr="00837541">
        <w:rPr>
          <w:rFonts w:ascii="Palatino Linotype" w:hAnsi="Palatino Linotype" w:cs="Times New Roman"/>
          <w:bCs/>
          <w:color w:val="000000" w:themeColor="text1"/>
          <w:sz w:val="20"/>
          <w:szCs w:val="20"/>
          <w:shd w:val="clear" w:color="auto" w:fill="FFFFFF"/>
        </w:rPr>
        <w:t>Journal of Applied Mathematics &amp; Information Sciences.</w:t>
      </w:r>
    </w:p>
    <w:p w14:paraId="077F145E" w14:textId="77777777" w:rsidR="00CA0F2D" w:rsidRPr="00837541" w:rsidRDefault="00CA0F2D" w:rsidP="00CA0F2D">
      <w:pPr>
        <w:pStyle w:val="ListParagraph"/>
        <w:numPr>
          <w:ilvl w:val="0"/>
          <w:numId w:val="6"/>
        </w:numPr>
        <w:spacing w:before="120" w:after="120" w:line="240" w:lineRule="auto"/>
        <w:rPr>
          <w:rFonts w:ascii="Palatino Linotype" w:hAnsi="Palatino Linotype" w:cs="Times New Roman"/>
          <w:bCs/>
          <w:color w:val="000000" w:themeColor="text1"/>
          <w:sz w:val="20"/>
          <w:szCs w:val="20"/>
          <w:shd w:val="clear" w:color="auto" w:fill="FFFFFF"/>
        </w:rPr>
      </w:pPr>
      <w:r w:rsidRPr="00837541">
        <w:rPr>
          <w:rFonts w:ascii="Palatino Linotype" w:hAnsi="Palatino Linotype" w:cs="Times New Roman"/>
          <w:bCs/>
          <w:color w:val="000000" w:themeColor="text1"/>
          <w:sz w:val="20"/>
          <w:szCs w:val="20"/>
          <w:shd w:val="clear" w:color="auto" w:fill="FFFFFF"/>
        </w:rPr>
        <w:t xml:space="preserve">Current Chinese Science – Bentham Publication- China </w:t>
      </w:r>
    </w:p>
    <w:p w14:paraId="313D0DED" w14:textId="77777777" w:rsidR="00CA0F2D" w:rsidRPr="00837541" w:rsidRDefault="00CA0F2D" w:rsidP="00CA0F2D">
      <w:pPr>
        <w:pStyle w:val="ListParagraph"/>
        <w:numPr>
          <w:ilvl w:val="0"/>
          <w:numId w:val="6"/>
        </w:numPr>
        <w:spacing w:before="120" w:after="120" w:line="240" w:lineRule="auto"/>
        <w:rPr>
          <w:rFonts w:ascii="Palatino Linotype" w:hAnsi="Palatino Linotype" w:cs="Times New Roman"/>
          <w:bCs/>
          <w:color w:val="000000" w:themeColor="text1"/>
          <w:sz w:val="20"/>
          <w:szCs w:val="20"/>
          <w:shd w:val="clear" w:color="auto" w:fill="FFFFFF"/>
        </w:rPr>
      </w:pPr>
      <w:r w:rsidRPr="00837541">
        <w:rPr>
          <w:rFonts w:ascii="Palatino Linotype" w:hAnsi="Palatino Linotype" w:cs="Arial"/>
          <w:color w:val="000000" w:themeColor="text1"/>
          <w:sz w:val="20"/>
          <w:szCs w:val="20"/>
          <w:shd w:val="clear" w:color="auto" w:fill="FFFFFF"/>
        </w:rPr>
        <w:t xml:space="preserve">Journal of Industrial and Management Optimization- </w:t>
      </w:r>
      <w:proofErr w:type="spellStart"/>
      <w:r w:rsidRPr="00837541">
        <w:rPr>
          <w:rFonts w:ascii="Palatino Linotype" w:hAnsi="Palatino Linotype" w:cs="Arial"/>
          <w:color w:val="000000" w:themeColor="text1"/>
          <w:sz w:val="20"/>
          <w:szCs w:val="20"/>
          <w:shd w:val="clear" w:color="auto" w:fill="FFFFFF"/>
        </w:rPr>
        <w:t>scopus</w:t>
      </w:r>
      <w:proofErr w:type="spellEnd"/>
      <w:r w:rsidRPr="00837541">
        <w:rPr>
          <w:rFonts w:ascii="Palatino Linotype" w:hAnsi="Palatino Linotype" w:cs="Arial"/>
          <w:color w:val="000000" w:themeColor="text1"/>
          <w:sz w:val="20"/>
          <w:szCs w:val="20"/>
          <w:shd w:val="clear" w:color="auto" w:fill="FFFFFF"/>
        </w:rPr>
        <w:t xml:space="preserve"> Indexed </w:t>
      </w:r>
    </w:p>
    <w:p w14:paraId="0E4C0448" w14:textId="77777777" w:rsidR="00CA0F2D" w:rsidRPr="00837541" w:rsidRDefault="00CA0F2D" w:rsidP="00CA0F2D">
      <w:pPr>
        <w:pStyle w:val="ListParagraph"/>
        <w:numPr>
          <w:ilvl w:val="0"/>
          <w:numId w:val="6"/>
        </w:numPr>
        <w:spacing w:before="120" w:after="120" w:line="240" w:lineRule="auto"/>
        <w:rPr>
          <w:rFonts w:ascii="Palatino Linotype" w:hAnsi="Palatino Linotype" w:cs="Times New Roman"/>
          <w:color w:val="000000" w:themeColor="text1"/>
          <w:sz w:val="20"/>
          <w:szCs w:val="20"/>
          <w:shd w:val="clear" w:color="auto" w:fill="FFFFFF"/>
        </w:rPr>
      </w:pPr>
      <w:r w:rsidRPr="00837541">
        <w:rPr>
          <w:rFonts w:ascii="Palatino Linotype" w:hAnsi="Palatino Linotype"/>
          <w:color w:val="000000" w:themeColor="text1"/>
          <w:sz w:val="20"/>
          <w:szCs w:val="20"/>
          <w:shd w:val="clear" w:color="auto" w:fill="FFFFFF"/>
        </w:rPr>
        <w:t>Journal of Fuzzy Extension and Applications</w:t>
      </w:r>
    </w:p>
    <w:p w14:paraId="154D0710" w14:textId="77777777" w:rsidR="00CA0F2D" w:rsidRPr="00837541" w:rsidRDefault="00CA0F2D" w:rsidP="00CA0F2D">
      <w:pPr>
        <w:pStyle w:val="ListParagraph"/>
        <w:numPr>
          <w:ilvl w:val="0"/>
          <w:numId w:val="6"/>
        </w:numPr>
        <w:spacing w:before="120" w:after="120" w:line="240" w:lineRule="auto"/>
        <w:rPr>
          <w:rFonts w:ascii="Palatino Linotype" w:hAnsi="Palatino Linotype" w:cs="Times New Roman"/>
          <w:color w:val="000000" w:themeColor="text1"/>
          <w:sz w:val="20"/>
          <w:szCs w:val="20"/>
          <w:shd w:val="clear" w:color="auto" w:fill="FFFFFF"/>
        </w:rPr>
      </w:pPr>
      <w:r w:rsidRPr="00837541">
        <w:rPr>
          <w:rFonts w:ascii="Palatino Linotype" w:hAnsi="Palatino Linotype"/>
          <w:color w:val="000000" w:themeColor="text1"/>
          <w:sz w:val="20"/>
          <w:szCs w:val="20"/>
          <w:shd w:val="clear" w:color="auto" w:fill="FFFFFF"/>
        </w:rPr>
        <w:t xml:space="preserve">Asian </w:t>
      </w:r>
      <w:proofErr w:type="spellStart"/>
      <w:r w:rsidRPr="00837541">
        <w:rPr>
          <w:rFonts w:ascii="Palatino Linotype" w:hAnsi="Palatino Linotype"/>
          <w:color w:val="000000" w:themeColor="text1"/>
          <w:sz w:val="20"/>
          <w:szCs w:val="20"/>
          <w:shd w:val="clear" w:color="auto" w:fill="FFFFFF"/>
        </w:rPr>
        <w:t>Mathematika</w:t>
      </w:r>
      <w:proofErr w:type="spellEnd"/>
      <w:r w:rsidRPr="00837541">
        <w:rPr>
          <w:rFonts w:ascii="Palatino Linotype" w:hAnsi="Palatino Linotype"/>
          <w:color w:val="000000" w:themeColor="text1"/>
          <w:sz w:val="20"/>
          <w:szCs w:val="20"/>
          <w:shd w:val="clear" w:color="auto" w:fill="FFFFFF"/>
        </w:rPr>
        <w:t xml:space="preserve"> </w:t>
      </w:r>
    </w:p>
    <w:p w14:paraId="4714C089" w14:textId="77777777" w:rsidR="00CA0F2D" w:rsidRPr="00837541" w:rsidRDefault="00CA0F2D" w:rsidP="00CA0F2D">
      <w:pPr>
        <w:pStyle w:val="ListParagraph"/>
        <w:numPr>
          <w:ilvl w:val="0"/>
          <w:numId w:val="6"/>
        </w:numPr>
        <w:spacing w:before="120" w:after="120" w:line="240" w:lineRule="auto"/>
        <w:rPr>
          <w:rFonts w:ascii="Palatino Linotype" w:hAnsi="Palatino Linotype" w:cs="Times New Roman"/>
          <w:color w:val="000000" w:themeColor="text1"/>
          <w:sz w:val="20"/>
          <w:szCs w:val="20"/>
          <w:shd w:val="clear" w:color="auto" w:fill="FFFFFF"/>
        </w:rPr>
      </w:pPr>
      <w:r w:rsidRPr="00837541">
        <w:rPr>
          <w:color w:val="000000" w:themeColor="text1"/>
        </w:rPr>
        <w:t>Frontiers in Artificial Intelligence</w:t>
      </w:r>
    </w:p>
    <w:p w14:paraId="022B2BCE" w14:textId="77777777" w:rsidR="00CA0F2D" w:rsidRPr="00837541" w:rsidRDefault="00CA0F2D" w:rsidP="00CA0F2D">
      <w:pPr>
        <w:pStyle w:val="ListParagraph"/>
        <w:numPr>
          <w:ilvl w:val="0"/>
          <w:numId w:val="6"/>
        </w:numPr>
        <w:spacing w:before="120" w:after="120" w:line="240" w:lineRule="auto"/>
        <w:rPr>
          <w:rFonts w:ascii="Palatino Linotype" w:hAnsi="Palatino Linotype" w:cs="Times New Roman"/>
          <w:color w:val="000000" w:themeColor="text1"/>
          <w:sz w:val="20"/>
          <w:szCs w:val="20"/>
          <w:shd w:val="clear" w:color="auto" w:fill="FFFFFF"/>
        </w:rPr>
      </w:pPr>
      <w:r w:rsidRPr="00837541">
        <w:rPr>
          <w:rFonts w:ascii="Palatino Linotype" w:hAnsi="Palatino Linotype" w:cs="Helvetica"/>
          <w:color w:val="000000" w:themeColor="text1"/>
          <w:sz w:val="20"/>
          <w:szCs w:val="20"/>
          <w:shd w:val="clear" w:color="auto" w:fill="FFFFFF"/>
        </w:rPr>
        <w:t>Frontiers in Psychology</w:t>
      </w:r>
    </w:p>
    <w:p w14:paraId="4D3C1DC1" w14:textId="77777777" w:rsidR="00CA0F2D" w:rsidRPr="00837541" w:rsidRDefault="00CA0F2D" w:rsidP="00CA0F2D">
      <w:pPr>
        <w:pStyle w:val="ListParagraph"/>
        <w:numPr>
          <w:ilvl w:val="0"/>
          <w:numId w:val="6"/>
        </w:numPr>
        <w:spacing w:before="120" w:after="120" w:line="240" w:lineRule="auto"/>
        <w:rPr>
          <w:rFonts w:ascii="Palatino Linotype" w:hAnsi="Palatino Linotype" w:cs="Times New Roman"/>
          <w:color w:val="000000" w:themeColor="text1"/>
          <w:sz w:val="20"/>
          <w:szCs w:val="20"/>
          <w:shd w:val="clear" w:color="auto" w:fill="FFFFFF"/>
        </w:rPr>
      </w:pPr>
      <w:r w:rsidRPr="00837541">
        <w:rPr>
          <w:color w:val="000000" w:themeColor="text1"/>
        </w:rPr>
        <w:t xml:space="preserve">Frontiers in Psychiatry  </w:t>
      </w:r>
    </w:p>
    <w:p w14:paraId="164E5D7E" w14:textId="77777777" w:rsidR="00CA0F2D" w:rsidRPr="00837541" w:rsidRDefault="00CA0F2D" w:rsidP="00CA0F2D">
      <w:pPr>
        <w:pStyle w:val="ListParagraph"/>
        <w:numPr>
          <w:ilvl w:val="0"/>
          <w:numId w:val="6"/>
        </w:numPr>
        <w:spacing w:before="120" w:after="120" w:line="240" w:lineRule="auto"/>
        <w:rPr>
          <w:rFonts w:ascii="Palatino Linotype" w:hAnsi="Palatino Linotype" w:cs="Times New Roman"/>
          <w:color w:val="000000" w:themeColor="text1"/>
          <w:sz w:val="20"/>
          <w:szCs w:val="20"/>
          <w:shd w:val="clear" w:color="auto" w:fill="FFFFFF"/>
        </w:rPr>
      </w:pPr>
      <w:r w:rsidRPr="00837541">
        <w:rPr>
          <w:color w:val="000000" w:themeColor="text1"/>
        </w:rPr>
        <w:t xml:space="preserve">Frontiers in Energy Research  </w:t>
      </w:r>
    </w:p>
    <w:p w14:paraId="5765763A" w14:textId="77777777" w:rsidR="00CA0F2D" w:rsidRPr="00837541" w:rsidRDefault="00CA0F2D" w:rsidP="00CA0F2D">
      <w:pPr>
        <w:pStyle w:val="ListParagraph"/>
        <w:numPr>
          <w:ilvl w:val="0"/>
          <w:numId w:val="6"/>
        </w:numPr>
        <w:spacing w:before="120" w:after="120" w:line="240" w:lineRule="auto"/>
        <w:rPr>
          <w:rFonts w:ascii="Palatino Linotype" w:hAnsi="Palatino Linotype" w:cs="Times New Roman"/>
          <w:color w:val="000000" w:themeColor="text1"/>
          <w:sz w:val="20"/>
          <w:szCs w:val="20"/>
          <w:shd w:val="clear" w:color="auto" w:fill="FFFFFF"/>
        </w:rPr>
      </w:pPr>
      <w:r w:rsidRPr="00837541">
        <w:rPr>
          <w:color w:val="000000" w:themeColor="text1"/>
        </w:rPr>
        <w:t xml:space="preserve">Frontiers in Nutrition   </w:t>
      </w:r>
    </w:p>
    <w:p w14:paraId="6A756589" w14:textId="77777777" w:rsidR="00CA0F2D" w:rsidRPr="00837541" w:rsidRDefault="00CA0F2D" w:rsidP="00CA0F2D">
      <w:pPr>
        <w:pStyle w:val="ListParagraph"/>
        <w:numPr>
          <w:ilvl w:val="0"/>
          <w:numId w:val="6"/>
        </w:numPr>
        <w:spacing w:before="120" w:after="120" w:line="240" w:lineRule="auto"/>
        <w:rPr>
          <w:rFonts w:ascii="Palatino Linotype" w:hAnsi="Palatino Linotype" w:cs="Times New Roman"/>
          <w:color w:val="000000" w:themeColor="text1"/>
          <w:sz w:val="20"/>
          <w:szCs w:val="20"/>
          <w:shd w:val="clear" w:color="auto" w:fill="FFFFFF"/>
        </w:rPr>
      </w:pPr>
      <w:r w:rsidRPr="00837541">
        <w:rPr>
          <w:rFonts w:ascii="Arial" w:hAnsi="Arial" w:cs="Arial"/>
          <w:color w:val="000000" w:themeColor="text1"/>
          <w:sz w:val="20"/>
          <w:szCs w:val="20"/>
          <w:shd w:val="clear" w:color="auto" w:fill="FFFFFF"/>
        </w:rPr>
        <w:t> International Journal of Tropical Disease &amp; Health-</w:t>
      </w:r>
    </w:p>
    <w:p w14:paraId="34C52A23" w14:textId="77777777" w:rsidR="00CA0F2D" w:rsidRPr="00837541" w:rsidRDefault="00CA0F2D" w:rsidP="00CA0F2D">
      <w:pPr>
        <w:pStyle w:val="ListParagraph"/>
        <w:numPr>
          <w:ilvl w:val="0"/>
          <w:numId w:val="6"/>
        </w:numPr>
        <w:spacing w:before="120" w:after="120" w:line="240" w:lineRule="auto"/>
        <w:rPr>
          <w:rFonts w:ascii="Palatino Linotype" w:hAnsi="Palatino Linotype" w:cs="Times New Roman"/>
          <w:color w:val="000000" w:themeColor="text1"/>
          <w:sz w:val="20"/>
          <w:szCs w:val="20"/>
          <w:shd w:val="clear" w:color="auto" w:fill="FFFFFF"/>
        </w:rPr>
      </w:pPr>
      <w:r w:rsidRPr="00837541">
        <w:rPr>
          <w:rFonts w:ascii="Helvetica" w:hAnsi="Helvetica" w:cs="Helvetica"/>
          <w:color w:val="000000" w:themeColor="text1"/>
          <w:sz w:val="20"/>
          <w:szCs w:val="20"/>
          <w:shd w:val="clear" w:color="auto" w:fill="FFFFFF"/>
        </w:rPr>
        <w:t>Journal of Science and Technology-</w:t>
      </w:r>
    </w:p>
    <w:p w14:paraId="0AEE53BD" w14:textId="77777777" w:rsidR="00CA0F2D" w:rsidRPr="00837541" w:rsidRDefault="00CA0F2D" w:rsidP="00CA0F2D">
      <w:pPr>
        <w:pStyle w:val="ListParagraph"/>
        <w:numPr>
          <w:ilvl w:val="0"/>
          <w:numId w:val="6"/>
        </w:numPr>
        <w:spacing w:before="120" w:after="120" w:line="240" w:lineRule="auto"/>
        <w:rPr>
          <w:rStyle w:val="Strong"/>
          <w:rFonts w:ascii="Palatino Linotype" w:hAnsi="Palatino Linotype" w:cs="Times New Roman"/>
          <w:color w:val="000000" w:themeColor="text1"/>
          <w:shd w:val="clear" w:color="auto" w:fill="FFFFFF"/>
        </w:rPr>
      </w:pPr>
      <w:r w:rsidRPr="00837541">
        <w:rPr>
          <w:rStyle w:val="Strong"/>
          <w:rFonts w:ascii="Palatino Linotype" w:hAnsi="Palatino Linotype" w:cs="Arial"/>
          <w:color w:val="000000" w:themeColor="text1"/>
          <w:shd w:val="clear" w:color="auto" w:fill="FFFFFF"/>
        </w:rPr>
        <w:t>International Journal of Fuzzy Logic and Intelligent Systems</w:t>
      </w:r>
    </w:p>
    <w:p w14:paraId="740F3706" w14:textId="77777777" w:rsidR="00CA0F2D" w:rsidRPr="00837541" w:rsidRDefault="00CA0F2D" w:rsidP="00CA0F2D">
      <w:pPr>
        <w:pStyle w:val="ListParagraph"/>
        <w:numPr>
          <w:ilvl w:val="0"/>
          <w:numId w:val="6"/>
        </w:numPr>
        <w:autoSpaceDE w:val="0"/>
        <w:autoSpaceDN w:val="0"/>
        <w:adjustRightInd w:val="0"/>
        <w:spacing w:before="120" w:after="0"/>
        <w:jc w:val="both"/>
        <w:rPr>
          <w:rFonts w:ascii="Palatino Linotype" w:hAnsi="Palatino Linotype"/>
          <w:b/>
          <w:bCs/>
          <w:color w:val="000000" w:themeColor="text1"/>
          <w:shd w:val="clear" w:color="auto" w:fill="FFFFFF"/>
        </w:rPr>
      </w:pPr>
      <w:r w:rsidRPr="00837541">
        <w:rPr>
          <w:color w:val="000000" w:themeColor="text1"/>
        </w:rPr>
        <w:t>International Transactions in Operational Research</w:t>
      </w:r>
    </w:p>
    <w:p w14:paraId="06BED852" w14:textId="77777777" w:rsidR="00CA0F2D" w:rsidRPr="00837541" w:rsidRDefault="00CA0F2D" w:rsidP="00CA0F2D">
      <w:pPr>
        <w:pStyle w:val="ListParagraph"/>
        <w:numPr>
          <w:ilvl w:val="0"/>
          <w:numId w:val="6"/>
        </w:numPr>
        <w:autoSpaceDE w:val="0"/>
        <w:autoSpaceDN w:val="0"/>
        <w:adjustRightInd w:val="0"/>
        <w:spacing w:before="120" w:after="0"/>
        <w:jc w:val="both"/>
        <w:rPr>
          <w:rFonts w:ascii="Palatino Linotype" w:hAnsi="Palatino Linotype"/>
          <w:b/>
          <w:bCs/>
          <w:color w:val="000000" w:themeColor="text1"/>
          <w:shd w:val="clear" w:color="auto" w:fill="FFFFFF"/>
        </w:rPr>
      </w:pPr>
      <w:r w:rsidRPr="00837541">
        <w:rPr>
          <w:color w:val="000000" w:themeColor="text1"/>
        </w:rPr>
        <w:t>Journal of Fuzzy Extension and Applications</w:t>
      </w:r>
    </w:p>
    <w:p w14:paraId="627D6E12" w14:textId="77777777" w:rsidR="00CA0F2D" w:rsidRPr="00837541" w:rsidRDefault="00CA0F2D" w:rsidP="00CA0F2D">
      <w:pPr>
        <w:pStyle w:val="ListParagraph"/>
        <w:numPr>
          <w:ilvl w:val="0"/>
          <w:numId w:val="6"/>
        </w:numPr>
        <w:autoSpaceDE w:val="0"/>
        <w:autoSpaceDN w:val="0"/>
        <w:adjustRightInd w:val="0"/>
        <w:spacing w:before="120" w:after="0"/>
        <w:jc w:val="both"/>
        <w:rPr>
          <w:rFonts w:ascii="Palatino Linotype" w:hAnsi="Palatino Linotype"/>
          <w:b/>
          <w:bCs/>
          <w:color w:val="000000" w:themeColor="text1"/>
          <w:shd w:val="clear" w:color="auto" w:fill="FFFFFF"/>
        </w:rPr>
      </w:pPr>
      <w:r w:rsidRPr="00837541">
        <w:rPr>
          <w:color w:val="000000" w:themeColor="text1"/>
        </w:rPr>
        <w:t>Business and Management Research Journal</w:t>
      </w:r>
    </w:p>
    <w:p w14:paraId="00F48FCB" w14:textId="77777777" w:rsidR="00CA0F2D" w:rsidRPr="00837541" w:rsidRDefault="00CA0F2D" w:rsidP="00CA0F2D">
      <w:pPr>
        <w:pStyle w:val="ListParagraph"/>
        <w:numPr>
          <w:ilvl w:val="0"/>
          <w:numId w:val="6"/>
        </w:numPr>
        <w:autoSpaceDE w:val="0"/>
        <w:autoSpaceDN w:val="0"/>
        <w:adjustRightInd w:val="0"/>
        <w:spacing w:before="120" w:after="0"/>
        <w:jc w:val="both"/>
        <w:rPr>
          <w:rFonts w:ascii="Palatino Linotype" w:hAnsi="Palatino Linotype"/>
          <w:b/>
          <w:bCs/>
          <w:color w:val="000000" w:themeColor="text1"/>
          <w:shd w:val="clear" w:color="auto" w:fill="FFFFFF"/>
        </w:rPr>
      </w:pPr>
      <w:proofErr w:type="spellStart"/>
      <w:r w:rsidRPr="00837541">
        <w:rPr>
          <w:color w:val="000000" w:themeColor="text1"/>
        </w:rPr>
        <w:t>Pertanika</w:t>
      </w:r>
      <w:proofErr w:type="spellEnd"/>
      <w:r w:rsidRPr="00837541">
        <w:rPr>
          <w:color w:val="000000" w:themeColor="text1"/>
        </w:rPr>
        <w:t xml:space="preserve"> Journal of Science and Technology</w:t>
      </w:r>
    </w:p>
    <w:p w14:paraId="413D1DC3" w14:textId="77777777" w:rsidR="00CA0F2D" w:rsidRPr="00837541" w:rsidRDefault="00CA0F2D" w:rsidP="00CA0F2D">
      <w:pPr>
        <w:pStyle w:val="ListParagraph"/>
        <w:autoSpaceDE w:val="0"/>
        <w:autoSpaceDN w:val="0"/>
        <w:adjustRightInd w:val="0"/>
        <w:spacing w:before="120" w:after="0"/>
        <w:ind w:left="1440"/>
        <w:jc w:val="both"/>
        <w:rPr>
          <w:rFonts w:ascii="Palatino Linotype" w:hAnsi="Palatino Linotype"/>
          <w:b/>
          <w:bCs/>
          <w:color w:val="000000" w:themeColor="text1"/>
          <w:shd w:val="clear" w:color="auto" w:fill="FFFFFF"/>
        </w:rPr>
      </w:pPr>
    </w:p>
    <w:p w14:paraId="60AB9276" w14:textId="77777777" w:rsidR="00CA0F2D" w:rsidRPr="00837541" w:rsidRDefault="00CA0F2D" w:rsidP="00CA0F2D">
      <w:pPr>
        <w:rPr>
          <w:color w:val="000000" w:themeColor="text1"/>
        </w:rPr>
      </w:pPr>
    </w:p>
    <w:p w14:paraId="311EAF41" w14:textId="77777777" w:rsidR="00CA0F2D" w:rsidRDefault="00CA0F2D" w:rsidP="00CA0F2D">
      <w:pPr>
        <w:rPr>
          <w:color w:val="000000" w:themeColor="text1"/>
        </w:rPr>
      </w:pPr>
      <w:r>
        <w:rPr>
          <w:color w:val="000000" w:themeColor="text1"/>
        </w:rPr>
        <w:t xml:space="preserve">Surapati </w:t>
      </w:r>
      <w:proofErr w:type="spellStart"/>
      <w:r>
        <w:rPr>
          <w:color w:val="000000" w:themeColor="text1"/>
        </w:rPr>
        <w:t>PramanIK</w:t>
      </w:r>
      <w:proofErr w:type="spellEnd"/>
    </w:p>
    <w:p w14:paraId="01362A28" w14:textId="77777777" w:rsidR="00CA0F2D" w:rsidRPr="00837541" w:rsidRDefault="00CA0F2D" w:rsidP="00CA0F2D">
      <w:pPr>
        <w:rPr>
          <w:color w:val="000000" w:themeColor="text1"/>
        </w:rPr>
      </w:pPr>
      <w:r>
        <w:rPr>
          <w:color w:val="000000" w:themeColor="text1"/>
        </w:rPr>
        <w:t>20.06.2022</w:t>
      </w:r>
    </w:p>
    <w:p w14:paraId="15FBF655" w14:textId="77777777" w:rsidR="00CA0F2D" w:rsidRPr="00837541" w:rsidRDefault="00CA0F2D" w:rsidP="00CA0F2D">
      <w:pPr>
        <w:rPr>
          <w:color w:val="000000" w:themeColor="text1"/>
        </w:rPr>
      </w:pPr>
    </w:p>
    <w:p w14:paraId="7E25DE63" w14:textId="77777777" w:rsidR="00CA0F2D" w:rsidRPr="00837541" w:rsidRDefault="00CA0F2D" w:rsidP="00CA0F2D">
      <w:pPr>
        <w:pStyle w:val="ListParagraph"/>
        <w:autoSpaceDE w:val="0"/>
        <w:autoSpaceDN w:val="0"/>
        <w:adjustRightInd w:val="0"/>
        <w:spacing w:before="120" w:after="0"/>
        <w:ind w:left="1440"/>
        <w:jc w:val="both"/>
        <w:rPr>
          <w:color w:val="000000" w:themeColor="text1"/>
        </w:rPr>
      </w:pPr>
    </w:p>
    <w:bookmarkEnd w:id="200"/>
    <w:p w14:paraId="0DD17A8F" w14:textId="77777777" w:rsidR="00CA0F2D" w:rsidRPr="00837541" w:rsidRDefault="00CA0F2D" w:rsidP="00CA0F2D">
      <w:pPr>
        <w:pStyle w:val="ListParagraph"/>
        <w:autoSpaceDE w:val="0"/>
        <w:autoSpaceDN w:val="0"/>
        <w:adjustRightInd w:val="0"/>
        <w:spacing w:before="120" w:after="0"/>
        <w:ind w:left="1440"/>
        <w:jc w:val="both"/>
        <w:rPr>
          <w:color w:val="000000" w:themeColor="text1"/>
        </w:rPr>
      </w:pPr>
    </w:p>
    <w:p w14:paraId="508A13DA" w14:textId="77777777" w:rsidR="00CA0F2D" w:rsidRDefault="00CA0F2D" w:rsidP="00D92541"/>
    <w:sectPr w:rsidR="00CA0F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unga">
    <w:panose1 w:val="00000400000000000000"/>
    <w:charset w:val="00"/>
    <w:family w:val="swiss"/>
    <w:pitch w:val="variable"/>
    <w:sig w:usb0="004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Helvetica">
    <w:panose1 w:val="020B0604020202020204"/>
    <w:charset w:val="00"/>
    <w:family w:val="swiss"/>
    <w:pitch w:val="variable"/>
    <w:sig w:usb0="E0002EFF" w:usb1="C000785B" w:usb2="00000009" w:usb3="00000000" w:csb0="000001FF" w:csb1="00000000"/>
  </w:font>
  <w:font w:name="AdvOT08771266">
    <w:altName w:val="Calibri"/>
    <w:panose1 w:val="00000000000000000000"/>
    <w:charset w:val="00"/>
    <w:family w:val="auto"/>
    <w:notTrueType/>
    <w:pitch w:val="default"/>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Calibri-Bold">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TIXGeneral-Regular">
    <w:altName w:val="Cambria"/>
    <w:panose1 w:val="00000000000000000000"/>
    <w:charset w:val="00"/>
    <w:family w:val="roman"/>
    <w:notTrueType/>
    <w:pitch w:val="default"/>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Segoe UI Historic">
    <w:panose1 w:val="020B0502040204020203"/>
    <w:charset w:val="00"/>
    <w:family w:val="swiss"/>
    <w:pitch w:val="variable"/>
    <w:sig w:usb0="800001EF" w:usb1="02000002" w:usb2="0060C08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Papyrus">
    <w:panose1 w:val="03070502060502030205"/>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ookmanOldStyle-Bold">
    <w:altName w:val="Calibri"/>
    <w:panose1 w:val="00000000000000000000"/>
    <w:charset w:val="00"/>
    <w:family w:val="auto"/>
    <w:notTrueType/>
    <w:pitch w:val="default"/>
    <w:sig w:usb0="00000003" w:usb1="00000000" w:usb2="00000000" w:usb3="00000000" w:csb0="00000001" w:csb1="00000000"/>
  </w:font>
  <w:font w:name="Gungsuh">
    <w:charset w:val="81"/>
    <w:family w:val="roman"/>
    <w:pitch w:val="variable"/>
    <w:sig w:usb0="B00002AF" w:usb1="69D77CFB" w:usb2="00000030" w:usb3="00000000" w:csb0="0008009F" w:csb1="00000000"/>
  </w:font>
  <w:font w:name="Roboto">
    <w:charset w:val="00"/>
    <w:family w:val="auto"/>
    <w:pitch w:val="variable"/>
    <w:sig w:usb0="E00002FF" w:usb1="5000205B" w:usb2="00000020" w:usb3="00000000" w:csb0="0000019F" w:csb1="00000000"/>
  </w:font>
  <w:font w:name="Old serif">
    <w:altName w:val="Cambria"/>
    <w:panose1 w:val="00000000000000000000"/>
    <w:charset w:val="00"/>
    <w:family w:val="roman"/>
    <w:notTrueType/>
    <w:pitch w:val="default"/>
  </w:font>
  <w:font w:name="New serif">
    <w:altName w:val="Cambria"/>
    <w:panose1 w:val="00000000000000000000"/>
    <w:charset w:val="00"/>
    <w:family w:val="roman"/>
    <w:notTrueType/>
    <w:pitch w:val="default"/>
  </w:font>
  <w:font w:name="CIDFont+F2">
    <w:altName w:val="MS Mincho"/>
    <w:panose1 w:val="00000000000000000000"/>
    <w:charset w:val="80"/>
    <w:family w:val="auto"/>
    <w:notTrueType/>
    <w:pitch w:val="default"/>
    <w:sig w:usb0="00000000" w:usb1="08070000" w:usb2="00000010" w:usb3="00000000" w:csb0="00020000" w:csb1="00000000"/>
  </w:font>
  <w:font w:name="ArialMT">
    <w:altName w:val="Arial"/>
    <w:panose1 w:val="00000000000000000000"/>
    <w:charset w:val="00"/>
    <w:family w:val="auto"/>
    <w:notTrueType/>
    <w:pitch w:val="default"/>
    <w:sig w:usb0="00002003" w:usb1="08070000" w:usb2="00000010" w:usb3="00000000" w:csb0="00020041"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C4796"/>
    <w:multiLevelType w:val="hybridMultilevel"/>
    <w:tmpl w:val="1506EE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EE10523"/>
    <w:multiLevelType w:val="hybridMultilevel"/>
    <w:tmpl w:val="95426B8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29D333D"/>
    <w:multiLevelType w:val="multilevel"/>
    <w:tmpl w:val="C2E2C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065238"/>
    <w:multiLevelType w:val="hybridMultilevel"/>
    <w:tmpl w:val="E3DCFFC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6480321"/>
    <w:multiLevelType w:val="hybridMultilevel"/>
    <w:tmpl w:val="57CEF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1A2384"/>
    <w:multiLevelType w:val="hybridMultilevel"/>
    <w:tmpl w:val="50A2A63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D24163E"/>
    <w:multiLevelType w:val="hybridMultilevel"/>
    <w:tmpl w:val="85023B5A"/>
    <w:lvl w:ilvl="0" w:tplc="4009000F">
      <w:start w:val="1"/>
      <w:numFmt w:val="decimal"/>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1FB052EA"/>
    <w:multiLevelType w:val="hybridMultilevel"/>
    <w:tmpl w:val="C70CACF6"/>
    <w:lvl w:ilvl="0" w:tplc="0E2ADFEE">
      <w:start w:val="1"/>
      <w:numFmt w:val="decimal"/>
      <w:lvlText w:val="%1."/>
      <w:lvlJc w:val="left"/>
      <w:pPr>
        <w:ind w:left="720" w:hanging="360"/>
      </w:pPr>
      <w:rPr>
        <w:rFonts w:ascii="Garamond" w:eastAsiaTheme="minorHAnsi" w:hAnsi="Garamond" w:cstheme="minorBid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33E275C"/>
    <w:multiLevelType w:val="hybridMultilevel"/>
    <w:tmpl w:val="19E85DBC"/>
    <w:lvl w:ilvl="0" w:tplc="864CAF6A">
      <w:start w:val="1"/>
      <w:numFmt w:val="decimal"/>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3C9077D"/>
    <w:multiLevelType w:val="hybridMultilevel"/>
    <w:tmpl w:val="EE306F7A"/>
    <w:lvl w:ilvl="0" w:tplc="189A4D94">
      <w:start w:val="1"/>
      <w:numFmt w:val="decimal"/>
      <w:lvlText w:val="[%1]."/>
      <w:lvlJc w:val="left"/>
      <w:pPr>
        <w:ind w:left="1211" w:hanging="360"/>
      </w:pPr>
      <w:rPr>
        <w:sz w:val="24"/>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0" w15:restartNumberingAfterBreak="0">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4A47D3"/>
    <w:multiLevelType w:val="hybridMultilevel"/>
    <w:tmpl w:val="7E38B1C8"/>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15:restartNumberingAfterBreak="0">
    <w:nsid w:val="302244AA"/>
    <w:multiLevelType w:val="hybridMultilevel"/>
    <w:tmpl w:val="2A5C5804"/>
    <w:lvl w:ilvl="0" w:tplc="4009000F">
      <w:start w:val="3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0684BC0"/>
    <w:multiLevelType w:val="hybridMultilevel"/>
    <w:tmpl w:val="906E5AFA"/>
    <w:lvl w:ilvl="0" w:tplc="4009000F">
      <w:start w:val="1"/>
      <w:numFmt w:val="decimal"/>
      <w:lvlText w:val="%1."/>
      <w:lvlJc w:val="left"/>
      <w:pPr>
        <w:ind w:left="1440" w:hanging="360"/>
      </w:pPr>
    </w:lvl>
    <w:lvl w:ilvl="1" w:tplc="40090019">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4" w15:restartNumberingAfterBreak="0">
    <w:nsid w:val="310F4EE0"/>
    <w:multiLevelType w:val="hybridMultilevel"/>
    <w:tmpl w:val="49EE845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3337AD2"/>
    <w:multiLevelType w:val="hybridMultilevel"/>
    <w:tmpl w:val="254896B8"/>
    <w:lvl w:ilvl="0" w:tplc="4009000F">
      <w:start w:val="1"/>
      <w:numFmt w:val="decimal"/>
      <w:lvlText w:val="%1."/>
      <w:lvlJc w:val="left"/>
      <w:pPr>
        <w:ind w:left="927"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841622A"/>
    <w:multiLevelType w:val="hybridMultilevel"/>
    <w:tmpl w:val="7EC6FB6E"/>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7" w15:restartNumberingAfterBreak="0">
    <w:nsid w:val="3D034E95"/>
    <w:multiLevelType w:val="hybridMultilevel"/>
    <w:tmpl w:val="930E144E"/>
    <w:lvl w:ilvl="0" w:tplc="4009000F">
      <w:start w:val="3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E186E2E"/>
    <w:multiLevelType w:val="hybridMultilevel"/>
    <w:tmpl w:val="2F727A3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42D5246E"/>
    <w:multiLevelType w:val="hybridMultilevel"/>
    <w:tmpl w:val="94DEA292"/>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0" w15:restartNumberingAfterBreak="0">
    <w:nsid w:val="44FF34E3"/>
    <w:multiLevelType w:val="hybridMultilevel"/>
    <w:tmpl w:val="2A0EA4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60D32A5"/>
    <w:multiLevelType w:val="hybridMultilevel"/>
    <w:tmpl w:val="407C5C84"/>
    <w:lvl w:ilvl="0" w:tplc="864CAF6A">
      <w:start w:val="1"/>
      <w:numFmt w:val="decimal"/>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50DC5633"/>
    <w:multiLevelType w:val="hybridMultilevel"/>
    <w:tmpl w:val="56B6DE88"/>
    <w:lvl w:ilvl="0" w:tplc="864CAF6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3" w15:restartNumberingAfterBreak="0">
    <w:nsid w:val="53604F69"/>
    <w:multiLevelType w:val="hybridMultilevel"/>
    <w:tmpl w:val="56AA10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56E7348A"/>
    <w:multiLevelType w:val="singleLevel"/>
    <w:tmpl w:val="8E085A1A"/>
    <w:lvl w:ilvl="0">
      <w:start w:val="1"/>
      <w:numFmt w:val="decimal"/>
      <w:pStyle w:val="References"/>
      <w:lvlText w:val="[%1]"/>
      <w:lvlJc w:val="left"/>
      <w:pPr>
        <w:tabs>
          <w:tab w:val="num" w:pos="360"/>
        </w:tabs>
        <w:ind w:left="360" w:hanging="360"/>
      </w:pPr>
      <w:rPr>
        <w:rFonts w:ascii="Times New Roman" w:hAnsi="Times New Roman" w:cs="Times New Roman"/>
        <w:b w:val="0"/>
        <w:i w:val="0"/>
        <w:sz w:val="16"/>
      </w:rPr>
    </w:lvl>
  </w:abstractNum>
  <w:abstractNum w:abstractNumId="25" w15:restartNumberingAfterBreak="0">
    <w:nsid w:val="5AD14B74"/>
    <w:multiLevelType w:val="hybridMultilevel"/>
    <w:tmpl w:val="F052FB3A"/>
    <w:lvl w:ilvl="0" w:tplc="85BAB0D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5D636734"/>
    <w:multiLevelType w:val="hybridMultilevel"/>
    <w:tmpl w:val="E6803FBC"/>
    <w:lvl w:ilvl="0" w:tplc="B2446870">
      <w:start w:val="1"/>
      <w:numFmt w:val="decimal"/>
      <w:lvlText w:val="[%1]."/>
      <w:lvlJc w:val="left"/>
      <w:pPr>
        <w:ind w:left="63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7" w15:restartNumberingAfterBreak="0">
    <w:nsid w:val="5E1D363C"/>
    <w:multiLevelType w:val="hybridMultilevel"/>
    <w:tmpl w:val="D16E1F24"/>
    <w:lvl w:ilvl="0" w:tplc="864CAF6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60E62792"/>
    <w:multiLevelType w:val="hybridMultilevel"/>
    <w:tmpl w:val="5AF872FC"/>
    <w:lvl w:ilvl="0" w:tplc="A8D44EDA">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9" w15:restartNumberingAfterBreak="0">
    <w:nsid w:val="62A34218"/>
    <w:multiLevelType w:val="hybridMultilevel"/>
    <w:tmpl w:val="95846D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63340A4C"/>
    <w:multiLevelType w:val="hybridMultilevel"/>
    <w:tmpl w:val="72B2A0C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6AB03852"/>
    <w:multiLevelType w:val="hybridMultilevel"/>
    <w:tmpl w:val="ADF4FF62"/>
    <w:lvl w:ilvl="0" w:tplc="4009000F">
      <w:start w:val="1"/>
      <w:numFmt w:val="decimal"/>
      <w:lvlText w:val="%1."/>
      <w:lvlJc w:val="left"/>
      <w:pPr>
        <w:ind w:left="720" w:hanging="360"/>
      </w:pPr>
    </w:lvl>
    <w:lvl w:ilvl="1" w:tplc="4009000F">
      <w:start w:val="1"/>
      <w:numFmt w:val="decimal"/>
      <w:lvlText w:val="%2."/>
      <w:lvlJc w:val="left"/>
      <w:pPr>
        <w:ind w:left="1440" w:hanging="360"/>
      </w:pPr>
    </w:lvl>
    <w:lvl w:ilvl="2" w:tplc="4009000F">
      <w:start w:val="1"/>
      <w:numFmt w:val="decimal"/>
      <w:lvlText w:val="%3."/>
      <w:lvlJc w:val="lef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6BA43A9A"/>
    <w:multiLevelType w:val="hybridMultilevel"/>
    <w:tmpl w:val="B39CFCC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73C8037B"/>
    <w:multiLevelType w:val="hybridMultilevel"/>
    <w:tmpl w:val="AC6ADF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742D3DDC"/>
    <w:multiLevelType w:val="hybridMultilevel"/>
    <w:tmpl w:val="E2C2AD8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761E27E7"/>
    <w:multiLevelType w:val="hybridMultilevel"/>
    <w:tmpl w:val="014E7D4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78C44A0E"/>
    <w:multiLevelType w:val="hybridMultilevel"/>
    <w:tmpl w:val="5D54DBEC"/>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7" w15:restartNumberingAfterBreak="0">
    <w:nsid w:val="7BCA40C5"/>
    <w:multiLevelType w:val="hybridMultilevel"/>
    <w:tmpl w:val="D376FD3A"/>
    <w:lvl w:ilvl="0" w:tplc="4009000F">
      <w:start w:val="1"/>
      <w:numFmt w:val="decimal"/>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15:restartNumberingAfterBreak="0">
    <w:nsid w:val="7D533CA9"/>
    <w:multiLevelType w:val="hybridMultilevel"/>
    <w:tmpl w:val="C86A3D06"/>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9" w15:restartNumberingAfterBreak="0">
    <w:nsid w:val="7F181C9F"/>
    <w:multiLevelType w:val="hybridMultilevel"/>
    <w:tmpl w:val="877AE7AE"/>
    <w:lvl w:ilvl="0" w:tplc="A12A4D6C">
      <w:start w:val="1"/>
      <w:numFmt w:val="decimal"/>
      <w:lvlText w:val="%1."/>
      <w:lvlJc w:val="left"/>
      <w:pPr>
        <w:ind w:left="720" w:hanging="360"/>
      </w:pPr>
      <w:rPr>
        <w:rFonts w:asciiTheme="minorHAnsi" w:hAnsiTheme="minorHAnsi" w:cstheme="minorHAnsi" w:hint="default"/>
        <w:b w:val="0"/>
        <w:bCs w:val="0"/>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855581177">
    <w:abstractNumId w:val="4"/>
  </w:num>
  <w:num w:numId="2" w16cid:durableId="1914270693">
    <w:abstractNumId w:val="37"/>
  </w:num>
  <w:num w:numId="3" w16cid:durableId="1531644774">
    <w:abstractNumId w:val="6"/>
  </w:num>
  <w:num w:numId="4" w16cid:durableId="1893619319">
    <w:abstractNumId w:val="18"/>
  </w:num>
  <w:num w:numId="5" w16cid:durableId="1337924730">
    <w:abstractNumId w:val="8"/>
  </w:num>
  <w:num w:numId="6" w16cid:durableId="672756479">
    <w:abstractNumId w:val="13"/>
  </w:num>
  <w:num w:numId="7" w16cid:durableId="14696378">
    <w:abstractNumId w:val="26"/>
  </w:num>
  <w:num w:numId="8" w16cid:durableId="173418567">
    <w:abstractNumId w:val="24"/>
  </w:num>
  <w:num w:numId="9" w16cid:durableId="1963992889">
    <w:abstractNumId w:val="31"/>
  </w:num>
  <w:num w:numId="10" w16cid:durableId="1647934099">
    <w:abstractNumId w:val="20"/>
  </w:num>
  <w:num w:numId="11" w16cid:durableId="476537285">
    <w:abstractNumId w:val="28"/>
  </w:num>
  <w:num w:numId="12" w16cid:durableId="491987248">
    <w:abstractNumId w:val="22"/>
  </w:num>
  <w:num w:numId="13" w16cid:durableId="1648629560">
    <w:abstractNumId w:val="21"/>
  </w:num>
  <w:num w:numId="14" w16cid:durableId="28143884">
    <w:abstractNumId w:val="11"/>
  </w:num>
  <w:num w:numId="15" w16cid:durableId="984702400">
    <w:abstractNumId w:val="17"/>
  </w:num>
  <w:num w:numId="16" w16cid:durableId="1224292900">
    <w:abstractNumId w:val="12"/>
  </w:num>
  <w:num w:numId="17" w16cid:durableId="823544849">
    <w:abstractNumId w:val="1"/>
  </w:num>
  <w:num w:numId="18" w16cid:durableId="1864124222">
    <w:abstractNumId w:val="30"/>
  </w:num>
  <w:num w:numId="19" w16cid:durableId="934825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85139726">
    <w:abstractNumId w:val="27"/>
  </w:num>
  <w:num w:numId="21" w16cid:durableId="1835610919">
    <w:abstractNumId w:val="23"/>
  </w:num>
  <w:num w:numId="22" w16cid:durableId="375277957">
    <w:abstractNumId w:val="35"/>
  </w:num>
  <w:num w:numId="23" w16cid:durableId="1146118496">
    <w:abstractNumId w:val="15"/>
  </w:num>
  <w:num w:numId="24" w16cid:durableId="1574778137">
    <w:abstractNumId w:val="29"/>
  </w:num>
  <w:num w:numId="25" w16cid:durableId="1116024763">
    <w:abstractNumId w:val="0"/>
  </w:num>
  <w:num w:numId="26" w16cid:durableId="1616130740">
    <w:abstractNumId w:val="39"/>
  </w:num>
  <w:num w:numId="27" w16cid:durableId="1770347438">
    <w:abstractNumId w:val="3"/>
  </w:num>
  <w:num w:numId="28" w16cid:durableId="2023818316">
    <w:abstractNumId w:val="34"/>
  </w:num>
  <w:num w:numId="29" w16cid:durableId="253906937">
    <w:abstractNumId w:val="7"/>
  </w:num>
  <w:num w:numId="30" w16cid:durableId="1453090473">
    <w:abstractNumId w:val="36"/>
  </w:num>
  <w:num w:numId="31" w16cid:durableId="645860811">
    <w:abstractNumId w:val="5"/>
  </w:num>
  <w:num w:numId="32" w16cid:durableId="1705013069">
    <w:abstractNumId w:val="33"/>
  </w:num>
  <w:num w:numId="33" w16cid:durableId="492917948">
    <w:abstractNumId w:val="14"/>
  </w:num>
  <w:num w:numId="34" w16cid:durableId="175388929">
    <w:abstractNumId w:val="19"/>
  </w:num>
  <w:num w:numId="35" w16cid:durableId="239564756">
    <w:abstractNumId w:val="38"/>
  </w:num>
  <w:num w:numId="36" w16cid:durableId="1296134633">
    <w:abstractNumId w:val="16"/>
  </w:num>
  <w:num w:numId="37" w16cid:durableId="1407461837">
    <w:abstractNumId w:val="2"/>
  </w:num>
  <w:num w:numId="38" w16cid:durableId="1357348454">
    <w:abstractNumId w:val="32"/>
  </w:num>
  <w:num w:numId="39" w16cid:durableId="1605532700">
    <w:abstractNumId w:val="10"/>
  </w:num>
  <w:num w:numId="40" w16cid:durableId="10013518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122527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541"/>
    <w:rsid w:val="00101034"/>
    <w:rsid w:val="00421384"/>
    <w:rsid w:val="004E79A9"/>
    <w:rsid w:val="00510395"/>
    <w:rsid w:val="00571550"/>
    <w:rsid w:val="005A5827"/>
    <w:rsid w:val="00646319"/>
    <w:rsid w:val="006B0BE8"/>
    <w:rsid w:val="006B29C1"/>
    <w:rsid w:val="00C93956"/>
    <w:rsid w:val="00CA0F2D"/>
    <w:rsid w:val="00D9254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A830C"/>
  <w15:chartTrackingRefBased/>
  <w15:docId w15:val="{B748FE14-E940-4805-A8DD-6385F557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link w:val="Heading1Char"/>
    <w:uiPriority w:val="9"/>
    <w:qFormat/>
    <w:rsid w:val="00571550"/>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N" w:eastAsia="en-IN"/>
    </w:rPr>
  </w:style>
  <w:style w:type="paragraph" w:styleId="Heading2">
    <w:name w:val="heading 2"/>
    <w:basedOn w:val="Normal"/>
    <w:next w:val="Normal"/>
    <w:link w:val="Heading2Char"/>
    <w:uiPriority w:val="9"/>
    <w:unhideWhenUsed/>
    <w:qFormat/>
    <w:rsid w:val="00CA0F2D"/>
    <w:pPr>
      <w:keepNext/>
      <w:spacing w:before="240" w:after="60"/>
      <w:outlineLvl w:val="1"/>
    </w:pPr>
    <w:rPr>
      <w:rFonts w:ascii="Cambria" w:eastAsia="Times New Roman" w:hAnsi="Cambria" w:cs="Tunga"/>
      <w:b/>
      <w:bCs/>
      <w:i/>
      <w:iCs/>
      <w:sz w:val="28"/>
      <w:szCs w:val="28"/>
    </w:rPr>
  </w:style>
  <w:style w:type="paragraph" w:styleId="Heading3">
    <w:name w:val="heading 3"/>
    <w:basedOn w:val="Normal"/>
    <w:next w:val="Normal"/>
    <w:link w:val="Heading3Char"/>
    <w:uiPriority w:val="9"/>
    <w:unhideWhenUsed/>
    <w:qFormat/>
    <w:rsid w:val="00CA0F2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CA0F2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A0F2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A0F2D"/>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te"/>
    <w:basedOn w:val="Normal"/>
    <w:link w:val="ListParagraphChar"/>
    <w:uiPriority w:val="34"/>
    <w:qFormat/>
    <w:rsid w:val="00D92541"/>
    <w:pPr>
      <w:spacing w:after="200" w:line="276" w:lineRule="auto"/>
      <w:ind w:left="720"/>
      <w:contextualSpacing/>
    </w:pPr>
    <w:rPr>
      <w:rFonts w:ascii="Calibri" w:eastAsia="Times New Roman" w:hAnsi="Calibri" w:cs="Tunga"/>
      <w:lang w:bidi="kn-IN"/>
    </w:rPr>
  </w:style>
  <w:style w:type="character" w:customStyle="1" w:styleId="ListParagraphChar">
    <w:name w:val="List Paragraph Char"/>
    <w:aliases w:val="Note Char"/>
    <w:link w:val="ListParagraph"/>
    <w:uiPriority w:val="34"/>
    <w:locked/>
    <w:rsid w:val="00D92541"/>
    <w:rPr>
      <w:rFonts w:ascii="Calibri" w:eastAsia="Times New Roman" w:hAnsi="Calibri" w:cs="Tunga"/>
      <w:lang w:val="en-US" w:bidi="kn-IN"/>
    </w:rPr>
  </w:style>
  <w:style w:type="character" w:customStyle="1" w:styleId="Heading1Char">
    <w:name w:val="Heading 1 Char"/>
    <w:basedOn w:val="DefaultParagraphFont"/>
    <w:link w:val="Heading1"/>
    <w:uiPriority w:val="9"/>
    <w:rsid w:val="00571550"/>
    <w:rPr>
      <w:rFonts w:ascii="Times New Roman" w:eastAsia="Times New Roman" w:hAnsi="Times New Roman" w:cs="Times New Roman"/>
      <w:b/>
      <w:bCs/>
      <w:kern w:val="36"/>
      <w:sz w:val="48"/>
      <w:szCs w:val="48"/>
      <w:lang w:eastAsia="en-IN"/>
    </w:rPr>
  </w:style>
  <w:style w:type="character" w:customStyle="1" w:styleId="Heading3Char">
    <w:name w:val="Heading 3 Char"/>
    <w:basedOn w:val="DefaultParagraphFont"/>
    <w:link w:val="Heading3"/>
    <w:uiPriority w:val="9"/>
    <w:rsid w:val="00CA0F2D"/>
    <w:rPr>
      <w:rFonts w:asciiTheme="majorHAnsi" w:eastAsiaTheme="majorEastAsia" w:hAnsiTheme="majorHAnsi" w:cstheme="majorBidi"/>
      <w:color w:val="1F3763" w:themeColor="accent1" w:themeShade="7F"/>
      <w:sz w:val="24"/>
      <w:szCs w:val="24"/>
      <w:lang w:val="en-US"/>
    </w:rPr>
  </w:style>
  <w:style w:type="character" w:customStyle="1" w:styleId="Heading2Char">
    <w:name w:val="Heading 2 Char"/>
    <w:basedOn w:val="DefaultParagraphFont"/>
    <w:link w:val="Heading2"/>
    <w:uiPriority w:val="9"/>
    <w:rsid w:val="00CA0F2D"/>
    <w:rPr>
      <w:rFonts w:ascii="Cambria" w:eastAsia="Times New Roman" w:hAnsi="Cambria" w:cs="Tunga"/>
      <w:b/>
      <w:bCs/>
      <w:i/>
      <w:iCs/>
      <w:sz w:val="28"/>
      <w:szCs w:val="28"/>
      <w:lang w:val="en-US"/>
    </w:rPr>
  </w:style>
  <w:style w:type="character" w:customStyle="1" w:styleId="Heading4Char">
    <w:name w:val="Heading 4 Char"/>
    <w:basedOn w:val="DefaultParagraphFont"/>
    <w:link w:val="Heading4"/>
    <w:uiPriority w:val="9"/>
    <w:rsid w:val="00CA0F2D"/>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CA0F2D"/>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CA0F2D"/>
    <w:rPr>
      <w:rFonts w:asciiTheme="majorHAnsi" w:eastAsiaTheme="majorEastAsia" w:hAnsiTheme="majorHAnsi" w:cstheme="majorBidi"/>
      <w:color w:val="1F3763" w:themeColor="accent1" w:themeShade="7F"/>
      <w:lang w:val="en-US"/>
    </w:rPr>
  </w:style>
  <w:style w:type="character" w:customStyle="1" w:styleId="c24">
    <w:name w:val="_c24"/>
    <w:rsid w:val="00CA0F2D"/>
  </w:style>
  <w:style w:type="character" w:styleId="Hyperlink">
    <w:name w:val="Hyperlink"/>
    <w:uiPriority w:val="99"/>
    <w:unhideWhenUsed/>
    <w:rsid w:val="00CA0F2D"/>
    <w:rPr>
      <w:color w:val="0000FF"/>
      <w:u w:val="single"/>
    </w:rPr>
  </w:style>
  <w:style w:type="character" w:customStyle="1" w:styleId="ng-scope">
    <w:name w:val="ng-scope"/>
    <w:rsid w:val="00CA0F2D"/>
  </w:style>
  <w:style w:type="character" w:customStyle="1" w:styleId="apple-converted-space">
    <w:name w:val="apple-converted-space"/>
    <w:rsid w:val="00CA0F2D"/>
  </w:style>
  <w:style w:type="character" w:styleId="Emphasis">
    <w:name w:val="Emphasis"/>
    <w:uiPriority w:val="20"/>
    <w:qFormat/>
    <w:rsid w:val="00CA0F2D"/>
    <w:rPr>
      <w:i/>
      <w:iCs/>
    </w:rPr>
  </w:style>
  <w:style w:type="paragraph" w:customStyle="1" w:styleId="References">
    <w:name w:val="References"/>
    <w:rsid w:val="00CA0F2D"/>
    <w:pPr>
      <w:numPr>
        <w:numId w:val="8"/>
      </w:numPr>
      <w:spacing w:after="50" w:line="180" w:lineRule="exact"/>
      <w:jc w:val="both"/>
    </w:pPr>
    <w:rPr>
      <w:rFonts w:ascii="Times New Roman" w:eastAsia="MS Mincho" w:hAnsi="Times New Roman" w:cs="Times New Roman"/>
      <w:sz w:val="16"/>
      <w:szCs w:val="20"/>
      <w:lang w:val="en-US"/>
    </w:rPr>
  </w:style>
  <w:style w:type="character" w:customStyle="1" w:styleId="text-information">
    <w:name w:val="text-information"/>
    <w:rsid w:val="00CA0F2D"/>
  </w:style>
  <w:style w:type="paragraph" w:customStyle="1" w:styleId="first-para">
    <w:name w:val="first-para"/>
    <w:basedOn w:val="Normal"/>
    <w:rsid w:val="00CA0F2D"/>
    <w:pPr>
      <w:spacing w:before="100" w:beforeAutospacing="1" w:after="100" w:afterAutospacing="1" w:line="240" w:lineRule="auto"/>
    </w:pPr>
    <w:rPr>
      <w:rFonts w:ascii="Times New Roman" w:eastAsia="Times New Roman" w:hAnsi="Times New Roman" w:cs="Times New Roman"/>
      <w:sz w:val="24"/>
      <w:szCs w:val="24"/>
      <w:lang w:val="en-IN" w:eastAsia="en-IN" w:bidi="kn-IN"/>
    </w:rPr>
  </w:style>
  <w:style w:type="character" w:styleId="Strong">
    <w:name w:val="Strong"/>
    <w:basedOn w:val="DefaultParagraphFont"/>
    <w:uiPriority w:val="22"/>
    <w:qFormat/>
    <w:rsid w:val="00CA0F2D"/>
    <w:rPr>
      <w:b/>
      <w:bCs/>
    </w:rPr>
  </w:style>
  <w:style w:type="character" w:customStyle="1" w:styleId="st">
    <w:name w:val="st"/>
    <w:basedOn w:val="DefaultParagraphFont"/>
    <w:rsid w:val="00CA0F2D"/>
  </w:style>
  <w:style w:type="paragraph" w:styleId="NormalWeb">
    <w:name w:val="Normal (Web)"/>
    <w:basedOn w:val="Normal"/>
    <w:uiPriority w:val="99"/>
    <w:unhideWhenUsed/>
    <w:rsid w:val="00CA0F2D"/>
    <w:pPr>
      <w:spacing w:before="100" w:beforeAutospacing="1" w:after="100" w:afterAutospacing="1" w:line="240" w:lineRule="auto"/>
    </w:pPr>
    <w:rPr>
      <w:rFonts w:ascii="Times New Roman" w:eastAsia="Times New Roman" w:hAnsi="Times New Roman" w:cs="Times New Roman"/>
      <w:sz w:val="24"/>
      <w:szCs w:val="24"/>
      <w:lang w:val="en-IN" w:eastAsia="en-IN" w:bidi="kn-IN"/>
    </w:rPr>
  </w:style>
  <w:style w:type="character" w:customStyle="1" w:styleId="df">
    <w:name w:val="d_f"/>
    <w:basedOn w:val="DefaultParagraphFont"/>
    <w:rsid w:val="00CA0F2D"/>
  </w:style>
  <w:style w:type="paragraph" w:styleId="BalloonText">
    <w:name w:val="Balloon Text"/>
    <w:basedOn w:val="Normal"/>
    <w:link w:val="BalloonTextChar"/>
    <w:uiPriority w:val="99"/>
    <w:semiHidden/>
    <w:unhideWhenUsed/>
    <w:rsid w:val="00CA0F2D"/>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CA0F2D"/>
    <w:rPr>
      <w:rFonts w:ascii="Tahoma" w:eastAsia="Calibri" w:hAnsi="Tahoma" w:cs="Tahoma"/>
      <w:sz w:val="16"/>
      <w:szCs w:val="16"/>
      <w:lang w:val="en-US"/>
    </w:rPr>
  </w:style>
  <w:style w:type="paragraph" w:customStyle="1" w:styleId="researcher-id-widget">
    <w:name w:val="researcher-id-widget"/>
    <w:basedOn w:val="Normal"/>
    <w:rsid w:val="00CA0F2D"/>
    <w:pPr>
      <w:spacing w:before="100" w:beforeAutospacing="1" w:after="100" w:afterAutospacing="1" w:line="240" w:lineRule="auto"/>
    </w:pPr>
    <w:rPr>
      <w:rFonts w:ascii="Times New Roman" w:eastAsia="Times New Roman" w:hAnsi="Times New Roman" w:cs="Times New Roman"/>
      <w:sz w:val="24"/>
      <w:szCs w:val="24"/>
      <w:lang w:val="en-IN" w:eastAsia="en-IN" w:bidi="kn-IN"/>
    </w:rPr>
  </w:style>
  <w:style w:type="paragraph" w:customStyle="1" w:styleId="Default">
    <w:name w:val="Default"/>
    <w:rsid w:val="00CA0F2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spelle">
    <w:name w:val="spelle"/>
    <w:basedOn w:val="DefaultParagraphFont"/>
    <w:rsid w:val="00CA0F2D"/>
  </w:style>
  <w:style w:type="paragraph" w:customStyle="1" w:styleId="yiv2225446974msonormal">
    <w:name w:val="yiv2225446974msonormal"/>
    <w:basedOn w:val="Normal"/>
    <w:rsid w:val="00CA0F2D"/>
    <w:pPr>
      <w:spacing w:before="100" w:beforeAutospacing="1" w:after="100" w:afterAutospacing="1" w:line="240" w:lineRule="auto"/>
    </w:pPr>
    <w:rPr>
      <w:rFonts w:ascii="Times New Roman" w:eastAsia="Times New Roman" w:hAnsi="Times New Roman" w:cs="Times New Roman"/>
      <w:sz w:val="24"/>
      <w:szCs w:val="24"/>
      <w:lang w:val="en-IN" w:eastAsia="en-IN" w:bidi="kn-IN"/>
    </w:rPr>
  </w:style>
  <w:style w:type="character" w:customStyle="1" w:styleId="yiv2225446974gmail-il">
    <w:name w:val="yiv2225446974gmail-il"/>
    <w:basedOn w:val="DefaultParagraphFont"/>
    <w:rsid w:val="00CA0F2D"/>
  </w:style>
  <w:style w:type="character" w:customStyle="1" w:styleId="articlecitationvolume">
    <w:name w:val="articlecitation_volume"/>
    <w:basedOn w:val="DefaultParagraphFont"/>
    <w:rsid w:val="00CA0F2D"/>
  </w:style>
  <w:style w:type="character" w:customStyle="1" w:styleId="articlecitationpages">
    <w:name w:val="articlecitation_pages"/>
    <w:basedOn w:val="DefaultParagraphFont"/>
    <w:rsid w:val="00CA0F2D"/>
  </w:style>
  <w:style w:type="table" w:styleId="TableGrid">
    <w:name w:val="Table Grid"/>
    <w:basedOn w:val="TableNormal"/>
    <w:uiPriority w:val="39"/>
    <w:rsid w:val="00CA0F2D"/>
    <w:pPr>
      <w:spacing w:after="0" w:line="240" w:lineRule="auto"/>
    </w:pPr>
    <w:rPr>
      <w:rFonts w:ascii="Calibri" w:eastAsia="Calibri" w:hAnsi="Calibri" w:cs="Times New Roman"/>
      <w:sz w:val="20"/>
      <w:szCs w:val="20"/>
      <w:lang w:eastAsia="en-IN" w:bidi="k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xt-group">
    <w:name w:val="text-group"/>
    <w:basedOn w:val="DefaultParagraphFont"/>
    <w:rsid w:val="00CA0F2D"/>
  </w:style>
  <w:style w:type="character" w:customStyle="1" w:styleId="serial-item">
    <w:name w:val="serial-item"/>
    <w:basedOn w:val="DefaultParagraphFont"/>
    <w:rsid w:val="00CA0F2D"/>
  </w:style>
  <w:style w:type="character" w:customStyle="1" w:styleId="serial-title">
    <w:name w:val="serial-title"/>
    <w:basedOn w:val="DefaultParagraphFont"/>
    <w:rsid w:val="00CA0F2D"/>
  </w:style>
  <w:style w:type="character" w:styleId="UnresolvedMention">
    <w:name w:val="Unresolved Mention"/>
    <w:basedOn w:val="DefaultParagraphFont"/>
    <w:uiPriority w:val="99"/>
    <w:semiHidden/>
    <w:unhideWhenUsed/>
    <w:rsid w:val="00CA0F2D"/>
    <w:rPr>
      <w:color w:val="605E5C"/>
      <w:shd w:val="clear" w:color="auto" w:fill="E1DFDD"/>
    </w:rPr>
  </w:style>
  <w:style w:type="paragraph" w:customStyle="1" w:styleId="nova-e-listitem">
    <w:name w:val="nova-e-list__item"/>
    <w:basedOn w:val="Normal"/>
    <w:rsid w:val="00CA0F2D"/>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Footer">
    <w:name w:val="footer"/>
    <w:basedOn w:val="Normal"/>
    <w:link w:val="FooterChar"/>
    <w:uiPriority w:val="99"/>
    <w:unhideWhenUsed/>
    <w:rsid w:val="00CA0F2D"/>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FooterChar">
    <w:name w:val="Footer Char"/>
    <w:basedOn w:val="DefaultParagraphFont"/>
    <w:link w:val="Footer"/>
    <w:uiPriority w:val="99"/>
    <w:rsid w:val="00CA0F2D"/>
    <w:rPr>
      <w:rFonts w:ascii="Times New Roman" w:eastAsia="Times New Roman" w:hAnsi="Times New Roman" w:cs="Times New Roman"/>
      <w:sz w:val="24"/>
      <w:szCs w:val="24"/>
      <w:lang w:eastAsia="en-IN"/>
    </w:rPr>
  </w:style>
  <w:style w:type="paragraph" w:styleId="HTMLPreformatted">
    <w:name w:val="HTML Preformatted"/>
    <w:basedOn w:val="Normal"/>
    <w:link w:val="HTMLPreformattedChar"/>
    <w:uiPriority w:val="99"/>
    <w:unhideWhenUsed/>
    <w:rsid w:val="00CA0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N" w:eastAsia="en-IN"/>
    </w:rPr>
  </w:style>
  <w:style w:type="character" w:customStyle="1" w:styleId="HTMLPreformattedChar">
    <w:name w:val="HTML Preformatted Char"/>
    <w:basedOn w:val="DefaultParagraphFont"/>
    <w:link w:val="HTMLPreformatted"/>
    <w:uiPriority w:val="99"/>
    <w:rsid w:val="00CA0F2D"/>
    <w:rPr>
      <w:rFonts w:ascii="Courier New" w:eastAsia="Times New Roman" w:hAnsi="Courier New" w:cs="Courier New"/>
      <w:sz w:val="20"/>
      <w:szCs w:val="20"/>
      <w:lang w:eastAsia="en-IN"/>
    </w:rPr>
  </w:style>
  <w:style w:type="paragraph" w:styleId="Header">
    <w:name w:val="header"/>
    <w:basedOn w:val="Normal"/>
    <w:link w:val="HeaderChar"/>
    <w:uiPriority w:val="99"/>
    <w:unhideWhenUsed/>
    <w:rsid w:val="00CA0F2D"/>
    <w:pPr>
      <w:tabs>
        <w:tab w:val="center" w:pos="4513"/>
        <w:tab w:val="right" w:pos="902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CA0F2D"/>
    <w:rPr>
      <w:rFonts w:ascii="Calibri" w:eastAsia="Calibri" w:hAnsi="Calibri" w:cs="Times New Roman"/>
      <w:lang w:val="en-US"/>
    </w:rPr>
  </w:style>
  <w:style w:type="paragraph" w:customStyle="1" w:styleId="bibliographic-informationitem">
    <w:name w:val="bibliographic-information__item"/>
    <w:basedOn w:val="Normal"/>
    <w:rsid w:val="00CA0F2D"/>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bibliographic-informationtitle">
    <w:name w:val="bibliographic-information__title"/>
    <w:basedOn w:val="DefaultParagraphFont"/>
    <w:rsid w:val="00CA0F2D"/>
  </w:style>
  <w:style w:type="character" w:customStyle="1" w:styleId="bibliographic-informationvalue">
    <w:name w:val="bibliographic-information__value"/>
    <w:basedOn w:val="DefaultParagraphFont"/>
    <w:rsid w:val="00CA0F2D"/>
  </w:style>
  <w:style w:type="character" w:customStyle="1" w:styleId="issn">
    <w:name w:val="issn"/>
    <w:basedOn w:val="DefaultParagraphFont"/>
    <w:rsid w:val="00CA0F2D"/>
  </w:style>
  <w:style w:type="character" w:customStyle="1" w:styleId="eissn">
    <w:name w:val="eissn"/>
    <w:basedOn w:val="DefaultParagraphFont"/>
    <w:rsid w:val="00CA0F2D"/>
  </w:style>
  <w:style w:type="character" w:customStyle="1" w:styleId="number">
    <w:name w:val="number"/>
    <w:basedOn w:val="DefaultParagraphFont"/>
    <w:rsid w:val="00CA0F2D"/>
  </w:style>
  <w:style w:type="character" w:customStyle="1" w:styleId="il">
    <w:name w:val="il"/>
    <w:basedOn w:val="DefaultParagraphFont"/>
    <w:rsid w:val="00CA0F2D"/>
  </w:style>
  <w:style w:type="paragraph" w:customStyle="1" w:styleId="js-share-url">
    <w:name w:val="js-share-url"/>
    <w:basedOn w:val="Normal"/>
    <w:rsid w:val="00CA0F2D"/>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y2iqfc">
    <w:name w:val="y2iqfc"/>
    <w:basedOn w:val="DefaultParagraphFont"/>
    <w:rsid w:val="00CA0F2D"/>
  </w:style>
  <w:style w:type="character" w:customStyle="1" w:styleId="enn">
    <w:name w:val="en_n"/>
    <w:basedOn w:val="DefaultParagraphFont"/>
    <w:rsid w:val="00CA0F2D"/>
  </w:style>
  <w:style w:type="character" w:customStyle="1" w:styleId="em0">
    <w:name w:val="em_0"/>
    <w:basedOn w:val="DefaultParagraphFont"/>
    <w:rsid w:val="00CA0F2D"/>
  </w:style>
  <w:style w:type="character" w:styleId="FollowedHyperlink">
    <w:name w:val="FollowedHyperlink"/>
    <w:basedOn w:val="DefaultParagraphFont"/>
    <w:uiPriority w:val="99"/>
    <w:semiHidden/>
    <w:unhideWhenUsed/>
    <w:rsid w:val="00CA0F2D"/>
    <w:rPr>
      <w:color w:val="954F72" w:themeColor="followedHyperlink"/>
      <w:u w:val="single"/>
    </w:rPr>
  </w:style>
  <w:style w:type="character" w:customStyle="1" w:styleId="pkplistpanelitem--submissionflags--discussions">
    <w:name w:val="pkplistpanelitem--submission__flags--discussions"/>
    <w:basedOn w:val="DefaultParagraphFont"/>
    <w:rsid w:val="00CA0F2D"/>
  </w:style>
  <w:style w:type="character" w:customStyle="1" w:styleId="label">
    <w:name w:val="label"/>
    <w:basedOn w:val="DefaultParagraphFont"/>
    <w:rsid w:val="00CA0F2D"/>
  </w:style>
  <w:style w:type="character" w:customStyle="1" w:styleId="fileextension">
    <w:name w:val="file_extension"/>
    <w:basedOn w:val="DefaultParagraphFont"/>
    <w:rsid w:val="00CA0F2D"/>
  </w:style>
  <w:style w:type="character" w:customStyle="1" w:styleId="gray">
    <w:name w:val="gray"/>
    <w:basedOn w:val="DefaultParagraphFont"/>
    <w:rsid w:val="00CA0F2D"/>
  </w:style>
  <w:style w:type="character" w:customStyle="1" w:styleId="d2edcug0">
    <w:name w:val="d2edcug0"/>
    <w:basedOn w:val="DefaultParagraphFont"/>
    <w:rsid w:val="00CA0F2D"/>
  </w:style>
  <w:style w:type="character" w:customStyle="1" w:styleId="c-bibliographic-informationvalue">
    <w:name w:val="c-bibliographic-information__value"/>
    <w:basedOn w:val="DefaultParagraphFont"/>
    <w:rsid w:val="00CA0F2D"/>
  </w:style>
  <w:style w:type="character" w:customStyle="1" w:styleId="wos-indexed-ribbon">
    <w:name w:val="wos-indexed-ribbon"/>
    <w:basedOn w:val="DefaultParagraphFont"/>
    <w:rsid w:val="00CA0F2D"/>
  </w:style>
  <w:style w:type="character" w:customStyle="1" w:styleId="freebirdformviewerviewheadergradefraction">
    <w:name w:val="freebirdformviewerviewheadergradefraction"/>
    <w:basedOn w:val="DefaultParagraphFont"/>
    <w:rsid w:val="00CA0F2D"/>
  </w:style>
  <w:style w:type="character" w:customStyle="1" w:styleId="vanity-namedomain">
    <w:name w:val="vanity-name__domain"/>
    <w:basedOn w:val="DefaultParagraphFont"/>
    <w:rsid w:val="00CA0F2D"/>
  </w:style>
  <w:style w:type="character" w:customStyle="1" w:styleId="vanity-namedisplay-name">
    <w:name w:val="vanity-name__display-name"/>
    <w:basedOn w:val="DefaultParagraphFont"/>
    <w:rsid w:val="00CA0F2D"/>
  </w:style>
  <w:style w:type="character" w:customStyle="1" w:styleId="content-type-listtext">
    <w:name w:val="content-type-list__text"/>
    <w:basedOn w:val="DefaultParagraphFont"/>
    <w:rsid w:val="00CA0F2D"/>
  </w:style>
  <w:style w:type="character" w:customStyle="1" w:styleId="sc-pzmyg">
    <w:name w:val="sc-pzmyg"/>
    <w:basedOn w:val="DefaultParagraphFont"/>
    <w:rsid w:val="00CA0F2D"/>
  </w:style>
  <w:style w:type="paragraph" w:customStyle="1" w:styleId="site-title">
    <w:name w:val="site-title"/>
    <w:basedOn w:val="Normal"/>
    <w:rsid w:val="00CA0F2D"/>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site-title1">
    <w:name w:val="site-title1"/>
    <w:basedOn w:val="DefaultParagraphFont"/>
    <w:rsid w:val="00CA0F2D"/>
  </w:style>
  <w:style w:type="paragraph" w:customStyle="1" w:styleId="logged-notice">
    <w:name w:val="logged-notice"/>
    <w:basedOn w:val="Normal"/>
    <w:rsid w:val="00CA0F2D"/>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no-wrap">
    <w:name w:val="no-wrap"/>
    <w:basedOn w:val="DefaultParagraphFont"/>
    <w:rsid w:val="00CA0F2D"/>
  </w:style>
  <w:style w:type="paragraph" w:customStyle="1" w:styleId="MDPI71References">
    <w:name w:val="MDPI_7.1_References"/>
    <w:basedOn w:val="Normal"/>
    <w:qFormat/>
    <w:rsid w:val="00CA0F2D"/>
    <w:pPr>
      <w:numPr>
        <w:numId w:val="39"/>
      </w:numPr>
      <w:adjustRightInd w:val="0"/>
      <w:snapToGrid w:val="0"/>
      <w:spacing w:after="0" w:line="260" w:lineRule="atLeast"/>
      <w:ind w:left="425" w:hanging="425"/>
      <w:jc w:val="both"/>
    </w:pPr>
    <w:rPr>
      <w:rFonts w:ascii="Palatino Linotype" w:eastAsia="Times New Roman" w:hAnsi="Palatino Linotype" w:cs="Times New Roman"/>
      <w:snapToGrid w:val="0"/>
      <w:color w:val="000000"/>
      <w:sz w:val="18"/>
      <w:szCs w:val="20"/>
      <w:lang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72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dx.doi.org/10.15388/Informatica.2019.204" TargetMode="External"/><Relationship Id="rId117" Type="http://schemas.openxmlformats.org/officeDocument/2006/relationships/hyperlink" Target="https://publons.com/publisher/2935/natural-sciences-publishing-corporation" TargetMode="External"/><Relationship Id="rId21" Type="http://schemas.openxmlformats.org/officeDocument/2006/relationships/hyperlink" Target="http://fs.unm.edu/NSS/Pentapartitionedneutrosophicset15.pdf" TargetMode="External"/><Relationship Id="rId42" Type="http://schemas.openxmlformats.org/officeDocument/2006/relationships/hyperlink" Target="http://fs.unm.edu/NSS/VIKORBasedMAGDMStrategy.pdf" TargetMode="External"/><Relationship Id="rId47" Type="http://schemas.openxmlformats.org/officeDocument/2006/relationships/hyperlink" Target="http://doi.org/10.5281/zenodo.1235335" TargetMode="External"/><Relationship Id="rId63" Type="http://schemas.openxmlformats.org/officeDocument/2006/relationships/hyperlink" Target="https://doi.org/10.5281/zenodo.571125" TargetMode="External"/><Relationship Id="rId68" Type="http://schemas.openxmlformats.org/officeDocument/2006/relationships/hyperlink" Target="https://dergipark.org.tr/en/pub/jnt/issue/34501/381202" TargetMode="External"/><Relationship Id="rId84" Type="http://schemas.openxmlformats.org/officeDocument/2006/relationships/hyperlink" Target="https://www.researchgate.net/deref/http%3A%2F%2Fdx.doi.org%2F10.24297%2Fijct.v2i2b.2635?_sg%5B0%5D=5IOi4Aw8vEY3xjsmV6aqii3NqEbO6zSuGbDVjc4IXcVjC-mFjkVur2XS4aXzgXR88GbmJrayDvrKWuqk7WrxfOCp7Q.uGerzzngR1pNNVw_xONf1L9PsKD_IP9b4UeGpV2M-Goc0G-dgPcF8TBawhd64XQvuSs9rr-1Br6jVbcI1IZNGw" TargetMode="External"/><Relationship Id="rId89" Type="http://schemas.openxmlformats.org/officeDocument/2006/relationships/hyperlink" Target="https://doi.org/10.1007/978-3-030-00045-5_5" TargetMode="External"/><Relationship Id="rId112" Type="http://schemas.openxmlformats.org/officeDocument/2006/relationships/hyperlink" Target="https://ioasd.org/membership-id-fioasd-10-d-2021/" TargetMode="External"/><Relationship Id="rId16" Type="http://schemas.openxmlformats.org/officeDocument/2006/relationships/hyperlink" Target="https://publons.com/researcher/1582409/dr-surapati-pramanik/metrics/" TargetMode="External"/><Relationship Id="rId107" Type="http://schemas.openxmlformats.org/officeDocument/2006/relationships/hyperlink" Target="http://www.everant.org/index.php/etj/Ebm" TargetMode="External"/><Relationship Id="rId11" Type="http://schemas.openxmlformats.org/officeDocument/2006/relationships/hyperlink" Target="https://sciprofiles.com/profile/330456" TargetMode="External"/><Relationship Id="rId24" Type="http://schemas.openxmlformats.org/officeDocument/2006/relationships/hyperlink" Target="https://doi.org/10.32804/IRJMSH" TargetMode="External"/><Relationship Id="rId32" Type="http://schemas.openxmlformats.org/officeDocument/2006/relationships/hyperlink" Target="http://sanshodhanchetana.com/issues/Dec2018/11.pdf" TargetMode="External"/><Relationship Id="rId37" Type="http://schemas.openxmlformats.org/officeDocument/2006/relationships/hyperlink" Target="http://www.ijesrt.com/issues%20pdf%20file/Archive-2018/May-2018/59.pdf" TargetMode="External"/><Relationship Id="rId40" Type="http://schemas.openxmlformats.org/officeDocument/2006/relationships/hyperlink" Target="http://doi.org/10.5281/zenodo.1235383" TargetMode="External"/><Relationship Id="rId45" Type="http://schemas.openxmlformats.org/officeDocument/2006/relationships/hyperlink" Target="http://fs.unm.edu/NSS/DistanceMeasureBasedMADM.pdf" TargetMode="External"/><Relationship Id="rId53" Type="http://schemas.openxmlformats.org/officeDocument/2006/relationships/hyperlink" Target="https://www.mdpi.com/2075-1680/7/1/12" TargetMode="External"/><Relationship Id="rId58" Type="http://schemas.openxmlformats.org/officeDocument/2006/relationships/hyperlink" Target="https://doi.org/10.5281/zenodo.831934" TargetMode="External"/><Relationship Id="rId66" Type="http://schemas.openxmlformats.org/officeDocument/2006/relationships/hyperlink" Target="https://doi.org/10.5281/zenodo.571576" TargetMode="External"/><Relationship Id="rId74" Type="http://schemas.openxmlformats.org/officeDocument/2006/relationships/hyperlink" Target="https://doi.org/10.5281/zenodo.34864" TargetMode="External"/><Relationship Id="rId79" Type="http://schemas.openxmlformats.org/officeDocument/2006/relationships/hyperlink" Target="file:///C:\Users\surap\Downloads\doi.org\10.5281\zenodo.571274" TargetMode="External"/><Relationship Id="rId87" Type="http://schemas.openxmlformats.org/officeDocument/2006/relationships/hyperlink" Target="https://doi.org/10.1016/B978-0-12-819670-0.00005-6" TargetMode="External"/><Relationship Id="rId102" Type="http://schemas.openxmlformats.org/officeDocument/2006/relationships/hyperlink" Target="http://www.ijssam.org/editorialboard" TargetMode="External"/><Relationship Id="rId110" Type="http://schemas.openxmlformats.org/officeDocument/2006/relationships/hyperlink" Target="https://gnomepublications.org/mathematics-statistics-computing-eb-board.php" TargetMode="External"/><Relationship Id="rId115" Type="http://schemas.openxmlformats.org/officeDocument/2006/relationships/hyperlink" Target="http://www.worldscientific.com/" TargetMode="External"/><Relationship Id="rId5" Type="http://schemas.openxmlformats.org/officeDocument/2006/relationships/image" Target="media/image1.png"/><Relationship Id="rId61" Type="http://schemas.openxmlformats.org/officeDocument/2006/relationships/hyperlink" Target="https://doi.org/10.5281/zenodo.570866" TargetMode="External"/><Relationship Id="rId82" Type="http://schemas.openxmlformats.org/officeDocument/2006/relationships/hyperlink" Target="https://doi.org/10.5281/zenodo.571510" TargetMode="External"/><Relationship Id="rId90" Type="http://schemas.openxmlformats.org/officeDocument/2006/relationships/hyperlink" Target="https://doi.org/10.3390/math6050067" TargetMode="External"/><Relationship Id="rId95" Type="http://schemas.openxmlformats.org/officeDocument/2006/relationships/hyperlink" Target="http://www.newtheory.org/editorial.html." TargetMode="External"/><Relationship Id="rId19" Type="http://schemas.openxmlformats.org/officeDocument/2006/relationships/hyperlink" Target="http://fs.unm.edu/NSS/NeutrosophicTriTopologicalSpace24.pdf?fbclid=IwAR2QatYza5bOw11Nb1npau3j7Lm9gcC13kf1S-X3rM0wFOpfllaA3LRofD8" TargetMode="External"/><Relationship Id="rId14" Type="http://schemas.openxmlformats.org/officeDocument/2006/relationships/hyperlink" Target="http://www.linkedin.com/in/surapati-pramanik" TargetMode="External"/><Relationship Id="rId22" Type="http://schemas.openxmlformats.org/officeDocument/2006/relationships/hyperlink" Target="http://www.ijeam.com/Published%20Paper/Volume%2054/Issue%203/62.pdf" TargetMode="External"/><Relationship Id="rId27" Type="http://schemas.openxmlformats.org/officeDocument/2006/relationships/hyperlink" Target="javascript:void(0)" TargetMode="External"/><Relationship Id="rId30" Type="http://schemas.openxmlformats.org/officeDocument/2006/relationships/hyperlink" Target="javascript:void(0)" TargetMode="External"/><Relationship Id="rId35" Type="http://schemas.openxmlformats.org/officeDocument/2006/relationships/hyperlink" Target="http://fs.unm.edu/NSS/ARevisitToNCVIKOR.pdf" TargetMode="External"/><Relationship Id="rId43" Type="http://schemas.openxmlformats.org/officeDocument/2006/relationships/hyperlink" Target="http://doi.org/10.5281/zenodo.1235341" TargetMode="External"/><Relationship Id="rId48" Type="http://schemas.openxmlformats.org/officeDocument/2006/relationships/hyperlink" Target="javascript:void(0)" TargetMode="External"/><Relationship Id="rId56" Type="http://schemas.openxmlformats.org/officeDocument/2006/relationships/hyperlink" Target="http://www.imedpub.com/global-journal-of-research-and-review/archive.php" TargetMode="External"/><Relationship Id="rId64" Type="http://schemas.openxmlformats.org/officeDocument/2006/relationships/hyperlink" Target="https://doi.org/10.5281/zenodo.571154" TargetMode="External"/><Relationship Id="rId69" Type="http://schemas.openxmlformats.org/officeDocument/2006/relationships/hyperlink" Target="https://link.springer.com/article/10.1007%2Fs00521-015-2125-3" TargetMode="External"/><Relationship Id="rId77" Type="http://schemas.openxmlformats.org/officeDocument/2006/relationships/hyperlink" Target="http://www.gjar.org/articles/Cosine-Similarity-Measure-Of-Rough-Neutrosophic-Sets-And-Its-Application-In-Medical-Diagnosis" TargetMode="External"/><Relationship Id="rId100" Type="http://schemas.openxmlformats.org/officeDocument/2006/relationships/hyperlink" Target="http://gpcpublishing.org/index.php/gjm/about/editorialTeam" TargetMode="External"/><Relationship Id="rId105" Type="http://schemas.openxmlformats.org/officeDocument/2006/relationships/hyperlink" Target="https://www.scirea.org/journal/EditorialBoard?JournalID=52000" TargetMode="External"/><Relationship Id="rId113" Type="http://schemas.openxmlformats.org/officeDocument/2006/relationships/hyperlink" Target="https://www.calmathsociety.co.in/" TargetMode="External"/><Relationship Id="rId118" Type="http://schemas.openxmlformats.org/officeDocument/2006/relationships/fontTable" Target="fontTable.xml"/><Relationship Id="rId8" Type="http://schemas.openxmlformats.org/officeDocument/2006/relationships/hyperlink" Target="https://livedna.org/91.20275" TargetMode="External"/><Relationship Id="rId51" Type="http://schemas.openxmlformats.org/officeDocument/2006/relationships/hyperlink" Target="https://www.mdpi.com/journal/mathematics/stats" TargetMode="External"/><Relationship Id="rId72" Type="http://schemas.openxmlformats.org/officeDocument/2006/relationships/hyperlink" Target="http://fs.unm.edu/NSS/IntervalNeutrosophicMultiAttribute.pdf" TargetMode="External"/><Relationship Id="rId80" Type="http://schemas.openxmlformats.org/officeDocument/2006/relationships/hyperlink" Target="https://doi.org/10.5281/zenodo.571272" TargetMode="External"/><Relationship Id="rId85" Type="http://schemas.openxmlformats.org/officeDocument/2006/relationships/hyperlink" Target="https://www.researchgate.net/deref/http%3A%2F%2Fdx.doi.org%2F10.5121%2Fijsea.2011.2405?_sg%5B0%5D=dRHVOrzr36LWIyadaGDjVbuVUWQL7SzkEMV-QTBBMuzl_mHLCf-olZl6TTpinAH2nNlSFSbPyVnDO694D_-eLSuNIg.254UaOpyE0BfEQPAJQDQOQtuL0uv-64F-ufW1VAEZMbsDFEqEEbsC1JUssMbDYK1wVCPKsUDJx3PvScKU8ruwg" TargetMode="External"/><Relationship Id="rId93" Type="http://schemas.openxmlformats.org/officeDocument/2006/relationships/hyperlink" Target="https://doi.org/10.3390/math6050067" TargetMode="External"/><Relationship Id="rId98" Type="http://schemas.openxmlformats.org/officeDocument/2006/relationships/hyperlink" Target="http://l.facebook.com/l.php?u=http%3A%2F%2Fwww.aascit.org%2Fjournal%2Feditorial%3FjournalId%3D902&amp;h=JAQHrahv6&amp;s=1" TargetMode="External"/><Relationship Id="rId3" Type="http://schemas.openxmlformats.org/officeDocument/2006/relationships/settings" Target="settings.xml"/><Relationship Id="rId12" Type="http://schemas.openxmlformats.org/officeDocument/2006/relationships/hyperlink" Target="mailto:sura_pati@yahoo.co.in" TargetMode="External"/><Relationship Id="rId17" Type="http://schemas.openxmlformats.org/officeDocument/2006/relationships/hyperlink" Target="https://doi.org/10.54216/IJNS.180204" TargetMode="External"/><Relationship Id="rId25" Type="http://schemas.openxmlformats.org/officeDocument/2006/relationships/hyperlink" Target="javascript:void(0)" TargetMode="External"/><Relationship Id="rId33" Type="http://schemas.openxmlformats.org/officeDocument/2006/relationships/hyperlink" Target="https://doi.org/10.5281/zenodo.1408669" TargetMode="External"/><Relationship Id="rId38" Type="http://schemas.openxmlformats.org/officeDocument/2006/relationships/hyperlink" Target="http://fs.unm.edu/NSS/NCVIKORBasedMAGDM.pdf" TargetMode="External"/><Relationship Id="rId46" Type="http://schemas.openxmlformats.org/officeDocument/2006/relationships/hyperlink" Target="http://doi.org/10.5281/zenodo.1235165" TargetMode="External"/><Relationship Id="rId59" Type="http://schemas.openxmlformats.org/officeDocument/2006/relationships/hyperlink" Target="https://doi.org/10.5281/zenodo.570938" TargetMode="External"/><Relationship Id="rId67" Type="http://schemas.openxmlformats.org/officeDocument/2006/relationships/hyperlink" Target="http://www.jaqm.ro/issues/volume-10,issue-4/0_PASUBI.PHP" TargetMode="External"/><Relationship Id="rId103" Type="http://schemas.openxmlformats.org/officeDocument/2006/relationships/hyperlink" Target="https://ijmcr.in/index.php/ijmcr/ebm" TargetMode="External"/><Relationship Id="rId108" Type="http://schemas.openxmlformats.org/officeDocument/2006/relationships/hyperlink" Target="http://currentchinesescience.com/editorial-board.php" TargetMode="External"/><Relationship Id="rId116" Type="http://schemas.openxmlformats.org/officeDocument/2006/relationships/hyperlink" Target="https://unm.us19.list-manage.com/track/click?u=d6d613876365fc0f865c1b443&amp;id=5c6b92feb8&amp;e=c8e454b1ac" TargetMode="External"/><Relationship Id="rId20" Type="http://schemas.openxmlformats.org/officeDocument/2006/relationships/hyperlink" Target="https://doi.org/10.5281/ZENODO.4306899" TargetMode="External"/><Relationship Id="rId41" Type="http://schemas.openxmlformats.org/officeDocument/2006/relationships/hyperlink" Target="http://doi.org/10.5281/zenodo.1235365" TargetMode="External"/><Relationship Id="rId54" Type="http://schemas.openxmlformats.org/officeDocument/2006/relationships/hyperlink" Target="http://fs.gallup.unm.edu/nss/INCrossEntropy.pdf" TargetMode="External"/><Relationship Id="rId62" Type="http://schemas.openxmlformats.org/officeDocument/2006/relationships/hyperlink" Target="https://scholar.google.co.in/citations?view_op=view_citation&amp;hl=en&amp;user=vLGVDYgAAAAJ&amp;sortby=pubdate&amp;citation_for_view=vLGVDYgAAAAJ:ZysSsiWj_g4C" TargetMode="External"/><Relationship Id="rId70" Type="http://schemas.openxmlformats.org/officeDocument/2006/relationships/hyperlink" Target="https://dergipark.org.tr/en/pub/jnt/issue/34502/381221" TargetMode="External"/><Relationship Id="rId75" Type="http://schemas.openxmlformats.org/officeDocument/2006/relationships/hyperlink" Target="https://doi.org/10.5281/zenodo.571604" TargetMode="External"/><Relationship Id="rId83" Type="http://schemas.openxmlformats.org/officeDocument/2006/relationships/hyperlink" Target="https://doi.org/10.5281/zenodo.571363" TargetMode="External"/><Relationship Id="rId88" Type="http://schemas.openxmlformats.org/officeDocument/2006/relationships/hyperlink" Target="https://doi.org/10.1007/978-3-030-34152-7_30" TargetMode="External"/><Relationship Id="rId91" Type="http://schemas.openxmlformats.org/officeDocument/2006/relationships/hyperlink" Target="https://doi.org/10.3390/math6050067" TargetMode="External"/><Relationship Id="rId96" Type="http://schemas.openxmlformats.org/officeDocument/2006/relationships/hyperlink" Target="http://l.facebook.com/l.php?u=http%3A%2F%2Fwww.ijsrms.com%2Feditorial-board%2Findex.html&amp;h=aAQHapr38&amp;s=1" TargetMode="External"/><Relationship Id="rId111" Type="http://schemas.openxmlformats.org/officeDocument/2006/relationships/hyperlink" Target="https://ijmsit.com/editorialboard/" TargetMode="External"/><Relationship Id="rId1" Type="http://schemas.openxmlformats.org/officeDocument/2006/relationships/numbering" Target="numbering.xml"/><Relationship Id="rId6" Type="http://schemas.openxmlformats.org/officeDocument/2006/relationships/hyperlink" Target="https://www.researchgate.net/profile/Surapati_Pramanik" TargetMode="External"/><Relationship Id="rId15" Type="http://schemas.openxmlformats.org/officeDocument/2006/relationships/hyperlink" Target="https://twitter.com/sura_pati?lang=en" TargetMode="External"/><Relationship Id="rId23" Type="http://schemas.openxmlformats.org/officeDocument/2006/relationships/hyperlink" Target="https://zenodo.org/record/3514437" TargetMode="External"/><Relationship Id="rId28" Type="http://schemas.openxmlformats.org/officeDocument/2006/relationships/hyperlink" Target="https://doi.org/10.3390/axioms7020021" TargetMode="External"/><Relationship Id="rId36" Type="http://schemas.openxmlformats.org/officeDocument/2006/relationships/hyperlink" Target="http://doi.org/10.5281/zenodo.1252834" TargetMode="External"/><Relationship Id="rId49" Type="http://schemas.openxmlformats.org/officeDocument/2006/relationships/hyperlink" Target="https://doi.org/10.3390/math6050067" TargetMode="External"/><Relationship Id="rId57" Type="http://schemas.openxmlformats.org/officeDocument/2006/relationships/hyperlink" Target="javascript:void(0)" TargetMode="External"/><Relationship Id="rId106" Type="http://schemas.openxmlformats.org/officeDocument/2006/relationships/hyperlink" Target="http://everant.org/index.php/etj/Ebm" TargetMode="External"/><Relationship Id="rId114" Type="http://schemas.openxmlformats.org/officeDocument/2006/relationships/hyperlink" Target="http://www.iiests.ac.in/" TargetMode="External"/><Relationship Id="rId119" Type="http://schemas.openxmlformats.org/officeDocument/2006/relationships/theme" Target="theme/theme1.xml"/><Relationship Id="rId10" Type="http://schemas.openxmlformats.org/officeDocument/2006/relationships/hyperlink" Target="https://publons.com/researcher/Q-2768-2015/" TargetMode="External"/><Relationship Id="rId31" Type="http://schemas.openxmlformats.org/officeDocument/2006/relationships/hyperlink" Target="http://sanshodhanchetana.com/issues/Dec2018/11.pdf" TargetMode="External"/><Relationship Id="rId44" Type="http://schemas.openxmlformats.org/officeDocument/2006/relationships/hyperlink" Target="http://doi.org/10.5281/zenodo.1235201" TargetMode="External"/><Relationship Id="rId52" Type="http://schemas.openxmlformats.org/officeDocument/2006/relationships/hyperlink" Target="https://doi.org/10.3390/info9020037" TargetMode="External"/><Relationship Id="rId60" Type="http://schemas.openxmlformats.org/officeDocument/2006/relationships/hyperlink" Target="https://scholar.google.co.in/citations?view_op=view_citation&amp;hl=en&amp;user=vLGVDYgAAAAJ&amp;sortby=pubdate&amp;citation_for_view=vLGVDYgAAAAJ:4oJvMfeQlr8C" TargetMode="External"/><Relationship Id="rId65" Type="http://schemas.openxmlformats.org/officeDocument/2006/relationships/hyperlink" Target="https://doi.org/10.5281/zenodo.571228" TargetMode="External"/><Relationship Id="rId73" Type="http://schemas.openxmlformats.org/officeDocument/2006/relationships/hyperlink" Target="https://doi.org/10.5281/zenodo.571413" TargetMode="External"/><Relationship Id="rId78" Type="http://schemas.openxmlformats.org/officeDocument/2006/relationships/hyperlink" Target="http://www.jaqm.ro/issues/volume-10,issue-1/4_KASU.PHP" TargetMode="External"/><Relationship Id="rId81" Type="http://schemas.openxmlformats.org/officeDocument/2006/relationships/hyperlink" Target="https://doi.org/10.5281/zenodo.571212" TargetMode="External"/><Relationship Id="rId86" Type="http://schemas.openxmlformats.org/officeDocument/2006/relationships/hyperlink" Target="https://doi.org/10.1016/S1570-6672(08)60023-9" TargetMode="External"/><Relationship Id="rId94" Type="http://schemas.openxmlformats.org/officeDocument/2006/relationships/hyperlink" Target="http://americaspg.com/journals/show/21" TargetMode="External"/><Relationship Id="rId99" Type="http://schemas.openxmlformats.org/officeDocument/2006/relationships/hyperlink" Target="http://www.imedpub.com/global-journal-of-research-and-review/editors.php" TargetMode="External"/><Relationship Id="rId101" Type="http://schemas.openxmlformats.org/officeDocument/2006/relationships/hyperlink" Target="http://www.ijssam.org/index" TargetMode="External"/><Relationship Id="rId4" Type="http://schemas.openxmlformats.org/officeDocument/2006/relationships/webSettings" Target="webSettings.xml"/><Relationship Id="rId9" Type="http://schemas.openxmlformats.org/officeDocument/2006/relationships/hyperlink" Target="https://www.facebook.com/surapati.pramanik/" TargetMode="External"/><Relationship Id="rId13" Type="http://schemas.openxmlformats.org/officeDocument/2006/relationships/hyperlink" Target="https://publons.com/researcher/1582409/dr-surapati-pramanik/" TargetMode="External"/><Relationship Id="rId18" Type="http://schemas.openxmlformats.org/officeDocument/2006/relationships/hyperlink" Target="http://fs.unm.edu/NSS/NNTOPSISMADM6.pdf" TargetMode="External"/><Relationship Id="rId39" Type="http://schemas.openxmlformats.org/officeDocument/2006/relationships/hyperlink" Target="http://fs.unm.edu/NSS/SingleValuedNeutrosophicHyperbolic.pdf" TargetMode="External"/><Relationship Id="rId109" Type="http://schemas.openxmlformats.org/officeDocument/2006/relationships/hyperlink" Target="https://currentchinesescience.com/computer-science/editorial-board.php" TargetMode="External"/><Relationship Id="rId34" Type="http://schemas.openxmlformats.org/officeDocument/2006/relationships/hyperlink" Target="http://fs.unm.edu/NSS/BiLevelLinearProgrammingProblem.pdf" TargetMode="External"/><Relationship Id="rId50" Type="http://schemas.openxmlformats.org/officeDocument/2006/relationships/hyperlink" Target="https://doi.org/10.3390/math6050067" TargetMode="External"/><Relationship Id="rId55" Type="http://schemas.openxmlformats.org/officeDocument/2006/relationships/hyperlink" Target="http://doi.org/10.5281/zenodo.1175162" TargetMode="External"/><Relationship Id="rId76" Type="http://schemas.openxmlformats.org/officeDocument/2006/relationships/hyperlink" Target="https://doi.org/10.5281/zenodo.571274" TargetMode="External"/><Relationship Id="rId97" Type="http://schemas.openxmlformats.org/officeDocument/2006/relationships/hyperlink" Target="http://l.facebook.com/l.php?u=http%3A%2F%2Fwww.ijmttjournal.org%2F&amp;h=JAQHrahv6&amp;s=1" TargetMode="External"/><Relationship Id="rId104" Type="http://schemas.openxmlformats.org/officeDocument/2006/relationships/hyperlink" Target="https://ijmcr.in/index.php/ijmcr/ISSN" TargetMode="External"/><Relationship Id="rId7" Type="http://schemas.openxmlformats.org/officeDocument/2006/relationships/hyperlink" Target="https://loop.frontiersin.org/people/606237/overview" TargetMode="External"/><Relationship Id="rId71" Type="http://schemas.openxmlformats.org/officeDocument/2006/relationships/hyperlink" Target="https://doi.org/10.5281/zenodo.571238" TargetMode="External"/><Relationship Id="rId92" Type="http://schemas.openxmlformats.org/officeDocument/2006/relationships/hyperlink" Target="https://doi.org/10.3390/math6050067" TargetMode="External"/><Relationship Id="rId2" Type="http://schemas.openxmlformats.org/officeDocument/2006/relationships/styles" Target="styles.xml"/><Relationship Id="rId29"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21756</Words>
  <Characters>124010</Characters>
  <Application>Microsoft Office Word</Application>
  <DocSecurity>0</DocSecurity>
  <Lines>1033</Lines>
  <Paragraphs>290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SURAPATI PRAMANIK</dc:creator>
  <cp:keywords/>
  <dc:description/>
  <cp:lastModifiedBy>SURAPATI PRAMANIK</cp:lastModifiedBy>
  <cp:revision>2</cp:revision>
  <dcterms:created xsi:type="dcterms:W3CDTF">2022-06-22T11:02:00Z</dcterms:created>
  <dcterms:modified xsi:type="dcterms:W3CDTF">2022-06-22T11:02:00Z</dcterms:modified>
</cp:coreProperties>
</file>