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81D" w:rsidRPr="00192A57" w:rsidRDefault="00193F90" w:rsidP="00A65AC6">
      <w:pPr>
        <w:shd w:val="clear" w:color="auto" w:fill="B6DDE8" w:themeFill="accent5" w:themeFillTint="66"/>
        <w:tabs>
          <w:tab w:val="left" w:pos="2340"/>
          <w:tab w:val="left" w:pos="2700"/>
        </w:tabs>
        <w:jc w:val="center"/>
        <w:rPr>
          <w:b/>
          <w:bCs/>
          <w:sz w:val="22"/>
          <w:szCs w:val="22"/>
        </w:rPr>
      </w:pPr>
      <w:r w:rsidRPr="00192A57">
        <w:rPr>
          <w:b/>
          <w:bCs/>
          <w:sz w:val="22"/>
          <w:szCs w:val="22"/>
        </w:rPr>
        <w:t>Curriculum Vitae</w:t>
      </w:r>
    </w:p>
    <w:p w:rsidR="00193F90" w:rsidRPr="00192A57" w:rsidRDefault="002A09AF" w:rsidP="00AB3EB2">
      <w:pPr>
        <w:tabs>
          <w:tab w:val="left" w:pos="2340"/>
          <w:tab w:val="left" w:pos="2700"/>
        </w:tabs>
        <w:spacing w:after="120"/>
        <w:rPr>
          <w:b/>
          <w:bCs/>
          <w:color w:val="31849B" w:themeColor="accent5" w:themeShade="BF"/>
          <w:sz w:val="22"/>
          <w:szCs w:val="22"/>
        </w:rPr>
      </w:pPr>
      <w:r w:rsidRPr="00192A57">
        <w:rPr>
          <w:b/>
          <w:bCs/>
          <w:color w:val="31849B" w:themeColor="accent5" w:themeShade="BF"/>
          <w:sz w:val="22"/>
          <w:szCs w:val="22"/>
        </w:rPr>
        <w:t xml:space="preserve">PERSONAL DETAILS </w:t>
      </w:r>
    </w:p>
    <w:p w:rsidR="00193F90" w:rsidRPr="00192A57" w:rsidRDefault="00B77797" w:rsidP="006C5D94">
      <w:pPr>
        <w:tabs>
          <w:tab w:val="left" w:pos="2340"/>
          <w:tab w:val="left" w:pos="2700"/>
        </w:tabs>
        <w:spacing w:before="120" w:after="120"/>
        <w:ind w:left="2700" w:hanging="2700"/>
        <w:rPr>
          <w:b/>
          <w:bCs/>
          <w:sz w:val="22"/>
          <w:szCs w:val="22"/>
        </w:rPr>
      </w:pPr>
      <w:r w:rsidRPr="00192A57">
        <w:rPr>
          <w:sz w:val="22"/>
          <w:szCs w:val="22"/>
        </w:rPr>
        <w:t>Name</w:t>
      </w:r>
      <w:r w:rsidRPr="00192A57">
        <w:rPr>
          <w:sz w:val="22"/>
          <w:szCs w:val="22"/>
        </w:rPr>
        <w:tab/>
        <w:t>:</w:t>
      </w:r>
      <w:r w:rsidRPr="00192A57">
        <w:rPr>
          <w:sz w:val="22"/>
          <w:szCs w:val="22"/>
        </w:rPr>
        <w:tab/>
      </w:r>
      <w:r w:rsidR="0057752F">
        <w:rPr>
          <w:sz w:val="22"/>
          <w:szCs w:val="22"/>
        </w:rPr>
        <w:t>Dr. (</w:t>
      </w:r>
      <w:r w:rsidR="006B5316" w:rsidRPr="00192A57">
        <w:rPr>
          <w:b/>
          <w:bCs/>
          <w:sz w:val="22"/>
          <w:szCs w:val="22"/>
        </w:rPr>
        <w:t>Mrs.</w:t>
      </w:r>
      <w:r w:rsidR="0057752F">
        <w:rPr>
          <w:b/>
          <w:bCs/>
          <w:sz w:val="22"/>
          <w:szCs w:val="22"/>
        </w:rPr>
        <w:t>)</w:t>
      </w:r>
      <w:r w:rsidR="006B5316" w:rsidRPr="00192A57">
        <w:rPr>
          <w:b/>
          <w:bCs/>
          <w:sz w:val="22"/>
          <w:szCs w:val="22"/>
        </w:rPr>
        <w:t xml:space="preserve"> </w:t>
      </w:r>
      <w:proofErr w:type="spellStart"/>
      <w:r w:rsidR="006B5316" w:rsidRPr="00192A57">
        <w:rPr>
          <w:b/>
          <w:bCs/>
          <w:sz w:val="22"/>
          <w:szCs w:val="22"/>
        </w:rPr>
        <w:t>Vasu</w:t>
      </w:r>
      <w:proofErr w:type="spellEnd"/>
      <w:r w:rsidR="006B5316" w:rsidRPr="00192A57">
        <w:rPr>
          <w:b/>
          <w:bCs/>
          <w:sz w:val="22"/>
          <w:szCs w:val="22"/>
        </w:rPr>
        <w:t xml:space="preserve"> Sharma</w:t>
      </w:r>
    </w:p>
    <w:p w:rsidR="00B42DB8" w:rsidRPr="00192A57" w:rsidRDefault="00B77797" w:rsidP="006C5D94">
      <w:pPr>
        <w:tabs>
          <w:tab w:val="left" w:pos="2340"/>
          <w:tab w:val="left" w:pos="2700"/>
        </w:tabs>
        <w:spacing w:before="120" w:after="0"/>
        <w:ind w:left="2700" w:hanging="2700"/>
        <w:rPr>
          <w:sz w:val="22"/>
          <w:szCs w:val="22"/>
        </w:rPr>
      </w:pPr>
      <w:r w:rsidRPr="00192A57">
        <w:rPr>
          <w:sz w:val="22"/>
          <w:szCs w:val="22"/>
        </w:rPr>
        <w:t xml:space="preserve">Designation &amp; Subject </w:t>
      </w:r>
      <w:r w:rsidRPr="00192A57">
        <w:rPr>
          <w:sz w:val="22"/>
          <w:szCs w:val="22"/>
        </w:rPr>
        <w:tab/>
        <w:t>:</w:t>
      </w:r>
      <w:r w:rsidR="006B5316" w:rsidRPr="00192A57">
        <w:rPr>
          <w:sz w:val="22"/>
          <w:szCs w:val="22"/>
        </w:rPr>
        <w:tab/>
        <w:t>Assistant Professor</w:t>
      </w:r>
    </w:p>
    <w:p w:rsidR="009D2415" w:rsidRPr="00192A57" w:rsidRDefault="009D2415" w:rsidP="006C5D94">
      <w:pPr>
        <w:tabs>
          <w:tab w:val="left" w:pos="2340"/>
          <w:tab w:val="left" w:pos="2700"/>
        </w:tabs>
        <w:spacing w:before="120" w:after="120"/>
        <w:ind w:left="2700" w:hanging="2700"/>
        <w:rPr>
          <w:sz w:val="22"/>
          <w:szCs w:val="22"/>
        </w:rPr>
      </w:pPr>
      <w:r w:rsidRPr="00192A57">
        <w:rPr>
          <w:sz w:val="22"/>
          <w:szCs w:val="22"/>
        </w:rPr>
        <w:t xml:space="preserve">Name of the </w:t>
      </w:r>
      <w:r w:rsidR="00CB399B" w:rsidRPr="00192A57">
        <w:rPr>
          <w:sz w:val="22"/>
          <w:szCs w:val="22"/>
        </w:rPr>
        <w:t>College</w:t>
      </w:r>
      <w:r w:rsidRPr="00192A57">
        <w:rPr>
          <w:sz w:val="22"/>
          <w:szCs w:val="22"/>
        </w:rPr>
        <w:t>:</w:t>
      </w:r>
      <w:r w:rsidRPr="00192A57">
        <w:rPr>
          <w:sz w:val="22"/>
          <w:szCs w:val="22"/>
        </w:rPr>
        <w:tab/>
      </w:r>
      <w:r w:rsidR="006B5316" w:rsidRPr="00192A57">
        <w:rPr>
          <w:sz w:val="22"/>
          <w:szCs w:val="22"/>
        </w:rPr>
        <w:t xml:space="preserve">      </w:t>
      </w:r>
      <w:r w:rsidRPr="00192A57">
        <w:rPr>
          <w:sz w:val="22"/>
          <w:szCs w:val="22"/>
        </w:rPr>
        <w:t>St. Aloysius’ Institute of Technology, Gaur Jabalpur, M.P</w:t>
      </w:r>
    </w:p>
    <w:p w:rsidR="00B77797" w:rsidRPr="00192A57" w:rsidRDefault="009D2415" w:rsidP="006C5D94">
      <w:pPr>
        <w:tabs>
          <w:tab w:val="left" w:pos="2340"/>
          <w:tab w:val="left" w:pos="2700"/>
        </w:tabs>
        <w:spacing w:before="120" w:after="120"/>
        <w:ind w:left="2700" w:hanging="2700"/>
        <w:rPr>
          <w:sz w:val="22"/>
          <w:szCs w:val="22"/>
        </w:rPr>
      </w:pPr>
      <w:r w:rsidRPr="00192A57">
        <w:rPr>
          <w:sz w:val="22"/>
          <w:szCs w:val="22"/>
        </w:rPr>
        <w:t xml:space="preserve">Served </w:t>
      </w:r>
      <w:r w:rsidR="00CB399B" w:rsidRPr="00192A57">
        <w:rPr>
          <w:sz w:val="22"/>
          <w:szCs w:val="22"/>
        </w:rPr>
        <w:tab/>
        <w:t>:</w:t>
      </w:r>
      <w:r w:rsidR="00CB399B" w:rsidRPr="00192A57">
        <w:rPr>
          <w:sz w:val="22"/>
          <w:szCs w:val="22"/>
        </w:rPr>
        <w:tab/>
      </w:r>
    </w:p>
    <w:p w:rsidR="00B618E2" w:rsidRPr="00192A57" w:rsidRDefault="00B618E2" w:rsidP="006C5D94">
      <w:pPr>
        <w:tabs>
          <w:tab w:val="left" w:pos="2340"/>
          <w:tab w:val="left" w:pos="2700"/>
        </w:tabs>
        <w:spacing w:before="120" w:after="120"/>
        <w:ind w:left="2700" w:hanging="2700"/>
        <w:rPr>
          <w:sz w:val="22"/>
          <w:szCs w:val="22"/>
        </w:rPr>
      </w:pPr>
      <w:r w:rsidRPr="00192A57">
        <w:rPr>
          <w:sz w:val="22"/>
          <w:szCs w:val="22"/>
        </w:rPr>
        <w:t>Date of Birth</w:t>
      </w:r>
      <w:r w:rsidRPr="00192A57">
        <w:rPr>
          <w:sz w:val="22"/>
          <w:szCs w:val="22"/>
        </w:rPr>
        <w:tab/>
        <w:t>:</w:t>
      </w:r>
      <w:r w:rsidRPr="00192A57">
        <w:rPr>
          <w:sz w:val="22"/>
          <w:szCs w:val="22"/>
        </w:rPr>
        <w:tab/>
      </w:r>
      <w:r w:rsidR="006B5316" w:rsidRPr="00192A57">
        <w:rPr>
          <w:sz w:val="22"/>
          <w:szCs w:val="22"/>
        </w:rPr>
        <w:t>28-11-1985</w:t>
      </w:r>
    </w:p>
    <w:p w:rsidR="00B618E2" w:rsidRPr="00192A57" w:rsidRDefault="00B618E2" w:rsidP="006C5D94">
      <w:pPr>
        <w:tabs>
          <w:tab w:val="left" w:pos="2340"/>
          <w:tab w:val="left" w:pos="2700"/>
        </w:tabs>
        <w:spacing w:before="120" w:after="120"/>
        <w:ind w:left="2700" w:hanging="2700"/>
        <w:rPr>
          <w:sz w:val="22"/>
          <w:szCs w:val="22"/>
        </w:rPr>
      </w:pPr>
      <w:r w:rsidRPr="00192A57">
        <w:rPr>
          <w:sz w:val="22"/>
          <w:szCs w:val="22"/>
        </w:rPr>
        <w:t>Gender</w:t>
      </w:r>
      <w:r w:rsidRPr="00192A57">
        <w:rPr>
          <w:sz w:val="22"/>
          <w:szCs w:val="22"/>
        </w:rPr>
        <w:tab/>
        <w:t>:</w:t>
      </w:r>
      <w:r w:rsidRPr="00192A57">
        <w:rPr>
          <w:sz w:val="22"/>
          <w:szCs w:val="22"/>
        </w:rPr>
        <w:tab/>
        <w:t>Female</w:t>
      </w:r>
    </w:p>
    <w:p w:rsidR="00B618E2" w:rsidRPr="00192A57" w:rsidRDefault="00B618E2" w:rsidP="006C5D94">
      <w:pPr>
        <w:tabs>
          <w:tab w:val="left" w:pos="2340"/>
          <w:tab w:val="left" w:pos="2700"/>
        </w:tabs>
        <w:spacing w:before="120" w:after="120"/>
        <w:ind w:left="2700" w:hanging="2700"/>
        <w:rPr>
          <w:sz w:val="22"/>
          <w:szCs w:val="22"/>
        </w:rPr>
      </w:pPr>
      <w:r w:rsidRPr="00192A57">
        <w:rPr>
          <w:sz w:val="22"/>
          <w:szCs w:val="22"/>
        </w:rPr>
        <w:t xml:space="preserve">Nationality </w:t>
      </w:r>
      <w:r w:rsidRPr="00192A57">
        <w:rPr>
          <w:sz w:val="22"/>
          <w:szCs w:val="22"/>
        </w:rPr>
        <w:tab/>
        <w:t>:</w:t>
      </w:r>
      <w:r w:rsidRPr="00192A57">
        <w:rPr>
          <w:sz w:val="22"/>
          <w:szCs w:val="22"/>
        </w:rPr>
        <w:tab/>
        <w:t>Indian</w:t>
      </w:r>
    </w:p>
    <w:p w:rsidR="00B618E2" w:rsidRPr="00192A57" w:rsidRDefault="005405D8" w:rsidP="006C5D94">
      <w:pPr>
        <w:tabs>
          <w:tab w:val="left" w:pos="2340"/>
          <w:tab w:val="left" w:pos="2700"/>
        </w:tabs>
        <w:spacing w:before="120" w:after="120"/>
        <w:ind w:left="2700" w:hanging="2700"/>
        <w:rPr>
          <w:sz w:val="22"/>
          <w:szCs w:val="22"/>
        </w:rPr>
      </w:pPr>
      <w:r w:rsidRPr="00192A57">
        <w:rPr>
          <w:sz w:val="22"/>
          <w:szCs w:val="22"/>
        </w:rPr>
        <w:t>Langua</w:t>
      </w:r>
      <w:r w:rsidR="00CB79FE" w:rsidRPr="00192A57">
        <w:rPr>
          <w:sz w:val="22"/>
          <w:szCs w:val="22"/>
        </w:rPr>
        <w:t>ge known</w:t>
      </w:r>
      <w:r w:rsidR="00CB79FE" w:rsidRPr="00192A57">
        <w:rPr>
          <w:sz w:val="22"/>
          <w:szCs w:val="22"/>
        </w:rPr>
        <w:tab/>
        <w:t>:</w:t>
      </w:r>
      <w:r w:rsidR="00CB79FE" w:rsidRPr="00192A57">
        <w:rPr>
          <w:sz w:val="22"/>
          <w:szCs w:val="22"/>
        </w:rPr>
        <w:tab/>
        <w:t>Hindi, English &amp; P</w:t>
      </w:r>
      <w:r w:rsidR="006B5316" w:rsidRPr="00192A57">
        <w:rPr>
          <w:sz w:val="22"/>
          <w:szCs w:val="22"/>
        </w:rPr>
        <w:t>unjabi</w:t>
      </w:r>
    </w:p>
    <w:p w:rsidR="005405D8" w:rsidRPr="00192A57" w:rsidRDefault="005405D8" w:rsidP="006C5D94">
      <w:pPr>
        <w:tabs>
          <w:tab w:val="left" w:pos="2340"/>
          <w:tab w:val="left" w:pos="2700"/>
        </w:tabs>
        <w:spacing w:before="120" w:after="0"/>
        <w:ind w:left="2700" w:hanging="2700"/>
        <w:rPr>
          <w:sz w:val="22"/>
          <w:szCs w:val="22"/>
        </w:rPr>
      </w:pPr>
      <w:r w:rsidRPr="00192A57">
        <w:rPr>
          <w:sz w:val="22"/>
          <w:szCs w:val="22"/>
        </w:rPr>
        <w:t>Address for</w:t>
      </w:r>
      <w:r w:rsidR="006B5316" w:rsidRPr="00192A57">
        <w:rPr>
          <w:sz w:val="22"/>
          <w:szCs w:val="22"/>
        </w:rPr>
        <w:tab/>
        <w:t>:</w:t>
      </w:r>
      <w:r w:rsidR="006B5316" w:rsidRPr="00192A57">
        <w:rPr>
          <w:sz w:val="22"/>
          <w:szCs w:val="22"/>
        </w:rPr>
        <w:tab/>
        <w:t xml:space="preserve">15-b </w:t>
      </w:r>
      <w:proofErr w:type="spellStart"/>
      <w:r w:rsidR="006B5316" w:rsidRPr="00192A57">
        <w:rPr>
          <w:sz w:val="22"/>
          <w:szCs w:val="22"/>
        </w:rPr>
        <w:t>gyan</w:t>
      </w:r>
      <w:proofErr w:type="spellEnd"/>
      <w:r w:rsidR="006B5316" w:rsidRPr="00192A57">
        <w:rPr>
          <w:sz w:val="22"/>
          <w:szCs w:val="22"/>
        </w:rPr>
        <w:t xml:space="preserve"> </w:t>
      </w:r>
      <w:proofErr w:type="spellStart"/>
      <w:r w:rsidR="006B5316" w:rsidRPr="00192A57">
        <w:rPr>
          <w:sz w:val="22"/>
          <w:szCs w:val="22"/>
        </w:rPr>
        <w:t>vihar</w:t>
      </w:r>
      <w:proofErr w:type="spellEnd"/>
      <w:r w:rsidR="006B5316" w:rsidRPr="00192A57">
        <w:rPr>
          <w:sz w:val="22"/>
          <w:szCs w:val="22"/>
        </w:rPr>
        <w:t xml:space="preserve"> </w:t>
      </w:r>
      <w:proofErr w:type="spellStart"/>
      <w:r w:rsidR="006B5316" w:rsidRPr="00192A57">
        <w:rPr>
          <w:sz w:val="22"/>
          <w:szCs w:val="22"/>
        </w:rPr>
        <w:t>adarsh</w:t>
      </w:r>
      <w:proofErr w:type="spellEnd"/>
      <w:r w:rsidR="006B5316" w:rsidRPr="00192A57">
        <w:rPr>
          <w:sz w:val="22"/>
          <w:szCs w:val="22"/>
        </w:rPr>
        <w:t xml:space="preserve"> </w:t>
      </w:r>
      <w:proofErr w:type="spellStart"/>
      <w:r w:rsidR="006B5316" w:rsidRPr="00192A57">
        <w:rPr>
          <w:sz w:val="22"/>
          <w:szCs w:val="22"/>
        </w:rPr>
        <w:t>nagar</w:t>
      </w:r>
      <w:proofErr w:type="spellEnd"/>
      <w:r w:rsidR="006B5316" w:rsidRPr="00192A57">
        <w:rPr>
          <w:sz w:val="22"/>
          <w:szCs w:val="22"/>
        </w:rPr>
        <w:t xml:space="preserve"> Jabalpur (M.P.) – 482001</w:t>
      </w:r>
    </w:p>
    <w:p w:rsidR="007D540D" w:rsidRPr="00192A57" w:rsidRDefault="0090523E" w:rsidP="006C5D94">
      <w:pPr>
        <w:tabs>
          <w:tab w:val="left" w:pos="2340"/>
          <w:tab w:val="left" w:pos="2700"/>
        </w:tabs>
        <w:spacing w:before="120" w:after="120"/>
        <w:ind w:left="2700" w:hanging="2700"/>
        <w:rPr>
          <w:sz w:val="22"/>
          <w:szCs w:val="22"/>
        </w:rPr>
      </w:pPr>
      <w:r w:rsidRPr="00192A57">
        <w:rPr>
          <w:sz w:val="22"/>
          <w:szCs w:val="22"/>
        </w:rPr>
        <w:t>Correspondence</w:t>
      </w:r>
    </w:p>
    <w:p w:rsidR="005405D8" w:rsidRPr="00192A57" w:rsidRDefault="004636CF" w:rsidP="006C5D94">
      <w:pPr>
        <w:tabs>
          <w:tab w:val="left" w:pos="2340"/>
          <w:tab w:val="left" w:pos="2700"/>
        </w:tabs>
        <w:spacing w:before="120" w:after="120"/>
        <w:ind w:left="2700" w:hanging="2700"/>
        <w:rPr>
          <w:sz w:val="22"/>
          <w:szCs w:val="22"/>
        </w:rPr>
      </w:pPr>
      <w:proofErr w:type="gramStart"/>
      <w:r w:rsidRPr="00192A57">
        <w:rPr>
          <w:sz w:val="22"/>
          <w:szCs w:val="22"/>
        </w:rPr>
        <w:t>e</w:t>
      </w:r>
      <w:r w:rsidR="005405D8" w:rsidRPr="00192A57">
        <w:rPr>
          <w:sz w:val="22"/>
          <w:szCs w:val="22"/>
        </w:rPr>
        <w:t>-mail</w:t>
      </w:r>
      <w:proofErr w:type="gramEnd"/>
      <w:r w:rsidR="005405D8" w:rsidRPr="00192A57">
        <w:rPr>
          <w:sz w:val="22"/>
          <w:szCs w:val="22"/>
        </w:rPr>
        <w:t xml:space="preserve"> </w:t>
      </w:r>
      <w:r w:rsidRPr="00192A57">
        <w:rPr>
          <w:sz w:val="22"/>
          <w:szCs w:val="22"/>
        </w:rPr>
        <w:t>Id</w:t>
      </w:r>
      <w:r w:rsidR="005405D8" w:rsidRPr="00192A57">
        <w:rPr>
          <w:sz w:val="22"/>
          <w:szCs w:val="22"/>
        </w:rPr>
        <w:tab/>
        <w:t>:</w:t>
      </w:r>
      <w:r w:rsidR="005405D8" w:rsidRPr="00192A57">
        <w:rPr>
          <w:sz w:val="22"/>
          <w:szCs w:val="22"/>
        </w:rPr>
        <w:tab/>
      </w:r>
      <w:r w:rsidR="00CB79FE" w:rsidRPr="00192A57">
        <w:rPr>
          <w:sz w:val="22"/>
          <w:szCs w:val="22"/>
        </w:rPr>
        <w:t>vasusharma205</w:t>
      </w:r>
      <w:r w:rsidR="005405D8" w:rsidRPr="00192A57">
        <w:rPr>
          <w:sz w:val="22"/>
          <w:szCs w:val="22"/>
        </w:rPr>
        <w:t>@gmail.com</w:t>
      </w:r>
    </w:p>
    <w:p w:rsidR="005405D8" w:rsidRPr="00192A57" w:rsidRDefault="002A09AF" w:rsidP="006C5D94">
      <w:pPr>
        <w:tabs>
          <w:tab w:val="left" w:pos="2340"/>
          <w:tab w:val="left" w:pos="2700"/>
        </w:tabs>
        <w:spacing w:before="120"/>
        <w:ind w:left="2700" w:hanging="2700"/>
        <w:rPr>
          <w:sz w:val="22"/>
          <w:szCs w:val="22"/>
        </w:rPr>
      </w:pPr>
      <w:r w:rsidRPr="00192A57">
        <w:rPr>
          <w:sz w:val="22"/>
          <w:szCs w:val="22"/>
        </w:rPr>
        <w:t>Mob</w:t>
      </w:r>
      <w:r w:rsidR="004636CF" w:rsidRPr="00192A57">
        <w:rPr>
          <w:sz w:val="22"/>
          <w:szCs w:val="22"/>
        </w:rPr>
        <w:t>ile</w:t>
      </w:r>
      <w:r w:rsidR="00CB79FE" w:rsidRPr="00192A57">
        <w:rPr>
          <w:sz w:val="22"/>
          <w:szCs w:val="22"/>
        </w:rPr>
        <w:tab/>
        <w:t>:</w:t>
      </w:r>
      <w:r w:rsidR="00CB79FE" w:rsidRPr="00192A57">
        <w:rPr>
          <w:sz w:val="22"/>
          <w:szCs w:val="22"/>
        </w:rPr>
        <w:tab/>
        <w:t>9479313715</w:t>
      </w:r>
    </w:p>
    <w:p w:rsidR="002A09AF" w:rsidRPr="00192A57" w:rsidRDefault="002A09AF" w:rsidP="00D72F8F">
      <w:pPr>
        <w:tabs>
          <w:tab w:val="left" w:pos="2340"/>
          <w:tab w:val="left" w:pos="2700"/>
        </w:tabs>
        <w:spacing w:after="120"/>
        <w:ind w:left="2700" w:hanging="2700"/>
        <w:rPr>
          <w:b/>
          <w:bCs/>
          <w:color w:val="31849B" w:themeColor="accent5" w:themeShade="BF"/>
          <w:sz w:val="22"/>
          <w:szCs w:val="22"/>
        </w:rPr>
      </w:pPr>
      <w:r w:rsidRPr="00192A57">
        <w:rPr>
          <w:b/>
          <w:bCs/>
          <w:color w:val="31849B" w:themeColor="accent5" w:themeShade="BF"/>
          <w:sz w:val="22"/>
          <w:szCs w:val="22"/>
        </w:rPr>
        <w:t xml:space="preserve">EDUCATIONAL QUALIFICATION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1260"/>
        <w:gridCol w:w="1080"/>
        <w:gridCol w:w="2610"/>
        <w:gridCol w:w="1530"/>
        <w:gridCol w:w="720"/>
        <w:gridCol w:w="1440"/>
      </w:tblGrid>
      <w:tr w:rsidR="00CB79FE" w:rsidRPr="00192A57" w:rsidTr="00374D53">
        <w:tc>
          <w:tcPr>
            <w:tcW w:w="720" w:type="dxa"/>
          </w:tcPr>
          <w:p w:rsidR="00CB79FE" w:rsidRPr="00192A57" w:rsidRDefault="00CB79FE" w:rsidP="00374D53">
            <w:pPr>
              <w:ind w:right="-270"/>
              <w:jc w:val="both"/>
              <w:rPr>
                <w:b/>
                <w:bCs/>
                <w:sz w:val="22"/>
                <w:szCs w:val="22"/>
              </w:rPr>
            </w:pPr>
            <w:r w:rsidRPr="00192A57">
              <w:rPr>
                <w:b/>
                <w:bCs/>
                <w:sz w:val="22"/>
                <w:szCs w:val="22"/>
              </w:rPr>
              <w:t>S.</w:t>
            </w:r>
            <w:r w:rsidRPr="00192A57">
              <w:rPr>
                <w:b/>
                <w:bCs/>
                <w:sz w:val="22"/>
                <w:szCs w:val="22"/>
              </w:rPr>
              <w:br/>
              <w:t>No.</w:t>
            </w:r>
          </w:p>
        </w:tc>
        <w:tc>
          <w:tcPr>
            <w:tcW w:w="1260" w:type="dxa"/>
          </w:tcPr>
          <w:p w:rsidR="00CB79FE" w:rsidRPr="00192A57" w:rsidRDefault="00CB79FE" w:rsidP="00374D53">
            <w:pPr>
              <w:ind w:right="-270"/>
              <w:jc w:val="both"/>
              <w:rPr>
                <w:b/>
                <w:bCs/>
                <w:sz w:val="22"/>
                <w:szCs w:val="22"/>
              </w:rPr>
            </w:pPr>
            <w:r w:rsidRPr="00192A57">
              <w:rPr>
                <w:b/>
                <w:bCs/>
                <w:sz w:val="22"/>
                <w:szCs w:val="22"/>
              </w:rPr>
              <w:t>Class</w:t>
            </w:r>
          </w:p>
        </w:tc>
        <w:tc>
          <w:tcPr>
            <w:tcW w:w="1080" w:type="dxa"/>
          </w:tcPr>
          <w:p w:rsidR="00CB79FE" w:rsidRPr="00192A57" w:rsidRDefault="00CB79FE" w:rsidP="00374D53">
            <w:pPr>
              <w:ind w:right="-270"/>
              <w:jc w:val="both"/>
              <w:rPr>
                <w:b/>
                <w:bCs/>
                <w:sz w:val="22"/>
                <w:szCs w:val="22"/>
              </w:rPr>
            </w:pPr>
            <w:r w:rsidRPr="00192A57">
              <w:rPr>
                <w:b/>
                <w:bCs/>
                <w:sz w:val="22"/>
                <w:szCs w:val="22"/>
              </w:rPr>
              <w:t>Years</w:t>
            </w:r>
          </w:p>
        </w:tc>
        <w:tc>
          <w:tcPr>
            <w:tcW w:w="2610" w:type="dxa"/>
          </w:tcPr>
          <w:p w:rsidR="00CB79FE" w:rsidRPr="00192A57" w:rsidRDefault="00CB79FE" w:rsidP="00374D53">
            <w:pPr>
              <w:ind w:right="-270"/>
              <w:jc w:val="both"/>
              <w:rPr>
                <w:b/>
                <w:bCs/>
                <w:sz w:val="22"/>
                <w:szCs w:val="22"/>
              </w:rPr>
            </w:pPr>
            <w:r w:rsidRPr="00192A57">
              <w:rPr>
                <w:b/>
                <w:bCs/>
                <w:sz w:val="22"/>
                <w:szCs w:val="22"/>
              </w:rPr>
              <w:t>Board/University</w:t>
            </w:r>
          </w:p>
        </w:tc>
        <w:tc>
          <w:tcPr>
            <w:tcW w:w="1530" w:type="dxa"/>
          </w:tcPr>
          <w:p w:rsidR="00CB79FE" w:rsidRPr="00192A57" w:rsidRDefault="00CB79FE" w:rsidP="00374D53">
            <w:pPr>
              <w:ind w:right="-270"/>
              <w:jc w:val="both"/>
              <w:rPr>
                <w:b/>
                <w:bCs/>
                <w:sz w:val="22"/>
                <w:szCs w:val="22"/>
              </w:rPr>
            </w:pPr>
            <w:r w:rsidRPr="00192A57">
              <w:rPr>
                <w:b/>
                <w:bCs/>
                <w:sz w:val="22"/>
                <w:szCs w:val="22"/>
              </w:rPr>
              <w:t>Marks Obtain</w:t>
            </w:r>
          </w:p>
        </w:tc>
        <w:tc>
          <w:tcPr>
            <w:tcW w:w="720" w:type="dxa"/>
          </w:tcPr>
          <w:p w:rsidR="00CB79FE" w:rsidRPr="00192A57" w:rsidRDefault="00CB79FE" w:rsidP="00374D53">
            <w:pPr>
              <w:ind w:right="-270"/>
              <w:jc w:val="both"/>
              <w:rPr>
                <w:b/>
                <w:bCs/>
                <w:sz w:val="22"/>
                <w:szCs w:val="22"/>
              </w:rPr>
            </w:pPr>
            <w:r w:rsidRPr="00192A57">
              <w:rPr>
                <w:b/>
                <w:bCs/>
                <w:sz w:val="22"/>
                <w:szCs w:val="22"/>
              </w:rPr>
              <w:t>%</w:t>
            </w:r>
          </w:p>
        </w:tc>
        <w:tc>
          <w:tcPr>
            <w:tcW w:w="1440" w:type="dxa"/>
          </w:tcPr>
          <w:p w:rsidR="00CB79FE" w:rsidRPr="00192A57" w:rsidRDefault="00CB79FE" w:rsidP="00374D53">
            <w:pPr>
              <w:ind w:right="-270"/>
              <w:jc w:val="both"/>
              <w:rPr>
                <w:b/>
                <w:bCs/>
                <w:sz w:val="22"/>
                <w:szCs w:val="22"/>
              </w:rPr>
            </w:pPr>
            <w:r w:rsidRPr="00192A57">
              <w:rPr>
                <w:b/>
                <w:bCs/>
                <w:sz w:val="22"/>
                <w:szCs w:val="22"/>
              </w:rPr>
              <w:t>Position</w:t>
            </w:r>
          </w:p>
        </w:tc>
      </w:tr>
      <w:tr w:rsidR="00CB79FE" w:rsidRPr="00192A57" w:rsidTr="00374D53">
        <w:tc>
          <w:tcPr>
            <w:tcW w:w="72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01</w:t>
            </w:r>
          </w:p>
        </w:tc>
        <w:tc>
          <w:tcPr>
            <w:tcW w:w="126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H.S.C</w:t>
            </w:r>
          </w:p>
        </w:tc>
        <w:tc>
          <w:tcPr>
            <w:tcW w:w="108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2002</w:t>
            </w:r>
          </w:p>
        </w:tc>
        <w:tc>
          <w:tcPr>
            <w:tcW w:w="261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P.S.E.B</w:t>
            </w:r>
          </w:p>
        </w:tc>
        <w:tc>
          <w:tcPr>
            <w:tcW w:w="153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296/450</w:t>
            </w:r>
          </w:p>
        </w:tc>
        <w:tc>
          <w:tcPr>
            <w:tcW w:w="72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66</w:t>
            </w:r>
          </w:p>
        </w:tc>
        <w:tc>
          <w:tcPr>
            <w:tcW w:w="144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1</w:t>
            </w:r>
          </w:p>
        </w:tc>
      </w:tr>
      <w:tr w:rsidR="00CB79FE" w:rsidRPr="00192A57" w:rsidTr="00374D53">
        <w:tc>
          <w:tcPr>
            <w:tcW w:w="72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02</w:t>
            </w:r>
          </w:p>
        </w:tc>
        <w:tc>
          <w:tcPr>
            <w:tcW w:w="126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B.COM</w:t>
            </w:r>
          </w:p>
        </w:tc>
        <w:tc>
          <w:tcPr>
            <w:tcW w:w="108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200</w:t>
            </w:r>
            <w:r w:rsidR="0057752F">
              <w:rPr>
                <w:sz w:val="22"/>
                <w:szCs w:val="22"/>
              </w:rPr>
              <w:t>5</w:t>
            </w:r>
          </w:p>
        </w:tc>
        <w:tc>
          <w:tcPr>
            <w:tcW w:w="2610" w:type="dxa"/>
          </w:tcPr>
          <w:p w:rsidR="00CB79FE" w:rsidRPr="00192A57" w:rsidRDefault="00CB79FE" w:rsidP="00374D53">
            <w:pPr>
              <w:tabs>
                <w:tab w:val="left" w:pos="1665"/>
              </w:tabs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G.N.D.U</w:t>
            </w:r>
          </w:p>
        </w:tc>
        <w:tc>
          <w:tcPr>
            <w:tcW w:w="153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1246/2050</w:t>
            </w:r>
          </w:p>
        </w:tc>
        <w:tc>
          <w:tcPr>
            <w:tcW w:w="72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61</w:t>
            </w:r>
          </w:p>
        </w:tc>
        <w:tc>
          <w:tcPr>
            <w:tcW w:w="144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1</w:t>
            </w:r>
          </w:p>
        </w:tc>
      </w:tr>
      <w:tr w:rsidR="00CB79FE" w:rsidRPr="00192A57" w:rsidTr="00374D53">
        <w:tc>
          <w:tcPr>
            <w:tcW w:w="72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03</w:t>
            </w:r>
          </w:p>
        </w:tc>
        <w:tc>
          <w:tcPr>
            <w:tcW w:w="126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M.COM</w:t>
            </w:r>
          </w:p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(F &amp; N)</w:t>
            </w:r>
          </w:p>
        </w:tc>
        <w:tc>
          <w:tcPr>
            <w:tcW w:w="1080" w:type="dxa"/>
          </w:tcPr>
          <w:p w:rsidR="00CB79FE" w:rsidRPr="00192A57" w:rsidRDefault="0057752F" w:rsidP="00374D53">
            <w:pPr>
              <w:ind w:right="-2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</w:t>
            </w:r>
          </w:p>
        </w:tc>
        <w:tc>
          <w:tcPr>
            <w:tcW w:w="261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G.N.D.U</w:t>
            </w:r>
          </w:p>
        </w:tc>
        <w:tc>
          <w:tcPr>
            <w:tcW w:w="153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1222/1550</w:t>
            </w:r>
          </w:p>
        </w:tc>
        <w:tc>
          <w:tcPr>
            <w:tcW w:w="72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76</w:t>
            </w:r>
          </w:p>
        </w:tc>
        <w:tc>
          <w:tcPr>
            <w:tcW w:w="144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1</w:t>
            </w:r>
          </w:p>
        </w:tc>
      </w:tr>
      <w:tr w:rsidR="00CB79FE" w:rsidRPr="00192A57" w:rsidTr="00374D53">
        <w:tc>
          <w:tcPr>
            <w:tcW w:w="72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04</w:t>
            </w:r>
          </w:p>
        </w:tc>
        <w:tc>
          <w:tcPr>
            <w:tcW w:w="126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B.Ed.</w:t>
            </w:r>
          </w:p>
        </w:tc>
        <w:tc>
          <w:tcPr>
            <w:tcW w:w="1080" w:type="dxa"/>
          </w:tcPr>
          <w:p w:rsidR="00CB79FE" w:rsidRPr="00192A57" w:rsidRDefault="0057752F" w:rsidP="00374D53">
            <w:pPr>
              <w:ind w:right="-2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2009</w:t>
            </w:r>
          </w:p>
        </w:tc>
        <w:tc>
          <w:tcPr>
            <w:tcW w:w="261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G.N.D.U</w:t>
            </w:r>
          </w:p>
        </w:tc>
        <w:tc>
          <w:tcPr>
            <w:tcW w:w="153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855/1100</w:t>
            </w:r>
          </w:p>
        </w:tc>
        <w:tc>
          <w:tcPr>
            <w:tcW w:w="72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78</w:t>
            </w:r>
          </w:p>
        </w:tc>
        <w:tc>
          <w:tcPr>
            <w:tcW w:w="144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1</w:t>
            </w:r>
          </w:p>
        </w:tc>
      </w:tr>
      <w:tr w:rsidR="00CB79FE" w:rsidRPr="00192A57" w:rsidTr="00374D53">
        <w:tc>
          <w:tcPr>
            <w:tcW w:w="72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05</w:t>
            </w:r>
          </w:p>
        </w:tc>
        <w:tc>
          <w:tcPr>
            <w:tcW w:w="126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M.Ed.</w:t>
            </w:r>
          </w:p>
        </w:tc>
        <w:tc>
          <w:tcPr>
            <w:tcW w:w="1080" w:type="dxa"/>
          </w:tcPr>
          <w:p w:rsidR="00CB79FE" w:rsidRPr="00192A57" w:rsidRDefault="0057752F" w:rsidP="00374D53">
            <w:pPr>
              <w:ind w:right="-2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2010</w:t>
            </w:r>
          </w:p>
        </w:tc>
        <w:tc>
          <w:tcPr>
            <w:tcW w:w="2610" w:type="dxa"/>
          </w:tcPr>
          <w:p w:rsidR="00CB79FE" w:rsidRPr="00192A57" w:rsidRDefault="00CB79FE" w:rsidP="00374D53">
            <w:pPr>
              <w:tabs>
                <w:tab w:val="left" w:pos="1560"/>
              </w:tabs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G.N.D.U</w:t>
            </w:r>
          </w:p>
        </w:tc>
        <w:tc>
          <w:tcPr>
            <w:tcW w:w="153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477/700</w:t>
            </w:r>
          </w:p>
        </w:tc>
        <w:tc>
          <w:tcPr>
            <w:tcW w:w="72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68</w:t>
            </w:r>
          </w:p>
        </w:tc>
        <w:tc>
          <w:tcPr>
            <w:tcW w:w="144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1</w:t>
            </w:r>
          </w:p>
        </w:tc>
      </w:tr>
      <w:tr w:rsidR="00CB79FE" w:rsidRPr="00192A57" w:rsidTr="00374D53">
        <w:tc>
          <w:tcPr>
            <w:tcW w:w="72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08</w:t>
            </w:r>
          </w:p>
        </w:tc>
        <w:tc>
          <w:tcPr>
            <w:tcW w:w="126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Ph.D. in Education</w:t>
            </w:r>
          </w:p>
        </w:tc>
        <w:tc>
          <w:tcPr>
            <w:tcW w:w="1080" w:type="dxa"/>
          </w:tcPr>
          <w:p w:rsidR="00CB79FE" w:rsidRPr="00192A57" w:rsidRDefault="0057752F" w:rsidP="00374D53">
            <w:pPr>
              <w:ind w:right="-2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261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R.D.V.V</w:t>
            </w:r>
          </w:p>
        </w:tc>
        <w:tc>
          <w:tcPr>
            <w:tcW w:w="1530" w:type="dxa"/>
          </w:tcPr>
          <w:p w:rsidR="00CB79FE" w:rsidRPr="00192A57" w:rsidRDefault="0057752F" w:rsidP="00374D53">
            <w:pPr>
              <w:ind w:right="-27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awarded</w:t>
            </w:r>
          </w:p>
        </w:tc>
        <w:tc>
          <w:tcPr>
            <w:tcW w:w="72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</w:p>
        </w:tc>
      </w:tr>
      <w:tr w:rsidR="00CB79FE" w:rsidRPr="00192A57" w:rsidTr="00374D53">
        <w:tc>
          <w:tcPr>
            <w:tcW w:w="72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09</w:t>
            </w:r>
          </w:p>
        </w:tc>
        <w:tc>
          <w:tcPr>
            <w:tcW w:w="126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UGC NET</w:t>
            </w:r>
          </w:p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Education</w:t>
            </w:r>
          </w:p>
        </w:tc>
        <w:tc>
          <w:tcPr>
            <w:tcW w:w="108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261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53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72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:rsidR="00CB79FE" w:rsidRPr="00192A57" w:rsidRDefault="00CB79FE" w:rsidP="00374D53">
            <w:pPr>
              <w:ind w:right="-270"/>
              <w:jc w:val="both"/>
              <w:rPr>
                <w:sz w:val="22"/>
                <w:szCs w:val="22"/>
              </w:rPr>
            </w:pPr>
          </w:p>
        </w:tc>
      </w:tr>
    </w:tbl>
    <w:p w:rsidR="00065771" w:rsidRPr="00192A57" w:rsidRDefault="00065771" w:rsidP="00CB79FE">
      <w:pPr>
        <w:tabs>
          <w:tab w:val="left" w:pos="2340"/>
          <w:tab w:val="left" w:pos="2700"/>
        </w:tabs>
        <w:spacing w:after="0"/>
        <w:ind w:left="2700" w:hanging="2700"/>
        <w:jc w:val="both"/>
        <w:rPr>
          <w:sz w:val="22"/>
          <w:szCs w:val="22"/>
        </w:rPr>
      </w:pPr>
    </w:p>
    <w:p w:rsidR="00CB79FE" w:rsidRPr="00192A57" w:rsidRDefault="00CB79FE" w:rsidP="00CB79FE">
      <w:pPr>
        <w:ind w:right="-270"/>
        <w:jc w:val="both"/>
        <w:rPr>
          <w:b/>
          <w:sz w:val="22"/>
          <w:szCs w:val="22"/>
        </w:rPr>
      </w:pPr>
      <w:r w:rsidRPr="00192A57">
        <w:rPr>
          <w:b/>
          <w:sz w:val="22"/>
          <w:szCs w:val="22"/>
          <w:u w:val="single"/>
        </w:rPr>
        <w:t>Details of teaching Experience:-</w:t>
      </w:r>
      <w:r w:rsidRPr="00192A57">
        <w:rPr>
          <w:b/>
          <w:sz w:val="22"/>
          <w:szCs w:val="22"/>
        </w:rPr>
        <w:tab/>
      </w:r>
    </w:p>
    <w:p w:rsidR="00CB79FE" w:rsidRPr="00192A57" w:rsidRDefault="00CB79FE" w:rsidP="00CB79FE">
      <w:pPr>
        <w:numPr>
          <w:ilvl w:val="0"/>
          <w:numId w:val="8"/>
        </w:numPr>
        <w:tabs>
          <w:tab w:val="clear" w:pos="900"/>
          <w:tab w:val="num" w:pos="0"/>
        </w:tabs>
        <w:spacing w:after="0"/>
        <w:ind w:left="0" w:right="-270" w:hanging="360"/>
        <w:jc w:val="both"/>
        <w:rPr>
          <w:sz w:val="22"/>
          <w:szCs w:val="22"/>
        </w:rPr>
      </w:pPr>
      <w:r w:rsidRPr="00192A57">
        <w:rPr>
          <w:sz w:val="22"/>
          <w:szCs w:val="22"/>
        </w:rPr>
        <w:t xml:space="preserve">Appointed as Lecturer on contract basis in Department of Commerce in </w:t>
      </w:r>
      <w:proofErr w:type="spellStart"/>
      <w:r w:rsidRPr="00192A57">
        <w:rPr>
          <w:sz w:val="22"/>
          <w:szCs w:val="22"/>
        </w:rPr>
        <w:t>B.D.Arya</w:t>
      </w:r>
      <w:proofErr w:type="spellEnd"/>
      <w:r w:rsidRPr="00192A57">
        <w:rPr>
          <w:sz w:val="22"/>
          <w:szCs w:val="22"/>
        </w:rPr>
        <w:t xml:space="preserve"> Girls College., </w:t>
      </w:r>
      <w:proofErr w:type="spellStart"/>
      <w:r w:rsidRPr="00192A57">
        <w:rPr>
          <w:sz w:val="22"/>
          <w:szCs w:val="22"/>
        </w:rPr>
        <w:t>Jalandhar</w:t>
      </w:r>
      <w:proofErr w:type="spellEnd"/>
      <w:r w:rsidRPr="00192A57">
        <w:rPr>
          <w:sz w:val="22"/>
          <w:szCs w:val="22"/>
        </w:rPr>
        <w:t xml:space="preserve"> form 17</w:t>
      </w:r>
      <w:r w:rsidRPr="00192A57">
        <w:rPr>
          <w:sz w:val="22"/>
          <w:szCs w:val="22"/>
          <w:vertAlign w:val="superscript"/>
        </w:rPr>
        <w:t>th</w:t>
      </w:r>
      <w:r w:rsidRPr="00192A57">
        <w:rPr>
          <w:sz w:val="22"/>
          <w:szCs w:val="22"/>
        </w:rPr>
        <w:t>August 2011to 12</w:t>
      </w:r>
      <w:r w:rsidRPr="00192A57">
        <w:rPr>
          <w:sz w:val="22"/>
          <w:szCs w:val="22"/>
          <w:vertAlign w:val="superscript"/>
        </w:rPr>
        <w:t>st</w:t>
      </w:r>
      <w:r w:rsidRPr="00192A57">
        <w:rPr>
          <w:sz w:val="22"/>
          <w:szCs w:val="22"/>
        </w:rPr>
        <w:t>April 2012.</w:t>
      </w:r>
    </w:p>
    <w:p w:rsidR="00CB79FE" w:rsidRPr="00192A57" w:rsidRDefault="00CB79FE" w:rsidP="00CB79FE">
      <w:pPr>
        <w:numPr>
          <w:ilvl w:val="0"/>
          <w:numId w:val="8"/>
        </w:numPr>
        <w:tabs>
          <w:tab w:val="clear" w:pos="900"/>
          <w:tab w:val="num" w:pos="0"/>
        </w:tabs>
        <w:spacing w:after="0"/>
        <w:ind w:left="0" w:right="-270" w:hanging="360"/>
        <w:jc w:val="both"/>
        <w:rPr>
          <w:sz w:val="22"/>
          <w:szCs w:val="22"/>
        </w:rPr>
      </w:pPr>
      <w:r w:rsidRPr="00192A57">
        <w:rPr>
          <w:sz w:val="22"/>
          <w:szCs w:val="22"/>
        </w:rPr>
        <w:t xml:space="preserve">Appointed as Asst. Professor in Department of Education in CT College of Education, </w:t>
      </w:r>
      <w:proofErr w:type="spellStart"/>
      <w:r w:rsidRPr="00192A57">
        <w:rPr>
          <w:sz w:val="22"/>
          <w:szCs w:val="22"/>
        </w:rPr>
        <w:t>Jalandhar</w:t>
      </w:r>
      <w:proofErr w:type="spellEnd"/>
      <w:r w:rsidRPr="00192A57">
        <w:rPr>
          <w:sz w:val="22"/>
          <w:szCs w:val="22"/>
        </w:rPr>
        <w:t>, from 11</w:t>
      </w:r>
      <w:r w:rsidRPr="00192A57">
        <w:rPr>
          <w:sz w:val="22"/>
          <w:szCs w:val="22"/>
          <w:vertAlign w:val="superscript"/>
        </w:rPr>
        <w:t>th</w:t>
      </w:r>
      <w:r w:rsidRPr="00192A57">
        <w:rPr>
          <w:sz w:val="22"/>
          <w:szCs w:val="22"/>
        </w:rPr>
        <w:t xml:space="preserve"> April 2012 to 15</w:t>
      </w:r>
      <w:r w:rsidRPr="00192A57">
        <w:rPr>
          <w:sz w:val="22"/>
          <w:szCs w:val="22"/>
          <w:vertAlign w:val="superscript"/>
        </w:rPr>
        <w:t>th</w:t>
      </w:r>
      <w:r w:rsidR="0057752F">
        <w:rPr>
          <w:sz w:val="22"/>
          <w:szCs w:val="22"/>
        </w:rPr>
        <w:t>October 2014</w:t>
      </w:r>
    </w:p>
    <w:p w:rsidR="00CB79FE" w:rsidRPr="00192A57" w:rsidRDefault="00CB79FE" w:rsidP="00CB79FE">
      <w:pPr>
        <w:numPr>
          <w:ilvl w:val="0"/>
          <w:numId w:val="8"/>
        </w:numPr>
        <w:tabs>
          <w:tab w:val="clear" w:pos="900"/>
          <w:tab w:val="num" w:pos="0"/>
        </w:tabs>
        <w:spacing w:after="0"/>
        <w:ind w:left="0" w:right="-270" w:hanging="360"/>
        <w:jc w:val="both"/>
        <w:rPr>
          <w:sz w:val="22"/>
          <w:szCs w:val="22"/>
        </w:rPr>
      </w:pPr>
      <w:r w:rsidRPr="00192A57">
        <w:rPr>
          <w:sz w:val="22"/>
          <w:szCs w:val="22"/>
        </w:rPr>
        <w:lastRenderedPageBreak/>
        <w:t>Appointed as Lecturer on contract basis in Department of Commerce in MGMM, Jabalpur form 16</w:t>
      </w:r>
      <w:r w:rsidRPr="00192A57">
        <w:rPr>
          <w:sz w:val="22"/>
          <w:szCs w:val="22"/>
          <w:vertAlign w:val="superscript"/>
        </w:rPr>
        <w:t xml:space="preserve">th </w:t>
      </w:r>
      <w:r w:rsidRPr="00192A57">
        <w:rPr>
          <w:sz w:val="22"/>
          <w:szCs w:val="22"/>
        </w:rPr>
        <w:t>July 2018 to 01</w:t>
      </w:r>
      <w:r w:rsidRPr="00192A57">
        <w:rPr>
          <w:sz w:val="22"/>
          <w:szCs w:val="22"/>
          <w:vertAlign w:val="superscript"/>
        </w:rPr>
        <w:t>st</w:t>
      </w:r>
      <w:r w:rsidRPr="00192A57">
        <w:rPr>
          <w:sz w:val="22"/>
          <w:szCs w:val="22"/>
        </w:rPr>
        <w:t>May 2019.</w:t>
      </w:r>
    </w:p>
    <w:p w:rsidR="00CB79FE" w:rsidRPr="00192A57" w:rsidRDefault="00CB79FE" w:rsidP="00CB79FE">
      <w:pPr>
        <w:numPr>
          <w:ilvl w:val="0"/>
          <w:numId w:val="8"/>
        </w:numPr>
        <w:tabs>
          <w:tab w:val="clear" w:pos="900"/>
          <w:tab w:val="num" w:pos="90"/>
        </w:tabs>
        <w:spacing w:after="0"/>
        <w:ind w:left="0" w:right="-270" w:hanging="270"/>
        <w:jc w:val="both"/>
        <w:rPr>
          <w:sz w:val="22"/>
          <w:szCs w:val="22"/>
        </w:rPr>
      </w:pPr>
      <w:r w:rsidRPr="00192A57">
        <w:rPr>
          <w:sz w:val="22"/>
          <w:szCs w:val="22"/>
        </w:rPr>
        <w:t>Appointed as Asst. Professor in Department of Education in St.Aloysius ‘Institute of Technology</w:t>
      </w:r>
      <w:r w:rsidR="0057752F">
        <w:rPr>
          <w:sz w:val="22"/>
          <w:szCs w:val="22"/>
        </w:rPr>
        <w:t xml:space="preserve"> </w:t>
      </w:r>
      <w:r w:rsidRPr="00192A57">
        <w:rPr>
          <w:sz w:val="22"/>
          <w:szCs w:val="22"/>
        </w:rPr>
        <w:t>Jabalpur, M.P. under college code statute 28from 15</w:t>
      </w:r>
      <w:r w:rsidRPr="00192A57">
        <w:rPr>
          <w:sz w:val="22"/>
          <w:szCs w:val="22"/>
          <w:vertAlign w:val="superscript"/>
        </w:rPr>
        <w:t>st</w:t>
      </w:r>
      <w:r w:rsidR="0057752F">
        <w:rPr>
          <w:sz w:val="22"/>
          <w:szCs w:val="22"/>
        </w:rPr>
        <w:t xml:space="preserve"> July2019</w:t>
      </w:r>
      <w:r w:rsidRPr="00192A57">
        <w:rPr>
          <w:sz w:val="22"/>
          <w:szCs w:val="22"/>
        </w:rPr>
        <w:t xml:space="preserve"> to till now.</w:t>
      </w:r>
    </w:p>
    <w:p w:rsidR="00CB79FE" w:rsidRPr="00192A57" w:rsidRDefault="00CB79FE" w:rsidP="00CB79FE">
      <w:pPr>
        <w:ind w:right="-270"/>
        <w:jc w:val="both"/>
        <w:rPr>
          <w:sz w:val="22"/>
          <w:szCs w:val="22"/>
        </w:rPr>
      </w:pPr>
    </w:p>
    <w:p w:rsidR="00192A57" w:rsidRPr="00192A57" w:rsidRDefault="00192A57" w:rsidP="00192A57">
      <w:pPr>
        <w:ind w:right="-270"/>
        <w:jc w:val="both"/>
        <w:rPr>
          <w:b/>
          <w:sz w:val="22"/>
          <w:szCs w:val="22"/>
          <w:u w:val="single"/>
        </w:rPr>
      </w:pPr>
      <w:r w:rsidRPr="00192A57">
        <w:rPr>
          <w:b/>
          <w:sz w:val="22"/>
          <w:szCs w:val="22"/>
          <w:u w:val="single"/>
        </w:rPr>
        <w:t>Research Work:-</w:t>
      </w:r>
    </w:p>
    <w:p w:rsidR="00192A57" w:rsidRPr="00192A57" w:rsidRDefault="00192A57" w:rsidP="00192A57">
      <w:pPr>
        <w:ind w:right="-270"/>
        <w:jc w:val="both"/>
        <w:rPr>
          <w:sz w:val="22"/>
          <w:szCs w:val="22"/>
        </w:rPr>
      </w:pPr>
      <w:r w:rsidRPr="00192A57">
        <w:rPr>
          <w:sz w:val="22"/>
          <w:szCs w:val="22"/>
        </w:rPr>
        <w:t xml:space="preserve">Ph.D. Topic of Research: Effectiveness of Positive Thinking </w:t>
      </w:r>
      <w:proofErr w:type="spellStart"/>
      <w:r w:rsidRPr="00192A57">
        <w:rPr>
          <w:sz w:val="22"/>
          <w:szCs w:val="22"/>
        </w:rPr>
        <w:t>Programme</w:t>
      </w:r>
      <w:proofErr w:type="spellEnd"/>
      <w:r w:rsidRPr="00192A57">
        <w:rPr>
          <w:sz w:val="22"/>
          <w:szCs w:val="22"/>
        </w:rPr>
        <w:t xml:space="preserve"> on Emotional Intelligence, Self Esteem, Academic Anxiety of Adolescent Students</w:t>
      </w:r>
    </w:p>
    <w:p w:rsidR="00192A57" w:rsidRPr="00192A57" w:rsidRDefault="00192A57" w:rsidP="00192A57">
      <w:pPr>
        <w:ind w:right="-270" w:hanging="360"/>
        <w:jc w:val="both"/>
        <w:rPr>
          <w:b/>
          <w:sz w:val="22"/>
          <w:szCs w:val="22"/>
          <w:u w:val="single"/>
        </w:rPr>
      </w:pPr>
      <w:r w:rsidRPr="00192A57">
        <w:rPr>
          <w:b/>
          <w:sz w:val="22"/>
          <w:szCs w:val="22"/>
          <w:u w:val="single"/>
        </w:rPr>
        <w:t>Paper published-;</w:t>
      </w:r>
    </w:p>
    <w:p w:rsidR="00192A57" w:rsidRPr="00192A57" w:rsidRDefault="00192A57" w:rsidP="00192A57">
      <w:pPr>
        <w:ind w:left="-270" w:right="-270"/>
        <w:jc w:val="both"/>
        <w:rPr>
          <w:b/>
          <w:sz w:val="22"/>
          <w:szCs w:val="22"/>
          <w:u w:val="single"/>
        </w:rPr>
      </w:pPr>
    </w:p>
    <w:p w:rsidR="00192A57" w:rsidRPr="00192A57" w:rsidRDefault="00192A57" w:rsidP="00192A57">
      <w:pPr>
        <w:numPr>
          <w:ilvl w:val="1"/>
          <w:numId w:val="10"/>
        </w:numPr>
        <w:tabs>
          <w:tab w:val="left" w:pos="180"/>
        </w:tabs>
        <w:spacing w:after="0"/>
        <w:ind w:left="0" w:right="-270"/>
        <w:jc w:val="both"/>
        <w:rPr>
          <w:b/>
          <w:sz w:val="22"/>
          <w:szCs w:val="22"/>
        </w:rPr>
      </w:pPr>
      <w:r w:rsidRPr="00192A57">
        <w:rPr>
          <w:b/>
          <w:sz w:val="22"/>
          <w:szCs w:val="22"/>
        </w:rPr>
        <w:t>Inter National Journals:</w:t>
      </w:r>
    </w:p>
    <w:p w:rsidR="00192A57" w:rsidRPr="00192A57" w:rsidRDefault="00192A57" w:rsidP="00192A57">
      <w:pPr>
        <w:pStyle w:val="BodyTextIndent"/>
        <w:numPr>
          <w:ilvl w:val="6"/>
          <w:numId w:val="10"/>
        </w:numPr>
        <w:tabs>
          <w:tab w:val="clear" w:pos="2430"/>
        </w:tabs>
        <w:spacing w:before="120" w:after="120" w:line="276" w:lineRule="auto"/>
        <w:ind w:left="0" w:right="-270"/>
        <w:rPr>
          <w:sz w:val="22"/>
          <w:szCs w:val="22"/>
        </w:rPr>
      </w:pPr>
      <w:r w:rsidRPr="00192A57">
        <w:rPr>
          <w:sz w:val="22"/>
          <w:szCs w:val="22"/>
        </w:rPr>
        <w:t xml:space="preserve">Paper Titled Effectiveness of Positive Thinking </w:t>
      </w:r>
      <w:proofErr w:type="spellStart"/>
      <w:r w:rsidRPr="00192A57">
        <w:rPr>
          <w:sz w:val="22"/>
          <w:szCs w:val="22"/>
        </w:rPr>
        <w:t>Programme</w:t>
      </w:r>
      <w:proofErr w:type="spellEnd"/>
      <w:r w:rsidRPr="00192A57">
        <w:rPr>
          <w:sz w:val="22"/>
          <w:szCs w:val="22"/>
        </w:rPr>
        <w:t xml:space="preserve"> on Emotional Intelligence of Adolescent Students, published </w:t>
      </w:r>
      <w:proofErr w:type="spellStart"/>
      <w:r w:rsidRPr="00192A57">
        <w:rPr>
          <w:sz w:val="22"/>
          <w:szCs w:val="22"/>
        </w:rPr>
        <w:t>inInternational</w:t>
      </w:r>
      <w:proofErr w:type="spellEnd"/>
      <w:r w:rsidRPr="00192A57">
        <w:rPr>
          <w:sz w:val="22"/>
          <w:szCs w:val="22"/>
        </w:rPr>
        <w:t xml:space="preserve"> Journal of Research in Social Sciences Vol. 9 Issue 3(1), March 2019, ISSN: 2249-2496</w:t>
      </w:r>
    </w:p>
    <w:p w:rsidR="00192A57" w:rsidRPr="00192A57" w:rsidRDefault="00192A57" w:rsidP="00192A57">
      <w:pPr>
        <w:pStyle w:val="BodyTextIndent"/>
        <w:numPr>
          <w:ilvl w:val="6"/>
          <w:numId w:val="10"/>
        </w:numPr>
        <w:tabs>
          <w:tab w:val="clear" w:pos="2430"/>
        </w:tabs>
        <w:spacing w:before="120" w:after="120" w:line="276" w:lineRule="auto"/>
        <w:ind w:left="0" w:right="-270"/>
        <w:rPr>
          <w:sz w:val="22"/>
          <w:szCs w:val="22"/>
        </w:rPr>
      </w:pPr>
      <w:r w:rsidRPr="00192A57">
        <w:rPr>
          <w:sz w:val="22"/>
          <w:szCs w:val="22"/>
        </w:rPr>
        <w:t xml:space="preserve">Paper titled Effectiveness of Positive Thinking </w:t>
      </w:r>
      <w:proofErr w:type="spellStart"/>
      <w:r w:rsidRPr="00192A57">
        <w:rPr>
          <w:sz w:val="22"/>
          <w:szCs w:val="22"/>
        </w:rPr>
        <w:t>Programmeon</w:t>
      </w:r>
      <w:proofErr w:type="spellEnd"/>
      <w:r w:rsidRPr="00192A57">
        <w:rPr>
          <w:sz w:val="22"/>
          <w:szCs w:val="22"/>
        </w:rPr>
        <w:t xml:space="preserve"> Academic Anxiety of Adolescent Students published in International Journal of Research in Engineering, IT and </w:t>
      </w:r>
      <w:proofErr w:type="spellStart"/>
      <w:r w:rsidRPr="00192A57">
        <w:rPr>
          <w:sz w:val="22"/>
          <w:szCs w:val="22"/>
        </w:rPr>
        <w:t>SocialSciences</w:t>
      </w:r>
      <w:proofErr w:type="spellEnd"/>
      <w:r w:rsidRPr="00192A57">
        <w:rPr>
          <w:sz w:val="22"/>
          <w:szCs w:val="22"/>
        </w:rPr>
        <w:t>, ISSN 2250-0588, Impact Factor: 6.565, Volume 09 Issue 03, March 2019, Page 179-182</w:t>
      </w:r>
    </w:p>
    <w:p w:rsidR="00192A57" w:rsidRPr="00192A57" w:rsidRDefault="00192A57" w:rsidP="00192A57">
      <w:pPr>
        <w:spacing w:before="120"/>
        <w:ind w:right="-270"/>
        <w:jc w:val="both"/>
        <w:rPr>
          <w:b/>
          <w:sz w:val="22"/>
          <w:szCs w:val="22"/>
        </w:rPr>
      </w:pPr>
      <w:r w:rsidRPr="00192A57">
        <w:rPr>
          <w:b/>
          <w:sz w:val="22"/>
          <w:szCs w:val="22"/>
        </w:rPr>
        <w:t xml:space="preserve">International Conference: </w:t>
      </w:r>
    </w:p>
    <w:p w:rsidR="00192A57" w:rsidRPr="00192A57" w:rsidRDefault="00192A57" w:rsidP="00192A57">
      <w:pPr>
        <w:numPr>
          <w:ilvl w:val="0"/>
          <w:numId w:val="9"/>
        </w:numPr>
        <w:spacing w:before="120" w:after="0"/>
        <w:ind w:left="0" w:right="-270"/>
        <w:jc w:val="both"/>
        <w:rPr>
          <w:spacing w:val="-2"/>
          <w:sz w:val="22"/>
          <w:szCs w:val="22"/>
        </w:rPr>
      </w:pPr>
      <w:r w:rsidRPr="00192A57">
        <w:rPr>
          <w:sz w:val="22"/>
          <w:szCs w:val="22"/>
        </w:rPr>
        <w:t xml:space="preserve">Participated and presented </w:t>
      </w:r>
      <w:r w:rsidRPr="00192A57">
        <w:rPr>
          <w:spacing w:val="-2"/>
          <w:sz w:val="22"/>
          <w:szCs w:val="22"/>
        </w:rPr>
        <w:t>a paper titled “</w:t>
      </w:r>
      <w:proofErr w:type="spellStart"/>
      <w:r w:rsidRPr="00192A57">
        <w:rPr>
          <w:spacing w:val="-2"/>
          <w:sz w:val="22"/>
          <w:szCs w:val="22"/>
        </w:rPr>
        <w:t>Gandhian</w:t>
      </w:r>
      <w:proofErr w:type="spellEnd"/>
      <w:r w:rsidRPr="00192A57">
        <w:rPr>
          <w:spacing w:val="-2"/>
          <w:sz w:val="22"/>
          <w:szCs w:val="22"/>
        </w:rPr>
        <w:t xml:space="preserve"> vision on women empowerment” in </w:t>
      </w:r>
      <w:r w:rsidRPr="00192A57">
        <w:rPr>
          <w:sz w:val="22"/>
          <w:szCs w:val="22"/>
        </w:rPr>
        <w:t xml:space="preserve">International Conference on “Spiritual Science and </w:t>
      </w:r>
      <w:proofErr w:type="spellStart"/>
      <w:r w:rsidRPr="00192A57">
        <w:rPr>
          <w:sz w:val="22"/>
          <w:szCs w:val="22"/>
        </w:rPr>
        <w:t>Gandhian</w:t>
      </w:r>
      <w:proofErr w:type="spellEnd"/>
      <w:r w:rsidRPr="00192A57">
        <w:rPr>
          <w:sz w:val="22"/>
          <w:szCs w:val="22"/>
        </w:rPr>
        <w:t xml:space="preserve"> Thought”</w:t>
      </w:r>
      <w:r w:rsidRPr="00192A57">
        <w:rPr>
          <w:spacing w:val="-2"/>
          <w:sz w:val="22"/>
          <w:szCs w:val="22"/>
        </w:rPr>
        <w:t xml:space="preserve">, organized by </w:t>
      </w:r>
      <w:proofErr w:type="spellStart"/>
      <w:r w:rsidRPr="00192A57">
        <w:rPr>
          <w:spacing w:val="-2"/>
          <w:sz w:val="22"/>
          <w:szCs w:val="22"/>
        </w:rPr>
        <w:t>Navyug</w:t>
      </w:r>
      <w:proofErr w:type="spellEnd"/>
      <w:r w:rsidRPr="00192A57">
        <w:rPr>
          <w:spacing w:val="-2"/>
          <w:sz w:val="22"/>
          <w:szCs w:val="22"/>
        </w:rPr>
        <w:t xml:space="preserve"> Arts and Commerce College, Jabalpur, M.P. on05</w:t>
      </w:r>
      <w:r w:rsidRPr="00192A57">
        <w:rPr>
          <w:spacing w:val="-2"/>
          <w:sz w:val="22"/>
          <w:szCs w:val="22"/>
          <w:vertAlign w:val="superscript"/>
        </w:rPr>
        <w:t>th</w:t>
      </w:r>
      <w:r w:rsidRPr="00192A57">
        <w:rPr>
          <w:spacing w:val="-2"/>
          <w:sz w:val="22"/>
          <w:szCs w:val="22"/>
        </w:rPr>
        <w:t xml:space="preserve"> -06September 2019.</w:t>
      </w:r>
    </w:p>
    <w:p w:rsidR="00192A57" w:rsidRPr="00192A57" w:rsidRDefault="00192A57" w:rsidP="0057752F">
      <w:pPr>
        <w:pStyle w:val="Heading1"/>
        <w:spacing w:beforeLines="60" w:line="276" w:lineRule="auto"/>
        <w:ind w:right="-270"/>
        <w:jc w:val="both"/>
        <w:rPr>
          <w:spacing w:val="-2"/>
          <w:sz w:val="22"/>
          <w:szCs w:val="22"/>
        </w:rPr>
      </w:pPr>
    </w:p>
    <w:p w:rsidR="00192A57" w:rsidRPr="00192A57" w:rsidRDefault="00192A57" w:rsidP="00192A57">
      <w:pPr>
        <w:spacing w:before="120"/>
        <w:ind w:right="-270"/>
        <w:jc w:val="both"/>
        <w:rPr>
          <w:spacing w:val="-2"/>
          <w:sz w:val="22"/>
          <w:szCs w:val="22"/>
        </w:rPr>
      </w:pPr>
      <w:r w:rsidRPr="00192A57">
        <w:rPr>
          <w:b/>
          <w:bCs/>
          <w:sz w:val="22"/>
          <w:szCs w:val="22"/>
        </w:rPr>
        <w:t>National Seminars:</w:t>
      </w:r>
    </w:p>
    <w:p w:rsidR="00192A57" w:rsidRPr="00192A57" w:rsidRDefault="00192A57" w:rsidP="00192A57">
      <w:pPr>
        <w:numPr>
          <w:ilvl w:val="0"/>
          <w:numId w:val="11"/>
        </w:numPr>
        <w:tabs>
          <w:tab w:val="left" w:pos="180"/>
        </w:tabs>
        <w:spacing w:after="0"/>
        <w:ind w:left="0" w:right="-270"/>
        <w:jc w:val="both"/>
        <w:rPr>
          <w:sz w:val="22"/>
          <w:szCs w:val="22"/>
        </w:rPr>
      </w:pPr>
      <w:r w:rsidRPr="00192A57">
        <w:rPr>
          <w:sz w:val="22"/>
          <w:szCs w:val="22"/>
        </w:rPr>
        <w:t>Participated and paper presented in the National Seminar on “making value education a reality- Need of the hour” held on 14</w:t>
      </w:r>
      <w:r w:rsidRPr="00192A57">
        <w:rPr>
          <w:sz w:val="22"/>
          <w:szCs w:val="22"/>
          <w:vertAlign w:val="superscript"/>
        </w:rPr>
        <w:t>th</w:t>
      </w:r>
      <w:r w:rsidRPr="00192A57">
        <w:rPr>
          <w:sz w:val="22"/>
          <w:szCs w:val="22"/>
        </w:rPr>
        <w:t xml:space="preserve"> January, 2011 in </w:t>
      </w:r>
      <w:proofErr w:type="spellStart"/>
      <w:r w:rsidRPr="00192A57">
        <w:rPr>
          <w:sz w:val="22"/>
          <w:szCs w:val="22"/>
        </w:rPr>
        <w:t>SaiCollege</w:t>
      </w:r>
      <w:proofErr w:type="spellEnd"/>
      <w:r w:rsidRPr="00192A57">
        <w:rPr>
          <w:sz w:val="22"/>
          <w:szCs w:val="22"/>
        </w:rPr>
        <w:t xml:space="preserve"> of education, </w:t>
      </w:r>
      <w:proofErr w:type="spellStart"/>
      <w:r w:rsidRPr="00192A57">
        <w:rPr>
          <w:sz w:val="22"/>
          <w:szCs w:val="22"/>
        </w:rPr>
        <w:t>Nawanshahr</w:t>
      </w:r>
      <w:proofErr w:type="spellEnd"/>
      <w:r w:rsidRPr="00192A57">
        <w:rPr>
          <w:sz w:val="22"/>
          <w:szCs w:val="22"/>
        </w:rPr>
        <w:t>, Punjab.</w:t>
      </w:r>
    </w:p>
    <w:p w:rsidR="00192A57" w:rsidRPr="00192A57" w:rsidRDefault="00192A57" w:rsidP="00192A57">
      <w:pPr>
        <w:numPr>
          <w:ilvl w:val="0"/>
          <w:numId w:val="11"/>
        </w:numPr>
        <w:tabs>
          <w:tab w:val="left" w:pos="180"/>
        </w:tabs>
        <w:spacing w:after="0"/>
        <w:ind w:left="0" w:right="-270"/>
        <w:jc w:val="both"/>
        <w:rPr>
          <w:sz w:val="22"/>
          <w:szCs w:val="22"/>
        </w:rPr>
      </w:pPr>
      <w:r w:rsidRPr="00192A57">
        <w:rPr>
          <w:sz w:val="22"/>
          <w:szCs w:val="22"/>
        </w:rPr>
        <w:t xml:space="preserve">Participated and paper presented in the National Seminar on “capital market reforms in </w:t>
      </w:r>
      <w:proofErr w:type="spellStart"/>
      <w:r w:rsidRPr="00192A57">
        <w:rPr>
          <w:sz w:val="22"/>
          <w:szCs w:val="22"/>
        </w:rPr>
        <w:t>india</w:t>
      </w:r>
      <w:proofErr w:type="spellEnd"/>
      <w:r w:rsidRPr="00192A57">
        <w:rPr>
          <w:sz w:val="22"/>
          <w:szCs w:val="22"/>
        </w:rPr>
        <w:t>” held on 09</w:t>
      </w:r>
      <w:r w:rsidRPr="00192A57">
        <w:rPr>
          <w:sz w:val="22"/>
          <w:szCs w:val="22"/>
          <w:vertAlign w:val="superscript"/>
        </w:rPr>
        <w:t>th</w:t>
      </w:r>
      <w:r w:rsidRPr="00192A57">
        <w:rPr>
          <w:sz w:val="22"/>
          <w:szCs w:val="22"/>
        </w:rPr>
        <w:t xml:space="preserve"> -10</w:t>
      </w:r>
      <w:r w:rsidRPr="00192A57">
        <w:rPr>
          <w:sz w:val="22"/>
          <w:szCs w:val="22"/>
          <w:vertAlign w:val="superscript"/>
        </w:rPr>
        <w:t>TH</w:t>
      </w:r>
      <w:r w:rsidRPr="00192A57">
        <w:rPr>
          <w:sz w:val="22"/>
          <w:szCs w:val="22"/>
        </w:rPr>
        <w:t xml:space="preserve"> March, 2012 in B D </w:t>
      </w:r>
      <w:proofErr w:type="spellStart"/>
      <w:r w:rsidRPr="00192A57">
        <w:rPr>
          <w:sz w:val="22"/>
          <w:szCs w:val="22"/>
        </w:rPr>
        <w:t>Arya</w:t>
      </w:r>
      <w:proofErr w:type="spellEnd"/>
      <w:r w:rsidRPr="00192A57">
        <w:rPr>
          <w:sz w:val="22"/>
          <w:szCs w:val="22"/>
        </w:rPr>
        <w:t xml:space="preserve"> Girls College, </w:t>
      </w:r>
      <w:proofErr w:type="spellStart"/>
      <w:r w:rsidRPr="00192A57">
        <w:rPr>
          <w:sz w:val="22"/>
          <w:szCs w:val="22"/>
        </w:rPr>
        <w:t>Jalandhar</w:t>
      </w:r>
      <w:proofErr w:type="spellEnd"/>
      <w:r w:rsidRPr="00192A57">
        <w:rPr>
          <w:sz w:val="22"/>
          <w:szCs w:val="22"/>
        </w:rPr>
        <w:t>, Punjab</w:t>
      </w:r>
    </w:p>
    <w:p w:rsidR="00192A57" w:rsidRPr="00192A57" w:rsidRDefault="00192A57" w:rsidP="00192A57">
      <w:pPr>
        <w:numPr>
          <w:ilvl w:val="0"/>
          <w:numId w:val="11"/>
        </w:numPr>
        <w:tabs>
          <w:tab w:val="left" w:pos="180"/>
        </w:tabs>
        <w:spacing w:after="0"/>
        <w:ind w:left="0" w:right="-270"/>
        <w:jc w:val="both"/>
        <w:rPr>
          <w:sz w:val="22"/>
          <w:szCs w:val="22"/>
        </w:rPr>
      </w:pPr>
      <w:r w:rsidRPr="00192A57">
        <w:rPr>
          <w:sz w:val="22"/>
          <w:szCs w:val="22"/>
        </w:rPr>
        <w:t>Participated and paper presented in the National Seminar on “Preparing Professional and Humane Teachers” held on 05</w:t>
      </w:r>
      <w:r w:rsidRPr="00192A57">
        <w:rPr>
          <w:sz w:val="22"/>
          <w:szCs w:val="22"/>
          <w:vertAlign w:val="superscript"/>
        </w:rPr>
        <w:t>TH</w:t>
      </w:r>
      <w:r w:rsidRPr="00192A57">
        <w:rPr>
          <w:sz w:val="22"/>
          <w:szCs w:val="22"/>
        </w:rPr>
        <w:t xml:space="preserve">September, 2012 in </w:t>
      </w:r>
      <w:proofErr w:type="spellStart"/>
      <w:r w:rsidRPr="00192A57">
        <w:rPr>
          <w:sz w:val="22"/>
          <w:szCs w:val="22"/>
        </w:rPr>
        <w:t>KhalsaCollege</w:t>
      </w:r>
      <w:proofErr w:type="spellEnd"/>
      <w:r w:rsidRPr="00192A57">
        <w:rPr>
          <w:sz w:val="22"/>
          <w:szCs w:val="22"/>
        </w:rPr>
        <w:t xml:space="preserve"> of Education, Amritsar, Punjab</w:t>
      </w:r>
    </w:p>
    <w:p w:rsidR="00192A57" w:rsidRPr="00192A57" w:rsidRDefault="00192A57" w:rsidP="00192A57">
      <w:pPr>
        <w:numPr>
          <w:ilvl w:val="0"/>
          <w:numId w:val="11"/>
        </w:numPr>
        <w:tabs>
          <w:tab w:val="left" w:pos="180"/>
        </w:tabs>
        <w:spacing w:after="0"/>
        <w:ind w:left="0" w:right="-270"/>
        <w:jc w:val="both"/>
        <w:rPr>
          <w:sz w:val="22"/>
          <w:szCs w:val="22"/>
        </w:rPr>
      </w:pPr>
      <w:r w:rsidRPr="00192A57">
        <w:rPr>
          <w:sz w:val="22"/>
          <w:szCs w:val="22"/>
        </w:rPr>
        <w:t xml:space="preserve">Participated and paper presented in the National Seminar on “Spiritual Intelligence and Mental Health: A New Paradigm </w:t>
      </w:r>
      <w:proofErr w:type="gramStart"/>
      <w:r w:rsidRPr="00192A57">
        <w:rPr>
          <w:sz w:val="22"/>
          <w:szCs w:val="22"/>
        </w:rPr>
        <w:t>In</w:t>
      </w:r>
      <w:proofErr w:type="gramEnd"/>
      <w:r w:rsidRPr="00192A57">
        <w:rPr>
          <w:sz w:val="22"/>
          <w:szCs w:val="22"/>
        </w:rPr>
        <w:t xml:space="preserve"> Teacher Education” held on 24</w:t>
      </w:r>
      <w:r w:rsidRPr="00192A57">
        <w:rPr>
          <w:sz w:val="22"/>
          <w:szCs w:val="22"/>
          <w:vertAlign w:val="superscript"/>
        </w:rPr>
        <w:t>TH</w:t>
      </w:r>
      <w:r w:rsidRPr="00192A57">
        <w:rPr>
          <w:sz w:val="22"/>
          <w:szCs w:val="22"/>
        </w:rPr>
        <w:t xml:space="preserve"> -25</w:t>
      </w:r>
      <w:r w:rsidRPr="00192A57">
        <w:rPr>
          <w:sz w:val="22"/>
          <w:szCs w:val="22"/>
          <w:vertAlign w:val="superscript"/>
        </w:rPr>
        <w:t>th</w:t>
      </w:r>
      <w:r w:rsidRPr="00192A57">
        <w:rPr>
          <w:sz w:val="22"/>
          <w:szCs w:val="22"/>
        </w:rPr>
        <w:t xml:space="preserve"> March, 2017 in St. Aloysius College, Jabalpur, M.P.</w:t>
      </w:r>
    </w:p>
    <w:p w:rsidR="00542891" w:rsidRDefault="00192A57" w:rsidP="00542891">
      <w:pPr>
        <w:numPr>
          <w:ilvl w:val="0"/>
          <w:numId w:val="11"/>
        </w:numPr>
        <w:tabs>
          <w:tab w:val="left" w:pos="180"/>
        </w:tabs>
        <w:spacing w:after="0"/>
        <w:ind w:left="0" w:right="-270"/>
        <w:jc w:val="both"/>
        <w:rPr>
          <w:sz w:val="22"/>
          <w:szCs w:val="22"/>
        </w:rPr>
      </w:pPr>
      <w:r w:rsidRPr="00192A57">
        <w:rPr>
          <w:sz w:val="22"/>
          <w:szCs w:val="22"/>
        </w:rPr>
        <w:t>Participated and paper presented in the National Seminar on “Challenges of Quality Teacher Education in the Present Scenario” held on 30</w:t>
      </w:r>
      <w:r w:rsidRPr="00192A57">
        <w:rPr>
          <w:sz w:val="22"/>
          <w:szCs w:val="22"/>
          <w:vertAlign w:val="superscript"/>
        </w:rPr>
        <w:t>th</w:t>
      </w:r>
      <w:r w:rsidRPr="00192A57">
        <w:rPr>
          <w:sz w:val="22"/>
          <w:szCs w:val="22"/>
        </w:rPr>
        <w:t xml:space="preserve">September, 2019 in </w:t>
      </w:r>
      <w:proofErr w:type="spellStart"/>
      <w:r w:rsidRPr="00192A57">
        <w:rPr>
          <w:sz w:val="22"/>
          <w:szCs w:val="22"/>
        </w:rPr>
        <w:t>MakanurMalleshappa</w:t>
      </w:r>
      <w:proofErr w:type="spellEnd"/>
      <w:r w:rsidRPr="00192A57">
        <w:rPr>
          <w:sz w:val="22"/>
          <w:szCs w:val="22"/>
        </w:rPr>
        <w:t xml:space="preserve"> College of Education, </w:t>
      </w:r>
      <w:proofErr w:type="spellStart"/>
      <w:r w:rsidRPr="00192A57">
        <w:rPr>
          <w:sz w:val="22"/>
          <w:szCs w:val="22"/>
        </w:rPr>
        <w:t>Davangere</w:t>
      </w:r>
      <w:proofErr w:type="spellEnd"/>
      <w:r w:rsidRPr="00192A57">
        <w:rPr>
          <w:sz w:val="22"/>
          <w:szCs w:val="22"/>
        </w:rPr>
        <w:t>, Karnataka.</w:t>
      </w:r>
    </w:p>
    <w:p w:rsidR="00542891" w:rsidRPr="00542891" w:rsidRDefault="00542891" w:rsidP="00542891">
      <w:pPr>
        <w:numPr>
          <w:ilvl w:val="0"/>
          <w:numId w:val="11"/>
        </w:numPr>
        <w:tabs>
          <w:tab w:val="left" w:pos="180"/>
        </w:tabs>
        <w:spacing w:after="0"/>
        <w:ind w:left="0" w:right="-270"/>
        <w:jc w:val="both"/>
        <w:rPr>
          <w:sz w:val="22"/>
          <w:szCs w:val="22"/>
        </w:rPr>
      </w:pPr>
      <w:r w:rsidRPr="00542891">
        <w:rPr>
          <w:sz w:val="22"/>
          <w:szCs w:val="22"/>
        </w:rPr>
        <w:t xml:space="preserve">Presented paper titled </w:t>
      </w:r>
      <w:r w:rsidRPr="00542891">
        <w:rPr>
          <w:b/>
          <w:sz w:val="22"/>
          <w:szCs w:val="22"/>
        </w:rPr>
        <w:t xml:space="preserve">Institutional Accreditation and Excellence: Challenges and Strategies </w:t>
      </w:r>
      <w:r w:rsidRPr="00542891">
        <w:rPr>
          <w:sz w:val="22"/>
          <w:szCs w:val="22"/>
        </w:rPr>
        <w:t>in national seminar on Accreditation, Ranking and Qualitative: A Paradigm shift for Strategic Enhancement of higher education held at St. Aloysius College, Jabalpur on 8-9 November 2019.</w:t>
      </w:r>
    </w:p>
    <w:p w:rsidR="00542891" w:rsidRPr="00542891" w:rsidRDefault="00542891" w:rsidP="00542891">
      <w:pPr>
        <w:pStyle w:val="ListParagraph"/>
        <w:numPr>
          <w:ilvl w:val="0"/>
          <w:numId w:val="11"/>
        </w:numPr>
        <w:tabs>
          <w:tab w:val="left" w:pos="720"/>
        </w:tabs>
        <w:jc w:val="both"/>
      </w:pPr>
      <w:r w:rsidRPr="00542891">
        <w:rPr>
          <w:sz w:val="22"/>
          <w:szCs w:val="22"/>
        </w:rPr>
        <w:t xml:space="preserve">Presented paper titled </w:t>
      </w:r>
      <w:r w:rsidRPr="00542891">
        <w:rPr>
          <w:b/>
          <w:sz w:val="22"/>
          <w:szCs w:val="22"/>
        </w:rPr>
        <w:t>Future perspectives of innovation and best practices in curriculum: An Overview</w:t>
      </w:r>
      <w:r w:rsidRPr="00542891">
        <w:rPr>
          <w:sz w:val="22"/>
          <w:szCs w:val="22"/>
        </w:rPr>
        <w:t xml:space="preserve"> in National Seminar on Innovation and Best Practices in Curricular Aspect held at Career College, Bhopal on 8-9 February, 2020.</w:t>
      </w:r>
    </w:p>
    <w:p w:rsidR="00DE3B3C" w:rsidRPr="00DE3B3C" w:rsidRDefault="00DE3B3C" w:rsidP="00DE3B3C">
      <w:pPr>
        <w:pStyle w:val="ListParagraph"/>
        <w:numPr>
          <w:ilvl w:val="0"/>
          <w:numId w:val="11"/>
        </w:numPr>
        <w:jc w:val="both"/>
        <w:rPr>
          <w:rFonts w:ascii="New time roman" w:hAnsi="New time roman" w:hint="eastAsia"/>
          <w:sz w:val="22"/>
          <w:szCs w:val="22"/>
        </w:rPr>
      </w:pPr>
      <w:r w:rsidRPr="00DE3B3C">
        <w:rPr>
          <w:rFonts w:ascii="New time roman" w:hAnsi="New time roman"/>
          <w:sz w:val="22"/>
          <w:szCs w:val="22"/>
        </w:rPr>
        <w:t xml:space="preserve">Presented paper in Regional Seminar on </w:t>
      </w:r>
      <w:r w:rsidRPr="00DE3B3C">
        <w:rPr>
          <w:rFonts w:ascii="New time roman" w:hAnsi="New time roman"/>
          <w:b/>
          <w:sz w:val="22"/>
          <w:szCs w:val="22"/>
        </w:rPr>
        <w:t>“Curriculum and governance in teacher education: prospects &amp;opportunities in respect to national education policy2020”</w:t>
      </w:r>
      <w:r w:rsidRPr="00DE3B3C">
        <w:rPr>
          <w:rFonts w:ascii="New time roman" w:hAnsi="New time roman"/>
          <w:sz w:val="22"/>
          <w:szCs w:val="22"/>
        </w:rPr>
        <w:t xml:space="preserve"> organized by RDVV, Jabalpur on 4</w:t>
      </w:r>
      <w:r w:rsidRPr="00DE3B3C">
        <w:rPr>
          <w:rFonts w:ascii="New time roman" w:hAnsi="New time roman"/>
          <w:sz w:val="22"/>
          <w:szCs w:val="22"/>
          <w:vertAlign w:val="superscript"/>
        </w:rPr>
        <w:t>TH</w:t>
      </w:r>
      <w:r w:rsidRPr="00DE3B3C">
        <w:rPr>
          <w:rFonts w:ascii="New time roman" w:hAnsi="New time roman"/>
          <w:sz w:val="22"/>
          <w:szCs w:val="22"/>
        </w:rPr>
        <w:t xml:space="preserve"> February 2021.</w:t>
      </w:r>
    </w:p>
    <w:p w:rsidR="007B0E32" w:rsidRDefault="00E25974" w:rsidP="007B0E32">
      <w:pPr>
        <w:pStyle w:val="ListParagraph"/>
        <w:numPr>
          <w:ilvl w:val="0"/>
          <w:numId w:val="11"/>
        </w:numPr>
        <w:jc w:val="both"/>
        <w:rPr>
          <w:rFonts w:ascii="New time roman" w:hAnsi="New time roman"/>
          <w:sz w:val="22"/>
          <w:szCs w:val="22"/>
        </w:rPr>
      </w:pPr>
      <w:r>
        <w:rPr>
          <w:rFonts w:ascii="New time roman" w:hAnsi="New time roman"/>
          <w:sz w:val="22"/>
          <w:szCs w:val="22"/>
        </w:rPr>
        <w:t>Invited</w:t>
      </w:r>
      <w:r w:rsidR="007B0E32" w:rsidRPr="007B0E32">
        <w:rPr>
          <w:rFonts w:ascii="New time roman" w:hAnsi="New time roman"/>
          <w:sz w:val="22"/>
          <w:szCs w:val="22"/>
        </w:rPr>
        <w:t xml:space="preserve"> as resource person in 5days workshop FDP on </w:t>
      </w:r>
      <w:r w:rsidR="007B0E32" w:rsidRPr="007B0E32">
        <w:rPr>
          <w:rFonts w:ascii="New time roman" w:hAnsi="New time roman"/>
          <w:b/>
          <w:sz w:val="22"/>
          <w:szCs w:val="22"/>
        </w:rPr>
        <w:t>“Uses of Smart Classes for Betterment of Technology &amp; Learning Experience”</w:t>
      </w:r>
      <w:r w:rsidR="007B0E32" w:rsidRPr="007B0E32">
        <w:rPr>
          <w:rFonts w:ascii="New time roman" w:hAnsi="New time roman"/>
          <w:sz w:val="22"/>
          <w:szCs w:val="22"/>
        </w:rPr>
        <w:t xml:space="preserve"> organized by IQAC Cell of Thakur </w:t>
      </w:r>
      <w:proofErr w:type="spellStart"/>
      <w:r w:rsidR="007B0E32" w:rsidRPr="007B0E32">
        <w:rPr>
          <w:rFonts w:ascii="New time roman" w:hAnsi="New time roman"/>
          <w:sz w:val="22"/>
          <w:szCs w:val="22"/>
        </w:rPr>
        <w:t>Someshwar</w:t>
      </w:r>
      <w:proofErr w:type="spellEnd"/>
      <w:r w:rsidR="007B0E32" w:rsidRPr="007B0E32">
        <w:rPr>
          <w:rFonts w:ascii="New time roman" w:hAnsi="New time roman"/>
          <w:sz w:val="22"/>
          <w:szCs w:val="22"/>
        </w:rPr>
        <w:t xml:space="preserve"> Singh Govt. College, </w:t>
      </w:r>
      <w:proofErr w:type="spellStart"/>
      <w:r w:rsidR="007B0E32" w:rsidRPr="007B0E32">
        <w:rPr>
          <w:rFonts w:ascii="New time roman" w:hAnsi="New time roman"/>
          <w:sz w:val="22"/>
          <w:szCs w:val="22"/>
        </w:rPr>
        <w:t>Rewa</w:t>
      </w:r>
      <w:proofErr w:type="spellEnd"/>
      <w:r w:rsidR="007B0E32" w:rsidRPr="007B0E32">
        <w:rPr>
          <w:rFonts w:ascii="New time roman" w:hAnsi="New time roman"/>
          <w:sz w:val="22"/>
          <w:szCs w:val="22"/>
        </w:rPr>
        <w:t xml:space="preserve"> on 09</w:t>
      </w:r>
      <w:r w:rsidR="007B0E32" w:rsidRPr="007B0E32">
        <w:rPr>
          <w:rFonts w:ascii="New time roman" w:hAnsi="New time roman"/>
          <w:sz w:val="22"/>
          <w:szCs w:val="22"/>
          <w:vertAlign w:val="superscript"/>
        </w:rPr>
        <w:t>th</w:t>
      </w:r>
      <w:r w:rsidR="007B0E32" w:rsidRPr="007B0E32">
        <w:rPr>
          <w:rFonts w:ascii="New time roman" w:hAnsi="New time roman"/>
          <w:sz w:val="22"/>
          <w:szCs w:val="22"/>
        </w:rPr>
        <w:t xml:space="preserve"> February, 2021.</w:t>
      </w:r>
    </w:p>
    <w:p w:rsidR="00E8256C" w:rsidRPr="00E8256C" w:rsidRDefault="00E8256C" w:rsidP="00E8256C">
      <w:pPr>
        <w:pStyle w:val="ListParagraph"/>
        <w:numPr>
          <w:ilvl w:val="0"/>
          <w:numId w:val="11"/>
        </w:numPr>
        <w:jc w:val="both"/>
        <w:rPr>
          <w:rFonts w:ascii="New time roman" w:hAnsi="New time roman"/>
          <w:sz w:val="22"/>
          <w:szCs w:val="22"/>
        </w:rPr>
      </w:pPr>
      <w:r w:rsidRPr="00E8256C">
        <w:rPr>
          <w:rFonts w:ascii="New time roman" w:hAnsi="New time roman"/>
          <w:sz w:val="22"/>
          <w:szCs w:val="22"/>
        </w:rPr>
        <w:t>Participated as resource person in 3 days FDP on “How to be an efficient counselor guide and</w:t>
      </w:r>
    </w:p>
    <w:p w:rsidR="00E8256C" w:rsidRPr="00E8256C" w:rsidRDefault="00E8256C" w:rsidP="00E8256C">
      <w:pPr>
        <w:pStyle w:val="ListParagraph"/>
        <w:ind w:left="360"/>
        <w:jc w:val="both"/>
        <w:rPr>
          <w:rFonts w:ascii="New time roman" w:hAnsi="New time roman"/>
          <w:sz w:val="22"/>
          <w:szCs w:val="22"/>
        </w:rPr>
      </w:pPr>
      <w:proofErr w:type="gramStart"/>
      <w:r w:rsidRPr="00E8256C">
        <w:rPr>
          <w:rFonts w:ascii="New time roman" w:hAnsi="New time roman"/>
          <w:sz w:val="22"/>
          <w:szCs w:val="22"/>
        </w:rPr>
        <w:t>mentor</w:t>
      </w:r>
      <w:proofErr w:type="gramEnd"/>
      <w:r w:rsidRPr="00E8256C">
        <w:rPr>
          <w:rFonts w:ascii="New time roman" w:hAnsi="New time roman"/>
          <w:sz w:val="22"/>
          <w:szCs w:val="22"/>
        </w:rPr>
        <w:t xml:space="preserve"> for students to cope up with their psychological challenges” organized by St.</w:t>
      </w:r>
    </w:p>
    <w:p w:rsidR="00E8256C" w:rsidRPr="00E8256C" w:rsidRDefault="00E8256C" w:rsidP="00E8256C">
      <w:pPr>
        <w:pStyle w:val="ListParagraph"/>
        <w:ind w:left="360"/>
        <w:jc w:val="both"/>
        <w:rPr>
          <w:rFonts w:ascii="New time roman" w:hAnsi="New time roman"/>
          <w:sz w:val="22"/>
          <w:szCs w:val="22"/>
        </w:rPr>
      </w:pPr>
      <w:r w:rsidRPr="00E8256C">
        <w:rPr>
          <w:rFonts w:ascii="New time roman" w:hAnsi="New time roman"/>
          <w:sz w:val="22"/>
          <w:szCs w:val="22"/>
        </w:rPr>
        <w:t>Aloysius Institute of technology, Gaur Jabalpur in collaboration with St. Ann’s Educational</w:t>
      </w:r>
    </w:p>
    <w:p w:rsidR="00E8256C" w:rsidRDefault="00E8256C" w:rsidP="00E8256C">
      <w:pPr>
        <w:pStyle w:val="ListParagraph"/>
        <w:ind w:left="360"/>
        <w:jc w:val="both"/>
        <w:rPr>
          <w:rFonts w:ascii="New time roman" w:hAnsi="New time roman"/>
          <w:sz w:val="22"/>
          <w:szCs w:val="22"/>
        </w:rPr>
      </w:pPr>
      <w:r w:rsidRPr="00E8256C">
        <w:rPr>
          <w:rFonts w:ascii="New time roman" w:hAnsi="New time roman"/>
          <w:sz w:val="22"/>
          <w:szCs w:val="22"/>
        </w:rPr>
        <w:t xml:space="preserve">Society from </w:t>
      </w:r>
      <w:proofErr w:type="gramStart"/>
      <w:r w:rsidRPr="00E8256C">
        <w:rPr>
          <w:rFonts w:ascii="New time roman" w:hAnsi="New time roman"/>
          <w:sz w:val="22"/>
          <w:szCs w:val="22"/>
        </w:rPr>
        <w:t>24th ,25th</w:t>
      </w:r>
      <w:proofErr w:type="gramEnd"/>
      <w:r w:rsidRPr="00E8256C">
        <w:rPr>
          <w:rFonts w:ascii="New time roman" w:hAnsi="New time roman"/>
          <w:sz w:val="22"/>
          <w:szCs w:val="22"/>
        </w:rPr>
        <w:t xml:space="preserve"> and 27th February, 2021.</w:t>
      </w:r>
    </w:p>
    <w:p w:rsidR="00E25974" w:rsidRPr="00E25974" w:rsidRDefault="00E25974" w:rsidP="007B0E32">
      <w:pPr>
        <w:pStyle w:val="ListParagraph"/>
        <w:numPr>
          <w:ilvl w:val="0"/>
          <w:numId w:val="11"/>
        </w:numPr>
        <w:jc w:val="both"/>
        <w:rPr>
          <w:rFonts w:ascii="New time roman" w:hAnsi="New time roman" w:hint="eastAsia"/>
          <w:sz w:val="22"/>
          <w:szCs w:val="22"/>
        </w:rPr>
      </w:pPr>
      <w:r w:rsidRPr="00E25974">
        <w:rPr>
          <w:rFonts w:eastAsia="Calibri" w:cs="Times New Roman"/>
          <w:sz w:val="22"/>
          <w:szCs w:val="22"/>
        </w:rPr>
        <w:t>Invited as Resource person in national webinar on “DEVELOPING ENTREPREEURIAL MENTALITY” organized by St. Anne’s College of Engineering and Technology on 25</w:t>
      </w:r>
      <w:r w:rsidRPr="00E25974">
        <w:rPr>
          <w:rFonts w:eastAsia="Calibri" w:cs="Times New Roman"/>
          <w:sz w:val="22"/>
          <w:szCs w:val="22"/>
          <w:vertAlign w:val="superscript"/>
        </w:rPr>
        <w:t>th</w:t>
      </w:r>
      <w:r w:rsidRPr="00E25974">
        <w:rPr>
          <w:rFonts w:eastAsia="Calibri" w:cs="Times New Roman"/>
          <w:sz w:val="22"/>
          <w:szCs w:val="22"/>
        </w:rPr>
        <w:t xml:space="preserve"> August, 2021.</w:t>
      </w:r>
    </w:p>
    <w:p w:rsidR="007F56C8" w:rsidRPr="007F56C8" w:rsidRDefault="007F56C8" w:rsidP="007F56C8">
      <w:pPr>
        <w:pStyle w:val="ListParagraph"/>
        <w:numPr>
          <w:ilvl w:val="0"/>
          <w:numId w:val="11"/>
        </w:numPr>
        <w:shd w:val="clear" w:color="auto" w:fill="FFFFFF"/>
        <w:spacing w:after="210"/>
        <w:jc w:val="both"/>
        <w:textAlignment w:val="baseline"/>
        <w:outlineLvl w:val="0"/>
        <w:rPr>
          <w:rFonts w:eastAsia="Calibri" w:cs="Times New Roman"/>
          <w:b/>
          <w:bCs/>
          <w:color w:val="000000"/>
          <w:kern w:val="36"/>
          <w:sz w:val="22"/>
          <w:szCs w:val="22"/>
        </w:rPr>
      </w:pPr>
      <w:r w:rsidRPr="007F56C8">
        <w:rPr>
          <w:rFonts w:eastAsia="Calibri" w:cs="Times New Roman"/>
          <w:sz w:val="22"/>
          <w:szCs w:val="22"/>
        </w:rPr>
        <w:t>Presented paper titled</w:t>
      </w:r>
      <w:r w:rsidRPr="007F56C8">
        <w:rPr>
          <w:rFonts w:eastAsia="Calibri" w:cs="Times New Roman"/>
          <w:b/>
          <w:bCs/>
          <w:color w:val="000000"/>
          <w:kern w:val="36"/>
          <w:sz w:val="22"/>
          <w:szCs w:val="22"/>
        </w:rPr>
        <w:t xml:space="preserve"> Creativity: A Skill development to be Cultivate in the 21st Century </w:t>
      </w:r>
      <w:r w:rsidRPr="007F56C8">
        <w:rPr>
          <w:rFonts w:eastAsia="Calibri" w:cs="Times New Roman"/>
          <w:sz w:val="22"/>
          <w:szCs w:val="22"/>
        </w:rPr>
        <w:t xml:space="preserve">in national seminar on </w:t>
      </w:r>
      <w:proofErr w:type="spellStart"/>
      <w:r w:rsidRPr="007F56C8">
        <w:rPr>
          <w:rFonts w:eastAsia="Calibri" w:cs="Times New Roman"/>
          <w:sz w:val="22"/>
          <w:szCs w:val="22"/>
        </w:rPr>
        <w:t>Nai</w:t>
      </w:r>
      <w:proofErr w:type="spellEnd"/>
      <w:r w:rsidRPr="007F56C8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7F56C8">
        <w:rPr>
          <w:rFonts w:eastAsia="Calibri" w:cs="Times New Roman"/>
          <w:sz w:val="22"/>
          <w:szCs w:val="22"/>
        </w:rPr>
        <w:t>Shiksha</w:t>
      </w:r>
      <w:proofErr w:type="spellEnd"/>
      <w:r w:rsidRPr="007F56C8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7F56C8">
        <w:rPr>
          <w:rFonts w:eastAsia="Calibri" w:cs="Times New Roman"/>
          <w:sz w:val="22"/>
          <w:szCs w:val="22"/>
        </w:rPr>
        <w:t>niti</w:t>
      </w:r>
      <w:proofErr w:type="spellEnd"/>
      <w:r w:rsidRPr="007F56C8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7F56C8">
        <w:rPr>
          <w:rFonts w:eastAsia="Calibri" w:cs="Times New Roman"/>
          <w:sz w:val="22"/>
          <w:szCs w:val="22"/>
        </w:rPr>
        <w:t>mein</w:t>
      </w:r>
      <w:proofErr w:type="spellEnd"/>
      <w:r w:rsidRPr="007F56C8">
        <w:rPr>
          <w:rFonts w:eastAsia="Calibri" w:cs="Times New Roman"/>
          <w:sz w:val="22"/>
          <w:szCs w:val="22"/>
        </w:rPr>
        <w:t xml:space="preserve"> </w:t>
      </w:r>
      <w:proofErr w:type="spellStart"/>
      <w:r w:rsidRPr="007F56C8">
        <w:rPr>
          <w:rFonts w:eastAsia="Calibri" w:cs="Times New Roman"/>
          <w:sz w:val="22"/>
          <w:szCs w:val="22"/>
        </w:rPr>
        <w:t>Srijanatmakta</w:t>
      </w:r>
      <w:proofErr w:type="spellEnd"/>
      <w:r w:rsidRPr="007F56C8">
        <w:rPr>
          <w:rFonts w:eastAsia="Calibri" w:cs="Times New Roman"/>
          <w:sz w:val="22"/>
          <w:szCs w:val="22"/>
        </w:rPr>
        <w:t xml:space="preserve"> &amp; </w:t>
      </w:r>
      <w:r w:rsidRPr="007F56C8">
        <w:rPr>
          <w:sz w:val="22"/>
          <w:szCs w:val="22"/>
        </w:rPr>
        <w:t>Navachar organized</w:t>
      </w:r>
      <w:r w:rsidRPr="007F56C8">
        <w:rPr>
          <w:rFonts w:eastAsia="Calibri" w:cs="Times New Roman"/>
          <w:sz w:val="22"/>
          <w:szCs w:val="22"/>
        </w:rPr>
        <w:t xml:space="preserve"> by Education </w:t>
      </w:r>
      <w:proofErr w:type="spellStart"/>
      <w:r w:rsidRPr="007F56C8">
        <w:rPr>
          <w:rFonts w:eastAsia="Calibri" w:cs="Times New Roman"/>
          <w:sz w:val="22"/>
          <w:szCs w:val="22"/>
        </w:rPr>
        <w:t>Deptt</w:t>
      </w:r>
      <w:proofErr w:type="spellEnd"/>
      <w:r w:rsidRPr="007F56C8">
        <w:rPr>
          <w:rFonts w:eastAsia="Calibri" w:cs="Times New Roman"/>
          <w:sz w:val="22"/>
          <w:szCs w:val="22"/>
        </w:rPr>
        <w:t xml:space="preserve">. </w:t>
      </w:r>
      <w:proofErr w:type="gramStart"/>
      <w:r w:rsidRPr="007F56C8">
        <w:rPr>
          <w:rFonts w:eastAsia="Calibri" w:cs="Times New Roman"/>
          <w:sz w:val="22"/>
          <w:szCs w:val="22"/>
        </w:rPr>
        <w:t>of</w:t>
      </w:r>
      <w:proofErr w:type="gramEnd"/>
      <w:r w:rsidRPr="007F56C8">
        <w:rPr>
          <w:rFonts w:eastAsia="Calibri" w:cs="Times New Roman"/>
          <w:sz w:val="22"/>
          <w:szCs w:val="22"/>
        </w:rPr>
        <w:t xml:space="preserve"> SGTB </w:t>
      </w:r>
      <w:proofErr w:type="spellStart"/>
      <w:r w:rsidRPr="007F56C8">
        <w:rPr>
          <w:rFonts w:eastAsia="Calibri" w:cs="Times New Roman"/>
          <w:sz w:val="22"/>
          <w:szCs w:val="22"/>
        </w:rPr>
        <w:t>Khalsa</w:t>
      </w:r>
      <w:proofErr w:type="spellEnd"/>
      <w:r w:rsidRPr="007F56C8">
        <w:rPr>
          <w:rFonts w:eastAsia="Calibri" w:cs="Times New Roman"/>
          <w:sz w:val="22"/>
          <w:szCs w:val="22"/>
        </w:rPr>
        <w:t xml:space="preserve"> College, Jabalpur on 27-28 March 2022.  </w:t>
      </w:r>
    </w:p>
    <w:p w:rsidR="00542891" w:rsidRPr="007F56C8" w:rsidRDefault="00542891" w:rsidP="00DC3600">
      <w:pPr>
        <w:tabs>
          <w:tab w:val="left" w:pos="180"/>
        </w:tabs>
        <w:spacing w:after="0"/>
        <w:ind w:right="-270"/>
        <w:jc w:val="both"/>
        <w:rPr>
          <w:sz w:val="22"/>
          <w:szCs w:val="22"/>
        </w:rPr>
      </w:pPr>
    </w:p>
    <w:p w:rsidR="00D71620" w:rsidRPr="00D71620" w:rsidRDefault="00D71620" w:rsidP="00D71620">
      <w:pPr>
        <w:tabs>
          <w:tab w:val="left" w:pos="180"/>
        </w:tabs>
        <w:spacing w:after="0"/>
        <w:ind w:right="-270"/>
        <w:jc w:val="both"/>
        <w:rPr>
          <w:b/>
          <w:sz w:val="24"/>
          <w:szCs w:val="24"/>
        </w:rPr>
      </w:pPr>
      <w:r w:rsidRPr="00D71620">
        <w:rPr>
          <w:b/>
          <w:sz w:val="24"/>
          <w:szCs w:val="24"/>
        </w:rPr>
        <w:t>National Workshop</w:t>
      </w:r>
    </w:p>
    <w:p w:rsidR="00D71620" w:rsidRPr="00D71620" w:rsidRDefault="00D71620" w:rsidP="00D71620">
      <w:pPr>
        <w:tabs>
          <w:tab w:val="left" w:pos="180"/>
        </w:tabs>
        <w:spacing w:after="0"/>
        <w:ind w:right="-270"/>
        <w:jc w:val="both"/>
        <w:rPr>
          <w:sz w:val="22"/>
          <w:szCs w:val="22"/>
        </w:rPr>
      </w:pPr>
      <w:r w:rsidRPr="00D71620">
        <w:rPr>
          <w:sz w:val="22"/>
          <w:szCs w:val="22"/>
        </w:rPr>
        <w:t>1. Participation in the “Innovation in Teaching skill for enhancing employability and quality” held</w:t>
      </w:r>
      <w:r>
        <w:rPr>
          <w:sz w:val="22"/>
          <w:szCs w:val="22"/>
        </w:rPr>
        <w:t xml:space="preserve"> on </w:t>
      </w:r>
      <w:proofErr w:type="gramStart"/>
      <w:r>
        <w:rPr>
          <w:sz w:val="22"/>
          <w:szCs w:val="22"/>
        </w:rPr>
        <w:t>04</w:t>
      </w:r>
      <w:r w:rsidRPr="00D71620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 </w:t>
      </w:r>
      <w:r w:rsidRPr="00D71620">
        <w:rPr>
          <w:sz w:val="22"/>
          <w:szCs w:val="22"/>
        </w:rPr>
        <w:t>February</w:t>
      </w:r>
      <w:proofErr w:type="gramEnd"/>
      <w:r w:rsidRPr="00D71620">
        <w:rPr>
          <w:sz w:val="22"/>
          <w:szCs w:val="22"/>
        </w:rPr>
        <w:t xml:space="preserve"> 2010 Organized by Department of education GS College of Commerce and Economics, </w:t>
      </w:r>
      <w:proofErr w:type="spellStart"/>
      <w:r w:rsidRPr="00D71620">
        <w:rPr>
          <w:sz w:val="22"/>
          <w:szCs w:val="22"/>
        </w:rPr>
        <w:t>Jabalpur,M.P</w:t>
      </w:r>
      <w:proofErr w:type="spellEnd"/>
      <w:r w:rsidRPr="00D71620">
        <w:rPr>
          <w:sz w:val="22"/>
          <w:szCs w:val="22"/>
        </w:rPr>
        <w:t>.</w:t>
      </w:r>
    </w:p>
    <w:p w:rsidR="00542891" w:rsidRPr="00192A57" w:rsidRDefault="00D71620" w:rsidP="00D71620">
      <w:pPr>
        <w:tabs>
          <w:tab w:val="left" w:pos="180"/>
        </w:tabs>
        <w:spacing w:after="0"/>
        <w:ind w:right="-270"/>
        <w:jc w:val="both"/>
        <w:rPr>
          <w:sz w:val="22"/>
          <w:szCs w:val="22"/>
        </w:rPr>
      </w:pPr>
      <w:r w:rsidRPr="00D71620">
        <w:rPr>
          <w:sz w:val="22"/>
          <w:szCs w:val="22"/>
        </w:rPr>
        <w:t>2. Participation in the “quality issues in setting modal question paper for te</w:t>
      </w:r>
      <w:r>
        <w:rPr>
          <w:sz w:val="22"/>
          <w:szCs w:val="22"/>
        </w:rPr>
        <w:t xml:space="preserve">acher education </w:t>
      </w:r>
      <w:proofErr w:type="spellStart"/>
      <w:r>
        <w:rPr>
          <w:sz w:val="22"/>
          <w:szCs w:val="22"/>
        </w:rPr>
        <w:t>programme</w:t>
      </w:r>
      <w:proofErr w:type="spellEnd"/>
      <w:r>
        <w:rPr>
          <w:sz w:val="22"/>
          <w:szCs w:val="22"/>
        </w:rPr>
        <w:t xml:space="preserve">” </w:t>
      </w:r>
      <w:proofErr w:type="spellStart"/>
      <w:r>
        <w:rPr>
          <w:sz w:val="22"/>
          <w:szCs w:val="22"/>
        </w:rPr>
        <w:t>heldfrom</w:t>
      </w:r>
      <w:proofErr w:type="spellEnd"/>
      <w:r>
        <w:rPr>
          <w:sz w:val="22"/>
          <w:szCs w:val="22"/>
        </w:rPr>
        <w:t xml:space="preserve"> 08 to 10</w:t>
      </w:r>
      <w:r w:rsidRPr="00D71620">
        <w:rPr>
          <w:sz w:val="22"/>
          <w:szCs w:val="22"/>
        </w:rPr>
        <w:t xml:space="preserve"> of February 2010 Organized by Department of educ</w:t>
      </w:r>
      <w:r>
        <w:rPr>
          <w:sz w:val="22"/>
          <w:szCs w:val="22"/>
        </w:rPr>
        <w:t xml:space="preserve">ation </w:t>
      </w:r>
      <w:proofErr w:type="spellStart"/>
      <w:r>
        <w:rPr>
          <w:sz w:val="22"/>
          <w:szCs w:val="22"/>
        </w:rPr>
        <w:t>Hawabagh</w:t>
      </w:r>
      <w:proofErr w:type="spellEnd"/>
      <w:r>
        <w:rPr>
          <w:sz w:val="22"/>
          <w:szCs w:val="22"/>
        </w:rPr>
        <w:t xml:space="preserve"> Women’s College</w:t>
      </w:r>
      <w:r w:rsidR="00CE7C43">
        <w:rPr>
          <w:sz w:val="22"/>
          <w:szCs w:val="22"/>
        </w:rPr>
        <w:t>,</w:t>
      </w:r>
      <w:r w:rsidR="00CE7C43" w:rsidRPr="00D71620">
        <w:rPr>
          <w:sz w:val="22"/>
          <w:szCs w:val="22"/>
        </w:rPr>
        <w:t xml:space="preserve"> Jabalpur</w:t>
      </w:r>
      <w:r w:rsidRPr="00D71620">
        <w:rPr>
          <w:sz w:val="22"/>
          <w:szCs w:val="22"/>
        </w:rPr>
        <w:t>, M.P.</w:t>
      </w:r>
    </w:p>
    <w:p w:rsidR="00192A57" w:rsidRPr="00192A57" w:rsidRDefault="00192A57" w:rsidP="00192A57">
      <w:pPr>
        <w:tabs>
          <w:tab w:val="left" w:pos="180"/>
        </w:tabs>
        <w:ind w:right="-270"/>
        <w:jc w:val="both"/>
        <w:rPr>
          <w:sz w:val="22"/>
          <w:szCs w:val="22"/>
        </w:rPr>
      </w:pPr>
    </w:p>
    <w:p w:rsidR="009A21A6" w:rsidRPr="00192A57" w:rsidRDefault="009A21A6" w:rsidP="0078460A">
      <w:pPr>
        <w:tabs>
          <w:tab w:val="left" w:pos="2340"/>
          <w:tab w:val="left" w:pos="2700"/>
        </w:tabs>
        <w:spacing w:after="120"/>
        <w:rPr>
          <w:b/>
          <w:bCs/>
          <w:color w:val="31849B" w:themeColor="accent5" w:themeShade="BF"/>
          <w:sz w:val="22"/>
          <w:szCs w:val="22"/>
        </w:rPr>
      </w:pPr>
      <w:r w:rsidRPr="00192A57">
        <w:rPr>
          <w:b/>
          <w:bCs/>
          <w:color w:val="31849B" w:themeColor="accent5" w:themeShade="BF"/>
          <w:sz w:val="22"/>
          <w:szCs w:val="22"/>
        </w:rPr>
        <w:t>PARTICIPATION IN SEMINARS, CONFERENCES &amp; WORKSHOPS</w:t>
      </w:r>
    </w:p>
    <w:tbl>
      <w:tblPr>
        <w:tblStyle w:val="TableGrid"/>
        <w:tblW w:w="9090" w:type="dxa"/>
        <w:tblInd w:w="108" w:type="dxa"/>
        <w:tblLook w:val="04A0"/>
      </w:tblPr>
      <w:tblGrid>
        <w:gridCol w:w="6318"/>
        <w:gridCol w:w="2772"/>
      </w:tblGrid>
      <w:tr w:rsidR="006464AF" w:rsidRPr="00192A57" w:rsidTr="000E3CFA">
        <w:trPr>
          <w:trHeight w:val="432"/>
        </w:trPr>
        <w:tc>
          <w:tcPr>
            <w:tcW w:w="6318" w:type="dxa"/>
            <w:shd w:val="clear" w:color="auto" w:fill="B6DDE8" w:themeFill="accent5" w:themeFillTint="66"/>
            <w:vAlign w:val="center"/>
          </w:tcPr>
          <w:p w:rsidR="006464AF" w:rsidRPr="00192A57" w:rsidRDefault="006464AF" w:rsidP="000E3CFA">
            <w:pPr>
              <w:tabs>
                <w:tab w:val="left" w:pos="2340"/>
                <w:tab w:val="left" w:pos="2700"/>
              </w:tabs>
              <w:rPr>
                <w:b/>
                <w:bCs/>
                <w:sz w:val="22"/>
                <w:szCs w:val="22"/>
              </w:rPr>
            </w:pPr>
            <w:r w:rsidRPr="00192A57">
              <w:rPr>
                <w:b/>
                <w:bCs/>
                <w:sz w:val="22"/>
                <w:szCs w:val="22"/>
              </w:rPr>
              <w:t>Particular</w:t>
            </w:r>
          </w:p>
        </w:tc>
        <w:tc>
          <w:tcPr>
            <w:tcW w:w="2772" w:type="dxa"/>
            <w:shd w:val="clear" w:color="auto" w:fill="B6DDE8" w:themeFill="accent5" w:themeFillTint="66"/>
            <w:vAlign w:val="center"/>
          </w:tcPr>
          <w:p w:rsidR="006464AF" w:rsidRPr="00192A57" w:rsidRDefault="006464AF" w:rsidP="000E3CFA">
            <w:pPr>
              <w:tabs>
                <w:tab w:val="left" w:pos="2340"/>
                <w:tab w:val="left" w:pos="2700"/>
              </w:tabs>
              <w:rPr>
                <w:b/>
                <w:bCs/>
                <w:sz w:val="22"/>
                <w:szCs w:val="22"/>
              </w:rPr>
            </w:pPr>
            <w:r w:rsidRPr="00192A57">
              <w:rPr>
                <w:b/>
                <w:bCs/>
                <w:sz w:val="22"/>
                <w:szCs w:val="22"/>
              </w:rPr>
              <w:t>Numbers</w:t>
            </w:r>
          </w:p>
        </w:tc>
      </w:tr>
      <w:tr w:rsidR="006464AF" w:rsidRPr="00192A57" w:rsidTr="000E3CFA">
        <w:trPr>
          <w:trHeight w:val="432"/>
        </w:trPr>
        <w:tc>
          <w:tcPr>
            <w:tcW w:w="6318" w:type="dxa"/>
            <w:vAlign w:val="center"/>
          </w:tcPr>
          <w:p w:rsidR="006464AF" w:rsidRPr="00192A57" w:rsidRDefault="006464AF" w:rsidP="0071312D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  <w:tab w:val="left" w:pos="2700"/>
              </w:tabs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National Seminar</w:t>
            </w:r>
            <w:r w:rsidR="0071312D" w:rsidRPr="00192A57">
              <w:rPr>
                <w:sz w:val="22"/>
                <w:szCs w:val="22"/>
              </w:rPr>
              <w:t>s</w:t>
            </w:r>
          </w:p>
        </w:tc>
        <w:tc>
          <w:tcPr>
            <w:tcW w:w="2772" w:type="dxa"/>
            <w:vAlign w:val="center"/>
          </w:tcPr>
          <w:p w:rsidR="006464AF" w:rsidRPr="00192A57" w:rsidRDefault="00542891" w:rsidP="000E3CFA">
            <w:pPr>
              <w:tabs>
                <w:tab w:val="left" w:pos="2340"/>
                <w:tab w:val="left" w:pos="27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F97C41">
              <w:rPr>
                <w:sz w:val="22"/>
                <w:szCs w:val="22"/>
              </w:rPr>
              <w:t>0</w:t>
            </w:r>
          </w:p>
        </w:tc>
      </w:tr>
      <w:tr w:rsidR="0058554C" w:rsidRPr="00192A57" w:rsidTr="009B1984">
        <w:trPr>
          <w:trHeight w:val="432"/>
        </w:trPr>
        <w:tc>
          <w:tcPr>
            <w:tcW w:w="6318" w:type="dxa"/>
            <w:vAlign w:val="center"/>
          </w:tcPr>
          <w:p w:rsidR="0058554C" w:rsidRPr="00192A57" w:rsidRDefault="0058554C" w:rsidP="0071312D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  <w:tab w:val="left" w:pos="2700"/>
              </w:tabs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 xml:space="preserve">International Seminar </w:t>
            </w:r>
          </w:p>
        </w:tc>
        <w:tc>
          <w:tcPr>
            <w:tcW w:w="2772" w:type="dxa"/>
            <w:vAlign w:val="center"/>
          </w:tcPr>
          <w:p w:rsidR="0058554C" w:rsidRPr="00192A57" w:rsidRDefault="00F97C41" w:rsidP="009B1984">
            <w:pPr>
              <w:tabs>
                <w:tab w:val="left" w:pos="2340"/>
                <w:tab w:val="left" w:pos="27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</w:tr>
      <w:tr w:rsidR="006464AF" w:rsidRPr="00192A57" w:rsidTr="000E3CFA">
        <w:trPr>
          <w:trHeight w:val="432"/>
        </w:trPr>
        <w:tc>
          <w:tcPr>
            <w:tcW w:w="6318" w:type="dxa"/>
            <w:vAlign w:val="center"/>
          </w:tcPr>
          <w:p w:rsidR="006464AF" w:rsidRPr="00192A57" w:rsidRDefault="006464AF" w:rsidP="0071312D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  <w:tab w:val="left" w:pos="2700"/>
              </w:tabs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 xml:space="preserve">National Conference </w:t>
            </w:r>
          </w:p>
        </w:tc>
        <w:tc>
          <w:tcPr>
            <w:tcW w:w="2772" w:type="dxa"/>
            <w:vAlign w:val="center"/>
          </w:tcPr>
          <w:p w:rsidR="006464AF" w:rsidRPr="00192A57" w:rsidRDefault="00542891" w:rsidP="000E3CFA">
            <w:pPr>
              <w:tabs>
                <w:tab w:val="left" w:pos="2340"/>
                <w:tab w:val="left" w:pos="27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58554C" w:rsidRPr="00192A57" w:rsidTr="009B1984">
        <w:trPr>
          <w:trHeight w:val="432"/>
        </w:trPr>
        <w:tc>
          <w:tcPr>
            <w:tcW w:w="6318" w:type="dxa"/>
            <w:vAlign w:val="center"/>
          </w:tcPr>
          <w:p w:rsidR="0058554C" w:rsidRPr="00192A57" w:rsidRDefault="0058554C" w:rsidP="0071312D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  <w:tab w:val="left" w:pos="2700"/>
              </w:tabs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 xml:space="preserve">International Conference </w:t>
            </w:r>
          </w:p>
        </w:tc>
        <w:tc>
          <w:tcPr>
            <w:tcW w:w="2772" w:type="dxa"/>
            <w:vAlign w:val="center"/>
          </w:tcPr>
          <w:p w:rsidR="0058554C" w:rsidRPr="00192A57" w:rsidRDefault="00542891" w:rsidP="009B1984">
            <w:pPr>
              <w:tabs>
                <w:tab w:val="left" w:pos="2340"/>
                <w:tab w:val="left" w:pos="27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464AF" w:rsidRPr="00192A57" w:rsidTr="000E3CFA">
        <w:trPr>
          <w:trHeight w:val="432"/>
        </w:trPr>
        <w:tc>
          <w:tcPr>
            <w:tcW w:w="6318" w:type="dxa"/>
            <w:vAlign w:val="center"/>
          </w:tcPr>
          <w:p w:rsidR="006464AF" w:rsidRPr="00192A57" w:rsidRDefault="006464AF" w:rsidP="0071312D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  <w:tab w:val="left" w:pos="2700"/>
              </w:tabs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National Workshop</w:t>
            </w:r>
            <w:r w:rsidR="0071312D" w:rsidRPr="00192A57">
              <w:rPr>
                <w:sz w:val="22"/>
                <w:szCs w:val="22"/>
              </w:rPr>
              <w:t>s</w:t>
            </w:r>
          </w:p>
        </w:tc>
        <w:tc>
          <w:tcPr>
            <w:tcW w:w="2772" w:type="dxa"/>
            <w:vAlign w:val="center"/>
          </w:tcPr>
          <w:p w:rsidR="006464AF" w:rsidRPr="00192A57" w:rsidRDefault="00542891" w:rsidP="000E3CFA">
            <w:pPr>
              <w:tabs>
                <w:tab w:val="left" w:pos="2340"/>
                <w:tab w:val="left" w:pos="27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</w:tr>
      <w:tr w:rsidR="006464AF" w:rsidRPr="00192A57" w:rsidTr="000E3CFA">
        <w:trPr>
          <w:trHeight w:val="432"/>
        </w:trPr>
        <w:tc>
          <w:tcPr>
            <w:tcW w:w="6318" w:type="dxa"/>
            <w:vAlign w:val="center"/>
          </w:tcPr>
          <w:p w:rsidR="006464AF" w:rsidRPr="00192A57" w:rsidRDefault="006464AF" w:rsidP="0071312D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  <w:tab w:val="left" w:pos="2700"/>
              </w:tabs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 xml:space="preserve">State Level Workshop </w:t>
            </w:r>
          </w:p>
        </w:tc>
        <w:tc>
          <w:tcPr>
            <w:tcW w:w="2772" w:type="dxa"/>
            <w:vAlign w:val="center"/>
          </w:tcPr>
          <w:p w:rsidR="006464AF" w:rsidRPr="00192A57" w:rsidRDefault="00542891" w:rsidP="000E3CFA">
            <w:pPr>
              <w:tabs>
                <w:tab w:val="left" w:pos="2340"/>
                <w:tab w:val="left" w:pos="270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464AF" w:rsidRPr="00192A57" w:rsidTr="000E3CFA">
        <w:trPr>
          <w:trHeight w:val="432"/>
        </w:trPr>
        <w:tc>
          <w:tcPr>
            <w:tcW w:w="6318" w:type="dxa"/>
            <w:vAlign w:val="center"/>
          </w:tcPr>
          <w:p w:rsidR="006464AF" w:rsidRPr="00192A57" w:rsidRDefault="006464AF" w:rsidP="0071312D">
            <w:pPr>
              <w:pStyle w:val="ListParagraph"/>
              <w:numPr>
                <w:ilvl w:val="0"/>
                <w:numId w:val="3"/>
              </w:numPr>
              <w:tabs>
                <w:tab w:val="left" w:pos="2340"/>
                <w:tab w:val="left" w:pos="2700"/>
              </w:tabs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 xml:space="preserve">Other workshops </w:t>
            </w:r>
          </w:p>
        </w:tc>
        <w:tc>
          <w:tcPr>
            <w:tcW w:w="2772" w:type="dxa"/>
            <w:vAlign w:val="center"/>
          </w:tcPr>
          <w:p w:rsidR="006464AF" w:rsidRPr="00192A57" w:rsidRDefault="006464AF" w:rsidP="000E3CFA">
            <w:pPr>
              <w:tabs>
                <w:tab w:val="left" w:pos="2340"/>
                <w:tab w:val="left" w:pos="2700"/>
              </w:tabs>
              <w:jc w:val="center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0</w:t>
            </w:r>
            <w:r w:rsidR="00B61784" w:rsidRPr="00192A57">
              <w:rPr>
                <w:sz w:val="22"/>
                <w:szCs w:val="22"/>
              </w:rPr>
              <w:t>3</w:t>
            </w:r>
          </w:p>
        </w:tc>
      </w:tr>
    </w:tbl>
    <w:p w:rsidR="009A21A6" w:rsidRPr="00192A57" w:rsidRDefault="009A21A6" w:rsidP="009A21A6">
      <w:pPr>
        <w:tabs>
          <w:tab w:val="left" w:pos="2340"/>
          <w:tab w:val="left" w:pos="2700"/>
        </w:tabs>
        <w:rPr>
          <w:sz w:val="22"/>
          <w:szCs w:val="22"/>
        </w:rPr>
      </w:pPr>
    </w:p>
    <w:p w:rsidR="00CE7C43" w:rsidRDefault="00CE7C43" w:rsidP="00192A57">
      <w:pPr>
        <w:tabs>
          <w:tab w:val="left" w:pos="-360"/>
          <w:tab w:val="left" w:pos="180"/>
          <w:tab w:val="left" w:pos="270"/>
          <w:tab w:val="left" w:pos="3420"/>
        </w:tabs>
        <w:ind w:right="-270"/>
        <w:jc w:val="both"/>
        <w:rPr>
          <w:b/>
          <w:sz w:val="22"/>
          <w:szCs w:val="22"/>
          <w:u w:val="single"/>
        </w:rPr>
      </w:pPr>
    </w:p>
    <w:p w:rsidR="00CE7C43" w:rsidRDefault="00CE7C43" w:rsidP="00192A57">
      <w:pPr>
        <w:tabs>
          <w:tab w:val="left" w:pos="-360"/>
          <w:tab w:val="left" w:pos="180"/>
          <w:tab w:val="left" w:pos="270"/>
          <w:tab w:val="left" w:pos="3420"/>
        </w:tabs>
        <w:ind w:right="-270"/>
        <w:jc w:val="both"/>
        <w:rPr>
          <w:b/>
          <w:sz w:val="22"/>
          <w:szCs w:val="22"/>
          <w:u w:val="single"/>
        </w:rPr>
      </w:pPr>
    </w:p>
    <w:p w:rsidR="00192A57" w:rsidRPr="00192A57" w:rsidRDefault="00192A57" w:rsidP="00192A57">
      <w:pPr>
        <w:tabs>
          <w:tab w:val="left" w:pos="-360"/>
          <w:tab w:val="left" w:pos="180"/>
          <w:tab w:val="left" w:pos="270"/>
          <w:tab w:val="left" w:pos="3420"/>
        </w:tabs>
        <w:ind w:right="-270"/>
        <w:jc w:val="both"/>
        <w:rPr>
          <w:b/>
          <w:sz w:val="22"/>
          <w:szCs w:val="22"/>
          <w:u w:val="single"/>
        </w:rPr>
      </w:pPr>
      <w:r w:rsidRPr="00192A57">
        <w:rPr>
          <w:b/>
          <w:sz w:val="22"/>
          <w:szCs w:val="22"/>
          <w:u w:val="single"/>
        </w:rPr>
        <w:t xml:space="preserve">Orientation/ </w:t>
      </w:r>
      <w:proofErr w:type="spellStart"/>
      <w:r w:rsidRPr="00192A57">
        <w:rPr>
          <w:b/>
          <w:sz w:val="22"/>
          <w:szCs w:val="22"/>
          <w:u w:val="single"/>
        </w:rPr>
        <w:t>RefresherProgramme</w:t>
      </w:r>
      <w:proofErr w:type="spellEnd"/>
      <w:r w:rsidRPr="00192A57">
        <w:rPr>
          <w:b/>
          <w:sz w:val="22"/>
          <w:szCs w:val="22"/>
          <w:u w:val="single"/>
        </w:rPr>
        <w:t xml:space="preserve">: </w:t>
      </w:r>
    </w:p>
    <w:p w:rsidR="00192A57" w:rsidRPr="00192A57" w:rsidRDefault="00192A57" w:rsidP="00192A57">
      <w:pPr>
        <w:tabs>
          <w:tab w:val="left" w:pos="-360"/>
          <w:tab w:val="left" w:pos="180"/>
          <w:tab w:val="left" w:pos="270"/>
          <w:tab w:val="left" w:pos="3420"/>
        </w:tabs>
        <w:ind w:right="-270"/>
        <w:jc w:val="both"/>
        <w:rPr>
          <w:b/>
          <w:sz w:val="22"/>
          <w:szCs w:val="22"/>
          <w:u w:val="single"/>
        </w:rPr>
      </w:pPr>
    </w:p>
    <w:p w:rsidR="00192A57" w:rsidRPr="00192A57" w:rsidRDefault="00192A57" w:rsidP="00192A57">
      <w:pPr>
        <w:numPr>
          <w:ilvl w:val="0"/>
          <w:numId w:val="13"/>
        </w:numPr>
        <w:tabs>
          <w:tab w:val="left" w:pos="0"/>
          <w:tab w:val="left" w:pos="180"/>
        </w:tabs>
        <w:spacing w:after="0"/>
        <w:ind w:left="0" w:right="-270"/>
        <w:jc w:val="both"/>
        <w:rPr>
          <w:sz w:val="22"/>
          <w:szCs w:val="22"/>
        </w:rPr>
      </w:pPr>
      <w:r w:rsidRPr="00192A57">
        <w:rPr>
          <w:sz w:val="22"/>
          <w:szCs w:val="22"/>
        </w:rPr>
        <w:t xml:space="preserve">Participation in U.G.C. Sponsored orientation </w:t>
      </w:r>
      <w:proofErr w:type="spellStart"/>
      <w:r w:rsidRPr="00192A57">
        <w:rPr>
          <w:sz w:val="22"/>
          <w:szCs w:val="22"/>
        </w:rPr>
        <w:t>programme</w:t>
      </w:r>
      <w:proofErr w:type="spellEnd"/>
      <w:r w:rsidRPr="00192A57">
        <w:rPr>
          <w:sz w:val="22"/>
          <w:szCs w:val="22"/>
        </w:rPr>
        <w:t xml:space="preserve"> on inclusive education held by govt. college of education, </w:t>
      </w:r>
      <w:proofErr w:type="spellStart"/>
      <w:r w:rsidRPr="00192A57">
        <w:rPr>
          <w:sz w:val="22"/>
          <w:szCs w:val="22"/>
        </w:rPr>
        <w:t>jalandhar</w:t>
      </w:r>
      <w:proofErr w:type="spellEnd"/>
      <w:r w:rsidRPr="00192A57">
        <w:rPr>
          <w:sz w:val="22"/>
          <w:szCs w:val="22"/>
        </w:rPr>
        <w:t xml:space="preserve"> on 12</w:t>
      </w:r>
      <w:r w:rsidRPr="00192A57">
        <w:rPr>
          <w:sz w:val="22"/>
          <w:szCs w:val="22"/>
          <w:vertAlign w:val="superscript"/>
        </w:rPr>
        <w:t>th</w:t>
      </w:r>
      <w:r w:rsidRPr="00192A57">
        <w:rPr>
          <w:sz w:val="22"/>
          <w:szCs w:val="22"/>
        </w:rPr>
        <w:t xml:space="preserve"> November</w:t>
      </w:r>
      <w:proofErr w:type="gramStart"/>
      <w:r w:rsidRPr="00192A57">
        <w:rPr>
          <w:sz w:val="22"/>
          <w:szCs w:val="22"/>
        </w:rPr>
        <w:t>,2010</w:t>
      </w:r>
      <w:proofErr w:type="gramEnd"/>
      <w:r w:rsidRPr="00192A57">
        <w:rPr>
          <w:sz w:val="22"/>
          <w:szCs w:val="22"/>
        </w:rPr>
        <w:t xml:space="preserve">. </w:t>
      </w:r>
    </w:p>
    <w:p w:rsidR="00192A57" w:rsidRPr="00192A57" w:rsidRDefault="00192A57" w:rsidP="009A21A6">
      <w:pPr>
        <w:tabs>
          <w:tab w:val="left" w:pos="2340"/>
          <w:tab w:val="left" w:pos="2700"/>
        </w:tabs>
        <w:rPr>
          <w:sz w:val="22"/>
          <w:szCs w:val="22"/>
        </w:rPr>
      </w:pPr>
    </w:p>
    <w:p w:rsidR="006012A1" w:rsidRPr="00192A57" w:rsidRDefault="006012A1" w:rsidP="0078460A">
      <w:pPr>
        <w:tabs>
          <w:tab w:val="left" w:pos="2340"/>
          <w:tab w:val="left" w:pos="2700"/>
        </w:tabs>
        <w:spacing w:after="120"/>
        <w:rPr>
          <w:b/>
          <w:bCs/>
          <w:color w:val="31849B" w:themeColor="accent5" w:themeShade="BF"/>
          <w:sz w:val="22"/>
          <w:szCs w:val="22"/>
        </w:rPr>
      </w:pPr>
      <w:r w:rsidRPr="00192A57">
        <w:rPr>
          <w:b/>
          <w:bCs/>
          <w:color w:val="31849B" w:themeColor="accent5" w:themeShade="BF"/>
          <w:sz w:val="22"/>
          <w:szCs w:val="22"/>
        </w:rPr>
        <w:t xml:space="preserve">CONTRIBUTION TO INSTITUTION </w:t>
      </w:r>
    </w:p>
    <w:p w:rsidR="006012A1" w:rsidRPr="00192A57" w:rsidRDefault="006012A1" w:rsidP="006012A1">
      <w:pPr>
        <w:pStyle w:val="ListParagraph"/>
        <w:numPr>
          <w:ilvl w:val="0"/>
          <w:numId w:val="4"/>
        </w:numPr>
        <w:tabs>
          <w:tab w:val="left" w:pos="2340"/>
          <w:tab w:val="left" w:pos="2700"/>
        </w:tabs>
        <w:rPr>
          <w:b/>
          <w:bCs/>
          <w:i/>
          <w:iCs/>
          <w:sz w:val="22"/>
          <w:szCs w:val="22"/>
        </w:rPr>
      </w:pPr>
      <w:r w:rsidRPr="00192A57">
        <w:rPr>
          <w:b/>
          <w:bCs/>
          <w:i/>
          <w:iCs/>
          <w:sz w:val="22"/>
          <w:szCs w:val="22"/>
        </w:rPr>
        <w:t xml:space="preserve">Examination work – </w:t>
      </w:r>
    </w:p>
    <w:p w:rsidR="006012A1" w:rsidRPr="00192A57" w:rsidRDefault="006012A1" w:rsidP="006012A1">
      <w:pPr>
        <w:pStyle w:val="ListParagraph"/>
        <w:numPr>
          <w:ilvl w:val="1"/>
          <w:numId w:val="4"/>
        </w:numPr>
        <w:tabs>
          <w:tab w:val="left" w:pos="2340"/>
          <w:tab w:val="left" w:pos="2700"/>
        </w:tabs>
        <w:rPr>
          <w:sz w:val="22"/>
          <w:szCs w:val="22"/>
        </w:rPr>
      </w:pPr>
      <w:r w:rsidRPr="00192A57">
        <w:rPr>
          <w:sz w:val="22"/>
          <w:szCs w:val="22"/>
        </w:rPr>
        <w:t>Worked as an Invigilator, Valuer of the examination</w:t>
      </w:r>
      <w:r w:rsidR="005B05F2" w:rsidRPr="00192A57">
        <w:rPr>
          <w:sz w:val="22"/>
          <w:szCs w:val="22"/>
        </w:rPr>
        <w:t xml:space="preserve"> </w:t>
      </w:r>
      <w:proofErr w:type="gramStart"/>
      <w:r w:rsidR="005B05F2" w:rsidRPr="00192A57">
        <w:rPr>
          <w:sz w:val="22"/>
          <w:szCs w:val="22"/>
        </w:rPr>
        <w:t xml:space="preserve">of </w:t>
      </w:r>
      <w:r w:rsidR="00192A57">
        <w:rPr>
          <w:sz w:val="22"/>
          <w:szCs w:val="22"/>
        </w:rPr>
        <w:t xml:space="preserve"> PTU</w:t>
      </w:r>
      <w:proofErr w:type="gramEnd"/>
      <w:r w:rsidR="00192A57">
        <w:rPr>
          <w:sz w:val="22"/>
          <w:szCs w:val="22"/>
        </w:rPr>
        <w:t xml:space="preserve">, </w:t>
      </w:r>
      <w:proofErr w:type="spellStart"/>
      <w:r w:rsidR="00192A57">
        <w:rPr>
          <w:sz w:val="22"/>
          <w:szCs w:val="22"/>
        </w:rPr>
        <w:t>Jalandhar</w:t>
      </w:r>
      <w:proofErr w:type="spellEnd"/>
      <w:r w:rsidR="00192A57">
        <w:rPr>
          <w:sz w:val="22"/>
          <w:szCs w:val="22"/>
        </w:rPr>
        <w:t xml:space="preserve">, </w:t>
      </w:r>
      <w:r w:rsidR="005B05F2" w:rsidRPr="00192A57">
        <w:rPr>
          <w:sz w:val="22"/>
          <w:szCs w:val="22"/>
        </w:rPr>
        <w:t>RDVV Jabalpur</w:t>
      </w:r>
      <w:r w:rsidR="00BE7C7D" w:rsidRPr="00192A57">
        <w:rPr>
          <w:sz w:val="22"/>
          <w:szCs w:val="22"/>
        </w:rPr>
        <w:t>,</w:t>
      </w:r>
      <w:r w:rsidR="00192A57">
        <w:rPr>
          <w:sz w:val="22"/>
          <w:szCs w:val="22"/>
        </w:rPr>
        <w:t xml:space="preserve"> </w:t>
      </w:r>
      <w:proofErr w:type="spellStart"/>
      <w:r w:rsidR="00192A57">
        <w:rPr>
          <w:sz w:val="22"/>
          <w:szCs w:val="22"/>
        </w:rPr>
        <w:t>Chindwada</w:t>
      </w:r>
      <w:proofErr w:type="spellEnd"/>
      <w:r w:rsidR="00192A57">
        <w:rPr>
          <w:sz w:val="22"/>
          <w:szCs w:val="22"/>
        </w:rPr>
        <w:t xml:space="preserve"> University.</w:t>
      </w:r>
    </w:p>
    <w:p w:rsidR="006012A1" w:rsidRPr="00192A57" w:rsidRDefault="006012A1" w:rsidP="00192A57">
      <w:pPr>
        <w:pStyle w:val="ListParagraph"/>
        <w:tabs>
          <w:tab w:val="left" w:pos="2340"/>
          <w:tab w:val="left" w:pos="2700"/>
        </w:tabs>
        <w:ind w:left="1440"/>
        <w:rPr>
          <w:sz w:val="22"/>
          <w:szCs w:val="22"/>
        </w:rPr>
      </w:pPr>
    </w:p>
    <w:p w:rsidR="00B34D16" w:rsidRPr="00192A57" w:rsidRDefault="00B34D16" w:rsidP="00B34D16">
      <w:pPr>
        <w:pStyle w:val="ListParagraph"/>
        <w:tabs>
          <w:tab w:val="left" w:pos="2340"/>
          <w:tab w:val="left" w:pos="2700"/>
        </w:tabs>
        <w:ind w:left="1440"/>
        <w:rPr>
          <w:sz w:val="22"/>
          <w:szCs w:val="22"/>
        </w:rPr>
      </w:pPr>
    </w:p>
    <w:p w:rsidR="006012A1" w:rsidRPr="00192A57" w:rsidRDefault="00D612D6" w:rsidP="006012A1">
      <w:pPr>
        <w:pStyle w:val="ListParagraph"/>
        <w:numPr>
          <w:ilvl w:val="0"/>
          <w:numId w:val="4"/>
        </w:numPr>
        <w:tabs>
          <w:tab w:val="left" w:pos="2340"/>
          <w:tab w:val="left" w:pos="2700"/>
        </w:tabs>
        <w:rPr>
          <w:b/>
          <w:bCs/>
          <w:i/>
          <w:iCs/>
          <w:sz w:val="22"/>
          <w:szCs w:val="22"/>
        </w:rPr>
      </w:pPr>
      <w:r w:rsidRPr="00192A57">
        <w:rPr>
          <w:b/>
          <w:bCs/>
          <w:i/>
          <w:iCs/>
          <w:sz w:val="22"/>
          <w:szCs w:val="22"/>
        </w:rPr>
        <w:t xml:space="preserve">Contribution in various </w:t>
      </w:r>
      <w:r w:rsidR="006012A1" w:rsidRPr="00192A57">
        <w:rPr>
          <w:b/>
          <w:bCs/>
          <w:i/>
          <w:iCs/>
          <w:sz w:val="22"/>
          <w:szCs w:val="22"/>
        </w:rPr>
        <w:t>Committees –</w:t>
      </w:r>
    </w:p>
    <w:p w:rsidR="006012A1" w:rsidRPr="00192A57" w:rsidRDefault="006012A1" w:rsidP="006012A1">
      <w:pPr>
        <w:pStyle w:val="ListParagraph"/>
        <w:numPr>
          <w:ilvl w:val="1"/>
          <w:numId w:val="4"/>
        </w:numPr>
        <w:tabs>
          <w:tab w:val="left" w:pos="2340"/>
          <w:tab w:val="left" w:pos="2700"/>
        </w:tabs>
        <w:rPr>
          <w:sz w:val="22"/>
          <w:szCs w:val="22"/>
        </w:rPr>
      </w:pPr>
      <w:r w:rsidRPr="00192A57">
        <w:rPr>
          <w:sz w:val="22"/>
          <w:szCs w:val="22"/>
        </w:rPr>
        <w:t>Examination Committee</w:t>
      </w:r>
    </w:p>
    <w:p w:rsidR="006012A1" w:rsidRPr="00192A57" w:rsidRDefault="006012A1" w:rsidP="006012A1">
      <w:pPr>
        <w:pStyle w:val="ListParagraph"/>
        <w:numPr>
          <w:ilvl w:val="1"/>
          <w:numId w:val="4"/>
        </w:numPr>
        <w:tabs>
          <w:tab w:val="left" w:pos="2340"/>
          <w:tab w:val="left" w:pos="2700"/>
        </w:tabs>
        <w:rPr>
          <w:sz w:val="22"/>
          <w:szCs w:val="22"/>
        </w:rPr>
      </w:pPr>
      <w:r w:rsidRPr="00192A57">
        <w:rPr>
          <w:sz w:val="22"/>
          <w:szCs w:val="22"/>
        </w:rPr>
        <w:t>Minority Committee</w:t>
      </w:r>
    </w:p>
    <w:p w:rsidR="006012A1" w:rsidRPr="00192A57" w:rsidRDefault="006012A1" w:rsidP="006012A1">
      <w:pPr>
        <w:pStyle w:val="ListParagraph"/>
        <w:numPr>
          <w:ilvl w:val="1"/>
          <w:numId w:val="4"/>
        </w:numPr>
        <w:tabs>
          <w:tab w:val="left" w:pos="2340"/>
          <w:tab w:val="left" w:pos="2700"/>
        </w:tabs>
        <w:rPr>
          <w:sz w:val="22"/>
          <w:szCs w:val="22"/>
        </w:rPr>
      </w:pPr>
      <w:r w:rsidRPr="00192A57">
        <w:rPr>
          <w:sz w:val="22"/>
          <w:szCs w:val="22"/>
        </w:rPr>
        <w:t xml:space="preserve">National Service Scheme Committee </w:t>
      </w:r>
    </w:p>
    <w:p w:rsidR="006012A1" w:rsidRPr="00192A57" w:rsidRDefault="006012A1" w:rsidP="006012A1">
      <w:pPr>
        <w:pStyle w:val="ListParagraph"/>
        <w:numPr>
          <w:ilvl w:val="1"/>
          <w:numId w:val="4"/>
        </w:numPr>
        <w:tabs>
          <w:tab w:val="left" w:pos="2340"/>
          <w:tab w:val="left" w:pos="2700"/>
        </w:tabs>
        <w:rPr>
          <w:sz w:val="22"/>
          <w:szCs w:val="22"/>
        </w:rPr>
      </w:pPr>
      <w:r w:rsidRPr="00192A57">
        <w:rPr>
          <w:sz w:val="22"/>
          <w:szCs w:val="22"/>
        </w:rPr>
        <w:t xml:space="preserve">Counselling Committee </w:t>
      </w:r>
    </w:p>
    <w:p w:rsidR="006012A1" w:rsidRPr="00192A57" w:rsidRDefault="006012A1" w:rsidP="006012A1">
      <w:pPr>
        <w:pStyle w:val="ListParagraph"/>
        <w:numPr>
          <w:ilvl w:val="1"/>
          <w:numId w:val="4"/>
        </w:numPr>
        <w:tabs>
          <w:tab w:val="left" w:pos="2340"/>
          <w:tab w:val="left" w:pos="2700"/>
        </w:tabs>
        <w:rPr>
          <w:sz w:val="22"/>
          <w:szCs w:val="22"/>
        </w:rPr>
      </w:pPr>
      <w:r w:rsidRPr="00192A57">
        <w:rPr>
          <w:sz w:val="22"/>
          <w:szCs w:val="22"/>
        </w:rPr>
        <w:t>Acad</w:t>
      </w:r>
      <w:r w:rsidR="0090523E" w:rsidRPr="00192A57">
        <w:rPr>
          <w:sz w:val="22"/>
          <w:szCs w:val="22"/>
        </w:rPr>
        <w:t>e</w:t>
      </w:r>
      <w:r w:rsidRPr="00192A57">
        <w:rPr>
          <w:sz w:val="22"/>
          <w:szCs w:val="22"/>
        </w:rPr>
        <w:t>mic Committee</w:t>
      </w:r>
    </w:p>
    <w:p w:rsidR="00D612D6" w:rsidRPr="00192A57" w:rsidRDefault="00D612D6" w:rsidP="006012A1">
      <w:pPr>
        <w:pStyle w:val="ListParagraph"/>
        <w:numPr>
          <w:ilvl w:val="1"/>
          <w:numId w:val="4"/>
        </w:numPr>
        <w:tabs>
          <w:tab w:val="left" w:pos="2340"/>
          <w:tab w:val="left" w:pos="2700"/>
        </w:tabs>
        <w:rPr>
          <w:sz w:val="22"/>
          <w:szCs w:val="22"/>
        </w:rPr>
      </w:pPr>
      <w:r w:rsidRPr="00192A57">
        <w:rPr>
          <w:sz w:val="22"/>
          <w:szCs w:val="22"/>
        </w:rPr>
        <w:t>NAAC Committee.</w:t>
      </w:r>
    </w:p>
    <w:p w:rsidR="00B34D16" w:rsidRPr="00192A57" w:rsidRDefault="00B34D16" w:rsidP="00B34D16">
      <w:pPr>
        <w:pStyle w:val="ListParagraph"/>
        <w:tabs>
          <w:tab w:val="left" w:pos="2340"/>
          <w:tab w:val="left" w:pos="2700"/>
        </w:tabs>
        <w:ind w:left="1440"/>
        <w:rPr>
          <w:sz w:val="22"/>
          <w:szCs w:val="22"/>
        </w:rPr>
      </w:pPr>
    </w:p>
    <w:p w:rsidR="00B34D16" w:rsidRPr="00192A57" w:rsidRDefault="00D83C2C" w:rsidP="00B34D16">
      <w:pPr>
        <w:pStyle w:val="ListParagraph"/>
        <w:numPr>
          <w:ilvl w:val="0"/>
          <w:numId w:val="4"/>
        </w:numPr>
        <w:tabs>
          <w:tab w:val="left" w:pos="2340"/>
          <w:tab w:val="left" w:pos="2700"/>
        </w:tabs>
        <w:rPr>
          <w:sz w:val="22"/>
          <w:szCs w:val="22"/>
        </w:rPr>
      </w:pPr>
      <w:r w:rsidRPr="00192A57">
        <w:rPr>
          <w:b/>
          <w:bCs/>
          <w:i/>
          <w:iCs/>
          <w:sz w:val="22"/>
          <w:szCs w:val="22"/>
        </w:rPr>
        <w:t>Certificate Course –</w:t>
      </w:r>
      <w:r w:rsidRPr="00192A57">
        <w:rPr>
          <w:sz w:val="22"/>
          <w:szCs w:val="22"/>
        </w:rPr>
        <w:t xml:space="preserve"> "Faculty Development </w:t>
      </w:r>
      <w:proofErr w:type="spellStart"/>
      <w:r w:rsidRPr="00192A57">
        <w:rPr>
          <w:sz w:val="22"/>
          <w:szCs w:val="22"/>
        </w:rPr>
        <w:t>Programme</w:t>
      </w:r>
      <w:proofErr w:type="spellEnd"/>
      <w:r w:rsidRPr="00192A57">
        <w:rPr>
          <w:sz w:val="22"/>
          <w:szCs w:val="22"/>
        </w:rPr>
        <w:t xml:space="preserve"> in Entrepreneurship" from Centre for Research and Industrial Staff Performance, Govt. of India, New </w:t>
      </w:r>
      <w:r w:rsidR="00192A57">
        <w:rPr>
          <w:sz w:val="22"/>
          <w:szCs w:val="22"/>
        </w:rPr>
        <w:t>De</w:t>
      </w:r>
      <w:r w:rsidRPr="00192A57">
        <w:rPr>
          <w:sz w:val="22"/>
          <w:szCs w:val="22"/>
        </w:rPr>
        <w:t>l</w:t>
      </w:r>
      <w:r w:rsidR="00192A57">
        <w:rPr>
          <w:sz w:val="22"/>
          <w:szCs w:val="22"/>
        </w:rPr>
        <w:t>h</w:t>
      </w:r>
      <w:r w:rsidRPr="00192A57">
        <w:rPr>
          <w:sz w:val="22"/>
          <w:szCs w:val="22"/>
        </w:rPr>
        <w:t>i</w:t>
      </w:r>
    </w:p>
    <w:p w:rsidR="00B34D16" w:rsidRPr="00192A57" w:rsidRDefault="00B34D16" w:rsidP="00B34D16">
      <w:pPr>
        <w:pStyle w:val="ListParagraph"/>
        <w:tabs>
          <w:tab w:val="left" w:pos="2340"/>
          <w:tab w:val="left" w:pos="2700"/>
        </w:tabs>
        <w:rPr>
          <w:sz w:val="22"/>
          <w:szCs w:val="22"/>
        </w:rPr>
      </w:pPr>
    </w:p>
    <w:p w:rsidR="00B34D16" w:rsidRPr="00192A57" w:rsidRDefault="00B34D16" w:rsidP="00B34D16">
      <w:pPr>
        <w:pStyle w:val="ListParagraph"/>
        <w:tabs>
          <w:tab w:val="left" w:pos="2340"/>
          <w:tab w:val="left" w:pos="2700"/>
        </w:tabs>
        <w:rPr>
          <w:sz w:val="22"/>
          <w:szCs w:val="22"/>
        </w:rPr>
      </w:pPr>
    </w:p>
    <w:p w:rsidR="008524B2" w:rsidRPr="00192A57" w:rsidRDefault="0055091C" w:rsidP="008524B2">
      <w:pPr>
        <w:pStyle w:val="ListParagraph"/>
        <w:numPr>
          <w:ilvl w:val="0"/>
          <w:numId w:val="4"/>
        </w:numPr>
        <w:tabs>
          <w:tab w:val="left" w:pos="2340"/>
          <w:tab w:val="left" w:pos="2700"/>
        </w:tabs>
        <w:rPr>
          <w:sz w:val="22"/>
          <w:szCs w:val="22"/>
        </w:rPr>
      </w:pPr>
      <w:r w:rsidRPr="00192A57">
        <w:rPr>
          <w:b/>
          <w:bCs/>
          <w:i/>
          <w:iCs/>
          <w:sz w:val="22"/>
          <w:szCs w:val="22"/>
        </w:rPr>
        <w:t>Online Courses –</w:t>
      </w:r>
    </w:p>
    <w:tbl>
      <w:tblPr>
        <w:tblStyle w:val="TableGrid"/>
        <w:tblW w:w="0" w:type="auto"/>
        <w:tblInd w:w="720" w:type="dxa"/>
        <w:tblLook w:val="04A0"/>
      </w:tblPr>
      <w:tblGrid>
        <w:gridCol w:w="3783"/>
        <w:gridCol w:w="1701"/>
        <w:gridCol w:w="1842"/>
      </w:tblGrid>
      <w:tr w:rsidR="00C06CAB" w:rsidRPr="00192A57" w:rsidTr="00C06CAB">
        <w:tc>
          <w:tcPr>
            <w:tcW w:w="3783" w:type="dxa"/>
          </w:tcPr>
          <w:p w:rsidR="00C06CAB" w:rsidRPr="00192A57" w:rsidRDefault="00C06CAB" w:rsidP="009D2415">
            <w:pPr>
              <w:pStyle w:val="ListParagraph"/>
              <w:tabs>
                <w:tab w:val="left" w:pos="2340"/>
                <w:tab w:val="left" w:pos="2700"/>
              </w:tabs>
              <w:ind w:left="0"/>
              <w:rPr>
                <w:b/>
                <w:sz w:val="22"/>
                <w:szCs w:val="22"/>
              </w:rPr>
            </w:pPr>
            <w:r w:rsidRPr="00192A57">
              <w:rPr>
                <w:b/>
                <w:sz w:val="22"/>
                <w:szCs w:val="22"/>
              </w:rPr>
              <w:t>Name of the Course</w:t>
            </w:r>
          </w:p>
        </w:tc>
        <w:tc>
          <w:tcPr>
            <w:tcW w:w="1701" w:type="dxa"/>
          </w:tcPr>
          <w:p w:rsidR="00C06CAB" w:rsidRPr="00192A57" w:rsidRDefault="00C06CAB" w:rsidP="009D2415">
            <w:pPr>
              <w:pStyle w:val="ListParagraph"/>
              <w:tabs>
                <w:tab w:val="left" w:pos="2340"/>
                <w:tab w:val="left" w:pos="2700"/>
              </w:tabs>
              <w:ind w:left="0"/>
              <w:rPr>
                <w:b/>
                <w:sz w:val="22"/>
                <w:szCs w:val="22"/>
              </w:rPr>
            </w:pPr>
            <w:r w:rsidRPr="00192A57">
              <w:rPr>
                <w:b/>
                <w:sz w:val="22"/>
                <w:szCs w:val="22"/>
              </w:rPr>
              <w:t>National</w:t>
            </w:r>
          </w:p>
        </w:tc>
        <w:tc>
          <w:tcPr>
            <w:tcW w:w="1842" w:type="dxa"/>
          </w:tcPr>
          <w:p w:rsidR="00C06CAB" w:rsidRPr="00192A57" w:rsidRDefault="00C06CAB" w:rsidP="009D2415">
            <w:pPr>
              <w:pStyle w:val="ListParagraph"/>
              <w:tabs>
                <w:tab w:val="left" w:pos="2340"/>
                <w:tab w:val="left" w:pos="2700"/>
              </w:tabs>
              <w:ind w:left="0"/>
              <w:rPr>
                <w:b/>
                <w:sz w:val="22"/>
                <w:szCs w:val="22"/>
              </w:rPr>
            </w:pPr>
            <w:r w:rsidRPr="00192A57">
              <w:rPr>
                <w:b/>
                <w:sz w:val="22"/>
                <w:szCs w:val="22"/>
              </w:rPr>
              <w:t>International</w:t>
            </w:r>
          </w:p>
        </w:tc>
      </w:tr>
      <w:tr w:rsidR="00C06CAB" w:rsidRPr="00192A57" w:rsidTr="00C06CAB">
        <w:tc>
          <w:tcPr>
            <w:tcW w:w="3783" w:type="dxa"/>
          </w:tcPr>
          <w:p w:rsidR="00C06CAB" w:rsidRPr="00192A57" w:rsidRDefault="00C06CAB" w:rsidP="00C06CAB">
            <w:pPr>
              <w:pStyle w:val="ListParagraph"/>
              <w:tabs>
                <w:tab w:val="left" w:pos="2340"/>
                <w:tab w:val="left" w:pos="2700"/>
              </w:tabs>
              <w:ind w:left="0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 xml:space="preserve">Faculty Development </w:t>
            </w:r>
            <w:proofErr w:type="spellStart"/>
            <w:r w:rsidRPr="00192A57">
              <w:rPr>
                <w:sz w:val="22"/>
                <w:szCs w:val="22"/>
              </w:rPr>
              <w:t>Programmes</w:t>
            </w:r>
            <w:proofErr w:type="spellEnd"/>
          </w:p>
        </w:tc>
        <w:tc>
          <w:tcPr>
            <w:tcW w:w="1701" w:type="dxa"/>
          </w:tcPr>
          <w:p w:rsidR="00C06CAB" w:rsidRPr="00192A57" w:rsidRDefault="00C06CAB" w:rsidP="00C06CAB">
            <w:pPr>
              <w:pStyle w:val="ListParagraph"/>
              <w:tabs>
                <w:tab w:val="left" w:pos="2340"/>
                <w:tab w:val="left" w:pos="2700"/>
              </w:tabs>
              <w:ind w:left="0"/>
              <w:jc w:val="center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05</w:t>
            </w:r>
          </w:p>
        </w:tc>
        <w:tc>
          <w:tcPr>
            <w:tcW w:w="1842" w:type="dxa"/>
          </w:tcPr>
          <w:p w:rsidR="00C06CAB" w:rsidRPr="00192A57" w:rsidRDefault="00C06CAB" w:rsidP="00C06CAB">
            <w:pPr>
              <w:pStyle w:val="ListParagraph"/>
              <w:tabs>
                <w:tab w:val="left" w:pos="2340"/>
                <w:tab w:val="left" w:pos="2700"/>
              </w:tabs>
              <w:ind w:left="0"/>
              <w:jc w:val="center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01</w:t>
            </w:r>
          </w:p>
        </w:tc>
      </w:tr>
      <w:tr w:rsidR="00C06CAB" w:rsidRPr="00192A57" w:rsidTr="00C06CAB">
        <w:tc>
          <w:tcPr>
            <w:tcW w:w="3783" w:type="dxa"/>
          </w:tcPr>
          <w:p w:rsidR="00C06CAB" w:rsidRPr="00192A57" w:rsidRDefault="00C06CAB" w:rsidP="00C06CAB">
            <w:pPr>
              <w:pStyle w:val="ListParagraph"/>
              <w:tabs>
                <w:tab w:val="left" w:pos="2340"/>
                <w:tab w:val="left" w:pos="2700"/>
              </w:tabs>
              <w:ind w:left="0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Workshops</w:t>
            </w:r>
          </w:p>
        </w:tc>
        <w:tc>
          <w:tcPr>
            <w:tcW w:w="1701" w:type="dxa"/>
          </w:tcPr>
          <w:p w:rsidR="00C06CAB" w:rsidRPr="00192A57" w:rsidRDefault="00C06CAB" w:rsidP="00C06CAB">
            <w:pPr>
              <w:pStyle w:val="ListParagraph"/>
              <w:tabs>
                <w:tab w:val="left" w:pos="2340"/>
                <w:tab w:val="left" w:pos="2700"/>
              </w:tabs>
              <w:ind w:left="0"/>
              <w:jc w:val="center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04</w:t>
            </w:r>
          </w:p>
        </w:tc>
        <w:tc>
          <w:tcPr>
            <w:tcW w:w="1842" w:type="dxa"/>
          </w:tcPr>
          <w:p w:rsidR="00C06CAB" w:rsidRPr="00192A57" w:rsidRDefault="00C06CAB" w:rsidP="00C06CAB">
            <w:pPr>
              <w:pStyle w:val="ListParagraph"/>
              <w:tabs>
                <w:tab w:val="left" w:pos="2340"/>
                <w:tab w:val="left" w:pos="2700"/>
              </w:tabs>
              <w:ind w:left="0"/>
              <w:jc w:val="center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01</w:t>
            </w:r>
          </w:p>
        </w:tc>
      </w:tr>
      <w:tr w:rsidR="00C06CAB" w:rsidRPr="00192A57" w:rsidTr="00C06CAB">
        <w:tc>
          <w:tcPr>
            <w:tcW w:w="3783" w:type="dxa"/>
          </w:tcPr>
          <w:p w:rsidR="00C06CAB" w:rsidRPr="00192A57" w:rsidRDefault="00C06CAB" w:rsidP="00C06CAB">
            <w:pPr>
              <w:pStyle w:val="ListParagraph"/>
              <w:tabs>
                <w:tab w:val="left" w:pos="2340"/>
                <w:tab w:val="left" w:pos="2700"/>
              </w:tabs>
              <w:ind w:left="0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Conferences</w:t>
            </w:r>
          </w:p>
        </w:tc>
        <w:tc>
          <w:tcPr>
            <w:tcW w:w="1701" w:type="dxa"/>
          </w:tcPr>
          <w:p w:rsidR="00C06CAB" w:rsidRPr="00192A57" w:rsidRDefault="00C06CAB" w:rsidP="00C06CAB">
            <w:pPr>
              <w:pStyle w:val="ListParagraph"/>
              <w:tabs>
                <w:tab w:val="left" w:pos="2340"/>
                <w:tab w:val="left" w:pos="2700"/>
              </w:tabs>
              <w:ind w:left="0"/>
              <w:jc w:val="center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03</w:t>
            </w:r>
          </w:p>
        </w:tc>
        <w:tc>
          <w:tcPr>
            <w:tcW w:w="1842" w:type="dxa"/>
          </w:tcPr>
          <w:p w:rsidR="00C06CAB" w:rsidRPr="00192A57" w:rsidRDefault="00C06CAB" w:rsidP="00C06CAB">
            <w:pPr>
              <w:pStyle w:val="ListParagraph"/>
              <w:tabs>
                <w:tab w:val="left" w:pos="2340"/>
                <w:tab w:val="left" w:pos="2700"/>
              </w:tabs>
              <w:ind w:left="0"/>
              <w:jc w:val="center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02</w:t>
            </w:r>
          </w:p>
        </w:tc>
      </w:tr>
      <w:tr w:rsidR="00C06CAB" w:rsidRPr="00192A57" w:rsidTr="00C06CAB">
        <w:tc>
          <w:tcPr>
            <w:tcW w:w="3783" w:type="dxa"/>
          </w:tcPr>
          <w:p w:rsidR="00C06CAB" w:rsidRPr="00192A57" w:rsidRDefault="00C06CAB" w:rsidP="00C06CAB">
            <w:pPr>
              <w:pStyle w:val="ListParagraph"/>
              <w:tabs>
                <w:tab w:val="left" w:pos="2340"/>
                <w:tab w:val="left" w:pos="2700"/>
              </w:tabs>
              <w:ind w:left="0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Webinars</w:t>
            </w:r>
          </w:p>
        </w:tc>
        <w:tc>
          <w:tcPr>
            <w:tcW w:w="1701" w:type="dxa"/>
          </w:tcPr>
          <w:p w:rsidR="00C06CAB" w:rsidRPr="00192A57" w:rsidRDefault="00C06CAB" w:rsidP="00C06CAB">
            <w:pPr>
              <w:pStyle w:val="ListParagraph"/>
              <w:tabs>
                <w:tab w:val="left" w:pos="2340"/>
                <w:tab w:val="left" w:pos="2700"/>
              </w:tabs>
              <w:ind w:left="0"/>
              <w:jc w:val="center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20</w:t>
            </w:r>
          </w:p>
        </w:tc>
        <w:tc>
          <w:tcPr>
            <w:tcW w:w="1842" w:type="dxa"/>
          </w:tcPr>
          <w:p w:rsidR="00C06CAB" w:rsidRPr="00192A57" w:rsidRDefault="00C06CAB" w:rsidP="00C06CAB">
            <w:pPr>
              <w:pStyle w:val="ListParagraph"/>
              <w:tabs>
                <w:tab w:val="left" w:pos="2340"/>
                <w:tab w:val="left" w:pos="2700"/>
              </w:tabs>
              <w:ind w:left="0"/>
              <w:jc w:val="center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05</w:t>
            </w:r>
          </w:p>
        </w:tc>
      </w:tr>
      <w:tr w:rsidR="00C06CAB" w:rsidRPr="00192A57" w:rsidTr="00C06CAB">
        <w:tc>
          <w:tcPr>
            <w:tcW w:w="3783" w:type="dxa"/>
          </w:tcPr>
          <w:p w:rsidR="00C06CAB" w:rsidRPr="00192A57" w:rsidRDefault="00C06CAB" w:rsidP="00C06CAB">
            <w:pPr>
              <w:pStyle w:val="ListParagraph"/>
              <w:tabs>
                <w:tab w:val="left" w:pos="2340"/>
                <w:tab w:val="left" w:pos="2700"/>
              </w:tabs>
              <w:ind w:left="0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 xml:space="preserve">Professional Certificate </w:t>
            </w:r>
            <w:proofErr w:type="spellStart"/>
            <w:r w:rsidRPr="00192A57">
              <w:rPr>
                <w:sz w:val="22"/>
                <w:szCs w:val="22"/>
              </w:rPr>
              <w:t>Programmes</w:t>
            </w:r>
            <w:proofErr w:type="spellEnd"/>
          </w:p>
        </w:tc>
        <w:tc>
          <w:tcPr>
            <w:tcW w:w="1701" w:type="dxa"/>
          </w:tcPr>
          <w:p w:rsidR="00C06CAB" w:rsidRPr="00192A57" w:rsidRDefault="00C06CAB" w:rsidP="00C06CAB">
            <w:pPr>
              <w:pStyle w:val="ListParagraph"/>
              <w:tabs>
                <w:tab w:val="left" w:pos="2340"/>
                <w:tab w:val="left" w:pos="2700"/>
              </w:tabs>
              <w:ind w:left="0"/>
              <w:jc w:val="center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01</w:t>
            </w:r>
          </w:p>
        </w:tc>
        <w:tc>
          <w:tcPr>
            <w:tcW w:w="1842" w:type="dxa"/>
          </w:tcPr>
          <w:p w:rsidR="00C06CAB" w:rsidRPr="00192A57" w:rsidRDefault="00C06CAB" w:rsidP="00C06CAB">
            <w:pPr>
              <w:pStyle w:val="ListParagraph"/>
              <w:tabs>
                <w:tab w:val="left" w:pos="2340"/>
                <w:tab w:val="left" w:pos="2700"/>
              </w:tabs>
              <w:ind w:left="0"/>
              <w:jc w:val="center"/>
              <w:rPr>
                <w:sz w:val="22"/>
                <w:szCs w:val="22"/>
              </w:rPr>
            </w:pPr>
            <w:r w:rsidRPr="00192A57">
              <w:rPr>
                <w:sz w:val="22"/>
                <w:szCs w:val="22"/>
              </w:rPr>
              <w:t>-</w:t>
            </w:r>
          </w:p>
        </w:tc>
      </w:tr>
    </w:tbl>
    <w:p w:rsidR="009D2415" w:rsidRPr="00192A57" w:rsidRDefault="009D2415" w:rsidP="00C06CAB">
      <w:pPr>
        <w:pStyle w:val="ListParagraph"/>
        <w:tabs>
          <w:tab w:val="left" w:pos="2340"/>
          <w:tab w:val="left" w:pos="2700"/>
        </w:tabs>
        <w:jc w:val="center"/>
        <w:rPr>
          <w:sz w:val="22"/>
          <w:szCs w:val="22"/>
        </w:rPr>
      </w:pPr>
    </w:p>
    <w:p w:rsidR="0055091C" w:rsidRPr="00192A57" w:rsidRDefault="0055091C" w:rsidP="008524B2">
      <w:pPr>
        <w:pStyle w:val="ListParagraph"/>
        <w:tabs>
          <w:tab w:val="left" w:pos="2340"/>
          <w:tab w:val="left" w:pos="2700"/>
        </w:tabs>
        <w:rPr>
          <w:sz w:val="22"/>
          <w:szCs w:val="22"/>
        </w:rPr>
      </w:pPr>
    </w:p>
    <w:p w:rsidR="008524B2" w:rsidRPr="00611E8A" w:rsidRDefault="008524B2" w:rsidP="00C06CAB">
      <w:pPr>
        <w:pStyle w:val="ListParagraph"/>
        <w:numPr>
          <w:ilvl w:val="0"/>
          <w:numId w:val="4"/>
        </w:numPr>
        <w:tabs>
          <w:tab w:val="left" w:pos="2340"/>
          <w:tab w:val="left" w:pos="2700"/>
        </w:tabs>
        <w:spacing w:after="0" w:line="240" w:lineRule="auto"/>
        <w:rPr>
          <w:sz w:val="22"/>
          <w:szCs w:val="22"/>
        </w:rPr>
      </w:pPr>
      <w:r w:rsidRPr="00192A57">
        <w:rPr>
          <w:sz w:val="22"/>
          <w:szCs w:val="22"/>
        </w:rPr>
        <w:t xml:space="preserve">Organized Online National Webinar as a </w:t>
      </w:r>
      <w:r w:rsidR="00192A57">
        <w:rPr>
          <w:sz w:val="22"/>
          <w:szCs w:val="22"/>
        </w:rPr>
        <w:t>co-</w:t>
      </w:r>
      <w:r w:rsidRPr="00192A57">
        <w:rPr>
          <w:b/>
          <w:sz w:val="22"/>
          <w:szCs w:val="22"/>
        </w:rPr>
        <w:t>convener</w:t>
      </w:r>
      <w:r w:rsidRPr="00192A57">
        <w:rPr>
          <w:sz w:val="22"/>
          <w:szCs w:val="22"/>
        </w:rPr>
        <w:t xml:space="preserve"> on </w:t>
      </w:r>
      <w:r w:rsidR="00460359" w:rsidRPr="00192A57">
        <w:rPr>
          <w:sz w:val="22"/>
          <w:szCs w:val="22"/>
        </w:rPr>
        <w:t xml:space="preserve">the topic </w:t>
      </w:r>
      <w:r w:rsidRPr="00192A57">
        <w:rPr>
          <w:b/>
          <w:sz w:val="22"/>
          <w:szCs w:val="22"/>
        </w:rPr>
        <w:t>“TAX PLANNING AND INVESTMENT STRATEGIES”.</w:t>
      </w:r>
    </w:p>
    <w:p w:rsidR="00611E8A" w:rsidRPr="00CE7C43" w:rsidRDefault="00611E8A" w:rsidP="00611E8A">
      <w:pPr>
        <w:pStyle w:val="ListParagraph"/>
        <w:numPr>
          <w:ilvl w:val="0"/>
          <w:numId w:val="4"/>
        </w:numPr>
        <w:tabs>
          <w:tab w:val="left" w:pos="2340"/>
          <w:tab w:val="left" w:pos="2700"/>
        </w:tabs>
        <w:spacing w:after="0" w:line="240" w:lineRule="auto"/>
        <w:rPr>
          <w:b/>
          <w:sz w:val="22"/>
          <w:szCs w:val="22"/>
        </w:rPr>
      </w:pPr>
      <w:r w:rsidRPr="00192A57">
        <w:rPr>
          <w:sz w:val="22"/>
          <w:szCs w:val="22"/>
        </w:rPr>
        <w:t xml:space="preserve">Organized Online National Webinar as a </w:t>
      </w:r>
      <w:r>
        <w:rPr>
          <w:sz w:val="22"/>
          <w:szCs w:val="22"/>
        </w:rPr>
        <w:t>co-</w:t>
      </w:r>
      <w:r w:rsidRPr="00192A57">
        <w:rPr>
          <w:b/>
          <w:sz w:val="22"/>
          <w:szCs w:val="22"/>
        </w:rPr>
        <w:t>convener</w:t>
      </w:r>
      <w:r w:rsidRPr="00192A57">
        <w:rPr>
          <w:sz w:val="22"/>
          <w:szCs w:val="22"/>
        </w:rPr>
        <w:t xml:space="preserve"> on the topic </w:t>
      </w:r>
      <w:r w:rsidR="00CE7C43" w:rsidRPr="00192A57">
        <w:rPr>
          <w:b/>
          <w:sz w:val="22"/>
          <w:szCs w:val="22"/>
        </w:rPr>
        <w:t>“</w:t>
      </w:r>
      <w:r w:rsidR="00CE7C43" w:rsidRPr="00CE7C43">
        <w:rPr>
          <w:rFonts w:eastAsia="Calibri" w:cs="Times New Roman"/>
          <w:b/>
          <w:sz w:val="22"/>
          <w:szCs w:val="22"/>
        </w:rPr>
        <w:t>ENTREPRENEURSHIP</w:t>
      </w:r>
      <w:r w:rsidRPr="00CE7C43">
        <w:rPr>
          <w:rFonts w:eastAsia="Calibri" w:cs="Times New Roman"/>
          <w:b/>
          <w:color w:val="444444"/>
          <w:sz w:val="22"/>
          <w:szCs w:val="22"/>
          <w:shd w:val="clear" w:color="auto" w:fill="F8F8F8"/>
        </w:rPr>
        <w:t xml:space="preserve"> DEVELOPMENTAND ITS SCOPE AFTER COVID 19</w:t>
      </w:r>
      <w:r w:rsidR="00CE7C43" w:rsidRPr="00CE7C43">
        <w:rPr>
          <w:rFonts w:eastAsia="Calibri" w:cs="Times New Roman"/>
          <w:b/>
          <w:color w:val="444444"/>
          <w:sz w:val="22"/>
          <w:szCs w:val="22"/>
          <w:shd w:val="clear" w:color="auto" w:fill="F8F8F8"/>
        </w:rPr>
        <w:t>”.</w:t>
      </w:r>
    </w:p>
    <w:p w:rsidR="00611E8A" w:rsidRPr="00CE7C43" w:rsidRDefault="00611E8A" w:rsidP="00611E8A">
      <w:pPr>
        <w:pStyle w:val="ListParagraph"/>
        <w:tabs>
          <w:tab w:val="left" w:pos="2340"/>
          <w:tab w:val="left" w:pos="2700"/>
        </w:tabs>
        <w:spacing w:after="0" w:line="240" w:lineRule="auto"/>
        <w:rPr>
          <w:b/>
          <w:sz w:val="22"/>
          <w:szCs w:val="22"/>
        </w:rPr>
      </w:pPr>
    </w:p>
    <w:p w:rsidR="00B34D16" w:rsidRPr="00192A57" w:rsidRDefault="00B34D16" w:rsidP="00B34D16">
      <w:pPr>
        <w:tabs>
          <w:tab w:val="left" w:pos="2340"/>
          <w:tab w:val="left" w:pos="2700"/>
        </w:tabs>
        <w:spacing w:after="0" w:line="240" w:lineRule="auto"/>
        <w:rPr>
          <w:sz w:val="22"/>
          <w:szCs w:val="22"/>
        </w:rPr>
      </w:pPr>
    </w:p>
    <w:p w:rsidR="006012A1" w:rsidRPr="00192A57" w:rsidRDefault="006012A1" w:rsidP="0078460A">
      <w:pPr>
        <w:tabs>
          <w:tab w:val="left" w:pos="2340"/>
          <w:tab w:val="left" w:pos="2700"/>
        </w:tabs>
        <w:spacing w:after="120"/>
        <w:rPr>
          <w:b/>
          <w:bCs/>
          <w:color w:val="31849B" w:themeColor="accent5" w:themeShade="BF"/>
          <w:sz w:val="22"/>
          <w:szCs w:val="22"/>
        </w:rPr>
      </w:pPr>
      <w:r w:rsidRPr="00192A57">
        <w:rPr>
          <w:b/>
          <w:bCs/>
          <w:color w:val="31849B" w:themeColor="accent5" w:themeShade="BF"/>
          <w:sz w:val="22"/>
          <w:szCs w:val="22"/>
        </w:rPr>
        <w:t xml:space="preserve">SOCIAL SERVICE ACTIVITIES </w:t>
      </w:r>
    </w:p>
    <w:p w:rsidR="006012A1" w:rsidRPr="00192A57" w:rsidRDefault="00104C03" w:rsidP="00104C03">
      <w:pPr>
        <w:pStyle w:val="ListParagraph"/>
        <w:numPr>
          <w:ilvl w:val="0"/>
          <w:numId w:val="5"/>
        </w:numPr>
        <w:tabs>
          <w:tab w:val="left" w:pos="2340"/>
          <w:tab w:val="left" w:pos="2700"/>
        </w:tabs>
        <w:rPr>
          <w:sz w:val="22"/>
          <w:szCs w:val="22"/>
        </w:rPr>
      </w:pPr>
      <w:r w:rsidRPr="00192A57">
        <w:rPr>
          <w:sz w:val="22"/>
          <w:szCs w:val="22"/>
        </w:rPr>
        <w:t>Tree Plantation Drive</w:t>
      </w:r>
    </w:p>
    <w:p w:rsidR="00104C03" w:rsidRPr="00192A57" w:rsidRDefault="00104C03" w:rsidP="00104C03">
      <w:pPr>
        <w:pStyle w:val="ListParagraph"/>
        <w:numPr>
          <w:ilvl w:val="0"/>
          <w:numId w:val="5"/>
        </w:numPr>
        <w:tabs>
          <w:tab w:val="left" w:pos="2340"/>
          <w:tab w:val="left" w:pos="2700"/>
        </w:tabs>
        <w:rPr>
          <w:sz w:val="22"/>
          <w:szCs w:val="22"/>
        </w:rPr>
      </w:pPr>
      <w:r w:rsidRPr="00192A57">
        <w:rPr>
          <w:sz w:val="22"/>
          <w:szCs w:val="22"/>
        </w:rPr>
        <w:t>Clean India Campaign</w:t>
      </w:r>
    </w:p>
    <w:p w:rsidR="00104C03" w:rsidRPr="00192A57" w:rsidRDefault="00104C03" w:rsidP="00104C03">
      <w:pPr>
        <w:pStyle w:val="ListParagraph"/>
        <w:numPr>
          <w:ilvl w:val="0"/>
          <w:numId w:val="5"/>
        </w:numPr>
        <w:tabs>
          <w:tab w:val="left" w:pos="2340"/>
          <w:tab w:val="left" w:pos="2700"/>
        </w:tabs>
        <w:rPr>
          <w:sz w:val="22"/>
          <w:szCs w:val="22"/>
        </w:rPr>
      </w:pPr>
      <w:r w:rsidRPr="00192A57">
        <w:rPr>
          <w:sz w:val="22"/>
          <w:szCs w:val="22"/>
        </w:rPr>
        <w:t>Cancer Awareness Rally</w:t>
      </w:r>
    </w:p>
    <w:p w:rsidR="005377C0" w:rsidRPr="00192A57" w:rsidRDefault="00104C03" w:rsidP="005377C0">
      <w:pPr>
        <w:pStyle w:val="ListParagraph"/>
        <w:numPr>
          <w:ilvl w:val="0"/>
          <w:numId w:val="5"/>
        </w:numPr>
        <w:tabs>
          <w:tab w:val="left" w:pos="2340"/>
          <w:tab w:val="left" w:pos="2700"/>
        </w:tabs>
        <w:rPr>
          <w:sz w:val="22"/>
          <w:szCs w:val="22"/>
        </w:rPr>
      </w:pPr>
      <w:r w:rsidRPr="00192A57">
        <w:rPr>
          <w:sz w:val="22"/>
          <w:szCs w:val="22"/>
        </w:rPr>
        <w:t>Health Camp</w:t>
      </w:r>
    </w:p>
    <w:p w:rsidR="005377C0" w:rsidRPr="00192A57" w:rsidRDefault="00CE7C43" w:rsidP="00CE7C43">
      <w:pPr>
        <w:tabs>
          <w:tab w:val="left" w:pos="2340"/>
          <w:tab w:val="left" w:pos="2700"/>
        </w:tabs>
        <w:rPr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 w:rsidR="00F05338">
        <w:rPr>
          <w:b/>
          <w:bCs/>
          <w:sz w:val="22"/>
          <w:szCs w:val="22"/>
        </w:rPr>
        <w:t>Dr. (</w:t>
      </w:r>
      <w:r w:rsidR="00192A57">
        <w:rPr>
          <w:b/>
          <w:bCs/>
          <w:sz w:val="22"/>
          <w:szCs w:val="22"/>
        </w:rPr>
        <w:t>Mrs.</w:t>
      </w:r>
      <w:r w:rsidR="00F05338">
        <w:rPr>
          <w:b/>
          <w:bCs/>
          <w:sz w:val="22"/>
          <w:szCs w:val="22"/>
        </w:rPr>
        <w:t>)</w:t>
      </w:r>
      <w:r w:rsidR="00192A57">
        <w:rPr>
          <w:b/>
          <w:bCs/>
          <w:sz w:val="22"/>
          <w:szCs w:val="22"/>
        </w:rPr>
        <w:t xml:space="preserve"> </w:t>
      </w:r>
      <w:proofErr w:type="spellStart"/>
      <w:r w:rsidR="00192A57">
        <w:rPr>
          <w:b/>
          <w:bCs/>
          <w:sz w:val="22"/>
          <w:szCs w:val="22"/>
        </w:rPr>
        <w:t>Vasu</w:t>
      </w:r>
      <w:proofErr w:type="spellEnd"/>
      <w:r w:rsidR="00192A57">
        <w:rPr>
          <w:b/>
          <w:bCs/>
          <w:sz w:val="22"/>
          <w:szCs w:val="22"/>
        </w:rPr>
        <w:t xml:space="preserve"> </w:t>
      </w:r>
      <w:proofErr w:type="spellStart"/>
      <w:r w:rsidR="00192A57">
        <w:rPr>
          <w:b/>
          <w:bCs/>
          <w:sz w:val="22"/>
          <w:szCs w:val="22"/>
        </w:rPr>
        <w:t>sharma</w:t>
      </w:r>
      <w:proofErr w:type="spellEnd"/>
    </w:p>
    <w:sectPr w:rsidR="005377C0" w:rsidRPr="00192A57" w:rsidSect="005F244C">
      <w:pgSz w:w="11909" w:h="16834" w:code="9"/>
      <w:pgMar w:top="1440" w:right="1440" w:bottom="1440" w:left="1440" w:header="720" w:footer="720" w:gutter="0"/>
      <w:pgBorders w:offsetFrom="page">
        <w:top w:val="single" w:sz="8" w:space="24" w:color="92CDDC" w:themeColor="accent5" w:themeTint="99"/>
        <w:left w:val="single" w:sz="8" w:space="24" w:color="92CDDC" w:themeColor="accent5" w:themeTint="99"/>
        <w:bottom w:val="single" w:sz="8" w:space="24" w:color="92CDDC" w:themeColor="accent5" w:themeTint="99"/>
        <w:right w:val="single" w:sz="8" w:space="24" w:color="92CDDC" w:themeColor="accent5" w:themeTint="99"/>
      </w:pgBorders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 time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3228A"/>
    <w:multiLevelType w:val="hybridMultilevel"/>
    <w:tmpl w:val="F6E66CD0"/>
    <w:lvl w:ilvl="0" w:tplc="54DA81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554772A"/>
    <w:multiLevelType w:val="hybridMultilevel"/>
    <w:tmpl w:val="957407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AD7F08"/>
    <w:multiLevelType w:val="hybridMultilevel"/>
    <w:tmpl w:val="AC083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2656E6"/>
    <w:multiLevelType w:val="hybridMultilevel"/>
    <w:tmpl w:val="D4FA01BC"/>
    <w:lvl w:ilvl="0" w:tplc="4490A01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5834327"/>
    <w:multiLevelType w:val="hybridMultilevel"/>
    <w:tmpl w:val="B52AC17A"/>
    <w:lvl w:ilvl="0" w:tplc="71008D6A">
      <w:start w:val="1"/>
      <w:numFmt w:val="decimalZero"/>
      <w:lvlText w:val="%1.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abstractNum w:abstractNumId="5">
    <w:nsid w:val="445D760B"/>
    <w:multiLevelType w:val="hybridMultilevel"/>
    <w:tmpl w:val="54301270"/>
    <w:lvl w:ilvl="0" w:tplc="F7A63D92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6C66D7D"/>
    <w:multiLevelType w:val="hybridMultilevel"/>
    <w:tmpl w:val="6D4675C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>
    <w:nsid w:val="4BD022E6"/>
    <w:multiLevelType w:val="hybridMultilevel"/>
    <w:tmpl w:val="216CAB54"/>
    <w:lvl w:ilvl="0" w:tplc="4009000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8">
    <w:nsid w:val="5AA237F1"/>
    <w:multiLevelType w:val="hybridMultilevel"/>
    <w:tmpl w:val="C6B47AAE"/>
    <w:lvl w:ilvl="0" w:tplc="28F48BA4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22C2E340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90413B0"/>
    <w:multiLevelType w:val="hybridMultilevel"/>
    <w:tmpl w:val="030A18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AC00C85"/>
    <w:multiLevelType w:val="hybridMultilevel"/>
    <w:tmpl w:val="95149DC2"/>
    <w:lvl w:ilvl="0" w:tplc="8F1EFB1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theme="minorBidi"/>
        <w:b/>
        <w:bCs/>
        <w:i/>
        <w:i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DB1C42"/>
    <w:multiLevelType w:val="multilevel"/>
    <w:tmpl w:val="6E44A29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36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7F4D07B2"/>
    <w:multiLevelType w:val="hybridMultilevel"/>
    <w:tmpl w:val="BE1258E2"/>
    <w:lvl w:ilvl="0" w:tplc="64C2D128">
      <w:start w:val="1"/>
      <w:numFmt w:val="decimal"/>
      <w:lvlText w:val="%1."/>
      <w:lvlJc w:val="left"/>
      <w:pPr>
        <w:ind w:left="81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10"/>
  </w:num>
  <w:num w:numId="5">
    <w:abstractNumId w:val="1"/>
  </w:num>
  <w:num w:numId="6">
    <w:abstractNumId w:val="5"/>
  </w:num>
  <w:num w:numId="7">
    <w:abstractNumId w:val="7"/>
  </w:num>
  <w:num w:numId="8">
    <w:abstractNumId w:val="4"/>
  </w:num>
  <w:num w:numId="9">
    <w:abstractNumId w:val="12"/>
  </w:num>
  <w:num w:numId="10">
    <w:abstractNumId w:val="11"/>
  </w:num>
  <w:num w:numId="11">
    <w:abstractNumId w:val="0"/>
  </w:num>
  <w:num w:numId="12">
    <w:abstractNumId w:val="8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savePreviewPicture/>
  <w:compat/>
  <w:rsids>
    <w:rsidRoot w:val="00193F90"/>
    <w:rsid w:val="00022A94"/>
    <w:rsid w:val="00065771"/>
    <w:rsid w:val="000E3CFA"/>
    <w:rsid w:val="000F482C"/>
    <w:rsid w:val="000F4F69"/>
    <w:rsid w:val="000F69A9"/>
    <w:rsid w:val="00104C03"/>
    <w:rsid w:val="00111426"/>
    <w:rsid w:val="00114690"/>
    <w:rsid w:val="00145AED"/>
    <w:rsid w:val="001514C8"/>
    <w:rsid w:val="00192A57"/>
    <w:rsid w:val="00193F90"/>
    <w:rsid w:val="001B4590"/>
    <w:rsid w:val="00214948"/>
    <w:rsid w:val="00226E06"/>
    <w:rsid w:val="002A09AF"/>
    <w:rsid w:val="002E5D91"/>
    <w:rsid w:val="00316A1D"/>
    <w:rsid w:val="00330F3C"/>
    <w:rsid w:val="003626B4"/>
    <w:rsid w:val="00371D84"/>
    <w:rsid w:val="0039133D"/>
    <w:rsid w:val="003B4F7D"/>
    <w:rsid w:val="003E439A"/>
    <w:rsid w:val="00460359"/>
    <w:rsid w:val="004636CF"/>
    <w:rsid w:val="004C403E"/>
    <w:rsid w:val="004F4956"/>
    <w:rsid w:val="004F52DE"/>
    <w:rsid w:val="00507F3F"/>
    <w:rsid w:val="005377C0"/>
    <w:rsid w:val="005405D8"/>
    <w:rsid w:val="00542891"/>
    <w:rsid w:val="0055091C"/>
    <w:rsid w:val="0057752F"/>
    <w:rsid w:val="0058554C"/>
    <w:rsid w:val="005A0041"/>
    <w:rsid w:val="005B05F2"/>
    <w:rsid w:val="005F244C"/>
    <w:rsid w:val="006012A1"/>
    <w:rsid w:val="00610E5D"/>
    <w:rsid w:val="00611E8A"/>
    <w:rsid w:val="006464AF"/>
    <w:rsid w:val="00652CAC"/>
    <w:rsid w:val="00680C0F"/>
    <w:rsid w:val="006B5316"/>
    <w:rsid w:val="006C5D94"/>
    <w:rsid w:val="006C68DB"/>
    <w:rsid w:val="0070065E"/>
    <w:rsid w:val="0071312D"/>
    <w:rsid w:val="00750ACD"/>
    <w:rsid w:val="0078460A"/>
    <w:rsid w:val="0079448F"/>
    <w:rsid w:val="007A5D73"/>
    <w:rsid w:val="007B0E32"/>
    <w:rsid w:val="007D540D"/>
    <w:rsid w:val="007E24B9"/>
    <w:rsid w:val="007F56C8"/>
    <w:rsid w:val="00825CE4"/>
    <w:rsid w:val="008524B2"/>
    <w:rsid w:val="008C16E0"/>
    <w:rsid w:val="0090523E"/>
    <w:rsid w:val="00917E07"/>
    <w:rsid w:val="00994F51"/>
    <w:rsid w:val="009A21A6"/>
    <w:rsid w:val="009D089A"/>
    <w:rsid w:val="009D2415"/>
    <w:rsid w:val="00A65AC6"/>
    <w:rsid w:val="00AB3EB2"/>
    <w:rsid w:val="00AE1D5D"/>
    <w:rsid w:val="00AE7689"/>
    <w:rsid w:val="00B339E6"/>
    <w:rsid w:val="00B34D16"/>
    <w:rsid w:val="00B42DB8"/>
    <w:rsid w:val="00B61784"/>
    <w:rsid w:val="00B618E2"/>
    <w:rsid w:val="00B77797"/>
    <w:rsid w:val="00BC0A53"/>
    <w:rsid w:val="00BC1B30"/>
    <w:rsid w:val="00BE120A"/>
    <w:rsid w:val="00BE7C7D"/>
    <w:rsid w:val="00BF64C0"/>
    <w:rsid w:val="00C06CAB"/>
    <w:rsid w:val="00CA0F3D"/>
    <w:rsid w:val="00CB3325"/>
    <w:rsid w:val="00CB399B"/>
    <w:rsid w:val="00CB79FE"/>
    <w:rsid w:val="00CE378E"/>
    <w:rsid w:val="00CE7C43"/>
    <w:rsid w:val="00D1781D"/>
    <w:rsid w:val="00D612D6"/>
    <w:rsid w:val="00D71620"/>
    <w:rsid w:val="00D72F8F"/>
    <w:rsid w:val="00D753A4"/>
    <w:rsid w:val="00D77A44"/>
    <w:rsid w:val="00D83C2C"/>
    <w:rsid w:val="00DA27A0"/>
    <w:rsid w:val="00DB5FAE"/>
    <w:rsid w:val="00DC3600"/>
    <w:rsid w:val="00DE3B3C"/>
    <w:rsid w:val="00E25974"/>
    <w:rsid w:val="00E8256C"/>
    <w:rsid w:val="00EB68D4"/>
    <w:rsid w:val="00EE1700"/>
    <w:rsid w:val="00F05338"/>
    <w:rsid w:val="00F22B70"/>
    <w:rsid w:val="00F244E9"/>
    <w:rsid w:val="00F576B7"/>
    <w:rsid w:val="00F97C41"/>
    <w:rsid w:val="00FC5F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81D"/>
  </w:style>
  <w:style w:type="paragraph" w:styleId="Heading1">
    <w:name w:val="heading 1"/>
    <w:basedOn w:val="Normal"/>
    <w:next w:val="Normal"/>
    <w:link w:val="Heading1Char"/>
    <w:qFormat/>
    <w:rsid w:val="00192A57"/>
    <w:pPr>
      <w:keepNext/>
      <w:spacing w:before="120" w:after="0" w:line="22" w:lineRule="atLeast"/>
      <w:jc w:val="center"/>
      <w:outlineLvl w:val="0"/>
    </w:pPr>
    <w:rPr>
      <w:rFonts w:eastAsia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05D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0F69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65771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192A57"/>
    <w:rPr>
      <w:rFonts w:eastAsia="Times New Roman" w:cs="Times New Roman"/>
      <w:sz w:val="24"/>
      <w:szCs w:val="20"/>
    </w:rPr>
  </w:style>
  <w:style w:type="paragraph" w:styleId="BodyTextIndent">
    <w:name w:val="Body Text Indent"/>
    <w:basedOn w:val="Normal"/>
    <w:link w:val="BodyTextIndentChar"/>
    <w:semiHidden/>
    <w:rsid w:val="00192A57"/>
    <w:pPr>
      <w:tabs>
        <w:tab w:val="left" w:pos="2430"/>
      </w:tabs>
      <w:spacing w:after="0" w:line="22" w:lineRule="atLeast"/>
      <w:ind w:left="2880" w:hanging="2880"/>
      <w:jc w:val="both"/>
    </w:pPr>
    <w:rPr>
      <w:rFonts w:eastAsia="Times New Roman" w:cs="Times New Roman"/>
      <w:sz w:val="26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192A57"/>
    <w:rPr>
      <w:rFonts w:eastAsia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1042</Words>
  <Characters>5943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Dell</cp:lastModifiedBy>
  <cp:revision>13</cp:revision>
  <cp:lastPrinted>2019-03-02T07:03:00Z</cp:lastPrinted>
  <dcterms:created xsi:type="dcterms:W3CDTF">2020-07-31T13:52:00Z</dcterms:created>
  <dcterms:modified xsi:type="dcterms:W3CDTF">2022-04-19T09:35:00Z</dcterms:modified>
</cp:coreProperties>
</file>