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00"/>
        <w:gridCol w:w="990"/>
        <w:gridCol w:w="2160"/>
        <w:gridCol w:w="2167"/>
        <w:gridCol w:w="443"/>
        <w:gridCol w:w="3002"/>
      </w:tblGrid>
      <w:tr w:rsidR="000F22A5" w:rsidTr="0034558C">
        <w:trPr>
          <w:trHeight w:hRule="exact" w:val="279"/>
        </w:trPr>
        <w:tc>
          <w:tcPr>
            <w:tcW w:w="1800" w:type="dxa"/>
            <w:vAlign w:val="center"/>
          </w:tcPr>
          <w:p w:rsidR="000F22A5" w:rsidRDefault="000F22A5" w:rsidP="00AD1A0B">
            <w:pPr>
              <w:pStyle w:val="TableParagraph"/>
              <w:ind w:right="6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5760" w:type="dxa"/>
            <w:gridSpan w:val="4"/>
            <w:vAlign w:val="center"/>
          </w:tcPr>
          <w:p w:rsidR="000F22A5" w:rsidRDefault="000F22A5" w:rsidP="0002033A">
            <w:pPr>
              <w:pStyle w:val="TableParagraph"/>
              <w:ind w:lef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Dr. A. Kanaka Durga</w:t>
            </w:r>
          </w:p>
        </w:tc>
        <w:tc>
          <w:tcPr>
            <w:tcW w:w="3002" w:type="dxa"/>
            <w:vMerge w:val="restart"/>
          </w:tcPr>
          <w:p w:rsidR="000F22A5" w:rsidRDefault="000F22A5">
            <w:pPr>
              <w:pStyle w:val="TableParagraph"/>
              <w:spacing w:after="1"/>
              <w:rPr>
                <w:sz w:val="9"/>
              </w:rPr>
            </w:pPr>
          </w:p>
          <w:p w:rsidR="000F22A5" w:rsidRDefault="000F22A5">
            <w:pPr>
              <w:pStyle w:val="TableParagraph"/>
              <w:ind w:left="171"/>
              <w:rPr>
                <w:sz w:val="20"/>
              </w:rPr>
            </w:pPr>
            <w:r w:rsidRPr="004D05C5">
              <w:rPr>
                <w:noProof/>
                <w:sz w:val="20"/>
              </w:rPr>
              <w:drawing>
                <wp:inline distT="0" distB="0" distL="0" distR="0">
                  <wp:extent cx="1905000" cy="1943100"/>
                  <wp:effectExtent l="19050" t="0" r="0" b="0"/>
                  <wp:docPr id="1" name="Picture 3" descr="D:\desktop data 2-12-15\Photos\photos 1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esktop data 2-12-15\Photos\photos 1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125" cy="19524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2A5" w:rsidTr="0034558C">
        <w:trPr>
          <w:trHeight w:hRule="exact" w:val="351"/>
        </w:trPr>
        <w:tc>
          <w:tcPr>
            <w:tcW w:w="1800" w:type="dxa"/>
            <w:vAlign w:val="center"/>
          </w:tcPr>
          <w:p w:rsidR="000F22A5" w:rsidRDefault="000F22A5" w:rsidP="002A548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 Mail ID</w:t>
            </w:r>
          </w:p>
        </w:tc>
        <w:tc>
          <w:tcPr>
            <w:tcW w:w="5760" w:type="dxa"/>
            <w:gridSpan w:val="4"/>
            <w:vAlign w:val="center"/>
          </w:tcPr>
          <w:p w:rsidR="000F22A5" w:rsidRDefault="007F4E91" w:rsidP="0002033A">
            <w:pPr>
              <w:pStyle w:val="TableParagraph"/>
              <w:ind w:left="103"/>
              <w:jc w:val="center"/>
            </w:pPr>
            <w:hyperlink r:id="rId8" w:history="1">
              <w:r w:rsidR="002A5481" w:rsidRPr="006B224F">
                <w:rPr>
                  <w:rStyle w:val="Hyperlink"/>
                </w:rPr>
                <w:t>durgapallavi@gmail.com</w:t>
              </w:r>
            </w:hyperlink>
          </w:p>
          <w:p w:rsidR="000F22A5" w:rsidRDefault="000F22A5" w:rsidP="0002033A">
            <w:pPr>
              <w:pStyle w:val="TableParagraph"/>
              <w:ind w:left="103"/>
              <w:jc w:val="center"/>
              <w:rPr>
                <w:b/>
                <w:sz w:val="24"/>
              </w:rPr>
            </w:pPr>
          </w:p>
        </w:tc>
        <w:tc>
          <w:tcPr>
            <w:tcW w:w="3002" w:type="dxa"/>
            <w:vMerge/>
          </w:tcPr>
          <w:p w:rsidR="000F22A5" w:rsidRDefault="000F22A5"/>
        </w:tc>
      </w:tr>
      <w:tr w:rsidR="000F22A5" w:rsidTr="0034558C">
        <w:trPr>
          <w:trHeight w:hRule="exact" w:val="261"/>
        </w:trPr>
        <w:tc>
          <w:tcPr>
            <w:tcW w:w="1800" w:type="dxa"/>
            <w:vAlign w:val="center"/>
          </w:tcPr>
          <w:p w:rsidR="000F22A5" w:rsidRDefault="000F22A5" w:rsidP="002A548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Contact No</w:t>
            </w:r>
          </w:p>
        </w:tc>
        <w:tc>
          <w:tcPr>
            <w:tcW w:w="5760" w:type="dxa"/>
            <w:gridSpan w:val="4"/>
            <w:vAlign w:val="center"/>
          </w:tcPr>
          <w:p w:rsidR="000F22A5" w:rsidRDefault="000F22A5" w:rsidP="0002033A">
            <w:pPr>
              <w:pStyle w:val="TableParagraph"/>
              <w:ind w:left="103"/>
              <w:jc w:val="center"/>
              <w:rPr>
                <w:b/>
                <w:sz w:val="24"/>
              </w:rPr>
            </w:pPr>
            <w:r>
              <w:t>9849384247</w:t>
            </w:r>
          </w:p>
        </w:tc>
        <w:tc>
          <w:tcPr>
            <w:tcW w:w="3002" w:type="dxa"/>
            <w:vMerge/>
          </w:tcPr>
          <w:p w:rsidR="000F22A5" w:rsidRDefault="000F22A5"/>
        </w:tc>
      </w:tr>
      <w:tr w:rsidR="002A5481" w:rsidTr="00456A03">
        <w:trPr>
          <w:trHeight w:val="808"/>
        </w:trPr>
        <w:tc>
          <w:tcPr>
            <w:tcW w:w="1800" w:type="dxa"/>
            <w:vAlign w:val="center"/>
          </w:tcPr>
          <w:p w:rsidR="002A5481" w:rsidRDefault="002A5481" w:rsidP="002A548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3150" w:type="dxa"/>
            <w:gridSpan w:val="2"/>
            <w:vAlign w:val="center"/>
          </w:tcPr>
          <w:p w:rsidR="002A5481" w:rsidRDefault="00456A03" w:rsidP="00E0736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Director Academics &amp; Audit,</w:t>
            </w:r>
          </w:p>
          <w:p w:rsidR="00456A03" w:rsidRDefault="00456A03" w:rsidP="00E0736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Professor in IT</w:t>
            </w:r>
          </w:p>
          <w:p w:rsidR="00456A03" w:rsidRDefault="00456A03" w:rsidP="00E0736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IQAC Coordinator</w:t>
            </w:r>
          </w:p>
          <w:p w:rsidR="00456A03" w:rsidRDefault="00EF0209" w:rsidP="00EF020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Former </w:t>
            </w:r>
            <w:r w:rsidR="00456A03">
              <w:rPr>
                <w:b/>
                <w:sz w:val="24"/>
              </w:rPr>
              <w:t xml:space="preserve">HOD – IT </w:t>
            </w:r>
          </w:p>
        </w:tc>
        <w:tc>
          <w:tcPr>
            <w:tcW w:w="2610" w:type="dxa"/>
            <w:gridSpan w:val="2"/>
            <w:vAlign w:val="center"/>
          </w:tcPr>
          <w:p w:rsidR="00AD1A0B" w:rsidRDefault="002A5481" w:rsidP="002A548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Experience in Engineering Colleges: </w:t>
            </w:r>
          </w:p>
          <w:p w:rsidR="002A5481" w:rsidRDefault="00937F54" w:rsidP="002A548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20 +</w:t>
            </w:r>
            <w:r w:rsidR="00AD1A0B">
              <w:rPr>
                <w:b/>
                <w:sz w:val="24"/>
              </w:rPr>
              <w:t xml:space="preserve"> </w:t>
            </w:r>
            <w:r w:rsidR="002A5481">
              <w:rPr>
                <w:b/>
                <w:sz w:val="24"/>
              </w:rPr>
              <w:t>Yrs</w:t>
            </w:r>
          </w:p>
        </w:tc>
        <w:tc>
          <w:tcPr>
            <w:tcW w:w="3002" w:type="dxa"/>
            <w:vMerge/>
          </w:tcPr>
          <w:p w:rsidR="002A5481" w:rsidRDefault="002A5481"/>
        </w:tc>
      </w:tr>
      <w:tr w:rsidR="002A5481" w:rsidTr="002A5481">
        <w:trPr>
          <w:trHeight w:hRule="exact" w:val="351"/>
        </w:trPr>
        <w:tc>
          <w:tcPr>
            <w:tcW w:w="1800" w:type="dxa"/>
            <w:vAlign w:val="center"/>
          </w:tcPr>
          <w:p w:rsidR="002A5481" w:rsidRDefault="002A5481" w:rsidP="002A5481">
            <w:pPr>
              <w:pStyle w:val="TableParagraph"/>
              <w:ind w:right="693"/>
              <w:rPr>
                <w:b/>
                <w:sz w:val="24"/>
              </w:rPr>
            </w:pPr>
            <w:r>
              <w:rPr>
                <w:b/>
                <w:sz w:val="24"/>
              </w:rPr>
              <w:t>DOB</w:t>
            </w:r>
          </w:p>
        </w:tc>
        <w:tc>
          <w:tcPr>
            <w:tcW w:w="8762" w:type="dxa"/>
            <w:gridSpan w:val="5"/>
            <w:vAlign w:val="center"/>
          </w:tcPr>
          <w:p w:rsidR="002A5481" w:rsidRDefault="002A5481" w:rsidP="00665DA0">
            <w:pPr>
              <w:pStyle w:val="TableParagraph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  <w:r w:rsidRPr="006B1CD0"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 xml:space="preserve"> April 1965</w:t>
            </w:r>
          </w:p>
        </w:tc>
      </w:tr>
      <w:tr w:rsidR="002A6685" w:rsidTr="002A5481">
        <w:trPr>
          <w:trHeight w:hRule="exact" w:val="468"/>
        </w:trPr>
        <w:tc>
          <w:tcPr>
            <w:tcW w:w="1800" w:type="dxa"/>
            <w:vAlign w:val="center"/>
          </w:tcPr>
          <w:p w:rsidR="002A6685" w:rsidRDefault="003749DB" w:rsidP="00AD1A0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Degree</w:t>
            </w:r>
          </w:p>
        </w:tc>
        <w:tc>
          <w:tcPr>
            <w:tcW w:w="5317" w:type="dxa"/>
            <w:gridSpan w:val="3"/>
            <w:vAlign w:val="center"/>
          </w:tcPr>
          <w:p w:rsidR="002A6685" w:rsidRDefault="003749DB" w:rsidP="0002033A">
            <w:pPr>
              <w:pStyle w:val="TableParagraph"/>
              <w:ind w:left="1590" w:right="15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</w:p>
        </w:tc>
        <w:tc>
          <w:tcPr>
            <w:tcW w:w="3445" w:type="dxa"/>
            <w:gridSpan w:val="2"/>
          </w:tcPr>
          <w:p w:rsidR="002A6685" w:rsidRDefault="006B1CD0">
            <w:pPr>
              <w:pStyle w:val="TableParagraph"/>
              <w:ind w:left="1007"/>
              <w:rPr>
                <w:b/>
                <w:sz w:val="24"/>
              </w:rPr>
            </w:pPr>
            <w:r>
              <w:rPr>
                <w:b/>
                <w:sz w:val="24"/>
              </w:rPr>
              <w:t>Specialization</w:t>
            </w:r>
          </w:p>
        </w:tc>
      </w:tr>
      <w:tr w:rsidR="002A6685" w:rsidTr="002A5481">
        <w:trPr>
          <w:trHeight w:hRule="exact" w:val="441"/>
        </w:trPr>
        <w:tc>
          <w:tcPr>
            <w:tcW w:w="1800" w:type="dxa"/>
            <w:vAlign w:val="center"/>
          </w:tcPr>
          <w:p w:rsidR="002A6685" w:rsidRDefault="003749DB" w:rsidP="002A5481">
            <w:pPr>
              <w:pStyle w:val="TableParagraph"/>
              <w:ind w:right="692"/>
              <w:rPr>
                <w:b/>
                <w:sz w:val="24"/>
              </w:rPr>
            </w:pPr>
            <w:r>
              <w:rPr>
                <w:b/>
                <w:sz w:val="24"/>
              </w:rPr>
              <w:t>Ph D</w:t>
            </w:r>
          </w:p>
        </w:tc>
        <w:tc>
          <w:tcPr>
            <w:tcW w:w="5317" w:type="dxa"/>
            <w:gridSpan w:val="3"/>
            <w:vAlign w:val="center"/>
          </w:tcPr>
          <w:p w:rsidR="002A6685" w:rsidRDefault="00665DA0" w:rsidP="0002033A">
            <w:pPr>
              <w:pStyle w:val="TableParagraph"/>
              <w:ind w:right="15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JNTUH, HYD</w:t>
            </w:r>
          </w:p>
        </w:tc>
        <w:tc>
          <w:tcPr>
            <w:tcW w:w="3445" w:type="dxa"/>
            <w:gridSpan w:val="2"/>
          </w:tcPr>
          <w:p w:rsidR="002A6685" w:rsidRDefault="00665DA0">
            <w:pPr>
              <w:pStyle w:val="TableParagraph"/>
              <w:ind w:left="974"/>
              <w:rPr>
                <w:b/>
                <w:sz w:val="24"/>
              </w:rPr>
            </w:pPr>
            <w:r>
              <w:rPr>
                <w:b/>
                <w:sz w:val="24"/>
              </w:rPr>
              <w:t>CSE</w:t>
            </w:r>
          </w:p>
        </w:tc>
      </w:tr>
      <w:tr w:rsidR="002A6685" w:rsidTr="002A5481">
        <w:trPr>
          <w:trHeight w:hRule="exact" w:val="369"/>
        </w:trPr>
        <w:tc>
          <w:tcPr>
            <w:tcW w:w="1800" w:type="dxa"/>
            <w:vAlign w:val="center"/>
          </w:tcPr>
          <w:p w:rsidR="002A6685" w:rsidRDefault="003749DB" w:rsidP="002A548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M. Tech</w:t>
            </w:r>
          </w:p>
        </w:tc>
        <w:tc>
          <w:tcPr>
            <w:tcW w:w="5317" w:type="dxa"/>
            <w:gridSpan w:val="3"/>
            <w:vAlign w:val="center"/>
          </w:tcPr>
          <w:p w:rsidR="002A6685" w:rsidRDefault="002A5481" w:rsidP="00AD1A0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</w:t>
            </w:r>
            <w:r w:rsidR="00665DA0">
              <w:rPr>
                <w:b/>
                <w:sz w:val="24"/>
              </w:rPr>
              <w:t>BIT, Ranchi</w:t>
            </w:r>
          </w:p>
        </w:tc>
        <w:tc>
          <w:tcPr>
            <w:tcW w:w="3445" w:type="dxa"/>
            <w:gridSpan w:val="2"/>
          </w:tcPr>
          <w:p w:rsidR="002A6685" w:rsidRDefault="00665DA0">
            <w:pPr>
              <w:pStyle w:val="TableParagraph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CSE</w:t>
            </w:r>
          </w:p>
        </w:tc>
      </w:tr>
      <w:tr w:rsidR="002A6685" w:rsidTr="009C577E">
        <w:trPr>
          <w:trHeight w:hRule="exact" w:val="864"/>
        </w:trPr>
        <w:tc>
          <w:tcPr>
            <w:tcW w:w="1800" w:type="dxa"/>
            <w:vAlign w:val="center"/>
          </w:tcPr>
          <w:p w:rsidR="002A6685" w:rsidRDefault="003749DB" w:rsidP="002A548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Memberships</w:t>
            </w:r>
          </w:p>
        </w:tc>
        <w:tc>
          <w:tcPr>
            <w:tcW w:w="8762" w:type="dxa"/>
            <w:gridSpan w:val="5"/>
            <w:vAlign w:val="center"/>
          </w:tcPr>
          <w:p w:rsidR="009C577E" w:rsidRDefault="00665DA0" w:rsidP="009C577E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CSI</w:t>
            </w:r>
            <w:r w:rsidR="003749DB">
              <w:rPr>
                <w:b/>
                <w:sz w:val="24"/>
              </w:rPr>
              <w:t xml:space="preserve"> Life Member, </w:t>
            </w:r>
            <w:r>
              <w:rPr>
                <w:b/>
                <w:sz w:val="24"/>
              </w:rPr>
              <w:t>APSMS</w:t>
            </w:r>
            <w:r w:rsidR="003749DB">
              <w:rPr>
                <w:b/>
                <w:sz w:val="24"/>
              </w:rPr>
              <w:t xml:space="preserve"> Life Member</w:t>
            </w:r>
            <w:r w:rsidR="009C577E">
              <w:rPr>
                <w:b/>
                <w:sz w:val="24"/>
              </w:rPr>
              <w:t xml:space="preserve">, </w:t>
            </w:r>
            <w:r w:rsidR="003F1F2E">
              <w:rPr>
                <w:b/>
                <w:sz w:val="24"/>
              </w:rPr>
              <w:t>Governing Body</w:t>
            </w:r>
            <w:r w:rsidR="003749DB">
              <w:rPr>
                <w:b/>
                <w:sz w:val="24"/>
              </w:rPr>
              <w:t xml:space="preserve"> and </w:t>
            </w:r>
            <w:r w:rsidR="00AF3043">
              <w:rPr>
                <w:b/>
                <w:sz w:val="24"/>
              </w:rPr>
              <w:t>Fonder Member in CCICI</w:t>
            </w:r>
            <w:r w:rsidR="009C577E">
              <w:rPr>
                <w:b/>
                <w:sz w:val="24"/>
              </w:rPr>
              <w:t xml:space="preserve">, Planning &amp; Reporting Officer SIG Cyber Security – ISoC, </w:t>
            </w:r>
          </w:p>
          <w:p w:rsidR="002A6685" w:rsidRDefault="009C577E" w:rsidP="009C577E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Executive Member – ISoC Hyderabad Chapter</w:t>
            </w:r>
          </w:p>
        </w:tc>
      </w:tr>
      <w:tr w:rsidR="002A6685" w:rsidTr="002A5481">
        <w:trPr>
          <w:trHeight w:hRule="exact" w:val="1269"/>
        </w:trPr>
        <w:tc>
          <w:tcPr>
            <w:tcW w:w="1800" w:type="dxa"/>
            <w:vAlign w:val="center"/>
          </w:tcPr>
          <w:p w:rsidR="002A6685" w:rsidRDefault="002A6685" w:rsidP="002A5481">
            <w:pPr>
              <w:pStyle w:val="TableParagraph"/>
              <w:rPr>
                <w:sz w:val="21"/>
              </w:rPr>
            </w:pPr>
          </w:p>
          <w:p w:rsidR="002A6685" w:rsidRDefault="003749DB" w:rsidP="002A548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Courses Handled</w:t>
            </w:r>
          </w:p>
        </w:tc>
        <w:tc>
          <w:tcPr>
            <w:tcW w:w="8762" w:type="dxa"/>
            <w:gridSpan w:val="5"/>
            <w:vAlign w:val="center"/>
          </w:tcPr>
          <w:p w:rsidR="00AA2D26" w:rsidRDefault="00B12EB9" w:rsidP="00AA2D26">
            <w:pPr>
              <w:pStyle w:val="ListParagraph"/>
              <w:widowControl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AA2D26">
              <w:rPr>
                <w:sz w:val="24"/>
                <w:szCs w:val="24"/>
              </w:rPr>
              <w:t xml:space="preserve">IRS, </w:t>
            </w:r>
            <w:r w:rsidR="00A93918" w:rsidRPr="00AA2D26">
              <w:rPr>
                <w:sz w:val="24"/>
                <w:szCs w:val="24"/>
              </w:rPr>
              <w:t>Data W</w:t>
            </w:r>
            <w:r w:rsidRPr="00AA2D26">
              <w:rPr>
                <w:sz w:val="24"/>
                <w:szCs w:val="24"/>
              </w:rPr>
              <w:t xml:space="preserve">arehousing &amp; </w:t>
            </w:r>
            <w:r w:rsidR="003F0FBC" w:rsidRPr="00AA2D26">
              <w:rPr>
                <w:sz w:val="24"/>
                <w:szCs w:val="24"/>
              </w:rPr>
              <w:t xml:space="preserve">Data </w:t>
            </w:r>
            <w:r w:rsidRPr="00AA2D26">
              <w:rPr>
                <w:sz w:val="24"/>
                <w:szCs w:val="24"/>
              </w:rPr>
              <w:t>Mining</w:t>
            </w:r>
            <w:r w:rsidR="003F0FBC" w:rsidRPr="00AA2D26">
              <w:rPr>
                <w:sz w:val="24"/>
                <w:szCs w:val="24"/>
              </w:rPr>
              <w:t xml:space="preserve">, </w:t>
            </w:r>
            <w:r w:rsidRPr="00AA2D26">
              <w:rPr>
                <w:sz w:val="24"/>
                <w:szCs w:val="24"/>
              </w:rPr>
              <w:t>DC</w:t>
            </w:r>
            <w:r w:rsidR="003F0FBC" w:rsidRPr="00AA2D26">
              <w:rPr>
                <w:sz w:val="24"/>
                <w:szCs w:val="24"/>
              </w:rPr>
              <w:t xml:space="preserve">, CO </w:t>
            </w:r>
            <w:r w:rsidR="00A93918" w:rsidRPr="00AA2D26">
              <w:rPr>
                <w:sz w:val="24"/>
                <w:szCs w:val="24"/>
              </w:rPr>
              <w:t>and</w:t>
            </w:r>
            <w:r w:rsidR="003F0FBC" w:rsidRPr="00AA2D26">
              <w:rPr>
                <w:sz w:val="24"/>
                <w:szCs w:val="24"/>
              </w:rPr>
              <w:t xml:space="preserve"> MP, OR, </w:t>
            </w:r>
            <w:r w:rsidR="00E177A7">
              <w:rPr>
                <w:sz w:val="24"/>
                <w:szCs w:val="24"/>
              </w:rPr>
              <w:t>IPR.</w:t>
            </w:r>
          </w:p>
          <w:p w:rsidR="00AA2D26" w:rsidRDefault="003F0FBC" w:rsidP="00AA2D26">
            <w:pPr>
              <w:pStyle w:val="ListParagraph"/>
              <w:widowControl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AA2D26">
              <w:rPr>
                <w:sz w:val="24"/>
                <w:szCs w:val="24"/>
              </w:rPr>
              <w:t xml:space="preserve">Semantic Web, SE, </w:t>
            </w:r>
            <w:r w:rsidR="00B12EB9" w:rsidRPr="00AA2D26">
              <w:rPr>
                <w:sz w:val="24"/>
                <w:szCs w:val="24"/>
              </w:rPr>
              <w:t xml:space="preserve">Cryptography </w:t>
            </w:r>
            <w:r w:rsidR="00A93918" w:rsidRPr="00AA2D26">
              <w:rPr>
                <w:sz w:val="24"/>
                <w:szCs w:val="24"/>
              </w:rPr>
              <w:t>and</w:t>
            </w:r>
            <w:r w:rsidR="00B12EB9" w:rsidRPr="00AA2D26">
              <w:rPr>
                <w:sz w:val="24"/>
                <w:szCs w:val="24"/>
              </w:rPr>
              <w:t xml:space="preserve"> Network Security</w:t>
            </w:r>
            <w:r w:rsidRPr="00AA2D26">
              <w:rPr>
                <w:sz w:val="24"/>
                <w:szCs w:val="24"/>
              </w:rPr>
              <w:t xml:space="preserve">, </w:t>
            </w:r>
            <w:r w:rsidR="00B12EB9" w:rsidRPr="00AA2D26">
              <w:rPr>
                <w:sz w:val="24"/>
                <w:szCs w:val="24"/>
              </w:rPr>
              <w:t>AI</w:t>
            </w:r>
            <w:r w:rsidR="00E177A7">
              <w:rPr>
                <w:sz w:val="24"/>
                <w:szCs w:val="24"/>
              </w:rPr>
              <w:t>, SPM.</w:t>
            </w:r>
          </w:p>
          <w:p w:rsidR="002A6685" w:rsidRPr="00E53EF2" w:rsidRDefault="003F0FBC" w:rsidP="00E53EF2">
            <w:pPr>
              <w:pStyle w:val="ListParagraph"/>
              <w:widowControl/>
              <w:numPr>
                <w:ilvl w:val="0"/>
                <w:numId w:val="11"/>
              </w:numPr>
              <w:rPr>
                <w:sz w:val="24"/>
              </w:rPr>
            </w:pPr>
            <w:r w:rsidRPr="00AA2D26">
              <w:rPr>
                <w:sz w:val="24"/>
                <w:szCs w:val="24"/>
              </w:rPr>
              <w:t>ISM,</w:t>
            </w:r>
            <w:r w:rsidR="00AA2D26" w:rsidRPr="00AA2D26">
              <w:rPr>
                <w:sz w:val="24"/>
                <w:szCs w:val="24"/>
              </w:rPr>
              <w:t xml:space="preserve"> </w:t>
            </w:r>
            <w:r w:rsidRPr="00AA2D26">
              <w:rPr>
                <w:sz w:val="24"/>
                <w:szCs w:val="24"/>
              </w:rPr>
              <w:t>SRA</w:t>
            </w:r>
            <w:r w:rsidR="00AA2D26" w:rsidRPr="00AA2D26">
              <w:rPr>
                <w:sz w:val="24"/>
                <w:szCs w:val="24"/>
              </w:rPr>
              <w:t xml:space="preserve"> </w:t>
            </w:r>
            <w:r w:rsidR="00A93918" w:rsidRPr="00AA2D26">
              <w:rPr>
                <w:sz w:val="24"/>
                <w:szCs w:val="24"/>
              </w:rPr>
              <w:t xml:space="preserve">and </w:t>
            </w:r>
            <w:r w:rsidRPr="00AA2D26">
              <w:rPr>
                <w:sz w:val="24"/>
                <w:szCs w:val="24"/>
              </w:rPr>
              <w:t>E, TA</w:t>
            </w:r>
            <w:r w:rsidR="00545AFA" w:rsidRPr="00AA2D26">
              <w:rPr>
                <w:sz w:val="24"/>
                <w:szCs w:val="24"/>
              </w:rPr>
              <w:t>,</w:t>
            </w:r>
            <w:r w:rsidR="00A93918" w:rsidRPr="00AA2D26">
              <w:rPr>
                <w:sz w:val="24"/>
                <w:szCs w:val="24"/>
              </w:rPr>
              <w:t xml:space="preserve"> NLP, IS</w:t>
            </w:r>
            <w:r w:rsidR="00E53EF2">
              <w:rPr>
                <w:sz w:val="24"/>
                <w:szCs w:val="24"/>
              </w:rPr>
              <w:t>, OR, Fundamentals of IoT</w:t>
            </w:r>
            <w:r w:rsidR="00E177A7">
              <w:rPr>
                <w:sz w:val="24"/>
                <w:szCs w:val="24"/>
              </w:rPr>
              <w:t>, Cloud Computing.</w:t>
            </w:r>
          </w:p>
          <w:p w:rsidR="00E53EF2" w:rsidRDefault="00E53EF2" w:rsidP="00E53EF2">
            <w:pPr>
              <w:pStyle w:val="ListParagraph"/>
              <w:widowControl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  <w:szCs w:val="24"/>
              </w:rPr>
              <w:t>Signals and Systems, Wireless and Mobile Communications</w:t>
            </w:r>
            <w:r w:rsidR="00E177A7">
              <w:rPr>
                <w:sz w:val="24"/>
                <w:szCs w:val="24"/>
              </w:rPr>
              <w:t>.</w:t>
            </w:r>
          </w:p>
        </w:tc>
      </w:tr>
      <w:tr w:rsidR="002A6685" w:rsidTr="002A5481">
        <w:trPr>
          <w:trHeight w:hRule="exact" w:val="576"/>
        </w:trPr>
        <w:tc>
          <w:tcPr>
            <w:tcW w:w="1800" w:type="dxa"/>
            <w:vAlign w:val="center"/>
          </w:tcPr>
          <w:p w:rsidR="002A6685" w:rsidRDefault="003749DB" w:rsidP="002A5481">
            <w:pPr>
              <w:pStyle w:val="TableParagraph"/>
              <w:spacing w:before="108"/>
              <w:rPr>
                <w:b/>
                <w:sz w:val="24"/>
              </w:rPr>
            </w:pPr>
            <w:r>
              <w:rPr>
                <w:b/>
                <w:sz w:val="24"/>
              </w:rPr>
              <w:t>Projects Guided</w:t>
            </w:r>
          </w:p>
        </w:tc>
        <w:tc>
          <w:tcPr>
            <w:tcW w:w="8762" w:type="dxa"/>
            <w:gridSpan w:val="5"/>
            <w:vAlign w:val="center"/>
          </w:tcPr>
          <w:p w:rsidR="00E53EF2" w:rsidRDefault="00F83DC6" w:rsidP="00AA2D26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10</w:t>
            </w:r>
            <w:r w:rsidR="003749DB">
              <w:rPr>
                <w:sz w:val="24"/>
              </w:rPr>
              <w:t>0 Projects in UG level</w:t>
            </w:r>
            <w:r w:rsidR="003B47BC">
              <w:rPr>
                <w:sz w:val="24"/>
              </w:rPr>
              <w:t xml:space="preserve"> </w:t>
            </w:r>
          </w:p>
          <w:p w:rsidR="002A6685" w:rsidRDefault="003B47BC" w:rsidP="00AA2D26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2 in PG Level</w:t>
            </w:r>
          </w:p>
          <w:p w:rsidR="003B47BC" w:rsidRDefault="003B47BC" w:rsidP="002A5481">
            <w:pPr>
              <w:pStyle w:val="TableParagraph"/>
              <w:ind w:left="823"/>
              <w:rPr>
                <w:sz w:val="24"/>
              </w:rPr>
            </w:pPr>
          </w:p>
          <w:p w:rsidR="003B47BC" w:rsidRDefault="003B47BC" w:rsidP="00AA2D26">
            <w:pPr>
              <w:pStyle w:val="TableParagraph"/>
              <w:numPr>
                <w:ilvl w:val="0"/>
                <w:numId w:val="10"/>
              </w:numPr>
              <w:spacing w:before="103"/>
              <w:rPr>
                <w:sz w:val="24"/>
              </w:rPr>
            </w:pPr>
          </w:p>
        </w:tc>
      </w:tr>
      <w:tr w:rsidR="002A6685" w:rsidTr="002A5481">
        <w:trPr>
          <w:trHeight w:hRule="exact" w:val="981"/>
        </w:trPr>
        <w:tc>
          <w:tcPr>
            <w:tcW w:w="1800" w:type="dxa"/>
            <w:vAlign w:val="center"/>
          </w:tcPr>
          <w:p w:rsidR="002A6685" w:rsidRDefault="002A6685" w:rsidP="0002033A">
            <w:pPr>
              <w:pStyle w:val="TableParagraph"/>
              <w:spacing w:before="5"/>
              <w:jc w:val="center"/>
              <w:rPr>
                <w:sz w:val="21"/>
              </w:rPr>
            </w:pPr>
          </w:p>
          <w:p w:rsidR="002A6685" w:rsidRDefault="003749DB" w:rsidP="002A5481">
            <w:pPr>
              <w:pStyle w:val="TableParagraph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Areas of Interest</w:t>
            </w:r>
          </w:p>
        </w:tc>
        <w:tc>
          <w:tcPr>
            <w:tcW w:w="8762" w:type="dxa"/>
            <w:gridSpan w:val="5"/>
            <w:vAlign w:val="center"/>
          </w:tcPr>
          <w:p w:rsidR="002A6685" w:rsidRDefault="00A93918" w:rsidP="003B47BC">
            <w:pPr>
              <w:pStyle w:val="TableParagraph"/>
              <w:spacing w:before="103"/>
              <w:ind w:left="103"/>
              <w:rPr>
                <w:sz w:val="24"/>
              </w:rPr>
            </w:pPr>
            <w:r>
              <w:rPr>
                <w:sz w:val="24"/>
              </w:rPr>
              <w:t xml:space="preserve">NLP, </w:t>
            </w:r>
            <w:r w:rsidR="006915B0">
              <w:rPr>
                <w:sz w:val="24"/>
              </w:rPr>
              <w:t xml:space="preserve">Semantic Web, </w:t>
            </w:r>
            <w:r>
              <w:rPr>
                <w:sz w:val="24"/>
              </w:rPr>
              <w:t>Machine Learning, Information Retrieval Systems, Data Warehousing and Data Mining, AI and Mathematical Modeling</w:t>
            </w:r>
            <w:r w:rsidR="003B47BC">
              <w:rPr>
                <w:sz w:val="24"/>
              </w:rPr>
              <w:t xml:space="preserve"> Fundamentals of IoT, OR.</w:t>
            </w:r>
          </w:p>
        </w:tc>
      </w:tr>
      <w:tr w:rsidR="002A6685" w:rsidTr="002A5481">
        <w:trPr>
          <w:trHeight w:hRule="exact" w:val="369"/>
        </w:trPr>
        <w:tc>
          <w:tcPr>
            <w:tcW w:w="10562" w:type="dxa"/>
            <w:gridSpan w:val="6"/>
            <w:vAlign w:val="center"/>
          </w:tcPr>
          <w:p w:rsidR="002A6685" w:rsidRDefault="002A5481" w:rsidP="0002033A">
            <w:pPr>
              <w:pStyle w:val="TableParagraph"/>
              <w:ind w:left="3976" w:right="39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Research Profile</w:t>
            </w:r>
          </w:p>
        </w:tc>
      </w:tr>
      <w:tr w:rsidR="007807B8" w:rsidTr="009239D2">
        <w:trPr>
          <w:trHeight w:hRule="exact" w:val="1746"/>
        </w:trPr>
        <w:tc>
          <w:tcPr>
            <w:tcW w:w="10562" w:type="dxa"/>
            <w:gridSpan w:val="6"/>
            <w:vAlign w:val="center"/>
          </w:tcPr>
          <w:p w:rsidR="00AD1A0B" w:rsidRDefault="00AD1A0B" w:rsidP="00232ACB">
            <w:pPr>
              <w:pStyle w:val="TableParagraph"/>
              <w:numPr>
                <w:ilvl w:val="0"/>
                <w:numId w:val="12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Recognized Research Supervisor and guiding </w:t>
            </w:r>
            <w:r w:rsidR="00A229E0">
              <w:rPr>
                <w:b/>
                <w:sz w:val="24"/>
              </w:rPr>
              <w:t xml:space="preserve">2 </w:t>
            </w:r>
            <w:r>
              <w:rPr>
                <w:b/>
                <w:sz w:val="24"/>
              </w:rPr>
              <w:t xml:space="preserve">research scholars                                    </w:t>
            </w:r>
          </w:p>
          <w:p w:rsidR="007807B8" w:rsidRDefault="007807B8" w:rsidP="00232ACB">
            <w:pPr>
              <w:pStyle w:val="TableParagraph"/>
              <w:numPr>
                <w:ilvl w:val="0"/>
                <w:numId w:val="12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 w:rsidR="00AD1A0B">
              <w:rPr>
                <w:b/>
                <w:sz w:val="24"/>
              </w:rPr>
              <w:t>atents Published</w:t>
            </w:r>
            <w:r>
              <w:rPr>
                <w:b/>
                <w:sz w:val="24"/>
              </w:rPr>
              <w:t xml:space="preserve">: </w:t>
            </w:r>
            <w:r w:rsidR="00751658">
              <w:rPr>
                <w:b/>
                <w:sz w:val="24"/>
              </w:rPr>
              <w:t>2</w:t>
            </w:r>
          </w:p>
          <w:p w:rsidR="001F5EB1" w:rsidRDefault="00232ACB" w:rsidP="001F5EB1">
            <w:pPr>
              <w:pStyle w:val="ListParagraph"/>
              <w:widowControl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B54D12">
              <w:rPr>
                <w:b/>
                <w:sz w:val="24"/>
              </w:rPr>
              <w:t xml:space="preserve">Published a Chapter on “Tools for Design Thinking” - </w:t>
            </w:r>
            <w:r w:rsidR="000C1B3B" w:rsidRPr="00B54D12">
              <w:rPr>
                <w:b/>
                <w:sz w:val="24"/>
              </w:rPr>
              <w:t>Design Thinking: A Forefront</w:t>
            </w:r>
            <w:r w:rsidR="000C1B3B" w:rsidRPr="00B54D12">
              <w:rPr>
                <w:b/>
              </w:rPr>
              <w:t xml:space="preserve"> </w:t>
            </w:r>
            <w:r w:rsidR="000C1B3B" w:rsidRPr="00B54D12">
              <w:rPr>
                <w:b/>
                <w:sz w:val="24"/>
              </w:rPr>
              <w:t>Insight"</w:t>
            </w:r>
            <w:r w:rsidR="001F5EB1" w:rsidRPr="00B54D12">
              <w:rPr>
                <w:b/>
                <w:sz w:val="24"/>
              </w:rPr>
              <w:t xml:space="preserve"> </w:t>
            </w:r>
            <w:r w:rsidR="001F5EB1" w:rsidRPr="001F5EB1">
              <w:rPr>
                <w:sz w:val="24"/>
                <w:szCs w:val="24"/>
              </w:rPr>
              <w:t>ISBN 9781032039053 Publish</w:t>
            </w:r>
            <w:r w:rsidR="001F5EB1">
              <w:rPr>
                <w:sz w:val="24"/>
                <w:szCs w:val="24"/>
              </w:rPr>
              <w:t>ed August 23, 2022 by CRC Press, Taylor &amp; Francis Group.</w:t>
            </w:r>
          </w:p>
          <w:p w:rsidR="009239D2" w:rsidRPr="001F5EB1" w:rsidRDefault="009239D2" w:rsidP="001F5EB1">
            <w:pPr>
              <w:pStyle w:val="ListParagraph"/>
              <w:widowControl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B54D12">
              <w:rPr>
                <w:b/>
                <w:sz w:val="24"/>
              </w:rPr>
              <w:t>Published a Chapter on</w:t>
            </w:r>
            <w:r>
              <w:rPr>
                <w:b/>
                <w:sz w:val="24"/>
              </w:rPr>
              <w:t xml:space="preserve"> “Digital Marketing and MSMEs: Handbook on Enterpreneurship on Development of MSMEs”, </w:t>
            </w:r>
            <w:r w:rsidRPr="009239D2">
              <w:rPr>
                <w:sz w:val="24"/>
              </w:rPr>
              <w:t>10</w:t>
            </w:r>
            <w:r w:rsidRPr="009239D2">
              <w:rPr>
                <w:sz w:val="24"/>
                <w:vertAlign w:val="superscript"/>
              </w:rPr>
              <w:t>th</w:t>
            </w:r>
            <w:r w:rsidRPr="009239D2">
              <w:rPr>
                <w:sz w:val="24"/>
              </w:rPr>
              <w:t xml:space="preserve"> Jan, 2023.</w:t>
            </w:r>
          </w:p>
          <w:p w:rsidR="007807B8" w:rsidRPr="000C1B3B" w:rsidRDefault="007807B8" w:rsidP="009239D2">
            <w:pPr>
              <w:pStyle w:val="Heading2"/>
              <w:spacing w:before="0" w:beforeAutospacing="0" w:after="0" w:afterAutospacing="0"/>
              <w:ind w:left="720"/>
            </w:pPr>
          </w:p>
        </w:tc>
      </w:tr>
      <w:tr w:rsidR="007807B8" w:rsidTr="000C1B3B">
        <w:trPr>
          <w:trHeight w:hRule="exact" w:val="549"/>
        </w:trPr>
        <w:tc>
          <w:tcPr>
            <w:tcW w:w="10562" w:type="dxa"/>
            <w:gridSpan w:val="6"/>
            <w:vAlign w:val="center"/>
          </w:tcPr>
          <w:p w:rsidR="007807B8" w:rsidRDefault="007807B8" w:rsidP="009239D2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National Journals / International Journals / International Conferences / National Conferences</w:t>
            </w:r>
            <w:r w:rsidR="002A5481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t>3</w:t>
            </w:r>
            <w:r w:rsidR="009239D2">
              <w:rPr>
                <w:b/>
                <w:sz w:val="24"/>
              </w:rPr>
              <w:t>2</w:t>
            </w:r>
          </w:p>
        </w:tc>
      </w:tr>
      <w:tr w:rsidR="00DC01CF" w:rsidTr="00AD1A0B">
        <w:trPr>
          <w:trHeight w:hRule="exact" w:val="1458"/>
        </w:trPr>
        <w:tc>
          <w:tcPr>
            <w:tcW w:w="2790" w:type="dxa"/>
            <w:gridSpan w:val="2"/>
            <w:vAlign w:val="center"/>
          </w:tcPr>
          <w:p w:rsidR="0002033A" w:rsidRDefault="00DC01CF" w:rsidP="00AD1A0B">
            <w:pPr>
              <w:pStyle w:val="TableParagraph"/>
              <w:ind w:left="103" w:right="689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</w:p>
          <w:p w:rsidR="00DC01CF" w:rsidRPr="0002033A" w:rsidRDefault="00DC01CF" w:rsidP="0002033A">
            <w:pPr>
              <w:ind w:firstLine="720"/>
              <w:jc w:val="center"/>
            </w:pPr>
          </w:p>
        </w:tc>
        <w:tc>
          <w:tcPr>
            <w:tcW w:w="7772" w:type="dxa"/>
            <w:gridSpan w:val="4"/>
          </w:tcPr>
          <w:p w:rsidR="00DC01CF" w:rsidRDefault="00E1439A" w:rsidP="00DC01CF">
            <w:pPr>
              <w:pStyle w:val="ListParagraph"/>
              <w:widowControl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DC01CF" w:rsidRPr="004B2FCB">
              <w:rPr>
                <w:sz w:val="24"/>
                <w:szCs w:val="24"/>
              </w:rPr>
              <w:t xml:space="preserve">Named Entity Error Detection On English – Telugu Cross Lingual Text” – </w:t>
            </w:r>
            <w:r w:rsidR="004B2FCB" w:rsidRPr="004B2FCB">
              <w:rPr>
                <w:sz w:val="24"/>
                <w:szCs w:val="24"/>
              </w:rPr>
              <w:t xml:space="preserve"> </w:t>
            </w:r>
            <w:r w:rsidR="008C2A20" w:rsidRPr="004B2FCB">
              <w:rPr>
                <w:sz w:val="24"/>
                <w:szCs w:val="24"/>
              </w:rPr>
              <w:t xml:space="preserve">   </w:t>
            </w:r>
            <w:r w:rsidR="00DC01CF" w:rsidRPr="004B2FCB">
              <w:rPr>
                <w:sz w:val="24"/>
                <w:szCs w:val="24"/>
              </w:rPr>
              <w:t>JNTU for IT &amp;C Dept. of A.P. cost of project 5 lakhs in 2011</w:t>
            </w:r>
            <w:r w:rsidR="004B2FCB">
              <w:rPr>
                <w:sz w:val="24"/>
                <w:szCs w:val="24"/>
              </w:rPr>
              <w:t>.</w:t>
            </w:r>
          </w:p>
          <w:p w:rsidR="004B2FCB" w:rsidRPr="004B2FCB" w:rsidRDefault="004B2FCB" w:rsidP="00DC01CF">
            <w:pPr>
              <w:pStyle w:val="ListParagraph"/>
              <w:widowControl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“</w:t>
            </w:r>
            <w:r w:rsidRPr="00AB573F">
              <w:rPr>
                <w:b/>
                <w:bCs/>
                <w:sz w:val="24"/>
                <w:szCs w:val="24"/>
              </w:rPr>
              <w:t>TOUR PLANNER COMPONENT FOR A.P.TOURISM</w:t>
            </w:r>
            <w:r>
              <w:rPr>
                <w:bCs/>
                <w:sz w:val="24"/>
                <w:szCs w:val="24"/>
              </w:rPr>
              <w:t xml:space="preserve">” </w:t>
            </w:r>
            <w:r w:rsidRPr="0058408F">
              <w:rPr>
                <w:sz w:val="24"/>
                <w:szCs w:val="24"/>
              </w:rPr>
              <w:t xml:space="preserve">with </w:t>
            </w:r>
            <w:r w:rsidRPr="00AB573F">
              <w:rPr>
                <w:b/>
                <w:sz w:val="24"/>
                <w:szCs w:val="24"/>
              </w:rPr>
              <w:t>CMC,Ltd</w:t>
            </w:r>
            <w:r w:rsidRPr="0058408F">
              <w:rPr>
                <w:sz w:val="24"/>
                <w:szCs w:val="24"/>
              </w:rPr>
              <w:t>.,( A Govt. India Enterprise)  Hyderabad</w:t>
            </w:r>
            <w:r w:rsidR="00AB573F">
              <w:rPr>
                <w:sz w:val="24"/>
                <w:szCs w:val="24"/>
              </w:rPr>
              <w:t>.</w:t>
            </w:r>
          </w:p>
          <w:p w:rsidR="008C2A20" w:rsidRPr="0008784C" w:rsidRDefault="008C2A20" w:rsidP="00DC01CF">
            <w:pPr>
              <w:widowControl/>
              <w:rPr>
                <w:sz w:val="24"/>
                <w:szCs w:val="24"/>
              </w:rPr>
            </w:pPr>
          </w:p>
          <w:p w:rsidR="00DC01CF" w:rsidRDefault="00DC01CF">
            <w:pPr>
              <w:pStyle w:val="TableParagraph"/>
              <w:ind w:left="1145" w:right="1146"/>
              <w:jc w:val="center"/>
              <w:rPr>
                <w:b/>
                <w:sz w:val="24"/>
              </w:rPr>
            </w:pPr>
          </w:p>
          <w:p w:rsidR="008C2A20" w:rsidRDefault="008C2A20">
            <w:pPr>
              <w:pStyle w:val="TableParagraph"/>
              <w:ind w:left="1145" w:right="1146"/>
              <w:jc w:val="center"/>
              <w:rPr>
                <w:b/>
                <w:sz w:val="24"/>
              </w:rPr>
            </w:pPr>
          </w:p>
        </w:tc>
      </w:tr>
      <w:tr w:rsidR="00AD1A0B" w:rsidTr="003E5BCC">
        <w:trPr>
          <w:trHeight w:val="1753"/>
        </w:trPr>
        <w:tc>
          <w:tcPr>
            <w:tcW w:w="2790" w:type="dxa"/>
            <w:gridSpan w:val="2"/>
            <w:vAlign w:val="center"/>
          </w:tcPr>
          <w:p w:rsidR="00AD1A0B" w:rsidRPr="0058408F" w:rsidRDefault="00AD1A0B" w:rsidP="00AD1A0B">
            <w:pPr>
              <w:pStyle w:val="TableParagraph"/>
              <w:ind w:left="103" w:right="68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Recognition</w:t>
            </w:r>
          </w:p>
        </w:tc>
        <w:tc>
          <w:tcPr>
            <w:tcW w:w="7772" w:type="dxa"/>
            <w:gridSpan w:val="4"/>
            <w:vAlign w:val="center"/>
          </w:tcPr>
          <w:p w:rsidR="00AD1A0B" w:rsidRPr="00AD1A0B" w:rsidRDefault="00AD1A0B" w:rsidP="00FD2B92">
            <w:pPr>
              <w:pStyle w:val="ListParagraph"/>
              <w:widowControl/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Best Engineer by Titan Lions, Hyd on 15</w:t>
            </w:r>
            <w:r w:rsidRPr="00AD1A0B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September, 2020</w:t>
            </w:r>
          </w:p>
          <w:p w:rsidR="00AD1A0B" w:rsidRPr="00FD2B92" w:rsidRDefault="00AD1A0B" w:rsidP="00FD2B92">
            <w:pPr>
              <w:pStyle w:val="ListParagraph"/>
              <w:widowControl/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AA2D26">
              <w:rPr>
                <w:b/>
                <w:bCs/>
                <w:sz w:val="24"/>
                <w:szCs w:val="24"/>
              </w:rPr>
              <w:t>Women Leadership Award</w:t>
            </w:r>
            <w:r w:rsidRPr="00FD2B92">
              <w:rPr>
                <w:bCs/>
                <w:sz w:val="24"/>
                <w:szCs w:val="24"/>
              </w:rPr>
              <w:t xml:space="preserve"> from Dewang Mehta</w:t>
            </w:r>
            <w:r>
              <w:rPr>
                <w:bCs/>
                <w:sz w:val="24"/>
                <w:szCs w:val="24"/>
              </w:rPr>
              <w:t xml:space="preserve"> (</w:t>
            </w:r>
            <w:r w:rsidRPr="00FD2B92">
              <w:rPr>
                <w:bCs/>
                <w:sz w:val="24"/>
                <w:szCs w:val="24"/>
              </w:rPr>
              <w:t>Regional Round of Dewang Mehta Awards – Women in Education Award) presented at IPE, Shamirpet</w:t>
            </w:r>
            <w:r>
              <w:rPr>
                <w:bCs/>
                <w:sz w:val="24"/>
                <w:szCs w:val="24"/>
              </w:rPr>
              <w:t xml:space="preserve"> on 15</w:t>
            </w:r>
            <w:r w:rsidRPr="00AA2D26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April, 17.</w:t>
            </w:r>
          </w:p>
          <w:p w:rsidR="00AD1A0B" w:rsidRPr="00753385" w:rsidRDefault="00AD1A0B" w:rsidP="00FD2B92">
            <w:pPr>
              <w:pStyle w:val="ListParagraph"/>
              <w:widowControl/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753385">
              <w:rPr>
                <w:b/>
                <w:bCs/>
                <w:sz w:val="24"/>
                <w:szCs w:val="24"/>
              </w:rPr>
              <w:t>Best Teacher</w:t>
            </w:r>
            <w:r w:rsidR="00753385" w:rsidRPr="00753385">
              <w:rPr>
                <w:bCs/>
                <w:sz w:val="24"/>
                <w:szCs w:val="24"/>
              </w:rPr>
              <w:t xml:space="preserve"> and </w:t>
            </w:r>
            <w:r w:rsidRPr="00753385">
              <w:rPr>
                <w:b/>
                <w:bCs/>
                <w:sz w:val="24"/>
                <w:szCs w:val="24"/>
              </w:rPr>
              <w:t>All Rounder</w:t>
            </w:r>
            <w:r w:rsidRPr="00753385">
              <w:rPr>
                <w:bCs/>
                <w:sz w:val="24"/>
                <w:szCs w:val="24"/>
              </w:rPr>
              <w:t xml:space="preserve"> from GNEC, HYD on 2004 &amp; 2005.</w:t>
            </w:r>
          </w:p>
          <w:p w:rsidR="00AD1A0B" w:rsidRPr="003E5BCC" w:rsidRDefault="00AD1A0B" w:rsidP="003E5BCC">
            <w:pPr>
              <w:pStyle w:val="ListParagraph"/>
              <w:widowControl/>
              <w:numPr>
                <w:ilvl w:val="0"/>
                <w:numId w:val="8"/>
              </w:numPr>
              <w:rPr>
                <w:bCs/>
                <w:sz w:val="24"/>
                <w:szCs w:val="24"/>
              </w:rPr>
            </w:pPr>
            <w:r w:rsidRPr="00FD2B92">
              <w:rPr>
                <w:bCs/>
                <w:sz w:val="24"/>
                <w:szCs w:val="24"/>
              </w:rPr>
              <w:t>Got 2</w:t>
            </w:r>
            <w:r w:rsidRPr="00FD2B92">
              <w:rPr>
                <w:bCs/>
                <w:sz w:val="24"/>
                <w:szCs w:val="24"/>
                <w:vertAlign w:val="superscript"/>
              </w:rPr>
              <w:t>nd</w:t>
            </w:r>
            <w:r w:rsidRPr="00FD2B92">
              <w:rPr>
                <w:bCs/>
                <w:sz w:val="24"/>
                <w:szCs w:val="24"/>
              </w:rPr>
              <w:t xml:space="preserve"> prize in HYSEA competition 2008</w:t>
            </w:r>
          </w:p>
        </w:tc>
      </w:tr>
      <w:tr w:rsidR="009550F9" w:rsidTr="004B2411">
        <w:trPr>
          <w:trHeight w:hRule="exact" w:val="6759"/>
        </w:trPr>
        <w:tc>
          <w:tcPr>
            <w:tcW w:w="2790" w:type="dxa"/>
            <w:gridSpan w:val="2"/>
            <w:vAlign w:val="center"/>
          </w:tcPr>
          <w:p w:rsidR="009550F9" w:rsidRPr="0058408F" w:rsidRDefault="009550F9" w:rsidP="009550F9">
            <w:pPr>
              <w:pStyle w:val="TableParagraph"/>
              <w:ind w:left="103" w:right="68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Other Achievements</w:t>
            </w:r>
          </w:p>
        </w:tc>
        <w:tc>
          <w:tcPr>
            <w:tcW w:w="7772" w:type="dxa"/>
            <w:gridSpan w:val="4"/>
          </w:tcPr>
          <w:p w:rsidR="00D42DFA" w:rsidRPr="00D42DFA" w:rsidRDefault="00D42DFA" w:rsidP="009550F9">
            <w:pPr>
              <w:pStyle w:val="ListParagraph"/>
              <w:widowControl/>
              <w:numPr>
                <w:ilvl w:val="0"/>
                <w:numId w:val="6"/>
              </w:numPr>
            </w:pPr>
            <w:r w:rsidRPr="00D42DFA">
              <w:rPr>
                <w:b/>
              </w:rPr>
              <w:t>Reviewer</w:t>
            </w:r>
            <w:r w:rsidRPr="00D42DFA">
              <w:t xml:space="preserve"> for the book, “Veracity of Big Data” published by Apress / Springer.</w:t>
            </w:r>
          </w:p>
          <w:p w:rsidR="009239D2" w:rsidRPr="00E5706C" w:rsidRDefault="009239D2" w:rsidP="009550F9">
            <w:pPr>
              <w:pStyle w:val="ListParagraph"/>
              <w:widowControl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E5706C">
              <w:rPr>
                <w:b/>
              </w:rPr>
              <w:t xml:space="preserve">Reviewer for IGI Global </w:t>
            </w:r>
            <w:r w:rsidR="00E5706C">
              <w:t xml:space="preserve">Journals &amp; </w:t>
            </w:r>
            <w:r w:rsidRPr="00E5706C">
              <w:rPr>
                <w:bCs/>
                <w:sz w:val="24"/>
                <w:szCs w:val="24"/>
              </w:rPr>
              <w:t>for Equinocs Journals (Springer nature)</w:t>
            </w:r>
            <w:r w:rsidR="00896544" w:rsidRPr="00E5706C">
              <w:rPr>
                <w:bCs/>
                <w:sz w:val="24"/>
                <w:szCs w:val="24"/>
              </w:rPr>
              <w:t>.</w:t>
            </w:r>
          </w:p>
          <w:p w:rsidR="00896544" w:rsidRPr="00896544" w:rsidRDefault="00896544" w:rsidP="00896544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sz w:val="24"/>
                <w:szCs w:val="24"/>
              </w:rPr>
            </w:pPr>
            <w:r w:rsidRPr="00896544">
              <w:rPr>
                <w:rFonts w:ascii="Book Antiqua" w:hAnsi="Book Antiqua"/>
                <w:b/>
                <w:sz w:val="24"/>
                <w:szCs w:val="24"/>
              </w:rPr>
              <w:t>Resource Person</w:t>
            </w:r>
            <w:r w:rsidRPr="00896544">
              <w:rPr>
                <w:rFonts w:ascii="Book Antiqua" w:hAnsi="Book Antiqua"/>
                <w:sz w:val="24"/>
                <w:szCs w:val="24"/>
              </w:rPr>
              <w:t xml:space="preserve"> as a part of IIC Activities – Yogananda College of Engineering &amp; Technology, J &amp; K – Dept of CSE and delivered a seminar on </w:t>
            </w:r>
            <w:r w:rsidR="004A54B8">
              <w:rPr>
                <w:rFonts w:ascii="Book Antiqua" w:hAnsi="Book Antiqua"/>
                <w:sz w:val="24"/>
                <w:szCs w:val="24"/>
              </w:rPr>
              <w:t>“</w:t>
            </w:r>
            <w:r w:rsidRPr="00896544">
              <w:rPr>
                <w:rFonts w:ascii="Book Antiqua" w:hAnsi="Book Antiqua"/>
                <w:sz w:val="24"/>
                <w:szCs w:val="24"/>
              </w:rPr>
              <w:t>National Education Day (NEP – 20</w:t>
            </w:r>
            <w:r w:rsidR="004A54B8">
              <w:rPr>
                <w:rFonts w:ascii="Book Antiqua" w:hAnsi="Book Antiqua"/>
                <w:sz w:val="24"/>
                <w:szCs w:val="24"/>
              </w:rPr>
              <w:t>”</w:t>
            </w:r>
            <w:r w:rsidRPr="00896544">
              <w:rPr>
                <w:rFonts w:ascii="Book Antiqua" w:hAnsi="Book Antiqua"/>
                <w:sz w:val="24"/>
                <w:szCs w:val="24"/>
              </w:rPr>
              <w:t xml:space="preserve"> for CSE &amp; EEE Students in ONLINE mode on 26th Nov, 21.</w:t>
            </w:r>
          </w:p>
          <w:p w:rsidR="00896544" w:rsidRDefault="00896544" w:rsidP="00896544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sz w:val="24"/>
                <w:szCs w:val="24"/>
              </w:rPr>
            </w:pPr>
            <w:r w:rsidRPr="00896544">
              <w:rPr>
                <w:rFonts w:ascii="Book Antiqua" w:hAnsi="Book Antiqua"/>
                <w:b/>
                <w:sz w:val="24"/>
                <w:szCs w:val="24"/>
              </w:rPr>
              <w:t>Resource Person</w:t>
            </w:r>
            <w:r w:rsidRPr="00896544">
              <w:rPr>
                <w:rFonts w:ascii="Book Antiqua" w:hAnsi="Book Antiqua"/>
                <w:sz w:val="24"/>
                <w:szCs w:val="24"/>
              </w:rPr>
              <w:t xml:space="preserve"> as a part of IIC Activities –</w:t>
            </w:r>
            <w:r w:rsidR="004A54B8">
              <w:rPr>
                <w:rFonts w:ascii="Book Antiqua" w:hAnsi="Book Antiqua"/>
                <w:sz w:val="24"/>
                <w:szCs w:val="24"/>
              </w:rPr>
              <w:t xml:space="preserve"> SELVAM College of Technology, Namakkal, Chennai as a part of Impact Lecture Series – II, Lecture 3 </w:t>
            </w:r>
            <w:r w:rsidRPr="00896544">
              <w:rPr>
                <w:rFonts w:ascii="Book Antiqua" w:hAnsi="Book Antiqua"/>
                <w:sz w:val="24"/>
                <w:szCs w:val="24"/>
              </w:rPr>
              <w:t xml:space="preserve">and delivered a seminar on </w:t>
            </w:r>
            <w:r w:rsidR="004A54B8">
              <w:rPr>
                <w:rFonts w:ascii="Book Antiqua" w:hAnsi="Book Antiqua"/>
                <w:sz w:val="24"/>
                <w:szCs w:val="24"/>
              </w:rPr>
              <w:t xml:space="preserve">“Identifying Intellectual Property Component at the early stage of Innovation” </w:t>
            </w:r>
            <w:r w:rsidRPr="00896544">
              <w:rPr>
                <w:rFonts w:ascii="Book Antiqua" w:hAnsi="Book Antiqua"/>
                <w:sz w:val="24"/>
                <w:szCs w:val="24"/>
              </w:rPr>
              <w:t>Students in ONLINE mode on</w:t>
            </w:r>
            <w:r w:rsidR="004A54B8">
              <w:rPr>
                <w:rFonts w:ascii="Book Antiqua" w:hAnsi="Book Antiqua"/>
                <w:sz w:val="24"/>
                <w:szCs w:val="24"/>
              </w:rPr>
              <w:t xml:space="preserve"> 30</w:t>
            </w:r>
            <w:r w:rsidR="004A54B8" w:rsidRPr="004A54B8">
              <w:rPr>
                <w:rFonts w:ascii="Book Antiqua" w:hAnsi="Book Antiqua"/>
                <w:sz w:val="24"/>
                <w:szCs w:val="24"/>
                <w:vertAlign w:val="superscript"/>
              </w:rPr>
              <w:t>th</w:t>
            </w:r>
            <w:r w:rsidR="004A54B8">
              <w:rPr>
                <w:rFonts w:ascii="Book Antiqua" w:hAnsi="Book Antiqua"/>
                <w:sz w:val="24"/>
                <w:szCs w:val="24"/>
              </w:rPr>
              <w:t xml:space="preserve"> Aug, 2022</w:t>
            </w:r>
            <w:r w:rsidRPr="00896544">
              <w:rPr>
                <w:rFonts w:ascii="Book Antiqua" w:hAnsi="Book Antiqua"/>
                <w:sz w:val="24"/>
                <w:szCs w:val="24"/>
              </w:rPr>
              <w:t>.</w:t>
            </w:r>
          </w:p>
          <w:p w:rsidR="000F7042" w:rsidRPr="00DE07CA" w:rsidRDefault="000F7042" w:rsidP="000F7042">
            <w:pPr>
              <w:pStyle w:val="ListParagraph"/>
              <w:widowControl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D42DFA">
              <w:rPr>
                <w:b/>
                <w:bCs/>
                <w:sz w:val="24"/>
                <w:szCs w:val="24"/>
              </w:rPr>
              <w:t>Resource Person</w:t>
            </w:r>
            <w:r>
              <w:rPr>
                <w:bCs/>
                <w:sz w:val="24"/>
                <w:szCs w:val="24"/>
              </w:rPr>
              <w:t xml:space="preserve"> in many Workshops and FDPs</w:t>
            </w:r>
          </w:p>
          <w:p w:rsidR="009550F9" w:rsidRPr="00DE07CA" w:rsidRDefault="009550F9" w:rsidP="009550F9">
            <w:pPr>
              <w:pStyle w:val="ListParagraph"/>
              <w:widowControl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AB573F">
              <w:rPr>
                <w:b/>
                <w:bCs/>
                <w:sz w:val="24"/>
                <w:szCs w:val="24"/>
              </w:rPr>
              <w:t>Coordinator</w:t>
            </w:r>
            <w:r w:rsidRPr="009550F9">
              <w:rPr>
                <w:bCs/>
                <w:sz w:val="24"/>
                <w:szCs w:val="24"/>
              </w:rPr>
              <w:t xml:space="preserve"> for a six day workshop on “</w:t>
            </w:r>
            <w:r>
              <w:t>Advanced Workshop on Dynamical Models in Ecological, Epidemiological Sciences and Engineering – Theory, Computations, and Real World Applications” in association with NPDE, IIT – B.</w:t>
            </w:r>
          </w:p>
          <w:p w:rsidR="0034558C" w:rsidRDefault="0034558C" w:rsidP="009550F9">
            <w:pPr>
              <w:pStyle w:val="ListParagraph"/>
              <w:widowControl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AB573F">
              <w:rPr>
                <w:b/>
                <w:bCs/>
                <w:sz w:val="24"/>
                <w:szCs w:val="24"/>
              </w:rPr>
              <w:t>Coordinator</w:t>
            </w:r>
            <w:r w:rsidRPr="009550F9">
              <w:rPr>
                <w:bCs/>
                <w:sz w:val="24"/>
                <w:szCs w:val="24"/>
              </w:rPr>
              <w:t xml:space="preserve"> for </w:t>
            </w:r>
            <w:r>
              <w:rPr>
                <w:bCs/>
                <w:sz w:val="24"/>
                <w:szCs w:val="24"/>
              </w:rPr>
              <w:t>FDPs E&amp;ICT, NIT,W and IIITDM, Jabalpur</w:t>
            </w:r>
          </w:p>
          <w:p w:rsidR="009550F9" w:rsidRPr="00C766F5" w:rsidRDefault="009550F9" w:rsidP="009550F9">
            <w:pPr>
              <w:pStyle w:val="ListParagraph"/>
              <w:widowControl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AB573F">
              <w:rPr>
                <w:b/>
              </w:rPr>
              <w:t>NSS</w:t>
            </w:r>
            <w:r>
              <w:t xml:space="preserve"> Program Officer</w:t>
            </w:r>
          </w:p>
          <w:p w:rsidR="009550F9" w:rsidRPr="009132DB" w:rsidRDefault="00DE07CA" w:rsidP="009550F9">
            <w:pPr>
              <w:pStyle w:val="ListParagraph"/>
              <w:widowControl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D42DFA">
              <w:rPr>
                <w:b/>
              </w:rPr>
              <w:t>Academic and Admini</w:t>
            </w:r>
            <w:r w:rsidR="009550F9" w:rsidRPr="00D42DFA">
              <w:rPr>
                <w:b/>
              </w:rPr>
              <w:t>strative responsibilities</w:t>
            </w:r>
            <w:r w:rsidR="009132DB">
              <w:t xml:space="preserve"> – Invitee in BoS, OUCE, Paper Setter and Evaluator for both UG &amp; PG (BE, ME/M Tech, MBA).</w:t>
            </w:r>
          </w:p>
          <w:p w:rsidR="009132DB" w:rsidRPr="009132DB" w:rsidRDefault="009132DB" w:rsidP="009550F9">
            <w:pPr>
              <w:pStyle w:val="ListParagraph"/>
              <w:widowControl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D42DFA">
              <w:rPr>
                <w:b/>
              </w:rPr>
              <w:t>Panel Member/Examiner</w:t>
            </w:r>
            <w:r>
              <w:t xml:space="preserve"> for M. Tech and Ph D Viva Voce</w:t>
            </w:r>
          </w:p>
          <w:p w:rsidR="009132DB" w:rsidRPr="00C766F5" w:rsidRDefault="009132DB" w:rsidP="009550F9">
            <w:pPr>
              <w:pStyle w:val="ListParagraph"/>
              <w:widowControl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D42DFA">
              <w:rPr>
                <w:b/>
              </w:rPr>
              <w:t>Session Chair</w:t>
            </w:r>
            <w:r>
              <w:t xml:space="preserve"> for National &amp; International Conferences </w:t>
            </w:r>
          </w:p>
          <w:p w:rsidR="00C766F5" w:rsidRPr="00E07369" w:rsidRDefault="00C766F5" w:rsidP="00E07369">
            <w:pPr>
              <w:pStyle w:val="ListParagraph"/>
              <w:widowControl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9550F9">
              <w:rPr>
                <w:bCs/>
                <w:sz w:val="24"/>
                <w:szCs w:val="24"/>
              </w:rPr>
              <w:t>Submitted thesis on “Bio Mathematics” at M.Sc. Level.</w:t>
            </w:r>
          </w:p>
        </w:tc>
      </w:tr>
    </w:tbl>
    <w:p w:rsidR="002A6685" w:rsidRDefault="002A6685" w:rsidP="003A75F8">
      <w:pPr>
        <w:pStyle w:val="BodyText"/>
        <w:rPr>
          <w:sz w:val="20"/>
        </w:rPr>
      </w:pPr>
    </w:p>
    <w:sectPr w:rsidR="002A6685" w:rsidSect="003749DB">
      <w:type w:val="continuous"/>
      <w:pgSz w:w="12240" w:h="15840"/>
      <w:pgMar w:top="1000" w:right="960" w:bottom="280" w:left="12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0D7" w:rsidRDefault="003F30D7" w:rsidP="004D05C5">
      <w:pPr>
        <w:pStyle w:val="TableParagraph"/>
      </w:pPr>
      <w:r>
        <w:separator/>
      </w:r>
    </w:p>
  </w:endnote>
  <w:endnote w:type="continuationSeparator" w:id="1">
    <w:p w:rsidR="003F30D7" w:rsidRDefault="003F30D7" w:rsidP="004D05C5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0D7" w:rsidRDefault="003F30D7" w:rsidP="004D05C5">
      <w:pPr>
        <w:pStyle w:val="TableParagraph"/>
      </w:pPr>
      <w:r>
        <w:separator/>
      </w:r>
    </w:p>
  </w:footnote>
  <w:footnote w:type="continuationSeparator" w:id="1">
    <w:p w:rsidR="003F30D7" w:rsidRDefault="003F30D7" w:rsidP="004D05C5">
      <w:pPr>
        <w:pStyle w:val="TableParagraph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E3944E6"/>
    <w:multiLevelType w:val="hybridMultilevel"/>
    <w:tmpl w:val="E4EA7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30784"/>
    <w:multiLevelType w:val="hybridMultilevel"/>
    <w:tmpl w:val="229891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861323"/>
    <w:multiLevelType w:val="hybridMultilevel"/>
    <w:tmpl w:val="C1042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01D66"/>
    <w:multiLevelType w:val="hybridMultilevel"/>
    <w:tmpl w:val="0B449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80E9A"/>
    <w:multiLevelType w:val="hybridMultilevel"/>
    <w:tmpl w:val="66B6E424"/>
    <w:lvl w:ilvl="0" w:tplc="0409000B">
      <w:start w:val="1"/>
      <w:numFmt w:val="bullet"/>
      <w:lvlText w:val=""/>
      <w:lvlJc w:val="left"/>
      <w:pPr>
        <w:ind w:left="8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6">
    <w:nsid w:val="3BB301DA"/>
    <w:multiLevelType w:val="hybridMultilevel"/>
    <w:tmpl w:val="5A34EE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46752B"/>
    <w:multiLevelType w:val="hybridMultilevel"/>
    <w:tmpl w:val="63DED098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8">
    <w:nsid w:val="3DEF4759"/>
    <w:multiLevelType w:val="hybridMultilevel"/>
    <w:tmpl w:val="CD40B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661FA2"/>
    <w:multiLevelType w:val="hybridMultilevel"/>
    <w:tmpl w:val="A09E6DB6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492139B8"/>
    <w:multiLevelType w:val="hybridMultilevel"/>
    <w:tmpl w:val="2142522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4ACE022B"/>
    <w:multiLevelType w:val="hybridMultilevel"/>
    <w:tmpl w:val="C74681BC"/>
    <w:lvl w:ilvl="0" w:tplc="ACF821D4">
      <w:start w:val="3"/>
      <w:numFmt w:val="decimal"/>
      <w:lvlText w:val="%1."/>
      <w:lvlJc w:val="left"/>
      <w:pPr>
        <w:ind w:left="200" w:hanging="1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8643366">
      <w:start w:val="1"/>
      <w:numFmt w:val="bullet"/>
      <w:lvlText w:val="•"/>
      <w:lvlJc w:val="left"/>
      <w:pPr>
        <w:ind w:left="1208" w:hanging="181"/>
      </w:pPr>
      <w:rPr>
        <w:rFonts w:hint="default"/>
      </w:rPr>
    </w:lvl>
    <w:lvl w:ilvl="2" w:tplc="43C07EAC">
      <w:start w:val="1"/>
      <w:numFmt w:val="bullet"/>
      <w:lvlText w:val="•"/>
      <w:lvlJc w:val="left"/>
      <w:pPr>
        <w:ind w:left="2216" w:hanging="181"/>
      </w:pPr>
      <w:rPr>
        <w:rFonts w:hint="default"/>
      </w:rPr>
    </w:lvl>
    <w:lvl w:ilvl="3" w:tplc="F2E86DF0">
      <w:start w:val="1"/>
      <w:numFmt w:val="bullet"/>
      <w:lvlText w:val="•"/>
      <w:lvlJc w:val="left"/>
      <w:pPr>
        <w:ind w:left="3224" w:hanging="181"/>
      </w:pPr>
      <w:rPr>
        <w:rFonts w:hint="default"/>
      </w:rPr>
    </w:lvl>
    <w:lvl w:ilvl="4" w:tplc="FEDAB67A">
      <w:start w:val="1"/>
      <w:numFmt w:val="bullet"/>
      <w:lvlText w:val="•"/>
      <w:lvlJc w:val="left"/>
      <w:pPr>
        <w:ind w:left="4232" w:hanging="181"/>
      </w:pPr>
      <w:rPr>
        <w:rFonts w:hint="default"/>
      </w:rPr>
    </w:lvl>
    <w:lvl w:ilvl="5" w:tplc="F762309E">
      <w:start w:val="1"/>
      <w:numFmt w:val="bullet"/>
      <w:lvlText w:val="•"/>
      <w:lvlJc w:val="left"/>
      <w:pPr>
        <w:ind w:left="5240" w:hanging="181"/>
      </w:pPr>
      <w:rPr>
        <w:rFonts w:hint="default"/>
      </w:rPr>
    </w:lvl>
    <w:lvl w:ilvl="6" w:tplc="A8CC30DC">
      <w:start w:val="1"/>
      <w:numFmt w:val="bullet"/>
      <w:lvlText w:val="•"/>
      <w:lvlJc w:val="left"/>
      <w:pPr>
        <w:ind w:left="6248" w:hanging="181"/>
      </w:pPr>
      <w:rPr>
        <w:rFonts w:hint="default"/>
      </w:rPr>
    </w:lvl>
    <w:lvl w:ilvl="7" w:tplc="EC68E2E6">
      <w:start w:val="1"/>
      <w:numFmt w:val="bullet"/>
      <w:lvlText w:val="•"/>
      <w:lvlJc w:val="left"/>
      <w:pPr>
        <w:ind w:left="7256" w:hanging="181"/>
      </w:pPr>
      <w:rPr>
        <w:rFonts w:hint="default"/>
      </w:rPr>
    </w:lvl>
    <w:lvl w:ilvl="8" w:tplc="3364F092">
      <w:start w:val="1"/>
      <w:numFmt w:val="bullet"/>
      <w:lvlText w:val="•"/>
      <w:lvlJc w:val="left"/>
      <w:pPr>
        <w:ind w:left="8264" w:hanging="181"/>
      </w:pPr>
      <w:rPr>
        <w:rFonts w:hint="default"/>
      </w:rPr>
    </w:lvl>
  </w:abstractNum>
  <w:abstractNum w:abstractNumId="12">
    <w:nsid w:val="65EC4B47"/>
    <w:multiLevelType w:val="hybridMultilevel"/>
    <w:tmpl w:val="3C2A7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"/>
  </w:num>
  <w:num w:numId="5">
    <w:abstractNumId w:val="10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7"/>
  </w:num>
  <w:num w:numId="11">
    <w:abstractNumId w:val="12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2A6685"/>
    <w:rsid w:val="0002033A"/>
    <w:rsid w:val="000821CC"/>
    <w:rsid w:val="0008784C"/>
    <w:rsid w:val="000C1B3B"/>
    <w:rsid w:val="000C40DE"/>
    <w:rsid w:val="000F22A5"/>
    <w:rsid w:val="000F7042"/>
    <w:rsid w:val="00137D28"/>
    <w:rsid w:val="00166FC4"/>
    <w:rsid w:val="001B5259"/>
    <w:rsid w:val="001C059A"/>
    <w:rsid w:val="001F5EB1"/>
    <w:rsid w:val="00232ACB"/>
    <w:rsid w:val="00265BD8"/>
    <w:rsid w:val="0026691D"/>
    <w:rsid w:val="00287177"/>
    <w:rsid w:val="002A5481"/>
    <w:rsid w:val="002A6685"/>
    <w:rsid w:val="002C7BDB"/>
    <w:rsid w:val="00337B5D"/>
    <w:rsid w:val="0034558C"/>
    <w:rsid w:val="003716F3"/>
    <w:rsid w:val="003749DB"/>
    <w:rsid w:val="003A75F8"/>
    <w:rsid w:val="003B47BC"/>
    <w:rsid w:val="003E5BCC"/>
    <w:rsid w:val="003F0FBC"/>
    <w:rsid w:val="003F1F2E"/>
    <w:rsid w:val="003F30D7"/>
    <w:rsid w:val="0045173F"/>
    <w:rsid w:val="00456A03"/>
    <w:rsid w:val="004A54B8"/>
    <w:rsid w:val="004B2411"/>
    <w:rsid w:val="004B2FCB"/>
    <w:rsid w:val="004B753A"/>
    <w:rsid w:val="004D05C5"/>
    <w:rsid w:val="004D0D18"/>
    <w:rsid w:val="004F19E4"/>
    <w:rsid w:val="00545AFA"/>
    <w:rsid w:val="00665DA0"/>
    <w:rsid w:val="006915B0"/>
    <w:rsid w:val="006B1CD0"/>
    <w:rsid w:val="006C1D59"/>
    <w:rsid w:val="00700844"/>
    <w:rsid w:val="00702BD3"/>
    <w:rsid w:val="00751658"/>
    <w:rsid w:val="00753385"/>
    <w:rsid w:val="007624E4"/>
    <w:rsid w:val="007807B8"/>
    <w:rsid w:val="007F4E91"/>
    <w:rsid w:val="0084782D"/>
    <w:rsid w:val="00851A70"/>
    <w:rsid w:val="00896544"/>
    <w:rsid w:val="008C2A20"/>
    <w:rsid w:val="00904907"/>
    <w:rsid w:val="009132DB"/>
    <w:rsid w:val="009239D2"/>
    <w:rsid w:val="00937F54"/>
    <w:rsid w:val="009550F9"/>
    <w:rsid w:val="009C577E"/>
    <w:rsid w:val="009F591A"/>
    <w:rsid w:val="00A03888"/>
    <w:rsid w:val="00A229E0"/>
    <w:rsid w:val="00A24C3C"/>
    <w:rsid w:val="00A71DEC"/>
    <w:rsid w:val="00A81745"/>
    <w:rsid w:val="00A93918"/>
    <w:rsid w:val="00AA2D26"/>
    <w:rsid w:val="00AB573F"/>
    <w:rsid w:val="00AC30A1"/>
    <w:rsid w:val="00AD1A0B"/>
    <w:rsid w:val="00AE272F"/>
    <w:rsid w:val="00AF2D7F"/>
    <w:rsid w:val="00AF3043"/>
    <w:rsid w:val="00B01DA6"/>
    <w:rsid w:val="00B12EB9"/>
    <w:rsid w:val="00B54D12"/>
    <w:rsid w:val="00C00386"/>
    <w:rsid w:val="00C44D5C"/>
    <w:rsid w:val="00C50546"/>
    <w:rsid w:val="00C70F9E"/>
    <w:rsid w:val="00C766F5"/>
    <w:rsid w:val="00CD4EEE"/>
    <w:rsid w:val="00D37856"/>
    <w:rsid w:val="00D42DFA"/>
    <w:rsid w:val="00D540AB"/>
    <w:rsid w:val="00DB02C8"/>
    <w:rsid w:val="00DC01CF"/>
    <w:rsid w:val="00DE07CA"/>
    <w:rsid w:val="00DE7A92"/>
    <w:rsid w:val="00E07369"/>
    <w:rsid w:val="00E1439A"/>
    <w:rsid w:val="00E177A7"/>
    <w:rsid w:val="00E311ED"/>
    <w:rsid w:val="00E44B56"/>
    <w:rsid w:val="00E53EF2"/>
    <w:rsid w:val="00E5706C"/>
    <w:rsid w:val="00E63E3A"/>
    <w:rsid w:val="00EB12BF"/>
    <w:rsid w:val="00ED452E"/>
    <w:rsid w:val="00EF0209"/>
    <w:rsid w:val="00F83DC6"/>
    <w:rsid w:val="00FD1537"/>
    <w:rsid w:val="00FD2B92"/>
    <w:rsid w:val="00FD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A6685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0C1B3B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A6685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2A6685"/>
    <w:pPr>
      <w:spacing w:before="4"/>
      <w:ind w:left="200" w:hanging="240"/>
    </w:pPr>
  </w:style>
  <w:style w:type="paragraph" w:customStyle="1" w:styleId="TableParagraph">
    <w:name w:val="Table Paragraph"/>
    <w:basedOn w:val="Normal"/>
    <w:uiPriority w:val="1"/>
    <w:qFormat/>
    <w:rsid w:val="002A6685"/>
  </w:style>
  <w:style w:type="paragraph" w:styleId="BalloonText">
    <w:name w:val="Balloon Text"/>
    <w:basedOn w:val="Normal"/>
    <w:link w:val="BalloonTextChar"/>
    <w:uiPriority w:val="99"/>
    <w:semiHidden/>
    <w:unhideWhenUsed/>
    <w:rsid w:val="003749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9D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5DA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D05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05C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4D05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05C5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0C1B3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rgapallav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hodeee</dc:creator>
  <cp:lastModifiedBy>Dr.A.Kanaka Durga</cp:lastModifiedBy>
  <cp:revision>33</cp:revision>
  <dcterms:created xsi:type="dcterms:W3CDTF">2021-02-22T10:00:00Z</dcterms:created>
  <dcterms:modified xsi:type="dcterms:W3CDTF">2023-02-09T05:51:00Z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2016-02-16T00:00:00Z</vt:filetime>
  </property>
</Properties>
</file>