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71" w:rsidRPr="00FA5AC7" w:rsidRDefault="009812F7">
      <w:pPr>
        <w:spacing w:before="61"/>
        <w:ind w:left="205"/>
        <w:rPr>
          <w:b/>
          <w:sz w:val="24"/>
          <w:szCs w:val="24"/>
        </w:rPr>
      </w:pPr>
      <w:r w:rsidRPr="00FA5AC7">
        <w:rPr>
          <w:b/>
          <w:sz w:val="24"/>
          <w:szCs w:val="24"/>
          <w:u w:val="single"/>
        </w:rPr>
        <w:t>CURRICULUM VITAE</w:t>
      </w:r>
    </w:p>
    <w:p w:rsidR="00DE6671" w:rsidRPr="00FA5AC7" w:rsidRDefault="00DE6671">
      <w:pPr>
        <w:pStyle w:val="BodyText"/>
        <w:spacing w:before="6"/>
        <w:rPr>
          <w:b/>
        </w:rPr>
      </w:pPr>
    </w:p>
    <w:p w:rsidR="00DE6671" w:rsidRPr="00FA5AC7" w:rsidRDefault="009812F7">
      <w:pPr>
        <w:spacing w:before="90" w:line="252" w:lineRule="auto"/>
        <w:ind w:left="205" w:right="7882"/>
        <w:rPr>
          <w:b/>
          <w:sz w:val="24"/>
          <w:szCs w:val="24"/>
        </w:rPr>
      </w:pPr>
      <w:proofErr w:type="spellStart"/>
      <w:r w:rsidRPr="00FA5AC7">
        <w:rPr>
          <w:b/>
          <w:sz w:val="24"/>
          <w:szCs w:val="24"/>
        </w:rPr>
        <w:t>Dr.Veena</w:t>
      </w:r>
      <w:proofErr w:type="spellEnd"/>
      <w:r w:rsidRPr="00FA5AC7">
        <w:rPr>
          <w:b/>
          <w:sz w:val="24"/>
          <w:szCs w:val="24"/>
        </w:rPr>
        <w:t xml:space="preserve"> S. More </w:t>
      </w:r>
      <w:proofErr w:type="gramStart"/>
      <w:r w:rsidRPr="00FA5AC7">
        <w:rPr>
          <w:b/>
          <w:sz w:val="24"/>
          <w:szCs w:val="24"/>
        </w:rPr>
        <w:t>Professor &amp;</w:t>
      </w:r>
      <w:proofErr w:type="gramEnd"/>
      <w:r w:rsidRPr="00FA5AC7">
        <w:rPr>
          <w:b/>
          <w:sz w:val="24"/>
          <w:szCs w:val="24"/>
        </w:rPr>
        <w:t xml:space="preserve"> Head</w:t>
      </w:r>
    </w:p>
    <w:p w:rsidR="00DE6671" w:rsidRPr="00FA5AC7" w:rsidRDefault="009812F7">
      <w:pPr>
        <w:spacing w:line="255" w:lineRule="exact"/>
        <w:ind w:left="205"/>
        <w:rPr>
          <w:b/>
          <w:sz w:val="24"/>
          <w:szCs w:val="24"/>
        </w:rPr>
      </w:pPr>
      <w:r w:rsidRPr="00FA5AC7">
        <w:rPr>
          <w:b/>
          <w:sz w:val="24"/>
          <w:szCs w:val="24"/>
        </w:rPr>
        <w:t>Dept. of Biotechnology</w:t>
      </w:r>
    </w:p>
    <w:p w:rsidR="00DE6671" w:rsidRPr="00FA5AC7" w:rsidRDefault="009812F7">
      <w:pPr>
        <w:spacing w:line="237" w:lineRule="auto"/>
        <w:ind w:left="205" w:right="6862"/>
        <w:rPr>
          <w:b/>
          <w:sz w:val="24"/>
          <w:szCs w:val="24"/>
        </w:rPr>
      </w:pPr>
      <w:proofErr w:type="spellStart"/>
      <w:r w:rsidRPr="00FA5AC7">
        <w:rPr>
          <w:b/>
          <w:sz w:val="24"/>
          <w:szCs w:val="24"/>
        </w:rPr>
        <w:t>Sapthagiri</w:t>
      </w:r>
      <w:proofErr w:type="spellEnd"/>
      <w:r w:rsidRPr="00FA5AC7">
        <w:rPr>
          <w:b/>
          <w:sz w:val="24"/>
          <w:szCs w:val="24"/>
        </w:rPr>
        <w:t xml:space="preserve"> College </w:t>
      </w:r>
      <w:proofErr w:type="gramStart"/>
      <w:r w:rsidRPr="00FA5AC7">
        <w:rPr>
          <w:b/>
          <w:sz w:val="24"/>
          <w:szCs w:val="24"/>
        </w:rPr>
        <w:t>Of</w:t>
      </w:r>
      <w:proofErr w:type="gramEnd"/>
      <w:r w:rsidRPr="00FA5AC7">
        <w:rPr>
          <w:b/>
          <w:sz w:val="24"/>
          <w:szCs w:val="24"/>
        </w:rPr>
        <w:t xml:space="preserve"> </w:t>
      </w:r>
      <w:proofErr w:type="spellStart"/>
      <w:r w:rsidRPr="00FA5AC7">
        <w:rPr>
          <w:b/>
          <w:sz w:val="24"/>
          <w:szCs w:val="24"/>
        </w:rPr>
        <w:t>Engg</w:t>
      </w:r>
      <w:proofErr w:type="spellEnd"/>
      <w:r w:rsidRPr="00FA5AC7">
        <w:rPr>
          <w:b/>
          <w:sz w:val="24"/>
          <w:szCs w:val="24"/>
        </w:rPr>
        <w:t>. Bengaluru-57</w:t>
      </w:r>
    </w:p>
    <w:p w:rsidR="00DE6671" w:rsidRPr="00FA5AC7" w:rsidRDefault="009812F7">
      <w:pPr>
        <w:pStyle w:val="BodyText"/>
        <w:spacing w:line="256" w:lineRule="exact"/>
        <w:ind w:left="205"/>
      </w:pPr>
      <w:r w:rsidRPr="00FA5AC7">
        <w:t>Ph: +91-9480491608</w:t>
      </w:r>
    </w:p>
    <w:p w:rsidR="00DE6671" w:rsidRPr="00FA5AC7" w:rsidRDefault="009812F7">
      <w:pPr>
        <w:pStyle w:val="BodyText"/>
        <w:spacing w:before="45"/>
        <w:ind w:left="205"/>
      </w:pPr>
      <w:r w:rsidRPr="00FA5AC7">
        <w:t xml:space="preserve">E-Mail: </w:t>
      </w:r>
      <w:hyperlink r:id="rId6">
        <w:r w:rsidRPr="00FA5AC7">
          <w:rPr>
            <w:color w:val="006FC0"/>
            <w:u w:val="single" w:color="006FC0"/>
          </w:rPr>
          <w:t>veenasmore@gmail.com</w:t>
        </w:r>
      </w:hyperlink>
    </w:p>
    <w:p w:rsidR="00DE6671" w:rsidRPr="00FA5AC7" w:rsidRDefault="00DE6671">
      <w:pPr>
        <w:pStyle w:val="BodyText"/>
      </w:pPr>
    </w:p>
    <w:p w:rsidR="00DE6671" w:rsidRPr="00FA5AC7" w:rsidRDefault="00DE6671">
      <w:pPr>
        <w:pStyle w:val="BodyText"/>
        <w:spacing w:before="2"/>
      </w:pPr>
    </w:p>
    <w:p w:rsidR="00DE6671" w:rsidRPr="00FA5AC7" w:rsidRDefault="009812F7">
      <w:pPr>
        <w:pStyle w:val="Heading1"/>
        <w:spacing w:before="90" w:line="266" w:lineRule="exact"/>
        <w:ind w:left="270"/>
      </w:pPr>
      <w:r w:rsidRPr="00FA5AC7">
        <w:t>Professional Summary:</w:t>
      </w:r>
    </w:p>
    <w:p w:rsidR="00DE6671" w:rsidRPr="00FA5AC7" w:rsidRDefault="009812F7">
      <w:pPr>
        <w:pStyle w:val="ListParagraph"/>
        <w:numPr>
          <w:ilvl w:val="0"/>
          <w:numId w:val="3"/>
        </w:numPr>
        <w:tabs>
          <w:tab w:val="left" w:pos="926"/>
          <w:tab w:val="left" w:pos="927"/>
        </w:tabs>
        <w:spacing w:line="284" w:lineRule="exact"/>
        <w:rPr>
          <w:b/>
          <w:sz w:val="24"/>
          <w:szCs w:val="24"/>
        </w:rPr>
      </w:pPr>
      <w:r w:rsidRPr="00FA5AC7">
        <w:rPr>
          <w:b/>
          <w:spacing w:val="4"/>
          <w:sz w:val="24"/>
          <w:szCs w:val="24"/>
        </w:rPr>
        <w:t>1</w:t>
      </w:r>
      <w:r w:rsidR="008E6A15">
        <w:rPr>
          <w:b/>
          <w:spacing w:val="4"/>
          <w:sz w:val="24"/>
          <w:szCs w:val="24"/>
        </w:rPr>
        <w:t>9</w:t>
      </w:r>
      <w:r w:rsidRPr="00FA5AC7">
        <w:rPr>
          <w:b/>
          <w:spacing w:val="4"/>
          <w:sz w:val="24"/>
          <w:szCs w:val="24"/>
        </w:rPr>
        <w:t xml:space="preserve"> </w:t>
      </w:r>
      <w:r w:rsidRPr="00FA5AC7">
        <w:rPr>
          <w:b/>
          <w:spacing w:val="-5"/>
          <w:sz w:val="24"/>
          <w:szCs w:val="24"/>
        </w:rPr>
        <w:t xml:space="preserve">years </w:t>
      </w:r>
      <w:r w:rsidRPr="00FA5AC7">
        <w:rPr>
          <w:b/>
          <w:spacing w:val="3"/>
          <w:sz w:val="24"/>
          <w:szCs w:val="24"/>
        </w:rPr>
        <w:t xml:space="preserve">of </w:t>
      </w:r>
      <w:r w:rsidRPr="00FA5AC7">
        <w:rPr>
          <w:b/>
          <w:sz w:val="24"/>
          <w:szCs w:val="24"/>
        </w:rPr>
        <w:t xml:space="preserve">teaching experience </w:t>
      </w:r>
      <w:r w:rsidRPr="00FA5AC7">
        <w:rPr>
          <w:b/>
          <w:spacing w:val="-4"/>
          <w:sz w:val="24"/>
          <w:szCs w:val="24"/>
        </w:rPr>
        <w:t xml:space="preserve">across </w:t>
      </w:r>
      <w:r w:rsidRPr="00FA5AC7">
        <w:rPr>
          <w:b/>
          <w:sz w:val="24"/>
          <w:szCs w:val="24"/>
        </w:rPr>
        <w:t>Engineering &amp; PG</w:t>
      </w:r>
      <w:r w:rsidRPr="00FA5AC7">
        <w:rPr>
          <w:b/>
          <w:spacing w:val="-12"/>
          <w:sz w:val="24"/>
          <w:szCs w:val="24"/>
        </w:rPr>
        <w:t xml:space="preserve"> </w:t>
      </w:r>
      <w:r w:rsidRPr="00FA5AC7">
        <w:rPr>
          <w:b/>
          <w:sz w:val="24"/>
          <w:szCs w:val="24"/>
        </w:rPr>
        <w:t>courses.</w:t>
      </w:r>
    </w:p>
    <w:p w:rsidR="00DE6671" w:rsidRPr="00FA5AC7" w:rsidRDefault="009812F7">
      <w:pPr>
        <w:pStyle w:val="ListParagraph"/>
        <w:numPr>
          <w:ilvl w:val="0"/>
          <w:numId w:val="3"/>
        </w:numPr>
        <w:tabs>
          <w:tab w:val="left" w:pos="926"/>
          <w:tab w:val="left" w:pos="927"/>
        </w:tabs>
        <w:spacing w:before="58"/>
        <w:rPr>
          <w:b/>
          <w:sz w:val="24"/>
          <w:szCs w:val="24"/>
        </w:rPr>
      </w:pPr>
      <w:r w:rsidRPr="00FA5AC7">
        <w:rPr>
          <w:b/>
          <w:sz w:val="24"/>
          <w:szCs w:val="24"/>
        </w:rPr>
        <w:t xml:space="preserve">Academic </w:t>
      </w:r>
      <w:r w:rsidRPr="00FA5AC7">
        <w:rPr>
          <w:b/>
          <w:spacing w:val="-3"/>
          <w:sz w:val="24"/>
          <w:szCs w:val="24"/>
        </w:rPr>
        <w:t xml:space="preserve">Qualification: </w:t>
      </w:r>
      <w:r w:rsidRPr="00FA5AC7">
        <w:rPr>
          <w:b/>
          <w:spacing w:val="3"/>
          <w:sz w:val="24"/>
          <w:szCs w:val="24"/>
        </w:rPr>
        <w:t xml:space="preserve">M.Sc., </w:t>
      </w:r>
      <w:proofErr w:type="spellStart"/>
      <w:r w:rsidRPr="00FA5AC7">
        <w:rPr>
          <w:b/>
          <w:sz w:val="24"/>
          <w:szCs w:val="24"/>
        </w:rPr>
        <w:t>Ph.D</w:t>
      </w:r>
      <w:proofErr w:type="spellEnd"/>
      <w:r w:rsidRPr="00FA5AC7">
        <w:rPr>
          <w:b/>
          <w:sz w:val="24"/>
          <w:szCs w:val="24"/>
        </w:rPr>
        <w:t xml:space="preserve"> in</w:t>
      </w:r>
      <w:r w:rsidRPr="00FA5AC7">
        <w:rPr>
          <w:b/>
          <w:spacing w:val="14"/>
          <w:sz w:val="24"/>
          <w:szCs w:val="24"/>
        </w:rPr>
        <w:t xml:space="preserve"> </w:t>
      </w:r>
      <w:r w:rsidRPr="00FA5AC7">
        <w:rPr>
          <w:b/>
          <w:sz w:val="24"/>
          <w:szCs w:val="24"/>
        </w:rPr>
        <w:t>Biochemistry.</w:t>
      </w:r>
    </w:p>
    <w:p w:rsidR="00DE6671" w:rsidRPr="00FA5AC7" w:rsidRDefault="009812F7">
      <w:pPr>
        <w:pStyle w:val="ListParagraph"/>
        <w:numPr>
          <w:ilvl w:val="1"/>
          <w:numId w:val="3"/>
        </w:numPr>
        <w:tabs>
          <w:tab w:val="left" w:pos="2304"/>
          <w:tab w:val="left" w:pos="2305"/>
        </w:tabs>
        <w:spacing w:before="12"/>
        <w:rPr>
          <w:b/>
          <w:sz w:val="24"/>
          <w:szCs w:val="24"/>
        </w:rPr>
      </w:pPr>
      <w:proofErr w:type="spellStart"/>
      <w:r w:rsidRPr="00FA5AC7">
        <w:rPr>
          <w:b/>
          <w:sz w:val="24"/>
          <w:szCs w:val="24"/>
        </w:rPr>
        <w:t>Ph.D</w:t>
      </w:r>
      <w:proofErr w:type="spellEnd"/>
      <w:r w:rsidRPr="00FA5AC7">
        <w:rPr>
          <w:b/>
          <w:sz w:val="24"/>
          <w:szCs w:val="24"/>
        </w:rPr>
        <w:t xml:space="preserve"> thesis entitled ‘Biodegradation </w:t>
      </w:r>
      <w:r w:rsidRPr="00FA5AC7">
        <w:rPr>
          <w:b/>
          <w:spacing w:val="3"/>
          <w:sz w:val="24"/>
          <w:szCs w:val="24"/>
        </w:rPr>
        <w:t xml:space="preserve">of </w:t>
      </w:r>
      <w:r w:rsidRPr="00FA5AC7">
        <w:rPr>
          <w:b/>
          <w:sz w:val="24"/>
          <w:szCs w:val="24"/>
        </w:rPr>
        <w:t>Organic</w:t>
      </w:r>
      <w:r w:rsidRPr="00FA5AC7">
        <w:rPr>
          <w:b/>
          <w:spacing w:val="-17"/>
          <w:sz w:val="24"/>
          <w:szCs w:val="24"/>
        </w:rPr>
        <w:t xml:space="preserve"> </w:t>
      </w:r>
      <w:r w:rsidRPr="00FA5AC7">
        <w:rPr>
          <w:b/>
          <w:sz w:val="24"/>
          <w:szCs w:val="24"/>
        </w:rPr>
        <w:t>Pollutants’</w:t>
      </w:r>
    </w:p>
    <w:p w:rsidR="00DE6671" w:rsidRDefault="009812F7">
      <w:pPr>
        <w:pStyle w:val="ListParagraph"/>
        <w:numPr>
          <w:ilvl w:val="1"/>
          <w:numId w:val="3"/>
        </w:numPr>
        <w:tabs>
          <w:tab w:val="left" w:pos="352"/>
          <w:tab w:val="left" w:pos="2305"/>
        </w:tabs>
        <w:spacing w:before="28" w:line="273" w:lineRule="exact"/>
        <w:ind w:right="2462" w:hanging="2305"/>
        <w:jc w:val="right"/>
        <w:rPr>
          <w:b/>
          <w:sz w:val="24"/>
          <w:szCs w:val="24"/>
        </w:rPr>
      </w:pPr>
      <w:r w:rsidRPr="00FA5AC7">
        <w:rPr>
          <w:b/>
          <w:sz w:val="24"/>
          <w:szCs w:val="24"/>
        </w:rPr>
        <w:t xml:space="preserve">MBA(Project Management) </w:t>
      </w:r>
      <w:r w:rsidRPr="00FA5AC7">
        <w:rPr>
          <w:b/>
          <w:spacing w:val="-5"/>
          <w:sz w:val="24"/>
          <w:szCs w:val="24"/>
        </w:rPr>
        <w:t xml:space="preserve">from </w:t>
      </w:r>
      <w:r w:rsidRPr="00FA5AC7">
        <w:rPr>
          <w:b/>
          <w:spacing w:val="2"/>
          <w:sz w:val="24"/>
          <w:szCs w:val="24"/>
        </w:rPr>
        <w:t>SMU,</w:t>
      </w:r>
      <w:r w:rsidRPr="00FA5AC7">
        <w:rPr>
          <w:b/>
          <w:spacing w:val="-13"/>
          <w:sz w:val="24"/>
          <w:szCs w:val="24"/>
        </w:rPr>
        <w:t xml:space="preserve"> </w:t>
      </w:r>
      <w:r w:rsidRPr="00FA5AC7">
        <w:rPr>
          <w:b/>
          <w:sz w:val="24"/>
          <w:szCs w:val="24"/>
        </w:rPr>
        <w:t>Bangalore</w:t>
      </w:r>
    </w:p>
    <w:p w:rsidR="00DE6671" w:rsidRPr="00196B0C" w:rsidRDefault="00196B0C" w:rsidP="00196B0C">
      <w:pPr>
        <w:tabs>
          <w:tab w:val="left" w:pos="368"/>
          <w:tab w:val="left" w:pos="426"/>
        </w:tabs>
        <w:spacing w:line="291" w:lineRule="exact"/>
        <w:ind w:right="1313"/>
        <w:rPr>
          <w:b/>
          <w:sz w:val="24"/>
          <w:szCs w:val="24"/>
        </w:rPr>
      </w:pPr>
      <w:r>
        <w:rPr>
          <w:b/>
          <w:spacing w:val="2"/>
          <w:sz w:val="24"/>
          <w:szCs w:val="24"/>
        </w:rPr>
        <w:t xml:space="preserve">               </w:t>
      </w:r>
      <w:r w:rsidR="009812F7" w:rsidRPr="00196B0C">
        <w:rPr>
          <w:b/>
          <w:spacing w:val="2"/>
          <w:sz w:val="24"/>
          <w:szCs w:val="24"/>
        </w:rPr>
        <w:t xml:space="preserve">B.O.E </w:t>
      </w:r>
      <w:r w:rsidR="009812F7" w:rsidRPr="00196B0C">
        <w:rPr>
          <w:b/>
          <w:sz w:val="24"/>
          <w:szCs w:val="24"/>
        </w:rPr>
        <w:t xml:space="preserve">Member </w:t>
      </w:r>
      <w:r w:rsidR="009812F7" w:rsidRPr="00196B0C">
        <w:rPr>
          <w:b/>
          <w:spacing w:val="-3"/>
          <w:sz w:val="24"/>
          <w:szCs w:val="24"/>
        </w:rPr>
        <w:t xml:space="preserve">for </w:t>
      </w:r>
      <w:proofErr w:type="gramStart"/>
      <w:r w:rsidR="009812F7" w:rsidRPr="00196B0C">
        <w:rPr>
          <w:b/>
          <w:sz w:val="24"/>
          <w:szCs w:val="24"/>
        </w:rPr>
        <w:t>the  academic</w:t>
      </w:r>
      <w:proofErr w:type="gramEnd"/>
      <w:r w:rsidR="009812F7" w:rsidRPr="00196B0C">
        <w:rPr>
          <w:b/>
          <w:sz w:val="24"/>
          <w:szCs w:val="24"/>
        </w:rPr>
        <w:t xml:space="preserve"> </w:t>
      </w:r>
      <w:r w:rsidR="009812F7" w:rsidRPr="00196B0C">
        <w:rPr>
          <w:b/>
          <w:spacing w:val="-3"/>
          <w:sz w:val="24"/>
          <w:szCs w:val="24"/>
        </w:rPr>
        <w:t xml:space="preserve">year </w:t>
      </w:r>
      <w:r w:rsidR="009812F7" w:rsidRPr="00196B0C">
        <w:rPr>
          <w:b/>
          <w:sz w:val="24"/>
          <w:szCs w:val="24"/>
        </w:rPr>
        <w:t>2011-2012,2020-21</w:t>
      </w:r>
      <w:r w:rsidR="00797015" w:rsidRPr="00196B0C">
        <w:rPr>
          <w:b/>
          <w:sz w:val="24"/>
          <w:szCs w:val="24"/>
        </w:rPr>
        <w:t>, 2022-23</w:t>
      </w:r>
      <w:r w:rsidR="009812F7" w:rsidRPr="00196B0C">
        <w:rPr>
          <w:b/>
          <w:spacing w:val="-27"/>
          <w:sz w:val="24"/>
          <w:szCs w:val="24"/>
        </w:rPr>
        <w:t xml:space="preserve"> </w:t>
      </w:r>
      <w:r w:rsidR="009812F7" w:rsidRPr="00196B0C">
        <w:rPr>
          <w:b/>
          <w:spacing w:val="-3"/>
          <w:sz w:val="24"/>
          <w:szCs w:val="24"/>
        </w:rPr>
        <w:t>(VTU)</w:t>
      </w:r>
    </w:p>
    <w:p w:rsidR="005B4B04" w:rsidRPr="00FA5AC7" w:rsidRDefault="005B4B04" w:rsidP="005B4B04">
      <w:pPr>
        <w:pStyle w:val="ListParagraph"/>
        <w:numPr>
          <w:ilvl w:val="0"/>
          <w:numId w:val="3"/>
        </w:numPr>
        <w:tabs>
          <w:tab w:val="left" w:pos="368"/>
          <w:tab w:val="left" w:pos="927"/>
        </w:tabs>
        <w:spacing w:line="291" w:lineRule="exact"/>
        <w:ind w:right="1738" w:hanging="360"/>
        <w:rPr>
          <w:b/>
          <w:sz w:val="24"/>
          <w:szCs w:val="24"/>
        </w:rPr>
      </w:pPr>
      <w:r w:rsidRPr="00FA5AC7">
        <w:rPr>
          <w:b/>
          <w:spacing w:val="-3"/>
          <w:sz w:val="24"/>
          <w:szCs w:val="24"/>
        </w:rPr>
        <w:t>B.O.S Member for the AY: 2021-24</w:t>
      </w:r>
    </w:p>
    <w:p w:rsidR="00DE6671" w:rsidRPr="00FA5AC7" w:rsidRDefault="009812F7">
      <w:pPr>
        <w:pStyle w:val="ListParagraph"/>
        <w:numPr>
          <w:ilvl w:val="0"/>
          <w:numId w:val="3"/>
        </w:numPr>
        <w:tabs>
          <w:tab w:val="left" w:pos="926"/>
          <w:tab w:val="left" w:pos="927"/>
        </w:tabs>
        <w:rPr>
          <w:b/>
          <w:sz w:val="24"/>
          <w:szCs w:val="24"/>
        </w:rPr>
      </w:pPr>
      <w:r w:rsidRPr="00FA5AC7">
        <w:rPr>
          <w:b/>
          <w:sz w:val="24"/>
          <w:szCs w:val="24"/>
        </w:rPr>
        <w:t>Research Publications:</w:t>
      </w:r>
      <w:r w:rsidRPr="00FA5AC7">
        <w:rPr>
          <w:b/>
          <w:spacing w:val="5"/>
          <w:sz w:val="24"/>
          <w:szCs w:val="24"/>
        </w:rPr>
        <w:t xml:space="preserve"> </w:t>
      </w:r>
      <w:r w:rsidR="00FA5AC7">
        <w:rPr>
          <w:b/>
          <w:spacing w:val="8"/>
          <w:sz w:val="24"/>
          <w:szCs w:val="24"/>
        </w:rPr>
        <w:t>58</w:t>
      </w:r>
    </w:p>
    <w:p w:rsidR="00DB2D67" w:rsidRPr="00FA5AC7" w:rsidRDefault="00DB2D67">
      <w:pPr>
        <w:pStyle w:val="ListParagraph"/>
        <w:numPr>
          <w:ilvl w:val="0"/>
          <w:numId w:val="3"/>
        </w:numPr>
        <w:tabs>
          <w:tab w:val="left" w:pos="926"/>
          <w:tab w:val="left" w:pos="927"/>
        </w:tabs>
        <w:rPr>
          <w:b/>
          <w:sz w:val="24"/>
          <w:szCs w:val="24"/>
        </w:rPr>
      </w:pPr>
      <w:r w:rsidRPr="00FA5AC7">
        <w:rPr>
          <w:b/>
          <w:spacing w:val="8"/>
          <w:sz w:val="24"/>
          <w:szCs w:val="24"/>
        </w:rPr>
        <w:t xml:space="preserve">No. of </w:t>
      </w:r>
      <w:proofErr w:type="spellStart"/>
      <w:r w:rsidRPr="00FA5AC7">
        <w:rPr>
          <w:b/>
          <w:spacing w:val="8"/>
          <w:sz w:val="24"/>
          <w:szCs w:val="24"/>
        </w:rPr>
        <w:t>Ph.D</w:t>
      </w:r>
      <w:proofErr w:type="spellEnd"/>
      <w:r w:rsidRPr="00FA5AC7">
        <w:rPr>
          <w:b/>
          <w:spacing w:val="8"/>
          <w:sz w:val="24"/>
          <w:szCs w:val="24"/>
        </w:rPr>
        <w:t xml:space="preserve"> students guiding :1 (VTU)</w:t>
      </w:r>
    </w:p>
    <w:p w:rsidR="00DE6671" w:rsidRPr="00FA5AC7" w:rsidRDefault="00DE6671">
      <w:pPr>
        <w:pStyle w:val="BodyText"/>
        <w:spacing w:before="1"/>
        <w:rPr>
          <w:b/>
        </w:rPr>
      </w:pPr>
    </w:p>
    <w:p w:rsidR="00DE6671" w:rsidRPr="00FA5AC7" w:rsidRDefault="009812F7">
      <w:pPr>
        <w:ind w:left="205"/>
        <w:rPr>
          <w:b/>
          <w:sz w:val="24"/>
          <w:szCs w:val="24"/>
        </w:rPr>
      </w:pPr>
      <w:r w:rsidRPr="00FA5AC7">
        <w:rPr>
          <w:b/>
          <w:sz w:val="24"/>
          <w:szCs w:val="24"/>
        </w:rPr>
        <w:t xml:space="preserve">Teaching </w:t>
      </w:r>
      <w:proofErr w:type="gramStart"/>
      <w:r w:rsidRPr="00FA5AC7">
        <w:rPr>
          <w:b/>
          <w:sz w:val="24"/>
          <w:szCs w:val="24"/>
        </w:rPr>
        <w:t>Experience :</w:t>
      </w:r>
      <w:proofErr w:type="gramEnd"/>
      <w:r w:rsidRPr="00FA5AC7">
        <w:rPr>
          <w:b/>
          <w:sz w:val="24"/>
          <w:szCs w:val="24"/>
        </w:rPr>
        <w:t xml:space="preserve"> 18 years</w:t>
      </w:r>
    </w:p>
    <w:p w:rsidR="00DE6671" w:rsidRPr="00FA5AC7" w:rsidRDefault="00DE6671">
      <w:pPr>
        <w:pStyle w:val="BodyText"/>
        <w:spacing w:before="6"/>
        <w:rPr>
          <w:b/>
        </w:rPr>
      </w:pPr>
    </w:p>
    <w:p w:rsidR="00DE6671" w:rsidRPr="00FA5AC7" w:rsidRDefault="009812F7" w:rsidP="00F27630">
      <w:pPr>
        <w:pStyle w:val="ListParagraph"/>
        <w:numPr>
          <w:ilvl w:val="0"/>
          <w:numId w:val="2"/>
        </w:numPr>
        <w:tabs>
          <w:tab w:val="left" w:pos="959"/>
        </w:tabs>
        <w:spacing w:before="1" w:line="278" w:lineRule="auto"/>
        <w:ind w:right="692"/>
        <w:jc w:val="both"/>
        <w:rPr>
          <w:b/>
          <w:sz w:val="24"/>
          <w:szCs w:val="24"/>
        </w:rPr>
      </w:pPr>
      <w:proofErr w:type="spellStart"/>
      <w:r w:rsidRPr="00FA5AC7">
        <w:rPr>
          <w:sz w:val="24"/>
          <w:szCs w:val="24"/>
        </w:rPr>
        <w:t>Sapthagiri</w:t>
      </w:r>
      <w:proofErr w:type="spellEnd"/>
      <w:r w:rsidRPr="00FA5AC7">
        <w:rPr>
          <w:sz w:val="24"/>
          <w:szCs w:val="24"/>
        </w:rPr>
        <w:t xml:space="preserve"> College Of Engineering, Dept. Of Biotechnology, Bangalore </w:t>
      </w:r>
      <w:proofErr w:type="gramStart"/>
      <w:r w:rsidRPr="00FA5AC7">
        <w:rPr>
          <w:sz w:val="24"/>
          <w:szCs w:val="24"/>
        </w:rPr>
        <w:t>( April</w:t>
      </w:r>
      <w:proofErr w:type="gramEnd"/>
      <w:r w:rsidR="00FA5AC7">
        <w:rPr>
          <w:sz w:val="24"/>
          <w:szCs w:val="24"/>
        </w:rPr>
        <w:t xml:space="preserve"> </w:t>
      </w:r>
      <w:r w:rsidRPr="00FA5AC7">
        <w:rPr>
          <w:sz w:val="24"/>
          <w:szCs w:val="24"/>
        </w:rPr>
        <w:t>2018</w:t>
      </w:r>
      <w:r w:rsidRPr="00FA5AC7">
        <w:rPr>
          <w:spacing w:val="-30"/>
          <w:sz w:val="24"/>
          <w:szCs w:val="24"/>
        </w:rPr>
        <w:t xml:space="preserve"> </w:t>
      </w:r>
      <w:r w:rsidRPr="00FA5AC7">
        <w:rPr>
          <w:sz w:val="24"/>
          <w:szCs w:val="24"/>
        </w:rPr>
        <w:t xml:space="preserve">to </w:t>
      </w:r>
      <w:r w:rsidRPr="00FA5AC7">
        <w:rPr>
          <w:spacing w:val="-3"/>
          <w:sz w:val="24"/>
          <w:szCs w:val="24"/>
        </w:rPr>
        <w:t xml:space="preserve">till </w:t>
      </w:r>
      <w:r w:rsidRPr="00FA5AC7">
        <w:rPr>
          <w:sz w:val="24"/>
          <w:szCs w:val="24"/>
        </w:rPr>
        <w:t>date).</w:t>
      </w:r>
      <w:r w:rsidRPr="00FA5AC7">
        <w:rPr>
          <w:b/>
          <w:sz w:val="24"/>
          <w:szCs w:val="24"/>
        </w:rPr>
        <w:t xml:space="preserve">Professor &amp; </w:t>
      </w:r>
      <w:r w:rsidRPr="00FA5AC7">
        <w:rPr>
          <w:b/>
          <w:spacing w:val="-3"/>
          <w:sz w:val="24"/>
          <w:szCs w:val="24"/>
        </w:rPr>
        <w:t xml:space="preserve">H.O.D, </w:t>
      </w:r>
      <w:r w:rsidRPr="00FA5AC7">
        <w:rPr>
          <w:b/>
          <w:sz w:val="24"/>
          <w:szCs w:val="24"/>
        </w:rPr>
        <w:t xml:space="preserve">Dept. </w:t>
      </w:r>
      <w:r w:rsidRPr="00FA5AC7">
        <w:rPr>
          <w:b/>
          <w:spacing w:val="2"/>
          <w:sz w:val="24"/>
          <w:szCs w:val="24"/>
        </w:rPr>
        <w:t>Of</w:t>
      </w:r>
      <w:r w:rsidRPr="00FA5AC7">
        <w:rPr>
          <w:b/>
          <w:spacing w:val="-1"/>
          <w:sz w:val="24"/>
          <w:szCs w:val="24"/>
        </w:rPr>
        <w:t xml:space="preserve"> </w:t>
      </w:r>
      <w:r w:rsidRPr="00FA5AC7">
        <w:rPr>
          <w:b/>
          <w:sz w:val="24"/>
          <w:szCs w:val="24"/>
        </w:rPr>
        <w:t>Biotechnology</w:t>
      </w:r>
    </w:p>
    <w:p w:rsidR="00DE6671" w:rsidRPr="00FA5AC7" w:rsidRDefault="00DE6671" w:rsidP="00F27630">
      <w:pPr>
        <w:pStyle w:val="BodyText"/>
        <w:spacing w:before="8"/>
        <w:jc w:val="both"/>
        <w:rPr>
          <w:b/>
        </w:rPr>
      </w:pPr>
    </w:p>
    <w:p w:rsidR="00DE6671" w:rsidRPr="00FA5AC7" w:rsidRDefault="009812F7" w:rsidP="00F27630">
      <w:pPr>
        <w:pStyle w:val="ListParagraph"/>
        <w:numPr>
          <w:ilvl w:val="0"/>
          <w:numId w:val="2"/>
        </w:numPr>
        <w:tabs>
          <w:tab w:val="left" w:pos="927"/>
        </w:tabs>
        <w:spacing w:line="278" w:lineRule="auto"/>
        <w:ind w:left="926" w:right="1323" w:hanging="369"/>
        <w:jc w:val="both"/>
        <w:rPr>
          <w:sz w:val="24"/>
          <w:szCs w:val="24"/>
        </w:rPr>
      </w:pPr>
      <w:proofErr w:type="spellStart"/>
      <w:r w:rsidRPr="00FA5AC7">
        <w:rPr>
          <w:sz w:val="24"/>
          <w:szCs w:val="24"/>
        </w:rPr>
        <w:t>M.S.R.College</w:t>
      </w:r>
      <w:proofErr w:type="spellEnd"/>
      <w:r w:rsidRPr="00FA5AC7">
        <w:rPr>
          <w:sz w:val="24"/>
          <w:szCs w:val="24"/>
        </w:rPr>
        <w:t xml:space="preserve"> </w:t>
      </w:r>
      <w:r w:rsidRPr="00FA5AC7">
        <w:rPr>
          <w:spacing w:val="-4"/>
          <w:sz w:val="24"/>
          <w:szCs w:val="24"/>
        </w:rPr>
        <w:t xml:space="preserve">of </w:t>
      </w:r>
      <w:proofErr w:type="spellStart"/>
      <w:r w:rsidRPr="00FA5AC7">
        <w:rPr>
          <w:sz w:val="24"/>
          <w:szCs w:val="24"/>
        </w:rPr>
        <w:t>Arts</w:t>
      </w:r>
      <w:proofErr w:type="gramStart"/>
      <w:r w:rsidRPr="00FA5AC7">
        <w:rPr>
          <w:sz w:val="24"/>
          <w:szCs w:val="24"/>
        </w:rPr>
        <w:t>,Science</w:t>
      </w:r>
      <w:proofErr w:type="spellEnd"/>
      <w:proofErr w:type="gramEnd"/>
      <w:r w:rsidRPr="00FA5AC7">
        <w:rPr>
          <w:sz w:val="24"/>
          <w:szCs w:val="24"/>
        </w:rPr>
        <w:t xml:space="preserve"> &amp;Commerce, Dept. Of Chemistry/Biochemistry, Bangalore, Affiliated </w:t>
      </w:r>
      <w:r w:rsidRPr="00FA5AC7">
        <w:rPr>
          <w:spacing w:val="6"/>
          <w:sz w:val="24"/>
          <w:szCs w:val="24"/>
        </w:rPr>
        <w:t xml:space="preserve">to </w:t>
      </w:r>
      <w:r w:rsidRPr="00FA5AC7">
        <w:rPr>
          <w:sz w:val="24"/>
          <w:szCs w:val="24"/>
        </w:rPr>
        <w:t xml:space="preserve">Bangalore University (Sept. </w:t>
      </w:r>
      <w:r w:rsidRPr="00FA5AC7">
        <w:rPr>
          <w:spacing w:val="-3"/>
          <w:sz w:val="24"/>
          <w:szCs w:val="24"/>
        </w:rPr>
        <w:t xml:space="preserve">2012 </w:t>
      </w:r>
      <w:r w:rsidRPr="00FA5AC7">
        <w:rPr>
          <w:spacing w:val="6"/>
          <w:sz w:val="24"/>
          <w:szCs w:val="24"/>
        </w:rPr>
        <w:t>to</w:t>
      </w:r>
      <w:r w:rsidRPr="00FA5AC7">
        <w:rPr>
          <w:spacing w:val="-33"/>
          <w:sz w:val="24"/>
          <w:szCs w:val="24"/>
        </w:rPr>
        <w:t xml:space="preserve"> </w:t>
      </w:r>
      <w:r w:rsidRPr="00FA5AC7">
        <w:rPr>
          <w:sz w:val="24"/>
          <w:szCs w:val="24"/>
        </w:rPr>
        <w:t>31-12-2014)</w:t>
      </w:r>
    </w:p>
    <w:p w:rsidR="00DE6671" w:rsidRPr="00FA5AC7" w:rsidRDefault="009812F7" w:rsidP="00F27630">
      <w:pPr>
        <w:pStyle w:val="ListParagraph"/>
        <w:numPr>
          <w:ilvl w:val="0"/>
          <w:numId w:val="2"/>
        </w:numPr>
        <w:tabs>
          <w:tab w:val="left" w:pos="959"/>
        </w:tabs>
        <w:spacing w:line="278" w:lineRule="auto"/>
        <w:ind w:right="744"/>
        <w:jc w:val="both"/>
        <w:rPr>
          <w:b/>
          <w:sz w:val="24"/>
          <w:szCs w:val="24"/>
        </w:rPr>
      </w:pPr>
      <w:proofErr w:type="spellStart"/>
      <w:r w:rsidRPr="00FA5AC7">
        <w:rPr>
          <w:sz w:val="24"/>
          <w:szCs w:val="24"/>
        </w:rPr>
        <w:t>Sapthagiri</w:t>
      </w:r>
      <w:proofErr w:type="spellEnd"/>
      <w:r w:rsidRPr="00FA5AC7">
        <w:rPr>
          <w:sz w:val="24"/>
          <w:szCs w:val="24"/>
        </w:rPr>
        <w:t xml:space="preserve"> College Of Engineering, Dept. Of Biotechnology, Bangalore </w:t>
      </w:r>
      <w:proofErr w:type="gramStart"/>
      <w:r w:rsidRPr="00FA5AC7">
        <w:rPr>
          <w:sz w:val="24"/>
          <w:szCs w:val="24"/>
        </w:rPr>
        <w:t xml:space="preserve">( </w:t>
      </w:r>
      <w:r w:rsidRPr="00FA5AC7">
        <w:rPr>
          <w:spacing w:val="-2"/>
          <w:sz w:val="24"/>
          <w:szCs w:val="24"/>
        </w:rPr>
        <w:t>Aug</w:t>
      </w:r>
      <w:proofErr w:type="gramEnd"/>
      <w:r w:rsidRPr="00FA5AC7">
        <w:rPr>
          <w:spacing w:val="-2"/>
          <w:sz w:val="24"/>
          <w:szCs w:val="24"/>
        </w:rPr>
        <w:t xml:space="preserve"> </w:t>
      </w:r>
      <w:r w:rsidRPr="00FA5AC7">
        <w:rPr>
          <w:sz w:val="24"/>
          <w:szCs w:val="24"/>
        </w:rPr>
        <w:t>2007</w:t>
      </w:r>
      <w:r w:rsidRPr="00FA5AC7">
        <w:rPr>
          <w:spacing w:val="-42"/>
          <w:sz w:val="24"/>
          <w:szCs w:val="24"/>
        </w:rPr>
        <w:t xml:space="preserve"> </w:t>
      </w:r>
      <w:r w:rsidRPr="00FA5AC7">
        <w:rPr>
          <w:sz w:val="24"/>
          <w:szCs w:val="24"/>
        </w:rPr>
        <w:t xml:space="preserve">to </w:t>
      </w:r>
      <w:r w:rsidRPr="00FA5AC7">
        <w:rPr>
          <w:spacing w:val="2"/>
          <w:sz w:val="24"/>
          <w:szCs w:val="24"/>
        </w:rPr>
        <w:t xml:space="preserve">Jan </w:t>
      </w:r>
      <w:r w:rsidRPr="00FA5AC7">
        <w:rPr>
          <w:sz w:val="24"/>
          <w:szCs w:val="24"/>
        </w:rPr>
        <w:t>2012).</w:t>
      </w:r>
      <w:r w:rsidRPr="00FA5AC7">
        <w:rPr>
          <w:b/>
          <w:sz w:val="24"/>
          <w:szCs w:val="24"/>
        </w:rPr>
        <w:t xml:space="preserve">Professor &amp; H.O.D, Dept. </w:t>
      </w:r>
      <w:r w:rsidRPr="00FA5AC7">
        <w:rPr>
          <w:b/>
          <w:spacing w:val="2"/>
          <w:sz w:val="24"/>
          <w:szCs w:val="24"/>
        </w:rPr>
        <w:t>Of</w:t>
      </w:r>
      <w:r w:rsidR="00F27630" w:rsidRPr="00FA5AC7">
        <w:rPr>
          <w:b/>
          <w:spacing w:val="2"/>
          <w:sz w:val="24"/>
          <w:szCs w:val="24"/>
        </w:rPr>
        <w:t xml:space="preserve"> </w:t>
      </w:r>
      <w:r w:rsidRPr="00FA5AC7">
        <w:rPr>
          <w:b/>
          <w:spacing w:val="-46"/>
          <w:sz w:val="24"/>
          <w:szCs w:val="24"/>
        </w:rPr>
        <w:t xml:space="preserve"> </w:t>
      </w:r>
      <w:r w:rsidR="00F27630" w:rsidRPr="00FA5AC7">
        <w:rPr>
          <w:b/>
          <w:spacing w:val="-46"/>
          <w:sz w:val="24"/>
          <w:szCs w:val="24"/>
        </w:rPr>
        <w:t xml:space="preserve"> </w:t>
      </w:r>
      <w:r w:rsidRPr="00FA5AC7">
        <w:rPr>
          <w:b/>
          <w:sz w:val="24"/>
          <w:szCs w:val="24"/>
        </w:rPr>
        <w:t>Biotechnology</w:t>
      </w:r>
    </w:p>
    <w:p w:rsidR="00DE6671" w:rsidRPr="00FA5AC7" w:rsidRDefault="009812F7" w:rsidP="00F27630">
      <w:pPr>
        <w:pStyle w:val="ListParagraph"/>
        <w:numPr>
          <w:ilvl w:val="0"/>
          <w:numId w:val="2"/>
        </w:numPr>
        <w:tabs>
          <w:tab w:val="left" w:pos="927"/>
        </w:tabs>
        <w:spacing w:line="278" w:lineRule="auto"/>
        <w:ind w:left="926" w:right="2145" w:hanging="369"/>
        <w:jc w:val="both"/>
        <w:rPr>
          <w:sz w:val="24"/>
          <w:szCs w:val="24"/>
        </w:rPr>
      </w:pPr>
      <w:r w:rsidRPr="00FA5AC7">
        <w:rPr>
          <w:spacing w:val="-4"/>
          <w:sz w:val="24"/>
          <w:szCs w:val="24"/>
        </w:rPr>
        <w:t xml:space="preserve">The </w:t>
      </w:r>
      <w:r w:rsidRPr="00FA5AC7">
        <w:rPr>
          <w:spacing w:val="-3"/>
          <w:sz w:val="24"/>
          <w:szCs w:val="24"/>
        </w:rPr>
        <w:t xml:space="preserve">Oxford </w:t>
      </w:r>
      <w:r w:rsidRPr="00FA5AC7">
        <w:rPr>
          <w:sz w:val="24"/>
          <w:szCs w:val="24"/>
        </w:rPr>
        <w:t xml:space="preserve">College Of Engineering, Dept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>Biotechnology, Bangalore (Aug 2005 to May</w:t>
      </w:r>
      <w:r w:rsidRPr="00FA5AC7">
        <w:rPr>
          <w:spacing w:val="-21"/>
          <w:sz w:val="24"/>
          <w:szCs w:val="24"/>
        </w:rPr>
        <w:t xml:space="preserve"> </w:t>
      </w:r>
      <w:r w:rsidRPr="00FA5AC7">
        <w:rPr>
          <w:sz w:val="24"/>
          <w:szCs w:val="24"/>
        </w:rPr>
        <w:t>2006)</w:t>
      </w:r>
    </w:p>
    <w:p w:rsidR="00DE6671" w:rsidRPr="00FA5AC7" w:rsidRDefault="009812F7" w:rsidP="00F27630">
      <w:pPr>
        <w:pStyle w:val="ListParagraph"/>
        <w:numPr>
          <w:ilvl w:val="0"/>
          <w:numId w:val="2"/>
        </w:numPr>
        <w:tabs>
          <w:tab w:val="left" w:pos="927"/>
        </w:tabs>
        <w:spacing w:line="260" w:lineRule="exact"/>
        <w:ind w:left="927" w:hanging="369"/>
        <w:jc w:val="both"/>
        <w:rPr>
          <w:sz w:val="24"/>
          <w:szCs w:val="24"/>
        </w:rPr>
      </w:pPr>
      <w:r w:rsidRPr="00FA5AC7">
        <w:rPr>
          <w:sz w:val="24"/>
          <w:szCs w:val="24"/>
        </w:rPr>
        <w:t xml:space="preserve">CMRIMS, </w:t>
      </w:r>
      <w:r w:rsidRPr="00FA5AC7">
        <w:rPr>
          <w:spacing w:val="4"/>
          <w:sz w:val="24"/>
          <w:szCs w:val="24"/>
        </w:rPr>
        <w:t xml:space="preserve">P.G </w:t>
      </w:r>
      <w:r w:rsidRPr="00FA5AC7">
        <w:rPr>
          <w:sz w:val="24"/>
          <w:szCs w:val="24"/>
        </w:rPr>
        <w:t xml:space="preserve">Dept.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Biochemistry, Bangalore </w:t>
      </w:r>
      <w:r w:rsidRPr="00FA5AC7">
        <w:rPr>
          <w:spacing w:val="2"/>
          <w:sz w:val="24"/>
          <w:szCs w:val="24"/>
        </w:rPr>
        <w:t xml:space="preserve">(Aug </w:t>
      </w:r>
      <w:r w:rsidRPr="00FA5AC7">
        <w:rPr>
          <w:spacing w:val="-3"/>
          <w:sz w:val="24"/>
          <w:szCs w:val="24"/>
        </w:rPr>
        <w:t xml:space="preserve">2004 </w:t>
      </w:r>
      <w:r w:rsidRPr="00FA5AC7">
        <w:rPr>
          <w:spacing w:val="6"/>
          <w:sz w:val="24"/>
          <w:szCs w:val="24"/>
        </w:rPr>
        <w:t xml:space="preserve">to </w:t>
      </w:r>
      <w:r w:rsidRPr="00FA5AC7">
        <w:rPr>
          <w:sz w:val="24"/>
          <w:szCs w:val="24"/>
        </w:rPr>
        <w:t>July</w:t>
      </w:r>
      <w:r w:rsidRPr="00FA5AC7">
        <w:rPr>
          <w:spacing w:val="-37"/>
          <w:sz w:val="24"/>
          <w:szCs w:val="24"/>
        </w:rPr>
        <w:t xml:space="preserve"> </w:t>
      </w:r>
      <w:r w:rsidRPr="00FA5AC7">
        <w:rPr>
          <w:spacing w:val="-4"/>
          <w:sz w:val="24"/>
          <w:szCs w:val="24"/>
        </w:rPr>
        <w:t>2005)</w:t>
      </w:r>
    </w:p>
    <w:p w:rsidR="00DE6671" w:rsidRPr="00FA5AC7" w:rsidRDefault="009812F7" w:rsidP="00F27630">
      <w:pPr>
        <w:pStyle w:val="ListParagraph"/>
        <w:numPr>
          <w:ilvl w:val="0"/>
          <w:numId w:val="2"/>
        </w:numPr>
        <w:tabs>
          <w:tab w:val="left" w:pos="927"/>
        </w:tabs>
        <w:spacing w:before="45" w:line="278" w:lineRule="auto"/>
        <w:ind w:left="926" w:right="1017" w:hanging="369"/>
        <w:jc w:val="both"/>
        <w:rPr>
          <w:sz w:val="24"/>
          <w:szCs w:val="24"/>
        </w:rPr>
      </w:pPr>
      <w:proofErr w:type="spellStart"/>
      <w:r w:rsidRPr="00FA5AC7">
        <w:rPr>
          <w:sz w:val="24"/>
          <w:szCs w:val="24"/>
        </w:rPr>
        <w:t>Madeena</w:t>
      </w:r>
      <w:proofErr w:type="spellEnd"/>
      <w:r w:rsidRPr="00FA5AC7">
        <w:rPr>
          <w:sz w:val="24"/>
          <w:szCs w:val="24"/>
        </w:rPr>
        <w:t xml:space="preserve"> Pre-University College, </w:t>
      </w:r>
      <w:proofErr w:type="spellStart"/>
      <w:r w:rsidRPr="00FA5AC7">
        <w:rPr>
          <w:sz w:val="24"/>
          <w:szCs w:val="24"/>
        </w:rPr>
        <w:t>Dharwad</w:t>
      </w:r>
      <w:proofErr w:type="spellEnd"/>
      <w:r w:rsidRPr="00FA5AC7">
        <w:rPr>
          <w:sz w:val="24"/>
          <w:szCs w:val="24"/>
        </w:rPr>
        <w:t xml:space="preserve">, Dept.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Chemistry (July </w:t>
      </w:r>
      <w:r w:rsidRPr="00FA5AC7">
        <w:rPr>
          <w:spacing w:val="-3"/>
          <w:sz w:val="24"/>
          <w:szCs w:val="24"/>
        </w:rPr>
        <w:t xml:space="preserve">2000 </w:t>
      </w:r>
      <w:r w:rsidRPr="00FA5AC7">
        <w:rPr>
          <w:spacing w:val="6"/>
          <w:sz w:val="24"/>
          <w:szCs w:val="24"/>
        </w:rPr>
        <w:t xml:space="preserve">to </w:t>
      </w:r>
      <w:r w:rsidRPr="00FA5AC7">
        <w:rPr>
          <w:sz w:val="24"/>
          <w:szCs w:val="24"/>
        </w:rPr>
        <w:t xml:space="preserve">April 2004), </w:t>
      </w:r>
      <w:r w:rsidRPr="00FA5AC7">
        <w:rPr>
          <w:spacing w:val="-3"/>
          <w:sz w:val="24"/>
          <w:szCs w:val="24"/>
        </w:rPr>
        <w:t xml:space="preserve">Diploma </w:t>
      </w:r>
      <w:r w:rsidRPr="00FA5AC7">
        <w:rPr>
          <w:spacing w:val="-10"/>
          <w:sz w:val="24"/>
          <w:szCs w:val="24"/>
        </w:rPr>
        <w:t xml:space="preserve">in </w:t>
      </w:r>
      <w:r w:rsidRPr="00FA5AC7">
        <w:rPr>
          <w:sz w:val="24"/>
          <w:szCs w:val="24"/>
        </w:rPr>
        <w:t>Lab Technician</w:t>
      </w:r>
      <w:r w:rsidRPr="00FA5AC7">
        <w:rPr>
          <w:spacing w:val="-38"/>
          <w:sz w:val="24"/>
          <w:szCs w:val="24"/>
        </w:rPr>
        <w:t xml:space="preserve"> </w:t>
      </w:r>
      <w:r w:rsidRPr="00FA5AC7">
        <w:rPr>
          <w:sz w:val="24"/>
          <w:szCs w:val="24"/>
        </w:rPr>
        <w:t>Course.</w:t>
      </w:r>
    </w:p>
    <w:p w:rsidR="00DE6671" w:rsidRPr="00FA5AC7" w:rsidRDefault="009812F7" w:rsidP="00F27630">
      <w:pPr>
        <w:pStyle w:val="ListParagraph"/>
        <w:numPr>
          <w:ilvl w:val="0"/>
          <w:numId w:val="2"/>
        </w:numPr>
        <w:tabs>
          <w:tab w:val="left" w:pos="927"/>
        </w:tabs>
        <w:ind w:left="927" w:hanging="369"/>
        <w:jc w:val="both"/>
        <w:rPr>
          <w:sz w:val="24"/>
          <w:szCs w:val="24"/>
        </w:rPr>
      </w:pPr>
      <w:r w:rsidRPr="00FA5AC7">
        <w:rPr>
          <w:spacing w:val="4"/>
          <w:sz w:val="24"/>
          <w:szCs w:val="24"/>
        </w:rPr>
        <w:t xml:space="preserve">P.G </w:t>
      </w:r>
      <w:r w:rsidRPr="00FA5AC7">
        <w:rPr>
          <w:sz w:val="24"/>
          <w:szCs w:val="24"/>
        </w:rPr>
        <w:t xml:space="preserve">Dept.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Genetics, Karnataka </w:t>
      </w:r>
      <w:r w:rsidRPr="00FA5AC7">
        <w:rPr>
          <w:spacing w:val="-3"/>
          <w:sz w:val="24"/>
          <w:szCs w:val="24"/>
        </w:rPr>
        <w:t>University.</w:t>
      </w:r>
      <w:r w:rsidRPr="00FA5AC7">
        <w:rPr>
          <w:spacing w:val="6"/>
          <w:sz w:val="24"/>
          <w:szCs w:val="24"/>
        </w:rPr>
        <w:t xml:space="preserve"> </w:t>
      </w:r>
      <w:proofErr w:type="spellStart"/>
      <w:r w:rsidRPr="00FA5AC7">
        <w:rPr>
          <w:sz w:val="24"/>
          <w:szCs w:val="24"/>
        </w:rPr>
        <w:t>Dharwad</w:t>
      </w:r>
      <w:proofErr w:type="spellEnd"/>
      <w:r w:rsidRPr="00FA5AC7">
        <w:rPr>
          <w:sz w:val="24"/>
          <w:szCs w:val="24"/>
        </w:rPr>
        <w:t>.</w:t>
      </w:r>
    </w:p>
    <w:p w:rsidR="00DE6671" w:rsidRPr="00FA5AC7" w:rsidRDefault="00DE6671">
      <w:pPr>
        <w:pStyle w:val="BodyText"/>
        <w:spacing w:before="6"/>
      </w:pPr>
    </w:p>
    <w:p w:rsidR="00DE6671" w:rsidRPr="00FA5AC7" w:rsidRDefault="009812F7">
      <w:pPr>
        <w:pStyle w:val="Heading1"/>
        <w:spacing w:line="266" w:lineRule="exact"/>
      </w:pPr>
      <w:r w:rsidRPr="00FA5AC7">
        <w:t>Key Skills:</w:t>
      </w:r>
    </w:p>
    <w:p w:rsidR="00DE6671" w:rsidRPr="00FA5AC7" w:rsidRDefault="009812F7">
      <w:pPr>
        <w:pStyle w:val="BodyText"/>
        <w:spacing w:line="266" w:lineRule="exact"/>
        <w:ind w:left="863"/>
      </w:pPr>
      <w:proofErr w:type="gramStart"/>
      <w:r w:rsidRPr="00FA5AC7">
        <w:t>Multitasking</w:t>
      </w:r>
      <w:r w:rsidRPr="00FA5AC7">
        <w:rPr>
          <w:b/>
        </w:rPr>
        <w:t xml:space="preserve">, </w:t>
      </w:r>
      <w:r w:rsidRPr="00FA5AC7">
        <w:t>leadership qualities, well organized, people management.</w:t>
      </w:r>
      <w:proofErr w:type="gramEnd"/>
    </w:p>
    <w:p w:rsidR="00DE6671" w:rsidRPr="00FA5AC7" w:rsidRDefault="00DE6671">
      <w:pPr>
        <w:pStyle w:val="BodyText"/>
        <w:spacing w:before="8"/>
      </w:pPr>
    </w:p>
    <w:p w:rsidR="00DE6671" w:rsidRPr="00FA5AC7" w:rsidRDefault="009812F7">
      <w:pPr>
        <w:pStyle w:val="Heading1"/>
        <w:spacing w:before="1" w:line="274" w:lineRule="exact"/>
        <w:ind w:left="334"/>
      </w:pPr>
      <w:r w:rsidRPr="00FA5AC7">
        <w:t>Abilities:</w:t>
      </w:r>
    </w:p>
    <w:p w:rsidR="00DE6671" w:rsidRPr="00FA5AC7" w:rsidRDefault="009812F7">
      <w:pPr>
        <w:pStyle w:val="BodyText"/>
        <w:spacing w:line="237" w:lineRule="auto"/>
        <w:ind w:left="943" w:right="742" w:hanging="16"/>
      </w:pPr>
      <w:r w:rsidRPr="00FA5AC7">
        <w:t>Problem solving</w:t>
      </w:r>
      <w:proofErr w:type="gramStart"/>
      <w:r w:rsidRPr="00FA5AC7">
        <w:t xml:space="preserve">, </w:t>
      </w:r>
      <w:r w:rsidR="00FA5AC7">
        <w:t xml:space="preserve"> </w:t>
      </w:r>
      <w:r w:rsidRPr="00FA5AC7">
        <w:t>calm</w:t>
      </w:r>
      <w:proofErr w:type="gramEnd"/>
      <w:r w:rsidRPr="00FA5AC7">
        <w:t xml:space="preserve"> under pressure, responsible and accountable, firm when needed.</w:t>
      </w:r>
    </w:p>
    <w:p w:rsidR="00DE6671" w:rsidRPr="00FA5AC7" w:rsidRDefault="00DE6671">
      <w:pPr>
        <w:spacing w:line="237" w:lineRule="auto"/>
        <w:rPr>
          <w:sz w:val="24"/>
          <w:szCs w:val="24"/>
        </w:rPr>
        <w:sectPr w:rsidR="00DE6671" w:rsidRPr="00FA5AC7">
          <w:type w:val="continuous"/>
          <w:pgSz w:w="12240" w:h="15840"/>
          <w:pgMar w:top="1380" w:right="980" w:bottom="280" w:left="1300" w:header="720" w:footer="720" w:gutter="0"/>
          <w:cols w:space="720"/>
        </w:sectPr>
      </w:pPr>
    </w:p>
    <w:p w:rsidR="00DE6671" w:rsidRPr="00FA5AC7" w:rsidRDefault="009812F7">
      <w:pPr>
        <w:pStyle w:val="Heading1"/>
        <w:spacing w:before="61"/>
      </w:pPr>
      <w:r w:rsidRPr="00FA5AC7">
        <w:lastRenderedPageBreak/>
        <w:t>Academic Profile:</w:t>
      </w:r>
    </w:p>
    <w:p w:rsidR="00DE6671" w:rsidRPr="00FA5AC7" w:rsidRDefault="00DE6671">
      <w:pPr>
        <w:pStyle w:val="BodyText"/>
        <w:spacing w:before="6"/>
        <w:rPr>
          <w:b/>
        </w:rPr>
      </w:pPr>
    </w:p>
    <w:tbl>
      <w:tblPr>
        <w:tblW w:w="0" w:type="auto"/>
        <w:tblInd w:w="8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2163"/>
        <w:gridCol w:w="2339"/>
        <w:gridCol w:w="1009"/>
        <w:gridCol w:w="1330"/>
      </w:tblGrid>
      <w:tr w:rsidR="00DE6671" w:rsidRPr="00FA5AC7">
        <w:trPr>
          <w:trHeight w:val="412"/>
        </w:trPr>
        <w:tc>
          <w:tcPr>
            <w:tcW w:w="977" w:type="dxa"/>
          </w:tcPr>
          <w:p w:rsidR="00DE6671" w:rsidRPr="00FA5AC7" w:rsidRDefault="009812F7">
            <w:pPr>
              <w:pStyle w:val="TableParagraph"/>
              <w:spacing w:line="258" w:lineRule="exact"/>
              <w:ind w:left="175" w:right="22"/>
              <w:jc w:val="center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163" w:type="dxa"/>
          </w:tcPr>
          <w:p w:rsidR="00DE6671" w:rsidRPr="00FA5AC7" w:rsidRDefault="009812F7">
            <w:pPr>
              <w:pStyle w:val="TableParagraph"/>
              <w:spacing w:line="258" w:lineRule="exact"/>
              <w:ind w:left="130" w:right="47"/>
              <w:jc w:val="center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2339" w:type="dxa"/>
          </w:tcPr>
          <w:p w:rsidR="00DE6671" w:rsidRPr="00FA5AC7" w:rsidRDefault="009812F7">
            <w:pPr>
              <w:pStyle w:val="TableParagraph"/>
              <w:spacing w:line="258" w:lineRule="exact"/>
              <w:ind w:left="471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Board/College</w:t>
            </w:r>
          </w:p>
        </w:tc>
        <w:tc>
          <w:tcPr>
            <w:tcW w:w="1009" w:type="dxa"/>
          </w:tcPr>
          <w:p w:rsidR="00DE6671" w:rsidRPr="00FA5AC7" w:rsidRDefault="009812F7">
            <w:pPr>
              <w:pStyle w:val="TableParagraph"/>
              <w:spacing w:line="258" w:lineRule="exact"/>
              <w:ind w:left="258" w:right="184"/>
              <w:jc w:val="center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330" w:type="dxa"/>
          </w:tcPr>
          <w:p w:rsidR="00DE6671" w:rsidRPr="00FA5AC7" w:rsidRDefault="009812F7">
            <w:pPr>
              <w:pStyle w:val="TableParagraph"/>
              <w:spacing w:line="258" w:lineRule="exact"/>
              <w:ind w:left="113" w:right="24"/>
              <w:jc w:val="center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Percentage</w:t>
            </w:r>
          </w:p>
        </w:tc>
      </w:tr>
      <w:tr w:rsidR="00DE6671" w:rsidRPr="00FA5AC7">
        <w:trPr>
          <w:trHeight w:val="396"/>
        </w:trPr>
        <w:tc>
          <w:tcPr>
            <w:tcW w:w="977" w:type="dxa"/>
          </w:tcPr>
          <w:p w:rsidR="00DE6671" w:rsidRPr="00FA5AC7" w:rsidRDefault="009812F7">
            <w:pPr>
              <w:pStyle w:val="TableParagraph"/>
              <w:spacing w:line="226" w:lineRule="exact"/>
              <w:ind w:left="175" w:right="19"/>
              <w:jc w:val="center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2163" w:type="dxa"/>
          </w:tcPr>
          <w:p w:rsidR="00DE6671" w:rsidRPr="00FA5AC7" w:rsidRDefault="009812F7">
            <w:pPr>
              <w:pStyle w:val="TableParagraph"/>
              <w:spacing w:line="226" w:lineRule="exact"/>
              <w:ind w:left="130" w:right="45"/>
              <w:jc w:val="center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Biochemistry</w:t>
            </w:r>
          </w:p>
        </w:tc>
        <w:tc>
          <w:tcPr>
            <w:tcW w:w="2339" w:type="dxa"/>
          </w:tcPr>
          <w:p w:rsidR="00DE6671" w:rsidRPr="00FA5AC7" w:rsidRDefault="009812F7">
            <w:pPr>
              <w:pStyle w:val="TableParagraph"/>
              <w:spacing w:line="226" w:lineRule="exact"/>
              <w:ind w:left="86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Karnatak</w:t>
            </w:r>
            <w:proofErr w:type="spellEnd"/>
            <w:r w:rsidRPr="00FA5AC7">
              <w:rPr>
                <w:sz w:val="24"/>
                <w:szCs w:val="24"/>
              </w:rPr>
              <w:t xml:space="preserve"> University,</w:t>
            </w:r>
          </w:p>
        </w:tc>
        <w:tc>
          <w:tcPr>
            <w:tcW w:w="1009" w:type="dxa"/>
          </w:tcPr>
          <w:p w:rsidR="00DE6671" w:rsidRPr="00FA5AC7" w:rsidRDefault="009812F7">
            <w:pPr>
              <w:pStyle w:val="TableParagraph"/>
              <w:spacing w:line="226" w:lineRule="exact"/>
              <w:ind w:left="255" w:right="184"/>
              <w:jc w:val="center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2004</w:t>
            </w:r>
          </w:p>
        </w:tc>
        <w:tc>
          <w:tcPr>
            <w:tcW w:w="1330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6671" w:rsidRPr="00FA5AC7">
        <w:trPr>
          <w:trHeight w:val="412"/>
        </w:trPr>
        <w:tc>
          <w:tcPr>
            <w:tcW w:w="977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E6671" w:rsidRPr="00FA5AC7" w:rsidRDefault="009812F7">
            <w:pPr>
              <w:pStyle w:val="TableParagraph"/>
              <w:spacing w:line="242" w:lineRule="exact"/>
              <w:ind w:left="86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Dharwad</w:t>
            </w:r>
            <w:proofErr w:type="spellEnd"/>
          </w:p>
        </w:tc>
        <w:tc>
          <w:tcPr>
            <w:tcW w:w="1009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6671" w:rsidRPr="00FA5AC7">
        <w:trPr>
          <w:trHeight w:val="396"/>
        </w:trPr>
        <w:tc>
          <w:tcPr>
            <w:tcW w:w="977" w:type="dxa"/>
          </w:tcPr>
          <w:p w:rsidR="00DE6671" w:rsidRPr="00FA5AC7" w:rsidRDefault="009812F7">
            <w:pPr>
              <w:pStyle w:val="TableParagraph"/>
              <w:spacing w:line="226" w:lineRule="exact"/>
              <w:ind w:left="160" w:right="22"/>
              <w:jc w:val="center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2163" w:type="dxa"/>
          </w:tcPr>
          <w:p w:rsidR="00DE6671" w:rsidRPr="00FA5AC7" w:rsidRDefault="009812F7">
            <w:pPr>
              <w:pStyle w:val="TableParagraph"/>
              <w:spacing w:line="226" w:lineRule="exact"/>
              <w:ind w:left="130" w:right="45"/>
              <w:jc w:val="center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Biochemistry</w:t>
            </w:r>
          </w:p>
        </w:tc>
        <w:tc>
          <w:tcPr>
            <w:tcW w:w="2339" w:type="dxa"/>
          </w:tcPr>
          <w:p w:rsidR="00DE6671" w:rsidRPr="00FA5AC7" w:rsidRDefault="009812F7">
            <w:pPr>
              <w:pStyle w:val="TableParagraph"/>
              <w:spacing w:line="226" w:lineRule="exact"/>
              <w:ind w:left="86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Karnatak</w:t>
            </w:r>
            <w:proofErr w:type="spellEnd"/>
            <w:r w:rsidRPr="00FA5AC7">
              <w:rPr>
                <w:sz w:val="24"/>
                <w:szCs w:val="24"/>
              </w:rPr>
              <w:t xml:space="preserve"> University,</w:t>
            </w:r>
          </w:p>
        </w:tc>
        <w:tc>
          <w:tcPr>
            <w:tcW w:w="1009" w:type="dxa"/>
          </w:tcPr>
          <w:p w:rsidR="00DE6671" w:rsidRPr="00FA5AC7" w:rsidRDefault="009812F7">
            <w:pPr>
              <w:pStyle w:val="TableParagraph"/>
              <w:spacing w:line="226" w:lineRule="exact"/>
              <w:ind w:left="255" w:right="184"/>
              <w:jc w:val="center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1999</w:t>
            </w:r>
          </w:p>
        </w:tc>
        <w:tc>
          <w:tcPr>
            <w:tcW w:w="1330" w:type="dxa"/>
          </w:tcPr>
          <w:p w:rsidR="00DE6671" w:rsidRPr="00FA5AC7" w:rsidRDefault="009812F7">
            <w:pPr>
              <w:pStyle w:val="TableParagraph"/>
              <w:spacing w:line="226" w:lineRule="exact"/>
              <w:ind w:left="104" w:right="24"/>
              <w:jc w:val="center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65%</w:t>
            </w:r>
          </w:p>
        </w:tc>
      </w:tr>
      <w:tr w:rsidR="00DE6671" w:rsidRPr="00FA5AC7">
        <w:trPr>
          <w:trHeight w:val="412"/>
        </w:trPr>
        <w:tc>
          <w:tcPr>
            <w:tcW w:w="977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DE6671" w:rsidRPr="00FA5AC7" w:rsidRDefault="009812F7">
            <w:pPr>
              <w:pStyle w:val="TableParagraph"/>
              <w:spacing w:line="242" w:lineRule="exact"/>
              <w:ind w:left="86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Dharwad</w:t>
            </w:r>
            <w:proofErr w:type="spellEnd"/>
          </w:p>
        </w:tc>
        <w:tc>
          <w:tcPr>
            <w:tcW w:w="1009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6671" w:rsidRPr="00FA5AC7">
        <w:trPr>
          <w:trHeight w:val="396"/>
        </w:trPr>
        <w:tc>
          <w:tcPr>
            <w:tcW w:w="977" w:type="dxa"/>
          </w:tcPr>
          <w:p w:rsidR="00DE6671" w:rsidRPr="00FA5AC7" w:rsidRDefault="009812F7">
            <w:pPr>
              <w:pStyle w:val="TableParagraph"/>
              <w:spacing w:line="227" w:lineRule="exact"/>
              <w:ind w:left="175" w:right="22"/>
              <w:jc w:val="center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B.Sc</w:t>
            </w:r>
            <w:proofErr w:type="spellEnd"/>
          </w:p>
        </w:tc>
        <w:tc>
          <w:tcPr>
            <w:tcW w:w="2163" w:type="dxa"/>
          </w:tcPr>
          <w:p w:rsidR="00DE6671" w:rsidRPr="00FA5AC7" w:rsidRDefault="009812F7">
            <w:pPr>
              <w:pStyle w:val="TableParagraph"/>
              <w:spacing w:line="227" w:lineRule="exact"/>
              <w:ind w:left="130" w:right="59"/>
              <w:jc w:val="center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Physics, Chemistry,</w:t>
            </w:r>
          </w:p>
        </w:tc>
        <w:tc>
          <w:tcPr>
            <w:tcW w:w="2339" w:type="dxa"/>
          </w:tcPr>
          <w:p w:rsidR="00DE6671" w:rsidRPr="00FA5AC7" w:rsidRDefault="009812F7">
            <w:pPr>
              <w:pStyle w:val="TableParagraph"/>
              <w:spacing w:line="227" w:lineRule="exact"/>
              <w:ind w:left="86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M.M. Arts &amp; Science</w:t>
            </w:r>
          </w:p>
        </w:tc>
        <w:tc>
          <w:tcPr>
            <w:tcW w:w="1009" w:type="dxa"/>
          </w:tcPr>
          <w:p w:rsidR="00DE6671" w:rsidRPr="00FA5AC7" w:rsidRDefault="009812F7">
            <w:pPr>
              <w:pStyle w:val="TableParagraph"/>
              <w:spacing w:line="227" w:lineRule="exact"/>
              <w:ind w:left="255" w:right="184"/>
              <w:jc w:val="center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1996</w:t>
            </w:r>
          </w:p>
        </w:tc>
        <w:tc>
          <w:tcPr>
            <w:tcW w:w="1330" w:type="dxa"/>
          </w:tcPr>
          <w:p w:rsidR="00DE6671" w:rsidRPr="00FA5AC7" w:rsidRDefault="009812F7">
            <w:pPr>
              <w:pStyle w:val="TableParagraph"/>
              <w:spacing w:line="227" w:lineRule="exact"/>
              <w:ind w:left="104" w:right="24"/>
              <w:jc w:val="center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67%</w:t>
            </w:r>
          </w:p>
        </w:tc>
      </w:tr>
      <w:tr w:rsidR="00DE6671" w:rsidRPr="00FA5AC7">
        <w:trPr>
          <w:trHeight w:val="396"/>
        </w:trPr>
        <w:tc>
          <w:tcPr>
            <w:tcW w:w="977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63" w:type="dxa"/>
          </w:tcPr>
          <w:p w:rsidR="00DE6671" w:rsidRPr="00FA5AC7" w:rsidRDefault="009812F7">
            <w:pPr>
              <w:pStyle w:val="TableParagraph"/>
              <w:spacing w:line="242" w:lineRule="exact"/>
              <w:ind w:left="130" w:right="39"/>
              <w:jc w:val="center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Mathematics</w:t>
            </w:r>
          </w:p>
        </w:tc>
        <w:tc>
          <w:tcPr>
            <w:tcW w:w="2339" w:type="dxa"/>
          </w:tcPr>
          <w:p w:rsidR="00DE6671" w:rsidRPr="00FA5AC7" w:rsidRDefault="009812F7">
            <w:pPr>
              <w:pStyle w:val="TableParagraph"/>
              <w:spacing w:line="242" w:lineRule="exact"/>
              <w:ind w:left="86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College, </w:t>
            </w:r>
            <w:proofErr w:type="spellStart"/>
            <w:r w:rsidRPr="00FA5AC7">
              <w:rPr>
                <w:sz w:val="24"/>
                <w:szCs w:val="24"/>
              </w:rPr>
              <w:t>Sirsi</w:t>
            </w:r>
            <w:proofErr w:type="spellEnd"/>
          </w:p>
        </w:tc>
        <w:tc>
          <w:tcPr>
            <w:tcW w:w="1009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E6671" w:rsidRPr="00FA5AC7" w:rsidRDefault="00DE6671">
      <w:pPr>
        <w:pStyle w:val="BodyText"/>
        <w:spacing w:before="7"/>
        <w:rPr>
          <w:b/>
        </w:rPr>
      </w:pPr>
    </w:p>
    <w:p w:rsidR="00DE6671" w:rsidRPr="00FA5AC7" w:rsidRDefault="009812F7">
      <w:pPr>
        <w:spacing w:before="1"/>
        <w:ind w:left="141"/>
        <w:rPr>
          <w:b/>
          <w:sz w:val="24"/>
          <w:szCs w:val="24"/>
        </w:rPr>
      </w:pPr>
      <w:r w:rsidRPr="00FA5AC7">
        <w:rPr>
          <w:b/>
          <w:sz w:val="24"/>
          <w:szCs w:val="24"/>
        </w:rPr>
        <w:t>Doctoral work involved:</w:t>
      </w:r>
    </w:p>
    <w:p w:rsidR="00DE6671" w:rsidRPr="00FA5AC7" w:rsidRDefault="00DE6671">
      <w:pPr>
        <w:pStyle w:val="BodyText"/>
        <w:spacing w:before="1"/>
        <w:rPr>
          <w:b/>
        </w:rPr>
      </w:pPr>
    </w:p>
    <w:p w:rsidR="00DE6671" w:rsidRPr="00FA5AC7" w:rsidRDefault="009812F7" w:rsidP="00F27630">
      <w:pPr>
        <w:pStyle w:val="ListParagraph"/>
        <w:numPr>
          <w:ilvl w:val="1"/>
          <w:numId w:val="2"/>
        </w:numPr>
        <w:tabs>
          <w:tab w:val="left" w:pos="1504"/>
        </w:tabs>
        <w:spacing w:line="264" w:lineRule="auto"/>
        <w:ind w:right="433"/>
        <w:jc w:val="both"/>
        <w:rPr>
          <w:sz w:val="24"/>
          <w:szCs w:val="24"/>
        </w:rPr>
      </w:pPr>
      <w:r w:rsidRPr="00FA5AC7">
        <w:rPr>
          <w:spacing w:val="-3"/>
          <w:sz w:val="24"/>
          <w:szCs w:val="24"/>
        </w:rPr>
        <w:t xml:space="preserve">Isolation </w:t>
      </w:r>
      <w:r w:rsidRPr="00FA5AC7">
        <w:rPr>
          <w:sz w:val="24"/>
          <w:szCs w:val="24"/>
        </w:rPr>
        <w:t xml:space="preserve">&amp; identification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organism capable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degrading </w:t>
      </w:r>
      <w:proofErr w:type="spellStart"/>
      <w:r w:rsidRPr="00FA5AC7">
        <w:rPr>
          <w:sz w:val="24"/>
          <w:szCs w:val="24"/>
        </w:rPr>
        <w:t>Pendimethalin</w:t>
      </w:r>
      <w:proofErr w:type="spellEnd"/>
      <w:r w:rsidRPr="00FA5AC7">
        <w:rPr>
          <w:sz w:val="24"/>
          <w:szCs w:val="24"/>
        </w:rPr>
        <w:t xml:space="preserve"> – a </w:t>
      </w:r>
      <w:r w:rsidRPr="00FA5AC7">
        <w:rPr>
          <w:spacing w:val="-3"/>
          <w:sz w:val="24"/>
          <w:szCs w:val="24"/>
        </w:rPr>
        <w:t xml:space="preserve">herbicide </w:t>
      </w:r>
      <w:r w:rsidRPr="00FA5AC7">
        <w:rPr>
          <w:sz w:val="24"/>
          <w:szCs w:val="24"/>
        </w:rPr>
        <w:t xml:space="preserve">and </w:t>
      </w:r>
      <w:proofErr w:type="spellStart"/>
      <w:r w:rsidRPr="00FA5AC7">
        <w:rPr>
          <w:sz w:val="24"/>
          <w:szCs w:val="24"/>
        </w:rPr>
        <w:t>Captan</w:t>
      </w:r>
      <w:proofErr w:type="spellEnd"/>
      <w:r w:rsidRPr="00FA5AC7">
        <w:rPr>
          <w:sz w:val="24"/>
          <w:szCs w:val="24"/>
        </w:rPr>
        <w:t xml:space="preserve"> - a</w:t>
      </w:r>
      <w:r w:rsidRPr="00FA5AC7">
        <w:rPr>
          <w:spacing w:val="19"/>
          <w:sz w:val="24"/>
          <w:szCs w:val="24"/>
        </w:rPr>
        <w:t xml:space="preserve"> </w:t>
      </w:r>
      <w:r w:rsidRPr="00FA5AC7">
        <w:rPr>
          <w:spacing w:val="-3"/>
          <w:sz w:val="24"/>
          <w:szCs w:val="24"/>
        </w:rPr>
        <w:t>fungicide</w:t>
      </w:r>
    </w:p>
    <w:p w:rsidR="00DE6671" w:rsidRPr="00FA5AC7" w:rsidRDefault="009812F7" w:rsidP="00F27630">
      <w:pPr>
        <w:pStyle w:val="ListParagraph"/>
        <w:numPr>
          <w:ilvl w:val="1"/>
          <w:numId w:val="2"/>
        </w:numPr>
        <w:tabs>
          <w:tab w:val="left" w:pos="1504"/>
        </w:tabs>
        <w:spacing w:before="17" w:line="278" w:lineRule="auto"/>
        <w:ind w:right="1274"/>
        <w:jc w:val="both"/>
        <w:rPr>
          <w:sz w:val="24"/>
          <w:szCs w:val="24"/>
        </w:rPr>
      </w:pPr>
      <w:r w:rsidRPr="00FA5AC7">
        <w:rPr>
          <w:sz w:val="24"/>
          <w:szCs w:val="24"/>
        </w:rPr>
        <w:t xml:space="preserve">Elucidation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pathways </w:t>
      </w:r>
      <w:r w:rsidRPr="00FA5AC7">
        <w:rPr>
          <w:spacing w:val="-3"/>
          <w:sz w:val="24"/>
          <w:szCs w:val="24"/>
        </w:rPr>
        <w:t xml:space="preserve">for </w:t>
      </w:r>
      <w:r w:rsidRPr="00FA5AC7">
        <w:rPr>
          <w:spacing w:val="-4"/>
          <w:sz w:val="24"/>
          <w:szCs w:val="24"/>
        </w:rPr>
        <w:t xml:space="preserve">the </w:t>
      </w:r>
      <w:r w:rsidRPr="00FA5AC7">
        <w:rPr>
          <w:sz w:val="24"/>
          <w:szCs w:val="24"/>
        </w:rPr>
        <w:t xml:space="preserve">degradation </w:t>
      </w:r>
      <w:r w:rsidRPr="00FA5AC7">
        <w:rPr>
          <w:spacing w:val="-4"/>
          <w:sz w:val="24"/>
          <w:szCs w:val="24"/>
        </w:rPr>
        <w:t xml:space="preserve">of </w:t>
      </w:r>
      <w:proofErr w:type="spellStart"/>
      <w:r w:rsidRPr="00FA5AC7">
        <w:rPr>
          <w:sz w:val="24"/>
          <w:szCs w:val="24"/>
        </w:rPr>
        <w:t>Pendimethalin</w:t>
      </w:r>
      <w:proofErr w:type="spellEnd"/>
      <w:r w:rsidRPr="00FA5AC7">
        <w:rPr>
          <w:sz w:val="24"/>
          <w:szCs w:val="24"/>
        </w:rPr>
        <w:t xml:space="preserve"> and </w:t>
      </w:r>
      <w:proofErr w:type="spellStart"/>
      <w:r w:rsidRPr="00FA5AC7">
        <w:rPr>
          <w:sz w:val="24"/>
          <w:szCs w:val="24"/>
        </w:rPr>
        <w:t>Captan</w:t>
      </w:r>
      <w:proofErr w:type="spellEnd"/>
      <w:r w:rsidRPr="00FA5AC7">
        <w:rPr>
          <w:sz w:val="24"/>
          <w:szCs w:val="24"/>
        </w:rPr>
        <w:t xml:space="preserve"> using Analytical</w:t>
      </w:r>
      <w:r w:rsidRPr="00FA5AC7">
        <w:rPr>
          <w:spacing w:val="-21"/>
          <w:sz w:val="24"/>
          <w:szCs w:val="24"/>
        </w:rPr>
        <w:t xml:space="preserve"> </w:t>
      </w:r>
      <w:r w:rsidRPr="00FA5AC7">
        <w:rPr>
          <w:sz w:val="24"/>
          <w:szCs w:val="24"/>
        </w:rPr>
        <w:t>techniques</w:t>
      </w:r>
    </w:p>
    <w:p w:rsidR="00DE6671" w:rsidRPr="00FA5AC7" w:rsidRDefault="009812F7" w:rsidP="00F27630">
      <w:pPr>
        <w:pStyle w:val="ListParagraph"/>
        <w:numPr>
          <w:ilvl w:val="1"/>
          <w:numId w:val="2"/>
        </w:numPr>
        <w:tabs>
          <w:tab w:val="left" w:pos="1504"/>
        </w:tabs>
        <w:spacing w:before="1" w:line="278" w:lineRule="auto"/>
        <w:ind w:right="976"/>
        <w:jc w:val="both"/>
        <w:rPr>
          <w:i/>
          <w:sz w:val="24"/>
          <w:szCs w:val="24"/>
        </w:rPr>
      </w:pPr>
      <w:r w:rsidRPr="00FA5AC7">
        <w:rPr>
          <w:sz w:val="24"/>
          <w:szCs w:val="24"/>
        </w:rPr>
        <w:t xml:space="preserve">Purification &amp; characterization </w:t>
      </w:r>
      <w:r w:rsidRPr="00FA5AC7">
        <w:rPr>
          <w:spacing w:val="-4"/>
          <w:sz w:val="24"/>
          <w:szCs w:val="24"/>
        </w:rPr>
        <w:t xml:space="preserve">of </w:t>
      </w:r>
      <w:proofErr w:type="spellStart"/>
      <w:r w:rsidRPr="00FA5AC7">
        <w:rPr>
          <w:sz w:val="24"/>
          <w:szCs w:val="24"/>
        </w:rPr>
        <w:t>Pendimethalin</w:t>
      </w:r>
      <w:proofErr w:type="spellEnd"/>
      <w:r w:rsidRPr="00FA5AC7">
        <w:rPr>
          <w:sz w:val="24"/>
          <w:szCs w:val="24"/>
        </w:rPr>
        <w:t xml:space="preserve"> </w:t>
      </w:r>
      <w:proofErr w:type="spellStart"/>
      <w:r w:rsidRPr="00FA5AC7">
        <w:rPr>
          <w:sz w:val="24"/>
          <w:szCs w:val="24"/>
        </w:rPr>
        <w:t>nitroreductase</w:t>
      </w:r>
      <w:proofErr w:type="spellEnd"/>
      <w:r w:rsidRPr="00FA5AC7">
        <w:rPr>
          <w:sz w:val="24"/>
          <w:szCs w:val="24"/>
        </w:rPr>
        <w:t xml:space="preserve"> from </w:t>
      </w:r>
      <w:r w:rsidRPr="00FA5AC7">
        <w:rPr>
          <w:i/>
          <w:sz w:val="24"/>
          <w:szCs w:val="24"/>
        </w:rPr>
        <w:t xml:space="preserve">Bacillus </w:t>
      </w:r>
      <w:proofErr w:type="spellStart"/>
      <w:r w:rsidRPr="00FA5AC7">
        <w:rPr>
          <w:i/>
          <w:sz w:val="24"/>
          <w:szCs w:val="24"/>
        </w:rPr>
        <w:t>circulans</w:t>
      </w:r>
      <w:proofErr w:type="spellEnd"/>
    </w:p>
    <w:p w:rsidR="00DE6671" w:rsidRPr="00FA5AC7" w:rsidRDefault="009812F7" w:rsidP="00F27630">
      <w:pPr>
        <w:pStyle w:val="ListParagraph"/>
        <w:numPr>
          <w:ilvl w:val="1"/>
          <w:numId w:val="2"/>
        </w:numPr>
        <w:tabs>
          <w:tab w:val="left" w:pos="1504"/>
        </w:tabs>
        <w:spacing w:before="1" w:line="264" w:lineRule="auto"/>
        <w:ind w:right="1233"/>
        <w:jc w:val="both"/>
        <w:rPr>
          <w:i/>
          <w:sz w:val="24"/>
          <w:szCs w:val="24"/>
        </w:rPr>
      </w:pPr>
      <w:r w:rsidRPr="00FA5AC7">
        <w:rPr>
          <w:sz w:val="24"/>
          <w:szCs w:val="24"/>
        </w:rPr>
        <w:t xml:space="preserve">Degradation </w:t>
      </w:r>
      <w:r w:rsidRPr="00FA5AC7">
        <w:rPr>
          <w:spacing w:val="-4"/>
          <w:sz w:val="24"/>
          <w:szCs w:val="24"/>
        </w:rPr>
        <w:t xml:space="preserve">of </w:t>
      </w:r>
      <w:proofErr w:type="spellStart"/>
      <w:r w:rsidRPr="00FA5AC7">
        <w:rPr>
          <w:sz w:val="24"/>
          <w:szCs w:val="24"/>
        </w:rPr>
        <w:t>Pendimethalin</w:t>
      </w:r>
      <w:proofErr w:type="spellEnd"/>
      <w:r w:rsidRPr="00FA5AC7">
        <w:rPr>
          <w:sz w:val="24"/>
          <w:szCs w:val="24"/>
        </w:rPr>
        <w:t xml:space="preserve"> and </w:t>
      </w:r>
      <w:proofErr w:type="spellStart"/>
      <w:r w:rsidRPr="00FA5AC7">
        <w:rPr>
          <w:sz w:val="24"/>
          <w:szCs w:val="24"/>
        </w:rPr>
        <w:t>Captan</w:t>
      </w:r>
      <w:proofErr w:type="spellEnd"/>
      <w:r w:rsidRPr="00FA5AC7">
        <w:rPr>
          <w:sz w:val="24"/>
          <w:szCs w:val="24"/>
        </w:rPr>
        <w:t xml:space="preserve"> </w:t>
      </w:r>
      <w:r w:rsidRPr="00FA5AC7">
        <w:rPr>
          <w:spacing w:val="-4"/>
          <w:sz w:val="24"/>
          <w:szCs w:val="24"/>
        </w:rPr>
        <w:t xml:space="preserve">by </w:t>
      </w:r>
      <w:r w:rsidRPr="00FA5AC7">
        <w:rPr>
          <w:sz w:val="24"/>
          <w:szCs w:val="24"/>
        </w:rPr>
        <w:t xml:space="preserve">immobilized </w:t>
      </w:r>
      <w:r w:rsidRPr="00FA5AC7">
        <w:rPr>
          <w:spacing w:val="-3"/>
          <w:sz w:val="24"/>
          <w:szCs w:val="24"/>
        </w:rPr>
        <w:t xml:space="preserve">cells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i/>
          <w:sz w:val="24"/>
          <w:szCs w:val="24"/>
        </w:rPr>
        <w:t xml:space="preserve">Bacillus </w:t>
      </w:r>
      <w:proofErr w:type="spellStart"/>
      <w:r w:rsidRPr="00FA5AC7">
        <w:rPr>
          <w:i/>
          <w:sz w:val="24"/>
          <w:szCs w:val="24"/>
        </w:rPr>
        <w:t>circulans</w:t>
      </w:r>
      <w:proofErr w:type="spellEnd"/>
    </w:p>
    <w:p w:rsidR="00DE6671" w:rsidRPr="00FA5AC7" w:rsidRDefault="00DE6671">
      <w:pPr>
        <w:pStyle w:val="BodyText"/>
        <w:spacing w:before="8"/>
        <w:rPr>
          <w:i/>
        </w:rPr>
      </w:pPr>
    </w:p>
    <w:p w:rsidR="00DE6671" w:rsidRPr="00FA5AC7" w:rsidRDefault="009812F7">
      <w:pPr>
        <w:pStyle w:val="Heading1"/>
      </w:pPr>
      <w:r w:rsidRPr="00FA5AC7">
        <w:t>Membership in Professional Bodies:</w:t>
      </w:r>
    </w:p>
    <w:p w:rsidR="00DE6671" w:rsidRPr="00FA5AC7" w:rsidRDefault="009812F7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45"/>
        <w:rPr>
          <w:sz w:val="24"/>
          <w:szCs w:val="24"/>
        </w:rPr>
      </w:pPr>
      <w:r w:rsidRPr="00FA5AC7">
        <w:rPr>
          <w:spacing w:val="-6"/>
          <w:sz w:val="24"/>
          <w:szCs w:val="24"/>
        </w:rPr>
        <w:t xml:space="preserve">Life </w:t>
      </w:r>
      <w:r w:rsidRPr="00FA5AC7">
        <w:rPr>
          <w:sz w:val="24"/>
          <w:szCs w:val="24"/>
        </w:rPr>
        <w:t xml:space="preserve">Member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Society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Biochemists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>India</w:t>
      </w:r>
      <w:r w:rsidRPr="00FA5AC7">
        <w:rPr>
          <w:spacing w:val="57"/>
          <w:sz w:val="24"/>
          <w:szCs w:val="24"/>
        </w:rPr>
        <w:t xml:space="preserve"> </w:t>
      </w:r>
      <w:r w:rsidRPr="00FA5AC7">
        <w:rPr>
          <w:sz w:val="24"/>
          <w:szCs w:val="24"/>
        </w:rPr>
        <w:t>(SBC-I)</w:t>
      </w:r>
    </w:p>
    <w:p w:rsidR="00DE6671" w:rsidRPr="00FA5AC7" w:rsidRDefault="009812F7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12"/>
        <w:rPr>
          <w:sz w:val="24"/>
          <w:szCs w:val="24"/>
        </w:rPr>
      </w:pPr>
      <w:r w:rsidRPr="00FA5AC7">
        <w:rPr>
          <w:spacing w:val="-6"/>
          <w:sz w:val="24"/>
          <w:szCs w:val="24"/>
        </w:rPr>
        <w:t xml:space="preserve">Life </w:t>
      </w:r>
      <w:r w:rsidRPr="00FA5AC7">
        <w:rPr>
          <w:sz w:val="24"/>
          <w:szCs w:val="24"/>
        </w:rPr>
        <w:t xml:space="preserve">Member </w:t>
      </w:r>
      <w:proofErr w:type="spellStart"/>
      <w:r w:rsidRPr="00FA5AC7">
        <w:rPr>
          <w:sz w:val="24"/>
          <w:szCs w:val="24"/>
        </w:rPr>
        <w:t>ofAssociation</w:t>
      </w:r>
      <w:proofErr w:type="spellEnd"/>
      <w:r w:rsidRPr="00FA5AC7">
        <w:rPr>
          <w:sz w:val="24"/>
          <w:szCs w:val="24"/>
        </w:rPr>
        <w:t xml:space="preserve">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Microbiologists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>India (</w:t>
      </w:r>
      <w:r w:rsidRPr="00FA5AC7">
        <w:rPr>
          <w:spacing w:val="42"/>
          <w:sz w:val="24"/>
          <w:szCs w:val="24"/>
        </w:rPr>
        <w:t xml:space="preserve"> </w:t>
      </w:r>
      <w:r w:rsidRPr="00FA5AC7">
        <w:rPr>
          <w:sz w:val="24"/>
          <w:szCs w:val="24"/>
        </w:rPr>
        <w:t>AMI)</w:t>
      </w:r>
    </w:p>
    <w:p w:rsidR="00DE6671" w:rsidRPr="00FA5AC7" w:rsidRDefault="009812F7">
      <w:pPr>
        <w:pStyle w:val="ListParagraph"/>
        <w:numPr>
          <w:ilvl w:val="0"/>
          <w:numId w:val="1"/>
        </w:numPr>
        <w:tabs>
          <w:tab w:val="left" w:pos="1583"/>
          <w:tab w:val="left" w:pos="1584"/>
        </w:tabs>
        <w:spacing w:before="12"/>
        <w:rPr>
          <w:sz w:val="24"/>
          <w:szCs w:val="24"/>
        </w:rPr>
      </w:pPr>
      <w:r w:rsidRPr="00FA5AC7">
        <w:rPr>
          <w:spacing w:val="-6"/>
          <w:sz w:val="24"/>
          <w:szCs w:val="24"/>
        </w:rPr>
        <w:t xml:space="preserve">Life </w:t>
      </w:r>
      <w:r w:rsidRPr="00FA5AC7">
        <w:rPr>
          <w:sz w:val="24"/>
          <w:szCs w:val="24"/>
        </w:rPr>
        <w:t xml:space="preserve">Member, Society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 xml:space="preserve">Biotechnologists </w:t>
      </w:r>
      <w:r w:rsidRPr="00FA5AC7">
        <w:rPr>
          <w:spacing w:val="-4"/>
          <w:sz w:val="24"/>
          <w:szCs w:val="24"/>
        </w:rPr>
        <w:t xml:space="preserve">of </w:t>
      </w:r>
      <w:r w:rsidRPr="00FA5AC7">
        <w:rPr>
          <w:sz w:val="24"/>
          <w:szCs w:val="24"/>
        </w:rPr>
        <w:t>India (</w:t>
      </w:r>
      <w:r w:rsidRPr="00FA5AC7">
        <w:rPr>
          <w:spacing w:val="36"/>
          <w:sz w:val="24"/>
          <w:szCs w:val="24"/>
        </w:rPr>
        <w:t xml:space="preserve"> </w:t>
      </w:r>
      <w:r w:rsidRPr="00FA5AC7">
        <w:rPr>
          <w:sz w:val="24"/>
          <w:szCs w:val="24"/>
        </w:rPr>
        <w:t>SBTI)</w:t>
      </w:r>
    </w:p>
    <w:p w:rsidR="00DE6671" w:rsidRPr="00FA5AC7" w:rsidRDefault="009812F7">
      <w:pPr>
        <w:pStyle w:val="Heading1"/>
        <w:spacing w:before="221"/>
      </w:pPr>
      <w:r w:rsidRPr="00FA5AC7">
        <w:t>Research publications:</w:t>
      </w:r>
    </w:p>
    <w:p w:rsidR="00DE6671" w:rsidRPr="00FA5AC7" w:rsidRDefault="00DE6671">
      <w:pPr>
        <w:pStyle w:val="BodyText"/>
        <w:spacing w:before="3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49"/>
        <w:gridCol w:w="9017"/>
      </w:tblGrid>
      <w:tr w:rsidR="00DE6671" w:rsidRPr="00FA5AC7" w:rsidTr="00325312">
        <w:trPr>
          <w:trHeight w:val="1093"/>
        </w:trPr>
        <w:tc>
          <w:tcPr>
            <w:tcW w:w="549" w:type="dxa"/>
          </w:tcPr>
          <w:p w:rsidR="00DE6671" w:rsidRPr="00FA5AC7" w:rsidRDefault="009812F7" w:rsidP="00F27630">
            <w:pPr>
              <w:pStyle w:val="TableParagraph"/>
              <w:spacing w:before="6"/>
              <w:ind w:left="0" w:right="28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17" w:type="dxa"/>
          </w:tcPr>
          <w:p w:rsidR="00DE6671" w:rsidRPr="00FA5AC7" w:rsidRDefault="009812F7" w:rsidP="00F27630">
            <w:pPr>
              <w:pStyle w:val="TableParagraph"/>
              <w:spacing w:line="237" w:lineRule="auto"/>
              <w:ind w:left="228" w:right="199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ManjunathG.Bhovi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, </w:t>
            </w:r>
            <w:r w:rsidRPr="00FA5AC7">
              <w:rPr>
                <w:sz w:val="24"/>
                <w:szCs w:val="24"/>
              </w:rPr>
              <w:t xml:space="preserve">Guru </w:t>
            </w:r>
            <w:proofErr w:type="spellStart"/>
            <w:r w:rsidRPr="00FA5AC7">
              <w:rPr>
                <w:sz w:val="24"/>
                <w:szCs w:val="24"/>
              </w:rPr>
              <w:t>S.Gadaginamath</w:t>
            </w:r>
            <w:proofErr w:type="spellEnd"/>
            <w:r w:rsidRPr="00FA5AC7">
              <w:rPr>
                <w:sz w:val="24"/>
                <w:szCs w:val="24"/>
              </w:rPr>
              <w:t xml:space="preserve"> and </w:t>
            </w:r>
            <w:proofErr w:type="spellStart"/>
            <w:r w:rsidRPr="00FA5AC7">
              <w:rPr>
                <w:b/>
                <w:sz w:val="24"/>
                <w:szCs w:val="24"/>
              </w:rPr>
              <w:t>VeenaB.Megadi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(2004) </w:t>
            </w:r>
            <w:r w:rsidRPr="00FA5AC7">
              <w:rPr>
                <w:spacing w:val="-4"/>
                <w:sz w:val="24"/>
                <w:szCs w:val="24"/>
              </w:rPr>
              <w:t>Synthesis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&amp; antimicrobial activity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pacing w:val="-5"/>
                <w:sz w:val="24"/>
                <w:szCs w:val="24"/>
              </w:rPr>
              <w:t xml:space="preserve">some </w:t>
            </w:r>
            <w:r w:rsidRPr="00FA5AC7">
              <w:rPr>
                <w:sz w:val="24"/>
                <w:szCs w:val="24"/>
              </w:rPr>
              <w:t xml:space="preserve">new1- substituted-2-methyl-3- ethoxycarbonyl-5 - (1,2,3,4-oxadiazolyl)(1,3,5 </w:t>
            </w:r>
            <w:proofErr w:type="spellStart"/>
            <w:r w:rsidRPr="00FA5AC7">
              <w:rPr>
                <w:sz w:val="24"/>
                <w:szCs w:val="24"/>
              </w:rPr>
              <w:t>triazinyl</w:t>
            </w:r>
            <w:proofErr w:type="spellEnd"/>
            <w:r w:rsidRPr="00FA5AC7">
              <w:rPr>
                <w:sz w:val="24"/>
                <w:szCs w:val="24"/>
              </w:rPr>
              <w:t xml:space="preserve">) </w:t>
            </w:r>
            <w:proofErr w:type="spellStart"/>
            <w:r w:rsidRPr="00FA5AC7">
              <w:rPr>
                <w:sz w:val="24"/>
                <w:szCs w:val="24"/>
              </w:rPr>
              <w:t>methoxyindole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b/>
                <w:i/>
                <w:sz w:val="24"/>
                <w:szCs w:val="24"/>
              </w:rPr>
              <w:t xml:space="preserve">Indian Journal </w:t>
            </w:r>
            <w:r w:rsidRPr="00FA5AC7">
              <w:rPr>
                <w:b/>
                <w:i/>
                <w:spacing w:val="-4"/>
                <w:sz w:val="24"/>
                <w:szCs w:val="24"/>
              </w:rPr>
              <w:t xml:space="preserve">of </w:t>
            </w:r>
            <w:proofErr w:type="spellStart"/>
            <w:r w:rsidRPr="00FA5AC7">
              <w:rPr>
                <w:b/>
                <w:i/>
                <w:sz w:val="24"/>
                <w:szCs w:val="24"/>
              </w:rPr>
              <w:t>Heterocylic</w:t>
            </w:r>
            <w:proofErr w:type="spellEnd"/>
          </w:p>
          <w:p w:rsidR="00DE6671" w:rsidRPr="00FA5AC7" w:rsidRDefault="009812F7" w:rsidP="00F27630">
            <w:pPr>
              <w:pStyle w:val="TableParagraph"/>
              <w:spacing w:line="262" w:lineRule="exact"/>
              <w:ind w:left="228"/>
              <w:jc w:val="both"/>
              <w:rPr>
                <w:sz w:val="24"/>
                <w:szCs w:val="24"/>
              </w:rPr>
            </w:pPr>
            <w:r w:rsidRPr="00FA5AC7">
              <w:rPr>
                <w:b/>
                <w:i/>
                <w:sz w:val="24"/>
                <w:szCs w:val="24"/>
              </w:rPr>
              <w:t xml:space="preserve">Chemistry, </w:t>
            </w:r>
            <w:r w:rsidRPr="00FA5AC7">
              <w:rPr>
                <w:sz w:val="24"/>
                <w:szCs w:val="24"/>
              </w:rPr>
              <w:t>Vol.14, pp. 07-10 (2004)</w:t>
            </w:r>
          </w:p>
        </w:tc>
      </w:tr>
      <w:tr w:rsidR="00DE6671" w:rsidRPr="00FA5AC7" w:rsidTr="00325312">
        <w:trPr>
          <w:trHeight w:val="552"/>
        </w:trPr>
        <w:tc>
          <w:tcPr>
            <w:tcW w:w="549" w:type="dxa"/>
          </w:tcPr>
          <w:p w:rsidR="00DE6671" w:rsidRPr="00FA5AC7" w:rsidRDefault="009812F7" w:rsidP="00F27630">
            <w:pPr>
              <w:pStyle w:val="TableParagraph"/>
              <w:spacing w:before="17"/>
              <w:ind w:left="0" w:right="28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17" w:type="dxa"/>
          </w:tcPr>
          <w:p w:rsidR="00DE6671" w:rsidRPr="00FA5AC7" w:rsidRDefault="009812F7" w:rsidP="00F27630">
            <w:pPr>
              <w:pStyle w:val="TableParagraph"/>
              <w:tabs>
                <w:tab w:val="left" w:pos="3092"/>
              </w:tabs>
              <w:spacing w:before="7" w:line="272" w:lineRule="exact"/>
              <w:ind w:left="228" w:right="204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Tallur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5"/>
                <w:sz w:val="24"/>
                <w:szCs w:val="24"/>
              </w:rPr>
              <w:t xml:space="preserve">P. </w:t>
            </w:r>
            <w:r w:rsidRPr="00FA5AC7">
              <w:rPr>
                <w:spacing w:val="2"/>
                <w:sz w:val="24"/>
                <w:szCs w:val="24"/>
              </w:rPr>
              <w:t>N.</w:t>
            </w:r>
            <w:r w:rsidRPr="00FA5AC7">
              <w:rPr>
                <w:b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sz w:val="24"/>
                <w:szCs w:val="24"/>
              </w:rPr>
              <w:t>Megadi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V.B., </w:t>
            </w:r>
            <w:proofErr w:type="spellStart"/>
            <w:r w:rsidRPr="00FA5AC7">
              <w:rPr>
                <w:sz w:val="24"/>
                <w:szCs w:val="24"/>
              </w:rPr>
              <w:t>Ninnekar</w:t>
            </w:r>
            <w:proofErr w:type="spellEnd"/>
            <w:r w:rsidRPr="00FA5AC7">
              <w:rPr>
                <w:sz w:val="24"/>
                <w:szCs w:val="24"/>
              </w:rPr>
              <w:t xml:space="preserve"> H.Z. </w:t>
            </w:r>
            <w:r w:rsidRPr="00FA5AC7">
              <w:rPr>
                <w:b/>
                <w:sz w:val="24"/>
                <w:szCs w:val="24"/>
              </w:rPr>
              <w:t>(2006).</w:t>
            </w:r>
            <w:r w:rsidRPr="00FA5AC7">
              <w:rPr>
                <w:sz w:val="24"/>
                <w:szCs w:val="24"/>
              </w:rPr>
              <w:t xml:space="preserve">Biodegradation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 xml:space="preserve">p-cresol </w:t>
            </w:r>
            <w:r w:rsidRPr="00FA5AC7">
              <w:rPr>
                <w:spacing w:val="3"/>
                <w:sz w:val="24"/>
                <w:szCs w:val="24"/>
              </w:rPr>
              <w:t xml:space="preserve">by </w:t>
            </w:r>
            <w:r w:rsidRPr="00FA5AC7">
              <w:rPr>
                <w:i/>
                <w:sz w:val="24"/>
                <w:szCs w:val="24"/>
              </w:rPr>
              <w:t xml:space="preserve">Bacillus </w:t>
            </w:r>
            <w:r w:rsidRPr="00FA5AC7">
              <w:rPr>
                <w:i/>
                <w:spacing w:val="3"/>
                <w:sz w:val="24"/>
                <w:szCs w:val="24"/>
              </w:rPr>
              <w:t xml:space="preserve">sp. </w:t>
            </w:r>
            <w:r w:rsidRPr="00FA5AC7">
              <w:rPr>
                <w:spacing w:val="-4"/>
                <w:sz w:val="24"/>
                <w:szCs w:val="24"/>
              </w:rPr>
              <w:t xml:space="preserve">Strain </w:t>
            </w:r>
            <w:r w:rsidRPr="00FA5AC7">
              <w:rPr>
                <w:spacing w:val="1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PHN-1,</w:t>
            </w:r>
            <w:r w:rsidRPr="00FA5AC7">
              <w:rPr>
                <w:spacing w:val="-7"/>
                <w:sz w:val="24"/>
                <w:szCs w:val="24"/>
              </w:rPr>
              <w:t xml:space="preserve"> </w:t>
            </w:r>
            <w:r w:rsidRPr="00FA5AC7">
              <w:rPr>
                <w:b/>
                <w:i/>
                <w:sz w:val="24"/>
                <w:szCs w:val="24"/>
              </w:rPr>
              <w:t>Current</w:t>
            </w:r>
            <w:r w:rsidRPr="00FA5AC7">
              <w:rPr>
                <w:b/>
                <w:i/>
                <w:sz w:val="24"/>
                <w:szCs w:val="24"/>
              </w:rPr>
              <w:tab/>
              <w:t xml:space="preserve">Microbiology </w:t>
            </w:r>
            <w:r w:rsidRPr="00FA5AC7">
              <w:rPr>
                <w:spacing w:val="-5"/>
                <w:sz w:val="24"/>
                <w:szCs w:val="24"/>
              </w:rPr>
              <w:t xml:space="preserve">vol. </w:t>
            </w:r>
            <w:r w:rsidRPr="00FA5AC7">
              <w:rPr>
                <w:sz w:val="24"/>
                <w:szCs w:val="24"/>
              </w:rPr>
              <w:t xml:space="preserve">53(6), </w:t>
            </w:r>
            <w:r w:rsidRPr="00FA5AC7">
              <w:rPr>
                <w:spacing w:val="-6"/>
                <w:sz w:val="24"/>
                <w:szCs w:val="24"/>
              </w:rPr>
              <w:t xml:space="preserve">pp. </w:t>
            </w:r>
            <w:r w:rsidRPr="00FA5AC7">
              <w:rPr>
                <w:sz w:val="24"/>
                <w:szCs w:val="24"/>
              </w:rPr>
              <w:t>529-533.</w:t>
            </w:r>
            <w:r w:rsidRPr="00FA5AC7">
              <w:rPr>
                <w:spacing w:val="3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(Springer)</w:t>
            </w:r>
          </w:p>
        </w:tc>
      </w:tr>
      <w:tr w:rsidR="00DE6671" w:rsidRPr="00FA5AC7" w:rsidTr="00325312">
        <w:trPr>
          <w:trHeight w:val="832"/>
        </w:trPr>
        <w:tc>
          <w:tcPr>
            <w:tcW w:w="549" w:type="dxa"/>
          </w:tcPr>
          <w:p w:rsidR="00DE6671" w:rsidRPr="00FA5AC7" w:rsidRDefault="009812F7" w:rsidP="00F27630">
            <w:pPr>
              <w:pStyle w:val="TableParagraph"/>
              <w:spacing w:before="9"/>
              <w:ind w:left="0" w:right="28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17" w:type="dxa"/>
          </w:tcPr>
          <w:p w:rsidR="00DE6671" w:rsidRPr="00FA5AC7" w:rsidRDefault="009812F7" w:rsidP="00F27630">
            <w:pPr>
              <w:pStyle w:val="TableParagraph"/>
              <w:tabs>
                <w:tab w:val="left" w:pos="2002"/>
              </w:tabs>
              <w:spacing w:line="237" w:lineRule="auto"/>
              <w:ind w:left="228" w:right="216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pacing w:val="2"/>
                <w:sz w:val="24"/>
                <w:szCs w:val="24"/>
              </w:rPr>
              <w:t>Preeti</w:t>
            </w:r>
            <w:proofErr w:type="spellEnd"/>
            <w:r w:rsidRPr="00FA5AC7">
              <w:rPr>
                <w:spacing w:val="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N. </w:t>
            </w:r>
            <w:proofErr w:type="spellStart"/>
            <w:r w:rsidRPr="00FA5AC7">
              <w:rPr>
                <w:sz w:val="24"/>
                <w:szCs w:val="24"/>
              </w:rPr>
              <w:t>Tallur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sz w:val="24"/>
                <w:szCs w:val="24"/>
              </w:rPr>
              <w:t>VeenaB.Megadi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HarichandraNinnekar</w:t>
            </w:r>
            <w:proofErr w:type="spellEnd"/>
            <w:r w:rsidRPr="00FA5AC7">
              <w:rPr>
                <w:sz w:val="24"/>
                <w:szCs w:val="24"/>
              </w:rPr>
              <w:t xml:space="preserve"> (2008). Biodegradation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proofErr w:type="spellStart"/>
            <w:r w:rsidRPr="00FA5AC7">
              <w:rPr>
                <w:sz w:val="24"/>
                <w:szCs w:val="24"/>
              </w:rPr>
              <w:t>cypermethrin</w:t>
            </w:r>
            <w:proofErr w:type="spellEnd"/>
            <w:r w:rsidRPr="00FA5AC7">
              <w:rPr>
                <w:sz w:val="24"/>
                <w:szCs w:val="24"/>
              </w:rPr>
              <w:tab/>
            </w:r>
            <w:proofErr w:type="spellStart"/>
            <w:r w:rsidRPr="00FA5AC7">
              <w:rPr>
                <w:sz w:val="24"/>
                <w:szCs w:val="24"/>
              </w:rPr>
              <w:t>by</w:t>
            </w:r>
            <w:r w:rsidRPr="00FA5AC7">
              <w:rPr>
                <w:i/>
                <w:sz w:val="24"/>
                <w:szCs w:val="24"/>
              </w:rPr>
              <w:t>Micrococuss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r w:rsidRPr="00FA5AC7">
              <w:rPr>
                <w:i/>
                <w:spacing w:val="4"/>
                <w:sz w:val="24"/>
                <w:szCs w:val="24"/>
              </w:rPr>
              <w:t>sp</w:t>
            </w:r>
            <w:r w:rsidRPr="00FA5AC7">
              <w:rPr>
                <w:spacing w:val="4"/>
                <w:sz w:val="24"/>
                <w:szCs w:val="24"/>
              </w:rPr>
              <w:t xml:space="preserve">. </w:t>
            </w:r>
            <w:r w:rsidRPr="00FA5AC7">
              <w:rPr>
                <w:spacing w:val="-4"/>
                <w:sz w:val="24"/>
                <w:szCs w:val="24"/>
              </w:rPr>
              <w:t xml:space="preserve">Strain </w:t>
            </w:r>
            <w:r w:rsidRPr="00FA5AC7">
              <w:rPr>
                <w:spacing w:val="2"/>
                <w:sz w:val="24"/>
                <w:szCs w:val="24"/>
              </w:rPr>
              <w:t xml:space="preserve">(PN), </w:t>
            </w:r>
            <w:r w:rsidRPr="00FA5AC7">
              <w:rPr>
                <w:sz w:val="24"/>
                <w:szCs w:val="24"/>
              </w:rPr>
              <w:t>B</w:t>
            </w:r>
            <w:r w:rsidRPr="00FA5AC7">
              <w:rPr>
                <w:b/>
                <w:i/>
                <w:sz w:val="24"/>
                <w:szCs w:val="24"/>
              </w:rPr>
              <w:t>iodegradation</w:t>
            </w:r>
            <w:r w:rsidRPr="00FA5AC7">
              <w:rPr>
                <w:sz w:val="24"/>
                <w:szCs w:val="24"/>
              </w:rPr>
              <w:t>, Vol.19(1),</w:t>
            </w:r>
            <w:r w:rsidRPr="00FA5AC7">
              <w:rPr>
                <w:spacing w:val="46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pp-77-</w:t>
            </w:r>
          </w:p>
          <w:p w:rsidR="00DE6671" w:rsidRPr="00FA5AC7" w:rsidRDefault="009812F7" w:rsidP="00F27630">
            <w:pPr>
              <w:pStyle w:val="TableParagraph"/>
              <w:spacing w:before="7" w:line="259" w:lineRule="exact"/>
              <w:ind w:left="228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82.(2008) (Springer)</w:t>
            </w:r>
          </w:p>
        </w:tc>
      </w:tr>
      <w:tr w:rsidR="00DE6671" w:rsidRPr="00FA5AC7" w:rsidTr="00325312">
        <w:trPr>
          <w:trHeight w:val="825"/>
        </w:trPr>
        <w:tc>
          <w:tcPr>
            <w:tcW w:w="549" w:type="dxa"/>
          </w:tcPr>
          <w:p w:rsidR="00DE6671" w:rsidRPr="00FA5AC7" w:rsidRDefault="009812F7" w:rsidP="00F27630">
            <w:pPr>
              <w:pStyle w:val="TableParagraph"/>
              <w:spacing w:before="9"/>
              <w:ind w:left="0" w:right="28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17" w:type="dxa"/>
          </w:tcPr>
          <w:p w:rsidR="00DE6671" w:rsidRPr="00FA5AC7" w:rsidRDefault="009812F7" w:rsidP="00F27630">
            <w:pPr>
              <w:pStyle w:val="TableParagraph"/>
              <w:tabs>
                <w:tab w:val="left" w:pos="1362"/>
              </w:tabs>
              <w:spacing w:line="237" w:lineRule="auto"/>
              <w:ind w:left="228" w:right="216"/>
              <w:jc w:val="both"/>
              <w:rPr>
                <w:sz w:val="24"/>
                <w:szCs w:val="24"/>
              </w:rPr>
            </w:pPr>
            <w:r w:rsidRPr="00FA5AC7">
              <w:rPr>
                <w:spacing w:val="5"/>
                <w:sz w:val="24"/>
                <w:szCs w:val="24"/>
              </w:rPr>
              <w:t xml:space="preserve">P. </w:t>
            </w:r>
            <w:r w:rsidRPr="00FA5AC7">
              <w:rPr>
                <w:sz w:val="24"/>
                <w:szCs w:val="24"/>
              </w:rPr>
              <w:t xml:space="preserve">N </w:t>
            </w:r>
            <w:proofErr w:type="spellStart"/>
            <w:r w:rsidRPr="00FA5AC7">
              <w:rPr>
                <w:sz w:val="24"/>
                <w:szCs w:val="24"/>
              </w:rPr>
              <w:t>Tallur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sz w:val="24"/>
                <w:szCs w:val="24"/>
              </w:rPr>
              <w:t>V.B.Megadi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H.Z.Ninnekar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.Biodegradation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 xml:space="preserve">p-cresol </w:t>
            </w:r>
            <w:r w:rsidRPr="00FA5AC7">
              <w:rPr>
                <w:spacing w:val="-4"/>
                <w:sz w:val="24"/>
                <w:szCs w:val="24"/>
              </w:rPr>
              <w:t xml:space="preserve">by  </w:t>
            </w:r>
            <w:r w:rsidRPr="00FA5AC7">
              <w:rPr>
                <w:sz w:val="24"/>
                <w:szCs w:val="24"/>
              </w:rPr>
              <w:t xml:space="preserve">immobilized </w:t>
            </w:r>
            <w:r w:rsidRPr="00FA5AC7">
              <w:rPr>
                <w:spacing w:val="-3"/>
                <w:sz w:val="24"/>
                <w:szCs w:val="24"/>
              </w:rPr>
              <w:t>cells</w:t>
            </w:r>
            <w:r w:rsidRPr="00FA5AC7">
              <w:rPr>
                <w:spacing w:val="-3"/>
                <w:sz w:val="24"/>
                <w:szCs w:val="24"/>
              </w:rPr>
              <w:tab/>
            </w:r>
            <w:r w:rsidRPr="00FA5AC7">
              <w:rPr>
                <w:sz w:val="24"/>
                <w:szCs w:val="24"/>
              </w:rPr>
              <w:t xml:space="preserve">Of </w:t>
            </w:r>
            <w:r w:rsidRPr="00FA5AC7">
              <w:rPr>
                <w:b/>
                <w:i/>
                <w:sz w:val="24"/>
                <w:szCs w:val="24"/>
              </w:rPr>
              <w:t xml:space="preserve">Bacillus </w:t>
            </w:r>
            <w:r w:rsidRPr="00FA5AC7">
              <w:rPr>
                <w:b/>
                <w:i/>
                <w:spacing w:val="-3"/>
                <w:sz w:val="24"/>
                <w:szCs w:val="24"/>
              </w:rPr>
              <w:t xml:space="preserve">sp. </w:t>
            </w:r>
            <w:r w:rsidRPr="00FA5AC7">
              <w:rPr>
                <w:spacing w:val="-4"/>
                <w:sz w:val="24"/>
                <w:szCs w:val="24"/>
              </w:rPr>
              <w:t xml:space="preserve">Strain  </w:t>
            </w:r>
            <w:r w:rsidRPr="00FA5AC7">
              <w:rPr>
                <w:sz w:val="24"/>
                <w:szCs w:val="24"/>
              </w:rPr>
              <w:t xml:space="preserve">PHN-1, </w:t>
            </w:r>
            <w:r w:rsidRPr="00FA5AC7">
              <w:rPr>
                <w:b/>
                <w:i/>
                <w:sz w:val="24"/>
                <w:szCs w:val="24"/>
              </w:rPr>
              <w:t>Biodegradation</w:t>
            </w:r>
            <w:r w:rsidRPr="00FA5AC7">
              <w:rPr>
                <w:b/>
                <w:i/>
                <w:spacing w:val="49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Vol.20.(2009)No.1,79-</w:t>
            </w:r>
          </w:p>
          <w:p w:rsidR="00DE6671" w:rsidRPr="00FA5AC7" w:rsidRDefault="009812F7" w:rsidP="00F27630">
            <w:pPr>
              <w:pStyle w:val="TableParagraph"/>
              <w:spacing w:line="263" w:lineRule="exact"/>
              <w:ind w:left="228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83,DOI:10,1007/s,10532-008- 9201-7(Springer)</w:t>
            </w:r>
          </w:p>
        </w:tc>
      </w:tr>
      <w:tr w:rsidR="00DE6671" w:rsidRPr="00FA5AC7" w:rsidTr="00325312">
        <w:trPr>
          <w:trHeight w:val="293"/>
        </w:trPr>
        <w:tc>
          <w:tcPr>
            <w:tcW w:w="549" w:type="dxa"/>
          </w:tcPr>
          <w:p w:rsidR="00DE6671" w:rsidRPr="00FA5AC7" w:rsidRDefault="009812F7" w:rsidP="00F27630">
            <w:pPr>
              <w:pStyle w:val="TableParagraph"/>
              <w:spacing w:before="17" w:line="256" w:lineRule="exact"/>
              <w:ind w:left="0" w:right="28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17" w:type="dxa"/>
          </w:tcPr>
          <w:p w:rsidR="00DE6671" w:rsidRPr="00FA5AC7" w:rsidRDefault="009812F7" w:rsidP="00F27630">
            <w:pPr>
              <w:pStyle w:val="TableParagraph"/>
              <w:spacing w:before="1" w:line="272" w:lineRule="exact"/>
              <w:ind w:left="228"/>
              <w:jc w:val="both"/>
              <w:rPr>
                <w:sz w:val="24"/>
                <w:szCs w:val="24"/>
              </w:rPr>
            </w:pPr>
            <w:r w:rsidRPr="00FA5AC7">
              <w:rPr>
                <w:spacing w:val="5"/>
                <w:sz w:val="24"/>
                <w:szCs w:val="24"/>
              </w:rPr>
              <w:t xml:space="preserve">P. </w:t>
            </w:r>
            <w:r w:rsidRPr="00FA5AC7">
              <w:rPr>
                <w:sz w:val="24"/>
                <w:szCs w:val="24"/>
              </w:rPr>
              <w:t xml:space="preserve">N. </w:t>
            </w:r>
            <w:proofErr w:type="spellStart"/>
            <w:r w:rsidRPr="00FA5AC7">
              <w:rPr>
                <w:spacing w:val="-4"/>
                <w:sz w:val="24"/>
                <w:szCs w:val="24"/>
              </w:rPr>
              <w:t>Tallur</w:t>
            </w:r>
            <w:proofErr w:type="spellEnd"/>
            <w:r w:rsidRPr="00FA5AC7">
              <w:rPr>
                <w:spacing w:val="-4"/>
                <w:sz w:val="24"/>
                <w:szCs w:val="24"/>
              </w:rPr>
              <w:t>,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-7"/>
                <w:sz w:val="24"/>
                <w:szCs w:val="24"/>
              </w:rPr>
              <w:t xml:space="preserve">V. </w:t>
            </w:r>
            <w:r w:rsidRPr="00FA5AC7">
              <w:rPr>
                <w:b/>
                <w:spacing w:val="7"/>
                <w:sz w:val="24"/>
                <w:szCs w:val="24"/>
              </w:rPr>
              <w:t xml:space="preserve">B. </w:t>
            </w:r>
            <w:proofErr w:type="spellStart"/>
            <w:r w:rsidRPr="00FA5AC7">
              <w:rPr>
                <w:b/>
                <w:sz w:val="24"/>
                <w:szCs w:val="24"/>
              </w:rPr>
              <w:t>Megadi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sz w:val="24"/>
                <w:szCs w:val="24"/>
              </w:rPr>
              <w:t xml:space="preserve">I. </w:t>
            </w:r>
            <w:proofErr w:type="spellStart"/>
            <w:r w:rsidRPr="00FA5AC7">
              <w:rPr>
                <w:sz w:val="24"/>
                <w:szCs w:val="24"/>
              </w:rPr>
              <w:t>Mulla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4"/>
                <w:sz w:val="24"/>
                <w:szCs w:val="24"/>
              </w:rPr>
              <w:t xml:space="preserve">and </w:t>
            </w:r>
            <w:r w:rsidRPr="00FA5AC7">
              <w:rPr>
                <w:sz w:val="24"/>
                <w:szCs w:val="24"/>
              </w:rPr>
              <w:t xml:space="preserve">H.Z </w:t>
            </w:r>
            <w:proofErr w:type="spellStart"/>
            <w:r w:rsidRPr="00FA5AC7">
              <w:rPr>
                <w:sz w:val="24"/>
                <w:szCs w:val="24"/>
              </w:rPr>
              <w:t>Ninnekar</w:t>
            </w:r>
            <w:proofErr w:type="spellEnd"/>
            <w:r w:rsidRPr="00FA5AC7">
              <w:rPr>
                <w:sz w:val="24"/>
                <w:szCs w:val="24"/>
              </w:rPr>
              <w:t xml:space="preserve"> (2009) Purification</w:t>
            </w:r>
          </w:p>
        </w:tc>
      </w:tr>
    </w:tbl>
    <w:p w:rsidR="00DE6671" w:rsidRPr="00FA5AC7" w:rsidRDefault="00DE6671" w:rsidP="00F27630">
      <w:pPr>
        <w:spacing w:line="272" w:lineRule="exact"/>
        <w:jc w:val="both"/>
        <w:rPr>
          <w:sz w:val="24"/>
          <w:szCs w:val="24"/>
        </w:rPr>
        <w:sectPr w:rsidR="00DE6671" w:rsidRPr="00FA5AC7">
          <w:pgSz w:w="12240" w:h="15840"/>
          <w:pgMar w:top="1380" w:right="980" w:bottom="280" w:left="130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9"/>
        <w:gridCol w:w="8994"/>
      </w:tblGrid>
      <w:tr w:rsidR="00DE6671" w:rsidRPr="00FA5AC7">
        <w:trPr>
          <w:trHeight w:val="541"/>
        </w:trPr>
        <w:tc>
          <w:tcPr>
            <w:tcW w:w="649" w:type="dxa"/>
          </w:tcPr>
          <w:p w:rsidR="00DE6671" w:rsidRPr="00FA5AC7" w:rsidRDefault="00DE6671" w:rsidP="00F27630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tabs>
                <w:tab w:val="left" w:pos="4597"/>
              </w:tabs>
              <w:spacing w:line="260" w:lineRule="exact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characterization</w:t>
            </w:r>
            <w:r w:rsidRPr="00FA5AC7">
              <w:rPr>
                <w:spacing w:val="38"/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>of</w:t>
            </w:r>
            <w:r w:rsidRPr="00FA5AC7">
              <w:rPr>
                <w:spacing w:val="46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4-hydroxybenzoate-1-</w:t>
            </w:r>
            <w:r w:rsidRPr="00FA5AC7">
              <w:rPr>
                <w:sz w:val="24"/>
                <w:szCs w:val="24"/>
              </w:rPr>
              <w:tab/>
            </w:r>
            <w:proofErr w:type="spellStart"/>
            <w:r w:rsidRPr="00FA5AC7">
              <w:rPr>
                <w:sz w:val="24"/>
                <w:szCs w:val="24"/>
              </w:rPr>
              <w:t>hydroxylase</w:t>
            </w:r>
            <w:proofErr w:type="spellEnd"/>
            <w:r w:rsidRPr="00FA5AC7">
              <w:rPr>
                <w:sz w:val="24"/>
                <w:szCs w:val="24"/>
              </w:rPr>
              <w:t xml:space="preserve"> from Bacillus </w:t>
            </w:r>
            <w:r w:rsidRPr="00FA5AC7">
              <w:rPr>
                <w:spacing w:val="-2"/>
                <w:sz w:val="24"/>
                <w:szCs w:val="24"/>
              </w:rPr>
              <w:t xml:space="preserve">sp. </w:t>
            </w:r>
            <w:r w:rsidRPr="00FA5AC7">
              <w:rPr>
                <w:sz w:val="24"/>
                <w:szCs w:val="24"/>
              </w:rPr>
              <w:t>Strain</w:t>
            </w:r>
            <w:r w:rsidRPr="00FA5AC7">
              <w:rPr>
                <w:spacing w:val="-10"/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>The</w:t>
            </w:r>
          </w:p>
          <w:p w:rsidR="00DE6671" w:rsidRPr="00FA5AC7" w:rsidRDefault="009812F7" w:rsidP="00F27630">
            <w:pPr>
              <w:pStyle w:val="TableParagraph"/>
              <w:spacing w:line="262" w:lineRule="exact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Bioscan</w:t>
            </w:r>
            <w:proofErr w:type="spellEnd"/>
            <w:r w:rsidRPr="00FA5AC7">
              <w:rPr>
                <w:sz w:val="24"/>
                <w:szCs w:val="24"/>
              </w:rPr>
              <w:t xml:space="preserve"> 4(2): 261-265, 2009</w:t>
            </w:r>
          </w:p>
        </w:tc>
      </w:tr>
      <w:tr w:rsidR="00DE6671" w:rsidRPr="00FA5AC7">
        <w:trPr>
          <w:trHeight w:val="832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4"/>
              <w:ind w:left="0" w:right="264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spacing w:line="264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B. </w:t>
            </w:r>
            <w:proofErr w:type="spellStart"/>
            <w:r w:rsidRPr="00FA5AC7">
              <w:rPr>
                <w:b/>
                <w:sz w:val="24"/>
                <w:szCs w:val="24"/>
              </w:rPr>
              <w:t>Megadi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Preeti</w:t>
            </w:r>
            <w:proofErr w:type="spellEnd"/>
            <w:r w:rsidRPr="00FA5AC7">
              <w:rPr>
                <w:sz w:val="24"/>
                <w:szCs w:val="24"/>
              </w:rPr>
              <w:t xml:space="preserve"> N. </w:t>
            </w:r>
            <w:proofErr w:type="spellStart"/>
            <w:r w:rsidRPr="00FA5AC7">
              <w:rPr>
                <w:sz w:val="24"/>
                <w:szCs w:val="24"/>
              </w:rPr>
              <w:t>Tallur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Sikander</w:t>
            </w:r>
            <w:proofErr w:type="spellEnd"/>
            <w:r w:rsidRPr="00FA5AC7">
              <w:rPr>
                <w:sz w:val="24"/>
                <w:szCs w:val="24"/>
              </w:rPr>
              <w:t xml:space="preserve"> I. </w:t>
            </w:r>
            <w:proofErr w:type="spellStart"/>
            <w:r w:rsidRPr="00FA5AC7">
              <w:rPr>
                <w:sz w:val="24"/>
                <w:szCs w:val="24"/>
              </w:rPr>
              <w:t>Mulla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HarichandraNinnekar</w:t>
            </w:r>
            <w:proofErr w:type="spellEnd"/>
            <w:r w:rsidRPr="00FA5AC7">
              <w:rPr>
                <w:b/>
                <w:sz w:val="24"/>
                <w:szCs w:val="24"/>
              </w:rPr>
              <w:t>(2010)</w:t>
            </w:r>
          </w:p>
          <w:p w:rsidR="00DE6671" w:rsidRPr="00FA5AC7" w:rsidRDefault="009812F7" w:rsidP="00F27630">
            <w:pPr>
              <w:pStyle w:val="TableParagraph"/>
              <w:tabs>
                <w:tab w:val="left" w:pos="1696"/>
                <w:tab w:val="left" w:pos="4042"/>
              </w:tabs>
              <w:spacing w:before="19" w:line="272" w:lineRule="exact"/>
              <w:ind w:right="252"/>
              <w:jc w:val="both"/>
              <w:rPr>
                <w:b/>
                <w:i/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Bacterial Degradation</w:t>
            </w:r>
            <w:r w:rsidRPr="00FA5AC7">
              <w:rPr>
                <w:spacing w:val="39"/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>of</w:t>
            </w:r>
            <w:r w:rsidRPr="00FA5AC7">
              <w:rPr>
                <w:spacing w:val="33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Fungicide</w:t>
            </w:r>
            <w:r w:rsidRPr="00FA5AC7">
              <w:rPr>
                <w:sz w:val="24"/>
                <w:szCs w:val="24"/>
              </w:rPr>
              <w:tab/>
            </w:r>
            <w:proofErr w:type="spellStart"/>
            <w:r w:rsidRPr="00FA5AC7">
              <w:rPr>
                <w:sz w:val="24"/>
                <w:szCs w:val="24"/>
              </w:rPr>
              <w:t>Captan</w:t>
            </w:r>
            <w:r w:rsidRPr="00FA5AC7">
              <w:rPr>
                <w:b/>
                <w:i/>
                <w:sz w:val="24"/>
                <w:szCs w:val="24"/>
              </w:rPr>
              <w:t>J.Agric.Food</w:t>
            </w:r>
            <w:proofErr w:type="spellEnd"/>
            <w:r w:rsidRPr="00FA5AC7">
              <w:rPr>
                <w:b/>
                <w:i/>
                <w:sz w:val="24"/>
                <w:szCs w:val="24"/>
              </w:rPr>
              <w:t xml:space="preserve"> </w:t>
            </w:r>
            <w:r w:rsidRPr="00FA5AC7">
              <w:rPr>
                <w:b/>
                <w:i/>
                <w:spacing w:val="-3"/>
                <w:sz w:val="24"/>
                <w:szCs w:val="24"/>
              </w:rPr>
              <w:t>Chem</w:t>
            </w:r>
            <w:r w:rsidRPr="00FA5AC7">
              <w:rPr>
                <w:spacing w:val="-3"/>
                <w:sz w:val="24"/>
                <w:szCs w:val="24"/>
              </w:rPr>
              <w:t xml:space="preserve">. </w:t>
            </w:r>
            <w:r w:rsidRPr="00FA5AC7">
              <w:rPr>
                <w:sz w:val="24"/>
                <w:szCs w:val="24"/>
              </w:rPr>
              <w:t>2010,58(24),12863- 12868</w:t>
            </w:r>
            <w:r w:rsidRPr="00FA5AC7">
              <w:rPr>
                <w:spacing w:val="-4"/>
                <w:sz w:val="24"/>
                <w:szCs w:val="24"/>
              </w:rPr>
              <w:t xml:space="preserve"> </w:t>
            </w:r>
            <w:r w:rsidRPr="00FA5AC7">
              <w:rPr>
                <w:b/>
                <w:i/>
                <w:sz w:val="24"/>
                <w:szCs w:val="24"/>
              </w:rPr>
              <w:t>(ACS</w:t>
            </w:r>
            <w:r w:rsidRPr="00FA5AC7">
              <w:rPr>
                <w:b/>
                <w:i/>
                <w:sz w:val="24"/>
                <w:szCs w:val="24"/>
              </w:rPr>
              <w:tab/>
            </w:r>
            <w:r w:rsidRPr="00FA5AC7">
              <w:rPr>
                <w:b/>
                <w:i/>
                <w:spacing w:val="-3"/>
                <w:sz w:val="24"/>
                <w:szCs w:val="24"/>
              </w:rPr>
              <w:t>Publications)</w:t>
            </w:r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4"/>
              <w:ind w:left="0" w:right="264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tabs>
                <w:tab w:val="left" w:pos="2142"/>
              </w:tabs>
              <w:spacing w:line="244" w:lineRule="auto"/>
              <w:ind w:right="217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7"/>
                <w:sz w:val="24"/>
                <w:szCs w:val="24"/>
              </w:rPr>
              <w:t xml:space="preserve">B. </w:t>
            </w:r>
            <w:proofErr w:type="spellStart"/>
            <w:r w:rsidRPr="00FA5AC7">
              <w:rPr>
                <w:b/>
                <w:sz w:val="24"/>
                <w:szCs w:val="24"/>
              </w:rPr>
              <w:t>Megadi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pacing w:val="2"/>
                <w:sz w:val="24"/>
                <w:szCs w:val="24"/>
              </w:rPr>
              <w:t>Preeti</w:t>
            </w:r>
            <w:proofErr w:type="spellEnd"/>
            <w:r w:rsidRPr="00FA5AC7">
              <w:rPr>
                <w:spacing w:val="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N. </w:t>
            </w:r>
            <w:proofErr w:type="spellStart"/>
            <w:r w:rsidRPr="00FA5AC7">
              <w:rPr>
                <w:sz w:val="24"/>
                <w:szCs w:val="24"/>
              </w:rPr>
              <w:t>Tallur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Robertcyril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proofErr w:type="spellStart"/>
            <w:r w:rsidRPr="00FA5AC7">
              <w:rPr>
                <w:sz w:val="24"/>
                <w:szCs w:val="24"/>
              </w:rPr>
              <w:t>Hosakeri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Sikander</w:t>
            </w:r>
            <w:proofErr w:type="spellEnd"/>
            <w:r w:rsidRPr="00FA5AC7">
              <w:rPr>
                <w:sz w:val="24"/>
                <w:szCs w:val="24"/>
              </w:rPr>
              <w:t xml:space="preserve"> I. </w:t>
            </w:r>
            <w:proofErr w:type="spellStart"/>
            <w:r w:rsidRPr="00FA5AC7">
              <w:rPr>
                <w:sz w:val="24"/>
                <w:szCs w:val="24"/>
              </w:rPr>
              <w:t>Mulla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Harichandra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ab/>
            </w:r>
            <w:proofErr w:type="spellStart"/>
            <w:r w:rsidRPr="00FA5AC7">
              <w:rPr>
                <w:spacing w:val="2"/>
                <w:sz w:val="24"/>
                <w:szCs w:val="24"/>
              </w:rPr>
              <w:t>Ninnekar</w:t>
            </w:r>
            <w:proofErr w:type="spellEnd"/>
            <w:r w:rsidRPr="00FA5AC7">
              <w:rPr>
                <w:b/>
                <w:spacing w:val="2"/>
                <w:sz w:val="24"/>
                <w:szCs w:val="24"/>
              </w:rPr>
              <w:t xml:space="preserve">(2010) </w:t>
            </w:r>
            <w:r w:rsidRPr="00FA5AC7">
              <w:rPr>
                <w:sz w:val="24"/>
                <w:szCs w:val="24"/>
              </w:rPr>
              <w:t xml:space="preserve">Biodegradation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proofErr w:type="spellStart"/>
            <w:r w:rsidRPr="00FA5AC7">
              <w:rPr>
                <w:sz w:val="24"/>
                <w:szCs w:val="24"/>
              </w:rPr>
              <w:t>Pendimethalin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 xml:space="preserve">by </w:t>
            </w:r>
            <w:r w:rsidRPr="00FA5AC7">
              <w:rPr>
                <w:i/>
                <w:sz w:val="24"/>
                <w:szCs w:val="24"/>
              </w:rPr>
              <w:t xml:space="preserve">Bacillus </w:t>
            </w:r>
            <w:proofErr w:type="spellStart"/>
            <w:r w:rsidRPr="00FA5AC7">
              <w:rPr>
                <w:i/>
                <w:sz w:val="24"/>
                <w:szCs w:val="24"/>
              </w:rPr>
              <w:t>Circulans</w:t>
            </w:r>
            <w:r w:rsidRPr="00FA5AC7">
              <w:rPr>
                <w:sz w:val="24"/>
                <w:szCs w:val="24"/>
              </w:rPr>
              <w:t>sp</w:t>
            </w:r>
            <w:proofErr w:type="spellEnd"/>
            <w:r w:rsidRPr="00FA5AC7">
              <w:rPr>
                <w:sz w:val="24"/>
                <w:szCs w:val="24"/>
              </w:rPr>
              <w:t xml:space="preserve">. </w:t>
            </w:r>
            <w:r w:rsidRPr="00FA5AC7">
              <w:rPr>
                <w:b/>
                <w:spacing w:val="-4"/>
                <w:sz w:val="24"/>
                <w:szCs w:val="24"/>
              </w:rPr>
              <w:t>Indian</w:t>
            </w:r>
            <w:r w:rsidRPr="00FA5AC7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b/>
                <w:sz w:val="24"/>
                <w:szCs w:val="24"/>
              </w:rPr>
              <w:t xml:space="preserve">journal </w:t>
            </w:r>
            <w:r w:rsidRPr="00FA5AC7">
              <w:rPr>
                <w:b/>
                <w:spacing w:val="11"/>
                <w:sz w:val="24"/>
                <w:szCs w:val="24"/>
              </w:rPr>
              <w:t xml:space="preserve">of </w:t>
            </w:r>
            <w:r w:rsidRPr="00FA5AC7">
              <w:rPr>
                <w:b/>
                <w:sz w:val="24"/>
                <w:szCs w:val="24"/>
              </w:rPr>
              <w:t>Biotechnology</w:t>
            </w:r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spacing w:val="-3"/>
                <w:sz w:val="24"/>
                <w:szCs w:val="24"/>
              </w:rPr>
              <w:t xml:space="preserve">Vol. </w:t>
            </w:r>
            <w:r w:rsidRPr="00FA5AC7">
              <w:rPr>
                <w:spacing w:val="3"/>
                <w:sz w:val="24"/>
                <w:szCs w:val="24"/>
              </w:rPr>
              <w:t xml:space="preserve">9, </w:t>
            </w:r>
            <w:r w:rsidRPr="00FA5AC7">
              <w:rPr>
                <w:spacing w:val="4"/>
                <w:sz w:val="24"/>
                <w:szCs w:val="24"/>
              </w:rPr>
              <w:t>April</w:t>
            </w:r>
            <w:r w:rsidRPr="00FA5AC7">
              <w:rPr>
                <w:spacing w:val="17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2010</w:t>
            </w:r>
            <w:proofErr w:type="gramStart"/>
            <w:r w:rsidRPr="00FA5AC7">
              <w:rPr>
                <w:sz w:val="24"/>
                <w:szCs w:val="24"/>
              </w:rPr>
              <w:t>,pp173</w:t>
            </w:r>
            <w:proofErr w:type="gramEnd"/>
            <w:r w:rsidRPr="00FA5AC7">
              <w:rPr>
                <w:sz w:val="24"/>
                <w:szCs w:val="24"/>
              </w:rPr>
              <w:t>-177.</w:t>
            </w:r>
          </w:p>
          <w:p w:rsidR="00DE6671" w:rsidRPr="00FA5AC7" w:rsidRDefault="009812F7" w:rsidP="00F27630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NISCAIR</w:t>
            </w:r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4"/>
              <w:ind w:left="0" w:right="264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tabs>
                <w:tab w:val="left" w:pos="4125"/>
              </w:tabs>
              <w:spacing w:line="244" w:lineRule="auto"/>
              <w:ind w:right="229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Sunil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sz w:val="24"/>
                <w:szCs w:val="24"/>
              </w:rPr>
              <w:t xml:space="preserve">More, </w:t>
            </w:r>
            <w:proofErr w:type="spellStart"/>
            <w:r w:rsidRPr="00FA5AC7">
              <w:rPr>
                <w:spacing w:val="4"/>
                <w:sz w:val="24"/>
                <w:szCs w:val="24"/>
              </w:rPr>
              <w:t>Kiran</w:t>
            </w:r>
            <w:proofErr w:type="spellEnd"/>
            <w:r w:rsidRPr="00FA5AC7">
              <w:rPr>
                <w:spacing w:val="4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K.M </w:t>
            </w:r>
            <w:proofErr w:type="spellStart"/>
            <w:r w:rsidRPr="00FA5AC7">
              <w:rPr>
                <w:b/>
                <w:spacing w:val="4"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A5AC7">
              <w:rPr>
                <w:b/>
                <w:sz w:val="24"/>
                <w:szCs w:val="24"/>
              </w:rPr>
              <w:t xml:space="preserve">B.M </w:t>
            </w:r>
            <w:r w:rsidRPr="00FA5AC7">
              <w:rPr>
                <w:sz w:val="24"/>
                <w:szCs w:val="24"/>
              </w:rPr>
              <w:t xml:space="preserve">and </w:t>
            </w:r>
            <w:proofErr w:type="spellStart"/>
            <w:r w:rsidRPr="00FA5AC7">
              <w:rPr>
                <w:sz w:val="24"/>
                <w:szCs w:val="24"/>
              </w:rPr>
              <w:t>GadagJ.R</w:t>
            </w:r>
            <w:proofErr w:type="spellEnd"/>
            <w:r w:rsidRPr="00FA5AC7">
              <w:rPr>
                <w:sz w:val="24"/>
                <w:szCs w:val="24"/>
              </w:rPr>
              <w:t xml:space="preserve"> (2010).Purification and properties </w:t>
            </w:r>
            <w:proofErr w:type="gramStart"/>
            <w:r w:rsidRPr="00FA5AC7">
              <w:rPr>
                <w:spacing w:val="-4"/>
                <w:sz w:val="24"/>
                <w:szCs w:val="24"/>
              </w:rPr>
              <w:t xml:space="preserve">of  </w:t>
            </w:r>
            <w:r w:rsidRPr="00FA5AC7">
              <w:rPr>
                <w:sz w:val="24"/>
                <w:szCs w:val="24"/>
              </w:rPr>
              <w:t>L</w:t>
            </w:r>
            <w:proofErr w:type="gramEnd"/>
            <w:r w:rsidRPr="00FA5AC7">
              <w:rPr>
                <w:sz w:val="24"/>
                <w:szCs w:val="24"/>
              </w:rPr>
              <w:t xml:space="preserve">-  amino  </w:t>
            </w:r>
            <w:r w:rsidRPr="00FA5AC7">
              <w:rPr>
                <w:spacing w:val="-3"/>
                <w:sz w:val="24"/>
                <w:szCs w:val="24"/>
              </w:rPr>
              <w:t>acid</w:t>
            </w:r>
            <w:r w:rsidRPr="00FA5AC7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oxidase</w:t>
            </w:r>
            <w:proofErr w:type="spellEnd"/>
            <w:r w:rsidRPr="00FA5AC7">
              <w:rPr>
                <w:spacing w:val="57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from</w:t>
            </w:r>
            <w:r w:rsidRPr="00FA5AC7">
              <w:rPr>
                <w:sz w:val="24"/>
                <w:szCs w:val="24"/>
              </w:rPr>
              <w:tab/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Bungaruscaeruleus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(Indian </w:t>
            </w:r>
            <w:r w:rsidRPr="00FA5AC7">
              <w:rPr>
                <w:spacing w:val="-3"/>
                <w:sz w:val="24"/>
                <w:szCs w:val="24"/>
              </w:rPr>
              <w:t xml:space="preserve">Krait) </w:t>
            </w:r>
            <w:r w:rsidRPr="00FA5AC7">
              <w:rPr>
                <w:sz w:val="24"/>
                <w:szCs w:val="24"/>
              </w:rPr>
              <w:t xml:space="preserve">Venom. </w:t>
            </w:r>
            <w:r w:rsidRPr="00FA5AC7">
              <w:rPr>
                <w:spacing w:val="-4"/>
                <w:sz w:val="24"/>
                <w:szCs w:val="24"/>
              </w:rPr>
              <w:t xml:space="preserve">The </w:t>
            </w:r>
            <w:r w:rsidRPr="00FA5AC7">
              <w:rPr>
                <w:sz w:val="24"/>
                <w:szCs w:val="24"/>
              </w:rPr>
              <w:t xml:space="preserve">Journal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 xml:space="preserve">Venomous Animals and Toxins </w:t>
            </w:r>
            <w:r w:rsidRPr="00FA5AC7">
              <w:rPr>
                <w:spacing w:val="-3"/>
                <w:sz w:val="24"/>
                <w:szCs w:val="24"/>
              </w:rPr>
              <w:t xml:space="preserve">including </w:t>
            </w:r>
            <w:r w:rsidRPr="00FA5AC7">
              <w:rPr>
                <w:spacing w:val="2"/>
                <w:sz w:val="24"/>
                <w:szCs w:val="24"/>
              </w:rPr>
              <w:t xml:space="preserve">tropical </w:t>
            </w:r>
            <w:r w:rsidRPr="00FA5AC7">
              <w:rPr>
                <w:sz w:val="24"/>
                <w:szCs w:val="24"/>
              </w:rPr>
              <w:t xml:space="preserve">diseases Vol.16, </w:t>
            </w:r>
            <w:r w:rsidRPr="00FA5AC7">
              <w:rPr>
                <w:spacing w:val="-4"/>
                <w:sz w:val="24"/>
                <w:szCs w:val="24"/>
              </w:rPr>
              <w:t>pg no</w:t>
            </w:r>
            <w:r w:rsidRPr="00FA5AC7">
              <w:rPr>
                <w:spacing w:val="13"/>
                <w:sz w:val="24"/>
                <w:szCs w:val="24"/>
              </w:rPr>
              <w:t xml:space="preserve"> </w:t>
            </w:r>
            <w:r w:rsidRPr="00FA5AC7">
              <w:rPr>
                <w:spacing w:val="6"/>
                <w:sz w:val="24"/>
                <w:szCs w:val="24"/>
              </w:rPr>
              <w:t>60-</w:t>
            </w:r>
          </w:p>
          <w:p w:rsidR="00DE6671" w:rsidRPr="00FA5AC7" w:rsidRDefault="009812F7" w:rsidP="00F27630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75,(BMC)</w:t>
            </w:r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4"/>
              <w:ind w:left="0" w:right="264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tabs>
                <w:tab w:val="left" w:pos="7751"/>
              </w:tabs>
              <w:spacing w:line="244" w:lineRule="auto"/>
              <w:ind w:right="203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Sunil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sz w:val="24"/>
                <w:szCs w:val="24"/>
              </w:rPr>
              <w:t xml:space="preserve">More, </w:t>
            </w:r>
            <w:proofErr w:type="spellStart"/>
            <w:r w:rsidRPr="00FA5AC7">
              <w:rPr>
                <w:sz w:val="24"/>
                <w:szCs w:val="24"/>
              </w:rPr>
              <w:t>Renuka</w:t>
            </w:r>
            <w:proofErr w:type="spellEnd"/>
            <w:r w:rsidRPr="00FA5AC7">
              <w:rPr>
                <w:sz w:val="24"/>
                <w:szCs w:val="24"/>
              </w:rPr>
              <w:t xml:space="preserve"> P.S, </w:t>
            </w:r>
            <w:proofErr w:type="spellStart"/>
            <w:r w:rsidRPr="00FA5AC7">
              <w:rPr>
                <w:sz w:val="24"/>
                <w:szCs w:val="24"/>
              </w:rPr>
              <w:t>PruthviKathavi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Swetha</w:t>
            </w:r>
            <w:proofErr w:type="spellEnd"/>
            <w:r w:rsidRPr="00FA5AC7">
              <w:rPr>
                <w:sz w:val="24"/>
                <w:szCs w:val="24"/>
              </w:rPr>
              <w:t xml:space="preserve"> Murthy, </w:t>
            </w:r>
            <w:proofErr w:type="spellStart"/>
            <w:r w:rsidRPr="00FA5AC7">
              <w:rPr>
                <w:spacing w:val="2"/>
                <w:sz w:val="24"/>
                <w:szCs w:val="24"/>
              </w:rPr>
              <w:t>Malini</w:t>
            </w:r>
            <w:proofErr w:type="spellEnd"/>
            <w:r w:rsidRPr="00FA5AC7">
              <w:rPr>
                <w:spacing w:val="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S and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2"/>
                <w:sz w:val="24"/>
                <w:szCs w:val="24"/>
              </w:rPr>
              <w:t xml:space="preserve">S.M. </w:t>
            </w:r>
            <w:r w:rsidRPr="00FA5AC7">
              <w:rPr>
                <w:b/>
                <w:sz w:val="24"/>
                <w:szCs w:val="24"/>
              </w:rPr>
              <w:t xml:space="preserve">(2011). </w:t>
            </w:r>
            <w:proofErr w:type="spellStart"/>
            <w:r w:rsidRPr="00FA5AC7">
              <w:rPr>
                <w:sz w:val="24"/>
                <w:szCs w:val="24"/>
              </w:rPr>
              <w:t>Isolation</w:t>
            </w:r>
            <w:proofErr w:type="gramStart"/>
            <w:r w:rsidRPr="00FA5AC7">
              <w:rPr>
                <w:sz w:val="24"/>
                <w:szCs w:val="24"/>
              </w:rPr>
              <w:t>,Purification</w:t>
            </w:r>
            <w:proofErr w:type="spellEnd"/>
            <w:proofErr w:type="gramEnd"/>
            <w:r w:rsidRPr="00FA5AC7">
              <w:rPr>
                <w:sz w:val="24"/>
                <w:szCs w:val="24"/>
              </w:rPr>
              <w:t xml:space="preserve"> and characterization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 xml:space="preserve">fungal </w:t>
            </w:r>
            <w:proofErr w:type="spellStart"/>
            <w:r w:rsidRPr="00FA5AC7">
              <w:rPr>
                <w:sz w:val="24"/>
                <w:szCs w:val="24"/>
              </w:rPr>
              <w:t>laccase</w:t>
            </w:r>
            <w:proofErr w:type="spellEnd"/>
            <w:r w:rsidRPr="00FA5AC7">
              <w:rPr>
                <w:sz w:val="24"/>
                <w:szCs w:val="24"/>
              </w:rPr>
              <w:t xml:space="preserve"> from </w:t>
            </w:r>
            <w:proofErr w:type="spellStart"/>
            <w:r w:rsidRPr="00FA5AC7">
              <w:rPr>
                <w:i/>
                <w:sz w:val="24"/>
                <w:szCs w:val="24"/>
              </w:rPr>
              <w:t>Pleurotus</w:t>
            </w:r>
            <w:r w:rsidRPr="00FA5AC7">
              <w:rPr>
                <w:sz w:val="24"/>
                <w:szCs w:val="24"/>
              </w:rPr>
              <w:t>Sp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. </w:t>
            </w:r>
            <w:r w:rsidRPr="00FA5AC7">
              <w:rPr>
                <w:b/>
                <w:spacing w:val="-3"/>
                <w:sz w:val="24"/>
                <w:szCs w:val="24"/>
              </w:rPr>
              <w:t xml:space="preserve">Enzyme        </w:t>
            </w:r>
            <w:r w:rsidRPr="00FA5AC7">
              <w:rPr>
                <w:b/>
                <w:sz w:val="24"/>
                <w:szCs w:val="24"/>
              </w:rPr>
              <w:t xml:space="preserve">Research.       </w:t>
            </w:r>
            <w:proofErr w:type="spellStart"/>
            <w:r w:rsidRPr="00FA5AC7">
              <w:rPr>
                <w:b/>
                <w:spacing w:val="-3"/>
                <w:sz w:val="24"/>
                <w:szCs w:val="24"/>
              </w:rPr>
              <w:t>Vol</w:t>
            </w:r>
            <w:proofErr w:type="spellEnd"/>
            <w:r w:rsidRPr="00FA5AC7">
              <w:rPr>
                <w:b/>
                <w:spacing w:val="-3"/>
                <w:sz w:val="24"/>
                <w:szCs w:val="24"/>
              </w:rPr>
              <w:t xml:space="preserve">     </w:t>
            </w:r>
            <w:r w:rsidRPr="00FA5AC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5AC7">
              <w:rPr>
                <w:b/>
                <w:sz w:val="24"/>
                <w:szCs w:val="24"/>
              </w:rPr>
              <w:t xml:space="preserve">2011(2011),     </w:t>
            </w:r>
            <w:r w:rsidRPr="00FA5AC7">
              <w:rPr>
                <w:b/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spacing w:val="-5"/>
                <w:sz w:val="24"/>
                <w:szCs w:val="24"/>
              </w:rPr>
              <w:t>article</w:t>
            </w:r>
            <w:r w:rsidRPr="00FA5AC7">
              <w:rPr>
                <w:spacing w:val="-5"/>
                <w:sz w:val="24"/>
                <w:szCs w:val="24"/>
              </w:rPr>
              <w:tab/>
            </w:r>
            <w:r w:rsidRPr="00FA5AC7">
              <w:rPr>
                <w:spacing w:val="-1"/>
                <w:sz w:val="24"/>
                <w:szCs w:val="24"/>
              </w:rPr>
              <w:t>ID248735,</w:t>
            </w:r>
          </w:p>
          <w:p w:rsidR="00DE6671" w:rsidRPr="00FA5AC7" w:rsidRDefault="009812F7" w:rsidP="00F27630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10,4061/2011/248735.(</w:t>
            </w:r>
            <w:proofErr w:type="spellStart"/>
            <w:r w:rsidRPr="00FA5AC7">
              <w:rPr>
                <w:sz w:val="24"/>
                <w:szCs w:val="24"/>
              </w:rPr>
              <w:t>Hindawi</w:t>
            </w:r>
            <w:proofErr w:type="spellEnd"/>
            <w:r w:rsidRPr="00FA5AC7">
              <w:rPr>
                <w:sz w:val="24"/>
                <w:szCs w:val="24"/>
              </w:rPr>
              <w:t>)</w:t>
            </w:r>
          </w:p>
        </w:tc>
      </w:tr>
      <w:tr w:rsidR="00DE6671" w:rsidRPr="00FA5AC7">
        <w:trPr>
          <w:trHeight w:val="832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4"/>
              <w:ind w:left="0" w:right="192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tabs>
                <w:tab w:val="left" w:pos="3908"/>
              </w:tabs>
              <w:spacing w:line="237" w:lineRule="auto"/>
              <w:ind w:right="208"/>
              <w:jc w:val="both"/>
              <w:rPr>
                <w:b/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Uday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3"/>
                <w:sz w:val="24"/>
                <w:szCs w:val="24"/>
              </w:rPr>
              <w:t xml:space="preserve">M. </w:t>
            </w:r>
            <w:proofErr w:type="spellStart"/>
            <w:r w:rsidRPr="00FA5AC7">
              <w:rPr>
                <w:sz w:val="24"/>
                <w:szCs w:val="24"/>
              </w:rPr>
              <w:t>Muddapur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RajaniS.Bennur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sz w:val="24"/>
                <w:szCs w:val="24"/>
              </w:rPr>
              <w:t>S.M.Veena</w:t>
            </w:r>
            <w:proofErr w:type="spellEnd"/>
            <w:r w:rsidRPr="00FA5AC7">
              <w:rPr>
                <w:sz w:val="24"/>
                <w:szCs w:val="24"/>
              </w:rPr>
              <w:t xml:space="preserve">, Francois </w:t>
            </w:r>
            <w:proofErr w:type="spellStart"/>
            <w:r w:rsidRPr="00FA5AC7">
              <w:rPr>
                <w:sz w:val="24"/>
                <w:szCs w:val="24"/>
              </w:rPr>
              <w:t>N.Niyonzima</w:t>
            </w:r>
            <w:proofErr w:type="spellEnd"/>
            <w:r w:rsidRPr="00FA5AC7">
              <w:rPr>
                <w:sz w:val="24"/>
                <w:szCs w:val="24"/>
              </w:rPr>
              <w:t xml:space="preserve">, Sunil </w:t>
            </w:r>
            <w:proofErr w:type="spellStart"/>
            <w:r w:rsidRPr="00FA5AC7">
              <w:rPr>
                <w:sz w:val="24"/>
                <w:szCs w:val="24"/>
              </w:rPr>
              <w:t>S.More</w:t>
            </w:r>
            <w:proofErr w:type="spellEnd"/>
            <w:r w:rsidRPr="00FA5AC7">
              <w:rPr>
                <w:sz w:val="24"/>
                <w:szCs w:val="24"/>
              </w:rPr>
              <w:t xml:space="preserve">. </w:t>
            </w:r>
            <w:r w:rsidRPr="00FA5AC7">
              <w:rPr>
                <w:spacing w:val="-3"/>
                <w:sz w:val="24"/>
                <w:szCs w:val="24"/>
              </w:rPr>
              <w:t xml:space="preserve">Isolation </w:t>
            </w:r>
            <w:r w:rsidRPr="00FA5AC7">
              <w:rPr>
                <w:spacing w:val="4"/>
                <w:sz w:val="24"/>
                <w:szCs w:val="24"/>
              </w:rPr>
              <w:t xml:space="preserve">and </w:t>
            </w:r>
            <w:r w:rsidRPr="00FA5AC7">
              <w:rPr>
                <w:sz w:val="24"/>
                <w:szCs w:val="24"/>
              </w:rPr>
              <w:t>characterization</w:t>
            </w:r>
            <w:r w:rsidRPr="00FA5AC7">
              <w:rPr>
                <w:spacing w:val="31"/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>of</w:t>
            </w:r>
            <w:r w:rsidRPr="00FA5AC7">
              <w:rPr>
                <w:spacing w:val="26"/>
                <w:sz w:val="24"/>
                <w:szCs w:val="24"/>
              </w:rPr>
              <w:t xml:space="preserve"> </w:t>
            </w:r>
            <w:r w:rsidRPr="00FA5AC7">
              <w:rPr>
                <w:i/>
                <w:spacing w:val="4"/>
                <w:sz w:val="24"/>
                <w:szCs w:val="24"/>
              </w:rPr>
              <w:t>â</w:t>
            </w:r>
            <w:r w:rsidRPr="00FA5AC7">
              <w:rPr>
                <w:spacing w:val="4"/>
                <w:sz w:val="24"/>
                <w:szCs w:val="24"/>
              </w:rPr>
              <w:t>-</w:t>
            </w:r>
            <w:r w:rsidRPr="00FA5AC7">
              <w:rPr>
                <w:spacing w:val="4"/>
                <w:sz w:val="24"/>
                <w:szCs w:val="24"/>
              </w:rPr>
              <w:tab/>
            </w:r>
            <w:r w:rsidRPr="00FA5AC7">
              <w:rPr>
                <w:sz w:val="24"/>
                <w:szCs w:val="24"/>
              </w:rPr>
              <w:t>amylase from</w:t>
            </w:r>
            <w:r w:rsidRPr="00FA5AC7">
              <w:rPr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i/>
                <w:sz w:val="24"/>
                <w:szCs w:val="24"/>
              </w:rPr>
              <w:t>Penicilliumnigricans</w:t>
            </w:r>
            <w:r w:rsidRPr="00FA5AC7">
              <w:rPr>
                <w:b/>
                <w:sz w:val="24"/>
                <w:szCs w:val="24"/>
              </w:rPr>
              <w:t>Biotechnology</w:t>
            </w:r>
            <w:proofErr w:type="spellEnd"/>
          </w:p>
          <w:p w:rsidR="00DE6671" w:rsidRPr="00FA5AC7" w:rsidRDefault="009812F7" w:rsidP="00F27630">
            <w:pPr>
              <w:pStyle w:val="TableParagraph"/>
              <w:spacing w:before="3" w:line="264" w:lineRule="exact"/>
              <w:jc w:val="both"/>
              <w:rPr>
                <w:sz w:val="24"/>
                <w:szCs w:val="24"/>
              </w:rPr>
            </w:pPr>
            <w:proofErr w:type="gramStart"/>
            <w:r w:rsidRPr="00FA5AC7">
              <w:rPr>
                <w:b/>
                <w:sz w:val="24"/>
                <w:szCs w:val="24"/>
              </w:rPr>
              <w:t>an</w:t>
            </w:r>
            <w:proofErr w:type="gramEnd"/>
            <w:r w:rsidRPr="00FA5AC7">
              <w:rPr>
                <w:b/>
                <w:sz w:val="24"/>
                <w:szCs w:val="24"/>
              </w:rPr>
              <w:t xml:space="preserve"> Indian Journal 7(3),2013,85-88. </w:t>
            </w:r>
            <w:r w:rsidRPr="00FA5AC7">
              <w:rPr>
                <w:sz w:val="24"/>
                <w:szCs w:val="24"/>
              </w:rPr>
              <w:t>NISCAIR</w:t>
            </w:r>
          </w:p>
        </w:tc>
      </w:tr>
      <w:tr w:rsidR="00DE6671" w:rsidRPr="00FA5AC7">
        <w:trPr>
          <w:trHeight w:val="824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4"/>
              <w:ind w:left="0" w:right="192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spacing w:line="263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A5AC7">
              <w:rPr>
                <w:b/>
                <w:sz w:val="24"/>
                <w:szCs w:val="24"/>
              </w:rPr>
              <w:t>VeenaS.More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PreetiN.Tallur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H.Z.Ninnekar</w:t>
            </w:r>
            <w:proofErr w:type="spellEnd"/>
            <w:r w:rsidRPr="00FA5AC7">
              <w:rPr>
                <w:sz w:val="24"/>
                <w:szCs w:val="24"/>
              </w:rPr>
              <w:t>, Francois N and Sunil More. Enhanced</w:t>
            </w:r>
          </w:p>
          <w:p w:rsidR="00DE6671" w:rsidRPr="00FA5AC7" w:rsidRDefault="009812F7" w:rsidP="00F27630">
            <w:pPr>
              <w:pStyle w:val="TableParagraph"/>
              <w:tabs>
                <w:tab w:val="left" w:pos="5179"/>
              </w:tabs>
              <w:spacing w:before="4" w:line="272" w:lineRule="exact"/>
              <w:ind w:right="252"/>
              <w:jc w:val="both"/>
              <w:rPr>
                <w:b/>
                <w:sz w:val="24"/>
                <w:szCs w:val="24"/>
              </w:rPr>
            </w:pPr>
            <w:proofErr w:type="gramStart"/>
            <w:r w:rsidRPr="00FA5AC7">
              <w:rPr>
                <w:sz w:val="24"/>
                <w:szCs w:val="24"/>
              </w:rPr>
              <w:t>degradation</w:t>
            </w:r>
            <w:proofErr w:type="gramEnd"/>
            <w:r w:rsidRPr="00FA5AC7">
              <w:rPr>
                <w:sz w:val="24"/>
                <w:szCs w:val="24"/>
              </w:rPr>
              <w:t xml:space="preserve">  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pacing w:val="2"/>
                <w:sz w:val="24"/>
                <w:szCs w:val="24"/>
              </w:rPr>
              <w:t>Captan</w:t>
            </w:r>
            <w:proofErr w:type="spellEnd"/>
            <w:r w:rsidRPr="00FA5AC7">
              <w:rPr>
                <w:spacing w:val="59"/>
                <w:sz w:val="24"/>
                <w:szCs w:val="24"/>
              </w:rPr>
              <w:t xml:space="preserve"> </w:t>
            </w:r>
            <w:r w:rsidRPr="00FA5AC7">
              <w:rPr>
                <w:spacing w:val="7"/>
                <w:sz w:val="24"/>
                <w:szCs w:val="24"/>
              </w:rPr>
              <w:t xml:space="preserve">By </w:t>
            </w:r>
            <w:r w:rsidRPr="00FA5AC7">
              <w:rPr>
                <w:spacing w:val="36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immobilized</w:t>
            </w:r>
            <w:r w:rsidRPr="00FA5AC7">
              <w:rPr>
                <w:sz w:val="24"/>
                <w:szCs w:val="24"/>
              </w:rPr>
              <w:tab/>
              <w:t xml:space="preserve">cells </w:t>
            </w:r>
            <w:r w:rsidRPr="00FA5AC7">
              <w:rPr>
                <w:spacing w:val="-4"/>
                <w:sz w:val="24"/>
                <w:szCs w:val="24"/>
              </w:rPr>
              <w:t xml:space="preserve">of  </w:t>
            </w:r>
            <w:r w:rsidRPr="00FA5AC7">
              <w:rPr>
                <w:b/>
                <w:i/>
                <w:sz w:val="24"/>
                <w:szCs w:val="24"/>
              </w:rPr>
              <w:t xml:space="preserve">Bacillus </w:t>
            </w:r>
            <w:proofErr w:type="spellStart"/>
            <w:r w:rsidRPr="00FA5AC7">
              <w:rPr>
                <w:b/>
                <w:i/>
                <w:sz w:val="24"/>
                <w:szCs w:val="24"/>
              </w:rPr>
              <w:t>circulans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. </w:t>
            </w:r>
            <w:r w:rsidRPr="00FA5AC7">
              <w:rPr>
                <w:sz w:val="24"/>
                <w:szCs w:val="24"/>
              </w:rPr>
              <w:t xml:space="preserve">J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>Micro.Biotech.food.science</w:t>
            </w:r>
            <w:r w:rsidRPr="00FA5AC7">
              <w:rPr>
                <w:b/>
                <w:i/>
                <w:sz w:val="24"/>
                <w:szCs w:val="24"/>
              </w:rPr>
              <w:t>.</w:t>
            </w:r>
            <w:r w:rsidRPr="00FA5AC7">
              <w:rPr>
                <w:b/>
                <w:sz w:val="24"/>
                <w:szCs w:val="24"/>
              </w:rPr>
              <w:t xml:space="preserve">2014 : 4 </w:t>
            </w:r>
            <w:r w:rsidRPr="00FA5AC7">
              <w:rPr>
                <w:b/>
                <w:spacing w:val="-3"/>
                <w:sz w:val="24"/>
                <w:szCs w:val="24"/>
              </w:rPr>
              <w:t xml:space="preserve">(2) </w:t>
            </w:r>
            <w:r w:rsidRPr="00FA5AC7">
              <w:rPr>
                <w:b/>
                <w:sz w:val="24"/>
                <w:szCs w:val="24"/>
              </w:rPr>
              <w:t>108-111.doi:</w:t>
            </w:r>
            <w:r w:rsidRPr="00FA5AC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A5AC7">
              <w:rPr>
                <w:b/>
                <w:sz w:val="24"/>
                <w:szCs w:val="24"/>
              </w:rPr>
              <w:t>15414/jmbfs.2014.4.2.108-111</w:t>
            </w:r>
          </w:p>
        </w:tc>
      </w:tr>
      <w:tr w:rsidR="00DE6671" w:rsidRPr="00FA5AC7">
        <w:trPr>
          <w:trHeight w:val="824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12"/>
              <w:ind w:left="0" w:right="192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spacing w:before="3" w:line="272" w:lineRule="exact"/>
              <w:ind w:right="217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Muddapur</w:t>
            </w:r>
            <w:proofErr w:type="spellEnd"/>
            <w:r w:rsidRPr="00FA5AC7">
              <w:rPr>
                <w:sz w:val="24"/>
                <w:szCs w:val="24"/>
              </w:rPr>
              <w:t xml:space="preserve">, U. M., </w:t>
            </w:r>
            <w:proofErr w:type="spellStart"/>
            <w:r w:rsidRPr="00FA5AC7">
              <w:rPr>
                <w:sz w:val="24"/>
                <w:szCs w:val="24"/>
              </w:rPr>
              <w:t>Bennur</w:t>
            </w:r>
            <w:proofErr w:type="spellEnd"/>
            <w:r w:rsidRPr="00FA5AC7">
              <w:rPr>
                <w:sz w:val="24"/>
                <w:szCs w:val="24"/>
              </w:rPr>
              <w:t xml:space="preserve">, R. S.,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>, S. M</w:t>
            </w:r>
            <w:r w:rsidRPr="00FA5AC7">
              <w:rPr>
                <w:sz w:val="24"/>
                <w:szCs w:val="24"/>
              </w:rPr>
              <w:t xml:space="preserve">., </w:t>
            </w:r>
            <w:proofErr w:type="spellStart"/>
            <w:r w:rsidRPr="00FA5AC7">
              <w:rPr>
                <w:sz w:val="24"/>
                <w:szCs w:val="24"/>
              </w:rPr>
              <w:t>Niyonzima</w:t>
            </w:r>
            <w:proofErr w:type="spellEnd"/>
            <w:r w:rsidRPr="00FA5AC7">
              <w:rPr>
                <w:sz w:val="24"/>
                <w:szCs w:val="24"/>
              </w:rPr>
              <w:t xml:space="preserve">, F. N., &amp; More, S. S. (2015). Biotransformation of Δ3-carene by </w:t>
            </w:r>
            <w:proofErr w:type="spellStart"/>
            <w:r w:rsidRPr="00FA5AC7">
              <w:rPr>
                <w:sz w:val="24"/>
                <w:szCs w:val="24"/>
              </w:rPr>
              <w:t>Penicilliumnigricans</w:t>
            </w:r>
            <w:proofErr w:type="spellEnd"/>
            <w:r w:rsidRPr="00FA5AC7">
              <w:rPr>
                <w:sz w:val="24"/>
                <w:szCs w:val="24"/>
              </w:rPr>
              <w:t>. J of scientific and Industrial research. 74: 217-222.</w:t>
            </w:r>
          </w:p>
        </w:tc>
      </w:tr>
      <w:tr w:rsidR="00DE6671" w:rsidRPr="00FA5AC7">
        <w:trPr>
          <w:trHeight w:val="832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4"/>
              <w:ind w:left="0" w:right="192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spacing w:line="265" w:lineRule="exact"/>
              <w:jc w:val="both"/>
              <w:rPr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More, V. S</w:t>
            </w:r>
            <w:r w:rsidRPr="00FA5AC7">
              <w:rPr>
                <w:sz w:val="24"/>
                <w:szCs w:val="24"/>
              </w:rPr>
              <w:t xml:space="preserve">., </w:t>
            </w:r>
            <w:proofErr w:type="spellStart"/>
            <w:r w:rsidRPr="00FA5AC7">
              <w:rPr>
                <w:sz w:val="24"/>
                <w:szCs w:val="24"/>
              </w:rPr>
              <w:t>Tallur</w:t>
            </w:r>
            <w:proofErr w:type="spellEnd"/>
            <w:r w:rsidRPr="00FA5AC7">
              <w:rPr>
                <w:sz w:val="24"/>
                <w:szCs w:val="24"/>
              </w:rPr>
              <w:t xml:space="preserve">, P. N., </w:t>
            </w:r>
            <w:proofErr w:type="spellStart"/>
            <w:r w:rsidRPr="00FA5AC7">
              <w:rPr>
                <w:sz w:val="24"/>
                <w:szCs w:val="24"/>
              </w:rPr>
              <w:t>Ninnekar</w:t>
            </w:r>
            <w:proofErr w:type="spellEnd"/>
            <w:r w:rsidRPr="00FA5AC7">
              <w:rPr>
                <w:sz w:val="24"/>
                <w:szCs w:val="24"/>
              </w:rPr>
              <w:t xml:space="preserve">, H. Z., </w:t>
            </w:r>
            <w:proofErr w:type="spellStart"/>
            <w:r w:rsidRPr="00FA5AC7">
              <w:rPr>
                <w:sz w:val="24"/>
                <w:szCs w:val="24"/>
              </w:rPr>
              <w:t>Niyonzima</w:t>
            </w:r>
            <w:proofErr w:type="spellEnd"/>
            <w:r w:rsidRPr="00FA5AC7">
              <w:rPr>
                <w:sz w:val="24"/>
                <w:szCs w:val="24"/>
              </w:rPr>
              <w:t>, F. N., &amp; More, S. S. (2015).</w:t>
            </w:r>
          </w:p>
          <w:p w:rsidR="00DE6671" w:rsidRPr="00FA5AC7" w:rsidRDefault="009812F7" w:rsidP="00F27630">
            <w:pPr>
              <w:pStyle w:val="TableParagraph"/>
              <w:tabs>
                <w:tab w:val="left" w:pos="3052"/>
              </w:tabs>
              <w:spacing w:before="18" w:line="272" w:lineRule="exact"/>
              <w:ind w:right="252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Purification and properties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proofErr w:type="spellStart"/>
            <w:r w:rsidRPr="00FA5AC7">
              <w:rPr>
                <w:sz w:val="24"/>
                <w:szCs w:val="24"/>
              </w:rPr>
              <w:t>pendimethalin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nitroreductase</w:t>
            </w:r>
            <w:proofErr w:type="spellEnd"/>
            <w:r w:rsidRPr="00FA5AC7">
              <w:rPr>
                <w:sz w:val="24"/>
                <w:szCs w:val="24"/>
              </w:rPr>
              <w:t xml:space="preserve"> from Bacillus </w:t>
            </w:r>
            <w:proofErr w:type="spellStart"/>
            <w:r w:rsidRPr="00FA5AC7">
              <w:rPr>
                <w:sz w:val="24"/>
                <w:szCs w:val="24"/>
              </w:rPr>
              <w:t>circulans</w:t>
            </w:r>
            <w:proofErr w:type="spellEnd"/>
            <w:r w:rsidRPr="00FA5AC7">
              <w:rPr>
                <w:sz w:val="24"/>
                <w:szCs w:val="24"/>
              </w:rPr>
              <w:t xml:space="preserve">. </w:t>
            </w:r>
            <w:r w:rsidRPr="00FA5AC7">
              <w:rPr>
                <w:spacing w:val="-3"/>
                <w:sz w:val="24"/>
                <w:szCs w:val="24"/>
              </w:rPr>
              <w:t>Applied</w:t>
            </w:r>
            <w:r w:rsidRPr="00FA5AC7">
              <w:rPr>
                <w:spacing w:val="7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biochemistry</w:t>
            </w:r>
            <w:r w:rsidRPr="00FA5AC7">
              <w:rPr>
                <w:spacing w:val="-7"/>
                <w:sz w:val="24"/>
                <w:szCs w:val="24"/>
              </w:rPr>
              <w:t xml:space="preserve"> </w:t>
            </w:r>
            <w:r w:rsidRPr="00FA5AC7">
              <w:rPr>
                <w:spacing w:val="4"/>
                <w:sz w:val="24"/>
                <w:szCs w:val="24"/>
              </w:rPr>
              <w:t>and</w:t>
            </w:r>
            <w:r w:rsidRPr="00FA5AC7">
              <w:rPr>
                <w:spacing w:val="4"/>
                <w:sz w:val="24"/>
                <w:szCs w:val="24"/>
              </w:rPr>
              <w:tab/>
            </w:r>
            <w:r w:rsidRPr="00FA5AC7">
              <w:rPr>
                <w:spacing w:val="-3"/>
                <w:sz w:val="24"/>
                <w:szCs w:val="24"/>
              </w:rPr>
              <w:t xml:space="preserve">microbiology. </w:t>
            </w:r>
            <w:r w:rsidRPr="00FA5AC7">
              <w:rPr>
                <w:sz w:val="24"/>
                <w:szCs w:val="24"/>
              </w:rPr>
              <w:t>51(3):</w:t>
            </w:r>
            <w:r w:rsidRPr="00FA5AC7">
              <w:rPr>
                <w:spacing w:val="10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329-335.</w:t>
            </w:r>
          </w:p>
        </w:tc>
      </w:tr>
      <w:tr w:rsidR="00DE6671" w:rsidRPr="00FA5AC7">
        <w:trPr>
          <w:trHeight w:val="833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4"/>
              <w:ind w:left="0" w:right="192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tabs>
                <w:tab w:val="left" w:pos="5403"/>
                <w:tab w:val="left" w:pos="7593"/>
              </w:tabs>
              <w:spacing w:line="237" w:lineRule="auto"/>
              <w:ind w:right="252"/>
              <w:jc w:val="both"/>
              <w:rPr>
                <w:i/>
                <w:sz w:val="24"/>
                <w:szCs w:val="24"/>
              </w:rPr>
            </w:pPr>
            <w:r w:rsidRPr="00FA5AC7">
              <w:rPr>
                <w:b/>
                <w:spacing w:val="2"/>
                <w:sz w:val="24"/>
                <w:szCs w:val="24"/>
              </w:rPr>
              <w:t xml:space="preserve">More,   </w:t>
            </w:r>
            <w:r w:rsidRPr="00FA5AC7">
              <w:rPr>
                <w:b/>
                <w:spacing w:val="-3"/>
                <w:sz w:val="24"/>
                <w:szCs w:val="24"/>
              </w:rPr>
              <w:t>V.S</w:t>
            </w:r>
            <w:r w:rsidRPr="00FA5AC7">
              <w:rPr>
                <w:spacing w:val="-3"/>
                <w:sz w:val="24"/>
                <w:szCs w:val="24"/>
              </w:rPr>
              <w:t xml:space="preserve">.,   </w:t>
            </w:r>
            <w:proofErr w:type="spellStart"/>
            <w:r w:rsidRPr="00FA5AC7">
              <w:rPr>
                <w:sz w:val="24"/>
                <w:szCs w:val="24"/>
              </w:rPr>
              <w:t>Tallur</w:t>
            </w:r>
            <w:proofErr w:type="spellEnd"/>
            <w:r w:rsidRPr="00FA5AC7">
              <w:rPr>
                <w:sz w:val="24"/>
                <w:szCs w:val="24"/>
              </w:rPr>
              <w:t xml:space="preserve">,   </w:t>
            </w:r>
            <w:proofErr w:type="spellStart"/>
            <w:r w:rsidRPr="00FA5AC7">
              <w:rPr>
                <w:sz w:val="24"/>
                <w:szCs w:val="24"/>
              </w:rPr>
              <w:t>P.N.,.</w:t>
            </w:r>
            <w:proofErr w:type="gramStart"/>
            <w:r w:rsidRPr="00FA5AC7">
              <w:rPr>
                <w:sz w:val="24"/>
                <w:szCs w:val="24"/>
              </w:rPr>
              <w:t>,Ninnekar</w:t>
            </w:r>
            <w:proofErr w:type="spellEnd"/>
            <w:proofErr w:type="gramEnd"/>
            <w:r w:rsidRPr="00FA5AC7">
              <w:rPr>
                <w:sz w:val="24"/>
                <w:szCs w:val="24"/>
              </w:rPr>
              <w:t xml:space="preserve">,   H.Z.,   </w:t>
            </w:r>
            <w:proofErr w:type="spellStart"/>
            <w:r w:rsidRPr="00FA5AC7">
              <w:rPr>
                <w:sz w:val="24"/>
                <w:szCs w:val="24"/>
              </w:rPr>
              <w:t>Niyonzima</w:t>
            </w:r>
            <w:proofErr w:type="spellEnd"/>
            <w:r w:rsidRPr="00FA5AC7">
              <w:rPr>
                <w:sz w:val="24"/>
                <w:szCs w:val="24"/>
              </w:rPr>
              <w:t xml:space="preserve">,    </w:t>
            </w:r>
            <w:r w:rsidRPr="00FA5AC7">
              <w:rPr>
                <w:spacing w:val="-3"/>
                <w:sz w:val="24"/>
                <w:szCs w:val="24"/>
              </w:rPr>
              <w:t xml:space="preserve">F.    </w:t>
            </w:r>
            <w:r w:rsidRPr="00FA5AC7">
              <w:rPr>
                <w:sz w:val="24"/>
                <w:szCs w:val="24"/>
              </w:rPr>
              <w:t xml:space="preserve">N.,  </w:t>
            </w:r>
            <w:r w:rsidRPr="00FA5AC7">
              <w:rPr>
                <w:spacing w:val="18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&amp;</w:t>
            </w:r>
            <w:r w:rsidRPr="00FA5AC7">
              <w:rPr>
                <w:sz w:val="24"/>
                <w:szCs w:val="24"/>
              </w:rPr>
              <w:tab/>
              <w:t xml:space="preserve">More, </w:t>
            </w:r>
            <w:r w:rsidRPr="00FA5AC7">
              <w:rPr>
                <w:spacing w:val="-3"/>
                <w:sz w:val="24"/>
                <w:szCs w:val="24"/>
              </w:rPr>
              <w:t xml:space="preserve">S.S. </w:t>
            </w:r>
            <w:r w:rsidRPr="00FA5AC7">
              <w:rPr>
                <w:sz w:val="24"/>
                <w:szCs w:val="24"/>
              </w:rPr>
              <w:t>(2015).Enhanced  degradation</w:t>
            </w:r>
            <w:r w:rsidRPr="00FA5AC7">
              <w:rPr>
                <w:spacing w:val="45"/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pendimethalin</w:t>
            </w:r>
            <w:proofErr w:type="spellEnd"/>
            <w:r w:rsidRPr="00FA5AC7">
              <w:rPr>
                <w:sz w:val="24"/>
                <w:szCs w:val="24"/>
              </w:rPr>
              <w:tab/>
            </w:r>
            <w:r w:rsidRPr="00FA5AC7">
              <w:rPr>
                <w:spacing w:val="-4"/>
                <w:sz w:val="24"/>
                <w:szCs w:val="24"/>
              </w:rPr>
              <w:t xml:space="preserve">by </w:t>
            </w:r>
            <w:r w:rsidRPr="00FA5AC7">
              <w:rPr>
                <w:sz w:val="24"/>
                <w:szCs w:val="24"/>
              </w:rPr>
              <w:t xml:space="preserve">immobilized </w:t>
            </w:r>
            <w:r w:rsidRPr="00FA5AC7">
              <w:rPr>
                <w:spacing w:val="-3"/>
                <w:sz w:val="24"/>
                <w:szCs w:val="24"/>
              </w:rPr>
              <w:t xml:space="preserve">cells </w:t>
            </w:r>
            <w:r w:rsidRPr="00FA5AC7">
              <w:rPr>
                <w:spacing w:val="-4"/>
                <w:sz w:val="24"/>
                <w:szCs w:val="24"/>
              </w:rPr>
              <w:t>of</w:t>
            </w:r>
            <w:r w:rsidRPr="00FA5AC7">
              <w:rPr>
                <w:spacing w:val="51"/>
                <w:sz w:val="24"/>
                <w:szCs w:val="24"/>
              </w:rPr>
              <w:t xml:space="preserve"> </w:t>
            </w:r>
            <w:r w:rsidRPr="00FA5AC7">
              <w:rPr>
                <w:i/>
                <w:sz w:val="24"/>
                <w:szCs w:val="24"/>
              </w:rPr>
              <w:t>Bacillus</w:t>
            </w:r>
          </w:p>
          <w:p w:rsidR="00DE6671" w:rsidRPr="00FA5AC7" w:rsidRDefault="009812F7" w:rsidP="00F27630">
            <w:pPr>
              <w:pStyle w:val="TableParagraph"/>
              <w:spacing w:before="3" w:line="264" w:lineRule="exact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A5AC7">
              <w:rPr>
                <w:i/>
                <w:sz w:val="24"/>
                <w:szCs w:val="24"/>
              </w:rPr>
              <w:t>lehensis</w:t>
            </w:r>
            <w:r w:rsidRPr="00FA5AC7">
              <w:rPr>
                <w:sz w:val="24"/>
                <w:szCs w:val="24"/>
              </w:rPr>
              <w:t>XJU</w:t>
            </w:r>
            <w:proofErr w:type="spellEnd"/>
            <w:proofErr w:type="gramEnd"/>
            <w:r w:rsidRPr="00FA5AC7">
              <w:rPr>
                <w:sz w:val="24"/>
                <w:szCs w:val="24"/>
              </w:rPr>
              <w:t xml:space="preserve">. 3 </w:t>
            </w:r>
            <w:proofErr w:type="gramStart"/>
            <w:r w:rsidRPr="00FA5AC7">
              <w:rPr>
                <w:sz w:val="24"/>
                <w:szCs w:val="24"/>
              </w:rPr>
              <w:t>Biotech.5(</w:t>
            </w:r>
            <w:proofErr w:type="gramEnd"/>
            <w:r w:rsidRPr="00FA5AC7">
              <w:rPr>
                <w:sz w:val="24"/>
                <w:szCs w:val="24"/>
              </w:rPr>
              <w:t>6). 967-974.</w:t>
            </w:r>
          </w:p>
        </w:tc>
      </w:tr>
      <w:tr w:rsidR="00DE6671" w:rsidRPr="00FA5AC7">
        <w:trPr>
          <w:trHeight w:val="824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4"/>
              <w:ind w:left="0" w:right="192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tabs>
                <w:tab w:val="left" w:pos="3786"/>
              </w:tabs>
              <w:spacing w:line="237" w:lineRule="auto"/>
              <w:ind w:right="252"/>
              <w:jc w:val="both"/>
              <w:rPr>
                <w:i/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Tallur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Preeti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pacing w:val="-4"/>
                <w:sz w:val="24"/>
                <w:szCs w:val="24"/>
              </w:rPr>
              <w:t>Mulla</w:t>
            </w:r>
            <w:proofErr w:type="spellEnd"/>
            <w:r w:rsidRPr="00FA5AC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Sikandar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sz w:val="24"/>
                <w:szCs w:val="24"/>
              </w:rPr>
              <w:t>Megadi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Talwar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Manjunatha</w:t>
            </w:r>
            <w:proofErr w:type="spellEnd"/>
            <w:r w:rsidRPr="00FA5AC7">
              <w:rPr>
                <w:sz w:val="24"/>
                <w:szCs w:val="24"/>
              </w:rPr>
              <w:t xml:space="preserve"> and </w:t>
            </w:r>
            <w:proofErr w:type="spellStart"/>
            <w:r w:rsidRPr="00FA5AC7">
              <w:rPr>
                <w:sz w:val="24"/>
                <w:szCs w:val="24"/>
              </w:rPr>
              <w:t>Ninnekar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A5AC7">
              <w:rPr>
                <w:spacing w:val="-3"/>
                <w:sz w:val="24"/>
                <w:szCs w:val="24"/>
              </w:rPr>
              <w:t>Harichandra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.</w:t>
            </w:r>
            <w:proofErr w:type="gramEnd"/>
            <w:r w:rsidRPr="00FA5AC7">
              <w:rPr>
                <w:spacing w:val="35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Biodegradation</w:t>
            </w:r>
            <w:r w:rsidRPr="00FA5AC7">
              <w:rPr>
                <w:spacing w:val="11"/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>of</w:t>
            </w:r>
            <w:r w:rsidRPr="00FA5AC7">
              <w:rPr>
                <w:spacing w:val="-4"/>
                <w:sz w:val="24"/>
                <w:szCs w:val="24"/>
              </w:rPr>
              <w:tab/>
            </w:r>
            <w:proofErr w:type="spellStart"/>
            <w:r w:rsidRPr="00FA5AC7">
              <w:rPr>
                <w:sz w:val="24"/>
                <w:szCs w:val="24"/>
              </w:rPr>
              <w:t>cypermethrin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 xml:space="preserve">by </w:t>
            </w:r>
            <w:r w:rsidRPr="00FA5AC7">
              <w:rPr>
                <w:spacing w:val="-3"/>
                <w:sz w:val="24"/>
                <w:szCs w:val="24"/>
              </w:rPr>
              <w:t xml:space="preserve">immobilized cells </w:t>
            </w:r>
            <w:r w:rsidRPr="00FA5AC7">
              <w:rPr>
                <w:spacing w:val="-4"/>
                <w:sz w:val="24"/>
                <w:szCs w:val="24"/>
              </w:rPr>
              <w:t>of</w:t>
            </w:r>
            <w:r w:rsidRPr="00FA5AC7">
              <w:rPr>
                <w:spacing w:val="12"/>
                <w:sz w:val="24"/>
                <w:szCs w:val="24"/>
              </w:rPr>
              <w:t xml:space="preserve"> </w:t>
            </w:r>
            <w:r w:rsidRPr="00FA5AC7">
              <w:rPr>
                <w:i/>
                <w:spacing w:val="2"/>
                <w:sz w:val="24"/>
                <w:szCs w:val="24"/>
              </w:rPr>
              <w:t>Micrococcus</w:t>
            </w:r>
          </w:p>
          <w:p w:rsidR="00DE6671" w:rsidRPr="00FA5AC7" w:rsidRDefault="009812F7" w:rsidP="00F27630">
            <w:pPr>
              <w:pStyle w:val="TableParagraph"/>
              <w:tabs>
                <w:tab w:val="left" w:pos="7112"/>
              </w:tabs>
              <w:spacing w:line="267" w:lineRule="exact"/>
              <w:jc w:val="both"/>
              <w:rPr>
                <w:sz w:val="24"/>
                <w:szCs w:val="24"/>
              </w:rPr>
            </w:pPr>
            <w:proofErr w:type="gramStart"/>
            <w:r w:rsidRPr="00FA5AC7">
              <w:rPr>
                <w:spacing w:val="-2"/>
                <w:sz w:val="24"/>
                <w:szCs w:val="24"/>
              </w:rPr>
              <w:t>sp</w:t>
            </w:r>
            <w:proofErr w:type="gramEnd"/>
            <w:r w:rsidRPr="00FA5AC7">
              <w:rPr>
                <w:spacing w:val="-2"/>
                <w:sz w:val="24"/>
                <w:szCs w:val="24"/>
              </w:rPr>
              <w:t xml:space="preserve">. </w:t>
            </w:r>
            <w:r w:rsidRPr="00FA5AC7">
              <w:rPr>
                <w:spacing w:val="-3"/>
                <w:sz w:val="24"/>
                <w:szCs w:val="24"/>
              </w:rPr>
              <w:t xml:space="preserve">strain </w:t>
            </w:r>
            <w:r w:rsidRPr="00FA5AC7">
              <w:rPr>
                <w:spacing w:val="3"/>
                <w:sz w:val="24"/>
                <w:szCs w:val="24"/>
              </w:rPr>
              <w:t xml:space="preserve">CPN </w:t>
            </w:r>
            <w:r w:rsidRPr="00FA5AC7">
              <w:rPr>
                <w:spacing w:val="-4"/>
                <w:sz w:val="24"/>
                <w:szCs w:val="24"/>
              </w:rPr>
              <w:t xml:space="preserve">1. </w:t>
            </w:r>
            <w:r w:rsidRPr="00FA5AC7">
              <w:rPr>
                <w:sz w:val="24"/>
                <w:szCs w:val="24"/>
              </w:rPr>
              <w:t xml:space="preserve">Braz. J. </w:t>
            </w:r>
            <w:proofErr w:type="spellStart"/>
            <w:r w:rsidRPr="00FA5AC7">
              <w:rPr>
                <w:spacing w:val="-4"/>
                <w:sz w:val="24"/>
                <w:szCs w:val="24"/>
              </w:rPr>
              <w:t>Microbiol</w:t>
            </w:r>
            <w:proofErr w:type="spellEnd"/>
            <w:r w:rsidRPr="00FA5AC7">
              <w:rPr>
                <w:spacing w:val="-4"/>
                <w:sz w:val="24"/>
                <w:szCs w:val="24"/>
              </w:rPr>
              <w:t xml:space="preserve">. </w:t>
            </w:r>
            <w:r w:rsidRPr="00FA5AC7">
              <w:rPr>
                <w:sz w:val="24"/>
                <w:szCs w:val="24"/>
              </w:rPr>
              <w:t xml:space="preserve">vol.46 </w:t>
            </w:r>
            <w:r w:rsidRPr="00FA5AC7">
              <w:rPr>
                <w:spacing w:val="-4"/>
                <w:sz w:val="24"/>
                <w:szCs w:val="24"/>
              </w:rPr>
              <w:t xml:space="preserve">no.3 </w:t>
            </w:r>
            <w:r w:rsidRPr="00FA5AC7">
              <w:rPr>
                <w:spacing w:val="5"/>
                <w:sz w:val="24"/>
                <w:szCs w:val="24"/>
              </w:rPr>
              <w:t>São</w:t>
            </w:r>
            <w:r w:rsidRPr="00FA5AC7">
              <w:rPr>
                <w:spacing w:val="39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Paulo</w:t>
            </w:r>
            <w:r w:rsidRPr="00FA5AC7">
              <w:rPr>
                <w:spacing w:val="-6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July/Sept.</w:t>
            </w:r>
            <w:r w:rsidRPr="00FA5AC7">
              <w:rPr>
                <w:sz w:val="24"/>
                <w:szCs w:val="24"/>
              </w:rPr>
              <w:tab/>
            </w:r>
            <w:r w:rsidRPr="00FA5AC7">
              <w:rPr>
                <w:spacing w:val="-3"/>
                <w:sz w:val="24"/>
                <w:szCs w:val="24"/>
              </w:rPr>
              <w:t>2015</w:t>
            </w:r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12"/>
              <w:ind w:left="0" w:right="192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spacing w:before="3" w:line="272" w:lineRule="exact"/>
              <w:ind w:right="205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Bhavya</w:t>
            </w:r>
            <w:proofErr w:type="spellEnd"/>
            <w:r w:rsidRPr="00FA5AC7">
              <w:rPr>
                <w:sz w:val="24"/>
                <w:szCs w:val="24"/>
              </w:rPr>
              <w:t xml:space="preserve">, J., M. S. </w:t>
            </w:r>
            <w:proofErr w:type="spellStart"/>
            <w:r w:rsidRPr="00FA5AC7">
              <w:rPr>
                <w:sz w:val="24"/>
                <w:szCs w:val="24"/>
              </w:rPr>
              <w:t>Vineetha,P</w:t>
            </w:r>
            <w:proofErr w:type="spellEnd"/>
            <w:r w:rsidRPr="00FA5AC7">
              <w:rPr>
                <w:sz w:val="24"/>
                <w:szCs w:val="24"/>
              </w:rPr>
              <w:t xml:space="preserve">. M. </w:t>
            </w:r>
            <w:proofErr w:type="spellStart"/>
            <w:r w:rsidRPr="00FA5AC7">
              <w:rPr>
                <w:sz w:val="24"/>
                <w:szCs w:val="24"/>
              </w:rPr>
              <w:t>Sundaram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b/>
                <w:sz w:val="24"/>
                <w:szCs w:val="24"/>
              </w:rPr>
              <w:t xml:space="preserve">S. M.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sz w:val="24"/>
                <w:szCs w:val="24"/>
              </w:rPr>
              <w:t xml:space="preserve">, B. L. </w:t>
            </w:r>
            <w:proofErr w:type="spellStart"/>
            <w:r w:rsidRPr="00FA5AC7">
              <w:rPr>
                <w:sz w:val="24"/>
                <w:szCs w:val="24"/>
              </w:rPr>
              <w:t>Dhananjaya</w:t>
            </w:r>
            <w:proofErr w:type="spellEnd"/>
            <w:r w:rsidRPr="00FA5AC7">
              <w:rPr>
                <w:sz w:val="24"/>
                <w:szCs w:val="24"/>
              </w:rPr>
              <w:t xml:space="preserve">&amp; Sunil </w:t>
            </w:r>
            <w:proofErr w:type="spellStart"/>
            <w:r w:rsidRPr="00FA5AC7">
              <w:rPr>
                <w:sz w:val="24"/>
                <w:szCs w:val="24"/>
              </w:rPr>
              <w:t>S.More</w:t>
            </w:r>
            <w:proofErr w:type="spellEnd"/>
            <w:r w:rsidRPr="00FA5AC7">
              <w:rPr>
                <w:sz w:val="24"/>
                <w:szCs w:val="24"/>
              </w:rPr>
              <w:t xml:space="preserve">. Low-molecular weight </w:t>
            </w:r>
            <w:proofErr w:type="spellStart"/>
            <w:r w:rsidRPr="00FA5AC7">
              <w:rPr>
                <w:sz w:val="24"/>
                <w:szCs w:val="24"/>
              </w:rPr>
              <w:t>hyaluronidase</w:t>
            </w:r>
            <w:proofErr w:type="spellEnd"/>
            <w:r w:rsidRPr="00FA5AC7">
              <w:rPr>
                <w:sz w:val="24"/>
                <w:szCs w:val="24"/>
              </w:rPr>
              <w:t xml:space="preserve"> from the venom of </w:t>
            </w:r>
            <w:proofErr w:type="spellStart"/>
            <w:r w:rsidRPr="00FA5AC7">
              <w:rPr>
                <w:i/>
                <w:sz w:val="24"/>
                <w:szCs w:val="24"/>
              </w:rPr>
              <w:t>Bungaruscaeruleus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(Indian common krait) snake: Isolation and partial characterization Journal of Liquid Chromatography &amp; Related Technologies Volume 39, </w:t>
            </w:r>
            <w:r w:rsidRPr="00FA5AC7">
              <w:rPr>
                <w:b/>
                <w:sz w:val="24"/>
                <w:szCs w:val="24"/>
              </w:rPr>
              <w:t>pages 203-208</w:t>
            </w:r>
            <w:r w:rsidRPr="00FA5AC7">
              <w:rPr>
                <w:sz w:val="24"/>
                <w:szCs w:val="24"/>
              </w:rPr>
              <w:t>, Issue 4</w:t>
            </w:r>
            <w:r w:rsidRPr="00FA5AC7">
              <w:rPr>
                <w:b/>
                <w:sz w:val="24"/>
                <w:szCs w:val="24"/>
              </w:rPr>
              <w:t xml:space="preserve">, </w:t>
            </w:r>
            <w:r w:rsidRPr="00FA5AC7">
              <w:rPr>
                <w:sz w:val="24"/>
                <w:szCs w:val="24"/>
              </w:rPr>
              <w:t>2016</w:t>
            </w:r>
          </w:p>
        </w:tc>
      </w:tr>
      <w:tr w:rsidR="00DE6671" w:rsidRPr="00FA5AC7">
        <w:trPr>
          <w:trHeight w:val="825"/>
        </w:trPr>
        <w:tc>
          <w:tcPr>
            <w:tcW w:w="649" w:type="dxa"/>
          </w:tcPr>
          <w:p w:rsidR="00DE6671" w:rsidRPr="00FA5AC7" w:rsidRDefault="009812F7" w:rsidP="00F27630">
            <w:pPr>
              <w:pStyle w:val="TableParagraph"/>
              <w:spacing w:before="12"/>
              <w:ind w:left="0" w:right="192"/>
              <w:jc w:val="both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994" w:type="dxa"/>
          </w:tcPr>
          <w:p w:rsidR="00DE6671" w:rsidRPr="00FA5AC7" w:rsidRDefault="009812F7" w:rsidP="00F27630">
            <w:pPr>
              <w:pStyle w:val="TableParagraph"/>
              <w:spacing w:before="3" w:line="272" w:lineRule="exact"/>
              <w:ind w:right="218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Bhavya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Niyonzima</w:t>
            </w:r>
            <w:proofErr w:type="spellEnd"/>
            <w:r w:rsidRPr="00FA5AC7">
              <w:rPr>
                <w:sz w:val="24"/>
                <w:szCs w:val="24"/>
              </w:rPr>
              <w:t xml:space="preserve"> N. Francois, </w:t>
            </w:r>
            <w:r w:rsidRPr="00FA5AC7">
              <w:rPr>
                <w:b/>
                <w:sz w:val="24"/>
                <w:szCs w:val="24"/>
              </w:rPr>
              <w:t xml:space="preserve">S.M.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and Sunil S. More. Scorpion Toxin </w:t>
            </w:r>
            <w:proofErr w:type="spellStart"/>
            <w:r w:rsidRPr="00FA5AC7">
              <w:rPr>
                <w:sz w:val="24"/>
                <w:szCs w:val="24"/>
              </w:rPr>
              <w:t>Polyptides</w:t>
            </w:r>
            <w:proofErr w:type="spellEnd"/>
            <w:r w:rsidRPr="00FA5AC7">
              <w:rPr>
                <w:sz w:val="24"/>
                <w:szCs w:val="24"/>
              </w:rPr>
              <w:t xml:space="preserve"> as Therapeutic Agents: An Overview. </w:t>
            </w:r>
            <w:r w:rsidRPr="00FA5AC7">
              <w:rPr>
                <w:i/>
                <w:sz w:val="24"/>
                <w:szCs w:val="24"/>
              </w:rPr>
              <w:t>Protein &amp; Peptide Letters</w:t>
            </w:r>
            <w:proofErr w:type="gramStart"/>
            <w:r w:rsidRPr="00FA5AC7">
              <w:rPr>
                <w:i/>
                <w:sz w:val="24"/>
                <w:szCs w:val="24"/>
              </w:rPr>
              <w:t>,</w:t>
            </w:r>
            <w:r w:rsidRPr="00FA5AC7">
              <w:rPr>
                <w:sz w:val="24"/>
                <w:szCs w:val="24"/>
              </w:rPr>
              <w:t>2016</w:t>
            </w:r>
            <w:proofErr w:type="gram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i/>
                <w:sz w:val="24"/>
                <w:szCs w:val="24"/>
              </w:rPr>
              <w:t xml:space="preserve">23, </w:t>
            </w:r>
            <w:r w:rsidRPr="00FA5AC7">
              <w:rPr>
                <w:sz w:val="24"/>
                <w:szCs w:val="24"/>
              </w:rPr>
              <w:t>1-12.</w:t>
            </w:r>
          </w:p>
        </w:tc>
      </w:tr>
      <w:tr w:rsidR="00DE6671" w:rsidRPr="00FA5AC7">
        <w:trPr>
          <w:trHeight w:val="832"/>
        </w:trPr>
        <w:tc>
          <w:tcPr>
            <w:tcW w:w="649" w:type="dxa"/>
          </w:tcPr>
          <w:p w:rsidR="00DE6671" w:rsidRPr="00FA5AC7" w:rsidRDefault="009812F7" w:rsidP="00FA5AC7">
            <w:pPr>
              <w:pStyle w:val="TableParagraph"/>
              <w:spacing w:before="4"/>
              <w:ind w:left="0" w:right="192"/>
              <w:jc w:val="center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994" w:type="dxa"/>
          </w:tcPr>
          <w:p w:rsidR="00DE6671" w:rsidRPr="00FA5AC7" w:rsidRDefault="009812F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Shwetha</w:t>
            </w:r>
            <w:proofErr w:type="spellEnd"/>
            <w:r w:rsidRPr="00FA5AC7">
              <w:rPr>
                <w:sz w:val="24"/>
                <w:szCs w:val="24"/>
              </w:rPr>
              <w:t xml:space="preserve"> V., Sunil </w:t>
            </w:r>
            <w:proofErr w:type="spellStart"/>
            <w:r w:rsidRPr="00FA5AC7">
              <w:rPr>
                <w:sz w:val="24"/>
                <w:szCs w:val="24"/>
              </w:rPr>
              <w:t>S.M.,Gautam</w:t>
            </w:r>
            <w:proofErr w:type="spellEnd"/>
            <w:r w:rsidRPr="00FA5AC7">
              <w:rPr>
                <w:sz w:val="24"/>
                <w:szCs w:val="24"/>
              </w:rPr>
              <w:t xml:space="preserve"> S.A.,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S.M</w:t>
            </w:r>
            <w:r w:rsidRPr="00FA5AC7">
              <w:rPr>
                <w:sz w:val="24"/>
                <w:szCs w:val="24"/>
              </w:rPr>
              <w:t>., Anti-Snake venom potential of</w:t>
            </w:r>
          </w:p>
          <w:p w:rsidR="00DE6671" w:rsidRPr="00FA5AC7" w:rsidRDefault="009812F7">
            <w:pPr>
              <w:pStyle w:val="TableParagraph"/>
              <w:spacing w:before="18" w:line="272" w:lineRule="exact"/>
              <w:rPr>
                <w:sz w:val="24"/>
                <w:szCs w:val="24"/>
              </w:rPr>
            </w:pPr>
            <w:proofErr w:type="spellStart"/>
            <w:r w:rsidRPr="00FA5AC7">
              <w:rPr>
                <w:i/>
                <w:sz w:val="24"/>
                <w:szCs w:val="24"/>
              </w:rPr>
              <w:t>Clerodendrum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i/>
                <w:sz w:val="24"/>
                <w:szCs w:val="24"/>
              </w:rPr>
              <w:t>serratum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extracts </w:t>
            </w:r>
            <w:r w:rsidRPr="00FA5AC7">
              <w:rPr>
                <w:spacing w:val="-4"/>
                <w:sz w:val="24"/>
                <w:szCs w:val="24"/>
              </w:rPr>
              <w:t>on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i/>
                <w:sz w:val="24"/>
                <w:szCs w:val="24"/>
              </w:rPr>
              <w:t>Bangarus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i/>
                <w:sz w:val="24"/>
                <w:szCs w:val="24"/>
              </w:rPr>
              <w:t>caeruleus</w:t>
            </w:r>
            <w:r w:rsidRPr="00FA5AC7">
              <w:rPr>
                <w:sz w:val="24"/>
                <w:szCs w:val="24"/>
              </w:rPr>
              <w:t>and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i/>
                <w:sz w:val="24"/>
                <w:szCs w:val="24"/>
              </w:rPr>
              <w:t>Daboia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i/>
                <w:sz w:val="24"/>
                <w:szCs w:val="24"/>
              </w:rPr>
              <w:t>russelii</w:t>
            </w:r>
            <w:r w:rsidRPr="00FA5AC7">
              <w:rPr>
                <w:sz w:val="24"/>
                <w:szCs w:val="24"/>
              </w:rPr>
              <w:t>venom</w:t>
            </w:r>
            <w:proofErr w:type="spellEnd"/>
            <w:r w:rsidRPr="00FA5AC7">
              <w:rPr>
                <w:sz w:val="24"/>
                <w:szCs w:val="24"/>
              </w:rPr>
              <w:t xml:space="preserve">, Bangladesh. J </w:t>
            </w:r>
            <w:proofErr w:type="spellStart"/>
            <w:r w:rsidRPr="00FA5AC7">
              <w:rPr>
                <w:sz w:val="24"/>
                <w:szCs w:val="24"/>
              </w:rPr>
              <w:t>Pharmacol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2"/>
                <w:sz w:val="24"/>
                <w:szCs w:val="24"/>
              </w:rPr>
              <w:t>2018;</w:t>
            </w:r>
            <w:r w:rsidRPr="00FA5AC7">
              <w:rPr>
                <w:spacing w:val="2"/>
                <w:sz w:val="24"/>
                <w:szCs w:val="24"/>
              </w:rPr>
              <w:t xml:space="preserve">13; </w:t>
            </w:r>
            <w:r w:rsidRPr="00FA5AC7">
              <w:rPr>
                <w:sz w:val="24"/>
                <w:szCs w:val="24"/>
              </w:rPr>
              <w:t>ISSN:1991-0088</w:t>
            </w:r>
          </w:p>
        </w:tc>
      </w:tr>
      <w:tr w:rsidR="00DE6671" w:rsidRPr="00FA5AC7">
        <w:trPr>
          <w:trHeight w:val="284"/>
        </w:trPr>
        <w:tc>
          <w:tcPr>
            <w:tcW w:w="649" w:type="dxa"/>
          </w:tcPr>
          <w:p w:rsidR="00DE6671" w:rsidRPr="00FA5AC7" w:rsidRDefault="009812F7" w:rsidP="00FA5AC7">
            <w:pPr>
              <w:pStyle w:val="TableParagraph"/>
              <w:spacing w:before="4" w:line="260" w:lineRule="exact"/>
              <w:ind w:left="0" w:right="192"/>
              <w:jc w:val="center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994" w:type="dxa"/>
          </w:tcPr>
          <w:p w:rsidR="00DE6671" w:rsidRPr="00FA5AC7" w:rsidRDefault="009812F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A5AC7">
              <w:rPr>
                <w:spacing w:val="-3"/>
                <w:sz w:val="24"/>
                <w:szCs w:val="24"/>
              </w:rPr>
              <w:t xml:space="preserve">Lynette </w:t>
            </w:r>
            <w:r w:rsidRPr="00FA5AC7">
              <w:rPr>
                <w:sz w:val="24"/>
                <w:szCs w:val="24"/>
              </w:rPr>
              <w:t xml:space="preserve">Lincoln,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b/>
                <w:sz w:val="24"/>
                <w:szCs w:val="24"/>
              </w:rPr>
              <w:t>More</w:t>
            </w:r>
            <w:r w:rsidRPr="00FA5AC7">
              <w:rPr>
                <w:b/>
                <w:spacing w:val="-51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, Sunil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proofErr w:type="spellStart"/>
            <w:r w:rsidRPr="00FA5AC7">
              <w:rPr>
                <w:sz w:val="24"/>
                <w:szCs w:val="24"/>
              </w:rPr>
              <w:t>More.,Isolation</w:t>
            </w:r>
            <w:proofErr w:type="spellEnd"/>
            <w:r w:rsidRPr="00FA5AC7">
              <w:rPr>
                <w:sz w:val="24"/>
                <w:szCs w:val="24"/>
              </w:rPr>
              <w:t xml:space="preserve">, screening and optimization </w:t>
            </w:r>
            <w:r w:rsidRPr="00FA5AC7">
              <w:rPr>
                <w:spacing w:val="-4"/>
                <w:sz w:val="24"/>
                <w:szCs w:val="24"/>
              </w:rPr>
              <w:t>of</w:t>
            </w:r>
          </w:p>
        </w:tc>
      </w:tr>
    </w:tbl>
    <w:p w:rsidR="00DE6671" w:rsidRPr="00FA5AC7" w:rsidRDefault="00DE6671">
      <w:pPr>
        <w:spacing w:line="264" w:lineRule="exact"/>
        <w:rPr>
          <w:sz w:val="24"/>
          <w:szCs w:val="24"/>
        </w:rPr>
        <w:sectPr w:rsidR="00DE6671" w:rsidRPr="00FA5AC7">
          <w:pgSz w:w="12240" w:h="15840"/>
          <w:pgMar w:top="1440" w:right="980" w:bottom="280" w:left="130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9"/>
        <w:gridCol w:w="8990"/>
      </w:tblGrid>
      <w:tr w:rsidR="00DE6671" w:rsidRPr="00FA5AC7">
        <w:trPr>
          <w:trHeight w:val="541"/>
        </w:trPr>
        <w:tc>
          <w:tcPr>
            <w:tcW w:w="649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60" w:lineRule="exact"/>
              <w:rPr>
                <w:i/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Extracellular </w:t>
            </w:r>
            <w:proofErr w:type="spellStart"/>
            <w:r w:rsidRPr="00FA5AC7">
              <w:rPr>
                <w:sz w:val="24"/>
                <w:szCs w:val="24"/>
              </w:rPr>
              <w:t>glucoamylase</w:t>
            </w:r>
            <w:proofErr w:type="spellEnd"/>
            <w:r w:rsidRPr="00FA5AC7">
              <w:rPr>
                <w:sz w:val="24"/>
                <w:szCs w:val="24"/>
              </w:rPr>
              <w:t xml:space="preserve"> from </w:t>
            </w:r>
            <w:proofErr w:type="spellStart"/>
            <w:r w:rsidRPr="00FA5AC7">
              <w:rPr>
                <w:i/>
                <w:sz w:val="24"/>
                <w:szCs w:val="24"/>
              </w:rPr>
              <w:t>Paenibacillus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i/>
                <w:sz w:val="24"/>
                <w:szCs w:val="24"/>
              </w:rPr>
              <w:t>amylolyticus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strain NEO03.,</w:t>
            </w:r>
            <w:r w:rsidRPr="00FA5AC7">
              <w:rPr>
                <w:i/>
                <w:sz w:val="24"/>
                <w:szCs w:val="24"/>
              </w:rPr>
              <w:t>Biocatalysis</w:t>
            </w:r>
          </w:p>
          <w:p w:rsidR="00DE6671" w:rsidRPr="00FA5AC7" w:rsidRDefault="009812F7">
            <w:pPr>
              <w:pStyle w:val="TableParagraph"/>
              <w:spacing w:line="262" w:lineRule="exact"/>
              <w:rPr>
                <w:i/>
                <w:sz w:val="24"/>
                <w:szCs w:val="24"/>
              </w:rPr>
            </w:pPr>
            <w:r w:rsidRPr="00FA5AC7">
              <w:rPr>
                <w:i/>
                <w:sz w:val="24"/>
                <w:szCs w:val="24"/>
              </w:rPr>
              <w:t>and Agricultural Biotechnology 18 (2019): 101054</w:t>
            </w:r>
          </w:p>
        </w:tc>
      </w:tr>
      <w:tr w:rsidR="00DE6671" w:rsidRPr="00FA5AC7">
        <w:trPr>
          <w:trHeight w:val="832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tabs>
                <w:tab w:val="left" w:pos="1135"/>
                <w:tab w:val="left" w:pos="2833"/>
                <w:tab w:val="left" w:pos="3249"/>
                <w:tab w:val="left" w:pos="4596"/>
                <w:tab w:val="left" w:pos="5012"/>
                <w:tab w:val="left" w:pos="7016"/>
                <w:tab w:val="left" w:pos="7592"/>
              </w:tabs>
              <w:spacing w:line="264" w:lineRule="exact"/>
              <w:rPr>
                <w:sz w:val="24"/>
                <w:szCs w:val="24"/>
              </w:rPr>
            </w:pPr>
            <w:r w:rsidRPr="00FA5AC7">
              <w:rPr>
                <w:spacing w:val="-3"/>
                <w:sz w:val="24"/>
                <w:szCs w:val="24"/>
              </w:rPr>
              <w:t>Lynette</w:t>
            </w:r>
            <w:r w:rsidRPr="00FA5AC7">
              <w:rPr>
                <w:spacing w:val="-3"/>
                <w:sz w:val="24"/>
                <w:szCs w:val="24"/>
              </w:rPr>
              <w:tab/>
            </w:r>
            <w:proofErr w:type="spellStart"/>
            <w:r w:rsidRPr="00FA5AC7">
              <w:rPr>
                <w:spacing w:val="2"/>
                <w:sz w:val="24"/>
                <w:szCs w:val="24"/>
              </w:rPr>
              <w:t>Lincoln</w:t>
            </w:r>
            <w:proofErr w:type="gramStart"/>
            <w:r w:rsidRPr="00FA5AC7">
              <w:rPr>
                <w:spacing w:val="2"/>
                <w:sz w:val="24"/>
                <w:szCs w:val="24"/>
              </w:rPr>
              <w:t>,</w:t>
            </w:r>
            <w:r w:rsidRPr="00FA5AC7">
              <w:rPr>
                <w:b/>
                <w:spacing w:val="2"/>
                <w:sz w:val="24"/>
                <w:szCs w:val="24"/>
              </w:rPr>
              <w:t>Veena</w:t>
            </w:r>
            <w:proofErr w:type="spellEnd"/>
            <w:proofErr w:type="gramEnd"/>
            <w:r w:rsidRPr="00FA5AC7">
              <w:rPr>
                <w:b/>
                <w:spacing w:val="2"/>
                <w:sz w:val="24"/>
                <w:szCs w:val="24"/>
              </w:rPr>
              <w:tab/>
            </w:r>
            <w:r w:rsidRPr="00FA5AC7">
              <w:rPr>
                <w:b/>
                <w:spacing w:val="-3"/>
                <w:sz w:val="24"/>
                <w:szCs w:val="24"/>
              </w:rPr>
              <w:t>S.</w:t>
            </w:r>
            <w:r w:rsidRPr="00FA5AC7">
              <w:rPr>
                <w:b/>
                <w:spacing w:val="-3"/>
                <w:sz w:val="24"/>
                <w:szCs w:val="24"/>
              </w:rPr>
              <w:tab/>
            </w:r>
            <w:r w:rsidRPr="00FA5AC7">
              <w:rPr>
                <w:b/>
                <w:sz w:val="24"/>
                <w:szCs w:val="24"/>
              </w:rPr>
              <w:t>More</w:t>
            </w:r>
            <w:r w:rsidRPr="00FA5AC7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>,Sunil</w:t>
            </w:r>
            <w:r w:rsidRPr="00FA5AC7">
              <w:rPr>
                <w:spacing w:val="-4"/>
                <w:sz w:val="24"/>
                <w:szCs w:val="24"/>
              </w:rPr>
              <w:tab/>
            </w:r>
            <w:r w:rsidRPr="00FA5AC7">
              <w:rPr>
                <w:spacing w:val="-3"/>
                <w:sz w:val="24"/>
                <w:szCs w:val="24"/>
              </w:rPr>
              <w:t>S.</w:t>
            </w:r>
            <w:r w:rsidRPr="00FA5AC7">
              <w:rPr>
                <w:spacing w:val="-3"/>
                <w:sz w:val="24"/>
                <w:szCs w:val="24"/>
              </w:rPr>
              <w:tab/>
            </w:r>
            <w:proofErr w:type="spellStart"/>
            <w:r w:rsidRPr="00FA5AC7">
              <w:rPr>
                <w:sz w:val="24"/>
                <w:szCs w:val="24"/>
              </w:rPr>
              <w:t>More.,Purification</w:t>
            </w:r>
            <w:proofErr w:type="spellEnd"/>
            <w:r w:rsidRPr="00FA5AC7">
              <w:rPr>
                <w:sz w:val="24"/>
                <w:szCs w:val="24"/>
              </w:rPr>
              <w:tab/>
              <w:t>and</w:t>
            </w:r>
            <w:r w:rsidRPr="00FA5AC7">
              <w:rPr>
                <w:sz w:val="24"/>
                <w:szCs w:val="24"/>
              </w:rPr>
              <w:tab/>
              <w:t>biochemical</w:t>
            </w:r>
          </w:p>
          <w:p w:rsidR="00DE6671" w:rsidRPr="00FA5AC7" w:rsidRDefault="009812F7">
            <w:pPr>
              <w:pStyle w:val="TableParagraph"/>
              <w:spacing w:before="19" w:line="272" w:lineRule="exac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characterization of extracellular </w:t>
            </w:r>
            <w:proofErr w:type="spellStart"/>
            <w:r w:rsidRPr="00FA5AC7">
              <w:rPr>
                <w:sz w:val="24"/>
                <w:szCs w:val="24"/>
              </w:rPr>
              <w:t>glucoamylase</w:t>
            </w:r>
            <w:proofErr w:type="spellEnd"/>
            <w:r w:rsidRPr="00FA5AC7">
              <w:rPr>
                <w:sz w:val="24"/>
                <w:szCs w:val="24"/>
              </w:rPr>
              <w:t xml:space="preserve"> from </w:t>
            </w:r>
            <w:proofErr w:type="spellStart"/>
            <w:r w:rsidRPr="00FA5AC7">
              <w:rPr>
                <w:i/>
                <w:sz w:val="24"/>
                <w:szCs w:val="24"/>
              </w:rPr>
              <w:t>Paenibacillus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i/>
                <w:sz w:val="24"/>
                <w:szCs w:val="24"/>
              </w:rPr>
              <w:t>amylolyticus</w:t>
            </w:r>
            <w:proofErr w:type="spellEnd"/>
            <w:r w:rsidRPr="00FA5AC7">
              <w:rPr>
                <w:i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strain </w:t>
            </w:r>
            <w:r w:rsidRPr="00FA5AC7">
              <w:rPr>
                <w:i/>
                <w:sz w:val="24"/>
                <w:szCs w:val="24"/>
              </w:rPr>
              <w:t>J Basic Microbiol.</w:t>
            </w:r>
            <w:r w:rsidRPr="00FA5AC7">
              <w:rPr>
                <w:sz w:val="24"/>
                <w:szCs w:val="24"/>
              </w:rPr>
              <w:t>2019;1–10</w:t>
            </w:r>
          </w:p>
        </w:tc>
      </w:tr>
      <w:tr w:rsidR="00DE6671" w:rsidRPr="00FA5AC7">
        <w:trPr>
          <w:trHeight w:val="2210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ind w:right="224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Pankaj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Satapathy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Kounaina</w:t>
            </w:r>
            <w:proofErr w:type="spellEnd"/>
            <w:r w:rsidRPr="00FA5AC7">
              <w:rPr>
                <w:sz w:val="24"/>
                <w:szCs w:val="24"/>
              </w:rPr>
              <w:t xml:space="preserve"> Khan, </w:t>
            </w:r>
            <w:proofErr w:type="spellStart"/>
            <w:r w:rsidRPr="00FA5AC7">
              <w:rPr>
                <w:sz w:val="24"/>
                <w:szCs w:val="24"/>
              </w:rPr>
              <w:t>Aishwarya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Tripurasundari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2"/>
                <w:sz w:val="24"/>
                <w:szCs w:val="24"/>
              </w:rPr>
              <w:t xml:space="preserve">Devi, </w:t>
            </w:r>
            <w:proofErr w:type="spellStart"/>
            <w:r w:rsidRPr="00FA5AC7">
              <w:rPr>
                <w:sz w:val="24"/>
                <w:szCs w:val="24"/>
              </w:rPr>
              <w:t>Anirudh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Gururaj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Patil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Avinash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Mirle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Govindaraju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Shubha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Gopal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, </w:t>
            </w:r>
            <w:r w:rsidRPr="00FA5AC7">
              <w:rPr>
                <w:sz w:val="24"/>
                <w:szCs w:val="24"/>
              </w:rPr>
              <w:t xml:space="preserve">Mysore </w:t>
            </w:r>
            <w:proofErr w:type="spellStart"/>
            <w:r w:rsidRPr="00FA5AC7">
              <w:rPr>
                <w:sz w:val="24"/>
                <w:szCs w:val="24"/>
              </w:rPr>
              <w:t>Nagalingaswamy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Nagendra</w:t>
            </w:r>
            <w:proofErr w:type="spellEnd"/>
            <w:r w:rsidRPr="00FA5AC7">
              <w:rPr>
                <w:sz w:val="24"/>
                <w:szCs w:val="24"/>
              </w:rPr>
              <w:t xml:space="preserve"> Prasad,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-5"/>
                <w:sz w:val="24"/>
                <w:szCs w:val="24"/>
              </w:rPr>
              <w:t xml:space="preserve">Sunil </w:t>
            </w:r>
            <w:proofErr w:type="gramStart"/>
            <w:r w:rsidRPr="00FA5AC7">
              <w:rPr>
                <w:b/>
                <w:spacing w:val="2"/>
                <w:sz w:val="24"/>
                <w:szCs w:val="24"/>
              </w:rPr>
              <w:t xml:space="preserve">More </w:t>
            </w:r>
            <w:r w:rsidRPr="00FA5AC7">
              <w:rPr>
                <w:sz w:val="24"/>
                <w:szCs w:val="24"/>
              </w:rPr>
              <w:t>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Raghava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3"/>
                <w:sz w:val="24"/>
                <w:szCs w:val="24"/>
              </w:rPr>
              <w:t xml:space="preserve">Reddy </w:t>
            </w:r>
            <w:proofErr w:type="spellStart"/>
            <w:r w:rsidRPr="00FA5AC7">
              <w:rPr>
                <w:sz w:val="24"/>
                <w:szCs w:val="24"/>
              </w:rPr>
              <w:t>Kakarla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Anjanapura</w:t>
            </w:r>
            <w:proofErr w:type="spellEnd"/>
            <w:r w:rsidRPr="00FA5AC7">
              <w:rPr>
                <w:sz w:val="24"/>
                <w:szCs w:val="24"/>
              </w:rPr>
              <w:t xml:space="preserve"> V. </w:t>
            </w:r>
            <w:proofErr w:type="spellStart"/>
            <w:r w:rsidRPr="00FA5AC7">
              <w:rPr>
                <w:sz w:val="24"/>
                <w:szCs w:val="24"/>
              </w:rPr>
              <w:t>Raghu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Shivaprasad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Hudeda</w:t>
            </w:r>
            <w:proofErr w:type="spellEnd"/>
            <w:r w:rsidRPr="00FA5AC7">
              <w:rPr>
                <w:sz w:val="24"/>
                <w:szCs w:val="24"/>
              </w:rPr>
              <w:t xml:space="preserve">, Sunil </w:t>
            </w:r>
            <w:proofErr w:type="spellStart"/>
            <w:r w:rsidRPr="00FA5AC7">
              <w:rPr>
                <w:sz w:val="24"/>
                <w:szCs w:val="24"/>
              </w:rPr>
              <w:t>Shivaji</w:t>
            </w:r>
            <w:proofErr w:type="spellEnd"/>
            <w:r w:rsidRPr="00FA5AC7">
              <w:rPr>
                <w:sz w:val="24"/>
                <w:szCs w:val="24"/>
              </w:rPr>
              <w:t xml:space="preserve"> More, </w:t>
            </w:r>
            <w:proofErr w:type="spellStart"/>
            <w:r w:rsidRPr="00FA5AC7">
              <w:rPr>
                <w:sz w:val="24"/>
                <w:szCs w:val="24"/>
              </w:rPr>
              <w:t>Farhan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Zameer</w:t>
            </w:r>
            <w:proofErr w:type="spellEnd"/>
            <w:r w:rsidRPr="00FA5AC7">
              <w:rPr>
                <w:sz w:val="24"/>
                <w:szCs w:val="24"/>
              </w:rPr>
              <w:t xml:space="preserve">, Synthetic </w:t>
            </w:r>
            <w:proofErr w:type="spellStart"/>
            <w:r w:rsidRPr="00FA5AC7">
              <w:rPr>
                <w:sz w:val="24"/>
                <w:szCs w:val="24"/>
              </w:rPr>
              <w:t>gutomics</w:t>
            </w:r>
            <w:proofErr w:type="spellEnd"/>
            <w:r w:rsidRPr="00FA5AC7">
              <w:rPr>
                <w:sz w:val="24"/>
                <w:szCs w:val="24"/>
              </w:rPr>
              <w:t xml:space="preserve">: Deciphering the microbial code </w:t>
            </w:r>
            <w:r w:rsidRPr="00FA5AC7">
              <w:rPr>
                <w:spacing w:val="-3"/>
                <w:sz w:val="24"/>
                <w:szCs w:val="24"/>
              </w:rPr>
              <w:t xml:space="preserve">for </w:t>
            </w:r>
            <w:r w:rsidRPr="00FA5AC7">
              <w:rPr>
                <w:sz w:val="24"/>
                <w:szCs w:val="24"/>
              </w:rPr>
              <w:t xml:space="preserve">futuristic diagnosis </w:t>
            </w:r>
            <w:r w:rsidRPr="00FA5AC7">
              <w:rPr>
                <w:spacing w:val="4"/>
                <w:sz w:val="24"/>
                <w:szCs w:val="24"/>
              </w:rPr>
              <w:t xml:space="preserve">and </w:t>
            </w:r>
            <w:r w:rsidRPr="00FA5AC7">
              <w:rPr>
                <w:sz w:val="24"/>
                <w:szCs w:val="24"/>
              </w:rPr>
              <w:t xml:space="preserve">personalized </w:t>
            </w:r>
            <w:r w:rsidRPr="00FA5AC7">
              <w:rPr>
                <w:spacing w:val="-3"/>
                <w:sz w:val="24"/>
                <w:szCs w:val="24"/>
              </w:rPr>
              <w:t xml:space="preserve">medicine. </w:t>
            </w:r>
            <w:r w:rsidRPr="00FA5AC7">
              <w:rPr>
                <w:sz w:val="24"/>
                <w:szCs w:val="24"/>
              </w:rPr>
              <w:t xml:space="preserve">Methods in Microbiology, volume </w:t>
            </w:r>
            <w:r w:rsidRPr="00FA5AC7">
              <w:rPr>
                <w:spacing w:val="-4"/>
                <w:sz w:val="24"/>
                <w:szCs w:val="24"/>
              </w:rPr>
              <w:t xml:space="preserve">46 </w:t>
            </w:r>
            <w:r w:rsidRPr="00FA5AC7">
              <w:rPr>
                <w:sz w:val="24"/>
                <w:szCs w:val="24"/>
              </w:rPr>
              <w:t xml:space="preserve">.Nanotechnology, Edited </w:t>
            </w:r>
            <w:r w:rsidRPr="00FA5AC7">
              <w:rPr>
                <w:spacing w:val="-4"/>
                <w:sz w:val="24"/>
                <w:szCs w:val="24"/>
              </w:rPr>
              <w:t xml:space="preserve">by </w:t>
            </w:r>
            <w:r w:rsidRPr="00FA5AC7">
              <w:rPr>
                <w:sz w:val="24"/>
                <w:szCs w:val="24"/>
              </w:rPr>
              <w:t>Volker ,Chapter</w:t>
            </w:r>
            <w:r w:rsidRPr="00FA5AC7">
              <w:rPr>
                <w:spacing w:val="-3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9</w:t>
            </w:r>
          </w:p>
          <w:p w:rsidR="00DE6671" w:rsidRPr="00FA5AC7" w:rsidRDefault="009812F7">
            <w:pPr>
              <w:pStyle w:val="TableParagraph"/>
              <w:spacing w:before="4" w:line="272" w:lineRule="exact"/>
              <w:ind w:right="242"/>
              <w:jc w:val="both"/>
              <w:rPr>
                <w:sz w:val="24"/>
                <w:szCs w:val="24"/>
              </w:rPr>
            </w:pPr>
            <w:proofErr w:type="gramStart"/>
            <w:r w:rsidRPr="00FA5AC7">
              <w:rPr>
                <w:spacing w:val="-5"/>
                <w:sz w:val="24"/>
                <w:szCs w:val="24"/>
              </w:rPr>
              <w:t>,page</w:t>
            </w:r>
            <w:proofErr w:type="gramEnd"/>
            <w:r w:rsidRPr="00FA5AC7">
              <w:rPr>
                <w:spacing w:val="-5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no.197-224 (2019) </w:t>
            </w:r>
            <w:proofErr w:type="spellStart"/>
            <w:r w:rsidRPr="00FA5AC7">
              <w:rPr>
                <w:sz w:val="24"/>
                <w:szCs w:val="24"/>
              </w:rPr>
              <w:t>Gurter,Andrew</w:t>
            </w:r>
            <w:proofErr w:type="spellEnd"/>
            <w:r w:rsidRPr="00FA5AC7">
              <w:rPr>
                <w:sz w:val="24"/>
                <w:szCs w:val="24"/>
              </w:rPr>
              <w:t xml:space="preserve"> S </w:t>
            </w:r>
            <w:r w:rsidRPr="00FA5AC7">
              <w:rPr>
                <w:spacing w:val="-4"/>
                <w:sz w:val="24"/>
                <w:szCs w:val="24"/>
              </w:rPr>
              <w:t>Ball.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Academic </w:t>
            </w:r>
            <w:r w:rsidRPr="00FA5AC7">
              <w:rPr>
                <w:spacing w:val="3"/>
                <w:sz w:val="24"/>
                <w:szCs w:val="24"/>
              </w:rPr>
              <w:t xml:space="preserve">Press, </w:t>
            </w:r>
            <w:r w:rsidRPr="00FA5AC7">
              <w:rPr>
                <w:sz w:val="24"/>
                <w:szCs w:val="24"/>
              </w:rPr>
              <w:t xml:space="preserve">An </w:t>
            </w:r>
            <w:r w:rsidRPr="00FA5AC7">
              <w:rPr>
                <w:spacing w:val="-3"/>
                <w:sz w:val="24"/>
                <w:szCs w:val="24"/>
              </w:rPr>
              <w:t xml:space="preserve">imprint </w:t>
            </w:r>
            <w:r w:rsidRPr="00FA5AC7">
              <w:rPr>
                <w:spacing w:val="-4"/>
                <w:sz w:val="24"/>
                <w:szCs w:val="24"/>
              </w:rPr>
              <w:t>of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spacing w:val="-3"/>
                <w:sz w:val="24"/>
                <w:szCs w:val="24"/>
              </w:rPr>
              <w:t>Elsevier.</w:t>
            </w:r>
          </w:p>
        </w:tc>
      </w:tr>
      <w:tr w:rsidR="00DE6671" w:rsidRPr="00FA5AC7">
        <w:trPr>
          <w:trHeight w:val="832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tabs>
                <w:tab w:val="left" w:pos="3645"/>
                <w:tab w:val="left" w:pos="4098"/>
              </w:tabs>
              <w:spacing w:line="237" w:lineRule="auto"/>
              <w:ind w:right="227"/>
              <w:rPr>
                <w:sz w:val="24"/>
                <w:szCs w:val="24"/>
              </w:rPr>
            </w:pPr>
            <w:proofErr w:type="spellStart"/>
            <w:r w:rsidRPr="00FA5AC7">
              <w:rPr>
                <w:spacing w:val="-4"/>
                <w:sz w:val="24"/>
                <w:szCs w:val="24"/>
              </w:rPr>
              <w:t>Bhavya</w:t>
            </w:r>
            <w:proofErr w:type="spellEnd"/>
            <w:r w:rsidRPr="00FA5AC7">
              <w:rPr>
                <w:spacing w:val="-4"/>
                <w:sz w:val="24"/>
                <w:szCs w:val="24"/>
              </w:rPr>
              <w:t xml:space="preserve"> 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J   </w:t>
            </w:r>
            <w:r w:rsidRPr="00FA5AC7">
              <w:rPr>
                <w:spacing w:val="-3"/>
                <w:sz w:val="24"/>
                <w:szCs w:val="24"/>
              </w:rPr>
              <w:t>,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Vineetha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  </w:t>
            </w:r>
            <w:r w:rsidRPr="00FA5AC7">
              <w:rPr>
                <w:sz w:val="24"/>
                <w:szCs w:val="24"/>
              </w:rPr>
              <w:t>M</w:t>
            </w:r>
            <w:r w:rsidRPr="00FA5AC7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pacing w:val="3"/>
                <w:sz w:val="24"/>
                <w:szCs w:val="24"/>
              </w:rPr>
              <w:t>S,</w:t>
            </w:r>
            <w:r w:rsidRPr="00FA5AC7">
              <w:rPr>
                <w:b/>
                <w:spacing w:val="3"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FA5AC7">
              <w:rPr>
                <w:b/>
                <w:sz w:val="24"/>
                <w:szCs w:val="24"/>
              </w:rPr>
              <w:t>S</w:t>
            </w:r>
            <w:r w:rsidRPr="00FA5AC7">
              <w:rPr>
                <w:b/>
                <w:sz w:val="24"/>
                <w:szCs w:val="24"/>
              </w:rPr>
              <w:tab/>
            </w:r>
            <w:r w:rsidRPr="00FA5AC7">
              <w:rPr>
                <w:b/>
                <w:spacing w:val="8"/>
                <w:sz w:val="24"/>
                <w:szCs w:val="24"/>
              </w:rPr>
              <w:t>M</w:t>
            </w:r>
            <w:r w:rsidRPr="00FA5AC7">
              <w:rPr>
                <w:spacing w:val="8"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GovindappaM,FarhanZameer</w:t>
            </w:r>
            <w:proofErr w:type="spellEnd"/>
            <w:r w:rsidRPr="00FA5AC7">
              <w:rPr>
                <w:sz w:val="24"/>
                <w:szCs w:val="24"/>
              </w:rPr>
              <w:t xml:space="preserve"> and Sunil S More.(2019).</w:t>
            </w:r>
            <w:proofErr w:type="spellStart"/>
            <w:r w:rsidRPr="00FA5AC7">
              <w:rPr>
                <w:sz w:val="24"/>
                <w:szCs w:val="24"/>
              </w:rPr>
              <w:t>Bungarus</w:t>
            </w:r>
            <w:proofErr w:type="spellEnd"/>
            <w:r w:rsidRPr="00FA5AC7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Caeruleus</w:t>
            </w:r>
            <w:proofErr w:type="spellEnd"/>
            <w:r w:rsidRPr="00FA5AC7">
              <w:rPr>
                <w:sz w:val="24"/>
                <w:szCs w:val="24"/>
              </w:rPr>
              <w:tab/>
            </w:r>
            <w:r w:rsidRPr="00FA5AC7">
              <w:rPr>
                <w:spacing w:val="2"/>
                <w:sz w:val="24"/>
                <w:szCs w:val="24"/>
              </w:rPr>
              <w:t xml:space="preserve">venom </w:t>
            </w:r>
            <w:r w:rsidRPr="00FA5AC7">
              <w:rPr>
                <w:sz w:val="24"/>
                <w:szCs w:val="24"/>
              </w:rPr>
              <w:t xml:space="preserve">neutralization activity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proofErr w:type="spellStart"/>
            <w:r w:rsidRPr="00FA5AC7">
              <w:rPr>
                <w:sz w:val="24"/>
                <w:szCs w:val="24"/>
              </w:rPr>
              <w:t>Azima</w:t>
            </w:r>
            <w:proofErr w:type="spellEnd"/>
            <w:r w:rsidRPr="00FA5AC7">
              <w:rPr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tetracantha</w:t>
            </w:r>
            <w:proofErr w:type="spellEnd"/>
          </w:p>
          <w:p w:rsidR="00DE6671" w:rsidRPr="00FA5AC7" w:rsidRDefault="009812F7">
            <w:pPr>
              <w:pStyle w:val="TableParagraph"/>
              <w:spacing w:before="3" w:line="264" w:lineRule="exac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Lam. Extract. Heliyon</w:t>
            </w:r>
            <w:proofErr w:type="gramStart"/>
            <w:r w:rsidRPr="00FA5AC7">
              <w:rPr>
                <w:sz w:val="24"/>
                <w:szCs w:val="24"/>
              </w:rPr>
              <w:t>,5</w:t>
            </w:r>
            <w:proofErr w:type="gramEnd"/>
            <w:r w:rsidRPr="00FA5AC7">
              <w:rPr>
                <w:sz w:val="24"/>
                <w:szCs w:val="24"/>
              </w:rPr>
              <w:t>(2019)e02163.</w:t>
            </w:r>
          </w:p>
        </w:tc>
      </w:tr>
      <w:tr w:rsidR="00DE6671" w:rsidRPr="00FA5AC7">
        <w:trPr>
          <w:trHeight w:val="824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Shwetha</w:t>
            </w:r>
            <w:proofErr w:type="spellEnd"/>
            <w:r w:rsidRPr="00FA5AC7">
              <w:rPr>
                <w:sz w:val="24"/>
                <w:szCs w:val="24"/>
              </w:rPr>
              <w:t xml:space="preserve"> V, </w:t>
            </w:r>
            <w:r w:rsidRPr="00FA5AC7">
              <w:rPr>
                <w:b/>
                <w:sz w:val="24"/>
                <w:szCs w:val="24"/>
              </w:rPr>
              <w:t xml:space="preserve">S.M.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, M. </w:t>
            </w:r>
            <w:proofErr w:type="spellStart"/>
            <w:r w:rsidRPr="00FA5AC7">
              <w:rPr>
                <w:sz w:val="24"/>
                <w:szCs w:val="24"/>
              </w:rPr>
              <w:t>Govindappa</w:t>
            </w:r>
            <w:proofErr w:type="spellEnd"/>
            <w:r w:rsidRPr="00FA5AC7">
              <w:rPr>
                <w:sz w:val="24"/>
                <w:szCs w:val="24"/>
              </w:rPr>
              <w:t xml:space="preserve"> , </w:t>
            </w:r>
            <w:proofErr w:type="spellStart"/>
            <w:r w:rsidRPr="00FA5AC7">
              <w:rPr>
                <w:sz w:val="24"/>
                <w:szCs w:val="24"/>
              </w:rPr>
              <w:t>FarhanZameer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Niyonzima</w:t>
            </w:r>
            <w:proofErr w:type="spellEnd"/>
            <w:r w:rsidRPr="00FA5AC7">
              <w:rPr>
                <w:sz w:val="24"/>
                <w:szCs w:val="24"/>
              </w:rPr>
              <w:t xml:space="preserve"> N and Sunil S</w:t>
            </w:r>
          </w:p>
          <w:p w:rsidR="00DE6671" w:rsidRPr="00FA5AC7" w:rsidRDefault="009812F7">
            <w:pPr>
              <w:pStyle w:val="TableParagraph"/>
              <w:tabs>
                <w:tab w:val="left" w:pos="1822"/>
              </w:tabs>
              <w:spacing w:before="4" w:line="272" w:lineRule="exact"/>
              <w:ind w:right="227"/>
              <w:rPr>
                <w:sz w:val="24"/>
                <w:szCs w:val="24"/>
              </w:rPr>
            </w:pPr>
            <w:r w:rsidRPr="00FA5AC7">
              <w:rPr>
                <w:spacing w:val="-4"/>
                <w:sz w:val="24"/>
                <w:szCs w:val="24"/>
              </w:rPr>
              <w:t xml:space="preserve">More </w:t>
            </w:r>
            <w:r w:rsidRPr="00FA5AC7">
              <w:rPr>
                <w:sz w:val="24"/>
                <w:szCs w:val="24"/>
              </w:rPr>
              <w:t xml:space="preserve">(2019) In Vitro Neutralization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proofErr w:type="spellStart"/>
            <w:r w:rsidRPr="00FA5AC7">
              <w:rPr>
                <w:sz w:val="24"/>
                <w:szCs w:val="24"/>
              </w:rPr>
              <w:t>Najanaja</w:t>
            </w:r>
            <w:proofErr w:type="spellEnd"/>
            <w:r w:rsidRPr="00FA5AC7">
              <w:rPr>
                <w:sz w:val="24"/>
                <w:szCs w:val="24"/>
              </w:rPr>
              <w:t xml:space="preserve"> Venom Enzymes </w:t>
            </w:r>
            <w:r w:rsidRPr="00FA5AC7">
              <w:rPr>
                <w:spacing w:val="3"/>
                <w:sz w:val="24"/>
                <w:szCs w:val="24"/>
              </w:rPr>
              <w:t xml:space="preserve">by Folk </w:t>
            </w:r>
            <w:r w:rsidRPr="00FA5AC7">
              <w:rPr>
                <w:spacing w:val="2"/>
                <w:sz w:val="24"/>
                <w:szCs w:val="24"/>
              </w:rPr>
              <w:t xml:space="preserve">Medicinal </w:t>
            </w:r>
            <w:r w:rsidRPr="00FA5AC7">
              <w:rPr>
                <w:spacing w:val="-3"/>
                <w:sz w:val="24"/>
                <w:szCs w:val="24"/>
              </w:rPr>
              <w:t>Plant</w:t>
            </w:r>
            <w:r w:rsidRPr="00FA5AC7">
              <w:rPr>
                <w:sz w:val="24"/>
                <w:szCs w:val="24"/>
              </w:rPr>
              <w:t xml:space="preserve"> Extracts,</w:t>
            </w:r>
            <w:r w:rsidRPr="00FA5AC7">
              <w:rPr>
                <w:sz w:val="24"/>
                <w:szCs w:val="24"/>
              </w:rPr>
              <w:tab/>
              <w:t xml:space="preserve">Journal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>Biologically Active Products from Nature 9 (4),</w:t>
            </w:r>
            <w:r w:rsidRPr="00FA5AC7">
              <w:rPr>
                <w:spacing w:val="4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278-288</w:t>
            </w:r>
          </w:p>
        </w:tc>
      </w:tr>
      <w:tr w:rsidR="00DE6671" w:rsidRPr="00FA5AC7">
        <w:trPr>
          <w:trHeight w:val="1112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37" w:lineRule="auto"/>
              <w:ind w:right="200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Francois </w:t>
            </w:r>
            <w:proofErr w:type="spellStart"/>
            <w:r w:rsidRPr="00FA5AC7">
              <w:rPr>
                <w:sz w:val="24"/>
                <w:szCs w:val="24"/>
              </w:rPr>
              <w:t>niyongabo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Niyonzima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b/>
                <w:sz w:val="24"/>
                <w:szCs w:val="24"/>
              </w:rPr>
              <w:t xml:space="preserve">S M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and Sunil S More (2020). N.K </w:t>
            </w:r>
            <w:proofErr w:type="spellStart"/>
            <w:r w:rsidRPr="00FA5AC7">
              <w:rPr>
                <w:sz w:val="24"/>
                <w:szCs w:val="24"/>
              </w:rPr>
              <w:t>Arora</w:t>
            </w:r>
            <w:proofErr w:type="spellEnd"/>
            <w:r w:rsidRPr="00FA5AC7">
              <w:rPr>
                <w:sz w:val="24"/>
                <w:szCs w:val="24"/>
              </w:rPr>
              <w:t xml:space="preserve"> et al (</w:t>
            </w:r>
            <w:proofErr w:type="spellStart"/>
            <w:r w:rsidRPr="00FA5AC7">
              <w:rPr>
                <w:sz w:val="24"/>
                <w:szCs w:val="24"/>
              </w:rPr>
              <w:t>eds</w:t>
            </w:r>
            <w:proofErr w:type="spellEnd"/>
            <w:r w:rsidRPr="00FA5AC7">
              <w:rPr>
                <w:sz w:val="24"/>
                <w:szCs w:val="24"/>
              </w:rPr>
              <w:t xml:space="preserve">), Industrial production and optimization of microbial enzymes, Microbial </w:t>
            </w:r>
            <w:proofErr w:type="spellStart"/>
            <w:r w:rsidRPr="00FA5AC7">
              <w:rPr>
                <w:sz w:val="24"/>
                <w:szCs w:val="24"/>
              </w:rPr>
              <w:t>enzymes</w:t>
            </w:r>
            <w:proofErr w:type="gramStart"/>
            <w:r w:rsidRPr="00FA5AC7">
              <w:rPr>
                <w:sz w:val="24"/>
                <w:szCs w:val="24"/>
              </w:rPr>
              <w:t>:Roles</w:t>
            </w:r>
            <w:proofErr w:type="spellEnd"/>
            <w:proofErr w:type="gramEnd"/>
            <w:r w:rsidRPr="00FA5AC7">
              <w:rPr>
                <w:sz w:val="24"/>
                <w:szCs w:val="24"/>
              </w:rPr>
              <w:t xml:space="preserve"> and Applications in Industries , Microorganisms for sustainability 11. , Springer Nature Singapore. </w:t>
            </w:r>
            <w:hyperlink r:id="rId7">
              <w:r w:rsidRPr="00FA5AC7">
                <w:rPr>
                  <w:color w:val="0000FF"/>
                  <w:sz w:val="24"/>
                  <w:szCs w:val="24"/>
                  <w:u w:val="single" w:color="0000FF"/>
                </w:rPr>
                <w:t>https://doi.org/10.1007/978-981-15-1710-5</w:t>
              </w:r>
              <w:r w:rsidRPr="00FA5AC7">
                <w:rPr>
                  <w:color w:val="0000FF"/>
                  <w:sz w:val="24"/>
                  <w:szCs w:val="24"/>
                  <w:u w:val="single" w:color="0000FF"/>
                  <w:vertAlign w:val="subscript"/>
                </w:rPr>
                <w:t>-</w:t>
              </w:r>
              <w:r w:rsidRPr="00FA5AC7">
                <w:rPr>
                  <w:color w:val="0000FF"/>
                  <w:sz w:val="24"/>
                  <w:szCs w:val="24"/>
                  <w:u w:val="single" w:color="0000FF"/>
                </w:rPr>
                <w:t>5</w:t>
              </w:r>
            </w:hyperlink>
          </w:p>
        </w:tc>
      </w:tr>
      <w:tr w:rsidR="00DE6671" w:rsidRPr="00FA5AC7">
        <w:trPr>
          <w:trHeight w:val="1097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5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37" w:lineRule="auto"/>
              <w:ind w:right="228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M.S </w:t>
            </w:r>
            <w:proofErr w:type="spellStart"/>
            <w:r w:rsidRPr="00FA5AC7">
              <w:rPr>
                <w:sz w:val="24"/>
                <w:szCs w:val="24"/>
              </w:rPr>
              <w:t>Vineetha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J.Bhavya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b/>
                <w:sz w:val="24"/>
                <w:szCs w:val="24"/>
              </w:rPr>
              <w:t xml:space="preserve">S.M.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Kiran</w:t>
            </w:r>
            <w:proofErr w:type="spellEnd"/>
            <w:r w:rsidRPr="00FA5AC7">
              <w:rPr>
                <w:sz w:val="24"/>
                <w:szCs w:val="24"/>
              </w:rPr>
              <w:t xml:space="preserve"> K </w:t>
            </w:r>
            <w:proofErr w:type="spellStart"/>
            <w:r w:rsidRPr="00FA5AC7">
              <w:rPr>
                <w:sz w:val="24"/>
                <w:szCs w:val="24"/>
              </w:rPr>
              <w:t>Mirajkar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Uday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Muddapur</w:t>
            </w:r>
            <w:proofErr w:type="spellEnd"/>
            <w:r w:rsidRPr="00FA5AC7">
              <w:rPr>
                <w:sz w:val="24"/>
                <w:szCs w:val="24"/>
              </w:rPr>
              <w:t xml:space="preserve">, K.S </w:t>
            </w:r>
            <w:proofErr w:type="spellStart"/>
            <w:r w:rsidRPr="00FA5AC7">
              <w:rPr>
                <w:sz w:val="24"/>
                <w:szCs w:val="24"/>
              </w:rPr>
              <w:t>Ananthraju,Farhan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Zameer,Sunil</w:t>
            </w:r>
            <w:proofErr w:type="spellEnd"/>
            <w:r w:rsidRPr="00FA5AC7">
              <w:rPr>
                <w:sz w:val="24"/>
                <w:szCs w:val="24"/>
              </w:rPr>
              <w:t xml:space="preserve"> More (2020). </w:t>
            </w:r>
            <w:proofErr w:type="spellStart"/>
            <w:r w:rsidRPr="00FA5AC7">
              <w:rPr>
                <w:sz w:val="24"/>
                <w:szCs w:val="24"/>
              </w:rPr>
              <w:t>Invitro</w:t>
            </w:r>
            <w:proofErr w:type="spellEnd"/>
            <w:r w:rsidRPr="00FA5AC7">
              <w:rPr>
                <w:sz w:val="24"/>
                <w:szCs w:val="24"/>
              </w:rPr>
              <w:t xml:space="preserve"> and </w:t>
            </w:r>
            <w:proofErr w:type="spellStart"/>
            <w:r w:rsidRPr="00FA5AC7">
              <w:rPr>
                <w:sz w:val="24"/>
                <w:szCs w:val="24"/>
              </w:rPr>
              <w:t>invivo</w:t>
            </w:r>
            <w:proofErr w:type="spellEnd"/>
            <w:r w:rsidRPr="00FA5AC7">
              <w:rPr>
                <w:sz w:val="24"/>
                <w:szCs w:val="24"/>
              </w:rPr>
              <w:t xml:space="preserve"> inhibitory effects of </w:t>
            </w:r>
            <w:proofErr w:type="spellStart"/>
            <w:r w:rsidRPr="00FA5AC7">
              <w:rPr>
                <w:sz w:val="24"/>
                <w:szCs w:val="24"/>
              </w:rPr>
              <w:t>Tabernaemontana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alternifolia</w:t>
            </w:r>
            <w:proofErr w:type="spellEnd"/>
            <w:r w:rsidRPr="00FA5AC7">
              <w:rPr>
                <w:sz w:val="24"/>
                <w:szCs w:val="24"/>
              </w:rPr>
              <w:t xml:space="preserve"> against </w:t>
            </w:r>
            <w:proofErr w:type="spellStart"/>
            <w:r w:rsidRPr="00FA5AC7">
              <w:rPr>
                <w:sz w:val="24"/>
                <w:szCs w:val="24"/>
              </w:rPr>
              <w:t>Naja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naja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venom.Saudi</w:t>
            </w:r>
            <w:proofErr w:type="spellEnd"/>
            <w:r w:rsidRPr="00FA5AC7">
              <w:rPr>
                <w:sz w:val="24"/>
                <w:szCs w:val="24"/>
              </w:rPr>
              <w:t xml:space="preserve"> Pharmaceutical Journal.</w:t>
            </w:r>
          </w:p>
          <w:p w:rsidR="00DE6671" w:rsidRPr="00FA5AC7" w:rsidRDefault="007C7DF2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hyperlink r:id="rId8">
              <w:r w:rsidR="009812F7" w:rsidRPr="00FA5AC7">
                <w:rPr>
                  <w:color w:val="0000FF"/>
                  <w:sz w:val="24"/>
                  <w:szCs w:val="24"/>
                  <w:u w:val="single" w:color="0000FF"/>
                </w:rPr>
                <w:t>https://doi.org/10.1016/j.jsps.2020.04.010</w:t>
              </w:r>
            </w:hyperlink>
          </w:p>
        </w:tc>
      </w:tr>
      <w:tr w:rsidR="00DE6671" w:rsidRPr="00FA5AC7">
        <w:trPr>
          <w:trHeight w:val="824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before="3" w:line="272" w:lineRule="exact"/>
              <w:ind w:right="221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K.Khan</w:t>
            </w:r>
            <w:proofErr w:type="spellEnd"/>
            <w:r w:rsidRPr="00FA5AC7">
              <w:rPr>
                <w:sz w:val="24"/>
                <w:szCs w:val="24"/>
              </w:rPr>
              <w:t xml:space="preserve">, S </w:t>
            </w:r>
            <w:proofErr w:type="spellStart"/>
            <w:r w:rsidRPr="00FA5AC7">
              <w:rPr>
                <w:sz w:val="24"/>
                <w:szCs w:val="24"/>
              </w:rPr>
              <w:t>Aishwarya</w:t>
            </w:r>
            <w:proofErr w:type="spellEnd"/>
            <w:r w:rsidRPr="00FA5AC7">
              <w:rPr>
                <w:sz w:val="24"/>
                <w:szCs w:val="24"/>
              </w:rPr>
              <w:t xml:space="preserve"> ,</w:t>
            </w:r>
            <w:proofErr w:type="spellStart"/>
            <w:r w:rsidRPr="00FA5AC7">
              <w:rPr>
                <w:sz w:val="24"/>
                <w:szCs w:val="24"/>
              </w:rPr>
              <w:t>Pankaj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Satpathy,</w:t>
            </w:r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SM </w:t>
            </w:r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Govindappa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M,Farhan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Zameer,S.Huded,Sunil</w:t>
            </w:r>
            <w:proofErr w:type="spellEnd"/>
            <w:r w:rsidRPr="00FA5AC7">
              <w:rPr>
                <w:sz w:val="24"/>
                <w:szCs w:val="24"/>
              </w:rPr>
              <w:t xml:space="preserve"> S More. Exploration of Dill seeds( </w:t>
            </w:r>
            <w:proofErr w:type="spellStart"/>
            <w:r w:rsidRPr="00FA5AC7">
              <w:rPr>
                <w:sz w:val="24"/>
                <w:szCs w:val="24"/>
              </w:rPr>
              <w:t>Anethum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Graveolus</w:t>
            </w:r>
            <w:proofErr w:type="spellEnd"/>
            <w:r w:rsidRPr="00FA5AC7">
              <w:rPr>
                <w:sz w:val="24"/>
                <w:szCs w:val="24"/>
              </w:rPr>
              <w:t xml:space="preserve">) An </w:t>
            </w:r>
            <w:proofErr w:type="spellStart"/>
            <w:r w:rsidRPr="00FA5AC7">
              <w:rPr>
                <w:sz w:val="24"/>
                <w:szCs w:val="24"/>
              </w:rPr>
              <w:t>Ayurpharmacopic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approach.Science</w:t>
            </w:r>
            <w:proofErr w:type="spellEnd"/>
            <w:r w:rsidRPr="00FA5AC7">
              <w:rPr>
                <w:sz w:val="24"/>
                <w:szCs w:val="24"/>
              </w:rPr>
              <w:t xml:space="preserve"> of Spices and Culinary Herbs.2020,Vol 2,116-152</w:t>
            </w:r>
          </w:p>
        </w:tc>
      </w:tr>
      <w:tr w:rsidR="00DE6671" w:rsidRPr="00FA5AC7">
        <w:trPr>
          <w:trHeight w:val="138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ind w:right="233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Pankaj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Satpathy</w:t>
            </w:r>
            <w:proofErr w:type="spellEnd"/>
            <w:r w:rsidRPr="00FA5AC7">
              <w:rPr>
                <w:sz w:val="24"/>
                <w:szCs w:val="24"/>
              </w:rPr>
              <w:t xml:space="preserve">, S </w:t>
            </w:r>
            <w:proofErr w:type="spellStart"/>
            <w:r w:rsidRPr="00FA5AC7">
              <w:rPr>
                <w:sz w:val="24"/>
                <w:szCs w:val="24"/>
              </w:rPr>
              <w:t>Aishwarya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Rashmi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S,Akshaya</w:t>
            </w:r>
            <w:proofErr w:type="spellEnd"/>
            <w:r w:rsidRPr="00FA5AC7">
              <w:rPr>
                <w:sz w:val="24"/>
                <w:szCs w:val="24"/>
              </w:rPr>
              <w:t xml:space="preserve"> S,G. </w:t>
            </w:r>
            <w:proofErr w:type="spellStart"/>
            <w:r w:rsidRPr="00FA5AC7">
              <w:rPr>
                <w:sz w:val="24"/>
                <w:szCs w:val="24"/>
              </w:rPr>
              <w:t>Dhanapal,R</w:t>
            </w:r>
            <w:proofErr w:type="spellEnd"/>
            <w:r w:rsidRPr="00FA5AC7">
              <w:rPr>
                <w:sz w:val="24"/>
                <w:szCs w:val="24"/>
              </w:rPr>
              <w:t xml:space="preserve">. </w:t>
            </w:r>
            <w:proofErr w:type="spellStart"/>
            <w:r w:rsidRPr="00FA5AC7">
              <w:rPr>
                <w:sz w:val="24"/>
                <w:szCs w:val="24"/>
              </w:rPr>
              <w:t>Ayishwarashree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Antara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Biswas</w:t>
            </w:r>
            <w:proofErr w:type="spellEnd"/>
            <w:r w:rsidRPr="00FA5AC7">
              <w:rPr>
                <w:sz w:val="24"/>
                <w:szCs w:val="24"/>
              </w:rPr>
              <w:t xml:space="preserve">, , </w:t>
            </w:r>
            <w:proofErr w:type="spellStart"/>
            <w:r w:rsidRPr="00FA5AC7">
              <w:rPr>
                <w:sz w:val="24"/>
                <w:szCs w:val="24"/>
              </w:rPr>
              <w:t>K.Khan,Anirudh</w:t>
            </w:r>
            <w:proofErr w:type="spellEnd"/>
            <w:r w:rsidRPr="00FA5AC7">
              <w:rPr>
                <w:sz w:val="24"/>
                <w:szCs w:val="24"/>
              </w:rPr>
              <w:t xml:space="preserve"> P, M G </w:t>
            </w:r>
            <w:proofErr w:type="spellStart"/>
            <w:r w:rsidRPr="00FA5AC7">
              <w:rPr>
                <w:sz w:val="24"/>
                <w:szCs w:val="24"/>
              </w:rPr>
              <w:t>Avinash,Ayishwarya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T.Devi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Shubha</w:t>
            </w:r>
            <w:proofErr w:type="spellEnd"/>
            <w:r w:rsidRPr="00FA5AC7">
              <w:rPr>
                <w:sz w:val="24"/>
                <w:szCs w:val="24"/>
              </w:rPr>
              <w:t xml:space="preserve"> G,M N </w:t>
            </w:r>
            <w:proofErr w:type="spellStart"/>
            <w:r w:rsidRPr="00FA5AC7">
              <w:rPr>
                <w:sz w:val="24"/>
                <w:szCs w:val="24"/>
              </w:rPr>
              <w:t>nagendra</w:t>
            </w:r>
            <w:proofErr w:type="spellEnd"/>
            <w:r w:rsidRPr="00FA5AC7">
              <w:rPr>
                <w:sz w:val="24"/>
                <w:szCs w:val="24"/>
              </w:rPr>
              <w:t xml:space="preserve"> Prasad,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SM </w:t>
            </w:r>
            <w:r w:rsidRPr="00FA5AC7">
              <w:rPr>
                <w:sz w:val="24"/>
                <w:szCs w:val="24"/>
              </w:rPr>
              <w:t>,</w:t>
            </w:r>
            <w:proofErr w:type="spellStart"/>
            <w:r w:rsidRPr="00FA5AC7">
              <w:rPr>
                <w:sz w:val="24"/>
                <w:szCs w:val="24"/>
              </w:rPr>
              <w:t>S.Huded,K</w:t>
            </w:r>
            <w:proofErr w:type="spellEnd"/>
            <w:r w:rsidRPr="00FA5AC7">
              <w:rPr>
                <w:sz w:val="24"/>
                <w:szCs w:val="24"/>
              </w:rPr>
              <w:t xml:space="preserve">. </w:t>
            </w:r>
            <w:proofErr w:type="spellStart"/>
            <w:r w:rsidRPr="00FA5AC7">
              <w:rPr>
                <w:sz w:val="24"/>
                <w:szCs w:val="24"/>
              </w:rPr>
              <w:t>Muthucheliyan</w:t>
            </w:r>
            <w:proofErr w:type="spellEnd"/>
            <w:r w:rsidRPr="00FA5AC7">
              <w:rPr>
                <w:sz w:val="24"/>
                <w:szCs w:val="24"/>
              </w:rPr>
              <w:t>, Sunil S More ,</w:t>
            </w:r>
            <w:proofErr w:type="spellStart"/>
            <w:r w:rsidRPr="00FA5AC7">
              <w:rPr>
                <w:sz w:val="24"/>
                <w:szCs w:val="24"/>
              </w:rPr>
              <w:t>Govindappa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M,Farhan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Zameer.Phytonano</w:t>
            </w:r>
            <w:proofErr w:type="spellEnd"/>
            <w:r w:rsidRPr="00FA5AC7">
              <w:rPr>
                <w:sz w:val="24"/>
                <w:szCs w:val="24"/>
              </w:rPr>
              <w:t xml:space="preserve"> antimicrobials: Synthesis </w:t>
            </w:r>
            <w:proofErr w:type="spellStart"/>
            <w:r w:rsidRPr="00FA5AC7">
              <w:rPr>
                <w:sz w:val="24"/>
                <w:szCs w:val="24"/>
              </w:rPr>
              <w:t>Charecterization,Discovery</w:t>
            </w:r>
            <w:proofErr w:type="spellEnd"/>
            <w:r w:rsidRPr="00FA5AC7">
              <w:rPr>
                <w:sz w:val="24"/>
                <w:szCs w:val="24"/>
              </w:rPr>
              <w:t xml:space="preserve"> and Advances. </w:t>
            </w:r>
            <w:proofErr w:type="spellStart"/>
            <w:r w:rsidRPr="00FA5AC7">
              <w:rPr>
                <w:sz w:val="24"/>
                <w:szCs w:val="24"/>
              </w:rPr>
              <w:t>Frontiiers</w:t>
            </w:r>
            <w:proofErr w:type="spellEnd"/>
            <w:r w:rsidRPr="00FA5AC7">
              <w:rPr>
                <w:sz w:val="24"/>
                <w:szCs w:val="24"/>
              </w:rPr>
              <w:t xml:space="preserve"> in anti-infective drug discovery, 2020, </w:t>
            </w:r>
            <w:proofErr w:type="spellStart"/>
            <w:r w:rsidRPr="00FA5AC7">
              <w:rPr>
                <w:sz w:val="24"/>
                <w:szCs w:val="24"/>
              </w:rPr>
              <w:t>vol</w:t>
            </w:r>
            <w:proofErr w:type="spellEnd"/>
            <w:r w:rsidRPr="00FA5AC7">
              <w:rPr>
                <w:sz w:val="24"/>
                <w:szCs w:val="24"/>
              </w:rPr>
              <w:t xml:space="preserve"> 8, 196-231</w:t>
            </w:r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before="3" w:line="272" w:lineRule="exact"/>
              <w:ind w:right="227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S </w:t>
            </w:r>
            <w:proofErr w:type="spellStart"/>
            <w:r w:rsidRPr="00FA5AC7">
              <w:rPr>
                <w:sz w:val="24"/>
                <w:szCs w:val="24"/>
              </w:rPr>
              <w:t>Aishwarya</w:t>
            </w:r>
            <w:proofErr w:type="spellEnd"/>
            <w:r w:rsidRPr="00FA5AC7">
              <w:rPr>
                <w:sz w:val="24"/>
                <w:szCs w:val="24"/>
              </w:rPr>
              <w:t xml:space="preserve"> ,</w:t>
            </w:r>
            <w:proofErr w:type="spellStart"/>
            <w:r w:rsidRPr="00FA5AC7">
              <w:rPr>
                <w:sz w:val="24"/>
                <w:szCs w:val="24"/>
              </w:rPr>
              <w:t>K.Khan,Anirudh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Patil</w:t>
            </w:r>
            <w:proofErr w:type="spellEnd"/>
            <w:r w:rsidRPr="00FA5AC7">
              <w:rPr>
                <w:sz w:val="24"/>
                <w:szCs w:val="24"/>
              </w:rPr>
              <w:t>, ,</w:t>
            </w:r>
            <w:proofErr w:type="spellStart"/>
            <w:r w:rsidRPr="00FA5AC7">
              <w:rPr>
                <w:sz w:val="24"/>
                <w:szCs w:val="24"/>
              </w:rPr>
              <w:t>Pankaj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Satpathy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Aishwarya</w:t>
            </w:r>
            <w:proofErr w:type="spellEnd"/>
            <w:r w:rsidRPr="00FA5AC7">
              <w:rPr>
                <w:sz w:val="24"/>
                <w:szCs w:val="24"/>
              </w:rPr>
              <w:t xml:space="preserve"> T,M G </w:t>
            </w:r>
            <w:proofErr w:type="spellStart"/>
            <w:r w:rsidRPr="00FA5AC7">
              <w:rPr>
                <w:sz w:val="24"/>
                <w:szCs w:val="24"/>
              </w:rPr>
              <w:t>Avinash,</w:t>
            </w:r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SM </w:t>
            </w:r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Shubha</w:t>
            </w:r>
            <w:proofErr w:type="spellEnd"/>
            <w:r w:rsidRPr="00FA5AC7">
              <w:rPr>
                <w:sz w:val="24"/>
                <w:szCs w:val="24"/>
              </w:rPr>
              <w:t xml:space="preserve"> G,M N </w:t>
            </w:r>
            <w:proofErr w:type="spellStart"/>
            <w:r w:rsidRPr="00FA5AC7">
              <w:rPr>
                <w:sz w:val="24"/>
                <w:szCs w:val="24"/>
              </w:rPr>
              <w:t>nagendra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S.Huded</w:t>
            </w:r>
            <w:proofErr w:type="spellEnd"/>
            <w:r w:rsidRPr="00FA5AC7">
              <w:rPr>
                <w:sz w:val="24"/>
                <w:szCs w:val="24"/>
              </w:rPr>
              <w:t xml:space="preserve"> ,</w:t>
            </w:r>
            <w:proofErr w:type="spellStart"/>
            <w:r w:rsidRPr="00FA5AC7">
              <w:rPr>
                <w:sz w:val="24"/>
                <w:szCs w:val="24"/>
              </w:rPr>
              <w:t>Farhan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Zameer</w:t>
            </w:r>
            <w:proofErr w:type="spellEnd"/>
            <w:r w:rsidRPr="00FA5AC7">
              <w:rPr>
                <w:sz w:val="24"/>
                <w:szCs w:val="24"/>
              </w:rPr>
              <w:t xml:space="preserve"> and Sunil S </w:t>
            </w:r>
            <w:proofErr w:type="spellStart"/>
            <w:r w:rsidRPr="00FA5AC7">
              <w:rPr>
                <w:sz w:val="24"/>
                <w:szCs w:val="24"/>
              </w:rPr>
              <w:t>More.Neutraceutical</w:t>
            </w:r>
            <w:proofErr w:type="spellEnd"/>
            <w:r w:rsidRPr="00FA5AC7">
              <w:rPr>
                <w:sz w:val="24"/>
                <w:szCs w:val="24"/>
              </w:rPr>
              <w:t xml:space="preserve"> attributes of </w:t>
            </w:r>
            <w:proofErr w:type="spellStart"/>
            <w:r w:rsidRPr="00FA5AC7">
              <w:rPr>
                <w:sz w:val="24"/>
                <w:szCs w:val="24"/>
              </w:rPr>
              <w:t>T.Indicus</w:t>
            </w:r>
            <w:proofErr w:type="spellEnd"/>
            <w:r w:rsidRPr="00FA5AC7">
              <w:rPr>
                <w:sz w:val="24"/>
                <w:szCs w:val="24"/>
              </w:rPr>
              <w:t xml:space="preserve"> L. Devils Tree with sour Date. Science of Spices and Culinary Herbs.2020,Vol 3,33-65</w:t>
            </w:r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37" w:lineRule="auto"/>
              <w:ind w:right="214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M.B. </w:t>
            </w:r>
            <w:proofErr w:type="gramStart"/>
            <w:r w:rsidRPr="00FA5AC7">
              <w:rPr>
                <w:sz w:val="24"/>
                <w:szCs w:val="24"/>
              </w:rPr>
              <w:t>Lava 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Uday.M</w:t>
            </w:r>
            <w:proofErr w:type="spellEnd"/>
            <w:r w:rsidRPr="00FA5AC7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FA5AC7">
              <w:rPr>
                <w:spacing w:val="-4"/>
                <w:sz w:val="24"/>
                <w:szCs w:val="24"/>
              </w:rPr>
              <w:t>Muddapur</w:t>
            </w:r>
            <w:proofErr w:type="spellEnd"/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Nagaraj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Basavegowda</w:t>
            </w:r>
            <w:proofErr w:type="spellEnd"/>
            <w:r w:rsidRPr="00FA5AC7">
              <w:rPr>
                <w:sz w:val="24"/>
                <w:szCs w:val="24"/>
              </w:rPr>
              <w:t xml:space="preserve"> , </w:t>
            </w:r>
            <w:proofErr w:type="spellStart"/>
            <w:r w:rsidRPr="00FA5AC7">
              <w:rPr>
                <w:sz w:val="24"/>
                <w:szCs w:val="24"/>
              </w:rPr>
              <w:t>Sunil.S</w:t>
            </w:r>
            <w:proofErr w:type="spellEnd"/>
            <w:r w:rsidRPr="00FA5AC7">
              <w:rPr>
                <w:sz w:val="24"/>
                <w:szCs w:val="24"/>
              </w:rPr>
              <w:t xml:space="preserve">. </w:t>
            </w:r>
            <w:proofErr w:type="gramStart"/>
            <w:r w:rsidRPr="00FA5AC7">
              <w:rPr>
                <w:spacing w:val="-4"/>
                <w:sz w:val="24"/>
                <w:szCs w:val="24"/>
              </w:rPr>
              <w:t>More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-3"/>
                <w:sz w:val="24"/>
                <w:szCs w:val="24"/>
              </w:rPr>
              <w:t xml:space="preserve">S. </w:t>
            </w:r>
            <w:proofErr w:type="gramStart"/>
            <w:r w:rsidRPr="00FA5AC7">
              <w:rPr>
                <w:b/>
                <w:sz w:val="24"/>
                <w:szCs w:val="24"/>
              </w:rPr>
              <w:t xml:space="preserve">More </w:t>
            </w:r>
            <w:r w:rsidRPr="00FA5AC7">
              <w:rPr>
                <w:sz w:val="24"/>
                <w:szCs w:val="24"/>
              </w:rPr>
              <w:t>.</w:t>
            </w:r>
            <w:proofErr w:type="gramEnd"/>
            <w:r w:rsidRPr="00FA5AC7">
              <w:rPr>
                <w:sz w:val="24"/>
                <w:szCs w:val="24"/>
              </w:rPr>
              <w:t xml:space="preserve"> Characterization, anticancer, antibacterial, anti-diabetic and anti-inflammatory </w:t>
            </w:r>
            <w:r w:rsidRPr="00FA5AC7">
              <w:rPr>
                <w:spacing w:val="-3"/>
                <w:sz w:val="24"/>
                <w:szCs w:val="24"/>
              </w:rPr>
              <w:t xml:space="preserve">activities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 xml:space="preserve">green synthesized silver </w:t>
            </w:r>
            <w:proofErr w:type="spellStart"/>
            <w:r w:rsidRPr="00FA5AC7">
              <w:rPr>
                <w:sz w:val="24"/>
                <w:szCs w:val="24"/>
              </w:rPr>
              <w:t>nanoparticles</w:t>
            </w:r>
            <w:proofErr w:type="spellEnd"/>
            <w:r w:rsidRPr="00FA5AC7">
              <w:rPr>
                <w:sz w:val="24"/>
                <w:szCs w:val="24"/>
              </w:rPr>
              <w:t xml:space="preserve"> using </w:t>
            </w:r>
            <w:proofErr w:type="spellStart"/>
            <w:r w:rsidRPr="00FA5AC7">
              <w:rPr>
                <w:sz w:val="24"/>
                <w:szCs w:val="24"/>
              </w:rPr>
              <w:t>Justica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wynaadensis</w:t>
            </w:r>
            <w:proofErr w:type="spellEnd"/>
            <w:r w:rsidRPr="00FA5AC7">
              <w:rPr>
                <w:sz w:val="24"/>
                <w:szCs w:val="24"/>
              </w:rPr>
              <w:t xml:space="preserve"> leaves</w:t>
            </w:r>
          </w:p>
          <w:p w:rsidR="00DE6671" w:rsidRPr="00FA5AC7" w:rsidRDefault="009812F7">
            <w:pPr>
              <w:pStyle w:val="TableParagraph"/>
              <w:spacing w:line="267" w:lineRule="exact"/>
              <w:jc w:val="both"/>
              <w:rPr>
                <w:sz w:val="24"/>
                <w:szCs w:val="24"/>
              </w:rPr>
            </w:pPr>
            <w:proofErr w:type="gramStart"/>
            <w:r w:rsidRPr="00FA5AC7">
              <w:rPr>
                <w:sz w:val="24"/>
                <w:szCs w:val="24"/>
              </w:rPr>
              <w:t>extract</w:t>
            </w:r>
            <w:proofErr w:type="gramEnd"/>
            <w:r w:rsidRPr="00FA5AC7">
              <w:rPr>
                <w:sz w:val="24"/>
                <w:szCs w:val="24"/>
              </w:rPr>
              <w:t xml:space="preserve">. Materials Today </w:t>
            </w:r>
            <w:proofErr w:type="spellStart"/>
            <w:r w:rsidRPr="00FA5AC7">
              <w:rPr>
                <w:sz w:val="24"/>
                <w:szCs w:val="24"/>
              </w:rPr>
              <w:t>Proceedings.</w:t>
            </w:r>
            <w:hyperlink r:id="rId9">
              <w:r w:rsidRPr="00FA5AC7">
                <w:rPr>
                  <w:sz w:val="24"/>
                  <w:szCs w:val="24"/>
                  <w:u w:val="single"/>
                </w:rPr>
                <w:t>Volume</w:t>
              </w:r>
              <w:proofErr w:type="spellEnd"/>
              <w:r w:rsidRPr="00FA5AC7">
                <w:rPr>
                  <w:sz w:val="24"/>
                  <w:szCs w:val="24"/>
                  <w:u w:val="single"/>
                </w:rPr>
                <w:t xml:space="preserve"> 46, Part 13</w:t>
              </w:r>
            </w:hyperlink>
            <w:r w:rsidRPr="00FA5AC7">
              <w:rPr>
                <w:sz w:val="24"/>
                <w:szCs w:val="24"/>
              </w:rPr>
              <w:t>, 2021, Pages 5942-5947</w:t>
            </w:r>
          </w:p>
        </w:tc>
      </w:tr>
      <w:tr w:rsidR="00DE6671" w:rsidRPr="00FA5AC7">
        <w:trPr>
          <w:trHeight w:val="821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b/>
                <w:sz w:val="24"/>
                <w:szCs w:val="24"/>
              </w:rPr>
              <w:t xml:space="preserve">More </w:t>
            </w:r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pacing w:val="-4"/>
                <w:sz w:val="24"/>
                <w:szCs w:val="24"/>
              </w:rPr>
              <w:t>Allwin</w:t>
            </w:r>
            <w:proofErr w:type="spellEnd"/>
            <w:r w:rsidRPr="00FA5AC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Ebinesar</w:t>
            </w:r>
            <w:proofErr w:type="spellEnd"/>
            <w:r w:rsidRPr="00FA5AC7">
              <w:rPr>
                <w:sz w:val="24"/>
                <w:szCs w:val="24"/>
              </w:rPr>
              <w:t xml:space="preserve">, A. </w:t>
            </w:r>
            <w:proofErr w:type="spellStart"/>
            <w:r w:rsidRPr="00FA5AC7">
              <w:rPr>
                <w:sz w:val="24"/>
                <w:szCs w:val="24"/>
              </w:rPr>
              <w:t>Prakruthi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spacing w:val="5"/>
                <w:sz w:val="24"/>
                <w:szCs w:val="24"/>
              </w:rPr>
              <w:t xml:space="preserve">P. </w:t>
            </w:r>
            <w:r w:rsidRPr="00FA5AC7">
              <w:rPr>
                <w:sz w:val="24"/>
                <w:szCs w:val="24"/>
              </w:rPr>
              <w:t>Praveen,</w:t>
            </w:r>
            <w:r w:rsidRPr="00FA5AC7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Aneesa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Fasim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Archana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Rao</w:t>
            </w:r>
            <w:proofErr w:type="spellEnd"/>
            <w:r w:rsidRPr="00FA5AC7">
              <w:rPr>
                <w:sz w:val="24"/>
                <w:szCs w:val="24"/>
              </w:rPr>
              <w:t>,</w:t>
            </w:r>
          </w:p>
          <w:p w:rsidR="00DE6671" w:rsidRPr="00FA5AC7" w:rsidRDefault="009812F7">
            <w:pPr>
              <w:pStyle w:val="TableParagraph"/>
              <w:spacing w:before="4" w:line="272" w:lineRule="exact"/>
              <w:ind w:right="227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Farhan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pacing w:val="2"/>
                <w:sz w:val="24"/>
                <w:szCs w:val="24"/>
              </w:rPr>
              <w:t>Zameer</w:t>
            </w:r>
            <w:proofErr w:type="spellEnd"/>
            <w:r w:rsidRPr="00FA5AC7">
              <w:rPr>
                <w:spacing w:val="2"/>
                <w:sz w:val="24"/>
                <w:szCs w:val="24"/>
              </w:rPr>
              <w:t xml:space="preserve">, </w:t>
            </w:r>
            <w:r w:rsidRPr="00FA5AC7">
              <w:rPr>
                <w:sz w:val="24"/>
                <w:szCs w:val="24"/>
              </w:rPr>
              <w:t xml:space="preserve">K.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proofErr w:type="spellStart"/>
            <w:r w:rsidRPr="00FA5AC7">
              <w:rPr>
                <w:sz w:val="24"/>
                <w:szCs w:val="24"/>
              </w:rPr>
              <w:t>Anantharaju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spacing w:val="4"/>
                <w:sz w:val="24"/>
                <w:szCs w:val="24"/>
              </w:rPr>
              <w:t xml:space="preserve">and </w:t>
            </w:r>
            <w:r w:rsidRPr="00FA5AC7">
              <w:rPr>
                <w:sz w:val="24"/>
                <w:szCs w:val="24"/>
              </w:rPr>
              <w:t xml:space="preserve">Sunil More. Isolation </w:t>
            </w:r>
            <w:r w:rsidRPr="00FA5AC7">
              <w:rPr>
                <w:spacing w:val="4"/>
                <w:sz w:val="24"/>
                <w:szCs w:val="24"/>
              </w:rPr>
              <w:t xml:space="preserve">and </w:t>
            </w:r>
            <w:r w:rsidRPr="00FA5AC7">
              <w:rPr>
                <w:sz w:val="24"/>
                <w:szCs w:val="24"/>
              </w:rPr>
              <w:t xml:space="preserve">Purification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proofErr w:type="gramStart"/>
            <w:r w:rsidRPr="00FA5AC7">
              <w:rPr>
                <w:sz w:val="24"/>
                <w:szCs w:val="24"/>
              </w:rPr>
              <w:t xml:space="preserve">Microbial  </w:t>
            </w:r>
            <w:proofErr w:type="spellStart"/>
            <w:r w:rsidRPr="00FA5AC7">
              <w:rPr>
                <w:sz w:val="24"/>
                <w:szCs w:val="24"/>
              </w:rPr>
              <w:t>Exopolysaccharides</w:t>
            </w:r>
            <w:proofErr w:type="spellEnd"/>
            <w:proofErr w:type="gramEnd"/>
            <w:r w:rsidRPr="00FA5AC7">
              <w:rPr>
                <w:sz w:val="24"/>
                <w:szCs w:val="24"/>
              </w:rPr>
              <w:t xml:space="preserve">  and  Their  Industrial  Application.  Microbial</w:t>
            </w:r>
            <w:r w:rsidRPr="00FA5AC7">
              <w:rPr>
                <w:spacing w:val="43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Polymers</w:t>
            </w:r>
          </w:p>
        </w:tc>
      </w:tr>
    </w:tbl>
    <w:p w:rsidR="00DE6671" w:rsidRPr="00FA5AC7" w:rsidRDefault="00DE6671">
      <w:pPr>
        <w:spacing w:line="272" w:lineRule="exact"/>
        <w:rPr>
          <w:sz w:val="24"/>
          <w:szCs w:val="24"/>
        </w:rPr>
        <w:sectPr w:rsidR="00DE6671" w:rsidRPr="00FA5AC7">
          <w:pgSz w:w="12240" w:h="15840"/>
          <w:pgMar w:top="1440" w:right="980" w:bottom="280" w:left="1300" w:header="720" w:footer="720" w:gutter="0"/>
          <w:cols w:space="720"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9"/>
        <w:gridCol w:w="8990"/>
      </w:tblGrid>
      <w:tr w:rsidR="00DE6671" w:rsidRPr="00FA5AC7">
        <w:trPr>
          <w:trHeight w:val="541"/>
        </w:trPr>
        <w:tc>
          <w:tcPr>
            <w:tcW w:w="649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Applications and Ecological Perspectives 69-86 (eBook) </w:t>
            </w:r>
            <w:hyperlink r:id="rId10">
              <w:r w:rsidRPr="00FA5AC7">
                <w:rPr>
                  <w:color w:val="0000FF"/>
                  <w:sz w:val="24"/>
                  <w:szCs w:val="24"/>
                  <w:u w:val="single" w:color="0000FF"/>
                </w:rPr>
                <w:t>https://doi.org/10.1007/978-</w:t>
              </w:r>
            </w:hyperlink>
          </w:p>
          <w:p w:rsidR="00DE6671" w:rsidRPr="00FA5AC7" w:rsidRDefault="007C7DF2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hyperlink r:id="rId11">
              <w:r w:rsidR="009812F7" w:rsidRPr="00FA5AC7">
                <w:rPr>
                  <w:color w:val="0000FF"/>
                  <w:sz w:val="24"/>
                  <w:szCs w:val="24"/>
                  <w:u w:val="single" w:color="0000FF"/>
                </w:rPr>
                <w:t>981-16-0045-6</w:t>
              </w:r>
            </w:hyperlink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44" w:lineRule="auto"/>
              <w:ind w:right="225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Allwin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Ebinesar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S. </w:t>
            </w:r>
            <w:proofErr w:type="gramStart"/>
            <w:r w:rsidRPr="00FA5AC7">
              <w:rPr>
                <w:b/>
                <w:sz w:val="24"/>
                <w:szCs w:val="24"/>
              </w:rPr>
              <w:t xml:space="preserve">More </w:t>
            </w:r>
            <w:r w:rsidRPr="00FA5AC7">
              <w:rPr>
                <w:sz w:val="24"/>
                <w:szCs w:val="24"/>
              </w:rPr>
              <w:t>,</w:t>
            </w:r>
            <w:proofErr w:type="gramEnd"/>
            <w:r w:rsidRPr="00FA5AC7">
              <w:rPr>
                <w:sz w:val="24"/>
                <w:szCs w:val="24"/>
              </w:rPr>
              <w:t xml:space="preserve"> D. L. </w:t>
            </w:r>
            <w:proofErr w:type="spellStart"/>
            <w:r w:rsidRPr="00FA5AC7">
              <w:rPr>
                <w:sz w:val="24"/>
                <w:szCs w:val="24"/>
              </w:rPr>
              <w:t>Ramya</w:t>
            </w:r>
            <w:proofErr w:type="spellEnd"/>
            <w:r w:rsidRPr="00FA5AC7">
              <w:rPr>
                <w:sz w:val="24"/>
                <w:szCs w:val="24"/>
              </w:rPr>
              <w:t xml:space="preserve">, G. R. </w:t>
            </w:r>
            <w:proofErr w:type="spellStart"/>
            <w:r w:rsidRPr="00FA5AC7">
              <w:rPr>
                <w:sz w:val="24"/>
                <w:szCs w:val="24"/>
              </w:rPr>
              <w:t>Amrutha</w:t>
            </w:r>
            <w:proofErr w:type="spellEnd"/>
            <w:r w:rsidRPr="00FA5AC7">
              <w:rPr>
                <w:sz w:val="24"/>
                <w:szCs w:val="24"/>
              </w:rPr>
              <w:t xml:space="preserve">, and Sunil S. More. Fungal </w:t>
            </w:r>
            <w:proofErr w:type="spellStart"/>
            <w:r w:rsidRPr="00FA5AC7">
              <w:rPr>
                <w:sz w:val="24"/>
                <w:szCs w:val="24"/>
              </w:rPr>
              <w:t>Chitosan</w:t>
            </w:r>
            <w:proofErr w:type="spellEnd"/>
            <w:r w:rsidRPr="00FA5AC7">
              <w:rPr>
                <w:sz w:val="24"/>
                <w:szCs w:val="24"/>
              </w:rPr>
              <w:t>: The Importance and Beneficiation of this Biopolymer in Industrial and Agricultural Process. Microbial Polymers Applications and Ecological Perspectives 311-</w:t>
            </w:r>
          </w:p>
          <w:p w:rsidR="00DE6671" w:rsidRPr="00FA5AC7" w:rsidRDefault="009812F7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340 (eBook) </w:t>
            </w:r>
            <w:hyperlink r:id="rId12">
              <w:r w:rsidRPr="00FA5AC7">
                <w:rPr>
                  <w:sz w:val="24"/>
                  <w:szCs w:val="24"/>
                  <w:u w:val="single"/>
                </w:rPr>
                <w:t>https://doi.org/10.1007/978-981-16-0045-6</w:t>
              </w:r>
            </w:hyperlink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5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Archana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proofErr w:type="spellStart"/>
            <w:r w:rsidRPr="00FA5AC7">
              <w:rPr>
                <w:sz w:val="24"/>
                <w:szCs w:val="24"/>
              </w:rPr>
              <w:t>Rao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Sidhartha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Pratim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Deka</w:t>
            </w:r>
            <w:proofErr w:type="spellEnd"/>
            <w:r w:rsidRPr="00FA5AC7">
              <w:rPr>
                <w:sz w:val="24"/>
                <w:szCs w:val="24"/>
              </w:rPr>
              <w:t xml:space="preserve">, Sunil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sz w:val="24"/>
                <w:szCs w:val="24"/>
              </w:rPr>
              <w:t>More, Ajay Nair</w:t>
            </w:r>
            <w:proofErr w:type="gramStart"/>
            <w:r w:rsidRPr="00FA5AC7">
              <w:rPr>
                <w:sz w:val="24"/>
                <w:szCs w:val="24"/>
              </w:rPr>
              <w:t xml:space="preserve">,  </w:t>
            </w:r>
            <w:proofErr w:type="spellStart"/>
            <w:r w:rsidRPr="00FA5AC7">
              <w:rPr>
                <w:b/>
                <w:spacing w:val="4"/>
                <w:sz w:val="24"/>
                <w:szCs w:val="24"/>
              </w:rPr>
              <w:t>Veena</w:t>
            </w:r>
            <w:proofErr w:type="spellEnd"/>
            <w:proofErr w:type="gramEnd"/>
            <w:r w:rsidRPr="00FA5AC7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b/>
                <w:sz w:val="24"/>
                <w:szCs w:val="24"/>
              </w:rPr>
              <w:t xml:space="preserve">More </w:t>
            </w:r>
            <w:r w:rsidRPr="00FA5AC7">
              <w:rPr>
                <w:sz w:val="24"/>
                <w:szCs w:val="24"/>
              </w:rPr>
              <w:t>,</w:t>
            </w:r>
            <w:r w:rsidRPr="00FA5AC7">
              <w:rPr>
                <w:spacing w:val="-17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and</w:t>
            </w:r>
          </w:p>
          <w:p w:rsidR="00DE6671" w:rsidRPr="00FA5AC7" w:rsidRDefault="009812F7">
            <w:pPr>
              <w:pStyle w:val="TableParagraph"/>
              <w:spacing w:before="12" w:line="274" w:lineRule="exac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K.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proofErr w:type="spellStart"/>
            <w:r w:rsidRPr="00FA5AC7">
              <w:rPr>
                <w:sz w:val="24"/>
                <w:szCs w:val="24"/>
              </w:rPr>
              <w:t>Ananthjaraju</w:t>
            </w:r>
            <w:proofErr w:type="spellEnd"/>
            <w:r w:rsidRPr="00FA5AC7">
              <w:rPr>
                <w:sz w:val="24"/>
                <w:szCs w:val="24"/>
              </w:rPr>
              <w:t xml:space="preserve">. A Comprehensive Review </w:t>
            </w:r>
            <w:r w:rsidRPr="00FA5AC7">
              <w:rPr>
                <w:spacing w:val="3"/>
                <w:sz w:val="24"/>
                <w:szCs w:val="24"/>
              </w:rPr>
              <w:t xml:space="preserve">on </w:t>
            </w:r>
            <w:r w:rsidRPr="00FA5AC7">
              <w:rPr>
                <w:sz w:val="24"/>
                <w:szCs w:val="24"/>
              </w:rPr>
              <w:t>Different Microbial-Derived</w:t>
            </w:r>
            <w:r w:rsidRPr="00FA5AC7">
              <w:rPr>
                <w:spacing w:val="36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Pigments</w:t>
            </w:r>
          </w:p>
          <w:p w:rsidR="00DE6671" w:rsidRPr="00FA5AC7" w:rsidRDefault="009812F7">
            <w:pPr>
              <w:pStyle w:val="TableParagraph"/>
              <w:spacing w:before="4" w:line="272" w:lineRule="exact"/>
              <w:rPr>
                <w:sz w:val="24"/>
                <w:szCs w:val="24"/>
              </w:rPr>
            </w:pPr>
            <w:proofErr w:type="gramStart"/>
            <w:r w:rsidRPr="00FA5AC7">
              <w:rPr>
                <w:sz w:val="24"/>
                <w:szCs w:val="24"/>
              </w:rPr>
              <w:t>and</w:t>
            </w:r>
            <w:proofErr w:type="gramEnd"/>
            <w:r w:rsidRPr="00FA5AC7">
              <w:rPr>
                <w:sz w:val="24"/>
                <w:szCs w:val="24"/>
              </w:rPr>
              <w:t xml:space="preserve"> Their Multipurpose Activities. Microbial Polymers Applications and Ecological Perspectives 479-520 (eBook) </w:t>
            </w:r>
            <w:hyperlink r:id="rId13">
              <w:r w:rsidRPr="00FA5AC7">
                <w:rPr>
                  <w:color w:val="0000FF"/>
                  <w:sz w:val="24"/>
                  <w:szCs w:val="24"/>
                  <w:u w:val="single" w:color="0000FF"/>
                </w:rPr>
                <w:t>https://doi.org/10.1007/978-981-16-0045-6</w:t>
              </w:r>
            </w:hyperlink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5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44" w:lineRule="auto"/>
              <w:ind w:right="198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Archana</w:t>
            </w:r>
            <w:proofErr w:type="spellEnd"/>
            <w:r w:rsidRPr="00FA5AC7">
              <w:rPr>
                <w:sz w:val="24"/>
                <w:szCs w:val="24"/>
              </w:rPr>
              <w:t xml:space="preserve"> S. </w:t>
            </w:r>
            <w:proofErr w:type="spellStart"/>
            <w:r w:rsidRPr="00FA5AC7">
              <w:rPr>
                <w:sz w:val="24"/>
                <w:szCs w:val="24"/>
              </w:rPr>
              <w:t>Rao</w:t>
            </w:r>
            <w:proofErr w:type="spellEnd"/>
            <w:r w:rsidRPr="00FA5AC7">
              <w:rPr>
                <w:sz w:val="24"/>
                <w:szCs w:val="24"/>
              </w:rPr>
              <w:t xml:space="preserve">, Ajay Nair, Sunil S. More, </w:t>
            </w:r>
            <w:proofErr w:type="spellStart"/>
            <w:r w:rsidRPr="00FA5AC7">
              <w:rPr>
                <w:sz w:val="24"/>
                <w:szCs w:val="24"/>
              </w:rPr>
              <w:t>Arpita</w:t>
            </w:r>
            <w:proofErr w:type="spellEnd"/>
            <w:r w:rsidRPr="00FA5AC7">
              <w:rPr>
                <w:sz w:val="24"/>
                <w:szCs w:val="24"/>
              </w:rPr>
              <w:t xml:space="preserve"> Roy,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S. </w:t>
            </w:r>
            <w:proofErr w:type="gramStart"/>
            <w:r w:rsidRPr="00FA5AC7">
              <w:rPr>
                <w:b/>
                <w:sz w:val="24"/>
                <w:szCs w:val="24"/>
              </w:rPr>
              <w:t>More,</w:t>
            </w:r>
            <w:proofErr w:type="gram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and K. S. </w:t>
            </w:r>
            <w:proofErr w:type="spellStart"/>
            <w:r w:rsidRPr="00FA5AC7">
              <w:rPr>
                <w:sz w:val="24"/>
                <w:szCs w:val="24"/>
              </w:rPr>
              <w:t>Anantharaju</w:t>
            </w:r>
            <w:proofErr w:type="spellEnd"/>
            <w:r w:rsidRPr="00FA5AC7">
              <w:rPr>
                <w:sz w:val="24"/>
                <w:szCs w:val="24"/>
              </w:rPr>
              <w:t>. A Comparative Study on Biodegradable Packaging Materials: Current Status and Future Prospects. Microbial Polymers Applications and Ecological</w:t>
            </w:r>
          </w:p>
          <w:p w:rsidR="00DE6671" w:rsidRPr="00FA5AC7" w:rsidRDefault="009812F7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Perspectives 675-694 (eBook) </w:t>
            </w:r>
            <w:hyperlink r:id="rId14">
              <w:r w:rsidRPr="00FA5AC7">
                <w:rPr>
                  <w:sz w:val="24"/>
                  <w:szCs w:val="24"/>
                  <w:u w:val="single"/>
                </w:rPr>
                <w:t>https://doi.org/10.1007/978-981-16-0045-6</w:t>
              </w:r>
            </w:hyperlink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44" w:lineRule="auto"/>
              <w:ind w:right="299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Aejaz</w:t>
            </w:r>
            <w:proofErr w:type="spellEnd"/>
            <w:r w:rsidRPr="00FA5AC7">
              <w:rPr>
                <w:sz w:val="24"/>
                <w:szCs w:val="24"/>
              </w:rPr>
              <w:t xml:space="preserve"> A. </w:t>
            </w:r>
            <w:proofErr w:type="gramStart"/>
            <w:r w:rsidRPr="00FA5AC7">
              <w:rPr>
                <w:sz w:val="24"/>
                <w:szCs w:val="24"/>
              </w:rPr>
              <w:t>Khan 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3"/>
                <w:sz w:val="24"/>
                <w:szCs w:val="24"/>
              </w:rPr>
              <w:t xml:space="preserve">S. M. </w:t>
            </w:r>
            <w:proofErr w:type="spellStart"/>
            <w:r w:rsidRPr="00FA5AC7">
              <w:rPr>
                <w:sz w:val="24"/>
                <w:szCs w:val="24"/>
              </w:rPr>
              <w:t>Shakeel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Iqubal</w:t>
            </w:r>
            <w:proofErr w:type="spellEnd"/>
            <w:r w:rsidRPr="00FA5AC7">
              <w:rPr>
                <w:sz w:val="24"/>
                <w:szCs w:val="24"/>
              </w:rPr>
              <w:t xml:space="preserve"> , </w:t>
            </w:r>
            <w:r w:rsidRPr="00FA5AC7">
              <w:rPr>
                <w:spacing w:val="2"/>
                <w:sz w:val="24"/>
                <w:szCs w:val="24"/>
              </w:rPr>
              <w:t xml:space="preserve">Ibrahim </w:t>
            </w:r>
            <w:r w:rsidRPr="00FA5AC7">
              <w:rPr>
                <w:sz w:val="24"/>
                <w:szCs w:val="24"/>
              </w:rPr>
              <w:t xml:space="preserve">Ahmed </w:t>
            </w:r>
            <w:proofErr w:type="spellStart"/>
            <w:r w:rsidRPr="00FA5AC7">
              <w:rPr>
                <w:sz w:val="24"/>
                <w:szCs w:val="24"/>
              </w:rPr>
              <w:t>Shaikh</w:t>
            </w:r>
            <w:proofErr w:type="spellEnd"/>
            <w:r w:rsidRPr="00FA5AC7">
              <w:rPr>
                <w:sz w:val="24"/>
                <w:szCs w:val="24"/>
              </w:rPr>
              <w:t xml:space="preserve"> , Francois </w:t>
            </w:r>
            <w:proofErr w:type="spellStart"/>
            <w:r w:rsidRPr="00FA5AC7">
              <w:rPr>
                <w:sz w:val="24"/>
                <w:szCs w:val="24"/>
              </w:rPr>
              <w:t>Niyongabo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Niyonzima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-3"/>
                <w:sz w:val="24"/>
                <w:szCs w:val="24"/>
              </w:rPr>
              <w:t xml:space="preserve">S. </w:t>
            </w:r>
            <w:proofErr w:type="gramStart"/>
            <w:r w:rsidRPr="00FA5AC7">
              <w:rPr>
                <w:b/>
                <w:spacing w:val="2"/>
                <w:sz w:val="24"/>
                <w:szCs w:val="24"/>
              </w:rPr>
              <w:t xml:space="preserve">More </w:t>
            </w:r>
            <w:r w:rsidRPr="00FA5AC7">
              <w:rPr>
                <w:sz w:val="24"/>
                <w:szCs w:val="24"/>
              </w:rPr>
              <w:t>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Uday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3"/>
                <w:sz w:val="24"/>
                <w:szCs w:val="24"/>
              </w:rPr>
              <w:t xml:space="preserve">M. </w:t>
            </w:r>
            <w:proofErr w:type="spellStart"/>
            <w:r w:rsidRPr="00FA5AC7">
              <w:rPr>
                <w:sz w:val="24"/>
                <w:szCs w:val="24"/>
              </w:rPr>
              <w:t>Muddapur</w:t>
            </w:r>
            <w:proofErr w:type="spellEnd"/>
            <w:r w:rsidRPr="00FA5AC7">
              <w:rPr>
                <w:sz w:val="24"/>
                <w:szCs w:val="24"/>
              </w:rPr>
              <w:t xml:space="preserve"> , R.S. </w:t>
            </w:r>
            <w:proofErr w:type="spellStart"/>
            <w:r w:rsidRPr="00FA5AC7">
              <w:rPr>
                <w:sz w:val="24"/>
                <w:szCs w:val="24"/>
              </w:rPr>
              <w:t>Bennur</w:t>
            </w:r>
            <w:proofErr w:type="spellEnd"/>
            <w:r w:rsidRPr="00FA5AC7">
              <w:rPr>
                <w:sz w:val="24"/>
                <w:szCs w:val="24"/>
              </w:rPr>
              <w:t xml:space="preserve"> &amp; Sunil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sz w:val="24"/>
                <w:szCs w:val="24"/>
              </w:rPr>
              <w:t xml:space="preserve">More. Biotransformation </w:t>
            </w:r>
            <w:r w:rsidRPr="00FA5AC7">
              <w:rPr>
                <w:spacing w:val="-4"/>
                <w:sz w:val="24"/>
                <w:szCs w:val="24"/>
              </w:rPr>
              <w:t>of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longifolene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>by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Penicillium</w:t>
            </w:r>
            <w:proofErr w:type="spellEnd"/>
            <w:r w:rsidRPr="00FA5AC7">
              <w:rPr>
                <w:sz w:val="24"/>
                <w:szCs w:val="24"/>
              </w:rPr>
              <w:t xml:space="preserve"> europium.2021. </w:t>
            </w:r>
            <w:proofErr w:type="spellStart"/>
            <w:r w:rsidRPr="00FA5AC7">
              <w:rPr>
                <w:sz w:val="24"/>
                <w:szCs w:val="24"/>
              </w:rPr>
              <w:t>Biocatalysis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r w:rsidRPr="00FA5AC7">
              <w:rPr>
                <w:spacing w:val="-2"/>
                <w:sz w:val="24"/>
                <w:szCs w:val="24"/>
              </w:rPr>
              <w:t>And</w:t>
            </w:r>
          </w:p>
          <w:p w:rsidR="00DE6671" w:rsidRPr="00FA5AC7" w:rsidRDefault="009812F7">
            <w:pPr>
              <w:pStyle w:val="TableParagraph"/>
              <w:spacing w:line="252" w:lineRule="exact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Biotransformation 2021, Vol. 39, No. 1, 41–47</w:t>
            </w:r>
          </w:p>
        </w:tc>
      </w:tr>
      <w:tr w:rsidR="00DE6671" w:rsidRPr="00FA5AC7">
        <w:trPr>
          <w:trHeight w:val="560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Aneesa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5AC7">
              <w:rPr>
                <w:sz w:val="24"/>
                <w:szCs w:val="24"/>
              </w:rPr>
              <w:t>Fasim</w:t>
            </w:r>
            <w:proofErr w:type="spellEnd"/>
            <w:r w:rsidRPr="00FA5AC7">
              <w:rPr>
                <w:sz w:val="24"/>
                <w:szCs w:val="24"/>
              </w:rPr>
              <w:t xml:space="preserve"> 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 More </w:t>
            </w:r>
            <w:r w:rsidRPr="00FA5AC7">
              <w:rPr>
                <w:sz w:val="24"/>
                <w:szCs w:val="24"/>
              </w:rPr>
              <w:t>and Sunil S More. Large-scale production of enzymes</w:t>
            </w:r>
          </w:p>
          <w:p w:rsidR="00DE6671" w:rsidRPr="00FA5AC7" w:rsidRDefault="009812F7">
            <w:pPr>
              <w:pStyle w:val="TableParagraph"/>
              <w:spacing w:before="12" w:line="264" w:lineRule="exact"/>
              <w:rPr>
                <w:sz w:val="24"/>
                <w:szCs w:val="24"/>
              </w:rPr>
            </w:pPr>
            <w:proofErr w:type="gramStart"/>
            <w:r w:rsidRPr="00FA5AC7">
              <w:rPr>
                <w:sz w:val="24"/>
                <w:szCs w:val="24"/>
              </w:rPr>
              <w:t>for</w:t>
            </w:r>
            <w:proofErr w:type="gramEnd"/>
            <w:r w:rsidRPr="00FA5AC7">
              <w:rPr>
                <w:sz w:val="24"/>
                <w:szCs w:val="24"/>
              </w:rPr>
              <w:t xml:space="preserve"> biotechnology uses. Current Opinion in Biotechnology 2021, 69:68–76</w:t>
            </w:r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FA5AC7">
              <w:rPr>
                <w:spacing w:val="-4"/>
                <w:sz w:val="24"/>
                <w:szCs w:val="24"/>
              </w:rPr>
              <w:t>Bhavya</w:t>
            </w:r>
            <w:proofErr w:type="spellEnd"/>
            <w:r w:rsidRPr="00FA5AC7">
              <w:rPr>
                <w:spacing w:val="-4"/>
                <w:sz w:val="24"/>
                <w:szCs w:val="24"/>
              </w:rPr>
              <w:t xml:space="preserve">  </w:t>
            </w:r>
            <w:proofErr w:type="spellStart"/>
            <w:r w:rsidRPr="00FA5AC7">
              <w:rPr>
                <w:sz w:val="24"/>
                <w:szCs w:val="24"/>
              </w:rPr>
              <w:t>Janardhan</w:t>
            </w:r>
            <w:proofErr w:type="spellEnd"/>
            <w:proofErr w:type="gramEnd"/>
            <w:r w:rsidRPr="00FA5AC7">
              <w:rPr>
                <w:sz w:val="24"/>
                <w:szCs w:val="24"/>
              </w:rPr>
              <w:t xml:space="preserve"> , </w:t>
            </w:r>
            <w:proofErr w:type="spellStart"/>
            <w:r w:rsidRPr="00FA5AC7">
              <w:rPr>
                <w:sz w:val="24"/>
                <w:szCs w:val="24"/>
              </w:rPr>
              <w:t>Vineetha</w:t>
            </w:r>
            <w:proofErr w:type="spellEnd"/>
            <w:r w:rsidRPr="00FA5AC7">
              <w:rPr>
                <w:sz w:val="24"/>
                <w:szCs w:val="24"/>
              </w:rPr>
              <w:t xml:space="preserve">  </w:t>
            </w:r>
            <w:r w:rsidRPr="00FA5AC7">
              <w:rPr>
                <w:spacing w:val="-3"/>
                <w:sz w:val="24"/>
                <w:szCs w:val="24"/>
              </w:rPr>
              <w:t xml:space="preserve">M.  </w:t>
            </w:r>
            <w:proofErr w:type="spellStart"/>
            <w:proofErr w:type="gramStart"/>
            <w:r w:rsidRPr="00FA5AC7">
              <w:rPr>
                <w:sz w:val="24"/>
                <w:szCs w:val="24"/>
              </w:rPr>
              <w:t>Shrikanth</w:t>
            </w:r>
            <w:proofErr w:type="spellEnd"/>
            <w:r w:rsidRPr="00FA5AC7">
              <w:rPr>
                <w:sz w:val="24"/>
                <w:szCs w:val="24"/>
              </w:rPr>
              <w:t xml:space="preserve"> ,</w:t>
            </w:r>
            <w:proofErr w:type="gramEnd"/>
            <w:r w:rsidRPr="00FA5AC7">
              <w:rPr>
                <w:sz w:val="24"/>
                <w:szCs w:val="24"/>
              </w:rPr>
              <w:t xml:space="preserve"> 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-3"/>
                <w:sz w:val="24"/>
                <w:szCs w:val="24"/>
              </w:rPr>
              <w:t xml:space="preserve">S.  </w:t>
            </w:r>
            <w:r w:rsidRPr="00FA5AC7">
              <w:rPr>
                <w:b/>
                <w:spacing w:val="-6"/>
                <w:sz w:val="24"/>
                <w:szCs w:val="24"/>
              </w:rPr>
              <w:t xml:space="preserve">More  </w:t>
            </w:r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Govindappa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Melappa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</w:t>
            </w:r>
            <w:r w:rsidRPr="00FA5AC7">
              <w:rPr>
                <w:spacing w:val="21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,</w:t>
            </w:r>
          </w:p>
          <w:p w:rsidR="00DE6671" w:rsidRPr="00FA5AC7" w:rsidRDefault="009812F7">
            <w:pPr>
              <w:pStyle w:val="TableParagraph"/>
              <w:spacing w:line="237" w:lineRule="auto"/>
              <w:ind w:right="227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K.S. </w:t>
            </w:r>
            <w:proofErr w:type="spellStart"/>
            <w:proofErr w:type="gramStart"/>
            <w:r w:rsidRPr="00FA5AC7">
              <w:rPr>
                <w:sz w:val="24"/>
                <w:szCs w:val="24"/>
              </w:rPr>
              <w:t>Ananthraju</w:t>
            </w:r>
            <w:proofErr w:type="spellEnd"/>
            <w:r w:rsidRPr="00FA5AC7">
              <w:rPr>
                <w:sz w:val="24"/>
                <w:szCs w:val="24"/>
              </w:rPr>
              <w:t xml:space="preserve"> 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Farhan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Zameer</w:t>
            </w:r>
            <w:proofErr w:type="spellEnd"/>
            <w:r w:rsidRPr="00FA5AC7">
              <w:rPr>
                <w:sz w:val="24"/>
                <w:szCs w:val="24"/>
              </w:rPr>
              <w:t xml:space="preserve"> and Sunil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sz w:val="24"/>
                <w:szCs w:val="24"/>
              </w:rPr>
              <w:t xml:space="preserve">More. Inhibitory Effect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 xml:space="preserve">Carissa </w:t>
            </w:r>
            <w:proofErr w:type="spellStart"/>
            <w:r w:rsidRPr="00FA5AC7">
              <w:rPr>
                <w:sz w:val="24"/>
                <w:szCs w:val="24"/>
              </w:rPr>
              <w:t>spinarum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gramStart"/>
            <w:r w:rsidRPr="00FA5AC7">
              <w:rPr>
                <w:sz w:val="24"/>
                <w:szCs w:val="24"/>
              </w:rPr>
              <w:t xml:space="preserve">Linn  </w:t>
            </w:r>
            <w:proofErr w:type="spellStart"/>
            <w:r w:rsidRPr="00FA5AC7">
              <w:rPr>
                <w:sz w:val="24"/>
                <w:szCs w:val="24"/>
              </w:rPr>
              <w:t>Methanolic</w:t>
            </w:r>
            <w:proofErr w:type="spellEnd"/>
            <w:proofErr w:type="gramEnd"/>
            <w:r w:rsidRPr="00FA5AC7">
              <w:rPr>
                <w:sz w:val="24"/>
                <w:szCs w:val="24"/>
              </w:rPr>
              <w:t xml:space="preserve">  Leaf  Extract Against </w:t>
            </w:r>
            <w:proofErr w:type="spellStart"/>
            <w:r w:rsidRPr="00FA5AC7">
              <w:rPr>
                <w:sz w:val="24"/>
                <w:szCs w:val="24"/>
              </w:rPr>
              <w:t>Vipera</w:t>
            </w:r>
            <w:proofErr w:type="spellEnd"/>
            <w:r w:rsidRPr="00FA5AC7">
              <w:rPr>
                <w:sz w:val="24"/>
                <w:szCs w:val="24"/>
              </w:rPr>
              <w:t xml:space="preserve"> 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russelli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.  </w:t>
            </w:r>
            <w:r w:rsidRPr="00FA5AC7">
              <w:rPr>
                <w:sz w:val="24"/>
                <w:szCs w:val="24"/>
              </w:rPr>
              <w:t>Venoms  and</w:t>
            </w:r>
            <w:r w:rsidRPr="00FA5AC7">
              <w:rPr>
                <w:spacing w:val="15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Toxins,</w:t>
            </w:r>
          </w:p>
          <w:p w:rsidR="00DE6671" w:rsidRPr="00FA5AC7" w:rsidRDefault="009812F7">
            <w:pPr>
              <w:pStyle w:val="TableParagraph"/>
              <w:spacing w:before="12" w:line="264" w:lineRule="exac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2021, 1, 85-93</w:t>
            </w:r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5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proofErr w:type="spellStart"/>
            <w:r w:rsidRPr="00FA5AC7">
              <w:rPr>
                <w:spacing w:val="-2"/>
                <w:sz w:val="24"/>
                <w:szCs w:val="24"/>
              </w:rPr>
              <w:t>Anu</w:t>
            </w:r>
            <w:proofErr w:type="spellEnd"/>
            <w:r w:rsidRPr="00FA5AC7">
              <w:rPr>
                <w:spacing w:val="-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Sharma, </w:t>
            </w:r>
            <w:r w:rsidRPr="00FA5AC7">
              <w:rPr>
                <w:spacing w:val="-3"/>
                <w:sz w:val="24"/>
                <w:szCs w:val="24"/>
              </w:rPr>
              <w:t xml:space="preserve">M.  </w:t>
            </w:r>
            <w:proofErr w:type="spellStart"/>
            <w:r w:rsidRPr="00FA5AC7">
              <w:rPr>
                <w:sz w:val="24"/>
                <w:szCs w:val="24"/>
              </w:rPr>
              <w:t>Muthupriya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Radharaman</w:t>
            </w:r>
            <w:proofErr w:type="spellEnd"/>
            <w:r w:rsidRPr="00FA5AC7">
              <w:rPr>
                <w:sz w:val="24"/>
                <w:szCs w:val="24"/>
              </w:rPr>
              <w:t xml:space="preserve"> Raj, </w:t>
            </w:r>
            <w:proofErr w:type="spellStart"/>
            <w:r w:rsidRPr="00FA5AC7">
              <w:rPr>
                <w:sz w:val="24"/>
                <w:szCs w:val="24"/>
              </w:rPr>
              <w:t>Zainah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Shameen</w:t>
            </w:r>
            <w:proofErr w:type="spellEnd"/>
            <w:r w:rsidRPr="00FA5AC7">
              <w:rPr>
                <w:sz w:val="24"/>
                <w:szCs w:val="24"/>
              </w:rPr>
              <w:t xml:space="preserve">, 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3"/>
                <w:sz w:val="24"/>
                <w:szCs w:val="24"/>
              </w:rPr>
              <w:t>SM</w:t>
            </w:r>
            <w:r w:rsidRPr="00FA5AC7">
              <w:rPr>
                <w:spacing w:val="3"/>
                <w:sz w:val="24"/>
                <w:szCs w:val="24"/>
              </w:rPr>
              <w:t>,</w:t>
            </w:r>
            <w:r w:rsidRPr="00FA5AC7">
              <w:rPr>
                <w:spacing w:val="61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Francois</w:t>
            </w:r>
          </w:p>
          <w:p w:rsidR="00DE6671" w:rsidRPr="00FA5AC7" w:rsidRDefault="009812F7">
            <w:pPr>
              <w:pStyle w:val="TableParagraph"/>
              <w:spacing w:line="237" w:lineRule="auto"/>
              <w:ind w:right="196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N. </w:t>
            </w:r>
            <w:proofErr w:type="spellStart"/>
            <w:r w:rsidRPr="00FA5AC7">
              <w:rPr>
                <w:sz w:val="24"/>
                <w:szCs w:val="24"/>
              </w:rPr>
              <w:t>Niyonzima</w:t>
            </w:r>
            <w:proofErr w:type="spellEnd"/>
            <w:r w:rsidRPr="00FA5AC7">
              <w:rPr>
                <w:sz w:val="24"/>
                <w:szCs w:val="24"/>
              </w:rPr>
              <w:t xml:space="preserve">, Sunil </w:t>
            </w:r>
            <w:r w:rsidRPr="00FA5AC7">
              <w:rPr>
                <w:spacing w:val="-3"/>
                <w:sz w:val="24"/>
                <w:szCs w:val="24"/>
              </w:rPr>
              <w:t xml:space="preserve">S. </w:t>
            </w:r>
            <w:r w:rsidRPr="00FA5AC7">
              <w:rPr>
                <w:sz w:val="24"/>
                <w:szCs w:val="24"/>
              </w:rPr>
              <w:t xml:space="preserve">More. Properties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proofErr w:type="spellStart"/>
            <w:r w:rsidRPr="00FA5AC7">
              <w:rPr>
                <w:spacing w:val="2"/>
                <w:sz w:val="24"/>
                <w:szCs w:val="24"/>
              </w:rPr>
              <w:t>Laccase</w:t>
            </w:r>
            <w:proofErr w:type="spellEnd"/>
            <w:r w:rsidRPr="00FA5AC7">
              <w:rPr>
                <w:spacing w:val="2"/>
                <w:sz w:val="24"/>
                <w:szCs w:val="24"/>
              </w:rPr>
              <w:t xml:space="preserve">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 xml:space="preserve">Bacillus </w:t>
            </w:r>
            <w:proofErr w:type="spellStart"/>
            <w:r w:rsidRPr="00FA5AC7">
              <w:rPr>
                <w:sz w:val="24"/>
                <w:szCs w:val="24"/>
              </w:rPr>
              <w:t>marisflavi</w:t>
            </w:r>
            <w:proofErr w:type="spellEnd"/>
            <w:r w:rsidRPr="00FA5AC7">
              <w:rPr>
                <w:sz w:val="24"/>
                <w:szCs w:val="24"/>
              </w:rPr>
              <w:t xml:space="preserve"> Strain </w:t>
            </w:r>
            <w:r w:rsidRPr="00FA5AC7">
              <w:rPr>
                <w:spacing w:val="5"/>
                <w:sz w:val="24"/>
                <w:szCs w:val="24"/>
              </w:rPr>
              <w:t xml:space="preserve">BB4 </w:t>
            </w:r>
            <w:r w:rsidRPr="00FA5AC7">
              <w:rPr>
                <w:sz w:val="24"/>
                <w:szCs w:val="24"/>
              </w:rPr>
              <w:t xml:space="preserve">and </w:t>
            </w:r>
            <w:proofErr w:type="gramStart"/>
            <w:r w:rsidRPr="00FA5AC7">
              <w:rPr>
                <w:spacing w:val="-8"/>
                <w:sz w:val="24"/>
                <w:szCs w:val="24"/>
              </w:rPr>
              <w:t xml:space="preserve">its  </w:t>
            </w:r>
            <w:r w:rsidRPr="00FA5AC7">
              <w:rPr>
                <w:sz w:val="24"/>
                <w:szCs w:val="24"/>
              </w:rPr>
              <w:t>Synthetic</w:t>
            </w:r>
            <w:proofErr w:type="gramEnd"/>
            <w:r w:rsidRPr="00FA5AC7">
              <w:rPr>
                <w:sz w:val="24"/>
                <w:szCs w:val="24"/>
              </w:rPr>
              <w:t xml:space="preserve">  Dyes  </w:t>
            </w:r>
            <w:proofErr w:type="spellStart"/>
            <w:r w:rsidRPr="00FA5AC7">
              <w:rPr>
                <w:sz w:val="24"/>
                <w:szCs w:val="24"/>
              </w:rPr>
              <w:t>Decolorization</w:t>
            </w:r>
            <w:proofErr w:type="spellEnd"/>
            <w:r w:rsidRPr="00FA5AC7">
              <w:rPr>
                <w:sz w:val="24"/>
                <w:szCs w:val="24"/>
              </w:rPr>
              <w:t xml:space="preserve"> Analysis.  Proc.  </w:t>
            </w:r>
            <w:r w:rsidRPr="00FA5AC7">
              <w:rPr>
                <w:spacing w:val="-3"/>
                <w:sz w:val="24"/>
                <w:szCs w:val="24"/>
              </w:rPr>
              <w:t xml:space="preserve">Natl.  </w:t>
            </w:r>
            <w:r w:rsidRPr="00FA5AC7">
              <w:rPr>
                <w:sz w:val="24"/>
                <w:szCs w:val="24"/>
              </w:rPr>
              <w:t xml:space="preserve">Acad.  </w:t>
            </w:r>
            <w:r w:rsidRPr="00FA5AC7">
              <w:rPr>
                <w:spacing w:val="-4"/>
                <w:sz w:val="24"/>
                <w:szCs w:val="24"/>
              </w:rPr>
              <w:t xml:space="preserve">Sci., </w:t>
            </w:r>
            <w:r w:rsidRPr="00FA5AC7">
              <w:rPr>
                <w:sz w:val="24"/>
                <w:szCs w:val="24"/>
              </w:rPr>
              <w:t>India,  Sect.</w:t>
            </w:r>
            <w:r w:rsidRPr="00FA5AC7">
              <w:rPr>
                <w:spacing w:val="-28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B</w:t>
            </w:r>
          </w:p>
          <w:p w:rsidR="00DE6671" w:rsidRPr="00FA5AC7" w:rsidRDefault="009812F7">
            <w:pPr>
              <w:pStyle w:val="TableParagraph"/>
              <w:spacing w:before="12" w:line="264" w:lineRule="exac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Biol. Sci. (Apr–June 2021) 91(2):477–485.</w:t>
            </w:r>
          </w:p>
        </w:tc>
      </w:tr>
      <w:tr w:rsidR="00DE6671" w:rsidRPr="00FA5AC7">
        <w:trPr>
          <w:trHeight w:val="1105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5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37" w:lineRule="auto"/>
              <w:ind w:right="227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pacing w:val="-3"/>
                <w:sz w:val="24"/>
                <w:szCs w:val="24"/>
              </w:rPr>
              <w:t>Shwetha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A5AC7">
              <w:rPr>
                <w:sz w:val="24"/>
                <w:szCs w:val="24"/>
              </w:rPr>
              <w:t>Vasudev</w:t>
            </w:r>
            <w:proofErr w:type="spellEnd"/>
            <w:r w:rsidRPr="00FA5AC7">
              <w:rPr>
                <w:sz w:val="24"/>
                <w:szCs w:val="24"/>
              </w:rPr>
              <w:t xml:space="preserve"> 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</w:t>
            </w:r>
            <w:r w:rsidRPr="00FA5AC7">
              <w:rPr>
                <w:b/>
                <w:spacing w:val="-3"/>
                <w:sz w:val="24"/>
                <w:szCs w:val="24"/>
              </w:rPr>
              <w:t xml:space="preserve">S. </w:t>
            </w:r>
            <w:proofErr w:type="gramStart"/>
            <w:r w:rsidRPr="00FA5AC7">
              <w:rPr>
                <w:b/>
                <w:sz w:val="24"/>
                <w:szCs w:val="24"/>
              </w:rPr>
              <w:t xml:space="preserve">More </w:t>
            </w:r>
            <w:r w:rsidRPr="00FA5AC7">
              <w:rPr>
                <w:sz w:val="24"/>
                <w:szCs w:val="24"/>
              </w:rPr>
              <w:t>,</w:t>
            </w:r>
            <w:proofErr w:type="gramEnd"/>
            <w:r w:rsidRPr="00FA5AC7">
              <w:rPr>
                <w:sz w:val="24"/>
                <w:szCs w:val="24"/>
              </w:rPr>
              <w:t xml:space="preserve"> K.S. </w:t>
            </w:r>
            <w:proofErr w:type="spellStart"/>
            <w:r w:rsidRPr="00FA5AC7">
              <w:rPr>
                <w:spacing w:val="-4"/>
                <w:sz w:val="24"/>
                <w:szCs w:val="24"/>
              </w:rPr>
              <w:t>Ananthraju</w:t>
            </w:r>
            <w:proofErr w:type="spellEnd"/>
            <w:r w:rsidRPr="00FA5AC7">
              <w:rPr>
                <w:spacing w:val="-4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, Sunil </w:t>
            </w:r>
            <w:r w:rsidRPr="00FA5AC7">
              <w:rPr>
                <w:spacing w:val="-3"/>
                <w:sz w:val="24"/>
                <w:szCs w:val="24"/>
              </w:rPr>
              <w:t xml:space="preserve">S.  </w:t>
            </w:r>
            <w:r w:rsidRPr="00FA5AC7">
              <w:rPr>
                <w:sz w:val="24"/>
                <w:szCs w:val="24"/>
              </w:rPr>
              <w:t xml:space="preserve">More.  Potential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 xml:space="preserve">herbal cocktail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z w:val="24"/>
                <w:szCs w:val="24"/>
              </w:rPr>
              <w:t xml:space="preserve">medicinal </w:t>
            </w:r>
            <w:r w:rsidRPr="00FA5AC7">
              <w:rPr>
                <w:spacing w:val="-3"/>
                <w:sz w:val="24"/>
                <w:szCs w:val="24"/>
              </w:rPr>
              <w:t xml:space="preserve">plant </w:t>
            </w:r>
            <w:r w:rsidRPr="00FA5AC7">
              <w:rPr>
                <w:sz w:val="24"/>
                <w:szCs w:val="24"/>
              </w:rPr>
              <w:t xml:space="preserve">extracts against </w:t>
            </w:r>
            <w:r w:rsidRPr="00FA5AC7">
              <w:rPr>
                <w:spacing w:val="5"/>
                <w:sz w:val="24"/>
                <w:szCs w:val="24"/>
              </w:rPr>
              <w:t xml:space="preserve">BIG </w:t>
            </w:r>
            <w:r w:rsidRPr="00FA5AC7">
              <w:rPr>
                <w:sz w:val="24"/>
                <w:szCs w:val="24"/>
              </w:rPr>
              <w:t xml:space="preserve">FOUR snake </w:t>
            </w:r>
            <w:r w:rsidRPr="00FA5AC7">
              <w:rPr>
                <w:spacing w:val="-3"/>
                <w:sz w:val="24"/>
                <w:szCs w:val="24"/>
              </w:rPr>
              <w:t xml:space="preserve">venoms </w:t>
            </w:r>
            <w:r w:rsidRPr="00FA5AC7">
              <w:rPr>
                <w:sz w:val="24"/>
                <w:szCs w:val="24"/>
              </w:rPr>
              <w:t xml:space="preserve">from India. Journal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proofErr w:type="spellStart"/>
            <w:r w:rsidRPr="00FA5AC7">
              <w:rPr>
                <w:sz w:val="24"/>
                <w:szCs w:val="24"/>
              </w:rPr>
              <w:t>Ayurveda</w:t>
            </w:r>
            <w:proofErr w:type="spellEnd"/>
            <w:r w:rsidRPr="00FA5AC7">
              <w:rPr>
                <w:sz w:val="24"/>
                <w:szCs w:val="24"/>
              </w:rPr>
              <w:t xml:space="preserve"> and Integrative </w:t>
            </w:r>
            <w:r w:rsidRPr="00FA5AC7">
              <w:rPr>
                <w:spacing w:val="-3"/>
                <w:sz w:val="24"/>
                <w:szCs w:val="24"/>
              </w:rPr>
              <w:t xml:space="preserve">Medic </w:t>
            </w:r>
            <w:proofErr w:type="spellStart"/>
            <w:r w:rsidRPr="00FA5AC7">
              <w:rPr>
                <w:spacing w:val="-6"/>
                <w:sz w:val="24"/>
                <w:szCs w:val="24"/>
              </w:rPr>
              <w:t>ine</w:t>
            </w:r>
            <w:proofErr w:type="spellEnd"/>
            <w:r w:rsidRPr="00FA5AC7">
              <w:rPr>
                <w:spacing w:val="-6"/>
                <w:sz w:val="24"/>
                <w:szCs w:val="24"/>
              </w:rPr>
              <w:t xml:space="preserve">. </w:t>
            </w:r>
            <w:hyperlink r:id="rId15">
              <w:r w:rsidRPr="00FA5AC7">
                <w:rPr>
                  <w:spacing w:val="-3"/>
                  <w:sz w:val="24"/>
                  <w:szCs w:val="24"/>
                </w:rPr>
                <w:t xml:space="preserve">Volume </w:t>
              </w:r>
              <w:r w:rsidRPr="00FA5AC7">
                <w:rPr>
                  <w:sz w:val="24"/>
                  <w:szCs w:val="24"/>
                </w:rPr>
                <w:t xml:space="preserve">12, Issue </w:t>
              </w:r>
              <w:r w:rsidRPr="00FA5AC7">
                <w:rPr>
                  <w:spacing w:val="-4"/>
                  <w:sz w:val="24"/>
                  <w:szCs w:val="24"/>
                </w:rPr>
                <w:t>3,</w:t>
              </w:r>
            </w:hyperlink>
            <w:r w:rsidRPr="00FA5AC7">
              <w:rPr>
                <w:spacing w:val="1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July–September</w:t>
            </w:r>
          </w:p>
          <w:p w:rsidR="00DE6671" w:rsidRPr="00FA5AC7" w:rsidRDefault="009812F7">
            <w:pPr>
              <w:pStyle w:val="TableParagraph"/>
              <w:spacing w:before="2" w:line="264" w:lineRule="exact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2021, Pages 458-464</w:t>
            </w:r>
          </w:p>
        </w:tc>
      </w:tr>
      <w:tr w:rsidR="00DE6671" w:rsidRPr="00FA5AC7">
        <w:trPr>
          <w:trHeight w:val="824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A Nair, AS </w:t>
            </w:r>
            <w:proofErr w:type="spellStart"/>
            <w:r w:rsidRPr="00FA5AC7">
              <w:rPr>
                <w:sz w:val="24"/>
                <w:szCs w:val="24"/>
              </w:rPr>
              <w:t>Rao</w:t>
            </w:r>
            <w:proofErr w:type="spellEnd"/>
            <w:r w:rsidRPr="00FA5AC7">
              <w:rPr>
                <w:sz w:val="24"/>
                <w:szCs w:val="24"/>
              </w:rPr>
              <w:t xml:space="preserve">, L </w:t>
            </w:r>
            <w:proofErr w:type="spellStart"/>
            <w:r w:rsidRPr="00FA5AC7">
              <w:rPr>
                <w:sz w:val="24"/>
                <w:szCs w:val="24"/>
              </w:rPr>
              <w:t>Bhanu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b/>
                <w:sz w:val="24"/>
                <w:szCs w:val="24"/>
              </w:rPr>
              <w:t xml:space="preserve">VS More </w:t>
            </w:r>
            <w:r w:rsidRPr="00FA5AC7">
              <w:rPr>
                <w:sz w:val="24"/>
                <w:szCs w:val="24"/>
              </w:rPr>
              <w:t xml:space="preserve">, KS </w:t>
            </w:r>
            <w:proofErr w:type="spellStart"/>
            <w:r w:rsidRPr="00FA5AC7">
              <w:rPr>
                <w:sz w:val="24"/>
                <w:szCs w:val="24"/>
              </w:rPr>
              <w:t>Anantharaju</w:t>
            </w:r>
            <w:proofErr w:type="spellEnd"/>
            <w:r w:rsidRPr="00FA5AC7">
              <w:rPr>
                <w:sz w:val="24"/>
                <w:szCs w:val="24"/>
              </w:rPr>
              <w:t xml:space="preserve">, SS More, </w:t>
            </w:r>
            <w:proofErr w:type="spellStart"/>
            <w:r w:rsidRPr="00FA5AC7">
              <w:rPr>
                <w:sz w:val="24"/>
                <w:szCs w:val="24"/>
              </w:rPr>
              <w:t>Arbuscular</w:t>
            </w:r>
            <w:proofErr w:type="spellEnd"/>
          </w:p>
          <w:p w:rsidR="00DE6671" w:rsidRPr="00FA5AC7" w:rsidRDefault="009812F7">
            <w:pPr>
              <w:pStyle w:val="TableParagraph"/>
              <w:spacing w:before="4" w:line="272" w:lineRule="exact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mycorrhizae</w:t>
            </w:r>
            <w:proofErr w:type="spellEnd"/>
            <w:r w:rsidRPr="00FA5AC7">
              <w:rPr>
                <w:sz w:val="24"/>
                <w:szCs w:val="24"/>
              </w:rPr>
              <w:t xml:space="preserve">, a treasured </w:t>
            </w:r>
            <w:proofErr w:type="spellStart"/>
            <w:r w:rsidRPr="00FA5AC7">
              <w:rPr>
                <w:sz w:val="24"/>
                <w:szCs w:val="24"/>
              </w:rPr>
              <w:t>symbiont</w:t>
            </w:r>
            <w:proofErr w:type="spellEnd"/>
            <w:r w:rsidRPr="00FA5AC7">
              <w:rPr>
                <w:sz w:val="24"/>
                <w:szCs w:val="24"/>
              </w:rPr>
              <w:t xml:space="preserve"> to agriculture ,New and Future Developments in Microbial Biotechnology and Bioengineering(Elsevier), 45-62 (2022)</w:t>
            </w:r>
          </w:p>
        </w:tc>
      </w:tr>
      <w:tr w:rsidR="00DE6671" w:rsidRPr="00FA5AC7">
        <w:trPr>
          <w:trHeight w:val="1093"/>
        </w:trPr>
        <w:tc>
          <w:tcPr>
            <w:tcW w:w="649" w:type="dxa"/>
          </w:tcPr>
          <w:p w:rsidR="00DE6671" w:rsidRPr="00FA5AC7" w:rsidRDefault="009812F7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990" w:type="dxa"/>
          </w:tcPr>
          <w:p w:rsidR="00DE6671" w:rsidRPr="00FA5AC7" w:rsidRDefault="009812F7">
            <w:pPr>
              <w:pStyle w:val="TableParagraph"/>
              <w:spacing w:before="3" w:line="272" w:lineRule="exact"/>
              <w:ind w:right="219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Bhavya</w:t>
            </w:r>
            <w:proofErr w:type="spellEnd"/>
            <w:r w:rsidRPr="00FA5AC7">
              <w:rPr>
                <w:sz w:val="24"/>
                <w:szCs w:val="24"/>
              </w:rPr>
              <w:t xml:space="preserve"> J, </w:t>
            </w:r>
            <w:proofErr w:type="spellStart"/>
            <w:r w:rsidRPr="00FA5AC7">
              <w:rPr>
                <w:sz w:val="24"/>
                <w:szCs w:val="24"/>
              </w:rPr>
              <w:t>Vineetha</w:t>
            </w:r>
            <w:proofErr w:type="spellEnd"/>
            <w:r w:rsidRPr="00FA5AC7">
              <w:rPr>
                <w:sz w:val="24"/>
                <w:szCs w:val="24"/>
              </w:rPr>
              <w:t xml:space="preserve"> M S,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 More </w:t>
            </w:r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Farhan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Zameer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Uday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Muddapur</w:t>
            </w:r>
            <w:proofErr w:type="spellEnd"/>
            <w:r w:rsidRPr="00FA5AC7">
              <w:rPr>
                <w:sz w:val="24"/>
                <w:szCs w:val="24"/>
              </w:rPr>
              <w:t xml:space="preserve">, Sunil S. More, </w:t>
            </w:r>
            <w:proofErr w:type="spellStart"/>
            <w:r w:rsidRPr="00FA5AC7">
              <w:rPr>
                <w:sz w:val="24"/>
                <w:szCs w:val="24"/>
              </w:rPr>
              <w:t>Govindappa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MEthano</w:t>
            </w:r>
            <w:proofErr w:type="spellEnd"/>
            <w:r w:rsidRPr="00FA5AC7">
              <w:rPr>
                <w:sz w:val="24"/>
                <w:szCs w:val="24"/>
              </w:rPr>
              <w:t xml:space="preserve"> medicinal plants and isolated compounds against Snake venom activity: A review Indian Journal of Natural Products and resources, Vol.12(4), December 2021,pp. 491-505</w:t>
            </w:r>
          </w:p>
        </w:tc>
      </w:tr>
      <w:tr w:rsidR="00325312" w:rsidRPr="00FA5AC7">
        <w:trPr>
          <w:trHeight w:val="1093"/>
        </w:trPr>
        <w:tc>
          <w:tcPr>
            <w:tcW w:w="649" w:type="dxa"/>
          </w:tcPr>
          <w:p w:rsidR="00325312" w:rsidRPr="00FA5AC7" w:rsidRDefault="00325312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990" w:type="dxa"/>
          </w:tcPr>
          <w:p w:rsidR="00325312" w:rsidRPr="00FA5AC7" w:rsidRDefault="00325312" w:rsidP="00325312">
            <w:pPr>
              <w:ind w:left="216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 More</w:t>
            </w:r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Allwin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Ebinesar</w:t>
            </w:r>
            <w:proofErr w:type="spellEnd"/>
            <w:r w:rsidRPr="00FA5AC7">
              <w:rPr>
                <w:sz w:val="24"/>
                <w:szCs w:val="24"/>
              </w:rPr>
              <w:t xml:space="preserve"> Jacob Samuel </w:t>
            </w:r>
            <w:proofErr w:type="spellStart"/>
            <w:r w:rsidRPr="00FA5AC7">
              <w:rPr>
                <w:sz w:val="24"/>
                <w:szCs w:val="24"/>
              </w:rPr>
              <w:t>Sehar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Anagha</w:t>
            </w:r>
            <w:proofErr w:type="spellEnd"/>
            <w:r w:rsidRPr="00FA5AC7">
              <w:rPr>
                <w:sz w:val="24"/>
                <w:szCs w:val="24"/>
              </w:rPr>
              <w:t xml:space="preserve"> P </w:t>
            </w:r>
            <w:proofErr w:type="spellStart"/>
            <w:r w:rsidRPr="00FA5AC7">
              <w:rPr>
                <w:sz w:val="24"/>
                <w:szCs w:val="24"/>
              </w:rPr>
              <w:t>Sheshadri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Sangeetha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Rajanna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Anantharaju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Kurupalya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Shivram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Aneesa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Fasim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Archana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Rao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Prakruthi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Acharya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Sikandar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Mulla</w:t>
            </w:r>
            <w:proofErr w:type="spellEnd"/>
            <w:r w:rsidRPr="00FA5AC7">
              <w:rPr>
                <w:sz w:val="24"/>
                <w:szCs w:val="24"/>
              </w:rPr>
              <w:t xml:space="preserve">, Sunil S More, Bioremediation of Pesticides Containing Soil and </w:t>
            </w:r>
            <w:proofErr w:type="spellStart"/>
            <w:r w:rsidRPr="00FA5AC7">
              <w:rPr>
                <w:sz w:val="24"/>
                <w:szCs w:val="24"/>
              </w:rPr>
              <w:t>Water,Biotechnology</w:t>
            </w:r>
            <w:proofErr w:type="spellEnd"/>
            <w:r w:rsidRPr="00FA5AC7">
              <w:rPr>
                <w:sz w:val="24"/>
                <w:szCs w:val="24"/>
              </w:rPr>
              <w:t xml:space="preserve"> for Zero Waste: Emerging Waste Management Techniques,2022,83-94</w:t>
            </w:r>
          </w:p>
          <w:p w:rsidR="00325312" w:rsidRPr="00FA5AC7" w:rsidRDefault="00325312">
            <w:pPr>
              <w:pStyle w:val="TableParagraph"/>
              <w:spacing w:before="3" w:line="272" w:lineRule="exact"/>
              <w:ind w:right="219"/>
              <w:jc w:val="both"/>
              <w:rPr>
                <w:sz w:val="24"/>
                <w:szCs w:val="24"/>
              </w:rPr>
            </w:pPr>
          </w:p>
        </w:tc>
      </w:tr>
      <w:tr w:rsidR="00325312" w:rsidRPr="00FA5AC7" w:rsidTr="00FA5AC7">
        <w:trPr>
          <w:trHeight w:val="1093"/>
        </w:trPr>
        <w:tc>
          <w:tcPr>
            <w:tcW w:w="649" w:type="dxa"/>
          </w:tcPr>
          <w:p w:rsidR="00325312" w:rsidRPr="00FA5AC7" w:rsidRDefault="00325312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990" w:type="dxa"/>
          </w:tcPr>
          <w:p w:rsidR="00325312" w:rsidRPr="00FA5AC7" w:rsidRDefault="00325312" w:rsidP="00325312">
            <w:pPr>
              <w:ind w:left="216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AE Jacob Samuel </w:t>
            </w:r>
            <w:proofErr w:type="spellStart"/>
            <w:r w:rsidRPr="00FA5AC7">
              <w:rPr>
                <w:sz w:val="24"/>
                <w:szCs w:val="24"/>
              </w:rPr>
              <w:t>Sehar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b/>
                <w:sz w:val="24"/>
                <w:szCs w:val="24"/>
              </w:rPr>
              <w:t>V S More</w:t>
            </w:r>
            <w:r w:rsidRPr="00FA5AC7">
              <w:rPr>
                <w:sz w:val="24"/>
                <w:szCs w:val="24"/>
              </w:rPr>
              <w:t xml:space="preserve">, A </w:t>
            </w:r>
            <w:proofErr w:type="spellStart"/>
            <w:r w:rsidRPr="00FA5AC7">
              <w:rPr>
                <w:sz w:val="24"/>
                <w:szCs w:val="24"/>
              </w:rPr>
              <w:t>Gudibanda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Ramesh</w:t>
            </w:r>
            <w:proofErr w:type="spellEnd"/>
            <w:r w:rsidRPr="00FA5AC7">
              <w:rPr>
                <w:sz w:val="24"/>
                <w:szCs w:val="24"/>
              </w:rPr>
              <w:t xml:space="preserve">, SS </w:t>
            </w:r>
            <w:proofErr w:type="spellStart"/>
            <w:r w:rsidRPr="00FA5AC7">
              <w:rPr>
                <w:sz w:val="24"/>
                <w:szCs w:val="24"/>
              </w:rPr>
              <w:t>More,Biosorption</w:t>
            </w:r>
            <w:proofErr w:type="spellEnd"/>
            <w:r w:rsidRPr="00FA5AC7">
              <w:rPr>
                <w:sz w:val="24"/>
                <w:szCs w:val="24"/>
              </w:rPr>
              <w:t xml:space="preserve"> of Heavy Metals and Metal‐</w:t>
            </w:r>
            <w:proofErr w:type="spellStart"/>
            <w:r w:rsidRPr="00FA5AC7">
              <w:rPr>
                <w:sz w:val="24"/>
                <w:szCs w:val="24"/>
              </w:rPr>
              <w:t>Complexed</w:t>
            </w:r>
            <w:proofErr w:type="spellEnd"/>
            <w:r w:rsidRPr="00FA5AC7">
              <w:rPr>
                <w:sz w:val="24"/>
                <w:szCs w:val="24"/>
              </w:rPr>
              <w:t xml:space="preserve"> Dyes Under the Influence of Various Physicochemical Parameters Biotechnology for Zero Waste: Emerging Waste Management Techniques, 2022,189-205</w:t>
            </w:r>
          </w:p>
          <w:p w:rsidR="00325312" w:rsidRPr="00FA5AC7" w:rsidRDefault="00325312" w:rsidP="00325312">
            <w:pPr>
              <w:ind w:left="216"/>
              <w:jc w:val="both"/>
              <w:rPr>
                <w:b/>
                <w:sz w:val="24"/>
                <w:szCs w:val="24"/>
              </w:rPr>
            </w:pPr>
          </w:p>
        </w:tc>
      </w:tr>
      <w:tr w:rsidR="00823AD2" w:rsidRPr="00FA5AC7" w:rsidTr="00FA5AC7">
        <w:trPr>
          <w:trHeight w:val="1093"/>
        </w:trPr>
        <w:tc>
          <w:tcPr>
            <w:tcW w:w="649" w:type="dxa"/>
          </w:tcPr>
          <w:p w:rsidR="00823AD2" w:rsidRPr="00FA5AC7" w:rsidRDefault="00823AD2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8990" w:type="dxa"/>
          </w:tcPr>
          <w:p w:rsidR="00823AD2" w:rsidRPr="00FA5AC7" w:rsidRDefault="00823AD2" w:rsidP="000358B2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Aneesa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Fasim</w:t>
            </w:r>
            <w:proofErr w:type="spellEnd"/>
            <w:r w:rsidRPr="00FA5AC7">
              <w:rPr>
                <w:sz w:val="24"/>
                <w:szCs w:val="24"/>
              </w:rPr>
              <w:t xml:space="preserve">, H. K. Manjushree, A. </w:t>
            </w:r>
            <w:proofErr w:type="spellStart"/>
            <w:r w:rsidRPr="00FA5AC7">
              <w:rPr>
                <w:sz w:val="24"/>
                <w:szCs w:val="24"/>
              </w:rPr>
              <w:t>Prakruti</w:t>
            </w:r>
            <w:proofErr w:type="spellEnd"/>
            <w:r w:rsidRPr="00FA5AC7">
              <w:rPr>
                <w:sz w:val="24"/>
                <w:szCs w:val="24"/>
              </w:rPr>
              <w:t xml:space="preserve">, S. </w:t>
            </w:r>
            <w:proofErr w:type="spellStart"/>
            <w:r w:rsidRPr="00FA5AC7">
              <w:rPr>
                <w:sz w:val="24"/>
                <w:szCs w:val="24"/>
              </w:rPr>
              <w:t>Rashmi</w:t>
            </w:r>
            <w:proofErr w:type="spellEnd"/>
            <w:r w:rsidRPr="00FA5AC7">
              <w:rPr>
                <w:sz w:val="24"/>
                <w:szCs w:val="24"/>
              </w:rPr>
              <w:t xml:space="preserve">, V. </w:t>
            </w:r>
            <w:proofErr w:type="spellStart"/>
            <w:r w:rsidRPr="00FA5AC7">
              <w:rPr>
                <w:sz w:val="24"/>
                <w:szCs w:val="24"/>
              </w:rPr>
              <w:t>Sindhuja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S. More</w:t>
            </w:r>
            <w:r w:rsidRPr="00FA5AC7">
              <w:rPr>
                <w:sz w:val="24"/>
                <w:szCs w:val="24"/>
              </w:rPr>
              <w:t xml:space="preserve">, K. S. </w:t>
            </w:r>
            <w:proofErr w:type="spellStart"/>
            <w:r w:rsidRPr="00FA5AC7">
              <w:rPr>
                <w:sz w:val="24"/>
                <w:szCs w:val="24"/>
              </w:rPr>
              <w:t>Anantharaju</w:t>
            </w:r>
            <w:proofErr w:type="spellEnd"/>
            <w:r w:rsidRPr="00FA5AC7">
              <w:rPr>
                <w:sz w:val="24"/>
                <w:szCs w:val="24"/>
              </w:rPr>
              <w:t xml:space="preserve">, and Sunil S. More. Biotechnological Application of </w:t>
            </w:r>
            <w:proofErr w:type="spellStart"/>
            <w:r w:rsidRPr="00FA5AC7">
              <w:rPr>
                <w:sz w:val="24"/>
                <w:szCs w:val="24"/>
              </w:rPr>
              <w:t>Extremophilic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gramStart"/>
            <w:r w:rsidRPr="00FA5AC7">
              <w:rPr>
                <w:sz w:val="24"/>
                <w:szCs w:val="24"/>
              </w:rPr>
              <w:t>Fungi .</w:t>
            </w:r>
            <w:proofErr w:type="gramEnd"/>
          </w:p>
          <w:p w:rsidR="00823AD2" w:rsidRPr="00FA5AC7" w:rsidRDefault="00823AD2" w:rsidP="000358B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A5AC7">
              <w:rPr>
                <w:color w:val="000000"/>
                <w:sz w:val="24"/>
                <w:szCs w:val="24"/>
              </w:rPr>
              <w:t>Extremophilic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 Fungi, Ecology, Physiology &amp; Applications. Springer</w:t>
            </w:r>
          </w:p>
          <w:p w:rsidR="00823AD2" w:rsidRPr="00FA5AC7" w:rsidRDefault="00823AD2" w:rsidP="000358B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A5AC7">
              <w:rPr>
                <w:color w:val="000000"/>
                <w:sz w:val="24"/>
                <w:szCs w:val="24"/>
              </w:rPr>
              <w:t>ISBN 978-981-16-4906-6 ISBN 978-981-16-4907-3 (eBook)</w:t>
            </w:r>
          </w:p>
          <w:p w:rsidR="00823AD2" w:rsidRPr="00FA5AC7" w:rsidRDefault="00823AD2" w:rsidP="000358B2">
            <w:pPr>
              <w:jc w:val="both"/>
              <w:rPr>
                <w:sz w:val="24"/>
                <w:szCs w:val="24"/>
              </w:rPr>
            </w:pPr>
            <w:r w:rsidRPr="00FA5AC7">
              <w:rPr>
                <w:color w:val="0000FF"/>
                <w:sz w:val="24"/>
                <w:szCs w:val="24"/>
              </w:rPr>
              <w:t>https://doi.org/10.1007/978-981-16-4907-3</w:t>
            </w:r>
          </w:p>
        </w:tc>
      </w:tr>
      <w:tr w:rsidR="00823AD2" w:rsidRPr="00FA5AC7" w:rsidTr="00FA5AC7">
        <w:trPr>
          <w:trHeight w:val="1093"/>
        </w:trPr>
        <w:tc>
          <w:tcPr>
            <w:tcW w:w="649" w:type="dxa"/>
          </w:tcPr>
          <w:p w:rsidR="00823AD2" w:rsidRPr="00FA5AC7" w:rsidRDefault="00823AD2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990" w:type="dxa"/>
          </w:tcPr>
          <w:p w:rsidR="00823AD2" w:rsidRPr="00FA5AC7" w:rsidRDefault="00823AD2" w:rsidP="00823AD2">
            <w:pPr>
              <w:adjustRightInd w:val="0"/>
              <w:jc w:val="both"/>
              <w:rPr>
                <w:color w:val="999999"/>
                <w:sz w:val="24"/>
                <w:szCs w:val="24"/>
              </w:rPr>
            </w:pPr>
            <w:proofErr w:type="spellStart"/>
            <w:r w:rsidRPr="00FA5AC7">
              <w:rPr>
                <w:color w:val="000000"/>
                <w:sz w:val="24"/>
                <w:szCs w:val="24"/>
              </w:rPr>
              <w:t>Aneesa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Fasim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, A.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Prakruti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, H. K. Manjushree, S.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Akshay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, K.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Pornima,</w:t>
            </w:r>
            <w:r w:rsidRPr="00FA5AC7">
              <w:rPr>
                <w:b/>
                <w:color w:val="000000"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color w:val="000000"/>
                <w:sz w:val="24"/>
                <w:szCs w:val="24"/>
              </w:rPr>
              <w:t xml:space="preserve"> S. More</w:t>
            </w:r>
            <w:r w:rsidRPr="00FA5AC7">
              <w:rPr>
                <w:color w:val="000000"/>
                <w:sz w:val="24"/>
                <w:szCs w:val="24"/>
              </w:rPr>
              <w:t xml:space="preserve">, and Sunil S. More. </w:t>
            </w:r>
            <w:proofErr w:type="spellStart"/>
            <w:r w:rsidRPr="00FA5AC7">
              <w:rPr>
                <w:sz w:val="24"/>
                <w:szCs w:val="24"/>
              </w:rPr>
              <w:t>Extremophilic</w:t>
            </w:r>
            <w:proofErr w:type="spellEnd"/>
            <w:r w:rsidRPr="00FA5AC7">
              <w:rPr>
                <w:sz w:val="24"/>
                <w:szCs w:val="24"/>
              </w:rPr>
              <w:t xml:space="preserve"> Fungal </w:t>
            </w:r>
            <w:proofErr w:type="spellStart"/>
            <w:r w:rsidRPr="00FA5AC7">
              <w:rPr>
                <w:sz w:val="24"/>
                <w:szCs w:val="24"/>
              </w:rPr>
              <w:t>Xylanases</w:t>
            </w:r>
            <w:proofErr w:type="spellEnd"/>
            <w:r w:rsidRPr="00FA5AC7">
              <w:rPr>
                <w:sz w:val="24"/>
                <w:szCs w:val="24"/>
              </w:rPr>
              <w:t xml:space="preserve">: Screening, Purification, Assay, and </w:t>
            </w:r>
            <w:proofErr w:type="gramStart"/>
            <w:r w:rsidRPr="00FA5AC7">
              <w:rPr>
                <w:sz w:val="24"/>
                <w:szCs w:val="24"/>
              </w:rPr>
              <w:t>Applications</w:t>
            </w:r>
            <w:r w:rsidRPr="00FA5AC7">
              <w:rPr>
                <w:color w:val="999999"/>
                <w:sz w:val="24"/>
                <w:szCs w:val="24"/>
              </w:rPr>
              <w:t xml:space="preserve"> .</w:t>
            </w:r>
            <w:proofErr w:type="gramEnd"/>
            <w:r w:rsidRPr="00FA5A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Extremophilic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 Fungi, Ecology, Physiology &amp; Applications. Springer ISBN 978-981-16-4906-6 ISBN 978-981-16-4907-3 (eBook) </w:t>
            </w:r>
            <w:r w:rsidRPr="00FA5AC7">
              <w:rPr>
                <w:color w:val="0000FF"/>
                <w:sz w:val="24"/>
                <w:szCs w:val="24"/>
              </w:rPr>
              <w:t>https://doi.org/10.1007/978-981-16-4907-3</w:t>
            </w:r>
          </w:p>
        </w:tc>
      </w:tr>
      <w:tr w:rsidR="00823AD2" w:rsidRPr="00FA5AC7" w:rsidTr="00FA5AC7">
        <w:trPr>
          <w:trHeight w:val="1093"/>
        </w:trPr>
        <w:tc>
          <w:tcPr>
            <w:tcW w:w="649" w:type="dxa"/>
          </w:tcPr>
          <w:p w:rsidR="00823AD2" w:rsidRPr="00FA5AC7" w:rsidRDefault="00823AD2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990" w:type="dxa"/>
          </w:tcPr>
          <w:p w:rsidR="00823AD2" w:rsidRPr="00FA5AC7" w:rsidRDefault="00823AD2" w:rsidP="00823AD2">
            <w:pPr>
              <w:adjustRightInd w:val="0"/>
              <w:jc w:val="both"/>
              <w:rPr>
                <w:sz w:val="24"/>
                <w:szCs w:val="24"/>
              </w:rPr>
            </w:pPr>
            <w:r w:rsidRPr="00FA5AC7">
              <w:rPr>
                <w:color w:val="000000"/>
                <w:sz w:val="24"/>
                <w:szCs w:val="24"/>
              </w:rPr>
              <w:t xml:space="preserve">Ajay Nair,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Archana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 S.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Rao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, K.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Nivetha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Prakruthi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Acharya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Aneesa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Fasim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color w:val="000000"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color w:val="000000"/>
                <w:sz w:val="24"/>
                <w:szCs w:val="24"/>
              </w:rPr>
              <w:t xml:space="preserve"> S. More</w:t>
            </w:r>
            <w:r w:rsidRPr="00FA5AC7">
              <w:rPr>
                <w:color w:val="000000"/>
                <w:sz w:val="24"/>
                <w:szCs w:val="24"/>
              </w:rPr>
              <w:t xml:space="preserve">, K. S. </w:t>
            </w:r>
            <w:proofErr w:type="spellStart"/>
            <w:r w:rsidRPr="00FA5AC7">
              <w:rPr>
                <w:color w:val="000000"/>
                <w:sz w:val="24"/>
                <w:szCs w:val="24"/>
              </w:rPr>
              <w:t>Anantharaju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, and Sunil S. More. </w:t>
            </w:r>
            <w:r w:rsidRPr="00FA5AC7">
              <w:rPr>
                <w:sz w:val="24"/>
                <w:szCs w:val="24"/>
              </w:rPr>
              <w:t xml:space="preserve">Fungal </w:t>
            </w:r>
            <w:proofErr w:type="spellStart"/>
            <w:r w:rsidRPr="00FA5AC7">
              <w:rPr>
                <w:sz w:val="24"/>
                <w:szCs w:val="24"/>
              </w:rPr>
              <w:t>Extremozymes</w:t>
            </w:r>
            <w:proofErr w:type="spellEnd"/>
            <w:r w:rsidRPr="00FA5AC7">
              <w:rPr>
                <w:sz w:val="24"/>
                <w:szCs w:val="24"/>
              </w:rPr>
              <w:t xml:space="preserve"> in Green Chemistry </w:t>
            </w:r>
          </w:p>
          <w:p w:rsidR="00823AD2" w:rsidRPr="00FA5AC7" w:rsidRDefault="00823AD2" w:rsidP="000358B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A5AC7">
              <w:rPr>
                <w:color w:val="000000"/>
                <w:sz w:val="24"/>
                <w:szCs w:val="24"/>
              </w:rPr>
              <w:t>Extremophilic</w:t>
            </w:r>
            <w:proofErr w:type="spellEnd"/>
            <w:r w:rsidRPr="00FA5AC7">
              <w:rPr>
                <w:color w:val="000000"/>
                <w:sz w:val="24"/>
                <w:szCs w:val="24"/>
              </w:rPr>
              <w:t xml:space="preserve"> Fungi, Ecology, Physiology &amp; Applications. Springer</w:t>
            </w:r>
          </w:p>
          <w:p w:rsidR="00823AD2" w:rsidRPr="00FA5AC7" w:rsidRDefault="00823AD2" w:rsidP="000358B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A5AC7">
              <w:rPr>
                <w:color w:val="000000"/>
                <w:sz w:val="24"/>
                <w:szCs w:val="24"/>
              </w:rPr>
              <w:t xml:space="preserve">ISBN 978-981-16-4906-6 ISBN 978-981-16-4907-3 (eBook) </w:t>
            </w:r>
          </w:p>
          <w:p w:rsidR="00823AD2" w:rsidRPr="00FA5AC7" w:rsidRDefault="00823AD2" w:rsidP="000358B2">
            <w:pPr>
              <w:adjustRightInd w:val="0"/>
              <w:jc w:val="both"/>
              <w:rPr>
                <w:color w:val="999999"/>
                <w:sz w:val="24"/>
                <w:szCs w:val="24"/>
              </w:rPr>
            </w:pPr>
            <w:r w:rsidRPr="00FA5AC7">
              <w:rPr>
                <w:color w:val="0000FF"/>
                <w:sz w:val="24"/>
                <w:szCs w:val="24"/>
              </w:rPr>
              <w:t>https://doi.org/10.1007/978-981-16-4907-3</w:t>
            </w:r>
          </w:p>
        </w:tc>
      </w:tr>
      <w:tr w:rsidR="000A7EAD" w:rsidRPr="00FA5AC7" w:rsidTr="00FA5AC7">
        <w:trPr>
          <w:trHeight w:val="1093"/>
        </w:trPr>
        <w:tc>
          <w:tcPr>
            <w:tcW w:w="649" w:type="dxa"/>
          </w:tcPr>
          <w:p w:rsidR="000A7EAD" w:rsidRPr="00FA5AC7" w:rsidRDefault="000A7EAD">
            <w:pPr>
              <w:pStyle w:val="TableParagraph"/>
              <w:spacing w:before="12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990" w:type="dxa"/>
          </w:tcPr>
          <w:p w:rsidR="000A7EAD" w:rsidRPr="00FA5AC7" w:rsidRDefault="000A7EAD" w:rsidP="00823AD2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Hari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Priyaa</w:t>
            </w:r>
            <w:proofErr w:type="spellEnd"/>
            <w:r w:rsidRPr="00FA5AC7">
              <w:rPr>
                <w:sz w:val="24"/>
                <w:szCs w:val="24"/>
              </w:rPr>
              <w:t xml:space="preserve"> G, </w:t>
            </w:r>
            <w:proofErr w:type="spellStart"/>
            <w:r w:rsidRPr="00FA5AC7">
              <w:rPr>
                <w:sz w:val="24"/>
                <w:szCs w:val="24"/>
              </w:rPr>
              <w:t>Veena</w:t>
            </w:r>
            <w:proofErr w:type="spellEnd"/>
            <w:r w:rsidRPr="00FA5AC7">
              <w:rPr>
                <w:sz w:val="24"/>
                <w:szCs w:val="24"/>
              </w:rPr>
              <w:t xml:space="preserve"> SM, </w:t>
            </w:r>
            <w:proofErr w:type="spellStart"/>
            <w:r w:rsidRPr="00FA5AC7">
              <w:rPr>
                <w:sz w:val="24"/>
                <w:szCs w:val="24"/>
              </w:rPr>
              <w:t>Uday</w:t>
            </w:r>
            <w:proofErr w:type="spellEnd"/>
            <w:r w:rsidRPr="00FA5AC7">
              <w:rPr>
                <w:sz w:val="24"/>
                <w:szCs w:val="24"/>
              </w:rPr>
              <w:t xml:space="preserve"> Muddapur3, </w:t>
            </w:r>
            <w:proofErr w:type="spellStart"/>
            <w:r w:rsidRPr="00FA5AC7">
              <w:rPr>
                <w:sz w:val="24"/>
                <w:szCs w:val="24"/>
              </w:rPr>
              <w:t>Siddalingappa</w:t>
            </w:r>
            <w:proofErr w:type="spellEnd"/>
            <w:r w:rsidRPr="00FA5AC7">
              <w:rPr>
                <w:sz w:val="24"/>
                <w:szCs w:val="24"/>
              </w:rPr>
              <w:t xml:space="preserve"> Sajjanar4, </w:t>
            </w:r>
            <w:proofErr w:type="spellStart"/>
            <w:r w:rsidRPr="00FA5AC7">
              <w:rPr>
                <w:sz w:val="24"/>
                <w:szCs w:val="24"/>
              </w:rPr>
              <w:t>Kiran</w:t>
            </w:r>
            <w:proofErr w:type="spellEnd"/>
            <w:r w:rsidRPr="00FA5AC7">
              <w:rPr>
                <w:sz w:val="24"/>
                <w:szCs w:val="24"/>
              </w:rPr>
              <w:t xml:space="preserve"> K Mirajkar4, </w:t>
            </w:r>
            <w:proofErr w:type="spellStart"/>
            <w:r w:rsidRPr="00FA5AC7">
              <w:rPr>
                <w:sz w:val="24"/>
                <w:szCs w:val="24"/>
              </w:rPr>
              <w:t>Anantharaju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Kurupalya</w:t>
            </w:r>
            <w:proofErr w:type="spellEnd"/>
            <w:r w:rsidRPr="00FA5AC7">
              <w:rPr>
                <w:sz w:val="24"/>
                <w:szCs w:val="24"/>
              </w:rPr>
              <w:t xml:space="preserve"> Shivaram5, Sunil S More1,*</w:t>
            </w:r>
            <w:r w:rsidRPr="00FA5AC7">
              <w:rPr>
                <w:bCs/>
                <w:sz w:val="24"/>
                <w:szCs w:val="24"/>
              </w:rPr>
              <w:t xml:space="preserve">Inhibition of LDL Oxidation and Foam Cell Development of Tannin Methanol Extract from </w:t>
            </w:r>
            <w:r w:rsidRPr="00FA5AC7">
              <w:rPr>
                <w:bCs/>
                <w:i/>
                <w:iCs/>
                <w:sz w:val="24"/>
                <w:szCs w:val="24"/>
              </w:rPr>
              <w:t xml:space="preserve">Citrus </w:t>
            </w:r>
            <w:proofErr w:type="spellStart"/>
            <w:r w:rsidRPr="00FA5AC7">
              <w:rPr>
                <w:bCs/>
                <w:i/>
                <w:iCs/>
                <w:sz w:val="24"/>
                <w:szCs w:val="24"/>
              </w:rPr>
              <w:t>limon</w:t>
            </w:r>
            <w:proofErr w:type="spellEnd"/>
            <w:r w:rsidRPr="00FA5AC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FA5AC7">
              <w:rPr>
                <w:bCs/>
                <w:sz w:val="24"/>
                <w:szCs w:val="24"/>
              </w:rPr>
              <w:t xml:space="preserve">and Honey Formulation on Cell lines, </w:t>
            </w:r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sz w:val="24"/>
                <w:szCs w:val="24"/>
              </w:rPr>
              <w:t>Pharmacogn</w:t>
            </w:r>
            <w:proofErr w:type="spellEnd"/>
            <w:r w:rsidRPr="00FA5AC7">
              <w:rPr>
                <w:sz w:val="24"/>
                <w:szCs w:val="24"/>
              </w:rPr>
              <w:t xml:space="preserve"> Res. 2022; 14(2):158-165</w:t>
            </w:r>
          </w:p>
        </w:tc>
      </w:tr>
      <w:tr w:rsidR="000A7EAD" w:rsidRPr="00FA5AC7" w:rsidTr="00FA5AC7">
        <w:trPr>
          <w:trHeight w:val="1093"/>
        </w:trPr>
        <w:tc>
          <w:tcPr>
            <w:tcW w:w="649" w:type="dxa"/>
          </w:tcPr>
          <w:p w:rsidR="000A7EAD" w:rsidRPr="00FA5AC7" w:rsidRDefault="000A7EAD" w:rsidP="000A7EAD">
            <w:pPr>
              <w:pStyle w:val="Default"/>
              <w:jc w:val="center"/>
              <w:rPr>
                <w:b/>
                <w:bCs/>
              </w:rPr>
            </w:pPr>
            <w:r w:rsidRPr="00FA5AC7">
              <w:rPr>
                <w:b/>
                <w:bCs/>
              </w:rPr>
              <w:t>48</w:t>
            </w:r>
          </w:p>
        </w:tc>
        <w:tc>
          <w:tcPr>
            <w:tcW w:w="8990" w:type="dxa"/>
          </w:tcPr>
          <w:p w:rsidR="000A7EAD" w:rsidRPr="00FA5AC7" w:rsidRDefault="000A7EAD" w:rsidP="00D20827">
            <w:pPr>
              <w:adjustRightInd w:val="0"/>
              <w:ind w:right="-124"/>
              <w:jc w:val="both"/>
              <w:rPr>
                <w:sz w:val="24"/>
                <w:szCs w:val="24"/>
              </w:rPr>
            </w:pPr>
            <w:proofErr w:type="spellStart"/>
            <w:r w:rsidRPr="00FA5AC7">
              <w:rPr>
                <w:bCs/>
                <w:sz w:val="24"/>
                <w:szCs w:val="24"/>
              </w:rPr>
              <w:t>Yahya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 S. </w:t>
            </w:r>
            <w:proofErr w:type="spellStart"/>
            <w:r w:rsidRPr="00FA5AC7">
              <w:rPr>
                <w:bCs/>
                <w:sz w:val="24"/>
                <w:szCs w:val="24"/>
              </w:rPr>
              <w:t>Alqahtani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, Sunil S. More,*, </w:t>
            </w:r>
            <w:proofErr w:type="spellStart"/>
            <w:r w:rsidRPr="00FA5AC7">
              <w:rPr>
                <w:bCs/>
                <w:sz w:val="24"/>
                <w:szCs w:val="24"/>
              </w:rPr>
              <w:t>Keerthana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 R., Ibrahim Ahmed </w:t>
            </w:r>
            <w:proofErr w:type="spellStart"/>
            <w:r w:rsidRPr="00FA5AC7">
              <w:rPr>
                <w:bCs/>
                <w:sz w:val="24"/>
                <w:szCs w:val="24"/>
              </w:rPr>
              <w:t>Shaikh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Cs/>
                <w:sz w:val="24"/>
                <w:szCs w:val="24"/>
              </w:rPr>
              <w:t>Anusha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 K.J., </w:t>
            </w:r>
            <w:proofErr w:type="spellStart"/>
            <w:r w:rsidRPr="00FA5AC7">
              <w:rPr>
                <w:b/>
                <w:bCs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bCs/>
                <w:sz w:val="24"/>
                <w:szCs w:val="24"/>
              </w:rPr>
              <w:t xml:space="preserve"> S. </w:t>
            </w:r>
            <w:proofErr w:type="gramStart"/>
            <w:r w:rsidRPr="00FA5AC7">
              <w:rPr>
                <w:b/>
                <w:bCs/>
                <w:sz w:val="24"/>
                <w:szCs w:val="24"/>
              </w:rPr>
              <w:t xml:space="preserve">More </w:t>
            </w:r>
            <w:r w:rsidRPr="00FA5AC7">
              <w:rPr>
                <w:bCs/>
                <w:sz w:val="24"/>
                <w:szCs w:val="24"/>
              </w:rPr>
              <w:t>,Francois</w:t>
            </w:r>
            <w:proofErr w:type="gramEnd"/>
            <w:r w:rsidRPr="00FA5AC7">
              <w:rPr>
                <w:bCs/>
                <w:sz w:val="24"/>
                <w:szCs w:val="24"/>
              </w:rPr>
              <w:t xml:space="preserve"> N. </w:t>
            </w:r>
            <w:proofErr w:type="spellStart"/>
            <w:r w:rsidRPr="00FA5AC7">
              <w:rPr>
                <w:bCs/>
                <w:sz w:val="24"/>
                <w:szCs w:val="24"/>
              </w:rPr>
              <w:t>Niyonzima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Cs/>
                <w:sz w:val="24"/>
                <w:szCs w:val="24"/>
              </w:rPr>
              <w:t>Uday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 M. </w:t>
            </w:r>
            <w:proofErr w:type="spellStart"/>
            <w:r w:rsidRPr="00FA5AC7">
              <w:rPr>
                <w:bCs/>
                <w:sz w:val="24"/>
                <w:szCs w:val="24"/>
              </w:rPr>
              <w:t>Muddapur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  and </w:t>
            </w:r>
            <w:proofErr w:type="spellStart"/>
            <w:r w:rsidRPr="00FA5AC7">
              <w:rPr>
                <w:bCs/>
                <w:sz w:val="24"/>
                <w:szCs w:val="24"/>
              </w:rPr>
              <w:t>Aejaz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 A. Khan. Production and Purification of </w:t>
            </w:r>
            <w:proofErr w:type="spellStart"/>
            <w:r w:rsidRPr="00FA5AC7">
              <w:rPr>
                <w:bCs/>
                <w:sz w:val="24"/>
                <w:szCs w:val="24"/>
              </w:rPr>
              <w:t>Pectinase</w:t>
            </w:r>
            <w:proofErr w:type="spellEnd"/>
            <w:r w:rsidRPr="00FA5AC7">
              <w:rPr>
                <w:bCs/>
                <w:sz w:val="24"/>
                <w:szCs w:val="24"/>
              </w:rPr>
              <w:t xml:space="preserve"> from </w:t>
            </w:r>
            <w:r w:rsidRPr="00FA5AC7">
              <w:rPr>
                <w:bCs/>
                <w:i/>
                <w:iCs/>
                <w:sz w:val="24"/>
                <w:szCs w:val="24"/>
              </w:rPr>
              <w:t xml:space="preserve">Bacillus </w:t>
            </w:r>
            <w:proofErr w:type="spellStart"/>
            <w:r w:rsidRPr="00FA5AC7">
              <w:rPr>
                <w:bCs/>
                <w:i/>
                <w:iCs/>
                <w:sz w:val="24"/>
                <w:szCs w:val="24"/>
              </w:rPr>
              <w:t>subtilis</w:t>
            </w:r>
            <w:proofErr w:type="spellEnd"/>
            <w:r w:rsidRPr="00FA5AC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FA5AC7">
              <w:rPr>
                <w:bCs/>
                <w:sz w:val="24"/>
                <w:szCs w:val="24"/>
              </w:rPr>
              <w:t xml:space="preserve">15A-B92 and Its Biotechnological Applications. </w:t>
            </w:r>
            <w:r w:rsidRPr="00FA5AC7">
              <w:rPr>
                <w:b/>
                <w:iCs/>
                <w:sz w:val="24"/>
                <w:szCs w:val="24"/>
              </w:rPr>
              <w:t xml:space="preserve">Molecules </w:t>
            </w:r>
            <w:r w:rsidRPr="00FA5AC7">
              <w:rPr>
                <w:b/>
                <w:bCs/>
                <w:sz w:val="24"/>
                <w:szCs w:val="24"/>
              </w:rPr>
              <w:t>2022</w:t>
            </w:r>
            <w:r w:rsidRPr="00FA5AC7">
              <w:rPr>
                <w:rFonts w:eastAsia="PalatinoLinotype"/>
                <w:sz w:val="24"/>
                <w:szCs w:val="24"/>
              </w:rPr>
              <w:t xml:space="preserve">, </w:t>
            </w:r>
            <w:r w:rsidRPr="00FA5AC7">
              <w:rPr>
                <w:i/>
                <w:iCs/>
                <w:sz w:val="24"/>
                <w:szCs w:val="24"/>
              </w:rPr>
              <w:t>27</w:t>
            </w:r>
            <w:r w:rsidRPr="00FA5AC7">
              <w:rPr>
                <w:rFonts w:eastAsia="PalatinoLinotype"/>
                <w:sz w:val="24"/>
                <w:szCs w:val="24"/>
              </w:rPr>
              <w:t>, 4195. https://doi.org/10.3390/molecules27134195</w:t>
            </w:r>
          </w:p>
        </w:tc>
      </w:tr>
      <w:tr w:rsidR="000A7EAD" w:rsidRPr="00FA5AC7" w:rsidTr="00FA5AC7">
        <w:trPr>
          <w:trHeight w:val="1093"/>
        </w:trPr>
        <w:tc>
          <w:tcPr>
            <w:tcW w:w="649" w:type="dxa"/>
          </w:tcPr>
          <w:p w:rsidR="000A7EAD" w:rsidRPr="00FA5AC7" w:rsidRDefault="000A7EAD" w:rsidP="000A7EAD">
            <w:pPr>
              <w:pStyle w:val="Default"/>
              <w:jc w:val="center"/>
              <w:rPr>
                <w:b/>
                <w:bCs/>
              </w:rPr>
            </w:pPr>
            <w:r w:rsidRPr="00FA5AC7">
              <w:rPr>
                <w:b/>
                <w:bCs/>
              </w:rPr>
              <w:t>49</w:t>
            </w:r>
          </w:p>
        </w:tc>
        <w:tc>
          <w:tcPr>
            <w:tcW w:w="8990" w:type="dxa"/>
          </w:tcPr>
          <w:p w:rsidR="000A7EAD" w:rsidRPr="00FA5AC7" w:rsidRDefault="000A7EAD" w:rsidP="000A7EAD">
            <w:pPr>
              <w:adjustRightInd w:val="0"/>
              <w:jc w:val="both"/>
              <w:rPr>
                <w:rFonts w:ascii="AdvP101A64" w:hAnsi="AdvP101A64" w:cs="AdvP101A64"/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Archana</w:t>
            </w:r>
            <w:proofErr w:type="spellEnd"/>
            <w:r w:rsidRPr="00FA5AC7">
              <w:rPr>
                <w:sz w:val="24"/>
                <w:szCs w:val="24"/>
              </w:rPr>
              <w:t xml:space="preserve"> S. </w:t>
            </w:r>
            <w:proofErr w:type="spellStart"/>
            <w:r w:rsidRPr="00FA5AC7">
              <w:rPr>
                <w:sz w:val="24"/>
                <w:szCs w:val="24"/>
              </w:rPr>
              <w:t>Rao</w:t>
            </w:r>
            <w:proofErr w:type="spellEnd"/>
            <w:r w:rsidRPr="00FA5AC7">
              <w:rPr>
                <w:sz w:val="24"/>
                <w:szCs w:val="24"/>
              </w:rPr>
              <w:t xml:space="preserve">, Ajay Nair, K. </w:t>
            </w:r>
            <w:proofErr w:type="spellStart"/>
            <w:r w:rsidRPr="00FA5AC7">
              <w:rPr>
                <w:sz w:val="24"/>
                <w:szCs w:val="24"/>
              </w:rPr>
              <w:t>Nivetha</w:t>
            </w:r>
            <w:proofErr w:type="spellEnd"/>
            <w:r w:rsidRPr="00FA5AC7">
              <w:rPr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S. More</w:t>
            </w:r>
            <w:r w:rsidRPr="00FA5AC7">
              <w:rPr>
                <w:sz w:val="24"/>
                <w:szCs w:val="24"/>
              </w:rPr>
              <w:t xml:space="preserve">, K.S. </w:t>
            </w:r>
            <w:proofErr w:type="spellStart"/>
            <w:r w:rsidRPr="00FA5AC7">
              <w:rPr>
                <w:sz w:val="24"/>
                <w:szCs w:val="24"/>
              </w:rPr>
              <w:t>Anantharaju</w:t>
            </w:r>
            <w:proofErr w:type="spellEnd"/>
            <w:r w:rsidRPr="00FA5AC7">
              <w:rPr>
                <w:sz w:val="24"/>
                <w:szCs w:val="24"/>
              </w:rPr>
              <w:t xml:space="preserve"> and Sunil S. More. Molecular adaptations in proteins and enzymes produced by </w:t>
            </w:r>
            <w:proofErr w:type="spellStart"/>
            <w:r w:rsidRPr="00FA5AC7">
              <w:rPr>
                <w:sz w:val="24"/>
                <w:szCs w:val="24"/>
              </w:rPr>
              <w:t>extremophilic</w:t>
            </w:r>
            <w:proofErr w:type="spellEnd"/>
            <w:r w:rsidRPr="00FA5AC7">
              <w:rPr>
                <w:sz w:val="24"/>
                <w:szCs w:val="24"/>
              </w:rPr>
              <w:t xml:space="preserve"> microorganisms. </w:t>
            </w:r>
            <w:proofErr w:type="spellStart"/>
            <w:r w:rsidRPr="00FA5AC7">
              <w:rPr>
                <w:rFonts w:ascii="AdvP101A64" w:hAnsi="AdvP101A64" w:cs="AdvP101A64"/>
                <w:sz w:val="24"/>
                <w:szCs w:val="24"/>
              </w:rPr>
              <w:t>Extremozymes</w:t>
            </w:r>
            <w:proofErr w:type="spellEnd"/>
            <w:r w:rsidRPr="00FA5AC7">
              <w:rPr>
                <w:rFonts w:ascii="AdvP101A64" w:hAnsi="AdvP101A64" w:cs="AdvP101A64"/>
                <w:sz w:val="24"/>
                <w:szCs w:val="24"/>
              </w:rPr>
              <w:t xml:space="preserve"> and their Industrial Applications. </w:t>
            </w:r>
          </w:p>
          <w:p w:rsidR="000A7EAD" w:rsidRPr="00FA5AC7" w:rsidRDefault="000A7EAD" w:rsidP="00D20827">
            <w:pPr>
              <w:adjustRightInd w:val="0"/>
              <w:jc w:val="both"/>
              <w:rPr>
                <w:sz w:val="24"/>
                <w:szCs w:val="24"/>
              </w:rPr>
            </w:pPr>
            <w:r w:rsidRPr="00FA5AC7">
              <w:rPr>
                <w:rFonts w:ascii="AdvP101A64" w:hAnsi="AdvP101A64" w:cs="AdvP101A64"/>
                <w:sz w:val="24"/>
                <w:szCs w:val="24"/>
              </w:rPr>
              <w:t>DOI: https://doi.org/10.1016/B978-0-323-90274-8.00002-2</w:t>
            </w:r>
            <w:r w:rsidR="00D20827" w:rsidRPr="00FA5AC7">
              <w:rPr>
                <w:rFonts w:ascii="AdvP101A64" w:hAnsi="AdvP101A64" w:cs="AdvP101A64"/>
                <w:sz w:val="24"/>
                <w:szCs w:val="24"/>
              </w:rPr>
              <w:t>,</w:t>
            </w:r>
            <w:r w:rsidRPr="00FA5AC7">
              <w:rPr>
                <w:rFonts w:ascii="AdvOTf9433e2d" w:hAnsi="AdvOTf9433e2d" w:cs="AdvOTf9433e2d"/>
                <w:sz w:val="24"/>
                <w:szCs w:val="24"/>
              </w:rPr>
              <w:t xml:space="preserve">© </w:t>
            </w:r>
            <w:r w:rsidRPr="00FA5AC7">
              <w:rPr>
                <w:rFonts w:ascii="AdvP6F00" w:hAnsi="AdvP6F00" w:cs="AdvP6F00"/>
                <w:sz w:val="24"/>
                <w:szCs w:val="24"/>
              </w:rPr>
              <w:t>2022 Elsevier Inc. All rights reserved.</w:t>
            </w:r>
          </w:p>
        </w:tc>
      </w:tr>
      <w:tr w:rsidR="00BF5DB1" w:rsidRPr="00FA5AC7" w:rsidTr="00FA5AC7">
        <w:trPr>
          <w:trHeight w:val="1093"/>
        </w:trPr>
        <w:tc>
          <w:tcPr>
            <w:tcW w:w="649" w:type="dxa"/>
          </w:tcPr>
          <w:p w:rsidR="00BF5DB1" w:rsidRPr="00FA5AC7" w:rsidRDefault="00BF5DB1" w:rsidP="000A7EAD">
            <w:pPr>
              <w:pStyle w:val="Default"/>
              <w:jc w:val="center"/>
              <w:rPr>
                <w:b/>
                <w:bCs/>
              </w:rPr>
            </w:pPr>
            <w:r w:rsidRPr="00FA5AC7">
              <w:rPr>
                <w:b/>
                <w:bCs/>
              </w:rPr>
              <w:t>50</w:t>
            </w:r>
          </w:p>
        </w:tc>
        <w:tc>
          <w:tcPr>
            <w:tcW w:w="8990" w:type="dxa"/>
          </w:tcPr>
          <w:p w:rsidR="00BF5DB1" w:rsidRPr="00FA5AC7" w:rsidRDefault="00BF5DB1" w:rsidP="00BF5DB1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Veena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More,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Abdullatif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Bin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Muhsinah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GS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Latha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Abdulfattah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Yahya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M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Alhazmi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Osama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Abdulaziz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Ibrahim,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Abdulkarim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S.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Binshaya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Mater H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Mahnashi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Hassan H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Almasoudi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Harshitha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Gangadharappa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Sahana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Nagappa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Maruthi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Sindhoora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Bhavya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Janardhan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Aejaz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Abdullatif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Khan,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Uday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M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Muddapur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Ibrahim Ahmed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Shaikh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, Sunil S More.</w:t>
            </w:r>
          </w:p>
          <w:p w:rsidR="00BF5DB1" w:rsidRPr="00FA5AC7" w:rsidRDefault="007C7DF2" w:rsidP="00BF5DB1">
            <w:pPr>
              <w:adjustRightInd w:val="0"/>
              <w:jc w:val="both"/>
              <w:rPr>
                <w:sz w:val="24"/>
                <w:szCs w:val="24"/>
              </w:rPr>
            </w:pPr>
            <w:hyperlink r:id="rId16" w:history="1">
              <w:r w:rsidR="00BF5DB1" w:rsidRPr="00FA5AC7">
                <w:rPr>
                  <w:rStyle w:val="Hyperlink"/>
                  <w:color w:val="1A0DAB"/>
                  <w:sz w:val="24"/>
                  <w:szCs w:val="24"/>
                  <w:shd w:val="clear" w:color="auto" w:fill="FFFFFF"/>
                </w:rPr>
                <w:t>Evaluation of Anti-Venom Potential of </w:t>
              </w:r>
              <w:r w:rsidR="00BF5DB1" w:rsidRPr="00FA5AC7">
                <w:rPr>
                  <w:rStyle w:val="Hyperlink"/>
                  <w:i/>
                  <w:iCs/>
                  <w:color w:val="1A0DAB"/>
                  <w:sz w:val="24"/>
                  <w:szCs w:val="24"/>
                  <w:shd w:val="clear" w:color="auto" w:fill="FFFFFF"/>
                </w:rPr>
                <w:t>Areca catechu</w:t>
              </w:r>
              <w:r w:rsidR="00BF5DB1" w:rsidRPr="00FA5AC7">
                <w:rPr>
                  <w:rStyle w:val="Hyperlink"/>
                  <w:color w:val="1A0DAB"/>
                  <w:sz w:val="24"/>
                  <w:szCs w:val="24"/>
                  <w:shd w:val="clear" w:color="auto" w:fill="FFFFFF"/>
                </w:rPr>
                <w:t> Seed Extract on </w:t>
              </w:r>
              <w:proofErr w:type="spellStart"/>
              <w:r w:rsidR="00BF5DB1" w:rsidRPr="00FA5AC7">
                <w:rPr>
                  <w:rStyle w:val="Hyperlink"/>
                  <w:i/>
                  <w:iCs/>
                  <w:color w:val="1A0DAB"/>
                  <w:sz w:val="24"/>
                  <w:szCs w:val="24"/>
                  <w:shd w:val="clear" w:color="auto" w:fill="FFFFFF"/>
                </w:rPr>
                <w:t>Bungarus</w:t>
              </w:r>
              <w:proofErr w:type="spellEnd"/>
              <w:r w:rsidR="00BF5DB1" w:rsidRPr="00FA5AC7">
                <w:rPr>
                  <w:rStyle w:val="Hyperlink"/>
                  <w:i/>
                  <w:iCs/>
                  <w:color w:val="1A0DAB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BF5DB1" w:rsidRPr="00FA5AC7">
                <w:rPr>
                  <w:rStyle w:val="Hyperlink"/>
                  <w:i/>
                  <w:iCs/>
                  <w:color w:val="1A0DAB"/>
                  <w:sz w:val="24"/>
                  <w:szCs w:val="24"/>
                  <w:shd w:val="clear" w:color="auto" w:fill="FFFFFF"/>
                </w:rPr>
                <w:t>caeruleus</w:t>
              </w:r>
              <w:proofErr w:type="spellEnd"/>
              <w:r w:rsidR="00BF5DB1" w:rsidRPr="00FA5AC7">
                <w:rPr>
                  <w:rStyle w:val="Hyperlink"/>
                  <w:color w:val="1A0DAB"/>
                  <w:sz w:val="24"/>
                  <w:szCs w:val="24"/>
                  <w:shd w:val="clear" w:color="auto" w:fill="FFFFFF"/>
                </w:rPr>
                <w:t> Venom</w:t>
              </w:r>
            </w:hyperlink>
            <w:r w:rsidR="00BF5DB1" w:rsidRPr="00FA5AC7">
              <w:rPr>
                <w:sz w:val="24"/>
                <w:szCs w:val="24"/>
              </w:rPr>
              <w:t>, Separations, Vol.9, Issue 11,Pages 360, 2022</w:t>
            </w:r>
          </w:p>
        </w:tc>
      </w:tr>
      <w:tr w:rsidR="00BF5DB1" w:rsidRPr="00FA5AC7" w:rsidTr="00FA5AC7">
        <w:trPr>
          <w:trHeight w:val="1093"/>
        </w:trPr>
        <w:tc>
          <w:tcPr>
            <w:tcW w:w="649" w:type="dxa"/>
          </w:tcPr>
          <w:p w:rsidR="00BF5DB1" w:rsidRPr="00FA5AC7" w:rsidRDefault="00BF5DB1" w:rsidP="000A7EAD">
            <w:pPr>
              <w:pStyle w:val="Default"/>
              <w:jc w:val="center"/>
              <w:rPr>
                <w:b/>
                <w:bCs/>
              </w:rPr>
            </w:pPr>
            <w:r w:rsidRPr="00FA5AC7">
              <w:rPr>
                <w:b/>
                <w:bCs/>
              </w:rPr>
              <w:t>51</w:t>
            </w:r>
          </w:p>
        </w:tc>
        <w:tc>
          <w:tcPr>
            <w:tcW w:w="8990" w:type="dxa"/>
          </w:tcPr>
          <w:p w:rsidR="00BF5DB1" w:rsidRPr="00FA5AC7" w:rsidRDefault="00BF5DB1" w:rsidP="00BF5DB1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Rajeev Kumar, </w:t>
            </w:r>
            <w:r w:rsidRPr="00FA5AC7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SM </w:t>
            </w:r>
            <w:proofErr w:type="spellStart"/>
            <w:r w:rsidRPr="00FA5AC7">
              <w:rPr>
                <w:b/>
                <w:color w:val="222222"/>
                <w:sz w:val="24"/>
                <w:szCs w:val="24"/>
                <w:shd w:val="clear" w:color="auto" w:fill="FFFFFF"/>
              </w:rPr>
              <w:t>Veena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C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Sowmya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Ajay Nair,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Archana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Uday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Muddapur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KS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Anantharaju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, Sunil S More, Optimization of Process Parameters of Various Classes of Enzymes Using Artificial Neural Network, 2022/10/12, Optimization of Sustainable Enzymes Production, Vol.1, 145-164, Chapman and Hall/CRC</w:t>
            </w:r>
          </w:p>
        </w:tc>
      </w:tr>
      <w:tr w:rsidR="00BF5DB1" w:rsidRPr="00FA5AC7" w:rsidTr="00FA5AC7">
        <w:trPr>
          <w:trHeight w:val="1093"/>
        </w:trPr>
        <w:tc>
          <w:tcPr>
            <w:tcW w:w="649" w:type="dxa"/>
          </w:tcPr>
          <w:p w:rsidR="00BF5DB1" w:rsidRPr="00FA5AC7" w:rsidRDefault="00BF5DB1" w:rsidP="000A7EAD">
            <w:pPr>
              <w:pStyle w:val="Default"/>
              <w:jc w:val="center"/>
              <w:rPr>
                <w:b/>
                <w:bCs/>
              </w:rPr>
            </w:pPr>
            <w:r w:rsidRPr="00FA5AC7">
              <w:rPr>
                <w:b/>
                <w:bCs/>
              </w:rPr>
              <w:t>52</w:t>
            </w:r>
          </w:p>
        </w:tc>
        <w:tc>
          <w:tcPr>
            <w:tcW w:w="8990" w:type="dxa"/>
          </w:tcPr>
          <w:p w:rsidR="00BF5DB1" w:rsidRPr="00FA5AC7" w:rsidRDefault="00BF5DB1" w:rsidP="00BF5DB1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Ajay Nair,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Archana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FA5AC7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SM </w:t>
            </w:r>
            <w:proofErr w:type="spellStart"/>
            <w:r w:rsidRPr="00FA5AC7">
              <w:rPr>
                <w:b/>
                <w:color w:val="222222"/>
                <w:sz w:val="24"/>
                <w:szCs w:val="24"/>
                <w:shd w:val="clear" w:color="auto" w:fill="FFFFFF"/>
              </w:rPr>
              <w:t>Veena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Uday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Muddapur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KS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Anantharaju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, Sunil S More Optimization of Fermentation Process: Influence on Industrial Production of Enzymes. 2022/10/12, Optimization of Sustainable Enzymes Production, Vol.1, 53-73, Chapman and Hall/CRC</w:t>
            </w:r>
          </w:p>
        </w:tc>
      </w:tr>
      <w:tr w:rsidR="00BF5DB1" w:rsidRPr="00FA5AC7" w:rsidTr="00FA5AC7">
        <w:trPr>
          <w:trHeight w:val="1093"/>
        </w:trPr>
        <w:tc>
          <w:tcPr>
            <w:tcW w:w="649" w:type="dxa"/>
          </w:tcPr>
          <w:p w:rsidR="00BF5DB1" w:rsidRPr="00FA5AC7" w:rsidRDefault="00BF5DB1" w:rsidP="000A7EAD">
            <w:pPr>
              <w:pStyle w:val="Default"/>
              <w:jc w:val="center"/>
              <w:rPr>
                <w:b/>
                <w:bCs/>
              </w:rPr>
            </w:pPr>
            <w:r w:rsidRPr="00FA5AC7">
              <w:rPr>
                <w:b/>
                <w:bCs/>
              </w:rPr>
              <w:t>53</w:t>
            </w:r>
          </w:p>
        </w:tc>
        <w:tc>
          <w:tcPr>
            <w:tcW w:w="8990" w:type="dxa"/>
          </w:tcPr>
          <w:p w:rsidR="00BF5DB1" w:rsidRPr="005F4A6E" w:rsidRDefault="00BF5DB1" w:rsidP="00BF5DB1">
            <w:pPr>
              <w:adjustRightInd w:val="0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 xml:space="preserve">Rajeev Kumar, Ajay Nair, </w:t>
            </w:r>
            <w:proofErr w:type="spellStart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>Archana</w:t>
            </w:r>
            <w:proofErr w:type="spellEnd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5F4A6E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SM </w:t>
            </w:r>
            <w:proofErr w:type="spellStart"/>
            <w:r w:rsidRPr="005F4A6E">
              <w:rPr>
                <w:b/>
                <w:color w:val="222222"/>
                <w:sz w:val="24"/>
                <w:szCs w:val="24"/>
                <w:shd w:val="clear" w:color="auto" w:fill="FFFFFF"/>
              </w:rPr>
              <w:t>Veena</w:t>
            </w:r>
            <w:proofErr w:type="spellEnd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>Uday</w:t>
            </w:r>
            <w:proofErr w:type="spellEnd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>Muddapur</w:t>
            </w:r>
            <w:proofErr w:type="spellEnd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 xml:space="preserve">, KS </w:t>
            </w:r>
            <w:proofErr w:type="spellStart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>Anantharaju</w:t>
            </w:r>
            <w:proofErr w:type="spellEnd"/>
            <w:r w:rsidRPr="005F4A6E">
              <w:rPr>
                <w:color w:val="222222"/>
                <w:sz w:val="24"/>
                <w:szCs w:val="24"/>
                <w:shd w:val="clear" w:color="auto" w:fill="FFFFFF"/>
              </w:rPr>
              <w:t>, Sunil S More Reforming Process Optimization of Enzyme Production Using Artificial Intelligence and Machine Learning, 2022/10/12, Optimization of Sustainable Enzymes Production, Vol.1, 75-97, Chapman and Hall/CRC</w:t>
            </w:r>
          </w:p>
        </w:tc>
      </w:tr>
    </w:tbl>
    <w:p w:rsidR="009812F7" w:rsidRPr="00FA5AC7" w:rsidRDefault="009812F7">
      <w:pPr>
        <w:spacing w:before="90"/>
        <w:ind w:left="141"/>
        <w:rPr>
          <w:b/>
          <w:sz w:val="24"/>
          <w:szCs w:val="24"/>
        </w:rPr>
      </w:pPr>
    </w:p>
    <w:p w:rsidR="00BF5DB1" w:rsidRPr="00FA5AC7" w:rsidRDefault="00BF5DB1">
      <w:pPr>
        <w:spacing w:before="90"/>
        <w:ind w:left="141"/>
        <w:rPr>
          <w:b/>
          <w:sz w:val="24"/>
          <w:szCs w:val="24"/>
        </w:rPr>
      </w:pPr>
    </w:p>
    <w:p w:rsidR="00BF5DB1" w:rsidRPr="00FA5AC7" w:rsidRDefault="00BF5DB1">
      <w:pPr>
        <w:spacing w:before="90"/>
        <w:ind w:left="141"/>
        <w:rPr>
          <w:b/>
          <w:sz w:val="24"/>
          <w:szCs w:val="24"/>
        </w:rPr>
      </w:pPr>
    </w:p>
    <w:p w:rsidR="00BF5DB1" w:rsidRPr="00FA5AC7" w:rsidRDefault="00BF5DB1">
      <w:pPr>
        <w:spacing w:before="90"/>
        <w:ind w:left="141"/>
        <w:rPr>
          <w:b/>
          <w:sz w:val="24"/>
          <w:szCs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49"/>
        <w:gridCol w:w="8990"/>
      </w:tblGrid>
      <w:tr w:rsidR="00BF5DB1" w:rsidRPr="00FA5AC7" w:rsidTr="00FA5AC7">
        <w:trPr>
          <w:trHeight w:val="541"/>
        </w:trPr>
        <w:tc>
          <w:tcPr>
            <w:tcW w:w="649" w:type="dxa"/>
          </w:tcPr>
          <w:p w:rsidR="00BF5DB1" w:rsidRPr="00FA5AC7" w:rsidRDefault="00BF5DB1" w:rsidP="00FA5AC7">
            <w:pPr>
              <w:pStyle w:val="TableParagraph"/>
              <w:ind w:left="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8990" w:type="dxa"/>
          </w:tcPr>
          <w:p w:rsidR="00BF5DB1" w:rsidRPr="00FA5AC7" w:rsidRDefault="00BF5DB1" w:rsidP="00BF5DB1">
            <w:pPr>
              <w:adjustRightInd w:val="0"/>
              <w:rPr>
                <w:sz w:val="24"/>
                <w:szCs w:val="24"/>
              </w:rPr>
            </w:pPr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Ajay Nair,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Archana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Rao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>Veena</w:t>
            </w:r>
            <w:proofErr w:type="spellEnd"/>
            <w:r w:rsidRPr="00FA5AC7">
              <w:rPr>
                <w:rFonts w:ascii="Arial" w:hAnsi="Arial" w:cs="Arial"/>
                <w:b/>
                <w:color w:val="222222"/>
                <w:sz w:val="24"/>
                <w:szCs w:val="24"/>
                <w:shd w:val="clear" w:color="auto" w:fill="FFFFFF"/>
              </w:rPr>
              <w:t xml:space="preserve"> S More</w:t>
            </w:r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Anantharaju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Kurupalya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Shivaram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Sunil S More </w:t>
            </w:r>
            <w:hyperlink r:id="rId17" w:history="1">
              <w:r w:rsidRPr="00FA5AC7">
                <w:rPr>
                  <w:rStyle w:val="Hyperlink"/>
                  <w:rFonts w:ascii="Arial" w:hAnsi="Arial" w:cs="Arial"/>
                  <w:color w:val="D14836"/>
                  <w:sz w:val="24"/>
                  <w:szCs w:val="24"/>
                  <w:u w:val="none"/>
                  <w:shd w:val="clear" w:color="auto" w:fill="FFFFFF"/>
                </w:rPr>
                <w:t>Use of enzymes in sports and energy drinks</w:t>
              </w:r>
            </w:hyperlink>
          </w:p>
          <w:p w:rsidR="00BF5DB1" w:rsidRPr="00FA5AC7" w:rsidRDefault="00BF5DB1" w:rsidP="00BF5DB1">
            <w:pPr>
              <w:adjustRightInd w:val="0"/>
              <w:rPr>
                <w:sz w:val="24"/>
                <w:szCs w:val="24"/>
              </w:rPr>
            </w:pPr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Value-Addition in Beverages through Enzyme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Technology,PP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125-138, </w:t>
            </w:r>
            <w:r w:rsidRPr="00FA5AC7">
              <w:rPr>
                <w:sz w:val="24"/>
                <w:szCs w:val="24"/>
              </w:rPr>
              <w:t xml:space="preserve">Elsevier Inc, Academic Press,  </w:t>
            </w:r>
            <w:hyperlink r:id="rId18" w:tgtFrame="_blank" w:tooltip="Persistent link using digital object identifier" w:history="1">
              <w:r w:rsidRPr="00FA5AC7">
                <w:rPr>
                  <w:rStyle w:val="Hyperlink"/>
                  <w:rFonts w:ascii="Arial" w:hAnsi="Arial" w:cs="Arial"/>
                  <w:color w:val="0C7DBB"/>
                  <w:sz w:val="24"/>
                  <w:szCs w:val="24"/>
                </w:rPr>
                <w:t>https://doi.org/10.1016/B978-0-323-85683-6.00009-0</w:t>
              </w:r>
            </w:hyperlink>
          </w:p>
        </w:tc>
      </w:tr>
      <w:tr w:rsidR="00BF5DB1" w:rsidRPr="00FA5AC7" w:rsidTr="00FA5AC7">
        <w:trPr>
          <w:trHeight w:val="832"/>
        </w:trPr>
        <w:tc>
          <w:tcPr>
            <w:tcW w:w="649" w:type="dxa"/>
          </w:tcPr>
          <w:p w:rsidR="00BF5DB1" w:rsidRPr="00FA5AC7" w:rsidRDefault="00BF5DB1" w:rsidP="00FA5AC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990" w:type="dxa"/>
          </w:tcPr>
          <w:p w:rsidR="00BF5DB1" w:rsidRPr="00FA5AC7" w:rsidRDefault="00BF5DB1" w:rsidP="00BF5DB1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Prakruti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Acharya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Aneesa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Fasim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Veena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S More,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Anantharaju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Kurupalya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Shivaram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Sunil S More </w:t>
            </w:r>
            <w:hyperlink r:id="rId19" w:history="1">
              <w:r w:rsidRPr="00FA5AC7">
                <w:rPr>
                  <w:rStyle w:val="Hyperlink"/>
                  <w:rFonts w:ascii="Arial" w:hAnsi="Arial" w:cs="Arial"/>
                  <w:color w:val="D14836"/>
                  <w:sz w:val="24"/>
                  <w:szCs w:val="24"/>
                  <w:u w:val="none"/>
                  <w:shd w:val="clear" w:color="auto" w:fill="FFFFFF"/>
                </w:rPr>
                <w:t>Enzyme technology in value addition of dairy and milk production</w:t>
              </w:r>
            </w:hyperlink>
            <w:r w:rsidRPr="00FA5AC7">
              <w:rPr>
                <w:sz w:val="24"/>
                <w:szCs w:val="24"/>
              </w:rPr>
              <w:t xml:space="preserve">, </w:t>
            </w:r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Value-Addition in Beverages through Enzyme </w:t>
            </w:r>
            <w:proofErr w:type="spellStart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Technology,PP</w:t>
            </w:r>
            <w:proofErr w:type="spellEnd"/>
            <w:r w:rsidRPr="00FA5AC7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77-96, </w:t>
            </w:r>
            <w:hyperlink r:id="rId20" w:tgtFrame="_blank" w:tooltip="Persistent link using digital object identifier" w:history="1">
              <w:r w:rsidRPr="00FA5AC7">
                <w:rPr>
                  <w:rStyle w:val="Hyperlink"/>
                  <w:rFonts w:ascii="Arial" w:hAnsi="Arial" w:cs="Arial"/>
                  <w:color w:val="FF6C00"/>
                  <w:sz w:val="24"/>
                  <w:szCs w:val="24"/>
                </w:rPr>
                <w:t>https://doi.org/10.1016/B978-0-323-85683-6.00010-7</w:t>
              </w:r>
            </w:hyperlink>
          </w:p>
        </w:tc>
      </w:tr>
      <w:tr w:rsidR="00BF5DB1" w:rsidRPr="00FA5AC7" w:rsidTr="00FA5AC7">
        <w:trPr>
          <w:trHeight w:val="1443"/>
        </w:trPr>
        <w:tc>
          <w:tcPr>
            <w:tcW w:w="649" w:type="dxa"/>
          </w:tcPr>
          <w:p w:rsidR="00BF5DB1" w:rsidRPr="00FA5AC7" w:rsidRDefault="00BF5DB1" w:rsidP="00FA5AC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990" w:type="dxa"/>
          </w:tcPr>
          <w:p w:rsidR="00BF5DB1" w:rsidRPr="00FA5AC7" w:rsidRDefault="00BF5DB1" w:rsidP="00FA5AC7">
            <w:pPr>
              <w:adjustRightInd w:val="0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Archana</w:t>
            </w:r>
            <w:proofErr w:type="spellEnd"/>
            <w:r w:rsidRPr="00FA5AC7">
              <w:rPr>
                <w:sz w:val="24"/>
                <w:szCs w:val="24"/>
              </w:rPr>
              <w:t xml:space="preserve"> S. </w:t>
            </w:r>
            <w:proofErr w:type="spellStart"/>
            <w:r w:rsidRPr="00FA5AC7">
              <w:rPr>
                <w:sz w:val="24"/>
                <w:szCs w:val="24"/>
              </w:rPr>
              <w:t>Rao</w:t>
            </w:r>
            <w:proofErr w:type="spellEnd"/>
            <w:r w:rsidRPr="00FA5AC7">
              <w:rPr>
                <w:sz w:val="24"/>
                <w:szCs w:val="24"/>
              </w:rPr>
              <w:t xml:space="preserve"> , Ajay Nair , </w:t>
            </w:r>
            <w:proofErr w:type="spellStart"/>
            <w:r w:rsidRPr="00FA5AC7">
              <w:rPr>
                <w:sz w:val="24"/>
                <w:szCs w:val="24"/>
              </w:rPr>
              <w:t>Hima</w:t>
            </w:r>
            <w:proofErr w:type="spellEnd"/>
            <w:r w:rsidRPr="00FA5AC7">
              <w:rPr>
                <w:sz w:val="24"/>
                <w:szCs w:val="24"/>
              </w:rPr>
              <w:t xml:space="preserve"> A. </w:t>
            </w:r>
            <w:proofErr w:type="spellStart"/>
            <w:r w:rsidRPr="00FA5AC7">
              <w:rPr>
                <w:sz w:val="24"/>
                <w:szCs w:val="24"/>
              </w:rPr>
              <w:t>Salu</w:t>
            </w:r>
            <w:proofErr w:type="spellEnd"/>
            <w:r w:rsidRPr="00FA5AC7">
              <w:rPr>
                <w:sz w:val="24"/>
                <w:szCs w:val="24"/>
              </w:rPr>
              <w:t xml:space="preserve"> , K.R. </w:t>
            </w:r>
            <w:proofErr w:type="spellStart"/>
            <w:r w:rsidRPr="00FA5AC7">
              <w:rPr>
                <w:sz w:val="24"/>
                <w:szCs w:val="24"/>
              </w:rPr>
              <w:t>Pooja</w:t>
            </w:r>
            <w:proofErr w:type="spellEnd"/>
            <w:r w:rsidRPr="00FA5AC7">
              <w:rPr>
                <w:sz w:val="24"/>
                <w:szCs w:val="24"/>
              </w:rPr>
              <w:t xml:space="preserve"> , </w:t>
            </w:r>
            <w:proofErr w:type="spellStart"/>
            <w:r w:rsidRPr="00FA5AC7">
              <w:rPr>
                <w:sz w:val="24"/>
                <w:szCs w:val="24"/>
              </w:rPr>
              <w:t>Nandini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Amrutha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Nandyal</w:t>
            </w:r>
            <w:proofErr w:type="spellEnd"/>
            <w:r w:rsidRPr="00FA5AC7">
              <w:rPr>
                <w:sz w:val="24"/>
                <w:szCs w:val="24"/>
              </w:rPr>
              <w:t xml:space="preserve"> , </w:t>
            </w:r>
            <w:proofErr w:type="spellStart"/>
            <w:r w:rsidRPr="00FA5AC7">
              <w:rPr>
                <w:sz w:val="24"/>
                <w:szCs w:val="24"/>
              </w:rPr>
              <w:t>Venkatesh</w:t>
            </w:r>
            <w:proofErr w:type="spellEnd"/>
            <w:r w:rsidRPr="00FA5AC7">
              <w:rPr>
                <w:sz w:val="24"/>
                <w:szCs w:val="24"/>
              </w:rPr>
              <w:t xml:space="preserve"> S. Joshi ,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S. </w:t>
            </w:r>
            <w:proofErr w:type="gramStart"/>
            <w:r w:rsidRPr="00FA5AC7">
              <w:rPr>
                <w:b/>
                <w:sz w:val="24"/>
                <w:szCs w:val="24"/>
              </w:rPr>
              <w:t>More</w:t>
            </w:r>
            <w:r w:rsidRPr="00FA5AC7">
              <w:rPr>
                <w:sz w:val="24"/>
                <w:szCs w:val="24"/>
              </w:rPr>
              <w:t xml:space="preserve"> 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Niyonzima</w:t>
            </w:r>
            <w:proofErr w:type="spellEnd"/>
            <w:r w:rsidRPr="00FA5AC7">
              <w:rPr>
                <w:sz w:val="24"/>
                <w:szCs w:val="24"/>
              </w:rPr>
              <w:t xml:space="preserve"> Francois , K.S. </w:t>
            </w:r>
            <w:proofErr w:type="spellStart"/>
            <w:r w:rsidRPr="00FA5AC7">
              <w:rPr>
                <w:sz w:val="24"/>
                <w:szCs w:val="24"/>
              </w:rPr>
              <w:t>Anantharaju</w:t>
            </w:r>
            <w:proofErr w:type="spellEnd"/>
            <w:r w:rsidRPr="00FA5AC7">
              <w:rPr>
                <w:sz w:val="24"/>
                <w:szCs w:val="24"/>
              </w:rPr>
              <w:t xml:space="preserve"> and Sunil S. More</w:t>
            </w:r>
            <w:r w:rsid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Carbohydrases</w:t>
            </w:r>
            <w:proofErr w:type="spellEnd"/>
            <w:r w:rsidRPr="00FA5AC7">
              <w:rPr>
                <w:sz w:val="24"/>
                <w:szCs w:val="24"/>
              </w:rPr>
              <w:t xml:space="preserve">: a class of all pervasive industrial biocatalysts Biotechnology of Microbial Enzymes. PP 497-523 DOI: </w:t>
            </w:r>
            <w:hyperlink r:id="rId21" w:history="1">
              <w:r w:rsidRPr="00FA5AC7">
                <w:rPr>
                  <w:rStyle w:val="Hyperlink"/>
                  <w:sz w:val="24"/>
                  <w:szCs w:val="24"/>
                </w:rPr>
                <w:t>https://doi.org/10.1016/B978-0-443-19059-9.00018-9</w:t>
              </w:r>
            </w:hyperlink>
            <w:r w:rsidRPr="00FA5AC7">
              <w:rPr>
                <w:sz w:val="24"/>
                <w:szCs w:val="24"/>
              </w:rPr>
              <w:t>, © 2023 Elsevier Inc, Academic Press</w:t>
            </w:r>
          </w:p>
        </w:tc>
      </w:tr>
      <w:tr w:rsidR="00BF5DB1" w:rsidRPr="00FA5AC7" w:rsidTr="00FA5AC7">
        <w:trPr>
          <w:trHeight w:val="832"/>
        </w:trPr>
        <w:tc>
          <w:tcPr>
            <w:tcW w:w="649" w:type="dxa"/>
          </w:tcPr>
          <w:p w:rsidR="00BF5DB1" w:rsidRPr="00FA5AC7" w:rsidRDefault="00BF5DB1" w:rsidP="00FA5AC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8990" w:type="dxa"/>
          </w:tcPr>
          <w:p w:rsidR="00BF5DB1" w:rsidRDefault="00BF5DB1" w:rsidP="00FA5AC7">
            <w:pPr>
              <w:adjustRightInd w:val="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Francois N. </w:t>
            </w:r>
            <w:proofErr w:type="spellStart"/>
            <w:proofErr w:type="gramStart"/>
            <w:r w:rsidRPr="00FA5AC7">
              <w:rPr>
                <w:sz w:val="24"/>
                <w:szCs w:val="24"/>
              </w:rPr>
              <w:t>Niyonzima</w:t>
            </w:r>
            <w:proofErr w:type="spellEnd"/>
            <w:r w:rsidRPr="00FA5AC7">
              <w:rPr>
                <w:sz w:val="24"/>
                <w:szCs w:val="24"/>
              </w:rPr>
              <w:t xml:space="preserve"> ,</w:t>
            </w:r>
            <w:proofErr w:type="gram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b/>
                <w:sz w:val="24"/>
                <w:szCs w:val="24"/>
              </w:rPr>
              <w:t>Veena</w:t>
            </w:r>
            <w:proofErr w:type="spellEnd"/>
            <w:r w:rsidRPr="00FA5AC7">
              <w:rPr>
                <w:b/>
                <w:sz w:val="24"/>
                <w:szCs w:val="24"/>
              </w:rPr>
              <w:t xml:space="preserve"> S. More</w:t>
            </w:r>
            <w:r w:rsidRPr="00FA5AC7">
              <w:rPr>
                <w:sz w:val="24"/>
                <w:szCs w:val="24"/>
              </w:rPr>
              <w:t xml:space="preserve"> , Florien </w:t>
            </w:r>
            <w:proofErr w:type="spellStart"/>
            <w:r w:rsidRPr="00FA5AC7">
              <w:rPr>
                <w:sz w:val="24"/>
                <w:szCs w:val="24"/>
              </w:rPr>
              <w:t>Nsanganwimana</w:t>
            </w:r>
            <w:proofErr w:type="spellEnd"/>
            <w:r w:rsidRPr="00FA5AC7">
              <w:rPr>
                <w:sz w:val="24"/>
                <w:szCs w:val="24"/>
              </w:rPr>
              <w:t xml:space="preserve"> , </w:t>
            </w:r>
            <w:proofErr w:type="spellStart"/>
            <w:r w:rsidRPr="00FA5AC7">
              <w:rPr>
                <w:sz w:val="24"/>
                <w:szCs w:val="24"/>
              </w:rPr>
              <w:t>Archana</w:t>
            </w:r>
            <w:proofErr w:type="spellEnd"/>
            <w:r w:rsidRPr="00FA5AC7">
              <w:rPr>
                <w:sz w:val="24"/>
                <w:szCs w:val="24"/>
              </w:rPr>
              <w:t xml:space="preserve"> S. </w:t>
            </w:r>
            <w:proofErr w:type="spellStart"/>
            <w:r w:rsidRPr="00FA5AC7">
              <w:rPr>
                <w:sz w:val="24"/>
                <w:szCs w:val="24"/>
              </w:rPr>
              <w:t>Rao</w:t>
            </w:r>
            <w:proofErr w:type="spellEnd"/>
            <w:r w:rsidRPr="00FA5AC7">
              <w:rPr>
                <w:sz w:val="24"/>
                <w:szCs w:val="24"/>
              </w:rPr>
              <w:t xml:space="preserve"> , Ajay Nair , K.S. </w:t>
            </w:r>
            <w:proofErr w:type="spellStart"/>
            <w:r w:rsidRPr="00FA5AC7">
              <w:rPr>
                <w:sz w:val="24"/>
                <w:szCs w:val="24"/>
              </w:rPr>
              <w:t>Anantharaju</w:t>
            </w:r>
            <w:proofErr w:type="spellEnd"/>
            <w:r w:rsidRPr="00FA5AC7">
              <w:rPr>
                <w:sz w:val="24"/>
                <w:szCs w:val="24"/>
              </w:rPr>
              <w:t xml:space="preserve"> and Sunil S. More, Microbial enzymes used in textile industry, PP </w:t>
            </w:r>
            <w:proofErr w:type="gramStart"/>
            <w:r w:rsidRPr="00FA5AC7">
              <w:rPr>
                <w:sz w:val="24"/>
                <w:szCs w:val="24"/>
              </w:rPr>
              <w:t>649-684</w:t>
            </w:r>
            <w:r w:rsidR="00FA5AC7">
              <w:rPr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Biotechnology of Microbial Enzymes</w:t>
            </w:r>
            <w:proofErr w:type="gramEnd"/>
            <w:r w:rsidRPr="00FA5AC7">
              <w:rPr>
                <w:sz w:val="24"/>
                <w:szCs w:val="24"/>
              </w:rPr>
              <w:t>. DOI: https://doi.org/10.1016/B978-0-443-19059-9.00006-2 © 2023 Elsevier Inc, Academic Press</w:t>
            </w:r>
          </w:p>
          <w:p w:rsidR="00FA5AC7" w:rsidRPr="00FA5AC7" w:rsidRDefault="00FA5AC7" w:rsidP="00FA5AC7">
            <w:pPr>
              <w:adjustRightInd w:val="0"/>
              <w:rPr>
                <w:sz w:val="24"/>
                <w:szCs w:val="24"/>
              </w:rPr>
            </w:pPr>
          </w:p>
        </w:tc>
      </w:tr>
      <w:tr w:rsidR="00BF5DB1" w:rsidRPr="00FA5AC7" w:rsidTr="00FA5AC7">
        <w:trPr>
          <w:trHeight w:val="824"/>
        </w:trPr>
        <w:tc>
          <w:tcPr>
            <w:tcW w:w="649" w:type="dxa"/>
          </w:tcPr>
          <w:p w:rsidR="00BF5DB1" w:rsidRPr="00FA5AC7" w:rsidRDefault="00BF5DB1" w:rsidP="00FA5AC7">
            <w:pPr>
              <w:pStyle w:val="TableParagraph"/>
              <w:spacing w:before="4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990" w:type="dxa"/>
          </w:tcPr>
          <w:p w:rsidR="000C417E" w:rsidRPr="00FA5AC7" w:rsidRDefault="000C417E" w:rsidP="000C417E">
            <w:pPr>
              <w:shd w:val="clear" w:color="auto" w:fill="FFFFFF"/>
              <w:textAlignment w:val="top"/>
              <w:rPr>
                <w:color w:val="222222"/>
                <w:sz w:val="24"/>
                <w:szCs w:val="24"/>
              </w:rPr>
            </w:pP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Sharad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Singh, Sunil More, GS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Latha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Himanshu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Agrawal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FA5AC7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SM </w:t>
            </w:r>
            <w:proofErr w:type="spellStart"/>
            <w:r w:rsidRPr="00FA5AC7">
              <w:rPr>
                <w:b/>
                <w:color w:val="222222"/>
                <w:sz w:val="24"/>
                <w:szCs w:val="24"/>
                <w:shd w:val="clear" w:color="auto" w:fill="FFFFFF"/>
              </w:rPr>
              <w:t>Veena</w:t>
            </w:r>
            <w:proofErr w:type="spellEnd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 xml:space="preserve">, Francois </w:t>
            </w:r>
            <w:proofErr w:type="spellStart"/>
            <w:r w:rsidRPr="00FA5AC7">
              <w:rPr>
                <w:color w:val="222222"/>
                <w:sz w:val="24"/>
                <w:szCs w:val="24"/>
                <w:shd w:val="clear" w:color="auto" w:fill="FFFFFF"/>
              </w:rPr>
              <w:t>Niyonzima</w:t>
            </w:r>
            <w:proofErr w:type="spellEnd"/>
          </w:p>
          <w:p w:rsidR="000C417E" w:rsidRPr="00FA5AC7" w:rsidRDefault="007C7DF2" w:rsidP="000C417E">
            <w:pPr>
              <w:shd w:val="clear" w:color="auto" w:fill="FFFFFF"/>
              <w:textAlignment w:val="top"/>
              <w:rPr>
                <w:color w:val="222222"/>
                <w:sz w:val="24"/>
                <w:szCs w:val="24"/>
              </w:rPr>
            </w:pPr>
            <w:hyperlink r:id="rId22" w:history="1">
              <w:r w:rsidR="000C417E" w:rsidRPr="00FA5AC7">
                <w:rPr>
                  <w:rStyle w:val="Hyperlink"/>
                  <w:color w:val="D14836"/>
                  <w:sz w:val="24"/>
                  <w:szCs w:val="24"/>
                </w:rPr>
                <w:t xml:space="preserve">Possible Involvement of Cellular Pathway and Cytokines in Manganese Induced Neurotoxicity in </w:t>
              </w:r>
              <w:proofErr w:type="spellStart"/>
              <w:r w:rsidR="000C417E" w:rsidRPr="00FA5AC7">
                <w:rPr>
                  <w:rStyle w:val="Hyperlink"/>
                  <w:color w:val="D14836"/>
                  <w:sz w:val="24"/>
                  <w:szCs w:val="24"/>
                </w:rPr>
                <w:t>Neuroblastoma</w:t>
              </w:r>
              <w:proofErr w:type="spellEnd"/>
              <w:r w:rsidR="000C417E" w:rsidRPr="00FA5AC7">
                <w:rPr>
                  <w:rStyle w:val="Hyperlink"/>
                  <w:color w:val="D14836"/>
                  <w:sz w:val="24"/>
                  <w:szCs w:val="24"/>
                </w:rPr>
                <w:t xml:space="preserve"> Cells via KH–Type Splicing Regulatory Protein</w:t>
              </w:r>
            </w:hyperlink>
          </w:p>
          <w:p w:rsidR="000C417E" w:rsidRPr="00FA5AC7" w:rsidRDefault="000C417E" w:rsidP="000C417E">
            <w:pPr>
              <w:shd w:val="clear" w:color="auto" w:fill="FFFFFF"/>
              <w:textAlignment w:val="top"/>
              <w:rPr>
                <w:color w:val="222222"/>
                <w:sz w:val="24"/>
                <w:szCs w:val="24"/>
              </w:rPr>
            </w:pPr>
            <w:proofErr w:type="spellStart"/>
            <w:r w:rsidRPr="00FA5AC7">
              <w:rPr>
                <w:color w:val="222222"/>
                <w:sz w:val="24"/>
                <w:szCs w:val="24"/>
              </w:rPr>
              <w:t>Pharmacognosy</w:t>
            </w:r>
            <w:proofErr w:type="spellEnd"/>
            <w:r w:rsidRPr="00FA5AC7">
              <w:rPr>
                <w:color w:val="222222"/>
                <w:sz w:val="24"/>
                <w:szCs w:val="24"/>
              </w:rPr>
              <w:t xml:space="preserve"> Research, </w:t>
            </w:r>
            <w:proofErr w:type="spellStart"/>
            <w:r w:rsidRPr="00FA5AC7">
              <w:rPr>
                <w:color w:val="222222"/>
                <w:sz w:val="24"/>
                <w:szCs w:val="24"/>
              </w:rPr>
              <w:t>Vol</w:t>
            </w:r>
            <w:proofErr w:type="spellEnd"/>
            <w:r w:rsidRPr="00FA5AC7">
              <w:rPr>
                <w:color w:val="222222"/>
                <w:sz w:val="24"/>
                <w:szCs w:val="24"/>
              </w:rPr>
              <w:t xml:space="preserve"> 15, Issue 2, 307-314, Apr-Jun, 2023</w:t>
            </w:r>
          </w:p>
          <w:p w:rsidR="000C417E" w:rsidRPr="00FA5AC7" w:rsidRDefault="000C417E" w:rsidP="000C417E">
            <w:pPr>
              <w:shd w:val="clear" w:color="auto" w:fill="FFFFFF"/>
              <w:textAlignment w:val="top"/>
              <w:rPr>
                <w:color w:val="222222"/>
                <w:sz w:val="24"/>
                <w:szCs w:val="24"/>
              </w:rPr>
            </w:pPr>
            <w:r w:rsidRPr="00FA5AC7">
              <w:rPr>
                <w:color w:val="222222"/>
                <w:sz w:val="24"/>
                <w:szCs w:val="24"/>
              </w:rPr>
              <w:t>DOI: 10.5530/pres.15.2.033</w:t>
            </w:r>
          </w:p>
          <w:p w:rsidR="00BF5DB1" w:rsidRPr="00FA5AC7" w:rsidRDefault="00BF5DB1" w:rsidP="000C417E">
            <w:pPr>
              <w:pStyle w:val="TableParagraph"/>
              <w:tabs>
                <w:tab w:val="left" w:pos="1822"/>
              </w:tabs>
              <w:spacing w:before="4" w:line="272" w:lineRule="exact"/>
              <w:ind w:right="227" w:hanging="109"/>
              <w:rPr>
                <w:sz w:val="24"/>
                <w:szCs w:val="24"/>
              </w:rPr>
            </w:pPr>
          </w:p>
        </w:tc>
      </w:tr>
    </w:tbl>
    <w:p w:rsidR="00DE6671" w:rsidRPr="00FA5AC7" w:rsidRDefault="009812F7">
      <w:pPr>
        <w:spacing w:before="90"/>
        <w:ind w:left="141"/>
        <w:rPr>
          <w:b/>
          <w:sz w:val="24"/>
          <w:szCs w:val="24"/>
        </w:rPr>
      </w:pPr>
      <w:r w:rsidRPr="00FA5AC7">
        <w:rPr>
          <w:b/>
          <w:sz w:val="24"/>
          <w:szCs w:val="24"/>
        </w:rPr>
        <w:t>Proceedings and Conferences:</w:t>
      </w:r>
    </w:p>
    <w:p w:rsidR="00DE6671" w:rsidRPr="00FA5AC7" w:rsidRDefault="00DE6671">
      <w:pPr>
        <w:pStyle w:val="BodyText"/>
        <w:spacing w:before="1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87"/>
        <w:gridCol w:w="9048"/>
      </w:tblGrid>
      <w:tr w:rsidR="00DE6671" w:rsidRPr="00FA5AC7" w:rsidTr="00FA5AC7">
        <w:trPr>
          <w:trHeight w:val="805"/>
        </w:trPr>
        <w:tc>
          <w:tcPr>
            <w:tcW w:w="587" w:type="dxa"/>
          </w:tcPr>
          <w:p w:rsidR="00DE6671" w:rsidRPr="00FA5AC7" w:rsidRDefault="009812F7" w:rsidP="009812F7">
            <w:pPr>
              <w:pStyle w:val="TableParagraph"/>
              <w:spacing w:before="30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1.</w:t>
            </w:r>
          </w:p>
        </w:tc>
        <w:tc>
          <w:tcPr>
            <w:tcW w:w="9048" w:type="dxa"/>
          </w:tcPr>
          <w:p w:rsidR="00DE6671" w:rsidRPr="00FA5AC7" w:rsidRDefault="009812F7" w:rsidP="009812F7">
            <w:pPr>
              <w:pStyle w:val="TableParagraph"/>
              <w:spacing w:before="49"/>
              <w:ind w:left="222" w:right="198"/>
              <w:jc w:val="both"/>
              <w:rPr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71</w:t>
            </w:r>
            <w:r w:rsidRPr="00FA5AC7">
              <w:rPr>
                <w:b/>
                <w:sz w:val="24"/>
                <w:szCs w:val="24"/>
                <w:vertAlign w:val="superscript"/>
              </w:rPr>
              <w:t>st</w:t>
            </w:r>
            <w:r w:rsidRPr="00FA5AC7">
              <w:rPr>
                <w:b/>
                <w:sz w:val="24"/>
                <w:szCs w:val="24"/>
              </w:rPr>
              <w:t xml:space="preserve"> Annual Meeting, Society of Biological </w:t>
            </w:r>
            <w:proofErr w:type="gramStart"/>
            <w:r w:rsidRPr="00FA5AC7">
              <w:rPr>
                <w:b/>
                <w:sz w:val="24"/>
                <w:szCs w:val="24"/>
              </w:rPr>
              <w:t>chemists ,(</w:t>
            </w:r>
            <w:proofErr w:type="gramEnd"/>
            <w:r w:rsidRPr="00FA5AC7">
              <w:rPr>
                <w:b/>
                <w:sz w:val="24"/>
                <w:szCs w:val="24"/>
              </w:rPr>
              <w:t xml:space="preserve">SBC) </w:t>
            </w:r>
            <w:r w:rsidRPr="00FA5AC7">
              <w:rPr>
                <w:sz w:val="24"/>
                <w:szCs w:val="24"/>
              </w:rPr>
              <w:t>November 14-16, 2002. Organized by: Dept. of Biochemistry &amp; Chemistry, Punjab Agricultural University, Ludhiana-141004</w:t>
            </w:r>
          </w:p>
        </w:tc>
      </w:tr>
      <w:tr w:rsidR="00DE6671" w:rsidRPr="00FA5AC7" w:rsidTr="00FA5AC7">
        <w:trPr>
          <w:trHeight w:val="531"/>
        </w:trPr>
        <w:tc>
          <w:tcPr>
            <w:tcW w:w="587" w:type="dxa"/>
          </w:tcPr>
          <w:p w:rsidR="00DE6671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2.</w:t>
            </w:r>
          </w:p>
        </w:tc>
        <w:tc>
          <w:tcPr>
            <w:tcW w:w="9048" w:type="dxa"/>
          </w:tcPr>
          <w:p w:rsidR="00DE6671" w:rsidRPr="00FA5AC7" w:rsidRDefault="009812F7" w:rsidP="009812F7">
            <w:pPr>
              <w:pStyle w:val="TableParagraph"/>
              <w:spacing w:before="14"/>
              <w:ind w:left="286"/>
              <w:rPr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32</w:t>
            </w:r>
            <w:r w:rsidRPr="00FA5AC7">
              <w:rPr>
                <w:b/>
                <w:sz w:val="24"/>
                <w:szCs w:val="24"/>
                <w:vertAlign w:val="superscript"/>
              </w:rPr>
              <w:t>nd</w:t>
            </w:r>
            <w:r w:rsidRPr="00FA5AC7">
              <w:rPr>
                <w:b/>
                <w:sz w:val="24"/>
                <w:szCs w:val="24"/>
              </w:rPr>
              <w:t xml:space="preserve"> Annual meeting of Mycological Society of India (MSI) </w:t>
            </w:r>
            <w:r w:rsidRPr="00FA5AC7">
              <w:rPr>
                <w:sz w:val="24"/>
                <w:szCs w:val="24"/>
              </w:rPr>
              <w:t>February2-3</w:t>
            </w:r>
            <w:r w:rsidRPr="00FA5AC7">
              <w:rPr>
                <w:sz w:val="24"/>
                <w:szCs w:val="24"/>
                <w:vertAlign w:val="superscript"/>
              </w:rPr>
              <w:t>rd</w:t>
            </w:r>
          </w:p>
          <w:p w:rsidR="00DE6671" w:rsidRPr="00FA5AC7" w:rsidRDefault="009812F7" w:rsidP="009812F7">
            <w:pPr>
              <w:pStyle w:val="TableParagraph"/>
              <w:ind w:left="222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2006 </w:t>
            </w:r>
            <w:proofErr w:type="spellStart"/>
            <w:r w:rsidRPr="00FA5AC7">
              <w:rPr>
                <w:sz w:val="24"/>
                <w:szCs w:val="24"/>
              </w:rPr>
              <w:t>Organised</w:t>
            </w:r>
            <w:proofErr w:type="spellEnd"/>
            <w:r w:rsidRPr="00FA5AC7">
              <w:rPr>
                <w:sz w:val="24"/>
                <w:szCs w:val="24"/>
              </w:rPr>
              <w:t xml:space="preserve"> by Center for Post Graduate Studies </w:t>
            </w:r>
            <w:proofErr w:type="spellStart"/>
            <w:r w:rsidRPr="00FA5AC7">
              <w:rPr>
                <w:sz w:val="24"/>
                <w:szCs w:val="24"/>
              </w:rPr>
              <w:t>Shri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Bhagawan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Mahaveer</w:t>
            </w:r>
            <w:proofErr w:type="spellEnd"/>
            <w:r w:rsidRPr="00FA5AC7">
              <w:rPr>
                <w:sz w:val="24"/>
                <w:szCs w:val="24"/>
              </w:rPr>
              <w:t xml:space="preserve"> Jain</w:t>
            </w:r>
            <w:r w:rsidR="00823AD2" w:rsidRPr="00FA5AC7">
              <w:rPr>
                <w:sz w:val="24"/>
                <w:szCs w:val="24"/>
              </w:rPr>
              <w:t xml:space="preserve"> College, </w:t>
            </w:r>
            <w:proofErr w:type="spellStart"/>
            <w:r w:rsidR="00823AD2" w:rsidRPr="00FA5AC7">
              <w:rPr>
                <w:sz w:val="24"/>
                <w:szCs w:val="24"/>
              </w:rPr>
              <w:t>affliated</w:t>
            </w:r>
            <w:proofErr w:type="spellEnd"/>
            <w:r w:rsidR="00823AD2" w:rsidRPr="00FA5AC7">
              <w:rPr>
                <w:sz w:val="24"/>
                <w:szCs w:val="24"/>
              </w:rPr>
              <w:t xml:space="preserve"> to Bangalore University, Bangalore (Karnataka)</w:t>
            </w:r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3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spacing w:before="28"/>
              <w:ind w:left="184"/>
              <w:rPr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75</w:t>
            </w:r>
            <w:r w:rsidRPr="00FA5AC7">
              <w:rPr>
                <w:b/>
                <w:sz w:val="24"/>
                <w:szCs w:val="24"/>
                <w:vertAlign w:val="superscript"/>
              </w:rPr>
              <w:t>th</w:t>
            </w:r>
            <w:r w:rsidRPr="00FA5AC7">
              <w:rPr>
                <w:b/>
                <w:sz w:val="24"/>
                <w:szCs w:val="24"/>
              </w:rPr>
              <w:t xml:space="preserve"> Annual meeting, Society of Biological Chemists India (SBCI) </w:t>
            </w:r>
            <w:r w:rsidRPr="00FA5AC7">
              <w:rPr>
                <w:sz w:val="24"/>
                <w:szCs w:val="24"/>
              </w:rPr>
              <w:t>December 8</w:t>
            </w:r>
            <w:r w:rsidRPr="00FA5AC7">
              <w:rPr>
                <w:sz w:val="24"/>
                <w:szCs w:val="24"/>
                <w:vertAlign w:val="superscript"/>
              </w:rPr>
              <w:t>th</w:t>
            </w:r>
            <w:r w:rsidRPr="00FA5AC7">
              <w:rPr>
                <w:sz w:val="24"/>
                <w:szCs w:val="24"/>
              </w:rPr>
              <w:t xml:space="preserve">-11, organized by School of life sciences Jawaharlal Nehru </w:t>
            </w:r>
            <w:proofErr w:type="spellStart"/>
            <w:r w:rsidRPr="00FA5AC7">
              <w:rPr>
                <w:sz w:val="24"/>
                <w:szCs w:val="24"/>
              </w:rPr>
              <w:t>University,New</w:t>
            </w:r>
            <w:proofErr w:type="spellEnd"/>
            <w:r w:rsidRPr="00FA5AC7">
              <w:rPr>
                <w:sz w:val="24"/>
                <w:szCs w:val="24"/>
              </w:rPr>
              <w:t xml:space="preserve"> Delhi -110067</w:t>
            </w:r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4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ind w:left="184"/>
              <w:rPr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t>77</w:t>
            </w:r>
            <w:r w:rsidRPr="00FA5AC7">
              <w:rPr>
                <w:b/>
                <w:sz w:val="24"/>
                <w:szCs w:val="24"/>
                <w:vertAlign w:val="superscript"/>
              </w:rPr>
              <w:t>th</w:t>
            </w:r>
            <w:r w:rsidRPr="00FA5AC7">
              <w:rPr>
                <w:b/>
                <w:sz w:val="24"/>
                <w:szCs w:val="24"/>
              </w:rPr>
              <w:t xml:space="preserve"> Annual meeting Society of Biological </w:t>
            </w:r>
            <w:proofErr w:type="gramStart"/>
            <w:r w:rsidRPr="00FA5AC7">
              <w:rPr>
                <w:b/>
                <w:sz w:val="24"/>
                <w:szCs w:val="24"/>
              </w:rPr>
              <w:t xml:space="preserve">chemists </w:t>
            </w:r>
            <w:r w:rsidRPr="00FA5AC7">
              <w:rPr>
                <w:sz w:val="24"/>
                <w:szCs w:val="24"/>
              </w:rPr>
              <w:t>,(</w:t>
            </w:r>
            <w:proofErr w:type="gramEnd"/>
            <w:r w:rsidRPr="00FA5AC7">
              <w:rPr>
                <w:sz w:val="24"/>
                <w:szCs w:val="24"/>
              </w:rPr>
              <w:t>SBC) November 18-22, 2008.</w:t>
            </w:r>
          </w:p>
          <w:p w:rsidR="009812F7" w:rsidRPr="00FA5AC7" w:rsidRDefault="009812F7" w:rsidP="009812F7">
            <w:pPr>
              <w:pStyle w:val="TableParagraph"/>
              <w:spacing w:before="12"/>
              <w:ind w:left="18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Organized by: Dept of Biotechnology, IIT Madras Chennai India</w:t>
            </w:r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5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spacing w:before="22"/>
              <w:ind w:left="20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5</w:t>
            </w:r>
            <w:r w:rsidRPr="00FA5AC7">
              <w:rPr>
                <w:sz w:val="24"/>
                <w:szCs w:val="24"/>
                <w:vertAlign w:val="superscript"/>
              </w:rPr>
              <w:t>th</w:t>
            </w:r>
            <w:r w:rsidRPr="00FA5AC7">
              <w:rPr>
                <w:sz w:val="24"/>
                <w:szCs w:val="24"/>
              </w:rPr>
              <w:t xml:space="preserve"> Bangalore </w:t>
            </w:r>
            <w:proofErr w:type="spellStart"/>
            <w:r w:rsidRPr="00FA5AC7">
              <w:rPr>
                <w:sz w:val="24"/>
                <w:szCs w:val="24"/>
              </w:rPr>
              <w:t>Nano</w:t>
            </w:r>
            <w:proofErr w:type="spellEnd"/>
            <w:r w:rsidRPr="00FA5AC7">
              <w:rPr>
                <w:sz w:val="24"/>
                <w:szCs w:val="24"/>
              </w:rPr>
              <w:t xml:space="preserve"> organized by VGST, </w:t>
            </w:r>
            <w:proofErr w:type="spellStart"/>
            <w:r w:rsidRPr="00FA5AC7">
              <w:rPr>
                <w:sz w:val="24"/>
                <w:szCs w:val="24"/>
              </w:rPr>
              <w:t>Govt</w:t>
            </w:r>
            <w:proofErr w:type="spellEnd"/>
            <w:r w:rsidRPr="00FA5AC7">
              <w:rPr>
                <w:sz w:val="24"/>
                <w:szCs w:val="24"/>
              </w:rPr>
              <w:t xml:space="preserve"> of Karnataka, 5-7 Dec 2012, </w:t>
            </w:r>
            <w:proofErr w:type="gramStart"/>
            <w:r w:rsidRPr="00FA5AC7">
              <w:rPr>
                <w:sz w:val="24"/>
                <w:szCs w:val="24"/>
              </w:rPr>
              <w:t>Bangalore .</w:t>
            </w:r>
            <w:proofErr w:type="gramEnd"/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6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spacing w:before="13"/>
              <w:ind w:left="200" w:right="207"/>
              <w:jc w:val="both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6</w:t>
            </w:r>
            <w:r w:rsidRPr="00FA5AC7">
              <w:rPr>
                <w:sz w:val="24"/>
                <w:szCs w:val="24"/>
                <w:vertAlign w:val="superscript"/>
              </w:rPr>
              <w:t>th</w:t>
            </w:r>
            <w:r w:rsidRPr="00FA5AC7">
              <w:rPr>
                <w:sz w:val="24"/>
                <w:szCs w:val="24"/>
              </w:rPr>
              <w:t xml:space="preserve"> Annual KSTA Conference -2013 State Level Conference on “ Science &amp; Technology Challenges for promoting Innovative Research &amp; Development” jointly organized by KSTA &amp; Christ University during 20-21 December 2013 at Christ University,</w:t>
            </w:r>
          </w:p>
          <w:p w:rsidR="009812F7" w:rsidRPr="00FA5AC7" w:rsidRDefault="009812F7" w:rsidP="009812F7">
            <w:pPr>
              <w:pStyle w:val="TableParagraph"/>
              <w:ind w:left="20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Bangalore</w:t>
            </w:r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7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spacing w:before="11"/>
              <w:ind w:left="184" w:right="398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National Conference </w:t>
            </w:r>
            <w:r w:rsidRPr="00FA5AC7">
              <w:rPr>
                <w:spacing w:val="-4"/>
                <w:sz w:val="24"/>
                <w:szCs w:val="24"/>
              </w:rPr>
              <w:t>on</w:t>
            </w:r>
            <w:r w:rsidRPr="00FA5AC7">
              <w:rPr>
                <w:spacing w:val="5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“ Recent Advances in Biosciences” </w:t>
            </w:r>
            <w:proofErr w:type="spellStart"/>
            <w:r w:rsidRPr="00FA5AC7">
              <w:rPr>
                <w:spacing w:val="-3"/>
                <w:sz w:val="24"/>
                <w:szCs w:val="24"/>
              </w:rPr>
              <w:t>Bioblooms</w:t>
            </w:r>
            <w:proofErr w:type="spellEnd"/>
            <w:r w:rsidRPr="00FA5AC7">
              <w:rPr>
                <w:spacing w:val="-3"/>
                <w:sz w:val="24"/>
                <w:szCs w:val="24"/>
              </w:rPr>
              <w:t xml:space="preserve"> 2014 </w:t>
            </w:r>
            <w:r w:rsidRPr="00FA5AC7">
              <w:rPr>
                <w:sz w:val="24"/>
                <w:szCs w:val="24"/>
              </w:rPr>
              <w:t xml:space="preserve">organized </w:t>
            </w:r>
            <w:r w:rsidRPr="00FA5AC7">
              <w:rPr>
                <w:spacing w:val="3"/>
                <w:sz w:val="24"/>
                <w:szCs w:val="24"/>
              </w:rPr>
              <w:t xml:space="preserve">by </w:t>
            </w:r>
            <w:r w:rsidRPr="00FA5AC7">
              <w:rPr>
                <w:sz w:val="24"/>
                <w:szCs w:val="24"/>
              </w:rPr>
              <w:t xml:space="preserve">M.S. </w:t>
            </w:r>
            <w:proofErr w:type="spellStart"/>
            <w:r w:rsidRPr="00FA5AC7">
              <w:rPr>
                <w:spacing w:val="2"/>
                <w:sz w:val="24"/>
                <w:szCs w:val="24"/>
              </w:rPr>
              <w:t>Ramaiah</w:t>
            </w:r>
            <w:proofErr w:type="spellEnd"/>
            <w:r w:rsidRPr="00FA5AC7">
              <w:rPr>
                <w:spacing w:val="2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 xml:space="preserve">College </w:t>
            </w:r>
            <w:r w:rsidRPr="00FA5AC7">
              <w:rPr>
                <w:spacing w:val="-4"/>
                <w:sz w:val="24"/>
                <w:szCs w:val="24"/>
              </w:rPr>
              <w:t xml:space="preserve">of </w:t>
            </w:r>
            <w:r w:rsidRPr="00FA5AC7">
              <w:rPr>
                <w:spacing w:val="3"/>
                <w:sz w:val="24"/>
                <w:szCs w:val="24"/>
              </w:rPr>
              <w:t xml:space="preserve">Arts, </w:t>
            </w:r>
            <w:r w:rsidRPr="00FA5AC7">
              <w:rPr>
                <w:sz w:val="24"/>
                <w:szCs w:val="24"/>
              </w:rPr>
              <w:t xml:space="preserve">Science &amp; Commerce, Bangalore </w:t>
            </w:r>
            <w:r w:rsidRPr="00FA5AC7">
              <w:rPr>
                <w:spacing w:val="-4"/>
                <w:sz w:val="24"/>
                <w:szCs w:val="24"/>
              </w:rPr>
              <w:t>on</w:t>
            </w:r>
            <w:r w:rsidRPr="00FA5AC7">
              <w:rPr>
                <w:spacing w:val="1"/>
                <w:sz w:val="24"/>
                <w:szCs w:val="24"/>
              </w:rPr>
              <w:t xml:space="preserve"> </w:t>
            </w:r>
            <w:r w:rsidRPr="00FA5AC7">
              <w:rPr>
                <w:spacing w:val="2"/>
                <w:sz w:val="24"/>
                <w:szCs w:val="24"/>
              </w:rPr>
              <w:t>28</w:t>
            </w:r>
            <w:r w:rsidRPr="00FA5AC7">
              <w:rPr>
                <w:spacing w:val="2"/>
                <w:sz w:val="24"/>
                <w:szCs w:val="24"/>
                <w:vertAlign w:val="superscript"/>
              </w:rPr>
              <w:t>th</w:t>
            </w:r>
          </w:p>
          <w:p w:rsidR="009812F7" w:rsidRPr="00FA5AC7" w:rsidRDefault="009812F7" w:rsidP="009812F7">
            <w:pPr>
              <w:pStyle w:val="TableParagraph"/>
              <w:spacing w:before="12"/>
              <w:ind w:left="18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March 2014.</w:t>
            </w:r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8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spacing w:before="3"/>
              <w:ind w:left="200" w:right="208"/>
              <w:jc w:val="both"/>
              <w:rPr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"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Invitro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screening and evaluation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antivenom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potential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hydroethanolic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extracts of selective medicinal plants on Saw scaled viper venom" in National conference on Advances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andInnovations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in Biotechnology, Multidisciplinary approaches to Food, Health, Environment &amp; Energy issues organized by DSU, DSCE, SBTI,Bangalore,15,16th Nov 2018</w:t>
            </w:r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spacing w:before="3"/>
              <w:ind w:left="200" w:right="203"/>
              <w:jc w:val="both"/>
              <w:rPr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" An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Inertin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, glucagon like peptide (GLP-1) receptor- A therapeutic target for type-2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dabetes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" in a 2 days national conference on Recent advances in Engineering , Technology and Science-2K19, 26,17th April 2019 organized by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Shridevi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Institute of</w:t>
            </w:r>
          </w:p>
          <w:p w:rsidR="009812F7" w:rsidRPr="00FA5AC7" w:rsidRDefault="009812F7" w:rsidP="009812F7">
            <w:pPr>
              <w:pStyle w:val="TableParagraph"/>
              <w:ind w:left="200"/>
              <w:jc w:val="both"/>
              <w:rPr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Engineering &amp;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Technolgy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Tumkur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>.</w:t>
            </w:r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10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spacing w:before="3"/>
              <w:ind w:left="200"/>
              <w:rPr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" Isolation and extraction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antiophidian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extracts from traditional plant" in the 1st</w:t>
            </w:r>
          </w:p>
          <w:p w:rsidR="009812F7" w:rsidRPr="00FA5AC7" w:rsidRDefault="009812F7" w:rsidP="009812F7">
            <w:pPr>
              <w:pStyle w:val="TableParagraph"/>
              <w:spacing w:before="5"/>
              <w:ind w:left="200"/>
              <w:rPr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International conference on Life, chemical and Health Sciences" organized by RCASC, KSTA, Dept. Of IT, BT &amp; Technology,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Bengaluru</w:t>
            </w:r>
            <w:proofErr w:type="spellEnd"/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11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spacing w:before="9"/>
              <w:ind w:left="200"/>
              <w:rPr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>"MYCOREMEDIATION- A biological solution for industrial waste problems" in</w:t>
            </w:r>
          </w:p>
          <w:p w:rsidR="009812F7" w:rsidRPr="00FA5AC7" w:rsidRDefault="009812F7" w:rsidP="009812F7">
            <w:pPr>
              <w:pStyle w:val="TableParagraph"/>
              <w:tabs>
                <w:tab w:val="left" w:pos="5618"/>
              </w:tabs>
              <w:spacing w:before="5"/>
              <w:ind w:left="200" w:right="234"/>
              <w:rPr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National  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symposiom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  </w:t>
            </w:r>
            <w:r w:rsidRPr="00FA5AC7">
              <w:rPr>
                <w:color w:val="333333"/>
                <w:spacing w:val="3"/>
                <w:sz w:val="24"/>
                <w:szCs w:val="24"/>
              </w:rPr>
              <w:t>on</w:t>
            </w:r>
            <w:r w:rsidRPr="00FA5AC7">
              <w:rPr>
                <w:color w:val="333333"/>
                <w:spacing w:val="35"/>
                <w:sz w:val="24"/>
                <w:szCs w:val="24"/>
              </w:rPr>
              <w:t xml:space="preserve"> </w:t>
            </w:r>
            <w:r w:rsidRPr="00FA5AC7">
              <w:rPr>
                <w:color w:val="333333"/>
                <w:sz w:val="24"/>
                <w:szCs w:val="24"/>
              </w:rPr>
              <w:t xml:space="preserve">Environmental </w:t>
            </w:r>
            <w:r w:rsidRPr="00FA5AC7">
              <w:rPr>
                <w:color w:val="333333"/>
                <w:spacing w:val="26"/>
                <w:sz w:val="24"/>
                <w:szCs w:val="24"/>
              </w:rPr>
              <w:t xml:space="preserve"> </w:t>
            </w:r>
            <w:r w:rsidRPr="00FA5AC7">
              <w:rPr>
                <w:color w:val="333333"/>
                <w:sz w:val="24"/>
                <w:szCs w:val="24"/>
              </w:rPr>
              <w:t>Pollution</w:t>
            </w:r>
            <w:r w:rsidRPr="00FA5AC7">
              <w:rPr>
                <w:color w:val="333333"/>
                <w:sz w:val="24"/>
                <w:szCs w:val="24"/>
              </w:rPr>
              <w:tab/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Preventionand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control: Future perspective between 23-25,</w:t>
            </w:r>
            <w:r w:rsidRPr="00FA5AC7">
              <w:rPr>
                <w:color w:val="333333"/>
                <w:spacing w:val="-6"/>
                <w:sz w:val="24"/>
                <w:szCs w:val="24"/>
              </w:rPr>
              <w:t xml:space="preserve"> </w:t>
            </w:r>
            <w:r w:rsidRPr="00FA5AC7">
              <w:rPr>
                <w:color w:val="333333"/>
                <w:sz w:val="24"/>
                <w:szCs w:val="24"/>
              </w:rPr>
              <w:t>August2019</w:t>
            </w:r>
          </w:p>
        </w:tc>
      </w:tr>
      <w:tr w:rsidR="009812F7" w:rsidRPr="00FA5AC7" w:rsidTr="00FA5AC7">
        <w:trPr>
          <w:trHeight w:val="531"/>
        </w:trPr>
        <w:tc>
          <w:tcPr>
            <w:tcW w:w="587" w:type="dxa"/>
          </w:tcPr>
          <w:p w:rsidR="009812F7" w:rsidRPr="00FA5AC7" w:rsidRDefault="009812F7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12</w:t>
            </w:r>
          </w:p>
        </w:tc>
        <w:tc>
          <w:tcPr>
            <w:tcW w:w="9048" w:type="dxa"/>
          </w:tcPr>
          <w:p w:rsidR="009812F7" w:rsidRPr="00FA5AC7" w:rsidRDefault="009812F7" w:rsidP="009812F7">
            <w:pPr>
              <w:pStyle w:val="TableParagraph"/>
              <w:ind w:left="200"/>
              <w:rPr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" A potential thrombolytic agents from plant sources" in International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congerence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on</w:t>
            </w:r>
          </w:p>
          <w:p w:rsidR="009812F7" w:rsidRPr="00FA5AC7" w:rsidRDefault="009812F7" w:rsidP="000358B2">
            <w:pPr>
              <w:pStyle w:val="TableParagraph"/>
              <w:spacing w:before="18"/>
              <w:ind w:left="200"/>
              <w:rPr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"Global convergence in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Technology,Entrepreneurship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, computing and value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Engg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: Principles and Practices" organized by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Sapthagiri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College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Engg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>, 16</w:t>
            </w:r>
            <w:r w:rsidR="000358B2" w:rsidRPr="00FA5AC7">
              <w:rPr>
                <w:color w:val="333333"/>
                <w:sz w:val="24"/>
                <w:szCs w:val="24"/>
              </w:rPr>
              <w:t>-</w:t>
            </w:r>
            <w:r w:rsidRPr="00FA5AC7">
              <w:rPr>
                <w:color w:val="333333"/>
                <w:sz w:val="24"/>
                <w:szCs w:val="24"/>
              </w:rPr>
              <w:t>17th July2021</w:t>
            </w:r>
          </w:p>
        </w:tc>
      </w:tr>
      <w:tr w:rsidR="000358B2" w:rsidRPr="00FA5AC7" w:rsidTr="00FA5AC7">
        <w:trPr>
          <w:trHeight w:val="531"/>
        </w:trPr>
        <w:tc>
          <w:tcPr>
            <w:tcW w:w="587" w:type="dxa"/>
          </w:tcPr>
          <w:p w:rsidR="000358B2" w:rsidRPr="00FA5AC7" w:rsidRDefault="000358B2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13</w:t>
            </w:r>
          </w:p>
        </w:tc>
        <w:tc>
          <w:tcPr>
            <w:tcW w:w="9048" w:type="dxa"/>
          </w:tcPr>
          <w:p w:rsidR="000358B2" w:rsidRPr="00FA5AC7" w:rsidRDefault="000358B2" w:rsidP="000358B2">
            <w:pPr>
              <w:pStyle w:val="TableParagraph"/>
              <w:ind w:left="200"/>
              <w:rPr>
                <w:color w:val="333333"/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“Isolation, identification and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charecterization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Debittering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enzyme from microbial source” in</w:t>
            </w:r>
          </w:p>
          <w:p w:rsidR="000358B2" w:rsidRPr="00FA5AC7" w:rsidRDefault="000358B2" w:rsidP="000358B2">
            <w:pPr>
              <w:pStyle w:val="TableParagraph"/>
              <w:ind w:left="200"/>
              <w:rPr>
                <w:color w:val="333333"/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International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congerence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on "Global convergence in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Technology,Entrepreneurship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, computing and value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Engg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: Principles and Practices" organized by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Sapthagiri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College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Engg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,  </w:t>
            </w:r>
            <w:r w:rsidRPr="00FA5AC7">
              <w:rPr>
                <w:rFonts w:ascii="Arial" w:hAnsi="Arial" w:cs="Arial"/>
                <w:sz w:val="24"/>
                <w:szCs w:val="24"/>
              </w:rPr>
              <w:t>24th-26th June 2022</w:t>
            </w:r>
          </w:p>
        </w:tc>
      </w:tr>
      <w:tr w:rsidR="000358B2" w:rsidRPr="00FA5AC7" w:rsidTr="00FA5AC7">
        <w:trPr>
          <w:trHeight w:val="531"/>
        </w:trPr>
        <w:tc>
          <w:tcPr>
            <w:tcW w:w="587" w:type="dxa"/>
          </w:tcPr>
          <w:p w:rsidR="000358B2" w:rsidRPr="00FA5AC7" w:rsidRDefault="000358B2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14</w:t>
            </w:r>
          </w:p>
        </w:tc>
        <w:tc>
          <w:tcPr>
            <w:tcW w:w="9048" w:type="dxa"/>
          </w:tcPr>
          <w:p w:rsidR="0063342C" w:rsidRPr="00FA5AC7" w:rsidRDefault="0063342C" w:rsidP="0063342C">
            <w:pPr>
              <w:pStyle w:val="TableParagraph"/>
              <w:ind w:left="200"/>
              <w:rPr>
                <w:color w:val="333333"/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“Extraction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sericin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and effect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sericin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>/PVA blend on 3T3 cells” in</w:t>
            </w:r>
          </w:p>
          <w:p w:rsidR="000358B2" w:rsidRPr="00FA5AC7" w:rsidRDefault="0063342C" w:rsidP="0063342C">
            <w:pPr>
              <w:pStyle w:val="TableParagraph"/>
              <w:ind w:left="200"/>
              <w:rPr>
                <w:color w:val="333333"/>
                <w:sz w:val="24"/>
                <w:szCs w:val="24"/>
              </w:rPr>
            </w:pPr>
            <w:r w:rsidRPr="00FA5AC7">
              <w:rPr>
                <w:color w:val="333333"/>
                <w:sz w:val="24"/>
                <w:szCs w:val="24"/>
              </w:rPr>
              <w:t xml:space="preserve">International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congerence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on "Global convergence in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Technology,Entrepreneurship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, computing and value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Engg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: Principles and Practices" organized by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Sapthagiri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College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Engg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,  </w:t>
            </w:r>
            <w:r w:rsidRPr="00FA5AC7">
              <w:rPr>
                <w:rFonts w:ascii="Arial" w:hAnsi="Arial" w:cs="Arial"/>
                <w:sz w:val="24"/>
                <w:szCs w:val="24"/>
              </w:rPr>
              <w:t>5-7</w:t>
            </w:r>
            <w:r w:rsidRPr="00FA5AC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A5AC7">
              <w:rPr>
                <w:rFonts w:ascii="Arial" w:hAnsi="Arial" w:cs="Arial"/>
                <w:sz w:val="24"/>
                <w:szCs w:val="24"/>
              </w:rPr>
              <w:t xml:space="preserve"> May 2023</w:t>
            </w:r>
          </w:p>
        </w:tc>
      </w:tr>
      <w:tr w:rsidR="00F4349E" w:rsidRPr="00FA5AC7" w:rsidTr="00FA5AC7">
        <w:trPr>
          <w:trHeight w:val="531"/>
        </w:trPr>
        <w:tc>
          <w:tcPr>
            <w:tcW w:w="587" w:type="dxa"/>
          </w:tcPr>
          <w:p w:rsidR="00F4349E" w:rsidRPr="00FA5AC7" w:rsidRDefault="00F4349E" w:rsidP="009812F7">
            <w:pPr>
              <w:pStyle w:val="TableParagraph"/>
              <w:ind w:left="0" w:right="222"/>
              <w:jc w:val="right"/>
              <w:rPr>
                <w:sz w:val="24"/>
                <w:szCs w:val="24"/>
              </w:rPr>
            </w:pPr>
          </w:p>
        </w:tc>
        <w:tc>
          <w:tcPr>
            <w:tcW w:w="9048" w:type="dxa"/>
          </w:tcPr>
          <w:p w:rsidR="00F4349E" w:rsidRPr="00FA5AC7" w:rsidRDefault="00F4349E" w:rsidP="000358B2">
            <w:pPr>
              <w:pStyle w:val="TableParagraph"/>
              <w:ind w:left="200"/>
              <w:rPr>
                <w:color w:val="333333"/>
                <w:sz w:val="24"/>
                <w:szCs w:val="24"/>
              </w:rPr>
            </w:pPr>
          </w:p>
        </w:tc>
      </w:tr>
    </w:tbl>
    <w:p w:rsidR="00DE6671" w:rsidRDefault="009812F7">
      <w:pPr>
        <w:spacing w:before="90"/>
        <w:ind w:left="205"/>
        <w:rPr>
          <w:b/>
          <w:sz w:val="24"/>
          <w:szCs w:val="24"/>
        </w:rPr>
      </w:pPr>
      <w:r w:rsidRPr="00FA5AC7">
        <w:rPr>
          <w:b/>
          <w:sz w:val="24"/>
          <w:szCs w:val="24"/>
        </w:rPr>
        <w:t>Workshops attended:</w:t>
      </w:r>
    </w:p>
    <w:p w:rsidR="00FA5AC7" w:rsidRPr="00FA5AC7" w:rsidRDefault="00FA5AC7">
      <w:pPr>
        <w:spacing w:before="90"/>
        <w:ind w:left="205"/>
        <w:rPr>
          <w:b/>
          <w:sz w:val="24"/>
          <w:szCs w:val="2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9104"/>
      </w:tblGrid>
      <w:tr w:rsidR="00DE6671" w:rsidRPr="00FA5AC7" w:rsidTr="00FA5AC7">
        <w:trPr>
          <w:trHeight w:val="557"/>
        </w:trPr>
        <w:tc>
          <w:tcPr>
            <w:tcW w:w="533" w:type="dxa"/>
          </w:tcPr>
          <w:p w:rsidR="00DE6671" w:rsidRPr="00FA5AC7" w:rsidRDefault="009812F7" w:rsidP="00FA5AC7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1</w:t>
            </w:r>
          </w:p>
        </w:tc>
        <w:tc>
          <w:tcPr>
            <w:tcW w:w="9104" w:type="dxa"/>
          </w:tcPr>
          <w:p w:rsidR="00DE6671" w:rsidRPr="00FA5AC7" w:rsidRDefault="009812F7" w:rsidP="00FA5AC7">
            <w:pPr>
              <w:pStyle w:val="TableParagraph"/>
              <w:spacing w:line="276" w:lineRule="auto"/>
              <w:ind w:left="212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UGC-SWRO Sponsored Bioinformatics Workshop, March 22-24</w:t>
            </w:r>
            <w:proofErr w:type="gramStart"/>
            <w:r w:rsidRPr="00FA5AC7">
              <w:rPr>
                <w:sz w:val="24"/>
                <w:szCs w:val="24"/>
              </w:rPr>
              <w:t>,2005</w:t>
            </w:r>
            <w:proofErr w:type="gramEnd"/>
            <w:r w:rsidRPr="00FA5AC7">
              <w:rPr>
                <w:sz w:val="24"/>
                <w:szCs w:val="24"/>
              </w:rPr>
              <w:t xml:space="preserve">. </w:t>
            </w:r>
            <w:proofErr w:type="spellStart"/>
            <w:r w:rsidRPr="00FA5AC7">
              <w:rPr>
                <w:sz w:val="24"/>
                <w:szCs w:val="24"/>
              </w:rPr>
              <w:t>Organised</w:t>
            </w:r>
            <w:proofErr w:type="spellEnd"/>
            <w:r w:rsidRPr="00FA5AC7">
              <w:rPr>
                <w:sz w:val="24"/>
                <w:szCs w:val="24"/>
              </w:rPr>
              <w:t xml:space="preserve"> by</w:t>
            </w:r>
          </w:p>
          <w:p w:rsidR="00DE6671" w:rsidRPr="00FA5AC7" w:rsidRDefault="009812F7" w:rsidP="00FA5AC7">
            <w:pPr>
              <w:pStyle w:val="TableParagraph"/>
              <w:spacing w:before="12" w:line="276" w:lineRule="auto"/>
              <w:ind w:left="212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Maharani </w:t>
            </w:r>
            <w:proofErr w:type="spellStart"/>
            <w:r w:rsidRPr="00FA5AC7">
              <w:rPr>
                <w:sz w:val="24"/>
                <w:szCs w:val="24"/>
              </w:rPr>
              <w:t>Lakshmi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Ammanni</w:t>
            </w:r>
            <w:proofErr w:type="spellEnd"/>
            <w:r w:rsidRPr="00FA5AC7">
              <w:rPr>
                <w:sz w:val="24"/>
                <w:szCs w:val="24"/>
              </w:rPr>
              <w:t xml:space="preserve"> College for Women, Bangalore</w:t>
            </w:r>
          </w:p>
        </w:tc>
      </w:tr>
      <w:tr w:rsidR="00DE6671" w:rsidRPr="00FA5AC7" w:rsidTr="00FA5AC7">
        <w:trPr>
          <w:trHeight w:val="544"/>
        </w:trPr>
        <w:tc>
          <w:tcPr>
            <w:tcW w:w="533" w:type="dxa"/>
          </w:tcPr>
          <w:p w:rsidR="00DE6671" w:rsidRPr="00FA5AC7" w:rsidRDefault="009812F7" w:rsidP="00FA5AC7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2</w:t>
            </w:r>
          </w:p>
        </w:tc>
        <w:tc>
          <w:tcPr>
            <w:tcW w:w="9104" w:type="dxa"/>
          </w:tcPr>
          <w:p w:rsidR="00DE6671" w:rsidRPr="00FA5AC7" w:rsidRDefault="009812F7" w:rsidP="00FA5AC7">
            <w:pPr>
              <w:pStyle w:val="TableParagraph"/>
              <w:spacing w:line="276" w:lineRule="auto"/>
              <w:ind w:left="244" w:hanging="32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UGC-SWRO Sponsored Bioinformatics Workshop, March 22-24</w:t>
            </w:r>
            <w:proofErr w:type="gramStart"/>
            <w:r w:rsidRPr="00FA5AC7">
              <w:rPr>
                <w:sz w:val="24"/>
                <w:szCs w:val="24"/>
              </w:rPr>
              <w:t>,2005</w:t>
            </w:r>
            <w:proofErr w:type="gramEnd"/>
            <w:r w:rsidRPr="00FA5AC7">
              <w:rPr>
                <w:sz w:val="24"/>
                <w:szCs w:val="24"/>
              </w:rPr>
              <w:t xml:space="preserve">. </w:t>
            </w:r>
            <w:proofErr w:type="spellStart"/>
            <w:r w:rsidRPr="00FA5AC7">
              <w:rPr>
                <w:sz w:val="24"/>
                <w:szCs w:val="24"/>
              </w:rPr>
              <w:t>Organised</w:t>
            </w:r>
            <w:proofErr w:type="spellEnd"/>
            <w:r w:rsidRPr="00FA5AC7">
              <w:rPr>
                <w:sz w:val="24"/>
                <w:szCs w:val="24"/>
              </w:rPr>
              <w:t xml:space="preserve"> by Maharani </w:t>
            </w:r>
            <w:proofErr w:type="spellStart"/>
            <w:r w:rsidRPr="00FA5AC7">
              <w:rPr>
                <w:sz w:val="24"/>
                <w:szCs w:val="24"/>
              </w:rPr>
              <w:t>Lakshmi</w:t>
            </w:r>
            <w:proofErr w:type="spellEnd"/>
            <w:r w:rsidRPr="00FA5AC7">
              <w:rPr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sz w:val="24"/>
                <w:szCs w:val="24"/>
              </w:rPr>
              <w:t>Ammanni</w:t>
            </w:r>
            <w:proofErr w:type="spellEnd"/>
            <w:r w:rsidRPr="00FA5AC7">
              <w:rPr>
                <w:sz w:val="24"/>
                <w:szCs w:val="24"/>
              </w:rPr>
              <w:t xml:space="preserve"> College for Women, Bangalore</w:t>
            </w:r>
          </w:p>
        </w:tc>
      </w:tr>
      <w:tr w:rsidR="00DE6671" w:rsidRPr="00FA5AC7" w:rsidTr="00FA5AC7">
        <w:trPr>
          <w:trHeight w:val="529"/>
        </w:trPr>
        <w:tc>
          <w:tcPr>
            <w:tcW w:w="533" w:type="dxa"/>
          </w:tcPr>
          <w:p w:rsidR="00DE6671" w:rsidRPr="00FA5AC7" w:rsidRDefault="009812F7" w:rsidP="00FA5AC7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3</w:t>
            </w:r>
          </w:p>
        </w:tc>
        <w:tc>
          <w:tcPr>
            <w:tcW w:w="9104" w:type="dxa"/>
          </w:tcPr>
          <w:p w:rsidR="00DE6671" w:rsidRPr="00FA5AC7" w:rsidRDefault="009812F7" w:rsidP="00FA5AC7">
            <w:pPr>
              <w:pStyle w:val="TableParagraph"/>
              <w:tabs>
                <w:tab w:val="left" w:pos="4551"/>
                <w:tab w:val="left" w:pos="6039"/>
                <w:tab w:val="left" w:pos="6712"/>
              </w:tabs>
              <w:spacing w:line="276" w:lineRule="auto"/>
              <w:ind w:left="24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National   level   workshop  </w:t>
            </w:r>
            <w:r w:rsidRPr="00FA5AC7">
              <w:rPr>
                <w:spacing w:val="3"/>
                <w:sz w:val="24"/>
                <w:szCs w:val="24"/>
              </w:rPr>
              <w:t xml:space="preserve"> on   </w:t>
            </w:r>
            <w:r w:rsidRPr="00FA5AC7">
              <w:rPr>
                <w:sz w:val="24"/>
                <w:szCs w:val="24"/>
              </w:rPr>
              <w:t>“Revised</w:t>
            </w:r>
            <w:r w:rsidRPr="00FA5AC7">
              <w:rPr>
                <w:sz w:val="24"/>
                <w:szCs w:val="24"/>
              </w:rPr>
              <w:tab/>
              <w:t>Methodology</w:t>
            </w:r>
            <w:r w:rsidRPr="00FA5AC7">
              <w:rPr>
                <w:sz w:val="24"/>
                <w:szCs w:val="24"/>
              </w:rPr>
              <w:tab/>
            </w:r>
            <w:r w:rsidRPr="00FA5AC7">
              <w:rPr>
                <w:spacing w:val="-3"/>
                <w:sz w:val="24"/>
                <w:szCs w:val="24"/>
              </w:rPr>
              <w:t>2012</w:t>
            </w:r>
            <w:r w:rsidRPr="00FA5AC7">
              <w:rPr>
                <w:spacing w:val="-3"/>
                <w:sz w:val="24"/>
                <w:szCs w:val="24"/>
              </w:rPr>
              <w:tab/>
            </w:r>
            <w:r w:rsidRPr="00FA5AC7">
              <w:rPr>
                <w:sz w:val="24"/>
                <w:szCs w:val="24"/>
              </w:rPr>
              <w:t>in Assessment</w:t>
            </w:r>
            <w:r w:rsidRPr="00FA5AC7">
              <w:rPr>
                <w:spacing w:val="9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and</w:t>
            </w:r>
          </w:p>
          <w:p w:rsidR="00DE6671" w:rsidRPr="00FA5AC7" w:rsidRDefault="009812F7" w:rsidP="00FA5AC7">
            <w:pPr>
              <w:pStyle w:val="TableParagraph"/>
              <w:spacing w:before="12" w:line="276" w:lineRule="auto"/>
              <w:ind w:left="24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Accreditation by NAAC‟ sponsored by NAAC at MSRCASC on 16-4-2013.</w:t>
            </w:r>
          </w:p>
        </w:tc>
      </w:tr>
      <w:tr w:rsidR="00DE6671" w:rsidRPr="00FA5AC7" w:rsidTr="00FA5AC7">
        <w:trPr>
          <w:trHeight w:val="573"/>
        </w:trPr>
        <w:tc>
          <w:tcPr>
            <w:tcW w:w="533" w:type="dxa"/>
          </w:tcPr>
          <w:p w:rsidR="00DE6671" w:rsidRPr="00FA5AC7" w:rsidRDefault="009812F7" w:rsidP="00FA5AC7">
            <w:pPr>
              <w:pStyle w:val="TableParagraph"/>
              <w:spacing w:before="13" w:line="276" w:lineRule="auto"/>
              <w:ind w:left="20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4</w:t>
            </w:r>
          </w:p>
        </w:tc>
        <w:tc>
          <w:tcPr>
            <w:tcW w:w="9104" w:type="dxa"/>
          </w:tcPr>
          <w:p w:rsidR="00DE6671" w:rsidRPr="00FA5AC7" w:rsidRDefault="009812F7" w:rsidP="00FA5AC7">
            <w:pPr>
              <w:pStyle w:val="TableParagraph"/>
              <w:spacing w:before="17" w:line="276" w:lineRule="auto"/>
              <w:ind w:left="212" w:right="724" w:firstLine="32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Science </w:t>
            </w:r>
            <w:proofErr w:type="spellStart"/>
            <w:r w:rsidRPr="00FA5AC7">
              <w:rPr>
                <w:sz w:val="24"/>
                <w:szCs w:val="24"/>
              </w:rPr>
              <w:t>Academies‟s</w:t>
            </w:r>
            <w:proofErr w:type="spellEnd"/>
            <w:r w:rsidRPr="00FA5AC7">
              <w:rPr>
                <w:sz w:val="24"/>
                <w:szCs w:val="24"/>
              </w:rPr>
              <w:t xml:space="preserve"> Lecture workshop on Biology 21</w:t>
            </w:r>
            <w:r w:rsidRPr="00FA5AC7">
              <w:rPr>
                <w:sz w:val="24"/>
                <w:szCs w:val="24"/>
                <w:vertAlign w:val="superscript"/>
              </w:rPr>
              <w:t>st</w:t>
            </w:r>
            <w:r w:rsidRPr="00FA5AC7">
              <w:rPr>
                <w:sz w:val="24"/>
                <w:szCs w:val="24"/>
              </w:rPr>
              <w:t xml:space="preserve"> century, organized by SRN </w:t>
            </w:r>
            <w:proofErr w:type="spellStart"/>
            <w:r w:rsidRPr="00FA5AC7">
              <w:rPr>
                <w:sz w:val="24"/>
                <w:szCs w:val="24"/>
              </w:rPr>
              <w:t>Adarsh</w:t>
            </w:r>
            <w:proofErr w:type="spellEnd"/>
            <w:r w:rsidRPr="00FA5AC7">
              <w:rPr>
                <w:sz w:val="24"/>
                <w:szCs w:val="24"/>
              </w:rPr>
              <w:t xml:space="preserve"> College, Bangalore on 24</w:t>
            </w:r>
            <w:r w:rsidRPr="00FA5AC7">
              <w:rPr>
                <w:sz w:val="24"/>
                <w:szCs w:val="24"/>
                <w:vertAlign w:val="superscript"/>
              </w:rPr>
              <w:t>th</w:t>
            </w:r>
            <w:r w:rsidRPr="00FA5AC7">
              <w:rPr>
                <w:sz w:val="24"/>
                <w:szCs w:val="24"/>
              </w:rPr>
              <w:t xml:space="preserve"> &amp; 25</w:t>
            </w:r>
            <w:r w:rsidRPr="00FA5AC7">
              <w:rPr>
                <w:sz w:val="24"/>
                <w:szCs w:val="24"/>
                <w:vertAlign w:val="superscript"/>
              </w:rPr>
              <w:t>th</w:t>
            </w:r>
            <w:r w:rsidRPr="00FA5AC7">
              <w:rPr>
                <w:sz w:val="24"/>
                <w:szCs w:val="24"/>
              </w:rPr>
              <w:t xml:space="preserve"> May 2013.</w:t>
            </w:r>
          </w:p>
        </w:tc>
      </w:tr>
      <w:tr w:rsidR="00DE6671" w:rsidRPr="00FA5AC7" w:rsidTr="00FA5AC7">
        <w:trPr>
          <w:trHeight w:val="832"/>
        </w:trPr>
        <w:tc>
          <w:tcPr>
            <w:tcW w:w="533" w:type="dxa"/>
          </w:tcPr>
          <w:p w:rsidR="00DE6671" w:rsidRPr="00FA5AC7" w:rsidRDefault="009812F7" w:rsidP="00FA5AC7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5</w:t>
            </w:r>
          </w:p>
        </w:tc>
        <w:tc>
          <w:tcPr>
            <w:tcW w:w="9104" w:type="dxa"/>
          </w:tcPr>
          <w:p w:rsidR="00DE6671" w:rsidRPr="00FA5AC7" w:rsidRDefault="009812F7" w:rsidP="00FA5AC7">
            <w:pPr>
              <w:pStyle w:val="TableParagraph"/>
              <w:spacing w:line="276" w:lineRule="auto"/>
              <w:ind w:left="212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Training  workshop  </w:t>
            </w:r>
            <w:r w:rsidRPr="00FA5AC7">
              <w:rPr>
                <w:spacing w:val="3"/>
                <w:sz w:val="24"/>
                <w:szCs w:val="24"/>
              </w:rPr>
              <w:t xml:space="preserve">on </w:t>
            </w:r>
            <w:r w:rsidRPr="00FA5AC7">
              <w:rPr>
                <w:sz w:val="24"/>
                <w:szCs w:val="24"/>
              </w:rPr>
              <w:t xml:space="preserve">Tobacco  cessation  counseling  </w:t>
            </w:r>
            <w:r w:rsidRPr="00FA5AC7">
              <w:rPr>
                <w:spacing w:val="-3"/>
                <w:sz w:val="24"/>
                <w:szCs w:val="24"/>
              </w:rPr>
              <w:t xml:space="preserve">for  </w:t>
            </w:r>
            <w:r w:rsidRPr="00FA5AC7">
              <w:rPr>
                <w:sz w:val="24"/>
                <w:szCs w:val="24"/>
              </w:rPr>
              <w:t>Teachers  (</w:t>
            </w:r>
            <w:r w:rsidRPr="00FA5AC7">
              <w:rPr>
                <w:spacing w:val="9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February-March</w:t>
            </w:r>
          </w:p>
          <w:p w:rsidR="00DE6671" w:rsidRPr="00FA5AC7" w:rsidRDefault="009812F7" w:rsidP="00FA5AC7">
            <w:pPr>
              <w:pStyle w:val="TableParagraph"/>
              <w:spacing w:before="12" w:line="276" w:lineRule="auto"/>
              <w:ind w:left="212"/>
              <w:rPr>
                <w:sz w:val="24"/>
                <w:szCs w:val="24"/>
              </w:rPr>
            </w:pPr>
            <w:r w:rsidRPr="00FA5AC7">
              <w:rPr>
                <w:spacing w:val="-4"/>
                <w:sz w:val="24"/>
                <w:szCs w:val="24"/>
              </w:rPr>
              <w:t xml:space="preserve">2014)  </w:t>
            </w:r>
            <w:r w:rsidRPr="00FA5AC7">
              <w:rPr>
                <w:sz w:val="24"/>
                <w:szCs w:val="24"/>
              </w:rPr>
              <w:t xml:space="preserve">organized  </w:t>
            </w:r>
            <w:r w:rsidRPr="00FA5AC7">
              <w:rPr>
                <w:spacing w:val="-4"/>
                <w:sz w:val="24"/>
                <w:szCs w:val="24"/>
              </w:rPr>
              <w:t xml:space="preserve">by  </w:t>
            </w:r>
            <w:r w:rsidRPr="00FA5AC7">
              <w:rPr>
                <w:sz w:val="24"/>
                <w:szCs w:val="24"/>
              </w:rPr>
              <w:t xml:space="preserve">Tobacco Cessation </w:t>
            </w:r>
            <w:r w:rsidRPr="00FA5AC7">
              <w:rPr>
                <w:spacing w:val="2"/>
                <w:sz w:val="24"/>
                <w:szCs w:val="24"/>
              </w:rPr>
              <w:t xml:space="preserve">Centre,  </w:t>
            </w:r>
            <w:proofErr w:type="spellStart"/>
            <w:r w:rsidRPr="00FA5AC7">
              <w:rPr>
                <w:sz w:val="24"/>
                <w:szCs w:val="24"/>
              </w:rPr>
              <w:t>Dept.of</w:t>
            </w:r>
            <w:proofErr w:type="spellEnd"/>
            <w:r w:rsidRPr="00FA5AC7">
              <w:rPr>
                <w:sz w:val="24"/>
                <w:szCs w:val="24"/>
              </w:rPr>
              <w:t xml:space="preserve">  </w:t>
            </w:r>
            <w:r w:rsidRPr="00FA5AC7">
              <w:rPr>
                <w:spacing w:val="5"/>
                <w:sz w:val="24"/>
                <w:szCs w:val="24"/>
              </w:rPr>
              <w:t xml:space="preserve">Oral </w:t>
            </w:r>
            <w:r w:rsidRPr="00FA5AC7">
              <w:rPr>
                <w:spacing w:val="-3"/>
                <w:sz w:val="24"/>
                <w:szCs w:val="24"/>
              </w:rPr>
              <w:t xml:space="preserve">Medicine  </w:t>
            </w:r>
            <w:r w:rsidRPr="00FA5AC7">
              <w:rPr>
                <w:sz w:val="24"/>
                <w:szCs w:val="24"/>
              </w:rPr>
              <w:t xml:space="preserve">&amp; </w:t>
            </w:r>
            <w:r w:rsidRPr="00FA5AC7">
              <w:rPr>
                <w:spacing w:val="6"/>
                <w:sz w:val="24"/>
                <w:szCs w:val="24"/>
              </w:rPr>
              <w:t xml:space="preserve"> </w:t>
            </w:r>
            <w:r w:rsidRPr="00FA5AC7">
              <w:rPr>
                <w:sz w:val="24"/>
                <w:szCs w:val="24"/>
              </w:rPr>
              <w:t>Radiology,</w:t>
            </w:r>
          </w:p>
          <w:p w:rsidR="00DE6671" w:rsidRPr="00FA5AC7" w:rsidRDefault="009812F7" w:rsidP="00FA5AC7">
            <w:pPr>
              <w:pStyle w:val="TableParagraph"/>
              <w:spacing w:line="276" w:lineRule="auto"/>
              <w:ind w:left="212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M.S. </w:t>
            </w:r>
            <w:proofErr w:type="spellStart"/>
            <w:r w:rsidRPr="00FA5AC7">
              <w:rPr>
                <w:sz w:val="24"/>
                <w:szCs w:val="24"/>
              </w:rPr>
              <w:t>Ramaiah</w:t>
            </w:r>
            <w:proofErr w:type="spellEnd"/>
            <w:r w:rsidRPr="00FA5AC7">
              <w:rPr>
                <w:sz w:val="24"/>
                <w:szCs w:val="24"/>
              </w:rPr>
              <w:t xml:space="preserve"> Dental College &amp; Hospital, Bangalore</w:t>
            </w:r>
          </w:p>
        </w:tc>
      </w:tr>
      <w:tr w:rsidR="00DE6671" w:rsidRPr="00FA5AC7" w:rsidTr="00FA5AC7">
        <w:trPr>
          <w:trHeight w:val="541"/>
        </w:trPr>
        <w:tc>
          <w:tcPr>
            <w:tcW w:w="533" w:type="dxa"/>
          </w:tcPr>
          <w:p w:rsidR="00DE6671" w:rsidRPr="00FA5AC7" w:rsidRDefault="009812F7" w:rsidP="00FA5AC7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6</w:t>
            </w:r>
          </w:p>
        </w:tc>
        <w:tc>
          <w:tcPr>
            <w:tcW w:w="9104" w:type="dxa"/>
          </w:tcPr>
          <w:p w:rsidR="00DE6671" w:rsidRPr="00FA5AC7" w:rsidRDefault="009812F7" w:rsidP="00FA5AC7">
            <w:pPr>
              <w:pStyle w:val="TableParagraph"/>
              <w:spacing w:line="276" w:lineRule="auto"/>
              <w:ind w:left="244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Cerificate</w:t>
            </w:r>
            <w:proofErr w:type="spellEnd"/>
            <w:r w:rsidRPr="00FA5AC7">
              <w:rPr>
                <w:sz w:val="24"/>
                <w:szCs w:val="24"/>
              </w:rPr>
              <w:t xml:space="preserve"> course on “ PCR &amp; Southern Hybridization Techniques” on 14-03-2014 &amp; 15</w:t>
            </w:r>
          </w:p>
          <w:p w:rsidR="00DE6671" w:rsidRPr="00FA5AC7" w:rsidRDefault="009812F7" w:rsidP="00FA5AC7">
            <w:pPr>
              <w:pStyle w:val="TableParagraph"/>
              <w:spacing w:line="276" w:lineRule="auto"/>
              <w:ind w:left="212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-03-2014 by </w:t>
            </w:r>
            <w:proofErr w:type="spellStart"/>
            <w:r w:rsidRPr="00FA5AC7">
              <w:rPr>
                <w:sz w:val="24"/>
                <w:szCs w:val="24"/>
              </w:rPr>
              <w:t>Aristogene</w:t>
            </w:r>
            <w:proofErr w:type="spellEnd"/>
            <w:r w:rsidRPr="00FA5AC7">
              <w:rPr>
                <w:sz w:val="24"/>
                <w:szCs w:val="24"/>
              </w:rPr>
              <w:t xml:space="preserve"> Biosciences Pvt. Ltd. Bangalore-10.</w:t>
            </w:r>
          </w:p>
        </w:tc>
      </w:tr>
      <w:tr w:rsidR="009F0F8A" w:rsidRPr="00FA5AC7" w:rsidTr="00FA5AC7">
        <w:trPr>
          <w:trHeight w:val="541"/>
        </w:trPr>
        <w:tc>
          <w:tcPr>
            <w:tcW w:w="533" w:type="dxa"/>
          </w:tcPr>
          <w:p w:rsidR="009F0F8A" w:rsidRPr="00FA5AC7" w:rsidRDefault="00FA5AC7" w:rsidP="00FA5AC7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04" w:type="dxa"/>
          </w:tcPr>
          <w:p w:rsidR="008E6A15" w:rsidRPr="00FA5AC7" w:rsidRDefault="009F0F8A" w:rsidP="008E6A15">
            <w:pPr>
              <w:pStyle w:val="TableParagraph"/>
              <w:spacing w:line="276" w:lineRule="auto"/>
              <w:ind w:left="24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Five days hands on training workshop on </w:t>
            </w:r>
            <w:proofErr w:type="gramStart"/>
            <w:r w:rsidRPr="00FA5AC7">
              <w:rPr>
                <w:sz w:val="24"/>
                <w:szCs w:val="24"/>
              </w:rPr>
              <w:t>“ CRISPER</w:t>
            </w:r>
            <w:proofErr w:type="gramEnd"/>
            <w:r w:rsidRPr="00FA5AC7">
              <w:rPr>
                <w:sz w:val="24"/>
                <w:szCs w:val="24"/>
              </w:rPr>
              <w:t xml:space="preserve">/CAS Gene Editing: Potential tool in Therapy and Diagnostics” organized by Dept. of Biotechnology,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Sapthagiri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 xml:space="preserve"> College of </w:t>
            </w:r>
            <w:proofErr w:type="spellStart"/>
            <w:r w:rsidRPr="00FA5AC7">
              <w:rPr>
                <w:color w:val="333333"/>
                <w:sz w:val="24"/>
                <w:szCs w:val="24"/>
              </w:rPr>
              <w:t>Engg</w:t>
            </w:r>
            <w:proofErr w:type="spellEnd"/>
            <w:r w:rsidRPr="00FA5AC7">
              <w:rPr>
                <w:color w:val="333333"/>
                <w:sz w:val="24"/>
                <w:szCs w:val="24"/>
              </w:rPr>
              <w:t>,   from 15</w:t>
            </w:r>
            <w:r w:rsidRPr="00FA5AC7">
              <w:rPr>
                <w:color w:val="333333"/>
                <w:sz w:val="24"/>
                <w:szCs w:val="24"/>
                <w:vertAlign w:val="superscript"/>
              </w:rPr>
              <w:t>th</w:t>
            </w:r>
            <w:r w:rsidRPr="00FA5AC7">
              <w:rPr>
                <w:color w:val="333333"/>
                <w:sz w:val="24"/>
                <w:szCs w:val="24"/>
              </w:rPr>
              <w:t>-19</w:t>
            </w:r>
            <w:r w:rsidRPr="00FA5AC7">
              <w:rPr>
                <w:color w:val="333333"/>
                <w:sz w:val="24"/>
                <w:szCs w:val="24"/>
                <w:vertAlign w:val="superscript"/>
              </w:rPr>
              <w:t>th</w:t>
            </w:r>
            <w:r w:rsidRPr="00FA5AC7">
              <w:rPr>
                <w:color w:val="333333"/>
                <w:sz w:val="24"/>
                <w:szCs w:val="24"/>
              </w:rPr>
              <w:t xml:space="preserve"> May 2023.</w:t>
            </w:r>
          </w:p>
        </w:tc>
      </w:tr>
      <w:tr w:rsidR="008E6A15" w:rsidRPr="00FA5AC7" w:rsidTr="00FA5AC7">
        <w:trPr>
          <w:trHeight w:val="541"/>
        </w:trPr>
        <w:tc>
          <w:tcPr>
            <w:tcW w:w="533" w:type="dxa"/>
          </w:tcPr>
          <w:p w:rsidR="008E6A15" w:rsidRDefault="008E6A15" w:rsidP="00FA5AC7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</w:p>
          <w:p w:rsidR="008E6A15" w:rsidRDefault="008E6A15" w:rsidP="00FA5AC7">
            <w:pPr>
              <w:pStyle w:val="TableParagraph"/>
              <w:spacing w:line="276" w:lineRule="auto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04" w:type="dxa"/>
          </w:tcPr>
          <w:p w:rsidR="008E6A15" w:rsidRDefault="008E6A15" w:rsidP="008E6A15">
            <w:pPr>
              <w:widowControl/>
              <w:adjustRightInd w:val="0"/>
              <w:rPr>
                <w:rFonts w:eastAsiaTheme="minorHAnsi"/>
                <w:bCs/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One week National e-Workshop on Innovation &amp; </w:t>
            </w:r>
            <w:proofErr w:type="spellStart"/>
            <w:r>
              <w:rPr>
                <w:sz w:val="24"/>
                <w:szCs w:val="24"/>
              </w:rPr>
              <w:t>Intelectual</w:t>
            </w:r>
            <w:proofErr w:type="spellEnd"/>
            <w:r>
              <w:rPr>
                <w:sz w:val="24"/>
                <w:szCs w:val="24"/>
              </w:rPr>
              <w:t xml:space="preserve"> Property Rights </w:t>
            </w:r>
            <w:r w:rsidRPr="008E6A15">
              <w:rPr>
                <w:rFonts w:eastAsiaTheme="minorHAnsi"/>
                <w:bCs/>
                <w:color w:val="333333"/>
                <w:sz w:val="24"/>
                <w:szCs w:val="24"/>
              </w:rPr>
              <w:t xml:space="preserve">organized by </w:t>
            </w:r>
            <w:r>
              <w:rPr>
                <w:rFonts w:eastAsiaTheme="minorHAnsi"/>
                <w:bCs/>
                <w:color w:val="333333"/>
                <w:sz w:val="24"/>
                <w:szCs w:val="24"/>
              </w:rPr>
              <w:t xml:space="preserve">   </w:t>
            </w:r>
          </w:p>
          <w:p w:rsidR="008E6A15" w:rsidRDefault="008E6A15" w:rsidP="008E6A15">
            <w:pPr>
              <w:widowControl/>
              <w:adjustRightInd w:val="0"/>
              <w:rPr>
                <w:rFonts w:eastAsiaTheme="minorHAnsi"/>
                <w:bCs/>
                <w:color w:val="333333"/>
                <w:sz w:val="24"/>
                <w:szCs w:val="30"/>
              </w:rPr>
            </w:pPr>
            <w:r>
              <w:rPr>
                <w:rFonts w:eastAsiaTheme="minorHAnsi"/>
                <w:bCs/>
                <w:color w:val="333333"/>
                <w:sz w:val="24"/>
                <w:szCs w:val="24"/>
              </w:rPr>
              <w:t xml:space="preserve">   </w:t>
            </w:r>
            <w:r w:rsidRPr="008E6A15">
              <w:rPr>
                <w:rFonts w:eastAsiaTheme="minorHAnsi"/>
                <w:bCs/>
                <w:color w:val="333333"/>
                <w:sz w:val="24"/>
                <w:szCs w:val="24"/>
              </w:rPr>
              <w:t>Innovative Technology Enabling Centre (</w:t>
            </w:r>
            <w:proofErr w:type="spellStart"/>
            <w:r w:rsidRPr="008E6A15">
              <w:rPr>
                <w:rFonts w:eastAsiaTheme="minorHAnsi"/>
                <w:bCs/>
                <w:color w:val="333333"/>
                <w:sz w:val="24"/>
                <w:szCs w:val="24"/>
              </w:rPr>
              <w:t>InTEC</w:t>
            </w:r>
            <w:proofErr w:type="spellEnd"/>
            <w:r w:rsidRPr="008E6A15">
              <w:rPr>
                <w:rFonts w:eastAsiaTheme="minorHAnsi"/>
                <w:bCs/>
                <w:color w:val="333333"/>
                <w:sz w:val="24"/>
                <w:szCs w:val="24"/>
              </w:rPr>
              <w:t>), CSIR-IMMT, Bhubaneswar during</w:t>
            </w:r>
            <w:r w:rsidRPr="008E6A15">
              <w:rPr>
                <w:rFonts w:eastAsiaTheme="minorHAnsi"/>
                <w:bCs/>
                <w:color w:val="333333"/>
                <w:sz w:val="30"/>
                <w:szCs w:val="30"/>
              </w:rPr>
              <w:t xml:space="preserve"> </w:t>
            </w:r>
            <w:r w:rsidRPr="008E6A15">
              <w:rPr>
                <w:rFonts w:eastAsiaTheme="minorHAnsi"/>
                <w:bCs/>
                <w:color w:val="333333"/>
                <w:sz w:val="24"/>
                <w:szCs w:val="30"/>
              </w:rPr>
              <w:t xml:space="preserve">June </w:t>
            </w:r>
          </w:p>
          <w:p w:rsidR="008E6A15" w:rsidRPr="00FA5AC7" w:rsidRDefault="008E6A15" w:rsidP="008E6A15">
            <w:pPr>
              <w:widowControl/>
              <w:adjustRightInd w:val="0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333333"/>
                <w:sz w:val="24"/>
                <w:szCs w:val="30"/>
              </w:rPr>
              <w:t xml:space="preserve">   </w:t>
            </w:r>
            <w:r w:rsidRPr="008E6A15">
              <w:rPr>
                <w:rFonts w:eastAsiaTheme="minorHAnsi"/>
                <w:bCs/>
                <w:color w:val="333333"/>
                <w:sz w:val="24"/>
                <w:szCs w:val="30"/>
              </w:rPr>
              <w:t>12-17, 2023</w:t>
            </w:r>
          </w:p>
        </w:tc>
      </w:tr>
    </w:tbl>
    <w:p w:rsidR="00FA5AC7" w:rsidRDefault="00FA5AC7">
      <w:pPr>
        <w:spacing w:before="61"/>
        <w:ind w:left="141"/>
        <w:rPr>
          <w:b/>
          <w:sz w:val="24"/>
          <w:szCs w:val="24"/>
        </w:rPr>
      </w:pPr>
    </w:p>
    <w:p w:rsidR="00FA5AC7" w:rsidRDefault="00FA5AC7">
      <w:pPr>
        <w:spacing w:before="61"/>
        <w:ind w:left="141"/>
        <w:rPr>
          <w:b/>
          <w:sz w:val="24"/>
          <w:szCs w:val="24"/>
        </w:rPr>
      </w:pPr>
    </w:p>
    <w:p w:rsidR="00DE6671" w:rsidRPr="00FA5AC7" w:rsidRDefault="009812F7">
      <w:pPr>
        <w:spacing w:before="61"/>
        <w:ind w:left="141"/>
        <w:rPr>
          <w:b/>
          <w:sz w:val="24"/>
          <w:szCs w:val="24"/>
        </w:rPr>
      </w:pPr>
      <w:r w:rsidRPr="00FA5AC7">
        <w:rPr>
          <w:b/>
          <w:sz w:val="24"/>
          <w:szCs w:val="24"/>
        </w:rPr>
        <w:lastRenderedPageBreak/>
        <w:t>FDP attended:</w:t>
      </w:r>
    </w:p>
    <w:p w:rsidR="00DE6671" w:rsidRPr="00FA5AC7" w:rsidRDefault="00DE6671">
      <w:pPr>
        <w:pStyle w:val="BodyText"/>
        <w:spacing w:before="3" w:after="1"/>
        <w:rPr>
          <w:b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00"/>
        <w:gridCol w:w="9064"/>
      </w:tblGrid>
      <w:tr w:rsidR="00DE6671" w:rsidRPr="005F4A6E" w:rsidTr="005F4A6E">
        <w:trPr>
          <w:trHeight w:val="598"/>
        </w:trPr>
        <w:tc>
          <w:tcPr>
            <w:tcW w:w="500" w:type="dxa"/>
          </w:tcPr>
          <w:p w:rsidR="00DE6671" w:rsidRPr="005F4A6E" w:rsidRDefault="009812F7">
            <w:pPr>
              <w:pStyle w:val="TableParagraph"/>
              <w:spacing w:before="30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</w:t>
            </w:r>
          </w:p>
        </w:tc>
        <w:tc>
          <w:tcPr>
            <w:tcW w:w="9064" w:type="dxa"/>
          </w:tcPr>
          <w:p w:rsidR="00DE6671" w:rsidRPr="005F4A6E" w:rsidRDefault="009812F7">
            <w:pPr>
              <w:pStyle w:val="TableParagraph"/>
              <w:spacing w:before="30"/>
              <w:ind w:left="212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FDP on “ Application of Statistics for Academic Excellence using M.S. Excel” on 5</w:t>
            </w:r>
            <w:r w:rsidRPr="005F4A6E">
              <w:rPr>
                <w:sz w:val="24"/>
                <w:szCs w:val="24"/>
                <w:vertAlign w:val="superscript"/>
              </w:rPr>
              <w:t>th</w:t>
            </w:r>
          </w:p>
          <w:p w:rsidR="00DE6671" w:rsidRPr="005F4A6E" w:rsidRDefault="009812F7">
            <w:pPr>
              <w:pStyle w:val="TableParagraph"/>
              <w:spacing w:before="13" w:line="259" w:lineRule="exact"/>
              <w:ind w:left="180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 xml:space="preserve">December 2013 at MSRCASC, </w:t>
            </w:r>
            <w:proofErr w:type="spellStart"/>
            <w:r w:rsidRPr="005F4A6E">
              <w:rPr>
                <w:sz w:val="24"/>
                <w:szCs w:val="24"/>
              </w:rPr>
              <w:t>Bangalor</w:t>
            </w:r>
            <w:proofErr w:type="spellEnd"/>
          </w:p>
        </w:tc>
      </w:tr>
      <w:tr w:rsidR="00DE6671" w:rsidRPr="005F4A6E" w:rsidTr="005F4A6E">
        <w:trPr>
          <w:trHeight w:val="544"/>
        </w:trPr>
        <w:tc>
          <w:tcPr>
            <w:tcW w:w="500" w:type="dxa"/>
          </w:tcPr>
          <w:p w:rsidR="00DE6671" w:rsidRPr="005F4A6E" w:rsidRDefault="009812F7">
            <w:pPr>
              <w:pStyle w:val="TableParagraph"/>
              <w:spacing w:line="269" w:lineRule="exact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2</w:t>
            </w:r>
          </w:p>
        </w:tc>
        <w:tc>
          <w:tcPr>
            <w:tcW w:w="9064" w:type="dxa"/>
          </w:tcPr>
          <w:p w:rsidR="00DE6671" w:rsidRPr="005F4A6E" w:rsidRDefault="009812F7">
            <w:pPr>
              <w:pStyle w:val="TableParagraph"/>
              <w:spacing w:line="267" w:lineRule="exact"/>
              <w:ind w:left="180"/>
              <w:rPr>
                <w:sz w:val="24"/>
                <w:szCs w:val="24"/>
              </w:rPr>
            </w:pPr>
            <w:proofErr w:type="gramStart"/>
            <w:r w:rsidRPr="005F4A6E">
              <w:rPr>
                <w:sz w:val="24"/>
                <w:szCs w:val="24"/>
              </w:rPr>
              <w:t xml:space="preserve">FDP  </w:t>
            </w:r>
            <w:r w:rsidRPr="005F4A6E">
              <w:rPr>
                <w:spacing w:val="-4"/>
                <w:sz w:val="24"/>
                <w:szCs w:val="24"/>
              </w:rPr>
              <w:t>on</w:t>
            </w:r>
            <w:proofErr w:type="gramEnd"/>
            <w:r w:rsidRPr="005F4A6E">
              <w:rPr>
                <w:spacing w:val="-4"/>
                <w:sz w:val="24"/>
                <w:szCs w:val="24"/>
              </w:rPr>
              <w:t xml:space="preserve">  </w:t>
            </w:r>
            <w:r w:rsidRPr="005F4A6E">
              <w:rPr>
                <w:sz w:val="24"/>
                <w:szCs w:val="24"/>
              </w:rPr>
              <w:t xml:space="preserve">“PCR  Techniques  “ organized </w:t>
            </w:r>
            <w:r w:rsidRPr="005F4A6E">
              <w:rPr>
                <w:spacing w:val="3"/>
                <w:sz w:val="24"/>
                <w:szCs w:val="24"/>
              </w:rPr>
              <w:t xml:space="preserve">by </w:t>
            </w:r>
            <w:r w:rsidRPr="005F4A6E">
              <w:rPr>
                <w:sz w:val="24"/>
                <w:szCs w:val="24"/>
              </w:rPr>
              <w:t xml:space="preserve">Dept.  </w:t>
            </w:r>
            <w:r w:rsidRPr="005F4A6E">
              <w:rPr>
                <w:spacing w:val="-4"/>
                <w:sz w:val="24"/>
                <w:szCs w:val="24"/>
              </w:rPr>
              <w:t xml:space="preserve">of  </w:t>
            </w:r>
            <w:r w:rsidRPr="005F4A6E">
              <w:rPr>
                <w:sz w:val="24"/>
                <w:szCs w:val="24"/>
              </w:rPr>
              <w:t>Microbiology, MSRCASC,</w:t>
            </w:r>
            <w:r w:rsidRPr="005F4A6E">
              <w:rPr>
                <w:spacing w:val="16"/>
                <w:sz w:val="24"/>
                <w:szCs w:val="24"/>
              </w:rPr>
              <w:t xml:space="preserve"> </w:t>
            </w:r>
            <w:r w:rsidRPr="005F4A6E">
              <w:rPr>
                <w:spacing w:val="-10"/>
                <w:sz w:val="24"/>
                <w:szCs w:val="24"/>
              </w:rPr>
              <w:t>in</w:t>
            </w:r>
          </w:p>
          <w:p w:rsidR="00DE6671" w:rsidRPr="005F4A6E" w:rsidRDefault="009812F7">
            <w:pPr>
              <w:pStyle w:val="TableParagraph"/>
              <w:spacing w:line="257" w:lineRule="exact"/>
              <w:ind w:left="180"/>
              <w:rPr>
                <w:sz w:val="24"/>
                <w:szCs w:val="24"/>
              </w:rPr>
            </w:pPr>
            <w:proofErr w:type="gramStart"/>
            <w:r w:rsidRPr="005F4A6E">
              <w:rPr>
                <w:sz w:val="24"/>
                <w:szCs w:val="24"/>
              </w:rPr>
              <w:t>association</w:t>
            </w:r>
            <w:proofErr w:type="gramEnd"/>
            <w:r w:rsidRPr="005F4A6E">
              <w:rPr>
                <w:sz w:val="24"/>
                <w:szCs w:val="24"/>
              </w:rPr>
              <w:t xml:space="preserve"> with </w:t>
            </w:r>
            <w:proofErr w:type="spellStart"/>
            <w:r w:rsidRPr="005F4A6E">
              <w:rPr>
                <w:sz w:val="24"/>
                <w:szCs w:val="24"/>
              </w:rPr>
              <w:t>Aristogene</w:t>
            </w:r>
            <w:proofErr w:type="spellEnd"/>
            <w:r w:rsidRPr="005F4A6E">
              <w:rPr>
                <w:sz w:val="24"/>
                <w:szCs w:val="24"/>
              </w:rPr>
              <w:t xml:space="preserve"> Biosciences Pvt. </w:t>
            </w:r>
            <w:r w:rsidRPr="005F4A6E">
              <w:rPr>
                <w:spacing w:val="-4"/>
                <w:sz w:val="24"/>
                <w:szCs w:val="24"/>
              </w:rPr>
              <w:t xml:space="preserve">Ltd. </w:t>
            </w:r>
            <w:r w:rsidRPr="005F4A6E">
              <w:rPr>
                <w:sz w:val="24"/>
                <w:szCs w:val="24"/>
              </w:rPr>
              <w:t>Bangalore On 28</w:t>
            </w:r>
            <w:r w:rsidRPr="005F4A6E">
              <w:rPr>
                <w:sz w:val="24"/>
                <w:szCs w:val="24"/>
                <w:vertAlign w:val="superscript"/>
              </w:rPr>
              <w:t>th</w:t>
            </w:r>
            <w:r w:rsidRPr="005F4A6E">
              <w:rPr>
                <w:spacing w:val="-9"/>
                <w:sz w:val="24"/>
                <w:szCs w:val="24"/>
              </w:rPr>
              <w:t xml:space="preserve"> </w:t>
            </w:r>
            <w:r w:rsidRPr="005F4A6E">
              <w:rPr>
                <w:sz w:val="24"/>
                <w:szCs w:val="24"/>
              </w:rPr>
              <w:t>February,2014.</w:t>
            </w:r>
          </w:p>
        </w:tc>
      </w:tr>
      <w:tr w:rsidR="00DE6671" w:rsidRPr="005F4A6E" w:rsidTr="005F4A6E">
        <w:trPr>
          <w:trHeight w:val="560"/>
        </w:trPr>
        <w:tc>
          <w:tcPr>
            <w:tcW w:w="500" w:type="dxa"/>
          </w:tcPr>
          <w:p w:rsidR="00DE6671" w:rsidRPr="005F4A6E" w:rsidRDefault="009812F7">
            <w:pPr>
              <w:pStyle w:val="TableParagraph"/>
              <w:spacing w:line="269" w:lineRule="exact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3</w:t>
            </w:r>
          </w:p>
        </w:tc>
        <w:tc>
          <w:tcPr>
            <w:tcW w:w="9064" w:type="dxa"/>
          </w:tcPr>
          <w:p w:rsidR="00DE6671" w:rsidRPr="005F4A6E" w:rsidRDefault="009812F7">
            <w:pPr>
              <w:pStyle w:val="TableParagraph"/>
              <w:spacing w:line="269" w:lineRule="exact"/>
              <w:ind w:left="212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 xml:space="preserve">Three </w:t>
            </w:r>
            <w:r w:rsidRPr="005F4A6E">
              <w:rPr>
                <w:spacing w:val="-3"/>
                <w:sz w:val="24"/>
                <w:szCs w:val="24"/>
              </w:rPr>
              <w:t xml:space="preserve">days </w:t>
            </w:r>
            <w:r w:rsidRPr="005F4A6E">
              <w:rPr>
                <w:sz w:val="24"/>
                <w:szCs w:val="24"/>
              </w:rPr>
              <w:t xml:space="preserve">FDP </w:t>
            </w:r>
            <w:r w:rsidRPr="005F4A6E">
              <w:rPr>
                <w:spacing w:val="-4"/>
                <w:sz w:val="24"/>
                <w:szCs w:val="24"/>
              </w:rPr>
              <w:t xml:space="preserve">on </w:t>
            </w:r>
            <w:r w:rsidRPr="005F4A6E">
              <w:rPr>
                <w:sz w:val="24"/>
                <w:szCs w:val="24"/>
              </w:rPr>
              <w:t xml:space="preserve">“Teacher </w:t>
            </w:r>
            <w:r w:rsidRPr="005F4A6E">
              <w:rPr>
                <w:spacing w:val="-3"/>
                <w:sz w:val="24"/>
                <w:szCs w:val="24"/>
              </w:rPr>
              <w:t xml:space="preserve">Empowerment” </w:t>
            </w:r>
            <w:r w:rsidRPr="005F4A6E">
              <w:rPr>
                <w:spacing w:val="-10"/>
                <w:sz w:val="24"/>
                <w:szCs w:val="24"/>
              </w:rPr>
              <w:t xml:space="preserve">in </w:t>
            </w:r>
            <w:r w:rsidR="00FE1659" w:rsidRPr="005F4A6E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F4A6E">
              <w:rPr>
                <w:sz w:val="24"/>
                <w:szCs w:val="24"/>
              </w:rPr>
              <w:t>Sapthagiri</w:t>
            </w:r>
            <w:proofErr w:type="spellEnd"/>
            <w:r w:rsidRPr="005F4A6E">
              <w:rPr>
                <w:sz w:val="24"/>
                <w:szCs w:val="24"/>
              </w:rPr>
              <w:t xml:space="preserve"> College </w:t>
            </w:r>
            <w:r w:rsidRPr="005F4A6E">
              <w:rPr>
                <w:spacing w:val="-4"/>
                <w:sz w:val="24"/>
                <w:szCs w:val="24"/>
              </w:rPr>
              <w:t xml:space="preserve">of </w:t>
            </w:r>
            <w:r w:rsidRPr="005F4A6E">
              <w:rPr>
                <w:sz w:val="24"/>
                <w:szCs w:val="24"/>
              </w:rPr>
              <w:t>Engineering from</w:t>
            </w:r>
          </w:p>
          <w:p w:rsidR="00DE6671" w:rsidRPr="005F4A6E" w:rsidRDefault="009812F7">
            <w:pPr>
              <w:pStyle w:val="TableParagraph"/>
              <w:spacing w:before="12" w:line="259" w:lineRule="exact"/>
              <w:ind w:left="212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23</w:t>
            </w:r>
            <w:r w:rsidRPr="005F4A6E">
              <w:rPr>
                <w:sz w:val="24"/>
                <w:szCs w:val="24"/>
                <w:vertAlign w:val="superscript"/>
              </w:rPr>
              <w:t>rd</w:t>
            </w:r>
            <w:r w:rsidRPr="005F4A6E">
              <w:rPr>
                <w:sz w:val="24"/>
                <w:szCs w:val="24"/>
              </w:rPr>
              <w:t xml:space="preserve"> to 25</w:t>
            </w:r>
            <w:r w:rsidRPr="005F4A6E">
              <w:rPr>
                <w:sz w:val="24"/>
                <w:szCs w:val="24"/>
                <w:vertAlign w:val="superscript"/>
              </w:rPr>
              <w:t>th</w:t>
            </w:r>
            <w:r w:rsidRPr="005F4A6E">
              <w:rPr>
                <w:sz w:val="24"/>
                <w:szCs w:val="24"/>
              </w:rPr>
              <w:t xml:space="preserve"> August 2018.</w:t>
            </w:r>
          </w:p>
        </w:tc>
      </w:tr>
      <w:tr w:rsidR="00DE6671" w:rsidRPr="005F4A6E" w:rsidTr="005F4A6E">
        <w:trPr>
          <w:trHeight w:val="1105"/>
        </w:trPr>
        <w:tc>
          <w:tcPr>
            <w:tcW w:w="500" w:type="dxa"/>
          </w:tcPr>
          <w:p w:rsidR="00DE6671" w:rsidRPr="005F4A6E" w:rsidRDefault="009812F7">
            <w:pPr>
              <w:pStyle w:val="TableParagraph"/>
              <w:spacing w:line="269" w:lineRule="exact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4</w:t>
            </w:r>
          </w:p>
        </w:tc>
        <w:tc>
          <w:tcPr>
            <w:tcW w:w="9064" w:type="dxa"/>
          </w:tcPr>
          <w:p w:rsidR="00DE6671" w:rsidRPr="005F4A6E" w:rsidRDefault="009812F7">
            <w:pPr>
              <w:pStyle w:val="TableParagraph"/>
              <w:spacing w:line="237" w:lineRule="auto"/>
              <w:ind w:left="212" w:right="198"/>
              <w:jc w:val="both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 xml:space="preserve">Seven Days Faculty Development </w:t>
            </w:r>
            <w:proofErr w:type="spellStart"/>
            <w:r w:rsidRPr="005F4A6E">
              <w:rPr>
                <w:sz w:val="24"/>
                <w:szCs w:val="24"/>
              </w:rPr>
              <w:t>Programme</w:t>
            </w:r>
            <w:proofErr w:type="spellEnd"/>
            <w:r w:rsidRPr="005F4A6E">
              <w:rPr>
                <w:sz w:val="24"/>
                <w:szCs w:val="24"/>
              </w:rPr>
              <w:t xml:space="preserve"> </w:t>
            </w:r>
            <w:r w:rsidRPr="005F4A6E">
              <w:rPr>
                <w:spacing w:val="-4"/>
                <w:sz w:val="24"/>
                <w:szCs w:val="24"/>
              </w:rPr>
              <w:t xml:space="preserve">on </w:t>
            </w:r>
            <w:r w:rsidRPr="005F4A6E">
              <w:rPr>
                <w:sz w:val="24"/>
                <w:szCs w:val="24"/>
              </w:rPr>
              <w:t xml:space="preserve">“Recent advances </w:t>
            </w:r>
            <w:r w:rsidRPr="005F4A6E">
              <w:rPr>
                <w:spacing w:val="-10"/>
                <w:sz w:val="24"/>
                <w:szCs w:val="24"/>
              </w:rPr>
              <w:t xml:space="preserve">in </w:t>
            </w:r>
            <w:r w:rsidRPr="005F4A6E">
              <w:rPr>
                <w:sz w:val="24"/>
                <w:szCs w:val="24"/>
              </w:rPr>
              <w:t xml:space="preserve">Nanotechnology </w:t>
            </w:r>
            <w:r w:rsidRPr="005F4A6E">
              <w:rPr>
                <w:spacing w:val="-3"/>
                <w:sz w:val="24"/>
                <w:szCs w:val="24"/>
              </w:rPr>
              <w:t xml:space="preserve">for </w:t>
            </w:r>
            <w:r w:rsidRPr="005F4A6E">
              <w:rPr>
                <w:sz w:val="24"/>
                <w:szCs w:val="24"/>
              </w:rPr>
              <w:t xml:space="preserve">a </w:t>
            </w:r>
            <w:r w:rsidRPr="005F4A6E">
              <w:rPr>
                <w:spacing w:val="-3"/>
                <w:sz w:val="24"/>
                <w:szCs w:val="24"/>
              </w:rPr>
              <w:t xml:space="preserve">Sustainable </w:t>
            </w:r>
            <w:r w:rsidRPr="005F4A6E">
              <w:rPr>
                <w:sz w:val="24"/>
                <w:szCs w:val="24"/>
              </w:rPr>
              <w:t>World-2018” from 19</w:t>
            </w:r>
            <w:r w:rsidRPr="005F4A6E">
              <w:rPr>
                <w:sz w:val="24"/>
                <w:szCs w:val="24"/>
                <w:vertAlign w:val="superscript"/>
              </w:rPr>
              <w:t>th</w:t>
            </w:r>
            <w:r w:rsidRPr="005F4A6E">
              <w:rPr>
                <w:sz w:val="24"/>
                <w:szCs w:val="24"/>
              </w:rPr>
              <w:t xml:space="preserve"> to 26</w:t>
            </w:r>
            <w:r w:rsidRPr="005F4A6E">
              <w:rPr>
                <w:sz w:val="24"/>
                <w:szCs w:val="24"/>
                <w:vertAlign w:val="superscript"/>
              </w:rPr>
              <w:t>th</w:t>
            </w:r>
            <w:r w:rsidRPr="005F4A6E">
              <w:rPr>
                <w:sz w:val="24"/>
                <w:szCs w:val="24"/>
              </w:rPr>
              <w:t xml:space="preserve"> June, 2018 </w:t>
            </w:r>
            <w:r w:rsidRPr="005F4A6E">
              <w:rPr>
                <w:spacing w:val="-10"/>
                <w:sz w:val="24"/>
                <w:szCs w:val="24"/>
              </w:rPr>
              <w:t xml:space="preserve">in </w:t>
            </w:r>
            <w:proofErr w:type="spellStart"/>
            <w:r w:rsidRPr="005F4A6E">
              <w:rPr>
                <w:sz w:val="24"/>
                <w:szCs w:val="24"/>
              </w:rPr>
              <w:t>Dayanand</w:t>
            </w:r>
            <w:proofErr w:type="spellEnd"/>
            <w:r w:rsidRPr="005F4A6E">
              <w:rPr>
                <w:sz w:val="24"/>
                <w:szCs w:val="24"/>
              </w:rPr>
              <w:t xml:space="preserve"> </w:t>
            </w:r>
            <w:proofErr w:type="spellStart"/>
            <w:r w:rsidRPr="005F4A6E">
              <w:rPr>
                <w:sz w:val="24"/>
                <w:szCs w:val="24"/>
              </w:rPr>
              <w:t>Sagar</w:t>
            </w:r>
            <w:proofErr w:type="spellEnd"/>
            <w:r w:rsidRPr="005F4A6E">
              <w:rPr>
                <w:sz w:val="24"/>
                <w:szCs w:val="24"/>
              </w:rPr>
              <w:t xml:space="preserve"> </w:t>
            </w:r>
            <w:proofErr w:type="spellStart"/>
            <w:r w:rsidRPr="005F4A6E">
              <w:rPr>
                <w:sz w:val="24"/>
                <w:szCs w:val="24"/>
              </w:rPr>
              <w:t>University,School</w:t>
            </w:r>
            <w:proofErr w:type="spellEnd"/>
            <w:r w:rsidRPr="005F4A6E">
              <w:rPr>
                <w:sz w:val="24"/>
                <w:szCs w:val="24"/>
              </w:rPr>
              <w:t xml:space="preserve"> </w:t>
            </w:r>
            <w:r w:rsidRPr="005F4A6E">
              <w:rPr>
                <w:spacing w:val="-4"/>
                <w:sz w:val="24"/>
                <w:szCs w:val="24"/>
              </w:rPr>
              <w:t xml:space="preserve">of </w:t>
            </w:r>
            <w:r w:rsidRPr="005F4A6E">
              <w:rPr>
                <w:spacing w:val="-3"/>
                <w:sz w:val="24"/>
                <w:szCs w:val="24"/>
              </w:rPr>
              <w:t xml:space="preserve">Basic </w:t>
            </w:r>
            <w:r w:rsidRPr="005F4A6E">
              <w:rPr>
                <w:spacing w:val="4"/>
                <w:sz w:val="24"/>
                <w:szCs w:val="24"/>
              </w:rPr>
              <w:t xml:space="preserve">and </w:t>
            </w:r>
            <w:r w:rsidRPr="005F4A6E">
              <w:rPr>
                <w:spacing w:val="2"/>
                <w:sz w:val="24"/>
                <w:szCs w:val="24"/>
              </w:rPr>
              <w:t xml:space="preserve">Applied </w:t>
            </w:r>
            <w:r w:rsidRPr="005F4A6E">
              <w:rPr>
                <w:sz w:val="24"/>
                <w:szCs w:val="24"/>
              </w:rPr>
              <w:t xml:space="preserve">Sciences &amp; Dept. </w:t>
            </w:r>
            <w:r w:rsidRPr="005F4A6E">
              <w:rPr>
                <w:spacing w:val="-4"/>
                <w:sz w:val="24"/>
                <w:szCs w:val="24"/>
              </w:rPr>
              <w:t xml:space="preserve">of </w:t>
            </w:r>
            <w:r w:rsidRPr="005F4A6E">
              <w:rPr>
                <w:sz w:val="24"/>
                <w:szCs w:val="24"/>
              </w:rPr>
              <w:t>Biotechnology,</w:t>
            </w:r>
            <w:r w:rsidRPr="005F4A6E">
              <w:rPr>
                <w:spacing w:val="8"/>
                <w:sz w:val="24"/>
                <w:szCs w:val="24"/>
              </w:rPr>
              <w:t xml:space="preserve"> </w:t>
            </w:r>
            <w:r w:rsidRPr="005F4A6E">
              <w:rPr>
                <w:sz w:val="24"/>
                <w:szCs w:val="24"/>
              </w:rPr>
              <w:t>DSCE,</w:t>
            </w:r>
          </w:p>
          <w:p w:rsidR="00DE6671" w:rsidRPr="005F4A6E" w:rsidRDefault="009812F7">
            <w:pPr>
              <w:pStyle w:val="TableParagraph"/>
              <w:spacing w:before="6" w:line="259" w:lineRule="exact"/>
              <w:ind w:left="212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Bangalore</w:t>
            </w:r>
          </w:p>
        </w:tc>
      </w:tr>
      <w:tr w:rsidR="00FA5AC7" w:rsidRPr="005F4A6E" w:rsidTr="005F4A6E">
        <w:trPr>
          <w:trHeight w:val="831"/>
        </w:trPr>
        <w:tc>
          <w:tcPr>
            <w:tcW w:w="500" w:type="dxa"/>
          </w:tcPr>
          <w:p w:rsidR="00FA5AC7" w:rsidRPr="005F4A6E" w:rsidRDefault="00FA5AC7" w:rsidP="007A248C">
            <w:pPr>
              <w:pStyle w:val="TableParagraph"/>
              <w:spacing w:line="269" w:lineRule="exact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5</w:t>
            </w:r>
          </w:p>
        </w:tc>
        <w:tc>
          <w:tcPr>
            <w:tcW w:w="9064" w:type="dxa"/>
          </w:tcPr>
          <w:p w:rsidR="00FA5AC7" w:rsidRPr="005F4A6E" w:rsidRDefault="00FA5AC7">
            <w:pPr>
              <w:pStyle w:val="TableParagraph"/>
              <w:spacing w:line="237" w:lineRule="auto"/>
              <w:ind w:left="212" w:right="198"/>
              <w:jc w:val="both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Five days FDP on “Recent trends in material Science “ from 2</w:t>
            </w:r>
            <w:r w:rsidRPr="005F4A6E">
              <w:rPr>
                <w:sz w:val="24"/>
                <w:szCs w:val="24"/>
                <w:vertAlign w:val="superscript"/>
              </w:rPr>
              <w:t>nd</w:t>
            </w:r>
            <w:r w:rsidRPr="005F4A6E">
              <w:rPr>
                <w:sz w:val="24"/>
                <w:szCs w:val="24"/>
              </w:rPr>
              <w:t>-6</w:t>
            </w:r>
            <w:r w:rsidRPr="005F4A6E">
              <w:rPr>
                <w:sz w:val="24"/>
                <w:szCs w:val="24"/>
                <w:vertAlign w:val="superscript"/>
              </w:rPr>
              <w:t>th</w:t>
            </w:r>
            <w:r w:rsidRPr="005F4A6E">
              <w:rPr>
                <w:sz w:val="24"/>
                <w:szCs w:val="24"/>
              </w:rPr>
              <w:t xml:space="preserve"> November 2020, </w:t>
            </w:r>
          </w:p>
          <w:p w:rsidR="00FA5AC7" w:rsidRPr="005F4A6E" w:rsidRDefault="00FA5AC7">
            <w:pPr>
              <w:pStyle w:val="TableParagraph"/>
              <w:spacing w:line="237" w:lineRule="auto"/>
              <w:ind w:left="212" w:right="198"/>
              <w:jc w:val="both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 xml:space="preserve">organized by Department of Chemistry, </w:t>
            </w:r>
            <w:proofErr w:type="spellStart"/>
            <w:r w:rsidRPr="005F4A6E">
              <w:rPr>
                <w:sz w:val="24"/>
                <w:szCs w:val="24"/>
              </w:rPr>
              <w:t>Sapthagiri</w:t>
            </w:r>
            <w:proofErr w:type="spellEnd"/>
            <w:r w:rsidRPr="005F4A6E">
              <w:rPr>
                <w:sz w:val="24"/>
                <w:szCs w:val="24"/>
              </w:rPr>
              <w:t xml:space="preserve"> College </w:t>
            </w:r>
            <w:r w:rsidRPr="005F4A6E">
              <w:rPr>
                <w:spacing w:val="-4"/>
                <w:sz w:val="24"/>
                <w:szCs w:val="24"/>
              </w:rPr>
              <w:t xml:space="preserve">of </w:t>
            </w:r>
            <w:r w:rsidRPr="005F4A6E">
              <w:rPr>
                <w:sz w:val="24"/>
                <w:szCs w:val="24"/>
              </w:rPr>
              <w:t>Engineering, Bengaluru-57</w:t>
            </w:r>
          </w:p>
        </w:tc>
      </w:tr>
      <w:tr w:rsidR="00FA5AC7" w:rsidRPr="005F4A6E" w:rsidTr="005F4A6E">
        <w:trPr>
          <w:trHeight w:val="831"/>
        </w:trPr>
        <w:tc>
          <w:tcPr>
            <w:tcW w:w="500" w:type="dxa"/>
          </w:tcPr>
          <w:p w:rsidR="00FA5AC7" w:rsidRPr="005F4A6E" w:rsidRDefault="00FA5AC7" w:rsidP="007A248C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6</w:t>
            </w:r>
          </w:p>
        </w:tc>
        <w:tc>
          <w:tcPr>
            <w:tcW w:w="9064" w:type="dxa"/>
          </w:tcPr>
          <w:p w:rsidR="00FA5AC7" w:rsidRPr="005F4A6E" w:rsidRDefault="00FA5AC7" w:rsidP="00FE1659">
            <w:pPr>
              <w:pStyle w:val="TableParagraph"/>
              <w:spacing w:line="237" w:lineRule="auto"/>
              <w:ind w:left="212" w:right="198"/>
              <w:jc w:val="both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Five days FDP on “Trends in Computational Biology “ from 9th-13</w:t>
            </w:r>
            <w:r w:rsidRPr="005F4A6E">
              <w:rPr>
                <w:sz w:val="24"/>
                <w:szCs w:val="24"/>
                <w:vertAlign w:val="superscript"/>
              </w:rPr>
              <w:t>th</w:t>
            </w:r>
            <w:r w:rsidRPr="005F4A6E">
              <w:rPr>
                <w:sz w:val="24"/>
                <w:szCs w:val="24"/>
              </w:rPr>
              <w:t xml:space="preserve"> December 2020, </w:t>
            </w:r>
          </w:p>
          <w:p w:rsidR="00FA5AC7" w:rsidRPr="005F4A6E" w:rsidRDefault="00FA5AC7" w:rsidP="00FE1659">
            <w:pPr>
              <w:pStyle w:val="TableParagraph"/>
              <w:spacing w:line="237" w:lineRule="auto"/>
              <w:ind w:left="212" w:right="198"/>
              <w:jc w:val="both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 xml:space="preserve">organized by Department of Biotechnology, </w:t>
            </w:r>
            <w:proofErr w:type="spellStart"/>
            <w:r w:rsidRPr="005F4A6E">
              <w:rPr>
                <w:sz w:val="24"/>
                <w:szCs w:val="24"/>
              </w:rPr>
              <w:t>Sapthagiri</w:t>
            </w:r>
            <w:proofErr w:type="spellEnd"/>
            <w:r w:rsidRPr="005F4A6E">
              <w:rPr>
                <w:sz w:val="24"/>
                <w:szCs w:val="24"/>
              </w:rPr>
              <w:t xml:space="preserve"> College </w:t>
            </w:r>
            <w:r w:rsidRPr="005F4A6E">
              <w:rPr>
                <w:spacing w:val="-4"/>
                <w:sz w:val="24"/>
                <w:szCs w:val="24"/>
              </w:rPr>
              <w:t xml:space="preserve">of </w:t>
            </w:r>
            <w:r w:rsidRPr="005F4A6E">
              <w:rPr>
                <w:sz w:val="24"/>
                <w:szCs w:val="24"/>
              </w:rPr>
              <w:t>Engineering, Bengaluru-57</w:t>
            </w:r>
          </w:p>
        </w:tc>
      </w:tr>
      <w:tr w:rsidR="00FA5AC7" w:rsidRPr="005F4A6E" w:rsidTr="005F4A6E">
        <w:trPr>
          <w:trHeight w:val="515"/>
        </w:trPr>
        <w:tc>
          <w:tcPr>
            <w:tcW w:w="500" w:type="dxa"/>
          </w:tcPr>
          <w:p w:rsidR="00FA5AC7" w:rsidRPr="005F4A6E" w:rsidRDefault="00FA5AC7" w:rsidP="007A248C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7</w:t>
            </w:r>
          </w:p>
        </w:tc>
        <w:tc>
          <w:tcPr>
            <w:tcW w:w="9064" w:type="dxa"/>
          </w:tcPr>
          <w:p w:rsidR="00FA5AC7" w:rsidRPr="005F4A6E" w:rsidRDefault="00FA5AC7">
            <w:pPr>
              <w:pStyle w:val="TableParagraph"/>
              <w:spacing w:line="267" w:lineRule="exact"/>
              <w:ind w:left="212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Five days FDP on “</w:t>
            </w:r>
            <w:proofErr w:type="spellStart"/>
            <w:r w:rsidRPr="005F4A6E">
              <w:rPr>
                <w:sz w:val="24"/>
                <w:szCs w:val="24"/>
              </w:rPr>
              <w:t>Bioinnovation</w:t>
            </w:r>
            <w:proofErr w:type="spellEnd"/>
            <w:r w:rsidRPr="005F4A6E">
              <w:rPr>
                <w:sz w:val="24"/>
                <w:szCs w:val="24"/>
              </w:rPr>
              <w:t xml:space="preserve"> and IOT for Sustainable </w:t>
            </w:r>
            <w:proofErr w:type="spellStart"/>
            <w:r w:rsidRPr="005F4A6E">
              <w:rPr>
                <w:sz w:val="24"/>
                <w:szCs w:val="24"/>
              </w:rPr>
              <w:t>Agritech</w:t>
            </w:r>
            <w:proofErr w:type="spellEnd"/>
            <w:r w:rsidRPr="005F4A6E">
              <w:rPr>
                <w:sz w:val="24"/>
                <w:szCs w:val="24"/>
              </w:rPr>
              <w:t>'' from 23rd August</w:t>
            </w:r>
          </w:p>
          <w:p w:rsidR="00FA5AC7" w:rsidRPr="005F4A6E" w:rsidRDefault="00FA5AC7">
            <w:pPr>
              <w:pStyle w:val="TableParagraph"/>
              <w:spacing w:line="228" w:lineRule="exact"/>
              <w:ind w:left="212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 xml:space="preserve">to 28th August 2021 organized by The Oxford College of Engineering, </w:t>
            </w:r>
            <w:proofErr w:type="spellStart"/>
            <w:r w:rsidRPr="005F4A6E">
              <w:rPr>
                <w:sz w:val="24"/>
                <w:szCs w:val="24"/>
              </w:rPr>
              <w:t>Banglore</w:t>
            </w:r>
            <w:proofErr w:type="spellEnd"/>
          </w:p>
        </w:tc>
      </w:tr>
      <w:tr w:rsidR="00FA5AC7" w:rsidRPr="005F4A6E" w:rsidTr="005F4A6E">
        <w:trPr>
          <w:trHeight w:val="858"/>
        </w:trPr>
        <w:tc>
          <w:tcPr>
            <w:tcW w:w="500" w:type="dxa"/>
          </w:tcPr>
          <w:p w:rsidR="00FA5AC7" w:rsidRPr="005F4A6E" w:rsidRDefault="00FA5AC7" w:rsidP="007A248C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8</w:t>
            </w:r>
          </w:p>
        </w:tc>
        <w:tc>
          <w:tcPr>
            <w:tcW w:w="9064" w:type="dxa"/>
          </w:tcPr>
          <w:p w:rsidR="00FA5AC7" w:rsidRPr="005F4A6E" w:rsidRDefault="00FA5AC7">
            <w:pPr>
              <w:pStyle w:val="TableParagraph"/>
              <w:spacing w:before="22"/>
              <w:ind w:left="212"/>
              <w:rPr>
                <w:sz w:val="24"/>
                <w:szCs w:val="24"/>
              </w:rPr>
            </w:pPr>
            <w:r w:rsidRPr="005F4A6E">
              <w:rPr>
                <w:spacing w:val="-5"/>
                <w:sz w:val="24"/>
                <w:szCs w:val="24"/>
              </w:rPr>
              <w:t xml:space="preserve">Five </w:t>
            </w:r>
            <w:r w:rsidRPr="005F4A6E">
              <w:rPr>
                <w:sz w:val="24"/>
                <w:szCs w:val="24"/>
              </w:rPr>
              <w:t xml:space="preserve">days FDP </w:t>
            </w:r>
            <w:r w:rsidRPr="005F4A6E">
              <w:rPr>
                <w:spacing w:val="-4"/>
                <w:sz w:val="24"/>
                <w:szCs w:val="24"/>
              </w:rPr>
              <w:t>on</w:t>
            </w:r>
            <w:r w:rsidRPr="005F4A6E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5F4A6E">
              <w:rPr>
                <w:spacing w:val="2"/>
                <w:sz w:val="24"/>
                <w:szCs w:val="24"/>
              </w:rPr>
              <w:t>Biofuel</w:t>
            </w:r>
            <w:proofErr w:type="spellEnd"/>
            <w:r w:rsidRPr="005F4A6E">
              <w:rPr>
                <w:spacing w:val="2"/>
                <w:sz w:val="24"/>
                <w:szCs w:val="24"/>
              </w:rPr>
              <w:t xml:space="preserve"> </w:t>
            </w:r>
            <w:r w:rsidRPr="005F4A6E">
              <w:rPr>
                <w:sz w:val="24"/>
                <w:szCs w:val="24"/>
              </w:rPr>
              <w:t xml:space="preserve">recent trends and future prospects” from 30th </w:t>
            </w:r>
            <w:r w:rsidRPr="005F4A6E">
              <w:rPr>
                <w:spacing w:val="3"/>
                <w:sz w:val="24"/>
                <w:szCs w:val="24"/>
              </w:rPr>
              <w:t xml:space="preserve">Aug </w:t>
            </w:r>
            <w:r w:rsidRPr="005F4A6E">
              <w:rPr>
                <w:sz w:val="24"/>
                <w:szCs w:val="24"/>
              </w:rPr>
              <w:t>3</w:t>
            </w:r>
            <w:r w:rsidRPr="005F4A6E">
              <w:rPr>
                <w:sz w:val="24"/>
                <w:szCs w:val="24"/>
                <w:vertAlign w:val="superscript"/>
              </w:rPr>
              <w:t>rd</w:t>
            </w:r>
          </w:p>
          <w:p w:rsidR="00FA5AC7" w:rsidRPr="005F4A6E" w:rsidRDefault="00FA5AC7" w:rsidP="0063342C">
            <w:pPr>
              <w:pStyle w:val="TableParagraph"/>
              <w:spacing w:before="19" w:line="272" w:lineRule="exact"/>
              <w:ind w:left="212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 xml:space="preserve">September 2021 organized by Sri Buddha College of Engineering, </w:t>
            </w:r>
            <w:proofErr w:type="spellStart"/>
            <w:r w:rsidRPr="005F4A6E">
              <w:rPr>
                <w:sz w:val="24"/>
                <w:szCs w:val="24"/>
              </w:rPr>
              <w:t>Pattoor</w:t>
            </w:r>
            <w:proofErr w:type="spellEnd"/>
            <w:r w:rsidRPr="005F4A6E">
              <w:rPr>
                <w:sz w:val="24"/>
                <w:szCs w:val="24"/>
              </w:rPr>
              <w:t xml:space="preserve">, </w:t>
            </w:r>
            <w:proofErr w:type="spellStart"/>
            <w:r w:rsidRPr="005F4A6E">
              <w:rPr>
                <w:sz w:val="24"/>
                <w:szCs w:val="24"/>
              </w:rPr>
              <w:t>Alappuzha</w:t>
            </w:r>
            <w:proofErr w:type="spellEnd"/>
            <w:r w:rsidRPr="005F4A6E">
              <w:rPr>
                <w:sz w:val="24"/>
                <w:szCs w:val="24"/>
              </w:rPr>
              <w:t>- 690529, Kerala</w:t>
            </w:r>
          </w:p>
        </w:tc>
      </w:tr>
      <w:tr w:rsidR="00FA5AC7" w:rsidRPr="005F4A6E" w:rsidTr="005F4A6E">
        <w:trPr>
          <w:trHeight w:val="858"/>
        </w:trPr>
        <w:tc>
          <w:tcPr>
            <w:tcW w:w="500" w:type="dxa"/>
          </w:tcPr>
          <w:p w:rsidR="00FA5AC7" w:rsidRPr="005F4A6E" w:rsidRDefault="00FA5AC7" w:rsidP="007A248C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9</w:t>
            </w:r>
          </w:p>
        </w:tc>
        <w:tc>
          <w:tcPr>
            <w:tcW w:w="9064" w:type="dxa"/>
          </w:tcPr>
          <w:p w:rsidR="00FA5AC7" w:rsidRPr="005F4A6E" w:rsidRDefault="00FA5AC7">
            <w:pPr>
              <w:pStyle w:val="TableParagraph"/>
              <w:spacing w:before="22"/>
              <w:ind w:left="212"/>
              <w:rPr>
                <w:spacing w:val="-5"/>
                <w:sz w:val="24"/>
                <w:szCs w:val="24"/>
              </w:rPr>
            </w:pPr>
            <w:r w:rsidRPr="005F4A6E">
              <w:rPr>
                <w:spacing w:val="-5"/>
                <w:sz w:val="24"/>
                <w:szCs w:val="24"/>
              </w:rPr>
              <w:t xml:space="preserve">Five </w:t>
            </w:r>
            <w:r w:rsidRPr="005F4A6E">
              <w:rPr>
                <w:sz w:val="24"/>
                <w:szCs w:val="24"/>
              </w:rPr>
              <w:t xml:space="preserve">days FDP </w:t>
            </w:r>
            <w:r w:rsidRPr="005F4A6E">
              <w:rPr>
                <w:spacing w:val="-4"/>
                <w:sz w:val="24"/>
                <w:szCs w:val="24"/>
              </w:rPr>
              <w:t xml:space="preserve">on </w:t>
            </w:r>
            <w:r w:rsidRPr="005F4A6E">
              <w:rPr>
                <w:sz w:val="24"/>
                <w:szCs w:val="24"/>
              </w:rPr>
              <w:t xml:space="preserve">“Recent Advances in Chemical Sciences and Intellectual Property Rights” from 25th -29th of October 2021 organized by Department of Chemistry, </w:t>
            </w:r>
            <w:proofErr w:type="spellStart"/>
            <w:r w:rsidRPr="005F4A6E">
              <w:rPr>
                <w:sz w:val="24"/>
                <w:szCs w:val="24"/>
              </w:rPr>
              <w:t>Sapthagiri</w:t>
            </w:r>
            <w:proofErr w:type="spellEnd"/>
            <w:r w:rsidRPr="005F4A6E">
              <w:rPr>
                <w:sz w:val="24"/>
                <w:szCs w:val="24"/>
              </w:rPr>
              <w:t xml:space="preserve"> College </w:t>
            </w:r>
            <w:r w:rsidRPr="005F4A6E">
              <w:rPr>
                <w:spacing w:val="-4"/>
                <w:sz w:val="24"/>
                <w:szCs w:val="24"/>
              </w:rPr>
              <w:t xml:space="preserve">of </w:t>
            </w:r>
            <w:r w:rsidRPr="005F4A6E">
              <w:rPr>
                <w:sz w:val="24"/>
                <w:szCs w:val="24"/>
              </w:rPr>
              <w:t>Engineering, Bengaluru-57</w:t>
            </w:r>
          </w:p>
        </w:tc>
      </w:tr>
      <w:tr w:rsidR="00FA5AC7" w:rsidRPr="005F4A6E" w:rsidTr="005F4A6E">
        <w:trPr>
          <w:trHeight w:val="858"/>
        </w:trPr>
        <w:tc>
          <w:tcPr>
            <w:tcW w:w="500" w:type="dxa"/>
          </w:tcPr>
          <w:p w:rsidR="00FA5AC7" w:rsidRPr="005F4A6E" w:rsidRDefault="00FA5AC7" w:rsidP="007A248C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10</w:t>
            </w:r>
          </w:p>
        </w:tc>
        <w:tc>
          <w:tcPr>
            <w:tcW w:w="9064" w:type="dxa"/>
          </w:tcPr>
          <w:p w:rsidR="00FA5AC7" w:rsidRPr="005F4A6E" w:rsidRDefault="00FA5AC7">
            <w:pPr>
              <w:pStyle w:val="TableParagraph"/>
              <w:spacing w:before="22"/>
              <w:ind w:left="212"/>
              <w:rPr>
                <w:spacing w:val="-5"/>
                <w:sz w:val="24"/>
                <w:szCs w:val="24"/>
              </w:rPr>
            </w:pPr>
            <w:r w:rsidRPr="005F4A6E">
              <w:rPr>
                <w:color w:val="333333"/>
                <w:sz w:val="24"/>
                <w:szCs w:val="24"/>
              </w:rPr>
              <w:t xml:space="preserve">One week FDP on “ Advances in characterization techniques and applications: A material science perspective “organized by Dept. of Biotechnology &amp; Dept. of Chemistry , </w:t>
            </w:r>
            <w:proofErr w:type="spellStart"/>
            <w:r w:rsidRPr="005F4A6E">
              <w:rPr>
                <w:color w:val="333333"/>
                <w:sz w:val="24"/>
                <w:szCs w:val="24"/>
              </w:rPr>
              <w:t>Ramaiah</w:t>
            </w:r>
            <w:proofErr w:type="spellEnd"/>
            <w:r w:rsidRPr="005F4A6E">
              <w:rPr>
                <w:color w:val="333333"/>
                <w:sz w:val="24"/>
                <w:szCs w:val="24"/>
              </w:rPr>
              <w:t xml:space="preserve"> Institute of Technology, Bengaluru-67 from 07-12</w:t>
            </w:r>
            <w:r w:rsidRPr="005F4A6E">
              <w:rPr>
                <w:color w:val="333333"/>
                <w:sz w:val="24"/>
                <w:szCs w:val="24"/>
                <w:vertAlign w:val="superscript"/>
              </w:rPr>
              <w:t>th</w:t>
            </w:r>
            <w:r w:rsidRPr="005F4A6E">
              <w:rPr>
                <w:color w:val="333333"/>
                <w:sz w:val="24"/>
                <w:szCs w:val="24"/>
              </w:rPr>
              <w:t xml:space="preserve"> March 2022</w:t>
            </w:r>
          </w:p>
        </w:tc>
      </w:tr>
      <w:tr w:rsidR="00FA5AC7" w:rsidRPr="005F4A6E" w:rsidTr="005F4A6E">
        <w:trPr>
          <w:trHeight w:val="858"/>
        </w:trPr>
        <w:tc>
          <w:tcPr>
            <w:tcW w:w="500" w:type="dxa"/>
          </w:tcPr>
          <w:p w:rsidR="00FA5AC7" w:rsidRPr="005F4A6E" w:rsidRDefault="00FA5AC7" w:rsidP="007A248C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11</w:t>
            </w:r>
          </w:p>
        </w:tc>
        <w:tc>
          <w:tcPr>
            <w:tcW w:w="9064" w:type="dxa"/>
          </w:tcPr>
          <w:p w:rsidR="00FA5AC7" w:rsidRPr="005F4A6E" w:rsidRDefault="00FA5AC7" w:rsidP="003943C1">
            <w:pPr>
              <w:pStyle w:val="TableParagraph"/>
              <w:spacing w:before="22"/>
              <w:ind w:left="212"/>
              <w:rPr>
                <w:spacing w:val="-5"/>
                <w:sz w:val="24"/>
                <w:szCs w:val="24"/>
              </w:rPr>
            </w:pPr>
            <w:r w:rsidRPr="005F4A6E">
              <w:rPr>
                <w:spacing w:val="-5"/>
                <w:sz w:val="24"/>
                <w:szCs w:val="24"/>
              </w:rPr>
              <w:t xml:space="preserve">Three </w:t>
            </w:r>
            <w:r w:rsidRPr="005F4A6E">
              <w:rPr>
                <w:sz w:val="24"/>
                <w:szCs w:val="24"/>
              </w:rPr>
              <w:t xml:space="preserve">days FDP </w:t>
            </w:r>
            <w:r w:rsidRPr="005F4A6E">
              <w:rPr>
                <w:spacing w:val="-4"/>
                <w:sz w:val="24"/>
                <w:szCs w:val="24"/>
              </w:rPr>
              <w:t xml:space="preserve">on </w:t>
            </w:r>
            <w:r w:rsidRPr="005F4A6E">
              <w:rPr>
                <w:sz w:val="24"/>
                <w:szCs w:val="24"/>
              </w:rPr>
              <w:t>“</w:t>
            </w:r>
            <w:r w:rsidRPr="005F4A6E">
              <w:rPr>
                <w:color w:val="222222"/>
                <w:sz w:val="24"/>
                <w:szCs w:val="24"/>
              </w:rPr>
              <w:t>"Innovative Tools / Techniques to Improve Quality of Teaching-Learning".</w:t>
            </w:r>
            <w:r w:rsidRPr="005F4A6E">
              <w:rPr>
                <w:sz w:val="24"/>
                <w:szCs w:val="24"/>
              </w:rPr>
              <w:t xml:space="preserve">” from April7th-9th 2022 organized by </w:t>
            </w:r>
            <w:proofErr w:type="spellStart"/>
            <w:r w:rsidRPr="005F4A6E">
              <w:rPr>
                <w:sz w:val="24"/>
                <w:szCs w:val="24"/>
              </w:rPr>
              <w:t>Sapthagiri</w:t>
            </w:r>
            <w:proofErr w:type="spellEnd"/>
            <w:r w:rsidRPr="005F4A6E">
              <w:rPr>
                <w:sz w:val="24"/>
                <w:szCs w:val="24"/>
              </w:rPr>
              <w:t xml:space="preserve"> College </w:t>
            </w:r>
            <w:r w:rsidRPr="005F4A6E">
              <w:rPr>
                <w:spacing w:val="-4"/>
                <w:sz w:val="24"/>
                <w:szCs w:val="24"/>
              </w:rPr>
              <w:t xml:space="preserve">of </w:t>
            </w:r>
            <w:r w:rsidRPr="005F4A6E">
              <w:rPr>
                <w:sz w:val="24"/>
                <w:szCs w:val="24"/>
              </w:rPr>
              <w:t>Engineering, Bengaluru-57</w:t>
            </w:r>
          </w:p>
        </w:tc>
      </w:tr>
      <w:tr w:rsidR="00FA5AC7" w:rsidRPr="005F4A6E" w:rsidTr="005F4A6E">
        <w:trPr>
          <w:trHeight w:val="420"/>
        </w:trPr>
        <w:tc>
          <w:tcPr>
            <w:tcW w:w="500" w:type="dxa"/>
          </w:tcPr>
          <w:p w:rsidR="00FA5AC7" w:rsidRPr="005F4A6E" w:rsidRDefault="00FA5AC7" w:rsidP="007A248C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12</w:t>
            </w:r>
          </w:p>
        </w:tc>
        <w:tc>
          <w:tcPr>
            <w:tcW w:w="9064" w:type="dxa"/>
          </w:tcPr>
          <w:p w:rsidR="00FA5AC7" w:rsidRPr="005F4A6E" w:rsidRDefault="00FA5AC7" w:rsidP="00494889">
            <w:pPr>
              <w:pStyle w:val="TableParagraph"/>
              <w:spacing w:before="22"/>
              <w:ind w:left="212"/>
              <w:rPr>
                <w:spacing w:val="-5"/>
                <w:sz w:val="24"/>
                <w:szCs w:val="24"/>
              </w:rPr>
            </w:pPr>
            <w:r w:rsidRPr="005F4A6E">
              <w:rPr>
                <w:spacing w:val="-5"/>
                <w:sz w:val="24"/>
                <w:szCs w:val="24"/>
              </w:rPr>
              <w:t xml:space="preserve">NPTEL </w:t>
            </w:r>
            <w:r w:rsidRPr="005F4A6E">
              <w:rPr>
                <w:sz w:val="24"/>
                <w:szCs w:val="24"/>
              </w:rPr>
              <w:t xml:space="preserve">FDP </w:t>
            </w:r>
            <w:r w:rsidRPr="005F4A6E">
              <w:rPr>
                <w:spacing w:val="-4"/>
                <w:sz w:val="24"/>
                <w:szCs w:val="24"/>
              </w:rPr>
              <w:t>on “</w:t>
            </w:r>
            <w:r w:rsidRPr="005F4A6E">
              <w:rPr>
                <w:color w:val="000000"/>
                <w:sz w:val="24"/>
                <w:szCs w:val="24"/>
              </w:rPr>
              <w:t>Human Molecular Genetics” from Jan-Feb 2022.</w:t>
            </w:r>
          </w:p>
        </w:tc>
      </w:tr>
      <w:tr w:rsidR="00FA5AC7" w:rsidRPr="005F4A6E" w:rsidTr="005F4A6E">
        <w:trPr>
          <w:trHeight w:val="412"/>
        </w:trPr>
        <w:tc>
          <w:tcPr>
            <w:tcW w:w="500" w:type="dxa"/>
          </w:tcPr>
          <w:p w:rsidR="00FA5AC7" w:rsidRPr="005F4A6E" w:rsidRDefault="00FA5AC7" w:rsidP="007A248C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13</w:t>
            </w:r>
          </w:p>
        </w:tc>
        <w:tc>
          <w:tcPr>
            <w:tcW w:w="9064" w:type="dxa"/>
          </w:tcPr>
          <w:p w:rsidR="00FA5AC7" w:rsidRPr="005F4A6E" w:rsidRDefault="00FA5AC7" w:rsidP="00494889">
            <w:pPr>
              <w:pStyle w:val="TableParagraph"/>
              <w:spacing w:before="22"/>
              <w:ind w:left="212"/>
              <w:rPr>
                <w:spacing w:val="-5"/>
                <w:sz w:val="24"/>
                <w:szCs w:val="24"/>
              </w:rPr>
            </w:pPr>
            <w:r w:rsidRPr="005F4A6E">
              <w:rPr>
                <w:spacing w:val="-5"/>
                <w:sz w:val="24"/>
                <w:szCs w:val="24"/>
              </w:rPr>
              <w:t xml:space="preserve">NPTEL </w:t>
            </w:r>
            <w:r w:rsidRPr="005F4A6E">
              <w:rPr>
                <w:sz w:val="24"/>
                <w:szCs w:val="24"/>
              </w:rPr>
              <w:t xml:space="preserve">FDP </w:t>
            </w:r>
            <w:r w:rsidRPr="005F4A6E">
              <w:rPr>
                <w:spacing w:val="-4"/>
                <w:sz w:val="24"/>
                <w:szCs w:val="24"/>
              </w:rPr>
              <w:t>on “</w:t>
            </w:r>
            <w:r w:rsidRPr="005F4A6E">
              <w:rPr>
                <w:color w:val="000000"/>
                <w:sz w:val="24"/>
                <w:szCs w:val="24"/>
              </w:rPr>
              <w:t xml:space="preserve">Introduction to </w:t>
            </w:r>
            <w:proofErr w:type="spellStart"/>
            <w:r w:rsidRPr="005F4A6E">
              <w:rPr>
                <w:color w:val="000000"/>
                <w:sz w:val="24"/>
                <w:szCs w:val="24"/>
              </w:rPr>
              <w:t>Proteogenomics</w:t>
            </w:r>
            <w:proofErr w:type="spellEnd"/>
            <w:r w:rsidRPr="005F4A6E">
              <w:rPr>
                <w:color w:val="000000"/>
                <w:sz w:val="24"/>
                <w:szCs w:val="24"/>
              </w:rPr>
              <w:t>” from Aug 25th-Oct 30</w:t>
            </w:r>
            <w:r w:rsidRPr="005F4A6E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5F4A6E">
              <w:rPr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FA5AC7" w:rsidRPr="005F4A6E" w:rsidTr="005F4A6E">
        <w:trPr>
          <w:trHeight w:val="412"/>
        </w:trPr>
        <w:tc>
          <w:tcPr>
            <w:tcW w:w="500" w:type="dxa"/>
          </w:tcPr>
          <w:p w:rsidR="00FA5AC7" w:rsidRPr="005F4A6E" w:rsidRDefault="00FA5AC7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14</w:t>
            </w:r>
          </w:p>
        </w:tc>
        <w:tc>
          <w:tcPr>
            <w:tcW w:w="9064" w:type="dxa"/>
          </w:tcPr>
          <w:p w:rsidR="00FA5AC7" w:rsidRPr="005F4A6E" w:rsidRDefault="00FA5AC7" w:rsidP="007A4776">
            <w:pPr>
              <w:pStyle w:val="TableParagraph"/>
              <w:spacing w:before="22"/>
              <w:ind w:left="212"/>
              <w:rPr>
                <w:spacing w:val="-5"/>
                <w:sz w:val="24"/>
                <w:szCs w:val="24"/>
              </w:rPr>
            </w:pPr>
            <w:r w:rsidRPr="005F4A6E">
              <w:rPr>
                <w:spacing w:val="-5"/>
                <w:sz w:val="24"/>
                <w:szCs w:val="24"/>
              </w:rPr>
              <w:t xml:space="preserve">Attended the “Impact lecture sessions”” sponsored by Govt. of </w:t>
            </w:r>
            <w:proofErr w:type="spellStart"/>
            <w:r w:rsidRPr="005F4A6E">
              <w:rPr>
                <w:spacing w:val="-5"/>
                <w:sz w:val="24"/>
                <w:szCs w:val="24"/>
              </w:rPr>
              <w:t>India”s</w:t>
            </w:r>
            <w:proofErr w:type="spellEnd"/>
            <w:r w:rsidRPr="005F4A6E">
              <w:rPr>
                <w:spacing w:val="-5"/>
                <w:sz w:val="24"/>
                <w:szCs w:val="24"/>
              </w:rPr>
              <w:t xml:space="preserve"> Ministry of Education Innovation Cell (MIC), AICTE Delhi </w:t>
            </w:r>
            <w:r w:rsidRPr="005F4A6E">
              <w:rPr>
                <w:sz w:val="24"/>
                <w:szCs w:val="24"/>
              </w:rPr>
              <w:t xml:space="preserve">organized by </w:t>
            </w:r>
            <w:proofErr w:type="spellStart"/>
            <w:r w:rsidRPr="005F4A6E">
              <w:rPr>
                <w:sz w:val="24"/>
                <w:szCs w:val="24"/>
              </w:rPr>
              <w:t>Sapthagiri</w:t>
            </w:r>
            <w:proofErr w:type="spellEnd"/>
            <w:r w:rsidRPr="005F4A6E">
              <w:rPr>
                <w:sz w:val="24"/>
                <w:szCs w:val="24"/>
              </w:rPr>
              <w:t xml:space="preserve"> College </w:t>
            </w:r>
            <w:r w:rsidRPr="005F4A6E">
              <w:rPr>
                <w:spacing w:val="-4"/>
                <w:sz w:val="24"/>
                <w:szCs w:val="24"/>
              </w:rPr>
              <w:t xml:space="preserve">of </w:t>
            </w:r>
            <w:r w:rsidRPr="005F4A6E">
              <w:rPr>
                <w:sz w:val="24"/>
                <w:szCs w:val="24"/>
              </w:rPr>
              <w:t>Engineering, Institution’s Innovation Council (IIC) Bengaluru-57 on 22</w:t>
            </w:r>
            <w:r w:rsidRPr="005F4A6E">
              <w:rPr>
                <w:sz w:val="24"/>
                <w:szCs w:val="24"/>
                <w:vertAlign w:val="superscript"/>
              </w:rPr>
              <w:t>nd</w:t>
            </w:r>
            <w:r w:rsidRPr="005F4A6E">
              <w:rPr>
                <w:sz w:val="24"/>
                <w:szCs w:val="24"/>
              </w:rPr>
              <w:t xml:space="preserve"> and 28</w:t>
            </w:r>
            <w:r w:rsidRPr="005F4A6E">
              <w:rPr>
                <w:sz w:val="24"/>
                <w:szCs w:val="24"/>
                <w:vertAlign w:val="superscript"/>
              </w:rPr>
              <w:t>th</w:t>
            </w:r>
            <w:r w:rsidRPr="005F4A6E">
              <w:rPr>
                <w:sz w:val="24"/>
                <w:szCs w:val="24"/>
              </w:rPr>
              <w:t xml:space="preserve"> July 2022.</w:t>
            </w:r>
          </w:p>
        </w:tc>
      </w:tr>
      <w:tr w:rsidR="00FA5AC7" w:rsidRPr="005F4A6E" w:rsidTr="005F4A6E">
        <w:trPr>
          <w:trHeight w:val="412"/>
        </w:trPr>
        <w:tc>
          <w:tcPr>
            <w:tcW w:w="500" w:type="dxa"/>
          </w:tcPr>
          <w:p w:rsidR="00FA5AC7" w:rsidRPr="005F4A6E" w:rsidRDefault="00FA5AC7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15</w:t>
            </w:r>
          </w:p>
        </w:tc>
        <w:tc>
          <w:tcPr>
            <w:tcW w:w="9064" w:type="dxa"/>
          </w:tcPr>
          <w:p w:rsidR="00FA5AC7" w:rsidRPr="005F4A6E" w:rsidRDefault="00FA5AC7" w:rsidP="00494889">
            <w:pPr>
              <w:pStyle w:val="TableParagraph"/>
              <w:spacing w:before="22"/>
              <w:ind w:left="212"/>
              <w:rPr>
                <w:spacing w:val="-5"/>
                <w:sz w:val="24"/>
                <w:szCs w:val="24"/>
              </w:rPr>
            </w:pPr>
            <w:r w:rsidRPr="005F4A6E">
              <w:rPr>
                <w:spacing w:val="-5"/>
                <w:sz w:val="24"/>
                <w:szCs w:val="24"/>
              </w:rPr>
              <w:t xml:space="preserve">One day </w:t>
            </w:r>
            <w:r w:rsidRPr="005F4A6E">
              <w:rPr>
                <w:sz w:val="24"/>
                <w:szCs w:val="24"/>
              </w:rPr>
              <w:t xml:space="preserve">FDP </w:t>
            </w:r>
            <w:r w:rsidRPr="005F4A6E">
              <w:rPr>
                <w:spacing w:val="-4"/>
                <w:sz w:val="24"/>
                <w:szCs w:val="24"/>
              </w:rPr>
              <w:t xml:space="preserve">on “ Teacher’s role in NEP-2020 implementation held on 09-09-2022  </w:t>
            </w:r>
            <w:r w:rsidRPr="005F4A6E">
              <w:rPr>
                <w:sz w:val="24"/>
                <w:szCs w:val="24"/>
              </w:rPr>
              <w:t xml:space="preserve">organized by </w:t>
            </w:r>
            <w:proofErr w:type="spellStart"/>
            <w:r w:rsidRPr="005F4A6E">
              <w:rPr>
                <w:sz w:val="24"/>
                <w:szCs w:val="24"/>
              </w:rPr>
              <w:t>Sapthagiri</w:t>
            </w:r>
            <w:proofErr w:type="spellEnd"/>
            <w:r w:rsidRPr="005F4A6E">
              <w:rPr>
                <w:sz w:val="24"/>
                <w:szCs w:val="24"/>
              </w:rPr>
              <w:t xml:space="preserve"> College </w:t>
            </w:r>
            <w:r w:rsidRPr="005F4A6E">
              <w:rPr>
                <w:spacing w:val="-4"/>
                <w:sz w:val="24"/>
                <w:szCs w:val="24"/>
              </w:rPr>
              <w:t xml:space="preserve">of </w:t>
            </w:r>
            <w:r w:rsidRPr="005F4A6E">
              <w:rPr>
                <w:sz w:val="24"/>
                <w:szCs w:val="24"/>
              </w:rPr>
              <w:t>Engineering, Bengaluru-57</w:t>
            </w:r>
          </w:p>
        </w:tc>
      </w:tr>
      <w:tr w:rsidR="00FA5AC7" w:rsidRPr="005F4A6E" w:rsidTr="005F4A6E">
        <w:trPr>
          <w:trHeight w:val="412"/>
        </w:trPr>
        <w:tc>
          <w:tcPr>
            <w:tcW w:w="500" w:type="dxa"/>
          </w:tcPr>
          <w:p w:rsidR="00FA5AC7" w:rsidRPr="005F4A6E" w:rsidRDefault="00FA5AC7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16</w:t>
            </w:r>
          </w:p>
        </w:tc>
        <w:tc>
          <w:tcPr>
            <w:tcW w:w="9064" w:type="dxa"/>
          </w:tcPr>
          <w:p w:rsidR="00FA5AC7" w:rsidRPr="005F4A6E" w:rsidRDefault="00FA5AC7" w:rsidP="00494889">
            <w:pPr>
              <w:pStyle w:val="TableParagraph"/>
              <w:spacing w:before="22"/>
              <w:ind w:left="212"/>
              <w:rPr>
                <w:spacing w:val="-5"/>
                <w:sz w:val="24"/>
                <w:szCs w:val="24"/>
              </w:rPr>
            </w:pPr>
            <w:r w:rsidRPr="005F4A6E">
              <w:rPr>
                <w:spacing w:val="-5"/>
                <w:sz w:val="24"/>
                <w:szCs w:val="24"/>
              </w:rPr>
              <w:t xml:space="preserve">NPTEL </w:t>
            </w:r>
            <w:r w:rsidRPr="005F4A6E">
              <w:rPr>
                <w:sz w:val="24"/>
                <w:szCs w:val="24"/>
              </w:rPr>
              <w:t xml:space="preserve">FDP </w:t>
            </w:r>
            <w:r w:rsidRPr="005F4A6E">
              <w:rPr>
                <w:spacing w:val="-4"/>
                <w:sz w:val="24"/>
                <w:szCs w:val="24"/>
              </w:rPr>
              <w:t xml:space="preserve">on “Cell Biology: Cellular Organization, Division &amp; </w:t>
            </w:r>
            <w:proofErr w:type="spellStart"/>
            <w:r w:rsidRPr="005F4A6E">
              <w:rPr>
                <w:spacing w:val="-4"/>
                <w:sz w:val="24"/>
                <w:szCs w:val="24"/>
              </w:rPr>
              <w:t>Processess</w:t>
            </w:r>
            <w:proofErr w:type="spellEnd"/>
            <w:r w:rsidRPr="005F4A6E">
              <w:rPr>
                <w:spacing w:val="-4"/>
                <w:sz w:val="24"/>
                <w:szCs w:val="24"/>
              </w:rPr>
              <w:t>” from  Jan- March 2023</w:t>
            </w:r>
          </w:p>
        </w:tc>
      </w:tr>
      <w:tr w:rsidR="00FA5AC7" w:rsidRPr="005F4A6E" w:rsidTr="005F4A6E">
        <w:trPr>
          <w:trHeight w:val="412"/>
        </w:trPr>
        <w:tc>
          <w:tcPr>
            <w:tcW w:w="500" w:type="dxa"/>
          </w:tcPr>
          <w:p w:rsidR="00FA5AC7" w:rsidRPr="005F4A6E" w:rsidRDefault="00FA5AC7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17</w:t>
            </w:r>
          </w:p>
        </w:tc>
        <w:tc>
          <w:tcPr>
            <w:tcW w:w="9064" w:type="dxa"/>
          </w:tcPr>
          <w:p w:rsidR="00FA5AC7" w:rsidRPr="005F4A6E" w:rsidRDefault="00FA5AC7" w:rsidP="00494889">
            <w:pPr>
              <w:pStyle w:val="TableParagraph"/>
              <w:spacing w:before="22"/>
              <w:ind w:left="212"/>
              <w:rPr>
                <w:spacing w:val="-5"/>
                <w:sz w:val="24"/>
                <w:szCs w:val="24"/>
              </w:rPr>
            </w:pPr>
            <w:r w:rsidRPr="005F4A6E">
              <w:rPr>
                <w:color w:val="333333"/>
                <w:sz w:val="24"/>
                <w:szCs w:val="24"/>
              </w:rPr>
              <w:t xml:space="preserve">One week FDP on “Molecular </w:t>
            </w:r>
            <w:proofErr w:type="spellStart"/>
            <w:r w:rsidRPr="005F4A6E">
              <w:rPr>
                <w:color w:val="333333"/>
                <w:sz w:val="24"/>
                <w:szCs w:val="24"/>
              </w:rPr>
              <w:t>Modelling</w:t>
            </w:r>
            <w:proofErr w:type="spellEnd"/>
            <w:r w:rsidRPr="005F4A6E">
              <w:rPr>
                <w:color w:val="333333"/>
                <w:sz w:val="24"/>
                <w:szCs w:val="24"/>
              </w:rPr>
              <w:t xml:space="preserve"> and Simulation of Soft Condensed Matter organized by Department of Chemical Engineering, Aligarh Muslim University, Aligarh from 13-17</w:t>
            </w:r>
            <w:r w:rsidRPr="005F4A6E">
              <w:rPr>
                <w:color w:val="333333"/>
                <w:sz w:val="24"/>
                <w:szCs w:val="24"/>
                <w:vertAlign w:val="superscript"/>
              </w:rPr>
              <w:t>th</w:t>
            </w:r>
            <w:r w:rsidRPr="005F4A6E">
              <w:rPr>
                <w:color w:val="333333"/>
                <w:sz w:val="24"/>
                <w:szCs w:val="24"/>
              </w:rPr>
              <w:t xml:space="preserve"> Feb 2023.</w:t>
            </w:r>
          </w:p>
        </w:tc>
      </w:tr>
      <w:tr w:rsidR="00FA5AC7" w:rsidRPr="005F4A6E" w:rsidTr="005F4A6E">
        <w:trPr>
          <w:trHeight w:val="412"/>
        </w:trPr>
        <w:tc>
          <w:tcPr>
            <w:tcW w:w="500" w:type="dxa"/>
          </w:tcPr>
          <w:p w:rsidR="00FA5AC7" w:rsidRPr="005F4A6E" w:rsidRDefault="00FA5AC7">
            <w:pPr>
              <w:pStyle w:val="TableParagraph"/>
              <w:spacing w:before="22"/>
              <w:ind w:left="20"/>
              <w:jc w:val="center"/>
              <w:rPr>
                <w:sz w:val="24"/>
                <w:szCs w:val="24"/>
              </w:rPr>
            </w:pPr>
            <w:r w:rsidRPr="005F4A6E">
              <w:rPr>
                <w:sz w:val="24"/>
                <w:szCs w:val="24"/>
              </w:rPr>
              <w:t>18</w:t>
            </w:r>
          </w:p>
        </w:tc>
        <w:tc>
          <w:tcPr>
            <w:tcW w:w="9064" w:type="dxa"/>
          </w:tcPr>
          <w:p w:rsidR="00FA5AC7" w:rsidRPr="005F4A6E" w:rsidRDefault="00FA5AC7" w:rsidP="00EC7172">
            <w:pPr>
              <w:pStyle w:val="TableParagraph"/>
              <w:spacing w:before="22"/>
              <w:ind w:left="212"/>
              <w:rPr>
                <w:color w:val="333333"/>
                <w:sz w:val="24"/>
                <w:szCs w:val="24"/>
              </w:rPr>
            </w:pPr>
            <w:r w:rsidRPr="005F4A6E">
              <w:rPr>
                <w:color w:val="333333"/>
                <w:sz w:val="24"/>
                <w:szCs w:val="24"/>
              </w:rPr>
              <w:t>Three days National FDP on “ Research Writing &amp; Publication Process from 17-19</w:t>
            </w:r>
            <w:r w:rsidRPr="005F4A6E">
              <w:rPr>
                <w:color w:val="333333"/>
                <w:sz w:val="24"/>
                <w:szCs w:val="24"/>
                <w:vertAlign w:val="superscript"/>
              </w:rPr>
              <w:t>th</w:t>
            </w:r>
            <w:r w:rsidRPr="005F4A6E">
              <w:rPr>
                <w:color w:val="333333"/>
                <w:sz w:val="24"/>
                <w:szCs w:val="24"/>
              </w:rPr>
              <w:t xml:space="preserve"> Feb 2023 organized by Centre for Research and Training (CRT) &amp; National Foundation for  Entrepreneurship  Development (NFED), Coimbatore, </w:t>
            </w:r>
            <w:proofErr w:type="spellStart"/>
            <w:r w:rsidRPr="005F4A6E">
              <w:rPr>
                <w:color w:val="333333"/>
                <w:sz w:val="24"/>
                <w:szCs w:val="24"/>
              </w:rPr>
              <w:t>Tamilnadu</w:t>
            </w:r>
            <w:proofErr w:type="spellEnd"/>
            <w:r w:rsidRPr="005F4A6E">
              <w:rPr>
                <w:color w:val="333333"/>
                <w:sz w:val="24"/>
                <w:szCs w:val="24"/>
              </w:rPr>
              <w:t>.</w:t>
            </w:r>
          </w:p>
        </w:tc>
      </w:tr>
    </w:tbl>
    <w:p w:rsidR="00DE6671" w:rsidRDefault="00DE6671">
      <w:pPr>
        <w:pStyle w:val="BodyText"/>
        <w:spacing w:before="7"/>
        <w:rPr>
          <w:b/>
        </w:rPr>
      </w:pPr>
    </w:p>
    <w:p w:rsidR="005F4A6E" w:rsidRPr="00FA5AC7" w:rsidRDefault="005F4A6E">
      <w:pPr>
        <w:pStyle w:val="BodyText"/>
        <w:spacing w:before="7"/>
        <w:rPr>
          <w:b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4"/>
        <w:gridCol w:w="322"/>
        <w:gridCol w:w="4730"/>
      </w:tblGrid>
      <w:tr w:rsidR="00DE6671" w:rsidRPr="00FA5AC7">
        <w:trPr>
          <w:trHeight w:val="349"/>
        </w:trPr>
        <w:tc>
          <w:tcPr>
            <w:tcW w:w="2674" w:type="dxa"/>
          </w:tcPr>
          <w:p w:rsidR="00DE6671" w:rsidRPr="00FA5AC7" w:rsidRDefault="009812F7">
            <w:pPr>
              <w:pStyle w:val="TableParagraph"/>
              <w:spacing w:line="266" w:lineRule="exact"/>
              <w:ind w:left="200"/>
              <w:rPr>
                <w:b/>
                <w:sz w:val="24"/>
                <w:szCs w:val="24"/>
              </w:rPr>
            </w:pPr>
            <w:r w:rsidRPr="00FA5AC7">
              <w:rPr>
                <w:b/>
                <w:sz w:val="24"/>
                <w:szCs w:val="24"/>
              </w:rPr>
              <w:lastRenderedPageBreak/>
              <w:t>PERSONAL DATA</w:t>
            </w:r>
          </w:p>
        </w:tc>
        <w:tc>
          <w:tcPr>
            <w:tcW w:w="322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6671" w:rsidRPr="00FA5AC7">
        <w:trPr>
          <w:trHeight w:val="368"/>
        </w:trPr>
        <w:tc>
          <w:tcPr>
            <w:tcW w:w="2674" w:type="dxa"/>
          </w:tcPr>
          <w:p w:rsidR="00DE6671" w:rsidRPr="00FA5AC7" w:rsidRDefault="009812F7">
            <w:pPr>
              <w:pStyle w:val="TableParagraph"/>
              <w:spacing w:before="73" w:line="275" w:lineRule="exact"/>
              <w:ind w:left="66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Name</w:t>
            </w:r>
          </w:p>
        </w:tc>
        <w:tc>
          <w:tcPr>
            <w:tcW w:w="322" w:type="dxa"/>
          </w:tcPr>
          <w:p w:rsidR="00DE6671" w:rsidRPr="00FA5AC7" w:rsidRDefault="009812F7">
            <w:pPr>
              <w:pStyle w:val="TableParagraph"/>
              <w:spacing w:before="73" w:line="275" w:lineRule="exact"/>
              <w:ind w:left="9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73" w:line="275" w:lineRule="exact"/>
              <w:ind w:left="248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Dr. </w:t>
            </w:r>
            <w:proofErr w:type="spellStart"/>
            <w:r w:rsidRPr="00FA5AC7">
              <w:rPr>
                <w:sz w:val="24"/>
                <w:szCs w:val="24"/>
              </w:rPr>
              <w:t>Veena</w:t>
            </w:r>
            <w:proofErr w:type="spellEnd"/>
            <w:r w:rsidRPr="00FA5AC7">
              <w:rPr>
                <w:sz w:val="24"/>
                <w:szCs w:val="24"/>
              </w:rPr>
              <w:t xml:space="preserve"> S. More</w:t>
            </w:r>
          </w:p>
        </w:tc>
      </w:tr>
      <w:tr w:rsidR="00DE6671" w:rsidRPr="00FA5AC7">
        <w:trPr>
          <w:trHeight w:val="312"/>
        </w:trPr>
        <w:tc>
          <w:tcPr>
            <w:tcW w:w="2674" w:type="dxa"/>
          </w:tcPr>
          <w:p w:rsidR="00DE6671" w:rsidRPr="00FA5AC7" w:rsidRDefault="009812F7">
            <w:pPr>
              <w:pStyle w:val="TableParagraph"/>
              <w:spacing w:before="9"/>
              <w:ind w:left="66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Permanent Address :</w:t>
            </w:r>
          </w:p>
        </w:tc>
        <w:tc>
          <w:tcPr>
            <w:tcW w:w="322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9"/>
              <w:ind w:left="248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 xml:space="preserve">#153. </w:t>
            </w:r>
            <w:proofErr w:type="spellStart"/>
            <w:r w:rsidRPr="00FA5AC7">
              <w:rPr>
                <w:sz w:val="24"/>
                <w:szCs w:val="24"/>
              </w:rPr>
              <w:t>Mahaveer</w:t>
            </w:r>
            <w:proofErr w:type="spellEnd"/>
            <w:r w:rsidRPr="00FA5AC7">
              <w:rPr>
                <w:sz w:val="24"/>
                <w:szCs w:val="24"/>
              </w:rPr>
              <w:t xml:space="preserve"> Rich Apartment</w:t>
            </w:r>
          </w:p>
        </w:tc>
      </w:tr>
      <w:tr w:rsidR="00DE6671" w:rsidRPr="00FA5AC7">
        <w:trPr>
          <w:trHeight w:val="320"/>
        </w:trPr>
        <w:tc>
          <w:tcPr>
            <w:tcW w:w="2674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17"/>
              <w:ind w:left="248"/>
              <w:rPr>
                <w:sz w:val="24"/>
                <w:szCs w:val="24"/>
              </w:rPr>
            </w:pPr>
            <w:r w:rsidRPr="00FA5AC7">
              <w:rPr>
                <w:w w:val="95"/>
                <w:sz w:val="24"/>
                <w:szCs w:val="24"/>
              </w:rPr>
              <w:t xml:space="preserve">AG B L a y out, C </w:t>
            </w:r>
            <w:proofErr w:type="spellStart"/>
            <w:r w:rsidRPr="00FA5AC7">
              <w:rPr>
                <w:w w:val="95"/>
                <w:sz w:val="24"/>
                <w:szCs w:val="24"/>
              </w:rPr>
              <w:t>hik</w:t>
            </w:r>
            <w:proofErr w:type="spellEnd"/>
            <w:r w:rsidRPr="00FA5AC7">
              <w:rPr>
                <w:w w:val="95"/>
                <w:sz w:val="24"/>
                <w:szCs w:val="24"/>
              </w:rPr>
              <w:t xml:space="preserve"> ka </w:t>
            </w:r>
            <w:proofErr w:type="spellStart"/>
            <w:r w:rsidRPr="00FA5AC7">
              <w:rPr>
                <w:w w:val="95"/>
                <w:sz w:val="24"/>
                <w:szCs w:val="24"/>
              </w:rPr>
              <w:t>sa</w:t>
            </w:r>
            <w:proofErr w:type="spellEnd"/>
            <w:r w:rsidRPr="00FA5AC7">
              <w:rPr>
                <w:w w:val="95"/>
                <w:sz w:val="24"/>
                <w:szCs w:val="24"/>
              </w:rPr>
              <w:t xml:space="preserve"> </w:t>
            </w:r>
            <w:proofErr w:type="spellStart"/>
            <w:r w:rsidRPr="00FA5AC7">
              <w:rPr>
                <w:w w:val="95"/>
                <w:sz w:val="24"/>
                <w:szCs w:val="24"/>
              </w:rPr>
              <w:t>ndra</w:t>
            </w:r>
            <w:proofErr w:type="spellEnd"/>
            <w:r w:rsidRPr="00FA5AC7">
              <w:rPr>
                <w:w w:val="95"/>
                <w:sz w:val="24"/>
                <w:szCs w:val="24"/>
              </w:rPr>
              <w:t xml:space="preserve"> Villa </w:t>
            </w:r>
            <w:proofErr w:type="spellStart"/>
            <w:r w:rsidRPr="00FA5AC7">
              <w:rPr>
                <w:w w:val="95"/>
                <w:sz w:val="24"/>
                <w:szCs w:val="24"/>
              </w:rPr>
              <w:t>ge</w:t>
            </w:r>
            <w:proofErr w:type="spellEnd"/>
            <w:r w:rsidRPr="00FA5AC7">
              <w:rPr>
                <w:w w:val="95"/>
                <w:sz w:val="24"/>
                <w:szCs w:val="24"/>
              </w:rPr>
              <w:t xml:space="preserve"> ,</w:t>
            </w:r>
          </w:p>
        </w:tc>
      </w:tr>
      <w:tr w:rsidR="00DE6671" w:rsidRPr="00FA5AC7">
        <w:trPr>
          <w:trHeight w:val="320"/>
        </w:trPr>
        <w:tc>
          <w:tcPr>
            <w:tcW w:w="2674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2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17"/>
              <w:ind w:left="248"/>
              <w:rPr>
                <w:sz w:val="24"/>
                <w:szCs w:val="24"/>
              </w:rPr>
            </w:pPr>
            <w:proofErr w:type="spellStart"/>
            <w:r w:rsidRPr="00FA5AC7">
              <w:rPr>
                <w:sz w:val="24"/>
                <w:szCs w:val="24"/>
              </w:rPr>
              <w:t>Hesaraghatta</w:t>
            </w:r>
            <w:proofErr w:type="spellEnd"/>
            <w:r w:rsidRPr="00FA5AC7">
              <w:rPr>
                <w:sz w:val="24"/>
                <w:szCs w:val="24"/>
              </w:rPr>
              <w:t xml:space="preserve"> Main Road, Bangalore-560057</w:t>
            </w:r>
          </w:p>
        </w:tc>
      </w:tr>
      <w:tr w:rsidR="00DE6671" w:rsidRPr="00FA5AC7">
        <w:trPr>
          <w:trHeight w:val="320"/>
        </w:trPr>
        <w:tc>
          <w:tcPr>
            <w:tcW w:w="2674" w:type="dxa"/>
          </w:tcPr>
          <w:p w:rsidR="00DE6671" w:rsidRPr="00FA5AC7" w:rsidRDefault="009812F7">
            <w:pPr>
              <w:pStyle w:val="TableParagraph"/>
              <w:spacing w:before="17"/>
              <w:ind w:left="66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Sex</w:t>
            </w:r>
          </w:p>
        </w:tc>
        <w:tc>
          <w:tcPr>
            <w:tcW w:w="322" w:type="dxa"/>
          </w:tcPr>
          <w:p w:rsidR="00DE6671" w:rsidRPr="00FA5AC7" w:rsidRDefault="009812F7">
            <w:pPr>
              <w:pStyle w:val="TableParagraph"/>
              <w:spacing w:before="17"/>
              <w:ind w:left="9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17"/>
              <w:ind w:left="248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Female</w:t>
            </w:r>
          </w:p>
        </w:tc>
      </w:tr>
      <w:tr w:rsidR="00DE6671" w:rsidRPr="00FA5AC7">
        <w:trPr>
          <w:trHeight w:val="312"/>
        </w:trPr>
        <w:tc>
          <w:tcPr>
            <w:tcW w:w="2674" w:type="dxa"/>
          </w:tcPr>
          <w:p w:rsidR="00DE6671" w:rsidRPr="00FA5AC7" w:rsidRDefault="009812F7">
            <w:pPr>
              <w:pStyle w:val="TableParagraph"/>
              <w:spacing w:before="17" w:line="275" w:lineRule="exact"/>
              <w:ind w:left="66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Date of Birth</w:t>
            </w:r>
          </w:p>
        </w:tc>
        <w:tc>
          <w:tcPr>
            <w:tcW w:w="322" w:type="dxa"/>
          </w:tcPr>
          <w:p w:rsidR="00DE6671" w:rsidRPr="00FA5AC7" w:rsidRDefault="009812F7">
            <w:pPr>
              <w:pStyle w:val="TableParagraph"/>
              <w:spacing w:before="17" w:line="275" w:lineRule="exact"/>
              <w:ind w:left="9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17" w:line="275" w:lineRule="exact"/>
              <w:ind w:left="248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26-11-1974</w:t>
            </w:r>
          </w:p>
        </w:tc>
      </w:tr>
      <w:tr w:rsidR="00DE6671" w:rsidRPr="00FA5AC7">
        <w:trPr>
          <w:trHeight w:val="312"/>
        </w:trPr>
        <w:tc>
          <w:tcPr>
            <w:tcW w:w="2674" w:type="dxa"/>
          </w:tcPr>
          <w:p w:rsidR="00DE6671" w:rsidRPr="00FA5AC7" w:rsidRDefault="009812F7">
            <w:pPr>
              <w:pStyle w:val="TableParagraph"/>
              <w:spacing w:before="9"/>
              <w:ind w:left="66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Nationality</w:t>
            </w:r>
          </w:p>
        </w:tc>
        <w:tc>
          <w:tcPr>
            <w:tcW w:w="322" w:type="dxa"/>
          </w:tcPr>
          <w:p w:rsidR="00DE6671" w:rsidRPr="00FA5AC7" w:rsidRDefault="009812F7">
            <w:pPr>
              <w:pStyle w:val="TableParagraph"/>
              <w:spacing w:before="9"/>
              <w:ind w:left="9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9"/>
              <w:ind w:left="248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Indian</w:t>
            </w:r>
          </w:p>
        </w:tc>
      </w:tr>
      <w:tr w:rsidR="00DE6671" w:rsidRPr="00FA5AC7">
        <w:trPr>
          <w:trHeight w:val="320"/>
        </w:trPr>
        <w:tc>
          <w:tcPr>
            <w:tcW w:w="2674" w:type="dxa"/>
          </w:tcPr>
          <w:p w:rsidR="00DE6671" w:rsidRPr="00FA5AC7" w:rsidRDefault="009812F7">
            <w:pPr>
              <w:pStyle w:val="TableParagraph"/>
              <w:spacing w:before="17"/>
              <w:ind w:left="66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Religion</w:t>
            </w:r>
          </w:p>
        </w:tc>
        <w:tc>
          <w:tcPr>
            <w:tcW w:w="322" w:type="dxa"/>
          </w:tcPr>
          <w:p w:rsidR="00DE6671" w:rsidRPr="00FA5AC7" w:rsidRDefault="009812F7">
            <w:pPr>
              <w:pStyle w:val="TableParagraph"/>
              <w:spacing w:before="17"/>
              <w:ind w:left="9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17"/>
              <w:ind w:left="248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Hindu</w:t>
            </w:r>
          </w:p>
        </w:tc>
      </w:tr>
      <w:tr w:rsidR="00DE6671" w:rsidRPr="00FA5AC7">
        <w:trPr>
          <w:trHeight w:val="320"/>
        </w:trPr>
        <w:tc>
          <w:tcPr>
            <w:tcW w:w="2674" w:type="dxa"/>
          </w:tcPr>
          <w:p w:rsidR="00DE6671" w:rsidRPr="00FA5AC7" w:rsidRDefault="009812F7">
            <w:pPr>
              <w:pStyle w:val="TableParagraph"/>
              <w:spacing w:before="17"/>
              <w:ind w:left="664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Mother Tongue</w:t>
            </w:r>
          </w:p>
        </w:tc>
        <w:tc>
          <w:tcPr>
            <w:tcW w:w="322" w:type="dxa"/>
          </w:tcPr>
          <w:p w:rsidR="00DE6671" w:rsidRPr="00FA5AC7" w:rsidRDefault="009812F7">
            <w:pPr>
              <w:pStyle w:val="TableParagraph"/>
              <w:spacing w:before="17"/>
              <w:ind w:left="9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:</w:t>
            </w: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17"/>
              <w:ind w:left="248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Kannada</w:t>
            </w:r>
          </w:p>
        </w:tc>
      </w:tr>
      <w:tr w:rsidR="00DE6671" w:rsidRPr="00FA5AC7">
        <w:trPr>
          <w:trHeight w:val="293"/>
        </w:trPr>
        <w:tc>
          <w:tcPr>
            <w:tcW w:w="2674" w:type="dxa"/>
          </w:tcPr>
          <w:p w:rsidR="00DE6671" w:rsidRPr="00FA5AC7" w:rsidRDefault="009812F7">
            <w:pPr>
              <w:pStyle w:val="TableParagraph"/>
              <w:spacing w:before="17" w:line="256" w:lineRule="exact"/>
              <w:ind w:left="696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Languages Known</w:t>
            </w:r>
          </w:p>
        </w:tc>
        <w:tc>
          <w:tcPr>
            <w:tcW w:w="322" w:type="dxa"/>
          </w:tcPr>
          <w:p w:rsidR="00DE6671" w:rsidRPr="00FA5AC7" w:rsidRDefault="00DE66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30" w:type="dxa"/>
          </w:tcPr>
          <w:p w:rsidR="00DE6671" w:rsidRPr="00FA5AC7" w:rsidRDefault="009812F7">
            <w:pPr>
              <w:pStyle w:val="TableParagraph"/>
              <w:spacing w:before="17" w:line="256" w:lineRule="exact"/>
              <w:ind w:left="248"/>
              <w:rPr>
                <w:sz w:val="24"/>
                <w:szCs w:val="24"/>
              </w:rPr>
            </w:pPr>
            <w:r w:rsidRPr="00FA5AC7">
              <w:rPr>
                <w:sz w:val="24"/>
                <w:szCs w:val="24"/>
              </w:rPr>
              <w:t>English, Hindi and Kannada</w:t>
            </w:r>
          </w:p>
        </w:tc>
      </w:tr>
    </w:tbl>
    <w:p w:rsidR="00DE6671" w:rsidRPr="00FA5AC7" w:rsidRDefault="00DE6671">
      <w:pPr>
        <w:pStyle w:val="BodyText"/>
        <w:rPr>
          <w:b/>
        </w:rPr>
      </w:pPr>
    </w:p>
    <w:p w:rsidR="00DE6671" w:rsidRPr="00FA5AC7" w:rsidRDefault="00DE6671">
      <w:pPr>
        <w:pStyle w:val="BodyText"/>
        <w:spacing w:before="5"/>
        <w:rPr>
          <w:b/>
        </w:rPr>
      </w:pPr>
    </w:p>
    <w:p w:rsidR="00DE6671" w:rsidRPr="00FA5AC7" w:rsidRDefault="004171ED">
      <w:pPr>
        <w:pStyle w:val="BodyText"/>
        <w:ind w:left="141"/>
      </w:pPr>
      <w:r w:rsidRPr="00FA5AC7">
        <w:t xml:space="preserve">Revision Date: </w:t>
      </w:r>
      <w:r w:rsidR="00797015">
        <w:t>10</w:t>
      </w:r>
      <w:r w:rsidRPr="00FA5AC7">
        <w:t>-0</w:t>
      </w:r>
      <w:r w:rsidR="00797015">
        <w:t>7</w:t>
      </w:r>
      <w:r w:rsidR="009812F7" w:rsidRPr="00FA5AC7">
        <w:t>-202</w:t>
      </w:r>
      <w:r w:rsidR="00797015">
        <w:t>3</w:t>
      </w:r>
    </w:p>
    <w:p w:rsidR="00DE6671" w:rsidRPr="00FA5AC7" w:rsidRDefault="00DE6671">
      <w:pPr>
        <w:pStyle w:val="BodyText"/>
        <w:spacing w:before="8"/>
      </w:pPr>
    </w:p>
    <w:p w:rsidR="00DE6671" w:rsidRPr="00FA5AC7" w:rsidRDefault="009812F7">
      <w:pPr>
        <w:pStyle w:val="Heading1"/>
      </w:pPr>
      <w:r w:rsidRPr="00FA5AC7">
        <w:t>DECLARATION:</w:t>
      </w:r>
    </w:p>
    <w:p w:rsidR="00DE6671" w:rsidRPr="00FA5AC7" w:rsidRDefault="00DE6671">
      <w:pPr>
        <w:pStyle w:val="BodyText"/>
        <w:spacing w:before="4"/>
        <w:rPr>
          <w:b/>
        </w:rPr>
      </w:pPr>
    </w:p>
    <w:p w:rsidR="00DE6671" w:rsidRPr="00FA5AC7" w:rsidRDefault="009812F7">
      <w:pPr>
        <w:pStyle w:val="BodyText"/>
        <w:ind w:left="141"/>
      </w:pPr>
      <w:r w:rsidRPr="00FA5AC7">
        <w:t>I hereby declare that the above information is factually correct to the best of my knowledge.</w:t>
      </w:r>
    </w:p>
    <w:p w:rsidR="00DE6671" w:rsidRPr="00FA5AC7" w:rsidRDefault="00DE6671">
      <w:pPr>
        <w:pStyle w:val="BodyText"/>
      </w:pPr>
    </w:p>
    <w:p w:rsidR="00DE6671" w:rsidRPr="00FA5AC7" w:rsidRDefault="00DE6671">
      <w:pPr>
        <w:pStyle w:val="BodyText"/>
      </w:pPr>
    </w:p>
    <w:p w:rsidR="00DE6671" w:rsidRPr="00FA5AC7" w:rsidRDefault="00DE6671">
      <w:pPr>
        <w:pStyle w:val="BodyText"/>
      </w:pPr>
    </w:p>
    <w:p w:rsidR="005F4A6E" w:rsidRDefault="005F4A6E">
      <w:pPr>
        <w:pStyle w:val="BodyText"/>
        <w:spacing w:before="205" w:line="274" w:lineRule="exact"/>
        <w:ind w:left="141"/>
      </w:pPr>
    </w:p>
    <w:p w:rsidR="005F4A6E" w:rsidRDefault="005F4A6E">
      <w:pPr>
        <w:pStyle w:val="BodyText"/>
        <w:spacing w:before="205" w:line="274" w:lineRule="exact"/>
        <w:ind w:left="141"/>
      </w:pPr>
    </w:p>
    <w:p w:rsidR="00DE6671" w:rsidRPr="00FA5AC7" w:rsidRDefault="009812F7">
      <w:pPr>
        <w:pStyle w:val="BodyText"/>
        <w:spacing w:before="205" w:line="274" w:lineRule="exact"/>
        <w:ind w:left="141"/>
      </w:pPr>
      <w:r w:rsidRPr="00FA5AC7">
        <w:t>Place: Bangalore</w:t>
      </w:r>
    </w:p>
    <w:p w:rsidR="00DE6671" w:rsidRPr="00FA5AC7" w:rsidRDefault="009812F7">
      <w:pPr>
        <w:pStyle w:val="BodyText"/>
        <w:tabs>
          <w:tab w:val="left" w:pos="6630"/>
        </w:tabs>
        <w:spacing w:line="274" w:lineRule="exact"/>
        <w:ind w:left="141"/>
      </w:pPr>
      <w:r w:rsidRPr="00FA5AC7">
        <w:t>Date:</w:t>
      </w:r>
      <w:r w:rsidRPr="00FA5AC7">
        <w:rPr>
          <w:spacing w:val="-14"/>
        </w:rPr>
        <w:t xml:space="preserve"> </w:t>
      </w:r>
      <w:r w:rsidR="00797015">
        <w:t>10</w:t>
      </w:r>
      <w:r w:rsidR="00797015" w:rsidRPr="00FA5AC7">
        <w:t>-0</w:t>
      </w:r>
      <w:r w:rsidR="00797015">
        <w:t>7</w:t>
      </w:r>
      <w:r w:rsidR="00797015" w:rsidRPr="00FA5AC7">
        <w:t>-202</w:t>
      </w:r>
      <w:r w:rsidR="00797015">
        <w:t>3</w:t>
      </w:r>
      <w:r w:rsidRPr="00FA5AC7">
        <w:tab/>
        <w:t>(</w:t>
      </w:r>
      <w:proofErr w:type="spellStart"/>
      <w:r w:rsidRPr="00FA5AC7">
        <w:t>Dr.Veena</w:t>
      </w:r>
      <w:proofErr w:type="spellEnd"/>
      <w:r w:rsidRPr="00FA5AC7">
        <w:t xml:space="preserve"> </w:t>
      </w:r>
      <w:r w:rsidRPr="00FA5AC7">
        <w:rPr>
          <w:spacing w:val="-3"/>
        </w:rPr>
        <w:t>S.</w:t>
      </w:r>
      <w:r w:rsidRPr="00FA5AC7">
        <w:t xml:space="preserve"> More)</w:t>
      </w:r>
    </w:p>
    <w:sectPr w:rsidR="00DE6671" w:rsidRPr="00FA5AC7" w:rsidSect="00DE6671">
      <w:pgSz w:w="12240" w:h="15840"/>
      <w:pgMar w:top="1380" w:right="9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Linotyp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vP101A64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f9433e2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6F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C76"/>
    <w:multiLevelType w:val="hybridMultilevel"/>
    <w:tmpl w:val="52F28330"/>
    <w:lvl w:ilvl="0" w:tplc="4074F39E">
      <w:numFmt w:val="bullet"/>
      <w:lvlText w:val=""/>
      <w:lvlJc w:val="left"/>
      <w:pPr>
        <w:ind w:left="959" w:hanging="40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F727F3E">
      <w:numFmt w:val="bullet"/>
      <w:lvlText w:val=""/>
      <w:lvlJc w:val="left"/>
      <w:pPr>
        <w:ind w:left="1503" w:hanging="3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C1A0660">
      <w:numFmt w:val="bullet"/>
      <w:lvlText w:val="•"/>
      <w:lvlJc w:val="left"/>
      <w:pPr>
        <w:ind w:left="2440" w:hanging="369"/>
      </w:pPr>
      <w:rPr>
        <w:rFonts w:hint="default"/>
        <w:lang w:val="en-US" w:eastAsia="en-US" w:bidi="ar-SA"/>
      </w:rPr>
    </w:lvl>
    <w:lvl w:ilvl="3" w:tplc="D6E8FB66">
      <w:numFmt w:val="bullet"/>
      <w:lvlText w:val="•"/>
      <w:lvlJc w:val="left"/>
      <w:pPr>
        <w:ind w:left="3380" w:hanging="369"/>
      </w:pPr>
      <w:rPr>
        <w:rFonts w:hint="default"/>
        <w:lang w:val="en-US" w:eastAsia="en-US" w:bidi="ar-SA"/>
      </w:rPr>
    </w:lvl>
    <w:lvl w:ilvl="4" w:tplc="FEC43596">
      <w:numFmt w:val="bullet"/>
      <w:lvlText w:val="•"/>
      <w:lvlJc w:val="left"/>
      <w:pPr>
        <w:ind w:left="4320" w:hanging="369"/>
      </w:pPr>
      <w:rPr>
        <w:rFonts w:hint="default"/>
        <w:lang w:val="en-US" w:eastAsia="en-US" w:bidi="ar-SA"/>
      </w:rPr>
    </w:lvl>
    <w:lvl w:ilvl="5" w:tplc="05BC5E38">
      <w:numFmt w:val="bullet"/>
      <w:lvlText w:val="•"/>
      <w:lvlJc w:val="left"/>
      <w:pPr>
        <w:ind w:left="5260" w:hanging="369"/>
      </w:pPr>
      <w:rPr>
        <w:rFonts w:hint="default"/>
        <w:lang w:val="en-US" w:eastAsia="en-US" w:bidi="ar-SA"/>
      </w:rPr>
    </w:lvl>
    <w:lvl w:ilvl="6" w:tplc="E960BB88">
      <w:numFmt w:val="bullet"/>
      <w:lvlText w:val="•"/>
      <w:lvlJc w:val="left"/>
      <w:pPr>
        <w:ind w:left="6200" w:hanging="369"/>
      </w:pPr>
      <w:rPr>
        <w:rFonts w:hint="default"/>
        <w:lang w:val="en-US" w:eastAsia="en-US" w:bidi="ar-SA"/>
      </w:rPr>
    </w:lvl>
    <w:lvl w:ilvl="7" w:tplc="043A99A2">
      <w:numFmt w:val="bullet"/>
      <w:lvlText w:val="•"/>
      <w:lvlJc w:val="left"/>
      <w:pPr>
        <w:ind w:left="7140" w:hanging="369"/>
      </w:pPr>
      <w:rPr>
        <w:rFonts w:hint="default"/>
        <w:lang w:val="en-US" w:eastAsia="en-US" w:bidi="ar-SA"/>
      </w:rPr>
    </w:lvl>
    <w:lvl w:ilvl="8" w:tplc="8456738A">
      <w:numFmt w:val="bullet"/>
      <w:lvlText w:val="•"/>
      <w:lvlJc w:val="left"/>
      <w:pPr>
        <w:ind w:left="8080" w:hanging="369"/>
      </w:pPr>
      <w:rPr>
        <w:rFonts w:hint="default"/>
        <w:lang w:val="en-US" w:eastAsia="en-US" w:bidi="ar-SA"/>
      </w:rPr>
    </w:lvl>
  </w:abstractNum>
  <w:abstractNum w:abstractNumId="1">
    <w:nsid w:val="24BD0CCC"/>
    <w:multiLevelType w:val="hybridMultilevel"/>
    <w:tmpl w:val="06B6D29E"/>
    <w:lvl w:ilvl="0" w:tplc="A086B018">
      <w:numFmt w:val="bullet"/>
      <w:lvlText w:val=""/>
      <w:lvlJc w:val="left"/>
      <w:pPr>
        <w:ind w:left="1583" w:hanging="449"/>
      </w:pPr>
      <w:rPr>
        <w:rFonts w:ascii="Wingdings" w:eastAsia="Wingdings" w:hAnsi="Wingdings" w:cs="Wingdings" w:hint="default"/>
        <w:w w:val="103"/>
        <w:sz w:val="17"/>
        <w:szCs w:val="17"/>
        <w:lang w:val="en-US" w:eastAsia="en-US" w:bidi="ar-SA"/>
      </w:rPr>
    </w:lvl>
    <w:lvl w:ilvl="1" w:tplc="FFFC2BD6">
      <w:numFmt w:val="bullet"/>
      <w:lvlText w:val="•"/>
      <w:lvlJc w:val="left"/>
      <w:pPr>
        <w:ind w:left="2418" w:hanging="449"/>
      </w:pPr>
      <w:rPr>
        <w:rFonts w:hint="default"/>
        <w:lang w:val="en-US" w:eastAsia="en-US" w:bidi="ar-SA"/>
      </w:rPr>
    </w:lvl>
    <w:lvl w:ilvl="2" w:tplc="F93C2808">
      <w:numFmt w:val="bullet"/>
      <w:lvlText w:val="•"/>
      <w:lvlJc w:val="left"/>
      <w:pPr>
        <w:ind w:left="3256" w:hanging="449"/>
      </w:pPr>
      <w:rPr>
        <w:rFonts w:hint="default"/>
        <w:lang w:val="en-US" w:eastAsia="en-US" w:bidi="ar-SA"/>
      </w:rPr>
    </w:lvl>
    <w:lvl w:ilvl="3" w:tplc="2B4EC334">
      <w:numFmt w:val="bullet"/>
      <w:lvlText w:val="•"/>
      <w:lvlJc w:val="left"/>
      <w:pPr>
        <w:ind w:left="4094" w:hanging="449"/>
      </w:pPr>
      <w:rPr>
        <w:rFonts w:hint="default"/>
        <w:lang w:val="en-US" w:eastAsia="en-US" w:bidi="ar-SA"/>
      </w:rPr>
    </w:lvl>
    <w:lvl w:ilvl="4" w:tplc="3F46CBE2">
      <w:numFmt w:val="bullet"/>
      <w:lvlText w:val="•"/>
      <w:lvlJc w:val="left"/>
      <w:pPr>
        <w:ind w:left="4932" w:hanging="449"/>
      </w:pPr>
      <w:rPr>
        <w:rFonts w:hint="default"/>
        <w:lang w:val="en-US" w:eastAsia="en-US" w:bidi="ar-SA"/>
      </w:rPr>
    </w:lvl>
    <w:lvl w:ilvl="5" w:tplc="20444E52">
      <w:numFmt w:val="bullet"/>
      <w:lvlText w:val="•"/>
      <w:lvlJc w:val="left"/>
      <w:pPr>
        <w:ind w:left="5770" w:hanging="449"/>
      </w:pPr>
      <w:rPr>
        <w:rFonts w:hint="default"/>
        <w:lang w:val="en-US" w:eastAsia="en-US" w:bidi="ar-SA"/>
      </w:rPr>
    </w:lvl>
    <w:lvl w:ilvl="6" w:tplc="1236E0E6">
      <w:numFmt w:val="bullet"/>
      <w:lvlText w:val="•"/>
      <w:lvlJc w:val="left"/>
      <w:pPr>
        <w:ind w:left="6608" w:hanging="449"/>
      </w:pPr>
      <w:rPr>
        <w:rFonts w:hint="default"/>
        <w:lang w:val="en-US" w:eastAsia="en-US" w:bidi="ar-SA"/>
      </w:rPr>
    </w:lvl>
    <w:lvl w:ilvl="7" w:tplc="93A22B42">
      <w:numFmt w:val="bullet"/>
      <w:lvlText w:val="•"/>
      <w:lvlJc w:val="left"/>
      <w:pPr>
        <w:ind w:left="7446" w:hanging="449"/>
      </w:pPr>
      <w:rPr>
        <w:rFonts w:hint="default"/>
        <w:lang w:val="en-US" w:eastAsia="en-US" w:bidi="ar-SA"/>
      </w:rPr>
    </w:lvl>
    <w:lvl w:ilvl="8" w:tplc="D8F02A88">
      <w:numFmt w:val="bullet"/>
      <w:lvlText w:val="•"/>
      <w:lvlJc w:val="left"/>
      <w:pPr>
        <w:ind w:left="8284" w:hanging="449"/>
      </w:pPr>
      <w:rPr>
        <w:rFonts w:hint="default"/>
        <w:lang w:val="en-US" w:eastAsia="en-US" w:bidi="ar-SA"/>
      </w:rPr>
    </w:lvl>
  </w:abstractNum>
  <w:abstractNum w:abstractNumId="2">
    <w:nsid w:val="76765D3F"/>
    <w:multiLevelType w:val="hybridMultilevel"/>
    <w:tmpl w:val="F8848198"/>
    <w:lvl w:ilvl="0" w:tplc="7D3027E8">
      <w:numFmt w:val="bullet"/>
      <w:lvlText w:val=""/>
      <w:lvlJc w:val="left"/>
      <w:pPr>
        <w:ind w:left="927" w:hanging="36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ED0D472">
      <w:numFmt w:val="bullet"/>
      <w:lvlText w:val=""/>
      <w:lvlJc w:val="left"/>
      <w:pPr>
        <w:ind w:left="2304" w:hanging="353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6C0B02A">
      <w:numFmt w:val="bullet"/>
      <w:lvlText w:val="•"/>
      <w:lvlJc w:val="left"/>
      <w:pPr>
        <w:ind w:left="3151" w:hanging="353"/>
      </w:pPr>
      <w:rPr>
        <w:rFonts w:hint="default"/>
        <w:lang w:val="en-US" w:eastAsia="en-US" w:bidi="ar-SA"/>
      </w:rPr>
    </w:lvl>
    <w:lvl w:ilvl="3" w:tplc="A8CABB94">
      <w:numFmt w:val="bullet"/>
      <w:lvlText w:val="•"/>
      <w:lvlJc w:val="left"/>
      <w:pPr>
        <w:ind w:left="4002" w:hanging="353"/>
      </w:pPr>
      <w:rPr>
        <w:rFonts w:hint="default"/>
        <w:lang w:val="en-US" w:eastAsia="en-US" w:bidi="ar-SA"/>
      </w:rPr>
    </w:lvl>
    <w:lvl w:ilvl="4" w:tplc="A296D168">
      <w:numFmt w:val="bullet"/>
      <w:lvlText w:val="•"/>
      <w:lvlJc w:val="left"/>
      <w:pPr>
        <w:ind w:left="4853" w:hanging="353"/>
      </w:pPr>
      <w:rPr>
        <w:rFonts w:hint="default"/>
        <w:lang w:val="en-US" w:eastAsia="en-US" w:bidi="ar-SA"/>
      </w:rPr>
    </w:lvl>
    <w:lvl w:ilvl="5" w:tplc="1F94C41A">
      <w:numFmt w:val="bullet"/>
      <w:lvlText w:val="•"/>
      <w:lvlJc w:val="left"/>
      <w:pPr>
        <w:ind w:left="5704" w:hanging="353"/>
      </w:pPr>
      <w:rPr>
        <w:rFonts w:hint="default"/>
        <w:lang w:val="en-US" w:eastAsia="en-US" w:bidi="ar-SA"/>
      </w:rPr>
    </w:lvl>
    <w:lvl w:ilvl="6" w:tplc="926CA3CE">
      <w:numFmt w:val="bullet"/>
      <w:lvlText w:val="•"/>
      <w:lvlJc w:val="left"/>
      <w:pPr>
        <w:ind w:left="6555" w:hanging="353"/>
      </w:pPr>
      <w:rPr>
        <w:rFonts w:hint="default"/>
        <w:lang w:val="en-US" w:eastAsia="en-US" w:bidi="ar-SA"/>
      </w:rPr>
    </w:lvl>
    <w:lvl w:ilvl="7" w:tplc="885A8B82">
      <w:numFmt w:val="bullet"/>
      <w:lvlText w:val="•"/>
      <w:lvlJc w:val="left"/>
      <w:pPr>
        <w:ind w:left="7406" w:hanging="353"/>
      </w:pPr>
      <w:rPr>
        <w:rFonts w:hint="default"/>
        <w:lang w:val="en-US" w:eastAsia="en-US" w:bidi="ar-SA"/>
      </w:rPr>
    </w:lvl>
    <w:lvl w:ilvl="8" w:tplc="5CDE0778">
      <w:numFmt w:val="bullet"/>
      <w:lvlText w:val="•"/>
      <w:lvlJc w:val="left"/>
      <w:pPr>
        <w:ind w:left="8257" w:hanging="35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6671"/>
    <w:rsid w:val="000358B2"/>
    <w:rsid w:val="00095797"/>
    <w:rsid w:val="000A7EAD"/>
    <w:rsid w:val="000C417E"/>
    <w:rsid w:val="0015104C"/>
    <w:rsid w:val="00155A27"/>
    <w:rsid w:val="00196B0C"/>
    <w:rsid w:val="00325312"/>
    <w:rsid w:val="003943C1"/>
    <w:rsid w:val="004171ED"/>
    <w:rsid w:val="00425084"/>
    <w:rsid w:val="004252C7"/>
    <w:rsid w:val="00494889"/>
    <w:rsid w:val="00523BDB"/>
    <w:rsid w:val="00530076"/>
    <w:rsid w:val="005B4B04"/>
    <w:rsid w:val="005E7151"/>
    <w:rsid w:val="005F4A6E"/>
    <w:rsid w:val="006023F7"/>
    <w:rsid w:val="0063342C"/>
    <w:rsid w:val="00710ED9"/>
    <w:rsid w:val="00797015"/>
    <w:rsid w:val="007A4776"/>
    <w:rsid w:val="007C7DF2"/>
    <w:rsid w:val="00823AD2"/>
    <w:rsid w:val="00887434"/>
    <w:rsid w:val="008E6A15"/>
    <w:rsid w:val="008F113E"/>
    <w:rsid w:val="009812F7"/>
    <w:rsid w:val="009D0DE1"/>
    <w:rsid w:val="009F0F8A"/>
    <w:rsid w:val="00A035E8"/>
    <w:rsid w:val="00BE3789"/>
    <w:rsid w:val="00BF5DB1"/>
    <w:rsid w:val="00C57D0B"/>
    <w:rsid w:val="00D20827"/>
    <w:rsid w:val="00D413D4"/>
    <w:rsid w:val="00D53D05"/>
    <w:rsid w:val="00DB2D67"/>
    <w:rsid w:val="00DC680D"/>
    <w:rsid w:val="00DE6671"/>
    <w:rsid w:val="00E915F1"/>
    <w:rsid w:val="00EC7172"/>
    <w:rsid w:val="00F27630"/>
    <w:rsid w:val="00F4349E"/>
    <w:rsid w:val="00FA5AC7"/>
    <w:rsid w:val="00FE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5DB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E6671"/>
    <w:pPr>
      <w:ind w:left="1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667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E6671"/>
    <w:pPr>
      <w:ind w:left="927" w:hanging="369"/>
    </w:pPr>
  </w:style>
  <w:style w:type="paragraph" w:customStyle="1" w:styleId="TableParagraph">
    <w:name w:val="Table Paragraph"/>
    <w:basedOn w:val="Normal"/>
    <w:uiPriority w:val="1"/>
    <w:qFormat/>
    <w:rsid w:val="00DE6671"/>
    <w:pPr>
      <w:ind w:left="191"/>
    </w:pPr>
  </w:style>
  <w:style w:type="paragraph" w:customStyle="1" w:styleId="Default">
    <w:name w:val="Default"/>
    <w:rsid w:val="000A7EAD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rsid w:val="00BF5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sps.2020.04.010" TargetMode="External"/><Relationship Id="rId13" Type="http://schemas.openxmlformats.org/officeDocument/2006/relationships/hyperlink" Target="https://doi.org/10.1007/978-981-16-0045-6" TargetMode="External"/><Relationship Id="rId18" Type="http://schemas.openxmlformats.org/officeDocument/2006/relationships/hyperlink" Target="https://doi.org/10.1016/B978-0-323-85683-6.00009-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B978-0-443-19059-9.00018-9" TargetMode="External"/><Relationship Id="rId7" Type="http://schemas.openxmlformats.org/officeDocument/2006/relationships/hyperlink" Target="https://doi.org/10.1007/978-981-15-1710-5-5" TargetMode="External"/><Relationship Id="rId12" Type="http://schemas.openxmlformats.org/officeDocument/2006/relationships/hyperlink" Target="https://doi.org/10.1007/978-981-16-0045-6" TargetMode="External"/><Relationship Id="rId17" Type="http://schemas.openxmlformats.org/officeDocument/2006/relationships/hyperlink" Target="https://www.sciencedirect.com/science/article/pii/B97803238568360000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pi.com/1934444" TargetMode="External"/><Relationship Id="rId20" Type="http://schemas.openxmlformats.org/officeDocument/2006/relationships/hyperlink" Target="https://doi.org/10.1016/B978-0-323-85683-6.00010-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eenasmore@gmail.com" TargetMode="External"/><Relationship Id="rId11" Type="http://schemas.openxmlformats.org/officeDocument/2006/relationships/hyperlink" Target="https://doi.org/10.1007/978-981-16-0045-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science/journal/09759476/12/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007/978-981-16-0045-6" TargetMode="External"/><Relationship Id="rId19" Type="http://schemas.openxmlformats.org/officeDocument/2006/relationships/hyperlink" Target="https://www.sciencedirect.com/science/article/pii/B97803238568360001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journal/22147853/46/part/P13" TargetMode="External"/><Relationship Id="rId14" Type="http://schemas.openxmlformats.org/officeDocument/2006/relationships/hyperlink" Target="https://doi.org/10.1007/978-981-16-0045-6" TargetMode="External"/><Relationship Id="rId22" Type="http://schemas.openxmlformats.org/officeDocument/2006/relationships/hyperlink" Target="https://www.phcogres.com/article/2023/15/2/105530pres152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92D72-C45F-4BD9-84DA-987CE8C7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4131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Dr.Veena S More</cp:lastModifiedBy>
  <cp:revision>4</cp:revision>
  <cp:lastPrinted>2022-09-18T03:37:00Z</cp:lastPrinted>
  <dcterms:created xsi:type="dcterms:W3CDTF">2023-07-10T19:08:00Z</dcterms:created>
  <dcterms:modified xsi:type="dcterms:W3CDTF">2023-07-20T11:08:00Z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2022-05-20T00:00:00Z</vt:filetime>
  </property>
</Properties>
</file>