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09652" w14:textId="3EDBC2A3" w:rsidR="00C069E8" w:rsidRPr="00C12651" w:rsidRDefault="00EE2A6D" w:rsidP="00C12651">
      <w:pPr>
        <w:pStyle w:val="Normal1"/>
        <w:rPr>
          <w:rFonts w:ascii="Times New Roman" w:eastAsia="Times New Roman" w:hAnsi="Times New Roman" w:cs="Times New Roman"/>
          <w:b/>
          <w:sz w:val="34"/>
          <w:szCs w:val="24"/>
        </w:rPr>
      </w:pPr>
      <w:r w:rsidRPr="009B6581">
        <w:rPr>
          <w:rFonts w:ascii="Times New Roman" w:eastAsia="Times New Roman" w:hAnsi="Times New Roman" w:cs="Times New Roman"/>
          <w:b/>
          <w:sz w:val="34"/>
          <w:szCs w:val="24"/>
        </w:rPr>
        <w:t>Author Details</w:t>
      </w:r>
      <w:bookmarkStart w:id="0" w:name="_qk7jlu2rkoc" w:colFirst="0" w:colLast="0"/>
      <w:bookmarkEnd w:id="0"/>
    </w:p>
    <w:tbl>
      <w:tblPr>
        <w:tblW w:w="17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4883"/>
        <w:gridCol w:w="8082"/>
        <w:gridCol w:w="3330"/>
      </w:tblGrid>
      <w:tr w:rsidR="009B6581" w14:paraId="18AA26D7" w14:textId="77777777" w:rsidTr="00C12651">
        <w:trPr>
          <w:cantSplit/>
          <w:trHeight w:val="841"/>
          <w:tblHeader/>
        </w:trPr>
        <w:tc>
          <w:tcPr>
            <w:tcW w:w="985" w:type="dxa"/>
            <w:shd w:val="clear" w:color="auto" w:fill="B8CCE4"/>
            <w:vAlign w:val="center"/>
          </w:tcPr>
          <w:p w14:paraId="55F9AA3F" w14:textId="77777777" w:rsidR="00C069E8" w:rsidRPr="002858A8" w:rsidRDefault="00EE2A6D" w:rsidP="002858A8">
            <w:pPr>
              <w:pStyle w:val="Normal1"/>
              <w:spacing w:after="0" w:line="240" w:lineRule="auto"/>
              <w:jc w:val="center"/>
              <w:rPr>
                <w:rFonts w:ascii="Cambria" w:eastAsia="Cambria" w:hAnsi="Cambria" w:cs="Cambria"/>
                <w:b/>
                <w:sz w:val="26"/>
                <w:szCs w:val="26"/>
              </w:rPr>
            </w:pPr>
            <w:proofErr w:type="spellStart"/>
            <w:proofErr w:type="gramStart"/>
            <w:r w:rsidRPr="002858A8">
              <w:rPr>
                <w:rFonts w:ascii="Cambria" w:eastAsia="Cambria" w:hAnsi="Cambria" w:cs="Cambria"/>
                <w:b/>
                <w:sz w:val="26"/>
                <w:szCs w:val="26"/>
              </w:rPr>
              <w:t>Sl.No</w:t>
            </w:r>
            <w:proofErr w:type="spellEnd"/>
            <w:proofErr w:type="gramEnd"/>
          </w:p>
        </w:tc>
        <w:tc>
          <w:tcPr>
            <w:tcW w:w="4883" w:type="dxa"/>
            <w:shd w:val="clear" w:color="auto" w:fill="B8CCE4"/>
            <w:vAlign w:val="center"/>
          </w:tcPr>
          <w:p w14:paraId="6A3C1373" w14:textId="3F725C54" w:rsidR="00F805A1" w:rsidRPr="00D81818" w:rsidRDefault="00EE2A6D" w:rsidP="00D81818">
            <w:pPr>
              <w:pStyle w:val="Heading1"/>
              <w:keepNext w:val="0"/>
              <w:keepLines w:val="0"/>
              <w:spacing w:before="120"/>
              <w:jc w:val="center"/>
              <w:rPr>
                <w:color w:val="000000"/>
                <w:sz w:val="26"/>
                <w:szCs w:val="26"/>
              </w:rPr>
            </w:pPr>
            <w:bookmarkStart w:id="1" w:name="_atxyyjdbnuqc" w:colFirst="0" w:colLast="0"/>
            <w:bookmarkEnd w:id="1"/>
            <w:r w:rsidRPr="002858A8">
              <w:rPr>
                <w:color w:val="000000"/>
                <w:sz w:val="26"/>
                <w:szCs w:val="26"/>
              </w:rPr>
              <w:t xml:space="preserve">Author Affiliation </w:t>
            </w:r>
            <w:r w:rsidR="009B6581">
              <w:rPr>
                <w:color w:val="000000"/>
                <w:sz w:val="26"/>
                <w:szCs w:val="26"/>
              </w:rPr>
              <w:t xml:space="preserve">and HOME address </w:t>
            </w:r>
            <w:r w:rsidRPr="002858A8">
              <w:rPr>
                <w:color w:val="000000"/>
                <w:sz w:val="26"/>
                <w:szCs w:val="26"/>
              </w:rPr>
              <w:t>details</w:t>
            </w:r>
          </w:p>
        </w:tc>
        <w:tc>
          <w:tcPr>
            <w:tcW w:w="8082" w:type="dxa"/>
            <w:shd w:val="clear" w:color="auto" w:fill="B8CCE4"/>
            <w:vAlign w:val="center"/>
          </w:tcPr>
          <w:p w14:paraId="1DC3022A" w14:textId="77777777" w:rsidR="00C069E8" w:rsidRPr="002858A8" w:rsidRDefault="00EE2A6D" w:rsidP="002858A8">
            <w:pPr>
              <w:pStyle w:val="Heading1"/>
              <w:keepNext w:val="0"/>
              <w:keepLines w:val="0"/>
              <w:spacing w:before="120" w:line="360" w:lineRule="auto"/>
              <w:jc w:val="center"/>
              <w:rPr>
                <w:color w:val="000000"/>
                <w:sz w:val="24"/>
                <w:szCs w:val="24"/>
              </w:rPr>
            </w:pPr>
            <w:r w:rsidRPr="002858A8">
              <w:rPr>
                <w:color w:val="000000"/>
                <w:sz w:val="24"/>
                <w:szCs w:val="24"/>
              </w:rPr>
              <w:t>AUTHOR Description</w:t>
            </w:r>
          </w:p>
        </w:tc>
        <w:tc>
          <w:tcPr>
            <w:tcW w:w="3330" w:type="dxa"/>
            <w:shd w:val="clear" w:color="auto" w:fill="B8CCE4"/>
            <w:vAlign w:val="center"/>
          </w:tcPr>
          <w:p w14:paraId="5D36C180" w14:textId="77777777" w:rsidR="00C069E8" w:rsidRPr="002858A8" w:rsidRDefault="00EE2A6D" w:rsidP="002858A8">
            <w:pPr>
              <w:pStyle w:val="Normal1"/>
              <w:spacing w:after="0" w:line="240" w:lineRule="auto"/>
              <w:jc w:val="center"/>
              <w:rPr>
                <w:rFonts w:ascii="Cambria" w:eastAsia="Cambria" w:hAnsi="Cambria" w:cs="Cambria"/>
                <w:b/>
                <w:sz w:val="26"/>
                <w:szCs w:val="26"/>
              </w:rPr>
            </w:pPr>
            <w:r w:rsidRPr="002858A8">
              <w:rPr>
                <w:rFonts w:ascii="Cambria" w:eastAsia="Cambria" w:hAnsi="Cambria" w:cs="Cambria"/>
                <w:b/>
                <w:sz w:val="26"/>
                <w:szCs w:val="26"/>
              </w:rPr>
              <w:t>AUTHOR Photo</w:t>
            </w:r>
          </w:p>
        </w:tc>
      </w:tr>
      <w:tr w:rsidR="009B6581" w14:paraId="688924CA" w14:textId="77777777" w:rsidTr="00C12651">
        <w:trPr>
          <w:cantSplit/>
          <w:tblHeader/>
        </w:trPr>
        <w:tc>
          <w:tcPr>
            <w:tcW w:w="985" w:type="dxa"/>
            <w:shd w:val="clear" w:color="auto" w:fill="B8CCE4"/>
            <w:vAlign w:val="center"/>
          </w:tcPr>
          <w:p w14:paraId="52A0C9B1" w14:textId="1FBA87CB" w:rsidR="00C069E8" w:rsidRPr="002858A8" w:rsidRDefault="00C12651" w:rsidP="00C12651">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883" w:type="dxa"/>
            <w:shd w:val="clear" w:color="auto" w:fill="B8CCE4"/>
            <w:vAlign w:val="center"/>
          </w:tcPr>
          <w:p w14:paraId="7D665EFE" w14:textId="513764C9" w:rsidR="009B6581" w:rsidRPr="00A056C9" w:rsidRDefault="009B6581" w:rsidP="00C12651">
            <w:pPr>
              <w:pStyle w:val="Normal1"/>
              <w:spacing w:after="0" w:line="240" w:lineRule="auto"/>
              <w:jc w:val="center"/>
              <w:rPr>
                <w:rFonts w:ascii="Times New Roman" w:eastAsia="Times New Roman" w:hAnsi="Times New Roman" w:cs="Times New Roman"/>
                <w:b/>
                <w:sz w:val="24"/>
                <w:szCs w:val="24"/>
              </w:rPr>
            </w:pPr>
          </w:p>
          <w:p w14:paraId="5B57325A" w14:textId="77777777" w:rsidR="009B6581" w:rsidRDefault="009B6581" w:rsidP="00C12651">
            <w:pPr>
              <w:pStyle w:val="Normal1"/>
              <w:spacing w:after="0" w:line="240" w:lineRule="auto"/>
              <w:jc w:val="center"/>
              <w:rPr>
                <w:rFonts w:ascii="Times New Roman" w:eastAsia="Times New Roman" w:hAnsi="Times New Roman" w:cs="Times New Roman"/>
                <w:sz w:val="24"/>
                <w:szCs w:val="24"/>
              </w:rPr>
            </w:pPr>
          </w:p>
          <w:p w14:paraId="402C8FA5" w14:textId="25E42CF5" w:rsidR="00383916" w:rsidRDefault="009B6581" w:rsidP="00C12651">
            <w:pPr>
              <w:pStyle w:val="Normal1"/>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Name: </w:t>
            </w:r>
            <w:r w:rsidR="008A7031">
              <w:rPr>
                <w:rFonts w:ascii="Times New Roman" w:eastAsia="Times New Roman" w:hAnsi="Times New Roman" w:cs="Times New Roman"/>
                <w:sz w:val="24"/>
                <w:szCs w:val="24"/>
              </w:rPr>
              <w:t xml:space="preserve">Dr. </w:t>
            </w:r>
            <w:r w:rsidR="00021B7C">
              <w:rPr>
                <w:rFonts w:ascii="Times New Roman" w:eastAsia="Times New Roman" w:hAnsi="Times New Roman" w:cs="Times New Roman"/>
                <w:sz w:val="24"/>
                <w:szCs w:val="24"/>
              </w:rPr>
              <w:t xml:space="preserve">Chetana S </w:t>
            </w:r>
            <w:r>
              <w:rPr>
                <w:rFonts w:ascii="Times New Roman" w:eastAsia="Times New Roman" w:hAnsi="Times New Roman" w:cs="Times New Roman"/>
                <w:sz w:val="24"/>
                <w:szCs w:val="24"/>
              </w:rPr>
              <w:br/>
              <w:t xml:space="preserve">Designation: </w:t>
            </w:r>
            <w:r w:rsidR="008A7031">
              <w:rPr>
                <w:rFonts w:ascii="Times New Roman" w:eastAsia="Times New Roman" w:hAnsi="Times New Roman" w:cs="Times New Roman"/>
                <w:sz w:val="24"/>
                <w:szCs w:val="24"/>
              </w:rPr>
              <w:t>Assistant Professo</w:t>
            </w:r>
            <w:r w:rsidR="00CB43C3">
              <w:rPr>
                <w:rFonts w:ascii="Times New Roman" w:eastAsia="Times New Roman" w:hAnsi="Times New Roman" w:cs="Times New Roman"/>
                <w:sz w:val="24"/>
                <w:szCs w:val="24"/>
              </w:rPr>
              <w:t>r</w:t>
            </w:r>
            <w:r>
              <w:rPr>
                <w:rFonts w:ascii="Times New Roman" w:eastAsia="Times New Roman" w:hAnsi="Times New Roman" w:cs="Times New Roman"/>
                <w:sz w:val="24"/>
                <w:szCs w:val="24"/>
              </w:rPr>
              <w:br/>
              <w:t xml:space="preserve">Department: </w:t>
            </w:r>
            <w:r w:rsidR="00021B7C">
              <w:rPr>
                <w:rFonts w:ascii="Times New Roman" w:eastAsia="Times New Roman" w:hAnsi="Times New Roman" w:cs="Times New Roman"/>
                <w:sz w:val="24"/>
                <w:szCs w:val="24"/>
              </w:rPr>
              <w:t>Mechanical Engineering</w:t>
            </w:r>
            <w:r>
              <w:rPr>
                <w:rFonts w:ascii="Times New Roman" w:eastAsia="Times New Roman" w:hAnsi="Times New Roman" w:cs="Times New Roman"/>
                <w:sz w:val="24"/>
                <w:szCs w:val="24"/>
              </w:rPr>
              <w:br/>
              <w:t xml:space="preserve">Affiliation with </w:t>
            </w:r>
            <w:r w:rsidR="008A7031">
              <w:rPr>
                <w:rFonts w:ascii="Times New Roman" w:eastAsia="Times New Roman" w:hAnsi="Times New Roman" w:cs="Times New Roman"/>
                <w:sz w:val="24"/>
                <w:szCs w:val="24"/>
              </w:rPr>
              <w:t>Pin code</w:t>
            </w:r>
            <w:r>
              <w:rPr>
                <w:rFonts w:ascii="Times New Roman" w:eastAsia="Times New Roman" w:hAnsi="Times New Roman" w:cs="Times New Roman"/>
                <w:sz w:val="24"/>
                <w:szCs w:val="24"/>
              </w:rPr>
              <w:t>:</w:t>
            </w:r>
            <w:r w:rsidR="0041184C">
              <w:rPr>
                <w:rFonts w:ascii="Times New Roman" w:eastAsia="Times New Roman" w:hAnsi="Times New Roman" w:cs="Times New Roman"/>
                <w:sz w:val="24"/>
                <w:szCs w:val="24"/>
              </w:rPr>
              <w:t xml:space="preserve"> </w:t>
            </w:r>
            <w:r w:rsidR="00383916">
              <w:rPr>
                <w:rFonts w:ascii="Times New Roman" w:eastAsia="Times New Roman" w:hAnsi="Times New Roman" w:cs="Times New Roman"/>
                <w:sz w:val="24"/>
                <w:szCs w:val="24"/>
              </w:rPr>
              <w:t>Department of Mechanical Engineering,</w:t>
            </w:r>
            <w:r w:rsidR="00383916" w:rsidRPr="00367719">
              <w:rPr>
                <w:rFonts w:ascii="Times New Roman" w:hAnsi="Times New Roman" w:cs="Times New Roman"/>
                <w:sz w:val="24"/>
                <w:szCs w:val="24"/>
              </w:rPr>
              <w:t xml:space="preserve"> </w:t>
            </w:r>
            <w:r w:rsidR="002B3D6E" w:rsidRPr="00367719">
              <w:rPr>
                <w:rFonts w:ascii="Times New Roman" w:hAnsi="Times New Roman" w:cs="Times New Roman"/>
                <w:sz w:val="24"/>
                <w:szCs w:val="24"/>
              </w:rPr>
              <w:t>ATME College of Engineering, Mysuru, Karnataka, INDIA</w:t>
            </w:r>
            <w:r w:rsidR="002B3D6E">
              <w:rPr>
                <w:rFonts w:ascii="Times New Roman" w:hAnsi="Times New Roman" w:cs="Times New Roman"/>
                <w:sz w:val="24"/>
                <w:szCs w:val="24"/>
              </w:rPr>
              <w:t>,</w:t>
            </w:r>
          </w:p>
          <w:p w14:paraId="3B339F1B" w14:textId="088F8EBA" w:rsidR="0041184C" w:rsidRDefault="00383916" w:rsidP="00C12651">
            <w:pPr>
              <w:pStyle w:val="Normal1"/>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w:t>
            </w:r>
            <w:r w:rsidR="002B3D6E" w:rsidRPr="002B3D6E">
              <w:rPr>
                <w:rFonts w:ascii="Times New Roman" w:hAnsi="Times New Roman" w:cs="Times New Roman"/>
                <w:sz w:val="24"/>
                <w:szCs w:val="24"/>
              </w:rPr>
              <w:t>570 028</w:t>
            </w:r>
            <w:r w:rsidR="0041184C">
              <w:rPr>
                <w:rFonts w:ascii="Times New Roman" w:eastAsia="Times New Roman" w:hAnsi="Times New Roman" w:cs="Times New Roman"/>
                <w:sz w:val="24"/>
                <w:szCs w:val="24"/>
              </w:rPr>
              <w:br/>
              <w:t xml:space="preserve">Email: </w:t>
            </w:r>
            <w:r w:rsidR="00021B7C">
              <w:rPr>
                <w:rFonts w:ascii="Times New Roman" w:eastAsia="Times New Roman" w:hAnsi="Times New Roman" w:cs="Times New Roman"/>
                <w:sz w:val="24"/>
                <w:szCs w:val="24"/>
              </w:rPr>
              <w:t>Chetana.s.mech</w:t>
            </w:r>
            <w:r w:rsidR="002B3D6E">
              <w:rPr>
                <w:rFonts w:ascii="Times New Roman" w:eastAsia="Times New Roman" w:hAnsi="Times New Roman" w:cs="Times New Roman"/>
                <w:sz w:val="24"/>
                <w:szCs w:val="24"/>
              </w:rPr>
              <w:t>@gmail.com</w:t>
            </w:r>
          </w:p>
          <w:p w14:paraId="466BA4AD" w14:textId="616B317E" w:rsidR="00C069E8" w:rsidRDefault="009B6581" w:rsidP="00C12651">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number: </w:t>
            </w:r>
            <w:r w:rsidR="002B3D6E">
              <w:rPr>
                <w:rFonts w:ascii="Times New Roman" w:eastAsia="Times New Roman" w:hAnsi="Times New Roman" w:cs="Times New Roman"/>
                <w:sz w:val="24"/>
                <w:szCs w:val="24"/>
              </w:rPr>
              <w:t>+91-</w:t>
            </w:r>
            <w:r w:rsidR="00021B7C">
              <w:rPr>
                <w:rFonts w:ascii="Times New Roman" w:eastAsia="Times New Roman" w:hAnsi="Times New Roman" w:cs="Times New Roman"/>
                <w:sz w:val="24"/>
                <w:szCs w:val="24"/>
              </w:rPr>
              <w:t>9844550951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9B6581">
              <w:rPr>
                <w:rFonts w:ascii="Times New Roman" w:eastAsia="Times New Roman" w:hAnsi="Times New Roman" w:cs="Times New Roman"/>
                <w:b/>
                <w:sz w:val="24"/>
                <w:szCs w:val="24"/>
                <w:u w:val="single"/>
              </w:rPr>
              <w:t>HOME ADDRESS FOR SENDING THE HARD COPY OF THE BOOK</w:t>
            </w:r>
          </w:p>
          <w:p w14:paraId="1113645E" w14:textId="7C3B7AE0" w:rsidR="00021B7C" w:rsidRDefault="009B6581" w:rsidP="00C12651">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r w:rsidR="00383916">
              <w:rPr>
                <w:rFonts w:ascii="Times New Roman" w:eastAsia="Times New Roman" w:hAnsi="Times New Roman" w:cs="Times New Roman"/>
                <w:sz w:val="24"/>
                <w:szCs w:val="24"/>
              </w:rPr>
              <w:t>Dr. Chetana S</w:t>
            </w:r>
          </w:p>
          <w:p w14:paraId="3DE01843" w14:textId="347688F5" w:rsidR="009B6581" w:rsidRDefault="00574D72" w:rsidP="00C12651">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Sabbanahalli, Yadaganahalli (post),</w:t>
            </w:r>
          </w:p>
          <w:p w14:paraId="2A9960D5" w14:textId="3D9D8A25" w:rsidR="00574D72" w:rsidRPr="002858A8" w:rsidRDefault="00574D72" w:rsidP="00C12651">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 A Kere (</w:t>
            </w:r>
            <w:proofErr w:type="spellStart"/>
            <w:r>
              <w:rPr>
                <w:rFonts w:ascii="Times New Roman" w:eastAsia="Times New Roman" w:hAnsi="Times New Roman" w:cs="Times New Roman"/>
                <w:sz w:val="24"/>
                <w:szCs w:val="24"/>
              </w:rPr>
              <w:t>Hobli</w:t>
            </w:r>
            <w:proofErr w:type="spellEnd"/>
            <w:r>
              <w:rPr>
                <w:rFonts w:ascii="Times New Roman" w:eastAsia="Times New Roman" w:hAnsi="Times New Roman" w:cs="Times New Roman"/>
                <w:sz w:val="24"/>
                <w:szCs w:val="24"/>
              </w:rPr>
              <w:t>), Maddur (</w:t>
            </w:r>
            <w:proofErr w:type="spellStart"/>
            <w:r>
              <w:rPr>
                <w:rFonts w:ascii="Times New Roman" w:eastAsia="Times New Roman" w:hAnsi="Times New Roman" w:cs="Times New Roman"/>
                <w:sz w:val="24"/>
                <w:szCs w:val="24"/>
              </w:rPr>
              <w:t>Tq</w:t>
            </w:r>
            <w:proofErr w:type="spellEnd"/>
            <w:r>
              <w:rPr>
                <w:rFonts w:ascii="Times New Roman" w:eastAsia="Times New Roman" w:hAnsi="Times New Roman" w:cs="Times New Roman"/>
                <w:sz w:val="24"/>
                <w:szCs w:val="24"/>
              </w:rPr>
              <w:t>), Mandya – 571422 Karnataka</w:t>
            </w:r>
          </w:p>
        </w:tc>
        <w:tc>
          <w:tcPr>
            <w:tcW w:w="8082" w:type="dxa"/>
            <w:shd w:val="clear" w:color="auto" w:fill="B8CCE4"/>
            <w:vAlign w:val="center"/>
          </w:tcPr>
          <w:p w14:paraId="24BBE173" w14:textId="0D0C19E5" w:rsidR="00021B7C" w:rsidRDefault="00021B7C" w:rsidP="00021B7C">
            <w:pPr>
              <w:jc w:val="both"/>
              <w:rPr>
                <w:rFonts w:ascii="Times New Roman" w:hAnsi="Times New Roman" w:cs="Times New Roman"/>
                <w:noProof/>
                <w:sz w:val="24"/>
                <w:szCs w:val="24"/>
              </w:rPr>
            </w:pPr>
            <w:bookmarkStart w:id="2" w:name="_kxaia05j9cvy" w:colFirst="0" w:colLast="0"/>
            <w:bookmarkStart w:id="3" w:name="_ccwfusabu27l" w:colFirst="0" w:colLast="0"/>
            <w:bookmarkEnd w:id="2"/>
            <w:bookmarkEnd w:id="3"/>
            <w:r w:rsidRPr="00021B7C">
              <w:rPr>
                <w:rFonts w:ascii="Times New Roman" w:hAnsi="Times New Roman" w:cs="Times New Roman"/>
                <w:b/>
                <w:bCs/>
                <w:noProof/>
                <w:sz w:val="24"/>
                <w:szCs w:val="24"/>
              </w:rPr>
              <w:t>Dr. Chetana S</w:t>
            </w:r>
            <w:r w:rsidRPr="00113172">
              <w:rPr>
                <w:rFonts w:ascii="Times New Roman" w:hAnsi="Times New Roman" w:cs="Times New Roman"/>
                <w:noProof/>
                <w:sz w:val="24"/>
                <w:szCs w:val="24"/>
              </w:rPr>
              <w:t xml:space="preserve"> presently serves as an Assistant Professor in the Department of Mechanical Engineering at ATME College of Engineering, Mysore, Karnataka. His academic journey includes an M.Tech from Kuvempu University in 2015, specializing in Nanoscience and Technology</w:t>
            </w:r>
            <w:r w:rsidR="00532282">
              <w:rPr>
                <w:rFonts w:ascii="Times New Roman" w:hAnsi="Times New Roman" w:cs="Times New Roman"/>
                <w:noProof/>
                <w:sz w:val="24"/>
                <w:szCs w:val="24"/>
              </w:rPr>
              <w:t>.</w:t>
            </w:r>
            <w:r w:rsidRPr="00113172">
              <w:rPr>
                <w:rFonts w:ascii="Times New Roman" w:hAnsi="Times New Roman" w:cs="Times New Roman"/>
                <w:noProof/>
                <w:sz w:val="24"/>
                <w:szCs w:val="24"/>
              </w:rPr>
              <w:t xml:space="preserve"> </w:t>
            </w:r>
            <w:r w:rsidR="00532282">
              <w:rPr>
                <w:rFonts w:ascii="Times New Roman" w:hAnsi="Times New Roman" w:cs="Times New Roman"/>
                <w:noProof/>
                <w:sz w:val="24"/>
                <w:szCs w:val="24"/>
              </w:rPr>
              <w:t>He has complited</w:t>
            </w:r>
            <w:r w:rsidRPr="00113172">
              <w:rPr>
                <w:rFonts w:ascii="Times New Roman" w:hAnsi="Times New Roman" w:cs="Times New Roman"/>
                <w:noProof/>
                <w:sz w:val="24"/>
                <w:szCs w:val="24"/>
              </w:rPr>
              <w:t xml:space="preserve"> PhD at</w:t>
            </w:r>
            <w:r w:rsidR="00532282">
              <w:rPr>
                <w:rFonts w:ascii="Times New Roman" w:hAnsi="Times New Roman" w:cs="Times New Roman"/>
                <w:noProof/>
                <w:sz w:val="24"/>
                <w:szCs w:val="24"/>
              </w:rPr>
              <w:t xml:space="preserve"> </w:t>
            </w:r>
            <w:r w:rsidR="00775D44">
              <w:rPr>
                <w:rFonts w:ascii="Times New Roman" w:hAnsi="Times New Roman" w:cs="Times New Roman"/>
                <w:noProof/>
                <w:sz w:val="24"/>
                <w:szCs w:val="24"/>
              </w:rPr>
              <w:t>VTU</w:t>
            </w:r>
            <w:r w:rsidR="00532282">
              <w:rPr>
                <w:rFonts w:ascii="Times New Roman" w:hAnsi="Times New Roman" w:cs="Times New Roman"/>
                <w:noProof/>
                <w:sz w:val="24"/>
                <w:szCs w:val="24"/>
              </w:rPr>
              <w:t>, Karnataka</w:t>
            </w:r>
            <w:r w:rsidRPr="00113172">
              <w:rPr>
                <w:rFonts w:ascii="Times New Roman" w:hAnsi="Times New Roman" w:cs="Times New Roman"/>
                <w:noProof/>
                <w:sz w:val="24"/>
                <w:szCs w:val="24"/>
              </w:rPr>
              <w:t xml:space="preserve">. Over the past 8 years, Dr. Chetana has </w:t>
            </w:r>
            <w:r w:rsidR="00532282">
              <w:rPr>
                <w:rFonts w:ascii="Times New Roman" w:hAnsi="Times New Roman" w:cs="Times New Roman"/>
                <w:noProof/>
                <w:sz w:val="24"/>
                <w:szCs w:val="24"/>
              </w:rPr>
              <w:t xml:space="preserve">been doing research on </w:t>
            </w:r>
            <w:r w:rsidRPr="00113172">
              <w:rPr>
                <w:rFonts w:ascii="Times New Roman" w:hAnsi="Times New Roman" w:cs="Times New Roman"/>
                <w:noProof/>
                <w:sz w:val="24"/>
                <w:szCs w:val="24"/>
              </w:rPr>
              <w:t xml:space="preserve">Nanomaterials Synthesis, Instrumentation, Biosensors, Energy storage, </w:t>
            </w:r>
            <w:r>
              <w:rPr>
                <w:rFonts w:ascii="Times New Roman" w:hAnsi="Times New Roman" w:cs="Times New Roman"/>
                <w:noProof/>
                <w:sz w:val="24"/>
                <w:szCs w:val="24"/>
              </w:rPr>
              <w:t>Supercapacitors</w:t>
            </w:r>
            <w:r w:rsidRPr="00113172">
              <w:rPr>
                <w:rFonts w:ascii="Times New Roman" w:hAnsi="Times New Roman" w:cs="Times New Roman"/>
                <w:noProof/>
                <w:sz w:val="24"/>
                <w:szCs w:val="24"/>
              </w:rPr>
              <w:t xml:space="preserve">, Photocatalysis, and Electrocatalysis. His contributions are substantial, evidenced by the publication of 27 international research articles and 04 book chapters across the globe, all with </w:t>
            </w:r>
            <w:r>
              <w:rPr>
                <w:rFonts w:ascii="Times New Roman" w:hAnsi="Times New Roman" w:cs="Times New Roman"/>
                <w:noProof/>
                <w:sz w:val="24"/>
                <w:szCs w:val="24"/>
              </w:rPr>
              <w:t>high-impact</w:t>
            </w:r>
            <w:r w:rsidRPr="00113172">
              <w:rPr>
                <w:rFonts w:ascii="Times New Roman" w:hAnsi="Times New Roman" w:cs="Times New Roman"/>
                <w:noProof/>
                <w:sz w:val="24"/>
                <w:szCs w:val="24"/>
              </w:rPr>
              <w:t xml:space="preserve"> factors.</w:t>
            </w:r>
          </w:p>
          <w:p w14:paraId="6C0E9C18" w14:textId="3507F0E3" w:rsidR="00C069E8" w:rsidRPr="00021B7C" w:rsidRDefault="00021B7C" w:rsidP="00021B7C">
            <w:pPr>
              <w:jc w:val="both"/>
              <w:rPr>
                <w:rFonts w:ascii="Times New Roman" w:hAnsi="Times New Roman" w:cs="Times New Roman"/>
                <w:noProof/>
                <w:sz w:val="24"/>
                <w:szCs w:val="24"/>
              </w:rPr>
            </w:pPr>
            <w:r w:rsidRPr="003054D5">
              <w:rPr>
                <w:rFonts w:ascii="Times New Roman" w:hAnsi="Times New Roman" w:cs="Times New Roman"/>
                <w:b/>
                <w:bCs/>
                <w:noProof/>
                <w:sz w:val="24"/>
                <w:szCs w:val="24"/>
              </w:rPr>
              <w:t>The ATME College of Engineering -</w:t>
            </w:r>
            <w:r w:rsidRPr="003054D5">
              <w:rPr>
                <w:rFonts w:ascii="Times New Roman" w:hAnsi="Times New Roman" w:cs="Times New Roman"/>
                <w:noProof/>
                <w:sz w:val="24"/>
                <w:szCs w:val="24"/>
              </w:rPr>
              <w:t xml:space="preserve"> </w:t>
            </w:r>
            <w:r w:rsidRPr="003054D5">
              <w:rPr>
                <w:rFonts w:ascii="Times New Roman" w:hAnsi="Times New Roman" w:cs="Times New Roman"/>
                <w:color w:val="0F0F0F"/>
                <w:sz w:val="24"/>
                <w:szCs w:val="24"/>
              </w:rPr>
              <w:t xml:space="preserve">Established in 2010, </w:t>
            </w:r>
            <w:r w:rsidR="00532282">
              <w:rPr>
                <w:rFonts w:ascii="Times New Roman" w:hAnsi="Times New Roman" w:cs="Times New Roman"/>
                <w:color w:val="0F0F0F"/>
                <w:sz w:val="24"/>
                <w:szCs w:val="24"/>
              </w:rPr>
              <w:t>In this Institute r</w:t>
            </w:r>
            <w:r w:rsidRPr="003054D5">
              <w:rPr>
                <w:rFonts w:ascii="Times New Roman" w:hAnsi="Times New Roman" w:cs="Times New Roman"/>
                <w:color w:val="0F0F0F"/>
                <w:sz w:val="24"/>
                <w:szCs w:val="24"/>
              </w:rPr>
              <w:t xml:space="preserve">ecognizing industry needs, the college focuses on nurturing industry-ready engineers. ATME erected a futuristic infrastructure, boasting 3 lakh Sq. ft, cutting-edge labs, modern seminar halls, a well-equipped library, and advanced computing facilities, rivalling institutions decades older. Accredited by NBA and NAAC with an A+ grade, ATME emphasizes a strong research culture, promoting innovation through publications, patents, collaborations, and student participation in national and international conferences. Their faculty and students consistently contribute to prestigious journals and conferences, including IEEE </w:t>
            </w:r>
            <w:r>
              <w:rPr>
                <w:rFonts w:ascii="Times New Roman" w:hAnsi="Times New Roman" w:cs="Times New Roman"/>
                <w:color w:val="0F0F0F"/>
                <w:sz w:val="24"/>
                <w:szCs w:val="24"/>
              </w:rPr>
              <w:t>Transactions</w:t>
            </w:r>
            <w:r w:rsidRPr="003054D5">
              <w:rPr>
                <w:rFonts w:ascii="Times New Roman" w:hAnsi="Times New Roman" w:cs="Times New Roman"/>
                <w:color w:val="0F0F0F"/>
                <w:sz w:val="24"/>
                <w:szCs w:val="24"/>
              </w:rPr>
              <w:t>, Scopus, Web of Science, and UGC care-indexed publications, enriching the institution's academic landscape.</w:t>
            </w:r>
          </w:p>
        </w:tc>
        <w:tc>
          <w:tcPr>
            <w:tcW w:w="3330" w:type="dxa"/>
            <w:shd w:val="clear" w:color="auto" w:fill="B8CCE4"/>
            <w:vAlign w:val="center"/>
          </w:tcPr>
          <w:p w14:paraId="078731AB" w14:textId="163EAD93" w:rsidR="00C069E8" w:rsidRPr="002858A8" w:rsidRDefault="00021B7C" w:rsidP="00021B7C">
            <w:pPr>
              <w:pStyle w:val="Normal1"/>
              <w:spacing w:after="0" w:line="240" w:lineRule="auto"/>
              <w:ind w:left="-29"/>
              <w:jc w:val="center"/>
              <w:rPr>
                <w:rFonts w:ascii="Times New Roman" w:eastAsia="Times New Roman" w:hAnsi="Times New Roman" w:cs="Times New Roman"/>
                <w:sz w:val="24"/>
                <w:szCs w:val="24"/>
              </w:rPr>
            </w:pPr>
            <w:r>
              <w:rPr>
                <w:noProof/>
              </w:rPr>
              <w:drawing>
                <wp:inline distT="0" distB="0" distL="0" distR="0" wp14:anchorId="368843B6" wp14:editId="6F5D7D31">
                  <wp:extent cx="2016028" cy="2628900"/>
                  <wp:effectExtent l="0" t="0" r="3810" b="0"/>
                  <wp:docPr id="1371335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4668" cy="2640167"/>
                          </a:xfrm>
                          <a:prstGeom prst="rect">
                            <a:avLst/>
                          </a:prstGeom>
                          <a:noFill/>
                          <a:ln>
                            <a:noFill/>
                          </a:ln>
                        </pic:spPr>
                      </pic:pic>
                    </a:graphicData>
                  </a:graphic>
                </wp:inline>
              </w:drawing>
            </w:r>
          </w:p>
        </w:tc>
      </w:tr>
    </w:tbl>
    <w:p w14:paraId="70555802" w14:textId="77777777" w:rsidR="00C069E8" w:rsidRDefault="00C069E8" w:rsidP="00D81818">
      <w:pPr>
        <w:pStyle w:val="Normal1"/>
        <w:rPr>
          <w:rFonts w:ascii="Times New Roman" w:eastAsia="Times New Roman" w:hAnsi="Times New Roman" w:cs="Times New Roman"/>
          <w:sz w:val="24"/>
          <w:szCs w:val="24"/>
        </w:rPr>
      </w:pPr>
    </w:p>
    <w:sectPr w:rsidR="00C069E8" w:rsidSect="00D81818">
      <w:pgSz w:w="20160" w:h="12240" w:orient="landscape"/>
      <w:pgMar w:top="284" w:right="144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2D234" w14:textId="77777777" w:rsidR="000C7574" w:rsidRDefault="000C7574" w:rsidP="00D81818">
      <w:pPr>
        <w:spacing w:after="0" w:line="240" w:lineRule="auto"/>
      </w:pPr>
      <w:r>
        <w:separator/>
      </w:r>
    </w:p>
  </w:endnote>
  <w:endnote w:type="continuationSeparator" w:id="0">
    <w:p w14:paraId="16E6BAA8" w14:textId="77777777" w:rsidR="000C7574" w:rsidRDefault="000C7574" w:rsidP="00D81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1BD69" w14:textId="77777777" w:rsidR="000C7574" w:rsidRDefault="000C7574" w:rsidP="00D81818">
      <w:pPr>
        <w:spacing w:after="0" w:line="240" w:lineRule="auto"/>
      </w:pPr>
      <w:r>
        <w:separator/>
      </w:r>
    </w:p>
  </w:footnote>
  <w:footnote w:type="continuationSeparator" w:id="0">
    <w:p w14:paraId="29AF9DCF" w14:textId="77777777" w:rsidR="000C7574" w:rsidRDefault="000C7574" w:rsidP="00D818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E8"/>
    <w:rsid w:val="00021B7C"/>
    <w:rsid w:val="000239AD"/>
    <w:rsid w:val="000C7574"/>
    <w:rsid w:val="001A1676"/>
    <w:rsid w:val="001A62EE"/>
    <w:rsid w:val="001D4A22"/>
    <w:rsid w:val="002858A8"/>
    <w:rsid w:val="002B3D6E"/>
    <w:rsid w:val="00324638"/>
    <w:rsid w:val="00383916"/>
    <w:rsid w:val="003F0574"/>
    <w:rsid w:val="0041184C"/>
    <w:rsid w:val="004419D2"/>
    <w:rsid w:val="00447188"/>
    <w:rsid w:val="004D7AE1"/>
    <w:rsid w:val="00532282"/>
    <w:rsid w:val="005429B8"/>
    <w:rsid w:val="00574D72"/>
    <w:rsid w:val="00625105"/>
    <w:rsid w:val="00711FD6"/>
    <w:rsid w:val="00775D44"/>
    <w:rsid w:val="00806399"/>
    <w:rsid w:val="008930B0"/>
    <w:rsid w:val="008A7031"/>
    <w:rsid w:val="009237AA"/>
    <w:rsid w:val="009B6581"/>
    <w:rsid w:val="009C569E"/>
    <w:rsid w:val="009D5C73"/>
    <w:rsid w:val="00A056C9"/>
    <w:rsid w:val="00A127EE"/>
    <w:rsid w:val="00A26F9F"/>
    <w:rsid w:val="00AF770A"/>
    <w:rsid w:val="00B5474B"/>
    <w:rsid w:val="00C069E8"/>
    <w:rsid w:val="00C12651"/>
    <w:rsid w:val="00C2444D"/>
    <w:rsid w:val="00CB43C3"/>
    <w:rsid w:val="00CB5D65"/>
    <w:rsid w:val="00CC7DA2"/>
    <w:rsid w:val="00D81818"/>
    <w:rsid w:val="00E42101"/>
    <w:rsid w:val="00E63B2F"/>
    <w:rsid w:val="00E905DA"/>
    <w:rsid w:val="00E93FB7"/>
    <w:rsid w:val="00ED179B"/>
    <w:rsid w:val="00EE2A6D"/>
    <w:rsid w:val="00F025D2"/>
    <w:rsid w:val="00F6628E"/>
    <w:rsid w:val="00F805A1"/>
    <w:rsid w:val="00FC66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77724"/>
  <w15:chartTrackingRefBased/>
  <w15:docId w15:val="{B5FA704B-9BD0-5A49-8775-22326819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rPr>
  </w:style>
  <w:style w:type="paragraph" w:styleId="Heading1">
    <w:name w:val="heading 1"/>
    <w:basedOn w:val="Normal1"/>
    <w:next w:val="Normal1"/>
    <w:rsid w:val="00C069E8"/>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C069E8"/>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C069E8"/>
    <w:pPr>
      <w:keepNext/>
      <w:keepLines/>
      <w:spacing w:before="200" w:after="0"/>
      <w:outlineLvl w:val="2"/>
    </w:pPr>
    <w:rPr>
      <w:rFonts w:ascii="Cambria" w:eastAsia="Cambria" w:hAnsi="Cambria" w:cs="Cambria"/>
      <w:b/>
      <w:color w:val="4F81BD"/>
    </w:rPr>
  </w:style>
  <w:style w:type="paragraph" w:styleId="Heading4">
    <w:name w:val="heading 4"/>
    <w:basedOn w:val="Normal1"/>
    <w:next w:val="Normal1"/>
    <w:rsid w:val="00C069E8"/>
    <w:pPr>
      <w:keepNext/>
      <w:keepLines/>
      <w:spacing w:before="200" w:after="0"/>
      <w:outlineLvl w:val="3"/>
    </w:pPr>
    <w:rPr>
      <w:rFonts w:ascii="Cambria" w:eastAsia="Cambria" w:hAnsi="Cambria" w:cs="Cambria"/>
      <w:b/>
      <w:i/>
      <w:color w:val="4F81BD"/>
    </w:rPr>
  </w:style>
  <w:style w:type="paragraph" w:styleId="Heading5">
    <w:name w:val="heading 5"/>
    <w:basedOn w:val="Normal1"/>
    <w:next w:val="Normal1"/>
    <w:rsid w:val="00C069E8"/>
    <w:pPr>
      <w:keepNext/>
      <w:keepLines/>
      <w:spacing w:before="200" w:after="0"/>
      <w:outlineLvl w:val="4"/>
    </w:pPr>
    <w:rPr>
      <w:rFonts w:ascii="Cambria" w:eastAsia="Cambria" w:hAnsi="Cambria" w:cs="Cambria"/>
      <w:color w:val="243F61"/>
    </w:rPr>
  </w:style>
  <w:style w:type="paragraph" w:styleId="Heading6">
    <w:name w:val="heading 6"/>
    <w:basedOn w:val="Normal1"/>
    <w:next w:val="Normal1"/>
    <w:rsid w:val="00C069E8"/>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069E8"/>
    <w:pPr>
      <w:spacing w:after="200" w:line="276" w:lineRule="auto"/>
    </w:pPr>
    <w:rPr>
      <w:sz w:val="22"/>
      <w:szCs w:val="22"/>
      <w:lang w:val="en-US"/>
    </w:rPr>
  </w:style>
  <w:style w:type="paragraph" w:styleId="Title">
    <w:name w:val="Title"/>
    <w:basedOn w:val="Normal1"/>
    <w:next w:val="Normal1"/>
    <w:rsid w:val="00C069E8"/>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1"/>
    <w:next w:val="Normal1"/>
    <w:rsid w:val="00C069E8"/>
    <w:rPr>
      <w:rFonts w:ascii="Cambria" w:eastAsia="Cambria" w:hAnsi="Cambria" w:cs="Cambria"/>
      <w:i/>
      <w:color w:val="4F81BD"/>
      <w:sz w:val="24"/>
      <w:szCs w:val="24"/>
    </w:rPr>
  </w:style>
  <w:style w:type="table" w:customStyle="1" w:styleId="a">
    <w:basedOn w:val="TableNormal"/>
    <w:rsid w:val="00C069E8"/>
    <w:tblPr>
      <w:tblStyleRowBandSize w:val="1"/>
      <w:tblStyleColBandSize w:val="1"/>
    </w:tblPr>
  </w:style>
  <w:style w:type="paragraph" w:styleId="BalloonText">
    <w:name w:val="Balloon Text"/>
    <w:basedOn w:val="Normal"/>
    <w:link w:val="BalloonTextChar"/>
    <w:uiPriority w:val="99"/>
    <w:semiHidden/>
    <w:unhideWhenUsed/>
    <w:rsid w:val="00F80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5A1"/>
    <w:rPr>
      <w:rFonts w:ascii="Tahoma" w:hAnsi="Tahoma" w:cs="Tahoma"/>
      <w:sz w:val="16"/>
      <w:szCs w:val="16"/>
    </w:rPr>
  </w:style>
  <w:style w:type="paragraph" w:styleId="Header">
    <w:name w:val="header"/>
    <w:basedOn w:val="Normal"/>
    <w:link w:val="HeaderChar"/>
    <w:uiPriority w:val="99"/>
    <w:unhideWhenUsed/>
    <w:rsid w:val="00D81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818"/>
    <w:rPr>
      <w:sz w:val="22"/>
      <w:szCs w:val="22"/>
      <w:lang w:val="en-US"/>
    </w:rPr>
  </w:style>
  <w:style w:type="paragraph" w:styleId="Footer">
    <w:name w:val="footer"/>
    <w:basedOn w:val="Normal"/>
    <w:link w:val="FooterChar"/>
    <w:uiPriority w:val="99"/>
    <w:unhideWhenUsed/>
    <w:rsid w:val="00D81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818"/>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NELLORE MANOJ KUMAR</dc:creator>
  <cp:keywords/>
  <cp:lastModifiedBy>CHETANA S</cp:lastModifiedBy>
  <cp:revision>2</cp:revision>
  <cp:lastPrinted>2023-12-12T04:24:00Z</cp:lastPrinted>
  <dcterms:created xsi:type="dcterms:W3CDTF">2023-12-20T05:58:00Z</dcterms:created>
  <dcterms:modified xsi:type="dcterms:W3CDTF">2023-12-20T05:58:00Z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cf28921f885a8e83830f6cbac6da3a90777cca9f90cd25d9ad4c9a857e2183a0</vt:lpwstr>
  </property>
</Properties>
</file>