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BIO-DATA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60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Prashant Vilas Kanade</w:t>
        <w:tab/>
        <w:t xml:space="preserve">  Mother’s Name: Varsha Vilas Kanade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PhD in Computer Engineering, M.E. Computer Engineering 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b w:val="1"/>
          <w:vertAlign w:val="baseline"/>
          <w:rtl w:val="0"/>
        </w:rPr>
        <w:t xml:space="preserve"> Diploma in Cyber Law, </w:t>
      </w:r>
      <w:r w:rsidDel="00000000" w:rsidR="00000000" w:rsidRPr="00000000">
        <w:rPr>
          <w:vertAlign w:val="baseline"/>
          <w:rtl w:val="0"/>
        </w:rPr>
        <w:t xml:space="preserve">Master of Business Administration </w:t>
      </w:r>
      <w:r w:rsidDel="00000000" w:rsidR="00000000" w:rsidRPr="00000000">
        <w:rPr>
          <w:b w:val="1"/>
          <w:vertAlign w:val="baseline"/>
          <w:rtl w:val="0"/>
        </w:rPr>
        <w:t xml:space="preserve">(MBA-HR)</w:t>
      </w:r>
      <w:r w:rsidDel="00000000" w:rsidR="00000000" w:rsidRPr="00000000">
        <w:rPr>
          <w:vertAlign w:val="baseline"/>
          <w:rtl w:val="0"/>
        </w:rPr>
        <w:t xml:space="preserve"> in May 2004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 Tech</w:t>
      </w:r>
      <w:r w:rsidDel="00000000" w:rsidR="00000000" w:rsidRPr="00000000">
        <w:rPr>
          <w:vertAlign w:val="baseline"/>
          <w:rtl w:val="0"/>
        </w:rPr>
        <w:t xml:space="preserve"> in Computer Engineering, Diploma in Computer Technology.</w:t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Birth:</w:t>
      </w:r>
      <w:r w:rsidDel="00000000" w:rsidR="00000000" w:rsidRPr="00000000">
        <w:rPr>
          <w:vertAlign w:val="baseline"/>
          <w:rtl w:val="0"/>
        </w:rPr>
        <w:t xml:space="preserve"> 22/11/1974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Residential Address:</w:t>
      </w:r>
      <w:r w:rsidDel="00000000" w:rsidR="00000000" w:rsidRPr="00000000">
        <w:rPr>
          <w:vertAlign w:val="baseline"/>
          <w:rtl w:val="0"/>
        </w:rPr>
        <w:t xml:space="preserve"> E-14 Satguru, Near Vardhman Hall, Opp. Gokul Nagar LBS Road, Thane 400601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Contact :</w:t>
      </w:r>
      <w:r w:rsidDel="00000000" w:rsidR="00000000" w:rsidRPr="00000000">
        <w:rPr>
          <w:vertAlign w:val="baseline"/>
          <w:rtl w:val="0"/>
        </w:rPr>
        <w:t xml:space="preserve">  9869710208, 8422937733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 mail: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prashant.kanade@gmail.com</w:t>
        </w:r>
      </w:hyperlink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Prashant.kanade@ves.ac.in</w:t>
        </w:r>
      </w:hyperlink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Details of Educational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PhD in Computer Engineering in January 2022 from Sir Padampat Singhania University Udaipur, Rajasthan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Master of Engineering (M.E. Computer Engineering)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University of Mumbai, Thadomal Shahani Engineering College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Duration 2 Years Full Time, </w:t>
      </w:r>
    </w:p>
    <w:p w:rsidR="00000000" w:rsidDel="00000000" w:rsidP="00000000" w:rsidRDefault="00000000" w:rsidRPr="00000000" w14:paraId="0000001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FIRST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Diploma in Cyber Law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Course conducted by Asian School of Cyber law in Collaboration with Govt. Law College, Mumbai</w:t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Master of Business Administration (MBA) in May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Specialisation: Human Resources Development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University: Yashvantrao Chavan Maharashtra Open University-Nasik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Study Center: Birla college Kalyan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Project: Study of Human Resource Requirements in IT in the current Environment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 Tech</w:t>
      </w:r>
      <w:r w:rsidDel="00000000" w:rsidR="00000000" w:rsidRPr="00000000">
        <w:rPr>
          <w:vertAlign w:val="baseline"/>
          <w:rtl w:val="0"/>
        </w:rPr>
        <w:t xml:space="preserve"> in Computer Engineering from Dr.Babasaheb Ambedkar Technological University, Lonere Dist. Raigad 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Result:</w:t>
      </w:r>
      <w:r w:rsidDel="00000000" w:rsidR="00000000" w:rsidRPr="00000000">
        <w:rPr>
          <w:vertAlign w:val="baseline"/>
          <w:rtl w:val="0"/>
        </w:rPr>
        <w:t xml:space="preserve"> First Class (61 %)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Year:</w:t>
      </w:r>
      <w:r w:rsidDel="00000000" w:rsidR="00000000" w:rsidRPr="00000000">
        <w:rPr>
          <w:vertAlign w:val="baseline"/>
          <w:rtl w:val="0"/>
        </w:rPr>
        <w:t xml:space="preserve"> 2000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Diploma</w:t>
      </w:r>
      <w:r w:rsidDel="00000000" w:rsidR="00000000" w:rsidRPr="00000000">
        <w:rPr>
          <w:vertAlign w:val="baseline"/>
          <w:rtl w:val="0"/>
        </w:rPr>
        <w:t xml:space="preserve"> in Computer Technology awarded by MS-BTE from S.H.J.Polytechnic Dombivli. </w:t>
      </w:r>
      <w:r w:rsidDel="00000000" w:rsidR="00000000" w:rsidRPr="00000000">
        <w:rPr>
          <w:b w:val="1"/>
          <w:vertAlign w:val="baseline"/>
          <w:rtl w:val="0"/>
        </w:rPr>
        <w:t xml:space="preserve">Result:</w:t>
      </w:r>
      <w:r w:rsidDel="00000000" w:rsidR="00000000" w:rsidRPr="00000000">
        <w:rPr>
          <w:vertAlign w:val="baseline"/>
          <w:rtl w:val="0"/>
        </w:rPr>
        <w:t xml:space="preserve"> First Class(65.09%) </w:t>
      </w:r>
      <w:r w:rsidDel="00000000" w:rsidR="00000000" w:rsidRPr="00000000">
        <w:rPr>
          <w:b w:val="1"/>
          <w:vertAlign w:val="baseline"/>
          <w:rtl w:val="0"/>
        </w:rPr>
        <w:t xml:space="preserve">Year:</w:t>
      </w:r>
      <w:r w:rsidDel="00000000" w:rsidR="00000000" w:rsidRPr="00000000">
        <w:rPr>
          <w:vertAlign w:val="baseline"/>
          <w:rtl w:val="0"/>
        </w:rPr>
        <w:t xml:space="preserve"> 1996</w:t>
      </w:r>
    </w:p>
    <w:p w:rsidR="00000000" w:rsidDel="00000000" w:rsidP="00000000" w:rsidRDefault="00000000" w:rsidRPr="00000000" w14:paraId="0000002A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Currently working at Vivekanand Education Society’s Institute of Technology, 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Chembur, Mumbai 71.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Joining:</w:t>
      </w:r>
      <w:r w:rsidDel="00000000" w:rsidR="00000000" w:rsidRPr="00000000">
        <w:rPr>
          <w:vertAlign w:val="baseline"/>
          <w:rtl w:val="0"/>
        </w:rPr>
        <w:t xml:space="preserve">  3/2/2003</w:t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Post held:</w:t>
      </w:r>
      <w:r w:rsidDel="00000000" w:rsidR="00000000" w:rsidRPr="00000000">
        <w:rPr>
          <w:vertAlign w:val="baseline"/>
          <w:rtl w:val="0"/>
        </w:rPr>
        <w:t xml:space="preserve"> Asst professor in Computer Engineering Department</w:t>
      </w:r>
    </w:p>
    <w:p w:rsidR="00000000" w:rsidDel="00000000" w:rsidP="00000000" w:rsidRDefault="00000000" w:rsidRPr="00000000" w14:paraId="0000003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Worked at Parshvanath Charitable trust’s Polytechnic Thane </w:t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Post held:</w:t>
      </w:r>
      <w:r w:rsidDel="00000000" w:rsidR="00000000" w:rsidRPr="00000000">
        <w:rPr>
          <w:vertAlign w:val="baseline"/>
          <w:rtl w:val="0"/>
        </w:rPr>
        <w:t xml:space="preserve"> Head of department Computer Engineering and Computer Technology</w:t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Worked as a visiting Lecturer for Institute of Electronics and Telecommunication Engineers (IETE) Mumbai Center for Diploma and Degree Program</w:t>
      </w:r>
    </w:p>
    <w:p w:rsidR="00000000" w:rsidDel="00000000" w:rsidP="00000000" w:rsidRDefault="00000000" w:rsidRPr="00000000" w14:paraId="0000003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Industrial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Worked at Yashasvi Ltd. Hill view CHS, Chikkoo Wadi, Borivli,  Mumbai</w:t>
      </w:r>
    </w:p>
    <w:p w:rsidR="00000000" w:rsidDel="00000000" w:rsidP="00000000" w:rsidRDefault="00000000" w:rsidRPr="00000000" w14:paraId="0000003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Post Held: Marketing Engineer for Maharashtra region.</w:t>
      </w:r>
    </w:p>
    <w:p w:rsidR="00000000" w:rsidDel="00000000" w:rsidP="00000000" w:rsidRDefault="00000000" w:rsidRPr="00000000" w14:paraId="0000003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Type of Job: Marketing of software products at various locations; such as Banks, Sugar industry, Co operative sector 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Duration:</w:t>
      </w:r>
      <w:r w:rsidDel="00000000" w:rsidR="00000000" w:rsidRPr="00000000">
        <w:rPr>
          <w:vertAlign w:val="baseline"/>
          <w:rtl w:val="0"/>
        </w:rPr>
        <w:t xml:space="preserve">   April 2001 to November 2001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Worked at Renuka Infoservices Chiplun Dist. Ratnagiri</w:t>
      </w:r>
    </w:p>
    <w:p w:rsidR="00000000" w:rsidDel="00000000" w:rsidP="00000000" w:rsidRDefault="00000000" w:rsidRPr="00000000" w14:paraId="0000003E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Post Held:</w:t>
      </w:r>
      <w:r w:rsidDel="00000000" w:rsidR="00000000" w:rsidRPr="00000000">
        <w:rPr>
          <w:vertAlign w:val="baseline"/>
          <w:rtl w:val="0"/>
        </w:rPr>
        <w:t xml:space="preserve"> Hardware Engineer</w:t>
      </w:r>
    </w:p>
    <w:p w:rsidR="00000000" w:rsidDel="00000000" w:rsidP="00000000" w:rsidRDefault="00000000" w:rsidRPr="00000000" w14:paraId="0000003F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Duration:</w:t>
      </w:r>
      <w:r w:rsidDel="00000000" w:rsidR="00000000" w:rsidRPr="00000000">
        <w:rPr>
          <w:vertAlign w:val="baseline"/>
          <w:rtl w:val="0"/>
        </w:rPr>
        <w:t xml:space="preserve">   June 2000 to January 2001</w:t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Worked at Team-Work Systems and Solutions Thane </w:t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Post Held:</w:t>
      </w:r>
      <w:r w:rsidDel="00000000" w:rsidR="00000000" w:rsidRPr="00000000">
        <w:rPr>
          <w:vertAlign w:val="baseline"/>
          <w:rtl w:val="0"/>
        </w:rPr>
        <w:t xml:space="preserve"> Hardware Engineer</w:t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Duration:</w:t>
      </w:r>
      <w:r w:rsidDel="00000000" w:rsidR="00000000" w:rsidRPr="00000000">
        <w:rPr>
          <w:vertAlign w:val="baseline"/>
          <w:rtl w:val="0"/>
        </w:rPr>
        <w:t xml:space="preserve"> June 1998 to July 1999</w:t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Subjects Taught in overall teaching Career (20)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0"/>
          <w:vertAlign w:val="baseline"/>
        </w:rPr>
        <w:sectPr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Systems Programming</w:t>
      </w:r>
    </w:p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Software System Analysis and Design</w:t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Microprocessor</w:t>
      </w:r>
    </w:p>
    <w:p w:rsidR="00000000" w:rsidDel="00000000" w:rsidP="00000000" w:rsidRDefault="00000000" w:rsidRPr="00000000" w14:paraId="0000004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Digital Logic Design</w:t>
      </w:r>
    </w:p>
    <w:p w:rsidR="00000000" w:rsidDel="00000000" w:rsidP="00000000" w:rsidRDefault="00000000" w:rsidRPr="00000000" w14:paraId="0000004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Data Structures and Algorithms</w:t>
      </w:r>
    </w:p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C programming</w:t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Java Programming</w:t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Internet Technology and Applications</w:t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COMPUTER NETWORKS</w:t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Advanced Computer Networks</w:t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Mobile Computing</w:t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Robotics</w:t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Artificial Intelligence</w:t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 Structural programming Approach</w:t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Project Management</w:t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Software Architecture</w:t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Human Machine Interaction.</w:t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Distributed Computing.</w:t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Data Warehousing and Mining</w:t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 Entrepreneurship Development </w:t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3547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PhD Topic: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3547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3547"/>
        </w:tabs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Analysis of Health Record Standards to provide interoperable Electronic Health Record System Model for Effective Health Services in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3547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3547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Sir Padampat Singhania University, Udaipur, Rajasthan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3547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DINNext" w:cs="DINNext" w:eastAsia="DINNext" w:hAnsi="DINNext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INNext" w:cs="DINNext" w:eastAsia="DINNext" w:hAnsi="DINNext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Sir Padampat Singhania University</w:t>
      </w:r>
      <w:r w:rsidDel="00000000" w:rsidR="00000000" w:rsidRPr="00000000">
        <w:rPr>
          <w:rFonts w:ascii="DINNext" w:cs="DINNext" w:eastAsia="DINNext" w:hAnsi="DINNext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 has been established through an Act of the State Government of Rajasthan. </w:t>
      </w:r>
      <w:r w:rsidDel="00000000" w:rsidR="00000000" w:rsidRPr="00000000">
        <w:rPr>
          <w:rFonts w:ascii="DINNext" w:cs="DINNext" w:eastAsia="DINNext" w:hAnsi="DINNext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Sir Padampat Singhania University </w:t>
      </w:r>
      <w:r w:rsidDel="00000000" w:rsidR="00000000" w:rsidRPr="00000000">
        <w:rPr>
          <w:rFonts w:ascii="DINNext" w:cs="DINNext" w:eastAsia="DINNext" w:hAnsi="DINNext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is recognised by UGC vide Letter No: F.9-8/2009(CPP-1) dated 13 April 2009 and Letter No: F.5-3/2017(CPP-1/PU) dated 18 April 2017. The university is empowered to award degrees as specified by the UGC under section 22 of the UGC Act, 1956.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DINNext" w:cs="DINNext" w:eastAsia="DINNext" w:hAnsi="DINNext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INNext" w:cs="DINNext" w:eastAsia="DINNext" w:hAnsi="DINNext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UGC conducted the mandatory inspection of the university on maintenance of minimum standards and, thereafter, recognized </w:t>
      </w:r>
      <w:r w:rsidDel="00000000" w:rsidR="00000000" w:rsidRPr="00000000">
        <w:rPr>
          <w:rFonts w:ascii="DINNext" w:cs="DINNext" w:eastAsia="DINNext" w:hAnsi="DINNext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SPSU</w:t>
      </w:r>
      <w:r w:rsidDel="00000000" w:rsidR="00000000" w:rsidRPr="00000000">
        <w:rPr>
          <w:rFonts w:ascii="DINNext" w:cs="DINNext" w:eastAsia="DINNext" w:hAnsi="DINNext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 under section 2(f) of the UGC Act 1956 vide Letter No: F.9-8/2009(CPP-1/PU) dated 31 October 2014.</w:t>
      </w:r>
    </w:p>
    <w:p w:rsidR="00000000" w:rsidDel="00000000" w:rsidP="00000000" w:rsidRDefault="00000000" w:rsidRPr="00000000" w14:paraId="00000069">
      <w:pPr>
        <w:tabs>
          <w:tab w:val="left" w:pos="3547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3547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Projects/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547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Assisting students in internship projects at VESIT during summer and winter internship programs.</w:t>
      </w:r>
    </w:p>
    <w:p w:rsidR="00000000" w:rsidDel="00000000" w:rsidP="00000000" w:rsidRDefault="00000000" w:rsidRPr="00000000" w14:paraId="0000006D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Faculty Cordinator for Music Council at VESIT</w:t>
      </w:r>
    </w:p>
    <w:p w:rsidR="00000000" w:rsidDel="00000000" w:rsidP="00000000" w:rsidRDefault="00000000" w:rsidRPr="00000000" w14:paraId="0000006F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 Co-coordinator for VESIT Student’s Club under SPICE Scheme of AICTE for AY 2022-23.</w:t>
      </w:r>
    </w:p>
    <w:p w:rsidR="00000000" w:rsidDel="00000000" w:rsidP="00000000" w:rsidRDefault="00000000" w:rsidRPr="00000000" w14:paraId="00000071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4) Active participation in various Technical and Co-Curricular and Extra Curricular Activities at VESIT.</w:t>
      </w:r>
    </w:p>
    <w:p w:rsidR="00000000" w:rsidDel="00000000" w:rsidP="00000000" w:rsidRDefault="00000000" w:rsidRPr="00000000" w14:paraId="00000073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5)  Worked as a Team Leader for Online Admission Program for VES Institute of Technology for academic Year 2011-12</w:t>
      </w:r>
    </w:p>
    <w:p w:rsidR="00000000" w:rsidDel="00000000" w:rsidP="00000000" w:rsidRDefault="00000000" w:rsidRPr="00000000" w14:paraId="00000075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3547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6) Worked as a Team Instructor for VESIT Robotics Team for ROBOCON Competitions from Year 2004 to 2008 (5 Years) </w:t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7) M.E. project: Proxy Agent for small Network Enabled Devices,</w:t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USB Smart Card Based Access Service to provide Web Enabled Services to Students and Faculties.</w:t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8) Worked as a staff representative for uploading of a National web site </w:t>
      </w:r>
      <w:hyperlink r:id="rId9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www.roboconindia.com</w:t>
        </w:r>
      </w:hyperlink>
      <w:r w:rsidDel="00000000" w:rsidR="00000000" w:rsidRPr="00000000">
        <w:rPr>
          <w:vertAlign w:val="baseline"/>
          <w:rtl w:val="0"/>
        </w:rPr>
        <w:t xml:space="preserve"> till 2009-10.</w:t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9) MBA Project : Human Resourse Requirement for Information Technology </w:t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(Study of 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Five Year Plan and Focus on IT Job Opportunities by 2008)</w:t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10) Multimedia e-mail in partial fulfillment for B.Tech. in Computer Engineering</w:t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11) Networking analysis for Dr. B. A. T. University.</w:t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12) Member of Anti Tobacco Squad in VESIT</w:t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 Recently nominated as Marathi Bhasha Adhikari for AY 2022-23</w:t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Publications: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hd w:fill="ffffff" w:val="clear"/>
        <w:spacing w:after="0" w:before="28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Book Published in association with wiley Publications in 2016 on "Human Machine Interaction" with Dr. D R kalbande and Sridari Iyer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Classification of Students in a Web based Learning Environment Digital Library URI: http://www.ijais.org/archives/volume6/number3/536-1029 ISBN: 978-93-65823-54-4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International journal of computer applications: Paper in a special issue on â€œRobotics and Artificial Intelligence.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Prashant Kanade, Yash Kalwani,Neeraj Keswani,Chetan Nihalani, Tejbhushan Kasibhotla, "GSLAM-Generic Simultaneous localization and maping Robot" in International Journal of Engineering Science and Computing, March 2017 Volume 7 Issue No.3 , , 2321-3361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Prashant Kanade, Neelam idnani,Priyanka Khatri,Jaya sajnani,Pankt shah,"I’ve Got Rhythm" in International Journal of Engineering Science and Computing, February 2017 Volume 7 Issue No. 2, , 2321-3362,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Prashant Kanade, ,"Textual Analytics Involved in search Engine" in INTERNATIONAL JOURNAL OF RESEARCH FOR SCIENCE AND COMPUTATIONAL ENGINEERING VOLUME-3, ISSUE-2, FEB-2017,, , 2455-5878,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Prashant Kanade, ,"Search Engine for E-Book Portal" in INTERNATIONAL JOURNAL OF SCIENTIFIC &amp; TECHNOLOGY RESEARCH VOLUME 6, ISSUE 05, MAY 2017 , , 2277-8616,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,"Instant Eye Checkup System using Artificial intelligence" in International journal of innovative research in Science, Engineering and technology Visit: www.ijirset.com Vol. , Issue 10, October 2017, 10.15680/IJIRSET.2017.0610093, 2319-8753,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Vinay Dodeja, Akshay Gunani , Dinesh Nandi,"Interoperability of Electronic Health Record" in International Journal for Research in Applied Science &amp; Engineering Technology (IJRASET); Volume 6 Issue III, March 2018, 10.22214/ijraset.2018.3280, 2321-9653,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,Himanshu Kumar, Mohnish Katware, Nachiket Patwardhan, Hardik Patil,Instant supply manager button" in 1st International Conference on Advances in Science and Technology (ICAST-2018), K J Somaiya Institute of Engineering and Information Technology, Sion, Mumbai, Maharashtra published in advances in computational sciences and technology(ACST) Vol 11.No 1(2018), , 0973-6107,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Vaidya, Anish ,Parulekar, Shubham Sajnani Dhiraj ,and Sajnani Mohit, ,"Private digital Assistant for alzheimer’s patients" in Conference on Technologies for Future Cities (CTFC) 2019 8-9th Jan 2019, https://dx.doi.org/10.2139/ssrn.3358815 , , 978-93-82626-27-5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Aswal Nitin,Gokhale Ankur,Kadam Hemangi ,Kumbhar,Vishakha,"Saviour: Disaster Management and Monitoring Utilitysystems for Future cities" in Conference on Technologies for future Cities (CTFC) 2019 8-9th Jan 2019, http://dx.doi.org/10.2139/ssrn.3276165, ,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Lakhan Rangwani,Pritee Wadhwa ,Jitesh Watwani ,Nitin Hazarani ,"Automatic Sentiment Analysis of User Reviews " in International Journal of Information &amp; Computation Technology. ISSN 0974-2239 Volume 9, Number 1 (2019), pp. 5-10 , , 0974-2239,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Bhatnagar Divya, Kumar Arun," Health Information Modules for Medical Service Providers to Improve Healthcare Services " in Proceedings of International Conference on Sustainable Computing in Science, Technology and Management (SUSCOM), Amity University Rajasthan, Jaipur - India, February 26-28, 2019, https://dx.doi.org/10.2139/ssrn.3358158,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Divya BhatnagarArun Kumar,"EHR Model for India: To address challenges in quality Healthcare" in National Conference on cyber security Image processing graphics mobility and analytics, CMR Technical Campus Telangana Hyderabad, https://doi.org/10.1007/978-3-030-24322-7_89, , 978-3-030-24321-0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Jigar Ajmera,Rushab Dharod,ayush rawlani,"Inter-operablitity of electronic health record" in International Journal for Research in Applied Science &amp; Engineering Technology (IJRASET), , 2321-9653;,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Dr Arun Kumar,"Mapping of Disease Names to Standard Codes for Effective EHR System in" in International Conference on Computation and Bio Engineering, CBE 2019, DOI : , ISSN : , ISBN : ,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Dr Arun Kumar,"Adoption of EHR System in India: Challenges and Recommendations" in Amity University Rajasthan, Jaipur, India International Conference on Sustainable Computing in Science, Technology and Management, SUSCOM 2020, DOI : , ISSN : , ISBN : ,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Preeti Artani, Kajol Chawla, Mohit Makhija,"IoT based Smart Shopping Assistant with hippo-campus Based Navigation" in International Conference on Industry 4.0 [ICI 4.0:2020] Saraswati College of Engineering Kharghar Navi Mumbai, DOI : , ISSN : , ISBN : ,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Rahul Lalchandani, Disha Rajani, Nikhil Tilwani, Marisha Talreja,"STANDARD HEALTHCARE RECORD FOR DISEASE: CANCER (Paper I)" in International Conference on Industry 4.0 [ICI 4.0:2020] Saraswati College of Engineering Kharghar Navi Mumbai, DOI : , ISSN : , ISBN : ,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Rahul Lalchandani, Disha Rajani, Nikhil Tilwani, Marisha Talreja,"STANDARD HEALTHCARE RECORD FOR DISEASE: CANCER (Paper II)" in International Conference on Computing Technologies for Transforming the Automated world at Athrva College of Engineering, Mumbai April 22-23 2020, DOI : , ISSN : , ISBN : ,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Kapil Thakkar, Samad Patel, Pundlik Fadtare,"Prediction of satisfaction from facial expression: Sentiment analysis Approach" in Virtual National Conference on Artificila Intelligence - Current Trends and Applications at Shri Padmavati Mahila Vishwavidyalayam ( Women's University) Tirupati, Andhra Pradesh, March 2020, DOI : , ISSN : , ISBN : ,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Gaurang Wadhva, Pooja Patil, Bhavesh Chatnani,"Universal Medical Database" in International Journal of Applied Science and Research,vol 3 issue 3 2020, DOI : , ISSN : 2581-7876, ISBN : ,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Meetali Dulera, Kunal Chugria, Vrudhi Israni,"Clinical Notes generation Application" in International Journal of Computer Applications , May 2020 Issue, Date of Publication May 16 , 2020, DOI : , ISSN : 0975 – 8887, ISBN : ,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Pundalik Fadatare, Samad Patel, Rushikesh Salve Kapil Thakkar,"Sentiment Analysis: A Novel Approach for Prediction of Satisfaction Level from Facial Expressions" in International Journal of Applied Science and Research,vol 3 issue 3 2020, DOI : , ISSN : 2581-7876, ISBN : ,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-,"Empowerment of community affected due to loss of employment during COVID-19 Pandemic situation" in Shri Gajanan Maharaj Shikshan Sanstha, Amravati, Organized One Day Interdisciplinary National E-Conference on Impact oÿ COVID-19 on World : Problems, Challenges and Opportunities , 15th June 2020, DOI : , ISSN : , ISBN : ,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Arun Kumar,"Electronic Health Records and its Acceptance by Stakeholders: General Discussion" in International Journal of Computer Applications 174(10):43-49, 10.5120/ijca2021920978, ISSN No: 0975 – 8887.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Arun Kumar,"Health Record System for India using EHR Standards: Systematic Adoption of ICT in Healthcare" in ICDIIS Conference.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highlight w:val="white"/>
          <w:vertAlign w:val="baseline"/>
          <w:rtl w:val="0"/>
        </w:rPr>
        <w:t xml:space="preserve">Prashant Vilas Kanade and Arun Kumar, “Security Aspects of Electronic Health Records and Possible Solutions” International Journal of Advanced Computer Science and Applications(IJACSA), 12(4), 2021. </w:t>
      </w:r>
      <w:hyperlink r:id="rId10">
        <w:r w:rsidDel="00000000" w:rsidR="00000000" w:rsidRPr="00000000">
          <w:rPr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http://dx.doi.org/10.14569/IJACSA.2021.0120496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Arun Kumar,"ICT IN HEALTHCARE WITH HEALTH RECORD STANDARDS" in International Journal of Engineering Applied Sciences and Technology ( IJEAST), 2021 Vol. 5, Issue 10, Pages 175-185 , , ISSN No. 2455-2143,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Omkar Mangalpalli Abha Ranade Divya Raisinghani Mayur Pawar,"SANJAY: Assistive Vision for the Blind" in IJASR 2021 VOLUME 4, ISSUE 3, MAY – JUNE2021, , ISSN: 2581-7876,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Pragya Choudhary, Ria Dharmani, Archana Bhatia, Mohini Bhave,"Smart drone imaging applications" in International Research Journal of Engineering and Technology (IRJET), Volume 8 , Issue 4, , e-ISSN: 2395-0056 ,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Meetali Dulera; Kunal Chugriya; Vrudhi Israni; Rahul Tejwani;,"Question Bank Based Paper Setting An Automatic Question Paper Generation System" in International Journal of Innovative Science and Research Technology (IJISRT), Volume 6, Issue 5,, , ISSN No:-2456-2165,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Deepika Mangnani,Jasika Sukheja,Hanisha Mohinan,"HANDWRITTEN CHARACTER RECOGNITION" in International Journal of Creative Research Thoughts (IJCRT),volume 9 issue 6, , ISSN : 2320-2882,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color w:val="212529"/>
          <w:sz w:val="22"/>
          <w:szCs w:val="22"/>
          <w:vertAlign w:val="baseline"/>
          <w:rtl w:val="0"/>
        </w:rPr>
        <w:t xml:space="preserve">Mr. Prashant Kanade, Puneet V. Meghrajani, Amit V. Joshi, Jayesh Shadi,"Chikitsak: Disease Prediction System Using Machine Learning" in International Research Journal of Engineering and Technology (IRJET), volume 8 , Issue 7, , e-ISSN 2395-0056.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jc w:val="center"/>
        <w:rPr>
          <w:color w:val="222222"/>
          <w:highlight w:val="white"/>
          <w:vertAlign w:val="baseline"/>
        </w:rPr>
      </w:pP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Intelligent Traffic Management System For Emergency Vehicle Priority Routing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IJEMR 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Automatic Notes Generation for Musical Instrument – Tabla”  IJEMR 2015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Distributed Computing for Co-Operative Swarms IJEMR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(Mumbai University Monor Research Grant for this Topic in Recived)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journal of computer applications: Paper in a special issue on “Robotics and Artificial Intelligence”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IEEE, International Conference at Jodhpur Institute of Engineering and Technology in November 2010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Anti-Swarm, A technical seminar at VPM’s Bandodkar College of Science, Thane in November 2010.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In-flight Mobile services at Saraswati College of Engineering, Navi-Mumbai in 2010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Paper on Instructor’s Website, Presented at Bannari Amman Institute  Technology, Sathyamanagalam, Erode, Tamilnadu at RITE-2005. </w:t>
      </w:r>
    </w:p>
    <w:p w:rsidR="00000000" w:rsidDel="00000000" w:rsidP="00000000" w:rsidRDefault="00000000" w:rsidRPr="00000000" w14:paraId="000000B6">
      <w:pPr>
        <w:shd w:fill="ffffff" w:val="clear"/>
        <w:spacing w:after="280" w:before="280" w:lineRule="auto"/>
        <w:jc w:val="both"/>
        <w:rPr>
          <w:color w:val="212529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Details of Training programs Attended since Joining: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Extra Curricular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rtl w:val="0"/>
        </w:rPr>
        <w:t xml:space="preserve">Ex Ramdandee BMS Nasik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Tabla as a Performing Art (MUSIC).</w:t>
      </w:r>
    </w:p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Reading (English Hindi Marathi Books)</w:t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Like to work as a Host or Anchor for Marathi, Hindi programs</w:t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Gardening and Plantation </w:t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Social Work (Associated with Vanvasi Kalyan Ashram Maharashtra, Thane Mahanagar)</w:t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Hold Post of Arogya Samiti Pramukh.</w:t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Prashant Kanade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DINNex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x.doi.org/10.14569/IJACSA.2021.0120496" TargetMode="External"/><Relationship Id="rId9" Type="http://schemas.openxmlformats.org/officeDocument/2006/relationships/hyperlink" Target="http://www.roboconindi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ashant.kanade@gmail.com" TargetMode="External"/><Relationship Id="rId8" Type="http://schemas.openxmlformats.org/officeDocument/2006/relationships/hyperlink" Target="mailto:Prashant.kanade@ve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PxBOOgbLB5znP1lscodFSj8PXg==">AMUW2mWjWzmPsifNBxd3KChxVHXtMe3EMhZgrE8Y1Cqa5QsboRKx52xwJdAt3iGV5mIDMJ9sBC9xvt6CFIAK8WEC57IpT+w5UeVs5z7hPP+YibicLNBG7C0=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2022-07-18T09:32:00Z</dcterms:created>
  <dc:creator>mukund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