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554" w:rsidRPr="007F1497" w:rsidRDefault="00720189" w:rsidP="007F1497">
      <w:pPr>
        <w:pStyle w:val="Title"/>
        <w:tabs>
          <w:tab w:val="center" w:pos="90"/>
          <w:tab w:val="center" w:pos="180"/>
        </w:tabs>
        <w:spacing w:line="360" w:lineRule="auto"/>
        <w:ind w:left="3600"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BIODATA</w:t>
      </w:r>
    </w:p>
    <w:p w:rsidR="003D4554" w:rsidRPr="007F1497" w:rsidRDefault="00846F78" w:rsidP="007F1497">
      <w:pPr>
        <w:pStyle w:val="Title"/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100" style="position:absolute;left:0;text-align:left;z-index:251657728" from="0,6.4pt" to="468pt,6.4pt" strokeweight="4.5pt">
            <v:stroke linestyle="thinThick"/>
          </v:line>
        </w:pict>
      </w:r>
    </w:p>
    <w:p w:rsidR="00B76DCB" w:rsidRPr="007F1497" w:rsidRDefault="00AC4138" w:rsidP="007F1497">
      <w:pPr>
        <w:spacing w:line="360" w:lineRule="auto"/>
        <w:jc w:val="both"/>
        <w:rPr>
          <w:szCs w:val="24"/>
        </w:rPr>
      </w:pPr>
      <w:r w:rsidRPr="007F1497">
        <w:rPr>
          <w:b/>
          <w:bCs/>
          <w:szCs w:val="24"/>
        </w:rPr>
        <w:t>1</w:t>
      </w:r>
      <w:r w:rsidR="00B76DCB" w:rsidRPr="007F1497">
        <w:rPr>
          <w:b/>
          <w:bCs/>
          <w:szCs w:val="24"/>
        </w:rPr>
        <w:t>.</w:t>
      </w:r>
      <w:r w:rsidR="00B76DCB" w:rsidRPr="007F1497">
        <w:rPr>
          <w:b/>
          <w:bCs/>
          <w:szCs w:val="24"/>
        </w:rPr>
        <w:tab/>
        <w:t>Name</w:t>
      </w:r>
      <w:r w:rsidR="00B76DCB" w:rsidRPr="007F1497">
        <w:rPr>
          <w:b/>
          <w:bCs/>
          <w:szCs w:val="24"/>
        </w:rPr>
        <w:tab/>
      </w:r>
      <w:r w:rsidR="00B76DCB" w:rsidRPr="007F1497">
        <w:rPr>
          <w:b/>
          <w:bCs/>
          <w:szCs w:val="24"/>
        </w:rPr>
        <w:tab/>
      </w:r>
      <w:r w:rsidR="00B76DCB" w:rsidRPr="007F1497">
        <w:rPr>
          <w:b/>
          <w:bCs/>
          <w:szCs w:val="24"/>
        </w:rPr>
        <w:tab/>
      </w:r>
      <w:r w:rsidR="00B76DCB" w:rsidRPr="007F1497">
        <w:rPr>
          <w:b/>
          <w:bCs/>
          <w:szCs w:val="24"/>
        </w:rPr>
        <w:tab/>
      </w:r>
      <w:r w:rsidR="00B76DCB" w:rsidRPr="007F1497">
        <w:rPr>
          <w:b/>
          <w:bCs/>
          <w:szCs w:val="24"/>
        </w:rPr>
        <w:tab/>
      </w:r>
      <w:r w:rsidR="00B76DCB" w:rsidRPr="007F1497">
        <w:rPr>
          <w:szCs w:val="24"/>
        </w:rPr>
        <w:t>:</w:t>
      </w:r>
      <w:r w:rsidR="00B76DCB" w:rsidRPr="007F1497">
        <w:rPr>
          <w:szCs w:val="24"/>
        </w:rPr>
        <w:tab/>
      </w:r>
      <w:r w:rsidR="00947C9C">
        <w:rPr>
          <w:szCs w:val="24"/>
        </w:rPr>
        <w:t>JANIFER RAJ XAVIER</w:t>
      </w:r>
      <w:r w:rsidR="00B76DCB" w:rsidRPr="007F1497">
        <w:rPr>
          <w:szCs w:val="24"/>
        </w:rPr>
        <w:tab/>
      </w:r>
    </w:p>
    <w:p w:rsidR="00B76DCB" w:rsidRPr="007F1497" w:rsidRDefault="00B76DCB" w:rsidP="007F1497">
      <w:pPr>
        <w:spacing w:line="360" w:lineRule="auto"/>
        <w:jc w:val="both"/>
        <w:rPr>
          <w:szCs w:val="24"/>
        </w:rPr>
      </w:pPr>
      <w:r w:rsidRPr="007F1497">
        <w:rPr>
          <w:b/>
          <w:bCs/>
          <w:szCs w:val="24"/>
        </w:rPr>
        <w:t>2.</w:t>
      </w:r>
      <w:r w:rsidRPr="007F1497">
        <w:rPr>
          <w:b/>
          <w:bCs/>
          <w:szCs w:val="24"/>
        </w:rPr>
        <w:tab/>
        <w:t>Date of Birth</w:t>
      </w:r>
      <w:r w:rsidRPr="007F1497">
        <w:rPr>
          <w:szCs w:val="24"/>
        </w:rPr>
        <w:tab/>
      </w:r>
      <w:r w:rsidRPr="007F1497">
        <w:rPr>
          <w:szCs w:val="24"/>
        </w:rPr>
        <w:tab/>
      </w:r>
      <w:r w:rsidRPr="007F1497">
        <w:rPr>
          <w:szCs w:val="24"/>
        </w:rPr>
        <w:tab/>
      </w:r>
      <w:r w:rsidRPr="007F1497">
        <w:rPr>
          <w:szCs w:val="24"/>
        </w:rPr>
        <w:tab/>
        <w:t>:</w:t>
      </w:r>
      <w:r w:rsidRPr="007F1497">
        <w:rPr>
          <w:szCs w:val="24"/>
        </w:rPr>
        <w:tab/>
        <w:t>1</w:t>
      </w:r>
      <w:r w:rsidR="008544DB" w:rsidRPr="007F1497">
        <w:rPr>
          <w:szCs w:val="24"/>
        </w:rPr>
        <w:t>8</w:t>
      </w:r>
      <w:r w:rsidRPr="007F1497">
        <w:rPr>
          <w:szCs w:val="24"/>
          <w:vertAlign w:val="superscript"/>
        </w:rPr>
        <w:t>th</w:t>
      </w:r>
      <w:r w:rsidRPr="007F1497">
        <w:rPr>
          <w:szCs w:val="24"/>
        </w:rPr>
        <w:t xml:space="preserve"> </w:t>
      </w:r>
      <w:r w:rsidR="008544DB" w:rsidRPr="007F1497">
        <w:rPr>
          <w:szCs w:val="24"/>
        </w:rPr>
        <w:t>Apr</w:t>
      </w:r>
      <w:r w:rsidRPr="007F1497">
        <w:rPr>
          <w:szCs w:val="24"/>
        </w:rPr>
        <w:t xml:space="preserve"> 19</w:t>
      </w:r>
      <w:r w:rsidR="008544DB" w:rsidRPr="007F1497">
        <w:rPr>
          <w:szCs w:val="24"/>
        </w:rPr>
        <w:t>83</w:t>
      </w:r>
    </w:p>
    <w:p w:rsidR="00B76DCB" w:rsidRPr="007F1497" w:rsidRDefault="00B76DCB" w:rsidP="007F1497">
      <w:pPr>
        <w:spacing w:line="360" w:lineRule="auto"/>
        <w:jc w:val="both"/>
        <w:rPr>
          <w:szCs w:val="24"/>
          <w:lang w:val="en-GB"/>
        </w:rPr>
      </w:pPr>
      <w:r w:rsidRPr="007F1497">
        <w:rPr>
          <w:b/>
          <w:bCs/>
          <w:szCs w:val="24"/>
          <w:lang w:val="en-GB"/>
        </w:rPr>
        <w:t>3.</w:t>
      </w:r>
      <w:r w:rsidRPr="007F1497">
        <w:rPr>
          <w:b/>
          <w:bCs/>
          <w:szCs w:val="24"/>
          <w:lang w:val="en-GB"/>
        </w:rPr>
        <w:tab/>
        <w:t>Educational Qualifi</w:t>
      </w:r>
      <w:r w:rsidR="00BD4616" w:rsidRPr="007F1497">
        <w:rPr>
          <w:b/>
          <w:bCs/>
          <w:szCs w:val="24"/>
          <w:lang w:val="en-GB"/>
        </w:rPr>
        <w:t>cations</w:t>
      </w:r>
      <w:r w:rsidR="00E900D5">
        <w:rPr>
          <w:b/>
          <w:bCs/>
          <w:szCs w:val="24"/>
          <w:lang w:val="en-GB"/>
        </w:rPr>
        <w:tab/>
      </w:r>
      <w:r w:rsidR="00E900D5">
        <w:rPr>
          <w:b/>
          <w:bCs/>
          <w:szCs w:val="24"/>
          <w:lang w:val="en-GB"/>
        </w:rPr>
        <w:tab/>
      </w:r>
      <w:r w:rsidRPr="00E900D5">
        <w:rPr>
          <w:szCs w:val="24"/>
          <w:lang w:val="en-GB"/>
        </w:rPr>
        <w:t>:</w:t>
      </w:r>
    </w:p>
    <w:p w:rsidR="00B76DCB" w:rsidRPr="007F1497" w:rsidRDefault="00B76DCB" w:rsidP="007F1497">
      <w:pPr>
        <w:spacing w:line="360" w:lineRule="auto"/>
        <w:jc w:val="both"/>
        <w:rPr>
          <w:szCs w:val="24"/>
          <w:lang w:val="en-GB"/>
        </w:rPr>
      </w:pPr>
    </w:p>
    <w:tbl>
      <w:tblPr>
        <w:tblW w:w="999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0"/>
        <w:gridCol w:w="1530"/>
        <w:gridCol w:w="3150"/>
        <w:gridCol w:w="1890"/>
        <w:gridCol w:w="1710"/>
      </w:tblGrid>
      <w:tr w:rsidR="00B76DCB" w:rsidRPr="007F1497" w:rsidTr="00E900D5">
        <w:tc>
          <w:tcPr>
            <w:tcW w:w="1710" w:type="dxa"/>
          </w:tcPr>
          <w:p w:rsidR="00B76DCB" w:rsidRPr="007F1497" w:rsidRDefault="00B76DCB" w:rsidP="007F1497">
            <w:pPr>
              <w:pStyle w:val="Heading3"/>
              <w:spacing w:line="360" w:lineRule="auto"/>
              <w:jc w:val="center"/>
              <w:rPr>
                <w:iCs/>
                <w:szCs w:val="24"/>
                <w:lang w:val="en-GB"/>
              </w:rPr>
            </w:pPr>
            <w:r w:rsidRPr="007F1497">
              <w:rPr>
                <w:iCs/>
                <w:szCs w:val="24"/>
                <w:lang w:val="en-GB"/>
              </w:rPr>
              <w:t>Degree</w:t>
            </w:r>
          </w:p>
        </w:tc>
        <w:tc>
          <w:tcPr>
            <w:tcW w:w="1530" w:type="dxa"/>
          </w:tcPr>
          <w:p w:rsidR="00B76DCB" w:rsidRPr="007F1497" w:rsidRDefault="00B76DCB" w:rsidP="007F1497">
            <w:pPr>
              <w:spacing w:line="360" w:lineRule="auto"/>
              <w:jc w:val="center"/>
              <w:rPr>
                <w:b/>
                <w:szCs w:val="24"/>
                <w:lang w:val="en-GB"/>
              </w:rPr>
            </w:pPr>
            <w:r w:rsidRPr="007F1497">
              <w:rPr>
                <w:b/>
                <w:szCs w:val="24"/>
                <w:lang w:val="en-GB"/>
              </w:rPr>
              <w:t>Year of Passing</w:t>
            </w:r>
          </w:p>
        </w:tc>
        <w:tc>
          <w:tcPr>
            <w:tcW w:w="3150" w:type="dxa"/>
          </w:tcPr>
          <w:p w:rsidR="00B76DCB" w:rsidRPr="007F1497" w:rsidRDefault="00B76DCB" w:rsidP="007F1497">
            <w:pPr>
              <w:spacing w:line="360" w:lineRule="auto"/>
              <w:jc w:val="center"/>
              <w:rPr>
                <w:b/>
                <w:szCs w:val="24"/>
                <w:lang w:val="en-GB"/>
              </w:rPr>
            </w:pPr>
            <w:r w:rsidRPr="007F1497">
              <w:rPr>
                <w:b/>
                <w:szCs w:val="24"/>
                <w:lang w:val="en-GB"/>
              </w:rPr>
              <w:t>University/ Institute</w:t>
            </w:r>
          </w:p>
        </w:tc>
        <w:tc>
          <w:tcPr>
            <w:tcW w:w="1890" w:type="dxa"/>
          </w:tcPr>
          <w:p w:rsidR="00B76DCB" w:rsidRPr="007F1497" w:rsidRDefault="00B76DCB" w:rsidP="007F1497">
            <w:pPr>
              <w:spacing w:line="360" w:lineRule="auto"/>
              <w:jc w:val="center"/>
              <w:rPr>
                <w:b/>
                <w:szCs w:val="24"/>
                <w:lang w:val="en-GB"/>
              </w:rPr>
            </w:pPr>
            <w:r w:rsidRPr="007F1497">
              <w:rPr>
                <w:b/>
                <w:szCs w:val="24"/>
                <w:lang w:val="en-GB"/>
              </w:rPr>
              <w:t>Subject</w:t>
            </w:r>
          </w:p>
        </w:tc>
        <w:tc>
          <w:tcPr>
            <w:tcW w:w="1710" w:type="dxa"/>
          </w:tcPr>
          <w:p w:rsidR="00B76DCB" w:rsidRPr="007F1497" w:rsidRDefault="00B76DCB" w:rsidP="007F1497">
            <w:pPr>
              <w:spacing w:line="360" w:lineRule="auto"/>
              <w:jc w:val="center"/>
              <w:rPr>
                <w:b/>
                <w:szCs w:val="24"/>
                <w:lang w:val="en-GB"/>
              </w:rPr>
            </w:pPr>
            <w:r w:rsidRPr="007F1497">
              <w:rPr>
                <w:b/>
                <w:szCs w:val="24"/>
                <w:lang w:val="en-GB"/>
              </w:rPr>
              <w:t>Grade</w:t>
            </w:r>
          </w:p>
        </w:tc>
      </w:tr>
      <w:tr w:rsidR="00B76DCB" w:rsidRPr="007F1497" w:rsidTr="00E900D5">
        <w:tc>
          <w:tcPr>
            <w:tcW w:w="1710" w:type="dxa"/>
          </w:tcPr>
          <w:p w:rsidR="00B76DCB" w:rsidRPr="007F1497" w:rsidRDefault="00B76DCB" w:rsidP="007F1497">
            <w:pPr>
              <w:spacing w:line="360" w:lineRule="auto"/>
              <w:rPr>
                <w:b/>
                <w:bCs/>
                <w:szCs w:val="24"/>
                <w:lang w:val="en-GB"/>
              </w:rPr>
            </w:pPr>
            <w:proofErr w:type="spellStart"/>
            <w:r w:rsidRPr="007F1497">
              <w:rPr>
                <w:b/>
                <w:bCs/>
                <w:szCs w:val="24"/>
                <w:lang w:val="en-GB"/>
              </w:rPr>
              <w:t>B.Sc</w:t>
            </w:r>
            <w:proofErr w:type="spellEnd"/>
            <w:r w:rsidRPr="007F1497">
              <w:rPr>
                <w:b/>
                <w:bCs/>
                <w:szCs w:val="24"/>
                <w:lang w:val="en-GB"/>
              </w:rPr>
              <w:t xml:space="preserve"> (</w:t>
            </w:r>
            <w:proofErr w:type="spellStart"/>
            <w:r w:rsidRPr="007F1497">
              <w:rPr>
                <w:b/>
                <w:bCs/>
                <w:szCs w:val="24"/>
                <w:lang w:val="en-GB"/>
              </w:rPr>
              <w:t>Agri</w:t>
            </w:r>
            <w:proofErr w:type="spellEnd"/>
            <w:r w:rsidRPr="007F1497">
              <w:rPr>
                <w:b/>
                <w:bCs/>
                <w:szCs w:val="24"/>
                <w:lang w:val="en-GB"/>
              </w:rPr>
              <w:t>)</w:t>
            </w:r>
          </w:p>
        </w:tc>
        <w:tc>
          <w:tcPr>
            <w:tcW w:w="1530" w:type="dxa"/>
          </w:tcPr>
          <w:p w:rsidR="00B76DCB" w:rsidRPr="007F1497" w:rsidRDefault="008544DB" w:rsidP="007F1497">
            <w:pPr>
              <w:spacing w:line="360" w:lineRule="auto"/>
              <w:jc w:val="center"/>
              <w:rPr>
                <w:bCs/>
                <w:szCs w:val="24"/>
                <w:lang w:val="en-GB"/>
              </w:rPr>
            </w:pPr>
            <w:r w:rsidRPr="007F1497">
              <w:rPr>
                <w:bCs/>
                <w:szCs w:val="24"/>
                <w:lang w:val="en-GB"/>
              </w:rPr>
              <w:t>2004</w:t>
            </w:r>
          </w:p>
        </w:tc>
        <w:tc>
          <w:tcPr>
            <w:tcW w:w="3150" w:type="dxa"/>
          </w:tcPr>
          <w:p w:rsidR="00B76DCB" w:rsidRPr="007F1497" w:rsidRDefault="00B76DCB" w:rsidP="007F1497">
            <w:pPr>
              <w:spacing w:line="360" w:lineRule="auto"/>
              <w:rPr>
                <w:bCs/>
                <w:szCs w:val="24"/>
                <w:lang w:val="sv-SE"/>
              </w:rPr>
            </w:pPr>
            <w:r w:rsidRPr="007F1497">
              <w:rPr>
                <w:bCs/>
                <w:szCs w:val="24"/>
                <w:lang w:val="sv-SE"/>
              </w:rPr>
              <w:t>TamilNadu Agricultural University (TNAU) Coimbatore-3</w:t>
            </w:r>
          </w:p>
        </w:tc>
        <w:tc>
          <w:tcPr>
            <w:tcW w:w="1890" w:type="dxa"/>
          </w:tcPr>
          <w:p w:rsidR="00B76DCB" w:rsidRPr="007F1497" w:rsidRDefault="00B76DCB" w:rsidP="007F1497">
            <w:pPr>
              <w:spacing w:line="360" w:lineRule="auto"/>
              <w:rPr>
                <w:bCs/>
                <w:szCs w:val="24"/>
                <w:lang w:val="en-GB"/>
              </w:rPr>
            </w:pPr>
            <w:r w:rsidRPr="007F1497">
              <w:rPr>
                <w:bCs/>
                <w:szCs w:val="24"/>
                <w:lang w:val="en-GB"/>
              </w:rPr>
              <w:t>Agriculture</w:t>
            </w:r>
          </w:p>
        </w:tc>
        <w:tc>
          <w:tcPr>
            <w:tcW w:w="1710" w:type="dxa"/>
          </w:tcPr>
          <w:p w:rsidR="00B76DCB" w:rsidRPr="007F1497" w:rsidRDefault="00B76DCB" w:rsidP="007F1497">
            <w:pPr>
              <w:spacing w:line="360" w:lineRule="auto"/>
              <w:jc w:val="center"/>
              <w:rPr>
                <w:bCs/>
                <w:szCs w:val="24"/>
                <w:lang w:val="en-GB"/>
              </w:rPr>
            </w:pPr>
            <w:r w:rsidRPr="007F1497">
              <w:rPr>
                <w:bCs/>
                <w:szCs w:val="24"/>
                <w:lang w:val="en-GB"/>
              </w:rPr>
              <w:t>I</w:t>
            </w:r>
            <w:r w:rsidR="00CB782F" w:rsidRPr="007F1497">
              <w:rPr>
                <w:bCs/>
                <w:szCs w:val="24"/>
                <w:lang w:val="en-GB"/>
              </w:rPr>
              <w:t xml:space="preserve"> </w:t>
            </w:r>
          </w:p>
        </w:tc>
      </w:tr>
      <w:tr w:rsidR="00B76DCB" w:rsidRPr="007F1497" w:rsidTr="00E900D5">
        <w:trPr>
          <w:trHeight w:val="791"/>
        </w:trPr>
        <w:tc>
          <w:tcPr>
            <w:tcW w:w="1710" w:type="dxa"/>
          </w:tcPr>
          <w:p w:rsidR="00B76DCB" w:rsidRPr="007F1497" w:rsidRDefault="00B76DCB" w:rsidP="007F1497">
            <w:pPr>
              <w:spacing w:line="360" w:lineRule="auto"/>
              <w:rPr>
                <w:b/>
                <w:bCs/>
                <w:szCs w:val="24"/>
                <w:lang w:val="en-GB"/>
              </w:rPr>
            </w:pPr>
            <w:proofErr w:type="spellStart"/>
            <w:r w:rsidRPr="007F1497">
              <w:rPr>
                <w:b/>
                <w:bCs/>
                <w:szCs w:val="24"/>
                <w:lang w:val="en-GB"/>
              </w:rPr>
              <w:t>M.Sc</w:t>
            </w:r>
            <w:proofErr w:type="spellEnd"/>
            <w:r w:rsidRPr="007F1497">
              <w:rPr>
                <w:b/>
                <w:bCs/>
                <w:szCs w:val="24"/>
                <w:lang w:val="en-GB"/>
              </w:rPr>
              <w:t xml:space="preserve"> (</w:t>
            </w:r>
            <w:proofErr w:type="spellStart"/>
            <w:r w:rsidRPr="007F1497">
              <w:rPr>
                <w:b/>
                <w:bCs/>
                <w:szCs w:val="24"/>
                <w:lang w:val="en-GB"/>
              </w:rPr>
              <w:t>Agri</w:t>
            </w:r>
            <w:proofErr w:type="spellEnd"/>
            <w:r w:rsidRPr="007F1497">
              <w:rPr>
                <w:b/>
                <w:bCs/>
                <w:szCs w:val="24"/>
                <w:lang w:val="en-GB"/>
              </w:rPr>
              <w:t>)</w:t>
            </w:r>
          </w:p>
        </w:tc>
        <w:tc>
          <w:tcPr>
            <w:tcW w:w="1530" w:type="dxa"/>
          </w:tcPr>
          <w:p w:rsidR="00B76DCB" w:rsidRPr="007F1497" w:rsidRDefault="00B76DCB" w:rsidP="007F1497">
            <w:pPr>
              <w:spacing w:line="360" w:lineRule="auto"/>
              <w:jc w:val="center"/>
              <w:rPr>
                <w:bCs/>
                <w:szCs w:val="24"/>
                <w:lang w:val="en-GB"/>
              </w:rPr>
            </w:pPr>
            <w:r w:rsidRPr="007F1497">
              <w:rPr>
                <w:bCs/>
                <w:szCs w:val="24"/>
                <w:lang w:val="en-GB"/>
              </w:rPr>
              <w:t>200</w:t>
            </w:r>
            <w:r w:rsidR="008544DB" w:rsidRPr="007F1497">
              <w:rPr>
                <w:bCs/>
                <w:szCs w:val="24"/>
                <w:lang w:val="en-GB"/>
              </w:rPr>
              <w:t>6</w:t>
            </w:r>
          </w:p>
        </w:tc>
        <w:tc>
          <w:tcPr>
            <w:tcW w:w="3150" w:type="dxa"/>
          </w:tcPr>
          <w:p w:rsidR="00B76DCB" w:rsidRPr="007F1497" w:rsidRDefault="00B76DCB" w:rsidP="007F1497">
            <w:pPr>
              <w:spacing w:line="360" w:lineRule="auto"/>
              <w:rPr>
                <w:bCs/>
                <w:szCs w:val="24"/>
                <w:lang w:val="en-GB"/>
              </w:rPr>
            </w:pPr>
            <w:r w:rsidRPr="007F1497">
              <w:rPr>
                <w:bCs/>
                <w:szCs w:val="24"/>
                <w:lang w:val="sv-SE"/>
              </w:rPr>
              <w:t>TamilNadu Agricultural University (TNAU) Coimbatore-3</w:t>
            </w:r>
          </w:p>
        </w:tc>
        <w:tc>
          <w:tcPr>
            <w:tcW w:w="1890" w:type="dxa"/>
          </w:tcPr>
          <w:p w:rsidR="00B76DCB" w:rsidRPr="007F1497" w:rsidRDefault="008544DB" w:rsidP="007F1497">
            <w:pPr>
              <w:spacing w:line="360" w:lineRule="auto"/>
              <w:rPr>
                <w:bCs/>
                <w:szCs w:val="24"/>
                <w:lang w:val="en-GB"/>
              </w:rPr>
            </w:pPr>
            <w:r w:rsidRPr="007F1497">
              <w:rPr>
                <w:bCs/>
                <w:iCs/>
                <w:szCs w:val="24"/>
                <w:lang w:val="en-GB"/>
              </w:rPr>
              <w:t>Biotechnology</w:t>
            </w:r>
          </w:p>
        </w:tc>
        <w:tc>
          <w:tcPr>
            <w:tcW w:w="1710" w:type="dxa"/>
          </w:tcPr>
          <w:p w:rsidR="00B76DCB" w:rsidRPr="007F1497" w:rsidRDefault="00B76DCB" w:rsidP="007F1497">
            <w:pPr>
              <w:spacing w:line="360" w:lineRule="auto"/>
              <w:jc w:val="center"/>
              <w:rPr>
                <w:bCs/>
                <w:szCs w:val="24"/>
                <w:lang w:val="en-GB"/>
              </w:rPr>
            </w:pPr>
            <w:r w:rsidRPr="007F1497">
              <w:rPr>
                <w:bCs/>
                <w:szCs w:val="24"/>
                <w:lang w:val="en-GB"/>
              </w:rPr>
              <w:t>I</w:t>
            </w:r>
          </w:p>
        </w:tc>
      </w:tr>
      <w:tr w:rsidR="00D52A55" w:rsidRPr="007F1497" w:rsidTr="00E900D5">
        <w:trPr>
          <w:trHeight w:val="791"/>
        </w:trPr>
        <w:tc>
          <w:tcPr>
            <w:tcW w:w="1710" w:type="dxa"/>
          </w:tcPr>
          <w:p w:rsidR="00D52A55" w:rsidRPr="007F1497" w:rsidRDefault="00D52A55" w:rsidP="007F1497">
            <w:pPr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proofErr w:type="spellStart"/>
            <w:r w:rsidRPr="007F1497">
              <w:rPr>
                <w:szCs w:val="24"/>
              </w:rPr>
              <w:t>Ph.D</w:t>
            </w:r>
            <w:proofErr w:type="spellEnd"/>
            <w:r w:rsidRPr="007F1497">
              <w:rPr>
                <w:szCs w:val="24"/>
              </w:rPr>
              <w:t xml:space="preserve"> </w:t>
            </w:r>
            <w:r w:rsidRPr="007F1497">
              <w:rPr>
                <w:bCs/>
                <w:iCs/>
                <w:szCs w:val="24"/>
                <w:lang w:val="en-GB"/>
              </w:rPr>
              <w:t xml:space="preserve"> </w:t>
            </w:r>
          </w:p>
        </w:tc>
        <w:tc>
          <w:tcPr>
            <w:tcW w:w="1530" w:type="dxa"/>
          </w:tcPr>
          <w:p w:rsidR="00D52A55" w:rsidRPr="007F1497" w:rsidRDefault="00D52A55" w:rsidP="007F1497">
            <w:pPr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7F1497">
              <w:rPr>
                <w:szCs w:val="24"/>
              </w:rPr>
              <w:t>Continuing</w:t>
            </w:r>
          </w:p>
        </w:tc>
        <w:tc>
          <w:tcPr>
            <w:tcW w:w="3150" w:type="dxa"/>
          </w:tcPr>
          <w:p w:rsidR="00D52A55" w:rsidRPr="007F1497" w:rsidRDefault="00D52A55" w:rsidP="007F1497">
            <w:pPr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7F1497">
              <w:rPr>
                <w:szCs w:val="24"/>
              </w:rPr>
              <w:t>Bharathiar University, Coimbatore.</w:t>
            </w:r>
          </w:p>
          <w:p w:rsidR="00D52A55" w:rsidRPr="007F1497" w:rsidRDefault="00D52A55" w:rsidP="007F1497">
            <w:pPr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</w:p>
        </w:tc>
        <w:tc>
          <w:tcPr>
            <w:tcW w:w="1890" w:type="dxa"/>
          </w:tcPr>
          <w:p w:rsidR="00D52A55" w:rsidRPr="007F1497" w:rsidRDefault="00D52A55" w:rsidP="007F1497">
            <w:pPr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7F1497">
              <w:rPr>
                <w:bCs/>
                <w:iCs/>
                <w:szCs w:val="24"/>
                <w:lang w:val="en-GB"/>
              </w:rPr>
              <w:t>Biotechnology</w:t>
            </w:r>
          </w:p>
        </w:tc>
        <w:tc>
          <w:tcPr>
            <w:tcW w:w="1710" w:type="dxa"/>
          </w:tcPr>
          <w:p w:rsidR="00D52A55" w:rsidRPr="007F1497" w:rsidRDefault="00D52A55" w:rsidP="007F1497">
            <w:pPr>
              <w:spacing w:line="360" w:lineRule="auto"/>
              <w:jc w:val="center"/>
              <w:rPr>
                <w:bCs/>
                <w:szCs w:val="24"/>
                <w:lang w:val="en-GB"/>
              </w:rPr>
            </w:pPr>
            <w:r w:rsidRPr="007F1497">
              <w:rPr>
                <w:szCs w:val="24"/>
              </w:rPr>
              <w:t>Regd.</w:t>
            </w:r>
          </w:p>
        </w:tc>
      </w:tr>
    </w:tbl>
    <w:p w:rsidR="00E74F4C" w:rsidRPr="007F1497" w:rsidRDefault="00E74F4C" w:rsidP="007F1497">
      <w:pPr>
        <w:spacing w:line="360" w:lineRule="auto"/>
        <w:jc w:val="both"/>
        <w:rPr>
          <w:b/>
          <w:bCs/>
          <w:szCs w:val="24"/>
          <w:lang w:val="en-GB"/>
        </w:rPr>
      </w:pPr>
    </w:p>
    <w:p w:rsidR="00B76DCB" w:rsidRPr="007F1497" w:rsidRDefault="00BD4616" w:rsidP="007F1497">
      <w:pPr>
        <w:spacing w:line="360" w:lineRule="auto"/>
        <w:jc w:val="both"/>
        <w:rPr>
          <w:b/>
          <w:bCs/>
          <w:szCs w:val="24"/>
          <w:lang w:val="en-GB"/>
        </w:rPr>
      </w:pPr>
      <w:r w:rsidRPr="007F1497">
        <w:rPr>
          <w:b/>
          <w:bCs/>
          <w:szCs w:val="24"/>
          <w:lang w:val="en-GB"/>
        </w:rPr>
        <w:t>4.</w:t>
      </w:r>
      <w:r w:rsidRPr="007F1497">
        <w:rPr>
          <w:b/>
          <w:bCs/>
          <w:szCs w:val="24"/>
          <w:lang w:val="en-GB"/>
        </w:rPr>
        <w:tab/>
        <w:t xml:space="preserve">Details of </w:t>
      </w:r>
      <w:r w:rsidR="00FA5D3F" w:rsidRPr="007F1497">
        <w:rPr>
          <w:b/>
          <w:bCs/>
          <w:szCs w:val="24"/>
          <w:lang w:val="en-GB"/>
        </w:rPr>
        <w:t>Service:</w:t>
      </w:r>
    </w:p>
    <w:tbl>
      <w:tblPr>
        <w:tblW w:w="100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0"/>
        <w:gridCol w:w="1520"/>
        <w:gridCol w:w="1530"/>
        <w:gridCol w:w="1350"/>
        <w:gridCol w:w="3817"/>
      </w:tblGrid>
      <w:tr w:rsidR="00720189" w:rsidRPr="00C5379D" w:rsidTr="00271DC3">
        <w:trPr>
          <w:trHeight w:val="307"/>
        </w:trPr>
        <w:tc>
          <w:tcPr>
            <w:tcW w:w="1810" w:type="dxa"/>
          </w:tcPr>
          <w:p w:rsidR="00720189" w:rsidRPr="00C5379D" w:rsidRDefault="00720189" w:rsidP="00E62F64">
            <w:pPr>
              <w:ind w:firstLine="105"/>
              <w:rPr>
                <w:b/>
                <w:bCs/>
                <w:szCs w:val="24"/>
                <w:lang w:val="en-GB"/>
              </w:rPr>
            </w:pPr>
            <w:r w:rsidRPr="00C5379D">
              <w:rPr>
                <w:b/>
                <w:bCs/>
                <w:szCs w:val="24"/>
                <w:lang w:val="en-GB"/>
              </w:rPr>
              <w:t>Grade/Post</w:t>
            </w:r>
          </w:p>
        </w:tc>
        <w:tc>
          <w:tcPr>
            <w:tcW w:w="1520" w:type="dxa"/>
          </w:tcPr>
          <w:p w:rsidR="00720189" w:rsidRPr="00C5379D" w:rsidRDefault="00720189" w:rsidP="00E62F64">
            <w:pPr>
              <w:rPr>
                <w:b/>
                <w:bCs/>
                <w:szCs w:val="24"/>
                <w:lang w:val="en-GB"/>
              </w:rPr>
            </w:pPr>
            <w:r w:rsidRPr="00C5379D">
              <w:rPr>
                <w:b/>
                <w:bCs/>
                <w:szCs w:val="24"/>
                <w:lang w:val="en-GB"/>
              </w:rPr>
              <w:t>From</w:t>
            </w:r>
          </w:p>
        </w:tc>
        <w:tc>
          <w:tcPr>
            <w:tcW w:w="1530" w:type="dxa"/>
          </w:tcPr>
          <w:p w:rsidR="00720189" w:rsidRPr="00C5379D" w:rsidRDefault="00720189" w:rsidP="00E62F64">
            <w:pPr>
              <w:rPr>
                <w:b/>
                <w:bCs/>
                <w:szCs w:val="24"/>
                <w:lang w:val="en-GB"/>
              </w:rPr>
            </w:pPr>
            <w:r w:rsidRPr="00C5379D">
              <w:rPr>
                <w:b/>
                <w:bCs/>
                <w:szCs w:val="24"/>
                <w:lang w:val="en-GB"/>
              </w:rPr>
              <w:t>To</w:t>
            </w:r>
          </w:p>
        </w:tc>
        <w:tc>
          <w:tcPr>
            <w:tcW w:w="1350" w:type="dxa"/>
          </w:tcPr>
          <w:p w:rsidR="00720189" w:rsidRPr="00C5379D" w:rsidRDefault="00720189" w:rsidP="00E62F64">
            <w:pPr>
              <w:rPr>
                <w:b/>
                <w:bCs/>
                <w:szCs w:val="24"/>
                <w:lang w:val="en-GB"/>
              </w:rPr>
            </w:pPr>
            <w:r w:rsidRPr="00C5379D">
              <w:rPr>
                <w:b/>
                <w:bCs/>
                <w:szCs w:val="24"/>
                <w:lang w:val="en-GB"/>
              </w:rPr>
              <w:t>Institution</w:t>
            </w:r>
          </w:p>
        </w:tc>
        <w:tc>
          <w:tcPr>
            <w:tcW w:w="3817" w:type="dxa"/>
          </w:tcPr>
          <w:p w:rsidR="00720189" w:rsidRPr="00C5379D" w:rsidRDefault="00720189" w:rsidP="00E62F64">
            <w:pPr>
              <w:rPr>
                <w:b/>
                <w:bCs/>
                <w:szCs w:val="24"/>
                <w:lang w:val="en-GB"/>
              </w:rPr>
            </w:pPr>
            <w:r>
              <w:rPr>
                <w:b/>
                <w:bCs/>
                <w:szCs w:val="24"/>
                <w:lang w:val="en-GB"/>
              </w:rPr>
              <w:t>Nature of work</w:t>
            </w:r>
          </w:p>
        </w:tc>
      </w:tr>
      <w:tr w:rsidR="00720189" w:rsidRPr="00C5379D" w:rsidTr="00271DC3">
        <w:trPr>
          <w:trHeight w:val="1124"/>
        </w:trPr>
        <w:tc>
          <w:tcPr>
            <w:tcW w:w="1810" w:type="dxa"/>
          </w:tcPr>
          <w:p w:rsidR="00720189" w:rsidRPr="00C5379D" w:rsidRDefault="00720189" w:rsidP="00E900D5">
            <w:pPr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Scientist ‘</w:t>
            </w:r>
            <w:r w:rsidR="00E900D5">
              <w:rPr>
                <w:bCs/>
                <w:szCs w:val="24"/>
                <w:lang w:val="en-GB"/>
              </w:rPr>
              <w:t>E</w:t>
            </w:r>
            <w:r w:rsidRPr="007F1497">
              <w:rPr>
                <w:bCs/>
                <w:szCs w:val="24"/>
                <w:lang w:val="en-GB"/>
              </w:rPr>
              <w:t>’</w:t>
            </w:r>
          </w:p>
        </w:tc>
        <w:tc>
          <w:tcPr>
            <w:tcW w:w="1520" w:type="dxa"/>
          </w:tcPr>
          <w:p w:rsidR="00720189" w:rsidRDefault="00720189" w:rsidP="00E900D5">
            <w:pPr>
              <w:rPr>
                <w:bCs/>
                <w:szCs w:val="24"/>
                <w:lang w:val="en-GB"/>
              </w:rPr>
            </w:pPr>
            <w:r w:rsidRPr="00720189">
              <w:rPr>
                <w:bCs/>
                <w:szCs w:val="24"/>
              </w:rPr>
              <w:t>0</w:t>
            </w:r>
            <w:r w:rsidR="00E900D5">
              <w:rPr>
                <w:bCs/>
                <w:szCs w:val="24"/>
              </w:rPr>
              <w:t>3</w:t>
            </w:r>
            <w:r w:rsidRPr="00720189">
              <w:rPr>
                <w:bCs/>
                <w:szCs w:val="24"/>
              </w:rPr>
              <w:t>-</w:t>
            </w:r>
            <w:r w:rsidR="00E900D5">
              <w:rPr>
                <w:bCs/>
                <w:szCs w:val="24"/>
              </w:rPr>
              <w:t xml:space="preserve">Sep </w:t>
            </w:r>
            <w:r w:rsidRPr="00720189">
              <w:rPr>
                <w:bCs/>
                <w:szCs w:val="24"/>
              </w:rPr>
              <w:t>-20</w:t>
            </w:r>
            <w:r w:rsidR="00E900D5">
              <w:rPr>
                <w:bCs/>
                <w:szCs w:val="24"/>
              </w:rPr>
              <w:t>21</w:t>
            </w:r>
          </w:p>
        </w:tc>
        <w:tc>
          <w:tcPr>
            <w:tcW w:w="1530" w:type="dxa"/>
          </w:tcPr>
          <w:p w:rsidR="00720189" w:rsidRPr="00C5379D" w:rsidRDefault="00720189" w:rsidP="00E62F64">
            <w:pPr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Till date</w:t>
            </w:r>
          </w:p>
        </w:tc>
        <w:tc>
          <w:tcPr>
            <w:tcW w:w="1350" w:type="dxa"/>
          </w:tcPr>
          <w:p w:rsidR="00720189" w:rsidRPr="00C5379D" w:rsidRDefault="00E900D5" w:rsidP="00E62F64">
            <w:pPr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DFRL, Mysore</w:t>
            </w:r>
          </w:p>
        </w:tc>
        <w:tc>
          <w:tcPr>
            <w:tcW w:w="3817" w:type="dxa"/>
          </w:tcPr>
          <w:p w:rsidR="00003A9D" w:rsidRDefault="00003A9D" w:rsidP="00003A9D">
            <w:pPr>
              <w:pStyle w:val="ListParagraph"/>
              <w:numPr>
                <w:ilvl w:val="0"/>
                <w:numId w:val="28"/>
              </w:numPr>
              <w:ind w:left="342" w:hanging="270"/>
              <w:jc w:val="both"/>
              <w:rPr>
                <w:bCs/>
                <w:szCs w:val="24"/>
                <w:lang w:val="en-GB"/>
              </w:rPr>
            </w:pPr>
            <w:r w:rsidRPr="00E900D5">
              <w:rPr>
                <w:bCs/>
                <w:szCs w:val="24"/>
                <w:lang w:val="en-GB"/>
              </w:rPr>
              <w:t xml:space="preserve">Development of biodegradable cutlery for food and packaging applications. </w:t>
            </w:r>
          </w:p>
          <w:p w:rsidR="00720189" w:rsidRDefault="00003A9D" w:rsidP="002B4832">
            <w:pPr>
              <w:pStyle w:val="ListParagraph"/>
              <w:numPr>
                <w:ilvl w:val="0"/>
                <w:numId w:val="28"/>
              </w:numPr>
              <w:ind w:left="342" w:hanging="270"/>
              <w:jc w:val="both"/>
              <w:rPr>
                <w:bCs/>
                <w:szCs w:val="24"/>
                <w:lang w:val="en-GB"/>
              </w:rPr>
            </w:pPr>
            <w:r w:rsidRPr="00E900D5">
              <w:rPr>
                <w:bCs/>
                <w:szCs w:val="24"/>
                <w:lang w:val="en-GB"/>
              </w:rPr>
              <w:t>Developed convenience rations for</w:t>
            </w:r>
            <w:r>
              <w:rPr>
                <w:bCs/>
                <w:szCs w:val="24"/>
                <w:lang w:val="en-GB"/>
              </w:rPr>
              <w:t xml:space="preserve"> integrated field shelters.</w:t>
            </w:r>
          </w:p>
        </w:tc>
      </w:tr>
      <w:tr w:rsidR="00E900D5" w:rsidRPr="00C5379D" w:rsidTr="00271DC3">
        <w:trPr>
          <w:trHeight w:val="290"/>
        </w:trPr>
        <w:tc>
          <w:tcPr>
            <w:tcW w:w="1810" w:type="dxa"/>
          </w:tcPr>
          <w:p w:rsidR="00E900D5" w:rsidRPr="00C5379D" w:rsidRDefault="00E900D5" w:rsidP="00E62F64">
            <w:pPr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Scientist ‘D</w:t>
            </w:r>
            <w:r w:rsidRPr="007F1497">
              <w:rPr>
                <w:bCs/>
                <w:szCs w:val="24"/>
                <w:lang w:val="en-GB"/>
              </w:rPr>
              <w:t>’</w:t>
            </w:r>
          </w:p>
        </w:tc>
        <w:tc>
          <w:tcPr>
            <w:tcW w:w="1520" w:type="dxa"/>
          </w:tcPr>
          <w:p w:rsidR="00E900D5" w:rsidRDefault="00E900D5" w:rsidP="00E62F64">
            <w:pPr>
              <w:rPr>
                <w:bCs/>
                <w:szCs w:val="24"/>
                <w:lang w:val="en-GB"/>
              </w:rPr>
            </w:pPr>
            <w:r w:rsidRPr="00720189">
              <w:rPr>
                <w:bCs/>
                <w:szCs w:val="24"/>
              </w:rPr>
              <w:t>01-Jul-201</w:t>
            </w:r>
            <w:r>
              <w:rPr>
                <w:bCs/>
                <w:szCs w:val="24"/>
              </w:rPr>
              <w:t>7</w:t>
            </w:r>
          </w:p>
        </w:tc>
        <w:tc>
          <w:tcPr>
            <w:tcW w:w="1530" w:type="dxa"/>
          </w:tcPr>
          <w:p w:rsidR="00E900D5" w:rsidRPr="00C5379D" w:rsidRDefault="00492078" w:rsidP="00E62F64">
            <w:pPr>
              <w:rPr>
                <w:bCs/>
                <w:szCs w:val="24"/>
                <w:lang w:val="en-GB"/>
              </w:rPr>
            </w:pPr>
            <w:r w:rsidRPr="00720189">
              <w:rPr>
                <w:bCs/>
                <w:szCs w:val="24"/>
              </w:rPr>
              <w:t>0</w:t>
            </w:r>
            <w:r>
              <w:rPr>
                <w:bCs/>
                <w:szCs w:val="24"/>
              </w:rPr>
              <w:t>2</w:t>
            </w:r>
            <w:r w:rsidRPr="00720189">
              <w:rPr>
                <w:bCs/>
                <w:szCs w:val="24"/>
              </w:rPr>
              <w:t>-</w:t>
            </w:r>
            <w:r>
              <w:rPr>
                <w:bCs/>
                <w:szCs w:val="24"/>
              </w:rPr>
              <w:t xml:space="preserve">Sep </w:t>
            </w:r>
            <w:r w:rsidRPr="00720189">
              <w:rPr>
                <w:bCs/>
                <w:szCs w:val="24"/>
              </w:rPr>
              <w:t>-20</w:t>
            </w:r>
            <w:r>
              <w:rPr>
                <w:bCs/>
                <w:szCs w:val="24"/>
              </w:rPr>
              <w:t>21</w:t>
            </w:r>
          </w:p>
        </w:tc>
        <w:tc>
          <w:tcPr>
            <w:tcW w:w="1350" w:type="dxa"/>
          </w:tcPr>
          <w:p w:rsidR="00E900D5" w:rsidRPr="00C5379D" w:rsidRDefault="00E900D5" w:rsidP="00E62F64">
            <w:pPr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DFRL, Mysore</w:t>
            </w:r>
          </w:p>
        </w:tc>
        <w:tc>
          <w:tcPr>
            <w:tcW w:w="3817" w:type="dxa"/>
          </w:tcPr>
          <w:p w:rsidR="00E900D5" w:rsidRPr="00E900D5" w:rsidRDefault="00E900D5" w:rsidP="00E900D5">
            <w:pPr>
              <w:pStyle w:val="ListParagraph"/>
              <w:numPr>
                <w:ilvl w:val="0"/>
                <w:numId w:val="28"/>
              </w:numPr>
              <w:ind w:left="342" w:hanging="270"/>
              <w:jc w:val="both"/>
              <w:rPr>
                <w:bCs/>
                <w:szCs w:val="24"/>
                <w:lang w:val="en-GB"/>
              </w:rPr>
            </w:pPr>
            <w:r w:rsidRPr="00E900D5">
              <w:rPr>
                <w:bCs/>
                <w:szCs w:val="24"/>
                <w:lang w:val="en-GB"/>
              </w:rPr>
              <w:t xml:space="preserve">Development of biodegradable cutlery for food and packaging applications. </w:t>
            </w:r>
          </w:p>
          <w:p w:rsidR="00E900D5" w:rsidRPr="00E900D5" w:rsidRDefault="00E900D5" w:rsidP="00E900D5">
            <w:pPr>
              <w:pStyle w:val="ListParagraph"/>
              <w:numPr>
                <w:ilvl w:val="0"/>
                <w:numId w:val="28"/>
              </w:numPr>
              <w:ind w:left="342" w:hanging="270"/>
              <w:jc w:val="both"/>
              <w:rPr>
                <w:bCs/>
                <w:szCs w:val="24"/>
                <w:lang w:val="en-GB"/>
              </w:rPr>
            </w:pPr>
            <w:r w:rsidRPr="00E900D5">
              <w:rPr>
                <w:bCs/>
                <w:szCs w:val="24"/>
                <w:lang w:val="en-GB"/>
              </w:rPr>
              <w:t xml:space="preserve">Developed convenience rations </w:t>
            </w:r>
            <w:proofErr w:type="gramStart"/>
            <w:r w:rsidRPr="00E900D5">
              <w:rPr>
                <w:bCs/>
                <w:szCs w:val="24"/>
                <w:lang w:val="en-GB"/>
              </w:rPr>
              <w:t>for  chemical</w:t>
            </w:r>
            <w:proofErr w:type="gramEnd"/>
            <w:r w:rsidRPr="00E900D5">
              <w:rPr>
                <w:bCs/>
                <w:szCs w:val="24"/>
                <w:lang w:val="en-GB"/>
              </w:rPr>
              <w:t xml:space="preserve">, biological, radiation and nuclear warfare scenario. </w:t>
            </w:r>
          </w:p>
          <w:p w:rsidR="00E900D5" w:rsidRPr="00E900D5" w:rsidRDefault="00E900D5" w:rsidP="00E900D5">
            <w:pPr>
              <w:pStyle w:val="ListParagraph"/>
              <w:numPr>
                <w:ilvl w:val="0"/>
                <w:numId w:val="28"/>
              </w:numPr>
              <w:ind w:left="342" w:hanging="270"/>
              <w:jc w:val="both"/>
              <w:rPr>
                <w:bCs/>
                <w:szCs w:val="24"/>
                <w:lang w:val="en-GB"/>
              </w:rPr>
            </w:pPr>
            <w:r w:rsidRPr="00E900D5">
              <w:rPr>
                <w:bCs/>
                <w:szCs w:val="24"/>
                <w:lang w:val="en-GB"/>
              </w:rPr>
              <w:t>Studied prevalence of heavy metal contamination of fruits and vegetables.</w:t>
            </w:r>
          </w:p>
        </w:tc>
      </w:tr>
      <w:tr w:rsidR="00E900D5" w:rsidRPr="00C5379D" w:rsidTr="00271DC3">
        <w:trPr>
          <w:trHeight w:val="290"/>
        </w:trPr>
        <w:tc>
          <w:tcPr>
            <w:tcW w:w="1810" w:type="dxa"/>
          </w:tcPr>
          <w:p w:rsidR="00E900D5" w:rsidRPr="00C5379D" w:rsidRDefault="00E900D5" w:rsidP="00E62F64">
            <w:pPr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Scientist ‘C</w:t>
            </w:r>
            <w:r w:rsidRPr="007F1497">
              <w:rPr>
                <w:bCs/>
                <w:szCs w:val="24"/>
                <w:lang w:val="en-GB"/>
              </w:rPr>
              <w:t>’</w:t>
            </w:r>
          </w:p>
        </w:tc>
        <w:tc>
          <w:tcPr>
            <w:tcW w:w="1520" w:type="dxa"/>
          </w:tcPr>
          <w:p w:rsidR="00E900D5" w:rsidRDefault="00E900D5" w:rsidP="00E62F64">
            <w:pPr>
              <w:rPr>
                <w:bCs/>
                <w:szCs w:val="24"/>
                <w:lang w:val="en-GB"/>
              </w:rPr>
            </w:pPr>
            <w:r w:rsidRPr="00720189">
              <w:rPr>
                <w:bCs/>
                <w:szCs w:val="24"/>
              </w:rPr>
              <w:t>01-Jul-2012</w:t>
            </w:r>
          </w:p>
        </w:tc>
        <w:tc>
          <w:tcPr>
            <w:tcW w:w="1530" w:type="dxa"/>
          </w:tcPr>
          <w:p w:rsidR="00E900D5" w:rsidRPr="00C5379D" w:rsidRDefault="00E900D5" w:rsidP="00E62F64">
            <w:pPr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30-Jun-2017</w:t>
            </w:r>
          </w:p>
        </w:tc>
        <w:tc>
          <w:tcPr>
            <w:tcW w:w="1350" w:type="dxa"/>
          </w:tcPr>
          <w:p w:rsidR="00E900D5" w:rsidRPr="00C5379D" w:rsidRDefault="00E900D5" w:rsidP="00E62F64">
            <w:pPr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DFRL, Mysore</w:t>
            </w:r>
          </w:p>
        </w:tc>
        <w:tc>
          <w:tcPr>
            <w:tcW w:w="3817" w:type="dxa"/>
          </w:tcPr>
          <w:p w:rsidR="00E900D5" w:rsidRPr="00E900D5" w:rsidRDefault="00E900D5" w:rsidP="00E900D5">
            <w:pPr>
              <w:pStyle w:val="ListParagraph"/>
              <w:numPr>
                <w:ilvl w:val="0"/>
                <w:numId w:val="29"/>
              </w:numPr>
              <w:ind w:left="342" w:hanging="270"/>
              <w:jc w:val="both"/>
              <w:rPr>
                <w:bCs/>
                <w:szCs w:val="24"/>
              </w:rPr>
            </w:pPr>
            <w:r w:rsidRPr="00E900D5">
              <w:rPr>
                <w:bCs/>
                <w:szCs w:val="24"/>
              </w:rPr>
              <w:t xml:space="preserve">Bacterial cellulose (BC) scale-up achieved </w:t>
            </w:r>
            <w:proofErr w:type="spellStart"/>
            <w:r w:rsidRPr="00E900D5">
              <w:rPr>
                <w:bCs/>
                <w:szCs w:val="24"/>
              </w:rPr>
              <w:t>upto</w:t>
            </w:r>
            <w:proofErr w:type="spellEnd"/>
            <w:r w:rsidRPr="00E900D5">
              <w:rPr>
                <w:bCs/>
                <w:szCs w:val="24"/>
              </w:rPr>
              <w:t xml:space="preserve"> 500 liters. </w:t>
            </w:r>
          </w:p>
          <w:p w:rsidR="00E900D5" w:rsidRPr="00E900D5" w:rsidRDefault="00E900D5" w:rsidP="00E900D5">
            <w:pPr>
              <w:pStyle w:val="ListParagraph"/>
              <w:numPr>
                <w:ilvl w:val="0"/>
                <w:numId w:val="29"/>
              </w:numPr>
              <w:ind w:left="342" w:hanging="270"/>
              <w:jc w:val="both"/>
              <w:rPr>
                <w:bCs/>
                <w:szCs w:val="24"/>
              </w:rPr>
            </w:pPr>
            <w:r w:rsidRPr="00E900D5">
              <w:rPr>
                <w:bCs/>
                <w:szCs w:val="24"/>
              </w:rPr>
              <w:t xml:space="preserve">Developed BC juices and ice-cream. </w:t>
            </w:r>
          </w:p>
          <w:p w:rsidR="00E900D5" w:rsidRPr="00E900D5" w:rsidRDefault="00E900D5" w:rsidP="00E900D5">
            <w:pPr>
              <w:pStyle w:val="ListParagraph"/>
              <w:numPr>
                <w:ilvl w:val="0"/>
                <w:numId w:val="29"/>
              </w:numPr>
              <w:ind w:left="342" w:hanging="270"/>
              <w:jc w:val="both"/>
              <w:rPr>
                <w:bCs/>
                <w:szCs w:val="24"/>
              </w:rPr>
            </w:pPr>
            <w:r w:rsidRPr="00E900D5">
              <w:rPr>
                <w:bCs/>
                <w:szCs w:val="24"/>
              </w:rPr>
              <w:t xml:space="preserve">Developed edible cutlery and edible films. </w:t>
            </w:r>
          </w:p>
          <w:p w:rsidR="00E900D5" w:rsidRPr="00E900D5" w:rsidRDefault="00E900D5" w:rsidP="00E900D5">
            <w:pPr>
              <w:pStyle w:val="ListParagraph"/>
              <w:numPr>
                <w:ilvl w:val="0"/>
                <w:numId w:val="29"/>
              </w:numPr>
              <w:ind w:left="342" w:hanging="270"/>
              <w:jc w:val="both"/>
              <w:rPr>
                <w:bCs/>
                <w:szCs w:val="24"/>
              </w:rPr>
            </w:pPr>
            <w:r w:rsidRPr="00E900D5">
              <w:rPr>
                <w:bCs/>
                <w:szCs w:val="24"/>
              </w:rPr>
              <w:t xml:space="preserve">Extracted </w:t>
            </w:r>
            <w:proofErr w:type="spellStart"/>
            <w:r w:rsidRPr="00E900D5">
              <w:rPr>
                <w:bCs/>
                <w:szCs w:val="24"/>
              </w:rPr>
              <w:t>transglutaminase</w:t>
            </w:r>
            <w:proofErr w:type="spellEnd"/>
            <w:r w:rsidRPr="00E900D5">
              <w:rPr>
                <w:bCs/>
                <w:szCs w:val="24"/>
              </w:rPr>
              <w:t xml:space="preserve"> for preparation of edible films.</w:t>
            </w:r>
          </w:p>
          <w:p w:rsidR="00E900D5" w:rsidRPr="00E900D5" w:rsidRDefault="00E900D5" w:rsidP="00E900D5">
            <w:pPr>
              <w:pStyle w:val="ListParagraph"/>
              <w:numPr>
                <w:ilvl w:val="0"/>
                <w:numId w:val="29"/>
              </w:numPr>
              <w:ind w:left="342" w:hanging="270"/>
              <w:jc w:val="both"/>
              <w:rPr>
                <w:bCs/>
                <w:szCs w:val="24"/>
              </w:rPr>
            </w:pPr>
            <w:r w:rsidRPr="00E900D5">
              <w:rPr>
                <w:bCs/>
                <w:szCs w:val="24"/>
              </w:rPr>
              <w:t xml:space="preserve">Developed enzymatic methods for </w:t>
            </w:r>
            <w:proofErr w:type="spellStart"/>
            <w:r w:rsidRPr="00E900D5">
              <w:rPr>
                <w:bCs/>
                <w:szCs w:val="24"/>
              </w:rPr>
              <w:t>prebiotic</w:t>
            </w:r>
            <w:proofErr w:type="spellEnd"/>
            <w:r w:rsidRPr="00E900D5">
              <w:rPr>
                <w:bCs/>
                <w:szCs w:val="24"/>
              </w:rPr>
              <w:t xml:space="preserve"> production using </w:t>
            </w:r>
            <w:proofErr w:type="spellStart"/>
            <w:r w:rsidRPr="00E900D5">
              <w:rPr>
                <w:bCs/>
                <w:szCs w:val="24"/>
              </w:rPr>
              <w:t>levansucrase</w:t>
            </w:r>
            <w:proofErr w:type="spellEnd"/>
            <w:r w:rsidRPr="00E900D5">
              <w:rPr>
                <w:bCs/>
                <w:szCs w:val="24"/>
              </w:rPr>
              <w:t xml:space="preserve"> and </w:t>
            </w:r>
            <w:proofErr w:type="spellStart"/>
            <w:r w:rsidRPr="00E900D5">
              <w:rPr>
                <w:bCs/>
                <w:szCs w:val="24"/>
              </w:rPr>
              <w:t>xylanase</w:t>
            </w:r>
            <w:proofErr w:type="spellEnd"/>
            <w:r w:rsidRPr="00E900D5">
              <w:rPr>
                <w:bCs/>
                <w:szCs w:val="24"/>
              </w:rPr>
              <w:t>.</w:t>
            </w:r>
          </w:p>
          <w:p w:rsidR="00E900D5" w:rsidRPr="00E900D5" w:rsidRDefault="00E900D5" w:rsidP="00E900D5">
            <w:pPr>
              <w:pStyle w:val="ListParagraph"/>
              <w:numPr>
                <w:ilvl w:val="0"/>
                <w:numId w:val="29"/>
              </w:numPr>
              <w:ind w:left="342" w:hanging="270"/>
              <w:jc w:val="both"/>
              <w:rPr>
                <w:bCs/>
                <w:szCs w:val="24"/>
              </w:rPr>
            </w:pPr>
            <w:r w:rsidRPr="00E900D5">
              <w:rPr>
                <w:bCs/>
                <w:szCs w:val="24"/>
              </w:rPr>
              <w:t xml:space="preserve">Biopolymer production using </w:t>
            </w:r>
            <w:r w:rsidRPr="00E900D5">
              <w:rPr>
                <w:bCs/>
                <w:szCs w:val="24"/>
              </w:rPr>
              <w:lastRenderedPageBreak/>
              <w:t>microorganisms and identified</w:t>
            </w:r>
          </w:p>
          <w:p w:rsidR="00E900D5" w:rsidRPr="00E900D5" w:rsidRDefault="00E900D5" w:rsidP="00E900D5">
            <w:pPr>
              <w:pStyle w:val="ListParagraph"/>
              <w:ind w:left="342"/>
              <w:jc w:val="both"/>
              <w:rPr>
                <w:bCs/>
                <w:szCs w:val="24"/>
                <w:lang w:val="en-GB"/>
              </w:rPr>
            </w:pPr>
            <w:proofErr w:type="spellStart"/>
            <w:proofErr w:type="gramStart"/>
            <w:r w:rsidRPr="00E900D5">
              <w:rPr>
                <w:bCs/>
                <w:szCs w:val="24"/>
              </w:rPr>
              <w:t>bacteriocin</w:t>
            </w:r>
            <w:proofErr w:type="spellEnd"/>
            <w:proofErr w:type="gramEnd"/>
            <w:r w:rsidRPr="00E900D5">
              <w:rPr>
                <w:bCs/>
                <w:szCs w:val="24"/>
              </w:rPr>
              <w:t xml:space="preserve"> producing lactic acid bacteria.</w:t>
            </w:r>
          </w:p>
        </w:tc>
      </w:tr>
      <w:tr w:rsidR="00E900D5" w:rsidRPr="00C5379D" w:rsidTr="00271DC3">
        <w:trPr>
          <w:trHeight w:val="290"/>
        </w:trPr>
        <w:tc>
          <w:tcPr>
            <w:tcW w:w="1810" w:type="dxa"/>
          </w:tcPr>
          <w:p w:rsidR="00E900D5" w:rsidRPr="00C5379D" w:rsidRDefault="00E900D5" w:rsidP="00E62F64">
            <w:pPr>
              <w:rPr>
                <w:bCs/>
                <w:szCs w:val="24"/>
                <w:lang w:val="en-GB"/>
              </w:rPr>
            </w:pPr>
            <w:r w:rsidRPr="007F1497">
              <w:rPr>
                <w:bCs/>
                <w:szCs w:val="24"/>
                <w:lang w:val="en-GB"/>
              </w:rPr>
              <w:lastRenderedPageBreak/>
              <w:t>Scientist ‘B’</w:t>
            </w:r>
          </w:p>
        </w:tc>
        <w:tc>
          <w:tcPr>
            <w:tcW w:w="1520" w:type="dxa"/>
          </w:tcPr>
          <w:p w:rsidR="00E900D5" w:rsidRDefault="00E900D5" w:rsidP="00E62F64">
            <w:pPr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02-Apr-2012</w:t>
            </w:r>
          </w:p>
        </w:tc>
        <w:tc>
          <w:tcPr>
            <w:tcW w:w="1530" w:type="dxa"/>
          </w:tcPr>
          <w:p w:rsidR="00E900D5" w:rsidRPr="00C5379D" w:rsidRDefault="00E900D5" w:rsidP="00E62F64">
            <w:pPr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30-Jun-2012</w:t>
            </w:r>
          </w:p>
        </w:tc>
        <w:tc>
          <w:tcPr>
            <w:tcW w:w="1350" w:type="dxa"/>
          </w:tcPr>
          <w:p w:rsidR="00E900D5" w:rsidRPr="00C5379D" w:rsidRDefault="00E900D5" w:rsidP="00E62F64">
            <w:pPr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DFRL, Mysore</w:t>
            </w:r>
          </w:p>
        </w:tc>
        <w:tc>
          <w:tcPr>
            <w:tcW w:w="3817" w:type="dxa"/>
          </w:tcPr>
          <w:p w:rsidR="00E900D5" w:rsidRPr="00F41526" w:rsidRDefault="00E900D5" w:rsidP="00F41526">
            <w:pPr>
              <w:pStyle w:val="ListParagraph"/>
              <w:numPr>
                <w:ilvl w:val="0"/>
                <w:numId w:val="31"/>
              </w:numPr>
              <w:ind w:left="432" w:hanging="450"/>
              <w:rPr>
                <w:bCs/>
                <w:szCs w:val="24"/>
              </w:rPr>
            </w:pPr>
            <w:r w:rsidRPr="00F41526">
              <w:rPr>
                <w:bCs/>
                <w:szCs w:val="24"/>
              </w:rPr>
              <w:t>Joined DFRL on 02 April 2012 and worked on biopolymers and</w:t>
            </w:r>
          </w:p>
          <w:p w:rsidR="00E900D5" w:rsidRPr="00F41526" w:rsidRDefault="00E900D5" w:rsidP="00F41526">
            <w:pPr>
              <w:pStyle w:val="ListParagraph"/>
              <w:ind w:left="432"/>
              <w:rPr>
                <w:bCs/>
                <w:szCs w:val="24"/>
                <w:lang w:val="en-GB"/>
              </w:rPr>
            </w:pPr>
            <w:proofErr w:type="gramStart"/>
            <w:r w:rsidRPr="00F41526">
              <w:rPr>
                <w:bCs/>
                <w:szCs w:val="24"/>
              </w:rPr>
              <w:t>identification</w:t>
            </w:r>
            <w:proofErr w:type="gramEnd"/>
            <w:r w:rsidRPr="00F41526">
              <w:rPr>
                <w:bCs/>
                <w:szCs w:val="24"/>
              </w:rPr>
              <w:t xml:space="preserve"> of </w:t>
            </w:r>
            <w:proofErr w:type="spellStart"/>
            <w:r w:rsidRPr="00F41526">
              <w:rPr>
                <w:bCs/>
                <w:szCs w:val="24"/>
              </w:rPr>
              <w:t>bacteriocin</w:t>
            </w:r>
            <w:proofErr w:type="spellEnd"/>
            <w:r w:rsidRPr="00F41526">
              <w:rPr>
                <w:bCs/>
                <w:szCs w:val="24"/>
              </w:rPr>
              <w:t xml:space="preserve"> producing bacteria under XI FYP.</w:t>
            </w:r>
          </w:p>
        </w:tc>
      </w:tr>
      <w:tr w:rsidR="00E900D5" w:rsidRPr="00C5379D" w:rsidTr="00271DC3">
        <w:trPr>
          <w:trHeight w:val="290"/>
        </w:trPr>
        <w:tc>
          <w:tcPr>
            <w:tcW w:w="1810" w:type="dxa"/>
          </w:tcPr>
          <w:p w:rsidR="00E900D5" w:rsidRPr="00C5379D" w:rsidRDefault="00E900D5" w:rsidP="00E62F64">
            <w:pPr>
              <w:rPr>
                <w:bCs/>
                <w:szCs w:val="24"/>
                <w:lang w:val="en-GB"/>
              </w:rPr>
            </w:pPr>
            <w:r w:rsidRPr="00C5379D">
              <w:rPr>
                <w:bCs/>
                <w:szCs w:val="24"/>
                <w:lang w:val="en-GB"/>
              </w:rPr>
              <w:t>Scientist ‘B’</w:t>
            </w:r>
          </w:p>
        </w:tc>
        <w:tc>
          <w:tcPr>
            <w:tcW w:w="1520" w:type="dxa"/>
          </w:tcPr>
          <w:p w:rsidR="00E900D5" w:rsidRPr="00C5379D" w:rsidRDefault="00E900D5" w:rsidP="00E62F64">
            <w:pPr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 xml:space="preserve">27 </w:t>
            </w:r>
            <w:r w:rsidR="00217C41">
              <w:rPr>
                <w:bCs/>
                <w:szCs w:val="24"/>
                <w:lang w:val="en-GB"/>
              </w:rPr>
              <w:t xml:space="preserve">- </w:t>
            </w:r>
            <w:r>
              <w:rPr>
                <w:bCs/>
                <w:szCs w:val="24"/>
                <w:lang w:val="en-GB"/>
              </w:rPr>
              <w:t>Feb</w:t>
            </w:r>
            <w:r w:rsidRPr="00C5379D">
              <w:rPr>
                <w:bCs/>
                <w:szCs w:val="24"/>
                <w:lang w:val="en-GB"/>
              </w:rPr>
              <w:t xml:space="preserve"> </w:t>
            </w:r>
            <w:r w:rsidR="00217C41">
              <w:rPr>
                <w:bCs/>
                <w:szCs w:val="24"/>
                <w:lang w:val="en-GB"/>
              </w:rPr>
              <w:t>-</w:t>
            </w:r>
            <w:r w:rsidRPr="00C5379D">
              <w:rPr>
                <w:bCs/>
                <w:szCs w:val="24"/>
                <w:lang w:val="en-GB"/>
              </w:rPr>
              <w:t>0</w:t>
            </w:r>
            <w:r>
              <w:rPr>
                <w:bCs/>
                <w:szCs w:val="24"/>
                <w:lang w:val="en-GB"/>
              </w:rPr>
              <w:t>8</w:t>
            </w:r>
          </w:p>
        </w:tc>
        <w:tc>
          <w:tcPr>
            <w:tcW w:w="1530" w:type="dxa"/>
          </w:tcPr>
          <w:p w:rsidR="00E900D5" w:rsidRPr="00C5379D" w:rsidRDefault="00E900D5" w:rsidP="00E62F64">
            <w:pPr>
              <w:rPr>
                <w:bCs/>
                <w:szCs w:val="24"/>
                <w:lang w:val="en-GB"/>
              </w:rPr>
            </w:pPr>
            <w:r>
              <w:rPr>
                <w:bCs/>
                <w:szCs w:val="24"/>
                <w:lang w:val="en-GB"/>
              </w:rPr>
              <w:t>01-Apr-2012</w:t>
            </w:r>
          </w:p>
        </w:tc>
        <w:tc>
          <w:tcPr>
            <w:tcW w:w="1350" w:type="dxa"/>
          </w:tcPr>
          <w:p w:rsidR="00E900D5" w:rsidRPr="00C5379D" w:rsidRDefault="00E900D5" w:rsidP="00E62F64">
            <w:pPr>
              <w:rPr>
                <w:bCs/>
                <w:szCs w:val="24"/>
                <w:lang w:val="en-GB"/>
              </w:rPr>
            </w:pPr>
            <w:r w:rsidRPr="00C5379D">
              <w:rPr>
                <w:bCs/>
                <w:szCs w:val="24"/>
                <w:lang w:val="en-GB"/>
              </w:rPr>
              <w:t>DIHAR, Leh</w:t>
            </w:r>
            <w:r>
              <w:rPr>
                <w:bCs/>
                <w:szCs w:val="24"/>
                <w:lang w:val="en-GB"/>
              </w:rPr>
              <w:t xml:space="preserve">, </w:t>
            </w:r>
            <w:proofErr w:type="spellStart"/>
            <w:r w:rsidRPr="00C5379D">
              <w:rPr>
                <w:bCs/>
                <w:szCs w:val="24"/>
                <w:lang w:val="en-GB"/>
              </w:rPr>
              <w:t>Ladakh</w:t>
            </w:r>
            <w:proofErr w:type="spellEnd"/>
          </w:p>
        </w:tc>
        <w:tc>
          <w:tcPr>
            <w:tcW w:w="3817" w:type="dxa"/>
          </w:tcPr>
          <w:p w:rsidR="00E900D5" w:rsidRPr="00E900D5" w:rsidRDefault="00E900D5" w:rsidP="00E900D5">
            <w:pPr>
              <w:pStyle w:val="ListParagraph"/>
              <w:numPr>
                <w:ilvl w:val="0"/>
                <w:numId w:val="30"/>
              </w:numPr>
              <w:ind w:left="432" w:hanging="432"/>
              <w:jc w:val="both"/>
              <w:rPr>
                <w:bCs/>
                <w:szCs w:val="24"/>
              </w:rPr>
            </w:pPr>
            <w:r w:rsidRPr="00E900D5">
              <w:rPr>
                <w:bCs/>
                <w:szCs w:val="24"/>
              </w:rPr>
              <w:t xml:space="preserve">Studied growth regulator treatments for survival and rapid establishment of </w:t>
            </w:r>
            <w:proofErr w:type="spellStart"/>
            <w:r w:rsidRPr="00E900D5">
              <w:rPr>
                <w:bCs/>
                <w:szCs w:val="24"/>
              </w:rPr>
              <w:t>Seabuckthorn</w:t>
            </w:r>
            <w:proofErr w:type="spellEnd"/>
            <w:r w:rsidRPr="00E900D5">
              <w:rPr>
                <w:bCs/>
                <w:szCs w:val="24"/>
              </w:rPr>
              <w:t>.</w:t>
            </w:r>
          </w:p>
          <w:p w:rsidR="00E900D5" w:rsidRPr="00E900D5" w:rsidRDefault="00E900D5" w:rsidP="00E900D5">
            <w:pPr>
              <w:pStyle w:val="ListParagraph"/>
              <w:numPr>
                <w:ilvl w:val="0"/>
                <w:numId w:val="30"/>
              </w:numPr>
              <w:ind w:left="432" w:hanging="432"/>
              <w:jc w:val="both"/>
              <w:rPr>
                <w:bCs/>
                <w:szCs w:val="24"/>
              </w:rPr>
            </w:pPr>
            <w:r w:rsidRPr="00E900D5">
              <w:rPr>
                <w:bCs/>
                <w:szCs w:val="24"/>
              </w:rPr>
              <w:t xml:space="preserve">Studied wild edible and medicinal plants for antioxidants and phyto constituents. </w:t>
            </w:r>
          </w:p>
          <w:p w:rsidR="00E900D5" w:rsidRPr="00E900D5" w:rsidRDefault="00E900D5" w:rsidP="00E900D5">
            <w:pPr>
              <w:pStyle w:val="ListParagraph"/>
              <w:numPr>
                <w:ilvl w:val="0"/>
                <w:numId w:val="30"/>
              </w:numPr>
              <w:ind w:left="432" w:hanging="432"/>
              <w:jc w:val="both"/>
              <w:rPr>
                <w:bCs/>
                <w:szCs w:val="24"/>
              </w:rPr>
            </w:pPr>
            <w:r w:rsidRPr="00E900D5">
              <w:rPr>
                <w:bCs/>
                <w:szCs w:val="24"/>
              </w:rPr>
              <w:t xml:space="preserve">Analyzed genetic structure of </w:t>
            </w:r>
            <w:proofErr w:type="spellStart"/>
            <w:r w:rsidRPr="00217C41">
              <w:rPr>
                <w:bCs/>
                <w:i/>
                <w:szCs w:val="24"/>
              </w:rPr>
              <w:t>Rhodiola</w:t>
            </w:r>
            <w:proofErr w:type="spellEnd"/>
            <w:r w:rsidRPr="00217C41">
              <w:rPr>
                <w:bCs/>
                <w:i/>
                <w:szCs w:val="24"/>
              </w:rPr>
              <w:t xml:space="preserve"> </w:t>
            </w:r>
            <w:proofErr w:type="spellStart"/>
            <w:r w:rsidRPr="00217C41">
              <w:rPr>
                <w:bCs/>
                <w:i/>
                <w:szCs w:val="24"/>
              </w:rPr>
              <w:t>imbricata</w:t>
            </w:r>
            <w:proofErr w:type="spellEnd"/>
            <w:r w:rsidRPr="00E900D5">
              <w:rPr>
                <w:bCs/>
                <w:szCs w:val="24"/>
              </w:rPr>
              <w:t xml:space="preserve"> and </w:t>
            </w:r>
            <w:proofErr w:type="spellStart"/>
            <w:r w:rsidRPr="00217C41">
              <w:rPr>
                <w:bCs/>
                <w:i/>
                <w:szCs w:val="24"/>
              </w:rPr>
              <w:t>Medicago</w:t>
            </w:r>
            <w:proofErr w:type="spellEnd"/>
            <w:r w:rsidRPr="00E900D5">
              <w:rPr>
                <w:bCs/>
                <w:szCs w:val="24"/>
              </w:rPr>
              <w:t xml:space="preserve"> sp. Standardized plant tissue culture for </w:t>
            </w:r>
            <w:proofErr w:type="spellStart"/>
            <w:r w:rsidRPr="00217C41">
              <w:rPr>
                <w:bCs/>
                <w:i/>
                <w:szCs w:val="24"/>
              </w:rPr>
              <w:t>Rhodiola</w:t>
            </w:r>
            <w:proofErr w:type="spellEnd"/>
            <w:r w:rsidRPr="00E900D5">
              <w:rPr>
                <w:bCs/>
                <w:szCs w:val="24"/>
              </w:rPr>
              <w:t xml:space="preserve"> sp.</w:t>
            </w:r>
          </w:p>
          <w:p w:rsidR="00E900D5" w:rsidRPr="00E900D5" w:rsidRDefault="00E900D5" w:rsidP="00E900D5">
            <w:pPr>
              <w:pStyle w:val="ListParagraph"/>
              <w:numPr>
                <w:ilvl w:val="0"/>
                <w:numId w:val="30"/>
              </w:numPr>
              <w:ind w:left="432" w:hanging="432"/>
              <w:jc w:val="both"/>
              <w:rPr>
                <w:bCs/>
                <w:szCs w:val="24"/>
                <w:lang w:val="en-GB"/>
              </w:rPr>
            </w:pPr>
            <w:r w:rsidRPr="00E900D5">
              <w:rPr>
                <w:bCs/>
                <w:szCs w:val="24"/>
              </w:rPr>
              <w:t xml:space="preserve">Conserved local germplasm of various crops and stored at </w:t>
            </w:r>
            <w:proofErr w:type="spellStart"/>
            <w:r w:rsidRPr="00E900D5">
              <w:rPr>
                <w:bCs/>
                <w:szCs w:val="24"/>
              </w:rPr>
              <w:t>Changla</w:t>
            </w:r>
            <w:proofErr w:type="spellEnd"/>
            <w:r>
              <w:rPr>
                <w:bCs/>
                <w:szCs w:val="24"/>
              </w:rPr>
              <w:t xml:space="preserve"> </w:t>
            </w:r>
            <w:r w:rsidRPr="00E900D5">
              <w:rPr>
                <w:bCs/>
                <w:szCs w:val="24"/>
              </w:rPr>
              <w:t xml:space="preserve">top, </w:t>
            </w:r>
            <w:proofErr w:type="spellStart"/>
            <w:r w:rsidRPr="00E900D5">
              <w:rPr>
                <w:bCs/>
                <w:szCs w:val="24"/>
              </w:rPr>
              <w:t>Ladakh</w:t>
            </w:r>
            <w:proofErr w:type="spellEnd"/>
            <w:r w:rsidRPr="00E900D5">
              <w:rPr>
                <w:bCs/>
                <w:szCs w:val="24"/>
              </w:rPr>
              <w:t>.</w:t>
            </w:r>
          </w:p>
        </w:tc>
      </w:tr>
    </w:tbl>
    <w:p w:rsidR="006C7BF9" w:rsidRDefault="00363632" w:rsidP="007F1497">
      <w:pPr>
        <w:tabs>
          <w:tab w:val="num" w:pos="720"/>
        </w:tabs>
        <w:spacing w:line="360" w:lineRule="auto"/>
        <w:ind w:left="720" w:hanging="720"/>
        <w:jc w:val="both"/>
        <w:rPr>
          <w:b/>
          <w:szCs w:val="24"/>
        </w:rPr>
      </w:pPr>
      <w:r w:rsidRPr="007F1497">
        <w:rPr>
          <w:b/>
          <w:szCs w:val="24"/>
        </w:rPr>
        <w:t xml:space="preserve">5. Brief Resume of Contributions </w:t>
      </w:r>
    </w:p>
    <w:tbl>
      <w:tblPr>
        <w:tblStyle w:val="TableGrid"/>
        <w:tblW w:w="10260" w:type="dxa"/>
        <w:tblInd w:w="108" w:type="dxa"/>
        <w:tblLayout w:type="fixed"/>
        <w:tblLook w:val="04A0"/>
      </w:tblPr>
      <w:tblGrid>
        <w:gridCol w:w="810"/>
        <w:gridCol w:w="810"/>
        <w:gridCol w:w="4140"/>
        <w:gridCol w:w="1800"/>
        <w:gridCol w:w="2700"/>
      </w:tblGrid>
      <w:tr w:rsidR="00E62F64" w:rsidRPr="00896CF8" w:rsidTr="00E62F64">
        <w:tc>
          <w:tcPr>
            <w:tcW w:w="7560" w:type="dxa"/>
            <w:gridSpan w:val="4"/>
          </w:tcPr>
          <w:p w:rsidR="00E62F64" w:rsidRPr="00E62F64" w:rsidRDefault="00E62F64" w:rsidP="00E62F64">
            <w:pPr>
              <w:autoSpaceDE w:val="0"/>
              <w:autoSpaceDN w:val="0"/>
              <w:adjustRightInd w:val="0"/>
              <w:spacing w:line="276" w:lineRule="auto"/>
              <w:rPr>
                <w:b/>
                <w:szCs w:val="24"/>
              </w:rPr>
            </w:pPr>
            <w:r w:rsidRPr="00E62F64">
              <w:rPr>
                <w:b/>
                <w:szCs w:val="24"/>
              </w:rPr>
              <w:t>Research Experience</w:t>
            </w:r>
          </w:p>
        </w:tc>
        <w:tc>
          <w:tcPr>
            <w:tcW w:w="2700" w:type="dxa"/>
          </w:tcPr>
          <w:p w:rsidR="00E62F64" w:rsidRPr="002A7A8B" w:rsidRDefault="00E62F64" w:rsidP="00E62F64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E62F64" w:rsidRPr="00896CF8" w:rsidTr="00E62F64">
        <w:tc>
          <w:tcPr>
            <w:tcW w:w="810" w:type="dxa"/>
          </w:tcPr>
          <w:p w:rsidR="00E62F64" w:rsidRPr="00E62F64" w:rsidRDefault="00E62F64" w:rsidP="00E62F64">
            <w:pPr>
              <w:autoSpaceDE w:val="0"/>
              <w:autoSpaceDN w:val="0"/>
              <w:adjustRightInd w:val="0"/>
              <w:spacing w:line="276" w:lineRule="auto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S.N</w:t>
            </w:r>
            <w:r w:rsidRPr="00E62F64">
              <w:rPr>
                <w:b/>
                <w:szCs w:val="24"/>
              </w:rPr>
              <w:t>o</w:t>
            </w:r>
            <w:proofErr w:type="spellEnd"/>
            <w:r w:rsidRPr="00E62F64">
              <w:rPr>
                <w:b/>
                <w:szCs w:val="24"/>
              </w:rPr>
              <w:t>.</w:t>
            </w:r>
          </w:p>
        </w:tc>
        <w:tc>
          <w:tcPr>
            <w:tcW w:w="810" w:type="dxa"/>
          </w:tcPr>
          <w:p w:rsidR="00E62F64" w:rsidRPr="00E62F64" w:rsidRDefault="00E62F64" w:rsidP="00E62F64">
            <w:pPr>
              <w:autoSpaceDE w:val="0"/>
              <w:autoSpaceDN w:val="0"/>
              <w:adjustRightInd w:val="0"/>
              <w:spacing w:line="276" w:lineRule="auto"/>
              <w:rPr>
                <w:b/>
                <w:szCs w:val="24"/>
              </w:rPr>
            </w:pPr>
            <w:r w:rsidRPr="00E62F64">
              <w:rPr>
                <w:b/>
                <w:szCs w:val="24"/>
              </w:rPr>
              <w:t xml:space="preserve">Year </w:t>
            </w:r>
          </w:p>
          <w:p w:rsidR="00E62F64" w:rsidRPr="00E62F64" w:rsidRDefault="00E62F64" w:rsidP="00E62F64">
            <w:pPr>
              <w:autoSpaceDE w:val="0"/>
              <w:autoSpaceDN w:val="0"/>
              <w:adjustRightInd w:val="0"/>
              <w:spacing w:line="276" w:lineRule="auto"/>
              <w:rPr>
                <w:b/>
                <w:szCs w:val="24"/>
              </w:rPr>
            </w:pPr>
          </w:p>
        </w:tc>
        <w:tc>
          <w:tcPr>
            <w:tcW w:w="4140" w:type="dxa"/>
          </w:tcPr>
          <w:p w:rsidR="00E62F64" w:rsidRPr="00E62F64" w:rsidRDefault="00E62F64" w:rsidP="00E62F64">
            <w:pPr>
              <w:autoSpaceDE w:val="0"/>
              <w:autoSpaceDN w:val="0"/>
              <w:adjustRightInd w:val="0"/>
              <w:spacing w:line="276" w:lineRule="auto"/>
              <w:rPr>
                <w:b/>
                <w:szCs w:val="24"/>
              </w:rPr>
            </w:pPr>
            <w:r w:rsidRPr="00E62F64">
              <w:rPr>
                <w:b/>
                <w:szCs w:val="24"/>
              </w:rPr>
              <w:t xml:space="preserve">Topic of research </w:t>
            </w:r>
          </w:p>
        </w:tc>
        <w:tc>
          <w:tcPr>
            <w:tcW w:w="1800" w:type="dxa"/>
          </w:tcPr>
          <w:p w:rsidR="00E62F64" w:rsidRPr="00E62F64" w:rsidRDefault="00E62F64" w:rsidP="00E62F64">
            <w:pPr>
              <w:autoSpaceDE w:val="0"/>
              <w:autoSpaceDN w:val="0"/>
              <w:adjustRightInd w:val="0"/>
              <w:spacing w:line="276" w:lineRule="auto"/>
              <w:rPr>
                <w:b/>
                <w:szCs w:val="24"/>
              </w:rPr>
            </w:pPr>
            <w:r w:rsidRPr="00E62F64">
              <w:rPr>
                <w:b/>
                <w:szCs w:val="24"/>
              </w:rPr>
              <w:t>Sponsoring agency</w:t>
            </w:r>
          </w:p>
        </w:tc>
        <w:tc>
          <w:tcPr>
            <w:tcW w:w="2700" w:type="dxa"/>
          </w:tcPr>
          <w:p w:rsidR="00E62F64" w:rsidRPr="00E62F64" w:rsidRDefault="00E62F64" w:rsidP="00E62F64">
            <w:pPr>
              <w:autoSpaceDE w:val="0"/>
              <w:autoSpaceDN w:val="0"/>
              <w:adjustRightInd w:val="0"/>
              <w:rPr>
                <w:b/>
                <w:color w:val="000000"/>
                <w:szCs w:val="24"/>
              </w:rPr>
            </w:pPr>
            <w:r w:rsidRPr="00E62F64">
              <w:rPr>
                <w:b/>
                <w:color w:val="000000"/>
                <w:szCs w:val="24"/>
              </w:rPr>
              <w:t>Gist of research</w:t>
            </w:r>
          </w:p>
          <w:p w:rsidR="00E62F64" w:rsidRPr="00E62F64" w:rsidRDefault="00E62F64" w:rsidP="00E62F64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</w:tr>
      <w:tr w:rsidR="00E62F64" w:rsidRPr="00896CF8" w:rsidTr="00E62F64">
        <w:tc>
          <w:tcPr>
            <w:tcW w:w="810" w:type="dxa"/>
          </w:tcPr>
          <w:p w:rsidR="00E62F64" w:rsidRPr="00896CF8" w:rsidRDefault="00E62F64" w:rsidP="00E62F64">
            <w:pPr>
              <w:pStyle w:val="ListParagraph"/>
              <w:numPr>
                <w:ilvl w:val="0"/>
                <w:numId w:val="32"/>
              </w:numPr>
              <w:suppressAutoHyphens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E62F64" w:rsidRPr="00896CF8" w:rsidRDefault="00E62F64" w:rsidP="00E62F64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896CF8">
              <w:rPr>
                <w:szCs w:val="24"/>
              </w:rPr>
              <w:t>2008-2010</w:t>
            </w:r>
          </w:p>
        </w:tc>
        <w:tc>
          <w:tcPr>
            <w:tcW w:w="4140" w:type="dxa"/>
          </w:tcPr>
          <w:p w:rsidR="00E62F64" w:rsidRPr="00896CF8" w:rsidRDefault="00E62F64" w:rsidP="00E62F64">
            <w:pPr>
              <w:spacing w:before="120" w:line="276" w:lineRule="auto"/>
              <w:jc w:val="both"/>
              <w:rPr>
                <w:szCs w:val="24"/>
              </w:rPr>
            </w:pPr>
            <w:r w:rsidRPr="00896CF8">
              <w:rPr>
                <w:rFonts w:eastAsia="Calibri"/>
                <w:szCs w:val="24"/>
              </w:rPr>
              <w:t xml:space="preserve">Studies on </w:t>
            </w:r>
            <w:proofErr w:type="spellStart"/>
            <w:r w:rsidRPr="00896CF8">
              <w:rPr>
                <w:rFonts w:eastAsia="Calibri"/>
                <w:szCs w:val="24"/>
              </w:rPr>
              <w:t>Ladakh</w:t>
            </w:r>
            <w:proofErr w:type="spellEnd"/>
            <w:r w:rsidRPr="00896CF8">
              <w:rPr>
                <w:rFonts w:eastAsia="Calibri"/>
                <w:szCs w:val="24"/>
              </w:rPr>
              <w:t xml:space="preserve"> Flora</w:t>
            </w:r>
            <w:r w:rsidRPr="00896CF8">
              <w:rPr>
                <w:rFonts w:eastAsia="Calibri"/>
                <w:bCs/>
                <w:szCs w:val="24"/>
              </w:rPr>
              <w:t xml:space="preserve"> (RD-P1-03/FRL 103).</w:t>
            </w:r>
          </w:p>
        </w:tc>
        <w:tc>
          <w:tcPr>
            <w:tcW w:w="1800" w:type="dxa"/>
          </w:tcPr>
          <w:p w:rsidR="00E62F64" w:rsidRPr="00896CF8" w:rsidRDefault="00E62F64" w:rsidP="00E62F64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896CF8">
              <w:rPr>
                <w:bCs/>
                <w:szCs w:val="24"/>
                <w:shd w:val="clear" w:color="auto" w:fill="FFFFFF"/>
              </w:rPr>
              <w:t xml:space="preserve">Defence Research and Development </w:t>
            </w:r>
            <w:proofErr w:type="spellStart"/>
            <w:r w:rsidRPr="00896CF8">
              <w:rPr>
                <w:bCs/>
                <w:szCs w:val="24"/>
                <w:shd w:val="clear" w:color="auto" w:fill="FFFFFF"/>
              </w:rPr>
              <w:t>Organisation</w:t>
            </w:r>
            <w:proofErr w:type="spellEnd"/>
            <w:r w:rsidRPr="00896CF8">
              <w:rPr>
                <w:bCs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700" w:type="dxa"/>
          </w:tcPr>
          <w:p w:rsidR="00E62F64" w:rsidRPr="006B1777" w:rsidRDefault="00E62F64" w:rsidP="00E62F6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hd w:val="clear" w:color="auto" w:fill="FFFFFF"/>
              </w:rPr>
            </w:pPr>
            <w:r w:rsidRPr="006B1777">
              <w:rPr>
                <w:sz w:val="20"/>
              </w:rPr>
              <w:t xml:space="preserve">Studied growth regulator treatments for survival and rapid establishment of </w:t>
            </w:r>
            <w:proofErr w:type="spellStart"/>
            <w:r w:rsidRPr="006B1777">
              <w:rPr>
                <w:sz w:val="20"/>
              </w:rPr>
              <w:t>Seabuckthorn</w:t>
            </w:r>
            <w:proofErr w:type="spellEnd"/>
            <w:r w:rsidRPr="006B1777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 w:rsidRPr="006B1777">
              <w:rPr>
                <w:sz w:val="20"/>
              </w:rPr>
              <w:t>Studied wild edible and medicinal plants for antioxidants and phyto constituents.</w:t>
            </w:r>
          </w:p>
        </w:tc>
      </w:tr>
      <w:tr w:rsidR="00E62F64" w:rsidRPr="00896CF8" w:rsidTr="00E62F64">
        <w:trPr>
          <w:trHeight w:val="701"/>
        </w:trPr>
        <w:tc>
          <w:tcPr>
            <w:tcW w:w="810" w:type="dxa"/>
          </w:tcPr>
          <w:p w:rsidR="00E62F64" w:rsidRPr="00896CF8" w:rsidRDefault="00E62F64" w:rsidP="00E62F64">
            <w:pPr>
              <w:pStyle w:val="ListParagraph"/>
              <w:numPr>
                <w:ilvl w:val="0"/>
                <w:numId w:val="32"/>
              </w:numPr>
              <w:suppressAutoHyphens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E62F64" w:rsidRPr="00896CF8" w:rsidRDefault="00E62F64" w:rsidP="00E62F64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896CF8">
              <w:rPr>
                <w:szCs w:val="24"/>
              </w:rPr>
              <w:t>2008-2012</w:t>
            </w:r>
          </w:p>
        </w:tc>
        <w:tc>
          <w:tcPr>
            <w:tcW w:w="4140" w:type="dxa"/>
          </w:tcPr>
          <w:p w:rsidR="00E62F64" w:rsidRPr="00896CF8" w:rsidRDefault="00E62F64" w:rsidP="00E62F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</w:rPr>
            </w:pPr>
            <w:r w:rsidRPr="00896CF8">
              <w:rPr>
                <w:rFonts w:eastAsia="Calibri"/>
                <w:bCs/>
                <w:szCs w:val="24"/>
              </w:rPr>
              <w:t>Zero energy based conservation of seeds under Himalayan condition. (SL/P-1-2008/DIHAR-119)</w:t>
            </w:r>
          </w:p>
        </w:tc>
        <w:tc>
          <w:tcPr>
            <w:tcW w:w="1800" w:type="dxa"/>
          </w:tcPr>
          <w:p w:rsidR="00E62F64" w:rsidRPr="00896CF8" w:rsidRDefault="00E62F64" w:rsidP="00E62F64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896CF8">
              <w:rPr>
                <w:bCs/>
                <w:szCs w:val="24"/>
                <w:shd w:val="clear" w:color="auto" w:fill="FFFFFF"/>
              </w:rPr>
              <w:t xml:space="preserve">Defence Research and Development </w:t>
            </w:r>
            <w:proofErr w:type="spellStart"/>
            <w:r w:rsidRPr="00896CF8">
              <w:rPr>
                <w:bCs/>
                <w:szCs w:val="24"/>
                <w:shd w:val="clear" w:color="auto" w:fill="FFFFFF"/>
              </w:rPr>
              <w:t>Organisation</w:t>
            </w:r>
            <w:proofErr w:type="spellEnd"/>
            <w:r w:rsidRPr="00896CF8">
              <w:rPr>
                <w:bCs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700" w:type="dxa"/>
          </w:tcPr>
          <w:p w:rsidR="00E62F64" w:rsidRPr="006B1777" w:rsidRDefault="00E62F64" w:rsidP="00E62F6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hd w:val="clear" w:color="auto" w:fill="FFFFFF"/>
              </w:rPr>
            </w:pPr>
            <w:r w:rsidRPr="006B1777">
              <w:rPr>
                <w:sz w:val="20"/>
              </w:rPr>
              <w:t xml:space="preserve">Conserved local germplasm of various crops and stored at </w:t>
            </w:r>
            <w:proofErr w:type="spellStart"/>
            <w:r w:rsidRPr="006B1777">
              <w:rPr>
                <w:sz w:val="20"/>
              </w:rPr>
              <w:t>Changla</w:t>
            </w:r>
            <w:proofErr w:type="spellEnd"/>
            <w:r w:rsidRPr="006B1777">
              <w:rPr>
                <w:sz w:val="20"/>
              </w:rPr>
              <w:t xml:space="preserve"> </w:t>
            </w:r>
            <w:proofErr w:type="spellStart"/>
            <w:r w:rsidRPr="006B1777">
              <w:rPr>
                <w:sz w:val="20"/>
              </w:rPr>
              <w:t>top</w:t>
            </w:r>
            <w:proofErr w:type="gramStart"/>
            <w:r w:rsidRPr="006B1777">
              <w:rPr>
                <w:sz w:val="20"/>
              </w:rPr>
              <w:t>,Ladakh</w:t>
            </w:r>
            <w:proofErr w:type="spellEnd"/>
            <w:proofErr w:type="gramEnd"/>
            <w:r w:rsidRPr="006B1777">
              <w:rPr>
                <w:sz w:val="20"/>
              </w:rPr>
              <w:t>.</w:t>
            </w:r>
          </w:p>
        </w:tc>
      </w:tr>
      <w:tr w:rsidR="00E62F64" w:rsidRPr="00896CF8" w:rsidTr="00E62F64">
        <w:tc>
          <w:tcPr>
            <w:tcW w:w="810" w:type="dxa"/>
          </w:tcPr>
          <w:p w:rsidR="00E62F64" w:rsidRPr="00896CF8" w:rsidRDefault="00E62F64" w:rsidP="00E62F64">
            <w:pPr>
              <w:pStyle w:val="ListParagraph"/>
              <w:numPr>
                <w:ilvl w:val="0"/>
                <w:numId w:val="32"/>
              </w:numPr>
              <w:suppressAutoHyphens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E62F64" w:rsidRPr="00896CF8" w:rsidRDefault="00E62F64" w:rsidP="00E62F64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896CF8">
              <w:rPr>
                <w:szCs w:val="24"/>
              </w:rPr>
              <w:t>2009-201</w:t>
            </w:r>
            <w:r>
              <w:rPr>
                <w:szCs w:val="24"/>
              </w:rPr>
              <w:t>2</w:t>
            </w:r>
          </w:p>
        </w:tc>
        <w:tc>
          <w:tcPr>
            <w:tcW w:w="4140" w:type="dxa"/>
          </w:tcPr>
          <w:p w:rsidR="00E62F64" w:rsidRPr="00AD6B52" w:rsidRDefault="00E62F64" w:rsidP="00E62F64">
            <w:pPr>
              <w:tabs>
                <w:tab w:val="center" w:pos="630"/>
                <w:tab w:val="left" w:pos="3420"/>
              </w:tabs>
              <w:spacing w:before="120" w:line="276" w:lineRule="auto"/>
              <w:jc w:val="both"/>
              <w:rPr>
                <w:bCs/>
                <w:szCs w:val="24"/>
              </w:rPr>
            </w:pPr>
            <w:r w:rsidRPr="00896CF8">
              <w:rPr>
                <w:rFonts w:eastAsia="Calibri"/>
                <w:bCs/>
                <w:szCs w:val="24"/>
              </w:rPr>
              <w:t xml:space="preserve">Crop improvement through conventional and biotechnological tools &amp; evaluation of cold tolerant varieties and </w:t>
            </w:r>
            <w:proofErr w:type="spellStart"/>
            <w:r w:rsidRPr="00896CF8">
              <w:rPr>
                <w:rFonts w:eastAsia="Calibri"/>
                <w:bCs/>
                <w:szCs w:val="24"/>
              </w:rPr>
              <w:t>transgenics</w:t>
            </w:r>
            <w:proofErr w:type="spellEnd"/>
            <w:r w:rsidRPr="00896CF8">
              <w:rPr>
                <w:rFonts w:eastAsia="Calibri"/>
                <w:bCs/>
                <w:szCs w:val="24"/>
              </w:rPr>
              <w:t xml:space="preserve"> (S&amp;T-09/DIH-116) </w:t>
            </w:r>
          </w:p>
        </w:tc>
        <w:tc>
          <w:tcPr>
            <w:tcW w:w="1800" w:type="dxa"/>
          </w:tcPr>
          <w:p w:rsidR="00E62F64" w:rsidRPr="00896CF8" w:rsidRDefault="00E62F64" w:rsidP="00E62F64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896CF8">
              <w:rPr>
                <w:bCs/>
                <w:szCs w:val="24"/>
                <w:shd w:val="clear" w:color="auto" w:fill="FFFFFF"/>
              </w:rPr>
              <w:t xml:space="preserve">Defence Research and Development </w:t>
            </w:r>
            <w:proofErr w:type="spellStart"/>
            <w:r w:rsidRPr="00896CF8">
              <w:rPr>
                <w:bCs/>
                <w:szCs w:val="24"/>
                <w:shd w:val="clear" w:color="auto" w:fill="FFFFFF"/>
              </w:rPr>
              <w:t>Organisation</w:t>
            </w:r>
            <w:proofErr w:type="spellEnd"/>
            <w:r w:rsidRPr="00896CF8">
              <w:rPr>
                <w:bCs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700" w:type="dxa"/>
          </w:tcPr>
          <w:p w:rsidR="00E62F64" w:rsidRPr="006B1777" w:rsidRDefault="00E62F64" w:rsidP="00E62F6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hd w:val="clear" w:color="auto" w:fill="FFFFFF"/>
              </w:rPr>
            </w:pPr>
            <w:r w:rsidRPr="006B1777">
              <w:rPr>
                <w:sz w:val="20"/>
              </w:rPr>
              <w:t xml:space="preserve">Analyzed genetic structure of </w:t>
            </w:r>
            <w:proofErr w:type="spellStart"/>
            <w:r w:rsidRPr="006B1777">
              <w:rPr>
                <w:i/>
                <w:sz w:val="20"/>
              </w:rPr>
              <w:t>Rhodiola</w:t>
            </w:r>
            <w:proofErr w:type="spellEnd"/>
            <w:r w:rsidRPr="006B1777">
              <w:rPr>
                <w:i/>
                <w:sz w:val="20"/>
              </w:rPr>
              <w:t xml:space="preserve"> </w:t>
            </w:r>
            <w:proofErr w:type="spellStart"/>
            <w:r w:rsidRPr="006B1777">
              <w:rPr>
                <w:i/>
                <w:sz w:val="20"/>
              </w:rPr>
              <w:t>imbricata</w:t>
            </w:r>
            <w:proofErr w:type="spellEnd"/>
            <w:r w:rsidRPr="006B1777">
              <w:rPr>
                <w:sz w:val="20"/>
              </w:rPr>
              <w:t xml:space="preserve"> and </w:t>
            </w:r>
            <w:proofErr w:type="spellStart"/>
            <w:r w:rsidRPr="006B1777">
              <w:rPr>
                <w:i/>
                <w:sz w:val="20"/>
              </w:rPr>
              <w:t>Medicago</w:t>
            </w:r>
            <w:proofErr w:type="spellEnd"/>
            <w:r w:rsidRPr="006B1777">
              <w:rPr>
                <w:sz w:val="20"/>
              </w:rPr>
              <w:t xml:space="preserve"> sp. Standardized plant tissue culture for </w:t>
            </w:r>
            <w:proofErr w:type="spellStart"/>
            <w:r w:rsidRPr="006B1777">
              <w:rPr>
                <w:i/>
                <w:sz w:val="20"/>
              </w:rPr>
              <w:t>Rhodiola</w:t>
            </w:r>
            <w:proofErr w:type="spellEnd"/>
            <w:r w:rsidRPr="006B1777">
              <w:rPr>
                <w:sz w:val="20"/>
              </w:rPr>
              <w:t xml:space="preserve"> sp.</w:t>
            </w:r>
          </w:p>
        </w:tc>
      </w:tr>
      <w:tr w:rsidR="00E62F64" w:rsidRPr="00896CF8" w:rsidTr="00E62F64">
        <w:tc>
          <w:tcPr>
            <w:tcW w:w="810" w:type="dxa"/>
          </w:tcPr>
          <w:p w:rsidR="00E62F64" w:rsidRPr="00896CF8" w:rsidRDefault="00E62F64" w:rsidP="00E62F64">
            <w:pPr>
              <w:pStyle w:val="ListParagraph"/>
              <w:numPr>
                <w:ilvl w:val="0"/>
                <w:numId w:val="32"/>
              </w:numPr>
              <w:suppressAutoHyphens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E62F64" w:rsidRPr="00896CF8" w:rsidRDefault="00E62F64" w:rsidP="00E62F64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2009-2014</w:t>
            </w:r>
          </w:p>
        </w:tc>
        <w:tc>
          <w:tcPr>
            <w:tcW w:w="4140" w:type="dxa"/>
          </w:tcPr>
          <w:p w:rsidR="00E62F64" w:rsidRPr="00896CF8" w:rsidRDefault="00E62F64" w:rsidP="00E62F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</w:rPr>
            </w:pPr>
            <w:r w:rsidRPr="00481CE6">
              <w:rPr>
                <w:szCs w:val="24"/>
              </w:rPr>
              <w:t>Development of Specific Processed Food Technologies for Armed Forces in Combat Environments (</w:t>
            </w:r>
            <w:r w:rsidRPr="00896CF8">
              <w:rPr>
                <w:rFonts w:eastAsia="Calibri"/>
                <w:bCs/>
                <w:szCs w:val="24"/>
              </w:rPr>
              <w:t>S&amp;T</w:t>
            </w:r>
            <w:r>
              <w:rPr>
                <w:szCs w:val="24"/>
              </w:rPr>
              <w:t>/</w:t>
            </w:r>
            <w:r w:rsidRPr="00481CE6">
              <w:rPr>
                <w:szCs w:val="24"/>
              </w:rPr>
              <w:t>DFR-297)</w:t>
            </w:r>
            <w:r w:rsidRPr="00481CE6">
              <w:rPr>
                <w:szCs w:val="24"/>
                <w:lang w:val="en-IN"/>
              </w:rPr>
              <w:t xml:space="preserve"> </w:t>
            </w:r>
          </w:p>
        </w:tc>
        <w:tc>
          <w:tcPr>
            <w:tcW w:w="1800" w:type="dxa"/>
          </w:tcPr>
          <w:p w:rsidR="00E62F64" w:rsidRPr="00896CF8" w:rsidRDefault="00E62F64" w:rsidP="00E62F64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896CF8">
              <w:rPr>
                <w:bCs/>
                <w:szCs w:val="24"/>
                <w:shd w:val="clear" w:color="auto" w:fill="FFFFFF"/>
              </w:rPr>
              <w:t xml:space="preserve">Defence Research and Development </w:t>
            </w:r>
            <w:proofErr w:type="spellStart"/>
            <w:r w:rsidRPr="00896CF8">
              <w:rPr>
                <w:bCs/>
                <w:szCs w:val="24"/>
                <w:shd w:val="clear" w:color="auto" w:fill="FFFFFF"/>
              </w:rPr>
              <w:t>Organisation</w:t>
            </w:r>
            <w:proofErr w:type="spellEnd"/>
            <w:r w:rsidRPr="00896CF8">
              <w:rPr>
                <w:bCs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700" w:type="dxa"/>
          </w:tcPr>
          <w:p w:rsidR="00E62F64" w:rsidRPr="00823C87" w:rsidRDefault="00E62F64" w:rsidP="00E62F6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823C87">
              <w:rPr>
                <w:sz w:val="20"/>
              </w:rPr>
              <w:t>Developed antimicrobial</w:t>
            </w:r>
          </w:p>
          <w:p w:rsidR="00E62F64" w:rsidRPr="00823C87" w:rsidRDefault="00E62F64" w:rsidP="00E62F6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proofErr w:type="spellStart"/>
            <w:proofErr w:type="gramStart"/>
            <w:r w:rsidRPr="00823C87">
              <w:rPr>
                <w:sz w:val="20"/>
              </w:rPr>
              <w:t>polyhydroxybutyrate</w:t>
            </w:r>
            <w:proofErr w:type="spellEnd"/>
            <w:proofErr w:type="gramEnd"/>
            <w:r w:rsidRPr="00823C87">
              <w:rPr>
                <w:sz w:val="20"/>
              </w:rPr>
              <w:t xml:space="preserve"> films with antifungal activity.</w:t>
            </w:r>
          </w:p>
          <w:p w:rsidR="00E62F64" w:rsidRPr="00823C87" w:rsidRDefault="00E62F64" w:rsidP="00E62F6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823C87">
              <w:rPr>
                <w:sz w:val="20"/>
              </w:rPr>
              <w:t xml:space="preserve">Identified 05 </w:t>
            </w:r>
            <w:proofErr w:type="spellStart"/>
            <w:r w:rsidRPr="00823C87">
              <w:rPr>
                <w:sz w:val="20"/>
              </w:rPr>
              <w:t>bacteriocin</w:t>
            </w:r>
            <w:proofErr w:type="spellEnd"/>
            <w:r w:rsidRPr="00823C87">
              <w:rPr>
                <w:sz w:val="20"/>
              </w:rPr>
              <w:t xml:space="preserve"> producing lactic acid</w:t>
            </w:r>
          </w:p>
          <w:p w:rsidR="00E62F64" w:rsidRPr="00823C87" w:rsidRDefault="00E62F64" w:rsidP="00E62F6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hd w:val="clear" w:color="auto" w:fill="FFFFFF"/>
              </w:rPr>
            </w:pPr>
            <w:proofErr w:type="gramStart"/>
            <w:r w:rsidRPr="00823C87">
              <w:rPr>
                <w:sz w:val="20"/>
              </w:rPr>
              <w:t>bacteria</w:t>
            </w:r>
            <w:proofErr w:type="gramEnd"/>
            <w:r w:rsidRPr="00823C87">
              <w:rPr>
                <w:sz w:val="20"/>
              </w:rPr>
              <w:t xml:space="preserve"> using 16S </w:t>
            </w:r>
            <w:proofErr w:type="spellStart"/>
            <w:r w:rsidRPr="00823C87">
              <w:rPr>
                <w:sz w:val="20"/>
              </w:rPr>
              <w:t>rDNA</w:t>
            </w:r>
            <w:proofErr w:type="spellEnd"/>
            <w:r w:rsidRPr="00823C87">
              <w:rPr>
                <w:sz w:val="20"/>
              </w:rPr>
              <w:t xml:space="preserve"> sequencing. </w:t>
            </w:r>
          </w:p>
        </w:tc>
      </w:tr>
      <w:tr w:rsidR="00E62F64" w:rsidRPr="00896CF8" w:rsidTr="00E62F64">
        <w:tc>
          <w:tcPr>
            <w:tcW w:w="810" w:type="dxa"/>
          </w:tcPr>
          <w:p w:rsidR="00E62F64" w:rsidRPr="00896CF8" w:rsidRDefault="00E62F64" w:rsidP="00E62F64">
            <w:pPr>
              <w:pStyle w:val="ListParagraph"/>
              <w:numPr>
                <w:ilvl w:val="0"/>
                <w:numId w:val="32"/>
              </w:numPr>
              <w:suppressAutoHyphens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E62F64" w:rsidRPr="00896CF8" w:rsidRDefault="00E62F64" w:rsidP="00E62F64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2015-2020</w:t>
            </w:r>
          </w:p>
        </w:tc>
        <w:tc>
          <w:tcPr>
            <w:tcW w:w="4140" w:type="dxa"/>
          </w:tcPr>
          <w:p w:rsidR="00E62F64" w:rsidRPr="00896CF8" w:rsidRDefault="00E62F64" w:rsidP="00E62F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Cs w:val="24"/>
              </w:rPr>
            </w:pPr>
            <w:r w:rsidRPr="00481CE6">
              <w:rPr>
                <w:bCs/>
                <w:szCs w:val="24"/>
              </w:rPr>
              <w:t>Processed Food Technologies for Armed Forces (</w:t>
            </w:r>
            <w:r w:rsidRPr="00896CF8">
              <w:rPr>
                <w:rFonts w:eastAsia="Calibri"/>
                <w:bCs/>
                <w:szCs w:val="24"/>
              </w:rPr>
              <w:t>S&amp;T</w:t>
            </w:r>
            <w:r>
              <w:rPr>
                <w:bCs/>
                <w:szCs w:val="24"/>
              </w:rPr>
              <w:t>/</w:t>
            </w:r>
            <w:r w:rsidRPr="00481CE6">
              <w:rPr>
                <w:bCs/>
                <w:szCs w:val="24"/>
              </w:rPr>
              <w:t xml:space="preserve">DFR-303) </w:t>
            </w:r>
          </w:p>
        </w:tc>
        <w:tc>
          <w:tcPr>
            <w:tcW w:w="1800" w:type="dxa"/>
          </w:tcPr>
          <w:p w:rsidR="00E62F64" w:rsidRPr="00896CF8" w:rsidRDefault="00E62F64" w:rsidP="00E62F64">
            <w:pPr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shd w:val="clear" w:color="auto" w:fill="FFFFFF"/>
              </w:rPr>
            </w:pPr>
            <w:r w:rsidRPr="00896CF8">
              <w:rPr>
                <w:bCs/>
                <w:szCs w:val="24"/>
                <w:shd w:val="clear" w:color="auto" w:fill="FFFFFF"/>
              </w:rPr>
              <w:t xml:space="preserve">Defence Research and Development </w:t>
            </w:r>
            <w:proofErr w:type="spellStart"/>
            <w:r w:rsidRPr="00896CF8">
              <w:rPr>
                <w:bCs/>
                <w:szCs w:val="24"/>
                <w:shd w:val="clear" w:color="auto" w:fill="FFFFFF"/>
              </w:rPr>
              <w:t>Organisation</w:t>
            </w:r>
            <w:proofErr w:type="spellEnd"/>
            <w:r w:rsidRPr="00896CF8">
              <w:rPr>
                <w:bCs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700" w:type="dxa"/>
          </w:tcPr>
          <w:p w:rsidR="00E62F64" w:rsidRPr="00823C87" w:rsidRDefault="00E62F64" w:rsidP="00E62F6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823C87">
              <w:rPr>
                <w:sz w:val="20"/>
              </w:rPr>
              <w:t>Developed technology for producing edible</w:t>
            </w:r>
            <w:r>
              <w:rPr>
                <w:sz w:val="20"/>
              </w:rPr>
              <w:t xml:space="preserve"> </w:t>
            </w:r>
            <w:r w:rsidRPr="00823C87">
              <w:rPr>
                <w:sz w:val="20"/>
              </w:rPr>
              <w:t>cutlery such as spoon, forks and bowls has been developed using starch, protein and fruit processing</w:t>
            </w:r>
            <w:r>
              <w:rPr>
                <w:sz w:val="20"/>
              </w:rPr>
              <w:t xml:space="preserve">  </w:t>
            </w:r>
          </w:p>
          <w:p w:rsidR="00E62F64" w:rsidRPr="00823C87" w:rsidRDefault="00E62F64" w:rsidP="00E62F6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hd w:val="clear" w:color="auto" w:fill="FFFFFF"/>
              </w:rPr>
            </w:pPr>
            <w:proofErr w:type="gramStart"/>
            <w:r w:rsidRPr="00823C87">
              <w:rPr>
                <w:sz w:val="20"/>
              </w:rPr>
              <w:t>by-</w:t>
            </w:r>
            <w:r>
              <w:rPr>
                <w:sz w:val="20"/>
              </w:rPr>
              <w:t>p</w:t>
            </w:r>
            <w:r w:rsidRPr="00823C87">
              <w:rPr>
                <w:sz w:val="20"/>
              </w:rPr>
              <w:t>roducts</w:t>
            </w:r>
            <w:proofErr w:type="gramEnd"/>
            <w:r w:rsidRPr="00823C87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 w:rsidRPr="00823C87">
              <w:rPr>
                <w:sz w:val="20"/>
              </w:rPr>
              <w:t xml:space="preserve">Developed and characterized edible films such </w:t>
            </w:r>
            <w:r w:rsidRPr="00823C87">
              <w:rPr>
                <w:sz w:val="20"/>
              </w:rPr>
              <w:lastRenderedPageBreak/>
              <w:t xml:space="preserve">as wheat, </w:t>
            </w:r>
            <w:proofErr w:type="spellStart"/>
            <w:r w:rsidRPr="00823C87">
              <w:rPr>
                <w:sz w:val="20"/>
              </w:rPr>
              <w:t>ragi</w:t>
            </w:r>
            <w:proofErr w:type="gramStart"/>
            <w:r w:rsidRPr="00823C87">
              <w:rPr>
                <w:sz w:val="20"/>
              </w:rPr>
              <w:t>,corn</w:t>
            </w:r>
            <w:proofErr w:type="spellEnd"/>
            <w:proofErr w:type="gramEnd"/>
            <w:r w:rsidRPr="00823C87">
              <w:rPr>
                <w:sz w:val="20"/>
              </w:rPr>
              <w:t xml:space="preserve"> and rice film.</w:t>
            </w:r>
          </w:p>
        </w:tc>
      </w:tr>
      <w:tr w:rsidR="00E62F64" w:rsidRPr="00896CF8" w:rsidTr="00E62F64">
        <w:tc>
          <w:tcPr>
            <w:tcW w:w="810" w:type="dxa"/>
          </w:tcPr>
          <w:p w:rsidR="00E62F64" w:rsidRPr="00896CF8" w:rsidRDefault="00E62F64" w:rsidP="00E62F64">
            <w:pPr>
              <w:pStyle w:val="ListParagraph"/>
              <w:numPr>
                <w:ilvl w:val="0"/>
                <w:numId w:val="32"/>
              </w:numPr>
              <w:suppressAutoHyphens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E62F64" w:rsidRPr="00896CF8" w:rsidRDefault="00E62F64" w:rsidP="00E62F64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2015-2020</w:t>
            </w:r>
          </w:p>
        </w:tc>
        <w:tc>
          <w:tcPr>
            <w:tcW w:w="4140" w:type="dxa"/>
          </w:tcPr>
          <w:p w:rsidR="00E62F64" w:rsidRPr="00896CF8" w:rsidRDefault="00E62F64" w:rsidP="00E62F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Cs w:val="24"/>
              </w:rPr>
            </w:pPr>
            <w:r w:rsidRPr="00481CE6">
              <w:rPr>
                <w:bCs/>
                <w:szCs w:val="24"/>
              </w:rPr>
              <w:t xml:space="preserve">Theatre and Terrain based Food Technologies (DFR-302) </w:t>
            </w:r>
          </w:p>
        </w:tc>
        <w:tc>
          <w:tcPr>
            <w:tcW w:w="1800" w:type="dxa"/>
          </w:tcPr>
          <w:p w:rsidR="00E62F64" w:rsidRPr="00896CF8" w:rsidRDefault="00E62F64" w:rsidP="00E62F64">
            <w:pPr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shd w:val="clear" w:color="auto" w:fill="FFFFFF"/>
              </w:rPr>
            </w:pPr>
            <w:r w:rsidRPr="00896CF8">
              <w:rPr>
                <w:bCs/>
                <w:szCs w:val="24"/>
                <w:shd w:val="clear" w:color="auto" w:fill="FFFFFF"/>
              </w:rPr>
              <w:t xml:space="preserve">Defence Research and Development </w:t>
            </w:r>
            <w:proofErr w:type="spellStart"/>
            <w:r w:rsidRPr="00896CF8">
              <w:rPr>
                <w:bCs/>
                <w:szCs w:val="24"/>
                <w:shd w:val="clear" w:color="auto" w:fill="FFFFFF"/>
              </w:rPr>
              <w:t>Organisation</w:t>
            </w:r>
            <w:proofErr w:type="spellEnd"/>
            <w:r w:rsidRPr="00896CF8">
              <w:rPr>
                <w:bCs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700" w:type="dxa"/>
          </w:tcPr>
          <w:p w:rsidR="00E62F64" w:rsidRPr="00823C87" w:rsidRDefault="00E62F64" w:rsidP="00E62F6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3C87">
              <w:rPr>
                <w:sz w:val="20"/>
              </w:rPr>
              <w:t>Developed fruit juices containing bacterial</w:t>
            </w:r>
          </w:p>
          <w:p w:rsidR="00E62F64" w:rsidRPr="00823C87" w:rsidRDefault="00E62F64" w:rsidP="00E62F64">
            <w:pPr>
              <w:autoSpaceDE w:val="0"/>
              <w:autoSpaceDN w:val="0"/>
              <w:adjustRightInd w:val="0"/>
              <w:rPr>
                <w:bCs/>
                <w:sz w:val="20"/>
                <w:shd w:val="clear" w:color="auto" w:fill="FFFFFF"/>
              </w:rPr>
            </w:pPr>
            <w:proofErr w:type="gramStart"/>
            <w:r w:rsidRPr="00823C87">
              <w:rPr>
                <w:sz w:val="20"/>
              </w:rPr>
              <w:t>cellulose</w:t>
            </w:r>
            <w:proofErr w:type="gramEnd"/>
            <w:r w:rsidRPr="00823C87">
              <w:rPr>
                <w:sz w:val="20"/>
              </w:rPr>
              <w:t xml:space="preserve"> using pineapple, grapes and</w:t>
            </w:r>
            <w:r>
              <w:rPr>
                <w:sz w:val="20"/>
              </w:rPr>
              <w:t xml:space="preserve"> </w:t>
            </w:r>
            <w:proofErr w:type="spellStart"/>
            <w:r w:rsidRPr="00823C87">
              <w:rPr>
                <w:sz w:val="20"/>
              </w:rPr>
              <w:t>pomogranate</w:t>
            </w:r>
            <w:proofErr w:type="spellEnd"/>
            <w:r w:rsidRPr="00823C87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 w:rsidRPr="00823C87">
              <w:rPr>
                <w:sz w:val="20"/>
              </w:rPr>
              <w:t>Studied the effect of bacterial cellulose addition on the melting time of ice-cream.</w:t>
            </w:r>
          </w:p>
        </w:tc>
      </w:tr>
      <w:tr w:rsidR="00E62F64" w:rsidRPr="00896CF8" w:rsidTr="00E62F64">
        <w:tc>
          <w:tcPr>
            <w:tcW w:w="810" w:type="dxa"/>
          </w:tcPr>
          <w:p w:rsidR="00E62F64" w:rsidRPr="00896CF8" w:rsidRDefault="00E62F64" w:rsidP="00E62F64">
            <w:pPr>
              <w:pStyle w:val="ListParagraph"/>
              <w:numPr>
                <w:ilvl w:val="0"/>
                <w:numId w:val="32"/>
              </w:numPr>
              <w:suppressAutoHyphens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E62F64" w:rsidRPr="00896CF8" w:rsidRDefault="00E62F64" w:rsidP="00E62F64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2016-2019</w:t>
            </w:r>
          </w:p>
        </w:tc>
        <w:tc>
          <w:tcPr>
            <w:tcW w:w="4140" w:type="dxa"/>
          </w:tcPr>
          <w:p w:rsidR="00E62F64" w:rsidRPr="00481CE6" w:rsidRDefault="00E62F64" w:rsidP="00E62F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Cs w:val="24"/>
              </w:rPr>
            </w:pPr>
            <w:r w:rsidRPr="00481CE6">
              <w:rPr>
                <w:bCs/>
                <w:szCs w:val="24"/>
                <w:lang w:val="en-IN"/>
              </w:rPr>
              <w:t xml:space="preserve">Soldier Preparedness in High Mountains of NE Region - </w:t>
            </w:r>
            <w:proofErr w:type="spellStart"/>
            <w:r w:rsidRPr="00481CE6">
              <w:rPr>
                <w:bCs/>
                <w:szCs w:val="24"/>
                <w:lang w:val="en-IN"/>
              </w:rPr>
              <w:t>Arunodaya</w:t>
            </w:r>
            <w:proofErr w:type="spellEnd"/>
            <w:r w:rsidRPr="00481CE6">
              <w:rPr>
                <w:bCs/>
                <w:szCs w:val="24"/>
                <w:lang w:val="en-IN"/>
              </w:rPr>
              <w:t xml:space="preserve">  (TD/14-15/DRL-99.07 DFR-301)</w:t>
            </w:r>
          </w:p>
        </w:tc>
        <w:tc>
          <w:tcPr>
            <w:tcW w:w="1800" w:type="dxa"/>
          </w:tcPr>
          <w:p w:rsidR="00E62F64" w:rsidRPr="00896CF8" w:rsidRDefault="00E62F64" w:rsidP="00E62F64">
            <w:pPr>
              <w:autoSpaceDE w:val="0"/>
              <w:autoSpaceDN w:val="0"/>
              <w:adjustRightInd w:val="0"/>
              <w:rPr>
                <w:bCs/>
                <w:szCs w:val="24"/>
                <w:shd w:val="clear" w:color="auto" w:fill="FFFFFF"/>
              </w:rPr>
            </w:pPr>
            <w:r w:rsidRPr="00896CF8">
              <w:rPr>
                <w:bCs/>
                <w:szCs w:val="24"/>
                <w:shd w:val="clear" w:color="auto" w:fill="FFFFFF"/>
              </w:rPr>
              <w:t xml:space="preserve">Defence Research and Development </w:t>
            </w:r>
            <w:proofErr w:type="spellStart"/>
            <w:r w:rsidRPr="00896CF8">
              <w:rPr>
                <w:bCs/>
                <w:szCs w:val="24"/>
                <w:shd w:val="clear" w:color="auto" w:fill="FFFFFF"/>
              </w:rPr>
              <w:t>Organisation</w:t>
            </w:r>
            <w:proofErr w:type="spellEnd"/>
            <w:r w:rsidRPr="00896CF8">
              <w:rPr>
                <w:bCs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700" w:type="dxa"/>
          </w:tcPr>
          <w:p w:rsidR="00E62F64" w:rsidRPr="00823C87" w:rsidRDefault="00E62F64" w:rsidP="00E62F64">
            <w:pPr>
              <w:autoSpaceDE w:val="0"/>
              <w:autoSpaceDN w:val="0"/>
              <w:adjustRightInd w:val="0"/>
              <w:rPr>
                <w:bCs/>
                <w:sz w:val="20"/>
                <w:shd w:val="clear" w:color="auto" w:fill="FFFFFF"/>
              </w:rPr>
            </w:pPr>
            <w:r w:rsidRPr="00823C87">
              <w:rPr>
                <w:sz w:val="20"/>
              </w:rPr>
              <w:t xml:space="preserve">Enzymatic methods were developed </w:t>
            </w:r>
            <w:proofErr w:type="gramStart"/>
            <w:r w:rsidRPr="00823C87">
              <w:rPr>
                <w:sz w:val="20"/>
              </w:rPr>
              <w:t>for</w:t>
            </w:r>
            <w:r>
              <w:rPr>
                <w:sz w:val="20"/>
              </w:rPr>
              <w:t xml:space="preserve">  </w:t>
            </w:r>
            <w:r w:rsidRPr="00823C87">
              <w:rPr>
                <w:sz w:val="20"/>
              </w:rPr>
              <w:t>preparation</w:t>
            </w:r>
            <w:proofErr w:type="gramEnd"/>
            <w:r w:rsidRPr="00823C87">
              <w:rPr>
                <w:sz w:val="20"/>
              </w:rPr>
              <w:t xml:space="preserve"> of </w:t>
            </w:r>
            <w:proofErr w:type="spellStart"/>
            <w:r w:rsidRPr="00823C87">
              <w:rPr>
                <w:sz w:val="20"/>
              </w:rPr>
              <w:t>fructooligosaccharides</w:t>
            </w:r>
            <w:proofErr w:type="spellEnd"/>
            <w:r w:rsidRPr="00823C87">
              <w:rPr>
                <w:sz w:val="20"/>
              </w:rPr>
              <w:t xml:space="preserve"> and </w:t>
            </w:r>
            <w:proofErr w:type="spellStart"/>
            <w:r w:rsidRPr="00823C87">
              <w:rPr>
                <w:sz w:val="20"/>
              </w:rPr>
              <w:t>xylooligosaccharides</w:t>
            </w:r>
            <w:proofErr w:type="spellEnd"/>
            <w:r w:rsidRPr="00823C87">
              <w:rPr>
                <w:sz w:val="20"/>
              </w:rPr>
              <w:t xml:space="preserve"> for </w:t>
            </w:r>
            <w:proofErr w:type="spellStart"/>
            <w:r w:rsidRPr="00823C87">
              <w:rPr>
                <w:sz w:val="20"/>
              </w:rPr>
              <w:t>prebiotic</w:t>
            </w:r>
            <w:proofErr w:type="spellEnd"/>
            <w:r w:rsidRPr="00823C87">
              <w:rPr>
                <w:sz w:val="20"/>
              </w:rPr>
              <w:t xml:space="preserve"> applications</w:t>
            </w:r>
            <w:r>
              <w:rPr>
                <w:sz w:val="20"/>
              </w:rPr>
              <w:t>.</w:t>
            </w:r>
          </w:p>
        </w:tc>
      </w:tr>
      <w:tr w:rsidR="00E62F64" w:rsidRPr="00896CF8" w:rsidTr="00E62F64">
        <w:tc>
          <w:tcPr>
            <w:tcW w:w="810" w:type="dxa"/>
          </w:tcPr>
          <w:p w:rsidR="00E62F64" w:rsidRPr="00896CF8" w:rsidRDefault="00E62F64" w:rsidP="00E62F64">
            <w:pPr>
              <w:pStyle w:val="ListParagraph"/>
              <w:numPr>
                <w:ilvl w:val="0"/>
                <w:numId w:val="32"/>
              </w:numPr>
              <w:suppressAutoHyphens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E62F64" w:rsidRDefault="00E62F64" w:rsidP="00E62F64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2017-2020</w:t>
            </w:r>
          </w:p>
        </w:tc>
        <w:tc>
          <w:tcPr>
            <w:tcW w:w="4140" w:type="dxa"/>
          </w:tcPr>
          <w:p w:rsidR="00E62F64" w:rsidRPr="00481CE6" w:rsidRDefault="00E62F64" w:rsidP="00E62F64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  <w:lang w:val="en-IN"/>
              </w:rPr>
            </w:pPr>
            <w:r w:rsidRPr="00027690">
              <w:rPr>
                <w:bCs/>
                <w:szCs w:val="24"/>
                <w:lang w:val="en-IN"/>
              </w:rPr>
              <w:t>Development of Convenience Rations/Ready-to-Drink Meals for use during Overt and Covert Asymmetric War and likely Radiation Scenarios</w:t>
            </w:r>
            <w:r>
              <w:rPr>
                <w:bCs/>
                <w:szCs w:val="24"/>
                <w:lang w:val="en-IN"/>
              </w:rPr>
              <w:t xml:space="preserve">(DFR 304) </w:t>
            </w:r>
          </w:p>
        </w:tc>
        <w:tc>
          <w:tcPr>
            <w:tcW w:w="1800" w:type="dxa"/>
          </w:tcPr>
          <w:p w:rsidR="00E62F64" w:rsidRPr="00896CF8" w:rsidRDefault="00E62F64" w:rsidP="00E62F64">
            <w:pPr>
              <w:autoSpaceDE w:val="0"/>
              <w:autoSpaceDN w:val="0"/>
              <w:adjustRightInd w:val="0"/>
              <w:rPr>
                <w:bCs/>
                <w:szCs w:val="24"/>
                <w:shd w:val="clear" w:color="auto" w:fill="FFFFFF"/>
              </w:rPr>
            </w:pPr>
            <w:r w:rsidRPr="00896CF8">
              <w:rPr>
                <w:bCs/>
                <w:szCs w:val="24"/>
                <w:shd w:val="clear" w:color="auto" w:fill="FFFFFF"/>
              </w:rPr>
              <w:t xml:space="preserve">Defence Research and Development </w:t>
            </w:r>
            <w:proofErr w:type="spellStart"/>
            <w:r w:rsidRPr="00896CF8">
              <w:rPr>
                <w:bCs/>
                <w:szCs w:val="24"/>
                <w:shd w:val="clear" w:color="auto" w:fill="FFFFFF"/>
              </w:rPr>
              <w:t>Organisation</w:t>
            </w:r>
            <w:proofErr w:type="spellEnd"/>
          </w:p>
        </w:tc>
        <w:tc>
          <w:tcPr>
            <w:tcW w:w="2700" w:type="dxa"/>
          </w:tcPr>
          <w:p w:rsidR="00E62F64" w:rsidRPr="00823C87" w:rsidRDefault="00E62F64" w:rsidP="00E62F6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27690">
              <w:rPr>
                <w:sz w:val="20"/>
              </w:rPr>
              <w:t>Development of plant based convenience ration</w:t>
            </w:r>
            <w:r>
              <w:rPr>
                <w:sz w:val="20"/>
              </w:rPr>
              <w:t>s such as tasty nuts bar, liquid meals and instant mixes for CBRN scenario. Liquid meal delivery system suitable to CBRN ensemble was also developed.</w:t>
            </w:r>
          </w:p>
        </w:tc>
      </w:tr>
      <w:tr w:rsidR="00CD6C19" w:rsidRPr="00896CF8" w:rsidTr="00E62F64">
        <w:tc>
          <w:tcPr>
            <w:tcW w:w="810" w:type="dxa"/>
          </w:tcPr>
          <w:p w:rsidR="00CD6C19" w:rsidRPr="00896CF8" w:rsidRDefault="00CD6C19" w:rsidP="00E62F64">
            <w:pPr>
              <w:pStyle w:val="ListParagraph"/>
              <w:numPr>
                <w:ilvl w:val="0"/>
                <w:numId w:val="32"/>
              </w:numPr>
              <w:suppressAutoHyphens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CD6C19" w:rsidRDefault="00CD6C19" w:rsidP="00E62F64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2018 to till date</w:t>
            </w:r>
          </w:p>
        </w:tc>
        <w:tc>
          <w:tcPr>
            <w:tcW w:w="4140" w:type="dxa"/>
          </w:tcPr>
          <w:p w:rsidR="00CD6C19" w:rsidRPr="00027690" w:rsidRDefault="00CD6C19" w:rsidP="00E62F64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  <w:lang w:val="en-IN"/>
              </w:rPr>
            </w:pPr>
            <w:r>
              <w:rPr>
                <w:bCs/>
                <w:szCs w:val="24"/>
                <w:lang w:val="en-IN"/>
              </w:rPr>
              <w:t>Gaganyaan mission</w:t>
            </w:r>
          </w:p>
        </w:tc>
        <w:tc>
          <w:tcPr>
            <w:tcW w:w="1800" w:type="dxa"/>
          </w:tcPr>
          <w:p w:rsidR="00CD6C19" w:rsidRPr="00896CF8" w:rsidRDefault="00CD6C19" w:rsidP="00E62F64">
            <w:pPr>
              <w:autoSpaceDE w:val="0"/>
              <w:autoSpaceDN w:val="0"/>
              <w:adjustRightInd w:val="0"/>
              <w:rPr>
                <w:bCs/>
                <w:szCs w:val="24"/>
                <w:shd w:val="clear" w:color="auto" w:fill="FFFFFF"/>
              </w:rPr>
            </w:pPr>
            <w:r>
              <w:rPr>
                <w:bCs/>
                <w:szCs w:val="24"/>
                <w:shd w:val="clear" w:color="auto" w:fill="FFFFFF"/>
              </w:rPr>
              <w:t>DRDO-ISRO</w:t>
            </w:r>
          </w:p>
        </w:tc>
        <w:tc>
          <w:tcPr>
            <w:tcW w:w="2700" w:type="dxa"/>
          </w:tcPr>
          <w:p w:rsidR="00CD6C19" w:rsidRPr="00027690" w:rsidRDefault="00CD6C19" w:rsidP="00E62F64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Designed and modernized clean kitchen for safe and clean production and packaging of foods for Indian Space programme</w:t>
            </w:r>
          </w:p>
        </w:tc>
      </w:tr>
    </w:tbl>
    <w:p w:rsidR="00E62F64" w:rsidRPr="00BB4FCC" w:rsidRDefault="006E54E8" w:rsidP="00BB4FCC">
      <w:pPr>
        <w:spacing w:line="360" w:lineRule="auto"/>
        <w:jc w:val="both"/>
        <w:rPr>
          <w:szCs w:val="24"/>
        </w:rPr>
      </w:pPr>
      <w:r>
        <w:rPr>
          <w:b/>
          <w:bCs/>
          <w:szCs w:val="24"/>
        </w:rPr>
        <w:t>6</w:t>
      </w:r>
      <w:r w:rsidRPr="007F1497">
        <w:rPr>
          <w:b/>
          <w:bCs/>
          <w:szCs w:val="24"/>
        </w:rPr>
        <w:t xml:space="preserve">. </w:t>
      </w:r>
      <w:r>
        <w:rPr>
          <w:b/>
          <w:bCs/>
          <w:szCs w:val="24"/>
        </w:rPr>
        <w:t xml:space="preserve">List of </w:t>
      </w:r>
      <w:r w:rsidRPr="007F1497">
        <w:rPr>
          <w:b/>
          <w:bCs/>
          <w:szCs w:val="24"/>
        </w:rPr>
        <w:t>Publications</w:t>
      </w:r>
      <w:r w:rsidRPr="007F1497">
        <w:rPr>
          <w:szCs w:val="24"/>
        </w:rPr>
        <w:tab/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90"/>
        <w:gridCol w:w="1008"/>
        <w:gridCol w:w="12"/>
        <w:gridCol w:w="6540"/>
        <w:gridCol w:w="1710"/>
      </w:tblGrid>
      <w:tr w:rsidR="00310EA1" w:rsidRPr="00FC3E03" w:rsidTr="00164A45">
        <w:trPr>
          <w:trHeight w:val="260"/>
        </w:trPr>
        <w:tc>
          <w:tcPr>
            <w:tcW w:w="10260" w:type="dxa"/>
            <w:gridSpan w:val="6"/>
          </w:tcPr>
          <w:p w:rsidR="00310EA1" w:rsidRPr="00FC3E03" w:rsidRDefault="006E54E8" w:rsidP="00BD6684">
            <w:pPr>
              <w:autoSpaceDE w:val="0"/>
              <w:autoSpaceDN w:val="0"/>
              <w:adjustRightInd w:val="0"/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a) </w:t>
            </w:r>
            <w:r w:rsidR="00310EA1" w:rsidRPr="00FC3E03">
              <w:rPr>
                <w:b/>
                <w:szCs w:val="24"/>
              </w:rPr>
              <w:t>Patent</w:t>
            </w:r>
            <w:r>
              <w:rPr>
                <w:b/>
                <w:szCs w:val="24"/>
              </w:rPr>
              <w:t>s</w:t>
            </w:r>
          </w:p>
        </w:tc>
      </w:tr>
      <w:tr w:rsidR="00310EA1" w:rsidRPr="00FC3E03" w:rsidTr="00164A45">
        <w:trPr>
          <w:trHeight w:val="260"/>
        </w:trPr>
        <w:tc>
          <w:tcPr>
            <w:tcW w:w="990" w:type="dxa"/>
            <w:gridSpan w:val="2"/>
          </w:tcPr>
          <w:p w:rsidR="00310EA1" w:rsidRPr="00FC3E03" w:rsidRDefault="00310EA1" w:rsidP="00BD6684">
            <w:pPr>
              <w:pStyle w:val="ListParagraph"/>
              <w:numPr>
                <w:ilvl w:val="0"/>
                <w:numId w:val="33"/>
              </w:numPr>
              <w:suppressAutoHyphens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270" w:type="dxa"/>
            <w:gridSpan w:val="4"/>
          </w:tcPr>
          <w:p w:rsidR="00310EA1" w:rsidRPr="00FC3E03" w:rsidRDefault="00310EA1" w:rsidP="008F1F5E">
            <w:pPr>
              <w:autoSpaceDE w:val="0"/>
              <w:autoSpaceDN w:val="0"/>
              <w:adjustRightInd w:val="0"/>
              <w:spacing w:line="276" w:lineRule="auto"/>
              <w:rPr>
                <w:b/>
                <w:szCs w:val="24"/>
              </w:rPr>
            </w:pPr>
            <w:r w:rsidRPr="00FC3E03">
              <w:rPr>
                <w:szCs w:val="24"/>
                <w:shd w:val="clear" w:color="auto" w:fill="FFFFFF"/>
              </w:rPr>
              <w:t>Process for preparation of</w:t>
            </w:r>
            <w:r w:rsidRPr="00FC3E03">
              <w:rPr>
                <w:rStyle w:val="apple-converted-space"/>
                <w:szCs w:val="24"/>
                <w:shd w:val="clear" w:color="auto" w:fill="FFFFFF"/>
              </w:rPr>
              <w:t> </w:t>
            </w:r>
            <w:r w:rsidRPr="00FC3E03">
              <w:rPr>
                <w:rStyle w:val="il"/>
                <w:szCs w:val="24"/>
                <w:shd w:val="clear" w:color="auto" w:fill="FFFFFF"/>
              </w:rPr>
              <w:t>biodegradable</w:t>
            </w:r>
            <w:r w:rsidRPr="00FC3E03">
              <w:rPr>
                <w:rStyle w:val="apple-converted-space"/>
                <w:szCs w:val="24"/>
                <w:shd w:val="clear" w:color="auto" w:fill="FFFFFF"/>
              </w:rPr>
              <w:t> </w:t>
            </w:r>
            <w:r w:rsidRPr="00FC3E03">
              <w:rPr>
                <w:szCs w:val="24"/>
                <w:shd w:val="clear" w:color="auto" w:fill="FFFFFF"/>
              </w:rPr>
              <w:t xml:space="preserve">containers. </w:t>
            </w:r>
            <w:proofErr w:type="spellStart"/>
            <w:r w:rsidRPr="00FC3E03">
              <w:rPr>
                <w:szCs w:val="24"/>
              </w:rPr>
              <w:t>Karna</w:t>
            </w:r>
            <w:proofErr w:type="spellEnd"/>
            <w:r w:rsidRPr="00FC3E03">
              <w:rPr>
                <w:szCs w:val="24"/>
              </w:rPr>
              <w:t xml:space="preserve"> </w:t>
            </w:r>
            <w:proofErr w:type="spellStart"/>
            <w:r w:rsidRPr="00FC3E03">
              <w:rPr>
                <w:szCs w:val="24"/>
              </w:rPr>
              <w:t>Venkata</w:t>
            </w:r>
            <w:proofErr w:type="spellEnd"/>
            <w:r w:rsidRPr="00FC3E03">
              <w:rPr>
                <w:szCs w:val="24"/>
              </w:rPr>
              <w:t xml:space="preserve"> </w:t>
            </w:r>
            <w:proofErr w:type="spellStart"/>
            <w:r w:rsidRPr="00FC3E03">
              <w:rPr>
                <w:szCs w:val="24"/>
              </w:rPr>
              <w:t>Ramana</w:t>
            </w:r>
            <w:proofErr w:type="spellEnd"/>
            <w:r w:rsidRPr="00FC3E03">
              <w:rPr>
                <w:szCs w:val="24"/>
              </w:rPr>
              <w:t xml:space="preserve">, </w:t>
            </w:r>
            <w:r w:rsidRPr="00FC3E03">
              <w:rPr>
                <w:b/>
                <w:bCs/>
                <w:szCs w:val="24"/>
              </w:rPr>
              <w:t>Janifer Raj X</w:t>
            </w:r>
            <w:r w:rsidRPr="00FC3E03">
              <w:rPr>
                <w:szCs w:val="24"/>
              </w:rPr>
              <w:t xml:space="preserve">, </w:t>
            </w:r>
            <w:proofErr w:type="spellStart"/>
            <w:r w:rsidRPr="00FC3E03">
              <w:rPr>
                <w:szCs w:val="24"/>
              </w:rPr>
              <w:t>Neera</w:t>
            </w:r>
            <w:proofErr w:type="spellEnd"/>
            <w:r w:rsidRPr="00FC3E03">
              <w:rPr>
                <w:szCs w:val="24"/>
              </w:rPr>
              <w:t xml:space="preserve">, </w:t>
            </w:r>
            <w:proofErr w:type="spellStart"/>
            <w:r w:rsidRPr="00FC3E03">
              <w:rPr>
                <w:szCs w:val="24"/>
              </w:rPr>
              <w:t>Pathloth</w:t>
            </w:r>
            <w:proofErr w:type="spellEnd"/>
            <w:r w:rsidRPr="00FC3E03">
              <w:rPr>
                <w:szCs w:val="24"/>
              </w:rPr>
              <w:t xml:space="preserve"> </w:t>
            </w:r>
            <w:proofErr w:type="spellStart"/>
            <w:r w:rsidRPr="00FC3E03">
              <w:rPr>
                <w:szCs w:val="24"/>
              </w:rPr>
              <w:t>Reddya</w:t>
            </w:r>
            <w:proofErr w:type="spellEnd"/>
            <w:r w:rsidRPr="00FC3E03">
              <w:rPr>
                <w:szCs w:val="24"/>
              </w:rPr>
              <w:t xml:space="preserve">, </w:t>
            </w:r>
            <w:proofErr w:type="spellStart"/>
            <w:r w:rsidRPr="00FC3E03">
              <w:rPr>
                <w:szCs w:val="24"/>
              </w:rPr>
              <w:t>Dhananjay</w:t>
            </w:r>
            <w:proofErr w:type="spellEnd"/>
            <w:r w:rsidRPr="00FC3E03">
              <w:rPr>
                <w:szCs w:val="24"/>
              </w:rPr>
              <w:t xml:space="preserve"> Kumar, </w:t>
            </w:r>
            <w:proofErr w:type="spellStart"/>
            <w:r w:rsidRPr="00FC3E03">
              <w:rPr>
                <w:szCs w:val="24"/>
              </w:rPr>
              <w:t>Natarajan</w:t>
            </w:r>
            <w:proofErr w:type="spellEnd"/>
            <w:r w:rsidRPr="00FC3E03">
              <w:rPr>
                <w:szCs w:val="24"/>
              </w:rPr>
              <w:t xml:space="preserve"> </w:t>
            </w:r>
            <w:proofErr w:type="spellStart"/>
            <w:r w:rsidRPr="00FC3E03">
              <w:rPr>
                <w:szCs w:val="24"/>
              </w:rPr>
              <w:t>Gopalan</w:t>
            </w:r>
            <w:proofErr w:type="spellEnd"/>
            <w:r w:rsidRPr="00FC3E03">
              <w:rPr>
                <w:szCs w:val="24"/>
              </w:rPr>
              <w:t xml:space="preserve"> and </w:t>
            </w:r>
            <w:proofErr w:type="spellStart"/>
            <w:r w:rsidRPr="00FC3E03">
              <w:rPr>
                <w:szCs w:val="24"/>
              </w:rPr>
              <w:t>Rakesh</w:t>
            </w:r>
            <w:proofErr w:type="spellEnd"/>
            <w:r w:rsidRPr="00FC3E03">
              <w:rPr>
                <w:szCs w:val="24"/>
              </w:rPr>
              <w:t xml:space="preserve"> Kumar Sharma </w:t>
            </w:r>
            <w:r w:rsidR="008F1F5E" w:rsidRPr="008F1F5E">
              <w:rPr>
                <w:b/>
                <w:szCs w:val="24"/>
                <w:lang w:val="en-IN"/>
              </w:rPr>
              <w:t>(Indian Patent No. 385569)</w:t>
            </w:r>
          </w:p>
        </w:tc>
      </w:tr>
      <w:tr w:rsidR="00310EA1" w:rsidRPr="00FC3E03" w:rsidTr="00164A45">
        <w:trPr>
          <w:trHeight w:val="260"/>
        </w:trPr>
        <w:tc>
          <w:tcPr>
            <w:tcW w:w="990" w:type="dxa"/>
            <w:gridSpan w:val="2"/>
          </w:tcPr>
          <w:p w:rsidR="00310EA1" w:rsidRPr="00FC3E03" w:rsidRDefault="00310EA1" w:rsidP="00BD6684">
            <w:pPr>
              <w:pStyle w:val="ListParagraph"/>
              <w:numPr>
                <w:ilvl w:val="0"/>
                <w:numId w:val="33"/>
              </w:numPr>
              <w:suppressAutoHyphens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270" w:type="dxa"/>
            <w:gridSpan w:val="4"/>
          </w:tcPr>
          <w:p w:rsidR="00310EA1" w:rsidRPr="00FC3E03" w:rsidRDefault="00310EA1" w:rsidP="00BD6684">
            <w:pPr>
              <w:autoSpaceDE w:val="0"/>
              <w:autoSpaceDN w:val="0"/>
              <w:adjustRightInd w:val="0"/>
              <w:spacing w:line="276" w:lineRule="auto"/>
              <w:rPr>
                <w:b/>
                <w:szCs w:val="24"/>
              </w:rPr>
            </w:pPr>
            <w:r w:rsidRPr="00FC3E03">
              <w:rPr>
                <w:szCs w:val="24"/>
                <w:shd w:val="clear" w:color="auto" w:fill="FFFFFF"/>
              </w:rPr>
              <w:t>A process for bulk production of bacterial cellulose and uses thereof</w:t>
            </w:r>
            <w:proofErr w:type="gramStart"/>
            <w:r w:rsidRPr="00FC3E03">
              <w:rPr>
                <w:szCs w:val="24"/>
                <w:shd w:val="clear" w:color="auto" w:fill="FFFFFF"/>
              </w:rPr>
              <w:t>” .</w:t>
            </w:r>
            <w:proofErr w:type="gramEnd"/>
            <w:r w:rsidRPr="00FC3E03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FC3E03">
              <w:rPr>
                <w:bCs/>
                <w:szCs w:val="24"/>
              </w:rPr>
              <w:t>Karna</w:t>
            </w:r>
            <w:proofErr w:type="spellEnd"/>
            <w:r w:rsidRPr="00FC3E03">
              <w:rPr>
                <w:bCs/>
                <w:szCs w:val="24"/>
              </w:rPr>
              <w:t xml:space="preserve"> </w:t>
            </w:r>
            <w:proofErr w:type="spellStart"/>
            <w:r w:rsidRPr="00FC3E03">
              <w:rPr>
                <w:bCs/>
                <w:szCs w:val="24"/>
              </w:rPr>
              <w:t>Venkata</w:t>
            </w:r>
            <w:proofErr w:type="spellEnd"/>
            <w:r w:rsidRPr="00FC3E03">
              <w:rPr>
                <w:bCs/>
                <w:szCs w:val="24"/>
              </w:rPr>
              <w:t xml:space="preserve"> </w:t>
            </w:r>
            <w:proofErr w:type="spellStart"/>
            <w:r w:rsidRPr="00FC3E03">
              <w:rPr>
                <w:bCs/>
                <w:szCs w:val="24"/>
              </w:rPr>
              <w:t>Ramana</w:t>
            </w:r>
            <w:proofErr w:type="spellEnd"/>
            <w:r w:rsidRPr="00FC3E03">
              <w:rPr>
                <w:bCs/>
                <w:szCs w:val="24"/>
              </w:rPr>
              <w:t xml:space="preserve">, </w:t>
            </w:r>
            <w:r w:rsidRPr="00FC3E03">
              <w:rPr>
                <w:b/>
                <w:szCs w:val="24"/>
              </w:rPr>
              <w:t>Janifer Raj X</w:t>
            </w:r>
            <w:r w:rsidRPr="00FC3E03">
              <w:rPr>
                <w:bCs/>
                <w:szCs w:val="24"/>
              </w:rPr>
              <w:t xml:space="preserve">, </w:t>
            </w:r>
            <w:proofErr w:type="spellStart"/>
            <w:r w:rsidRPr="00FC3E03">
              <w:rPr>
                <w:bCs/>
                <w:szCs w:val="24"/>
              </w:rPr>
              <w:t>Neera</w:t>
            </w:r>
            <w:proofErr w:type="spellEnd"/>
            <w:r w:rsidRPr="00FC3E03">
              <w:rPr>
                <w:bCs/>
                <w:szCs w:val="24"/>
              </w:rPr>
              <w:t xml:space="preserve">, </w:t>
            </w:r>
            <w:proofErr w:type="spellStart"/>
            <w:r w:rsidRPr="00FC3E03">
              <w:rPr>
                <w:bCs/>
                <w:szCs w:val="24"/>
              </w:rPr>
              <w:t>Dhananjay</w:t>
            </w:r>
            <w:proofErr w:type="spellEnd"/>
            <w:r w:rsidRPr="00FC3E03">
              <w:rPr>
                <w:bCs/>
                <w:szCs w:val="24"/>
              </w:rPr>
              <w:t xml:space="preserve"> Kumar and </w:t>
            </w:r>
            <w:proofErr w:type="spellStart"/>
            <w:r w:rsidRPr="00FC3E03">
              <w:rPr>
                <w:bCs/>
                <w:szCs w:val="24"/>
              </w:rPr>
              <w:t>Rakesh</w:t>
            </w:r>
            <w:proofErr w:type="spellEnd"/>
            <w:r w:rsidRPr="00FC3E03">
              <w:rPr>
                <w:bCs/>
                <w:szCs w:val="24"/>
              </w:rPr>
              <w:t xml:space="preserve"> Kumar Sharma (</w:t>
            </w:r>
            <w:r w:rsidRPr="00FC3E03">
              <w:rPr>
                <w:szCs w:val="24"/>
              </w:rPr>
              <w:t>DEL201711025579, Published on 25.01.2019)</w:t>
            </w:r>
            <w:r>
              <w:rPr>
                <w:szCs w:val="24"/>
              </w:rPr>
              <w:t>.</w:t>
            </w:r>
          </w:p>
        </w:tc>
      </w:tr>
      <w:tr w:rsidR="00310EA1" w:rsidRPr="00FC3E03" w:rsidTr="00164A45">
        <w:trPr>
          <w:trHeight w:val="260"/>
        </w:trPr>
        <w:tc>
          <w:tcPr>
            <w:tcW w:w="990" w:type="dxa"/>
            <w:gridSpan w:val="2"/>
          </w:tcPr>
          <w:p w:rsidR="00310EA1" w:rsidRPr="00FC3E03" w:rsidRDefault="00310EA1" w:rsidP="00BD6684">
            <w:pPr>
              <w:pStyle w:val="ListParagraph"/>
              <w:numPr>
                <w:ilvl w:val="0"/>
                <w:numId w:val="33"/>
              </w:numPr>
              <w:suppressAutoHyphens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270" w:type="dxa"/>
            <w:gridSpan w:val="4"/>
          </w:tcPr>
          <w:p w:rsidR="00310EA1" w:rsidRPr="00FC3E03" w:rsidRDefault="00310EA1" w:rsidP="00BD6684">
            <w:pPr>
              <w:autoSpaceDE w:val="0"/>
              <w:autoSpaceDN w:val="0"/>
              <w:adjustRightInd w:val="0"/>
              <w:spacing w:line="276" w:lineRule="auto"/>
              <w:rPr>
                <w:b/>
                <w:szCs w:val="24"/>
              </w:rPr>
            </w:pPr>
            <w:r w:rsidRPr="00FC3E03">
              <w:rPr>
                <w:szCs w:val="24"/>
              </w:rPr>
              <w:t xml:space="preserve">Process for preparation of heat sealable edible films, coatings and edible cutlery. </w:t>
            </w:r>
            <w:proofErr w:type="spellStart"/>
            <w:r w:rsidRPr="00FC3E03">
              <w:rPr>
                <w:bCs/>
                <w:szCs w:val="24"/>
              </w:rPr>
              <w:t>Karna</w:t>
            </w:r>
            <w:proofErr w:type="spellEnd"/>
            <w:r w:rsidRPr="00FC3E03">
              <w:rPr>
                <w:bCs/>
                <w:szCs w:val="24"/>
              </w:rPr>
              <w:t xml:space="preserve"> </w:t>
            </w:r>
            <w:proofErr w:type="spellStart"/>
            <w:r w:rsidRPr="00FC3E03">
              <w:rPr>
                <w:bCs/>
                <w:szCs w:val="24"/>
              </w:rPr>
              <w:t>Venkata</w:t>
            </w:r>
            <w:proofErr w:type="spellEnd"/>
            <w:r w:rsidRPr="00FC3E03">
              <w:rPr>
                <w:bCs/>
                <w:szCs w:val="24"/>
              </w:rPr>
              <w:t xml:space="preserve"> </w:t>
            </w:r>
            <w:proofErr w:type="spellStart"/>
            <w:r w:rsidRPr="00FC3E03">
              <w:rPr>
                <w:bCs/>
                <w:szCs w:val="24"/>
              </w:rPr>
              <w:t>Ramana</w:t>
            </w:r>
            <w:proofErr w:type="spellEnd"/>
            <w:r w:rsidRPr="00FC3E03">
              <w:rPr>
                <w:bCs/>
                <w:szCs w:val="24"/>
              </w:rPr>
              <w:t xml:space="preserve">, </w:t>
            </w:r>
            <w:proofErr w:type="spellStart"/>
            <w:r w:rsidRPr="00FC3E03">
              <w:rPr>
                <w:bCs/>
                <w:szCs w:val="24"/>
              </w:rPr>
              <w:t>Amit</w:t>
            </w:r>
            <w:proofErr w:type="spellEnd"/>
            <w:r w:rsidRPr="00FC3E03">
              <w:rPr>
                <w:bCs/>
                <w:szCs w:val="24"/>
              </w:rPr>
              <w:t xml:space="preserve"> Kumar, </w:t>
            </w:r>
            <w:r w:rsidRPr="00FC3E03">
              <w:rPr>
                <w:b/>
                <w:bCs/>
                <w:szCs w:val="24"/>
              </w:rPr>
              <w:t>Janifer Raj X,</w:t>
            </w:r>
            <w:r w:rsidRPr="00FC3E03">
              <w:rPr>
                <w:bCs/>
                <w:szCs w:val="24"/>
              </w:rPr>
              <w:t xml:space="preserve"> </w:t>
            </w:r>
            <w:proofErr w:type="spellStart"/>
            <w:r w:rsidRPr="00FC3E03">
              <w:rPr>
                <w:bCs/>
                <w:szCs w:val="24"/>
              </w:rPr>
              <w:t>Neera</w:t>
            </w:r>
            <w:proofErr w:type="spellEnd"/>
            <w:r w:rsidRPr="00FC3E03">
              <w:rPr>
                <w:bCs/>
                <w:szCs w:val="24"/>
              </w:rPr>
              <w:t xml:space="preserve">, </w:t>
            </w:r>
            <w:proofErr w:type="spellStart"/>
            <w:r w:rsidRPr="00FC3E03">
              <w:rPr>
                <w:bCs/>
                <w:szCs w:val="24"/>
              </w:rPr>
              <w:t>Dhananjay</w:t>
            </w:r>
            <w:proofErr w:type="spellEnd"/>
            <w:r w:rsidRPr="00FC3E03">
              <w:rPr>
                <w:bCs/>
                <w:szCs w:val="24"/>
              </w:rPr>
              <w:t xml:space="preserve"> Kumar, </w:t>
            </w:r>
            <w:proofErr w:type="spellStart"/>
            <w:r w:rsidRPr="00FC3E03">
              <w:rPr>
                <w:bCs/>
                <w:szCs w:val="24"/>
              </w:rPr>
              <w:t>Narasipura</w:t>
            </w:r>
            <w:proofErr w:type="spellEnd"/>
            <w:r w:rsidRPr="00FC3E03">
              <w:rPr>
                <w:bCs/>
                <w:szCs w:val="24"/>
              </w:rPr>
              <w:t xml:space="preserve"> </w:t>
            </w:r>
            <w:proofErr w:type="spellStart"/>
            <w:r w:rsidRPr="00FC3E03">
              <w:rPr>
                <w:bCs/>
                <w:szCs w:val="24"/>
              </w:rPr>
              <w:t>Vishwanath</w:t>
            </w:r>
            <w:proofErr w:type="spellEnd"/>
            <w:r w:rsidRPr="00FC3E03">
              <w:rPr>
                <w:bCs/>
                <w:szCs w:val="24"/>
              </w:rPr>
              <w:t xml:space="preserve"> </w:t>
            </w:r>
            <w:proofErr w:type="spellStart"/>
            <w:r w:rsidRPr="00FC3E03">
              <w:rPr>
                <w:bCs/>
                <w:szCs w:val="24"/>
              </w:rPr>
              <w:t>Nagaraj</w:t>
            </w:r>
            <w:proofErr w:type="spellEnd"/>
            <w:r w:rsidRPr="00FC3E03">
              <w:rPr>
                <w:bCs/>
                <w:szCs w:val="24"/>
              </w:rPr>
              <w:t xml:space="preserve"> and </w:t>
            </w:r>
            <w:proofErr w:type="spellStart"/>
            <w:r w:rsidRPr="00FC3E03">
              <w:rPr>
                <w:bCs/>
                <w:szCs w:val="24"/>
              </w:rPr>
              <w:t>Rakesh</w:t>
            </w:r>
            <w:proofErr w:type="spellEnd"/>
            <w:r w:rsidRPr="00FC3E03">
              <w:rPr>
                <w:bCs/>
                <w:szCs w:val="24"/>
              </w:rPr>
              <w:t xml:space="preserve"> Kumar Sharma </w:t>
            </w:r>
            <w:r w:rsidRPr="00FC3E03">
              <w:rPr>
                <w:szCs w:val="24"/>
              </w:rPr>
              <w:t>(DEL201711033183 dated 22.09.2017)</w:t>
            </w:r>
            <w:r>
              <w:rPr>
                <w:szCs w:val="24"/>
              </w:rPr>
              <w:t>.</w:t>
            </w:r>
          </w:p>
        </w:tc>
      </w:tr>
      <w:tr w:rsidR="00310EA1" w:rsidRPr="00FC3E03" w:rsidTr="00164A45">
        <w:trPr>
          <w:trHeight w:val="809"/>
        </w:trPr>
        <w:tc>
          <w:tcPr>
            <w:tcW w:w="990" w:type="dxa"/>
            <w:gridSpan w:val="2"/>
          </w:tcPr>
          <w:p w:rsidR="00310EA1" w:rsidRPr="00FC3E03" w:rsidRDefault="00310EA1" w:rsidP="00BD6684">
            <w:pPr>
              <w:pStyle w:val="ListParagraph"/>
              <w:numPr>
                <w:ilvl w:val="0"/>
                <w:numId w:val="33"/>
              </w:numPr>
              <w:suppressAutoHyphens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270" w:type="dxa"/>
            <w:gridSpan w:val="4"/>
          </w:tcPr>
          <w:p w:rsidR="00310EA1" w:rsidRPr="00FC3E03" w:rsidRDefault="00310EA1" w:rsidP="00BD6684">
            <w:pPr>
              <w:autoSpaceDE w:val="0"/>
              <w:autoSpaceDN w:val="0"/>
              <w:adjustRightInd w:val="0"/>
              <w:spacing w:line="276" w:lineRule="auto"/>
              <w:rPr>
                <w:b/>
                <w:szCs w:val="24"/>
              </w:rPr>
            </w:pPr>
            <w:r w:rsidRPr="00FC3E03">
              <w:rPr>
                <w:b/>
                <w:bCs/>
                <w:szCs w:val="24"/>
              </w:rPr>
              <w:t>Janifer Raj X</w:t>
            </w:r>
            <w:r w:rsidRPr="00FC3E03">
              <w:rPr>
                <w:szCs w:val="24"/>
              </w:rPr>
              <w:t>, OP Chauhan and AD Semwal.2020.</w:t>
            </w:r>
            <w:r w:rsidRPr="00FC3E03">
              <w:rPr>
                <w:bCs/>
                <w:szCs w:val="24"/>
              </w:rPr>
              <w:t xml:space="preserve"> A meal replacement liquid meal and a process for preparation thereof.</w:t>
            </w:r>
            <w:r w:rsidRPr="00FC3E03">
              <w:rPr>
                <w:szCs w:val="24"/>
              </w:rPr>
              <w:t xml:space="preserve"> Indian patent (submitted).</w:t>
            </w:r>
          </w:p>
        </w:tc>
      </w:tr>
      <w:tr w:rsidR="00310EA1" w:rsidRPr="00FC3E03" w:rsidTr="00164A45">
        <w:trPr>
          <w:trHeight w:val="719"/>
        </w:trPr>
        <w:tc>
          <w:tcPr>
            <w:tcW w:w="990" w:type="dxa"/>
            <w:gridSpan w:val="2"/>
          </w:tcPr>
          <w:p w:rsidR="00310EA1" w:rsidRPr="00FC3E03" w:rsidRDefault="00310EA1" w:rsidP="00BD6684">
            <w:pPr>
              <w:pStyle w:val="ListParagraph"/>
              <w:numPr>
                <w:ilvl w:val="0"/>
                <w:numId w:val="33"/>
              </w:numPr>
              <w:suppressAutoHyphens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270" w:type="dxa"/>
            <w:gridSpan w:val="4"/>
          </w:tcPr>
          <w:p w:rsidR="00310EA1" w:rsidRPr="00FC3E03" w:rsidRDefault="00310EA1" w:rsidP="00BD6684">
            <w:pPr>
              <w:autoSpaceDE w:val="0"/>
              <w:autoSpaceDN w:val="0"/>
              <w:adjustRightInd w:val="0"/>
              <w:spacing w:line="276" w:lineRule="auto"/>
              <w:rPr>
                <w:b/>
                <w:szCs w:val="24"/>
              </w:rPr>
            </w:pPr>
            <w:r w:rsidRPr="00FC3E03">
              <w:rPr>
                <w:b/>
                <w:bCs/>
                <w:szCs w:val="24"/>
              </w:rPr>
              <w:t>Janifer Raj X</w:t>
            </w:r>
            <w:r w:rsidRPr="00FC3E03">
              <w:rPr>
                <w:szCs w:val="24"/>
              </w:rPr>
              <w:t xml:space="preserve">, OP Chauhan </w:t>
            </w:r>
            <w:proofErr w:type="gramStart"/>
            <w:r w:rsidRPr="00FC3E03">
              <w:rPr>
                <w:szCs w:val="24"/>
              </w:rPr>
              <w:t>and  AD</w:t>
            </w:r>
            <w:proofErr w:type="gramEnd"/>
            <w:r w:rsidRPr="00FC3E03">
              <w:rPr>
                <w:szCs w:val="24"/>
              </w:rPr>
              <w:t xml:space="preserve"> Semwal. 2020. </w:t>
            </w:r>
            <w:r w:rsidRPr="00FC3E03">
              <w:rPr>
                <w:bCs/>
                <w:szCs w:val="24"/>
              </w:rPr>
              <w:t>A nutritionally balanced meal replacement bar and a process for preparation thereof</w:t>
            </w:r>
            <w:r w:rsidRPr="00FC3E03">
              <w:rPr>
                <w:szCs w:val="24"/>
              </w:rPr>
              <w:t>. Indian patent (submitted).</w:t>
            </w:r>
          </w:p>
        </w:tc>
      </w:tr>
      <w:tr w:rsidR="00310EA1" w:rsidRPr="00FC3E03" w:rsidTr="00164A45">
        <w:trPr>
          <w:trHeight w:val="260"/>
        </w:trPr>
        <w:tc>
          <w:tcPr>
            <w:tcW w:w="990" w:type="dxa"/>
            <w:gridSpan w:val="2"/>
          </w:tcPr>
          <w:p w:rsidR="00310EA1" w:rsidRPr="00FC3E03" w:rsidRDefault="00310EA1" w:rsidP="00BD6684">
            <w:pPr>
              <w:pStyle w:val="ListParagraph"/>
              <w:numPr>
                <w:ilvl w:val="0"/>
                <w:numId w:val="33"/>
              </w:numPr>
              <w:suppressAutoHyphens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270" w:type="dxa"/>
            <w:gridSpan w:val="4"/>
          </w:tcPr>
          <w:p w:rsidR="00310EA1" w:rsidRPr="00FC3E03" w:rsidRDefault="00310EA1" w:rsidP="00BD6684">
            <w:pPr>
              <w:autoSpaceDE w:val="0"/>
              <w:autoSpaceDN w:val="0"/>
              <w:adjustRightInd w:val="0"/>
              <w:spacing w:line="276" w:lineRule="auto"/>
              <w:rPr>
                <w:b/>
                <w:szCs w:val="24"/>
              </w:rPr>
            </w:pPr>
            <w:r w:rsidRPr="00FC3E03">
              <w:rPr>
                <w:szCs w:val="24"/>
              </w:rPr>
              <w:t xml:space="preserve">OP Chauhan, </w:t>
            </w:r>
            <w:r w:rsidRPr="00FC3E03">
              <w:rPr>
                <w:b/>
                <w:bCs/>
                <w:szCs w:val="24"/>
              </w:rPr>
              <w:t>Janifer Raj X</w:t>
            </w:r>
            <w:r w:rsidRPr="00FC3E03">
              <w:rPr>
                <w:szCs w:val="24"/>
              </w:rPr>
              <w:t xml:space="preserve">, </w:t>
            </w:r>
            <w:proofErr w:type="spellStart"/>
            <w:r w:rsidRPr="00FC3E03">
              <w:rPr>
                <w:szCs w:val="24"/>
              </w:rPr>
              <w:t>Naveen</w:t>
            </w:r>
            <w:proofErr w:type="spellEnd"/>
            <w:r w:rsidRPr="00FC3E03">
              <w:rPr>
                <w:szCs w:val="24"/>
              </w:rPr>
              <w:t xml:space="preserve"> </w:t>
            </w:r>
            <w:proofErr w:type="gramStart"/>
            <w:r w:rsidRPr="00FC3E03">
              <w:rPr>
                <w:szCs w:val="24"/>
              </w:rPr>
              <w:t>and  AD</w:t>
            </w:r>
            <w:proofErr w:type="gramEnd"/>
            <w:r w:rsidRPr="00FC3E03">
              <w:rPr>
                <w:szCs w:val="24"/>
              </w:rPr>
              <w:t xml:space="preserve"> Semwal. 2020. Design of a liquid food delivery system compatible with CBRN ensemble. Indian patent (submitted).</w:t>
            </w:r>
          </w:p>
        </w:tc>
      </w:tr>
      <w:tr w:rsidR="00310EA1" w:rsidRPr="00FC3E03" w:rsidTr="00164A45">
        <w:trPr>
          <w:trHeight w:val="260"/>
        </w:trPr>
        <w:tc>
          <w:tcPr>
            <w:tcW w:w="990" w:type="dxa"/>
            <w:gridSpan w:val="2"/>
          </w:tcPr>
          <w:p w:rsidR="00310EA1" w:rsidRPr="00FC3E03" w:rsidRDefault="00310EA1" w:rsidP="00BD6684">
            <w:pPr>
              <w:pStyle w:val="ListParagraph"/>
              <w:numPr>
                <w:ilvl w:val="0"/>
                <w:numId w:val="33"/>
              </w:numPr>
              <w:suppressAutoHyphens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270" w:type="dxa"/>
            <w:gridSpan w:val="4"/>
          </w:tcPr>
          <w:p w:rsidR="00164A45" w:rsidRDefault="00310EA1" w:rsidP="00BB4FCC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FC3E03">
              <w:rPr>
                <w:szCs w:val="24"/>
              </w:rPr>
              <w:t xml:space="preserve">DD </w:t>
            </w:r>
            <w:proofErr w:type="spellStart"/>
            <w:r w:rsidRPr="00FC3E03">
              <w:rPr>
                <w:szCs w:val="24"/>
              </w:rPr>
              <w:t>Wadikar</w:t>
            </w:r>
            <w:proofErr w:type="spellEnd"/>
            <w:r w:rsidRPr="00FC3E03">
              <w:rPr>
                <w:szCs w:val="24"/>
              </w:rPr>
              <w:t xml:space="preserve">, SS </w:t>
            </w:r>
            <w:proofErr w:type="spellStart"/>
            <w:r w:rsidRPr="00FC3E03">
              <w:rPr>
                <w:szCs w:val="24"/>
              </w:rPr>
              <w:t>Wandhekar</w:t>
            </w:r>
            <w:proofErr w:type="spellEnd"/>
            <w:r w:rsidRPr="00FC3E03">
              <w:rPr>
                <w:szCs w:val="24"/>
              </w:rPr>
              <w:t xml:space="preserve">, </w:t>
            </w:r>
            <w:proofErr w:type="spellStart"/>
            <w:r w:rsidRPr="00FC3E03">
              <w:rPr>
                <w:szCs w:val="24"/>
              </w:rPr>
              <w:t>Sivashankar</w:t>
            </w:r>
            <w:proofErr w:type="spellEnd"/>
            <w:r w:rsidRPr="00FC3E03">
              <w:rPr>
                <w:szCs w:val="24"/>
              </w:rPr>
              <w:t xml:space="preserve"> N,</w:t>
            </w:r>
            <w:r w:rsidRPr="00FC3E03">
              <w:rPr>
                <w:b/>
                <w:bCs/>
                <w:szCs w:val="24"/>
              </w:rPr>
              <w:t xml:space="preserve"> Janifer Raj X, </w:t>
            </w:r>
            <w:r w:rsidRPr="00FC3E03">
              <w:rPr>
                <w:bCs/>
                <w:szCs w:val="24"/>
              </w:rPr>
              <w:t>GK Sharma</w:t>
            </w:r>
            <w:r w:rsidRPr="00FC3E03">
              <w:rPr>
                <w:szCs w:val="24"/>
              </w:rPr>
              <w:t xml:space="preserve"> and  AD Semwal.2019. Design and formulation of edible straw and the process for preparation thereof</w:t>
            </w:r>
            <w:r>
              <w:rPr>
                <w:szCs w:val="24"/>
              </w:rPr>
              <w:t xml:space="preserve"> </w:t>
            </w:r>
            <w:r w:rsidRPr="00FC3E03">
              <w:rPr>
                <w:szCs w:val="24"/>
              </w:rPr>
              <w:t>(submitted).</w:t>
            </w:r>
          </w:p>
          <w:p w:rsidR="007634F4" w:rsidRDefault="007634F4" w:rsidP="00BB4FCC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</w:p>
          <w:p w:rsidR="007634F4" w:rsidRPr="00FC3E03" w:rsidRDefault="007634F4" w:rsidP="00BB4FCC">
            <w:pPr>
              <w:autoSpaceDE w:val="0"/>
              <w:autoSpaceDN w:val="0"/>
              <w:adjustRightInd w:val="0"/>
              <w:spacing w:line="276" w:lineRule="auto"/>
              <w:rPr>
                <w:b/>
                <w:szCs w:val="24"/>
              </w:rPr>
            </w:pPr>
          </w:p>
        </w:tc>
      </w:tr>
      <w:tr w:rsidR="00310EA1" w:rsidRPr="00FC3E03" w:rsidTr="00164A45">
        <w:tc>
          <w:tcPr>
            <w:tcW w:w="8550" w:type="dxa"/>
            <w:gridSpan w:val="5"/>
          </w:tcPr>
          <w:p w:rsidR="00310EA1" w:rsidRPr="00FC3E03" w:rsidRDefault="006E54E8" w:rsidP="00BD6684">
            <w:pPr>
              <w:tabs>
                <w:tab w:val="left" w:pos="3000"/>
              </w:tabs>
              <w:autoSpaceDE w:val="0"/>
              <w:autoSpaceDN w:val="0"/>
              <w:adjustRightInd w:val="0"/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 xml:space="preserve">b) Publications - </w:t>
            </w:r>
            <w:r w:rsidR="00310EA1" w:rsidRPr="00FC3E03">
              <w:rPr>
                <w:b/>
                <w:szCs w:val="24"/>
              </w:rPr>
              <w:t>International</w:t>
            </w:r>
          </w:p>
        </w:tc>
        <w:tc>
          <w:tcPr>
            <w:tcW w:w="1710" w:type="dxa"/>
          </w:tcPr>
          <w:p w:rsidR="00310EA1" w:rsidRPr="00FC3E03" w:rsidRDefault="00310EA1" w:rsidP="00BD6684">
            <w:pPr>
              <w:tabs>
                <w:tab w:val="left" w:pos="3000"/>
              </w:tabs>
              <w:autoSpaceDE w:val="0"/>
              <w:autoSpaceDN w:val="0"/>
              <w:adjustRightInd w:val="0"/>
              <w:spacing w:line="276" w:lineRule="auto"/>
              <w:rPr>
                <w:b/>
                <w:szCs w:val="24"/>
              </w:rPr>
            </w:pPr>
          </w:p>
        </w:tc>
      </w:tr>
      <w:tr w:rsidR="007820BE" w:rsidRPr="00FC3E03" w:rsidTr="00BB4FCC">
        <w:trPr>
          <w:trHeight w:val="701"/>
        </w:trPr>
        <w:tc>
          <w:tcPr>
            <w:tcW w:w="990" w:type="dxa"/>
            <w:gridSpan w:val="2"/>
          </w:tcPr>
          <w:p w:rsidR="007820BE" w:rsidRPr="0099790E" w:rsidRDefault="007820BE" w:rsidP="00F7172D">
            <w:pPr>
              <w:pStyle w:val="ListParagraph"/>
              <w:numPr>
                <w:ilvl w:val="0"/>
                <w:numId w:val="34"/>
              </w:numPr>
              <w:suppressAutoHyphens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7820BE" w:rsidRPr="00FC3E03" w:rsidRDefault="007820BE" w:rsidP="00BD66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2010</w:t>
            </w:r>
          </w:p>
        </w:tc>
        <w:tc>
          <w:tcPr>
            <w:tcW w:w="6552" w:type="dxa"/>
            <w:gridSpan w:val="2"/>
          </w:tcPr>
          <w:p w:rsidR="007820BE" w:rsidRPr="007820BE" w:rsidRDefault="007820BE" w:rsidP="00BD6684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Janifer Raj, </w:t>
            </w:r>
            <w:proofErr w:type="spellStart"/>
            <w:r>
              <w:rPr>
                <w:sz w:val="23"/>
                <w:szCs w:val="23"/>
              </w:rPr>
              <w:t>Ballabh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Basanth</w:t>
            </w:r>
            <w:proofErr w:type="spellEnd"/>
            <w:r>
              <w:rPr>
                <w:sz w:val="23"/>
                <w:szCs w:val="23"/>
              </w:rPr>
              <w:t xml:space="preserve">, Pal M. </w:t>
            </w:r>
            <w:proofErr w:type="spellStart"/>
            <w:r>
              <w:rPr>
                <w:sz w:val="23"/>
                <w:szCs w:val="23"/>
              </w:rPr>
              <w:t>Murugan</w:t>
            </w:r>
            <w:proofErr w:type="spellEnd"/>
            <w:r>
              <w:rPr>
                <w:sz w:val="23"/>
                <w:szCs w:val="23"/>
              </w:rPr>
              <w:t xml:space="preserve">, Jaime A. Teixeira </w:t>
            </w:r>
            <w:proofErr w:type="spellStart"/>
            <w:r>
              <w:rPr>
                <w:sz w:val="23"/>
                <w:szCs w:val="23"/>
              </w:rPr>
              <w:t>da</w:t>
            </w:r>
            <w:proofErr w:type="spellEnd"/>
            <w:r>
              <w:rPr>
                <w:sz w:val="23"/>
                <w:szCs w:val="23"/>
              </w:rPr>
              <w:t xml:space="preserve"> Silva, Kumar </w:t>
            </w:r>
            <w:proofErr w:type="spellStart"/>
            <w:r>
              <w:rPr>
                <w:sz w:val="23"/>
                <w:szCs w:val="23"/>
              </w:rPr>
              <w:t>Saurav</w:t>
            </w:r>
            <w:proofErr w:type="spellEnd"/>
            <w:r>
              <w:rPr>
                <w:sz w:val="23"/>
                <w:szCs w:val="23"/>
              </w:rPr>
              <w:t xml:space="preserve">, Om P. </w:t>
            </w:r>
            <w:proofErr w:type="spellStart"/>
            <w:r>
              <w:rPr>
                <w:sz w:val="23"/>
                <w:szCs w:val="23"/>
              </w:rPr>
              <w:t>Chaurasia</w:t>
            </w:r>
            <w:proofErr w:type="spellEnd"/>
            <w:r>
              <w:rPr>
                <w:sz w:val="23"/>
                <w:szCs w:val="23"/>
              </w:rPr>
              <w:t xml:space="preserve"> and </w:t>
            </w:r>
            <w:proofErr w:type="spellStart"/>
            <w:r>
              <w:rPr>
                <w:sz w:val="23"/>
                <w:szCs w:val="23"/>
              </w:rPr>
              <w:t>Shashi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Bala</w:t>
            </w:r>
            <w:proofErr w:type="spellEnd"/>
            <w:r>
              <w:rPr>
                <w:sz w:val="23"/>
                <w:szCs w:val="23"/>
              </w:rPr>
              <w:t xml:space="preserve"> Singh.2010.Screening Phytochemical Constituents of 21 Medicinal Plants of </w:t>
            </w:r>
            <w:r>
              <w:rPr>
                <w:i/>
                <w:iCs/>
                <w:sz w:val="23"/>
                <w:szCs w:val="23"/>
              </w:rPr>
              <w:t>Trans</w:t>
            </w:r>
            <w:r>
              <w:rPr>
                <w:sz w:val="23"/>
                <w:szCs w:val="23"/>
              </w:rPr>
              <w:t xml:space="preserve">-Himalayan Region. Medicinal and Aromatic Plant Science and Biotechnology. Special Issue. 4(1): 90-93. </w:t>
            </w:r>
          </w:p>
        </w:tc>
        <w:tc>
          <w:tcPr>
            <w:tcW w:w="1710" w:type="dxa"/>
          </w:tcPr>
          <w:p w:rsidR="007820BE" w:rsidRPr="00FC3E03" w:rsidRDefault="00A22EF4" w:rsidP="00BD668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Cs w:val="24"/>
              </w:rPr>
            </w:pPr>
            <w:r w:rsidRPr="00FC3E03">
              <w:rPr>
                <w:rFonts w:eastAsia="Calibri"/>
                <w:bCs/>
                <w:szCs w:val="24"/>
              </w:rPr>
              <w:t>Author</w:t>
            </w:r>
          </w:p>
        </w:tc>
      </w:tr>
      <w:tr w:rsidR="007820BE" w:rsidRPr="00FC3E03" w:rsidTr="00BB4FCC">
        <w:trPr>
          <w:trHeight w:val="701"/>
        </w:trPr>
        <w:tc>
          <w:tcPr>
            <w:tcW w:w="990" w:type="dxa"/>
            <w:gridSpan w:val="2"/>
          </w:tcPr>
          <w:p w:rsidR="007820BE" w:rsidRPr="0099790E" w:rsidRDefault="007820BE" w:rsidP="00F7172D">
            <w:pPr>
              <w:pStyle w:val="ListParagraph"/>
              <w:numPr>
                <w:ilvl w:val="0"/>
                <w:numId w:val="34"/>
              </w:numPr>
              <w:suppressAutoHyphens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7820BE" w:rsidRPr="00FC3E03" w:rsidRDefault="007820BE" w:rsidP="00BD66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2011</w:t>
            </w:r>
          </w:p>
        </w:tc>
        <w:tc>
          <w:tcPr>
            <w:tcW w:w="6552" w:type="dxa"/>
            <w:gridSpan w:val="2"/>
          </w:tcPr>
          <w:p w:rsidR="007820BE" w:rsidRPr="007820BE" w:rsidRDefault="007820BE" w:rsidP="00BD6684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Janifer Raj </w:t>
            </w:r>
            <w:proofErr w:type="gramStart"/>
            <w:r>
              <w:rPr>
                <w:b/>
                <w:bCs/>
                <w:sz w:val="23"/>
                <w:szCs w:val="23"/>
              </w:rPr>
              <w:t>X ,</w:t>
            </w:r>
            <w:proofErr w:type="spellStart"/>
            <w:r>
              <w:rPr>
                <w:sz w:val="23"/>
                <w:szCs w:val="23"/>
              </w:rPr>
              <w:t>Jitendra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Kumar and RB Srivastava.2011. Characterization of Genetic Structure of Alfalfa </w:t>
            </w:r>
            <w:r>
              <w:rPr>
                <w:i/>
                <w:iCs/>
                <w:sz w:val="23"/>
                <w:szCs w:val="23"/>
              </w:rPr>
              <w:t>(</w:t>
            </w:r>
            <w:proofErr w:type="spellStart"/>
            <w:r>
              <w:rPr>
                <w:i/>
                <w:iCs/>
                <w:sz w:val="23"/>
                <w:szCs w:val="23"/>
              </w:rPr>
              <w:t>Medicago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sp</w:t>
            </w:r>
            <w:r>
              <w:rPr>
                <w:sz w:val="23"/>
                <w:szCs w:val="23"/>
              </w:rPr>
              <w:t xml:space="preserve">) from Trans-Himalaya Using RAPD and ISSR Markers. African Journal of Biotechnology. 10 (42):8176-8187. </w:t>
            </w:r>
          </w:p>
        </w:tc>
        <w:tc>
          <w:tcPr>
            <w:tcW w:w="1710" w:type="dxa"/>
          </w:tcPr>
          <w:p w:rsidR="007820BE" w:rsidRPr="00FC3E03" w:rsidRDefault="00A22EF4" w:rsidP="00BD668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Cs w:val="24"/>
              </w:rPr>
            </w:pPr>
            <w:r w:rsidRPr="00FC3E03">
              <w:rPr>
                <w:rFonts w:eastAsia="Calibri"/>
                <w:bCs/>
                <w:szCs w:val="24"/>
              </w:rPr>
              <w:t>Author</w:t>
            </w:r>
          </w:p>
        </w:tc>
      </w:tr>
      <w:tr w:rsidR="007820BE" w:rsidRPr="00FC3E03" w:rsidTr="00BB4FCC">
        <w:trPr>
          <w:trHeight w:val="701"/>
        </w:trPr>
        <w:tc>
          <w:tcPr>
            <w:tcW w:w="990" w:type="dxa"/>
            <w:gridSpan w:val="2"/>
          </w:tcPr>
          <w:p w:rsidR="007820BE" w:rsidRPr="0099790E" w:rsidRDefault="007820BE" w:rsidP="00F7172D">
            <w:pPr>
              <w:pStyle w:val="ListParagraph"/>
              <w:numPr>
                <w:ilvl w:val="0"/>
                <w:numId w:val="34"/>
              </w:numPr>
              <w:suppressAutoHyphens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7820BE" w:rsidRPr="00FC3E03" w:rsidRDefault="007820BE" w:rsidP="00BD66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2015</w:t>
            </w:r>
          </w:p>
        </w:tc>
        <w:tc>
          <w:tcPr>
            <w:tcW w:w="6552" w:type="dxa"/>
            <w:gridSpan w:val="2"/>
          </w:tcPr>
          <w:p w:rsidR="007820BE" w:rsidRPr="007820BE" w:rsidRDefault="007820BE" w:rsidP="00BD6684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Janifer Raj X</w:t>
            </w:r>
            <w:r>
              <w:rPr>
                <w:sz w:val="23"/>
                <w:szCs w:val="23"/>
              </w:rPr>
              <w:t xml:space="preserve">, ST </w:t>
            </w:r>
            <w:proofErr w:type="spellStart"/>
            <w:r>
              <w:rPr>
                <w:sz w:val="23"/>
                <w:szCs w:val="23"/>
              </w:rPr>
              <w:t>Babusha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Jhonsy</w:t>
            </w:r>
            <w:proofErr w:type="spellEnd"/>
            <w:r>
              <w:rPr>
                <w:sz w:val="23"/>
                <w:szCs w:val="23"/>
              </w:rPr>
              <w:t xml:space="preserve"> George and KV </w:t>
            </w:r>
            <w:proofErr w:type="spellStart"/>
            <w:r>
              <w:rPr>
                <w:sz w:val="23"/>
                <w:szCs w:val="23"/>
              </w:rPr>
              <w:t>Ramana</w:t>
            </w:r>
            <w:proofErr w:type="spellEnd"/>
            <w:r>
              <w:rPr>
                <w:sz w:val="23"/>
                <w:szCs w:val="23"/>
              </w:rPr>
              <w:t>. 2015</w:t>
            </w:r>
            <w:proofErr w:type="gramStart"/>
            <w:r>
              <w:rPr>
                <w:sz w:val="23"/>
                <w:szCs w:val="23"/>
              </w:rPr>
              <w:t>.Material</w:t>
            </w:r>
            <w:proofErr w:type="gramEnd"/>
            <w:r>
              <w:rPr>
                <w:sz w:val="23"/>
                <w:szCs w:val="23"/>
              </w:rPr>
              <w:t xml:space="preserve"> properties and antimicrobial activity of </w:t>
            </w:r>
            <w:proofErr w:type="spellStart"/>
            <w:r>
              <w:rPr>
                <w:sz w:val="23"/>
                <w:szCs w:val="23"/>
              </w:rPr>
              <w:t>Polyhydroxybutyrate</w:t>
            </w:r>
            <w:proofErr w:type="spellEnd"/>
            <w:r>
              <w:rPr>
                <w:sz w:val="23"/>
                <w:szCs w:val="23"/>
              </w:rPr>
              <w:t xml:space="preserve"> (PHB) films incorporated with vanillin Applied Biochemistry and Biotechnology, Springer Publications, 176:1498–1510. </w:t>
            </w:r>
          </w:p>
        </w:tc>
        <w:tc>
          <w:tcPr>
            <w:tcW w:w="1710" w:type="dxa"/>
          </w:tcPr>
          <w:p w:rsidR="007820BE" w:rsidRPr="00FC3E03" w:rsidRDefault="00A22EF4" w:rsidP="00BD668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Cs w:val="24"/>
              </w:rPr>
            </w:pPr>
            <w:r w:rsidRPr="00FC3E03">
              <w:rPr>
                <w:rFonts w:eastAsia="Calibri"/>
                <w:bCs/>
                <w:szCs w:val="24"/>
              </w:rPr>
              <w:t>Author</w:t>
            </w:r>
          </w:p>
        </w:tc>
      </w:tr>
      <w:tr w:rsidR="007820BE" w:rsidRPr="00FC3E03" w:rsidTr="00BB4FCC">
        <w:trPr>
          <w:trHeight w:val="701"/>
        </w:trPr>
        <w:tc>
          <w:tcPr>
            <w:tcW w:w="990" w:type="dxa"/>
            <w:gridSpan w:val="2"/>
          </w:tcPr>
          <w:p w:rsidR="007820BE" w:rsidRPr="0099790E" w:rsidRDefault="007820BE" w:rsidP="00F7172D">
            <w:pPr>
              <w:pStyle w:val="ListParagraph"/>
              <w:numPr>
                <w:ilvl w:val="0"/>
                <w:numId w:val="34"/>
              </w:numPr>
              <w:suppressAutoHyphens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7820BE" w:rsidRPr="00FC3E03" w:rsidRDefault="007820BE" w:rsidP="00BD66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 w:rsidRPr="00FC3E03">
              <w:rPr>
                <w:szCs w:val="24"/>
              </w:rPr>
              <w:t>2017</w:t>
            </w:r>
          </w:p>
        </w:tc>
        <w:tc>
          <w:tcPr>
            <w:tcW w:w="6552" w:type="dxa"/>
            <w:gridSpan w:val="2"/>
          </w:tcPr>
          <w:p w:rsidR="007820BE" w:rsidRPr="00FC3E03" w:rsidRDefault="007820BE" w:rsidP="00164A45">
            <w:pPr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shd w:val="clear" w:color="auto" w:fill="FFFFFF"/>
              </w:rPr>
            </w:pPr>
            <w:r w:rsidRPr="00FC3E03">
              <w:rPr>
                <w:rFonts w:eastAsia="Calibri"/>
                <w:b/>
                <w:bCs/>
                <w:szCs w:val="24"/>
              </w:rPr>
              <w:t>Janifer Raj X</w:t>
            </w:r>
            <w:r w:rsidRPr="00FC3E03">
              <w:rPr>
                <w:rFonts w:eastAsia="Calibri"/>
                <w:bCs/>
                <w:szCs w:val="24"/>
              </w:rPr>
              <w:t xml:space="preserve"> and </w:t>
            </w:r>
            <w:proofErr w:type="spellStart"/>
            <w:r w:rsidRPr="00FC3E03">
              <w:rPr>
                <w:rFonts w:eastAsia="Calibri"/>
                <w:bCs/>
                <w:szCs w:val="24"/>
              </w:rPr>
              <w:t>Karna</w:t>
            </w:r>
            <w:proofErr w:type="spellEnd"/>
            <w:r w:rsidRPr="00FC3E03">
              <w:rPr>
                <w:rFonts w:eastAsia="Calibri"/>
                <w:bCs/>
                <w:szCs w:val="24"/>
              </w:rPr>
              <w:t xml:space="preserve"> </w:t>
            </w:r>
            <w:proofErr w:type="spellStart"/>
            <w:r w:rsidRPr="00FC3E03">
              <w:rPr>
                <w:rFonts w:eastAsia="Calibri"/>
                <w:bCs/>
                <w:szCs w:val="24"/>
              </w:rPr>
              <w:t>Venkata</w:t>
            </w:r>
            <w:proofErr w:type="spellEnd"/>
            <w:r w:rsidRPr="00FC3E03">
              <w:rPr>
                <w:rFonts w:eastAsia="Calibri"/>
                <w:bCs/>
                <w:szCs w:val="24"/>
              </w:rPr>
              <w:t xml:space="preserve"> Ramana.2017. Optimization of </w:t>
            </w:r>
            <w:proofErr w:type="spellStart"/>
            <w:proofErr w:type="gramStart"/>
            <w:r w:rsidRPr="00FC3E03">
              <w:rPr>
                <w:rFonts w:eastAsia="Calibri"/>
                <w:bCs/>
                <w:szCs w:val="24"/>
              </w:rPr>
              <w:t>levan</w:t>
            </w:r>
            <w:proofErr w:type="spellEnd"/>
            <w:r w:rsidRPr="00FC3E03">
              <w:rPr>
                <w:rFonts w:eastAsia="Calibri"/>
                <w:bCs/>
                <w:szCs w:val="24"/>
              </w:rPr>
              <w:t xml:space="preserve">  production</w:t>
            </w:r>
            <w:proofErr w:type="gramEnd"/>
            <w:r w:rsidRPr="00FC3E03">
              <w:rPr>
                <w:rFonts w:eastAsia="Calibri"/>
                <w:bCs/>
                <w:szCs w:val="24"/>
              </w:rPr>
              <w:t xml:space="preserve"> by cold-active </w:t>
            </w:r>
            <w:r w:rsidRPr="00FC3E03">
              <w:rPr>
                <w:rFonts w:eastAsia="Calibri"/>
                <w:bCs/>
                <w:i/>
                <w:iCs/>
                <w:szCs w:val="24"/>
              </w:rPr>
              <w:t xml:space="preserve">Bacillus </w:t>
            </w:r>
            <w:proofErr w:type="spellStart"/>
            <w:r w:rsidRPr="00FC3E03">
              <w:rPr>
                <w:rFonts w:eastAsia="Calibri"/>
                <w:bCs/>
                <w:i/>
                <w:szCs w:val="24"/>
              </w:rPr>
              <w:t>licheniformis</w:t>
            </w:r>
            <w:proofErr w:type="spellEnd"/>
            <w:r w:rsidRPr="00FC3E03">
              <w:rPr>
                <w:rFonts w:eastAsia="Calibri"/>
                <w:bCs/>
                <w:i/>
                <w:szCs w:val="24"/>
              </w:rPr>
              <w:t xml:space="preserve"> </w:t>
            </w:r>
            <w:r w:rsidRPr="00FC3E03">
              <w:rPr>
                <w:rFonts w:eastAsia="Calibri"/>
                <w:bCs/>
                <w:iCs/>
                <w:szCs w:val="24"/>
              </w:rPr>
              <w:t xml:space="preserve">ANT 179 and </w:t>
            </w:r>
            <w:proofErr w:type="spellStart"/>
            <w:r w:rsidRPr="00FC3E03">
              <w:rPr>
                <w:rFonts w:eastAsia="Calibri"/>
                <w:bCs/>
                <w:iCs/>
                <w:szCs w:val="24"/>
              </w:rPr>
              <w:t>f</w:t>
            </w:r>
            <w:r w:rsidRPr="00FC3E03">
              <w:rPr>
                <w:rFonts w:eastAsia="Calibri"/>
                <w:bCs/>
                <w:szCs w:val="24"/>
              </w:rPr>
              <w:t>ructooligosaccharides</w:t>
            </w:r>
            <w:proofErr w:type="spellEnd"/>
            <w:r w:rsidRPr="00FC3E03">
              <w:rPr>
                <w:rFonts w:eastAsia="Calibri"/>
                <w:bCs/>
                <w:szCs w:val="24"/>
              </w:rPr>
              <w:t xml:space="preserve"> synthesis by its </w:t>
            </w:r>
            <w:proofErr w:type="spellStart"/>
            <w:r w:rsidRPr="00FC3E03">
              <w:rPr>
                <w:rFonts w:eastAsia="Calibri"/>
                <w:bCs/>
                <w:szCs w:val="24"/>
              </w:rPr>
              <w:t>levansucrase</w:t>
            </w:r>
            <w:proofErr w:type="spellEnd"/>
            <w:r w:rsidRPr="00FC3E03">
              <w:rPr>
                <w:rFonts w:eastAsia="Calibri"/>
                <w:bCs/>
                <w:szCs w:val="24"/>
              </w:rPr>
              <w:t xml:space="preserve">. Applied Biochemistry and Biotechnology, Springer Publications.      </w:t>
            </w:r>
            <w:r w:rsidRPr="00FC3E03">
              <w:rPr>
                <w:rFonts w:eastAsia="Calibri"/>
                <w:szCs w:val="24"/>
                <w:lang w:bidi="kn-IN"/>
              </w:rPr>
              <w:t xml:space="preserve">       181:986</w:t>
            </w:r>
            <w:r w:rsidRPr="00FC3E03">
              <w:rPr>
                <w:rFonts w:eastAsia="SwvlcyAdvTT3713a231+20"/>
                <w:szCs w:val="24"/>
                <w:lang w:bidi="kn-IN"/>
              </w:rPr>
              <w:t>–</w:t>
            </w:r>
            <w:r w:rsidRPr="00FC3E03">
              <w:rPr>
                <w:rFonts w:eastAsia="Calibri"/>
                <w:szCs w:val="24"/>
                <w:lang w:bidi="kn-IN"/>
              </w:rPr>
              <w:t>1006.</w:t>
            </w:r>
            <w:r w:rsidRPr="00FC3E03">
              <w:rPr>
                <w:bCs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10" w:type="dxa"/>
          </w:tcPr>
          <w:p w:rsidR="007820BE" w:rsidRPr="00FC3E03" w:rsidRDefault="007820BE" w:rsidP="00BD668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Cs w:val="24"/>
              </w:rPr>
            </w:pPr>
            <w:r w:rsidRPr="00FC3E03">
              <w:rPr>
                <w:rFonts w:eastAsia="Calibri"/>
                <w:bCs/>
                <w:szCs w:val="24"/>
              </w:rPr>
              <w:t>Author</w:t>
            </w:r>
          </w:p>
        </w:tc>
      </w:tr>
      <w:tr w:rsidR="007820BE" w:rsidRPr="00FC3E03" w:rsidTr="00BB4FCC">
        <w:trPr>
          <w:trHeight w:val="701"/>
        </w:trPr>
        <w:tc>
          <w:tcPr>
            <w:tcW w:w="990" w:type="dxa"/>
            <w:gridSpan w:val="2"/>
          </w:tcPr>
          <w:p w:rsidR="007820BE" w:rsidRPr="00FC3E03" w:rsidRDefault="007820BE" w:rsidP="00F7172D">
            <w:pPr>
              <w:pStyle w:val="ListParagraph"/>
              <w:numPr>
                <w:ilvl w:val="0"/>
                <w:numId w:val="34"/>
              </w:numPr>
              <w:suppressAutoHyphens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7820BE" w:rsidRPr="00FC3E03" w:rsidRDefault="007820BE" w:rsidP="00BD66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 w:rsidRPr="00FC3E03">
              <w:rPr>
                <w:szCs w:val="24"/>
              </w:rPr>
              <w:t>2017</w:t>
            </w:r>
          </w:p>
        </w:tc>
        <w:tc>
          <w:tcPr>
            <w:tcW w:w="6552" w:type="dxa"/>
            <w:gridSpan w:val="2"/>
          </w:tcPr>
          <w:p w:rsidR="007820BE" w:rsidRPr="00FC3E03" w:rsidRDefault="007820BE" w:rsidP="00164A45">
            <w:pPr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shd w:val="clear" w:color="auto" w:fill="FFFFFF"/>
              </w:rPr>
            </w:pPr>
            <w:proofErr w:type="spellStart"/>
            <w:r w:rsidRPr="00FC3E03">
              <w:rPr>
                <w:rFonts w:eastAsia="Calibri"/>
                <w:szCs w:val="24"/>
                <w:lang w:bidi="kn-IN"/>
              </w:rPr>
              <w:t>Divya</w:t>
            </w:r>
            <w:proofErr w:type="spellEnd"/>
            <w:r w:rsidRPr="00FC3E03">
              <w:rPr>
                <w:rFonts w:eastAsia="Calibri"/>
                <w:szCs w:val="24"/>
                <w:lang w:bidi="kn-IN"/>
              </w:rPr>
              <w:t xml:space="preserve">, </w:t>
            </w:r>
            <w:r w:rsidRPr="00FC3E03">
              <w:rPr>
                <w:rFonts w:eastAsia="Calibri"/>
                <w:b/>
                <w:bCs/>
                <w:szCs w:val="24"/>
                <w:lang w:bidi="kn-IN"/>
              </w:rPr>
              <w:t>Janifer Raj X</w:t>
            </w:r>
            <w:r w:rsidRPr="00FC3E03">
              <w:rPr>
                <w:rFonts w:eastAsia="Calibri"/>
                <w:szCs w:val="24"/>
                <w:lang w:bidi="kn-IN"/>
              </w:rPr>
              <w:t xml:space="preserve"> and </w:t>
            </w:r>
            <w:proofErr w:type="spellStart"/>
            <w:r w:rsidRPr="00FC3E03">
              <w:rPr>
                <w:rFonts w:eastAsia="Calibri"/>
                <w:szCs w:val="24"/>
                <w:lang w:bidi="kn-IN"/>
              </w:rPr>
              <w:t>Karna</w:t>
            </w:r>
            <w:proofErr w:type="spellEnd"/>
            <w:r w:rsidRPr="00FC3E03">
              <w:rPr>
                <w:rFonts w:eastAsia="Calibri"/>
                <w:szCs w:val="24"/>
                <w:lang w:bidi="kn-IN"/>
              </w:rPr>
              <w:t xml:space="preserve"> </w:t>
            </w:r>
            <w:proofErr w:type="spellStart"/>
            <w:proofErr w:type="gramStart"/>
            <w:r w:rsidRPr="00FC3E03">
              <w:rPr>
                <w:rFonts w:eastAsia="Calibri"/>
                <w:szCs w:val="24"/>
                <w:lang w:bidi="kn-IN"/>
              </w:rPr>
              <w:t>Venkata</w:t>
            </w:r>
            <w:proofErr w:type="spellEnd"/>
            <w:r w:rsidRPr="00FC3E03">
              <w:rPr>
                <w:rFonts w:eastAsia="Calibri"/>
                <w:szCs w:val="24"/>
                <w:lang w:bidi="kn-IN"/>
              </w:rPr>
              <w:t xml:space="preserve"> </w:t>
            </w:r>
            <w:r>
              <w:rPr>
                <w:rFonts w:eastAsia="Calibri"/>
                <w:szCs w:val="24"/>
                <w:lang w:bidi="kn-IN"/>
              </w:rPr>
              <w:t xml:space="preserve"> </w:t>
            </w:r>
            <w:proofErr w:type="spellStart"/>
            <w:r w:rsidRPr="00FC3E03">
              <w:rPr>
                <w:rFonts w:eastAsia="Calibri"/>
                <w:szCs w:val="24"/>
                <w:lang w:bidi="kn-IN"/>
              </w:rPr>
              <w:t>Ramana</w:t>
            </w:r>
            <w:proofErr w:type="spellEnd"/>
            <w:proofErr w:type="gramEnd"/>
            <w:r w:rsidRPr="00FC3E03">
              <w:rPr>
                <w:rFonts w:eastAsia="Calibri"/>
                <w:szCs w:val="24"/>
                <w:lang w:bidi="kn-IN"/>
              </w:rPr>
              <w:t>.</w:t>
            </w:r>
            <w:r>
              <w:rPr>
                <w:rFonts w:eastAsia="Calibri"/>
                <w:szCs w:val="24"/>
                <w:lang w:bidi="kn-IN"/>
              </w:rPr>
              <w:t xml:space="preserve"> </w:t>
            </w:r>
            <w:r w:rsidRPr="00FC3E03">
              <w:rPr>
                <w:rFonts w:eastAsia="Calibri"/>
                <w:szCs w:val="24"/>
                <w:lang w:bidi="kn-IN"/>
              </w:rPr>
              <w:t>2017.</w:t>
            </w:r>
            <w:r>
              <w:rPr>
                <w:rFonts w:eastAsia="Calibri"/>
                <w:szCs w:val="24"/>
                <w:lang w:bidi="kn-IN"/>
              </w:rPr>
              <w:t xml:space="preserve"> </w:t>
            </w:r>
            <w:proofErr w:type="gramStart"/>
            <w:r w:rsidRPr="00FC3E03">
              <w:rPr>
                <w:rFonts w:eastAsia="Calibri"/>
                <w:szCs w:val="24"/>
                <w:lang w:bidi="kn-IN"/>
              </w:rPr>
              <w:t xml:space="preserve">Optimization </w:t>
            </w:r>
            <w:r>
              <w:rPr>
                <w:rFonts w:eastAsia="Calibri"/>
                <w:szCs w:val="24"/>
                <w:lang w:bidi="kn-IN"/>
              </w:rPr>
              <w:t xml:space="preserve"> </w:t>
            </w:r>
            <w:r w:rsidRPr="00FC3E03">
              <w:rPr>
                <w:rFonts w:eastAsia="Calibri"/>
                <w:szCs w:val="24"/>
                <w:lang w:bidi="kn-IN"/>
              </w:rPr>
              <w:t>of</w:t>
            </w:r>
            <w:proofErr w:type="gramEnd"/>
            <w:r w:rsidRPr="00FC3E03">
              <w:rPr>
                <w:rFonts w:eastAsia="Calibri"/>
                <w:szCs w:val="24"/>
                <w:lang w:bidi="kn-IN"/>
              </w:rPr>
              <w:t xml:space="preserve"> </w:t>
            </w:r>
            <w:proofErr w:type="spellStart"/>
            <w:r w:rsidRPr="00FC3E03">
              <w:rPr>
                <w:rFonts w:eastAsia="Calibri"/>
                <w:szCs w:val="24"/>
                <w:lang w:bidi="kn-IN"/>
              </w:rPr>
              <w:t>bacteriocin</w:t>
            </w:r>
            <w:proofErr w:type="spellEnd"/>
            <w:r w:rsidRPr="00FC3E03">
              <w:rPr>
                <w:rFonts w:eastAsia="Calibri"/>
                <w:szCs w:val="24"/>
                <w:lang w:bidi="kn-IN"/>
              </w:rPr>
              <w:t xml:space="preserve"> production in </w:t>
            </w:r>
            <w:r w:rsidRPr="00FC3E03">
              <w:rPr>
                <w:rFonts w:eastAsia="Calibri"/>
                <w:i/>
                <w:iCs/>
                <w:szCs w:val="24"/>
                <w:lang w:bidi="kn-IN"/>
              </w:rPr>
              <w:t xml:space="preserve">Lactobacillus </w:t>
            </w:r>
            <w:proofErr w:type="spellStart"/>
            <w:r w:rsidRPr="00FC3E03">
              <w:rPr>
                <w:rFonts w:eastAsia="Calibri"/>
                <w:i/>
                <w:iCs/>
                <w:szCs w:val="24"/>
                <w:lang w:bidi="kn-IN"/>
              </w:rPr>
              <w:t>plantarum</w:t>
            </w:r>
            <w:proofErr w:type="spellEnd"/>
            <w:r w:rsidRPr="00FC3E03">
              <w:rPr>
                <w:rFonts w:eastAsia="Calibri"/>
                <w:i/>
                <w:iCs/>
                <w:szCs w:val="24"/>
                <w:lang w:bidi="kn-IN"/>
              </w:rPr>
              <w:t xml:space="preserve"> </w:t>
            </w:r>
            <w:r w:rsidRPr="00FC3E03">
              <w:rPr>
                <w:rFonts w:eastAsia="Calibri"/>
                <w:szCs w:val="24"/>
                <w:lang w:bidi="kn-IN"/>
              </w:rPr>
              <w:t>DFR 4 using a simple food grade growth medium Research Journal of Biotechnology,</w:t>
            </w:r>
            <w:r w:rsidRPr="00FC3E03">
              <w:rPr>
                <w:rFonts w:eastAsia="Calibri"/>
                <w:i/>
                <w:iCs/>
                <w:szCs w:val="24"/>
                <w:lang w:bidi="kn-IN"/>
              </w:rPr>
              <w:t xml:space="preserve"> </w:t>
            </w:r>
            <w:r w:rsidRPr="00FC3E03">
              <w:rPr>
                <w:rFonts w:eastAsia="Calibri"/>
                <w:szCs w:val="24"/>
                <w:lang w:bidi="kn-IN"/>
              </w:rPr>
              <w:t>12 (2): 57-65.</w:t>
            </w:r>
            <w:r>
              <w:rPr>
                <w:bCs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1710" w:type="dxa"/>
          </w:tcPr>
          <w:p w:rsidR="007820BE" w:rsidRPr="00FC3E03" w:rsidRDefault="007820BE" w:rsidP="00BD668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Cs w:val="24"/>
                <w:lang w:bidi="kn-IN"/>
              </w:rPr>
            </w:pPr>
            <w:r w:rsidRPr="00FC3E03">
              <w:rPr>
                <w:rFonts w:eastAsia="Calibri"/>
                <w:szCs w:val="24"/>
                <w:lang w:bidi="kn-IN"/>
              </w:rPr>
              <w:t>Co-author</w:t>
            </w:r>
          </w:p>
        </w:tc>
      </w:tr>
      <w:tr w:rsidR="007820BE" w:rsidRPr="00FC3E03" w:rsidTr="00BB4FCC">
        <w:tc>
          <w:tcPr>
            <w:tcW w:w="990" w:type="dxa"/>
            <w:gridSpan w:val="2"/>
          </w:tcPr>
          <w:p w:rsidR="007820BE" w:rsidRPr="00FC3E03" w:rsidRDefault="007820BE" w:rsidP="00F7172D">
            <w:pPr>
              <w:pStyle w:val="ListParagraph"/>
              <w:numPr>
                <w:ilvl w:val="0"/>
                <w:numId w:val="34"/>
              </w:numPr>
              <w:suppressAutoHyphens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7820BE" w:rsidRPr="00FC3E03" w:rsidRDefault="007820BE" w:rsidP="00BD66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 w:rsidRPr="00FC3E03">
              <w:rPr>
                <w:szCs w:val="24"/>
              </w:rPr>
              <w:t>2017</w:t>
            </w:r>
          </w:p>
        </w:tc>
        <w:tc>
          <w:tcPr>
            <w:tcW w:w="6552" w:type="dxa"/>
            <w:gridSpan w:val="2"/>
          </w:tcPr>
          <w:p w:rsidR="007820BE" w:rsidRPr="00FC3E03" w:rsidRDefault="007820BE" w:rsidP="00164A45">
            <w:pPr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shd w:val="clear" w:color="auto" w:fill="FFFFFF"/>
              </w:rPr>
            </w:pPr>
            <w:proofErr w:type="spellStart"/>
            <w:r w:rsidRPr="00FC3E03">
              <w:rPr>
                <w:rFonts w:eastAsia="Calibri"/>
                <w:szCs w:val="24"/>
              </w:rPr>
              <w:t>Karna</w:t>
            </w:r>
            <w:proofErr w:type="spellEnd"/>
            <w:r w:rsidRPr="00FC3E03">
              <w:rPr>
                <w:rFonts w:eastAsia="Calibri"/>
                <w:szCs w:val="24"/>
              </w:rPr>
              <w:t xml:space="preserve"> </w:t>
            </w:r>
            <w:proofErr w:type="spellStart"/>
            <w:r w:rsidRPr="00FC3E03">
              <w:rPr>
                <w:rFonts w:eastAsia="Calibri"/>
                <w:szCs w:val="24"/>
              </w:rPr>
              <w:t>Venkata</w:t>
            </w:r>
            <w:proofErr w:type="spellEnd"/>
            <w:r w:rsidRPr="00FC3E03">
              <w:rPr>
                <w:rFonts w:eastAsia="Calibri"/>
                <w:szCs w:val="24"/>
              </w:rPr>
              <w:t xml:space="preserve"> </w:t>
            </w:r>
            <w:proofErr w:type="spellStart"/>
            <w:r w:rsidRPr="00FC3E03">
              <w:rPr>
                <w:rFonts w:eastAsia="Calibri"/>
                <w:szCs w:val="24"/>
              </w:rPr>
              <w:t>Ramana</w:t>
            </w:r>
            <w:proofErr w:type="spellEnd"/>
            <w:r w:rsidRPr="00FC3E03">
              <w:rPr>
                <w:rFonts w:eastAsia="Calibri"/>
                <w:szCs w:val="24"/>
              </w:rPr>
              <w:t xml:space="preserve">, </w:t>
            </w:r>
            <w:r w:rsidRPr="00FC3E03">
              <w:rPr>
                <w:rFonts w:eastAsia="Calibri"/>
                <w:b/>
                <w:bCs/>
                <w:szCs w:val="24"/>
              </w:rPr>
              <w:t xml:space="preserve">Janifer Raj </w:t>
            </w:r>
            <w:proofErr w:type="gramStart"/>
            <w:r w:rsidRPr="00FC3E03">
              <w:rPr>
                <w:rFonts w:eastAsia="Calibri"/>
                <w:b/>
                <w:bCs/>
                <w:szCs w:val="24"/>
              </w:rPr>
              <w:t>X</w:t>
            </w:r>
            <w:r w:rsidRPr="00FC3E03">
              <w:rPr>
                <w:rFonts w:eastAsia="Calibri"/>
                <w:szCs w:val="24"/>
              </w:rPr>
              <w:t xml:space="preserve">  and</w:t>
            </w:r>
            <w:proofErr w:type="gramEnd"/>
            <w:r w:rsidRPr="00FC3E03">
              <w:rPr>
                <w:rFonts w:eastAsia="Calibri"/>
                <w:szCs w:val="24"/>
              </w:rPr>
              <w:t xml:space="preserve"> </w:t>
            </w:r>
            <w:proofErr w:type="spellStart"/>
            <w:r w:rsidRPr="00FC3E03">
              <w:rPr>
                <w:rFonts w:eastAsia="Calibri"/>
                <w:szCs w:val="24"/>
              </w:rPr>
              <w:t>Rakesh</w:t>
            </w:r>
            <w:proofErr w:type="spellEnd"/>
            <w:r w:rsidRPr="00FC3E03">
              <w:rPr>
                <w:rFonts w:eastAsia="Calibri"/>
                <w:szCs w:val="24"/>
              </w:rPr>
              <w:t xml:space="preserve"> Kumar Sharma.2017. Recent Trends In Pharmaceutical Biotechnology. Pharmaceutical Biotechnology: Current Research, 1:1-10.</w:t>
            </w:r>
          </w:p>
        </w:tc>
        <w:tc>
          <w:tcPr>
            <w:tcW w:w="1710" w:type="dxa"/>
          </w:tcPr>
          <w:p w:rsidR="007820BE" w:rsidRPr="00FC3E03" w:rsidRDefault="007820BE" w:rsidP="00BD668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Cs w:val="24"/>
              </w:rPr>
            </w:pPr>
            <w:r w:rsidRPr="00FC3E03">
              <w:rPr>
                <w:rFonts w:eastAsia="Calibri"/>
                <w:szCs w:val="24"/>
                <w:lang w:bidi="kn-IN"/>
              </w:rPr>
              <w:t>Co-author</w:t>
            </w:r>
          </w:p>
        </w:tc>
      </w:tr>
      <w:tr w:rsidR="007820BE" w:rsidRPr="00FC3E03" w:rsidTr="00BB4FCC">
        <w:tc>
          <w:tcPr>
            <w:tcW w:w="990" w:type="dxa"/>
            <w:gridSpan w:val="2"/>
          </w:tcPr>
          <w:p w:rsidR="007820BE" w:rsidRPr="00FC3E03" w:rsidRDefault="007820BE" w:rsidP="00F7172D">
            <w:pPr>
              <w:pStyle w:val="ListParagraph"/>
              <w:numPr>
                <w:ilvl w:val="0"/>
                <w:numId w:val="34"/>
              </w:numPr>
              <w:suppressAutoHyphens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7820BE" w:rsidRPr="00FC3E03" w:rsidRDefault="007820BE" w:rsidP="00BD66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 w:rsidRPr="00FC3E03">
              <w:rPr>
                <w:szCs w:val="24"/>
              </w:rPr>
              <w:t>2018</w:t>
            </w:r>
          </w:p>
        </w:tc>
        <w:tc>
          <w:tcPr>
            <w:tcW w:w="6552" w:type="dxa"/>
            <w:gridSpan w:val="2"/>
          </w:tcPr>
          <w:p w:rsidR="007820BE" w:rsidRPr="00FC3E03" w:rsidRDefault="007820BE" w:rsidP="00164A45">
            <w:pPr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shd w:val="clear" w:color="auto" w:fill="FFFFFF"/>
              </w:rPr>
            </w:pPr>
            <w:r w:rsidRPr="00FC3E03">
              <w:rPr>
                <w:rFonts w:eastAsia="Calibri"/>
                <w:b/>
                <w:bCs/>
                <w:szCs w:val="24"/>
              </w:rPr>
              <w:t>Janifer Raj X</w:t>
            </w:r>
            <w:r w:rsidRPr="00FC3E03">
              <w:rPr>
                <w:rFonts w:eastAsia="Calibri"/>
                <w:szCs w:val="24"/>
              </w:rPr>
              <w:t xml:space="preserve">, </w:t>
            </w:r>
            <w:proofErr w:type="spellStart"/>
            <w:r w:rsidRPr="00FC3E03">
              <w:rPr>
                <w:rFonts w:eastAsia="Calibri"/>
                <w:szCs w:val="24"/>
              </w:rPr>
              <w:t>Karna</w:t>
            </w:r>
            <w:proofErr w:type="spellEnd"/>
            <w:r w:rsidRPr="00FC3E03">
              <w:rPr>
                <w:rFonts w:eastAsia="Calibri"/>
                <w:szCs w:val="24"/>
              </w:rPr>
              <w:t xml:space="preserve"> </w:t>
            </w:r>
            <w:proofErr w:type="spellStart"/>
            <w:r w:rsidRPr="00FC3E03">
              <w:rPr>
                <w:rFonts w:eastAsia="Calibri"/>
                <w:szCs w:val="24"/>
              </w:rPr>
              <w:t>Venkata</w:t>
            </w:r>
            <w:proofErr w:type="spellEnd"/>
            <w:r w:rsidRPr="00FC3E03">
              <w:rPr>
                <w:rFonts w:eastAsia="Calibri"/>
                <w:szCs w:val="24"/>
              </w:rPr>
              <w:t xml:space="preserve"> </w:t>
            </w:r>
            <w:proofErr w:type="spellStart"/>
            <w:r w:rsidRPr="00FC3E03">
              <w:rPr>
                <w:rFonts w:eastAsia="Calibri"/>
                <w:szCs w:val="24"/>
              </w:rPr>
              <w:t>Ramana</w:t>
            </w:r>
            <w:proofErr w:type="spellEnd"/>
            <w:r w:rsidRPr="00FC3E03">
              <w:rPr>
                <w:rFonts w:eastAsia="Calibri"/>
                <w:szCs w:val="24"/>
              </w:rPr>
              <w:t xml:space="preserve"> and </w:t>
            </w:r>
            <w:proofErr w:type="spellStart"/>
            <w:r w:rsidRPr="00FC3E03">
              <w:rPr>
                <w:rFonts w:eastAsia="Calibri"/>
                <w:szCs w:val="24"/>
              </w:rPr>
              <w:t>Rakesh</w:t>
            </w:r>
            <w:proofErr w:type="spellEnd"/>
            <w:r w:rsidRPr="00FC3E03">
              <w:rPr>
                <w:rFonts w:eastAsia="Calibri"/>
                <w:szCs w:val="24"/>
              </w:rPr>
              <w:t xml:space="preserve"> Kumar Sharma β-Galactosidase: Biotechnological applications in food processing.</w:t>
            </w:r>
            <w:r w:rsidRPr="00FC3E03">
              <w:rPr>
                <w:szCs w:val="24"/>
              </w:rPr>
              <w:t xml:space="preserve"> Journal of Food Biochemistry, Wiley Publishers,, DOI: 10.1111/jfbc.12564</w:t>
            </w:r>
            <w:r w:rsidRPr="00FC3E03">
              <w:rPr>
                <w:rFonts w:eastAsia="Calibri"/>
                <w:szCs w:val="24"/>
              </w:rPr>
              <w:t xml:space="preserve">  </w:t>
            </w:r>
          </w:p>
        </w:tc>
        <w:tc>
          <w:tcPr>
            <w:tcW w:w="1710" w:type="dxa"/>
          </w:tcPr>
          <w:p w:rsidR="007820BE" w:rsidRPr="00FC3E03" w:rsidRDefault="007820BE" w:rsidP="00BD668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Cs w:val="24"/>
              </w:rPr>
            </w:pPr>
            <w:r w:rsidRPr="00FC3E03">
              <w:rPr>
                <w:rFonts w:eastAsia="Calibri"/>
                <w:bCs/>
                <w:szCs w:val="24"/>
              </w:rPr>
              <w:t>Author</w:t>
            </w:r>
          </w:p>
        </w:tc>
      </w:tr>
      <w:tr w:rsidR="007820BE" w:rsidRPr="00FC3E03" w:rsidTr="00BB4FCC">
        <w:tc>
          <w:tcPr>
            <w:tcW w:w="990" w:type="dxa"/>
            <w:gridSpan w:val="2"/>
          </w:tcPr>
          <w:p w:rsidR="007820BE" w:rsidRPr="00FC3E03" w:rsidRDefault="007820BE" w:rsidP="00F7172D">
            <w:pPr>
              <w:pStyle w:val="ListParagraph"/>
              <w:numPr>
                <w:ilvl w:val="0"/>
                <w:numId w:val="34"/>
              </w:numPr>
              <w:suppressAutoHyphens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7820BE" w:rsidRPr="00FC3E03" w:rsidRDefault="007820BE" w:rsidP="00BD66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 w:rsidRPr="00FC3E03">
              <w:rPr>
                <w:szCs w:val="24"/>
              </w:rPr>
              <w:t>2018</w:t>
            </w:r>
          </w:p>
        </w:tc>
        <w:tc>
          <w:tcPr>
            <w:tcW w:w="6552" w:type="dxa"/>
            <w:gridSpan w:val="2"/>
          </w:tcPr>
          <w:p w:rsidR="007820BE" w:rsidRPr="00FC3E03" w:rsidRDefault="007820BE" w:rsidP="00164A45">
            <w:pPr>
              <w:spacing w:line="276" w:lineRule="auto"/>
              <w:rPr>
                <w:bCs/>
                <w:szCs w:val="24"/>
                <w:shd w:val="clear" w:color="auto" w:fill="FFFFFF"/>
              </w:rPr>
            </w:pPr>
            <w:r w:rsidRPr="00FC3E03">
              <w:rPr>
                <w:rFonts w:eastAsia="Calibri"/>
                <w:b/>
                <w:bCs/>
                <w:szCs w:val="24"/>
              </w:rPr>
              <w:t xml:space="preserve">Janifer Raj </w:t>
            </w:r>
            <w:proofErr w:type="gramStart"/>
            <w:r w:rsidRPr="00FC3E03">
              <w:rPr>
                <w:rFonts w:eastAsia="Calibri"/>
                <w:b/>
                <w:bCs/>
                <w:szCs w:val="24"/>
              </w:rPr>
              <w:t>X</w:t>
            </w:r>
            <w:r w:rsidRPr="00FC3E03">
              <w:rPr>
                <w:bCs/>
                <w:szCs w:val="24"/>
                <w:shd w:val="clear" w:color="auto" w:fill="FFFFFF"/>
              </w:rPr>
              <w:t xml:space="preserve"> ,</w:t>
            </w:r>
            <w:proofErr w:type="spellStart"/>
            <w:r w:rsidRPr="00FC3E03">
              <w:rPr>
                <w:bCs/>
                <w:szCs w:val="24"/>
                <w:shd w:val="clear" w:color="auto" w:fill="FFFFFF"/>
              </w:rPr>
              <w:t>Ramana</w:t>
            </w:r>
            <w:proofErr w:type="spellEnd"/>
            <w:proofErr w:type="gramEnd"/>
            <w:r w:rsidRPr="00FC3E03">
              <w:rPr>
                <w:bCs/>
                <w:szCs w:val="24"/>
                <w:shd w:val="clear" w:color="auto" w:fill="FFFFFF"/>
              </w:rPr>
              <w:t xml:space="preserve">, K. V., &amp; Sharma, R. K. (2018). Production of a </w:t>
            </w:r>
            <w:proofErr w:type="spellStart"/>
            <w:r w:rsidRPr="00FC3E03">
              <w:rPr>
                <w:bCs/>
                <w:szCs w:val="24"/>
                <w:shd w:val="clear" w:color="auto" w:fill="FFFFFF"/>
              </w:rPr>
              <w:t>thermostable</w:t>
            </w:r>
            <w:proofErr w:type="spellEnd"/>
            <w:r w:rsidRPr="00FC3E03">
              <w:rPr>
                <w:bCs/>
                <w:szCs w:val="24"/>
                <w:shd w:val="clear" w:color="auto" w:fill="FFFFFF"/>
              </w:rPr>
              <w:t xml:space="preserve"> and alkali resistant </w:t>
            </w:r>
            <w:proofErr w:type="spellStart"/>
            <w:r w:rsidRPr="00FC3E03">
              <w:rPr>
                <w:bCs/>
                <w:szCs w:val="24"/>
                <w:shd w:val="clear" w:color="auto" w:fill="FFFFFF"/>
              </w:rPr>
              <w:t>endoxylanase</w:t>
            </w:r>
            <w:proofErr w:type="spellEnd"/>
            <w:r w:rsidRPr="00FC3E03">
              <w:rPr>
                <w:bCs/>
                <w:szCs w:val="24"/>
                <w:shd w:val="clear" w:color="auto" w:fill="FFFFFF"/>
              </w:rPr>
              <w:t xml:space="preserve"> by </w:t>
            </w:r>
            <w:r w:rsidRPr="00A9707D">
              <w:rPr>
                <w:bCs/>
                <w:i/>
                <w:szCs w:val="24"/>
                <w:shd w:val="clear" w:color="auto" w:fill="FFFFFF"/>
              </w:rPr>
              <w:t xml:space="preserve">Bacillus </w:t>
            </w:r>
            <w:proofErr w:type="spellStart"/>
            <w:r w:rsidRPr="00A9707D">
              <w:rPr>
                <w:bCs/>
                <w:i/>
                <w:szCs w:val="24"/>
                <w:shd w:val="clear" w:color="auto" w:fill="FFFFFF"/>
              </w:rPr>
              <w:t>subtilis</w:t>
            </w:r>
            <w:proofErr w:type="spellEnd"/>
            <w:r w:rsidRPr="00FC3E03">
              <w:rPr>
                <w:bCs/>
                <w:szCs w:val="24"/>
                <w:shd w:val="clear" w:color="auto" w:fill="FFFFFF"/>
              </w:rPr>
              <w:t xml:space="preserve"> DFR40 and its application for preparation of </w:t>
            </w:r>
            <w:proofErr w:type="spellStart"/>
            <w:r w:rsidRPr="00FC3E03">
              <w:rPr>
                <w:bCs/>
                <w:szCs w:val="24"/>
                <w:shd w:val="clear" w:color="auto" w:fill="FFFFFF"/>
              </w:rPr>
              <w:t>prebiotic</w:t>
            </w:r>
            <w:proofErr w:type="spellEnd"/>
            <w:r w:rsidRPr="00FC3E03">
              <w:rPr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FC3E03">
              <w:rPr>
                <w:bCs/>
                <w:szCs w:val="24"/>
                <w:shd w:val="clear" w:color="auto" w:fill="FFFFFF"/>
              </w:rPr>
              <w:t>xylooligosaccharides</w:t>
            </w:r>
            <w:proofErr w:type="spellEnd"/>
            <w:r w:rsidRPr="00FC3E03">
              <w:rPr>
                <w:bCs/>
                <w:szCs w:val="24"/>
                <w:shd w:val="clear" w:color="auto" w:fill="FFFFFF"/>
              </w:rPr>
              <w:t>. </w:t>
            </w:r>
            <w:r w:rsidRPr="00FC3E03">
              <w:rPr>
                <w:bCs/>
                <w:iCs/>
                <w:szCs w:val="24"/>
                <w:shd w:val="clear" w:color="auto" w:fill="FFFFFF"/>
              </w:rPr>
              <w:t>Journal of Food Biochemistry</w:t>
            </w:r>
            <w:r w:rsidRPr="00FC3E03">
              <w:rPr>
                <w:bCs/>
                <w:szCs w:val="24"/>
                <w:shd w:val="clear" w:color="auto" w:fill="FFFFFF"/>
              </w:rPr>
              <w:t>, </w:t>
            </w:r>
            <w:r w:rsidRPr="00FC3E03">
              <w:rPr>
                <w:bCs/>
                <w:iCs/>
                <w:szCs w:val="24"/>
                <w:shd w:val="clear" w:color="auto" w:fill="FFFFFF"/>
              </w:rPr>
              <w:t>42</w:t>
            </w:r>
            <w:r w:rsidRPr="00FC3E03">
              <w:rPr>
                <w:bCs/>
                <w:szCs w:val="24"/>
                <w:shd w:val="clear" w:color="auto" w:fill="FFFFFF"/>
              </w:rPr>
              <w:t>(5), e12563,</w:t>
            </w:r>
            <w:r w:rsidRPr="00FC3E03">
              <w:rPr>
                <w:szCs w:val="24"/>
              </w:rPr>
              <w:t xml:space="preserve"> Wiley Publishers,</w:t>
            </w:r>
            <w:r w:rsidRPr="00FC3E03">
              <w:rPr>
                <w:rFonts w:eastAsia="Calibri"/>
                <w:szCs w:val="24"/>
              </w:rPr>
              <w:t xml:space="preserve"> </w:t>
            </w:r>
            <w:r w:rsidRPr="00FC3E03">
              <w:rPr>
                <w:szCs w:val="24"/>
              </w:rPr>
              <w:t xml:space="preserve">DOI: 10.1111/jfbc.12563 </w:t>
            </w:r>
          </w:p>
        </w:tc>
        <w:tc>
          <w:tcPr>
            <w:tcW w:w="1710" w:type="dxa"/>
          </w:tcPr>
          <w:p w:rsidR="007820BE" w:rsidRPr="00FC3E03" w:rsidRDefault="007820BE" w:rsidP="00BD6684">
            <w:pPr>
              <w:spacing w:line="276" w:lineRule="auto"/>
              <w:rPr>
                <w:rFonts w:eastAsia="Calibri"/>
                <w:bCs/>
                <w:szCs w:val="24"/>
              </w:rPr>
            </w:pPr>
            <w:r w:rsidRPr="00FC3E03">
              <w:rPr>
                <w:rFonts w:eastAsia="Calibri"/>
                <w:bCs/>
                <w:szCs w:val="24"/>
              </w:rPr>
              <w:t>Author</w:t>
            </w:r>
          </w:p>
        </w:tc>
      </w:tr>
      <w:tr w:rsidR="007820BE" w:rsidRPr="00FC3E03" w:rsidTr="00BB4FCC">
        <w:tc>
          <w:tcPr>
            <w:tcW w:w="990" w:type="dxa"/>
            <w:gridSpan w:val="2"/>
          </w:tcPr>
          <w:p w:rsidR="007820BE" w:rsidRPr="00FC3E03" w:rsidRDefault="007820BE" w:rsidP="00F7172D">
            <w:pPr>
              <w:pStyle w:val="ListParagraph"/>
              <w:numPr>
                <w:ilvl w:val="0"/>
                <w:numId w:val="34"/>
              </w:numPr>
              <w:suppressAutoHyphens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7820BE" w:rsidRPr="00FC3E03" w:rsidRDefault="007820BE" w:rsidP="00BD66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 w:rsidRPr="00FC3E03">
              <w:rPr>
                <w:szCs w:val="24"/>
              </w:rPr>
              <w:t>2019</w:t>
            </w:r>
          </w:p>
        </w:tc>
        <w:tc>
          <w:tcPr>
            <w:tcW w:w="6552" w:type="dxa"/>
            <w:gridSpan w:val="2"/>
          </w:tcPr>
          <w:p w:rsidR="007820BE" w:rsidRPr="00FC3E03" w:rsidRDefault="007820BE" w:rsidP="00164A45">
            <w:pPr>
              <w:spacing w:line="276" w:lineRule="auto"/>
              <w:rPr>
                <w:rFonts w:eastAsia="Calibri"/>
                <w:b/>
                <w:bCs/>
                <w:szCs w:val="24"/>
              </w:rPr>
            </w:pPr>
            <w:r w:rsidRPr="00FC3E03">
              <w:rPr>
                <w:rFonts w:eastAsia="Calibri"/>
                <w:b/>
                <w:bCs/>
                <w:szCs w:val="24"/>
              </w:rPr>
              <w:t>Janifer Raj X</w:t>
            </w:r>
            <w:r w:rsidRPr="00FC3E03">
              <w:rPr>
                <w:rFonts w:eastAsia="Calibri"/>
                <w:bCs/>
                <w:szCs w:val="24"/>
              </w:rPr>
              <w:t xml:space="preserve">, </w:t>
            </w:r>
            <w:proofErr w:type="spellStart"/>
            <w:r w:rsidRPr="00FC3E03">
              <w:rPr>
                <w:rFonts w:eastAsia="Calibri"/>
                <w:bCs/>
                <w:szCs w:val="24"/>
              </w:rPr>
              <w:t>Mrithula</w:t>
            </w:r>
            <w:proofErr w:type="spellEnd"/>
            <w:r w:rsidRPr="00FC3E03">
              <w:rPr>
                <w:rFonts w:eastAsia="Calibri"/>
                <w:bCs/>
                <w:szCs w:val="24"/>
              </w:rPr>
              <w:t xml:space="preserve"> </w:t>
            </w:r>
            <w:proofErr w:type="spellStart"/>
            <w:r w:rsidRPr="00FC3E03">
              <w:rPr>
                <w:rFonts w:eastAsia="Calibri"/>
                <w:bCs/>
                <w:szCs w:val="24"/>
              </w:rPr>
              <w:t>Mahalakshmi</w:t>
            </w:r>
            <w:proofErr w:type="spellEnd"/>
            <w:r w:rsidRPr="00FC3E03">
              <w:rPr>
                <w:rFonts w:eastAsia="Calibri"/>
                <w:bCs/>
                <w:szCs w:val="24"/>
              </w:rPr>
              <w:t xml:space="preserve">, </w:t>
            </w:r>
            <w:proofErr w:type="spellStart"/>
            <w:r w:rsidRPr="00FC3E03">
              <w:rPr>
                <w:rFonts w:eastAsia="Calibri"/>
                <w:bCs/>
                <w:szCs w:val="24"/>
              </w:rPr>
              <w:t>Madhan</w:t>
            </w:r>
            <w:proofErr w:type="spellEnd"/>
            <w:r w:rsidRPr="00FC3E03">
              <w:rPr>
                <w:rFonts w:eastAsia="Calibri"/>
                <w:bCs/>
                <w:szCs w:val="24"/>
              </w:rPr>
              <w:t xml:space="preserve"> </w:t>
            </w:r>
            <w:proofErr w:type="spellStart"/>
            <w:r w:rsidRPr="00FC3E03">
              <w:rPr>
                <w:rFonts w:eastAsia="Calibri"/>
                <w:bCs/>
                <w:szCs w:val="24"/>
              </w:rPr>
              <w:t>Kumarr</w:t>
            </w:r>
            <w:proofErr w:type="spellEnd"/>
            <w:r w:rsidRPr="00FC3E03">
              <w:rPr>
                <w:rFonts w:eastAsia="Calibri"/>
                <w:bCs/>
                <w:szCs w:val="24"/>
              </w:rPr>
              <w:t xml:space="preserve">, </w:t>
            </w:r>
            <w:proofErr w:type="spellStart"/>
            <w:r w:rsidRPr="00FC3E03">
              <w:rPr>
                <w:rFonts w:eastAsia="Calibri"/>
                <w:bCs/>
                <w:szCs w:val="24"/>
              </w:rPr>
              <w:t>Gopalan</w:t>
            </w:r>
            <w:proofErr w:type="spellEnd"/>
            <w:r w:rsidRPr="00FC3E03">
              <w:rPr>
                <w:rFonts w:eastAsia="Calibri"/>
                <w:bCs/>
                <w:szCs w:val="24"/>
              </w:rPr>
              <w:t xml:space="preserve"> </w:t>
            </w:r>
            <w:proofErr w:type="spellStart"/>
            <w:r w:rsidRPr="00FC3E03">
              <w:rPr>
                <w:rFonts w:eastAsia="Calibri"/>
                <w:bCs/>
                <w:szCs w:val="24"/>
              </w:rPr>
              <w:t>Natarajan</w:t>
            </w:r>
            <w:proofErr w:type="spellEnd"/>
            <w:r w:rsidRPr="00FC3E03">
              <w:rPr>
                <w:rFonts w:eastAsia="Calibri"/>
                <w:bCs/>
                <w:szCs w:val="24"/>
              </w:rPr>
              <w:t xml:space="preserve">, </w:t>
            </w:r>
            <w:proofErr w:type="spellStart"/>
            <w:r w:rsidRPr="00FC3E03">
              <w:rPr>
                <w:rFonts w:eastAsia="Calibri"/>
                <w:bCs/>
                <w:szCs w:val="24"/>
              </w:rPr>
              <w:t>Karna</w:t>
            </w:r>
            <w:proofErr w:type="spellEnd"/>
            <w:r w:rsidRPr="00FC3E03">
              <w:rPr>
                <w:rFonts w:eastAsia="Calibri"/>
                <w:bCs/>
                <w:szCs w:val="24"/>
              </w:rPr>
              <w:t xml:space="preserve"> </w:t>
            </w:r>
            <w:proofErr w:type="spellStart"/>
            <w:r w:rsidRPr="00FC3E03">
              <w:rPr>
                <w:rFonts w:eastAsia="Calibri"/>
                <w:bCs/>
                <w:szCs w:val="24"/>
              </w:rPr>
              <w:t>Venkata</w:t>
            </w:r>
            <w:proofErr w:type="spellEnd"/>
            <w:r w:rsidRPr="00FC3E03">
              <w:rPr>
                <w:rFonts w:eastAsia="Calibri"/>
                <w:bCs/>
                <w:szCs w:val="24"/>
              </w:rPr>
              <w:t xml:space="preserve"> </w:t>
            </w:r>
            <w:proofErr w:type="spellStart"/>
            <w:r w:rsidRPr="00FC3E03">
              <w:rPr>
                <w:rFonts w:eastAsia="Calibri"/>
                <w:bCs/>
                <w:szCs w:val="24"/>
              </w:rPr>
              <w:t>Ramana</w:t>
            </w:r>
            <w:proofErr w:type="spellEnd"/>
            <w:r w:rsidRPr="00FC3E03">
              <w:rPr>
                <w:rFonts w:eastAsia="Calibri"/>
                <w:bCs/>
                <w:szCs w:val="24"/>
              </w:rPr>
              <w:t xml:space="preserve"> and Anil </w:t>
            </w:r>
            <w:proofErr w:type="spellStart"/>
            <w:r w:rsidRPr="00FC3E03">
              <w:rPr>
                <w:rFonts w:eastAsia="Calibri"/>
                <w:bCs/>
                <w:szCs w:val="24"/>
              </w:rPr>
              <w:t>Dutt</w:t>
            </w:r>
            <w:proofErr w:type="spellEnd"/>
            <w:r w:rsidRPr="00FC3E03">
              <w:rPr>
                <w:rFonts w:eastAsia="Calibri"/>
                <w:bCs/>
                <w:szCs w:val="24"/>
              </w:rPr>
              <w:t xml:space="preserve"> Semwal (2019)</w:t>
            </w:r>
            <w:r w:rsidRPr="00FC3E03">
              <w:rPr>
                <w:rFonts w:eastAsia="Calibri"/>
                <w:b/>
                <w:bCs/>
                <w:szCs w:val="24"/>
              </w:rPr>
              <w:t xml:space="preserve"> </w:t>
            </w:r>
            <w:r w:rsidRPr="00FC3E03">
              <w:rPr>
                <w:rFonts w:eastAsia="Calibri"/>
                <w:bCs/>
                <w:szCs w:val="24"/>
              </w:rPr>
              <w:t>Optimized production of poly (</w:t>
            </w:r>
            <w:r w:rsidRPr="00FC3E03">
              <w:rPr>
                <w:rFonts w:eastAsia="Calibri"/>
                <w:bCs/>
                <w:i/>
                <w:iCs/>
                <w:szCs w:val="24"/>
              </w:rPr>
              <w:t xml:space="preserve">γ </w:t>
            </w:r>
            <w:r w:rsidRPr="00FC3E03">
              <w:rPr>
                <w:rFonts w:eastAsia="Calibri"/>
                <w:bCs/>
                <w:szCs w:val="24"/>
              </w:rPr>
              <w:t>–glutamic acid) (</w:t>
            </w:r>
            <w:r w:rsidRPr="00FC3E03">
              <w:rPr>
                <w:rFonts w:eastAsia="Calibri"/>
                <w:bCs/>
                <w:i/>
                <w:iCs/>
                <w:szCs w:val="24"/>
              </w:rPr>
              <w:t xml:space="preserve">γ </w:t>
            </w:r>
            <w:r w:rsidRPr="00FC3E03">
              <w:rPr>
                <w:rFonts w:eastAsia="Calibri"/>
                <w:bCs/>
                <w:szCs w:val="24"/>
              </w:rPr>
              <w:t xml:space="preserve">-PGA) using </w:t>
            </w:r>
            <w:r w:rsidRPr="00FC3E03">
              <w:rPr>
                <w:rFonts w:eastAsia="Calibri"/>
                <w:bCs/>
                <w:i/>
                <w:iCs/>
                <w:szCs w:val="24"/>
              </w:rPr>
              <w:t xml:space="preserve">Bacillus </w:t>
            </w:r>
            <w:proofErr w:type="spellStart"/>
            <w:r w:rsidRPr="00FC3E03">
              <w:rPr>
                <w:rFonts w:eastAsia="Calibri"/>
                <w:bCs/>
                <w:i/>
                <w:iCs/>
                <w:szCs w:val="24"/>
              </w:rPr>
              <w:t>licheniformis</w:t>
            </w:r>
            <w:proofErr w:type="spellEnd"/>
            <w:r w:rsidRPr="00FC3E03">
              <w:rPr>
                <w:rFonts w:eastAsia="Calibri"/>
                <w:bCs/>
                <w:i/>
                <w:iCs/>
                <w:szCs w:val="24"/>
              </w:rPr>
              <w:t xml:space="preserve"> </w:t>
            </w:r>
            <w:r w:rsidRPr="00FC3E03">
              <w:rPr>
                <w:rFonts w:eastAsia="Calibri"/>
                <w:bCs/>
                <w:szCs w:val="24"/>
              </w:rPr>
              <w:t xml:space="preserve">and its application as </w:t>
            </w:r>
            <w:proofErr w:type="spellStart"/>
            <w:r w:rsidRPr="00FC3E03">
              <w:rPr>
                <w:rFonts w:eastAsia="Calibri"/>
                <w:bCs/>
                <w:szCs w:val="24"/>
              </w:rPr>
              <w:t>cryoprotectant</w:t>
            </w:r>
            <w:proofErr w:type="spellEnd"/>
            <w:r w:rsidRPr="00FC3E03">
              <w:rPr>
                <w:rFonts w:eastAsia="Calibri"/>
                <w:bCs/>
                <w:szCs w:val="24"/>
              </w:rPr>
              <w:t xml:space="preserve"> for probiotics.</w:t>
            </w:r>
            <w:r w:rsidRPr="00FC3E03">
              <w:rPr>
                <w:szCs w:val="24"/>
              </w:rPr>
              <w:t xml:space="preserve"> Biotechnology and applied biochemistry.</w:t>
            </w:r>
            <w:r w:rsidRPr="00FC3E03">
              <w:rPr>
                <w:i/>
                <w:iCs/>
                <w:szCs w:val="24"/>
                <w:shd w:val="clear" w:color="auto" w:fill="FFFFFF"/>
              </w:rPr>
              <w:t xml:space="preserve"> </w:t>
            </w:r>
            <w:r w:rsidRPr="00FC3E03">
              <w:rPr>
                <w:i/>
                <w:iCs/>
                <w:szCs w:val="24"/>
              </w:rPr>
              <w:t>67</w:t>
            </w:r>
            <w:r w:rsidRPr="00FC3E03">
              <w:rPr>
                <w:szCs w:val="24"/>
              </w:rPr>
              <w:t xml:space="preserve">(6), 892-902. </w:t>
            </w:r>
            <w:r w:rsidRPr="00FC3E03">
              <w:rPr>
                <w:iCs/>
                <w:szCs w:val="24"/>
              </w:rPr>
              <w:t xml:space="preserve">DOI: 10.1002/bab.1879 </w:t>
            </w:r>
          </w:p>
        </w:tc>
        <w:tc>
          <w:tcPr>
            <w:tcW w:w="1710" w:type="dxa"/>
          </w:tcPr>
          <w:p w:rsidR="007820BE" w:rsidRPr="00FC3E03" w:rsidRDefault="007820BE" w:rsidP="00BD6684">
            <w:pPr>
              <w:spacing w:line="276" w:lineRule="auto"/>
              <w:rPr>
                <w:rFonts w:eastAsia="Calibri"/>
                <w:bCs/>
                <w:szCs w:val="24"/>
              </w:rPr>
            </w:pPr>
            <w:r w:rsidRPr="00FC3E03">
              <w:rPr>
                <w:rFonts w:eastAsia="Calibri"/>
                <w:bCs/>
                <w:szCs w:val="24"/>
              </w:rPr>
              <w:t>Author</w:t>
            </w:r>
          </w:p>
        </w:tc>
      </w:tr>
      <w:tr w:rsidR="007820BE" w:rsidRPr="00FC3E03" w:rsidTr="00BB4FCC">
        <w:trPr>
          <w:trHeight w:val="416"/>
        </w:trPr>
        <w:tc>
          <w:tcPr>
            <w:tcW w:w="990" w:type="dxa"/>
            <w:gridSpan w:val="2"/>
          </w:tcPr>
          <w:p w:rsidR="007820BE" w:rsidRPr="00FC3E03" w:rsidRDefault="007820BE" w:rsidP="00F7172D">
            <w:pPr>
              <w:pStyle w:val="ListParagraph"/>
              <w:numPr>
                <w:ilvl w:val="0"/>
                <w:numId w:val="34"/>
              </w:numPr>
              <w:suppressAutoHyphens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7820BE" w:rsidRPr="00FC3E03" w:rsidRDefault="007820BE" w:rsidP="00BD66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 w:rsidRPr="00FC3E03">
              <w:rPr>
                <w:szCs w:val="24"/>
              </w:rPr>
              <w:t>2020</w:t>
            </w:r>
          </w:p>
        </w:tc>
        <w:tc>
          <w:tcPr>
            <w:tcW w:w="6552" w:type="dxa"/>
            <w:gridSpan w:val="2"/>
          </w:tcPr>
          <w:p w:rsidR="007820BE" w:rsidRPr="00FC3E03" w:rsidRDefault="007820BE" w:rsidP="00BD6684">
            <w:pPr>
              <w:spacing w:line="276" w:lineRule="auto"/>
              <w:rPr>
                <w:rFonts w:eastAsia="Calibri"/>
                <w:b/>
                <w:bCs/>
                <w:szCs w:val="24"/>
              </w:rPr>
            </w:pPr>
            <w:r w:rsidRPr="00FC3E03">
              <w:rPr>
                <w:b/>
                <w:bCs/>
                <w:iCs/>
                <w:szCs w:val="24"/>
                <w:lang w:val="en-IN"/>
              </w:rPr>
              <w:t>Janifer Raj X</w:t>
            </w:r>
            <w:r w:rsidRPr="00FC3E03">
              <w:rPr>
                <w:iCs/>
                <w:szCs w:val="24"/>
                <w:lang w:val="en-IN"/>
              </w:rPr>
              <w:t xml:space="preserve">, </w:t>
            </w:r>
            <w:proofErr w:type="spellStart"/>
            <w:r w:rsidRPr="00FC3E03">
              <w:rPr>
                <w:iCs/>
                <w:szCs w:val="24"/>
                <w:lang w:val="en-IN"/>
              </w:rPr>
              <w:t>Mythri</w:t>
            </w:r>
            <w:proofErr w:type="spellEnd"/>
            <w:r w:rsidRPr="00FC3E03">
              <w:rPr>
                <w:iCs/>
                <w:szCs w:val="24"/>
                <w:lang w:val="en-IN"/>
              </w:rPr>
              <w:t xml:space="preserve"> V, </w:t>
            </w:r>
            <w:proofErr w:type="spellStart"/>
            <w:r w:rsidRPr="00FC3E03">
              <w:rPr>
                <w:iCs/>
                <w:szCs w:val="24"/>
                <w:lang w:val="en-IN"/>
              </w:rPr>
              <w:t>Roopa</w:t>
            </w:r>
            <w:proofErr w:type="spellEnd"/>
            <w:r w:rsidRPr="00FC3E03">
              <w:rPr>
                <w:iCs/>
                <w:szCs w:val="24"/>
                <w:lang w:val="en-IN"/>
              </w:rPr>
              <w:t xml:space="preserve"> N, Ramakrishna VCP, </w:t>
            </w:r>
            <w:proofErr w:type="spellStart"/>
            <w:r w:rsidRPr="00FC3E03">
              <w:rPr>
                <w:iCs/>
                <w:szCs w:val="24"/>
                <w:lang w:val="en-IN"/>
              </w:rPr>
              <w:t>Patki</w:t>
            </w:r>
            <w:proofErr w:type="spellEnd"/>
            <w:r w:rsidRPr="00FC3E03">
              <w:rPr>
                <w:iCs/>
                <w:szCs w:val="24"/>
                <w:lang w:val="en-IN"/>
              </w:rPr>
              <w:t xml:space="preserve"> PE, Semwal AD (2020) Organic versus conventional – a comparative study on quality and nutritive value of selected vegetable crops of southern India. SAARC J. Agric., 18(1): 99-116 </w:t>
            </w:r>
            <w:r>
              <w:rPr>
                <w:iCs/>
                <w:szCs w:val="24"/>
                <w:lang w:val="en-IN"/>
              </w:rPr>
              <w:t xml:space="preserve"> </w:t>
            </w:r>
            <w:r w:rsidRPr="00FC3E03">
              <w:rPr>
                <w:iCs/>
                <w:szCs w:val="24"/>
              </w:rPr>
              <w:t>DOI: 10.3329/sja.v18i1.48385</w:t>
            </w:r>
          </w:p>
        </w:tc>
        <w:tc>
          <w:tcPr>
            <w:tcW w:w="1710" w:type="dxa"/>
          </w:tcPr>
          <w:p w:rsidR="007820BE" w:rsidRPr="00FC3E03" w:rsidRDefault="007820BE" w:rsidP="00BD6684">
            <w:pPr>
              <w:spacing w:line="276" w:lineRule="auto"/>
              <w:rPr>
                <w:rFonts w:eastAsia="Calibri"/>
                <w:bCs/>
                <w:szCs w:val="24"/>
              </w:rPr>
            </w:pPr>
            <w:r w:rsidRPr="00FC3E03">
              <w:rPr>
                <w:rFonts w:eastAsia="Calibri"/>
                <w:bCs/>
                <w:szCs w:val="24"/>
              </w:rPr>
              <w:t>Author</w:t>
            </w:r>
          </w:p>
        </w:tc>
      </w:tr>
      <w:tr w:rsidR="007820BE" w:rsidRPr="00FC3E03" w:rsidTr="00BB4FCC">
        <w:tc>
          <w:tcPr>
            <w:tcW w:w="990" w:type="dxa"/>
            <w:gridSpan w:val="2"/>
          </w:tcPr>
          <w:p w:rsidR="007820BE" w:rsidRPr="00FC3E03" w:rsidRDefault="007820BE" w:rsidP="00F7172D">
            <w:pPr>
              <w:pStyle w:val="ListParagraph"/>
              <w:numPr>
                <w:ilvl w:val="0"/>
                <w:numId w:val="34"/>
              </w:numPr>
              <w:suppressAutoHyphens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7820BE" w:rsidRPr="00FC3E03" w:rsidRDefault="007820BE" w:rsidP="00BD66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 w:rsidRPr="00FC3E03">
              <w:rPr>
                <w:szCs w:val="24"/>
              </w:rPr>
              <w:t>2021</w:t>
            </w:r>
          </w:p>
        </w:tc>
        <w:tc>
          <w:tcPr>
            <w:tcW w:w="6552" w:type="dxa"/>
            <w:gridSpan w:val="2"/>
          </w:tcPr>
          <w:p w:rsidR="007820BE" w:rsidRPr="00FC3E03" w:rsidRDefault="007820BE" w:rsidP="00BD6684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  <w:r w:rsidRPr="00FC3E03">
              <w:rPr>
                <w:rFonts w:eastAsia="Calibri"/>
                <w:b/>
                <w:bCs/>
                <w:szCs w:val="24"/>
              </w:rPr>
              <w:t>Janifer Raj X</w:t>
            </w:r>
            <w:r w:rsidRPr="00FC3E03">
              <w:rPr>
                <w:rFonts w:eastAsia="Calibri"/>
                <w:szCs w:val="24"/>
              </w:rPr>
              <w:t xml:space="preserve"> and </w:t>
            </w:r>
            <w:proofErr w:type="spellStart"/>
            <w:r w:rsidRPr="00FC3E03">
              <w:rPr>
                <w:rFonts w:eastAsia="Calibri"/>
                <w:szCs w:val="24"/>
              </w:rPr>
              <w:t>Karna</w:t>
            </w:r>
            <w:proofErr w:type="spellEnd"/>
            <w:r w:rsidRPr="00FC3E03">
              <w:rPr>
                <w:rFonts w:eastAsia="Calibri"/>
                <w:szCs w:val="24"/>
              </w:rPr>
              <w:t xml:space="preserve"> </w:t>
            </w:r>
            <w:proofErr w:type="spellStart"/>
            <w:r w:rsidRPr="00FC3E03">
              <w:rPr>
                <w:rFonts w:eastAsia="Calibri"/>
                <w:szCs w:val="24"/>
              </w:rPr>
              <w:t>Venkata</w:t>
            </w:r>
            <w:proofErr w:type="spellEnd"/>
            <w:r w:rsidRPr="00FC3E03">
              <w:rPr>
                <w:rFonts w:eastAsia="Calibri"/>
                <w:szCs w:val="24"/>
              </w:rPr>
              <w:t xml:space="preserve"> </w:t>
            </w:r>
            <w:proofErr w:type="spellStart"/>
            <w:r w:rsidRPr="00FC3E03">
              <w:rPr>
                <w:rFonts w:eastAsia="Calibri"/>
                <w:szCs w:val="24"/>
              </w:rPr>
              <w:t>Ramana</w:t>
            </w:r>
            <w:proofErr w:type="spellEnd"/>
            <w:r w:rsidRPr="00FC3E03">
              <w:rPr>
                <w:rFonts w:eastAsia="Calibri"/>
                <w:szCs w:val="24"/>
              </w:rPr>
              <w:t xml:space="preserve"> (2021) </w:t>
            </w:r>
            <w:r w:rsidRPr="00FC3E03">
              <w:rPr>
                <w:rFonts w:eastAsia="Calibri"/>
                <w:bCs/>
                <w:szCs w:val="24"/>
              </w:rPr>
              <w:t xml:space="preserve">Development of slow melting dietary fiber enriched ice cream formulation using bacterial cellulose and </w:t>
            </w:r>
            <w:proofErr w:type="spellStart"/>
            <w:r w:rsidRPr="00FC3E03">
              <w:rPr>
                <w:rFonts w:eastAsia="Calibri"/>
                <w:bCs/>
                <w:szCs w:val="24"/>
              </w:rPr>
              <w:t>inulin</w:t>
            </w:r>
            <w:proofErr w:type="spellEnd"/>
            <w:r w:rsidRPr="00FC3E03">
              <w:rPr>
                <w:szCs w:val="24"/>
                <w:shd w:val="clear" w:color="auto" w:fill="FFFFFF"/>
              </w:rPr>
              <w:t xml:space="preserve"> </w:t>
            </w:r>
            <w:r w:rsidRPr="00FC3E03">
              <w:rPr>
                <w:rFonts w:eastAsia="Calibri"/>
                <w:bCs/>
                <w:szCs w:val="24"/>
              </w:rPr>
              <w:t>doi:10.1111/jfpp.15394</w:t>
            </w:r>
          </w:p>
        </w:tc>
        <w:tc>
          <w:tcPr>
            <w:tcW w:w="1710" w:type="dxa"/>
          </w:tcPr>
          <w:p w:rsidR="007820BE" w:rsidRPr="00FC3E03" w:rsidRDefault="007820BE" w:rsidP="00BD6684">
            <w:pPr>
              <w:spacing w:line="276" w:lineRule="auto"/>
              <w:jc w:val="both"/>
              <w:rPr>
                <w:bCs/>
                <w:iCs/>
                <w:szCs w:val="24"/>
                <w:lang w:val="en-IN"/>
              </w:rPr>
            </w:pPr>
            <w:r w:rsidRPr="00FC3E03">
              <w:rPr>
                <w:rFonts w:eastAsia="Calibri"/>
                <w:bCs/>
                <w:szCs w:val="24"/>
              </w:rPr>
              <w:t>Author</w:t>
            </w:r>
          </w:p>
        </w:tc>
      </w:tr>
      <w:tr w:rsidR="007820BE" w:rsidRPr="00FC3E03" w:rsidTr="00BB4FCC">
        <w:tc>
          <w:tcPr>
            <w:tcW w:w="990" w:type="dxa"/>
            <w:gridSpan w:val="2"/>
          </w:tcPr>
          <w:p w:rsidR="007820BE" w:rsidRPr="00FC3E03" w:rsidRDefault="007820BE" w:rsidP="00F7172D">
            <w:pPr>
              <w:pStyle w:val="ListParagraph"/>
              <w:numPr>
                <w:ilvl w:val="0"/>
                <w:numId w:val="34"/>
              </w:numPr>
              <w:suppressAutoHyphens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7820BE" w:rsidRPr="00FC3E03" w:rsidRDefault="007820BE" w:rsidP="00BD66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2021</w:t>
            </w:r>
          </w:p>
        </w:tc>
        <w:tc>
          <w:tcPr>
            <w:tcW w:w="6552" w:type="dxa"/>
            <w:gridSpan w:val="2"/>
          </w:tcPr>
          <w:p w:rsidR="007820BE" w:rsidRPr="00FC3E03" w:rsidRDefault="007820BE" w:rsidP="00BD6684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</w:rPr>
            </w:pPr>
            <w:r w:rsidRPr="002C527D">
              <w:rPr>
                <w:b/>
                <w:bCs/>
                <w:iCs/>
                <w:szCs w:val="24"/>
              </w:rPr>
              <w:t>Janifer Raj X</w:t>
            </w:r>
            <w:r w:rsidRPr="00DF4442">
              <w:rPr>
                <w:bCs/>
                <w:iCs/>
                <w:szCs w:val="24"/>
              </w:rPr>
              <w:t xml:space="preserve">, </w:t>
            </w:r>
            <w:proofErr w:type="spellStart"/>
            <w:r w:rsidRPr="00DF4442">
              <w:rPr>
                <w:bCs/>
                <w:iCs/>
                <w:szCs w:val="24"/>
              </w:rPr>
              <w:t>Roopa</w:t>
            </w:r>
            <w:proofErr w:type="spellEnd"/>
            <w:r w:rsidRPr="00DF4442">
              <w:rPr>
                <w:bCs/>
                <w:iCs/>
                <w:szCs w:val="24"/>
              </w:rPr>
              <w:t xml:space="preserve"> </w:t>
            </w:r>
            <w:proofErr w:type="spellStart"/>
            <w:r w:rsidRPr="00DF4442">
              <w:rPr>
                <w:bCs/>
                <w:iCs/>
                <w:szCs w:val="24"/>
              </w:rPr>
              <w:t>Nagaraj</w:t>
            </w:r>
            <w:proofErr w:type="spellEnd"/>
            <w:r w:rsidRPr="00DF4442">
              <w:rPr>
                <w:bCs/>
                <w:iCs/>
                <w:szCs w:val="24"/>
              </w:rPr>
              <w:t xml:space="preserve">, </w:t>
            </w:r>
            <w:proofErr w:type="spellStart"/>
            <w:r w:rsidRPr="00DF4442">
              <w:rPr>
                <w:bCs/>
                <w:iCs/>
                <w:szCs w:val="24"/>
              </w:rPr>
              <w:t>Muthaiah</w:t>
            </w:r>
            <w:proofErr w:type="spellEnd"/>
            <w:r w:rsidRPr="00DF4442">
              <w:rPr>
                <w:bCs/>
                <w:iCs/>
                <w:szCs w:val="24"/>
              </w:rPr>
              <w:t xml:space="preserve"> Pal </w:t>
            </w:r>
            <w:proofErr w:type="spellStart"/>
            <w:r w:rsidRPr="00DF4442">
              <w:rPr>
                <w:bCs/>
                <w:iCs/>
                <w:szCs w:val="24"/>
              </w:rPr>
              <w:t>Murugan</w:t>
            </w:r>
            <w:proofErr w:type="spellEnd"/>
            <w:r w:rsidRPr="00DF4442">
              <w:rPr>
                <w:bCs/>
                <w:iCs/>
                <w:szCs w:val="24"/>
              </w:rPr>
              <w:t xml:space="preserve">, Om </w:t>
            </w:r>
            <w:proofErr w:type="spellStart"/>
            <w:r w:rsidRPr="00DF4442">
              <w:rPr>
                <w:bCs/>
                <w:iCs/>
                <w:szCs w:val="24"/>
              </w:rPr>
              <w:t>Prakash</w:t>
            </w:r>
            <w:proofErr w:type="spellEnd"/>
            <w:r w:rsidRPr="00DF4442">
              <w:rPr>
                <w:bCs/>
                <w:iCs/>
                <w:szCs w:val="24"/>
              </w:rPr>
              <w:t xml:space="preserve"> Chauhan, </w:t>
            </w:r>
            <w:proofErr w:type="spellStart"/>
            <w:r w:rsidRPr="00DF4442">
              <w:rPr>
                <w:bCs/>
                <w:iCs/>
                <w:szCs w:val="24"/>
              </w:rPr>
              <w:t>Prakash</w:t>
            </w:r>
            <w:proofErr w:type="spellEnd"/>
            <w:r w:rsidRPr="00DF4442">
              <w:rPr>
                <w:bCs/>
                <w:iCs/>
                <w:szCs w:val="24"/>
              </w:rPr>
              <w:t xml:space="preserve"> </w:t>
            </w:r>
            <w:proofErr w:type="spellStart"/>
            <w:r w:rsidRPr="00DF4442">
              <w:rPr>
                <w:bCs/>
                <w:iCs/>
                <w:szCs w:val="24"/>
              </w:rPr>
              <w:t>Eknath</w:t>
            </w:r>
            <w:proofErr w:type="spellEnd"/>
            <w:r w:rsidRPr="00DF4442">
              <w:rPr>
                <w:bCs/>
                <w:iCs/>
                <w:szCs w:val="24"/>
              </w:rPr>
              <w:t xml:space="preserve"> </w:t>
            </w:r>
            <w:proofErr w:type="spellStart"/>
            <w:r w:rsidRPr="00DF4442">
              <w:rPr>
                <w:bCs/>
                <w:iCs/>
                <w:szCs w:val="24"/>
              </w:rPr>
              <w:t>Patki</w:t>
            </w:r>
            <w:proofErr w:type="spellEnd"/>
            <w:r w:rsidRPr="00DF4442">
              <w:rPr>
                <w:bCs/>
                <w:iCs/>
                <w:szCs w:val="24"/>
              </w:rPr>
              <w:t xml:space="preserve"> </w:t>
            </w:r>
            <w:r>
              <w:rPr>
                <w:bCs/>
                <w:iCs/>
                <w:szCs w:val="24"/>
              </w:rPr>
              <w:t xml:space="preserve">(2021) </w:t>
            </w:r>
            <w:hyperlink r:id="rId6" w:history="1">
              <w:r w:rsidRPr="00DF4442">
                <w:rPr>
                  <w:rStyle w:val="Hyperlink"/>
                  <w:bCs/>
                  <w:iCs/>
                  <w:color w:val="auto"/>
                  <w:szCs w:val="24"/>
                  <w:u w:val="none"/>
                </w:rPr>
                <w:t xml:space="preserve">Data on the detection of toxic metals, essential nutrients, and microbial load of </w:t>
              </w:r>
              <w:proofErr w:type="spellStart"/>
              <w:r w:rsidRPr="00BB4FCC">
                <w:rPr>
                  <w:rStyle w:val="Hyperlink"/>
                  <w:bCs/>
                  <w:i/>
                  <w:iCs/>
                  <w:color w:val="auto"/>
                  <w:szCs w:val="24"/>
                  <w:u w:val="none"/>
                </w:rPr>
                <w:t>Solanum</w:t>
              </w:r>
              <w:proofErr w:type="spellEnd"/>
              <w:r w:rsidRPr="00BB4FCC">
                <w:rPr>
                  <w:rStyle w:val="Hyperlink"/>
                  <w:bCs/>
                  <w:i/>
                  <w:iCs/>
                  <w:color w:val="auto"/>
                  <w:szCs w:val="24"/>
                  <w:u w:val="none"/>
                </w:rPr>
                <w:t xml:space="preserve"> </w:t>
              </w:r>
              <w:proofErr w:type="spellStart"/>
              <w:r w:rsidRPr="00BB4FCC">
                <w:rPr>
                  <w:rStyle w:val="Hyperlink"/>
                  <w:bCs/>
                  <w:i/>
                  <w:iCs/>
                  <w:color w:val="auto"/>
                  <w:szCs w:val="24"/>
                  <w:u w:val="none"/>
                </w:rPr>
                <w:t>lycopersicum</w:t>
              </w:r>
              <w:proofErr w:type="spellEnd"/>
              <w:r w:rsidRPr="00DF4442">
                <w:rPr>
                  <w:rStyle w:val="Hyperlink"/>
                  <w:bCs/>
                  <w:iCs/>
                  <w:color w:val="auto"/>
                  <w:szCs w:val="24"/>
                  <w:u w:val="none"/>
                </w:rPr>
                <w:t xml:space="preserve"> L</w:t>
              </w:r>
              <w:proofErr w:type="gramStart"/>
              <w:r w:rsidRPr="00DF4442">
                <w:rPr>
                  <w:rStyle w:val="Hyperlink"/>
                  <w:bCs/>
                  <w:iCs/>
                  <w:color w:val="auto"/>
                  <w:szCs w:val="24"/>
                  <w:u w:val="none"/>
                </w:rPr>
                <w:t>.(</w:t>
              </w:r>
              <w:proofErr w:type="gramEnd"/>
              <w:r w:rsidRPr="00DF4442">
                <w:rPr>
                  <w:rStyle w:val="Hyperlink"/>
                  <w:bCs/>
                  <w:iCs/>
                  <w:color w:val="auto"/>
                  <w:szCs w:val="24"/>
                  <w:u w:val="none"/>
                </w:rPr>
                <w:t xml:space="preserve">tomato) and </w:t>
              </w:r>
              <w:proofErr w:type="spellStart"/>
              <w:r w:rsidRPr="00BB4FCC">
                <w:rPr>
                  <w:rStyle w:val="Hyperlink"/>
                  <w:bCs/>
                  <w:i/>
                  <w:iCs/>
                  <w:color w:val="auto"/>
                  <w:szCs w:val="24"/>
                  <w:u w:val="none"/>
                </w:rPr>
                <w:t>Abelmoschus</w:t>
              </w:r>
              <w:proofErr w:type="spellEnd"/>
              <w:r w:rsidRPr="00BB4FCC">
                <w:rPr>
                  <w:rStyle w:val="Hyperlink"/>
                  <w:bCs/>
                  <w:i/>
                  <w:iCs/>
                  <w:color w:val="auto"/>
                  <w:szCs w:val="24"/>
                  <w:u w:val="none"/>
                </w:rPr>
                <w:t xml:space="preserve"> </w:t>
              </w:r>
              <w:proofErr w:type="spellStart"/>
              <w:r w:rsidRPr="00BB4FCC">
                <w:rPr>
                  <w:rStyle w:val="Hyperlink"/>
                  <w:bCs/>
                  <w:i/>
                  <w:iCs/>
                  <w:color w:val="auto"/>
                  <w:szCs w:val="24"/>
                  <w:u w:val="none"/>
                </w:rPr>
                <w:t>esculentus</w:t>
              </w:r>
              <w:proofErr w:type="spellEnd"/>
              <w:r w:rsidRPr="00BB4FCC">
                <w:rPr>
                  <w:rStyle w:val="Hyperlink"/>
                  <w:bCs/>
                  <w:i/>
                  <w:iCs/>
                  <w:color w:val="auto"/>
                  <w:szCs w:val="24"/>
                  <w:u w:val="none"/>
                </w:rPr>
                <w:t xml:space="preserve"> </w:t>
              </w:r>
              <w:r w:rsidRPr="00DF4442">
                <w:rPr>
                  <w:rStyle w:val="Hyperlink"/>
                  <w:bCs/>
                  <w:iCs/>
                  <w:color w:val="auto"/>
                  <w:szCs w:val="24"/>
                  <w:u w:val="none"/>
                </w:rPr>
                <w:t xml:space="preserve">(L.) </w:t>
              </w:r>
              <w:proofErr w:type="spellStart"/>
              <w:r w:rsidRPr="00DF4442">
                <w:rPr>
                  <w:rStyle w:val="Hyperlink"/>
                  <w:bCs/>
                  <w:iCs/>
                  <w:color w:val="auto"/>
                  <w:szCs w:val="24"/>
                  <w:u w:val="none"/>
                </w:rPr>
                <w:t>Moench</w:t>
              </w:r>
              <w:proofErr w:type="spellEnd"/>
              <w:r w:rsidRPr="00DF4442">
                <w:rPr>
                  <w:rStyle w:val="Hyperlink"/>
                  <w:bCs/>
                  <w:iCs/>
                  <w:color w:val="auto"/>
                  <w:szCs w:val="24"/>
                  <w:u w:val="none"/>
                </w:rPr>
                <w:t xml:space="preserve"> (okra) in Southern India and their impact on human health–A comparison between organic and conventional vegetables</w:t>
              </w:r>
            </w:hyperlink>
            <w:r>
              <w:rPr>
                <w:bCs/>
                <w:iCs/>
                <w:szCs w:val="24"/>
                <w:lang w:val="en-IN"/>
              </w:rPr>
              <w:t>.</w:t>
            </w:r>
            <w:r>
              <w:t xml:space="preserve"> </w:t>
            </w:r>
            <w:r w:rsidRPr="00DF4442">
              <w:rPr>
                <w:bCs/>
                <w:iCs/>
                <w:szCs w:val="24"/>
                <w:lang w:val="en-IN"/>
              </w:rPr>
              <w:t>100765</w:t>
            </w:r>
          </w:p>
        </w:tc>
        <w:tc>
          <w:tcPr>
            <w:tcW w:w="1710" w:type="dxa"/>
          </w:tcPr>
          <w:p w:rsidR="007820BE" w:rsidRPr="00FC3E03" w:rsidRDefault="007820BE" w:rsidP="00BD6684">
            <w:pPr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  <w:r w:rsidRPr="00FC3E03">
              <w:rPr>
                <w:rFonts w:eastAsia="Calibri"/>
                <w:bCs/>
                <w:szCs w:val="24"/>
              </w:rPr>
              <w:t>Author</w:t>
            </w:r>
          </w:p>
        </w:tc>
      </w:tr>
      <w:tr w:rsidR="007820BE" w:rsidRPr="00FC3E03" w:rsidTr="00164A45">
        <w:tc>
          <w:tcPr>
            <w:tcW w:w="8550" w:type="dxa"/>
            <w:gridSpan w:val="5"/>
          </w:tcPr>
          <w:p w:rsidR="007820BE" w:rsidRPr="00FC3E03" w:rsidRDefault="00955805" w:rsidP="00BD668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Cs w:val="24"/>
                <w:shd w:val="clear" w:color="auto" w:fill="FFFFFF"/>
              </w:rPr>
            </w:pPr>
            <w:r>
              <w:rPr>
                <w:b/>
                <w:szCs w:val="24"/>
              </w:rPr>
              <w:t xml:space="preserve">Publications - </w:t>
            </w:r>
            <w:r w:rsidR="007820BE" w:rsidRPr="00FC3E03">
              <w:rPr>
                <w:b/>
                <w:bCs/>
                <w:szCs w:val="24"/>
                <w:shd w:val="clear" w:color="auto" w:fill="FFFFFF"/>
              </w:rPr>
              <w:t>National</w:t>
            </w:r>
          </w:p>
        </w:tc>
        <w:tc>
          <w:tcPr>
            <w:tcW w:w="1710" w:type="dxa"/>
          </w:tcPr>
          <w:p w:rsidR="007820BE" w:rsidRPr="00FC3E03" w:rsidRDefault="007820BE" w:rsidP="00BD668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Cs w:val="24"/>
                <w:shd w:val="clear" w:color="auto" w:fill="FFFFFF"/>
              </w:rPr>
            </w:pPr>
          </w:p>
        </w:tc>
      </w:tr>
      <w:tr w:rsidR="007820BE" w:rsidRPr="00FC3E03" w:rsidTr="00BB4FCC">
        <w:tc>
          <w:tcPr>
            <w:tcW w:w="990" w:type="dxa"/>
            <w:gridSpan w:val="2"/>
          </w:tcPr>
          <w:p w:rsidR="007820BE" w:rsidRPr="00FC3E03" w:rsidRDefault="007820BE" w:rsidP="00F7172D">
            <w:pPr>
              <w:pStyle w:val="ListParagraph"/>
              <w:numPr>
                <w:ilvl w:val="0"/>
                <w:numId w:val="34"/>
              </w:numPr>
              <w:suppressAutoHyphens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7820BE" w:rsidRPr="00FC3E03" w:rsidRDefault="00BD6684" w:rsidP="00BD66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2010</w:t>
            </w:r>
          </w:p>
        </w:tc>
        <w:tc>
          <w:tcPr>
            <w:tcW w:w="6552" w:type="dxa"/>
            <w:gridSpan w:val="2"/>
          </w:tcPr>
          <w:p w:rsidR="007820BE" w:rsidRPr="00C81952" w:rsidRDefault="00C81952" w:rsidP="00BD6684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Janifer Raj X</w:t>
            </w:r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P.K.Bajpai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O.P.Chaurasia</w:t>
            </w:r>
            <w:proofErr w:type="spellEnd"/>
            <w:r>
              <w:rPr>
                <w:sz w:val="23"/>
                <w:szCs w:val="23"/>
              </w:rPr>
              <w:t xml:space="preserve"> and </w:t>
            </w:r>
            <w:proofErr w:type="spellStart"/>
            <w:r>
              <w:rPr>
                <w:sz w:val="23"/>
                <w:szCs w:val="23"/>
              </w:rPr>
              <w:t>Shashi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Bala</w:t>
            </w:r>
            <w:proofErr w:type="spellEnd"/>
            <w:r>
              <w:rPr>
                <w:sz w:val="23"/>
                <w:szCs w:val="23"/>
              </w:rPr>
              <w:t xml:space="preserve"> Singh. 2010. Preliminary Phytochemical and </w:t>
            </w:r>
            <w:proofErr w:type="spellStart"/>
            <w:r>
              <w:rPr>
                <w:sz w:val="23"/>
                <w:szCs w:val="23"/>
              </w:rPr>
              <w:t>Flourescence</w:t>
            </w:r>
            <w:proofErr w:type="spellEnd"/>
            <w:r>
              <w:rPr>
                <w:sz w:val="23"/>
                <w:szCs w:val="23"/>
              </w:rPr>
              <w:t xml:space="preserve"> Studies on A High Altitude Medicinal Plant </w:t>
            </w:r>
            <w:proofErr w:type="spellStart"/>
            <w:r>
              <w:rPr>
                <w:i/>
                <w:iCs/>
                <w:sz w:val="23"/>
                <w:szCs w:val="23"/>
              </w:rPr>
              <w:t>Rubia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i/>
                <w:iCs/>
                <w:sz w:val="23"/>
                <w:szCs w:val="23"/>
              </w:rPr>
              <w:t>tibetica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Hook.F</w:t>
            </w:r>
            <w:proofErr w:type="spellEnd"/>
            <w:r>
              <w:rPr>
                <w:sz w:val="23"/>
                <w:szCs w:val="23"/>
              </w:rPr>
              <w:t xml:space="preserve"> (</w:t>
            </w:r>
            <w:proofErr w:type="spellStart"/>
            <w:r>
              <w:rPr>
                <w:sz w:val="23"/>
                <w:szCs w:val="23"/>
              </w:rPr>
              <w:t>Rubiaceae</w:t>
            </w:r>
            <w:proofErr w:type="spellEnd"/>
            <w:r>
              <w:rPr>
                <w:sz w:val="23"/>
                <w:szCs w:val="23"/>
              </w:rPr>
              <w:t xml:space="preserve">). Journal of Economic and Taxonomic Botany. 34 (4):880-885. </w:t>
            </w:r>
          </w:p>
        </w:tc>
        <w:tc>
          <w:tcPr>
            <w:tcW w:w="1710" w:type="dxa"/>
          </w:tcPr>
          <w:p w:rsidR="007820BE" w:rsidRPr="00FC3E03" w:rsidRDefault="00BD6684" w:rsidP="00BD668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szCs w:val="24"/>
              </w:rPr>
            </w:pPr>
            <w:r w:rsidRPr="00FC3E03">
              <w:rPr>
                <w:rFonts w:eastAsia="Calibri"/>
                <w:bCs/>
                <w:szCs w:val="24"/>
              </w:rPr>
              <w:t>Author</w:t>
            </w:r>
          </w:p>
        </w:tc>
      </w:tr>
      <w:tr w:rsidR="00C81952" w:rsidRPr="00FC3E03" w:rsidTr="00BB4FCC">
        <w:tc>
          <w:tcPr>
            <w:tcW w:w="990" w:type="dxa"/>
            <w:gridSpan w:val="2"/>
          </w:tcPr>
          <w:p w:rsidR="00C81952" w:rsidRPr="00FC3E03" w:rsidRDefault="00C81952" w:rsidP="00F7172D">
            <w:pPr>
              <w:pStyle w:val="ListParagraph"/>
              <w:numPr>
                <w:ilvl w:val="0"/>
                <w:numId w:val="34"/>
              </w:numPr>
              <w:suppressAutoHyphens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C81952" w:rsidRPr="00FC3E03" w:rsidRDefault="00BD6684" w:rsidP="00BD66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2010</w:t>
            </w:r>
          </w:p>
        </w:tc>
        <w:tc>
          <w:tcPr>
            <w:tcW w:w="6552" w:type="dxa"/>
            <w:gridSpan w:val="2"/>
          </w:tcPr>
          <w:p w:rsidR="00C81952" w:rsidRPr="00C81952" w:rsidRDefault="00C81952" w:rsidP="00BD6684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Janifer Raj X</w:t>
            </w:r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Bajpai</w:t>
            </w:r>
            <w:proofErr w:type="spellEnd"/>
            <w:r>
              <w:rPr>
                <w:sz w:val="23"/>
                <w:szCs w:val="23"/>
              </w:rPr>
              <w:t xml:space="preserve"> PK, </w:t>
            </w:r>
            <w:proofErr w:type="spellStart"/>
            <w:r>
              <w:rPr>
                <w:sz w:val="23"/>
                <w:szCs w:val="23"/>
              </w:rPr>
              <w:t>Phani</w:t>
            </w:r>
            <w:proofErr w:type="spellEnd"/>
            <w:r>
              <w:rPr>
                <w:sz w:val="23"/>
                <w:szCs w:val="23"/>
              </w:rPr>
              <w:t xml:space="preserve"> Kumar G, Pal </w:t>
            </w:r>
            <w:proofErr w:type="spellStart"/>
            <w:r>
              <w:rPr>
                <w:sz w:val="23"/>
                <w:szCs w:val="23"/>
              </w:rPr>
              <w:t>Murugan</w:t>
            </w:r>
            <w:proofErr w:type="spellEnd"/>
            <w:r>
              <w:rPr>
                <w:sz w:val="23"/>
                <w:szCs w:val="23"/>
              </w:rPr>
              <w:t xml:space="preserve"> M, </w:t>
            </w:r>
            <w:proofErr w:type="spellStart"/>
            <w:r>
              <w:rPr>
                <w:sz w:val="23"/>
                <w:szCs w:val="23"/>
              </w:rPr>
              <w:t>Jitendra</w:t>
            </w:r>
            <w:proofErr w:type="spellEnd"/>
            <w:r>
              <w:rPr>
                <w:sz w:val="23"/>
                <w:szCs w:val="23"/>
              </w:rPr>
              <w:t xml:space="preserve"> Kumar, </w:t>
            </w:r>
            <w:proofErr w:type="spellStart"/>
            <w:r>
              <w:rPr>
                <w:sz w:val="23"/>
                <w:szCs w:val="23"/>
              </w:rPr>
              <w:t>Chaurasia</w:t>
            </w:r>
            <w:proofErr w:type="spellEnd"/>
            <w:r>
              <w:rPr>
                <w:sz w:val="23"/>
                <w:szCs w:val="23"/>
              </w:rPr>
              <w:t xml:space="preserve"> OP and </w:t>
            </w:r>
            <w:proofErr w:type="spellStart"/>
            <w:r>
              <w:rPr>
                <w:sz w:val="23"/>
                <w:szCs w:val="23"/>
              </w:rPr>
              <w:t>Shashi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Bala</w:t>
            </w:r>
            <w:proofErr w:type="spellEnd"/>
            <w:r>
              <w:rPr>
                <w:sz w:val="23"/>
                <w:szCs w:val="23"/>
              </w:rPr>
              <w:t xml:space="preserve"> Singh .2010. Determination of Total Phenols, Free Radical Scavenging and Antibacterial Activities of </w:t>
            </w:r>
            <w:proofErr w:type="spellStart"/>
            <w:r>
              <w:rPr>
                <w:i/>
                <w:iCs/>
                <w:sz w:val="23"/>
                <w:szCs w:val="23"/>
              </w:rPr>
              <w:t>Mentha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i/>
                <w:iCs/>
                <w:sz w:val="23"/>
                <w:szCs w:val="23"/>
              </w:rPr>
              <w:t>longifolia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Linn. Hudson from the Cold Desert, </w:t>
            </w:r>
            <w:proofErr w:type="spellStart"/>
            <w:r>
              <w:rPr>
                <w:sz w:val="23"/>
                <w:szCs w:val="23"/>
              </w:rPr>
              <w:t>Ladakh</w:t>
            </w:r>
            <w:proofErr w:type="spellEnd"/>
            <w:r>
              <w:rPr>
                <w:sz w:val="23"/>
                <w:szCs w:val="23"/>
              </w:rPr>
              <w:t xml:space="preserve">, India. </w:t>
            </w:r>
            <w:proofErr w:type="spellStart"/>
            <w:r w:rsidRPr="00BD6684">
              <w:rPr>
                <w:bCs/>
                <w:sz w:val="23"/>
                <w:szCs w:val="23"/>
              </w:rPr>
              <w:t>Pharmacognosy</w:t>
            </w:r>
            <w:proofErr w:type="spellEnd"/>
            <w:r w:rsidRPr="00BD6684">
              <w:rPr>
                <w:bCs/>
                <w:sz w:val="23"/>
                <w:szCs w:val="23"/>
              </w:rPr>
              <w:t xml:space="preserve"> Journal. 2 (12): 470–475.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710" w:type="dxa"/>
          </w:tcPr>
          <w:p w:rsidR="00C81952" w:rsidRPr="00FC3E03" w:rsidRDefault="00BD6684" w:rsidP="00BD668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Cs w:val="24"/>
              </w:rPr>
            </w:pPr>
            <w:r w:rsidRPr="00FC3E03">
              <w:rPr>
                <w:rFonts w:eastAsia="Calibri"/>
                <w:bCs/>
                <w:szCs w:val="24"/>
              </w:rPr>
              <w:t>Author</w:t>
            </w:r>
          </w:p>
        </w:tc>
      </w:tr>
      <w:tr w:rsidR="00C81952" w:rsidRPr="00FC3E03" w:rsidTr="00BB4FCC">
        <w:tc>
          <w:tcPr>
            <w:tcW w:w="990" w:type="dxa"/>
            <w:gridSpan w:val="2"/>
          </w:tcPr>
          <w:p w:rsidR="00C81952" w:rsidRPr="00FC3E03" w:rsidRDefault="00C81952" w:rsidP="00F7172D">
            <w:pPr>
              <w:pStyle w:val="ListParagraph"/>
              <w:numPr>
                <w:ilvl w:val="0"/>
                <w:numId w:val="34"/>
              </w:numPr>
              <w:suppressAutoHyphens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C81952" w:rsidRPr="00FC3E03" w:rsidRDefault="00BD6684" w:rsidP="00BD66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2010</w:t>
            </w:r>
          </w:p>
        </w:tc>
        <w:tc>
          <w:tcPr>
            <w:tcW w:w="6552" w:type="dxa"/>
            <w:gridSpan w:val="2"/>
          </w:tcPr>
          <w:p w:rsidR="00C81952" w:rsidRPr="00C81952" w:rsidRDefault="00C81952" w:rsidP="00BD6684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Janifer Raj </w:t>
            </w:r>
            <w:r>
              <w:rPr>
                <w:sz w:val="23"/>
                <w:szCs w:val="23"/>
              </w:rPr>
              <w:t xml:space="preserve">X, OP </w:t>
            </w:r>
            <w:proofErr w:type="spellStart"/>
            <w:r>
              <w:rPr>
                <w:sz w:val="23"/>
                <w:szCs w:val="23"/>
              </w:rPr>
              <w:t>Chaurasia</w:t>
            </w:r>
            <w:proofErr w:type="spellEnd"/>
            <w:r>
              <w:rPr>
                <w:sz w:val="23"/>
                <w:szCs w:val="23"/>
              </w:rPr>
              <w:t xml:space="preserve">, P.K. </w:t>
            </w:r>
            <w:proofErr w:type="spellStart"/>
            <w:r>
              <w:rPr>
                <w:sz w:val="23"/>
                <w:szCs w:val="23"/>
              </w:rPr>
              <w:t>Bajpai</w:t>
            </w:r>
            <w:proofErr w:type="spellEnd"/>
            <w:r>
              <w:rPr>
                <w:sz w:val="23"/>
                <w:szCs w:val="23"/>
              </w:rPr>
              <w:t xml:space="preserve">, M Pal </w:t>
            </w:r>
            <w:proofErr w:type="spellStart"/>
            <w:r>
              <w:rPr>
                <w:sz w:val="23"/>
                <w:szCs w:val="23"/>
              </w:rPr>
              <w:t>Murugan</w:t>
            </w:r>
            <w:proofErr w:type="spellEnd"/>
            <w:r>
              <w:rPr>
                <w:sz w:val="23"/>
                <w:szCs w:val="23"/>
              </w:rPr>
              <w:t xml:space="preserve"> and </w:t>
            </w:r>
            <w:proofErr w:type="spellStart"/>
            <w:r>
              <w:rPr>
                <w:sz w:val="23"/>
                <w:szCs w:val="23"/>
              </w:rPr>
              <w:t>Shashi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Bala</w:t>
            </w:r>
            <w:proofErr w:type="spellEnd"/>
            <w:r>
              <w:rPr>
                <w:sz w:val="23"/>
                <w:szCs w:val="23"/>
              </w:rPr>
              <w:t xml:space="preserve"> Singh. 2010. </w:t>
            </w:r>
            <w:proofErr w:type="spellStart"/>
            <w:r>
              <w:rPr>
                <w:sz w:val="23"/>
                <w:szCs w:val="23"/>
              </w:rPr>
              <w:t>Antioxidative</w:t>
            </w:r>
            <w:proofErr w:type="spellEnd"/>
            <w:r>
              <w:rPr>
                <w:sz w:val="23"/>
                <w:szCs w:val="23"/>
              </w:rPr>
              <w:t xml:space="preserve"> activity and Phytochemical investigation on a High Altitude Medicinal Plant </w:t>
            </w:r>
            <w:proofErr w:type="spellStart"/>
            <w:r>
              <w:rPr>
                <w:i/>
                <w:iCs/>
                <w:sz w:val="23"/>
                <w:szCs w:val="23"/>
              </w:rPr>
              <w:t>Dracocephalum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i/>
                <w:iCs/>
                <w:sz w:val="23"/>
                <w:szCs w:val="23"/>
              </w:rPr>
              <w:t>heterophyllum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Benth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  <w:proofErr w:type="spellStart"/>
            <w:r>
              <w:rPr>
                <w:sz w:val="23"/>
                <w:szCs w:val="23"/>
              </w:rPr>
              <w:t>Pharmacognosy</w:t>
            </w:r>
            <w:proofErr w:type="spellEnd"/>
            <w:r>
              <w:rPr>
                <w:sz w:val="23"/>
                <w:szCs w:val="23"/>
              </w:rPr>
              <w:t xml:space="preserve"> Journal.2 (6): 112-117. </w:t>
            </w:r>
          </w:p>
        </w:tc>
        <w:tc>
          <w:tcPr>
            <w:tcW w:w="1710" w:type="dxa"/>
          </w:tcPr>
          <w:p w:rsidR="00C81952" w:rsidRPr="00FC3E03" w:rsidRDefault="00BD6684" w:rsidP="00BD668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Cs w:val="24"/>
              </w:rPr>
            </w:pPr>
            <w:r w:rsidRPr="00FC3E03">
              <w:rPr>
                <w:rFonts w:eastAsia="Calibri"/>
                <w:bCs/>
                <w:szCs w:val="24"/>
              </w:rPr>
              <w:t>Author</w:t>
            </w:r>
          </w:p>
        </w:tc>
      </w:tr>
      <w:tr w:rsidR="00C81952" w:rsidRPr="00FC3E03" w:rsidTr="00BB4FCC">
        <w:tc>
          <w:tcPr>
            <w:tcW w:w="990" w:type="dxa"/>
            <w:gridSpan w:val="2"/>
          </w:tcPr>
          <w:p w:rsidR="00C81952" w:rsidRPr="00FC3E03" w:rsidRDefault="00C81952" w:rsidP="00F7172D">
            <w:pPr>
              <w:pStyle w:val="ListParagraph"/>
              <w:numPr>
                <w:ilvl w:val="0"/>
                <w:numId w:val="34"/>
              </w:numPr>
              <w:suppressAutoHyphens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C81952" w:rsidRPr="00FC3E03" w:rsidRDefault="00BD6684" w:rsidP="00BD66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2010</w:t>
            </w:r>
          </w:p>
        </w:tc>
        <w:tc>
          <w:tcPr>
            <w:tcW w:w="6552" w:type="dxa"/>
            <w:gridSpan w:val="2"/>
          </w:tcPr>
          <w:p w:rsidR="00C81952" w:rsidRPr="00C81952" w:rsidRDefault="00C81952" w:rsidP="00BD6684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Janifer Raj X, </w:t>
            </w:r>
            <w:r>
              <w:rPr>
                <w:sz w:val="23"/>
                <w:szCs w:val="23"/>
              </w:rPr>
              <w:t xml:space="preserve">O.P. </w:t>
            </w:r>
            <w:proofErr w:type="spellStart"/>
            <w:r>
              <w:rPr>
                <w:sz w:val="23"/>
                <w:szCs w:val="23"/>
              </w:rPr>
              <w:t>Chaurasia</w:t>
            </w:r>
            <w:proofErr w:type="spellEnd"/>
            <w:r>
              <w:rPr>
                <w:sz w:val="23"/>
                <w:szCs w:val="23"/>
              </w:rPr>
              <w:t xml:space="preserve"> and M. Pal </w:t>
            </w:r>
            <w:proofErr w:type="spellStart"/>
            <w:r>
              <w:rPr>
                <w:sz w:val="23"/>
                <w:szCs w:val="23"/>
              </w:rPr>
              <w:t>Murugan</w:t>
            </w:r>
            <w:proofErr w:type="spellEnd"/>
            <w:r>
              <w:rPr>
                <w:sz w:val="23"/>
                <w:szCs w:val="23"/>
              </w:rPr>
              <w:t xml:space="preserve">. 2010. Bio-medicinal Properties and </w:t>
            </w:r>
            <w:r>
              <w:rPr>
                <w:i/>
                <w:iCs/>
                <w:sz w:val="23"/>
                <w:szCs w:val="23"/>
              </w:rPr>
              <w:t xml:space="preserve">In Vitro </w:t>
            </w:r>
            <w:r>
              <w:rPr>
                <w:sz w:val="23"/>
                <w:szCs w:val="23"/>
              </w:rPr>
              <w:t xml:space="preserve">Studies of </w:t>
            </w:r>
            <w:proofErr w:type="spellStart"/>
            <w:r>
              <w:rPr>
                <w:i/>
                <w:iCs/>
                <w:sz w:val="23"/>
                <w:szCs w:val="23"/>
              </w:rPr>
              <w:t>Rhodiola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i/>
                <w:iCs/>
                <w:sz w:val="23"/>
                <w:szCs w:val="23"/>
              </w:rPr>
              <w:t>imbricata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Edgew</w:t>
            </w:r>
            <w:proofErr w:type="spellEnd"/>
            <w:r>
              <w:rPr>
                <w:sz w:val="23"/>
                <w:szCs w:val="23"/>
              </w:rPr>
              <w:t xml:space="preserve"> (</w:t>
            </w:r>
            <w:proofErr w:type="spellStart"/>
            <w:r>
              <w:rPr>
                <w:sz w:val="23"/>
                <w:szCs w:val="23"/>
              </w:rPr>
              <w:t>Artic</w:t>
            </w:r>
            <w:proofErr w:type="spellEnd"/>
            <w:r>
              <w:rPr>
                <w:sz w:val="23"/>
                <w:szCs w:val="23"/>
              </w:rPr>
              <w:t xml:space="preserve"> Root) - A Rare </w:t>
            </w:r>
            <w:proofErr w:type="spellStart"/>
            <w:r>
              <w:rPr>
                <w:sz w:val="23"/>
                <w:szCs w:val="23"/>
              </w:rPr>
              <w:t>Phytoadaptogen</w:t>
            </w:r>
            <w:proofErr w:type="spellEnd"/>
            <w:r>
              <w:rPr>
                <w:sz w:val="23"/>
                <w:szCs w:val="23"/>
              </w:rPr>
              <w:t xml:space="preserve"> of </w:t>
            </w:r>
            <w:proofErr w:type="spellStart"/>
            <w:r>
              <w:rPr>
                <w:sz w:val="23"/>
                <w:szCs w:val="23"/>
              </w:rPr>
              <w:t>Ladakh</w:t>
            </w:r>
            <w:proofErr w:type="spellEnd"/>
            <w:r>
              <w:rPr>
                <w:sz w:val="23"/>
                <w:szCs w:val="23"/>
              </w:rPr>
              <w:t xml:space="preserve">, The Cold Desert. Herbal Tech Industry. 6 (10): 3-7. </w:t>
            </w:r>
          </w:p>
        </w:tc>
        <w:tc>
          <w:tcPr>
            <w:tcW w:w="1710" w:type="dxa"/>
          </w:tcPr>
          <w:p w:rsidR="00C81952" w:rsidRPr="00FC3E03" w:rsidRDefault="00BD6684" w:rsidP="00BD668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Cs w:val="24"/>
              </w:rPr>
            </w:pPr>
            <w:r w:rsidRPr="00FC3E03">
              <w:rPr>
                <w:rFonts w:eastAsia="Calibri"/>
                <w:bCs/>
                <w:szCs w:val="24"/>
              </w:rPr>
              <w:t>Author</w:t>
            </w:r>
          </w:p>
        </w:tc>
      </w:tr>
      <w:tr w:rsidR="00C81952" w:rsidRPr="00FC3E03" w:rsidTr="00BB4FCC">
        <w:tc>
          <w:tcPr>
            <w:tcW w:w="990" w:type="dxa"/>
            <w:gridSpan w:val="2"/>
          </w:tcPr>
          <w:p w:rsidR="00C81952" w:rsidRPr="00FC3E03" w:rsidRDefault="00C81952" w:rsidP="00F7172D">
            <w:pPr>
              <w:pStyle w:val="ListParagraph"/>
              <w:numPr>
                <w:ilvl w:val="0"/>
                <w:numId w:val="34"/>
              </w:numPr>
              <w:suppressAutoHyphens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C81952" w:rsidRPr="00FC3E03" w:rsidRDefault="00BD6684" w:rsidP="00BD66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2010</w:t>
            </w:r>
          </w:p>
        </w:tc>
        <w:tc>
          <w:tcPr>
            <w:tcW w:w="6552" w:type="dxa"/>
            <w:gridSpan w:val="2"/>
          </w:tcPr>
          <w:p w:rsidR="00C81952" w:rsidRPr="00C81952" w:rsidRDefault="00C81952" w:rsidP="00BD6684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Pal </w:t>
            </w:r>
            <w:proofErr w:type="spellStart"/>
            <w:r>
              <w:rPr>
                <w:sz w:val="23"/>
                <w:szCs w:val="23"/>
              </w:rPr>
              <w:t>Murugan</w:t>
            </w:r>
            <w:proofErr w:type="spellEnd"/>
            <w:r>
              <w:rPr>
                <w:sz w:val="23"/>
                <w:szCs w:val="23"/>
              </w:rPr>
              <w:t xml:space="preserve"> M</w:t>
            </w:r>
            <w:r>
              <w:rPr>
                <w:b/>
                <w:bCs/>
                <w:sz w:val="23"/>
                <w:szCs w:val="23"/>
              </w:rPr>
              <w:t>, Janifer Raj X</w:t>
            </w:r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Phani</w:t>
            </w:r>
            <w:proofErr w:type="spellEnd"/>
            <w:r>
              <w:rPr>
                <w:sz w:val="23"/>
                <w:szCs w:val="23"/>
              </w:rPr>
              <w:t xml:space="preserve"> Kumar. G, Sunil Gupta and </w:t>
            </w:r>
            <w:proofErr w:type="spellStart"/>
            <w:r>
              <w:rPr>
                <w:sz w:val="23"/>
                <w:szCs w:val="23"/>
              </w:rPr>
              <w:t>Shashi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Bala</w:t>
            </w:r>
            <w:proofErr w:type="spellEnd"/>
            <w:r>
              <w:rPr>
                <w:sz w:val="23"/>
                <w:szCs w:val="23"/>
              </w:rPr>
              <w:t xml:space="preserve"> Singh. 2010. Phyto foods of </w:t>
            </w:r>
            <w:proofErr w:type="spellStart"/>
            <w:r>
              <w:rPr>
                <w:sz w:val="23"/>
                <w:szCs w:val="23"/>
              </w:rPr>
              <w:t>Nubra</w:t>
            </w:r>
            <w:proofErr w:type="spellEnd"/>
            <w:r>
              <w:rPr>
                <w:sz w:val="23"/>
                <w:szCs w:val="23"/>
              </w:rPr>
              <w:t xml:space="preserve"> valley, </w:t>
            </w:r>
            <w:proofErr w:type="spellStart"/>
            <w:r>
              <w:rPr>
                <w:sz w:val="23"/>
                <w:szCs w:val="23"/>
              </w:rPr>
              <w:t>Ladakh</w:t>
            </w:r>
            <w:proofErr w:type="spellEnd"/>
            <w:r>
              <w:rPr>
                <w:sz w:val="23"/>
                <w:szCs w:val="23"/>
              </w:rPr>
              <w:t xml:space="preserve"> –The Cold Desert. Indian Journal of Traditional Knowledge. NISCAIR Publications.9 (2): 303-308. </w:t>
            </w:r>
          </w:p>
        </w:tc>
        <w:tc>
          <w:tcPr>
            <w:tcW w:w="1710" w:type="dxa"/>
          </w:tcPr>
          <w:p w:rsidR="00C81952" w:rsidRPr="00FC3E03" w:rsidRDefault="00BD6684" w:rsidP="00BD668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Cs w:val="24"/>
              </w:rPr>
            </w:pPr>
            <w:r w:rsidRPr="00FC3E03">
              <w:rPr>
                <w:rFonts w:eastAsia="Calibri"/>
                <w:szCs w:val="24"/>
                <w:lang w:bidi="kn-IN"/>
              </w:rPr>
              <w:t>Co-author</w:t>
            </w:r>
          </w:p>
        </w:tc>
      </w:tr>
      <w:tr w:rsidR="00C81952" w:rsidRPr="00FC3E03" w:rsidTr="00BB4FCC">
        <w:tc>
          <w:tcPr>
            <w:tcW w:w="990" w:type="dxa"/>
            <w:gridSpan w:val="2"/>
          </w:tcPr>
          <w:p w:rsidR="00C81952" w:rsidRPr="00FC3E03" w:rsidRDefault="00C81952" w:rsidP="00F7172D">
            <w:pPr>
              <w:pStyle w:val="ListParagraph"/>
              <w:numPr>
                <w:ilvl w:val="0"/>
                <w:numId w:val="34"/>
              </w:numPr>
              <w:suppressAutoHyphens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C81952" w:rsidRPr="00FC3E03" w:rsidRDefault="00BD6684" w:rsidP="00BD66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2010</w:t>
            </w:r>
          </w:p>
        </w:tc>
        <w:tc>
          <w:tcPr>
            <w:tcW w:w="6552" w:type="dxa"/>
            <w:gridSpan w:val="2"/>
          </w:tcPr>
          <w:p w:rsidR="00C81952" w:rsidRDefault="00C81952" w:rsidP="00BD6684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Pal </w:t>
            </w:r>
            <w:proofErr w:type="spellStart"/>
            <w:r>
              <w:rPr>
                <w:sz w:val="23"/>
                <w:szCs w:val="23"/>
              </w:rPr>
              <w:t>Murugan</w:t>
            </w:r>
            <w:proofErr w:type="spellEnd"/>
            <w:r>
              <w:rPr>
                <w:sz w:val="23"/>
                <w:szCs w:val="23"/>
              </w:rPr>
              <w:t xml:space="preserve"> M</w:t>
            </w:r>
            <w:r>
              <w:rPr>
                <w:b/>
                <w:bCs/>
                <w:sz w:val="23"/>
                <w:szCs w:val="23"/>
              </w:rPr>
              <w:t>, X Janifer Raj</w:t>
            </w:r>
            <w:r>
              <w:rPr>
                <w:sz w:val="23"/>
                <w:szCs w:val="23"/>
              </w:rPr>
              <w:t xml:space="preserve">, G. </w:t>
            </w:r>
            <w:proofErr w:type="spellStart"/>
            <w:r>
              <w:rPr>
                <w:sz w:val="23"/>
                <w:szCs w:val="23"/>
              </w:rPr>
              <w:t>Phani</w:t>
            </w:r>
            <w:proofErr w:type="spellEnd"/>
            <w:r>
              <w:rPr>
                <w:sz w:val="23"/>
                <w:szCs w:val="23"/>
              </w:rPr>
              <w:t xml:space="preserve"> Kumar and </w:t>
            </w:r>
            <w:proofErr w:type="spellStart"/>
            <w:r>
              <w:rPr>
                <w:sz w:val="23"/>
                <w:szCs w:val="23"/>
              </w:rPr>
              <w:t>Shashi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Bala</w:t>
            </w:r>
            <w:proofErr w:type="spellEnd"/>
            <w:r>
              <w:rPr>
                <w:sz w:val="23"/>
                <w:szCs w:val="23"/>
              </w:rPr>
              <w:t xml:space="preserve"> Singh.2010. Red Spider Mite (</w:t>
            </w:r>
            <w:proofErr w:type="spellStart"/>
            <w:r>
              <w:rPr>
                <w:i/>
                <w:iCs/>
                <w:sz w:val="23"/>
                <w:szCs w:val="23"/>
              </w:rPr>
              <w:t>Tetranychus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i/>
                <w:iCs/>
                <w:sz w:val="23"/>
                <w:szCs w:val="23"/>
              </w:rPr>
              <w:t>Utricae</w:t>
            </w:r>
            <w:proofErr w:type="spellEnd"/>
            <w:r>
              <w:rPr>
                <w:sz w:val="23"/>
                <w:szCs w:val="23"/>
              </w:rPr>
              <w:t xml:space="preserve">) Incidence on Green House </w:t>
            </w:r>
            <w:proofErr w:type="spellStart"/>
            <w:r>
              <w:rPr>
                <w:i/>
                <w:iCs/>
                <w:sz w:val="23"/>
                <w:szCs w:val="23"/>
              </w:rPr>
              <w:t>Spinacia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i/>
                <w:iCs/>
                <w:sz w:val="23"/>
                <w:szCs w:val="23"/>
              </w:rPr>
              <w:t>oleraceae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</w:t>
            </w:r>
            <w:proofErr w:type="spellStart"/>
            <w:r>
              <w:rPr>
                <w:sz w:val="23"/>
                <w:szCs w:val="23"/>
              </w:rPr>
              <w:t>Chenopodiacea</w:t>
            </w:r>
            <w:proofErr w:type="spellEnd"/>
            <w:r>
              <w:rPr>
                <w:sz w:val="23"/>
                <w:szCs w:val="23"/>
              </w:rPr>
              <w:t xml:space="preserve">) In </w:t>
            </w:r>
            <w:proofErr w:type="spellStart"/>
            <w:r>
              <w:rPr>
                <w:sz w:val="23"/>
                <w:szCs w:val="23"/>
              </w:rPr>
              <w:t>Ladakh</w:t>
            </w:r>
            <w:proofErr w:type="spellEnd"/>
            <w:r>
              <w:rPr>
                <w:sz w:val="23"/>
                <w:szCs w:val="23"/>
              </w:rPr>
              <w:t xml:space="preserve">: The Cold Desert, Jammu and Kashmir, India. Journal of Economic &amp; Taxonomic Botany. 34 (4): 860-862. </w:t>
            </w:r>
          </w:p>
        </w:tc>
        <w:tc>
          <w:tcPr>
            <w:tcW w:w="1710" w:type="dxa"/>
          </w:tcPr>
          <w:p w:rsidR="00C81952" w:rsidRPr="00FC3E03" w:rsidRDefault="00BD6684" w:rsidP="00BD668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Cs w:val="24"/>
              </w:rPr>
            </w:pPr>
            <w:r w:rsidRPr="00FC3E03">
              <w:rPr>
                <w:rFonts w:eastAsia="Calibri"/>
                <w:szCs w:val="24"/>
                <w:lang w:bidi="kn-IN"/>
              </w:rPr>
              <w:t>Co-author</w:t>
            </w:r>
          </w:p>
        </w:tc>
      </w:tr>
      <w:tr w:rsidR="00C81952" w:rsidRPr="00FC3E03" w:rsidTr="00BB4FCC">
        <w:tc>
          <w:tcPr>
            <w:tcW w:w="990" w:type="dxa"/>
            <w:gridSpan w:val="2"/>
          </w:tcPr>
          <w:p w:rsidR="00C81952" w:rsidRPr="00FC3E03" w:rsidRDefault="00C81952" w:rsidP="00F7172D">
            <w:pPr>
              <w:pStyle w:val="ListParagraph"/>
              <w:numPr>
                <w:ilvl w:val="0"/>
                <w:numId w:val="34"/>
              </w:numPr>
              <w:suppressAutoHyphens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C81952" w:rsidRPr="00FC3E03" w:rsidRDefault="00BD6684" w:rsidP="00BD66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2010</w:t>
            </w:r>
          </w:p>
        </w:tc>
        <w:tc>
          <w:tcPr>
            <w:tcW w:w="6552" w:type="dxa"/>
            <w:gridSpan w:val="2"/>
          </w:tcPr>
          <w:p w:rsidR="00C81952" w:rsidRDefault="00C81952" w:rsidP="00BD6684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Pal </w:t>
            </w:r>
            <w:proofErr w:type="spellStart"/>
            <w:r>
              <w:rPr>
                <w:sz w:val="23"/>
                <w:szCs w:val="23"/>
              </w:rPr>
              <w:t>Murugan</w:t>
            </w:r>
            <w:proofErr w:type="spellEnd"/>
            <w:r w:rsidR="007F4BD6">
              <w:rPr>
                <w:sz w:val="23"/>
                <w:szCs w:val="23"/>
              </w:rPr>
              <w:t xml:space="preserve"> M</w:t>
            </w:r>
            <w:r>
              <w:rPr>
                <w:sz w:val="23"/>
                <w:szCs w:val="23"/>
              </w:rPr>
              <w:t xml:space="preserve">, </w:t>
            </w:r>
            <w:r w:rsidR="00BD6684">
              <w:rPr>
                <w:b/>
                <w:bCs/>
                <w:sz w:val="23"/>
                <w:szCs w:val="23"/>
              </w:rPr>
              <w:t xml:space="preserve">Janifer Raj </w:t>
            </w:r>
            <w:r>
              <w:rPr>
                <w:b/>
                <w:bCs/>
                <w:sz w:val="23"/>
                <w:szCs w:val="23"/>
              </w:rPr>
              <w:t>X</w:t>
            </w:r>
            <w:r>
              <w:rPr>
                <w:sz w:val="23"/>
                <w:szCs w:val="23"/>
              </w:rPr>
              <w:t xml:space="preserve">, G. </w:t>
            </w:r>
            <w:proofErr w:type="spellStart"/>
            <w:r>
              <w:rPr>
                <w:sz w:val="23"/>
                <w:szCs w:val="23"/>
              </w:rPr>
              <w:t>Phani</w:t>
            </w:r>
            <w:proofErr w:type="spellEnd"/>
            <w:r>
              <w:rPr>
                <w:sz w:val="23"/>
                <w:szCs w:val="23"/>
              </w:rPr>
              <w:t xml:space="preserve"> Kumar, Sunil Gupta, Eli </w:t>
            </w:r>
            <w:proofErr w:type="spellStart"/>
            <w:r>
              <w:rPr>
                <w:sz w:val="23"/>
                <w:szCs w:val="23"/>
              </w:rPr>
              <w:t>Paljor</w:t>
            </w:r>
            <w:proofErr w:type="spellEnd"/>
            <w:r>
              <w:rPr>
                <w:sz w:val="23"/>
                <w:szCs w:val="23"/>
              </w:rPr>
              <w:t xml:space="preserve"> and </w:t>
            </w:r>
            <w:proofErr w:type="spellStart"/>
            <w:r>
              <w:rPr>
                <w:sz w:val="23"/>
                <w:szCs w:val="23"/>
              </w:rPr>
              <w:t>Shashi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Bala</w:t>
            </w:r>
            <w:proofErr w:type="spellEnd"/>
            <w:r>
              <w:rPr>
                <w:sz w:val="23"/>
                <w:szCs w:val="23"/>
              </w:rPr>
              <w:t xml:space="preserve"> Singh.2010. </w:t>
            </w:r>
            <w:proofErr w:type="spellStart"/>
            <w:r>
              <w:rPr>
                <w:sz w:val="23"/>
                <w:szCs w:val="23"/>
              </w:rPr>
              <w:t>Phenological</w:t>
            </w:r>
            <w:proofErr w:type="spellEnd"/>
            <w:r>
              <w:rPr>
                <w:sz w:val="23"/>
                <w:szCs w:val="23"/>
              </w:rPr>
              <w:t xml:space="preserve"> observations on temperate dry deciduous trees of the cold arid region </w:t>
            </w:r>
            <w:proofErr w:type="spellStart"/>
            <w:r>
              <w:rPr>
                <w:sz w:val="23"/>
                <w:szCs w:val="23"/>
              </w:rPr>
              <w:t>Ladakh</w:t>
            </w:r>
            <w:proofErr w:type="spellEnd"/>
            <w:r>
              <w:rPr>
                <w:sz w:val="23"/>
                <w:szCs w:val="23"/>
              </w:rPr>
              <w:t xml:space="preserve">, Jammu and Kashmir. Journal of Economic &amp; Taxonomic Botany.34 (4): 833-839. </w:t>
            </w:r>
          </w:p>
        </w:tc>
        <w:tc>
          <w:tcPr>
            <w:tcW w:w="1710" w:type="dxa"/>
          </w:tcPr>
          <w:p w:rsidR="00C81952" w:rsidRPr="00FC3E03" w:rsidRDefault="00BD6684" w:rsidP="00BD668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Cs w:val="24"/>
              </w:rPr>
            </w:pPr>
            <w:r w:rsidRPr="00FC3E03">
              <w:rPr>
                <w:rFonts w:eastAsia="Calibri"/>
                <w:szCs w:val="24"/>
                <w:lang w:bidi="kn-IN"/>
              </w:rPr>
              <w:t>Co-author</w:t>
            </w:r>
          </w:p>
        </w:tc>
      </w:tr>
      <w:tr w:rsidR="00C81952" w:rsidRPr="00FC3E03" w:rsidTr="00BB4FCC">
        <w:tc>
          <w:tcPr>
            <w:tcW w:w="990" w:type="dxa"/>
            <w:gridSpan w:val="2"/>
          </w:tcPr>
          <w:p w:rsidR="00C81952" w:rsidRPr="00FC3E03" w:rsidRDefault="00C81952" w:rsidP="00F7172D">
            <w:pPr>
              <w:pStyle w:val="ListParagraph"/>
              <w:numPr>
                <w:ilvl w:val="0"/>
                <w:numId w:val="34"/>
              </w:numPr>
              <w:suppressAutoHyphens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C81952" w:rsidRPr="00FC3E03" w:rsidRDefault="00BD6684" w:rsidP="00BD66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2011</w:t>
            </w:r>
          </w:p>
        </w:tc>
        <w:tc>
          <w:tcPr>
            <w:tcW w:w="6552" w:type="dxa"/>
            <w:gridSpan w:val="2"/>
          </w:tcPr>
          <w:p w:rsidR="00C81952" w:rsidRDefault="00C81952" w:rsidP="00BD6684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Janifer Raj X </w:t>
            </w:r>
            <w:r>
              <w:rPr>
                <w:sz w:val="23"/>
                <w:szCs w:val="23"/>
              </w:rPr>
              <w:t xml:space="preserve">and M. Pal </w:t>
            </w:r>
            <w:proofErr w:type="spellStart"/>
            <w:r>
              <w:rPr>
                <w:sz w:val="23"/>
                <w:szCs w:val="23"/>
              </w:rPr>
              <w:t>Murugan</w:t>
            </w:r>
            <w:proofErr w:type="spellEnd"/>
            <w:r>
              <w:rPr>
                <w:sz w:val="23"/>
                <w:szCs w:val="23"/>
              </w:rPr>
              <w:t xml:space="preserve">. 2011. A Preliminary Study on Phyto constituents of </w:t>
            </w:r>
            <w:proofErr w:type="spellStart"/>
            <w:r>
              <w:rPr>
                <w:i/>
                <w:iCs/>
                <w:sz w:val="23"/>
                <w:szCs w:val="23"/>
              </w:rPr>
              <w:t>Rhodiola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Species of Trans – Himalayan Cold Desert. Herbal Tech Industry .7 (1): 4-5. </w:t>
            </w:r>
          </w:p>
        </w:tc>
        <w:tc>
          <w:tcPr>
            <w:tcW w:w="1710" w:type="dxa"/>
          </w:tcPr>
          <w:p w:rsidR="00C81952" w:rsidRPr="00FC3E03" w:rsidRDefault="00BD6684" w:rsidP="00BD668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Cs w:val="24"/>
              </w:rPr>
            </w:pPr>
            <w:r w:rsidRPr="00FC3E03">
              <w:rPr>
                <w:rFonts w:eastAsia="Calibri"/>
                <w:bCs/>
                <w:szCs w:val="24"/>
              </w:rPr>
              <w:t>Author</w:t>
            </w:r>
          </w:p>
        </w:tc>
      </w:tr>
      <w:tr w:rsidR="00196CA1" w:rsidRPr="00FC3E03" w:rsidTr="00BB4FCC">
        <w:tc>
          <w:tcPr>
            <w:tcW w:w="990" w:type="dxa"/>
            <w:gridSpan w:val="2"/>
          </w:tcPr>
          <w:p w:rsidR="00196CA1" w:rsidRPr="00FC3E03" w:rsidRDefault="00196CA1" w:rsidP="00F7172D">
            <w:pPr>
              <w:pStyle w:val="ListParagraph"/>
              <w:numPr>
                <w:ilvl w:val="0"/>
                <w:numId w:val="34"/>
              </w:numPr>
              <w:suppressAutoHyphens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196CA1" w:rsidRPr="00FC3E03" w:rsidRDefault="00196CA1" w:rsidP="002B48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2011</w:t>
            </w:r>
          </w:p>
        </w:tc>
        <w:tc>
          <w:tcPr>
            <w:tcW w:w="6552" w:type="dxa"/>
            <w:gridSpan w:val="2"/>
          </w:tcPr>
          <w:p w:rsidR="00196CA1" w:rsidRDefault="00196CA1" w:rsidP="002B4832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Janifer Raj X</w:t>
            </w:r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Prabodh</w:t>
            </w:r>
            <w:proofErr w:type="spellEnd"/>
            <w:r>
              <w:rPr>
                <w:sz w:val="23"/>
                <w:szCs w:val="23"/>
              </w:rPr>
              <w:t xml:space="preserve"> Kumar </w:t>
            </w:r>
            <w:proofErr w:type="spellStart"/>
            <w:r>
              <w:rPr>
                <w:sz w:val="23"/>
                <w:szCs w:val="23"/>
              </w:rPr>
              <w:t>Bajpai</w:t>
            </w:r>
            <w:proofErr w:type="spellEnd"/>
            <w:r>
              <w:rPr>
                <w:sz w:val="23"/>
                <w:szCs w:val="23"/>
              </w:rPr>
              <w:t xml:space="preserve">, Pal </w:t>
            </w:r>
            <w:proofErr w:type="spellStart"/>
            <w:r>
              <w:rPr>
                <w:sz w:val="23"/>
                <w:szCs w:val="23"/>
              </w:rPr>
              <w:t>Murugan</w:t>
            </w:r>
            <w:proofErr w:type="spellEnd"/>
            <w:r>
              <w:rPr>
                <w:sz w:val="23"/>
                <w:szCs w:val="23"/>
              </w:rPr>
              <w:t xml:space="preserve"> M, </w:t>
            </w:r>
            <w:proofErr w:type="spellStart"/>
            <w:r>
              <w:rPr>
                <w:sz w:val="23"/>
                <w:szCs w:val="23"/>
              </w:rPr>
              <w:t>Jitendra</w:t>
            </w:r>
            <w:proofErr w:type="spellEnd"/>
            <w:r>
              <w:rPr>
                <w:sz w:val="23"/>
                <w:szCs w:val="23"/>
              </w:rPr>
              <w:t xml:space="preserve"> Kumar, </w:t>
            </w:r>
            <w:proofErr w:type="spellStart"/>
            <w:r>
              <w:rPr>
                <w:sz w:val="23"/>
                <w:szCs w:val="23"/>
              </w:rPr>
              <w:t>Chaurasia</w:t>
            </w:r>
            <w:proofErr w:type="spellEnd"/>
            <w:r>
              <w:rPr>
                <w:sz w:val="23"/>
                <w:szCs w:val="23"/>
              </w:rPr>
              <w:t xml:space="preserve"> OP and </w:t>
            </w:r>
            <w:proofErr w:type="spellStart"/>
            <w:r>
              <w:rPr>
                <w:sz w:val="23"/>
                <w:szCs w:val="23"/>
              </w:rPr>
              <w:t>Shashi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Bala</w:t>
            </w:r>
            <w:proofErr w:type="spellEnd"/>
            <w:r>
              <w:rPr>
                <w:sz w:val="23"/>
                <w:szCs w:val="23"/>
              </w:rPr>
              <w:t xml:space="preserve"> Singh.2011.Trans-Himalayan </w:t>
            </w:r>
            <w:proofErr w:type="spellStart"/>
            <w:r>
              <w:rPr>
                <w:sz w:val="23"/>
                <w:szCs w:val="23"/>
              </w:rPr>
              <w:t>Phytofoods</w:t>
            </w:r>
            <w:proofErr w:type="spellEnd"/>
            <w:r>
              <w:rPr>
                <w:sz w:val="23"/>
                <w:szCs w:val="23"/>
              </w:rPr>
              <w:t xml:space="preserve"> – A rich source of antioxidants, Journal of Medicinal and Aromatic Plants. 33(1): 21-26. </w:t>
            </w:r>
          </w:p>
        </w:tc>
        <w:tc>
          <w:tcPr>
            <w:tcW w:w="1710" w:type="dxa"/>
          </w:tcPr>
          <w:p w:rsidR="00196CA1" w:rsidRPr="00FC3E03" w:rsidRDefault="00196CA1" w:rsidP="002B483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Cs w:val="24"/>
              </w:rPr>
            </w:pPr>
            <w:r w:rsidRPr="00FC3E03">
              <w:rPr>
                <w:rFonts w:eastAsia="Calibri"/>
                <w:bCs/>
                <w:szCs w:val="24"/>
              </w:rPr>
              <w:t>Author</w:t>
            </w:r>
          </w:p>
        </w:tc>
      </w:tr>
      <w:tr w:rsidR="00196CA1" w:rsidRPr="00FC3E03" w:rsidTr="00BB4FCC">
        <w:tc>
          <w:tcPr>
            <w:tcW w:w="990" w:type="dxa"/>
            <w:gridSpan w:val="2"/>
          </w:tcPr>
          <w:p w:rsidR="00196CA1" w:rsidRPr="00FC3E03" w:rsidRDefault="00196CA1" w:rsidP="00F7172D">
            <w:pPr>
              <w:pStyle w:val="ListParagraph"/>
              <w:numPr>
                <w:ilvl w:val="0"/>
                <w:numId w:val="34"/>
              </w:numPr>
              <w:suppressAutoHyphens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196CA1" w:rsidRPr="00FC3E03" w:rsidRDefault="00196CA1" w:rsidP="00BD66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2012</w:t>
            </w:r>
          </w:p>
        </w:tc>
        <w:tc>
          <w:tcPr>
            <w:tcW w:w="6552" w:type="dxa"/>
            <w:gridSpan w:val="2"/>
          </w:tcPr>
          <w:p w:rsidR="00196CA1" w:rsidRDefault="00196CA1" w:rsidP="00BD6684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Janifer Raj X, </w:t>
            </w:r>
            <w:r>
              <w:rPr>
                <w:sz w:val="23"/>
                <w:szCs w:val="23"/>
              </w:rPr>
              <w:t xml:space="preserve">R. </w:t>
            </w:r>
            <w:proofErr w:type="spellStart"/>
            <w:r>
              <w:rPr>
                <w:sz w:val="23"/>
                <w:szCs w:val="23"/>
              </w:rPr>
              <w:t>Gnanam</w:t>
            </w:r>
            <w:proofErr w:type="spellEnd"/>
            <w:r>
              <w:rPr>
                <w:sz w:val="23"/>
                <w:szCs w:val="23"/>
              </w:rPr>
              <w:t xml:space="preserve">, M. Pal </w:t>
            </w:r>
            <w:proofErr w:type="spellStart"/>
            <w:r>
              <w:rPr>
                <w:sz w:val="23"/>
                <w:szCs w:val="23"/>
              </w:rPr>
              <w:t>Murugan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Anju</w:t>
            </w:r>
            <w:proofErr w:type="spellEnd"/>
            <w:r>
              <w:rPr>
                <w:sz w:val="23"/>
                <w:szCs w:val="23"/>
              </w:rPr>
              <w:t xml:space="preserve"> Paapachan.2012.Clonal propagation of </w:t>
            </w:r>
            <w:proofErr w:type="spellStart"/>
            <w:r>
              <w:rPr>
                <w:i/>
                <w:iCs/>
                <w:sz w:val="23"/>
                <w:szCs w:val="23"/>
              </w:rPr>
              <w:t>Phyllanthus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i/>
                <w:iCs/>
                <w:sz w:val="23"/>
                <w:szCs w:val="23"/>
              </w:rPr>
              <w:t>amarus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– A </w:t>
            </w:r>
            <w:proofErr w:type="spellStart"/>
            <w:r>
              <w:rPr>
                <w:sz w:val="23"/>
                <w:szCs w:val="23"/>
              </w:rPr>
              <w:t>hepatoprotector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  <w:proofErr w:type="spellStart"/>
            <w:r>
              <w:rPr>
                <w:sz w:val="23"/>
                <w:szCs w:val="23"/>
              </w:rPr>
              <w:t>Pharmacognosy</w:t>
            </w:r>
            <w:proofErr w:type="spellEnd"/>
            <w:r>
              <w:rPr>
                <w:sz w:val="23"/>
                <w:szCs w:val="23"/>
              </w:rPr>
              <w:t xml:space="preserve"> Magazine. 8 (29):78-82. </w:t>
            </w:r>
          </w:p>
        </w:tc>
        <w:tc>
          <w:tcPr>
            <w:tcW w:w="1710" w:type="dxa"/>
          </w:tcPr>
          <w:p w:rsidR="00196CA1" w:rsidRPr="00FC3E03" w:rsidRDefault="00196CA1" w:rsidP="00BD668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Cs w:val="24"/>
              </w:rPr>
            </w:pPr>
            <w:r w:rsidRPr="00FC3E03">
              <w:rPr>
                <w:rFonts w:eastAsia="Calibri"/>
                <w:bCs/>
                <w:szCs w:val="24"/>
              </w:rPr>
              <w:t>Author</w:t>
            </w:r>
          </w:p>
        </w:tc>
      </w:tr>
      <w:tr w:rsidR="00196CA1" w:rsidRPr="00FC3E03" w:rsidTr="00BB4FCC">
        <w:tc>
          <w:tcPr>
            <w:tcW w:w="990" w:type="dxa"/>
            <w:gridSpan w:val="2"/>
          </w:tcPr>
          <w:p w:rsidR="00196CA1" w:rsidRPr="00FC3E03" w:rsidRDefault="00196CA1" w:rsidP="00F7172D">
            <w:pPr>
              <w:pStyle w:val="ListParagraph"/>
              <w:numPr>
                <w:ilvl w:val="0"/>
                <w:numId w:val="34"/>
              </w:numPr>
              <w:suppressAutoHyphens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196CA1" w:rsidRPr="00FC3E03" w:rsidRDefault="00196CA1" w:rsidP="00BD66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2012</w:t>
            </w:r>
          </w:p>
        </w:tc>
        <w:tc>
          <w:tcPr>
            <w:tcW w:w="6552" w:type="dxa"/>
            <w:gridSpan w:val="2"/>
          </w:tcPr>
          <w:p w:rsidR="00196CA1" w:rsidRPr="00C81952" w:rsidRDefault="00196CA1" w:rsidP="00BD6684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Janifer Raj X </w:t>
            </w:r>
            <w:r>
              <w:rPr>
                <w:sz w:val="23"/>
                <w:szCs w:val="23"/>
              </w:rPr>
              <w:t xml:space="preserve">and RB Srivastava.2012.Using inter-simple sequence repeat markers to analyze the genetic structure of natural </w:t>
            </w:r>
            <w:proofErr w:type="spellStart"/>
            <w:r>
              <w:rPr>
                <w:i/>
                <w:iCs/>
                <w:sz w:val="23"/>
                <w:szCs w:val="23"/>
              </w:rPr>
              <w:t>Rhodiola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i/>
                <w:iCs/>
                <w:sz w:val="23"/>
                <w:szCs w:val="23"/>
              </w:rPr>
              <w:t>imbricata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populations from the Trans-Himalayan region and implications for species conservation. Madras Agricultural Journal. 99(4-6): 221-227. </w:t>
            </w:r>
          </w:p>
        </w:tc>
        <w:tc>
          <w:tcPr>
            <w:tcW w:w="1710" w:type="dxa"/>
          </w:tcPr>
          <w:p w:rsidR="00196CA1" w:rsidRPr="00FC3E03" w:rsidRDefault="00196CA1" w:rsidP="00BD668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Cs w:val="24"/>
              </w:rPr>
            </w:pPr>
            <w:r w:rsidRPr="00FC3E03">
              <w:rPr>
                <w:rFonts w:eastAsia="Calibri"/>
                <w:bCs/>
                <w:szCs w:val="24"/>
              </w:rPr>
              <w:t>Author</w:t>
            </w:r>
          </w:p>
        </w:tc>
      </w:tr>
      <w:tr w:rsidR="00196CA1" w:rsidRPr="00FC3E03" w:rsidTr="00BB4FCC">
        <w:tc>
          <w:tcPr>
            <w:tcW w:w="990" w:type="dxa"/>
            <w:gridSpan w:val="2"/>
          </w:tcPr>
          <w:p w:rsidR="00196CA1" w:rsidRPr="00FC3E03" w:rsidRDefault="00196CA1" w:rsidP="00F7172D">
            <w:pPr>
              <w:pStyle w:val="ListParagraph"/>
              <w:numPr>
                <w:ilvl w:val="0"/>
                <w:numId w:val="34"/>
              </w:numPr>
              <w:suppressAutoHyphens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196CA1" w:rsidRPr="00FC3E03" w:rsidRDefault="00196CA1" w:rsidP="00BD66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2012</w:t>
            </w:r>
          </w:p>
        </w:tc>
        <w:tc>
          <w:tcPr>
            <w:tcW w:w="6552" w:type="dxa"/>
            <w:gridSpan w:val="2"/>
          </w:tcPr>
          <w:p w:rsidR="00196CA1" w:rsidRPr="00C81952" w:rsidRDefault="00196CA1" w:rsidP="00BD6684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Janifer Raj X</w:t>
            </w:r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Prabhod</w:t>
            </w:r>
            <w:proofErr w:type="spellEnd"/>
            <w:r>
              <w:rPr>
                <w:sz w:val="23"/>
                <w:szCs w:val="23"/>
              </w:rPr>
              <w:t xml:space="preserve"> Kumar </w:t>
            </w:r>
            <w:proofErr w:type="spellStart"/>
            <w:r>
              <w:rPr>
                <w:sz w:val="23"/>
                <w:szCs w:val="23"/>
              </w:rPr>
              <w:t>Bajpai</w:t>
            </w:r>
            <w:proofErr w:type="spellEnd"/>
            <w:r>
              <w:rPr>
                <w:sz w:val="23"/>
                <w:szCs w:val="23"/>
              </w:rPr>
              <w:t xml:space="preserve">, M Pal </w:t>
            </w:r>
            <w:proofErr w:type="spellStart"/>
            <w:r>
              <w:rPr>
                <w:sz w:val="23"/>
                <w:szCs w:val="23"/>
              </w:rPr>
              <w:t>Murugan</w:t>
            </w:r>
            <w:proofErr w:type="spellEnd"/>
            <w:r>
              <w:rPr>
                <w:sz w:val="23"/>
                <w:szCs w:val="23"/>
              </w:rPr>
              <w:t xml:space="preserve"> and RB </w:t>
            </w:r>
            <w:proofErr w:type="spellStart"/>
            <w:r>
              <w:rPr>
                <w:sz w:val="23"/>
                <w:szCs w:val="23"/>
              </w:rPr>
              <w:t>Srivastava</w:t>
            </w:r>
            <w:proofErr w:type="spellEnd"/>
            <w:r>
              <w:rPr>
                <w:sz w:val="23"/>
                <w:szCs w:val="23"/>
              </w:rPr>
              <w:t xml:space="preserve">. 2012. Antioxidant activity of </w:t>
            </w:r>
            <w:proofErr w:type="spellStart"/>
            <w:r>
              <w:rPr>
                <w:i/>
                <w:iCs/>
                <w:sz w:val="23"/>
                <w:szCs w:val="23"/>
              </w:rPr>
              <w:t>Urtica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i/>
                <w:iCs/>
                <w:sz w:val="23"/>
                <w:szCs w:val="23"/>
              </w:rPr>
              <w:t>hyperborea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from Cold Arid Desert </w:t>
            </w:r>
            <w:proofErr w:type="spellStart"/>
            <w:r>
              <w:rPr>
                <w:sz w:val="23"/>
                <w:szCs w:val="23"/>
              </w:rPr>
              <w:t>Ladakh</w:t>
            </w:r>
            <w:proofErr w:type="spellEnd"/>
            <w:r>
              <w:rPr>
                <w:sz w:val="23"/>
                <w:szCs w:val="23"/>
              </w:rPr>
              <w:t xml:space="preserve">. Madras Agricultural Journal. 99(4-6): 181-184. </w:t>
            </w:r>
          </w:p>
        </w:tc>
        <w:tc>
          <w:tcPr>
            <w:tcW w:w="1710" w:type="dxa"/>
          </w:tcPr>
          <w:p w:rsidR="00196CA1" w:rsidRPr="00FC3E03" w:rsidRDefault="00196CA1" w:rsidP="00BD668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Cs w:val="24"/>
              </w:rPr>
            </w:pPr>
            <w:r w:rsidRPr="00FC3E03">
              <w:rPr>
                <w:rFonts w:eastAsia="Calibri"/>
                <w:bCs/>
                <w:szCs w:val="24"/>
              </w:rPr>
              <w:t>Author</w:t>
            </w:r>
          </w:p>
        </w:tc>
      </w:tr>
      <w:tr w:rsidR="00196CA1" w:rsidRPr="00FC3E03" w:rsidTr="00BB4FCC">
        <w:tc>
          <w:tcPr>
            <w:tcW w:w="990" w:type="dxa"/>
            <w:gridSpan w:val="2"/>
          </w:tcPr>
          <w:p w:rsidR="00196CA1" w:rsidRPr="00FC3E03" w:rsidRDefault="00196CA1" w:rsidP="00F7172D">
            <w:pPr>
              <w:pStyle w:val="ListParagraph"/>
              <w:numPr>
                <w:ilvl w:val="0"/>
                <w:numId w:val="34"/>
              </w:numPr>
              <w:suppressAutoHyphens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196CA1" w:rsidRPr="00FC3E03" w:rsidRDefault="00196CA1" w:rsidP="00BD66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2013</w:t>
            </w:r>
          </w:p>
        </w:tc>
        <w:tc>
          <w:tcPr>
            <w:tcW w:w="6552" w:type="dxa"/>
            <w:gridSpan w:val="2"/>
          </w:tcPr>
          <w:p w:rsidR="00196CA1" w:rsidRPr="00C81952" w:rsidRDefault="00196CA1" w:rsidP="00BD6684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Janifer Raj X</w:t>
            </w:r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Basant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Ballabh</w:t>
            </w:r>
            <w:proofErr w:type="spellEnd"/>
            <w:r>
              <w:rPr>
                <w:sz w:val="23"/>
                <w:szCs w:val="23"/>
              </w:rPr>
              <w:t xml:space="preserve">, M Pal </w:t>
            </w:r>
            <w:proofErr w:type="spellStart"/>
            <w:r>
              <w:rPr>
                <w:sz w:val="23"/>
                <w:szCs w:val="23"/>
              </w:rPr>
              <w:t>Murugan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Priyanka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Dhar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Amol</w:t>
            </w:r>
            <w:proofErr w:type="spellEnd"/>
            <w:r>
              <w:rPr>
                <w:sz w:val="23"/>
                <w:szCs w:val="23"/>
              </w:rPr>
              <w:t xml:space="preserve"> B </w:t>
            </w:r>
            <w:proofErr w:type="spellStart"/>
            <w:r>
              <w:rPr>
                <w:sz w:val="23"/>
                <w:szCs w:val="23"/>
              </w:rPr>
              <w:t>Tayade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Ashish</w:t>
            </w:r>
            <w:proofErr w:type="spellEnd"/>
            <w:r>
              <w:rPr>
                <w:sz w:val="23"/>
                <w:szCs w:val="23"/>
              </w:rPr>
              <w:t xml:space="preserve"> R </w:t>
            </w:r>
            <w:proofErr w:type="spellStart"/>
            <w:r>
              <w:rPr>
                <w:sz w:val="23"/>
                <w:szCs w:val="23"/>
              </w:rPr>
              <w:t>Warghat</w:t>
            </w:r>
            <w:proofErr w:type="spellEnd"/>
            <w:r>
              <w:rPr>
                <w:sz w:val="23"/>
                <w:szCs w:val="23"/>
              </w:rPr>
              <w:t xml:space="preserve">, OP </w:t>
            </w:r>
            <w:proofErr w:type="spellStart"/>
            <w:r>
              <w:rPr>
                <w:sz w:val="23"/>
                <w:szCs w:val="23"/>
              </w:rPr>
              <w:t>Chaurasia</w:t>
            </w:r>
            <w:proofErr w:type="spellEnd"/>
            <w:r>
              <w:rPr>
                <w:sz w:val="23"/>
                <w:szCs w:val="23"/>
              </w:rPr>
              <w:t xml:space="preserve"> and RB Srivastava.2013. Effect of </w:t>
            </w:r>
            <w:proofErr w:type="spellStart"/>
            <w:r>
              <w:rPr>
                <w:sz w:val="23"/>
                <w:szCs w:val="23"/>
              </w:rPr>
              <w:t>auxins</w:t>
            </w:r>
            <w:proofErr w:type="spellEnd"/>
            <w:r>
              <w:rPr>
                <w:sz w:val="23"/>
                <w:szCs w:val="23"/>
              </w:rPr>
              <w:t xml:space="preserve"> on adventitious rooting from hardwood cuttings of </w:t>
            </w:r>
            <w:proofErr w:type="spellStart"/>
            <w:r>
              <w:rPr>
                <w:i/>
                <w:iCs/>
                <w:sz w:val="23"/>
                <w:szCs w:val="23"/>
              </w:rPr>
              <w:t>Hippophae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i/>
                <w:iCs/>
                <w:sz w:val="23"/>
                <w:szCs w:val="23"/>
              </w:rPr>
              <w:t>rhamnoides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under </w:t>
            </w:r>
            <w:proofErr w:type="spellStart"/>
            <w:r>
              <w:rPr>
                <w:sz w:val="23"/>
                <w:szCs w:val="23"/>
              </w:rPr>
              <w:t>Ladakh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Himalayas.139(</w:t>
            </w:r>
            <w:proofErr w:type="gramEnd"/>
            <w:r>
              <w:rPr>
                <w:sz w:val="23"/>
                <w:szCs w:val="23"/>
              </w:rPr>
              <w:t xml:space="preserve">3): 228-231. </w:t>
            </w:r>
          </w:p>
        </w:tc>
        <w:tc>
          <w:tcPr>
            <w:tcW w:w="1710" w:type="dxa"/>
          </w:tcPr>
          <w:p w:rsidR="00196CA1" w:rsidRPr="00FC3E03" w:rsidRDefault="00196CA1" w:rsidP="00BD668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Cs w:val="24"/>
              </w:rPr>
            </w:pPr>
            <w:r w:rsidRPr="00FC3E03">
              <w:rPr>
                <w:rFonts w:eastAsia="Calibri"/>
                <w:bCs/>
                <w:szCs w:val="24"/>
              </w:rPr>
              <w:t>Author</w:t>
            </w:r>
          </w:p>
        </w:tc>
      </w:tr>
      <w:tr w:rsidR="00196CA1" w:rsidRPr="00FC3E03" w:rsidTr="00BB4FCC">
        <w:tc>
          <w:tcPr>
            <w:tcW w:w="990" w:type="dxa"/>
            <w:gridSpan w:val="2"/>
          </w:tcPr>
          <w:p w:rsidR="00196CA1" w:rsidRPr="00FC3E03" w:rsidRDefault="00196CA1" w:rsidP="00F7172D">
            <w:pPr>
              <w:pStyle w:val="ListParagraph"/>
              <w:numPr>
                <w:ilvl w:val="0"/>
                <w:numId w:val="34"/>
              </w:numPr>
              <w:suppressAutoHyphens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196CA1" w:rsidRPr="00FC3E03" w:rsidRDefault="00196CA1" w:rsidP="00BD66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 w:rsidRPr="00FC3E03">
              <w:rPr>
                <w:szCs w:val="24"/>
              </w:rPr>
              <w:t>2017</w:t>
            </w:r>
          </w:p>
        </w:tc>
        <w:tc>
          <w:tcPr>
            <w:tcW w:w="6552" w:type="dxa"/>
            <w:gridSpan w:val="2"/>
          </w:tcPr>
          <w:p w:rsidR="00196CA1" w:rsidRPr="00FC3E03" w:rsidRDefault="00196CA1" w:rsidP="00196CA1">
            <w:pPr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shd w:val="clear" w:color="auto" w:fill="FFFFFF"/>
              </w:rPr>
            </w:pPr>
            <w:r w:rsidRPr="00FC3E03">
              <w:rPr>
                <w:rFonts w:eastAsia="Calibri"/>
                <w:b/>
                <w:szCs w:val="24"/>
              </w:rPr>
              <w:t>Janifer Raj X</w:t>
            </w:r>
            <w:r w:rsidRPr="00FC3E03">
              <w:rPr>
                <w:rFonts w:eastAsia="Calibri"/>
                <w:szCs w:val="24"/>
              </w:rPr>
              <w:t xml:space="preserve">, </w:t>
            </w:r>
            <w:proofErr w:type="spellStart"/>
            <w:r w:rsidRPr="00FC3E03">
              <w:rPr>
                <w:rFonts w:eastAsia="Calibri"/>
                <w:szCs w:val="24"/>
              </w:rPr>
              <w:t>Karna</w:t>
            </w:r>
            <w:proofErr w:type="spellEnd"/>
            <w:r w:rsidRPr="00FC3E03">
              <w:rPr>
                <w:rFonts w:eastAsia="Calibri"/>
                <w:szCs w:val="24"/>
              </w:rPr>
              <w:t xml:space="preserve"> </w:t>
            </w:r>
            <w:proofErr w:type="spellStart"/>
            <w:r w:rsidRPr="00FC3E03">
              <w:rPr>
                <w:rFonts w:eastAsia="Calibri"/>
                <w:szCs w:val="24"/>
              </w:rPr>
              <w:t>Venkata</w:t>
            </w:r>
            <w:proofErr w:type="spellEnd"/>
            <w:r w:rsidRPr="00FC3E03">
              <w:rPr>
                <w:rFonts w:eastAsia="Calibri"/>
                <w:szCs w:val="24"/>
              </w:rPr>
              <w:t xml:space="preserve"> </w:t>
            </w:r>
            <w:proofErr w:type="spellStart"/>
            <w:r w:rsidRPr="00FC3E03">
              <w:rPr>
                <w:rFonts w:eastAsia="Calibri"/>
                <w:szCs w:val="24"/>
              </w:rPr>
              <w:t>Ramana</w:t>
            </w:r>
            <w:proofErr w:type="spellEnd"/>
            <w:r w:rsidRPr="00FC3E03">
              <w:rPr>
                <w:rFonts w:eastAsia="Calibri"/>
                <w:szCs w:val="24"/>
              </w:rPr>
              <w:t xml:space="preserve"> and </w:t>
            </w:r>
            <w:proofErr w:type="spellStart"/>
            <w:r w:rsidRPr="00FC3E03">
              <w:rPr>
                <w:rFonts w:eastAsia="Calibri"/>
                <w:szCs w:val="24"/>
              </w:rPr>
              <w:t>Rakesh</w:t>
            </w:r>
            <w:proofErr w:type="spellEnd"/>
            <w:r w:rsidRPr="00FC3E03">
              <w:rPr>
                <w:rFonts w:eastAsia="Calibri"/>
                <w:szCs w:val="24"/>
              </w:rPr>
              <w:t xml:space="preserve"> Kumar Sharma.2017. Screening and statistical optimization of media ingredients for production of microbial </w:t>
            </w:r>
            <w:proofErr w:type="spellStart"/>
            <w:r w:rsidRPr="00FC3E03">
              <w:rPr>
                <w:rFonts w:eastAsia="Calibri"/>
                <w:szCs w:val="24"/>
              </w:rPr>
              <w:t>transglutaminase</w:t>
            </w:r>
            <w:proofErr w:type="spellEnd"/>
            <w:r w:rsidRPr="00FC3E03">
              <w:rPr>
                <w:rFonts w:eastAsia="Calibri"/>
                <w:szCs w:val="24"/>
              </w:rPr>
              <w:t>. Defence Life Science Journal, DESIDOC</w:t>
            </w:r>
            <w:proofErr w:type="gramStart"/>
            <w:r w:rsidRPr="00FC3E03">
              <w:rPr>
                <w:rFonts w:eastAsia="Calibri"/>
                <w:szCs w:val="24"/>
              </w:rPr>
              <w:t>,2</w:t>
            </w:r>
            <w:proofErr w:type="gramEnd"/>
            <w:r w:rsidRPr="00FC3E03">
              <w:rPr>
                <w:rFonts w:eastAsia="Calibri"/>
                <w:szCs w:val="24"/>
              </w:rPr>
              <w:t xml:space="preserve"> (2):216-225.</w:t>
            </w:r>
            <w:r w:rsidRPr="00FC3E03">
              <w:rPr>
                <w:bCs/>
                <w:szCs w:val="24"/>
              </w:rPr>
              <w:t xml:space="preserve"> </w:t>
            </w:r>
          </w:p>
        </w:tc>
        <w:tc>
          <w:tcPr>
            <w:tcW w:w="1710" w:type="dxa"/>
          </w:tcPr>
          <w:p w:rsidR="00196CA1" w:rsidRPr="00FC3E03" w:rsidRDefault="00196CA1" w:rsidP="00BD668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szCs w:val="24"/>
              </w:rPr>
            </w:pPr>
            <w:r w:rsidRPr="00FC3E03">
              <w:rPr>
                <w:rFonts w:eastAsia="Calibri"/>
                <w:bCs/>
                <w:szCs w:val="24"/>
              </w:rPr>
              <w:t>Author</w:t>
            </w:r>
          </w:p>
        </w:tc>
      </w:tr>
      <w:tr w:rsidR="00196CA1" w:rsidRPr="00FC3E03" w:rsidTr="00BB4FCC">
        <w:tc>
          <w:tcPr>
            <w:tcW w:w="990" w:type="dxa"/>
            <w:gridSpan w:val="2"/>
          </w:tcPr>
          <w:p w:rsidR="00196CA1" w:rsidRPr="00FC3E03" w:rsidRDefault="00196CA1" w:rsidP="00F7172D">
            <w:pPr>
              <w:pStyle w:val="ListParagraph"/>
              <w:numPr>
                <w:ilvl w:val="0"/>
                <w:numId w:val="34"/>
              </w:numPr>
              <w:suppressAutoHyphens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196CA1" w:rsidRPr="00FC3E03" w:rsidRDefault="00196CA1" w:rsidP="00BD66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 w:rsidRPr="00FC3E03">
              <w:rPr>
                <w:szCs w:val="24"/>
              </w:rPr>
              <w:t>2017</w:t>
            </w:r>
          </w:p>
        </w:tc>
        <w:tc>
          <w:tcPr>
            <w:tcW w:w="6552" w:type="dxa"/>
            <w:gridSpan w:val="2"/>
          </w:tcPr>
          <w:p w:rsidR="00196CA1" w:rsidRPr="00FC3E03" w:rsidRDefault="00196CA1" w:rsidP="00BD6684">
            <w:pPr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shd w:val="clear" w:color="auto" w:fill="FFFFFF"/>
              </w:rPr>
            </w:pPr>
            <w:proofErr w:type="spellStart"/>
            <w:r w:rsidRPr="00FC3E03">
              <w:rPr>
                <w:rFonts w:eastAsia="Calibri"/>
                <w:szCs w:val="24"/>
                <w:lang w:bidi="kn-IN"/>
              </w:rPr>
              <w:t>Divya</w:t>
            </w:r>
            <w:proofErr w:type="spellEnd"/>
            <w:r w:rsidRPr="00FC3E03">
              <w:rPr>
                <w:rFonts w:eastAsia="Calibri"/>
                <w:szCs w:val="24"/>
                <w:lang w:bidi="kn-IN"/>
              </w:rPr>
              <w:t xml:space="preserve">, </w:t>
            </w:r>
            <w:r w:rsidRPr="00FC3E03">
              <w:rPr>
                <w:rFonts w:eastAsia="Calibri"/>
                <w:b/>
                <w:szCs w:val="24"/>
              </w:rPr>
              <w:t>Janifer Raj X</w:t>
            </w:r>
            <w:r w:rsidRPr="00FC3E03">
              <w:rPr>
                <w:rFonts w:eastAsia="Calibri"/>
                <w:szCs w:val="24"/>
              </w:rPr>
              <w:t xml:space="preserve">, </w:t>
            </w:r>
            <w:proofErr w:type="spellStart"/>
            <w:r w:rsidRPr="00FC3E03">
              <w:rPr>
                <w:rFonts w:eastAsia="Calibri"/>
                <w:szCs w:val="24"/>
              </w:rPr>
              <w:t>Natarajan</w:t>
            </w:r>
            <w:proofErr w:type="spellEnd"/>
            <w:r w:rsidRPr="00FC3E03">
              <w:rPr>
                <w:rFonts w:eastAsia="Calibri"/>
                <w:szCs w:val="24"/>
              </w:rPr>
              <w:t xml:space="preserve"> </w:t>
            </w:r>
            <w:proofErr w:type="spellStart"/>
            <w:r w:rsidRPr="00FC3E03">
              <w:rPr>
                <w:rFonts w:eastAsia="Calibri"/>
                <w:szCs w:val="24"/>
              </w:rPr>
              <w:t>Gopalan</w:t>
            </w:r>
            <w:proofErr w:type="spellEnd"/>
            <w:r w:rsidRPr="00FC3E03">
              <w:rPr>
                <w:rFonts w:eastAsia="Calibri"/>
                <w:szCs w:val="24"/>
              </w:rPr>
              <w:t xml:space="preserve"> and </w:t>
            </w:r>
            <w:proofErr w:type="spellStart"/>
            <w:r w:rsidRPr="00FC3E03">
              <w:rPr>
                <w:rFonts w:eastAsia="Calibri"/>
                <w:szCs w:val="24"/>
              </w:rPr>
              <w:t>Karna</w:t>
            </w:r>
            <w:proofErr w:type="spellEnd"/>
            <w:r w:rsidRPr="00FC3E03">
              <w:rPr>
                <w:rFonts w:eastAsia="Calibri"/>
                <w:szCs w:val="24"/>
              </w:rPr>
              <w:t xml:space="preserve"> </w:t>
            </w:r>
            <w:proofErr w:type="spellStart"/>
            <w:r w:rsidRPr="00FC3E03">
              <w:rPr>
                <w:rFonts w:eastAsia="Calibri"/>
                <w:szCs w:val="24"/>
              </w:rPr>
              <w:t>Venkata</w:t>
            </w:r>
            <w:proofErr w:type="spellEnd"/>
            <w:r w:rsidRPr="00FC3E03">
              <w:rPr>
                <w:rFonts w:eastAsia="Calibri"/>
                <w:szCs w:val="24"/>
              </w:rPr>
              <w:t xml:space="preserve"> Ramana.</w:t>
            </w:r>
            <w:r>
              <w:rPr>
                <w:rFonts w:eastAsia="Calibri"/>
                <w:szCs w:val="24"/>
              </w:rPr>
              <w:t>2017.</w:t>
            </w:r>
            <w:r w:rsidRPr="00FC3E03">
              <w:rPr>
                <w:rFonts w:eastAsia="Calibri"/>
                <w:szCs w:val="24"/>
              </w:rPr>
              <w:t xml:space="preserve"> </w:t>
            </w:r>
            <w:proofErr w:type="spellStart"/>
            <w:r w:rsidRPr="00FC3E03">
              <w:rPr>
                <w:rFonts w:eastAsia="Calibri"/>
                <w:szCs w:val="24"/>
                <w:lang w:bidi="kn-IN"/>
              </w:rPr>
              <w:t>Immobilisation</w:t>
            </w:r>
            <w:proofErr w:type="spellEnd"/>
            <w:r w:rsidRPr="00FC3E03">
              <w:rPr>
                <w:rFonts w:eastAsia="Calibri"/>
                <w:szCs w:val="24"/>
                <w:lang w:bidi="kn-IN"/>
              </w:rPr>
              <w:t xml:space="preserve"> of selected mixed lactic acid bacteria for enhancing </w:t>
            </w:r>
            <w:proofErr w:type="spellStart"/>
            <w:r w:rsidRPr="00FC3E03">
              <w:rPr>
                <w:rFonts w:eastAsia="Calibri"/>
                <w:szCs w:val="24"/>
                <w:lang w:bidi="kn-IN"/>
              </w:rPr>
              <w:t>bacteriocin</w:t>
            </w:r>
            <w:proofErr w:type="spellEnd"/>
            <w:r w:rsidRPr="00FC3E03">
              <w:rPr>
                <w:rFonts w:eastAsia="Calibri"/>
                <w:szCs w:val="24"/>
                <w:lang w:bidi="kn-IN"/>
              </w:rPr>
              <w:t xml:space="preserve"> production. </w:t>
            </w:r>
            <w:r w:rsidRPr="00FC3E03">
              <w:rPr>
                <w:rFonts w:eastAsia="Calibri"/>
                <w:szCs w:val="24"/>
              </w:rPr>
              <w:t>Defence Life Science Journal, DESIDOC</w:t>
            </w:r>
            <w:proofErr w:type="gramStart"/>
            <w:r w:rsidRPr="00FC3E03">
              <w:rPr>
                <w:rFonts w:eastAsia="Calibri"/>
                <w:szCs w:val="24"/>
              </w:rPr>
              <w:t>,2</w:t>
            </w:r>
            <w:proofErr w:type="gramEnd"/>
            <w:r w:rsidRPr="00FC3E03">
              <w:rPr>
                <w:rFonts w:eastAsia="Calibri"/>
                <w:szCs w:val="24"/>
              </w:rPr>
              <w:t>(2): 231-238.</w:t>
            </w:r>
          </w:p>
        </w:tc>
        <w:tc>
          <w:tcPr>
            <w:tcW w:w="1710" w:type="dxa"/>
          </w:tcPr>
          <w:p w:rsidR="00196CA1" w:rsidRPr="00FC3E03" w:rsidRDefault="00196CA1" w:rsidP="00BD668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Cs w:val="24"/>
              </w:rPr>
            </w:pPr>
            <w:r w:rsidRPr="00FC3E03">
              <w:rPr>
                <w:rFonts w:eastAsia="Calibri"/>
                <w:szCs w:val="24"/>
                <w:lang w:bidi="kn-IN"/>
              </w:rPr>
              <w:t>Co-author</w:t>
            </w:r>
          </w:p>
        </w:tc>
      </w:tr>
      <w:tr w:rsidR="00196CA1" w:rsidRPr="00FC3E03" w:rsidTr="00BB4FCC">
        <w:tc>
          <w:tcPr>
            <w:tcW w:w="990" w:type="dxa"/>
            <w:gridSpan w:val="2"/>
          </w:tcPr>
          <w:p w:rsidR="00196CA1" w:rsidRPr="00FC3E03" w:rsidRDefault="00196CA1" w:rsidP="00F7172D">
            <w:pPr>
              <w:pStyle w:val="ListParagraph"/>
              <w:numPr>
                <w:ilvl w:val="0"/>
                <w:numId w:val="34"/>
              </w:numPr>
              <w:suppressAutoHyphens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196CA1" w:rsidRPr="00FC3E03" w:rsidRDefault="00196CA1" w:rsidP="00BD66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 w:rsidRPr="00FC3E03">
              <w:rPr>
                <w:szCs w:val="24"/>
              </w:rPr>
              <w:t>2018</w:t>
            </w:r>
          </w:p>
        </w:tc>
        <w:tc>
          <w:tcPr>
            <w:tcW w:w="6552" w:type="dxa"/>
            <w:gridSpan w:val="2"/>
          </w:tcPr>
          <w:p w:rsidR="00196CA1" w:rsidRDefault="00196CA1" w:rsidP="00BD6684">
            <w:pPr>
              <w:spacing w:line="276" w:lineRule="auto"/>
              <w:jc w:val="both"/>
              <w:rPr>
                <w:rFonts w:eastAsia="Calibri"/>
                <w:szCs w:val="24"/>
                <w:lang w:bidi="kn-IN"/>
              </w:rPr>
            </w:pPr>
            <w:bookmarkStart w:id="0" w:name="_GoBack"/>
            <w:bookmarkEnd w:id="0"/>
            <w:r w:rsidRPr="00FC3E03">
              <w:rPr>
                <w:rFonts w:eastAsia="Calibri"/>
                <w:b/>
                <w:bCs/>
                <w:szCs w:val="24"/>
              </w:rPr>
              <w:t>Janifer Raj Xavier</w:t>
            </w:r>
            <w:r w:rsidRPr="00FC3E03">
              <w:rPr>
                <w:rFonts w:eastAsia="Calibri"/>
                <w:bCs/>
                <w:szCs w:val="24"/>
              </w:rPr>
              <w:t xml:space="preserve">, </w:t>
            </w:r>
            <w:proofErr w:type="spellStart"/>
            <w:r w:rsidRPr="00FC3E03">
              <w:rPr>
                <w:rFonts w:eastAsia="Calibri"/>
                <w:bCs/>
                <w:szCs w:val="24"/>
              </w:rPr>
              <w:t>Monisha</w:t>
            </w:r>
            <w:proofErr w:type="spellEnd"/>
            <w:r w:rsidRPr="00FC3E03">
              <w:rPr>
                <w:rFonts w:eastAsia="Calibri"/>
                <w:bCs/>
                <w:szCs w:val="24"/>
              </w:rPr>
              <w:t xml:space="preserve"> </w:t>
            </w:r>
            <w:proofErr w:type="spellStart"/>
            <w:r w:rsidRPr="00FC3E03">
              <w:rPr>
                <w:rFonts w:eastAsia="Calibri"/>
                <w:bCs/>
                <w:szCs w:val="24"/>
              </w:rPr>
              <w:t>Naren</w:t>
            </w:r>
            <w:proofErr w:type="spellEnd"/>
            <w:r w:rsidRPr="00FC3E03">
              <w:rPr>
                <w:rFonts w:eastAsia="Calibri"/>
                <w:bCs/>
                <w:szCs w:val="24"/>
              </w:rPr>
              <w:t xml:space="preserve">, </w:t>
            </w:r>
            <w:proofErr w:type="spellStart"/>
            <w:r w:rsidRPr="00FC3E03">
              <w:rPr>
                <w:rFonts w:eastAsia="Calibri"/>
                <w:bCs/>
                <w:szCs w:val="24"/>
              </w:rPr>
              <w:t>Gopalan</w:t>
            </w:r>
            <w:proofErr w:type="spellEnd"/>
            <w:r w:rsidRPr="00FC3E03">
              <w:rPr>
                <w:rFonts w:eastAsia="Calibri"/>
                <w:bCs/>
                <w:szCs w:val="24"/>
              </w:rPr>
              <w:t xml:space="preserve"> </w:t>
            </w:r>
            <w:proofErr w:type="spellStart"/>
            <w:r w:rsidRPr="00FC3E03">
              <w:rPr>
                <w:rFonts w:eastAsia="Calibri"/>
                <w:bCs/>
                <w:szCs w:val="24"/>
              </w:rPr>
              <w:t>Natarajan</w:t>
            </w:r>
            <w:proofErr w:type="spellEnd"/>
            <w:proofErr w:type="gramStart"/>
            <w:r w:rsidRPr="00FC3E03">
              <w:rPr>
                <w:rFonts w:eastAsia="Calibri"/>
                <w:bCs/>
                <w:szCs w:val="24"/>
              </w:rPr>
              <w:t xml:space="preserve">, </w:t>
            </w:r>
            <w:r w:rsidRPr="00FC3E03">
              <w:rPr>
                <w:bCs/>
                <w:szCs w:val="24"/>
              </w:rPr>
              <w:t xml:space="preserve"> </w:t>
            </w:r>
            <w:proofErr w:type="spellStart"/>
            <w:r w:rsidRPr="00FC3E03">
              <w:rPr>
                <w:rFonts w:eastAsia="Calibri"/>
                <w:bCs/>
                <w:szCs w:val="24"/>
              </w:rPr>
              <w:t>Karna</w:t>
            </w:r>
            <w:proofErr w:type="spellEnd"/>
            <w:proofErr w:type="gramEnd"/>
            <w:r w:rsidRPr="00FC3E03">
              <w:rPr>
                <w:rFonts w:eastAsia="Calibri"/>
                <w:bCs/>
                <w:szCs w:val="24"/>
              </w:rPr>
              <w:t xml:space="preserve"> </w:t>
            </w:r>
            <w:proofErr w:type="spellStart"/>
            <w:r w:rsidRPr="00FC3E03">
              <w:rPr>
                <w:rFonts w:eastAsia="Calibri"/>
                <w:bCs/>
                <w:szCs w:val="24"/>
              </w:rPr>
              <w:t>Venkata</w:t>
            </w:r>
            <w:proofErr w:type="spellEnd"/>
            <w:r w:rsidRPr="00FC3E03">
              <w:rPr>
                <w:rFonts w:eastAsia="Calibri"/>
                <w:bCs/>
                <w:szCs w:val="24"/>
              </w:rPr>
              <w:t xml:space="preserve"> </w:t>
            </w:r>
            <w:proofErr w:type="spellStart"/>
            <w:r w:rsidRPr="00FC3E03">
              <w:rPr>
                <w:rFonts w:eastAsia="Calibri"/>
                <w:bCs/>
                <w:szCs w:val="24"/>
              </w:rPr>
              <w:t>Ramana</w:t>
            </w:r>
            <w:proofErr w:type="spellEnd"/>
            <w:r w:rsidRPr="00FC3E03">
              <w:rPr>
                <w:rFonts w:eastAsia="Calibri"/>
                <w:bCs/>
                <w:szCs w:val="24"/>
              </w:rPr>
              <w:t xml:space="preserve"> and </w:t>
            </w:r>
            <w:proofErr w:type="spellStart"/>
            <w:r w:rsidRPr="00FC3E03">
              <w:rPr>
                <w:rFonts w:eastAsia="Calibri"/>
                <w:bCs/>
                <w:szCs w:val="24"/>
              </w:rPr>
              <w:t>Rakesh</w:t>
            </w:r>
            <w:proofErr w:type="spellEnd"/>
            <w:r w:rsidRPr="00FC3E03">
              <w:rPr>
                <w:rFonts w:eastAsia="Calibri"/>
                <w:bCs/>
                <w:szCs w:val="24"/>
              </w:rPr>
              <w:t xml:space="preserve"> Kumar Sharma</w:t>
            </w:r>
            <w:r w:rsidRPr="00FC3E03">
              <w:rPr>
                <w:bCs/>
                <w:szCs w:val="24"/>
              </w:rPr>
              <w:t xml:space="preserve">. </w:t>
            </w:r>
            <w:r>
              <w:rPr>
                <w:bCs/>
                <w:szCs w:val="24"/>
              </w:rPr>
              <w:t>2018</w:t>
            </w:r>
            <w:proofErr w:type="gramStart"/>
            <w:r>
              <w:rPr>
                <w:bCs/>
                <w:szCs w:val="24"/>
              </w:rPr>
              <w:t>.</w:t>
            </w:r>
            <w:r w:rsidRPr="00FC3E03">
              <w:rPr>
                <w:rFonts w:eastAsia="Calibri"/>
                <w:szCs w:val="24"/>
              </w:rPr>
              <w:t>Optimization</w:t>
            </w:r>
            <w:proofErr w:type="gramEnd"/>
            <w:r w:rsidRPr="00FC3E03">
              <w:rPr>
                <w:rFonts w:eastAsia="Calibri"/>
                <w:szCs w:val="24"/>
              </w:rPr>
              <w:t xml:space="preserve"> of </w:t>
            </w:r>
            <w:proofErr w:type="spellStart"/>
            <w:r w:rsidRPr="00FC3E03">
              <w:rPr>
                <w:rFonts w:eastAsia="Calibri"/>
                <w:szCs w:val="24"/>
              </w:rPr>
              <w:t>p</w:t>
            </w:r>
            <w:r w:rsidRPr="00FC3E03">
              <w:rPr>
                <w:rFonts w:eastAsia="Calibri"/>
                <w:spacing w:val="12"/>
                <w:szCs w:val="24"/>
              </w:rPr>
              <w:t>ullulan</w:t>
            </w:r>
            <w:proofErr w:type="spellEnd"/>
            <w:r w:rsidRPr="00FC3E03">
              <w:rPr>
                <w:rFonts w:eastAsia="Calibri"/>
                <w:szCs w:val="24"/>
              </w:rPr>
              <w:t xml:space="preserve"> production by </w:t>
            </w:r>
            <w:proofErr w:type="spellStart"/>
            <w:r w:rsidRPr="00FC3E03">
              <w:rPr>
                <w:rFonts w:eastAsia="Calibri"/>
                <w:i/>
                <w:iCs/>
                <w:spacing w:val="12"/>
                <w:szCs w:val="24"/>
              </w:rPr>
              <w:t>Aureobasidium</w:t>
            </w:r>
            <w:proofErr w:type="spellEnd"/>
            <w:r w:rsidRPr="00FC3E03">
              <w:rPr>
                <w:rFonts w:eastAsia="Calibri"/>
                <w:i/>
                <w:iCs/>
                <w:spacing w:val="12"/>
                <w:szCs w:val="24"/>
              </w:rPr>
              <w:t xml:space="preserve"> </w:t>
            </w:r>
            <w:proofErr w:type="spellStart"/>
            <w:r w:rsidRPr="00FC3E03">
              <w:rPr>
                <w:rFonts w:eastAsia="Calibri"/>
                <w:i/>
                <w:iCs/>
                <w:spacing w:val="12"/>
                <w:szCs w:val="24"/>
              </w:rPr>
              <w:t>pullulans</w:t>
            </w:r>
            <w:proofErr w:type="spellEnd"/>
            <w:r w:rsidRPr="00FC3E03">
              <w:rPr>
                <w:rFonts w:eastAsia="Calibri"/>
                <w:i/>
                <w:iCs/>
                <w:spacing w:val="12"/>
                <w:szCs w:val="24"/>
              </w:rPr>
              <w:t xml:space="preserve"> </w:t>
            </w:r>
            <w:r w:rsidRPr="000970F8">
              <w:rPr>
                <w:rFonts w:eastAsia="Calibri"/>
                <w:iCs/>
                <w:spacing w:val="12"/>
                <w:szCs w:val="24"/>
              </w:rPr>
              <w:t>NRRLY 12996</w:t>
            </w:r>
            <w:r w:rsidRPr="00FC3E03">
              <w:rPr>
                <w:rFonts w:eastAsia="Calibri"/>
                <w:spacing w:val="12"/>
                <w:szCs w:val="24"/>
              </w:rPr>
              <w:t xml:space="preserve"> </w:t>
            </w:r>
            <w:r w:rsidRPr="00FC3E03">
              <w:rPr>
                <w:rFonts w:eastAsia="Calibri"/>
                <w:iCs/>
                <w:szCs w:val="24"/>
              </w:rPr>
              <w:t>using sugarcane juice and its application as antimicrobial coating on vegetables.</w:t>
            </w:r>
            <w:r w:rsidRPr="00FC3E03">
              <w:rPr>
                <w:iCs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Cs w:val="24"/>
                <w:lang w:bidi="kn-IN"/>
              </w:rPr>
              <w:t>Sakthi</w:t>
            </w:r>
            <w:proofErr w:type="spellEnd"/>
            <w:r>
              <w:rPr>
                <w:rFonts w:eastAsia="Calibri"/>
                <w:szCs w:val="24"/>
                <w:lang w:bidi="kn-IN"/>
              </w:rPr>
              <w:t xml:space="preserve">, </w:t>
            </w:r>
            <w:r w:rsidRPr="00FC3E03">
              <w:rPr>
                <w:rFonts w:eastAsia="Calibri"/>
                <w:szCs w:val="24"/>
                <w:lang w:bidi="kn-IN"/>
              </w:rPr>
              <w:t>2018</w:t>
            </w:r>
            <w:r>
              <w:rPr>
                <w:rFonts w:eastAsia="Calibri"/>
                <w:szCs w:val="24"/>
                <w:lang w:bidi="kn-IN"/>
              </w:rPr>
              <w:t>.</w:t>
            </w:r>
          </w:p>
          <w:p w:rsidR="007634F4" w:rsidRPr="00FC3E03" w:rsidRDefault="007634F4" w:rsidP="00BD6684">
            <w:pPr>
              <w:spacing w:line="276" w:lineRule="auto"/>
              <w:jc w:val="both"/>
              <w:rPr>
                <w:rFonts w:eastAsia="Calibri"/>
                <w:szCs w:val="24"/>
                <w:lang w:bidi="kn-IN"/>
              </w:rPr>
            </w:pPr>
          </w:p>
        </w:tc>
        <w:tc>
          <w:tcPr>
            <w:tcW w:w="1710" w:type="dxa"/>
          </w:tcPr>
          <w:p w:rsidR="00196CA1" w:rsidRPr="00FC3E03" w:rsidRDefault="00196CA1" w:rsidP="00BD668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Cs w:val="24"/>
                <w:lang w:bidi="kn-IN"/>
              </w:rPr>
            </w:pPr>
            <w:r w:rsidRPr="00FC3E03">
              <w:rPr>
                <w:rFonts w:eastAsia="Calibri"/>
                <w:bCs/>
                <w:szCs w:val="24"/>
              </w:rPr>
              <w:t>Author</w:t>
            </w:r>
          </w:p>
        </w:tc>
      </w:tr>
      <w:tr w:rsidR="00196CA1" w:rsidRPr="00FC3E03" w:rsidTr="00BB4FCC">
        <w:tc>
          <w:tcPr>
            <w:tcW w:w="990" w:type="dxa"/>
            <w:gridSpan w:val="2"/>
          </w:tcPr>
          <w:p w:rsidR="00196CA1" w:rsidRPr="00FC3E03" w:rsidRDefault="00196CA1" w:rsidP="00F7172D">
            <w:pPr>
              <w:pStyle w:val="ListParagraph"/>
              <w:numPr>
                <w:ilvl w:val="0"/>
                <w:numId w:val="34"/>
              </w:numPr>
              <w:suppressAutoHyphens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196CA1" w:rsidRPr="00FC3E03" w:rsidRDefault="00196CA1" w:rsidP="00BD66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 w:rsidRPr="00FC3E03">
              <w:rPr>
                <w:szCs w:val="24"/>
              </w:rPr>
              <w:t>2018</w:t>
            </w:r>
          </w:p>
        </w:tc>
        <w:tc>
          <w:tcPr>
            <w:tcW w:w="6552" w:type="dxa"/>
            <w:gridSpan w:val="2"/>
          </w:tcPr>
          <w:p w:rsidR="00196CA1" w:rsidRPr="00FC3E03" w:rsidRDefault="00196CA1" w:rsidP="00196CA1">
            <w:pPr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shd w:val="clear" w:color="auto" w:fill="FFFFFF"/>
              </w:rPr>
            </w:pPr>
            <w:proofErr w:type="spellStart"/>
            <w:r w:rsidRPr="00FC3E03">
              <w:rPr>
                <w:szCs w:val="24"/>
              </w:rPr>
              <w:t>Mrithula</w:t>
            </w:r>
            <w:proofErr w:type="spellEnd"/>
            <w:r w:rsidRPr="00FC3E03">
              <w:rPr>
                <w:szCs w:val="24"/>
              </w:rPr>
              <w:t xml:space="preserve"> </w:t>
            </w:r>
            <w:proofErr w:type="spellStart"/>
            <w:r w:rsidRPr="00FC3E03">
              <w:rPr>
                <w:szCs w:val="24"/>
              </w:rPr>
              <w:t>Mahalakshmi</w:t>
            </w:r>
            <w:proofErr w:type="spellEnd"/>
            <w:r w:rsidRPr="00FC3E03">
              <w:rPr>
                <w:szCs w:val="24"/>
              </w:rPr>
              <w:t xml:space="preserve"> MK, </w:t>
            </w:r>
            <w:r w:rsidRPr="00FC3E03">
              <w:rPr>
                <w:b/>
                <w:szCs w:val="24"/>
              </w:rPr>
              <w:t>Janifer Raj X</w:t>
            </w:r>
            <w:r w:rsidRPr="00FC3E03">
              <w:rPr>
                <w:szCs w:val="24"/>
              </w:rPr>
              <w:t xml:space="preserve">, </w:t>
            </w:r>
            <w:proofErr w:type="spellStart"/>
            <w:r w:rsidRPr="00FC3E03">
              <w:rPr>
                <w:szCs w:val="24"/>
              </w:rPr>
              <w:t>Natarajan</w:t>
            </w:r>
            <w:proofErr w:type="spellEnd"/>
            <w:r w:rsidRPr="00FC3E03">
              <w:rPr>
                <w:szCs w:val="24"/>
              </w:rPr>
              <w:t xml:space="preserve"> </w:t>
            </w:r>
            <w:proofErr w:type="spellStart"/>
            <w:r w:rsidRPr="00FC3E03">
              <w:rPr>
                <w:szCs w:val="24"/>
              </w:rPr>
              <w:t>Gopalan,Karna</w:t>
            </w:r>
            <w:proofErr w:type="spellEnd"/>
            <w:r w:rsidRPr="00FC3E03">
              <w:rPr>
                <w:szCs w:val="24"/>
              </w:rPr>
              <w:t xml:space="preserve"> </w:t>
            </w:r>
            <w:proofErr w:type="spellStart"/>
            <w:r w:rsidRPr="00FC3E03">
              <w:rPr>
                <w:szCs w:val="24"/>
              </w:rPr>
              <w:t>Venkata</w:t>
            </w:r>
            <w:proofErr w:type="spellEnd"/>
            <w:r w:rsidRPr="00FC3E03">
              <w:rPr>
                <w:szCs w:val="24"/>
              </w:rPr>
              <w:t xml:space="preserve"> </w:t>
            </w:r>
            <w:proofErr w:type="spellStart"/>
            <w:r w:rsidRPr="00FC3E03">
              <w:rPr>
                <w:szCs w:val="24"/>
              </w:rPr>
              <w:t>Ramana</w:t>
            </w:r>
            <w:proofErr w:type="spellEnd"/>
            <w:r w:rsidRPr="00FC3E03">
              <w:rPr>
                <w:szCs w:val="24"/>
              </w:rPr>
              <w:t xml:space="preserve">, and </w:t>
            </w:r>
            <w:proofErr w:type="spellStart"/>
            <w:r w:rsidRPr="00FC3E03">
              <w:rPr>
                <w:szCs w:val="24"/>
              </w:rPr>
              <w:t>Rakesh</w:t>
            </w:r>
            <w:proofErr w:type="spellEnd"/>
            <w:r w:rsidRPr="00FC3E03">
              <w:rPr>
                <w:szCs w:val="24"/>
              </w:rPr>
              <w:t xml:space="preserve"> Kumar Sharma, </w:t>
            </w:r>
            <w:r w:rsidRPr="00FC3E03">
              <w:rPr>
                <w:bCs/>
                <w:szCs w:val="24"/>
              </w:rPr>
              <w:t>Poly (γ-) Glutamic Acid : A Promising Biopolymer</w:t>
            </w:r>
            <w:r w:rsidRPr="00FC3E03">
              <w:rPr>
                <w:b/>
                <w:bCs/>
                <w:szCs w:val="24"/>
              </w:rPr>
              <w:t>,</w:t>
            </w:r>
            <w:r w:rsidRPr="00FC3E03">
              <w:rPr>
                <w:szCs w:val="24"/>
              </w:rPr>
              <w:t xml:space="preserve"> Defence Life Science Journal, </w:t>
            </w:r>
            <w:r>
              <w:rPr>
                <w:szCs w:val="24"/>
              </w:rPr>
              <w:t>3,(</w:t>
            </w:r>
            <w:r w:rsidRPr="00FC3E03">
              <w:rPr>
                <w:szCs w:val="24"/>
              </w:rPr>
              <w:t>3</w:t>
            </w:r>
            <w:r>
              <w:rPr>
                <w:szCs w:val="24"/>
              </w:rPr>
              <w:t xml:space="preserve">) </w:t>
            </w:r>
            <w:r w:rsidRPr="00FC3E03">
              <w:rPr>
                <w:szCs w:val="24"/>
              </w:rPr>
              <w:t xml:space="preserve">301-306. </w:t>
            </w:r>
          </w:p>
        </w:tc>
        <w:tc>
          <w:tcPr>
            <w:tcW w:w="1710" w:type="dxa"/>
          </w:tcPr>
          <w:p w:rsidR="00196CA1" w:rsidRPr="00FC3E03" w:rsidRDefault="00196CA1" w:rsidP="00BD668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iCs/>
                <w:szCs w:val="24"/>
              </w:rPr>
            </w:pPr>
            <w:r w:rsidRPr="00FC3E03">
              <w:rPr>
                <w:rFonts w:eastAsia="Calibri"/>
                <w:szCs w:val="24"/>
                <w:lang w:bidi="kn-IN"/>
              </w:rPr>
              <w:t>Co-author</w:t>
            </w:r>
          </w:p>
        </w:tc>
      </w:tr>
      <w:tr w:rsidR="00196CA1" w:rsidRPr="00FC3E03" w:rsidTr="00BB4FCC">
        <w:tc>
          <w:tcPr>
            <w:tcW w:w="990" w:type="dxa"/>
            <w:gridSpan w:val="2"/>
          </w:tcPr>
          <w:p w:rsidR="00196CA1" w:rsidRPr="00FC3E03" w:rsidRDefault="00196CA1" w:rsidP="00F7172D">
            <w:pPr>
              <w:pStyle w:val="ListParagraph"/>
              <w:numPr>
                <w:ilvl w:val="0"/>
                <w:numId w:val="34"/>
              </w:numPr>
              <w:suppressAutoHyphens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196CA1" w:rsidRPr="00FC3E03" w:rsidRDefault="00196CA1" w:rsidP="00BD66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 w:rsidRPr="00FC3E03">
              <w:rPr>
                <w:szCs w:val="24"/>
              </w:rPr>
              <w:t>2019</w:t>
            </w:r>
          </w:p>
        </w:tc>
        <w:tc>
          <w:tcPr>
            <w:tcW w:w="6552" w:type="dxa"/>
            <w:gridSpan w:val="2"/>
          </w:tcPr>
          <w:p w:rsidR="00196CA1" w:rsidRPr="00FC3E03" w:rsidRDefault="00196CA1" w:rsidP="00BD66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Cs w:val="24"/>
                <w:shd w:val="clear" w:color="auto" w:fill="FFFFFF"/>
              </w:rPr>
            </w:pPr>
            <w:r w:rsidRPr="00FC3E03">
              <w:rPr>
                <w:bCs/>
                <w:szCs w:val="24"/>
                <w:shd w:val="clear" w:color="auto" w:fill="FFFFFF"/>
              </w:rPr>
              <w:t xml:space="preserve">Dev Kumar </w:t>
            </w:r>
            <w:proofErr w:type="spellStart"/>
            <w:r w:rsidRPr="00FC3E03">
              <w:rPr>
                <w:bCs/>
                <w:szCs w:val="24"/>
                <w:shd w:val="clear" w:color="auto" w:fill="FFFFFF"/>
              </w:rPr>
              <w:t>Yadav</w:t>
            </w:r>
            <w:proofErr w:type="spellEnd"/>
            <w:r w:rsidRPr="00FC3E03">
              <w:rPr>
                <w:bCs/>
                <w:szCs w:val="24"/>
                <w:shd w:val="clear" w:color="auto" w:fill="FFFFFF"/>
              </w:rPr>
              <w:t xml:space="preserve">, </w:t>
            </w:r>
            <w:r w:rsidRPr="00FC3E03">
              <w:rPr>
                <w:b/>
                <w:bCs/>
                <w:szCs w:val="24"/>
                <w:shd w:val="clear" w:color="auto" w:fill="FFFFFF"/>
              </w:rPr>
              <w:t>Janifer Raj X*,</w:t>
            </w:r>
            <w:r w:rsidRPr="00FC3E03">
              <w:rPr>
                <w:bCs/>
                <w:szCs w:val="24"/>
                <w:shd w:val="clear" w:color="auto" w:fill="FFFFFF"/>
              </w:rPr>
              <w:t xml:space="preserve"> Om </w:t>
            </w:r>
            <w:proofErr w:type="spellStart"/>
            <w:r w:rsidRPr="00FC3E03">
              <w:rPr>
                <w:bCs/>
                <w:szCs w:val="24"/>
                <w:shd w:val="clear" w:color="auto" w:fill="FFFFFF"/>
              </w:rPr>
              <w:t>Prakash</w:t>
            </w:r>
            <w:proofErr w:type="spellEnd"/>
            <w:r w:rsidRPr="00FC3E03">
              <w:rPr>
                <w:bCs/>
                <w:szCs w:val="24"/>
                <w:shd w:val="clear" w:color="auto" w:fill="FFFFFF"/>
              </w:rPr>
              <w:t xml:space="preserve"> Chauhan, </w:t>
            </w:r>
            <w:proofErr w:type="spellStart"/>
            <w:r w:rsidRPr="00FC3E03">
              <w:rPr>
                <w:bCs/>
                <w:szCs w:val="24"/>
                <w:shd w:val="clear" w:color="auto" w:fill="FFFFFF"/>
              </w:rPr>
              <w:t>Prakash</w:t>
            </w:r>
            <w:proofErr w:type="spellEnd"/>
            <w:r w:rsidRPr="00FC3E03">
              <w:rPr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FC3E03">
              <w:rPr>
                <w:bCs/>
                <w:szCs w:val="24"/>
                <w:shd w:val="clear" w:color="auto" w:fill="FFFFFF"/>
              </w:rPr>
              <w:t>Eknath</w:t>
            </w:r>
            <w:proofErr w:type="spellEnd"/>
            <w:r w:rsidRPr="00FC3E03">
              <w:rPr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FC3E03">
              <w:rPr>
                <w:bCs/>
                <w:szCs w:val="24"/>
                <w:shd w:val="clear" w:color="auto" w:fill="FFFFFF"/>
              </w:rPr>
              <w:t>Patki</w:t>
            </w:r>
            <w:proofErr w:type="spellEnd"/>
            <w:r w:rsidRPr="00FC3E03">
              <w:rPr>
                <w:bCs/>
                <w:szCs w:val="24"/>
                <w:shd w:val="clear" w:color="auto" w:fill="FFFFFF"/>
              </w:rPr>
              <w:t xml:space="preserve">, and </w:t>
            </w:r>
            <w:proofErr w:type="spellStart"/>
            <w:r w:rsidRPr="00FC3E03">
              <w:rPr>
                <w:bCs/>
                <w:szCs w:val="24"/>
                <w:shd w:val="clear" w:color="auto" w:fill="FFFFFF"/>
              </w:rPr>
              <w:t>Rakesh</w:t>
            </w:r>
            <w:proofErr w:type="spellEnd"/>
            <w:r w:rsidRPr="00FC3E03">
              <w:rPr>
                <w:bCs/>
                <w:szCs w:val="24"/>
                <w:shd w:val="clear" w:color="auto" w:fill="FFFFFF"/>
              </w:rPr>
              <w:t xml:space="preserve"> Kumar Sharma Nutritional Intervention during Chemical, Biological, Radiological, Nuclear Environments: A Dietary Perspective (</w:t>
            </w:r>
            <w:r w:rsidRPr="00FC3E03">
              <w:rPr>
                <w:szCs w:val="24"/>
              </w:rPr>
              <w:t>2019) Defence Life Science Journal, 4 (2), 122-129, DOI : 10.14429/dlsj.4.12766</w:t>
            </w:r>
          </w:p>
        </w:tc>
        <w:tc>
          <w:tcPr>
            <w:tcW w:w="1710" w:type="dxa"/>
          </w:tcPr>
          <w:p w:rsidR="00196CA1" w:rsidRPr="00FC3E03" w:rsidRDefault="00196CA1" w:rsidP="00BD668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szCs w:val="24"/>
              </w:rPr>
            </w:pPr>
            <w:r w:rsidRPr="00FC3E03">
              <w:rPr>
                <w:rFonts w:eastAsia="Calibri"/>
                <w:szCs w:val="24"/>
                <w:lang w:bidi="kn-IN"/>
              </w:rPr>
              <w:t>Co-author</w:t>
            </w:r>
          </w:p>
        </w:tc>
      </w:tr>
      <w:tr w:rsidR="00196CA1" w:rsidRPr="00FC3E03" w:rsidTr="00BB4FCC">
        <w:tc>
          <w:tcPr>
            <w:tcW w:w="990" w:type="dxa"/>
            <w:gridSpan w:val="2"/>
          </w:tcPr>
          <w:p w:rsidR="00196CA1" w:rsidRPr="00FC3E03" w:rsidRDefault="00196CA1" w:rsidP="00F7172D">
            <w:pPr>
              <w:pStyle w:val="ListParagraph"/>
              <w:numPr>
                <w:ilvl w:val="0"/>
                <w:numId w:val="34"/>
              </w:numPr>
              <w:suppressAutoHyphens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196CA1" w:rsidRPr="00FC3E03" w:rsidRDefault="00196CA1" w:rsidP="00BD66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 w:rsidRPr="00FC3E03">
              <w:rPr>
                <w:szCs w:val="24"/>
              </w:rPr>
              <w:t>2020</w:t>
            </w:r>
          </w:p>
        </w:tc>
        <w:tc>
          <w:tcPr>
            <w:tcW w:w="6552" w:type="dxa"/>
            <w:gridSpan w:val="2"/>
          </w:tcPr>
          <w:p w:rsidR="00196CA1" w:rsidRPr="00FC3E03" w:rsidRDefault="00196CA1" w:rsidP="00BD6684">
            <w:pPr>
              <w:spacing w:line="276" w:lineRule="auto"/>
              <w:rPr>
                <w:bCs/>
                <w:szCs w:val="24"/>
                <w:shd w:val="clear" w:color="auto" w:fill="FFFFFF"/>
              </w:rPr>
            </w:pPr>
            <w:r w:rsidRPr="00E478F7">
              <w:rPr>
                <w:b/>
                <w:szCs w:val="24"/>
              </w:rPr>
              <w:t>Janifer Raj X</w:t>
            </w:r>
            <w:r w:rsidRPr="00FC3E03">
              <w:rPr>
                <w:szCs w:val="24"/>
              </w:rPr>
              <w:t xml:space="preserve">, </w:t>
            </w:r>
            <w:proofErr w:type="spellStart"/>
            <w:r w:rsidRPr="00FC3E03">
              <w:rPr>
                <w:szCs w:val="24"/>
              </w:rPr>
              <w:t>Roopa</w:t>
            </w:r>
            <w:proofErr w:type="spellEnd"/>
            <w:r w:rsidRPr="00FC3E03">
              <w:rPr>
                <w:szCs w:val="24"/>
              </w:rPr>
              <w:t xml:space="preserve"> N, Om P Chauhan and Anil D Semwal (2020) Organic vegetables:  Are they safer and nutritive? </w:t>
            </w:r>
            <w:r w:rsidRPr="00FC3E03">
              <w:rPr>
                <w:bCs/>
                <w:szCs w:val="24"/>
                <w:shd w:val="clear" w:color="auto" w:fill="FFFFFF"/>
              </w:rPr>
              <w:t xml:space="preserve">IWD technical article, </w:t>
            </w:r>
            <w:proofErr w:type="spellStart"/>
            <w:r w:rsidRPr="00FC3E03">
              <w:rPr>
                <w:bCs/>
                <w:szCs w:val="24"/>
                <w:shd w:val="clear" w:color="auto" w:fill="FFFFFF"/>
              </w:rPr>
              <w:t>Shakthi</w:t>
            </w:r>
            <w:proofErr w:type="spellEnd"/>
            <w:r w:rsidRPr="00FC3E03">
              <w:rPr>
                <w:bCs/>
                <w:szCs w:val="24"/>
                <w:shd w:val="clear" w:color="auto" w:fill="FFFFFF"/>
              </w:rPr>
              <w:t xml:space="preserve"> 2020</w:t>
            </w:r>
            <w:r>
              <w:rPr>
                <w:bCs/>
                <w:szCs w:val="24"/>
                <w:shd w:val="clear" w:color="auto" w:fill="FFFFFF"/>
              </w:rPr>
              <w:t>, NPOL, Cochin</w:t>
            </w:r>
            <w:r w:rsidRPr="009B4C13">
              <w:rPr>
                <w:bCs/>
                <w:szCs w:val="24"/>
                <w:shd w:val="clear" w:color="auto" w:fill="FFFFFF"/>
              </w:rPr>
              <w:t xml:space="preserve"> </w:t>
            </w:r>
            <w:r w:rsidRPr="00FC3E03">
              <w:rPr>
                <w:bCs/>
                <w:szCs w:val="24"/>
                <w:shd w:val="clear" w:color="auto" w:fill="FFFFFF"/>
              </w:rPr>
              <w:t>(Accepted)</w:t>
            </w:r>
            <w:r>
              <w:rPr>
                <w:bCs/>
                <w:szCs w:val="24"/>
                <w:shd w:val="clear" w:color="auto" w:fill="FFFFFF"/>
              </w:rPr>
              <w:t>.</w:t>
            </w:r>
          </w:p>
        </w:tc>
        <w:tc>
          <w:tcPr>
            <w:tcW w:w="1710" w:type="dxa"/>
          </w:tcPr>
          <w:p w:rsidR="00196CA1" w:rsidRPr="00FC3E03" w:rsidRDefault="00196CA1" w:rsidP="00BD668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iCs/>
                <w:szCs w:val="24"/>
              </w:rPr>
            </w:pPr>
            <w:r w:rsidRPr="00FC3E03">
              <w:rPr>
                <w:rFonts w:eastAsia="Calibri"/>
                <w:bCs/>
                <w:szCs w:val="24"/>
              </w:rPr>
              <w:t>Author</w:t>
            </w:r>
          </w:p>
        </w:tc>
      </w:tr>
      <w:tr w:rsidR="00F8449D" w:rsidRPr="00FC3E03" w:rsidTr="00BB4FCC">
        <w:tc>
          <w:tcPr>
            <w:tcW w:w="990" w:type="dxa"/>
            <w:gridSpan w:val="2"/>
          </w:tcPr>
          <w:p w:rsidR="00F8449D" w:rsidRPr="00FC3E03" w:rsidRDefault="00F8449D" w:rsidP="00F7172D">
            <w:pPr>
              <w:pStyle w:val="ListParagraph"/>
              <w:numPr>
                <w:ilvl w:val="0"/>
                <w:numId w:val="34"/>
              </w:numPr>
              <w:suppressAutoHyphens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F8449D" w:rsidRPr="00FC3E03" w:rsidRDefault="00F8449D" w:rsidP="002401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2021</w:t>
            </w:r>
          </w:p>
        </w:tc>
        <w:tc>
          <w:tcPr>
            <w:tcW w:w="6552" w:type="dxa"/>
            <w:gridSpan w:val="2"/>
          </w:tcPr>
          <w:p w:rsidR="00F8449D" w:rsidRPr="001B2644" w:rsidRDefault="00F8449D" w:rsidP="002401BD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Bal A, OP Chauhan, </w:t>
            </w:r>
            <w:r w:rsidRPr="00E478F7">
              <w:rPr>
                <w:b/>
                <w:szCs w:val="24"/>
              </w:rPr>
              <w:t>Janifer Raj X</w:t>
            </w:r>
            <w:r w:rsidRPr="00AA34E5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and AD Semwal (2021) </w:t>
            </w:r>
            <w:r w:rsidRPr="001B2644">
              <w:rPr>
                <w:szCs w:val="24"/>
              </w:rPr>
              <w:t xml:space="preserve">Use of vacuum-assisted microwave drying for development of instant soy </w:t>
            </w:r>
            <w:proofErr w:type="spellStart"/>
            <w:r w:rsidRPr="001B2644">
              <w:rPr>
                <w:szCs w:val="24"/>
              </w:rPr>
              <w:t>paneer</w:t>
            </w:r>
            <w:proofErr w:type="spellEnd"/>
            <w:r>
              <w:rPr>
                <w:szCs w:val="24"/>
              </w:rPr>
              <w:t>. Journal of Food and Agriculture Research 1(2) 142-156</w:t>
            </w:r>
          </w:p>
        </w:tc>
        <w:tc>
          <w:tcPr>
            <w:tcW w:w="1710" w:type="dxa"/>
          </w:tcPr>
          <w:p w:rsidR="00F8449D" w:rsidRPr="00FC3E03" w:rsidRDefault="00F8449D" w:rsidP="002401B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Cs w:val="24"/>
                <w:lang w:bidi="kn-IN"/>
              </w:rPr>
            </w:pPr>
            <w:r w:rsidRPr="00FC3E03">
              <w:rPr>
                <w:rFonts w:eastAsia="Calibri"/>
                <w:szCs w:val="24"/>
                <w:lang w:bidi="kn-IN"/>
              </w:rPr>
              <w:t>Co-author</w:t>
            </w:r>
          </w:p>
        </w:tc>
      </w:tr>
      <w:tr w:rsidR="00F8449D" w:rsidRPr="00FC3E03" w:rsidTr="00BB4FCC">
        <w:tc>
          <w:tcPr>
            <w:tcW w:w="990" w:type="dxa"/>
            <w:gridSpan w:val="2"/>
          </w:tcPr>
          <w:p w:rsidR="00F8449D" w:rsidRPr="00FC3E03" w:rsidRDefault="00F8449D" w:rsidP="00F7172D">
            <w:pPr>
              <w:pStyle w:val="ListParagraph"/>
              <w:numPr>
                <w:ilvl w:val="0"/>
                <w:numId w:val="34"/>
              </w:numPr>
              <w:suppressAutoHyphens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F8449D" w:rsidRPr="00FC3E03" w:rsidRDefault="00F8449D" w:rsidP="00BD66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2021</w:t>
            </w:r>
          </w:p>
        </w:tc>
        <w:tc>
          <w:tcPr>
            <w:tcW w:w="6552" w:type="dxa"/>
            <w:gridSpan w:val="2"/>
          </w:tcPr>
          <w:p w:rsidR="00F8449D" w:rsidRPr="00E478F7" w:rsidRDefault="00F8449D" w:rsidP="00AA34E5">
            <w:pPr>
              <w:spacing w:line="276" w:lineRule="auto"/>
              <w:rPr>
                <w:b/>
                <w:szCs w:val="24"/>
              </w:rPr>
            </w:pPr>
            <w:r w:rsidRPr="00AA34E5">
              <w:rPr>
                <w:iCs/>
                <w:szCs w:val="24"/>
              </w:rPr>
              <w:t xml:space="preserve">RK Sharma, OP Chauhan and </w:t>
            </w:r>
            <w:r w:rsidRPr="00E478F7">
              <w:rPr>
                <w:b/>
                <w:szCs w:val="24"/>
              </w:rPr>
              <w:t>Janifer Raj X</w:t>
            </w:r>
            <w:r w:rsidRPr="00AA34E5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(2021) </w:t>
            </w:r>
            <w:r w:rsidRPr="00AA34E5">
              <w:rPr>
                <w:szCs w:val="24"/>
              </w:rPr>
              <w:t>Technological Innovations in Food Processing and Value Addition to Coconu</w:t>
            </w:r>
            <w:r>
              <w:rPr>
                <w:szCs w:val="24"/>
              </w:rPr>
              <w:t xml:space="preserve">t, </w:t>
            </w:r>
            <w:r w:rsidRPr="00AA34E5">
              <w:rPr>
                <w:szCs w:val="24"/>
              </w:rPr>
              <w:t>69-85</w:t>
            </w:r>
          </w:p>
        </w:tc>
        <w:tc>
          <w:tcPr>
            <w:tcW w:w="1710" w:type="dxa"/>
          </w:tcPr>
          <w:p w:rsidR="00F8449D" w:rsidRPr="00FC3E03" w:rsidRDefault="00F8449D" w:rsidP="00BD668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Cs w:val="24"/>
              </w:rPr>
            </w:pPr>
            <w:r w:rsidRPr="00FC3E03">
              <w:rPr>
                <w:rFonts w:eastAsia="Calibri"/>
                <w:szCs w:val="24"/>
                <w:lang w:bidi="kn-IN"/>
              </w:rPr>
              <w:t>Co-author</w:t>
            </w:r>
          </w:p>
        </w:tc>
      </w:tr>
      <w:tr w:rsidR="00F8449D" w:rsidRPr="00FC3E03" w:rsidTr="00BB4FCC">
        <w:tc>
          <w:tcPr>
            <w:tcW w:w="990" w:type="dxa"/>
            <w:gridSpan w:val="2"/>
          </w:tcPr>
          <w:p w:rsidR="00F8449D" w:rsidRPr="00FC3E03" w:rsidRDefault="00F8449D" w:rsidP="00F7172D">
            <w:pPr>
              <w:pStyle w:val="ListParagraph"/>
              <w:numPr>
                <w:ilvl w:val="0"/>
                <w:numId w:val="34"/>
              </w:numPr>
              <w:suppressAutoHyphens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F8449D" w:rsidRDefault="00F8449D" w:rsidP="00BD66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2021</w:t>
            </w:r>
          </w:p>
        </w:tc>
        <w:tc>
          <w:tcPr>
            <w:tcW w:w="6552" w:type="dxa"/>
            <w:gridSpan w:val="2"/>
          </w:tcPr>
          <w:p w:rsidR="00F8449D" w:rsidRPr="00AA34E5" w:rsidRDefault="00F8449D" w:rsidP="00AA34E5">
            <w:pPr>
              <w:spacing w:line="276" w:lineRule="auto"/>
              <w:rPr>
                <w:iCs/>
                <w:szCs w:val="24"/>
              </w:rPr>
            </w:pPr>
            <w:r w:rsidRPr="00BE2901">
              <w:rPr>
                <w:iCs/>
                <w:szCs w:val="24"/>
              </w:rPr>
              <w:t xml:space="preserve">Janifer Raj Xavier, Om </w:t>
            </w:r>
            <w:proofErr w:type="spellStart"/>
            <w:r w:rsidRPr="00BE2901">
              <w:rPr>
                <w:iCs/>
                <w:szCs w:val="24"/>
              </w:rPr>
              <w:t>Prakash</w:t>
            </w:r>
            <w:proofErr w:type="spellEnd"/>
            <w:r w:rsidRPr="00BE2901">
              <w:rPr>
                <w:iCs/>
                <w:szCs w:val="24"/>
              </w:rPr>
              <w:t xml:space="preserve"> Chauhan and Anil </w:t>
            </w:r>
            <w:proofErr w:type="spellStart"/>
            <w:r w:rsidRPr="00BE2901">
              <w:rPr>
                <w:iCs/>
                <w:szCs w:val="24"/>
              </w:rPr>
              <w:t>Dutt</w:t>
            </w:r>
            <w:proofErr w:type="spellEnd"/>
            <w:r w:rsidRPr="00BE2901">
              <w:rPr>
                <w:iCs/>
                <w:szCs w:val="24"/>
              </w:rPr>
              <w:t xml:space="preserve"> Semwal. Military Ration - Comparative study. ASC journal (communicated)</w:t>
            </w:r>
          </w:p>
        </w:tc>
        <w:tc>
          <w:tcPr>
            <w:tcW w:w="1710" w:type="dxa"/>
          </w:tcPr>
          <w:p w:rsidR="00F8449D" w:rsidRPr="00FC3E03" w:rsidRDefault="00F8449D" w:rsidP="00BD668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Cs w:val="24"/>
                <w:lang w:bidi="kn-IN"/>
              </w:rPr>
            </w:pPr>
            <w:r w:rsidRPr="00FC3E03">
              <w:rPr>
                <w:rFonts w:eastAsia="Calibri"/>
                <w:bCs/>
                <w:szCs w:val="24"/>
              </w:rPr>
              <w:t>Author</w:t>
            </w:r>
          </w:p>
        </w:tc>
      </w:tr>
      <w:tr w:rsidR="00F8449D" w:rsidRPr="00FC3E03" w:rsidTr="00BB4FCC">
        <w:tc>
          <w:tcPr>
            <w:tcW w:w="990" w:type="dxa"/>
            <w:gridSpan w:val="2"/>
          </w:tcPr>
          <w:p w:rsidR="00F8449D" w:rsidRPr="00FC3E03" w:rsidRDefault="00F8449D" w:rsidP="00F7172D">
            <w:pPr>
              <w:pStyle w:val="ListParagraph"/>
              <w:numPr>
                <w:ilvl w:val="0"/>
                <w:numId w:val="34"/>
              </w:numPr>
              <w:suppressAutoHyphens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F8449D" w:rsidRPr="00FC3E03" w:rsidRDefault="00F8449D" w:rsidP="00BD66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 w:rsidRPr="00FC3E03">
              <w:rPr>
                <w:szCs w:val="24"/>
              </w:rPr>
              <w:t>2021</w:t>
            </w:r>
          </w:p>
        </w:tc>
        <w:tc>
          <w:tcPr>
            <w:tcW w:w="6552" w:type="dxa"/>
            <w:gridSpan w:val="2"/>
          </w:tcPr>
          <w:p w:rsidR="00F8449D" w:rsidRPr="00AF215D" w:rsidRDefault="00F8449D" w:rsidP="00BD6684">
            <w:pPr>
              <w:spacing w:line="276" w:lineRule="auto"/>
              <w:jc w:val="both"/>
              <w:rPr>
                <w:szCs w:val="24"/>
              </w:rPr>
            </w:pPr>
            <w:proofErr w:type="spellStart"/>
            <w:r>
              <w:rPr>
                <w:rFonts w:ascii="Mangal" w:hAnsi="Mangal" w:cs="Mangal"/>
                <w:szCs w:val="24"/>
              </w:rPr>
              <w:t>Pathloth</w:t>
            </w:r>
            <w:proofErr w:type="spellEnd"/>
            <w:r>
              <w:rPr>
                <w:rFonts w:ascii="Mangal" w:hAnsi="Mangal" w:cs="Mangal"/>
                <w:szCs w:val="24"/>
              </w:rPr>
              <w:t xml:space="preserve"> Reddy, </w:t>
            </w:r>
            <w:r w:rsidRPr="006A55ED">
              <w:rPr>
                <w:rFonts w:ascii="Mangal" w:hAnsi="Mangal" w:cs="Mangal"/>
                <w:b/>
                <w:szCs w:val="24"/>
              </w:rPr>
              <w:t>Janifer Raj X</w:t>
            </w:r>
            <w:r>
              <w:rPr>
                <w:rFonts w:ascii="Mangal" w:hAnsi="Mangal" w:cs="Mangal"/>
                <w:szCs w:val="24"/>
              </w:rPr>
              <w:t xml:space="preserve"> and OP Chauhan. </w:t>
            </w:r>
            <w:proofErr w:type="spellStart"/>
            <w:r w:rsidRPr="00AF215D">
              <w:rPr>
                <w:rFonts w:ascii="Mangal" w:hAnsi="Mangal" w:cs="Mangal"/>
                <w:szCs w:val="24"/>
              </w:rPr>
              <w:t>बायोधडग्रेडेबल</w:t>
            </w:r>
            <w:proofErr w:type="spellEnd"/>
            <w:r w:rsidRPr="00AF215D">
              <w:rPr>
                <w:rFonts w:ascii="Mangal" w:hAnsi="Mangal" w:cs="Mangal"/>
                <w:szCs w:val="24"/>
              </w:rPr>
              <w:t xml:space="preserve"> </w:t>
            </w:r>
            <w:proofErr w:type="spellStart"/>
            <w:r w:rsidRPr="00AF215D">
              <w:rPr>
                <w:rFonts w:ascii="Mangal" w:hAnsi="Mangal" w:cs="Mangal"/>
                <w:szCs w:val="24"/>
              </w:rPr>
              <w:t>कटलिी</w:t>
            </w:r>
            <w:proofErr w:type="spellEnd"/>
            <w:r w:rsidRPr="00AF215D">
              <w:rPr>
                <w:rFonts w:ascii="Mangal" w:hAnsi="Mangal" w:cs="Mangal"/>
                <w:szCs w:val="24"/>
              </w:rPr>
              <w:t xml:space="preserve"> </w:t>
            </w:r>
            <w:proofErr w:type="spellStart"/>
            <w:r w:rsidRPr="00AF215D">
              <w:rPr>
                <w:rFonts w:ascii="Mangal" w:hAnsi="Mangal" w:cs="Mangal"/>
                <w:szCs w:val="24"/>
              </w:rPr>
              <w:t>औि</w:t>
            </w:r>
            <w:proofErr w:type="spellEnd"/>
            <w:r w:rsidRPr="00AF215D">
              <w:rPr>
                <w:rFonts w:ascii="Mangal" w:hAnsi="Mangal" w:cs="Mangal"/>
                <w:szCs w:val="24"/>
              </w:rPr>
              <w:t xml:space="preserve"> </w:t>
            </w:r>
            <w:proofErr w:type="spellStart"/>
            <w:r w:rsidRPr="00AF215D">
              <w:rPr>
                <w:rFonts w:ascii="Mangal" w:hAnsi="Mangal" w:cs="Mangal"/>
                <w:szCs w:val="24"/>
              </w:rPr>
              <w:t>एधडबल</w:t>
            </w:r>
            <w:proofErr w:type="spellEnd"/>
            <w:r w:rsidRPr="00AF215D">
              <w:rPr>
                <w:rFonts w:ascii="Mangal" w:hAnsi="Mangal" w:cs="Mangal"/>
                <w:szCs w:val="24"/>
              </w:rPr>
              <w:t xml:space="preserve"> </w:t>
            </w:r>
            <w:proofErr w:type="spellStart"/>
            <w:r w:rsidRPr="00AF215D">
              <w:rPr>
                <w:rFonts w:ascii="Mangal" w:hAnsi="Mangal" w:cs="Mangal"/>
                <w:szCs w:val="24"/>
              </w:rPr>
              <w:t>दफल्में</w:t>
            </w:r>
            <w:proofErr w:type="spellEnd"/>
            <w:r w:rsidRPr="00AF215D">
              <w:rPr>
                <w:rFonts w:ascii="Mangal" w:hAnsi="Mangal" w:cs="Mangal"/>
                <w:szCs w:val="24"/>
              </w:rPr>
              <w:t xml:space="preserve">: </w:t>
            </w:r>
            <w:proofErr w:type="spellStart"/>
            <w:r w:rsidRPr="00AF215D">
              <w:rPr>
                <w:rFonts w:ascii="Mangal" w:hAnsi="Mangal" w:cs="Mangal"/>
                <w:szCs w:val="24"/>
              </w:rPr>
              <w:t>प्लाधस्टक</w:t>
            </w:r>
            <w:proofErr w:type="spellEnd"/>
            <w:r w:rsidRPr="00AF215D">
              <w:rPr>
                <w:rFonts w:ascii="Mangal" w:hAnsi="Mangal" w:cs="Mangal"/>
                <w:szCs w:val="24"/>
              </w:rPr>
              <w:t xml:space="preserve"> </w:t>
            </w:r>
            <w:proofErr w:type="spellStart"/>
            <w:r w:rsidRPr="00AF215D">
              <w:rPr>
                <w:rFonts w:ascii="Mangal" w:hAnsi="Mangal" w:cs="Mangal"/>
                <w:szCs w:val="24"/>
              </w:rPr>
              <w:t>प्रिूर्ि</w:t>
            </w:r>
            <w:proofErr w:type="spellEnd"/>
            <w:r w:rsidRPr="00AF215D">
              <w:rPr>
                <w:rFonts w:ascii="Mangal" w:hAnsi="Mangal" w:cs="Mangal"/>
                <w:szCs w:val="24"/>
              </w:rPr>
              <w:t xml:space="preserve"> </w:t>
            </w:r>
            <w:proofErr w:type="spellStart"/>
            <w:r w:rsidRPr="00AF215D">
              <w:rPr>
                <w:rFonts w:ascii="Mangal" w:hAnsi="Mangal" w:cs="Mangal"/>
                <w:szCs w:val="24"/>
              </w:rPr>
              <w:t>को</w:t>
            </w:r>
            <w:proofErr w:type="spellEnd"/>
            <w:r w:rsidRPr="00AF215D">
              <w:rPr>
                <w:rFonts w:ascii="Mangal" w:hAnsi="Mangal" w:cs="Mangal"/>
                <w:szCs w:val="24"/>
              </w:rPr>
              <w:t xml:space="preserve"> </w:t>
            </w:r>
            <w:proofErr w:type="spellStart"/>
            <w:r w:rsidRPr="00AF215D">
              <w:rPr>
                <w:rFonts w:ascii="Mangal" w:hAnsi="Mangal" w:cs="Mangal"/>
                <w:szCs w:val="24"/>
              </w:rPr>
              <w:t>कम</w:t>
            </w:r>
            <w:proofErr w:type="spellEnd"/>
            <w:r w:rsidRPr="00AF215D">
              <w:rPr>
                <w:rFonts w:ascii="Mangal" w:hAnsi="Mangal" w:cs="Mangal"/>
                <w:szCs w:val="24"/>
              </w:rPr>
              <w:t xml:space="preserve"> </w:t>
            </w:r>
            <w:proofErr w:type="spellStart"/>
            <w:r w:rsidRPr="00AF215D">
              <w:rPr>
                <w:rFonts w:ascii="Mangal" w:hAnsi="Mangal" w:cs="Mangal"/>
                <w:szCs w:val="24"/>
              </w:rPr>
              <w:t>किने</w:t>
            </w:r>
            <w:proofErr w:type="spellEnd"/>
            <w:r w:rsidRPr="00AF215D">
              <w:rPr>
                <w:rFonts w:ascii="Mangal" w:hAnsi="Mangal" w:cs="Mangal"/>
                <w:szCs w:val="24"/>
              </w:rPr>
              <w:t xml:space="preserve"> </w:t>
            </w:r>
            <w:proofErr w:type="spellStart"/>
            <w:r w:rsidRPr="00AF215D">
              <w:rPr>
                <w:rFonts w:ascii="Mangal" w:hAnsi="Mangal" w:cs="Mangal"/>
                <w:szCs w:val="24"/>
              </w:rPr>
              <w:t>का</w:t>
            </w:r>
            <w:proofErr w:type="spellEnd"/>
            <w:r w:rsidRPr="00AF215D">
              <w:rPr>
                <w:rFonts w:ascii="Mangal" w:hAnsi="Mangal" w:cs="Mangal"/>
                <w:szCs w:val="24"/>
              </w:rPr>
              <w:t xml:space="preserve"> </w:t>
            </w:r>
            <w:proofErr w:type="spellStart"/>
            <w:r w:rsidRPr="00AF215D">
              <w:rPr>
                <w:rFonts w:ascii="Mangal" w:hAnsi="Mangal" w:cs="Mangal"/>
                <w:szCs w:val="24"/>
              </w:rPr>
              <w:t>उपाय</w:t>
            </w:r>
            <w:proofErr w:type="spellEnd"/>
            <w:r w:rsidRPr="00AF215D">
              <w:rPr>
                <w:rFonts w:ascii="Mangal" w:hAnsi="Mangal" w:cs="Mangal"/>
                <w:szCs w:val="24"/>
              </w:rPr>
              <w:t xml:space="preserve"> </w:t>
            </w:r>
            <w:proofErr w:type="spellStart"/>
            <w:r w:rsidRPr="00AF215D">
              <w:rPr>
                <w:rFonts w:ascii="Mangal" w:hAnsi="Mangal" w:cs="Mangal"/>
                <w:szCs w:val="24"/>
              </w:rPr>
              <w:t>िक्षा</w:t>
            </w:r>
            <w:proofErr w:type="spellEnd"/>
            <w:r w:rsidRPr="00AF215D">
              <w:rPr>
                <w:rFonts w:ascii="Mangal" w:hAnsi="Mangal" w:cs="Mangal"/>
                <w:szCs w:val="24"/>
              </w:rPr>
              <w:t xml:space="preserve"> </w:t>
            </w:r>
            <w:proofErr w:type="spellStart"/>
            <w:r w:rsidRPr="00AF215D">
              <w:rPr>
                <w:rFonts w:ascii="Mangal" w:hAnsi="Mangal" w:cs="Mangal"/>
                <w:szCs w:val="24"/>
              </w:rPr>
              <w:t>खाद्य</w:t>
            </w:r>
            <w:proofErr w:type="spellEnd"/>
            <w:r w:rsidRPr="00AF215D">
              <w:rPr>
                <w:rFonts w:ascii="Mangal" w:hAnsi="Mangal" w:cs="Mangal"/>
                <w:szCs w:val="24"/>
              </w:rPr>
              <w:t xml:space="preserve"> </w:t>
            </w:r>
            <w:proofErr w:type="spellStart"/>
            <w:r w:rsidRPr="00AF215D">
              <w:rPr>
                <w:rFonts w:ascii="Mangal" w:hAnsi="Mangal" w:cs="Mangal"/>
                <w:szCs w:val="24"/>
              </w:rPr>
              <w:t>धिज्ञान</w:t>
            </w:r>
            <w:proofErr w:type="spellEnd"/>
            <w:r w:rsidRPr="00AF215D">
              <w:rPr>
                <w:rFonts w:ascii="Mangal" w:hAnsi="Mangal" w:cs="Mangal"/>
                <w:szCs w:val="24"/>
              </w:rPr>
              <w:t xml:space="preserve"> </w:t>
            </w:r>
            <w:proofErr w:type="spellStart"/>
            <w:r w:rsidRPr="00AF215D">
              <w:rPr>
                <w:rFonts w:ascii="Mangal" w:hAnsi="Mangal" w:cs="Mangal"/>
                <w:szCs w:val="24"/>
              </w:rPr>
              <w:t>पधिका</w:t>
            </w:r>
            <w:proofErr w:type="spellEnd"/>
            <w:r w:rsidRPr="00AF215D">
              <w:rPr>
                <w:rFonts w:ascii="Mangal" w:hAnsi="Mangal" w:cs="Mangal"/>
                <w:szCs w:val="24"/>
              </w:rPr>
              <w:t>,</w:t>
            </w:r>
            <w:r w:rsidRPr="00AF215D">
              <w:rPr>
                <w:szCs w:val="24"/>
              </w:rPr>
              <w:t xml:space="preserve"> 2020-2021 (29) 44-48.</w:t>
            </w:r>
          </w:p>
        </w:tc>
        <w:tc>
          <w:tcPr>
            <w:tcW w:w="1710" w:type="dxa"/>
          </w:tcPr>
          <w:p w:rsidR="00F8449D" w:rsidRPr="00FC3E03" w:rsidRDefault="00F8449D" w:rsidP="00BD668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Cs w:val="24"/>
              </w:rPr>
            </w:pPr>
            <w:r w:rsidRPr="00FC3E03">
              <w:rPr>
                <w:rFonts w:eastAsia="Calibri"/>
                <w:szCs w:val="24"/>
                <w:lang w:bidi="kn-IN"/>
              </w:rPr>
              <w:t>Co-author</w:t>
            </w:r>
          </w:p>
        </w:tc>
      </w:tr>
      <w:tr w:rsidR="00F8449D" w:rsidRPr="00FC3E03" w:rsidTr="00BB4FCC">
        <w:tc>
          <w:tcPr>
            <w:tcW w:w="990" w:type="dxa"/>
            <w:gridSpan w:val="2"/>
          </w:tcPr>
          <w:p w:rsidR="00F8449D" w:rsidRPr="00FC3E03" w:rsidRDefault="00F8449D" w:rsidP="00F7172D">
            <w:pPr>
              <w:pStyle w:val="ListParagraph"/>
              <w:numPr>
                <w:ilvl w:val="0"/>
                <w:numId w:val="34"/>
              </w:numPr>
              <w:suppressAutoHyphens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F8449D" w:rsidRPr="00FC3E03" w:rsidRDefault="00F8449D" w:rsidP="00BD66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2022</w:t>
            </w:r>
          </w:p>
        </w:tc>
        <w:tc>
          <w:tcPr>
            <w:tcW w:w="6552" w:type="dxa"/>
            <w:gridSpan w:val="2"/>
          </w:tcPr>
          <w:p w:rsidR="00F8449D" w:rsidRPr="001B2644" w:rsidRDefault="00F8449D" w:rsidP="00BD6684">
            <w:pPr>
              <w:spacing w:line="276" w:lineRule="auto"/>
              <w:jc w:val="both"/>
              <w:rPr>
                <w:szCs w:val="24"/>
              </w:rPr>
            </w:pPr>
            <w:r w:rsidRPr="00E478F7">
              <w:rPr>
                <w:b/>
                <w:szCs w:val="24"/>
              </w:rPr>
              <w:t>Janifer Raj X</w:t>
            </w:r>
            <w:r>
              <w:rPr>
                <w:b/>
                <w:szCs w:val="24"/>
              </w:rPr>
              <w:t>,</w:t>
            </w:r>
            <w:r w:rsidRPr="00BE2901">
              <w:rPr>
                <w:iCs/>
                <w:szCs w:val="24"/>
              </w:rPr>
              <w:t xml:space="preserve"> Om </w:t>
            </w:r>
            <w:proofErr w:type="spellStart"/>
            <w:r w:rsidRPr="00BE2901">
              <w:rPr>
                <w:iCs/>
                <w:szCs w:val="24"/>
              </w:rPr>
              <w:t>Prakash</w:t>
            </w:r>
            <w:proofErr w:type="spellEnd"/>
            <w:r w:rsidRPr="00BE2901">
              <w:rPr>
                <w:iCs/>
                <w:szCs w:val="24"/>
              </w:rPr>
              <w:t xml:space="preserve"> Chauhan</w:t>
            </w:r>
            <w:r>
              <w:rPr>
                <w:iCs/>
                <w:szCs w:val="24"/>
              </w:rPr>
              <w:t xml:space="preserve">, </w:t>
            </w:r>
            <w:proofErr w:type="spellStart"/>
            <w:r>
              <w:rPr>
                <w:iCs/>
                <w:szCs w:val="24"/>
              </w:rPr>
              <w:t>Vani</w:t>
            </w:r>
            <w:proofErr w:type="spellEnd"/>
            <w:r>
              <w:rPr>
                <w:iCs/>
                <w:szCs w:val="24"/>
              </w:rPr>
              <w:t xml:space="preserve"> Vijay,</w:t>
            </w:r>
            <w:r w:rsidRPr="00FC3E03">
              <w:rPr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szCs w:val="24"/>
                <w:shd w:val="clear" w:color="auto" w:fill="FFFFFF"/>
              </w:rPr>
              <w:t>Prakash</w:t>
            </w:r>
            <w:proofErr w:type="spellEnd"/>
            <w:r>
              <w:rPr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szCs w:val="24"/>
                <w:shd w:val="clear" w:color="auto" w:fill="FFFFFF"/>
              </w:rPr>
              <w:t>Eknath</w:t>
            </w:r>
            <w:proofErr w:type="spellEnd"/>
            <w:r>
              <w:rPr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szCs w:val="24"/>
                <w:shd w:val="clear" w:color="auto" w:fill="FFFFFF"/>
              </w:rPr>
              <w:t>Patki</w:t>
            </w:r>
            <w:proofErr w:type="spellEnd"/>
            <w:r w:rsidRPr="00FC3E03">
              <w:rPr>
                <w:bCs/>
                <w:szCs w:val="24"/>
                <w:shd w:val="clear" w:color="auto" w:fill="FFFFFF"/>
              </w:rPr>
              <w:t xml:space="preserve"> and </w:t>
            </w:r>
            <w:proofErr w:type="spellStart"/>
            <w:r w:rsidRPr="00FC3E03">
              <w:rPr>
                <w:bCs/>
                <w:szCs w:val="24"/>
                <w:shd w:val="clear" w:color="auto" w:fill="FFFFFF"/>
              </w:rPr>
              <w:t>Rakesh</w:t>
            </w:r>
            <w:proofErr w:type="spellEnd"/>
            <w:r w:rsidRPr="00FC3E03">
              <w:rPr>
                <w:bCs/>
                <w:szCs w:val="24"/>
                <w:shd w:val="clear" w:color="auto" w:fill="FFFFFF"/>
              </w:rPr>
              <w:t xml:space="preserve"> Kumar Sharma</w:t>
            </w:r>
            <w:r>
              <w:rPr>
                <w:bCs/>
                <w:szCs w:val="24"/>
                <w:shd w:val="clear" w:color="auto" w:fill="FFFFFF"/>
              </w:rPr>
              <w:t xml:space="preserve"> (2022)</w:t>
            </w:r>
            <w:r w:rsidRPr="00AA34E5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In silico modeling for identification of radio protectors of phyto and </w:t>
            </w:r>
            <w:proofErr w:type="spellStart"/>
            <w:r>
              <w:rPr>
                <w:szCs w:val="24"/>
              </w:rPr>
              <w:t>phyco</w:t>
            </w:r>
            <w:proofErr w:type="spellEnd"/>
            <w:r>
              <w:rPr>
                <w:szCs w:val="24"/>
              </w:rPr>
              <w:t xml:space="preserve"> origin based on their bioactive properties. Bulletin of environment, pharmacology and life science. 4 :239-246</w:t>
            </w:r>
          </w:p>
        </w:tc>
        <w:tc>
          <w:tcPr>
            <w:tcW w:w="1710" w:type="dxa"/>
          </w:tcPr>
          <w:p w:rsidR="00F8449D" w:rsidRPr="00FC3E03" w:rsidRDefault="00F8449D" w:rsidP="00BD668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Cs w:val="24"/>
                <w:lang w:bidi="kn-IN"/>
              </w:rPr>
            </w:pPr>
            <w:r w:rsidRPr="00FC3E03">
              <w:rPr>
                <w:rFonts w:eastAsia="Calibri"/>
                <w:bCs/>
                <w:szCs w:val="24"/>
              </w:rPr>
              <w:t>Author</w:t>
            </w:r>
          </w:p>
        </w:tc>
      </w:tr>
      <w:tr w:rsidR="00F8449D" w:rsidRPr="00FC3E03" w:rsidTr="00BB4FCC">
        <w:tc>
          <w:tcPr>
            <w:tcW w:w="990" w:type="dxa"/>
            <w:gridSpan w:val="2"/>
          </w:tcPr>
          <w:p w:rsidR="00F8449D" w:rsidRPr="00FC3E03" w:rsidRDefault="00F8449D" w:rsidP="00F7172D">
            <w:pPr>
              <w:pStyle w:val="ListParagraph"/>
              <w:numPr>
                <w:ilvl w:val="0"/>
                <w:numId w:val="34"/>
              </w:numPr>
              <w:suppressAutoHyphens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F8449D" w:rsidRDefault="00F8449D" w:rsidP="00BD66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2022</w:t>
            </w:r>
          </w:p>
        </w:tc>
        <w:tc>
          <w:tcPr>
            <w:tcW w:w="6552" w:type="dxa"/>
            <w:gridSpan w:val="2"/>
          </w:tcPr>
          <w:p w:rsidR="00F8449D" w:rsidRPr="00F8449D" w:rsidRDefault="00F8449D" w:rsidP="00F8449D">
            <w:pPr>
              <w:spacing w:line="276" w:lineRule="auto"/>
              <w:jc w:val="both"/>
              <w:rPr>
                <w:szCs w:val="24"/>
              </w:rPr>
            </w:pPr>
            <w:r w:rsidRPr="00E478F7">
              <w:rPr>
                <w:b/>
                <w:szCs w:val="24"/>
              </w:rPr>
              <w:t>Janifer Raj X</w:t>
            </w:r>
            <w:r>
              <w:rPr>
                <w:b/>
                <w:szCs w:val="24"/>
              </w:rPr>
              <w:t>,</w:t>
            </w:r>
            <w:r w:rsidRPr="00BE2901">
              <w:rPr>
                <w:iCs/>
                <w:szCs w:val="24"/>
              </w:rPr>
              <w:t xml:space="preserve"> Om </w:t>
            </w:r>
            <w:proofErr w:type="spellStart"/>
            <w:r w:rsidRPr="00BE2901">
              <w:rPr>
                <w:iCs/>
                <w:szCs w:val="24"/>
              </w:rPr>
              <w:t>Prakash</w:t>
            </w:r>
            <w:proofErr w:type="spellEnd"/>
            <w:r w:rsidRPr="00BE2901">
              <w:rPr>
                <w:iCs/>
                <w:szCs w:val="24"/>
              </w:rPr>
              <w:t xml:space="preserve"> Chauhan</w:t>
            </w:r>
            <w:r>
              <w:rPr>
                <w:iCs/>
                <w:szCs w:val="24"/>
              </w:rPr>
              <w:t xml:space="preserve"> </w:t>
            </w:r>
            <w:r w:rsidRPr="00FC3E03">
              <w:rPr>
                <w:bCs/>
                <w:szCs w:val="24"/>
                <w:shd w:val="clear" w:color="auto" w:fill="FFFFFF"/>
              </w:rPr>
              <w:t xml:space="preserve">and </w:t>
            </w:r>
            <w:proofErr w:type="spellStart"/>
            <w:r w:rsidRPr="00FC3E03">
              <w:rPr>
                <w:bCs/>
                <w:szCs w:val="24"/>
                <w:shd w:val="clear" w:color="auto" w:fill="FFFFFF"/>
              </w:rPr>
              <w:t>Rakesh</w:t>
            </w:r>
            <w:proofErr w:type="spellEnd"/>
            <w:r w:rsidRPr="00FC3E03">
              <w:rPr>
                <w:bCs/>
                <w:szCs w:val="24"/>
                <w:shd w:val="clear" w:color="auto" w:fill="FFFFFF"/>
              </w:rPr>
              <w:t xml:space="preserve"> Kumar Sharma</w:t>
            </w:r>
            <w:r>
              <w:rPr>
                <w:bCs/>
                <w:szCs w:val="24"/>
                <w:shd w:val="clear" w:color="auto" w:fill="FFFFFF"/>
              </w:rPr>
              <w:t xml:space="preserve"> (2022)</w:t>
            </w:r>
            <w:r w:rsidRPr="00AA34E5">
              <w:rPr>
                <w:szCs w:val="24"/>
              </w:rPr>
              <w:t xml:space="preserve"> </w:t>
            </w:r>
            <w:r w:rsidRPr="00F8449D">
              <w:rPr>
                <w:szCs w:val="24"/>
              </w:rPr>
              <w:t>Natural products as promising radio protectors</w:t>
            </w:r>
            <w:r>
              <w:rPr>
                <w:szCs w:val="24"/>
              </w:rPr>
              <w:t>. Bulletin of environment, pharmacology and life science. 4 :261-276</w:t>
            </w:r>
          </w:p>
        </w:tc>
        <w:tc>
          <w:tcPr>
            <w:tcW w:w="1710" w:type="dxa"/>
          </w:tcPr>
          <w:p w:rsidR="00F8449D" w:rsidRPr="00FC3E03" w:rsidRDefault="00F8449D" w:rsidP="00BD668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Cs w:val="24"/>
              </w:rPr>
            </w:pPr>
            <w:r w:rsidRPr="00FC3E03">
              <w:rPr>
                <w:rFonts w:eastAsia="Calibri"/>
                <w:bCs/>
                <w:szCs w:val="24"/>
              </w:rPr>
              <w:t>Author</w:t>
            </w:r>
          </w:p>
        </w:tc>
      </w:tr>
      <w:tr w:rsidR="00707FE7" w:rsidRPr="00FC3E03" w:rsidTr="00BB4FCC">
        <w:tc>
          <w:tcPr>
            <w:tcW w:w="990" w:type="dxa"/>
            <w:gridSpan w:val="2"/>
          </w:tcPr>
          <w:p w:rsidR="00707FE7" w:rsidRPr="00FC3E03" w:rsidRDefault="00707FE7" w:rsidP="00F7172D">
            <w:pPr>
              <w:pStyle w:val="ListParagraph"/>
              <w:numPr>
                <w:ilvl w:val="0"/>
                <w:numId w:val="34"/>
              </w:numPr>
              <w:suppressAutoHyphens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707FE7" w:rsidRDefault="00707FE7" w:rsidP="00BD66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2023</w:t>
            </w:r>
          </w:p>
        </w:tc>
        <w:tc>
          <w:tcPr>
            <w:tcW w:w="6552" w:type="dxa"/>
            <w:gridSpan w:val="2"/>
          </w:tcPr>
          <w:p w:rsidR="00707FE7" w:rsidRPr="00E478F7" w:rsidRDefault="00707FE7" w:rsidP="00F8449D">
            <w:pPr>
              <w:spacing w:line="276" w:lineRule="auto"/>
              <w:jc w:val="both"/>
              <w:rPr>
                <w:b/>
                <w:szCs w:val="24"/>
              </w:rPr>
            </w:pPr>
            <w:r w:rsidRPr="00707FE7">
              <w:rPr>
                <w:b/>
                <w:szCs w:val="24"/>
              </w:rPr>
              <w:t xml:space="preserve">Janifer RX, </w:t>
            </w:r>
            <w:r w:rsidRPr="00707FE7">
              <w:rPr>
                <w:szCs w:val="24"/>
              </w:rPr>
              <w:t xml:space="preserve">Monika J, </w:t>
            </w:r>
            <w:proofErr w:type="spellStart"/>
            <w:r w:rsidRPr="00707FE7">
              <w:rPr>
                <w:szCs w:val="24"/>
              </w:rPr>
              <w:t>Sumeet</w:t>
            </w:r>
            <w:proofErr w:type="spellEnd"/>
            <w:r w:rsidRPr="00707FE7">
              <w:rPr>
                <w:szCs w:val="24"/>
              </w:rPr>
              <w:t xml:space="preserve"> K, </w:t>
            </w:r>
            <w:proofErr w:type="spellStart"/>
            <w:r w:rsidRPr="00707FE7">
              <w:rPr>
                <w:szCs w:val="24"/>
              </w:rPr>
              <w:t>Pathloth</w:t>
            </w:r>
            <w:proofErr w:type="spellEnd"/>
            <w:r w:rsidRPr="00707FE7">
              <w:rPr>
                <w:szCs w:val="24"/>
              </w:rPr>
              <w:t xml:space="preserve"> R, Chauhan OP and Semwal AD</w:t>
            </w:r>
            <w:r>
              <w:rPr>
                <w:szCs w:val="24"/>
              </w:rPr>
              <w:t xml:space="preserve"> (2023) </w:t>
            </w:r>
            <w:r w:rsidRPr="00707FE7">
              <w:rPr>
                <w:szCs w:val="24"/>
              </w:rPr>
              <w:t xml:space="preserve">Development and </w:t>
            </w:r>
            <w:proofErr w:type="spellStart"/>
            <w:r w:rsidRPr="00707FE7">
              <w:rPr>
                <w:szCs w:val="24"/>
              </w:rPr>
              <w:t>characterisation</w:t>
            </w:r>
            <w:proofErr w:type="spellEnd"/>
            <w:r w:rsidRPr="00707FE7">
              <w:rPr>
                <w:szCs w:val="24"/>
              </w:rPr>
              <w:t xml:space="preserve"> of a functional milk chocolate bar</w:t>
            </w:r>
            <w:r>
              <w:rPr>
                <w:szCs w:val="24"/>
              </w:rPr>
              <w:t>. Proceedings of DRDO IWD 23 workshop</w:t>
            </w:r>
            <w:r w:rsidR="00D62392">
              <w:rPr>
                <w:szCs w:val="24"/>
              </w:rPr>
              <w:t xml:space="preserve"> (SMRITI)</w:t>
            </w:r>
            <w:r>
              <w:rPr>
                <w:szCs w:val="24"/>
              </w:rPr>
              <w:t>. pp 84-96.</w:t>
            </w:r>
          </w:p>
        </w:tc>
        <w:tc>
          <w:tcPr>
            <w:tcW w:w="1710" w:type="dxa"/>
          </w:tcPr>
          <w:p w:rsidR="00707FE7" w:rsidRPr="00FC3E03" w:rsidRDefault="00707FE7" w:rsidP="00BD668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Cs w:val="24"/>
              </w:rPr>
            </w:pPr>
            <w:r w:rsidRPr="00FC3E03">
              <w:rPr>
                <w:rFonts w:eastAsia="Calibri"/>
                <w:bCs/>
                <w:szCs w:val="24"/>
              </w:rPr>
              <w:t>Author</w:t>
            </w:r>
          </w:p>
        </w:tc>
      </w:tr>
      <w:tr w:rsidR="00707FE7" w:rsidRPr="00FC3E03" w:rsidTr="00BB4FCC">
        <w:tc>
          <w:tcPr>
            <w:tcW w:w="990" w:type="dxa"/>
            <w:gridSpan w:val="2"/>
          </w:tcPr>
          <w:p w:rsidR="00707FE7" w:rsidRPr="00FC3E03" w:rsidRDefault="00707FE7" w:rsidP="00F7172D">
            <w:pPr>
              <w:pStyle w:val="ListParagraph"/>
              <w:numPr>
                <w:ilvl w:val="0"/>
                <w:numId w:val="34"/>
              </w:numPr>
              <w:suppressAutoHyphens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707FE7" w:rsidRDefault="00707FE7">
            <w:r w:rsidRPr="00D81584">
              <w:rPr>
                <w:szCs w:val="24"/>
              </w:rPr>
              <w:t>2023</w:t>
            </w:r>
          </w:p>
        </w:tc>
        <w:tc>
          <w:tcPr>
            <w:tcW w:w="6552" w:type="dxa"/>
            <w:gridSpan w:val="2"/>
          </w:tcPr>
          <w:p w:rsidR="00707FE7" w:rsidRPr="00707FE7" w:rsidRDefault="00707FE7" w:rsidP="00707FE7">
            <w:pPr>
              <w:spacing w:line="276" w:lineRule="auto"/>
              <w:jc w:val="both"/>
              <w:rPr>
                <w:szCs w:val="24"/>
              </w:rPr>
            </w:pPr>
            <w:proofErr w:type="spellStart"/>
            <w:r w:rsidRPr="00707FE7">
              <w:rPr>
                <w:szCs w:val="24"/>
              </w:rPr>
              <w:t>Roopa</w:t>
            </w:r>
            <w:proofErr w:type="spellEnd"/>
            <w:r w:rsidRPr="00707FE7">
              <w:rPr>
                <w:szCs w:val="24"/>
              </w:rPr>
              <w:t xml:space="preserve"> N, </w:t>
            </w:r>
            <w:proofErr w:type="spellStart"/>
            <w:r w:rsidRPr="00707FE7">
              <w:rPr>
                <w:szCs w:val="24"/>
              </w:rPr>
              <w:t>Neha</w:t>
            </w:r>
            <w:proofErr w:type="spellEnd"/>
            <w:r w:rsidRPr="00707FE7">
              <w:rPr>
                <w:szCs w:val="24"/>
              </w:rPr>
              <w:t xml:space="preserve"> KD, </w:t>
            </w:r>
            <w:proofErr w:type="spellStart"/>
            <w:r w:rsidRPr="00707FE7">
              <w:rPr>
                <w:szCs w:val="24"/>
              </w:rPr>
              <w:t>Pooja</w:t>
            </w:r>
            <w:proofErr w:type="spellEnd"/>
            <w:r w:rsidRPr="00707FE7">
              <w:rPr>
                <w:szCs w:val="24"/>
              </w:rPr>
              <w:t xml:space="preserve"> KC, </w:t>
            </w:r>
            <w:proofErr w:type="spellStart"/>
            <w:r w:rsidRPr="00707FE7">
              <w:rPr>
                <w:szCs w:val="24"/>
              </w:rPr>
              <w:t>Rachitha</w:t>
            </w:r>
            <w:proofErr w:type="spellEnd"/>
            <w:r w:rsidRPr="00707FE7">
              <w:rPr>
                <w:szCs w:val="24"/>
              </w:rPr>
              <w:t xml:space="preserve"> N, </w:t>
            </w:r>
            <w:r w:rsidRPr="00707FE7">
              <w:rPr>
                <w:b/>
                <w:szCs w:val="24"/>
              </w:rPr>
              <w:t>Janifer RX</w:t>
            </w:r>
            <w:r w:rsidRPr="00707FE7">
              <w:rPr>
                <w:szCs w:val="24"/>
              </w:rPr>
              <w:t xml:space="preserve">, </w:t>
            </w:r>
          </w:p>
          <w:p w:rsidR="00707FE7" w:rsidRPr="00707FE7" w:rsidRDefault="00707FE7" w:rsidP="00707FE7">
            <w:pPr>
              <w:spacing w:line="276" w:lineRule="auto"/>
              <w:jc w:val="both"/>
              <w:rPr>
                <w:b/>
                <w:szCs w:val="24"/>
              </w:rPr>
            </w:pPr>
            <w:r w:rsidRPr="00707FE7">
              <w:rPr>
                <w:szCs w:val="24"/>
              </w:rPr>
              <w:t>Chauhan OP and Semwal AD</w:t>
            </w:r>
            <w:r>
              <w:rPr>
                <w:szCs w:val="24"/>
              </w:rPr>
              <w:t xml:space="preserve"> (2023)</w:t>
            </w:r>
            <w:r>
              <w:t xml:space="preserve"> </w:t>
            </w:r>
            <w:r w:rsidRPr="00707FE7">
              <w:rPr>
                <w:szCs w:val="24"/>
              </w:rPr>
              <w:t>Non-thermal decontamination techniques for fru</w:t>
            </w:r>
            <w:r w:rsidR="00630B8E">
              <w:rPr>
                <w:szCs w:val="24"/>
              </w:rPr>
              <w:t xml:space="preserve">its and vegetable: </w:t>
            </w:r>
            <w:proofErr w:type="gramStart"/>
            <w:r w:rsidR="00630B8E">
              <w:rPr>
                <w:szCs w:val="24"/>
              </w:rPr>
              <w:t xml:space="preserve">An  </w:t>
            </w:r>
            <w:r w:rsidR="00630B8E">
              <w:rPr>
                <w:szCs w:val="24"/>
              </w:rPr>
              <w:lastRenderedPageBreak/>
              <w:t>overview</w:t>
            </w:r>
            <w:proofErr w:type="gramEnd"/>
            <w:r w:rsidR="00630B8E">
              <w:rPr>
                <w:szCs w:val="24"/>
              </w:rPr>
              <w:t xml:space="preserve">. </w:t>
            </w:r>
            <w:r>
              <w:rPr>
                <w:szCs w:val="24"/>
              </w:rPr>
              <w:t>Proceedings of DRDO IWD 23 workshop</w:t>
            </w:r>
            <w:r w:rsidR="00D62392">
              <w:rPr>
                <w:szCs w:val="24"/>
              </w:rPr>
              <w:t xml:space="preserve"> (SMRITI)</w:t>
            </w:r>
            <w:r>
              <w:rPr>
                <w:szCs w:val="24"/>
              </w:rPr>
              <w:t>. pp 78-83.</w:t>
            </w:r>
          </w:p>
        </w:tc>
        <w:tc>
          <w:tcPr>
            <w:tcW w:w="1710" w:type="dxa"/>
          </w:tcPr>
          <w:p w:rsidR="00707FE7" w:rsidRPr="00FC3E03" w:rsidRDefault="00707FE7" w:rsidP="00BD668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Cs w:val="24"/>
              </w:rPr>
            </w:pPr>
            <w:r w:rsidRPr="00FC3E03">
              <w:rPr>
                <w:rFonts w:eastAsia="Calibri"/>
                <w:szCs w:val="24"/>
                <w:lang w:bidi="kn-IN"/>
              </w:rPr>
              <w:lastRenderedPageBreak/>
              <w:t>Co-author</w:t>
            </w:r>
          </w:p>
        </w:tc>
      </w:tr>
      <w:tr w:rsidR="00707FE7" w:rsidRPr="00FC3E03" w:rsidTr="00BB4FCC">
        <w:tc>
          <w:tcPr>
            <w:tcW w:w="990" w:type="dxa"/>
            <w:gridSpan w:val="2"/>
          </w:tcPr>
          <w:p w:rsidR="00707FE7" w:rsidRPr="00FC3E03" w:rsidRDefault="00707FE7" w:rsidP="00F7172D">
            <w:pPr>
              <w:pStyle w:val="ListParagraph"/>
              <w:numPr>
                <w:ilvl w:val="0"/>
                <w:numId w:val="34"/>
              </w:numPr>
              <w:suppressAutoHyphens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707FE7" w:rsidRDefault="00707FE7">
            <w:r w:rsidRPr="00D81584">
              <w:rPr>
                <w:szCs w:val="24"/>
              </w:rPr>
              <w:t>2023</w:t>
            </w:r>
          </w:p>
        </w:tc>
        <w:tc>
          <w:tcPr>
            <w:tcW w:w="6552" w:type="dxa"/>
            <w:gridSpan w:val="2"/>
          </w:tcPr>
          <w:p w:rsidR="00707FE7" w:rsidRPr="00707FE7" w:rsidRDefault="00630B8E" w:rsidP="00630B8E">
            <w:pPr>
              <w:spacing w:line="276" w:lineRule="auto"/>
              <w:jc w:val="both"/>
              <w:rPr>
                <w:b/>
                <w:szCs w:val="24"/>
              </w:rPr>
            </w:pPr>
            <w:r w:rsidRPr="00630B8E">
              <w:rPr>
                <w:szCs w:val="24"/>
              </w:rPr>
              <w:t xml:space="preserve">Pal </w:t>
            </w:r>
            <w:proofErr w:type="spellStart"/>
            <w:r w:rsidRPr="00630B8E">
              <w:rPr>
                <w:szCs w:val="24"/>
              </w:rPr>
              <w:t>Murugan</w:t>
            </w:r>
            <w:proofErr w:type="spellEnd"/>
            <w:r w:rsidRPr="00630B8E">
              <w:rPr>
                <w:szCs w:val="24"/>
              </w:rPr>
              <w:t xml:space="preserve"> M, </w:t>
            </w:r>
            <w:proofErr w:type="spellStart"/>
            <w:r w:rsidRPr="00630B8E">
              <w:rPr>
                <w:szCs w:val="24"/>
              </w:rPr>
              <w:t>Santosh</w:t>
            </w:r>
            <w:proofErr w:type="spellEnd"/>
            <w:r w:rsidRPr="00630B8E">
              <w:rPr>
                <w:szCs w:val="24"/>
              </w:rPr>
              <w:t xml:space="preserve"> Pal, </w:t>
            </w:r>
            <w:proofErr w:type="spellStart"/>
            <w:r w:rsidRPr="00630B8E">
              <w:rPr>
                <w:szCs w:val="24"/>
              </w:rPr>
              <w:t>Sakshi</w:t>
            </w:r>
            <w:proofErr w:type="spellEnd"/>
            <w:r w:rsidRPr="00630B8E">
              <w:rPr>
                <w:szCs w:val="24"/>
              </w:rPr>
              <w:t xml:space="preserve"> Sharma, </w:t>
            </w:r>
            <w:proofErr w:type="spellStart"/>
            <w:r w:rsidRPr="00630B8E">
              <w:rPr>
                <w:szCs w:val="24"/>
              </w:rPr>
              <w:t>Ramya</w:t>
            </w:r>
            <w:proofErr w:type="spellEnd"/>
            <w:r w:rsidRPr="00630B8E">
              <w:rPr>
                <w:szCs w:val="24"/>
              </w:rPr>
              <w:t xml:space="preserve"> V, </w:t>
            </w:r>
            <w:proofErr w:type="spellStart"/>
            <w:r w:rsidRPr="00630B8E">
              <w:rPr>
                <w:szCs w:val="24"/>
              </w:rPr>
              <w:t>Govinda</w:t>
            </w:r>
            <w:proofErr w:type="spellEnd"/>
            <w:r w:rsidRPr="00630B8E">
              <w:rPr>
                <w:szCs w:val="24"/>
              </w:rPr>
              <w:t xml:space="preserve"> Raj T, </w:t>
            </w:r>
            <w:r w:rsidRPr="00630B8E">
              <w:rPr>
                <w:b/>
                <w:szCs w:val="24"/>
              </w:rPr>
              <w:t>Janifer RX</w:t>
            </w:r>
            <w:r w:rsidRPr="00630B8E">
              <w:rPr>
                <w:szCs w:val="24"/>
              </w:rPr>
              <w:t xml:space="preserve">, </w:t>
            </w:r>
            <w:proofErr w:type="spellStart"/>
            <w:r w:rsidRPr="00630B8E">
              <w:rPr>
                <w:szCs w:val="24"/>
              </w:rPr>
              <w:t>Wadikar</w:t>
            </w:r>
            <w:proofErr w:type="spellEnd"/>
            <w:r w:rsidRPr="00630B8E">
              <w:rPr>
                <w:szCs w:val="24"/>
              </w:rPr>
              <w:t xml:space="preserve"> DD &amp; Semwal AD</w:t>
            </w:r>
            <w:r>
              <w:rPr>
                <w:szCs w:val="24"/>
              </w:rPr>
              <w:t xml:space="preserve"> (2023) </w:t>
            </w:r>
            <w:r w:rsidRPr="00630B8E">
              <w:rPr>
                <w:szCs w:val="24"/>
              </w:rPr>
              <w:t xml:space="preserve">Development of Ready to Reconstitute </w:t>
            </w:r>
            <w:r w:rsidR="00CB7C45" w:rsidRPr="00630B8E">
              <w:rPr>
                <w:szCs w:val="24"/>
              </w:rPr>
              <w:t xml:space="preserve">fermented kidney bean </w:t>
            </w:r>
            <w:r w:rsidRPr="00630B8E">
              <w:rPr>
                <w:szCs w:val="24"/>
              </w:rPr>
              <w:t>(</w:t>
            </w:r>
            <w:proofErr w:type="spellStart"/>
            <w:r>
              <w:rPr>
                <w:i/>
                <w:szCs w:val="24"/>
              </w:rPr>
              <w:t>Phaseolus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v</w:t>
            </w:r>
            <w:r w:rsidRPr="00630B8E">
              <w:rPr>
                <w:i/>
                <w:szCs w:val="24"/>
              </w:rPr>
              <w:t>ulgaris</w:t>
            </w:r>
            <w:proofErr w:type="spellEnd"/>
            <w:r w:rsidR="00CB7C45">
              <w:rPr>
                <w:szCs w:val="24"/>
              </w:rPr>
              <w:t xml:space="preserve">) </w:t>
            </w:r>
            <w:r w:rsidR="00CB7C45" w:rsidRPr="00CB7C45">
              <w:rPr>
                <w:szCs w:val="24"/>
              </w:rPr>
              <w:t>curry mix by combination processing technology  with higher protein digestibility and lower anti</w:t>
            </w:r>
            <w:r w:rsidR="00CB7C45" w:rsidRPr="00CB7C45">
              <w:rPr>
                <w:rFonts w:ascii="Cambria Math" w:hAnsi="Cambria Math" w:cs="Cambria Math"/>
                <w:szCs w:val="24"/>
              </w:rPr>
              <w:t>‐</w:t>
            </w:r>
            <w:r w:rsidR="00CB7C45" w:rsidRPr="00CB7C45">
              <w:rPr>
                <w:szCs w:val="24"/>
              </w:rPr>
              <w:t>nutritional factors</w:t>
            </w:r>
            <w:r w:rsidR="00CB7C45">
              <w:rPr>
                <w:szCs w:val="24"/>
              </w:rPr>
              <w:t xml:space="preserve">. </w:t>
            </w:r>
            <w:r w:rsidR="00707FE7">
              <w:rPr>
                <w:szCs w:val="24"/>
              </w:rPr>
              <w:t>Proceedings of DRDO IWD 23 workshop</w:t>
            </w:r>
            <w:r w:rsidR="00D62392">
              <w:rPr>
                <w:szCs w:val="24"/>
              </w:rPr>
              <w:t xml:space="preserve"> (SMRITI)</w:t>
            </w:r>
            <w:r w:rsidR="00707FE7">
              <w:rPr>
                <w:szCs w:val="24"/>
              </w:rPr>
              <w:t>. pp 147-156.</w:t>
            </w:r>
          </w:p>
        </w:tc>
        <w:tc>
          <w:tcPr>
            <w:tcW w:w="1710" w:type="dxa"/>
          </w:tcPr>
          <w:p w:rsidR="00707FE7" w:rsidRPr="00FC3E03" w:rsidRDefault="00D62392" w:rsidP="00BD668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Cs w:val="24"/>
              </w:rPr>
            </w:pPr>
            <w:r w:rsidRPr="00FC3E03">
              <w:rPr>
                <w:rFonts w:eastAsia="Calibri"/>
                <w:szCs w:val="24"/>
                <w:lang w:bidi="kn-IN"/>
              </w:rPr>
              <w:t>Co-author</w:t>
            </w:r>
          </w:p>
        </w:tc>
      </w:tr>
      <w:tr w:rsidR="00F8449D" w:rsidRPr="00FC3E03" w:rsidTr="00BB4FCC">
        <w:trPr>
          <w:trHeight w:val="377"/>
        </w:trPr>
        <w:tc>
          <w:tcPr>
            <w:tcW w:w="10260" w:type="dxa"/>
            <w:gridSpan w:val="6"/>
          </w:tcPr>
          <w:p w:rsidR="00F8449D" w:rsidRPr="00BB4FCC" w:rsidRDefault="00F8449D" w:rsidP="00BB4FC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Books</w:t>
            </w:r>
          </w:p>
        </w:tc>
      </w:tr>
      <w:tr w:rsidR="00F8449D" w:rsidRPr="00FC3E03" w:rsidTr="00BB4FCC">
        <w:tc>
          <w:tcPr>
            <w:tcW w:w="900" w:type="dxa"/>
          </w:tcPr>
          <w:p w:rsidR="00F8449D" w:rsidRPr="00FC3E03" w:rsidRDefault="00F8449D" w:rsidP="00F7172D">
            <w:pPr>
              <w:pStyle w:val="ListParagraph"/>
              <w:numPr>
                <w:ilvl w:val="0"/>
                <w:numId w:val="35"/>
              </w:numPr>
              <w:suppressAutoHyphens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98" w:type="dxa"/>
            <w:gridSpan w:val="2"/>
          </w:tcPr>
          <w:p w:rsidR="00F8449D" w:rsidRPr="00FC3E03" w:rsidRDefault="00F8449D" w:rsidP="00BD66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2011</w:t>
            </w:r>
          </w:p>
        </w:tc>
        <w:tc>
          <w:tcPr>
            <w:tcW w:w="6552" w:type="dxa"/>
            <w:gridSpan w:val="2"/>
          </w:tcPr>
          <w:p w:rsidR="00F8449D" w:rsidRPr="007C326A" w:rsidRDefault="00F8449D" w:rsidP="00BD6684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RB </w:t>
            </w:r>
            <w:proofErr w:type="spellStart"/>
            <w:r>
              <w:rPr>
                <w:sz w:val="23"/>
                <w:szCs w:val="23"/>
              </w:rPr>
              <w:t>Srivastava</w:t>
            </w:r>
            <w:proofErr w:type="spellEnd"/>
            <w:r>
              <w:rPr>
                <w:sz w:val="23"/>
                <w:szCs w:val="23"/>
              </w:rPr>
              <w:t xml:space="preserve">, Pal </w:t>
            </w:r>
            <w:proofErr w:type="spellStart"/>
            <w:r>
              <w:rPr>
                <w:sz w:val="23"/>
                <w:szCs w:val="23"/>
              </w:rPr>
              <w:t>Murugan</w:t>
            </w:r>
            <w:proofErr w:type="spellEnd"/>
            <w:r>
              <w:rPr>
                <w:sz w:val="23"/>
                <w:szCs w:val="23"/>
              </w:rPr>
              <w:t xml:space="preserve"> M, </w:t>
            </w:r>
            <w:r>
              <w:rPr>
                <w:b/>
                <w:bCs/>
                <w:sz w:val="23"/>
                <w:szCs w:val="23"/>
              </w:rPr>
              <w:t xml:space="preserve">Janifer Raj X </w:t>
            </w:r>
            <w:r>
              <w:rPr>
                <w:sz w:val="23"/>
                <w:szCs w:val="23"/>
              </w:rPr>
              <w:t xml:space="preserve">and </w:t>
            </w:r>
            <w:proofErr w:type="spellStart"/>
            <w:r>
              <w:rPr>
                <w:sz w:val="23"/>
                <w:szCs w:val="23"/>
              </w:rPr>
              <w:t>Somen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Acharya</w:t>
            </w:r>
            <w:proofErr w:type="spellEnd"/>
            <w:r>
              <w:rPr>
                <w:sz w:val="23"/>
                <w:szCs w:val="23"/>
              </w:rPr>
              <w:t xml:space="preserve"> (2011) Glorious Five Decades of DIHAR, In Service to the Soldier and the Society. DESIDOC, Metcalfe House, Delhi, 110054. </w:t>
            </w:r>
          </w:p>
        </w:tc>
        <w:tc>
          <w:tcPr>
            <w:tcW w:w="1710" w:type="dxa"/>
          </w:tcPr>
          <w:p w:rsidR="00F8449D" w:rsidRPr="00FC3E03" w:rsidRDefault="00D06420" w:rsidP="00BD668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Cs w:val="24"/>
                <w:lang w:bidi="kn-IN"/>
              </w:rPr>
            </w:pPr>
            <w:r>
              <w:rPr>
                <w:rFonts w:eastAsia="Calibri"/>
                <w:szCs w:val="24"/>
                <w:lang w:bidi="kn-IN"/>
              </w:rPr>
              <w:t>Editor</w:t>
            </w:r>
          </w:p>
        </w:tc>
      </w:tr>
      <w:tr w:rsidR="00F8449D" w:rsidRPr="00FC3E03" w:rsidTr="00BB4FCC">
        <w:tc>
          <w:tcPr>
            <w:tcW w:w="900" w:type="dxa"/>
          </w:tcPr>
          <w:p w:rsidR="00F8449D" w:rsidRPr="00FC3E03" w:rsidRDefault="00F8449D" w:rsidP="00F7172D">
            <w:pPr>
              <w:pStyle w:val="ListParagraph"/>
              <w:numPr>
                <w:ilvl w:val="0"/>
                <w:numId w:val="35"/>
              </w:numPr>
              <w:suppressAutoHyphens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98" w:type="dxa"/>
            <w:gridSpan w:val="2"/>
          </w:tcPr>
          <w:p w:rsidR="00F8449D" w:rsidRPr="00FC3E03" w:rsidRDefault="00F8449D" w:rsidP="00BD66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2020</w:t>
            </w:r>
          </w:p>
        </w:tc>
        <w:tc>
          <w:tcPr>
            <w:tcW w:w="6552" w:type="dxa"/>
            <w:gridSpan w:val="2"/>
          </w:tcPr>
          <w:p w:rsidR="00F8449D" w:rsidRPr="007C326A" w:rsidRDefault="00F8449D" w:rsidP="00BD6684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Gopal</w:t>
            </w:r>
            <w:proofErr w:type="spellEnd"/>
            <w:r>
              <w:rPr>
                <w:sz w:val="23"/>
                <w:szCs w:val="23"/>
              </w:rPr>
              <w:t xml:space="preserve"> Kumar Sharma, AD Semwal and </w:t>
            </w:r>
            <w:r>
              <w:rPr>
                <w:b/>
                <w:bCs/>
                <w:sz w:val="23"/>
                <w:szCs w:val="23"/>
              </w:rPr>
              <w:t xml:space="preserve">Janifer Raj X </w:t>
            </w:r>
            <w:r>
              <w:rPr>
                <w:sz w:val="23"/>
                <w:szCs w:val="23"/>
              </w:rPr>
              <w:t xml:space="preserve">(2021) Advances in Fermented foods and beverages ISBN No.9789390175697, NIPA publishers, New Delhi. </w:t>
            </w:r>
          </w:p>
        </w:tc>
        <w:tc>
          <w:tcPr>
            <w:tcW w:w="1710" w:type="dxa"/>
          </w:tcPr>
          <w:p w:rsidR="00F8449D" w:rsidRPr="00FC3E03" w:rsidRDefault="00D06420" w:rsidP="00BD668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Cs w:val="24"/>
                <w:lang w:bidi="kn-IN"/>
              </w:rPr>
            </w:pPr>
            <w:r>
              <w:rPr>
                <w:rFonts w:eastAsia="Calibri"/>
                <w:szCs w:val="24"/>
                <w:lang w:bidi="kn-IN"/>
              </w:rPr>
              <w:t>Editor</w:t>
            </w:r>
          </w:p>
        </w:tc>
      </w:tr>
      <w:tr w:rsidR="00F8449D" w:rsidRPr="00FC3E03" w:rsidTr="00BB4FCC">
        <w:tc>
          <w:tcPr>
            <w:tcW w:w="900" w:type="dxa"/>
          </w:tcPr>
          <w:p w:rsidR="00F8449D" w:rsidRPr="00FC3E03" w:rsidRDefault="00F8449D" w:rsidP="00F7172D">
            <w:pPr>
              <w:pStyle w:val="ListParagraph"/>
              <w:numPr>
                <w:ilvl w:val="0"/>
                <w:numId w:val="35"/>
              </w:numPr>
              <w:suppressAutoHyphens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98" w:type="dxa"/>
            <w:gridSpan w:val="2"/>
          </w:tcPr>
          <w:p w:rsidR="00F8449D" w:rsidRDefault="00F8449D" w:rsidP="00D064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D06420">
              <w:rPr>
                <w:szCs w:val="24"/>
              </w:rPr>
              <w:t>2</w:t>
            </w:r>
          </w:p>
        </w:tc>
        <w:tc>
          <w:tcPr>
            <w:tcW w:w="6552" w:type="dxa"/>
            <w:gridSpan w:val="2"/>
          </w:tcPr>
          <w:p w:rsidR="00F8449D" w:rsidRDefault="00D06420" w:rsidP="00D06420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Gopal</w:t>
            </w:r>
            <w:proofErr w:type="spellEnd"/>
            <w:r>
              <w:rPr>
                <w:sz w:val="23"/>
                <w:szCs w:val="23"/>
              </w:rPr>
              <w:t xml:space="preserve"> Kumar Sharma, AD Semwal, M Pal </w:t>
            </w:r>
            <w:proofErr w:type="spellStart"/>
            <w:r>
              <w:rPr>
                <w:sz w:val="23"/>
                <w:szCs w:val="23"/>
              </w:rPr>
              <w:t>Murugan</w:t>
            </w:r>
            <w:proofErr w:type="spellEnd"/>
            <w:r>
              <w:rPr>
                <w:sz w:val="23"/>
                <w:szCs w:val="23"/>
              </w:rPr>
              <w:t xml:space="preserve"> and </w:t>
            </w:r>
            <w:r>
              <w:rPr>
                <w:b/>
                <w:bCs/>
                <w:sz w:val="23"/>
                <w:szCs w:val="23"/>
              </w:rPr>
              <w:t xml:space="preserve">Janifer Raj X </w:t>
            </w:r>
            <w:r>
              <w:rPr>
                <w:sz w:val="23"/>
                <w:szCs w:val="23"/>
              </w:rPr>
              <w:t>Small millets and Pseudo cereals for nutritional and health security. ISBN No.9789390591633, NIPA publishers, New Delhi.</w:t>
            </w:r>
          </w:p>
        </w:tc>
        <w:tc>
          <w:tcPr>
            <w:tcW w:w="1710" w:type="dxa"/>
          </w:tcPr>
          <w:p w:rsidR="00F8449D" w:rsidRPr="00FC3E03" w:rsidRDefault="00D06420" w:rsidP="00BD668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Cs w:val="24"/>
                <w:lang w:bidi="kn-IN"/>
              </w:rPr>
            </w:pPr>
            <w:r>
              <w:rPr>
                <w:rFonts w:eastAsia="Calibri"/>
                <w:szCs w:val="24"/>
                <w:lang w:bidi="kn-IN"/>
              </w:rPr>
              <w:t>Editor</w:t>
            </w:r>
          </w:p>
        </w:tc>
      </w:tr>
      <w:tr w:rsidR="00F8449D" w:rsidRPr="00FC3E03" w:rsidTr="00164A45">
        <w:tc>
          <w:tcPr>
            <w:tcW w:w="10260" w:type="dxa"/>
            <w:gridSpan w:val="6"/>
          </w:tcPr>
          <w:p w:rsidR="00F8449D" w:rsidRPr="00FC3E03" w:rsidRDefault="00F8449D" w:rsidP="00BD668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Cs w:val="24"/>
                <w:lang w:bidi="kn-IN"/>
              </w:rPr>
            </w:pPr>
            <w:r w:rsidRPr="00FC3E03">
              <w:rPr>
                <w:b/>
                <w:szCs w:val="24"/>
              </w:rPr>
              <w:t>Book Chapters</w:t>
            </w:r>
          </w:p>
        </w:tc>
      </w:tr>
      <w:tr w:rsidR="00F8449D" w:rsidRPr="00FC3E03" w:rsidTr="00BB4FCC">
        <w:tc>
          <w:tcPr>
            <w:tcW w:w="900" w:type="dxa"/>
          </w:tcPr>
          <w:p w:rsidR="00F8449D" w:rsidRPr="00FC3E03" w:rsidRDefault="00F8449D" w:rsidP="00F7172D">
            <w:pPr>
              <w:pStyle w:val="ListParagraph"/>
              <w:numPr>
                <w:ilvl w:val="0"/>
                <w:numId w:val="36"/>
              </w:numPr>
              <w:suppressAutoHyphens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98" w:type="dxa"/>
            <w:gridSpan w:val="2"/>
          </w:tcPr>
          <w:p w:rsidR="00F8449D" w:rsidRPr="007F1497" w:rsidRDefault="00F8449D" w:rsidP="00BD66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 w:rsidRPr="007F1497">
              <w:rPr>
                <w:szCs w:val="24"/>
              </w:rPr>
              <w:t>2008</w:t>
            </w:r>
          </w:p>
        </w:tc>
        <w:tc>
          <w:tcPr>
            <w:tcW w:w="6552" w:type="dxa"/>
            <w:gridSpan w:val="2"/>
          </w:tcPr>
          <w:p w:rsidR="00F8449D" w:rsidRPr="007F1497" w:rsidRDefault="00F8449D" w:rsidP="00BD6684">
            <w:pPr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shd w:val="clear" w:color="auto" w:fill="FFFFFF"/>
              </w:rPr>
            </w:pPr>
            <w:proofErr w:type="spellStart"/>
            <w:r w:rsidRPr="007F1497">
              <w:rPr>
                <w:rFonts w:eastAsia="Calibri"/>
                <w:szCs w:val="24"/>
              </w:rPr>
              <w:t>O.P.Chaurasia</w:t>
            </w:r>
            <w:proofErr w:type="spellEnd"/>
            <w:r w:rsidRPr="007F1497">
              <w:rPr>
                <w:rFonts w:eastAsia="Calibri"/>
                <w:szCs w:val="24"/>
              </w:rPr>
              <w:t xml:space="preserve">, </w:t>
            </w:r>
            <w:proofErr w:type="spellStart"/>
            <w:r w:rsidRPr="007F1497">
              <w:rPr>
                <w:rFonts w:eastAsia="Calibri"/>
                <w:szCs w:val="24"/>
              </w:rPr>
              <w:t>Basanth</w:t>
            </w:r>
            <w:proofErr w:type="spellEnd"/>
            <w:r w:rsidRPr="007F1497">
              <w:rPr>
                <w:rFonts w:eastAsia="Calibri"/>
                <w:szCs w:val="24"/>
              </w:rPr>
              <w:t xml:space="preserve"> </w:t>
            </w:r>
            <w:proofErr w:type="spellStart"/>
            <w:r w:rsidRPr="007F1497">
              <w:rPr>
                <w:rFonts w:eastAsia="Calibri"/>
                <w:szCs w:val="24"/>
              </w:rPr>
              <w:t>Ballabh</w:t>
            </w:r>
            <w:proofErr w:type="spellEnd"/>
            <w:r w:rsidRPr="007F1497">
              <w:rPr>
                <w:rFonts w:eastAsia="Calibri"/>
                <w:szCs w:val="24"/>
              </w:rPr>
              <w:t xml:space="preserve">, </w:t>
            </w:r>
            <w:r w:rsidRPr="007F1497">
              <w:rPr>
                <w:rFonts w:eastAsia="Calibri"/>
                <w:b/>
                <w:szCs w:val="24"/>
              </w:rPr>
              <w:t>Janifer Raj X</w:t>
            </w:r>
            <w:r w:rsidRPr="007F1497">
              <w:rPr>
                <w:rFonts w:eastAsia="Calibri"/>
                <w:szCs w:val="24"/>
              </w:rPr>
              <w:t xml:space="preserve">, SK </w:t>
            </w:r>
            <w:proofErr w:type="spellStart"/>
            <w:r w:rsidRPr="007F1497">
              <w:rPr>
                <w:rFonts w:eastAsia="Calibri"/>
                <w:szCs w:val="24"/>
              </w:rPr>
              <w:t>Saurav</w:t>
            </w:r>
            <w:proofErr w:type="spellEnd"/>
            <w:r w:rsidRPr="007F1497">
              <w:rPr>
                <w:rFonts w:eastAsia="Calibri"/>
                <w:szCs w:val="24"/>
              </w:rPr>
              <w:t xml:space="preserve">, </w:t>
            </w:r>
            <w:proofErr w:type="spellStart"/>
            <w:r w:rsidRPr="007F1497">
              <w:rPr>
                <w:rFonts w:eastAsia="Calibri"/>
                <w:szCs w:val="24"/>
              </w:rPr>
              <w:t>Divakar</w:t>
            </w:r>
            <w:proofErr w:type="spellEnd"/>
            <w:r w:rsidRPr="007F1497">
              <w:rPr>
                <w:rFonts w:eastAsia="Calibri"/>
                <w:szCs w:val="24"/>
              </w:rPr>
              <w:t xml:space="preserve"> Sharma, </w:t>
            </w:r>
            <w:proofErr w:type="spellStart"/>
            <w:r w:rsidRPr="007F1497">
              <w:rPr>
                <w:rFonts w:eastAsia="Calibri"/>
                <w:szCs w:val="24"/>
              </w:rPr>
              <w:t>Amol</w:t>
            </w:r>
            <w:proofErr w:type="spellEnd"/>
            <w:r w:rsidRPr="007F1497">
              <w:rPr>
                <w:rFonts w:eastAsia="Calibri"/>
                <w:szCs w:val="24"/>
              </w:rPr>
              <w:t xml:space="preserve"> </w:t>
            </w:r>
            <w:proofErr w:type="spellStart"/>
            <w:r w:rsidRPr="007F1497">
              <w:rPr>
                <w:rFonts w:eastAsia="Calibri"/>
                <w:szCs w:val="24"/>
              </w:rPr>
              <w:t>Tayde</w:t>
            </w:r>
            <w:proofErr w:type="spellEnd"/>
            <w:r w:rsidRPr="007F1497">
              <w:rPr>
                <w:rFonts w:eastAsia="Calibri"/>
                <w:szCs w:val="24"/>
              </w:rPr>
              <w:t xml:space="preserve"> and </w:t>
            </w:r>
            <w:proofErr w:type="spellStart"/>
            <w:r w:rsidRPr="007F1497">
              <w:rPr>
                <w:rFonts w:eastAsia="Calibri"/>
                <w:szCs w:val="24"/>
              </w:rPr>
              <w:t>Shashi</w:t>
            </w:r>
            <w:proofErr w:type="spellEnd"/>
            <w:r w:rsidRPr="007F1497">
              <w:rPr>
                <w:rFonts w:eastAsia="Calibri"/>
                <w:szCs w:val="24"/>
              </w:rPr>
              <w:t xml:space="preserve"> </w:t>
            </w:r>
            <w:proofErr w:type="spellStart"/>
            <w:r w:rsidRPr="007F1497">
              <w:rPr>
                <w:rFonts w:eastAsia="Calibri"/>
                <w:szCs w:val="24"/>
              </w:rPr>
              <w:t>Bala</w:t>
            </w:r>
            <w:proofErr w:type="spellEnd"/>
            <w:r w:rsidRPr="007F1497">
              <w:rPr>
                <w:rFonts w:eastAsia="Calibri"/>
                <w:szCs w:val="24"/>
              </w:rPr>
              <w:t xml:space="preserve"> Singh. “Medicinal Plant Biodiversity of Trans-Himalaya: Sustainable utilization and conservation” In: Advances in Agriculture Environment and Health, Fruits, Vegetables, Animals and Biomedical sciences, </w:t>
            </w:r>
            <w:proofErr w:type="spellStart"/>
            <w:r w:rsidRPr="007F1497">
              <w:rPr>
                <w:rFonts w:eastAsia="Calibri"/>
                <w:szCs w:val="24"/>
              </w:rPr>
              <w:t>Shashi</w:t>
            </w:r>
            <w:proofErr w:type="spellEnd"/>
            <w:r w:rsidRPr="007F1497">
              <w:rPr>
                <w:rFonts w:eastAsia="Calibri"/>
                <w:szCs w:val="24"/>
              </w:rPr>
              <w:t xml:space="preserve"> </w:t>
            </w:r>
            <w:proofErr w:type="spellStart"/>
            <w:r w:rsidRPr="007F1497">
              <w:rPr>
                <w:rFonts w:eastAsia="Calibri"/>
                <w:szCs w:val="24"/>
              </w:rPr>
              <w:t>Bala</w:t>
            </w:r>
            <w:proofErr w:type="spellEnd"/>
            <w:r w:rsidRPr="007F1497">
              <w:rPr>
                <w:rFonts w:eastAsia="Calibri"/>
                <w:szCs w:val="24"/>
              </w:rPr>
              <w:t xml:space="preserve"> Singh </w:t>
            </w:r>
            <w:proofErr w:type="spellStart"/>
            <w:r w:rsidRPr="007F1497">
              <w:rPr>
                <w:rFonts w:eastAsia="Calibri"/>
                <w:szCs w:val="24"/>
              </w:rPr>
              <w:t>Chaurasia</w:t>
            </w:r>
            <w:proofErr w:type="spellEnd"/>
            <w:r w:rsidRPr="007F1497">
              <w:rPr>
                <w:rFonts w:eastAsia="Calibri"/>
                <w:szCs w:val="24"/>
              </w:rPr>
              <w:t xml:space="preserve"> et al (Ed), </w:t>
            </w:r>
            <w:proofErr w:type="spellStart"/>
            <w:r w:rsidRPr="007F1497">
              <w:rPr>
                <w:rFonts w:eastAsia="Calibri"/>
                <w:szCs w:val="24"/>
              </w:rPr>
              <w:t>Sathish</w:t>
            </w:r>
            <w:proofErr w:type="spellEnd"/>
            <w:r w:rsidRPr="007F1497">
              <w:rPr>
                <w:rFonts w:eastAsia="Calibri"/>
                <w:szCs w:val="24"/>
              </w:rPr>
              <w:t xml:space="preserve"> Serial Publishing House, New Delhi 2008.pp 171-183.</w:t>
            </w:r>
          </w:p>
        </w:tc>
        <w:tc>
          <w:tcPr>
            <w:tcW w:w="1710" w:type="dxa"/>
          </w:tcPr>
          <w:p w:rsidR="00F8449D" w:rsidRPr="00FC3E03" w:rsidRDefault="00F8449D" w:rsidP="00BD66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Cs w:val="24"/>
                <w:lang w:bidi="kn-IN"/>
              </w:rPr>
            </w:pPr>
            <w:r w:rsidRPr="00FC3E03">
              <w:rPr>
                <w:rFonts w:eastAsia="Calibri"/>
                <w:szCs w:val="24"/>
                <w:lang w:bidi="kn-IN"/>
              </w:rPr>
              <w:t>Co-author</w:t>
            </w:r>
          </w:p>
        </w:tc>
      </w:tr>
      <w:tr w:rsidR="00F8449D" w:rsidRPr="00FC3E03" w:rsidTr="00BB4FCC">
        <w:tc>
          <w:tcPr>
            <w:tcW w:w="900" w:type="dxa"/>
          </w:tcPr>
          <w:p w:rsidR="00F8449D" w:rsidRPr="00FC3E03" w:rsidRDefault="00F8449D" w:rsidP="00F7172D">
            <w:pPr>
              <w:pStyle w:val="ListParagraph"/>
              <w:numPr>
                <w:ilvl w:val="0"/>
                <w:numId w:val="36"/>
              </w:numPr>
              <w:suppressAutoHyphens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98" w:type="dxa"/>
            <w:gridSpan w:val="2"/>
          </w:tcPr>
          <w:p w:rsidR="00F8449D" w:rsidRPr="007F1497" w:rsidRDefault="00F8449D" w:rsidP="00BD66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 w:rsidRPr="007F1497">
              <w:rPr>
                <w:szCs w:val="24"/>
              </w:rPr>
              <w:t>2011</w:t>
            </w:r>
          </w:p>
        </w:tc>
        <w:tc>
          <w:tcPr>
            <w:tcW w:w="6552" w:type="dxa"/>
            <w:gridSpan w:val="2"/>
          </w:tcPr>
          <w:p w:rsidR="00F8449D" w:rsidRPr="007F1497" w:rsidRDefault="00F8449D" w:rsidP="00BD6684">
            <w:pPr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shd w:val="clear" w:color="auto" w:fill="FFFFFF"/>
              </w:rPr>
            </w:pPr>
            <w:r w:rsidRPr="007F1497">
              <w:rPr>
                <w:rFonts w:eastAsia="Calibri"/>
                <w:b/>
                <w:szCs w:val="24"/>
              </w:rPr>
              <w:t>Janifer Raj X</w:t>
            </w:r>
            <w:r w:rsidRPr="007F1497">
              <w:rPr>
                <w:rFonts w:eastAsia="Calibri"/>
                <w:szCs w:val="24"/>
              </w:rPr>
              <w:t xml:space="preserve">, </w:t>
            </w:r>
            <w:proofErr w:type="spellStart"/>
            <w:r w:rsidRPr="007F1497">
              <w:rPr>
                <w:rFonts w:eastAsia="Calibri"/>
                <w:szCs w:val="24"/>
              </w:rPr>
              <w:t>Jitendra</w:t>
            </w:r>
            <w:proofErr w:type="spellEnd"/>
            <w:r w:rsidRPr="007F1497">
              <w:rPr>
                <w:rFonts w:eastAsia="Calibri"/>
                <w:szCs w:val="24"/>
              </w:rPr>
              <w:t xml:space="preserve"> Kumar, Manish </w:t>
            </w:r>
            <w:proofErr w:type="spellStart"/>
            <w:r w:rsidRPr="007F1497">
              <w:rPr>
                <w:rFonts w:eastAsia="Calibri"/>
                <w:szCs w:val="24"/>
              </w:rPr>
              <w:t>Bhoyar</w:t>
            </w:r>
            <w:proofErr w:type="spellEnd"/>
            <w:r w:rsidRPr="007F1497">
              <w:rPr>
                <w:rFonts w:eastAsia="Calibri"/>
                <w:szCs w:val="24"/>
              </w:rPr>
              <w:t xml:space="preserve">, </w:t>
            </w:r>
            <w:proofErr w:type="spellStart"/>
            <w:r w:rsidRPr="007F1497">
              <w:rPr>
                <w:rFonts w:eastAsia="Calibri"/>
                <w:szCs w:val="24"/>
              </w:rPr>
              <w:t>Prabodh</w:t>
            </w:r>
            <w:proofErr w:type="spellEnd"/>
            <w:r w:rsidRPr="007F1497">
              <w:rPr>
                <w:rFonts w:eastAsia="Calibri"/>
                <w:szCs w:val="24"/>
              </w:rPr>
              <w:t xml:space="preserve"> K </w:t>
            </w:r>
            <w:proofErr w:type="spellStart"/>
            <w:r w:rsidRPr="007F1497">
              <w:rPr>
                <w:rFonts w:eastAsia="Calibri"/>
                <w:szCs w:val="24"/>
              </w:rPr>
              <w:t>Bajpai</w:t>
            </w:r>
            <w:proofErr w:type="spellEnd"/>
            <w:r w:rsidRPr="007F1497">
              <w:rPr>
                <w:rFonts w:eastAsia="Calibri"/>
                <w:szCs w:val="24"/>
              </w:rPr>
              <w:t xml:space="preserve">, </w:t>
            </w:r>
            <w:proofErr w:type="spellStart"/>
            <w:r w:rsidRPr="007F1497">
              <w:rPr>
                <w:rFonts w:eastAsia="Calibri"/>
                <w:szCs w:val="24"/>
              </w:rPr>
              <w:t>Ashish</w:t>
            </w:r>
            <w:proofErr w:type="spellEnd"/>
            <w:r w:rsidRPr="007F1497">
              <w:rPr>
                <w:rFonts w:eastAsia="Calibri"/>
                <w:szCs w:val="24"/>
              </w:rPr>
              <w:t xml:space="preserve"> R </w:t>
            </w:r>
            <w:proofErr w:type="spellStart"/>
            <w:r w:rsidRPr="007F1497">
              <w:rPr>
                <w:rFonts w:eastAsia="Calibri"/>
                <w:szCs w:val="24"/>
              </w:rPr>
              <w:t>Warghat</w:t>
            </w:r>
            <w:proofErr w:type="spellEnd"/>
            <w:r w:rsidRPr="007F1497">
              <w:rPr>
                <w:rFonts w:eastAsia="Calibri"/>
                <w:szCs w:val="24"/>
              </w:rPr>
              <w:t xml:space="preserve"> and R B </w:t>
            </w:r>
            <w:proofErr w:type="spellStart"/>
            <w:r w:rsidRPr="007F1497">
              <w:rPr>
                <w:rFonts w:eastAsia="Calibri"/>
                <w:szCs w:val="24"/>
              </w:rPr>
              <w:t>Srivastava</w:t>
            </w:r>
            <w:proofErr w:type="spellEnd"/>
            <w:r w:rsidRPr="007F1497">
              <w:rPr>
                <w:rFonts w:eastAsia="Calibri"/>
                <w:szCs w:val="24"/>
              </w:rPr>
              <w:t xml:space="preserve"> Characterization and Conservation of Trans-Himalayan Flora Through Biotechnological Approaches. Innovations in agro animal technologies. </w:t>
            </w:r>
            <w:proofErr w:type="spellStart"/>
            <w:r w:rsidRPr="007F1497">
              <w:rPr>
                <w:rFonts w:eastAsia="Calibri"/>
                <w:szCs w:val="24"/>
              </w:rPr>
              <w:t>Srivastava</w:t>
            </w:r>
            <w:proofErr w:type="spellEnd"/>
            <w:r w:rsidRPr="007F1497">
              <w:rPr>
                <w:rFonts w:eastAsia="Calibri"/>
                <w:szCs w:val="24"/>
              </w:rPr>
              <w:t xml:space="preserve"> RB and W </w:t>
            </w:r>
            <w:proofErr w:type="spellStart"/>
            <w:r w:rsidRPr="007F1497">
              <w:rPr>
                <w:rFonts w:eastAsia="Calibri"/>
                <w:szCs w:val="24"/>
              </w:rPr>
              <w:t>Selvamurthy</w:t>
            </w:r>
            <w:proofErr w:type="spellEnd"/>
            <w:r w:rsidRPr="007F1497">
              <w:rPr>
                <w:rFonts w:eastAsia="Calibri"/>
                <w:szCs w:val="24"/>
              </w:rPr>
              <w:t xml:space="preserve"> (Ed)</w:t>
            </w:r>
            <w:r w:rsidRPr="007F1497">
              <w:rPr>
                <w:rFonts w:eastAsia="Calibri"/>
                <w:bCs/>
                <w:iCs/>
                <w:spacing w:val="2"/>
                <w:szCs w:val="24"/>
              </w:rPr>
              <w:t xml:space="preserve"> ISBN: 978-93-81226-02-</w:t>
            </w:r>
            <w:proofErr w:type="gramStart"/>
            <w:r w:rsidRPr="007F1497">
              <w:rPr>
                <w:rFonts w:eastAsia="Calibri"/>
                <w:bCs/>
                <w:iCs/>
                <w:spacing w:val="2"/>
                <w:szCs w:val="24"/>
              </w:rPr>
              <w:t xml:space="preserve">5 </w:t>
            </w:r>
            <w:r w:rsidRPr="007F1497">
              <w:rPr>
                <w:rFonts w:eastAsia="Calibri"/>
                <w:szCs w:val="24"/>
              </w:rPr>
              <w:t xml:space="preserve"> </w:t>
            </w:r>
            <w:proofErr w:type="spellStart"/>
            <w:r w:rsidRPr="007F1497">
              <w:rPr>
                <w:rFonts w:eastAsia="Calibri"/>
                <w:szCs w:val="24"/>
              </w:rPr>
              <w:t>Sathish</w:t>
            </w:r>
            <w:proofErr w:type="spellEnd"/>
            <w:proofErr w:type="gramEnd"/>
            <w:r w:rsidRPr="007F1497">
              <w:rPr>
                <w:rFonts w:eastAsia="Calibri"/>
                <w:szCs w:val="24"/>
              </w:rPr>
              <w:t xml:space="preserve"> Serial Publishers, New Delhi.2011.Pp 177-184.</w:t>
            </w:r>
          </w:p>
        </w:tc>
        <w:tc>
          <w:tcPr>
            <w:tcW w:w="1710" w:type="dxa"/>
          </w:tcPr>
          <w:p w:rsidR="00F8449D" w:rsidRPr="00FC3E03" w:rsidRDefault="00F8449D" w:rsidP="00BD66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Cs w:val="24"/>
                <w:lang w:bidi="kn-IN"/>
              </w:rPr>
            </w:pPr>
            <w:r w:rsidRPr="00FC3E03">
              <w:rPr>
                <w:rFonts w:eastAsia="Calibri"/>
                <w:bCs/>
                <w:szCs w:val="24"/>
              </w:rPr>
              <w:t>Author</w:t>
            </w:r>
          </w:p>
        </w:tc>
      </w:tr>
      <w:tr w:rsidR="00F8449D" w:rsidRPr="00FC3E03" w:rsidTr="00BB4FCC">
        <w:tc>
          <w:tcPr>
            <w:tcW w:w="900" w:type="dxa"/>
          </w:tcPr>
          <w:p w:rsidR="00F8449D" w:rsidRPr="00FC3E03" w:rsidRDefault="00F8449D" w:rsidP="00F7172D">
            <w:pPr>
              <w:pStyle w:val="ListParagraph"/>
              <w:numPr>
                <w:ilvl w:val="0"/>
                <w:numId w:val="36"/>
              </w:numPr>
              <w:suppressAutoHyphens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98" w:type="dxa"/>
            <w:gridSpan w:val="2"/>
          </w:tcPr>
          <w:p w:rsidR="00F8449D" w:rsidRPr="007F1497" w:rsidRDefault="00F8449D" w:rsidP="00BD66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 w:rsidRPr="007F1497">
              <w:rPr>
                <w:szCs w:val="24"/>
              </w:rPr>
              <w:t>2011</w:t>
            </w:r>
          </w:p>
        </w:tc>
        <w:tc>
          <w:tcPr>
            <w:tcW w:w="6552" w:type="dxa"/>
            <w:gridSpan w:val="2"/>
          </w:tcPr>
          <w:p w:rsidR="00F8449D" w:rsidRPr="007F1497" w:rsidRDefault="00F8449D" w:rsidP="00BD6684">
            <w:pPr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shd w:val="clear" w:color="auto" w:fill="FFFFFF"/>
              </w:rPr>
            </w:pPr>
            <w:r w:rsidRPr="007F1497">
              <w:rPr>
                <w:rStyle w:val="apple-style-span"/>
                <w:rFonts w:eastAsia="SimSun"/>
                <w:b/>
                <w:bCs/>
                <w:szCs w:val="24"/>
              </w:rPr>
              <w:t>Janifer Raj X</w:t>
            </w:r>
            <w:r w:rsidRPr="007F1497">
              <w:rPr>
                <w:rStyle w:val="apple-style-span"/>
                <w:rFonts w:eastAsia="SimSun"/>
                <w:bCs/>
                <w:szCs w:val="24"/>
              </w:rPr>
              <w:t xml:space="preserve">, </w:t>
            </w:r>
            <w:proofErr w:type="spellStart"/>
            <w:r w:rsidRPr="007F1497">
              <w:rPr>
                <w:rStyle w:val="apple-style-span"/>
                <w:rFonts w:eastAsia="SimSun"/>
                <w:bCs/>
                <w:szCs w:val="24"/>
              </w:rPr>
              <w:t>Jitendra</w:t>
            </w:r>
            <w:proofErr w:type="spellEnd"/>
            <w:r w:rsidRPr="007F1497">
              <w:rPr>
                <w:rStyle w:val="apple-style-span"/>
                <w:rFonts w:eastAsia="SimSun"/>
                <w:bCs/>
                <w:szCs w:val="24"/>
              </w:rPr>
              <w:t xml:space="preserve"> Kumar, Eli </w:t>
            </w:r>
            <w:proofErr w:type="spellStart"/>
            <w:r w:rsidRPr="007F1497">
              <w:rPr>
                <w:rStyle w:val="apple-style-span"/>
                <w:rFonts w:eastAsia="SimSun"/>
                <w:bCs/>
                <w:szCs w:val="24"/>
              </w:rPr>
              <w:t>Paljor</w:t>
            </w:r>
            <w:proofErr w:type="spellEnd"/>
            <w:r w:rsidRPr="007F1497">
              <w:rPr>
                <w:rStyle w:val="apple-style-span"/>
                <w:rFonts w:eastAsia="SimSun"/>
                <w:bCs/>
                <w:szCs w:val="24"/>
              </w:rPr>
              <w:t xml:space="preserve">, </w:t>
            </w:r>
            <w:proofErr w:type="spellStart"/>
            <w:r w:rsidRPr="007F1497">
              <w:rPr>
                <w:rStyle w:val="apple-style-span"/>
                <w:rFonts w:eastAsia="SimSun"/>
                <w:bCs/>
                <w:szCs w:val="24"/>
              </w:rPr>
              <w:t>Narendra</w:t>
            </w:r>
            <w:proofErr w:type="spellEnd"/>
            <w:r w:rsidRPr="007F1497">
              <w:rPr>
                <w:rStyle w:val="apple-style-span"/>
                <w:rFonts w:eastAsia="SimSun"/>
                <w:bCs/>
                <w:szCs w:val="24"/>
              </w:rPr>
              <w:t xml:space="preserve"> Singh, </w:t>
            </w:r>
            <w:r w:rsidRPr="007F1497">
              <w:rPr>
                <w:rStyle w:val="apple-style-span"/>
                <w:rFonts w:eastAsia="Calibri"/>
                <w:bCs/>
                <w:szCs w:val="24"/>
              </w:rPr>
              <w:t xml:space="preserve"> </w:t>
            </w:r>
            <w:r w:rsidRPr="007F1497">
              <w:rPr>
                <w:rStyle w:val="apple-style-span"/>
                <w:rFonts w:eastAsia="SimSun"/>
                <w:bCs/>
                <w:szCs w:val="24"/>
              </w:rPr>
              <w:t xml:space="preserve">OP </w:t>
            </w:r>
            <w:proofErr w:type="spellStart"/>
            <w:r w:rsidRPr="007F1497">
              <w:rPr>
                <w:rStyle w:val="apple-style-span"/>
                <w:rFonts w:eastAsia="SimSun"/>
                <w:bCs/>
                <w:szCs w:val="24"/>
              </w:rPr>
              <w:t>Chaurasia</w:t>
            </w:r>
            <w:proofErr w:type="spellEnd"/>
            <w:r w:rsidRPr="007F1497">
              <w:rPr>
                <w:rStyle w:val="apple-style-span"/>
                <w:rFonts w:eastAsia="SimSun"/>
                <w:bCs/>
                <w:szCs w:val="24"/>
              </w:rPr>
              <w:t xml:space="preserve"> and RB </w:t>
            </w:r>
            <w:proofErr w:type="spellStart"/>
            <w:r w:rsidRPr="007F1497">
              <w:rPr>
                <w:rStyle w:val="apple-style-span"/>
                <w:rFonts w:eastAsia="SimSun"/>
                <w:bCs/>
                <w:szCs w:val="24"/>
              </w:rPr>
              <w:t>Srivastava</w:t>
            </w:r>
            <w:proofErr w:type="spellEnd"/>
            <w:r w:rsidRPr="007F1497">
              <w:rPr>
                <w:rStyle w:val="apple-style-span"/>
                <w:rFonts w:eastAsia="Calibri"/>
                <w:bCs/>
                <w:szCs w:val="24"/>
              </w:rPr>
              <w:t xml:space="preserve">. </w:t>
            </w:r>
            <w:r w:rsidRPr="007F1497">
              <w:rPr>
                <w:rStyle w:val="apple-style-span"/>
                <w:rFonts w:eastAsia="SimSun"/>
                <w:bCs/>
                <w:szCs w:val="24"/>
              </w:rPr>
              <w:t xml:space="preserve">Prospects </w:t>
            </w:r>
            <w:proofErr w:type="gramStart"/>
            <w:r w:rsidRPr="007F1497">
              <w:rPr>
                <w:rStyle w:val="apple-style-span"/>
                <w:rFonts w:eastAsia="SimSun"/>
                <w:bCs/>
                <w:szCs w:val="24"/>
              </w:rPr>
              <w:t>of  Fodder</w:t>
            </w:r>
            <w:proofErr w:type="gramEnd"/>
            <w:r w:rsidRPr="007F1497">
              <w:rPr>
                <w:rStyle w:val="apple-style-span"/>
                <w:rFonts w:eastAsia="SimSun"/>
                <w:bCs/>
                <w:szCs w:val="24"/>
              </w:rPr>
              <w:t xml:space="preserve"> Production and Management in </w:t>
            </w:r>
            <w:proofErr w:type="spellStart"/>
            <w:r w:rsidRPr="007F1497">
              <w:rPr>
                <w:rStyle w:val="apple-style-span"/>
                <w:rFonts w:eastAsia="SimSun"/>
                <w:bCs/>
                <w:szCs w:val="24"/>
              </w:rPr>
              <w:t>Ladakh</w:t>
            </w:r>
            <w:proofErr w:type="spellEnd"/>
            <w:r w:rsidRPr="007F1497">
              <w:rPr>
                <w:rFonts w:eastAsia="Calibri"/>
                <w:szCs w:val="24"/>
              </w:rPr>
              <w:t xml:space="preserve">. Innovations in agro animal technologies. </w:t>
            </w:r>
            <w:proofErr w:type="spellStart"/>
            <w:r w:rsidRPr="007F1497">
              <w:rPr>
                <w:rFonts w:eastAsia="Calibri"/>
                <w:szCs w:val="24"/>
              </w:rPr>
              <w:t>Srivastava</w:t>
            </w:r>
            <w:proofErr w:type="spellEnd"/>
            <w:r w:rsidRPr="007F1497">
              <w:rPr>
                <w:rFonts w:eastAsia="Calibri"/>
                <w:szCs w:val="24"/>
              </w:rPr>
              <w:t xml:space="preserve"> RB and W </w:t>
            </w:r>
            <w:proofErr w:type="spellStart"/>
            <w:r w:rsidRPr="007F1497">
              <w:rPr>
                <w:rFonts w:eastAsia="Calibri"/>
                <w:szCs w:val="24"/>
              </w:rPr>
              <w:t>Selvamurthy</w:t>
            </w:r>
            <w:proofErr w:type="spellEnd"/>
            <w:r w:rsidRPr="007F1497">
              <w:rPr>
                <w:rFonts w:eastAsia="Calibri"/>
                <w:szCs w:val="24"/>
              </w:rPr>
              <w:t xml:space="preserve"> (Ed) </w:t>
            </w:r>
            <w:r w:rsidRPr="007F1497">
              <w:rPr>
                <w:rFonts w:eastAsia="Calibri"/>
                <w:bCs/>
                <w:iCs/>
                <w:spacing w:val="2"/>
                <w:szCs w:val="24"/>
              </w:rPr>
              <w:t xml:space="preserve">ISBN: 978-93-81226-02-5 </w:t>
            </w:r>
            <w:proofErr w:type="spellStart"/>
            <w:r w:rsidRPr="007F1497">
              <w:rPr>
                <w:rFonts w:eastAsia="Calibri"/>
                <w:szCs w:val="24"/>
              </w:rPr>
              <w:t>Sathish</w:t>
            </w:r>
            <w:proofErr w:type="spellEnd"/>
            <w:r w:rsidRPr="007F1497">
              <w:rPr>
                <w:rFonts w:eastAsia="Calibri"/>
                <w:szCs w:val="24"/>
              </w:rPr>
              <w:t xml:space="preserve"> Serial Publishers, New Delhi.2011.Pp 245-256.</w:t>
            </w:r>
          </w:p>
        </w:tc>
        <w:tc>
          <w:tcPr>
            <w:tcW w:w="1710" w:type="dxa"/>
          </w:tcPr>
          <w:p w:rsidR="00F8449D" w:rsidRPr="00FC3E03" w:rsidRDefault="00F8449D" w:rsidP="00BD66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Cs w:val="24"/>
                <w:lang w:bidi="kn-IN"/>
              </w:rPr>
            </w:pPr>
            <w:r w:rsidRPr="00FC3E03">
              <w:rPr>
                <w:rFonts w:eastAsia="Calibri"/>
                <w:bCs/>
                <w:szCs w:val="24"/>
              </w:rPr>
              <w:t>Author</w:t>
            </w:r>
          </w:p>
        </w:tc>
      </w:tr>
      <w:tr w:rsidR="00F8449D" w:rsidRPr="00FC3E03" w:rsidTr="00BB4FCC">
        <w:tc>
          <w:tcPr>
            <w:tcW w:w="900" w:type="dxa"/>
          </w:tcPr>
          <w:p w:rsidR="00F8449D" w:rsidRPr="00FC3E03" w:rsidRDefault="00F8449D" w:rsidP="00F7172D">
            <w:pPr>
              <w:pStyle w:val="ListParagraph"/>
              <w:numPr>
                <w:ilvl w:val="0"/>
                <w:numId w:val="36"/>
              </w:numPr>
              <w:suppressAutoHyphens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98" w:type="dxa"/>
            <w:gridSpan w:val="2"/>
          </w:tcPr>
          <w:p w:rsidR="00F8449D" w:rsidRPr="007F1497" w:rsidRDefault="00F8449D" w:rsidP="00BD66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 w:rsidRPr="007F1497">
              <w:rPr>
                <w:szCs w:val="24"/>
              </w:rPr>
              <w:t>2011</w:t>
            </w:r>
          </w:p>
        </w:tc>
        <w:tc>
          <w:tcPr>
            <w:tcW w:w="6552" w:type="dxa"/>
            <w:gridSpan w:val="2"/>
          </w:tcPr>
          <w:p w:rsidR="00F8449D" w:rsidRPr="007F1497" w:rsidRDefault="00F8449D" w:rsidP="00BD6684">
            <w:pPr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shd w:val="clear" w:color="auto" w:fill="FFFFFF"/>
              </w:rPr>
            </w:pPr>
            <w:r w:rsidRPr="007F1497">
              <w:rPr>
                <w:rFonts w:eastAsia="Calibri"/>
                <w:szCs w:val="24"/>
              </w:rPr>
              <w:t xml:space="preserve">Pal </w:t>
            </w:r>
            <w:proofErr w:type="spellStart"/>
            <w:r w:rsidRPr="007F1497">
              <w:rPr>
                <w:rFonts w:eastAsia="Calibri"/>
                <w:szCs w:val="24"/>
              </w:rPr>
              <w:t>Murugan</w:t>
            </w:r>
            <w:proofErr w:type="spellEnd"/>
            <w:r w:rsidRPr="007F1497">
              <w:rPr>
                <w:rFonts w:eastAsia="Calibri"/>
                <w:szCs w:val="24"/>
              </w:rPr>
              <w:t xml:space="preserve"> M, </w:t>
            </w:r>
            <w:proofErr w:type="spellStart"/>
            <w:r w:rsidRPr="007F1497">
              <w:rPr>
                <w:rFonts w:eastAsia="Calibri"/>
                <w:szCs w:val="24"/>
              </w:rPr>
              <w:t>Elipaljor</w:t>
            </w:r>
            <w:proofErr w:type="spellEnd"/>
            <w:r w:rsidRPr="007F1497">
              <w:rPr>
                <w:rFonts w:eastAsia="Calibri"/>
                <w:szCs w:val="24"/>
              </w:rPr>
              <w:t xml:space="preserve">, </w:t>
            </w:r>
            <w:r w:rsidRPr="007F1497">
              <w:rPr>
                <w:rFonts w:eastAsia="Calibri"/>
                <w:b/>
                <w:szCs w:val="24"/>
              </w:rPr>
              <w:t>Janifer Raj X</w:t>
            </w:r>
            <w:r w:rsidRPr="007F1497">
              <w:rPr>
                <w:rFonts w:eastAsia="Calibri"/>
                <w:szCs w:val="24"/>
              </w:rPr>
              <w:t xml:space="preserve">, OP </w:t>
            </w:r>
            <w:proofErr w:type="spellStart"/>
            <w:r w:rsidRPr="007F1497">
              <w:rPr>
                <w:rFonts w:eastAsia="Calibri"/>
                <w:szCs w:val="24"/>
              </w:rPr>
              <w:t>Chaurasia</w:t>
            </w:r>
            <w:proofErr w:type="spellEnd"/>
            <w:r w:rsidRPr="007F1497">
              <w:rPr>
                <w:rFonts w:eastAsia="Calibri"/>
                <w:szCs w:val="24"/>
              </w:rPr>
              <w:t xml:space="preserve">, </w:t>
            </w:r>
            <w:proofErr w:type="spellStart"/>
            <w:r w:rsidRPr="007F1497">
              <w:rPr>
                <w:rFonts w:eastAsia="Calibri"/>
                <w:szCs w:val="24"/>
              </w:rPr>
              <w:t>Narendra</w:t>
            </w:r>
            <w:proofErr w:type="spellEnd"/>
            <w:r w:rsidRPr="007F1497">
              <w:rPr>
                <w:rFonts w:eastAsia="Calibri"/>
                <w:szCs w:val="24"/>
              </w:rPr>
              <w:t xml:space="preserve"> Singh and RB </w:t>
            </w:r>
            <w:proofErr w:type="spellStart"/>
            <w:r w:rsidRPr="007F1497">
              <w:rPr>
                <w:rFonts w:eastAsia="Calibri"/>
                <w:szCs w:val="24"/>
              </w:rPr>
              <w:t>Srivastava</w:t>
            </w:r>
            <w:proofErr w:type="spellEnd"/>
            <w:r w:rsidRPr="007F1497">
              <w:rPr>
                <w:rFonts w:eastAsia="Calibri"/>
                <w:szCs w:val="24"/>
              </w:rPr>
              <w:t xml:space="preserve">. Eco environment </w:t>
            </w:r>
            <w:r w:rsidRPr="007F1497">
              <w:rPr>
                <w:rFonts w:eastAsia="Calibri"/>
                <w:szCs w:val="24"/>
              </w:rPr>
              <w:lastRenderedPageBreak/>
              <w:t xml:space="preserve">improvement of </w:t>
            </w:r>
            <w:proofErr w:type="spellStart"/>
            <w:r w:rsidRPr="007F1497">
              <w:rPr>
                <w:rFonts w:eastAsia="Calibri"/>
                <w:szCs w:val="24"/>
              </w:rPr>
              <w:t>Ladakh</w:t>
            </w:r>
            <w:proofErr w:type="spellEnd"/>
            <w:r w:rsidRPr="007F1497">
              <w:rPr>
                <w:rFonts w:eastAsia="Calibri"/>
                <w:szCs w:val="24"/>
              </w:rPr>
              <w:t xml:space="preserve"> - The cold desert:  DIHAR initiatives. Innovations in agro animal technologies. </w:t>
            </w:r>
            <w:proofErr w:type="spellStart"/>
            <w:r w:rsidRPr="007F1497">
              <w:rPr>
                <w:rFonts w:eastAsia="Calibri"/>
                <w:szCs w:val="24"/>
              </w:rPr>
              <w:t>Srivastava</w:t>
            </w:r>
            <w:proofErr w:type="spellEnd"/>
            <w:r w:rsidRPr="007F1497">
              <w:rPr>
                <w:rFonts w:eastAsia="Calibri"/>
                <w:szCs w:val="24"/>
              </w:rPr>
              <w:t xml:space="preserve"> RB and W </w:t>
            </w:r>
            <w:proofErr w:type="spellStart"/>
            <w:r w:rsidRPr="007F1497">
              <w:rPr>
                <w:rFonts w:eastAsia="Calibri"/>
                <w:szCs w:val="24"/>
              </w:rPr>
              <w:t>Selvamurthy</w:t>
            </w:r>
            <w:proofErr w:type="spellEnd"/>
            <w:r w:rsidRPr="007F1497">
              <w:rPr>
                <w:rFonts w:eastAsia="Calibri"/>
                <w:szCs w:val="24"/>
              </w:rPr>
              <w:t xml:space="preserve"> (Ed) </w:t>
            </w:r>
            <w:r w:rsidRPr="007F1497">
              <w:rPr>
                <w:rFonts w:eastAsia="Calibri"/>
                <w:bCs/>
                <w:iCs/>
                <w:spacing w:val="2"/>
                <w:szCs w:val="24"/>
              </w:rPr>
              <w:t xml:space="preserve">ISBN: 978-93-81226-02-5 </w:t>
            </w:r>
            <w:proofErr w:type="spellStart"/>
            <w:r w:rsidRPr="007F1497">
              <w:rPr>
                <w:rFonts w:eastAsia="Calibri"/>
                <w:szCs w:val="24"/>
              </w:rPr>
              <w:t>Sathish</w:t>
            </w:r>
            <w:proofErr w:type="spellEnd"/>
            <w:r w:rsidRPr="007F1497">
              <w:rPr>
                <w:rFonts w:eastAsia="Calibri"/>
                <w:szCs w:val="24"/>
              </w:rPr>
              <w:t xml:space="preserve"> Serial Publishers, New Delhi.2011.Pp 257-2676.</w:t>
            </w:r>
          </w:p>
        </w:tc>
        <w:tc>
          <w:tcPr>
            <w:tcW w:w="1710" w:type="dxa"/>
          </w:tcPr>
          <w:p w:rsidR="00F8449D" w:rsidRPr="00FC3E03" w:rsidRDefault="00F8449D" w:rsidP="00BD66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Cs w:val="24"/>
                <w:lang w:bidi="kn-IN"/>
              </w:rPr>
            </w:pPr>
            <w:r w:rsidRPr="00FC3E03">
              <w:rPr>
                <w:rFonts w:eastAsia="Calibri"/>
                <w:szCs w:val="24"/>
                <w:lang w:bidi="kn-IN"/>
              </w:rPr>
              <w:lastRenderedPageBreak/>
              <w:t>Co-author</w:t>
            </w:r>
          </w:p>
        </w:tc>
      </w:tr>
      <w:tr w:rsidR="00F8449D" w:rsidRPr="00FC3E03" w:rsidTr="00BB4FCC">
        <w:tc>
          <w:tcPr>
            <w:tcW w:w="900" w:type="dxa"/>
          </w:tcPr>
          <w:p w:rsidR="00F8449D" w:rsidRPr="00FC3E03" w:rsidRDefault="00F8449D" w:rsidP="00F7172D">
            <w:pPr>
              <w:pStyle w:val="ListParagraph"/>
              <w:numPr>
                <w:ilvl w:val="0"/>
                <w:numId w:val="36"/>
              </w:numPr>
              <w:suppressAutoHyphens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98" w:type="dxa"/>
            <w:gridSpan w:val="2"/>
          </w:tcPr>
          <w:p w:rsidR="00F8449D" w:rsidRPr="007F1497" w:rsidRDefault="00F8449D" w:rsidP="00BD66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 w:rsidRPr="007F1497">
              <w:rPr>
                <w:szCs w:val="24"/>
              </w:rPr>
              <w:t>2011</w:t>
            </w:r>
          </w:p>
        </w:tc>
        <w:tc>
          <w:tcPr>
            <w:tcW w:w="6552" w:type="dxa"/>
            <w:gridSpan w:val="2"/>
          </w:tcPr>
          <w:p w:rsidR="00F8449D" w:rsidRPr="007F1497" w:rsidRDefault="00F8449D" w:rsidP="00BD6684">
            <w:pPr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shd w:val="clear" w:color="auto" w:fill="FFFFFF"/>
              </w:rPr>
            </w:pPr>
            <w:r w:rsidRPr="007F1497">
              <w:rPr>
                <w:rFonts w:eastAsia="Calibri"/>
                <w:b/>
                <w:szCs w:val="24"/>
              </w:rPr>
              <w:t>Janifer Raj</w:t>
            </w:r>
            <w:r w:rsidRPr="007F1497">
              <w:rPr>
                <w:rFonts w:eastAsia="Calibri"/>
                <w:szCs w:val="24"/>
              </w:rPr>
              <w:t xml:space="preserve"> </w:t>
            </w:r>
            <w:r w:rsidRPr="007F1497">
              <w:rPr>
                <w:rFonts w:eastAsia="Calibri"/>
                <w:b/>
                <w:szCs w:val="24"/>
              </w:rPr>
              <w:t>X</w:t>
            </w:r>
            <w:r w:rsidRPr="007F1497">
              <w:rPr>
                <w:rFonts w:eastAsia="Calibri"/>
                <w:szCs w:val="24"/>
              </w:rPr>
              <w:t xml:space="preserve">, </w:t>
            </w:r>
            <w:proofErr w:type="spellStart"/>
            <w:r w:rsidRPr="007F1497">
              <w:rPr>
                <w:rFonts w:eastAsia="Calibri"/>
                <w:szCs w:val="24"/>
              </w:rPr>
              <w:t>O.P.Chaurasia</w:t>
            </w:r>
            <w:proofErr w:type="spellEnd"/>
            <w:r w:rsidRPr="007F1497">
              <w:rPr>
                <w:rFonts w:eastAsia="Calibri"/>
                <w:szCs w:val="24"/>
              </w:rPr>
              <w:t xml:space="preserve">, M Pal </w:t>
            </w:r>
            <w:proofErr w:type="spellStart"/>
            <w:r w:rsidRPr="007F1497">
              <w:rPr>
                <w:rFonts w:eastAsia="Calibri"/>
                <w:szCs w:val="24"/>
              </w:rPr>
              <w:t>Murugan</w:t>
            </w:r>
            <w:proofErr w:type="spellEnd"/>
            <w:r w:rsidRPr="007F1497">
              <w:rPr>
                <w:rFonts w:eastAsia="Calibri"/>
                <w:szCs w:val="24"/>
              </w:rPr>
              <w:t xml:space="preserve"> and </w:t>
            </w:r>
            <w:proofErr w:type="spellStart"/>
            <w:r w:rsidRPr="007F1497">
              <w:rPr>
                <w:rFonts w:eastAsia="Calibri"/>
                <w:szCs w:val="24"/>
              </w:rPr>
              <w:t>Shashi</w:t>
            </w:r>
            <w:proofErr w:type="spellEnd"/>
            <w:r w:rsidRPr="007F1497">
              <w:rPr>
                <w:rFonts w:eastAsia="Calibri"/>
                <w:szCs w:val="24"/>
              </w:rPr>
              <w:t xml:space="preserve"> </w:t>
            </w:r>
            <w:proofErr w:type="spellStart"/>
            <w:r w:rsidRPr="007F1497">
              <w:rPr>
                <w:rFonts w:eastAsia="Calibri"/>
                <w:szCs w:val="24"/>
              </w:rPr>
              <w:t>Bala</w:t>
            </w:r>
            <w:proofErr w:type="spellEnd"/>
            <w:r w:rsidRPr="007F1497">
              <w:rPr>
                <w:rFonts w:eastAsia="Calibri"/>
                <w:szCs w:val="24"/>
              </w:rPr>
              <w:t xml:space="preserve"> Singh</w:t>
            </w:r>
            <w:proofErr w:type="gramStart"/>
            <w:r w:rsidRPr="007F1497">
              <w:rPr>
                <w:rFonts w:eastAsia="Calibri"/>
                <w:szCs w:val="24"/>
              </w:rPr>
              <w:t>.“</w:t>
            </w:r>
            <w:proofErr w:type="gramEnd"/>
            <w:r w:rsidRPr="007F1497">
              <w:rPr>
                <w:rFonts w:eastAsia="Calibri"/>
                <w:szCs w:val="24"/>
              </w:rPr>
              <w:t xml:space="preserve">High Altitude Medicinal Plants - A rich source of valuable </w:t>
            </w:r>
            <w:proofErr w:type="spellStart"/>
            <w:r w:rsidRPr="007F1497">
              <w:rPr>
                <w:rFonts w:eastAsia="Calibri"/>
                <w:szCs w:val="24"/>
              </w:rPr>
              <w:t>phytoconstituents</w:t>
            </w:r>
            <w:proofErr w:type="spellEnd"/>
            <w:r w:rsidRPr="007F1497">
              <w:rPr>
                <w:rFonts w:eastAsia="Calibri"/>
                <w:szCs w:val="24"/>
              </w:rPr>
              <w:t xml:space="preserve">” In: Herbal Perspectives: Present and Future. </w:t>
            </w:r>
            <w:proofErr w:type="spellStart"/>
            <w:r w:rsidRPr="007F1497">
              <w:rPr>
                <w:rFonts w:eastAsia="Calibri"/>
                <w:szCs w:val="24"/>
              </w:rPr>
              <w:t>Parimelazhagan</w:t>
            </w:r>
            <w:proofErr w:type="spellEnd"/>
            <w:r w:rsidRPr="007F1497">
              <w:rPr>
                <w:rFonts w:eastAsia="Calibri"/>
                <w:szCs w:val="24"/>
              </w:rPr>
              <w:t xml:space="preserve"> et al. (Ed) ISBN</w:t>
            </w:r>
            <w:proofErr w:type="gramStart"/>
            <w:r w:rsidRPr="007F1497">
              <w:rPr>
                <w:rFonts w:eastAsia="Calibri"/>
                <w:szCs w:val="24"/>
              </w:rPr>
              <w:t>:81</w:t>
            </w:r>
            <w:proofErr w:type="gramEnd"/>
            <w:r w:rsidRPr="007F1497">
              <w:rPr>
                <w:rFonts w:eastAsia="Calibri"/>
                <w:szCs w:val="24"/>
              </w:rPr>
              <w:t>-89304-91-7.Sathish Serial Publishers, New Delhi.2011.Pp 46-52.</w:t>
            </w:r>
          </w:p>
        </w:tc>
        <w:tc>
          <w:tcPr>
            <w:tcW w:w="1710" w:type="dxa"/>
          </w:tcPr>
          <w:p w:rsidR="00F8449D" w:rsidRPr="00FC3E03" w:rsidRDefault="00F8449D" w:rsidP="00BD66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Cs w:val="24"/>
                <w:lang w:bidi="kn-IN"/>
              </w:rPr>
            </w:pPr>
            <w:r w:rsidRPr="00FC3E03">
              <w:rPr>
                <w:rFonts w:eastAsia="Calibri"/>
                <w:bCs/>
                <w:szCs w:val="24"/>
              </w:rPr>
              <w:t>Author</w:t>
            </w:r>
          </w:p>
        </w:tc>
      </w:tr>
      <w:tr w:rsidR="00F8449D" w:rsidRPr="00FC3E03" w:rsidTr="00BB4FCC">
        <w:tc>
          <w:tcPr>
            <w:tcW w:w="900" w:type="dxa"/>
          </w:tcPr>
          <w:p w:rsidR="00F8449D" w:rsidRPr="00FC3E03" w:rsidRDefault="00F8449D" w:rsidP="00F7172D">
            <w:pPr>
              <w:pStyle w:val="ListParagraph"/>
              <w:numPr>
                <w:ilvl w:val="0"/>
                <w:numId w:val="36"/>
              </w:numPr>
              <w:suppressAutoHyphens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98" w:type="dxa"/>
            <w:gridSpan w:val="2"/>
          </w:tcPr>
          <w:p w:rsidR="00F8449D" w:rsidRPr="00FC3E03" w:rsidRDefault="00F8449D" w:rsidP="00BD66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 w:rsidRPr="00FC3E03">
              <w:rPr>
                <w:szCs w:val="24"/>
              </w:rPr>
              <w:t>2020</w:t>
            </w:r>
          </w:p>
        </w:tc>
        <w:tc>
          <w:tcPr>
            <w:tcW w:w="6552" w:type="dxa"/>
            <w:gridSpan w:val="2"/>
          </w:tcPr>
          <w:p w:rsidR="00F8449D" w:rsidRPr="00FC3E03" w:rsidRDefault="00F8449D" w:rsidP="00BD66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Cs w:val="24"/>
                <w:shd w:val="clear" w:color="auto" w:fill="FFFFFF"/>
              </w:rPr>
            </w:pPr>
            <w:r w:rsidRPr="00FC3E03">
              <w:rPr>
                <w:b/>
                <w:bCs/>
                <w:szCs w:val="24"/>
                <w:shd w:val="clear" w:color="auto" w:fill="FFFFFF"/>
              </w:rPr>
              <w:t>Janifer Raj X</w:t>
            </w:r>
            <w:r w:rsidRPr="00FC3E03">
              <w:rPr>
                <w:bCs/>
                <w:szCs w:val="24"/>
                <w:shd w:val="clear" w:color="auto" w:fill="FFFFFF"/>
              </w:rPr>
              <w:t xml:space="preserve">, Om </w:t>
            </w:r>
            <w:proofErr w:type="spellStart"/>
            <w:r w:rsidRPr="00FC3E03">
              <w:rPr>
                <w:bCs/>
                <w:szCs w:val="24"/>
                <w:shd w:val="clear" w:color="auto" w:fill="FFFFFF"/>
              </w:rPr>
              <w:t>Prakash</w:t>
            </w:r>
            <w:proofErr w:type="spellEnd"/>
            <w:r w:rsidRPr="00FC3E03">
              <w:rPr>
                <w:bCs/>
                <w:szCs w:val="24"/>
                <w:shd w:val="clear" w:color="auto" w:fill="FFFFFF"/>
              </w:rPr>
              <w:t xml:space="preserve"> Chauhan and Anil </w:t>
            </w:r>
            <w:proofErr w:type="spellStart"/>
            <w:r w:rsidRPr="00FC3E03">
              <w:rPr>
                <w:bCs/>
                <w:szCs w:val="24"/>
                <w:shd w:val="clear" w:color="auto" w:fill="FFFFFF"/>
              </w:rPr>
              <w:t>Dutt</w:t>
            </w:r>
            <w:proofErr w:type="spellEnd"/>
            <w:r w:rsidRPr="00FC3E03">
              <w:rPr>
                <w:bCs/>
                <w:szCs w:val="24"/>
                <w:shd w:val="clear" w:color="auto" w:fill="FFFFFF"/>
              </w:rPr>
              <w:t xml:space="preserve"> Semwal. Enzymes in fruits and vegetable processing In: Recent trends in industrial application of enzymes in food processing and preservation</w:t>
            </w:r>
            <w:r w:rsidRPr="00FC3E03">
              <w:rPr>
                <w:b/>
                <w:bCs/>
                <w:szCs w:val="24"/>
                <w:shd w:val="clear" w:color="auto" w:fill="FFFFFF"/>
              </w:rPr>
              <w:t xml:space="preserve"> </w:t>
            </w:r>
            <w:r w:rsidRPr="00FC3E03">
              <w:rPr>
                <w:bCs/>
                <w:szCs w:val="24"/>
                <w:shd w:val="clear" w:color="auto" w:fill="FFFFFF"/>
              </w:rPr>
              <w:t>(Invited book chapter).</w:t>
            </w:r>
          </w:p>
        </w:tc>
        <w:tc>
          <w:tcPr>
            <w:tcW w:w="1710" w:type="dxa"/>
          </w:tcPr>
          <w:p w:rsidR="00F8449D" w:rsidRPr="00FC3E03" w:rsidRDefault="00F8449D" w:rsidP="00BD66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Cs w:val="24"/>
              </w:rPr>
            </w:pPr>
            <w:r w:rsidRPr="00FC3E03">
              <w:rPr>
                <w:rFonts w:eastAsia="Calibri"/>
                <w:bCs/>
                <w:szCs w:val="24"/>
              </w:rPr>
              <w:t>Author</w:t>
            </w:r>
          </w:p>
        </w:tc>
      </w:tr>
      <w:tr w:rsidR="00F8449D" w:rsidRPr="00FC3E03" w:rsidTr="00BB4FCC">
        <w:tc>
          <w:tcPr>
            <w:tcW w:w="900" w:type="dxa"/>
          </w:tcPr>
          <w:p w:rsidR="00F8449D" w:rsidRPr="00FC3E03" w:rsidRDefault="00F8449D" w:rsidP="00F7172D">
            <w:pPr>
              <w:pStyle w:val="ListParagraph"/>
              <w:numPr>
                <w:ilvl w:val="0"/>
                <w:numId w:val="36"/>
              </w:numPr>
              <w:suppressAutoHyphens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98" w:type="dxa"/>
            <w:gridSpan w:val="2"/>
          </w:tcPr>
          <w:p w:rsidR="00F8449D" w:rsidRPr="00FC3E03" w:rsidRDefault="00F8449D" w:rsidP="00BD66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 w:rsidRPr="00FC3E03">
              <w:rPr>
                <w:szCs w:val="24"/>
              </w:rPr>
              <w:t>2020</w:t>
            </w:r>
          </w:p>
        </w:tc>
        <w:tc>
          <w:tcPr>
            <w:tcW w:w="6552" w:type="dxa"/>
            <w:gridSpan w:val="2"/>
          </w:tcPr>
          <w:p w:rsidR="00F8449D" w:rsidRPr="00FC3E03" w:rsidRDefault="00F8449D" w:rsidP="00BD66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Cs w:val="24"/>
                <w:shd w:val="clear" w:color="auto" w:fill="FFFFFF"/>
              </w:rPr>
            </w:pPr>
            <w:r w:rsidRPr="00FC3E03">
              <w:rPr>
                <w:bCs/>
                <w:szCs w:val="24"/>
                <w:shd w:val="clear" w:color="auto" w:fill="FFFFFF"/>
              </w:rPr>
              <w:t xml:space="preserve">Om </w:t>
            </w:r>
            <w:proofErr w:type="spellStart"/>
            <w:r w:rsidRPr="00FC3E03">
              <w:rPr>
                <w:bCs/>
                <w:szCs w:val="24"/>
                <w:shd w:val="clear" w:color="auto" w:fill="FFFFFF"/>
              </w:rPr>
              <w:t>Prakash</w:t>
            </w:r>
            <w:proofErr w:type="spellEnd"/>
            <w:r w:rsidRPr="00FC3E03">
              <w:rPr>
                <w:bCs/>
                <w:szCs w:val="24"/>
                <w:shd w:val="clear" w:color="auto" w:fill="FFFFFF"/>
              </w:rPr>
              <w:t xml:space="preserve"> Chauhan</w:t>
            </w:r>
            <w:r>
              <w:rPr>
                <w:bCs/>
                <w:szCs w:val="24"/>
                <w:shd w:val="clear" w:color="auto" w:fill="FFFFFF"/>
              </w:rPr>
              <w:t>,</w:t>
            </w:r>
            <w:r w:rsidRPr="00FC3E03">
              <w:rPr>
                <w:bCs/>
                <w:szCs w:val="24"/>
                <w:shd w:val="clear" w:color="auto" w:fill="FFFFFF"/>
              </w:rPr>
              <w:t xml:space="preserve"> </w:t>
            </w:r>
            <w:r w:rsidRPr="00FC3E03">
              <w:rPr>
                <w:b/>
                <w:bCs/>
                <w:szCs w:val="24"/>
                <w:shd w:val="clear" w:color="auto" w:fill="FFFFFF"/>
              </w:rPr>
              <w:t>Janifer Raj X</w:t>
            </w:r>
            <w:r w:rsidRPr="00FC3E03">
              <w:rPr>
                <w:bCs/>
                <w:szCs w:val="24"/>
                <w:shd w:val="clear" w:color="auto" w:fill="FFFFFF"/>
              </w:rPr>
              <w:t xml:space="preserve"> and Anil </w:t>
            </w:r>
            <w:proofErr w:type="spellStart"/>
            <w:r w:rsidRPr="00FC3E03">
              <w:rPr>
                <w:bCs/>
                <w:szCs w:val="24"/>
                <w:shd w:val="clear" w:color="auto" w:fill="FFFFFF"/>
              </w:rPr>
              <w:t>Dutt</w:t>
            </w:r>
            <w:proofErr w:type="spellEnd"/>
            <w:r w:rsidRPr="00FC3E03">
              <w:rPr>
                <w:bCs/>
                <w:szCs w:val="24"/>
                <w:shd w:val="clear" w:color="auto" w:fill="FFFFFF"/>
              </w:rPr>
              <w:t xml:space="preserve"> Semwal. </w:t>
            </w:r>
            <w:r w:rsidRPr="00FC3E03">
              <w:rPr>
                <w:rFonts w:eastAsia="Calibri"/>
                <w:bCs/>
                <w:szCs w:val="24"/>
                <w:shd w:val="clear" w:color="auto" w:fill="FFFFFF"/>
              </w:rPr>
              <w:t>Management of fruit and vegetable waste</w:t>
            </w:r>
            <w:r w:rsidRPr="00FC3E03">
              <w:rPr>
                <w:bCs/>
                <w:szCs w:val="24"/>
                <w:shd w:val="clear" w:color="auto" w:fill="FFFFFF"/>
              </w:rPr>
              <w:t xml:space="preserve"> </w:t>
            </w:r>
            <w:r>
              <w:rPr>
                <w:bCs/>
                <w:szCs w:val="24"/>
                <w:shd w:val="clear" w:color="auto" w:fill="FFFFFF"/>
              </w:rPr>
              <w:t xml:space="preserve">In: Waste management in food processing industries </w:t>
            </w:r>
            <w:r w:rsidRPr="00FC3E03">
              <w:rPr>
                <w:bCs/>
                <w:szCs w:val="24"/>
                <w:shd w:val="clear" w:color="auto" w:fill="FFFFFF"/>
              </w:rPr>
              <w:t>(Invited book chapter).</w:t>
            </w:r>
          </w:p>
        </w:tc>
        <w:tc>
          <w:tcPr>
            <w:tcW w:w="1710" w:type="dxa"/>
          </w:tcPr>
          <w:p w:rsidR="00F8449D" w:rsidRPr="00FC3E03" w:rsidRDefault="00F8449D" w:rsidP="00BD66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Cs w:val="24"/>
              </w:rPr>
            </w:pPr>
            <w:r w:rsidRPr="00FC3E03">
              <w:rPr>
                <w:rFonts w:eastAsia="Calibri"/>
                <w:szCs w:val="24"/>
                <w:lang w:bidi="kn-IN"/>
              </w:rPr>
              <w:t>Co-author</w:t>
            </w:r>
          </w:p>
        </w:tc>
      </w:tr>
      <w:tr w:rsidR="00F8449D" w:rsidRPr="00FC3E03" w:rsidTr="00BB4FCC">
        <w:tc>
          <w:tcPr>
            <w:tcW w:w="900" w:type="dxa"/>
          </w:tcPr>
          <w:p w:rsidR="00F8449D" w:rsidRPr="00FC3E03" w:rsidRDefault="00F8449D" w:rsidP="00F7172D">
            <w:pPr>
              <w:pStyle w:val="ListParagraph"/>
              <w:numPr>
                <w:ilvl w:val="0"/>
                <w:numId w:val="36"/>
              </w:numPr>
              <w:suppressAutoHyphens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98" w:type="dxa"/>
            <w:gridSpan w:val="2"/>
          </w:tcPr>
          <w:p w:rsidR="00F8449D" w:rsidRPr="007F1497" w:rsidRDefault="00F8449D" w:rsidP="00BD66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2021</w:t>
            </w:r>
          </w:p>
        </w:tc>
        <w:tc>
          <w:tcPr>
            <w:tcW w:w="6552" w:type="dxa"/>
            <w:gridSpan w:val="2"/>
          </w:tcPr>
          <w:p w:rsidR="00F8449D" w:rsidRPr="007F1497" w:rsidRDefault="00F8449D" w:rsidP="00BD668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szCs w:val="24"/>
              </w:rPr>
            </w:pPr>
            <w:r w:rsidRPr="00FC3E03">
              <w:rPr>
                <w:b/>
                <w:bCs/>
                <w:szCs w:val="24"/>
                <w:shd w:val="clear" w:color="auto" w:fill="FFFFFF"/>
              </w:rPr>
              <w:t xml:space="preserve">Janifer Raj X </w:t>
            </w:r>
            <w:r>
              <w:rPr>
                <w:bCs/>
                <w:szCs w:val="24"/>
                <w:shd w:val="clear" w:color="auto" w:fill="FFFFFF"/>
              </w:rPr>
              <w:t xml:space="preserve">and </w:t>
            </w:r>
            <w:proofErr w:type="spellStart"/>
            <w:r>
              <w:rPr>
                <w:bCs/>
                <w:szCs w:val="24"/>
                <w:shd w:val="clear" w:color="auto" w:fill="FFFFFF"/>
              </w:rPr>
              <w:t>Gopal</w:t>
            </w:r>
            <w:proofErr w:type="spellEnd"/>
            <w:r>
              <w:rPr>
                <w:bCs/>
                <w:szCs w:val="24"/>
                <w:shd w:val="clear" w:color="auto" w:fill="FFFFFF"/>
              </w:rPr>
              <w:t xml:space="preserve"> Kumar Sharma (2021) </w:t>
            </w:r>
            <w:r w:rsidRPr="00FC3E03">
              <w:rPr>
                <w:bCs/>
                <w:szCs w:val="24"/>
                <w:shd w:val="clear" w:color="auto" w:fill="FFFFFF"/>
              </w:rPr>
              <w:t>Fermented Foods: Impact on human micro biome and beyond</w:t>
            </w:r>
            <w:r>
              <w:rPr>
                <w:b/>
                <w:bCs/>
                <w:szCs w:val="24"/>
                <w:shd w:val="clear" w:color="auto" w:fill="FFFFFF"/>
              </w:rPr>
              <w:t xml:space="preserve">. </w:t>
            </w:r>
            <w:proofErr w:type="spellStart"/>
            <w:r w:rsidRPr="00AF3CA7">
              <w:rPr>
                <w:bCs/>
                <w:szCs w:val="24"/>
                <w:shd w:val="clear" w:color="auto" w:fill="FFFFFF"/>
              </w:rPr>
              <w:t>In</w:t>
            </w:r>
            <w:r>
              <w:rPr>
                <w:b/>
                <w:bCs/>
                <w:szCs w:val="24"/>
                <w:shd w:val="clear" w:color="auto" w:fill="FFFFFF"/>
              </w:rPr>
              <w:t>.</w:t>
            </w:r>
            <w:r>
              <w:rPr>
                <w:rFonts w:eastAsia="Calibri"/>
                <w:bCs/>
                <w:iCs/>
                <w:spacing w:val="2"/>
                <w:szCs w:val="24"/>
              </w:rPr>
              <w:t>Advances</w:t>
            </w:r>
            <w:proofErr w:type="spellEnd"/>
            <w:r>
              <w:rPr>
                <w:rFonts w:eastAsia="Calibri"/>
                <w:bCs/>
                <w:iCs/>
                <w:spacing w:val="2"/>
                <w:szCs w:val="24"/>
              </w:rPr>
              <w:t xml:space="preserve"> in Fermented foods and </w:t>
            </w:r>
            <w:proofErr w:type="spellStart"/>
            <w:r>
              <w:rPr>
                <w:rFonts w:eastAsia="Calibri"/>
                <w:bCs/>
                <w:iCs/>
                <w:spacing w:val="2"/>
                <w:szCs w:val="24"/>
              </w:rPr>
              <w:t>beverages.Eds</w:t>
            </w:r>
            <w:proofErr w:type="spellEnd"/>
            <w:r>
              <w:rPr>
                <w:rFonts w:eastAsia="Calibri"/>
                <w:bCs/>
                <w:iCs/>
                <w:spacing w:val="2"/>
                <w:szCs w:val="24"/>
              </w:rPr>
              <w:t>.</w:t>
            </w:r>
            <w:r w:rsidRPr="00FC3E03">
              <w:rPr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FC3E03">
              <w:rPr>
                <w:bCs/>
                <w:szCs w:val="24"/>
                <w:shd w:val="clear" w:color="auto" w:fill="FFFFFF"/>
              </w:rPr>
              <w:t>Gopal</w:t>
            </w:r>
            <w:proofErr w:type="spellEnd"/>
            <w:r w:rsidRPr="00FC3E03">
              <w:rPr>
                <w:bCs/>
                <w:szCs w:val="24"/>
                <w:shd w:val="clear" w:color="auto" w:fill="FFFFFF"/>
              </w:rPr>
              <w:t xml:space="preserve"> Kumar Sharma</w:t>
            </w:r>
            <w:r>
              <w:rPr>
                <w:bCs/>
                <w:szCs w:val="24"/>
                <w:shd w:val="clear" w:color="auto" w:fill="FFFFFF"/>
              </w:rPr>
              <w:t xml:space="preserve">, AD Semwal and </w:t>
            </w:r>
            <w:r>
              <w:rPr>
                <w:rFonts w:eastAsia="Calibri"/>
                <w:bCs/>
                <w:iCs/>
                <w:spacing w:val="2"/>
                <w:szCs w:val="24"/>
              </w:rPr>
              <w:t xml:space="preserve"> </w:t>
            </w:r>
            <w:r w:rsidRPr="00AF3CA7">
              <w:rPr>
                <w:bCs/>
                <w:szCs w:val="24"/>
                <w:shd w:val="clear" w:color="auto" w:fill="FFFFFF"/>
              </w:rPr>
              <w:t>Janifer Raj X</w:t>
            </w:r>
            <w:r>
              <w:rPr>
                <w:bCs/>
                <w:szCs w:val="24"/>
                <w:shd w:val="clear" w:color="auto" w:fill="FFFFFF"/>
              </w:rPr>
              <w:t xml:space="preserve"> pp137-150</w:t>
            </w:r>
          </w:p>
        </w:tc>
        <w:tc>
          <w:tcPr>
            <w:tcW w:w="1710" w:type="dxa"/>
          </w:tcPr>
          <w:p w:rsidR="00F8449D" w:rsidRPr="00FC3E03" w:rsidRDefault="00F8449D" w:rsidP="00BD66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Cs w:val="24"/>
                <w:lang w:bidi="kn-IN"/>
              </w:rPr>
            </w:pPr>
            <w:r w:rsidRPr="00FC3E03">
              <w:rPr>
                <w:rFonts w:eastAsia="Calibri"/>
                <w:bCs/>
                <w:szCs w:val="24"/>
              </w:rPr>
              <w:t>Author</w:t>
            </w:r>
          </w:p>
        </w:tc>
      </w:tr>
      <w:tr w:rsidR="00F8449D" w:rsidRPr="00FC3E03" w:rsidTr="00BB4FCC">
        <w:tc>
          <w:tcPr>
            <w:tcW w:w="900" w:type="dxa"/>
          </w:tcPr>
          <w:p w:rsidR="00F8449D" w:rsidRPr="00FC3E03" w:rsidRDefault="00F8449D" w:rsidP="00F7172D">
            <w:pPr>
              <w:pStyle w:val="ListParagraph"/>
              <w:numPr>
                <w:ilvl w:val="0"/>
                <w:numId w:val="36"/>
              </w:numPr>
              <w:suppressAutoHyphens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98" w:type="dxa"/>
            <w:gridSpan w:val="2"/>
          </w:tcPr>
          <w:p w:rsidR="00F8449D" w:rsidRDefault="00F8449D" w:rsidP="00BD66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2021</w:t>
            </w:r>
          </w:p>
        </w:tc>
        <w:tc>
          <w:tcPr>
            <w:tcW w:w="6552" w:type="dxa"/>
            <w:gridSpan w:val="2"/>
          </w:tcPr>
          <w:p w:rsidR="00F8449D" w:rsidRPr="00FC3E03" w:rsidRDefault="00F8449D" w:rsidP="0048432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Cs w:val="24"/>
                <w:shd w:val="clear" w:color="auto" w:fill="FFFFFF"/>
              </w:rPr>
            </w:pPr>
            <w:r w:rsidRPr="00FC3E03">
              <w:rPr>
                <w:b/>
                <w:bCs/>
                <w:szCs w:val="24"/>
                <w:shd w:val="clear" w:color="auto" w:fill="FFFFFF"/>
              </w:rPr>
              <w:t>Janifer Raj X</w:t>
            </w:r>
            <w:r>
              <w:rPr>
                <w:b/>
                <w:bCs/>
                <w:szCs w:val="24"/>
                <w:shd w:val="clear" w:color="auto" w:fill="FFFFFF"/>
              </w:rPr>
              <w:t>,</w:t>
            </w:r>
            <w:r w:rsidRPr="00FC3E03">
              <w:rPr>
                <w:bCs/>
                <w:szCs w:val="24"/>
                <w:shd w:val="clear" w:color="auto" w:fill="FFFFFF"/>
              </w:rPr>
              <w:t xml:space="preserve"> Om </w:t>
            </w:r>
            <w:proofErr w:type="spellStart"/>
            <w:r w:rsidRPr="00FC3E03">
              <w:rPr>
                <w:bCs/>
                <w:szCs w:val="24"/>
                <w:shd w:val="clear" w:color="auto" w:fill="FFFFFF"/>
              </w:rPr>
              <w:t>Prakash</w:t>
            </w:r>
            <w:proofErr w:type="spellEnd"/>
            <w:r w:rsidRPr="00FC3E03">
              <w:rPr>
                <w:bCs/>
                <w:szCs w:val="24"/>
                <w:shd w:val="clear" w:color="auto" w:fill="FFFFFF"/>
              </w:rPr>
              <w:t xml:space="preserve"> Chauhan and Anil </w:t>
            </w:r>
            <w:proofErr w:type="spellStart"/>
            <w:r w:rsidRPr="00FC3E03">
              <w:rPr>
                <w:bCs/>
                <w:szCs w:val="24"/>
                <w:shd w:val="clear" w:color="auto" w:fill="FFFFFF"/>
              </w:rPr>
              <w:t>Dutt</w:t>
            </w:r>
            <w:proofErr w:type="spellEnd"/>
            <w:r w:rsidRPr="00FC3E03">
              <w:rPr>
                <w:bCs/>
                <w:szCs w:val="24"/>
                <w:shd w:val="clear" w:color="auto" w:fill="FFFFFF"/>
              </w:rPr>
              <w:t xml:space="preserve"> Semwal. </w:t>
            </w:r>
            <w:r>
              <w:rPr>
                <w:bCs/>
                <w:szCs w:val="24"/>
                <w:shd w:val="clear" w:color="auto" w:fill="FFFFFF"/>
              </w:rPr>
              <w:t xml:space="preserve">Role of enzymes in processing of fruits and vegetables </w:t>
            </w:r>
            <w:r w:rsidRPr="00FC3E03">
              <w:rPr>
                <w:bCs/>
                <w:szCs w:val="24"/>
                <w:shd w:val="clear" w:color="auto" w:fill="FFFFFF"/>
              </w:rPr>
              <w:t>(Invited book chapter - Accepted)</w:t>
            </w:r>
            <w:r>
              <w:rPr>
                <w:bCs/>
                <w:szCs w:val="24"/>
                <w:shd w:val="clear" w:color="auto" w:fill="FFFFFF"/>
              </w:rPr>
              <w:t>.</w:t>
            </w:r>
            <w:r w:rsidRPr="00484328">
              <w:rPr>
                <w:rFonts w:ascii="Arial" w:eastAsia="+mn-ea" w:hAnsi="Arial" w:cs="Arial"/>
                <w:color w:val="000000"/>
                <w:kern w:val="24"/>
              </w:rPr>
              <w:t xml:space="preserve"> </w:t>
            </w:r>
          </w:p>
        </w:tc>
        <w:tc>
          <w:tcPr>
            <w:tcW w:w="1710" w:type="dxa"/>
          </w:tcPr>
          <w:p w:rsidR="00F8449D" w:rsidRPr="00FC3E03" w:rsidRDefault="00F8449D" w:rsidP="00BD66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  <w:r w:rsidRPr="00FC3E03">
              <w:rPr>
                <w:rFonts w:eastAsia="Calibri"/>
                <w:bCs/>
                <w:szCs w:val="24"/>
              </w:rPr>
              <w:t>Author</w:t>
            </w:r>
          </w:p>
        </w:tc>
      </w:tr>
      <w:tr w:rsidR="00F8449D" w:rsidRPr="00FC3E03" w:rsidTr="00BB4FCC">
        <w:tc>
          <w:tcPr>
            <w:tcW w:w="900" w:type="dxa"/>
          </w:tcPr>
          <w:p w:rsidR="00F8449D" w:rsidRPr="00FC3E03" w:rsidRDefault="00F8449D" w:rsidP="00F7172D">
            <w:pPr>
              <w:pStyle w:val="ListParagraph"/>
              <w:numPr>
                <w:ilvl w:val="0"/>
                <w:numId w:val="36"/>
              </w:numPr>
              <w:suppressAutoHyphens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98" w:type="dxa"/>
            <w:gridSpan w:val="2"/>
          </w:tcPr>
          <w:p w:rsidR="00F8449D" w:rsidRDefault="00F8449D" w:rsidP="00BD66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2021</w:t>
            </w:r>
          </w:p>
        </w:tc>
        <w:tc>
          <w:tcPr>
            <w:tcW w:w="6552" w:type="dxa"/>
            <w:gridSpan w:val="2"/>
          </w:tcPr>
          <w:p w:rsidR="00F8449D" w:rsidRPr="00484328" w:rsidRDefault="00F8449D" w:rsidP="002A0825">
            <w:pPr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shd w:val="clear" w:color="auto" w:fill="FFFFFF"/>
              </w:rPr>
            </w:pPr>
            <w:r w:rsidRPr="00FC3E03">
              <w:rPr>
                <w:b/>
                <w:bCs/>
                <w:szCs w:val="24"/>
                <w:shd w:val="clear" w:color="auto" w:fill="FFFFFF"/>
              </w:rPr>
              <w:t>Janifer Raj X</w:t>
            </w:r>
            <w:r>
              <w:rPr>
                <w:b/>
                <w:bCs/>
                <w:szCs w:val="24"/>
                <w:shd w:val="clear" w:color="auto" w:fill="FFFFFF"/>
              </w:rPr>
              <w:t>,</w:t>
            </w:r>
            <w:r w:rsidRPr="00FC3E03">
              <w:rPr>
                <w:bCs/>
                <w:szCs w:val="24"/>
                <w:shd w:val="clear" w:color="auto" w:fill="FFFFFF"/>
              </w:rPr>
              <w:t xml:space="preserve"> Om </w:t>
            </w:r>
            <w:proofErr w:type="spellStart"/>
            <w:r w:rsidRPr="00FC3E03">
              <w:rPr>
                <w:bCs/>
                <w:szCs w:val="24"/>
                <w:shd w:val="clear" w:color="auto" w:fill="FFFFFF"/>
              </w:rPr>
              <w:t>Prakash</w:t>
            </w:r>
            <w:proofErr w:type="spellEnd"/>
            <w:r w:rsidRPr="00FC3E03">
              <w:rPr>
                <w:bCs/>
                <w:szCs w:val="24"/>
                <w:shd w:val="clear" w:color="auto" w:fill="FFFFFF"/>
              </w:rPr>
              <w:t xml:space="preserve"> Chauhan and Anil </w:t>
            </w:r>
            <w:proofErr w:type="spellStart"/>
            <w:r w:rsidRPr="00FC3E03">
              <w:rPr>
                <w:bCs/>
                <w:szCs w:val="24"/>
                <w:shd w:val="clear" w:color="auto" w:fill="FFFFFF"/>
              </w:rPr>
              <w:t>Dutt</w:t>
            </w:r>
            <w:proofErr w:type="spellEnd"/>
            <w:r w:rsidRPr="00FC3E03">
              <w:rPr>
                <w:bCs/>
                <w:szCs w:val="24"/>
                <w:shd w:val="clear" w:color="auto" w:fill="FFFFFF"/>
              </w:rPr>
              <w:t xml:space="preserve"> Semwal. </w:t>
            </w:r>
            <w:r w:rsidRPr="00484328">
              <w:rPr>
                <w:bCs/>
                <w:szCs w:val="24"/>
                <w:shd w:val="clear" w:color="auto" w:fill="FFFFFF"/>
              </w:rPr>
              <w:t>Use of Enzymes in food industry waste utilization. Book: Food Processing Waste and Utilization: Tackling Pollution and Enhanc</w:t>
            </w:r>
            <w:r w:rsidR="002A0825">
              <w:rPr>
                <w:bCs/>
                <w:szCs w:val="24"/>
                <w:shd w:val="clear" w:color="auto" w:fill="FFFFFF"/>
              </w:rPr>
              <w:t xml:space="preserve">ing Product Recovery, CRC Press </w:t>
            </w:r>
            <w:r w:rsidRPr="00FC3E03">
              <w:rPr>
                <w:bCs/>
                <w:szCs w:val="24"/>
                <w:shd w:val="clear" w:color="auto" w:fill="FFFFFF"/>
              </w:rPr>
              <w:t>(Invited book chapter - Accepted)</w:t>
            </w:r>
            <w:r>
              <w:rPr>
                <w:bCs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1710" w:type="dxa"/>
          </w:tcPr>
          <w:p w:rsidR="00F8449D" w:rsidRPr="00FC3E03" w:rsidRDefault="00F8449D" w:rsidP="00BD66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  <w:r w:rsidRPr="00FC3E03">
              <w:rPr>
                <w:rFonts w:eastAsia="Calibri"/>
                <w:bCs/>
                <w:szCs w:val="24"/>
              </w:rPr>
              <w:t>Author</w:t>
            </w:r>
          </w:p>
        </w:tc>
      </w:tr>
      <w:tr w:rsidR="00F8449D" w:rsidRPr="00FC3E03" w:rsidTr="00BB4FCC">
        <w:tc>
          <w:tcPr>
            <w:tcW w:w="900" w:type="dxa"/>
          </w:tcPr>
          <w:p w:rsidR="00F8449D" w:rsidRPr="00FC3E03" w:rsidRDefault="00F8449D" w:rsidP="00F7172D">
            <w:pPr>
              <w:pStyle w:val="ListParagraph"/>
              <w:numPr>
                <w:ilvl w:val="0"/>
                <w:numId w:val="36"/>
              </w:numPr>
              <w:suppressAutoHyphens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98" w:type="dxa"/>
            <w:gridSpan w:val="2"/>
          </w:tcPr>
          <w:p w:rsidR="00F8449D" w:rsidRDefault="00F8449D" w:rsidP="00BD6684">
            <w:pPr>
              <w:spacing w:line="276" w:lineRule="auto"/>
              <w:jc w:val="center"/>
            </w:pPr>
            <w:r w:rsidRPr="00F60754">
              <w:rPr>
                <w:szCs w:val="24"/>
              </w:rPr>
              <w:t>2021</w:t>
            </w:r>
          </w:p>
        </w:tc>
        <w:tc>
          <w:tcPr>
            <w:tcW w:w="6552" w:type="dxa"/>
            <w:gridSpan w:val="2"/>
          </w:tcPr>
          <w:p w:rsidR="00F8449D" w:rsidRPr="007F1497" w:rsidRDefault="00F8449D" w:rsidP="00BD668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szCs w:val="24"/>
              </w:rPr>
            </w:pPr>
            <w:r w:rsidRPr="00FC3E03">
              <w:rPr>
                <w:b/>
                <w:bCs/>
                <w:szCs w:val="24"/>
                <w:shd w:val="clear" w:color="auto" w:fill="FFFFFF"/>
              </w:rPr>
              <w:t xml:space="preserve">Janifer Raj X </w:t>
            </w:r>
            <w:r w:rsidRPr="00FC3E03">
              <w:rPr>
                <w:bCs/>
                <w:szCs w:val="24"/>
                <w:shd w:val="clear" w:color="auto" w:fill="FFFFFF"/>
              </w:rPr>
              <w:t xml:space="preserve">and </w:t>
            </w:r>
            <w:proofErr w:type="spellStart"/>
            <w:r w:rsidRPr="00FC3E03">
              <w:rPr>
                <w:bCs/>
                <w:szCs w:val="24"/>
                <w:shd w:val="clear" w:color="auto" w:fill="FFFFFF"/>
              </w:rPr>
              <w:t>Gopal</w:t>
            </w:r>
            <w:proofErr w:type="spellEnd"/>
            <w:r w:rsidRPr="00FC3E03">
              <w:rPr>
                <w:bCs/>
                <w:szCs w:val="24"/>
                <w:shd w:val="clear" w:color="auto" w:fill="FFFFFF"/>
              </w:rPr>
              <w:t xml:space="preserve"> Kumar Sharma. </w:t>
            </w:r>
            <w:r>
              <w:rPr>
                <w:bCs/>
                <w:szCs w:val="24"/>
                <w:shd w:val="clear" w:color="auto" w:fill="FFFFFF"/>
              </w:rPr>
              <w:t xml:space="preserve">(2021) </w:t>
            </w:r>
            <w:r w:rsidRPr="00FC3E03">
              <w:rPr>
                <w:bCs/>
                <w:szCs w:val="24"/>
                <w:shd w:val="clear" w:color="auto" w:fill="FFFFFF"/>
              </w:rPr>
              <w:t>Progression of biotechnology and its application in food processing</w:t>
            </w:r>
            <w:r w:rsidR="00E13A6A">
              <w:rPr>
                <w:bCs/>
                <w:szCs w:val="24"/>
                <w:shd w:val="clear" w:color="auto" w:fill="FFFFFF"/>
              </w:rPr>
              <w:t>.</w:t>
            </w:r>
            <w:r w:rsidRPr="00FC3E03">
              <w:rPr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="00E13A6A">
              <w:rPr>
                <w:bCs/>
                <w:szCs w:val="24"/>
                <w:shd w:val="clear" w:color="auto" w:fill="FFFFFF"/>
              </w:rPr>
              <w:t>In</w:t>
            </w:r>
            <w:proofErr w:type="gramStart"/>
            <w:r w:rsidR="00E13A6A">
              <w:rPr>
                <w:bCs/>
                <w:szCs w:val="24"/>
                <w:shd w:val="clear" w:color="auto" w:fill="FFFFFF"/>
              </w:rPr>
              <w:t>:</w:t>
            </w:r>
            <w:r>
              <w:rPr>
                <w:bCs/>
                <w:szCs w:val="24"/>
                <w:shd w:val="clear" w:color="auto" w:fill="FFFFFF"/>
              </w:rPr>
              <w:t>Advances</w:t>
            </w:r>
            <w:proofErr w:type="spellEnd"/>
            <w:proofErr w:type="gramEnd"/>
            <w:r>
              <w:rPr>
                <w:bCs/>
                <w:szCs w:val="24"/>
                <w:shd w:val="clear" w:color="auto" w:fill="FFFFFF"/>
              </w:rPr>
              <w:t xml:space="preserve"> in processing technologies pp 247-259.</w:t>
            </w:r>
          </w:p>
        </w:tc>
        <w:tc>
          <w:tcPr>
            <w:tcW w:w="1710" w:type="dxa"/>
          </w:tcPr>
          <w:p w:rsidR="00F8449D" w:rsidRPr="00FC3E03" w:rsidRDefault="00F8449D" w:rsidP="00BD66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Cs w:val="24"/>
                <w:lang w:bidi="kn-IN"/>
              </w:rPr>
            </w:pPr>
            <w:r w:rsidRPr="00FC3E03">
              <w:rPr>
                <w:rFonts w:eastAsia="Calibri"/>
                <w:bCs/>
                <w:szCs w:val="24"/>
              </w:rPr>
              <w:t>Author</w:t>
            </w:r>
          </w:p>
        </w:tc>
      </w:tr>
      <w:tr w:rsidR="00F8449D" w:rsidRPr="00FC3E03" w:rsidTr="00BB4FCC">
        <w:tc>
          <w:tcPr>
            <w:tcW w:w="900" w:type="dxa"/>
          </w:tcPr>
          <w:p w:rsidR="00F8449D" w:rsidRPr="00FC3E03" w:rsidRDefault="00F8449D" w:rsidP="00F7172D">
            <w:pPr>
              <w:pStyle w:val="ListParagraph"/>
              <w:numPr>
                <w:ilvl w:val="0"/>
                <w:numId w:val="36"/>
              </w:numPr>
              <w:suppressAutoHyphens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98" w:type="dxa"/>
            <w:gridSpan w:val="2"/>
          </w:tcPr>
          <w:p w:rsidR="00F8449D" w:rsidRDefault="00F8449D" w:rsidP="00BD6684">
            <w:pPr>
              <w:spacing w:line="276" w:lineRule="auto"/>
              <w:jc w:val="center"/>
            </w:pPr>
            <w:r w:rsidRPr="00F60754">
              <w:rPr>
                <w:szCs w:val="24"/>
              </w:rPr>
              <w:t>2021</w:t>
            </w:r>
          </w:p>
        </w:tc>
        <w:tc>
          <w:tcPr>
            <w:tcW w:w="6552" w:type="dxa"/>
            <w:gridSpan w:val="2"/>
          </w:tcPr>
          <w:p w:rsidR="00F8449D" w:rsidRPr="00FC3E03" w:rsidRDefault="00F8449D" w:rsidP="00BD6684">
            <w:pPr>
              <w:spacing w:line="276" w:lineRule="auto"/>
              <w:jc w:val="both"/>
              <w:rPr>
                <w:bCs/>
                <w:szCs w:val="24"/>
                <w:shd w:val="clear" w:color="auto" w:fill="FFFFFF"/>
              </w:rPr>
            </w:pPr>
            <w:r w:rsidRPr="00FC3E03">
              <w:rPr>
                <w:b/>
                <w:szCs w:val="24"/>
              </w:rPr>
              <w:t>Janifer Raj X</w:t>
            </w:r>
            <w:r>
              <w:rPr>
                <w:szCs w:val="24"/>
              </w:rPr>
              <w:t xml:space="preserve">, Pal </w:t>
            </w:r>
            <w:proofErr w:type="spellStart"/>
            <w:r>
              <w:rPr>
                <w:szCs w:val="24"/>
              </w:rPr>
              <w:t>Murugan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Muthiah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 w:rsidRPr="00FC3E03">
              <w:rPr>
                <w:szCs w:val="24"/>
              </w:rPr>
              <w:t>Gopal</w:t>
            </w:r>
            <w:proofErr w:type="spellEnd"/>
            <w:r w:rsidRPr="00FC3E03">
              <w:rPr>
                <w:szCs w:val="24"/>
              </w:rPr>
              <w:t xml:space="preserve"> Kumar Sharma and Anil </w:t>
            </w:r>
            <w:proofErr w:type="spellStart"/>
            <w:r w:rsidRPr="00FC3E03">
              <w:rPr>
                <w:szCs w:val="24"/>
              </w:rPr>
              <w:t>Dutt</w:t>
            </w:r>
            <w:proofErr w:type="spellEnd"/>
            <w:r w:rsidRPr="00FC3E03">
              <w:rPr>
                <w:szCs w:val="24"/>
              </w:rPr>
              <w:t xml:space="preserve"> Semwal, Biotechnological approaches in development of millet based products </w:t>
            </w:r>
            <w:r w:rsidR="00E13A6A">
              <w:rPr>
                <w:szCs w:val="24"/>
              </w:rPr>
              <w:t xml:space="preserve">In: </w:t>
            </w:r>
            <w:r w:rsidR="00E13A6A">
              <w:rPr>
                <w:sz w:val="23"/>
                <w:szCs w:val="23"/>
              </w:rPr>
              <w:t>Small millets and Pseudo cereals for nutritional and health security</w:t>
            </w:r>
          </w:p>
        </w:tc>
        <w:tc>
          <w:tcPr>
            <w:tcW w:w="1710" w:type="dxa"/>
          </w:tcPr>
          <w:p w:rsidR="00F8449D" w:rsidRPr="00FC3E03" w:rsidRDefault="00F8449D" w:rsidP="00BD66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Cs w:val="24"/>
                <w:lang w:bidi="kn-IN"/>
              </w:rPr>
            </w:pPr>
            <w:r w:rsidRPr="00FC3E03">
              <w:rPr>
                <w:rFonts w:eastAsia="Calibri"/>
                <w:bCs/>
                <w:szCs w:val="24"/>
              </w:rPr>
              <w:t>Author</w:t>
            </w:r>
          </w:p>
        </w:tc>
      </w:tr>
      <w:tr w:rsidR="00F8449D" w:rsidRPr="00FC3E03" w:rsidTr="00BB4FCC">
        <w:tc>
          <w:tcPr>
            <w:tcW w:w="900" w:type="dxa"/>
          </w:tcPr>
          <w:p w:rsidR="00F8449D" w:rsidRPr="00FC3E03" w:rsidRDefault="00F8449D" w:rsidP="00F7172D">
            <w:pPr>
              <w:pStyle w:val="ListParagraph"/>
              <w:numPr>
                <w:ilvl w:val="0"/>
                <w:numId w:val="36"/>
              </w:numPr>
              <w:suppressAutoHyphens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98" w:type="dxa"/>
            <w:gridSpan w:val="2"/>
          </w:tcPr>
          <w:p w:rsidR="00F8449D" w:rsidRPr="00F60754" w:rsidRDefault="00F8449D" w:rsidP="00BD6684">
            <w:pPr>
              <w:spacing w:line="276" w:lineRule="auto"/>
              <w:jc w:val="center"/>
              <w:rPr>
                <w:szCs w:val="24"/>
              </w:rPr>
            </w:pPr>
            <w:r w:rsidRPr="00F60754">
              <w:rPr>
                <w:szCs w:val="24"/>
              </w:rPr>
              <w:t>2021</w:t>
            </w:r>
          </w:p>
        </w:tc>
        <w:tc>
          <w:tcPr>
            <w:tcW w:w="6552" w:type="dxa"/>
            <w:gridSpan w:val="2"/>
          </w:tcPr>
          <w:p w:rsidR="00F8449D" w:rsidRPr="00FC3E03" w:rsidRDefault="00F8449D" w:rsidP="00BD6684">
            <w:pPr>
              <w:spacing w:line="276" w:lineRule="auto"/>
              <w:jc w:val="both"/>
              <w:rPr>
                <w:b/>
                <w:szCs w:val="24"/>
              </w:rPr>
            </w:pPr>
            <w:r w:rsidRPr="00FC3E03">
              <w:rPr>
                <w:szCs w:val="24"/>
              </w:rPr>
              <w:t xml:space="preserve">Pal </w:t>
            </w:r>
            <w:proofErr w:type="spellStart"/>
            <w:r w:rsidRPr="00FC3E03">
              <w:rPr>
                <w:szCs w:val="24"/>
              </w:rPr>
              <w:t>Murugan</w:t>
            </w:r>
            <w:proofErr w:type="spellEnd"/>
            <w:r w:rsidRPr="00FC3E03">
              <w:rPr>
                <w:szCs w:val="24"/>
              </w:rPr>
              <w:t xml:space="preserve"> </w:t>
            </w:r>
            <w:proofErr w:type="spellStart"/>
            <w:r w:rsidRPr="00FC3E03">
              <w:rPr>
                <w:szCs w:val="24"/>
              </w:rPr>
              <w:t>Muthiah</w:t>
            </w:r>
            <w:proofErr w:type="spellEnd"/>
            <w:r w:rsidRPr="00FC3E03">
              <w:rPr>
                <w:szCs w:val="24"/>
              </w:rPr>
              <w:t xml:space="preserve">, </w:t>
            </w:r>
            <w:r w:rsidRPr="00FC3E03">
              <w:rPr>
                <w:b/>
                <w:szCs w:val="24"/>
              </w:rPr>
              <w:t>Janifer Raj X</w:t>
            </w:r>
            <w:r w:rsidRPr="00FC3E03">
              <w:rPr>
                <w:szCs w:val="24"/>
              </w:rPr>
              <w:t xml:space="preserve">, </w:t>
            </w:r>
            <w:proofErr w:type="spellStart"/>
            <w:r w:rsidRPr="00FC3E03">
              <w:rPr>
                <w:szCs w:val="24"/>
              </w:rPr>
              <w:t>Gopal</w:t>
            </w:r>
            <w:proofErr w:type="spellEnd"/>
            <w:r w:rsidRPr="00FC3E03">
              <w:rPr>
                <w:szCs w:val="24"/>
              </w:rPr>
              <w:t xml:space="preserve"> Kumar Sharma and Anil </w:t>
            </w:r>
            <w:proofErr w:type="spellStart"/>
            <w:r w:rsidRPr="00FC3E03">
              <w:rPr>
                <w:szCs w:val="24"/>
              </w:rPr>
              <w:t>DuttSemwal</w:t>
            </w:r>
            <w:proofErr w:type="spellEnd"/>
            <w:r w:rsidRPr="00FC3E03">
              <w:rPr>
                <w:szCs w:val="24"/>
              </w:rPr>
              <w:t xml:space="preserve">. </w:t>
            </w:r>
            <w:r w:rsidRPr="00FC3E03">
              <w:rPr>
                <w:bCs/>
                <w:szCs w:val="24"/>
                <w:shd w:val="clear" w:color="auto" w:fill="FFFFFF"/>
              </w:rPr>
              <w:t xml:space="preserve">Small Millets &amp; Pseudo Cereals: Distribution, Production, Productivity and Cultivation Methods </w:t>
            </w:r>
            <w:r w:rsidR="00E13A6A">
              <w:rPr>
                <w:szCs w:val="24"/>
              </w:rPr>
              <w:t xml:space="preserve">In: </w:t>
            </w:r>
            <w:r w:rsidR="00E13A6A">
              <w:rPr>
                <w:sz w:val="23"/>
                <w:szCs w:val="23"/>
              </w:rPr>
              <w:t>Small millets and Pseudo cereals for nutritional and health security</w:t>
            </w:r>
          </w:p>
        </w:tc>
        <w:tc>
          <w:tcPr>
            <w:tcW w:w="1710" w:type="dxa"/>
          </w:tcPr>
          <w:p w:rsidR="00F8449D" w:rsidRPr="00FC3E03" w:rsidRDefault="00F8449D" w:rsidP="00BD66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  <w:r w:rsidRPr="00FC3E03">
              <w:rPr>
                <w:rFonts w:eastAsia="Calibri"/>
                <w:szCs w:val="24"/>
                <w:lang w:bidi="kn-IN"/>
              </w:rPr>
              <w:t>Co-author</w:t>
            </w:r>
          </w:p>
        </w:tc>
      </w:tr>
      <w:tr w:rsidR="00F8449D" w:rsidRPr="00FC3E03" w:rsidTr="00BB4FCC">
        <w:tc>
          <w:tcPr>
            <w:tcW w:w="900" w:type="dxa"/>
          </w:tcPr>
          <w:p w:rsidR="00F8449D" w:rsidRPr="00FC3E03" w:rsidRDefault="00F8449D" w:rsidP="00F7172D">
            <w:pPr>
              <w:pStyle w:val="ListParagraph"/>
              <w:numPr>
                <w:ilvl w:val="0"/>
                <w:numId w:val="36"/>
              </w:numPr>
              <w:suppressAutoHyphens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98" w:type="dxa"/>
            <w:gridSpan w:val="2"/>
          </w:tcPr>
          <w:p w:rsidR="00F8449D" w:rsidRDefault="00F8449D" w:rsidP="00BD6684">
            <w:pPr>
              <w:spacing w:line="276" w:lineRule="auto"/>
              <w:jc w:val="center"/>
            </w:pPr>
            <w:r w:rsidRPr="00F60754">
              <w:rPr>
                <w:szCs w:val="24"/>
              </w:rPr>
              <w:t>2021</w:t>
            </w:r>
          </w:p>
        </w:tc>
        <w:tc>
          <w:tcPr>
            <w:tcW w:w="6552" w:type="dxa"/>
            <w:gridSpan w:val="2"/>
          </w:tcPr>
          <w:p w:rsidR="00F8449D" w:rsidRPr="00FC3E03" w:rsidRDefault="00F8449D" w:rsidP="00E13A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Cs w:val="24"/>
                <w:shd w:val="clear" w:color="auto" w:fill="FFFFFF"/>
              </w:rPr>
            </w:pPr>
            <w:r w:rsidRPr="00FC3E03">
              <w:rPr>
                <w:bCs/>
                <w:szCs w:val="24"/>
                <w:shd w:val="clear" w:color="auto" w:fill="FFFFFF"/>
              </w:rPr>
              <w:t xml:space="preserve">Pal </w:t>
            </w:r>
            <w:proofErr w:type="spellStart"/>
            <w:r w:rsidRPr="00FC3E03">
              <w:rPr>
                <w:bCs/>
                <w:szCs w:val="24"/>
                <w:shd w:val="clear" w:color="auto" w:fill="FFFFFF"/>
              </w:rPr>
              <w:t>Murugan</w:t>
            </w:r>
            <w:proofErr w:type="spellEnd"/>
            <w:r w:rsidRPr="00FC3E03">
              <w:rPr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FC3E03">
              <w:rPr>
                <w:bCs/>
                <w:szCs w:val="24"/>
                <w:shd w:val="clear" w:color="auto" w:fill="FFFFFF"/>
              </w:rPr>
              <w:t>Muthiah</w:t>
            </w:r>
            <w:proofErr w:type="spellEnd"/>
            <w:r w:rsidRPr="00FC3E03">
              <w:rPr>
                <w:bCs/>
                <w:szCs w:val="24"/>
                <w:shd w:val="clear" w:color="auto" w:fill="FFFFFF"/>
              </w:rPr>
              <w:t xml:space="preserve">, </w:t>
            </w:r>
            <w:r w:rsidRPr="00FC3E03">
              <w:rPr>
                <w:b/>
                <w:bCs/>
                <w:szCs w:val="24"/>
                <w:shd w:val="clear" w:color="auto" w:fill="FFFFFF"/>
              </w:rPr>
              <w:t>Janifer Raj X</w:t>
            </w:r>
            <w:r w:rsidRPr="00FC3E03">
              <w:rPr>
                <w:bCs/>
                <w:szCs w:val="24"/>
                <w:shd w:val="clear" w:color="auto" w:fill="FFFFFF"/>
              </w:rPr>
              <w:t xml:space="preserve">, </w:t>
            </w:r>
            <w:proofErr w:type="spellStart"/>
            <w:r w:rsidRPr="00FC3E03">
              <w:rPr>
                <w:bCs/>
                <w:szCs w:val="24"/>
                <w:shd w:val="clear" w:color="auto" w:fill="FFFFFF"/>
              </w:rPr>
              <w:t>Gopal</w:t>
            </w:r>
            <w:proofErr w:type="spellEnd"/>
            <w:r w:rsidRPr="00FC3E03">
              <w:rPr>
                <w:bCs/>
                <w:szCs w:val="24"/>
                <w:shd w:val="clear" w:color="auto" w:fill="FFFFFF"/>
              </w:rPr>
              <w:t xml:space="preserve"> Kumar Sharma and Anil </w:t>
            </w:r>
            <w:proofErr w:type="spellStart"/>
            <w:r w:rsidRPr="00FC3E03">
              <w:rPr>
                <w:bCs/>
                <w:szCs w:val="24"/>
                <w:shd w:val="clear" w:color="auto" w:fill="FFFFFF"/>
              </w:rPr>
              <w:t>Dutt</w:t>
            </w:r>
            <w:proofErr w:type="spellEnd"/>
            <w:r w:rsidRPr="00FC3E03">
              <w:rPr>
                <w:bCs/>
                <w:szCs w:val="24"/>
                <w:shd w:val="clear" w:color="auto" w:fill="FFFFFF"/>
              </w:rPr>
              <w:t xml:space="preserve"> Semwal, Small millets and Pseudo cereals: An overview</w:t>
            </w:r>
            <w:r w:rsidR="00E13A6A">
              <w:rPr>
                <w:szCs w:val="24"/>
              </w:rPr>
              <w:t xml:space="preserve">. In: </w:t>
            </w:r>
            <w:r w:rsidR="00E13A6A">
              <w:rPr>
                <w:sz w:val="23"/>
                <w:szCs w:val="23"/>
              </w:rPr>
              <w:t xml:space="preserve">Small millets and Pseudo cereals for nutritional and </w:t>
            </w:r>
            <w:r w:rsidR="00E13A6A">
              <w:rPr>
                <w:sz w:val="23"/>
                <w:szCs w:val="23"/>
              </w:rPr>
              <w:lastRenderedPageBreak/>
              <w:t>health security</w:t>
            </w:r>
            <w:r w:rsidR="00E13A6A" w:rsidRPr="00FC3E03">
              <w:rPr>
                <w:bCs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10" w:type="dxa"/>
          </w:tcPr>
          <w:p w:rsidR="00F8449D" w:rsidRPr="00FC3E03" w:rsidRDefault="00F8449D" w:rsidP="00BD66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Cs w:val="24"/>
                <w:lang w:bidi="kn-IN"/>
              </w:rPr>
            </w:pPr>
            <w:r w:rsidRPr="00FC3E03">
              <w:rPr>
                <w:rFonts w:eastAsia="Calibri"/>
                <w:szCs w:val="24"/>
                <w:lang w:bidi="kn-IN"/>
              </w:rPr>
              <w:lastRenderedPageBreak/>
              <w:t>Co-author</w:t>
            </w:r>
          </w:p>
        </w:tc>
      </w:tr>
      <w:tr w:rsidR="00F8449D" w:rsidRPr="00FC3E03" w:rsidTr="00BB4FCC">
        <w:tc>
          <w:tcPr>
            <w:tcW w:w="900" w:type="dxa"/>
          </w:tcPr>
          <w:p w:rsidR="00F8449D" w:rsidRPr="00FC3E03" w:rsidRDefault="00F8449D" w:rsidP="00F7172D">
            <w:pPr>
              <w:pStyle w:val="ListParagraph"/>
              <w:numPr>
                <w:ilvl w:val="0"/>
                <w:numId w:val="36"/>
              </w:numPr>
              <w:suppressAutoHyphens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98" w:type="dxa"/>
            <w:gridSpan w:val="2"/>
          </w:tcPr>
          <w:p w:rsidR="00F8449D" w:rsidRDefault="00F8449D" w:rsidP="002B4832">
            <w:pPr>
              <w:spacing w:line="276" w:lineRule="auto"/>
              <w:jc w:val="center"/>
            </w:pPr>
            <w:r w:rsidRPr="00F60754">
              <w:rPr>
                <w:szCs w:val="24"/>
              </w:rPr>
              <w:t>202</w:t>
            </w:r>
            <w:r w:rsidR="00E13A6A">
              <w:rPr>
                <w:szCs w:val="24"/>
              </w:rPr>
              <w:t>2</w:t>
            </w:r>
          </w:p>
        </w:tc>
        <w:tc>
          <w:tcPr>
            <w:tcW w:w="6552" w:type="dxa"/>
            <w:gridSpan w:val="2"/>
          </w:tcPr>
          <w:p w:rsidR="00F8449D" w:rsidRPr="00FC3E03" w:rsidRDefault="00F8449D" w:rsidP="00E13A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Cs w:val="24"/>
                <w:shd w:val="clear" w:color="auto" w:fill="FFFFFF"/>
              </w:rPr>
            </w:pPr>
            <w:r w:rsidRPr="00FC3E03">
              <w:rPr>
                <w:bCs/>
                <w:szCs w:val="24"/>
                <w:shd w:val="clear" w:color="auto" w:fill="FFFFFF"/>
              </w:rPr>
              <w:t xml:space="preserve">Pal </w:t>
            </w:r>
            <w:proofErr w:type="spellStart"/>
            <w:r w:rsidRPr="00FC3E03">
              <w:rPr>
                <w:bCs/>
                <w:szCs w:val="24"/>
                <w:shd w:val="clear" w:color="auto" w:fill="FFFFFF"/>
              </w:rPr>
              <w:t>Murugan</w:t>
            </w:r>
            <w:proofErr w:type="spellEnd"/>
            <w:r w:rsidRPr="00FC3E03">
              <w:rPr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FC3E03">
              <w:rPr>
                <w:bCs/>
                <w:szCs w:val="24"/>
                <w:shd w:val="clear" w:color="auto" w:fill="FFFFFF"/>
              </w:rPr>
              <w:t>Muthiah</w:t>
            </w:r>
            <w:proofErr w:type="spellEnd"/>
            <w:r w:rsidRPr="00FC3E03">
              <w:rPr>
                <w:bCs/>
                <w:szCs w:val="24"/>
                <w:shd w:val="clear" w:color="auto" w:fill="FFFFFF"/>
              </w:rPr>
              <w:t xml:space="preserve">*, </w:t>
            </w:r>
            <w:proofErr w:type="spellStart"/>
            <w:r w:rsidRPr="00FC3E03">
              <w:rPr>
                <w:bCs/>
                <w:szCs w:val="24"/>
                <w:shd w:val="clear" w:color="auto" w:fill="FFFFFF"/>
              </w:rPr>
              <w:t>Athulya</w:t>
            </w:r>
            <w:proofErr w:type="spellEnd"/>
            <w:r w:rsidRPr="00FC3E03">
              <w:rPr>
                <w:bCs/>
                <w:szCs w:val="24"/>
                <w:shd w:val="clear" w:color="auto" w:fill="FFFFFF"/>
              </w:rPr>
              <w:t xml:space="preserve"> Dev, </w:t>
            </w:r>
            <w:proofErr w:type="spellStart"/>
            <w:r w:rsidRPr="00FC3E03">
              <w:rPr>
                <w:bCs/>
                <w:szCs w:val="24"/>
                <w:shd w:val="clear" w:color="auto" w:fill="FFFFFF"/>
              </w:rPr>
              <w:t>Santosh</w:t>
            </w:r>
            <w:proofErr w:type="spellEnd"/>
            <w:r w:rsidRPr="00FC3E03">
              <w:rPr>
                <w:bCs/>
                <w:szCs w:val="24"/>
                <w:shd w:val="clear" w:color="auto" w:fill="FFFFFF"/>
              </w:rPr>
              <w:t xml:space="preserve"> Pal and </w:t>
            </w:r>
            <w:r w:rsidRPr="002927FB">
              <w:rPr>
                <w:b/>
                <w:bCs/>
                <w:szCs w:val="24"/>
                <w:shd w:val="clear" w:color="auto" w:fill="FFFFFF"/>
              </w:rPr>
              <w:t>Janifer Raj X</w:t>
            </w:r>
            <w:r w:rsidRPr="00FC3E03">
              <w:rPr>
                <w:bCs/>
                <w:szCs w:val="24"/>
                <w:shd w:val="clear" w:color="auto" w:fill="FFFFFF"/>
              </w:rPr>
              <w:t xml:space="preserve">. </w:t>
            </w:r>
            <w:proofErr w:type="spellStart"/>
            <w:r w:rsidRPr="00FC3E03">
              <w:rPr>
                <w:bCs/>
                <w:szCs w:val="24"/>
                <w:shd w:val="clear" w:color="auto" w:fill="FFFFFF"/>
              </w:rPr>
              <w:t>Teff</w:t>
            </w:r>
            <w:proofErr w:type="spellEnd"/>
            <w:r w:rsidRPr="00FC3E03">
              <w:rPr>
                <w:bCs/>
                <w:szCs w:val="24"/>
                <w:shd w:val="clear" w:color="auto" w:fill="FFFFFF"/>
              </w:rPr>
              <w:t xml:space="preserve"> (</w:t>
            </w:r>
            <w:proofErr w:type="spellStart"/>
            <w:r w:rsidRPr="00FC3E03">
              <w:rPr>
                <w:bCs/>
                <w:szCs w:val="24"/>
                <w:shd w:val="clear" w:color="auto" w:fill="FFFFFF"/>
              </w:rPr>
              <w:t>Eragrostis</w:t>
            </w:r>
            <w:proofErr w:type="spellEnd"/>
            <w:r w:rsidRPr="00FC3E03">
              <w:rPr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FC3E03">
              <w:rPr>
                <w:bCs/>
                <w:szCs w:val="24"/>
                <w:shd w:val="clear" w:color="auto" w:fill="FFFFFF"/>
              </w:rPr>
              <w:t>Tef</w:t>
            </w:r>
            <w:proofErr w:type="spellEnd"/>
            <w:r w:rsidRPr="00FC3E03">
              <w:rPr>
                <w:bCs/>
                <w:szCs w:val="24"/>
                <w:shd w:val="clear" w:color="auto" w:fill="FFFFFF"/>
              </w:rPr>
              <w:t>): Chemistry, Nutritional Attributes, Processing Innovations, Traditional and Modern Foods and Beverages</w:t>
            </w:r>
            <w:r>
              <w:rPr>
                <w:bCs/>
                <w:szCs w:val="24"/>
                <w:shd w:val="clear" w:color="auto" w:fill="FFFFFF"/>
              </w:rPr>
              <w:t xml:space="preserve">. </w:t>
            </w:r>
            <w:r w:rsidR="002A0825">
              <w:rPr>
                <w:szCs w:val="24"/>
              </w:rPr>
              <w:t xml:space="preserve">In: </w:t>
            </w:r>
            <w:r w:rsidR="002A0825">
              <w:rPr>
                <w:sz w:val="23"/>
                <w:szCs w:val="23"/>
              </w:rPr>
              <w:t>Small millets and Pseudo cereals for nutritional and health security</w:t>
            </w:r>
          </w:p>
        </w:tc>
        <w:tc>
          <w:tcPr>
            <w:tcW w:w="1710" w:type="dxa"/>
          </w:tcPr>
          <w:p w:rsidR="00F8449D" w:rsidRPr="00FC3E03" w:rsidRDefault="00F8449D" w:rsidP="002B483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szCs w:val="24"/>
              </w:rPr>
            </w:pPr>
            <w:r w:rsidRPr="00FC3E03">
              <w:rPr>
                <w:rFonts w:eastAsia="Calibri"/>
                <w:szCs w:val="24"/>
                <w:lang w:bidi="kn-IN"/>
              </w:rPr>
              <w:t>Co-author</w:t>
            </w:r>
          </w:p>
        </w:tc>
      </w:tr>
      <w:tr w:rsidR="00F8449D" w:rsidRPr="00FC3E03" w:rsidTr="00BB4FCC">
        <w:tc>
          <w:tcPr>
            <w:tcW w:w="900" w:type="dxa"/>
          </w:tcPr>
          <w:p w:rsidR="00F8449D" w:rsidRPr="00FC3E03" w:rsidRDefault="00F8449D" w:rsidP="00F7172D">
            <w:pPr>
              <w:pStyle w:val="ListParagraph"/>
              <w:numPr>
                <w:ilvl w:val="0"/>
                <w:numId w:val="36"/>
              </w:numPr>
              <w:suppressAutoHyphens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98" w:type="dxa"/>
            <w:gridSpan w:val="2"/>
          </w:tcPr>
          <w:p w:rsidR="00F8449D" w:rsidRDefault="00F8449D" w:rsidP="00BD6684">
            <w:pPr>
              <w:spacing w:line="276" w:lineRule="auto"/>
              <w:jc w:val="center"/>
            </w:pPr>
            <w:r>
              <w:t>2022</w:t>
            </w:r>
          </w:p>
        </w:tc>
        <w:tc>
          <w:tcPr>
            <w:tcW w:w="6552" w:type="dxa"/>
            <w:gridSpan w:val="2"/>
          </w:tcPr>
          <w:p w:rsidR="00F8449D" w:rsidRPr="00FC3E03" w:rsidRDefault="00F8449D" w:rsidP="00BD66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Cs w:val="24"/>
                <w:shd w:val="clear" w:color="auto" w:fill="FFFFFF"/>
              </w:rPr>
            </w:pPr>
            <w:r w:rsidRPr="004520BD">
              <w:rPr>
                <w:b/>
                <w:bCs/>
                <w:szCs w:val="24"/>
              </w:rPr>
              <w:t>Janifer Raj X</w:t>
            </w:r>
            <w:r w:rsidRPr="00655B29">
              <w:rPr>
                <w:bCs/>
                <w:szCs w:val="24"/>
              </w:rPr>
              <w:t>*</w:t>
            </w:r>
            <w:r>
              <w:rPr>
                <w:bCs/>
                <w:szCs w:val="24"/>
              </w:rPr>
              <w:t xml:space="preserve"> </w:t>
            </w:r>
            <w:r w:rsidRPr="00BF7340">
              <w:rPr>
                <w:bCs/>
                <w:szCs w:val="24"/>
              </w:rPr>
              <w:t>Foodomics for detection of adulteration – Principles and emerging trends</w:t>
            </w:r>
            <w:r>
              <w:rPr>
                <w:bCs/>
                <w:szCs w:val="24"/>
              </w:rPr>
              <w:t xml:space="preserve">. In </w:t>
            </w:r>
            <w:r w:rsidRPr="00594EBB">
              <w:rPr>
                <w:bCs/>
                <w:szCs w:val="24"/>
              </w:rPr>
              <w:t>Handbook on Food Adulterants and Contaminants – Detection, Chemistry and Health hazards</w:t>
            </w:r>
            <w:r>
              <w:rPr>
                <w:bCs/>
                <w:szCs w:val="24"/>
              </w:rPr>
              <w:t xml:space="preserve"> </w:t>
            </w:r>
            <w:r w:rsidRPr="00FC3E03">
              <w:rPr>
                <w:bCs/>
                <w:szCs w:val="24"/>
                <w:shd w:val="clear" w:color="auto" w:fill="FFFFFF"/>
              </w:rPr>
              <w:t>(Invited book chapter - Accepted).</w:t>
            </w:r>
          </w:p>
        </w:tc>
        <w:tc>
          <w:tcPr>
            <w:tcW w:w="1710" w:type="dxa"/>
          </w:tcPr>
          <w:p w:rsidR="00F8449D" w:rsidRPr="00FC3E03" w:rsidRDefault="00F8449D" w:rsidP="00BD668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szCs w:val="24"/>
              </w:rPr>
            </w:pPr>
            <w:r w:rsidRPr="00FC3E03">
              <w:rPr>
                <w:rFonts w:eastAsia="Calibri"/>
                <w:bCs/>
                <w:szCs w:val="24"/>
              </w:rPr>
              <w:t>Author</w:t>
            </w:r>
          </w:p>
        </w:tc>
      </w:tr>
      <w:tr w:rsidR="00F8449D" w:rsidRPr="00FC3E03" w:rsidTr="00BB4FCC">
        <w:tc>
          <w:tcPr>
            <w:tcW w:w="900" w:type="dxa"/>
          </w:tcPr>
          <w:p w:rsidR="00F8449D" w:rsidRPr="00FC3E03" w:rsidRDefault="00F8449D" w:rsidP="00F7172D">
            <w:pPr>
              <w:pStyle w:val="ListParagraph"/>
              <w:numPr>
                <w:ilvl w:val="0"/>
                <w:numId w:val="36"/>
              </w:numPr>
              <w:suppressAutoHyphens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98" w:type="dxa"/>
            <w:gridSpan w:val="2"/>
          </w:tcPr>
          <w:p w:rsidR="00F8449D" w:rsidRDefault="00F8449D" w:rsidP="002B4832">
            <w:pPr>
              <w:jc w:val="center"/>
            </w:pPr>
            <w:r w:rsidRPr="008C7AEC">
              <w:t>2022</w:t>
            </w:r>
          </w:p>
        </w:tc>
        <w:tc>
          <w:tcPr>
            <w:tcW w:w="6552" w:type="dxa"/>
            <w:gridSpan w:val="2"/>
          </w:tcPr>
          <w:p w:rsidR="00F8449D" w:rsidRPr="00FC3E03" w:rsidRDefault="00F8449D" w:rsidP="00BD66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Cs w:val="24"/>
                <w:shd w:val="clear" w:color="auto" w:fill="FFFFFF"/>
              </w:rPr>
            </w:pPr>
            <w:r w:rsidRPr="004520BD">
              <w:rPr>
                <w:b/>
                <w:bCs/>
                <w:szCs w:val="24"/>
              </w:rPr>
              <w:t>Janifer Raj X</w:t>
            </w:r>
            <w:r w:rsidRPr="00655B29">
              <w:rPr>
                <w:bCs/>
                <w:szCs w:val="24"/>
              </w:rPr>
              <w:t>*</w:t>
            </w:r>
            <w:r>
              <w:rPr>
                <w:bCs/>
                <w:szCs w:val="24"/>
              </w:rPr>
              <w:t xml:space="preserve"> </w:t>
            </w:r>
            <w:r w:rsidRPr="000419C4">
              <w:rPr>
                <w:bCs/>
                <w:szCs w:val="24"/>
                <w:shd w:val="clear" w:color="auto" w:fill="FFFFFF"/>
              </w:rPr>
              <w:t>Adulteration of fruits, vegetables and their products: Impact on healthy living</w:t>
            </w:r>
            <w:r>
              <w:rPr>
                <w:bCs/>
                <w:szCs w:val="24"/>
                <w:shd w:val="clear" w:color="auto" w:fill="FFFFFF"/>
              </w:rPr>
              <w:t xml:space="preserve">. </w:t>
            </w:r>
            <w:r>
              <w:rPr>
                <w:bCs/>
                <w:szCs w:val="24"/>
              </w:rPr>
              <w:t xml:space="preserve">In </w:t>
            </w:r>
            <w:r w:rsidRPr="00594EBB">
              <w:rPr>
                <w:bCs/>
                <w:szCs w:val="24"/>
              </w:rPr>
              <w:t>Handbook on Food Adulterants and Contaminants – Detection, Chemistry and Health hazards</w:t>
            </w:r>
            <w:r>
              <w:rPr>
                <w:bCs/>
                <w:szCs w:val="24"/>
              </w:rPr>
              <w:t xml:space="preserve"> </w:t>
            </w:r>
            <w:r w:rsidRPr="00FC3E03">
              <w:rPr>
                <w:bCs/>
                <w:szCs w:val="24"/>
                <w:shd w:val="clear" w:color="auto" w:fill="FFFFFF"/>
              </w:rPr>
              <w:t>(Invited book chapter - Accepted).</w:t>
            </w:r>
          </w:p>
        </w:tc>
        <w:tc>
          <w:tcPr>
            <w:tcW w:w="1710" w:type="dxa"/>
          </w:tcPr>
          <w:p w:rsidR="00F8449D" w:rsidRPr="00FC3E03" w:rsidRDefault="00F8449D" w:rsidP="00BD668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szCs w:val="24"/>
              </w:rPr>
            </w:pPr>
            <w:r w:rsidRPr="00FC3E03">
              <w:rPr>
                <w:rFonts w:eastAsia="Calibri"/>
                <w:bCs/>
                <w:szCs w:val="24"/>
              </w:rPr>
              <w:t>Author</w:t>
            </w:r>
          </w:p>
        </w:tc>
      </w:tr>
      <w:tr w:rsidR="00F8449D" w:rsidRPr="00FC3E03" w:rsidTr="00BB4FCC">
        <w:tc>
          <w:tcPr>
            <w:tcW w:w="900" w:type="dxa"/>
          </w:tcPr>
          <w:p w:rsidR="00F8449D" w:rsidRPr="00FC3E03" w:rsidRDefault="00F8449D" w:rsidP="00F7172D">
            <w:pPr>
              <w:pStyle w:val="ListParagraph"/>
              <w:numPr>
                <w:ilvl w:val="0"/>
                <w:numId w:val="36"/>
              </w:numPr>
              <w:suppressAutoHyphens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98" w:type="dxa"/>
            <w:gridSpan w:val="2"/>
          </w:tcPr>
          <w:p w:rsidR="00F8449D" w:rsidRDefault="00F8449D" w:rsidP="002B4832">
            <w:pPr>
              <w:jc w:val="center"/>
            </w:pPr>
            <w:r w:rsidRPr="008C7AEC">
              <w:t>2022</w:t>
            </w:r>
          </w:p>
        </w:tc>
        <w:tc>
          <w:tcPr>
            <w:tcW w:w="6552" w:type="dxa"/>
            <w:gridSpan w:val="2"/>
          </w:tcPr>
          <w:p w:rsidR="00F8449D" w:rsidRPr="00FC3E03" w:rsidRDefault="007F4BD6" w:rsidP="007F4BD6">
            <w:pPr>
              <w:rPr>
                <w:bCs/>
                <w:szCs w:val="24"/>
                <w:shd w:val="clear" w:color="auto" w:fill="FFFFFF"/>
              </w:rPr>
            </w:pPr>
            <w:proofErr w:type="spellStart"/>
            <w:r>
              <w:rPr>
                <w:bCs/>
                <w:szCs w:val="24"/>
              </w:rPr>
              <w:t>Mrithula</w:t>
            </w:r>
            <w:proofErr w:type="spellEnd"/>
            <w:r>
              <w:rPr>
                <w:bCs/>
                <w:szCs w:val="24"/>
              </w:rPr>
              <w:t xml:space="preserve"> M</w:t>
            </w:r>
            <w:r w:rsidR="00F8449D" w:rsidRPr="00594EBB">
              <w:rPr>
                <w:bCs/>
                <w:szCs w:val="24"/>
              </w:rPr>
              <w:t>MK</w:t>
            </w:r>
            <w:r w:rsidR="00F8449D">
              <w:rPr>
                <w:bCs/>
                <w:szCs w:val="24"/>
              </w:rPr>
              <w:t xml:space="preserve"> </w:t>
            </w:r>
            <w:r w:rsidR="00F8449D" w:rsidRPr="00594EBB">
              <w:rPr>
                <w:bCs/>
                <w:szCs w:val="24"/>
              </w:rPr>
              <w:t xml:space="preserve">and </w:t>
            </w:r>
            <w:r w:rsidR="00F8449D" w:rsidRPr="004520BD">
              <w:rPr>
                <w:b/>
                <w:bCs/>
                <w:szCs w:val="24"/>
              </w:rPr>
              <w:t>Janifer Raj X</w:t>
            </w:r>
            <w:proofErr w:type="gramStart"/>
            <w:r w:rsidR="00F8449D" w:rsidRPr="00655B29">
              <w:rPr>
                <w:bCs/>
                <w:szCs w:val="24"/>
              </w:rPr>
              <w:t>*</w:t>
            </w:r>
            <w:r w:rsidR="00F8449D">
              <w:rPr>
                <w:bCs/>
                <w:szCs w:val="24"/>
              </w:rPr>
              <w:t xml:space="preserve">  </w:t>
            </w:r>
            <w:r w:rsidR="00F8449D" w:rsidRPr="00594EBB">
              <w:rPr>
                <w:bCs/>
                <w:szCs w:val="24"/>
              </w:rPr>
              <w:t>Nanotechnology</w:t>
            </w:r>
            <w:proofErr w:type="gramEnd"/>
            <w:r w:rsidR="00F8449D" w:rsidRPr="00594EBB">
              <w:rPr>
                <w:bCs/>
                <w:szCs w:val="24"/>
              </w:rPr>
              <w:t xml:space="preserve"> – A promising venture to ensure food quality and safety</w:t>
            </w:r>
            <w:r w:rsidR="00F8449D">
              <w:rPr>
                <w:bCs/>
                <w:szCs w:val="24"/>
              </w:rPr>
              <w:t xml:space="preserve">. In </w:t>
            </w:r>
            <w:r w:rsidR="00F8449D" w:rsidRPr="00594EBB">
              <w:rPr>
                <w:bCs/>
                <w:szCs w:val="24"/>
              </w:rPr>
              <w:t>Handbook on Food Adulterants and Contaminants – Detection, Chemistry and Health hazards</w:t>
            </w:r>
            <w:r w:rsidR="00F8449D">
              <w:rPr>
                <w:bCs/>
                <w:szCs w:val="24"/>
              </w:rPr>
              <w:t xml:space="preserve"> </w:t>
            </w:r>
            <w:r w:rsidR="00F8449D" w:rsidRPr="00FC3E03">
              <w:rPr>
                <w:bCs/>
                <w:szCs w:val="24"/>
                <w:shd w:val="clear" w:color="auto" w:fill="FFFFFF"/>
              </w:rPr>
              <w:t>(Invited book chapter - Accepted).</w:t>
            </w:r>
          </w:p>
        </w:tc>
        <w:tc>
          <w:tcPr>
            <w:tcW w:w="1710" w:type="dxa"/>
          </w:tcPr>
          <w:p w:rsidR="00F8449D" w:rsidRPr="00FC3E03" w:rsidRDefault="00F8449D" w:rsidP="00BD668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szCs w:val="24"/>
              </w:rPr>
            </w:pPr>
            <w:r w:rsidRPr="00FC3E03">
              <w:rPr>
                <w:rFonts w:eastAsia="Calibri"/>
                <w:szCs w:val="24"/>
                <w:lang w:bidi="kn-IN"/>
              </w:rPr>
              <w:t>Co-author</w:t>
            </w:r>
          </w:p>
        </w:tc>
      </w:tr>
      <w:tr w:rsidR="00F8449D" w:rsidRPr="00FC3E03" w:rsidTr="00BB4FCC">
        <w:tc>
          <w:tcPr>
            <w:tcW w:w="900" w:type="dxa"/>
          </w:tcPr>
          <w:p w:rsidR="00F8449D" w:rsidRPr="00FC3E03" w:rsidRDefault="00F8449D" w:rsidP="00F7172D">
            <w:pPr>
              <w:pStyle w:val="ListParagraph"/>
              <w:numPr>
                <w:ilvl w:val="0"/>
                <w:numId w:val="36"/>
              </w:numPr>
              <w:suppressAutoHyphens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98" w:type="dxa"/>
            <w:gridSpan w:val="2"/>
          </w:tcPr>
          <w:p w:rsidR="00F8449D" w:rsidRDefault="00F8449D" w:rsidP="002B4832">
            <w:pPr>
              <w:jc w:val="center"/>
            </w:pPr>
            <w:r w:rsidRPr="008C7AEC">
              <w:t>2022</w:t>
            </w:r>
          </w:p>
        </w:tc>
        <w:tc>
          <w:tcPr>
            <w:tcW w:w="6552" w:type="dxa"/>
            <w:gridSpan w:val="2"/>
          </w:tcPr>
          <w:p w:rsidR="00F8449D" w:rsidRPr="00FC3E03" w:rsidRDefault="00F8449D" w:rsidP="004520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Cs w:val="24"/>
                <w:shd w:val="clear" w:color="auto" w:fill="FFFFFF"/>
              </w:rPr>
            </w:pPr>
            <w:proofErr w:type="spellStart"/>
            <w:r w:rsidRPr="004520BD">
              <w:rPr>
                <w:bCs/>
                <w:szCs w:val="24"/>
                <w:shd w:val="clear" w:color="auto" w:fill="FFFFFF"/>
              </w:rPr>
              <w:t>Snigdha</w:t>
            </w:r>
            <w:proofErr w:type="spellEnd"/>
            <w:r w:rsidRPr="004520BD">
              <w:rPr>
                <w:bCs/>
                <w:szCs w:val="24"/>
                <w:shd w:val="clear" w:color="auto" w:fill="FFFFFF"/>
              </w:rPr>
              <w:t xml:space="preserve"> Mohandas, C </w:t>
            </w:r>
            <w:proofErr w:type="spellStart"/>
            <w:r w:rsidRPr="004520BD">
              <w:rPr>
                <w:bCs/>
                <w:szCs w:val="24"/>
                <w:shd w:val="clear" w:color="auto" w:fill="FFFFFF"/>
              </w:rPr>
              <w:t>Sarathambal</w:t>
            </w:r>
            <w:proofErr w:type="spellEnd"/>
            <w:r w:rsidRPr="004520BD">
              <w:rPr>
                <w:bCs/>
                <w:szCs w:val="24"/>
                <w:shd w:val="clear" w:color="auto" w:fill="FFFFFF"/>
              </w:rPr>
              <w:t xml:space="preserve">*, K </w:t>
            </w:r>
            <w:proofErr w:type="spellStart"/>
            <w:r w:rsidRPr="004520BD">
              <w:rPr>
                <w:bCs/>
                <w:szCs w:val="24"/>
                <w:shd w:val="clear" w:color="auto" w:fill="FFFFFF"/>
              </w:rPr>
              <w:t>Anees</w:t>
            </w:r>
            <w:proofErr w:type="spellEnd"/>
            <w:r w:rsidRPr="004520BD">
              <w:rPr>
                <w:bCs/>
                <w:szCs w:val="24"/>
                <w:shd w:val="clear" w:color="auto" w:fill="FFFFFF"/>
              </w:rPr>
              <w:t xml:space="preserve">, E </w:t>
            </w:r>
            <w:proofErr w:type="spellStart"/>
            <w:r w:rsidRPr="004520BD">
              <w:rPr>
                <w:bCs/>
                <w:szCs w:val="24"/>
                <w:shd w:val="clear" w:color="auto" w:fill="FFFFFF"/>
              </w:rPr>
              <w:t>Jayashree</w:t>
            </w:r>
            <w:proofErr w:type="spellEnd"/>
            <w:r w:rsidRPr="004520BD">
              <w:rPr>
                <w:bCs/>
                <w:szCs w:val="24"/>
                <w:shd w:val="clear" w:color="auto" w:fill="FFFFFF"/>
              </w:rPr>
              <w:t xml:space="preserve"> and </w:t>
            </w:r>
            <w:r w:rsidRPr="004520BD">
              <w:rPr>
                <w:b/>
                <w:bCs/>
                <w:szCs w:val="24"/>
                <w:shd w:val="clear" w:color="auto" w:fill="FFFFFF"/>
              </w:rPr>
              <w:t>Janifer Raj X</w:t>
            </w:r>
            <w:r>
              <w:rPr>
                <w:bCs/>
                <w:szCs w:val="24"/>
                <w:shd w:val="clear" w:color="auto" w:fill="FFFFFF"/>
              </w:rPr>
              <w:t>.</w:t>
            </w:r>
            <w:r w:rsidRPr="004520BD">
              <w:rPr>
                <w:bCs/>
                <w:szCs w:val="24"/>
                <w:shd w:val="clear" w:color="auto" w:fill="FFFFFF"/>
              </w:rPr>
              <w:t xml:space="preserve"> Innovations in detection of adulterants in spices and condiments</w:t>
            </w:r>
            <w:r>
              <w:rPr>
                <w:bCs/>
                <w:szCs w:val="24"/>
                <w:shd w:val="clear" w:color="auto" w:fill="FFFFFF"/>
              </w:rPr>
              <w:t xml:space="preserve">. </w:t>
            </w:r>
            <w:r>
              <w:rPr>
                <w:bCs/>
                <w:szCs w:val="24"/>
              </w:rPr>
              <w:t xml:space="preserve">In </w:t>
            </w:r>
            <w:r w:rsidRPr="00594EBB">
              <w:rPr>
                <w:bCs/>
                <w:szCs w:val="24"/>
              </w:rPr>
              <w:t>Handbook on Food Adulterants and Contaminants – Detection, Chemistry and Health hazards</w:t>
            </w:r>
            <w:r>
              <w:rPr>
                <w:bCs/>
                <w:szCs w:val="24"/>
              </w:rPr>
              <w:t xml:space="preserve"> </w:t>
            </w:r>
            <w:r w:rsidRPr="00FC3E03">
              <w:rPr>
                <w:bCs/>
                <w:szCs w:val="24"/>
                <w:shd w:val="clear" w:color="auto" w:fill="FFFFFF"/>
              </w:rPr>
              <w:t>(Invited book chapter - Accepted).</w:t>
            </w:r>
          </w:p>
        </w:tc>
        <w:tc>
          <w:tcPr>
            <w:tcW w:w="1710" w:type="dxa"/>
          </w:tcPr>
          <w:p w:rsidR="00F8449D" w:rsidRPr="00FC3E03" w:rsidRDefault="00F8449D" w:rsidP="00BD668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szCs w:val="24"/>
              </w:rPr>
            </w:pPr>
            <w:r w:rsidRPr="00FC3E03">
              <w:rPr>
                <w:rFonts w:eastAsia="Calibri"/>
                <w:szCs w:val="24"/>
                <w:lang w:bidi="kn-IN"/>
              </w:rPr>
              <w:t>Co-author</w:t>
            </w:r>
          </w:p>
        </w:tc>
      </w:tr>
      <w:tr w:rsidR="00E13A6A" w:rsidRPr="00FC3E03" w:rsidTr="00BB4FCC">
        <w:tc>
          <w:tcPr>
            <w:tcW w:w="900" w:type="dxa"/>
          </w:tcPr>
          <w:p w:rsidR="00E13A6A" w:rsidRPr="00FC3E03" w:rsidRDefault="00E13A6A" w:rsidP="00F7172D">
            <w:pPr>
              <w:pStyle w:val="ListParagraph"/>
              <w:numPr>
                <w:ilvl w:val="0"/>
                <w:numId w:val="36"/>
              </w:numPr>
              <w:suppressAutoHyphens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98" w:type="dxa"/>
            <w:gridSpan w:val="2"/>
          </w:tcPr>
          <w:p w:rsidR="00E13A6A" w:rsidRDefault="00E13A6A" w:rsidP="00DA699E">
            <w:pPr>
              <w:jc w:val="center"/>
            </w:pPr>
            <w:r w:rsidRPr="008C7AEC">
              <w:t>2022</w:t>
            </w:r>
          </w:p>
        </w:tc>
        <w:tc>
          <w:tcPr>
            <w:tcW w:w="6552" w:type="dxa"/>
            <w:gridSpan w:val="2"/>
          </w:tcPr>
          <w:p w:rsidR="00E13A6A" w:rsidRPr="00FC3E03" w:rsidRDefault="00E13A6A" w:rsidP="00DA69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Cs w:val="24"/>
                <w:shd w:val="clear" w:color="auto" w:fill="FFFFFF"/>
              </w:rPr>
            </w:pPr>
            <w:r w:rsidRPr="00655B29">
              <w:rPr>
                <w:bCs/>
                <w:szCs w:val="24"/>
              </w:rPr>
              <w:t xml:space="preserve">Monika </w:t>
            </w:r>
            <w:proofErr w:type="spellStart"/>
            <w:r w:rsidRPr="00655B29">
              <w:rPr>
                <w:bCs/>
                <w:szCs w:val="24"/>
              </w:rPr>
              <w:t>Jangir</w:t>
            </w:r>
            <w:proofErr w:type="spellEnd"/>
            <w:r w:rsidRPr="00655B29">
              <w:rPr>
                <w:bCs/>
                <w:szCs w:val="24"/>
              </w:rPr>
              <w:t xml:space="preserve">, </w:t>
            </w:r>
            <w:r w:rsidRPr="004520BD">
              <w:rPr>
                <w:b/>
                <w:bCs/>
                <w:szCs w:val="24"/>
              </w:rPr>
              <w:t xml:space="preserve">Janifer Raj </w:t>
            </w:r>
            <w:r>
              <w:rPr>
                <w:b/>
                <w:bCs/>
                <w:szCs w:val="24"/>
              </w:rPr>
              <w:t>X</w:t>
            </w:r>
            <w:r w:rsidRPr="00655B29">
              <w:rPr>
                <w:bCs/>
                <w:szCs w:val="24"/>
              </w:rPr>
              <w:t xml:space="preserve">*, Om </w:t>
            </w:r>
            <w:proofErr w:type="spellStart"/>
            <w:r w:rsidRPr="00655B29">
              <w:rPr>
                <w:bCs/>
                <w:szCs w:val="24"/>
              </w:rPr>
              <w:t>Prakash</w:t>
            </w:r>
            <w:proofErr w:type="spellEnd"/>
            <w:r w:rsidRPr="00655B29">
              <w:rPr>
                <w:bCs/>
                <w:szCs w:val="24"/>
              </w:rPr>
              <w:t xml:space="preserve"> Chauhan and Anil </w:t>
            </w:r>
            <w:proofErr w:type="spellStart"/>
            <w:r w:rsidRPr="00655B29">
              <w:rPr>
                <w:bCs/>
                <w:szCs w:val="24"/>
              </w:rPr>
              <w:t>Dutt</w:t>
            </w:r>
            <w:proofErr w:type="spellEnd"/>
            <w:r w:rsidRPr="00655B29">
              <w:rPr>
                <w:bCs/>
                <w:szCs w:val="24"/>
              </w:rPr>
              <w:t xml:space="preserve"> Semwal</w:t>
            </w:r>
            <w:r w:rsidRPr="00655B29">
              <w:rPr>
                <w:bCs/>
                <w:iCs/>
                <w:szCs w:val="24"/>
              </w:rPr>
              <w:t xml:space="preserve"> Food security and climate change in United Arab Emirates (UAE): SWOT Analysis</w:t>
            </w:r>
            <w:r>
              <w:rPr>
                <w:bCs/>
                <w:iCs/>
                <w:szCs w:val="24"/>
              </w:rPr>
              <w:t xml:space="preserve"> </w:t>
            </w:r>
            <w:r w:rsidRPr="00FC3E03">
              <w:rPr>
                <w:bCs/>
                <w:szCs w:val="24"/>
                <w:shd w:val="clear" w:color="auto" w:fill="FFFFFF"/>
              </w:rPr>
              <w:t xml:space="preserve">(Invited book chapter </w:t>
            </w:r>
            <w:r>
              <w:rPr>
                <w:bCs/>
                <w:szCs w:val="24"/>
                <w:shd w:val="clear" w:color="auto" w:fill="FFFFFF"/>
              </w:rPr>
              <w:t>–</w:t>
            </w:r>
            <w:r w:rsidRPr="00FC3E03">
              <w:rPr>
                <w:bCs/>
                <w:szCs w:val="24"/>
                <w:shd w:val="clear" w:color="auto" w:fill="FFFFFF"/>
              </w:rPr>
              <w:t xml:space="preserve"> </w:t>
            </w:r>
            <w:r>
              <w:rPr>
                <w:bCs/>
                <w:szCs w:val="24"/>
                <w:shd w:val="clear" w:color="auto" w:fill="FFFFFF"/>
              </w:rPr>
              <w:t>Communicated</w:t>
            </w:r>
            <w:r w:rsidRPr="00FC3E03">
              <w:rPr>
                <w:bCs/>
                <w:szCs w:val="24"/>
                <w:shd w:val="clear" w:color="auto" w:fill="FFFFFF"/>
              </w:rPr>
              <w:t>).</w:t>
            </w:r>
          </w:p>
        </w:tc>
        <w:tc>
          <w:tcPr>
            <w:tcW w:w="1710" w:type="dxa"/>
          </w:tcPr>
          <w:p w:rsidR="00E13A6A" w:rsidRPr="00FC3E03" w:rsidRDefault="00E13A6A" w:rsidP="00DA699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szCs w:val="24"/>
              </w:rPr>
            </w:pPr>
            <w:r w:rsidRPr="00FC3E03">
              <w:rPr>
                <w:rFonts w:eastAsia="Calibri"/>
                <w:szCs w:val="24"/>
                <w:lang w:bidi="kn-IN"/>
              </w:rPr>
              <w:t>Co-author</w:t>
            </w:r>
          </w:p>
        </w:tc>
      </w:tr>
      <w:tr w:rsidR="00E13A6A" w:rsidRPr="00FC3E03" w:rsidTr="00BB4FCC">
        <w:tc>
          <w:tcPr>
            <w:tcW w:w="900" w:type="dxa"/>
          </w:tcPr>
          <w:p w:rsidR="00E13A6A" w:rsidRPr="00FC3E03" w:rsidRDefault="00E13A6A" w:rsidP="00F7172D">
            <w:pPr>
              <w:pStyle w:val="ListParagraph"/>
              <w:numPr>
                <w:ilvl w:val="0"/>
                <w:numId w:val="36"/>
              </w:numPr>
              <w:suppressAutoHyphens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98" w:type="dxa"/>
            <w:gridSpan w:val="2"/>
          </w:tcPr>
          <w:p w:rsidR="00E13A6A" w:rsidRPr="008C7AEC" w:rsidRDefault="00E13A6A" w:rsidP="00DA699E">
            <w:pPr>
              <w:jc w:val="center"/>
            </w:pPr>
            <w:r>
              <w:t>2023</w:t>
            </w:r>
          </w:p>
        </w:tc>
        <w:tc>
          <w:tcPr>
            <w:tcW w:w="6552" w:type="dxa"/>
            <w:gridSpan w:val="2"/>
          </w:tcPr>
          <w:p w:rsidR="00E13A6A" w:rsidRPr="00813A5B" w:rsidRDefault="00E13A6A" w:rsidP="00E13A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Cs w:val="24"/>
              </w:rPr>
            </w:pPr>
            <w:r w:rsidRPr="004520BD">
              <w:rPr>
                <w:b/>
                <w:bCs/>
                <w:szCs w:val="24"/>
              </w:rPr>
              <w:t>Janifer Raj X</w:t>
            </w:r>
            <w:r w:rsidRPr="00655B29">
              <w:rPr>
                <w:bCs/>
                <w:szCs w:val="24"/>
              </w:rPr>
              <w:t>*</w:t>
            </w:r>
            <w:r>
              <w:rPr>
                <w:bCs/>
                <w:szCs w:val="24"/>
              </w:rPr>
              <w:t xml:space="preserve"> (2023) </w:t>
            </w:r>
            <w:r w:rsidRPr="00813A5B">
              <w:rPr>
                <w:bCs/>
                <w:szCs w:val="24"/>
              </w:rPr>
              <w:t>Synergistic effect of sonication and microwave for deactivation of enzymes</w:t>
            </w:r>
            <w:r>
              <w:rPr>
                <w:bCs/>
                <w:szCs w:val="24"/>
              </w:rPr>
              <w:t>. In: Ultrasound and microwave for food processing</w:t>
            </w:r>
            <w:r w:rsidRPr="00813A5B">
              <w:rPr>
                <w:bCs/>
                <w:szCs w:val="24"/>
              </w:rPr>
              <w:t xml:space="preserve"> Synergism </w:t>
            </w:r>
            <w:r>
              <w:rPr>
                <w:bCs/>
                <w:szCs w:val="24"/>
              </w:rPr>
              <w:t xml:space="preserve">for </w:t>
            </w:r>
            <w:r w:rsidRPr="00813A5B">
              <w:rPr>
                <w:bCs/>
                <w:szCs w:val="24"/>
              </w:rPr>
              <w:t>preservation and extraction</w:t>
            </w:r>
            <w:r>
              <w:rPr>
                <w:bCs/>
                <w:szCs w:val="24"/>
              </w:rPr>
              <w:t>. pp 217-237.</w:t>
            </w:r>
          </w:p>
        </w:tc>
        <w:tc>
          <w:tcPr>
            <w:tcW w:w="1710" w:type="dxa"/>
          </w:tcPr>
          <w:p w:rsidR="00E13A6A" w:rsidRPr="00FC3E03" w:rsidRDefault="00E13A6A" w:rsidP="00DA699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Cs w:val="24"/>
              </w:rPr>
            </w:pPr>
            <w:r w:rsidRPr="00FC3E03">
              <w:rPr>
                <w:rFonts w:eastAsia="Calibri"/>
                <w:bCs/>
                <w:szCs w:val="24"/>
              </w:rPr>
              <w:t>Author</w:t>
            </w:r>
          </w:p>
        </w:tc>
      </w:tr>
      <w:tr w:rsidR="00E13A6A" w:rsidRPr="00FC3E03" w:rsidTr="00164A45">
        <w:tc>
          <w:tcPr>
            <w:tcW w:w="8550" w:type="dxa"/>
            <w:gridSpan w:val="5"/>
          </w:tcPr>
          <w:p w:rsidR="00E13A6A" w:rsidRPr="00FC3E03" w:rsidRDefault="00E13A6A" w:rsidP="00BD66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Cs w:val="24"/>
                <w:shd w:val="clear" w:color="auto" w:fill="FFFFFF"/>
              </w:rPr>
            </w:pPr>
            <w:r w:rsidRPr="00FC3E03">
              <w:rPr>
                <w:b/>
                <w:bCs/>
                <w:iCs/>
                <w:spacing w:val="2"/>
                <w:szCs w:val="24"/>
              </w:rPr>
              <w:t>Popular articles</w:t>
            </w:r>
          </w:p>
        </w:tc>
        <w:tc>
          <w:tcPr>
            <w:tcW w:w="1710" w:type="dxa"/>
          </w:tcPr>
          <w:p w:rsidR="00E13A6A" w:rsidRDefault="00E13A6A" w:rsidP="00BD6684">
            <w:pPr>
              <w:spacing w:line="276" w:lineRule="auto"/>
              <w:jc w:val="center"/>
            </w:pPr>
          </w:p>
        </w:tc>
      </w:tr>
      <w:tr w:rsidR="00E13A6A" w:rsidRPr="00FC3E03" w:rsidTr="00164A45">
        <w:tc>
          <w:tcPr>
            <w:tcW w:w="900" w:type="dxa"/>
          </w:tcPr>
          <w:p w:rsidR="00E13A6A" w:rsidRPr="00FC3E03" w:rsidRDefault="00E13A6A" w:rsidP="00F7172D">
            <w:pPr>
              <w:pStyle w:val="ListParagraph"/>
              <w:numPr>
                <w:ilvl w:val="0"/>
                <w:numId w:val="37"/>
              </w:numPr>
              <w:suppressAutoHyphens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10" w:type="dxa"/>
            <w:gridSpan w:val="3"/>
          </w:tcPr>
          <w:p w:rsidR="00E13A6A" w:rsidRPr="007F1497" w:rsidRDefault="00E13A6A" w:rsidP="00BD66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 w:rsidRPr="007F1497">
              <w:rPr>
                <w:szCs w:val="24"/>
              </w:rPr>
              <w:t>2008</w:t>
            </w:r>
          </w:p>
        </w:tc>
        <w:tc>
          <w:tcPr>
            <w:tcW w:w="6540" w:type="dxa"/>
          </w:tcPr>
          <w:p w:rsidR="00E13A6A" w:rsidRPr="007F1497" w:rsidRDefault="00E13A6A" w:rsidP="00BD6684">
            <w:pPr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shd w:val="clear" w:color="auto" w:fill="FFFFFF"/>
              </w:rPr>
            </w:pPr>
            <w:r w:rsidRPr="007F1497">
              <w:rPr>
                <w:rFonts w:eastAsia="Calibri"/>
                <w:b/>
                <w:szCs w:val="24"/>
              </w:rPr>
              <w:t xml:space="preserve">X. Janifer Raj </w:t>
            </w:r>
            <w:r w:rsidRPr="007F1497">
              <w:rPr>
                <w:rFonts w:eastAsia="Calibri"/>
                <w:szCs w:val="24"/>
              </w:rPr>
              <w:t xml:space="preserve">and </w:t>
            </w:r>
            <w:proofErr w:type="spellStart"/>
            <w:r w:rsidRPr="007F1497">
              <w:rPr>
                <w:rFonts w:eastAsia="Calibri"/>
                <w:szCs w:val="24"/>
              </w:rPr>
              <w:t>R.Gnanam</w:t>
            </w:r>
            <w:proofErr w:type="spellEnd"/>
            <w:r w:rsidRPr="007F1497">
              <w:rPr>
                <w:rFonts w:eastAsia="Calibri"/>
                <w:szCs w:val="24"/>
              </w:rPr>
              <w:t xml:space="preserve"> (2008). </w:t>
            </w:r>
            <w:proofErr w:type="spellStart"/>
            <w:r w:rsidRPr="007F1497">
              <w:rPr>
                <w:rFonts w:eastAsia="Calibri"/>
                <w:i/>
                <w:szCs w:val="24"/>
              </w:rPr>
              <w:t>Phyllanthus</w:t>
            </w:r>
            <w:proofErr w:type="spellEnd"/>
            <w:r w:rsidRPr="007F1497">
              <w:rPr>
                <w:rFonts w:eastAsia="Calibri"/>
                <w:i/>
                <w:szCs w:val="24"/>
              </w:rPr>
              <w:t xml:space="preserve"> </w:t>
            </w:r>
            <w:proofErr w:type="spellStart"/>
            <w:r w:rsidRPr="007F1497">
              <w:rPr>
                <w:rFonts w:eastAsia="Calibri"/>
                <w:i/>
                <w:szCs w:val="24"/>
              </w:rPr>
              <w:t>amarus</w:t>
            </w:r>
            <w:proofErr w:type="spellEnd"/>
            <w:r w:rsidRPr="007F1497">
              <w:rPr>
                <w:rFonts w:eastAsia="Calibri"/>
                <w:i/>
                <w:szCs w:val="24"/>
              </w:rPr>
              <w:t xml:space="preserve"> </w:t>
            </w:r>
            <w:r w:rsidRPr="007F1497">
              <w:rPr>
                <w:rFonts w:eastAsia="Calibri"/>
                <w:szCs w:val="24"/>
              </w:rPr>
              <w:t xml:space="preserve">– A weed in need. Herbal Tech Industry, </w:t>
            </w:r>
            <w:proofErr w:type="spellStart"/>
            <w:r w:rsidRPr="007F1497">
              <w:rPr>
                <w:rFonts w:eastAsia="Calibri"/>
                <w:szCs w:val="24"/>
              </w:rPr>
              <w:t>Samanthi</w:t>
            </w:r>
            <w:proofErr w:type="spellEnd"/>
            <w:r w:rsidRPr="007F1497">
              <w:rPr>
                <w:rFonts w:eastAsia="Calibri"/>
                <w:szCs w:val="24"/>
              </w:rPr>
              <w:t xml:space="preserve"> Publishers, Chennai, Pp. 11.</w:t>
            </w:r>
          </w:p>
        </w:tc>
        <w:tc>
          <w:tcPr>
            <w:tcW w:w="1710" w:type="dxa"/>
          </w:tcPr>
          <w:p w:rsidR="00E13A6A" w:rsidRPr="00FC3E03" w:rsidRDefault="00E13A6A" w:rsidP="00BD66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Cs w:val="24"/>
                <w:lang w:bidi="kn-IN"/>
              </w:rPr>
            </w:pPr>
            <w:r w:rsidRPr="00FC3E03">
              <w:rPr>
                <w:rFonts w:eastAsia="Calibri"/>
                <w:bCs/>
                <w:szCs w:val="24"/>
              </w:rPr>
              <w:t>Author</w:t>
            </w:r>
          </w:p>
        </w:tc>
      </w:tr>
      <w:tr w:rsidR="00E13A6A" w:rsidRPr="00FC3E03" w:rsidTr="00164A45">
        <w:tc>
          <w:tcPr>
            <w:tcW w:w="900" w:type="dxa"/>
          </w:tcPr>
          <w:p w:rsidR="00E13A6A" w:rsidRPr="00FC3E03" w:rsidRDefault="00E13A6A" w:rsidP="00F7172D">
            <w:pPr>
              <w:pStyle w:val="ListParagraph"/>
              <w:numPr>
                <w:ilvl w:val="0"/>
                <w:numId w:val="37"/>
              </w:numPr>
              <w:suppressAutoHyphens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10" w:type="dxa"/>
            <w:gridSpan w:val="3"/>
          </w:tcPr>
          <w:p w:rsidR="00E13A6A" w:rsidRPr="007F1497" w:rsidRDefault="00E13A6A" w:rsidP="00BD66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 w:rsidRPr="007F1497">
              <w:rPr>
                <w:szCs w:val="24"/>
              </w:rPr>
              <w:t>2008</w:t>
            </w:r>
          </w:p>
        </w:tc>
        <w:tc>
          <w:tcPr>
            <w:tcW w:w="6540" w:type="dxa"/>
          </w:tcPr>
          <w:p w:rsidR="00E13A6A" w:rsidRPr="007F1497" w:rsidRDefault="00E13A6A" w:rsidP="00BD6684">
            <w:pPr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shd w:val="clear" w:color="auto" w:fill="FFFFFF"/>
              </w:rPr>
            </w:pPr>
            <w:r w:rsidRPr="007F1497">
              <w:rPr>
                <w:rStyle w:val="style51"/>
                <w:rFonts w:eastAsia="Calibri"/>
                <w:sz w:val="24"/>
                <w:szCs w:val="24"/>
              </w:rPr>
              <w:t xml:space="preserve">Pal </w:t>
            </w:r>
            <w:proofErr w:type="spellStart"/>
            <w:r w:rsidRPr="007F1497">
              <w:rPr>
                <w:rStyle w:val="style51"/>
                <w:rFonts w:eastAsia="Calibri"/>
                <w:sz w:val="24"/>
                <w:szCs w:val="24"/>
              </w:rPr>
              <w:t>Murugan</w:t>
            </w:r>
            <w:proofErr w:type="spellEnd"/>
            <w:r w:rsidRPr="007F1497">
              <w:rPr>
                <w:rStyle w:val="style51"/>
                <w:rFonts w:eastAsia="Calibri"/>
                <w:sz w:val="24"/>
                <w:szCs w:val="24"/>
              </w:rPr>
              <w:t xml:space="preserve">. M, </w:t>
            </w:r>
            <w:r w:rsidRPr="007F1497">
              <w:rPr>
                <w:rStyle w:val="style51"/>
                <w:rFonts w:eastAsia="Calibri"/>
                <w:b/>
                <w:sz w:val="24"/>
                <w:szCs w:val="24"/>
              </w:rPr>
              <w:t>X. Janifer Raj</w:t>
            </w:r>
            <w:r w:rsidRPr="007F1497">
              <w:rPr>
                <w:rStyle w:val="style51"/>
                <w:rFonts w:eastAsia="Calibri"/>
                <w:sz w:val="24"/>
                <w:szCs w:val="24"/>
              </w:rPr>
              <w:t xml:space="preserve"> and G. </w:t>
            </w:r>
            <w:proofErr w:type="spellStart"/>
            <w:r w:rsidRPr="007F1497">
              <w:rPr>
                <w:rStyle w:val="style51"/>
                <w:rFonts w:eastAsia="Calibri"/>
                <w:sz w:val="24"/>
                <w:szCs w:val="24"/>
              </w:rPr>
              <w:t>Phani</w:t>
            </w:r>
            <w:proofErr w:type="spellEnd"/>
            <w:r w:rsidRPr="007F1497">
              <w:rPr>
                <w:rStyle w:val="style51"/>
                <w:rFonts w:eastAsia="Calibri"/>
                <w:sz w:val="24"/>
                <w:szCs w:val="24"/>
              </w:rPr>
              <w:t xml:space="preserve"> Kumar </w:t>
            </w:r>
            <w:r w:rsidRPr="007F1497">
              <w:rPr>
                <w:rFonts w:eastAsia="Calibri"/>
                <w:szCs w:val="24"/>
              </w:rPr>
              <w:t xml:space="preserve">(2008). </w:t>
            </w:r>
            <w:proofErr w:type="spellStart"/>
            <w:r w:rsidRPr="007F1497">
              <w:rPr>
                <w:rFonts w:eastAsia="Calibri"/>
                <w:i/>
                <w:szCs w:val="24"/>
              </w:rPr>
              <w:t>Dactylorhiza</w:t>
            </w:r>
            <w:proofErr w:type="spellEnd"/>
            <w:r w:rsidRPr="007F1497">
              <w:rPr>
                <w:rFonts w:eastAsia="Calibri"/>
                <w:i/>
                <w:szCs w:val="24"/>
              </w:rPr>
              <w:t xml:space="preserve"> </w:t>
            </w:r>
            <w:proofErr w:type="spellStart"/>
            <w:r w:rsidRPr="007F1497">
              <w:rPr>
                <w:rFonts w:eastAsia="Calibri"/>
                <w:i/>
                <w:szCs w:val="24"/>
              </w:rPr>
              <w:t>hatagirea</w:t>
            </w:r>
            <w:proofErr w:type="spellEnd"/>
            <w:r w:rsidRPr="007F1497">
              <w:rPr>
                <w:rFonts w:eastAsia="Calibri"/>
                <w:szCs w:val="24"/>
              </w:rPr>
              <w:t xml:space="preserve"> – A High Value Medicinal Plant of Himalayas. Journal of Herbal Tech Industry, </w:t>
            </w:r>
            <w:proofErr w:type="spellStart"/>
            <w:r w:rsidRPr="007F1497">
              <w:rPr>
                <w:rFonts w:eastAsia="Calibri"/>
                <w:szCs w:val="24"/>
              </w:rPr>
              <w:t>Samanthi</w:t>
            </w:r>
            <w:proofErr w:type="spellEnd"/>
            <w:r w:rsidRPr="007F1497">
              <w:rPr>
                <w:rFonts w:eastAsia="Calibri"/>
                <w:szCs w:val="24"/>
              </w:rPr>
              <w:t xml:space="preserve"> Publishers, Chennai, Pp. 08. </w:t>
            </w:r>
          </w:p>
        </w:tc>
        <w:tc>
          <w:tcPr>
            <w:tcW w:w="1710" w:type="dxa"/>
          </w:tcPr>
          <w:p w:rsidR="00E13A6A" w:rsidRPr="00FC3E03" w:rsidRDefault="00E13A6A" w:rsidP="00BD66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Cs w:val="24"/>
              </w:rPr>
            </w:pPr>
            <w:r w:rsidRPr="00FC3E03">
              <w:rPr>
                <w:rFonts w:eastAsia="Calibri"/>
                <w:szCs w:val="24"/>
                <w:lang w:bidi="kn-IN"/>
              </w:rPr>
              <w:t>Co-author</w:t>
            </w:r>
          </w:p>
        </w:tc>
      </w:tr>
      <w:tr w:rsidR="00E13A6A" w:rsidRPr="00FC3E03" w:rsidTr="00164A45">
        <w:tc>
          <w:tcPr>
            <w:tcW w:w="900" w:type="dxa"/>
          </w:tcPr>
          <w:p w:rsidR="00E13A6A" w:rsidRPr="00FC3E03" w:rsidRDefault="00E13A6A" w:rsidP="00F7172D">
            <w:pPr>
              <w:pStyle w:val="ListParagraph"/>
              <w:numPr>
                <w:ilvl w:val="0"/>
                <w:numId w:val="37"/>
              </w:numPr>
              <w:suppressAutoHyphens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10" w:type="dxa"/>
            <w:gridSpan w:val="3"/>
          </w:tcPr>
          <w:p w:rsidR="00E13A6A" w:rsidRPr="007F1497" w:rsidRDefault="00E13A6A" w:rsidP="00BD66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 w:rsidRPr="007F1497">
              <w:rPr>
                <w:szCs w:val="24"/>
              </w:rPr>
              <w:t>2011</w:t>
            </w:r>
          </w:p>
        </w:tc>
        <w:tc>
          <w:tcPr>
            <w:tcW w:w="6540" w:type="dxa"/>
          </w:tcPr>
          <w:p w:rsidR="00E13A6A" w:rsidRPr="007F1497" w:rsidRDefault="00E13A6A" w:rsidP="00BD6684">
            <w:pPr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shd w:val="clear" w:color="auto" w:fill="FFFFFF"/>
              </w:rPr>
            </w:pPr>
            <w:r w:rsidRPr="007F1497">
              <w:rPr>
                <w:rFonts w:eastAsia="Calibri"/>
                <w:b/>
                <w:szCs w:val="24"/>
              </w:rPr>
              <w:t xml:space="preserve">Janifer Raj X </w:t>
            </w:r>
            <w:r w:rsidRPr="007F1497">
              <w:rPr>
                <w:rFonts w:eastAsia="Calibri"/>
                <w:szCs w:val="24"/>
              </w:rPr>
              <w:t xml:space="preserve">and Pal </w:t>
            </w:r>
            <w:proofErr w:type="spellStart"/>
            <w:r w:rsidRPr="007F1497">
              <w:rPr>
                <w:rFonts w:eastAsia="Calibri"/>
                <w:szCs w:val="24"/>
              </w:rPr>
              <w:t>Murugan</w:t>
            </w:r>
            <w:proofErr w:type="spellEnd"/>
            <w:r w:rsidRPr="007F1497">
              <w:rPr>
                <w:rFonts w:eastAsia="Calibri"/>
                <w:szCs w:val="24"/>
              </w:rPr>
              <w:t xml:space="preserve"> M. (2011) </w:t>
            </w:r>
            <w:r w:rsidRPr="007F1497">
              <w:rPr>
                <w:rFonts w:eastAsia="Calibri"/>
                <w:i/>
                <w:iCs/>
                <w:szCs w:val="24"/>
              </w:rPr>
              <w:t>SOWA RIGPA</w:t>
            </w:r>
            <w:r w:rsidRPr="007F1497">
              <w:rPr>
                <w:rFonts w:eastAsia="Calibri"/>
                <w:iCs/>
                <w:szCs w:val="24"/>
              </w:rPr>
              <w:t xml:space="preserve"> - The Ethno-Medical System of </w:t>
            </w:r>
            <w:proofErr w:type="spellStart"/>
            <w:r w:rsidRPr="007F1497">
              <w:rPr>
                <w:rFonts w:eastAsia="Calibri"/>
                <w:iCs/>
                <w:szCs w:val="24"/>
              </w:rPr>
              <w:t>Ladakh</w:t>
            </w:r>
            <w:proofErr w:type="spellEnd"/>
            <w:r w:rsidRPr="007F1497">
              <w:rPr>
                <w:rFonts w:eastAsia="Calibri"/>
                <w:iCs/>
                <w:szCs w:val="24"/>
              </w:rPr>
              <w:t xml:space="preserve">, India. </w:t>
            </w:r>
            <w:proofErr w:type="spellStart"/>
            <w:r w:rsidRPr="007F1497">
              <w:rPr>
                <w:rFonts w:eastAsia="Calibri"/>
                <w:iCs/>
                <w:szCs w:val="24"/>
              </w:rPr>
              <w:t>Kisan</w:t>
            </w:r>
            <w:proofErr w:type="spellEnd"/>
            <w:r w:rsidRPr="007F1497">
              <w:rPr>
                <w:rFonts w:eastAsia="Calibri"/>
                <w:iCs/>
                <w:szCs w:val="24"/>
              </w:rPr>
              <w:t xml:space="preserve"> World. Chennai Pp 55-58.</w:t>
            </w:r>
          </w:p>
        </w:tc>
        <w:tc>
          <w:tcPr>
            <w:tcW w:w="1710" w:type="dxa"/>
          </w:tcPr>
          <w:p w:rsidR="00E13A6A" w:rsidRPr="00FC3E03" w:rsidRDefault="00E13A6A" w:rsidP="00BD66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Cs w:val="24"/>
                <w:lang w:bidi="kn-IN"/>
              </w:rPr>
            </w:pPr>
            <w:r w:rsidRPr="00FC3E03">
              <w:rPr>
                <w:rFonts w:eastAsia="Calibri"/>
                <w:bCs/>
                <w:szCs w:val="24"/>
              </w:rPr>
              <w:t>Author</w:t>
            </w:r>
          </w:p>
        </w:tc>
      </w:tr>
      <w:tr w:rsidR="00E13A6A" w:rsidRPr="00FC3E03" w:rsidTr="00164A45">
        <w:tc>
          <w:tcPr>
            <w:tcW w:w="900" w:type="dxa"/>
          </w:tcPr>
          <w:p w:rsidR="00E13A6A" w:rsidRPr="00FC3E03" w:rsidRDefault="00E13A6A" w:rsidP="00F7172D">
            <w:pPr>
              <w:pStyle w:val="ListParagraph"/>
              <w:numPr>
                <w:ilvl w:val="0"/>
                <w:numId w:val="37"/>
              </w:numPr>
              <w:suppressAutoHyphens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10" w:type="dxa"/>
            <w:gridSpan w:val="3"/>
          </w:tcPr>
          <w:p w:rsidR="00E13A6A" w:rsidRPr="007F1497" w:rsidRDefault="00E13A6A" w:rsidP="00BD66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 w:rsidRPr="007F1497">
              <w:rPr>
                <w:szCs w:val="24"/>
              </w:rPr>
              <w:t>2011</w:t>
            </w:r>
          </w:p>
        </w:tc>
        <w:tc>
          <w:tcPr>
            <w:tcW w:w="6540" w:type="dxa"/>
          </w:tcPr>
          <w:p w:rsidR="00E13A6A" w:rsidRPr="007F1497" w:rsidRDefault="00E13A6A" w:rsidP="00BD6684">
            <w:pPr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shd w:val="clear" w:color="auto" w:fill="FFFFFF"/>
              </w:rPr>
            </w:pPr>
            <w:r w:rsidRPr="007F1497">
              <w:rPr>
                <w:rFonts w:eastAsia="Calibri"/>
                <w:b/>
                <w:bCs/>
                <w:szCs w:val="24"/>
              </w:rPr>
              <w:t>Janifer Raj X</w:t>
            </w:r>
            <w:r w:rsidRPr="007F1497">
              <w:rPr>
                <w:rFonts w:eastAsia="Calibri"/>
                <w:bCs/>
                <w:szCs w:val="24"/>
              </w:rPr>
              <w:t xml:space="preserve">, </w:t>
            </w:r>
            <w:proofErr w:type="spellStart"/>
            <w:r w:rsidRPr="007F1497">
              <w:rPr>
                <w:rFonts w:eastAsia="Calibri"/>
                <w:bCs/>
                <w:szCs w:val="24"/>
              </w:rPr>
              <w:t>Jitendra</w:t>
            </w:r>
            <w:proofErr w:type="spellEnd"/>
            <w:r w:rsidRPr="007F1497">
              <w:rPr>
                <w:rFonts w:eastAsia="Calibri"/>
                <w:bCs/>
                <w:szCs w:val="24"/>
              </w:rPr>
              <w:t xml:space="preserve"> Kumar, </w:t>
            </w:r>
            <w:proofErr w:type="spellStart"/>
            <w:r w:rsidRPr="007F1497">
              <w:rPr>
                <w:rFonts w:eastAsia="Calibri"/>
                <w:bCs/>
                <w:szCs w:val="24"/>
              </w:rPr>
              <w:t>Prabodh</w:t>
            </w:r>
            <w:proofErr w:type="spellEnd"/>
            <w:r w:rsidRPr="007F1497">
              <w:rPr>
                <w:rFonts w:eastAsia="Calibri"/>
                <w:bCs/>
                <w:szCs w:val="24"/>
              </w:rPr>
              <w:t xml:space="preserve"> Kumar </w:t>
            </w:r>
            <w:proofErr w:type="spellStart"/>
            <w:r w:rsidRPr="007F1497">
              <w:rPr>
                <w:rFonts w:eastAsia="Calibri"/>
                <w:bCs/>
                <w:szCs w:val="24"/>
              </w:rPr>
              <w:t>Bajpai</w:t>
            </w:r>
            <w:proofErr w:type="spellEnd"/>
            <w:r w:rsidRPr="007F1497">
              <w:rPr>
                <w:rFonts w:eastAsia="Calibri"/>
                <w:bCs/>
                <w:szCs w:val="24"/>
              </w:rPr>
              <w:t xml:space="preserve">, </w:t>
            </w:r>
            <w:proofErr w:type="spellStart"/>
            <w:r w:rsidRPr="007F1497">
              <w:rPr>
                <w:rFonts w:eastAsia="Calibri"/>
                <w:bCs/>
                <w:szCs w:val="24"/>
              </w:rPr>
              <w:t>Ashish</w:t>
            </w:r>
            <w:proofErr w:type="spellEnd"/>
            <w:r w:rsidRPr="007F1497">
              <w:rPr>
                <w:rFonts w:eastAsia="Calibri"/>
                <w:bCs/>
                <w:szCs w:val="24"/>
              </w:rPr>
              <w:t xml:space="preserve"> </w:t>
            </w:r>
            <w:proofErr w:type="spellStart"/>
            <w:r w:rsidRPr="007F1497">
              <w:rPr>
                <w:rFonts w:eastAsia="Calibri"/>
                <w:bCs/>
                <w:szCs w:val="24"/>
              </w:rPr>
              <w:lastRenderedPageBreak/>
              <w:t>Warghat</w:t>
            </w:r>
            <w:proofErr w:type="spellEnd"/>
            <w:r w:rsidRPr="007F1497">
              <w:rPr>
                <w:rFonts w:eastAsia="Calibri"/>
                <w:bCs/>
                <w:szCs w:val="24"/>
              </w:rPr>
              <w:t xml:space="preserve">, </w:t>
            </w:r>
            <w:proofErr w:type="spellStart"/>
            <w:r w:rsidRPr="007F1497">
              <w:rPr>
                <w:rFonts w:eastAsia="Calibri"/>
                <w:bCs/>
                <w:szCs w:val="24"/>
              </w:rPr>
              <w:t>Narendra</w:t>
            </w:r>
            <w:proofErr w:type="spellEnd"/>
            <w:r w:rsidRPr="007F1497">
              <w:rPr>
                <w:rFonts w:eastAsia="Calibri"/>
                <w:bCs/>
                <w:szCs w:val="24"/>
              </w:rPr>
              <w:t xml:space="preserve"> Singh and  R B </w:t>
            </w:r>
            <w:proofErr w:type="spellStart"/>
            <w:r w:rsidRPr="007F1497">
              <w:rPr>
                <w:rFonts w:eastAsia="Calibri"/>
                <w:bCs/>
                <w:szCs w:val="24"/>
              </w:rPr>
              <w:t>Srivastava</w:t>
            </w:r>
            <w:proofErr w:type="spellEnd"/>
            <w:r w:rsidRPr="007F1497">
              <w:rPr>
                <w:rFonts w:eastAsia="Calibri"/>
                <w:bCs/>
                <w:szCs w:val="24"/>
              </w:rPr>
              <w:t xml:space="preserve">, (2011) “Biotechnology – A Tool to Characterize and Conserve </w:t>
            </w:r>
            <w:proofErr w:type="spellStart"/>
            <w:r w:rsidRPr="007F1497">
              <w:rPr>
                <w:rFonts w:eastAsia="Calibri"/>
                <w:bCs/>
                <w:szCs w:val="24"/>
              </w:rPr>
              <w:t>Ladakh</w:t>
            </w:r>
            <w:proofErr w:type="spellEnd"/>
            <w:r w:rsidRPr="007F1497">
              <w:rPr>
                <w:rFonts w:eastAsia="Calibri"/>
                <w:bCs/>
                <w:szCs w:val="24"/>
              </w:rPr>
              <w:t xml:space="preserve"> Flora” Defence Institute of High Altitude Research (DIHAR) DRDO,Leh-Ladakh-194101 (J&amp;K).</w:t>
            </w:r>
          </w:p>
        </w:tc>
        <w:tc>
          <w:tcPr>
            <w:tcW w:w="1710" w:type="dxa"/>
          </w:tcPr>
          <w:p w:rsidR="00E13A6A" w:rsidRPr="00FC3E03" w:rsidRDefault="00E13A6A" w:rsidP="00BD66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Cs w:val="24"/>
              </w:rPr>
            </w:pPr>
            <w:r w:rsidRPr="00FC3E03">
              <w:rPr>
                <w:rFonts w:eastAsia="Calibri"/>
                <w:bCs/>
                <w:szCs w:val="24"/>
              </w:rPr>
              <w:lastRenderedPageBreak/>
              <w:t>Author</w:t>
            </w:r>
          </w:p>
        </w:tc>
      </w:tr>
      <w:tr w:rsidR="00E13A6A" w:rsidRPr="00FC3E03" w:rsidTr="00164A45">
        <w:tc>
          <w:tcPr>
            <w:tcW w:w="900" w:type="dxa"/>
          </w:tcPr>
          <w:p w:rsidR="00E13A6A" w:rsidRPr="00FC3E03" w:rsidRDefault="00E13A6A" w:rsidP="00F7172D">
            <w:pPr>
              <w:pStyle w:val="ListParagraph"/>
              <w:numPr>
                <w:ilvl w:val="0"/>
                <w:numId w:val="37"/>
              </w:numPr>
              <w:suppressAutoHyphens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10" w:type="dxa"/>
            <w:gridSpan w:val="3"/>
          </w:tcPr>
          <w:p w:rsidR="00E13A6A" w:rsidRPr="00FC3E03" w:rsidRDefault="00E13A6A" w:rsidP="00BD66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 w:rsidRPr="00FC3E03">
              <w:rPr>
                <w:szCs w:val="24"/>
              </w:rPr>
              <w:t>2020</w:t>
            </w:r>
          </w:p>
        </w:tc>
        <w:tc>
          <w:tcPr>
            <w:tcW w:w="6540" w:type="dxa"/>
          </w:tcPr>
          <w:p w:rsidR="00E13A6A" w:rsidRPr="00FC3E03" w:rsidRDefault="00E13A6A" w:rsidP="00BD668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</w:pPr>
            <w:proofErr w:type="spellStart"/>
            <w:r w:rsidRPr="00FC3E03"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>Shivani</w:t>
            </w:r>
            <w:proofErr w:type="spellEnd"/>
            <w:r w:rsidRPr="00FC3E03"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FC3E03"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>Ojha</w:t>
            </w:r>
            <w:proofErr w:type="spellEnd"/>
            <w:r w:rsidRPr="00FC3E03"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 xml:space="preserve">, </w:t>
            </w:r>
            <w:proofErr w:type="spellStart"/>
            <w:r w:rsidRPr="00FC3E03"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>Tejas</w:t>
            </w:r>
            <w:proofErr w:type="spellEnd"/>
            <w:r w:rsidRPr="00FC3E03"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 xml:space="preserve"> S. </w:t>
            </w:r>
            <w:proofErr w:type="spellStart"/>
            <w:r w:rsidRPr="00FC3E03"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>Dongare</w:t>
            </w:r>
            <w:proofErr w:type="spellEnd"/>
            <w:r w:rsidRPr="00FC3E03"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 xml:space="preserve">, </w:t>
            </w:r>
            <w:proofErr w:type="spellStart"/>
            <w:r w:rsidRPr="00FC3E03"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>Sameer</w:t>
            </w:r>
            <w:proofErr w:type="spellEnd"/>
            <w:r w:rsidRPr="00FC3E03"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 xml:space="preserve"> Kumar and </w:t>
            </w:r>
            <w:r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 xml:space="preserve">  </w:t>
            </w:r>
            <w:r w:rsidRPr="00FC3E03">
              <w:rPr>
                <w:rFonts w:ascii="Times New Roman" w:hAnsi="Times New Roman" w:cs="Times New Roman"/>
                <w:b/>
                <w:bCs/>
                <w:color w:val="auto"/>
                <w:shd w:val="clear" w:color="auto" w:fill="FFFFFF"/>
              </w:rPr>
              <w:t>Janifer Raj X</w:t>
            </w:r>
            <w:r>
              <w:rPr>
                <w:rFonts w:ascii="Times New Roman" w:hAnsi="Times New Roman" w:cs="Times New Roman"/>
                <w:b/>
                <w:bCs/>
                <w:color w:val="auto"/>
                <w:shd w:val="clear" w:color="auto" w:fill="FFFFFF"/>
              </w:rPr>
              <w:t>.</w:t>
            </w:r>
            <w:r w:rsidRPr="00FC3E03"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 xml:space="preserve"> Anti-stress hormones: Work &amp; Functions Food and agriculture spectrum </w:t>
            </w:r>
            <w:r w:rsidRPr="00FC3E03">
              <w:rPr>
                <w:rFonts w:ascii="Times New Roman" w:hAnsi="Times New Roman" w:cs="Times New Roman"/>
                <w:color w:val="auto"/>
              </w:rPr>
              <w:t xml:space="preserve"> FASJ010302. 1-12.</w:t>
            </w:r>
          </w:p>
        </w:tc>
        <w:tc>
          <w:tcPr>
            <w:tcW w:w="1710" w:type="dxa"/>
          </w:tcPr>
          <w:p w:rsidR="00E13A6A" w:rsidRPr="00FC3E03" w:rsidRDefault="00E13A6A" w:rsidP="00BD668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szCs w:val="24"/>
              </w:rPr>
            </w:pPr>
            <w:r w:rsidRPr="00FC3E03">
              <w:rPr>
                <w:rFonts w:eastAsia="Calibri"/>
                <w:szCs w:val="24"/>
                <w:lang w:bidi="kn-IN"/>
              </w:rPr>
              <w:t>Co-author</w:t>
            </w:r>
          </w:p>
        </w:tc>
      </w:tr>
      <w:tr w:rsidR="00EB4A58" w:rsidRPr="00FC3E03" w:rsidTr="00DA699E">
        <w:tc>
          <w:tcPr>
            <w:tcW w:w="10260" w:type="dxa"/>
            <w:gridSpan w:val="6"/>
          </w:tcPr>
          <w:p w:rsidR="00EB4A58" w:rsidRPr="00EB4A58" w:rsidRDefault="00EB4A58" w:rsidP="00BD668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szCs w:val="24"/>
                <w:lang w:bidi="kn-IN"/>
              </w:rPr>
            </w:pPr>
            <w:r w:rsidRPr="00EB4A58">
              <w:rPr>
                <w:rFonts w:eastAsia="Calibri"/>
                <w:b/>
                <w:szCs w:val="24"/>
                <w:lang w:bidi="kn-IN"/>
              </w:rPr>
              <w:t>Editor/Expert member/Technology transfer</w:t>
            </w:r>
          </w:p>
        </w:tc>
      </w:tr>
      <w:tr w:rsidR="00EB4A58" w:rsidRPr="00FC3E03" w:rsidTr="00DA699E">
        <w:tc>
          <w:tcPr>
            <w:tcW w:w="900" w:type="dxa"/>
          </w:tcPr>
          <w:p w:rsidR="00EB4A58" w:rsidRPr="00FC3E03" w:rsidRDefault="00EB4A58" w:rsidP="00EB4A58">
            <w:pPr>
              <w:pStyle w:val="ListParagraph"/>
              <w:numPr>
                <w:ilvl w:val="0"/>
                <w:numId w:val="39"/>
              </w:numPr>
              <w:suppressAutoHyphens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360" w:type="dxa"/>
            <w:gridSpan w:val="5"/>
          </w:tcPr>
          <w:p w:rsidR="00EB4A58" w:rsidRPr="00EB4A58" w:rsidRDefault="00EB4A58" w:rsidP="00EB4A58">
            <w:pPr>
              <w:pStyle w:val="BodyTextIndent3"/>
              <w:numPr>
                <w:ilvl w:val="0"/>
                <w:numId w:val="5"/>
              </w:numPr>
              <w:shd w:val="clear" w:color="auto" w:fill="FFFFFF"/>
              <w:autoSpaceDE/>
              <w:autoSpaceDN/>
              <w:spacing w:before="120" w:after="0" w:line="360" w:lineRule="auto"/>
              <w:ind w:left="720"/>
              <w:jc w:val="both"/>
              <w:rPr>
                <w:bCs/>
                <w:sz w:val="24"/>
                <w:szCs w:val="24"/>
                <w:lang w:val="en-IN"/>
              </w:rPr>
            </w:pPr>
            <w:r>
              <w:rPr>
                <w:bCs/>
                <w:sz w:val="24"/>
                <w:szCs w:val="24"/>
                <w:lang w:val="en-IN"/>
              </w:rPr>
              <w:t xml:space="preserve">Associate editor – Journal of Food and Agriculture Research ISSN No. 2583-1291 </w:t>
            </w:r>
          </w:p>
        </w:tc>
      </w:tr>
      <w:tr w:rsidR="00EB4A58" w:rsidRPr="00FC3E03" w:rsidTr="00DA699E">
        <w:tc>
          <w:tcPr>
            <w:tcW w:w="900" w:type="dxa"/>
          </w:tcPr>
          <w:p w:rsidR="00EB4A58" w:rsidRPr="00FC3E03" w:rsidRDefault="00EB4A58" w:rsidP="00EB4A58">
            <w:pPr>
              <w:pStyle w:val="ListParagraph"/>
              <w:numPr>
                <w:ilvl w:val="0"/>
                <w:numId w:val="39"/>
              </w:numPr>
              <w:suppressAutoHyphens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360" w:type="dxa"/>
            <w:gridSpan w:val="5"/>
          </w:tcPr>
          <w:p w:rsidR="00EB4A58" w:rsidRPr="00EB4A58" w:rsidRDefault="00EB4A58" w:rsidP="00EB4A58">
            <w:pPr>
              <w:pStyle w:val="BodyTextIndent3"/>
              <w:numPr>
                <w:ilvl w:val="0"/>
                <w:numId w:val="5"/>
              </w:numPr>
              <w:shd w:val="clear" w:color="auto" w:fill="FFFFFF"/>
              <w:autoSpaceDE/>
              <w:autoSpaceDN/>
              <w:spacing w:before="120" w:after="0" w:line="360" w:lineRule="auto"/>
              <w:ind w:left="720"/>
              <w:jc w:val="both"/>
              <w:rPr>
                <w:bCs/>
                <w:sz w:val="24"/>
                <w:szCs w:val="24"/>
                <w:lang w:val="en-IN"/>
              </w:rPr>
            </w:pPr>
            <w:r>
              <w:rPr>
                <w:bCs/>
                <w:sz w:val="24"/>
                <w:szCs w:val="24"/>
                <w:lang w:val="en-IN"/>
              </w:rPr>
              <w:t xml:space="preserve">Expert member for BIS-  FAD 23 (Biotechnology for food and Agriculture) 2018- till date  </w:t>
            </w:r>
          </w:p>
        </w:tc>
      </w:tr>
      <w:tr w:rsidR="00EB4A58" w:rsidRPr="00FC3E03" w:rsidTr="00DA699E">
        <w:tc>
          <w:tcPr>
            <w:tcW w:w="900" w:type="dxa"/>
          </w:tcPr>
          <w:p w:rsidR="00EB4A58" w:rsidRPr="00FC3E03" w:rsidRDefault="00EB4A58" w:rsidP="00EB4A58">
            <w:pPr>
              <w:pStyle w:val="ListParagraph"/>
              <w:numPr>
                <w:ilvl w:val="0"/>
                <w:numId w:val="39"/>
              </w:numPr>
              <w:suppressAutoHyphens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360" w:type="dxa"/>
            <w:gridSpan w:val="5"/>
          </w:tcPr>
          <w:p w:rsidR="00EB4A58" w:rsidRPr="00EB4A58" w:rsidRDefault="00EB4A58" w:rsidP="00EB4A58">
            <w:pPr>
              <w:pStyle w:val="BodyTextIndent3"/>
              <w:numPr>
                <w:ilvl w:val="0"/>
                <w:numId w:val="5"/>
              </w:numPr>
              <w:shd w:val="clear" w:color="auto" w:fill="FFFFFF"/>
              <w:autoSpaceDE/>
              <w:autoSpaceDN/>
              <w:spacing w:before="120" w:after="0" w:line="360" w:lineRule="auto"/>
              <w:ind w:left="720"/>
              <w:jc w:val="both"/>
              <w:rPr>
                <w:bCs/>
                <w:sz w:val="24"/>
                <w:szCs w:val="24"/>
                <w:lang w:val="en-IN"/>
              </w:rPr>
            </w:pPr>
            <w:r>
              <w:rPr>
                <w:bCs/>
                <w:sz w:val="24"/>
                <w:szCs w:val="24"/>
                <w:lang w:val="en-IN"/>
              </w:rPr>
              <w:t>Expert evaluator for BIRAC Innovation fellowships for Igniting new market led ideas and Expert member for Biotechnology Ignition Grant, BIRAC project proposals.</w:t>
            </w:r>
          </w:p>
        </w:tc>
      </w:tr>
      <w:tr w:rsidR="00EB4A58" w:rsidRPr="00FC3E03" w:rsidTr="00DA699E">
        <w:tc>
          <w:tcPr>
            <w:tcW w:w="900" w:type="dxa"/>
          </w:tcPr>
          <w:p w:rsidR="00EB4A58" w:rsidRPr="00FC3E03" w:rsidRDefault="00EB4A58" w:rsidP="00EB4A58">
            <w:pPr>
              <w:pStyle w:val="ListParagraph"/>
              <w:numPr>
                <w:ilvl w:val="0"/>
                <w:numId w:val="39"/>
              </w:numPr>
              <w:suppressAutoHyphens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360" w:type="dxa"/>
            <w:gridSpan w:val="5"/>
          </w:tcPr>
          <w:p w:rsidR="00EB4A58" w:rsidRPr="00EB4A58" w:rsidRDefault="00EB4A58" w:rsidP="00EB4A58">
            <w:pPr>
              <w:pStyle w:val="BodyTextIndent3"/>
              <w:numPr>
                <w:ilvl w:val="0"/>
                <w:numId w:val="5"/>
              </w:numPr>
              <w:shd w:val="clear" w:color="auto" w:fill="FFFFFF"/>
              <w:autoSpaceDE/>
              <w:autoSpaceDN/>
              <w:spacing w:before="120" w:after="0" w:line="360" w:lineRule="auto"/>
              <w:ind w:left="720"/>
              <w:jc w:val="both"/>
              <w:rPr>
                <w:bCs/>
                <w:sz w:val="24"/>
                <w:szCs w:val="24"/>
                <w:lang w:val="en-IN"/>
              </w:rPr>
            </w:pPr>
            <w:r>
              <w:rPr>
                <w:bCs/>
                <w:sz w:val="24"/>
                <w:szCs w:val="24"/>
                <w:lang w:val="en-IN"/>
              </w:rPr>
              <w:t>Technology transfer to industries. 1. Edible cutlery – 10 nos.; Biodegradable cutlery- 02 nos.; Bacterial cellulose production – 01 no.</w:t>
            </w:r>
          </w:p>
        </w:tc>
      </w:tr>
      <w:tr w:rsidR="00E13A6A" w:rsidRPr="00FC3E03" w:rsidTr="00164A45">
        <w:tc>
          <w:tcPr>
            <w:tcW w:w="10260" w:type="dxa"/>
            <w:gridSpan w:val="6"/>
          </w:tcPr>
          <w:p w:rsidR="00E13A6A" w:rsidRPr="00B95C3F" w:rsidRDefault="00E13A6A" w:rsidP="00BD668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szCs w:val="24"/>
                <w:lang w:bidi="kn-IN"/>
              </w:rPr>
            </w:pPr>
            <w:r w:rsidRPr="00B95C3F">
              <w:rPr>
                <w:rFonts w:eastAsia="Calibri"/>
                <w:b/>
                <w:szCs w:val="24"/>
                <w:lang w:bidi="kn-IN"/>
              </w:rPr>
              <w:t xml:space="preserve">Conference </w:t>
            </w:r>
            <w:r>
              <w:rPr>
                <w:rFonts w:eastAsia="Calibri"/>
                <w:b/>
                <w:lang w:bidi="kn-IN"/>
              </w:rPr>
              <w:t>–</w:t>
            </w:r>
            <w:r>
              <w:rPr>
                <w:rFonts w:eastAsia="Calibri"/>
                <w:b/>
                <w:szCs w:val="24"/>
                <w:lang w:bidi="kn-IN"/>
              </w:rPr>
              <w:t xml:space="preserve"> </w:t>
            </w:r>
            <w:r>
              <w:rPr>
                <w:rFonts w:eastAsia="Calibri"/>
                <w:b/>
                <w:lang w:bidi="kn-IN"/>
              </w:rPr>
              <w:t>Invited talks</w:t>
            </w:r>
            <w:r w:rsidRPr="00B95C3F">
              <w:rPr>
                <w:rFonts w:eastAsia="Calibri"/>
                <w:b/>
                <w:szCs w:val="24"/>
                <w:lang w:bidi="kn-IN"/>
              </w:rPr>
              <w:t xml:space="preserve"> </w:t>
            </w:r>
          </w:p>
        </w:tc>
      </w:tr>
      <w:tr w:rsidR="00E13A6A" w:rsidRPr="00FC3E03" w:rsidTr="00164A45">
        <w:trPr>
          <w:trHeight w:val="359"/>
        </w:trPr>
        <w:tc>
          <w:tcPr>
            <w:tcW w:w="900" w:type="dxa"/>
          </w:tcPr>
          <w:p w:rsidR="00E13A6A" w:rsidRPr="00FC3E03" w:rsidRDefault="00E13A6A" w:rsidP="00F7172D">
            <w:pPr>
              <w:pStyle w:val="ListParagraph"/>
              <w:numPr>
                <w:ilvl w:val="0"/>
                <w:numId w:val="38"/>
              </w:numPr>
              <w:suppressAutoHyphens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10" w:type="dxa"/>
            <w:gridSpan w:val="3"/>
          </w:tcPr>
          <w:p w:rsidR="00E13A6A" w:rsidRPr="00A86954" w:rsidRDefault="00E13A6A" w:rsidP="00BD6684">
            <w:pPr>
              <w:pStyle w:val="ListParagraph"/>
              <w:spacing w:line="276" w:lineRule="auto"/>
              <w:ind w:left="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2017</w:t>
            </w:r>
          </w:p>
        </w:tc>
        <w:tc>
          <w:tcPr>
            <w:tcW w:w="8250" w:type="dxa"/>
            <w:gridSpan w:val="2"/>
          </w:tcPr>
          <w:p w:rsidR="00E13A6A" w:rsidRPr="00A86954" w:rsidRDefault="00E13A6A" w:rsidP="00BD6684">
            <w:pPr>
              <w:pStyle w:val="List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Genetically modified crops at CEP of DRDO </w:t>
            </w:r>
            <w:r w:rsidRPr="00A86954">
              <w:rPr>
                <w:bCs/>
                <w:iCs/>
                <w:sz w:val="24"/>
                <w:szCs w:val="24"/>
              </w:rPr>
              <w:t xml:space="preserve">on </w:t>
            </w:r>
            <w:r>
              <w:rPr>
                <w:bCs/>
                <w:iCs/>
                <w:sz w:val="24"/>
                <w:szCs w:val="24"/>
              </w:rPr>
              <w:t>‘</w:t>
            </w:r>
            <w:r w:rsidRPr="00A86954">
              <w:rPr>
                <w:bCs/>
                <w:iCs/>
                <w:sz w:val="24"/>
                <w:szCs w:val="24"/>
              </w:rPr>
              <w:t>Trends in Food Biotechnology</w:t>
            </w:r>
            <w:r>
              <w:rPr>
                <w:bCs/>
                <w:iCs/>
                <w:sz w:val="24"/>
                <w:szCs w:val="24"/>
              </w:rPr>
              <w:t>’ DFRL, Mysore</w:t>
            </w:r>
          </w:p>
        </w:tc>
      </w:tr>
      <w:tr w:rsidR="00E13A6A" w:rsidRPr="00FC3E03" w:rsidTr="00164A45">
        <w:trPr>
          <w:trHeight w:val="359"/>
        </w:trPr>
        <w:tc>
          <w:tcPr>
            <w:tcW w:w="900" w:type="dxa"/>
          </w:tcPr>
          <w:p w:rsidR="00E13A6A" w:rsidRPr="00FC3E03" w:rsidRDefault="00E13A6A" w:rsidP="00F7172D">
            <w:pPr>
              <w:pStyle w:val="ListParagraph"/>
              <w:numPr>
                <w:ilvl w:val="0"/>
                <w:numId w:val="38"/>
              </w:numPr>
              <w:suppressAutoHyphens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10" w:type="dxa"/>
            <w:gridSpan w:val="3"/>
          </w:tcPr>
          <w:p w:rsidR="00E13A6A" w:rsidRPr="00A86954" w:rsidRDefault="00E13A6A" w:rsidP="00BD6684">
            <w:pPr>
              <w:pStyle w:val="ListParagraph"/>
              <w:spacing w:line="276" w:lineRule="auto"/>
              <w:ind w:left="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2018</w:t>
            </w:r>
          </w:p>
        </w:tc>
        <w:tc>
          <w:tcPr>
            <w:tcW w:w="8250" w:type="dxa"/>
            <w:gridSpan w:val="2"/>
          </w:tcPr>
          <w:p w:rsidR="00E13A6A" w:rsidRPr="00A86954" w:rsidRDefault="00E13A6A" w:rsidP="00BD6684">
            <w:pPr>
              <w:pStyle w:val="List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IN"/>
              </w:rPr>
              <w:t xml:space="preserve">DFRL technologies in food processing at </w:t>
            </w:r>
            <w:proofErr w:type="spellStart"/>
            <w:r w:rsidRPr="00AE2736">
              <w:rPr>
                <w:bCs/>
                <w:sz w:val="24"/>
                <w:szCs w:val="24"/>
                <w:lang w:val="en-IN"/>
              </w:rPr>
              <w:t>Agri</w:t>
            </w:r>
            <w:proofErr w:type="spellEnd"/>
            <w:r w:rsidRPr="00AE2736">
              <w:rPr>
                <w:bCs/>
                <w:sz w:val="24"/>
                <w:szCs w:val="24"/>
                <w:lang w:val="en-IN"/>
              </w:rPr>
              <w:t xml:space="preserve"> Entrepreneurs Meet (VAIGA, 2018) at </w:t>
            </w:r>
            <w:proofErr w:type="spellStart"/>
            <w:r w:rsidRPr="00AE2736">
              <w:rPr>
                <w:bCs/>
                <w:sz w:val="24"/>
                <w:szCs w:val="24"/>
                <w:lang w:val="en-IN"/>
              </w:rPr>
              <w:t>Thrissur</w:t>
            </w:r>
            <w:proofErr w:type="spellEnd"/>
            <w:r w:rsidRPr="00AE2736">
              <w:rPr>
                <w:bCs/>
                <w:sz w:val="24"/>
                <w:szCs w:val="24"/>
                <w:lang w:val="en-IN"/>
              </w:rPr>
              <w:t>, Kerala</w:t>
            </w:r>
          </w:p>
        </w:tc>
      </w:tr>
      <w:tr w:rsidR="00E13A6A" w:rsidRPr="00FC3E03" w:rsidTr="00164A45">
        <w:trPr>
          <w:trHeight w:val="764"/>
        </w:trPr>
        <w:tc>
          <w:tcPr>
            <w:tcW w:w="900" w:type="dxa"/>
          </w:tcPr>
          <w:p w:rsidR="00E13A6A" w:rsidRPr="00FC3E03" w:rsidRDefault="00E13A6A" w:rsidP="00F7172D">
            <w:pPr>
              <w:pStyle w:val="ListParagraph"/>
              <w:numPr>
                <w:ilvl w:val="0"/>
                <w:numId w:val="38"/>
              </w:numPr>
              <w:suppressAutoHyphens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10" w:type="dxa"/>
            <w:gridSpan w:val="3"/>
          </w:tcPr>
          <w:p w:rsidR="00E13A6A" w:rsidRPr="00FC3E03" w:rsidRDefault="00E13A6A" w:rsidP="00BD6684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2018</w:t>
            </w:r>
          </w:p>
        </w:tc>
        <w:tc>
          <w:tcPr>
            <w:tcW w:w="8250" w:type="dxa"/>
            <w:gridSpan w:val="2"/>
          </w:tcPr>
          <w:p w:rsidR="00E13A6A" w:rsidRPr="00FC3E03" w:rsidRDefault="00E13A6A" w:rsidP="00BD668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Cs w:val="24"/>
              </w:rPr>
            </w:pPr>
            <w:r w:rsidRPr="00AE2736">
              <w:rPr>
                <w:bCs/>
                <w:szCs w:val="24"/>
                <w:lang w:val="en-IN"/>
              </w:rPr>
              <w:t>Biotechnological applications of biopolymers</w:t>
            </w:r>
            <w:r>
              <w:rPr>
                <w:bCs/>
                <w:szCs w:val="24"/>
                <w:lang w:val="en-IN"/>
              </w:rPr>
              <w:t xml:space="preserve"> at </w:t>
            </w:r>
            <w:r w:rsidRPr="00B66A67">
              <w:rPr>
                <w:bCs/>
                <w:szCs w:val="24"/>
              </w:rPr>
              <w:t xml:space="preserve">Faculty Sensitization Workshop on ‘Triggering Innovations in Research’ </w:t>
            </w:r>
            <w:r w:rsidRPr="00B66A67">
              <w:rPr>
                <w:bCs/>
                <w:szCs w:val="24"/>
                <w:lang w:val="en-IN"/>
              </w:rPr>
              <w:t>by University Innovation Cluster of DBT, India at TNAU, Coimbatore.</w:t>
            </w:r>
          </w:p>
        </w:tc>
      </w:tr>
      <w:tr w:rsidR="00E13A6A" w:rsidRPr="00FC3E03" w:rsidTr="00164A45">
        <w:trPr>
          <w:trHeight w:val="764"/>
        </w:trPr>
        <w:tc>
          <w:tcPr>
            <w:tcW w:w="900" w:type="dxa"/>
          </w:tcPr>
          <w:p w:rsidR="00E13A6A" w:rsidRPr="00FC3E03" w:rsidRDefault="00E13A6A" w:rsidP="00F7172D">
            <w:pPr>
              <w:pStyle w:val="ListParagraph"/>
              <w:numPr>
                <w:ilvl w:val="0"/>
                <w:numId w:val="38"/>
              </w:numPr>
              <w:suppressAutoHyphens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10" w:type="dxa"/>
            <w:gridSpan w:val="3"/>
          </w:tcPr>
          <w:p w:rsidR="00E13A6A" w:rsidRDefault="00E13A6A" w:rsidP="00BD6684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2018</w:t>
            </w:r>
          </w:p>
        </w:tc>
        <w:tc>
          <w:tcPr>
            <w:tcW w:w="8250" w:type="dxa"/>
            <w:gridSpan w:val="2"/>
          </w:tcPr>
          <w:p w:rsidR="00E13A6A" w:rsidRPr="00AE2736" w:rsidRDefault="00E13A6A" w:rsidP="00BD6684">
            <w:pPr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val="en-IN"/>
              </w:rPr>
            </w:pPr>
            <w:r w:rsidRPr="00DA1FD6">
              <w:rPr>
                <w:bCs/>
                <w:szCs w:val="24"/>
              </w:rPr>
              <w:t xml:space="preserve">Biotechnological applications of bio-polymers in </w:t>
            </w:r>
            <w:r>
              <w:rPr>
                <w:bCs/>
                <w:szCs w:val="24"/>
              </w:rPr>
              <w:t>f</w:t>
            </w:r>
            <w:r w:rsidRPr="00DA1FD6">
              <w:rPr>
                <w:bCs/>
                <w:szCs w:val="24"/>
              </w:rPr>
              <w:t>ood</w:t>
            </w:r>
            <w:r>
              <w:rPr>
                <w:bCs/>
                <w:szCs w:val="24"/>
              </w:rPr>
              <w:t xml:space="preserve"> at </w:t>
            </w:r>
            <w:r w:rsidRPr="00BE39B7">
              <w:rPr>
                <w:bCs/>
                <w:szCs w:val="24"/>
              </w:rPr>
              <w:t>8th International Food Convention</w:t>
            </w:r>
            <w:r>
              <w:rPr>
                <w:bCs/>
                <w:szCs w:val="24"/>
              </w:rPr>
              <w:t xml:space="preserve"> (</w:t>
            </w:r>
            <w:r>
              <w:rPr>
                <w:bCs/>
                <w:szCs w:val="24"/>
                <w:lang w:val="en-IN"/>
              </w:rPr>
              <w:t>IFCON 2018), CFTRI, Mysore.</w:t>
            </w:r>
          </w:p>
        </w:tc>
      </w:tr>
      <w:tr w:rsidR="00E13A6A" w:rsidRPr="00FC3E03" w:rsidTr="00164A45">
        <w:trPr>
          <w:trHeight w:val="764"/>
        </w:trPr>
        <w:tc>
          <w:tcPr>
            <w:tcW w:w="900" w:type="dxa"/>
          </w:tcPr>
          <w:p w:rsidR="00E13A6A" w:rsidRPr="00FC3E03" w:rsidRDefault="00E13A6A" w:rsidP="00F7172D">
            <w:pPr>
              <w:pStyle w:val="ListParagraph"/>
              <w:numPr>
                <w:ilvl w:val="0"/>
                <w:numId w:val="38"/>
              </w:numPr>
              <w:suppressAutoHyphens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10" w:type="dxa"/>
            <w:gridSpan w:val="3"/>
          </w:tcPr>
          <w:p w:rsidR="00E13A6A" w:rsidRDefault="00E13A6A" w:rsidP="00BD6684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2018</w:t>
            </w:r>
          </w:p>
        </w:tc>
        <w:tc>
          <w:tcPr>
            <w:tcW w:w="8250" w:type="dxa"/>
            <w:gridSpan w:val="2"/>
          </w:tcPr>
          <w:p w:rsidR="00E13A6A" w:rsidRPr="00DA1FD6" w:rsidRDefault="00E13A6A" w:rsidP="00BD6684">
            <w:pPr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  <w:lang w:val="en-IN"/>
              </w:rPr>
              <w:t>Panelist</w:t>
            </w:r>
            <w:proofErr w:type="spellEnd"/>
            <w:r>
              <w:rPr>
                <w:bCs/>
                <w:szCs w:val="24"/>
                <w:lang w:val="en-IN"/>
              </w:rPr>
              <w:t xml:space="preserve"> at </w:t>
            </w:r>
            <w:r w:rsidRPr="00B66A67">
              <w:rPr>
                <w:bCs/>
                <w:szCs w:val="24"/>
                <w:lang w:val="en-IN"/>
              </w:rPr>
              <w:t>International Workshop on 'Endeavours in Biotechnology</w:t>
            </w:r>
            <w:r>
              <w:rPr>
                <w:bCs/>
                <w:szCs w:val="24"/>
                <w:lang w:val="en-IN"/>
              </w:rPr>
              <w:t xml:space="preserve"> </w:t>
            </w:r>
            <w:r w:rsidRPr="00B66A67">
              <w:rPr>
                <w:bCs/>
                <w:szCs w:val="24"/>
                <w:lang w:val="en-IN"/>
              </w:rPr>
              <w:t>Research and Career Prospects - Alumnus Perspective'</w:t>
            </w:r>
            <w:r>
              <w:rPr>
                <w:bCs/>
                <w:szCs w:val="24"/>
                <w:lang w:val="en-IN"/>
              </w:rPr>
              <w:t xml:space="preserve"> </w:t>
            </w:r>
            <w:r w:rsidRPr="00B66A67">
              <w:rPr>
                <w:bCs/>
                <w:szCs w:val="24"/>
                <w:lang w:val="en-IN"/>
              </w:rPr>
              <w:t xml:space="preserve">by </w:t>
            </w:r>
            <w:r>
              <w:rPr>
                <w:bCs/>
                <w:szCs w:val="24"/>
                <w:lang w:val="en-IN"/>
              </w:rPr>
              <w:t>CPMBB</w:t>
            </w:r>
            <w:r w:rsidRPr="00B66A67">
              <w:rPr>
                <w:bCs/>
                <w:szCs w:val="24"/>
                <w:lang w:val="en-IN"/>
              </w:rPr>
              <w:t>, TNAU, Coimbatore.</w:t>
            </w:r>
          </w:p>
        </w:tc>
      </w:tr>
      <w:tr w:rsidR="00E13A6A" w:rsidRPr="00FC3E03" w:rsidTr="00164A45">
        <w:trPr>
          <w:trHeight w:val="764"/>
        </w:trPr>
        <w:tc>
          <w:tcPr>
            <w:tcW w:w="900" w:type="dxa"/>
          </w:tcPr>
          <w:p w:rsidR="00E13A6A" w:rsidRPr="00FC3E03" w:rsidRDefault="00E13A6A" w:rsidP="00F7172D">
            <w:pPr>
              <w:pStyle w:val="ListParagraph"/>
              <w:numPr>
                <w:ilvl w:val="0"/>
                <w:numId w:val="38"/>
              </w:numPr>
              <w:suppressAutoHyphens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10" w:type="dxa"/>
            <w:gridSpan w:val="3"/>
          </w:tcPr>
          <w:p w:rsidR="00E13A6A" w:rsidRDefault="00E13A6A" w:rsidP="00BD6684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2019</w:t>
            </w:r>
          </w:p>
        </w:tc>
        <w:tc>
          <w:tcPr>
            <w:tcW w:w="8250" w:type="dxa"/>
            <w:gridSpan w:val="2"/>
          </w:tcPr>
          <w:p w:rsidR="00E13A6A" w:rsidRPr="00FC3E03" w:rsidRDefault="00E13A6A" w:rsidP="00BD668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Cs w:val="24"/>
              </w:rPr>
            </w:pPr>
            <w:r w:rsidRPr="004F6BD7">
              <w:rPr>
                <w:bCs/>
                <w:szCs w:val="24"/>
              </w:rPr>
              <w:t>Bioprocessing: A way to food ingredient production</w:t>
            </w:r>
            <w:r>
              <w:rPr>
                <w:bCs/>
                <w:szCs w:val="24"/>
              </w:rPr>
              <w:t xml:space="preserve"> at </w:t>
            </w:r>
            <w:r w:rsidRPr="004F6BD7">
              <w:rPr>
                <w:szCs w:val="24"/>
              </w:rPr>
              <w:t>7th Bioprocessing India Conference at CSIR- CFTRI, Mysore</w:t>
            </w:r>
          </w:p>
        </w:tc>
      </w:tr>
      <w:tr w:rsidR="00E13A6A" w:rsidRPr="00FC3E03" w:rsidTr="007853D2">
        <w:trPr>
          <w:trHeight w:val="458"/>
        </w:trPr>
        <w:tc>
          <w:tcPr>
            <w:tcW w:w="900" w:type="dxa"/>
          </w:tcPr>
          <w:p w:rsidR="00E13A6A" w:rsidRPr="00FC3E03" w:rsidRDefault="00E13A6A" w:rsidP="00F7172D">
            <w:pPr>
              <w:pStyle w:val="ListParagraph"/>
              <w:numPr>
                <w:ilvl w:val="0"/>
                <w:numId w:val="38"/>
              </w:numPr>
              <w:suppressAutoHyphens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10" w:type="dxa"/>
            <w:gridSpan w:val="3"/>
          </w:tcPr>
          <w:p w:rsidR="00E13A6A" w:rsidRPr="00FC3E03" w:rsidRDefault="00E13A6A" w:rsidP="00BD6684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2020</w:t>
            </w:r>
          </w:p>
        </w:tc>
        <w:tc>
          <w:tcPr>
            <w:tcW w:w="8250" w:type="dxa"/>
            <w:gridSpan w:val="2"/>
          </w:tcPr>
          <w:p w:rsidR="00E13A6A" w:rsidRPr="00FC3E03" w:rsidRDefault="00E13A6A" w:rsidP="00BD668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 xml:space="preserve">Biotechnological applications of biopolymers St Philomena’s </w:t>
            </w:r>
            <w:proofErr w:type="spellStart"/>
            <w:r>
              <w:rPr>
                <w:rFonts w:eastAsia="Calibri"/>
                <w:bCs/>
                <w:szCs w:val="24"/>
              </w:rPr>
              <w:t>College,Mysore</w:t>
            </w:r>
            <w:proofErr w:type="spellEnd"/>
          </w:p>
        </w:tc>
      </w:tr>
      <w:tr w:rsidR="00E13A6A" w:rsidRPr="00FC3E03" w:rsidTr="007853D2">
        <w:trPr>
          <w:trHeight w:val="458"/>
        </w:trPr>
        <w:tc>
          <w:tcPr>
            <w:tcW w:w="900" w:type="dxa"/>
          </w:tcPr>
          <w:p w:rsidR="00E13A6A" w:rsidRPr="00FC3E03" w:rsidRDefault="00E13A6A" w:rsidP="00F7172D">
            <w:pPr>
              <w:pStyle w:val="ListParagraph"/>
              <w:numPr>
                <w:ilvl w:val="0"/>
                <w:numId w:val="38"/>
              </w:numPr>
              <w:suppressAutoHyphens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10" w:type="dxa"/>
            <w:gridSpan w:val="3"/>
          </w:tcPr>
          <w:p w:rsidR="00E13A6A" w:rsidRDefault="00E13A6A" w:rsidP="00BD6684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2021</w:t>
            </w:r>
          </w:p>
        </w:tc>
        <w:tc>
          <w:tcPr>
            <w:tcW w:w="8250" w:type="dxa"/>
            <w:gridSpan w:val="2"/>
          </w:tcPr>
          <w:p w:rsidR="00E13A6A" w:rsidRDefault="00E13A6A" w:rsidP="00480BC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Cs w:val="24"/>
              </w:rPr>
            </w:pPr>
            <w:r w:rsidRPr="00480BC2">
              <w:rPr>
                <w:rFonts w:eastAsia="Calibri"/>
                <w:bCs/>
                <w:szCs w:val="24"/>
              </w:rPr>
              <w:t xml:space="preserve">Heavy metal contamination in fruits and vegetables: Impact on health and wellness. POSHAN MAHA-NUTRITION MONTH-2021 National Level Webinar Series held from 22-09-2021 to 28-09-2021 </w:t>
            </w:r>
            <w:proofErr w:type="spellStart"/>
            <w:r w:rsidRPr="00480BC2">
              <w:rPr>
                <w:rFonts w:eastAsia="Calibri"/>
                <w:bCs/>
                <w:szCs w:val="24"/>
              </w:rPr>
              <w:t>organised</w:t>
            </w:r>
            <w:proofErr w:type="spellEnd"/>
            <w:r w:rsidRPr="00480BC2">
              <w:rPr>
                <w:rFonts w:eastAsia="Calibri"/>
                <w:bCs/>
                <w:szCs w:val="24"/>
              </w:rPr>
              <w:t xml:space="preserve"> by University of Mysore.</w:t>
            </w:r>
          </w:p>
        </w:tc>
      </w:tr>
      <w:tr w:rsidR="00972B0B" w:rsidRPr="00FC3E03" w:rsidTr="007853D2">
        <w:trPr>
          <w:trHeight w:val="458"/>
        </w:trPr>
        <w:tc>
          <w:tcPr>
            <w:tcW w:w="900" w:type="dxa"/>
          </w:tcPr>
          <w:p w:rsidR="00972B0B" w:rsidRPr="00FC3E03" w:rsidRDefault="00972B0B" w:rsidP="00F7172D">
            <w:pPr>
              <w:pStyle w:val="ListParagraph"/>
              <w:numPr>
                <w:ilvl w:val="0"/>
                <w:numId w:val="38"/>
              </w:numPr>
              <w:suppressAutoHyphens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10" w:type="dxa"/>
            <w:gridSpan w:val="3"/>
          </w:tcPr>
          <w:p w:rsidR="00972B0B" w:rsidRDefault="00972B0B" w:rsidP="00BD6684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2023</w:t>
            </w:r>
          </w:p>
        </w:tc>
        <w:tc>
          <w:tcPr>
            <w:tcW w:w="8250" w:type="dxa"/>
            <w:gridSpan w:val="2"/>
          </w:tcPr>
          <w:p w:rsidR="00972B0B" w:rsidRDefault="00972B0B" w:rsidP="00AE7118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Cs w:val="24"/>
              </w:rPr>
            </w:pPr>
            <w:r w:rsidRPr="00972B0B">
              <w:rPr>
                <w:rFonts w:eastAsia="Calibri"/>
                <w:bCs/>
                <w:szCs w:val="24"/>
              </w:rPr>
              <w:t xml:space="preserve">Composite </w:t>
            </w:r>
            <w:r>
              <w:rPr>
                <w:rFonts w:eastAsia="Calibri"/>
                <w:bCs/>
                <w:szCs w:val="24"/>
              </w:rPr>
              <w:t xml:space="preserve">materials for food applications. FDP </w:t>
            </w:r>
            <w:r w:rsidR="00AE7118">
              <w:rPr>
                <w:rFonts w:eastAsia="Calibri"/>
                <w:bCs/>
                <w:szCs w:val="24"/>
              </w:rPr>
              <w:t xml:space="preserve">on Recent advances in composite materials (RACM 2023) </w:t>
            </w:r>
            <w:proofErr w:type="spellStart"/>
            <w:r w:rsidR="00AE7118">
              <w:rPr>
                <w:rFonts w:eastAsia="Calibri"/>
                <w:bCs/>
                <w:szCs w:val="24"/>
              </w:rPr>
              <w:t>organised</w:t>
            </w:r>
            <w:proofErr w:type="spellEnd"/>
            <w:r w:rsidR="00AE7118">
              <w:rPr>
                <w:rFonts w:eastAsia="Calibri"/>
                <w:bCs/>
                <w:szCs w:val="24"/>
              </w:rPr>
              <w:t xml:space="preserve"> by NIT, Puducherry.</w:t>
            </w:r>
          </w:p>
          <w:p w:rsidR="00DA699E" w:rsidRPr="00480BC2" w:rsidRDefault="00DA699E" w:rsidP="00AE7118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Cs w:val="24"/>
              </w:rPr>
            </w:pPr>
          </w:p>
        </w:tc>
      </w:tr>
      <w:tr w:rsidR="00E13A6A" w:rsidRPr="00FC3E03" w:rsidTr="00164A45">
        <w:trPr>
          <w:trHeight w:val="476"/>
        </w:trPr>
        <w:tc>
          <w:tcPr>
            <w:tcW w:w="10260" w:type="dxa"/>
            <w:gridSpan w:val="6"/>
          </w:tcPr>
          <w:p w:rsidR="00E13A6A" w:rsidRPr="00FC3E03" w:rsidRDefault="00E13A6A" w:rsidP="00BD668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Cs w:val="24"/>
              </w:rPr>
            </w:pPr>
            <w:r w:rsidRPr="00B95C3F">
              <w:rPr>
                <w:rFonts w:eastAsia="Calibri"/>
                <w:b/>
                <w:szCs w:val="24"/>
                <w:lang w:bidi="kn-IN"/>
              </w:rPr>
              <w:lastRenderedPageBreak/>
              <w:t xml:space="preserve">Conference </w:t>
            </w:r>
            <w:r>
              <w:rPr>
                <w:rFonts w:eastAsia="Calibri"/>
                <w:b/>
                <w:szCs w:val="24"/>
                <w:lang w:bidi="kn-IN"/>
              </w:rPr>
              <w:t>- Oral presentations</w:t>
            </w:r>
          </w:p>
        </w:tc>
      </w:tr>
      <w:tr w:rsidR="00E13A6A" w:rsidRPr="00FC3E03" w:rsidTr="00164A45">
        <w:trPr>
          <w:trHeight w:val="764"/>
        </w:trPr>
        <w:tc>
          <w:tcPr>
            <w:tcW w:w="900" w:type="dxa"/>
          </w:tcPr>
          <w:p w:rsidR="00E13A6A" w:rsidRPr="00FC3E03" w:rsidRDefault="00E13A6A" w:rsidP="00F7172D">
            <w:pPr>
              <w:pStyle w:val="ListParagraph"/>
              <w:numPr>
                <w:ilvl w:val="0"/>
                <w:numId w:val="38"/>
              </w:numPr>
              <w:suppressAutoHyphens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10" w:type="dxa"/>
            <w:gridSpan w:val="3"/>
          </w:tcPr>
          <w:p w:rsidR="00E13A6A" w:rsidRPr="00FC3E03" w:rsidRDefault="00E13A6A" w:rsidP="00BD66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2006</w:t>
            </w:r>
          </w:p>
        </w:tc>
        <w:tc>
          <w:tcPr>
            <w:tcW w:w="8250" w:type="dxa"/>
            <w:gridSpan w:val="2"/>
          </w:tcPr>
          <w:p w:rsidR="00E13A6A" w:rsidRPr="00FC3E03" w:rsidRDefault="00E13A6A" w:rsidP="00BD668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Cs w:val="24"/>
              </w:rPr>
            </w:pPr>
            <w:r w:rsidRPr="007F1497">
              <w:rPr>
                <w:szCs w:val="24"/>
              </w:rPr>
              <w:t xml:space="preserve">“BIO-FIESTA” National Seminar held during 6 January, 2006 at </w:t>
            </w:r>
            <w:proofErr w:type="spellStart"/>
            <w:r w:rsidRPr="007F1497">
              <w:rPr>
                <w:szCs w:val="24"/>
              </w:rPr>
              <w:t>Nirmala</w:t>
            </w:r>
            <w:proofErr w:type="spellEnd"/>
            <w:r w:rsidRPr="007F1497">
              <w:rPr>
                <w:szCs w:val="24"/>
              </w:rPr>
              <w:t xml:space="preserve"> college</w:t>
            </w:r>
            <w:r w:rsidRPr="007F1497">
              <w:rPr>
                <w:color w:val="0000FF"/>
                <w:szCs w:val="24"/>
              </w:rPr>
              <w:t xml:space="preserve"> f</w:t>
            </w:r>
            <w:r w:rsidRPr="007F1497">
              <w:rPr>
                <w:szCs w:val="24"/>
              </w:rPr>
              <w:t xml:space="preserve">or Women, Coimbatore </w:t>
            </w:r>
          </w:p>
        </w:tc>
      </w:tr>
      <w:tr w:rsidR="00E13A6A" w:rsidRPr="00FC3E03" w:rsidTr="00164A45">
        <w:trPr>
          <w:trHeight w:val="764"/>
        </w:trPr>
        <w:tc>
          <w:tcPr>
            <w:tcW w:w="900" w:type="dxa"/>
          </w:tcPr>
          <w:p w:rsidR="00E13A6A" w:rsidRPr="00FC3E03" w:rsidRDefault="00E13A6A" w:rsidP="00F7172D">
            <w:pPr>
              <w:pStyle w:val="ListParagraph"/>
              <w:numPr>
                <w:ilvl w:val="0"/>
                <w:numId w:val="38"/>
              </w:numPr>
              <w:suppressAutoHyphens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10" w:type="dxa"/>
            <w:gridSpan w:val="3"/>
          </w:tcPr>
          <w:p w:rsidR="00E13A6A" w:rsidRDefault="00E13A6A" w:rsidP="00BD66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2011</w:t>
            </w:r>
          </w:p>
        </w:tc>
        <w:tc>
          <w:tcPr>
            <w:tcW w:w="8250" w:type="dxa"/>
            <w:gridSpan w:val="2"/>
          </w:tcPr>
          <w:p w:rsidR="00E13A6A" w:rsidRPr="007F1497" w:rsidRDefault="00E13A6A" w:rsidP="00BD6684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National conference of </w:t>
            </w:r>
            <w:proofErr w:type="spellStart"/>
            <w:r>
              <w:rPr>
                <w:szCs w:val="24"/>
              </w:rPr>
              <w:t>Angiospermic</w:t>
            </w:r>
            <w:proofErr w:type="spellEnd"/>
            <w:r>
              <w:rPr>
                <w:szCs w:val="24"/>
              </w:rPr>
              <w:t xml:space="preserve"> taxonomy, Bharathiar University, Coimbatore, Tamil Nadu.</w:t>
            </w:r>
          </w:p>
        </w:tc>
      </w:tr>
      <w:tr w:rsidR="00E13A6A" w:rsidRPr="00FC3E03" w:rsidTr="00164A45">
        <w:trPr>
          <w:trHeight w:val="764"/>
        </w:trPr>
        <w:tc>
          <w:tcPr>
            <w:tcW w:w="900" w:type="dxa"/>
          </w:tcPr>
          <w:p w:rsidR="00E13A6A" w:rsidRPr="00FC3E03" w:rsidRDefault="00E13A6A" w:rsidP="00F7172D">
            <w:pPr>
              <w:pStyle w:val="ListParagraph"/>
              <w:numPr>
                <w:ilvl w:val="0"/>
                <w:numId w:val="38"/>
              </w:numPr>
              <w:suppressAutoHyphens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10" w:type="dxa"/>
            <w:gridSpan w:val="3"/>
          </w:tcPr>
          <w:p w:rsidR="00E13A6A" w:rsidRDefault="00E13A6A" w:rsidP="00BD66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2014</w:t>
            </w:r>
          </w:p>
        </w:tc>
        <w:tc>
          <w:tcPr>
            <w:tcW w:w="8250" w:type="dxa"/>
            <w:gridSpan w:val="2"/>
          </w:tcPr>
          <w:p w:rsidR="00E13A6A" w:rsidRPr="007F1497" w:rsidRDefault="00E13A6A" w:rsidP="002B48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</w:rPr>
            </w:pPr>
            <w:r w:rsidRPr="000E3966">
              <w:rPr>
                <w:szCs w:val="24"/>
              </w:rPr>
              <w:t>National Conference on Fungal Diversity and</w:t>
            </w:r>
            <w:r>
              <w:rPr>
                <w:szCs w:val="24"/>
              </w:rPr>
              <w:t xml:space="preserve"> </w:t>
            </w:r>
            <w:r w:rsidRPr="000E3966">
              <w:rPr>
                <w:szCs w:val="24"/>
              </w:rPr>
              <w:t>Biotechnology for food and chemicals and 40</w:t>
            </w:r>
            <w:r w:rsidRPr="000E3966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</w:t>
            </w:r>
            <w:r w:rsidRPr="000E3966">
              <w:rPr>
                <w:szCs w:val="24"/>
              </w:rPr>
              <w:t>Annual meeting of Mycological Society of India,</w:t>
            </w:r>
            <w:r>
              <w:rPr>
                <w:szCs w:val="24"/>
              </w:rPr>
              <w:t xml:space="preserve"> </w:t>
            </w:r>
            <w:proofErr w:type="spellStart"/>
            <w:r w:rsidRPr="000E3966">
              <w:rPr>
                <w:szCs w:val="24"/>
              </w:rPr>
              <w:t>organised</w:t>
            </w:r>
            <w:proofErr w:type="spellEnd"/>
            <w:r w:rsidRPr="000E3966">
              <w:rPr>
                <w:szCs w:val="24"/>
              </w:rPr>
              <w:t xml:space="preserve"> by Annamalai University,</w:t>
            </w:r>
            <w:r>
              <w:rPr>
                <w:szCs w:val="24"/>
              </w:rPr>
              <w:t xml:space="preserve"> </w:t>
            </w:r>
            <w:proofErr w:type="spellStart"/>
            <w:r w:rsidRPr="000E3966">
              <w:rPr>
                <w:szCs w:val="24"/>
              </w:rPr>
              <w:t>Parangipettai</w:t>
            </w:r>
            <w:proofErr w:type="spellEnd"/>
            <w:r w:rsidRPr="000E3966">
              <w:rPr>
                <w:szCs w:val="24"/>
              </w:rPr>
              <w:t xml:space="preserve">, </w:t>
            </w:r>
            <w:proofErr w:type="spellStart"/>
            <w:r w:rsidRPr="000E3966">
              <w:rPr>
                <w:szCs w:val="24"/>
              </w:rPr>
              <w:t>TamilNadu</w:t>
            </w:r>
            <w:proofErr w:type="spellEnd"/>
            <w:r w:rsidRPr="000E3966">
              <w:rPr>
                <w:szCs w:val="24"/>
              </w:rPr>
              <w:t>.</w:t>
            </w:r>
          </w:p>
        </w:tc>
      </w:tr>
      <w:tr w:rsidR="00E13A6A" w:rsidRPr="00FC3E03" w:rsidTr="00164A45">
        <w:trPr>
          <w:trHeight w:val="764"/>
        </w:trPr>
        <w:tc>
          <w:tcPr>
            <w:tcW w:w="900" w:type="dxa"/>
          </w:tcPr>
          <w:p w:rsidR="00E13A6A" w:rsidRPr="00FC3E03" w:rsidRDefault="00E13A6A" w:rsidP="00F7172D">
            <w:pPr>
              <w:pStyle w:val="ListParagraph"/>
              <w:numPr>
                <w:ilvl w:val="0"/>
                <w:numId w:val="38"/>
              </w:numPr>
              <w:suppressAutoHyphens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10" w:type="dxa"/>
            <w:gridSpan w:val="3"/>
          </w:tcPr>
          <w:p w:rsidR="00E13A6A" w:rsidRDefault="00E13A6A" w:rsidP="00BD66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2022</w:t>
            </w:r>
          </w:p>
        </w:tc>
        <w:tc>
          <w:tcPr>
            <w:tcW w:w="8250" w:type="dxa"/>
            <w:gridSpan w:val="2"/>
          </w:tcPr>
          <w:p w:rsidR="00E13A6A" w:rsidRPr="000E3966" w:rsidRDefault="009C0DF0" w:rsidP="009C0D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International conference on recent advances in industry 4.0 technologies,</w:t>
            </w:r>
            <w:r w:rsidRPr="000E3966">
              <w:rPr>
                <w:szCs w:val="24"/>
              </w:rPr>
              <w:t xml:space="preserve"> </w:t>
            </w:r>
            <w:proofErr w:type="spellStart"/>
            <w:r w:rsidRPr="000E3966">
              <w:rPr>
                <w:szCs w:val="24"/>
              </w:rPr>
              <w:t>organised</w:t>
            </w:r>
            <w:proofErr w:type="spellEnd"/>
            <w:r w:rsidRPr="000E3966">
              <w:rPr>
                <w:szCs w:val="24"/>
              </w:rPr>
              <w:t xml:space="preserve"> by </w:t>
            </w:r>
            <w:r>
              <w:rPr>
                <w:szCs w:val="24"/>
              </w:rPr>
              <w:t>NIT, Puducherry.</w:t>
            </w:r>
          </w:p>
        </w:tc>
      </w:tr>
      <w:tr w:rsidR="00E13A6A" w:rsidRPr="00FC3E03" w:rsidTr="00164A45">
        <w:trPr>
          <w:trHeight w:val="476"/>
        </w:trPr>
        <w:tc>
          <w:tcPr>
            <w:tcW w:w="10260" w:type="dxa"/>
            <w:gridSpan w:val="6"/>
          </w:tcPr>
          <w:p w:rsidR="00E13A6A" w:rsidRDefault="00E13A6A" w:rsidP="00BD6684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</w:pPr>
            <w:r w:rsidRPr="00B95C3F">
              <w:rPr>
                <w:rFonts w:eastAsia="Calibri"/>
                <w:b/>
                <w:lang w:bidi="kn-IN"/>
              </w:rPr>
              <w:t xml:space="preserve">Conference </w:t>
            </w:r>
            <w:r>
              <w:rPr>
                <w:rFonts w:eastAsia="Calibri"/>
                <w:b/>
                <w:lang w:bidi="kn-IN"/>
              </w:rPr>
              <w:t>- Poster presentations</w:t>
            </w:r>
          </w:p>
        </w:tc>
      </w:tr>
      <w:tr w:rsidR="00E13A6A" w:rsidRPr="00FC3E03" w:rsidTr="00164A45">
        <w:trPr>
          <w:trHeight w:val="764"/>
        </w:trPr>
        <w:tc>
          <w:tcPr>
            <w:tcW w:w="900" w:type="dxa"/>
          </w:tcPr>
          <w:p w:rsidR="00E13A6A" w:rsidRPr="00FC3E03" w:rsidRDefault="00E13A6A" w:rsidP="00F7172D">
            <w:pPr>
              <w:pStyle w:val="ListParagraph"/>
              <w:numPr>
                <w:ilvl w:val="0"/>
                <w:numId w:val="38"/>
              </w:numPr>
              <w:suppressAutoHyphens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10" w:type="dxa"/>
            <w:gridSpan w:val="3"/>
          </w:tcPr>
          <w:p w:rsidR="00E13A6A" w:rsidRDefault="00E13A6A" w:rsidP="00BD66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2006</w:t>
            </w:r>
          </w:p>
        </w:tc>
        <w:tc>
          <w:tcPr>
            <w:tcW w:w="8250" w:type="dxa"/>
            <w:gridSpan w:val="2"/>
          </w:tcPr>
          <w:p w:rsidR="00E13A6A" w:rsidRPr="00FC3E03" w:rsidRDefault="00E13A6A" w:rsidP="00BD66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  <w:r w:rsidRPr="007F1497">
              <w:rPr>
                <w:szCs w:val="24"/>
              </w:rPr>
              <w:t>National Seminar  “</w:t>
            </w:r>
            <w:proofErr w:type="spellStart"/>
            <w:r w:rsidRPr="007F1497">
              <w:rPr>
                <w:szCs w:val="24"/>
              </w:rPr>
              <w:t>BioXplore</w:t>
            </w:r>
            <w:proofErr w:type="spellEnd"/>
            <w:r w:rsidRPr="007F1497">
              <w:rPr>
                <w:szCs w:val="24"/>
              </w:rPr>
              <w:t xml:space="preserve"> ‘06”  held during 17</w:t>
            </w:r>
            <w:r w:rsidRPr="007F1497">
              <w:rPr>
                <w:szCs w:val="24"/>
                <w:vertAlign w:val="superscript"/>
              </w:rPr>
              <w:t xml:space="preserve"> </w:t>
            </w:r>
            <w:r w:rsidRPr="007F1497">
              <w:rPr>
                <w:szCs w:val="24"/>
              </w:rPr>
              <w:t>-18</w:t>
            </w:r>
            <w:r w:rsidRPr="007F1497">
              <w:rPr>
                <w:szCs w:val="24"/>
                <w:vertAlign w:val="superscript"/>
              </w:rPr>
              <w:t xml:space="preserve"> </w:t>
            </w:r>
            <w:r w:rsidRPr="007F1497">
              <w:rPr>
                <w:szCs w:val="24"/>
              </w:rPr>
              <w:t>February,2006 organized by  Vivekananda College of Engineering for Women, Erode, Tamil Nadu</w:t>
            </w:r>
          </w:p>
        </w:tc>
      </w:tr>
      <w:tr w:rsidR="00E13A6A" w:rsidRPr="00FC3E03" w:rsidTr="00164A45">
        <w:trPr>
          <w:trHeight w:val="764"/>
        </w:trPr>
        <w:tc>
          <w:tcPr>
            <w:tcW w:w="900" w:type="dxa"/>
          </w:tcPr>
          <w:p w:rsidR="00E13A6A" w:rsidRPr="00FC3E03" w:rsidRDefault="00E13A6A" w:rsidP="00F7172D">
            <w:pPr>
              <w:pStyle w:val="ListParagraph"/>
              <w:numPr>
                <w:ilvl w:val="0"/>
                <w:numId w:val="38"/>
              </w:numPr>
              <w:suppressAutoHyphens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10" w:type="dxa"/>
            <w:gridSpan w:val="3"/>
          </w:tcPr>
          <w:p w:rsidR="00E13A6A" w:rsidRDefault="00E13A6A" w:rsidP="00BD66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2008</w:t>
            </w:r>
          </w:p>
        </w:tc>
        <w:tc>
          <w:tcPr>
            <w:tcW w:w="8250" w:type="dxa"/>
            <w:gridSpan w:val="2"/>
          </w:tcPr>
          <w:p w:rsidR="00E13A6A" w:rsidRPr="00FC3E03" w:rsidRDefault="00E13A6A" w:rsidP="00BD66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  <w:r w:rsidRPr="007F1497">
              <w:rPr>
                <w:szCs w:val="24"/>
              </w:rPr>
              <w:t>National Seminar on “Herbal Medicine” during September 26-28, 2008 at Bharathiar University, Coimbatore, Tamil Nadu.</w:t>
            </w:r>
          </w:p>
        </w:tc>
      </w:tr>
      <w:tr w:rsidR="00E13A6A" w:rsidRPr="00FC3E03" w:rsidTr="00164A45">
        <w:trPr>
          <w:trHeight w:val="764"/>
        </w:trPr>
        <w:tc>
          <w:tcPr>
            <w:tcW w:w="900" w:type="dxa"/>
          </w:tcPr>
          <w:p w:rsidR="00E13A6A" w:rsidRPr="00FC3E03" w:rsidRDefault="00E13A6A" w:rsidP="00F7172D">
            <w:pPr>
              <w:pStyle w:val="ListParagraph"/>
              <w:numPr>
                <w:ilvl w:val="0"/>
                <w:numId w:val="38"/>
              </w:numPr>
              <w:suppressAutoHyphens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10" w:type="dxa"/>
            <w:gridSpan w:val="3"/>
          </w:tcPr>
          <w:p w:rsidR="00E13A6A" w:rsidRDefault="00E13A6A" w:rsidP="00BD66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2008</w:t>
            </w:r>
          </w:p>
        </w:tc>
        <w:tc>
          <w:tcPr>
            <w:tcW w:w="8250" w:type="dxa"/>
            <w:gridSpan w:val="2"/>
          </w:tcPr>
          <w:p w:rsidR="00E13A6A" w:rsidRPr="00FC3E03" w:rsidRDefault="00E13A6A" w:rsidP="00BD66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  <w:r w:rsidRPr="007F1497">
              <w:rPr>
                <w:szCs w:val="24"/>
              </w:rPr>
              <w:t xml:space="preserve">International Conference on “Novel Approaches for High Altitude Food and Health Security” during September 6-8, 2008 at Defence Institute of High Altitude Research, </w:t>
            </w:r>
            <w:proofErr w:type="spellStart"/>
            <w:r w:rsidRPr="007F1497">
              <w:rPr>
                <w:szCs w:val="24"/>
              </w:rPr>
              <w:t>Ladakh</w:t>
            </w:r>
            <w:proofErr w:type="spellEnd"/>
            <w:r w:rsidRPr="007F1497">
              <w:rPr>
                <w:szCs w:val="24"/>
              </w:rPr>
              <w:t>, Jammu and Kashmir.</w:t>
            </w:r>
          </w:p>
        </w:tc>
      </w:tr>
      <w:tr w:rsidR="00E13A6A" w:rsidRPr="00FC3E03" w:rsidTr="00164A45">
        <w:trPr>
          <w:trHeight w:val="764"/>
        </w:trPr>
        <w:tc>
          <w:tcPr>
            <w:tcW w:w="900" w:type="dxa"/>
          </w:tcPr>
          <w:p w:rsidR="00E13A6A" w:rsidRPr="00FC3E03" w:rsidRDefault="00E13A6A" w:rsidP="00F7172D">
            <w:pPr>
              <w:pStyle w:val="ListParagraph"/>
              <w:numPr>
                <w:ilvl w:val="0"/>
                <w:numId w:val="38"/>
              </w:numPr>
              <w:suppressAutoHyphens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10" w:type="dxa"/>
            <w:gridSpan w:val="3"/>
          </w:tcPr>
          <w:p w:rsidR="00E13A6A" w:rsidRDefault="00E13A6A" w:rsidP="00BD66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2010</w:t>
            </w:r>
          </w:p>
        </w:tc>
        <w:tc>
          <w:tcPr>
            <w:tcW w:w="8250" w:type="dxa"/>
            <w:gridSpan w:val="2"/>
          </w:tcPr>
          <w:p w:rsidR="00E13A6A" w:rsidRPr="00FC3E03" w:rsidRDefault="00E13A6A" w:rsidP="00BD66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Cs/>
                <w:szCs w:val="24"/>
              </w:rPr>
            </w:pPr>
            <w:r w:rsidRPr="007F1497">
              <w:rPr>
                <w:szCs w:val="24"/>
              </w:rPr>
              <w:t>International Conference on “</w:t>
            </w:r>
            <w:proofErr w:type="spellStart"/>
            <w:r w:rsidRPr="007F1497">
              <w:rPr>
                <w:szCs w:val="24"/>
              </w:rPr>
              <w:t>Bioresource</w:t>
            </w:r>
            <w:proofErr w:type="spellEnd"/>
            <w:r w:rsidRPr="007F1497">
              <w:rPr>
                <w:szCs w:val="24"/>
              </w:rPr>
              <w:t xml:space="preserve"> Technology” during October 7-8, 2010 at </w:t>
            </w:r>
            <w:proofErr w:type="spellStart"/>
            <w:r w:rsidRPr="007F1497">
              <w:rPr>
                <w:szCs w:val="24"/>
              </w:rPr>
              <w:t>Nirmala</w:t>
            </w:r>
            <w:proofErr w:type="spellEnd"/>
            <w:r w:rsidRPr="007F1497">
              <w:rPr>
                <w:szCs w:val="24"/>
              </w:rPr>
              <w:t xml:space="preserve"> college for Women, Coimbatore, Tamil Nadu.</w:t>
            </w:r>
          </w:p>
        </w:tc>
      </w:tr>
      <w:tr w:rsidR="00E13A6A" w:rsidRPr="00FC3E03" w:rsidTr="007853D2">
        <w:trPr>
          <w:trHeight w:val="467"/>
        </w:trPr>
        <w:tc>
          <w:tcPr>
            <w:tcW w:w="900" w:type="dxa"/>
          </w:tcPr>
          <w:p w:rsidR="00E13A6A" w:rsidRPr="00FC3E03" w:rsidRDefault="00E13A6A" w:rsidP="00F7172D">
            <w:pPr>
              <w:pStyle w:val="ListParagraph"/>
              <w:numPr>
                <w:ilvl w:val="0"/>
                <w:numId w:val="38"/>
              </w:numPr>
              <w:suppressAutoHyphens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10" w:type="dxa"/>
            <w:gridSpan w:val="3"/>
          </w:tcPr>
          <w:p w:rsidR="00E13A6A" w:rsidRDefault="00E13A6A" w:rsidP="00BD66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2014</w:t>
            </w:r>
          </w:p>
        </w:tc>
        <w:tc>
          <w:tcPr>
            <w:tcW w:w="8250" w:type="dxa"/>
            <w:gridSpan w:val="2"/>
          </w:tcPr>
          <w:p w:rsidR="00E13A6A" w:rsidRPr="007F1497" w:rsidRDefault="00E13A6A" w:rsidP="007853D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National conference on empowering mankind with microbial technologies</w:t>
            </w:r>
          </w:p>
        </w:tc>
      </w:tr>
      <w:tr w:rsidR="00E13A6A" w:rsidRPr="00FC3E03" w:rsidTr="00164A45">
        <w:trPr>
          <w:trHeight w:val="764"/>
        </w:trPr>
        <w:tc>
          <w:tcPr>
            <w:tcW w:w="900" w:type="dxa"/>
          </w:tcPr>
          <w:p w:rsidR="00E13A6A" w:rsidRPr="00FC3E03" w:rsidRDefault="00E13A6A" w:rsidP="00F7172D">
            <w:pPr>
              <w:pStyle w:val="ListParagraph"/>
              <w:numPr>
                <w:ilvl w:val="0"/>
                <w:numId w:val="38"/>
              </w:numPr>
              <w:suppressAutoHyphens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10" w:type="dxa"/>
            <w:gridSpan w:val="3"/>
          </w:tcPr>
          <w:p w:rsidR="00E13A6A" w:rsidRDefault="00E13A6A" w:rsidP="00BD66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2015</w:t>
            </w:r>
          </w:p>
        </w:tc>
        <w:tc>
          <w:tcPr>
            <w:tcW w:w="8250" w:type="dxa"/>
            <w:gridSpan w:val="2"/>
          </w:tcPr>
          <w:p w:rsidR="00E13A6A" w:rsidRPr="007F1497" w:rsidRDefault="00E13A6A" w:rsidP="000E396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</w:rPr>
            </w:pPr>
            <w:r w:rsidRPr="000E3966">
              <w:rPr>
                <w:szCs w:val="24"/>
              </w:rPr>
              <w:t>55th Annual Conference of AMI on Empowering</w:t>
            </w:r>
            <w:r>
              <w:rPr>
                <w:szCs w:val="24"/>
              </w:rPr>
              <w:t xml:space="preserve"> </w:t>
            </w:r>
            <w:r w:rsidRPr="000E3966">
              <w:rPr>
                <w:szCs w:val="24"/>
              </w:rPr>
              <w:t>Mankind with Microbial Technologies (AMI</w:t>
            </w:r>
            <w:r>
              <w:rPr>
                <w:szCs w:val="24"/>
              </w:rPr>
              <w:t xml:space="preserve"> </w:t>
            </w:r>
            <w:r w:rsidRPr="000E3966">
              <w:rPr>
                <w:szCs w:val="24"/>
              </w:rPr>
              <w:t>EMMT 2014) organized by Association of</w:t>
            </w:r>
            <w:r>
              <w:rPr>
                <w:szCs w:val="24"/>
              </w:rPr>
              <w:t xml:space="preserve"> </w:t>
            </w:r>
            <w:r w:rsidRPr="000E3966">
              <w:rPr>
                <w:szCs w:val="24"/>
              </w:rPr>
              <w:t>Microbiologists of India at Tamil Nadu</w:t>
            </w:r>
            <w:r>
              <w:rPr>
                <w:szCs w:val="24"/>
              </w:rPr>
              <w:t xml:space="preserve"> </w:t>
            </w:r>
            <w:r w:rsidRPr="000E3966">
              <w:rPr>
                <w:szCs w:val="24"/>
              </w:rPr>
              <w:t xml:space="preserve">Agricultural University, </w:t>
            </w:r>
            <w:proofErr w:type="spellStart"/>
            <w:r w:rsidRPr="000E3966">
              <w:rPr>
                <w:szCs w:val="24"/>
              </w:rPr>
              <w:t>TamilNadu</w:t>
            </w:r>
            <w:proofErr w:type="spellEnd"/>
            <w:r w:rsidRPr="000E3966">
              <w:rPr>
                <w:szCs w:val="24"/>
              </w:rPr>
              <w:t>.</w:t>
            </w:r>
          </w:p>
        </w:tc>
      </w:tr>
      <w:tr w:rsidR="00E13A6A" w:rsidRPr="00FC3E03" w:rsidTr="00164A45">
        <w:trPr>
          <w:trHeight w:val="764"/>
        </w:trPr>
        <w:tc>
          <w:tcPr>
            <w:tcW w:w="900" w:type="dxa"/>
          </w:tcPr>
          <w:p w:rsidR="00E13A6A" w:rsidRPr="00FC3E03" w:rsidRDefault="00E13A6A" w:rsidP="00F7172D">
            <w:pPr>
              <w:pStyle w:val="ListParagraph"/>
              <w:numPr>
                <w:ilvl w:val="0"/>
                <w:numId w:val="38"/>
              </w:numPr>
              <w:suppressAutoHyphens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10" w:type="dxa"/>
            <w:gridSpan w:val="3"/>
          </w:tcPr>
          <w:p w:rsidR="00E13A6A" w:rsidRDefault="00E13A6A" w:rsidP="00BD66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2015</w:t>
            </w:r>
          </w:p>
        </w:tc>
        <w:tc>
          <w:tcPr>
            <w:tcW w:w="8250" w:type="dxa"/>
            <w:gridSpan w:val="2"/>
          </w:tcPr>
          <w:p w:rsidR="00E13A6A" w:rsidRPr="007F1497" w:rsidRDefault="00E13A6A" w:rsidP="000E396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</w:rPr>
            </w:pPr>
            <w:r w:rsidRPr="000E3966">
              <w:rPr>
                <w:szCs w:val="24"/>
              </w:rPr>
              <w:t>UGC sponsored National Symposium on</w:t>
            </w:r>
            <w:r>
              <w:rPr>
                <w:szCs w:val="24"/>
              </w:rPr>
              <w:t xml:space="preserve"> </w:t>
            </w:r>
            <w:r w:rsidRPr="000E3966">
              <w:rPr>
                <w:szCs w:val="24"/>
              </w:rPr>
              <w:t>Microbes and Human Welfare organized by JSS</w:t>
            </w:r>
            <w:r>
              <w:rPr>
                <w:szCs w:val="24"/>
              </w:rPr>
              <w:t xml:space="preserve"> </w:t>
            </w:r>
            <w:r w:rsidRPr="000E3966">
              <w:rPr>
                <w:szCs w:val="24"/>
              </w:rPr>
              <w:t xml:space="preserve">College of Arts, Commerce and Science, </w:t>
            </w:r>
            <w:proofErr w:type="spellStart"/>
            <w:r w:rsidRPr="000E3966">
              <w:rPr>
                <w:szCs w:val="24"/>
              </w:rPr>
              <w:t>Mysuru</w:t>
            </w:r>
            <w:proofErr w:type="spellEnd"/>
            <w:r w:rsidRPr="000E3966">
              <w:rPr>
                <w:szCs w:val="24"/>
              </w:rPr>
              <w:t xml:space="preserve"> India.</w:t>
            </w:r>
          </w:p>
        </w:tc>
      </w:tr>
      <w:tr w:rsidR="00E13A6A" w:rsidRPr="00FC3E03" w:rsidTr="00164A45">
        <w:trPr>
          <w:trHeight w:val="764"/>
        </w:trPr>
        <w:tc>
          <w:tcPr>
            <w:tcW w:w="900" w:type="dxa"/>
          </w:tcPr>
          <w:p w:rsidR="00E13A6A" w:rsidRPr="00FC3E03" w:rsidRDefault="00E13A6A" w:rsidP="00F7172D">
            <w:pPr>
              <w:pStyle w:val="ListParagraph"/>
              <w:numPr>
                <w:ilvl w:val="0"/>
                <w:numId w:val="38"/>
              </w:numPr>
              <w:suppressAutoHyphens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10" w:type="dxa"/>
            <w:gridSpan w:val="3"/>
          </w:tcPr>
          <w:p w:rsidR="00E13A6A" w:rsidRPr="00FC3E03" w:rsidRDefault="00E13A6A" w:rsidP="00BD66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2018</w:t>
            </w:r>
          </w:p>
        </w:tc>
        <w:tc>
          <w:tcPr>
            <w:tcW w:w="8250" w:type="dxa"/>
            <w:gridSpan w:val="2"/>
          </w:tcPr>
          <w:p w:rsidR="00E13A6A" w:rsidRPr="006E54E8" w:rsidRDefault="00E13A6A" w:rsidP="00BD6684">
            <w:pPr>
              <w:spacing w:line="276" w:lineRule="auto"/>
              <w:jc w:val="both"/>
              <w:rPr>
                <w:bCs/>
                <w:shd w:val="clear" w:color="auto" w:fill="FFFFFF"/>
              </w:rPr>
            </w:pPr>
            <w:r w:rsidRPr="00B95C3F">
              <w:rPr>
                <w:bCs/>
                <w:szCs w:val="24"/>
              </w:rPr>
              <w:t xml:space="preserve">Organic versus conventional - a comparative study on microbial quality, heavy </w:t>
            </w:r>
            <w:proofErr w:type="spellStart"/>
            <w:r w:rsidRPr="00B95C3F">
              <w:rPr>
                <w:bCs/>
                <w:szCs w:val="24"/>
              </w:rPr>
              <w:t>meatk</w:t>
            </w:r>
            <w:proofErr w:type="spellEnd"/>
            <w:r w:rsidRPr="00B95C3F">
              <w:rPr>
                <w:bCs/>
                <w:szCs w:val="24"/>
              </w:rPr>
              <w:t xml:space="preserve"> contamination and mineral content of selected vegetable crops from Mysore region </w:t>
            </w:r>
            <w:r>
              <w:rPr>
                <w:bCs/>
                <w:szCs w:val="24"/>
              </w:rPr>
              <w:t>– IFCON 2018</w:t>
            </w:r>
            <w:r>
              <w:rPr>
                <w:bCs/>
              </w:rPr>
              <w:t>, Mysore</w:t>
            </w:r>
          </w:p>
        </w:tc>
      </w:tr>
      <w:tr w:rsidR="00E13A6A" w:rsidRPr="00FC3E03" w:rsidTr="00164A45">
        <w:trPr>
          <w:trHeight w:val="764"/>
        </w:trPr>
        <w:tc>
          <w:tcPr>
            <w:tcW w:w="900" w:type="dxa"/>
          </w:tcPr>
          <w:p w:rsidR="00E13A6A" w:rsidRPr="00FC3E03" w:rsidRDefault="00E13A6A" w:rsidP="00F7172D">
            <w:pPr>
              <w:pStyle w:val="ListParagraph"/>
              <w:numPr>
                <w:ilvl w:val="0"/>
                <w:numId w:val="38"/>
              </w:numPr>
              <w:suppressAutoHyphens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10" w:type="dxa"/>
            <w:gridSpan w:val="3"/>
          </w:tcPr>
          <w:p w:rsidR="00E13A6A" w:rsidRPr="00FC3E03" w:rsidRDefault="00E13A6A" w:rsidP="00BD66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2018</w:t>
            </w:r>
          </w:p>
        </w:tc>
        <w:tc>
          <w:tcPr>
            <w:tcW w:w="8250" w:type="dxa"/>
            <w:gridSpan w:val="2"/>
          </w:tcPr>
          <w:p w:rsidR="00E13A6A" w:rsidRPr="00FC3E03" w:rsidRDefault="00E13A6A" w:rsidP="00BD668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I</w:t>
            </w:r>
            <w:r w:rsidRPr="001D4138">
              <w:rPr>
                <w:rFonts w:ascii="Times New Roman" w:hAnsi="Times New Roman" w:cs="Times New Roman"/>
                <w:bCs/>
                <w:i/>
              </w:rPr>
              <w:t>n silico</w:t>
            </w:r>
            <w:r>
              <w:rPr>
                <w:rFonts w:ascii="Times New Roman" w:hAnsi="Times New Roman" w:cs="Times New Roman"/>
                <w:bCs/>
              </w:rPr>
              <w:t xml:space="preserve"> bioprospection to identify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radioprotective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molecules of phyto and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phyco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origin </w:t>
            </w:r>
            <w:r>
              <w:rPr>
                <w:bCs/>
              </w:rPr>
              <w:t>– IFCON 2018, Mysore</w:t>
            </w:r>
          </w:p>
        </w:tc>
      </w:tr>
      <w:tr w:rsidR="00E13A6A" w:rsidRPr="00FC3E03" w:rsidTr="00164A45">
        <w:trPr>
          <w:trHeight w:val="503"/>
        </w:trPr>
        <w:tc>
          <w:tcPr>
            <w:tcW w:w="900" w:type="dxa"/>
          </w:tcPr>
          <w:p w:rsidR="00E13A6A" w:rsidRPr="00FC3E03" w:rsidRDefault="00E13A6A" w:rsidP="00F7172D">
            <w:pPr>
              <w:pStyle w:val="ListParagraph"/>
              <w:numPr>
                <w:ilvl w:val="0"/>
                <w:numId w:val="38"/>
              </w:numPr>
              <w:suppressAutoHyphens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10" w:type="dxa"/>
            <w:gridSpan w:val="3"/>
          </w:tcPr>
          <w:p w:rsidR="00E13A6A" w:rsidRPr="00FC3E03" w:rsidRDefault="00E13A6A" w:rsidP="00BD66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2018</w:t>
            </w:r>
          </w:p>
        </w:tc>
        <w:tc>
          <w:tcPr>
            <w:tcW w:w="8250" w:type="dxa"/>
            <w:gridSpan w:val="2"/>
          </w:tcPr>
          <w:p w:rsidR="00E13A6A" w:rsidRPr="00FC3E03" w:rsidRDefault="00E13A6A" w:rsidP="00BD668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 xml:space="preserve">RSM optimization of liquid meal - ICRAFT-2018,IICPT,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>Thanjavur</w:t>
            </w:r>
            <w:proofErr w:type="spellEnd"/>
          </w:p>
        </w:tc>
      </w:tr>
      <w:tr w:rsidR="00E13A6A" w:rsidRPr="00FC3E03" w:rsidTr="00164A45">
        <w:trPr>
          <w:trHeight w:val="503"/>
        </w:trPr>
        <w:tc>
          <w:tcPr>
            <w:tcW w:w="900" w:type="dxa"/>
          </w:tcPr>
          <w:p w:rsidR="00E13A6A" w:rsidRPr="00FC3E03" w:rsidRDefault="00E13A6A" w:rsidP="00F7172D">
            <w:pPr>
              <w:pStyle w:val="ListParagraph"/>
              <w:numPr>
                <w:ilvl w:val="0"/>
                <w:numId w:val="38"/>
              </w:numPr>
              <w:suppressAutoHyphens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10" w:type="dxa"/>
            <w:gridSpan w:val="3"/>
          </w:tcPr>
          <w:p w:rsidR="00E13A6A" w:rsidRDefault="00E13A6A" w:rsidP="00BD66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2022</w:t>
            </w:r>
          </w:p>
        </w:tc>
        <w:tc>
          <w:tcPr>
            <w:tcW w:w="8250" w:type="dxa"/>
            <w:gridSpan w:val="2"/>
          </w:tcPr>
          <w:p w:rsidR="00E13A6A" w:rsidRDefault="00704670" w:rsidP="00BD668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>Optimisation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 xml:space="preserve"> of lactic acid production using cost effective agro wastes for food application.62</w:t>
            </w:r>
            <w:r w:rsidRPr="00704670">
              <w:rPr>
                <w:rFonts w:ascii="Times New Roman" w:hAnsi="Times New Roman" w:cs="Times New Roman"/>
                <w:bCs/>
                <w:color w:val="auto"/>
                <w:shd w:val="clear" w:color="auto" w:fill="FFFFFF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 xml:space="preserve"> Annual International conference of AMI</w:t>
            </w:r>
            <w:r w:rsidR="00A64487"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 xml:space="preserve"> September 2022.</w:t>
            </w:r>
          </w:p>
        </w:tc>
      </w:tr>
      <w:tr w:rsidR="00F5036B" w:rsidRPr="00FC3E03" w:rsidTr="00164A45">
        <w:trPr>
          <w:trHeight w:val="503"/>
        </w:trPr>
        <w:tc>
          <w:tcPr>
            <w:tcW w:w="900" w:type="dxa"/>
          </w:tcPr>
          <w:p w:rsidR="00F5036B" w:rsidRPr="00FC3E03" w:rsidRDefault="00F5036B" w:rsidP="00F7172D">
            <w:pPr>
              <w:pStyle w:val="ListParagraph"/>
              <w:numPr>
                <w:ilvl w:val="0"/>
                <w:numId w:val="38"/>
              </w:numPr>
              <w:suppressAutoHyphens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10" w:type="dxa"/>
            <w:gridSpan w:val="3"/>
          </w:tcPr>
          <w:p w:rsidR="00F5036B" w:rsidRDefault="00F5036B" w:rsidP="00BD66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2023</w:t>
            </w:r>
          </w:p>
        </w:tc>
        <w:tc>
          <w:tcPr>
            <w:tcW w:w="8250" w:type="dxa"/>
            <w:gridSpan w:val="2"/>
          </w:tcPr>
          <w:p w:rsidR="00F5036B" w:rsidRDefault="00A64487" w:rsidP="00BD668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>Biodegradable composites to develop cutlery for food applications: optimization of composition and characterization 29</w:t>
            </w:r>
            <w:r w:rsidRPr="00A64487">
              <w:rPr>
                <w:rFonts w:ascii="Times New Roman" w:hAnsi="Times New Roman" w:cs="Times New Roman"/>
                <w:bCs/>
                <w:color w:val="auto"/>
                <w:shd w:val="clear" w:color="auto" w:fill="FFFFFF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 xml:space="preserve"> ICFOST of AFSTI 5- 7 January 2023.</w:t>
            </w:r>
          </w:p>
        </w:tc>
      </w:tr>
    </w:tbl>
    <w:p w:rsidR="00E62F64" w:rsidRDefault="00E62F64" w:rsidP="007F1497">
      <w:pPr>
        <w:tabs>
          <w:tab w:val="num" w:pos="720"/>
        </w:tabs>
        <w:spacing w:line="360" w:lineRule="auto"/>
        <w:ind w:left="720" w:hanging="720"/>
        <w:jc w:val="both"/>
        <w:rPr>
          <w:b/>
          <w:szCs w:val="24"/>
        </w:rPr>
      </w:pPr>
    </w:p>
    <w:p w:rsidR="00282E77" w:rsidRDefault="00282E77" w:rsidP="00282E77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lastRenderedPageBreak/>
        <w:t>7</w:t>
      </w:r>
      <w:r w:rsidRPr="00282E77">
        <w:rPr>
          <w:b/>
          <w:bCs/>
          <w:color w:val="000000"/>
          <w:sz w:val="23"/>
          <w:szCs w:val="23"/>
        </w:rPr>
        <w:t xml:space="preserve">. Membership of Professional Societies </w:t>
      </w:r>
    </w:p>
    <w:p w:rsidR="00282E77" w:rsidRPr="00282E77" w:rsidRDefault="00282E77" w:rsidP="00282E77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282E77" w:rsidRPr="00282E77" w:rsidRDefault="00282E77" w:rsidP="00282E77">
      <w:pPr>
        <w:autoSpaceDE w:val="0"/>
        <w:autoSpaceDN w:val="0"/>
        <w:adjustRightInd w:val="0"/>
        <w:spacing w:after="145"/>
        <w:rPr>
          <w:color w:val="000000"/>
          <w:sz w:val="23"/>
          <w:szCs w:val="23"/>
        </w:rPr>
      </w:pPr>
      <w:proofErr w:type="gramStart"/>
      <w:r w:rsidRPr="00282E77">
        <w:rPr>
          <w:rFonts w:ascii="Wingdings" w:hAnsi="Wingdings" w:cs="Wingdings"/>
          <w:color w:val="000000"/>
          <w:sz w:val="23"/>
          <w:szCs w:val="23"/>
        </w:rPr>
        <w:t></w:t>
      </w:r>
      <w:r w:rsidRPr="00282E77">
        <w:rPr>
          <w:rFonts w:ascii="Wingdings" w:hAnsi="Wingdings" w:cs="Wingdings"/>
          <w:color w:val="000000"/>
          <w:sz w:val="23"/>
          <w:szCs w:val="23"/>
        </w:rPr>
        <w:t></w:t>
      </w:r>
      <w:r w:rsidRPr="00282E77">
        <w:rPr>
          <w:color w:val="000000"/>
          <w:sz w:val="23"/>
          <w:szCs w:val="23"/>
        </w:rPr>
        <w:t>Life member – Association of Microbiologists of India (AMI).</w:t>
      </w:r>
      <w:proofErr w:type="gramEnd"/>
      <w:r w:rsidRPr="00282E77">
        <w:rPr>
          <w:color w:val="000000"/>
          <w:sz w:val="23"/>
          <w:szCs w:val="23"/>
        </w:rPr>
        <w:t xml:space="preserve"> </w:t>
      </w:r>
    </w:p>
    <w:p w:rsidR="00282E77" w:rsidRPr="00282E77" w:rsidRDefault="00282E77" w:rsidP="00282E77">
      <w:pPr>
        <w:autoSpaceDE w:val="0"/>
        <w:autoSpaceDN w:val="0"/>
        <w:adjustRightInd w:val="0"/>
        <w:spacing w:after="145"/>
        <w:rPr>
          <w:color w:val="000000"/>
          <w:sz w:val="23"/>
          <w:szCs w:val="23"/>
        </w:rPr>
      </w:pPr>
      <w:r w:rsidRPr="00282E77">
        <w:rPr>
          <w:rFonts w:ascii="Wingdings" w:hAnsi="Wingdings" w:cs="Wingdings"/>
          <w:color w:val="000000"/>
          <w:sz w:val="23"/>
          <w:szCs w:val="23"/>
        </w:rPr>
        <w:t></w:t>
      </w:r>
      <w:r w:rsidRPr="00282E77">
        <w:rPr>
          <w:rFonts w:ascii="Wingdings" w:hAnsi="Wingdings" w:cs="Wingdings"/>
          <w:color w:val="000000"/>
          <w:sz w:val="23"/>
          <w:szCs w:val="23"/>
        </w:rPr>
        <w:t></w:t>
      </w:r>
      <w:r w:rsidRPr="00282E77">
        <w:rPr>
          <w:color w:val="000000"/>
          <w:sz w:val="23"/>
          <w:szCs w:val="23"/>
        </w:rPr>
        <w:t xml:space="preserve">Life member – Association of Food Technologists of India (AFSTI), India </w:t>
      </w:r>
    </w:p>
    <w:p w:rsidR="00282E77" w:rsidRPr="00282E77" w:rsidRDefault="00282E77" w:rsidP="00282E77">
      <w:pPr>
        <w:autoSpaceDE w:val="0"/>
        <w:autoSpaceDN w:val="0"/>
        <w:adjustRightInd w:val="0"/>
        <w:spacing w:after="145"/>
        <w:rPr>
          <w:color w:val="000000"/>
          <w:sz w:val="23"/>
          <w:szCs w:val="23"/>
        </w:rPr>
      </w:pPr>
      <w:proofErr w:type="gramStart"/>
      <w:r w:rsidRPr="00282E77">
        <w:rPr>
          <w:rFonts w:ascii="Wingdings" w:hAnsi="Wingdings" w:cs="Wingdings"/>
          <w:color w:val="000000"/>
          <w:sz w:val="23"/>
          <w:szCs w:val="23"/>
        </w:rPr>
        <w:t></w:t>
      </w:r>
      <w:r w:rsidRPr="00282E77">
        <w:rPr>
          <w:rFonts w:ascii="Wingdings" w:hAnsi="Wingdings" w:cs="Wingdings"/>
          <w:color w:val="000000"/>
          <w:sz w:val="23"/>
          <w:szCs w:val="23"/>
        </w:rPr>
        <w:t></w:t>
      </w:r>
      <w:r w:rsidRPr="00282E77">
        <w:rPr>
          <w:color w:val="000000"/>
          <w:sz w:val="23"/>
          <w:szCs w:val="23"/>
        </w:rPr>
        <w:t>Life member – South Indian Horticultural Association</w:t>
      </w:r>
      <w:r w:rsidR="007634F4">
        <w:rPr>
          <w:color w:val="000000"/>
          <w:sz w:val="23"/>
          <w:szCs w:val="23"/>
        </w:rPr>
        <w:t xml:space="preserve"> (SIH)</w:t>
      </w:r>
      <w:r w:rsidRPr="00282E77">
        <w:rPr>
          <w:color w:val="000000"/>
          <w:sz w:val="23"/>
          <w:szCs w:val="23"/>
        </w:rPr>
        <w:t>, Coimbatore, Tamil Nadu.</w:t>
      </w:r>
      <w:proofErr w:type="gramEnd"/>
      <w:r w:rsidRPr="00282E77">
        <w:rPr>
          <w:color w:val="000000"/>
          <w:sz w:val="23"/>
          <w:szCs w:val="23"/>
        </w:rPr>
        <w:t xml:space="preserve"> </w:t>
      </w:r>
    </w:p>
    <w:p w:rsidR="00282E77" w:rsidRDefault="00282E77" w:rsidP="00282E77">
      <w:pPr>
        <w:autoSpaceDE w:val="0"/>
        <w:autoSpaceDN w:val="0"/>
        <w:adjustRightInd w:val="0"/>
        <w:rPr>
          <w:color w:val="000000"/>
          <w:sz w:val="23"/>
          <w:szCs w:val="23"/>
        </w:rPr>
      </w:pPr>
      <w:proofErr w:type="gramStart"/>
      <w:r w:rsidRPr="00282E77">
        <w:rPr>
          <w:rFonts w:ascii="Wingdings" w:hAnsi="Wingdings" w:cs="Wingdings"/>
          <w:color w:val="000000"/>
          <w:sz w:val="23"/>
          <w:szCs w:val="23"/>
        </w:rPr>
        <w:t></w:t>
      </w:r>
      <w:r w:rsidRPr="00282E77">
        <w:rPr>
          <w:rFonts w:ascii="Wingdings" w:hAnsi="Wingdings" w:cs="Wingdings"/>
          <w:color w:val="000000"/>
          <w:sz w:val="23"/>
          <w:szCs w:val="23"/>
        </w:rPr>
        <w:t></w:t>
      </w:r>
      <w:r w:rsidRPr="00282E77">
        <w:rPr>
          <w:color w:val="000000"/>
          <w:sz w:val="23"/>
          <w:szCs w:val="23"/>
        </w:rPr>
        <w:t>Life member – Institute of Scholars, Bangalore, India.</w:t>
      </w:r>
      <w:proofErr w:type="gramEnd"/>
      <w:r w:rsidRPr="00282E77">
        <w:rPr>
          <w:color w:val="000000"/>
          <w:sz w:val="23"/>
          <w:szCs w:val="23"/>
        </w:rPr>
        <w:t xml:space="preserve"> </w:t>
      </w:r>
    </w:p>
    <w:p w:rsidR="00BB4FCC" w:rsidRPr="00282E77" w:rsidRDefault="00BB4FCC" w:rsidP="00282E77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0F2B84" w:rsidRPr="007F1497" w:rsidRDefault="00282E77" w:rsidP="00440145">
      <w:pPr>
        <w:spacing w:line="360" w:lineRule="auto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</w:rPr>
        <w:t>8</w:t>
      </w:r>
      <w:r w:rsidR="000F2B84" w:rsidRPr="007F1497">
        <w:rPr>
          <w:b/>
          <w:bCs/>
          <w:szCs w:val="24"/>
        </w:rPr>
        <w:t>. Training undergone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2"/>
        <w:gridCol w:w="1080"/>
        <w:gridCol w:w="4770"/>
        <w:gridCol w:w="2250"/>
        <w:gridCol w:w="1278"/>
      </w:tblGrid>
      <w:tr w:rsidR="00D56C7E" w:rsidRPr="007F1497" w:rsidTr="00282E77">
        <w:tc>
          <w:tcPr>
            <w:tcW w:w="882" w:type="dxa"/>
          </w:tcPr>
          <w:p w:rsidR="00D56C7E" w:rsidRPr="007F1497" w:rsidRDefault="00D56C7E" w:rsidP="007F14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Cs w:val="24"/>
              </w:rPr>
            </w:pPr>
            <w:proofErr w:type="spellStart"/>
            <w:r w:rsidRPr="007F1497">
              <w:rPr>
                <w:b/>
                <w:szCs w:val="24"/>
              </w:rPr>
              <w:t>Sl.no</w:t>
            </w:r>
            <w:proofErr w:type="spellEnd"/>
            <w:r w:rsidRPr="007F1497">
              <w:rPr>
                <w:b/>
                <w:szCs w:val="24"/>
              </w:rPr>
              <w:t>.</w:t>
            </w:r>
          </w:p>
        </w:tc>
        <w:tc>
          <w:tcPr>
            <w:tcW w:w="1080" w:type="dxa"/>
          </w:tcPr>
          <w:p w:rsidR="00D56C7E" w:rsidRPr="007F1497" w:rsidRDefault="00D56C7E" w:rsidP="007F14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Cs w:val="24"/>
              </w:rPr>
            </w:pPr>
            <w:r w:rsidRPr="007F1497">
              <w:rPr>
                <w:b/>
                <w:szCs w:val="24"/>
              </w:rPr>
              <w:t>Year</w:t>
            </w:r>
          </w:p>
        </w:tc>
        <w:tc>
          <w:tcPr>
            <w:tcW w:w="4770" w:type="dxa"/>
          </w:tcPr>
          <w:p w:rsidR="00D56C7E" w:rsidRPr="007F1497" w:rsidRDefault="00D56C7E" w:rsidP="007F1497">
            <w:pPr>
              <w:autoSpaceDE w:val="0"/>
              <w:autoSpaceDN w:val="0"/>
              <w:adjustRightInd w:val="0"/>
              <w:spacing w:line="360" w:lineRule="auto"/>
              <w:rPr>
                <w:b/>
                <w:szCs w:val="24"/>
              </w:rPr>
            </w:pPr>
            <w:r w:rsidRPr="007F1497">
              <w:rPr>
                <w:b/>
                <w:szCs w:val="24"/>
              </w:rPr>
              <w:t>Name of the training programme</w:t>
            </w:r>
          </w:p>
        </w:tc>
        <w:tc>
          <w:tcPr>
            <w:tcW w:w="2250" w:type="dxa"/>
          </w:tcPr>
          <w:p w:rsidR="00D56C7E" w:rsidRPr="007F1497" w:rsidRDefault="00D56C7E" w:rsidP="007F1497">
            <w:pPr>
              <w:autoSpaceDE w:val="0"/>
              <w:autoSpaceDN w:val="0"/>
              <w:adjustRightInd w:val="0"/>
              <w:spacing w:line="360" w:lineRule="auto"/>
              <w:rPr>
                <w:b/>
                <w:szCs w:val="24"/>
              </w:rPr>
            </w:pPr>
            <w:r w:rsidRPr="007F1497">
              <w:rPr>
                <w:b/>
                <w:szCs w:val="24"/>
              </w:rPr>
              <w:t>Name of the institute</w:t>
            </w:r>
          </w:p>
        </w:tc>
        <w:tc>
          <w:tcPr>
            <w:tcW w:w="1278" w:type="dxa"/>
          </w:tcPr>
          <w:p w:rsidR="00D56C7E" w:rsidRPr="007F1497" w:rsidRDefault="00D56C7E" w:rsidP="007F14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Cs w:val="24"/>
              </w:rPr>
            </w:pPr>
            <w:r w:rsidRPr="007F1497">
              <w:rPr>
                <w:b/>
                <w:szCs w:val="24"/>
              </w:rPr>
              <w:t>Duration</w:t>
            </w:r>
          </w:p>
        </w:tc>
      </w:tr>
      <w:tr w:rsidR="00D56C7E" w:rsidRPr="007F1497" w:rsidTr="00282E77">
        <w:tc>
          <w:tcPr>
            <w:tcW w:w="882" w:type="dxa"/>
          </w:tcPr>
          <w:p w:rsidR="00D56C7E" w:rsidRPr="007F1497" w:rsidRDefault="00D56C7E" w:rsidP="007F1497">
            <w:pPr>
              <w:pStyle w:val="ListParagraph"/>
              <w:numPr>
                <w:ilvl w:val="0"/>
                <w:numId w:val="22"/>
              </w:numPr>
              <w:suppressAutoHyphens w:val="0"/>
              <w:autoSpaceDN w:val="0"/>
              <w:adjustRightInd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56C7E" w:rsidRPr="007F1497" w:rsidRDefault="00D56C7E" w:rsidP="007F14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4"/>
              </w:rPr>
            </w:pPr>
            <w:r w:rsidRPr="007F1497">
              <w:rPr>
                <w:szCs w:val="24"/>
              </w:rPr>
              <w:t>2006</w:t>
            </w:r>
          </w:p>
        </w:tc>
        <w:tc>
          <w:tcPr>
            <w:tcW w:w="4770" w:type="dxa"/>
          </w:tcPr>
          <w:p w:rsidR="00D56C7E" w:rsidRPr="007F1497" w:rsidRDefault="00D56C7E" w:rsidP="007F1497">
            <w:pPr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7F1497">
              <w:rPr>
                <w:bCs/>
                <w:szCs w:val="24"/>
              </w:rPr>
              <w:t>Techniques in Molecular Marker Technology</w:t>
            </w:r>
          </w:p>
        </w:tc>
        <w:tc>
          <w:tcPr>
            <w:tcW w:w="2250" w:type="dxa"/>
          </w:tcPr>
          <w:p w:rsidR="00D56C7E" w:rsidRPr="007F1497" w:rsidRDefault="00D56C7E" w:rsidP="007F1497">
            <w:pPr>
              <w:spacing w:line="360" w:lineRule="auto"/>
              <w:rPr>
                <w:szCs w:val="24"/>
              </w:rPr>
            </w:pPr>
            <w:r w:rsidRPr="007F1497">
              <w:rPr>
                <w:bCs/>
                <w:szCs w:val="24"/>
              </w:rPr>
              <w:t>Indian Agricultural Research Institute (IARI), New Delhi,  India</w:t>
            </w:r>
          </w:p>
        </w:tc>
        <w:tc>
          <w:tcPr>
            <w:tcW w:w="1278" w:type="dxa"/>
          </w:tcPr>
          <w:p w:rsidR="00D56C7E" w:rsidRPr="007F1497" w:rsidRDefault="00D56C7E" w:rsidP="007F1497">
            <w:pPr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7F1497">
              <w:rPr>
                <w:szCs w:val="24"/>
              </w:rPr>
              <w:t>01 month</w:t>
            </w:r>
          </w:p>
        </w:tc>
      </w:tr>
      <w:tr w:rsidR="00D56C7E" w:rsidRPr="007F1497" w:rsidTr="00282E77">
        <w:trPr>
          <w:trHeight w:val="548"/>
        </w:trPr>
        <w:tc>
          <w:tcPr>
            <w:tcW w:w="882" w:type="dxa"/>
          </w:tcPr>
          <w:p w:rsidR="00D56C7E" w:rsidRPr="007F1497" w:rsidRDefault="00D56C7E" w:rsidP="007F1497">
            <w:pPr>
              <w:pStyle w:val="ListParagraph"/>
              <w:numPr>
                <w:ilvl w:val="0"/>
                <w:numId w:val="22"/>
              </w:numPr>
              <w:suppressAutoHyphens w:val="0"/>
              <w:autoSpaceDN w:val="0"/>
              <w:adjustRightInd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56C7E" w:rsidRPr="007F1497" w:rsidRDefault="00D56C7E" w:rsidP="007F14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4"/>
              </w:rPr>
            </w:pPr>
            <w:r w:rsidRPr="007F1497">
              <w:rPr>
                <w:szCs w:val="24"/>
              </w:rPr>
              <w:t>2008</w:t>
            </w:r>
          </w:p>
        </w:tc>
        <w:tc>
          <w:tcPr>
            <w:tcW w:w="4770" w:type="dxa"/>
          </w:tcPr>
          <w:p w:rsidR="00D56C7E" w:rsidRPr="007F1497" w:rsidRDefault="00D56C7E" w:rsidP="007F1497">
            <w:pPr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7F1497">
              <w:rPr>
                <w:bCs/>
                <w:szCs w:val="24"/>
              </w:rPr>
              <w:t>Training on HPLC techniques</w:t>
            </w:r>
          </w:p>
        </w:tc>
        <w:tc>
          <w:tcPr>
            <w:tcW w:w="2250" w:type="dxa"/>
          </w:tcPr>
          <w:p w:rsidR="00D56C7E" w:rsidRPr="007F1497" w:rsidRDefault="00D56C7E" w:rsidP="007F1497">
            <w:pPr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7F1497">
              <w:rPr>
                <w:bCs/>
                <w:szCs w:val="24"/>
              </w:rPr>
              <w:t>DRDE, DRDO, Gwalior.</w:t>
            </w:r>
          </w:p>
        </w:tc>
        <w:tc>
          <w:tcPr>
            <w:tcW w:w="1278" w:type="dxa"/>
          </w:tcPr>
          <w:p w:rsidR="00D56C7E" w:rsidRPr="007F1497" w:rsidRDefault="00D56C7E" w:rsidP="007F1497">
            <w:pPr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7F1497">
              <w:rPr>
                <w:szCs w:val="24"/>
              </w:rPr>
              <w:t>10 days</w:t>
            </w:r>
          </w:p>
        </w:tc>
      </w:tr>
      <w:tr w:rsidR="00D56C7E" w:rsidRPr="007F1497" w:rsidTr="00282E77">
        <w:tc>
          <w:tcPr>
            <w:tcW w:w="882" w:type="dxa"/>
          </w:tcPr>
          <w:p w:rsidR="00D56C7E" w:rsidRPr="007F1497" w:rsidRDefault="00D56C7E" w:rsidP="007F1497">
            <w:pPr>
              <w:pStyle w:val="ListParagraph"/>
              <w:numPr>
                <w:ilvl w:val="0"/>
                <w:numId w:val="22"/>
              </w:numPr>
              <w:suppressAutoHyphens w:val="0"/>
              <w:autoSpaceDN w:val="0"/>
              <w:adjustRightInd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56C7E" w:rsidRPr="007F1497" w:rsidRDefault="00D56C7E" w:rsidP="007F14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4"/>
              </w:rPr>
            </w:pPr>
            <w:r w:rsidRPr="007F1497">
              <w:rPr>
                <w:szCs w:val="24"/>
              </w:rPr>
              <w:t>2009</w:t>
            </w:r>
          </w:p>
        </w:tc>
        <w:tc>
          <w:tcPr>
            <w:tcW w:w="4770" w:type="dxa"/>
          </w:tcPr>
          <w:p w:rsidR="00D56C7E" w:rsidRPr="007F1497" w:rsidRDefault="00D56C7E" w:rsidP="007F1497">
            <w:pPr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7F1497">
              <w:rPr>
                <w:bCs/>
                <w:szCs w:val="24"/>
              </w:rPr>
              <w:t>ICAR Winter school on Molecular tools for crop improvement</w:t>
            </w:r>
          </w:p>
        </w:tc>
        <w:tc>
          <w:tcPr>
            <w:tcW w:w="2250" w:type="dxa"/>
          </w:tcPr>
          <w:p w:rsidR="00D56C7E" w:rsidRPr="007F1497" w:rsidRDefault="00D56C7E" w:rsidP="007F1497">
            <w:pPr>
              <w:spacing w:line="360" w:lineRule="auto"/>
              <w:rPr>
                <w:szCs w:val="24"/>
              </w:rPr>
            </w:pPr>
            <w:r w:rsidRPr="007F1497">
              <w:rPr>
                <w:bCs/>
                <w:szCs w:val="24"/>
              </w:rPr>
              <w:t>Sugarcane Breeding Institute, ICAR, Coimbatore, Tamil Nadu.</w:t>
            </w:r>
          </w:p>
        </w:tc>
        <w:tc>
          <w:tcPr>
            <w:tcW w:w="1278" w:type="dxa"/>
          </w:tcPr>
          <w:p w:rsidR="00D56C7E" w:rsidRPr="007F1497" w:rsidRDefault="00D56C7E" w:rsidP="007F1497">
            <w:pPr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7F1497">
              <w:rPr>
                <w:szCs w:val="24"/>
              </w:rPr>
              <w:t>21 days</w:t>
            </w:r>
          </w:p>
        </w:tc>
      </w:tr>
      <w:tr w:rsidR="00D56C7E" w:rsidRPr="007F1497" w:rsidTr="00282E77">
        <w:tc>
          <w:tcPr>
            <w:tcW w:w="882" w:type="dxa"/>
          </w:tcPr>
          <w:p w:rsidR="00D56C7E" w:rsidRPr="007F1497" w:rsidRDefault="00D56C7E" w:rsidP="007F1497">
            <w:pPr>
              <w:pStyle w:val="ListParagraph"/>
              <w:numPr>
                <w:ilvl w:val="0"/>
                <w:numId w:val="22"/>
              </w:numPr>
              <w:suppressAutoHyphens w:val="0"/>
              <w:autoSpaceDN w:val="0"/>
              <w:adjustRightInd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56C7E" w:rsidRPr="007F1497" w:rsidRDefault="00D56C7E" w:rsidP="007F14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4"/>
              </w:rPr>
            </w:pPr>
            <w:r w:rsidRPr="007F1497">
              <w:rPr>
                <w:szCs w:val="24"/>
              </w:rPr>
              <w:t>2011</w:t>
            </w:r>
          </w:p>
        </w:tc>
        <w:tc>
          <w:tcPr>
            <w:tcW w:w="4770" w:type="dxa"/>
          </w:tcPr>
          <w:p w:rsidR="00D56C7E" w:rsidRPr="007F1497" w:rsidRDefault="00D56C7E" w:rsidP="007F1497">
            <w:pPr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7F1497">
              <w:rPr>
                <w:bCs/>
                <w:szCs w:val="24"/>
              </w:rPr>
              <w:t>NAIP National Training on Allele Mining: Basic Principles, Methods and Applications</w:t>
            </w:r>
          </w:p>
        </w:tc>
        <w:tc>
          <w:tcPr>
            <w:tcW w:w="2250" w:type="dxa"/>
          </w:tcPr>
          <w:p w:rsidR="00D56C7E" w:rsidRPr="007F1497" w:rsidRDefault="00D56C7E" w:rsidP="007F1497">
            <w:pPr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7F1497">
              <w:rPr>
                <w:bCs/>
                <w:szCs w:val="24"/>
              </w:rPr>
              <w:t>Tamil Nadu Agricultural University, Coimbatore,</w:t>
            </w:r>
          </w:p>
          <w:p w:rsidR="00D56C7E" w:rsidRPr="007F1497" w:rsidRDefault="00D56C7E" w:rsidP="007F1497">
            <w:pPr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7F1497">
              <w:rPr>
                <w:bCs/>
                <w:szCs w:val="24"/>
              </w:rPr>
              <w:t>Tamil Nadu.</w:t>
            </w:r>
          </w:p>
        </w:tc>
        <w:tc>
          <w:tcPr>
            <w:tcW w:w="1278" w:type="dxa"/>
          </w:tcPr>
          <w:p w:rsidR="00D56C7E" w:rsidRPr="007F1497" w:rsidRDefault="00D56C7E" w:rsidP="007F1497">
            <w:pPr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7F1497">
              <w:rPr>
                <w:szCs w:val="24"/>
              </w:rPr>
              <w:t>10 days</w:t>
            </w:r>
          </w:p>
        </w:tc>
      </w:tr>
      <w:tr w:rsidR="00D56C7E" w:rsidRPr="007F1497" w:rsidTr="00282E77">
        <w:tc>
          <w:tcPr>
            <w:tcW w:w="882" w:type="dxa"/>
          </w:tcPr>
          <w:p w:rsidR="00D56C7E" w:rsidRPr="007F1497" w:rsidRDefault="00D56C7E" w:rsidP="007F1497">
            <w:pPr>
              <w:pStyle w:val="ListParagraph"/>
              <w:numPr>
                <w:ilvl w:val="0"/>
                <w:numId w:val="22"/>
              </w:numPr>
              <w:suppressAutoHyphens w:val="0"/>
              <w:autoSpaceDN w:val="0"/>
              <w:adjustRightInd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56C7E" w:rsidRPr="007F1497" w:rsidRDefault="00D56C7E" w:rsidP="007F14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4"/>
              </w:rPr>
            </w:pPr>
            <w:r w:rsidRPr="007F1497">
              <w:rPr>
                <w:szCs w:val="24"/>
              </w:rPr>
              <w:t>2012</w:t>
            </w:r>
          </w:p>
        </w:tc>
        <w:tc>
          <w:tcPr>
            <w:tcW w:w="4770" w:type="dxa"/>
          </w:tcPr>
          <w:p w:rsidR="00D56C7E" w:rsidRPr="007F1497" w:rsidRDefault="00D56C7E" w:rsidP="007F1497">
            <w:pPr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7F1497">
              <w:rPr>
                <w:bCs/>
                <w:szCs w:val="24"/>
              </w:rPr>
              <w:t xml:space="preserve">CEP of DRDO on </w:t>
            </w:r>
            <w:proofErr w:type="spellStart"/>
            <w:r w:rsidRPr="007F1497">
              <w:rPr>
                <w:bCs/>
                <w:szCs w:val="24"/>
              </w:rPr>
              <w:t>Biodefence</w:t>
            </w:r>
            <w:proofErr w:type="spellEnd"/>
            <w:r w:rsidRPr="007F1497">
              <w:rPr>
                <w:bCs/>
                <w:szCs w:val="24"/>
              </w:rPr>
              <w:t xml:space="preserve"> Technologies</w:t>
            </w:r>
          </w:p>
        </w:tc>
        <w:tc>
          <w:tcPr>
            <w:tcW w:w="2250" w:type="dxa"/>
          </w:tcPr>
          <w:p w:rsidR="00D56C7E" w:rsidRPr="007F1497" w:rsidRDefault="00D56C7E" w:rsidP="007F1497">
            <w:pPr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7F1497">
              <w:rPr>
                <w:bCs/>
                <w:szCs w:val="24"/>
              </w:rPr>
              <w:t>DEBEL, DRDO, Bangalore</w:t>
            </w:r>
          </w:p>
        </w:tc>
        <w:tc>
          <w:tcPr>
            <w:tcW w:w="1278" w:type="dxa"/>
          </w:tcPr>
          <w:p w:rsidR="00D56C7E" w:rsidRPr="007F1497" w:rsidRDefault="00D56C7E" w:rsidP="007F1497">
            <w:pPr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7F1497">
              <w:rPr>
                <w:szCs w:val="24"/>
              </w:rPr>
              <w:t>05 days</w:t>
            </w:r>
          </w:p>
        </w:tc>
      </w:tr>
      <w:tr w:rsidR="00D56C7E" w:rsidRPr="007F1497" w:rsidTr="00282E77">
        <w:tc>
          <w:tcPr>
            <w:tcW w:w="882" w:type="dxa"/>
          </w:tcPr>
          <w:p w:rsidR="00D56C7E" w:rsidRPr="007F1497" w:rsidRDefault="00D56C7E" w:rsidP="007F1497">
            <w:pPr>
              <w:pStyle w:val="ListParagraph"/>
              <w:numPr>
                <w:ilvl w:val="0"/>
                <w:numId w:val="22"/>
              </w:numPr>
              <w:suppressAutoHyphens w:val="0"/>
              <w:autoSpaceDN w:val="0"/>
              <w:adjustRightInd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56C7E" w:rsidRPr="007F1497" w:rsidRDefault="00D56C7E" w:rsidP="007F14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4"/>
              </w:rPr>
            </w:pPr>
            <w:r w:rsidRPr="007F1497">
              <w:rPr>
                <w:szCs w:val="24"/>
              </w:rPr>
              <w:t>2012</w:t>
            </w:r>
          </w:p>
        </w:tc>
        <w:tc>
          <w:tcPr>
            <w:tcW w:w="4770" w:type="dxa"/>
          </w:tcPr>
          <w:p w:rsidR="00D56C7E" w:rsidRPr="007F1497" w:rsidRDefault="00D56C7E" w:rsidP="007F1497">
            <w:pPr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7F1497">
              <w:rPr>
                <w:bCs/>
                <w:szCs w:val="24"/>
              </w:rPr>
              <w:t>CEP of DRDO on Trends in food packaging</w:t>
            </w:r>
          </w:p>
        </w:tc>
        <w:tc>
          <w:tcPr>
            <w:tcW w:w="2250" w:type="dxa"/>
          </w:tcPr>
          <w:p w:rsidR="00D56C7E" w:rsidRPr="007F1497" w:rsidRDefault="00D56C7E" w:rsidP="007F1497">
            <w:pPr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7F1497">
              <w:rPr>
                <w:szCs w:val="24"/>
              </w:rPr>
              <w:t>DFRL,DRDO, Mysore</w:t>
            </w:r>
          </w:p>
        </w:tc>
        <w:tc>
          <w:tcPr>
            <w:tcW w:w="1278" w:type="dxa"/>
          </w:tcPr>
          <w:p w:rsidR="00D56C7E" w:rsidRPr="007F1497" w:rsidRDefault="00D56C7E" w:rsidP="007F1497">
            <w:pPr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7F1497">
              <w:rPr>
                <w:szCs w:val="24"/>
              </w:rPr>
              <w:t>05 days</w:t>
            </w:r>
          </w:p>
        </w:tc>
      </w:tr>
      <w:tr w:rsidR="00D56C7E" w:rsidRPr="007F1497" w:rsidTr="00282E77">
        <w:tc>
          <w:tcPr>
            <w:tcW w:w="882" w:type="dxa"/>
          </w:tcPr>
          <w:p w:rsidR="00D56C7E" w:rsidRPr="007F1497" w:rsidRDefault="00D56C7E" w:rsidP="007F1497">
            <w:pPr>
              <w:pStyle w:val="ListParagraph"/>
              <w:numPr>
                <w:ilvl w:val="0"/>
                <w:numId w:val="22"/>
              </w:numPr>
              <w:suppressAutoHyphens w:val="0"/>
              <w:autoSpaceDN w:val="0"/>
              <w:adjustRightInd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56C7E" w:rsidRPr="007F1497" w:rsidRDefault="00D56C7E" w:rsidP="007F14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4"/>
              </w:rPr>
            </w:pPr>
            <w:r w:rsidRPr="007F1497">
              <w:rPr>
                <w:szCs w:val="24"/>
              </w:rPr>
              <w:t>2012</w:t>
            </w:r>
          </w:p>
        </w:tc>
        <w:tc>
          <w:tcPr>
            <w:tcW w:w="4770" w:type="dxa"/>
          </w:tcPr>
          <w:p w:rsidR="00D56C7E" w:rsidRPr="007F1497" w:rsidRDefault="00D56C7E" w:rsidP="007F1497">
            <w:pPr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7F1497">
              <w:rPr>
                <w:szCs w:val="24"/>
              </w:rPr>
              <w:t xml:space="preserve">ICAR Short course on </w:t>
            </w:r>
            <w:r w:rsidRPr="007F1497">
              <w:rPr>
                <w:bCs/>
                <w:szCs w:val="24"/>
              </w:rPr>
              <w:t>Advances in gene identification and marker development</w:t>
            </w:r>
          </w:p>
        </w:tc>
        <w:tc>
          <w:tcPr>
            <w:tcW w:w="2250" w:type="dxa"/>
          </w:tcPr>
          <w:p w:rsidR="00D56C7E" w:rsidRPr="007F1497" w:rsidRDefault="00D56C7E" w:rsidP="007F1497">
            <w:pPr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7F1497">
              <w:rPr>
                <w:szCs w:val="24"/>
              </w:rPr>
              <w:t xml:space="preserve">NRC for banana, </w:t>
            </w:r>
            <w:proofErr w:type="spellStart"/>
            <w:r w:rsidRPr="007F1497">
              <w:rPr>
                <w:szCs w:val="24"/>
              </w:rPr>
              <w:t>Trichy</w:t>
            </w:r>
            <w:proofErr w:type="spellEnd"/>
            <w:r w:rsidRPr="007F1497">
              <w:rPr>
                <w:szCs w:val="24"/>
              </w:rPr>
              <w:t>, Tamil Nadu.</w:t>
            </w:r>
          </w:p>
        </w:tc>
        <w:tc>
          <w:tcPr>
            <w:tcW w:w="1278" w:type="dxa"/>
          </w:tcPr>
          <w:p w:rsidR="00D56C7E" w:rsidRPr="007F1497" w:rsidRDefault="00D56C7E" w:rsidP="007F1497">
            <w:pPr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7F1497">
              <w:rPr>
                <w:szCs w:val="24"/>
              </w:rPr>
              <w:t>10 days</w:t>
            </w:r>
          </w:p>
        </w:tc>
      </w:tr>
      <w:tr w:rsidR="00D56C7E" w:rsidRPr="007F1497" w:rsidTr="00282E77">
        <w:tc>
          <w:tcPr>
            <w:tcW w:w="882" w:type="dxa"/>
          </w:tcPr>
          <w:p w:rsidR="00D56C7E" w:rsidRPr="007F1497" w:rsidRDefault="00D56C7E" w:rsidP="007F1497">
            <w:pPr>
              <w:pStyle w:val="ListParagraph"/>
              <w:numPr>
                <w:ilvl w:val="0"/>
                <w:numId w:val="22"/>
              </w:numPr>
              <w:suppressAutoHyphens w:val="0"/>
              <w:autoSpaceDN w:val="0"/>
              <w:adjustRightInd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56C7E" w:rsidRPr="007F1497" w:rsidRDefault="00D56C7E" w:rsidP="007F14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4"/>
              </w:rPr>
            </w:pPr>
            <w:r w:rsidRPr="007F1497">
              <w:rPr>
                <w:szCs w:val="24"/>
              </w:rPr>
              <w:t>2013</w:t>
            </w:r>
          </w:p>
        </w:tc>
        <w:tc>
          <w:tcPr>
            <w:tcW w:w="4770" w:type="dxa"/>
          </w:tcPr>
          <w:p w:rsidR="00D56C7E" w:rsidRPr="007F1497" w:rsidRDefault="00D56C7E" w:rsidP="007F1497">
            <w:pPr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7F1497">
              <w:rPr>
                <w:szCs w:val="24"/>
              </w:rPr>
              <w:t>Design of Experiments</w:t>
            </w:r>
          </w:p>
        </w:tc>
        <w:tc>
          <w:tcPr>
            <w:tcW w:w="2250" w:type="dxa"/>
          </w:tcPr>
          <w:p w:rsidR="00D56C7E" w:rsidRDefault="00D56C7E" w:rsidP="007F1497">
            <w:pPr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7F1497">
              <w:rPr>
                <w:szCs w:val="24"/>
              </w:rPr>
              <w:t xml:space="preserve">Indian Statistical Institute, Bangalore </w:t>
            </w:r>
          </w:p>
          <w:p w:rsidR="00DA699E" w:rsidRPr="007F1497" w:rsidRDefault="00DA699E" w:rsidP="007F1497">
            <w:pPr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</w:p>
        </w:tc>
        <w:tc>
          <w:tcPr>
            <w:tcW w:w="1278" w:type="dxa"/>
          </w:tcPr>
          <w:p w:rsidR="00D56C7E" w:rsidRPr="007F1497" w:rsidRDefault="00D56C7E" w:rsidP="007F1497">
            <w:pPr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7F1497">
              <w:rPr>
                <w:szCs w:val="24"/>
              </w:rPr>
              <w:t>02 days</w:t>
            </w:r>
          </w:p>
        </w:tc>
      </w:tr>
      <w:tr w:rsidR="002D281B" w:rsidRPr="007F1497" w:rsidTr="00282E77">
        <w:tc>
          <w:tcPr>
            <w:tcW w:w="882" w:type="dxa"/>
          </w:tcPr>
          <w:p w:rsidR="002D281B" w:rsidRPr="007F1497" w:rsidRDefault="002D281B" w:rsidP="007F1497">
            <w:pPr>
              <w:pStyle w:val="ListParagraph"/>
              <w:numPr>
                <w:ilvl w:val="0"/>
                <w:numId w:val="22"/>
              </w:numPr>
              <w:suppressAutoHyphens w:val="0"/>
              <w:autoSpaceDN w:val="0"/>
              <w:adjustRightInd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D281B" w:rsidRPr="007F1497" w:rsidRDefault="002D281B" w:rsidP="007F14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2013</w:t>
            </w:r>
          </w:p>
        </w:tc>
        <w:tc>
          <w:tcPr>
            <w:tcW w:w="4770" w:type="dxa"/>
          </w:tcPr>
          <w:p w:rsidR="002D281B" w:rsidRPr="007F1497" w:rsidRDefault="001B5CFA" w:rsidP="007F1497">
            <w:pPr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7F1497">
              <w:rPr>
                <w:bCs/>
                <w:szCs w:val="24"/>
              </w:rPr>
              <w:t>CEP of DRDO  on</w:t>
            </w:r>
            <w:r>
              <w:rPr>
                <w:szCs w:val="24"/>
              </w:rPr>
              <w:t xml:space="preserve"> </w:t>
            </w:r>
            <w:proofErr w:type="spellStart"/>
            <w:r w:rsidR="002D281B">
              <w:rPr>
                <w:szCs w:val="24"/>
              </w:rPr>
              <w:t>Biodefence</w:t>
            </w:r>
            <w:proofErr w:type="spellEnd"/>
            <w:r w:rsidR="002D281B">
              <w:rPr>
                <w:szCs w:val="24"/>
              </w:rPr>
              <w:t xml:space="preserve"> technologies</w:t>
            </w:r>
          </w:p>
        </w:tc>
        <w:tc>
          <w:tcPr>
            <w:tcW w:w="2250" w:type="dxa"/>
          </w:tcPr>
          <w:p w:rsidR="002D281B" w:rsidRPr="007F1497" w:rsidRDefault="002D281B" w:rsidP="007F1497">
            <w:pPr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DRDO-DEBEL, Bangalore</w:t>
            </w:r>
          </w:p>
        </w:tc>
        <w:tc>
          <w:tcPr>
            <w:tcW w:w="1278" w:type="dxa"/>
          </w:tcPr>
          <w:p w:rsidR="002D281B" w:rsidRPr="007F1497" w:rsidRDefault="002D281B" w:rsidP="007F1497">
            <w:pPr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7F1497">
              <w:rPr>
                <w:szCs w:val="24"/>
              </w:rPr>
              <w:t>05 days</w:t>
            </w:r>
          </w:p>
        </w:tc>
      </w:tr>
      <w:tr w:rsidR="00655F74" w:rsidRPr="007F1497" w:rsidTr="00282E77">
        <w:tc>
          <w:tcPr>
            <w:tcW w:w="882" w:type="dxa"/>
          </w:tcPr>
          <w:p w:rsidR="00655F74" w:rsidRPr="007F1497" w:rsidRDefault="00655F74" w:rsidP="007F1497">
            <w:pPr>
              <w:pStyle w:val="ListParagraph"/>
              <w:numPr>
                <w:ilvl w:val="0"/>
                <w:numId w:val="22"/>
              </w:numPr>
              <w:suppressAutoHyphens w:val="0"/>
              <w:autoSpaceDN w:val="0"/>
              <w:adjustRightInd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655F74" w:rsidRDefault="00655F74" w:rsidP="007F14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2014</w:t>
            </w:r>
          </w:p>
        </w:tc>
        <w:tc>
          <w:tcPr>
            <w:tcW w:w="4770" w:type="dxa"/>
          </w:tcPr>
          <w:p w:rsidR="00655F74" w:rsidRDefault="001B5CFA" w:rsidP="007F1497">
            <w:pPr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Pre-conference workshop ‘Taxonomy of fungi’</w:t>
            </w:r>
          </w:p>
        </w:tc>
        <w:tc>
          <w:tcPr>
            <w:tcW w:w="2250" w:type="dxa"/>
          </w:tcPr>
          <w:p w:rsidR="00655F74" w:rsidRDefault="001B5CFA" w:rsidP="007F1497">
            <w:pPr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Annamali</w:t>
            </w:r>
            <w:proofErr w:type="spellEnd"/>
            <w:r>
              <w:rPr>
                <w:szCs w:val="24"/>
              </w:rPr>
              <w:t xml:space="preserve"> university, </w:t>
            </w:r>
            <w:proofErr w:type="spellStart"/>
            <w:r>
              <w:rPr>
                <w:szCs w:val="24"/>
              </w:rPr>
              <w:t>TamilNadu</w:t>
            </w:r>
            <w:proofErr w:type="spellEnd"/>
            <w:r>
              <w:rPr>
                <w:szCs w:val="24"/>
              </w:rPr>
              <w:t xml:space="preserve"> </w:t>
            </w:r>
          </w:p>
        </w:tc>
        <w:tc>
          <w:tcPr>
            <w:tcW w:w="1278" w:type="dxa"/>
          </w:tcPr>
          <w:p w:rsidR="00655F74" w:rsidRPr="007F1497" w:rsidRDefault="001B5CFA" w:rsidP="007F1497">
            <w:pPr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02 days</w:t>
            </w:r>
          </w:p>
        </w:tc>
      </w:tr>
      <w:tr w:rsidR="002D281B" w:rsidRPr="007F1497" w:rsidTr="00282E77">
        <w:tc>
          <w:tcPr>
            <w:tcW w:w="882" w:type="dxa"/>
          </w:tcPr>
          <w:p w:rsidR="002D281B" w:rsidRPr="007F1497" w:rsidRDefault="002D281B" w:rsidP="007F1497">
            <w:pPr>
              <w:pStyle w:val="ListParagraph"/>
              <w:numPr>
                <w:ilvl w:val="0"/>
                <w:numId w:val="22"/>
              </w:numPr>
              <w:suppressAutoHyphens w:val="0"/>
              <w:autoSpaceDN w:val="0"/>
              <w:adjustRightInd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D281B" w:rsidRPr="007F1497" w:rsidRDefault="002D281B" w:rsidP="007F14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2015</w:t>
            </w:r>
          </w:p>
        </w:tc>
        <w:tc>
          <w:tcPr>
            <w:tcW w:w="4770" w:type="dxa"/>
          </w:tcPr>
          <w:p w:rsidR="002D281B" w:rsidRPr="002D281B" w:rsidRDefault="002D281B" w:rsidP="002D281B">
            <w:pPr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2D281B">
              <w:rPr>
                <w:szCs w:val="24"/>
              </w:rPr>
              <w:t>National Workshop on Women Innovators for</w:t>
            </w:r>
          </w:p>
          <w:p w:rsidR="002D281B" w:rsidRPr="007F1497" w:rsidRDefault="002D281B" w:rsidP="002D281B">
            <w:pPr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2D281B">
              <w:rPr>
                <w:szCs w:val="24"/>
              </w:rPr>
              <w:t xml:space="preserve">Excellence in Research and Science </w:t>
            </w:r>
          </w:p>
        </w:tc>
        <w:tc>
          <w:tcPr>
            <w:tcW w:w="2250" w:type="dxa"/>
          </w:tcPr>
          <w:p w:rsidR="002D281B" w:rsidRPr="007F1497" w:rsidRDefault="002D281B" w:rsidP="002D281B">
            <w:pPr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DRDO-</w:t>
            </w:r>
            <w:r w:rsidRPr="002D281B">
              <w:rPr>
                <w:szCs w:val="24"/>
              </w:rPr>
              <w:t>CFEES, Delhi.</w:t>
            </w:r>
          </w:p>
        </w:tc>
        <w:tc>
          <w:tcPr>
            <w:tcW w:w="1278" w:type="dxa"/>
          </w:tcPr>
          <w:p w:rsidR="002D281B" w:rsidRPr="007F1497" w:rsidRDefault="002D281B" w:rsidP="007F1497">
            <w:pPr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01 day</w:t>
            </w:r>
          </w:p>
        </w:tc>
      </w:tr>
      <w:tr w:rsidR="00D56C7E" w:rsidRPr="007F1497" w:rsidTr="00282E77">
        <w:tc>
          <w:tcPr>
            <w:tcW w:w="882" w:type="dxa"/>
          </w:tcPr>
          <w:p w:rsidR="00D56C7E" w:rsidRPr="007F1497" w:rsidRDefault="00D56C7E" w:rsidP="007F1497">
            <w:pPr>
              <w:pStyle w:val="ListParagraph"/>
              <w:numPr>
                <w:ilvl w:val="0"/>
                <w:numId w:val="22"/>
              </w:numPr>
              <w:suppressAutoHyphens w:val="0"/>
              <w:autoSpaceDN w:val="0"/>
              <w:adjustRightInd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56C7E" w:rsidRPr="007F1497" w:rsidRDefault="00D56C7E" w:rsidP="007F14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4"/>
              </w:rPr>
            </w:pPr>
            <w:r w:rsidRPr="007F1497">
              <w:rPr>
                <w:szCs w:val="24"/>
              </w:rPr>
              <w:t>2016</w:t>
            </w:r>
          </w:p>
        </w:tc>
        <w:tc>
          <w:tcPr>
            <w:tcW w:w="4770" w:type="dxa"/>
          </w:tcPr>
          <w:p w:rsidR="00D56C7E" w:rsidRPr="007F1497" w:rsidRDefault="00D56C7E" w:rsidP="007F1497">
            <w:pPr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7F1497">
              <w:rPr>
                <w:szCs w:val="24"/>
              </w:rPr>
              <w:t>Recent advancements in comparative genomics and proteomics</w:t>
            </w:r>
          </w:p>
        </w:tc>
        <w:tc>
          <w:tcPr>
            <w:tcW w:w="2250" w:type="dxa"/>
          </w:tcPr>
          <w:p w:rsidR="00D56C7E" w:rsidRPr="007F1497" w:rsidRDefault="00D56C7E" w:rsidP="007F1497">
            <w:pPr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7F1497">
              <w:rPr>
                <w:szCs w:val="24"/>
              </w:rPr>
              <w:t>TANUVAS, Chennai</w:t>
            </w:r>
          </w:p>
        </w:tc>
        <w:tc>
          <w:tcPr>
            <w:tcW w:w="1278" w:type="dxa"/>
          </w:tcPr>
          <w:p w:rsidR="00D56C7E" w:rsidRPr="007F1497" w:rsidRDefault="00D56C7E" w:rsidP="007F1497">
            <w:pPr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7F1497">
              <w:rPr>
                <w:szCs w:val="24"/>
              </w:rPr>
              <w:t>10 days</w:t>
            </w:r>
          </w:p>
        </w:tc>
      </w:tr>
      <w:tr w:rsidR="00D56C7E" w:rsidRPr="007F1497" w:rsidTr="00282E77">
        <w:tc>
          <w:tcPr>
            <w:tcW w:w="882" w:type="dxa"/>
          </w:tcPr>
          <w:p w:rsidR="00D56C7E" w:rsidRPr="007F1497" w:rsidRDefault="00D56C7E" w:rsidP="007F1497">
            <w:pPr>
              <w:pStyle w:val="ListParagraph"/>
              <w:numPr>
                <w:ilvl w:val="0"/>
                <w:numId w:val="22"/>
              </w:numPr>
              <w:suppressAutoHyphens w:val="0"/>
              <w:autoSpaceDN w:val="0"/>
              <w:adjustRightInd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56C7E" w:rsidRPr="007F1497" w:rsidRDefault="00D56C7E" w:rsidP="007F14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4"/>
              </w:rPr>
            </w:pPr>
            <w:r w:rsidRPr="007F1497">
              <w:rPr>
                <w:szCs w:val="24"/>
              </w:rPr>
              <w:t>2016</w:t>
            </w:r>
          </w:p>
        </w:tc>
        <w:tc>
          <w:tcPr>
            <w:tcW w:w="4770" w:type="dxa"/>
          </w:tcPr>
          <w:p w:rsidR="00D56C7E" w:rsidRPr="007F1497" w:rsidRDefault="00D56C7E" w:rsidP="007F1497">
            <w:pPr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7F1497">
              <w:rPr>
                <w:szCs w:val="24"/>
              </w:rPr>
              <w:t>Project Management</w:t>
            </w:r>
          </w:p>
        </w:tc>
        <w:tc>
          <w:tcPr>
            <w:tcW w:w="2250" w:type="dxa"/>
          </w:tcPr>
          <w:p w:rsidR="00D56C7E" w:rsidRPr="007F1497" w:rsidRDefault="00D56C7E" w:rsidP="007F1497">
            <w:pPr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7F1497">
              <w:rPr>
                <w:szCs w:val="24"/>
              </w:rPr>
              <w:t>ITM, Mussorie.</w:t>
            </w:r>
          </w:p>
        </w:tc>
        <w:tc>
          <w:tcPr>
            <w:tcW w:w="1278" w:type="dxa"/>
          </w:tcPr>
          <w:p w:rsidR="00D56C7E" w:rsidRPr="007F1497" w:rsidRDefault="00D56C7E" w:rsidP="007F1497">
            <w:pPr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</w:p>
        </w:tc>
      </w:tr>
      <w:tr w:rsidR="00D56C7E" w:rsidRPr="007F1497" w:rsidTr="00282E77">
        <w:tc>
          <w:tcPr>
            <w:tcW w:w="882" w:type="dxa"/>
          </w:tcPr>
          <w:p w:rsidR="00D56C7E" w:rsidRPr="007F1497" w:rsidRDefault="00D56C7E" w:rsidP="007F1497">
            <w:pPr>
              <w:pStyle w:val="ListParagraph"/>
              <w:numPr>
                <w:ilvl w:val="0"/>
                <w:numId w:val="22"/>
              </w:numPr>
              <w:suppressAutoHyphens w:val="0"/>
              <w:autoSpaceDN w:val="0"/>
              <w:adjustRightInd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56C7E" w:rsidRPr="007F1497" w:rsidRDefault="00D56C7E" w:rsidP="007F14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4"/>
              </w:rPr>
            </w:pPr>
            <w:r w:rsidRPr="007F1497">
              <w:rPr>
                <w:szCs w:val="24"/>
              </w:rPr>
              <w:t>2017</w:t>
            </w:r>
          </w:p>
        </w:tc>
        <w:tc>
          <w:tcPr>
            <w:tcW w:w="4770" w:type="dxa"/>
          </w:tcPr>
          <w:p w:rsidR="00D56C7E" w:rsidRPr="007F1497" w:rsidRDefault="00D56C7E" w:rsidP="007F1497">
            <w:pPr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7F1497">
              <w:rPr>
                <w:bCs/>
                <w:szCs w:val="24"/>
              </w:rPr>
              <w:t>CEP of DRDO  on Trends in Food Biotechnology</w:t>
            </w:r>
          </w:p>
        </w:tc>
        <w:tc>
          <w:tcPr>
            <w:tcW w:w="2250" w:type="dxa"/>
          </w:tcPr>
          <w:p w:rsidR="00D56C7E" w:rsidRPr="007F1497" w:rsidRDefault="00D56C7E" w:rsidP="007F1497">
            <w:pPr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7F1497">
              <w:rPr>
                <w:szCs w:val="24"/>
              </w:rPr>
              <w:t>DFRL, Mysore</w:t>
            </w:r>
          </w:p>
        </w:tc>
        <w:tc>
          <w:tcPr>
            <w:tcW w:w="1278" w:type="dxa"/>
          </w:tcPr>
          <w:p w:rsidR="00D56C7E" w:rsidRPr="007F1497" w:rsidRDefault="00D56C7E" w:rsidP="007F1497">
            <w:pPr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7F1497">
              <w:rPr>
                <w:szCs w:val="24"/>
              </w:rPr>
              <w:t>05 days</w:t>
            </w:r>
          </w:p>
        </w:tc>
      </w:tr>
      <w:tr w:rsidR="00D56C7E" w:rsidRPr="007F1497" w:rsidTr="00282E77">
        <w:tc>
          <w:tcPr>
            <w:tcW w:w="882" w:type="dxa"/>
          </w:tcPr>
          <w:p w:rsidR="00D56C7E" w:rsidRPr="007F1497" w:rsidRDefault="00D56C7E" w:rsidP="007F1497">
            <w:pPr>
              <w:pStyle w:val="ListParagraph"/>
              <w:numPr>
                <w:ilvl w:val="0"/>
                <w:numId w:val="22"/>
              </w:numPr>
              <w:suppressAutoHyphens w:val="0"/>
              <w:autoSpaceDN w:val="0"/>
              <w:adjustRightInd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56C7E" w:rsidRPr="007F1497" w:rsidRDefault="00D56C7E" w:rsidP="007F14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4"/>
              </w:rPr>
            </w:pPr>
            <w:r w:rsidRPr="007F1497">
              <w:rPr>
                <w:szCs w:val="24"/>
              </w:rPr>
              <w:t>2017</w:t>
            </w:r>
          </w:p>
        </w:tc>
        <w:tc>
          <w:tcPr>
            <w:tcW w:w="4770" w:type="dxa"/>
          </w:tcPr>
          <w:p w:rsidR="00D56C7E" w:rsidRPr="007F1497" w:rsidRDefault="00D56C7E" w:rsidP="007F1497">
            <w:pPr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7F1497">
              <w:rPr>
                <w:szCs w:val="24"/>
              </w:rPr>
              <w:t>Building competencies for personal excellence</w:t>
            </w:r>
          </w:p>
        </w:tc>
        <w:tc>
          <w:tcPr>
            <w:tcW w:w="2250" w:type="dxa"/>
          </w:tcPr>
          <w:p w:rsidR="00D56C7E" w:rsidRPr="007F1497" w:rsidRDefault="00D56C7E" w:rsidP="007F1497">
            <w:pPr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7F1497">
              <w:rPr>
                <w:szCs w:val="24"/>
              </w:rPr>
              <w:t>Art of living foundation, Bangalore</w:t>
            </w:r>
          </w:p>
        </w:tc>
        <w:tc>
          <w:tcPr>
            <w:tcW w:w="1278" w:type="dxa"/>
          </w:tcPr>
          <w:p w:rsidR="00D56C7E" w:rsidRPr="007F1497" w:rsidRDefault="00D56C7E" w:rsidP="007F1497">
            <w:pPr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7F1497">
              <w:rPr>
                <w:szCs w:val="24"/>
              </w:rPr>
              <w:t>05 days</w:t>
            </w:r>
          </w:p>
        </w:tc>
      </w:tr>
      <w:tr w:rsidR="00D56C7E" w:rsidRPr="007F1497" w:rsidTr="00282E77">
        <w:tc>
          <w:tcPr>
            <w:tcW w:w="882" w:type="dxa"/>
          </w:tcPr>
          <w:p w:rsidR="00D56C7E" w:rsidRPr="007F1497" w:rsidRDefault="00D56C7E" w:rsidP="007F1497">
            <w:pPr>
              <w:pStyle w:val="ListParagraph"/>
              <w:numPr>
                <w:ilvl w:val="0"/>
                <w:numId w:val="22"/>
              </w:numPr>
              <w:suppressAutoHyphens w:val="0"/>
              <w:autoSpaceDN w:val="0"/>
              <w:adjustRightInd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56C7E" w:rsidRPr="007F1497" w:rsidRDefault="00D56C7E" w:rsidP="007F14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4"/>
              </w:rPr>
            </w:pPr>
            <w:r w:rsidRPr="007F1497">
              <w:rPr>
                <w:szCs w:val="24"/>
              </w:rPr>
              <w:t>2019</w:t>
            </w:r>
          </w:p>
        </w:tc>
        <w:tc>
          <w:tcPr>
            <w:tcW w:w="4770" w:type="dxa"/>
          </w:tcPr>
          <w:p w:rsidR="00D56C7E" w:rsidRPr="007F1497" w:rsidRDefault="00D56C7E" w:rsidP="007F1497">
            <w:pPr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7F1497">
              <w:rPr>
                <w:bCs/>
                <w:szCs w:val="24"/>
              </w:rPr>
              <w:t xml:space="preserve">CEP of DRDO  on Foodomics </w:t>
            </w:r>
          </w:p>
        </w:tc>
        <w:tc>
          <w:tcPr>
            <w:tcW w:w="2250" w:type="dxa"/>
          </w:tcPr>
          <w:p w:rsidR="00D56C7E" w:rsidRPr="007F1497" w:rsidRDefault="00D56C7E" w:rsidP="007F1497">
            <w:pPr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7F1497">
              <w:rPr>
                <w:szCs w:val="24"/>
              </w:rPr>
              <w:t>DFRL, Mysore</w:t>
            </w:r>
          </w:p>
        </w:tc>
        <w:tc>
          <w:tcPr>
            <w:tcW w:w="1278" w:type="dxa"/>
          </w:tcPr>
          <w:p w:rsidR="00D56C7E" w:rsidRPr="007F1497" w:rsidRDefault="00D56C7E" w:rsidP="007F1497">
            <w:pPr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7F1497">
              <w:rPr>
                <w:szCs w:val="24"/>
              </w:rPr>
              <w:t>05 days</w:t>
            </w:r>
          </w:p>
        </w:tc>
      </w:tr>
      <w:tr w:rsidR="00D56C7E" w:rsidRPr="007F1497" w:rsidTr="00282E77">
        <w:tc>
          <w:tcPr>
            <w:tcW w:w="882" w:type="dxa"/>
          </w:tcPr>
          <w:p w:rsidR="00D56C7E" w:rsidRPr="007F1497" w:rsidRDefault="00D56C7E" w:rsidP="007F1497">
            <w:pPr>
              <w:pStyle w:val="ListParagraph"/>
              <w:numPr>
                <w:ilvl w:val="0"/>
                <w:numId w:val="22"/>
              </w:numPr>
              <w:suppressAutoHyphens w:val="0"/>
              <w:autoSpaceDN w:val="0"/>
              <w:adjustRightInd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56C7E" w:rsidRPr="007F1497" w:rsidRDefault="00D56C7E" w:rsidP="007F14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4"/>
              </w:rPr>
            </w:pPr>
            <w:r w:rsidRPr="007F1497">
              <w:rPr>
                <w:szCs w:val="24"/>
              </w:rPr>
              <w:t>2020</w:t>
            </w:r>
          </w:p>
        </w:tc>
        <w:tc>
          <w:tcPr>
            <w:tcW w:w="4770" w:type="dxa"/>
          </w:tcPr>
          <w:p w:rsidR="00D56C7E" w:rsidRPr="007F1497" w:rsidRDefault="00D56C7E" w:rsidP="007F1497">
            <w:pPr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7F1497">
              <w:rPr>
                <w:bCs/>
                <w:szCs w:val="24"/>
              </w:rPr>
              <w:t xml:space="preserve">CEP of DRDO  on Nutraceuticals </w:t>
            </w:r>
          </w:p>
        </w:tc>
        <w:tc>
          <w:tcPr>
            <w:tcW w:w="2250" w:type="dxa"/>
          </w:tcPr>
          <w:p w:rsidR="00D56C7E" w:rsidRPr="007F1497" w:rsidRDefault="00D56C7E" w:rsidP="007F1497">
            <w:pPr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7F1497">
              <w:rPr>
                <w:szCs w:val="24"/>
              </w:rPr>
              <w:t>DFRL, Mysore</w:t>
            </w:r>
          </w:p>
        </w:tc>
        <w:tc>
          <w:tcPr>
            <w:tcW w:w="1278" w:type="dxa"/>
          </w:tcPr>
          <w:p w:rsidR="00D56C7E" w:rsidRPr="007F1497" w:rsidRDefault="00D56C7E" w:rsidP="007F1497">
            <w:pPr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7F1497">
              <w:rPr>
                <w:szCs w:val="24"/>
              </w:rPr>
              <w:t>03 days</w:t>
            </w:r>
          </w:p>
        </w:tc>
      </w:tr>
      <w:tr w:rsidR="00D56C7E" w:rsidRPr="007F1497" w:rsidTr="00282E77">
        <w:tc>
          <w:tcPr>
            <w:tcW w:w="882" w:type="dxa"/>
          </w:tcPr>
          <w:p w:rsidR="00D56C7E" w:rsidRPr="007F1497" w:rsidRDefault="00D56C7E" w:rsidP="007F1497">
            <w:pPr>
              <w:pStyle w:val="ListParagraph"/>
              <w:numPr>
                <w:ilvl w:val="0"/>
                <w:numId w:val="22"/>
              </w:numPr>
              <w:suppressAutoHyphens w:val="0"/>
              <w:autoSpaceDN w:val="0"/>
              <w:adjustRightInd w:val="0"/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56C7E" w:rsidRPr="007F1497" w:rsidRDefault="00D56C7E" w:rsidP="007F14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4"/>
              </w:rPr>
            </w:pPr>
            <w:r w:rsidRPr="007F1497">
              <w:rPr>
                <w:szCs w:val="24"/>
              </w:rPr>
              <w:t>2020</w:t>
            </w:r>
          </w:p>
        </w:tc>
        <w:tc>
          <w:tcPr>
            <w:tcW w:w="4770" w:type="dxa"/>
          </w:tcPr>
          <w:p w:rsidR="00D56C7E" w:rsidRPr="007F1497" w:rsidRDefault="00D56C7E" w:rsidP="007F1497">
            <w:pPr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7F1497">
              <w:rPr>
                <w:bCs/>
                <w:szCs w:val="24"/>
              </w:rPr>
              <w:t>DST sponsored online training programme on 'Science Administration, Research Management for Scientists</w:t>
            </w:r>
          </w:p>
        </w:tc>
        <w:tc>
          <w:tcPr>
            <w:tcW w:w="2250" w:type="dxa"/>
          </w:tcPr>
          <w:p w:rsidR="00D56C7E" w:rsidRPr="007F1497" w:rsidRDefault="00D56C7E" w:rsidP="007F1497">
            <w:pPr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7F1497">
              <w:rPr>
                <w:bCs/>
                <w:szCs w:val="24"/>
              </w:rPr>
              <w:t>Administrative Staff College of India (ASCI), Hyderabad</w:t>
            </w:r>
          </w:p>
        </w:tc>
        <w:tc>
          <w:tcPr>
            <w:tcW w:w="1278" w:type="dxa"/>
          </w:tcPr>
          <w:p w:rsidR="00D56C7E" w:rsidRPr="007F1497" w:rsidRDefault="00D56C7E" w:rsidP="007F1497">
            <w:pPr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7F1497">
              <w:rPr>
                <w:szCs w:val="24"/>
              </w:rPr>
              <w:t>14 days</w:t>
            </w:r>
          </w:p>
        </w:tc>
      </w:tr>
    </w:tbl>
    <w:p w:rsidR="00D56C7E" w:rsidRPr="007F1497" w:rsidRDefault="00D56C7E" w:rsidP="007F1497">
      <w:pPr>
        <w:spacing w:line="360" w:lineRule="auto"/>
        <w:ind w:left="58"/>
        <w:jc w:val="both"/>
        <w:rPr>
          <w:b/>
          <w:bCs/>
          <w:szCs w:val="24"/>
          <w:u w:val="single"/>
        </w:rPr>
      </w:pPr>
    </w:p>
    <w:p w:rsidR="00AC4138" w:rsidRPr="007F1497" w:rsidRDefault="00A8519C" w:rsidP="007F1497">
      <w:pPr>
        <w:spacing w:line="360" w:lineRule="auto"/>
        <w:ind w:left="58"/>
        <w:jc w:val="both"/>
        <w:rPr>
          <w:b/>
          <w:szCs w:val="24"/>
          <w:highlight w:val="lightGray"/>
          <w:u w:val="single"/>
        </w:rPr>
      </w:pPr>
      <w:r>
        <w:rPr>
          <w:b/>
          <w:bCs/>
          <w:szCs w:val="24"/>
        </w:rPr>
        <w:t>9</w:t>
      </w:r>
      <w:r w:rsidR="005B240F" w:rsidRPr="007F1497">
        <w:rPr>
          <w:b/>
          <w:bCs/>
          <w:szCs w:val="24"/>
        </w:rPr>
        <w:t>.</w:t>
      </w:r>
      <w:r>
        <w:rPr>
          <w:b/>
          <w:bCs/>
          <w:szCs w:val="24"/>
        </w:rPr>
        <w:t xml:space="preserve"> </w:t>
      </w:r>
      <w:r w:rsidR="005B240F" w:rsidRPr="007F1497">
        <w:rPr>
          <w:b/>
          <w:bCs/>
          <w:szCs w:val="24"/>
          <w:u w:val="single"/>
        </w:rPr>
        <w:t>Distinctions in educational</w:t>
      </w:r>
      <w:r>
        <w:rPr>
          <w:b/>
          <w:bCs/>
          <w:szCs w:val="24"/>
          <w:u w:val="single"/>
        </w:rPr>
        <w:t xml:space="preserve"> and </w:t>
      </w:r>
      <w:r w:rsidR="00115760" w:rsidRPr="007F1497">
        <w:rPr>
          <w:b/>
          <w:bCs/>
          <w:szCs w:val="24"/>
          <w:u w:val="single"/>
        </w:rPr>
        <w:t>scientific</w:t>
      </w:r>
      <w:r w:rsidR="005B240F" w:rsidRPr="007F1497">
        <w:rPr>
          <w:b/>
          <w:bCs/>
          <w:szCs w:val="24"/>
          <w:u w:val="single"/>
        </w:rPr>
        <w:t xml:space="preserve"> </w:t>
      </w:r>
      <w:r w:rsidR="008C4C2E" w:rsidRPr="007F1497">
        <w:rPr>
          <w:b/>
          <w:bCs/>
          <w:szCs w:val="24"/>
          <w:u w:val="single"/>
        </w:rPr>
        <w:t>career</w:t>
      </w:r>
    </w:p>
    <w:p w:rsidR="00322BF5" w:rsidRPr="007F1497" w:rsidRDefault="00322BF5" w:rsidP="00322BF5">
      <w:pPr>
        <w:pStyle w:val="ListParagraph"/>
        <w:numPr>
          <w:ilvl w:val="0"/>
          <w:numId w:val="6"/>
        </w:numPr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F1497">
        <w:rPr>
          <w:sz w:val="24"/>
          <w:szCs w:val="24"/>
        </w:rPr>
        <w:t xml:space="preserve">DRDO </w:t>
      </w:r>
      <w:r>
        <w:rPr>
          <w:sz w:val="24"/>
          <w:szCs w:val="24"/>
        </w:rPr>
        <w:t>Technology group award - 2021</w:t>
      </w:r>
    </w:p>
    <w:p w:rsidR="009C0C11" w:rsidRDefault="009C0C11" w:rsidP="009C0C11">
      <w:pPr>
        <w:pStyle w:val="ListParagraph"/>
        <w:numPr>
          <w:ilvl w:val="0"/>
          <w:numId w:val="6"/>
        </w:numPr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DRDO Laboratory Scientist of the year award - 2019</w:t>
      </w:r>
    </w:p>
    <w:p w:rsidR="00115760" w:rsidRPr="007F1497" w:rsidRDefault="00115760" w:rsidP="007F1497">
      <w:pPr>
        <w:pStyle w:val="ListParagraph"/>
        <w:numPr>
          <w:ilvl w:val="0"/>
          <w:numId w:val="6"/>
        </w:numPr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F1497">
        <w:rPr>
          <w:sz w:val="24"/>
          <w:szCs w:val="24"/>
        </w:rPr>
        <w:t>DRDO Technology spin-off award - 2017</w:t>
      </w:r>
    </w:p>
    <w:p w:rsidR="00115760" w:rsidRPr="007F1497" w:rsidRDefault="00A8519C" w:rsidP="007F1497">
      <w:pPr>
        <w:pStyle w:val="ListParagraph"/>
        <w:numPr>
          <w:ilvl w:val="0"/>
          <w:numId w:val="6"/>
        </w:numPr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F1497">
        <w:rPr>
          <w:sz w:val="24"/>
          <w:szCs w:val="24"/>
        </w:rPr>
        <w:t xml:space="preserve">DRDO </w:t>
      </w:r>
      <w:r w:rsidR="00115760" w:rsidRPr="007F1497">
        <w:rPr>
          <w:sz w:val="24"/>
          <w:szCs w:val="24"/>
        </w:rPr>
        <w:t>Technology group award - 2017</w:t>
      </w:r>
    </w:p>
    <w:p w:rsidR="007F68F9" w:rsidRPr="009C0C11" w:rsidRDefault="007F68F9" w:rsidP="007F68F9">
      <w:pPr>
        <w:pStyle w:val="ListParagraph"/>
        <w:numPr>
          <w:ilvl w:val="0"/>
          <w:numId w:val="6"/>
        </w:numPr>
        <w:autoSpaceDN w:val="0"/>
        <w:adjustRightInd w:val="0"/>
        <w:spacing w:line="360" w:lineRule="auto"/>
        <w:jc w:val="both"/>
        <w:rPr>
          <w:sz w:val="24"/>
          <w:szCs w:val="24"/>
        </w:rPr>
      </w:pPr>
      <w:proofErr w:type="spellStart"/>
      <w:r>
        <w:rPr>
          <w:bCs/>
          <w:sz w:val="24"/>
          <w:szCs w:val="24"/>
        </w:rPr>
        <w:t>InSc</w:t>
      </w:r>
      <w:proofErr w:type="spellEnd"/>
      <w:r>
        <w:rPr>
          <w:bCs/>
          <w:sz w:val="24"/>
          <w:szCs w:val="24"/>
        </w:rPr>
        <w:t xml:space="preserve"> Young researcher award- 2020</w:t>
      </w:r>
    </w:p>
    <w:p w:rsidR="00115760" w:rsidRPr="00C33E4E" w:rsidRDefault="00115760" w:rsidP="007F1497">
      <w:pPr>
        <w:pStyle w:val="ListParagraph"/>
        <w:numPr>
          <w:ilvl w:val="0"/>
          <w:numId w:val="6"/>
        </w:numPr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F1497">
        <w:rPr>
          <w:bCs/>
          <w:sz w:val="24"/>
          <w:szCs w:val="24"/>
        </w:rPr>
        <w:t xml:space="preserve">Dr MJ </w:t>
      </w:r>
      <w:proofErr w:type="spellStart"/>
      <w:r w:rsidRPr="007F1497">
        <w:rPr>
          <w:bCs/>
          <w:sz w:val="24"/>
          <w:szCs w:val="24"/>
        </w:rPr>
        <w:t>Thirumalachar</w:t>
      </w:r>
      <w:proofErr w:type="spellEnd"/>
      <w:r w:rsidRPr="007F1497">
        <w:rPr>
          <w:bCs/>
          <w:sz w:val="24"/>
          <w:szCs w:val="24"/>
        </w:rPr>
        <w:t xml:space="preserve"> Young Scientist award 2014 instituted by Mycological Society of India, Chennai, India.</w:t>
      </w:r>
    </w:p>
    <w:p w:rsidR="00A8519C" w:rsidRPr="00CF0A83" w:rsidRDefault="00A8519C" w:rsidP="00A8519C">
      <w:pPr>
        <w:pStyle w:val="ListParagraph"/>
        <w:numPr>
          <w:ilvl w:val="0"/>
          <w:numId w:val="6"/>
        </w:numPr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>DRDO  Second best research paper award at laboratory level - 2020</w:t>
      </w:r>
    </w:p>
    <w:p w:rsidR="009C0C11" w:rsidRPr="00DB4213" w:rsidRDefault="009C0C11" w:rsidP="009C0C11">
      <w:pPr>
        <w:pStyle w:val="ListParagraph"/>
        <w:numPr>
          <w:ilvl w:val="0"/>
          <w:numId w:val="6"/>
        </w:numPr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DRDO  Second best review award at laboratory level </w:t>
      </w:r>
      <w:r w:rsidR="00DB4213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2019</w:t>
      </w:r>
    </w:p>
    <w:p w:rsidR="00DB4213" w:rsidRPr="00A443E4" w:rsidRDefault="00DB4213" w:rsidP="009C0C11">
      <w:pPr>
        <w:pStyle w:val="ListParagraph"/>
        <w:numPr>
          <w:ilvl w:val="0"/>
          <w:numId w:val="6"/>
        </w:numPr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>Best oral presentation on ‘Green composites for food applications’ during International</w:t>
      </w:r>
      <w:r w:rsidRPr="00DB4213">
        <w:rPr>
          <w:bCs/>
          <w:sz w:val="24"/>
          <w:szCs w:val="24"/>
        </w:rPr>
        <w:t xml:space="preserve"> conference on recent advances in industry 4.0 technologies</w:t>
      </w:r>
      <w:r>
        <w:rPr>
          <w:bCs/>
          <w:sz w:val="24"/>
          <w:szCs w:val="24"/>
        </w:rPr>
        <w:t xml:space="preserve"> September 2023</w:t>
      </w:r>
      <w:r w:rsidRPr="00DB4213">
        <w:rPr>
          <w:bCs/>
          <w:sz w:val="24"/>
          <w:szCs w:val="24"/>
        </w:rPr>
        <w:t xml:space="preserve">, </w:t>
      </w:r>
      <w:proofErr w:type="spellStart"/>
      <w:r w:rsidRPr="00DB4213">
        <w:rPr>
          <w:bCs/>
          <w:sz w:val="24"/>
          <w:szCs w:val="24"/>
        </w:rPr>
        <w:t>organised</w:t>
      </w:r>
      <w:proofErr w:type="spellEnd"/>
      <w:r w:rsidRPr="00DB4213">
        <w:rPr>
          <w:bCs/>
          <w:sz w:val="24"/>
          <w:szCs w:val="24"/>
        </w:rPr>
        <w:t xml:space="preserve"> by NIT, Puducherry.</w:t>
      </w:r>
    </w:p>
    <w:p w:rsidR="00A443E4" w:rsidRPr="00B15A37" w:rsidRDefault="00A443E4" w:rsidP="007F1497">
      <w:pPr>
        <w:pStyle w:val="ListParagraph"/>
        <w:numPr>
          <w:ilvl w:val="0"/>
          <w:numId w:val="6"/>
        </w:numPr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B15A37">
        <w:rPr>
          <w:bCs/>
          <w:sz w:val="24"/>
          <w:szCs w:val="24"/>
        </w:rPr>
        <w:lastRenderedPageBreak/>
        <w:t xml:space="preserve">Best oral presentation on ‘Development of instant fermented kidney beans curry using combination processing system’ </w:t>
      </w:r>
      <w:r w:rsidRPr="00B15A37">
        <w:rPr>
          <w:bCs/>
          <w:sz w:val="24"/>
          <w:szCs w:val="24"/>
          <w:shd w:val="clear" w:color="auto" w:fill="FFFFFF"/>
        </w:rPr>
        <w:t>28</w:t>
      </w:r>
      <w:r w:rsidRPr="00B15A37">
        <w:rPr>
          <w:bCs/>
          <w:sz w:val="24"/>
          <w:szCs w:val="24"/>
          <w:shd w:val="clear" w:color="auto" w:fill="FFFFFF"/>
          <w:vertAlign w:val="superscript"/>
        </w:rPr>
        <w:t>th</w:t>
      </w:r>
      <w:r w:rsidRPr="00B15A37">
        <w:rPr>
          <w:bCs/>
          <w:sz w:val="24"/>
          <w:szCs w:val="24"/>
          <w:shd w:val="clear" w:color="auto" w:fill="FFFFFF"/>
        </w:rPr>
        <w:t xml:space="preserve"> ICFOST </w:t>
      </w:r>
      <w:proofErr w:type="spellStart"/>
      <w:r w:rsidR="00B15A37" w:rsidRPr="00B15A37">
        <w:rPr>
          <w:bCs/>
          <w:sz w:val="24"/>
          <w:szCs w:val="24"/>
        </w:rPr>
        <w:t>organised</w:t>
      </w:r>
      <w:proofErr w:type="spellEnd"/>
      <w:r w:rsidR="00B15A37" w:rsidRPr="00B15A37">
        <w:rPr>
          <w:bCs/>
          <w:sz w:val="24"/>
          <w:szCs w:val="24"/>
        </w:rPr>
        <w:t xml:space="preserve"> by </w:t>
      </w:r>
      <w:r w:rsidRPr="00B15A37">
        <w:rPr>
          <w:bCs/>
          <w:sz w:val="24"/>
          <w:szCs w:val="24"/>
          <w:shd w:val="clear" w:color="auto" w:fill="FFFFFF"/>
        </w:rPr>
        <w:t>AFSTI</w:t>
      </w:r>
      <w:r w:rsidR="00B15A37">
        <w:rPr>
          <w:bCs/>
          <w:sz w:val="24"/>
          <w:szCs w:val="24"/>
          <w:shd w:val="clear" w:color="auto" w:fill="FFFFFF"/>
        </w:rPr>
        <w:t>, Mysore during</w:t>
      </w:r>
      <w:r w:rsidRPr="00B15A37">
        <w:rPr>
          <w:bCs/>
          <w:sz w:val="24"/>
          <w:szCs w:val="24"/>
          <w:shd w:val="clear" w:color="auto" w:fill="FFFFFF"/>
        </w:rPr>
        <w:t xml:space="preserve"> August 2021.</w:t>
      </w:r>
    </w:p>
    <w:p w:rsidR="00115760" w:rsidRPr="00A443E4" w:rsidRDefault="00115760" w:rsidP="007F1497">
      <w:pPr>
        <w:pStyle w:val="ListParagraph"/>
        <w:numPr>
          <w:ilvl w:val="0"/>
          <w:numId w:val="6"/>
        </w:numPr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A443E4">
        <w:rPr>
          <w:sz w:val="24"/>
          <w:szCs w:val="24"/>
        </w:rPr>
        <w:t>Third best logo in logo designing competition for National workshop on “Women Innovators for Excellence in Research and Science 2015” organized by CFEES, Delhi.</w:t>
      </w:r>
    </w:p>
    <w:p w:rsidR="00115760" w:rsidRPr="007F1497" w:rsidRDefault="00115760" w:rsidP="007F1497">
      <w:pPr>
        <w:pStyle w:val="ListParagraph"/>
        <w:numPr>
          <w:ilvl w:val="0"/>
          <w:numId w:val="6"/>
        </w:numPr>
        <w:suppressAutoHyphens w:val="0"/>
        <w:autoSpaceDE/>
        <w:spacing w:line="360" w:lineRule="auto"/>
        <w:contextualSpacing/>
        <w:jc w:val="both"/>
        <w:rPr>
          <w:bCs/>
          <w:sz w:val="24"/>
          <w:szCs w:val="24"/>
        </w:rPr>
      </w:pPr>
      <w:r w:rsidRPr="007F1497">
        <w:rPr>
          <w:sz w:val="24"/>
          <w:szCs w:val="24"/>
        </w:rPr>
        <w:t xml:space="preserve">Second best Collage for </w:t>
      </w:r>
      <w:r w:rsidRPr="007F1497">
        <w:rPr>
          <w:sz w:val="24"/>
          <w:szCs w:val="24"/>
          <w:lang w:bidi="kn-IN"/>
        </w:rPr>
        <w:t>Theme 'Stars of women achievers radiating glory' during DFRL-DRDO International Women's day celebration, 2017.</w:t>
      </w:r>
    </w:p>
    <w:p w:rsidR="00115760" w:rsidRPr="007F1497" w:rsidRDefault="005479D8" w:rsidP="007F1497">
      <w:pPr>
        <w:pStyle w:val="ListParagraph"/>
        <w:numPr>
          <w:ilvl w:val="0"/>
          <w:numId w:val="6"/>
        </w:numPr>
        <w:suppressAutoHyphens w:val="0"/>
        <w:autoSpaceDE/>
        <w:spacing w:line="360" w:lineRule="auto"/>
        <w:contextualSpacing/>
        <w:jc w:val="both"/>
        <w:rPr>
          <w:bCs/>
          <w:sz w:val="24"/>
          <w:szCs w:val="24"/>
        </w:rPr>
      </w:pPr>
      <w:r w:rsidRPr="007F1497">
        <w:rPr>
          <w:sz w:val="24"/>
          <w:szCs w:val="24"/>
          <w:lang w:bidi="kn-IN"/>
        </w:rPr>
        <w:t xml:space="preserve">Secured distinction in </w:t>
      </w:r>
      <w:r w:rsidR="00115760" w:rsidRPr="007F1497">
        <w:rPr>
          <w:sz w:val="24"/>
          <w:szCs w:val="24"/>
          <w:lang w:bidi="kn-IN"/>
        </w:rPr>
        <w:t xml:space="preserve">Hindi </w:t>
      </w:r>
      <w:proofErr w:type="spellStart"/>
      <w:r w:rsidR="00115760" w:rsidRPr="007F1497">
        <w:rPr>
          <w:sz w:val="24"/>
          <w:szCs w:val="24"/>
          <w:lang w:bidi="kn-IN"/>
        </w:rPr>
        <w:t>Prabhod</w:t>
      </w:r>
      <w:proofErr w:type="spellEnd"/>
      <w:r w:rsidR="00115760" w:rsidRPr="007F1497">
        <w:rPr>
          <w:sz w:val="24"/>
          <w:szCs w:val="24"/>
          <w:lang w:bidi="kn-IN"/>
        </w:rPr>
        <w:t xml:space="preserve"> Exam (2012) and Hindi Praveen Exam (2013).</w:t>
      </w:r>
    </w:p>
    <w:p w:rsidR="00115760" w:rsidRPr="007F1497" w:rsidRDefault="00115760" w:rsidP="007F1497">
      <w:pPr>
        <w:pStyle w:val="ListParagraph"/>
        <w:numPr>
          <w:ilvl w:val="0"/>
          <w:numId w:val="6"/>
        </w:numPr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F1497">
        <w:rPr>
          <w:sz w:val="24"/>
          <w:szCs w:val="24"/>
        </w:rPr>
        <w:t xml:space="preserve">Second best </w:t>
      </w:r>
      <w:proofErr w:type="spellStart"/>
      <w:r w:rsidRPr="007F1497">
        <w:rPr>
          <w:sz w:val="24"/>
          <w:szCs w:val="24"/>
        </w:rPr>
        <w:t>Rangoli</w:t>
      </w:r>
      <w:proofErr w:type="spellEnd"/>
      <w:r w:rsidRPr="007F1497">
        <w:rPr>
          <w:sz w:val="24"/>
          <w:szCs w:val="24"/>
        </w:rPr>
        <w:t xml:space="preserve"> award for theme Vibrant India during DFRL Lab raising day, 2013.</w:t>
      </w:r>
    </w:p>
    <w:p w:rsidR="00115760" w:rsidRPr="007F1497" w:rsidRDefault="00115760" w:rsidP="007F1497">
      <w:pPr>
        <w:pStyle w:val="ListParagraph"/>
        <w:numPr>
          <w:ilvl w:val="0"/>
          <w:numId w:val="6"/>
        </w:numPr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F1497">
        <w:rPr>
          <w:sz w:val="24"/>
          <w:szCs w:val="24"/>
        </w:rPr>
        <w:t>Runner-up Table tennis doubles event during DFRL Annual Sports day, 2016.</w:t>
      </w:r>
    </w:p>
    <w:p w:rsidR="008544DB" w:rsidRPr="00A8519C" w:rsidRDefault="008544DB" w:rsidP="007F1497">
      <w:pPr>
        <w:numPr>
          <w:ilvl w:val="0"/>
          <w:numId w:val="6"/>
        </w:numPr>
        <w:tabs>
          <w:tab w:val="left" w:pos="-108"/>
        </w:tabs>
        <w:spacing w:line="360" w:lineRule="auto"/>
        <w:jc w:val="both"/>
        <w:rPr>
          <w:szCs w:val="24"/>
        </w:rPr>
      </w:pPr>
      <w:r w:rsidRPr="00A8519C">
        <w:rPr>
          <w:szCs w:val="24"/>
        </w:rPr>
        <w:t>Secured Jawaharlal Nehru University-</w:t>
      </w:r>
      <w:r w:rsidRPr="00A8519C">
        <w:rPr>
          <w:bCs/>
          <w:szCs w:val="24"/>
        </w:rPr>
        <w:t>Junior</w:t>
      </w:r>
      <w:r w:rsidRPr="00A8519C">
        <w:rPr>
          <w:szCs w:val="24"/>
        </w:rPr>
        <w:t xml:space="preserve"> </w:t>
      </w:r>
      <w:r w:rsidRPr="00A8519C">
        <w:rPr>
          <w:bCs/>
          <w:szCs w:val="24"/>
        </w:rPr>
        <w:t xml:space="preserve">Research fellowship </w:t>
      </w:r>
      <w:r w:rsidRPr="00A8519C">
        <w:rPr>
          <w:szCs w:val="24"/>
        </w:rPr>
        <w:t xml:space="preserve">(JNU-JRF) </w:t>
      </w:r>
      <w:r w:rsidR="00C116FB" w:rsidRPr="00A8519C">
        <w:rPr>
          <w:szCs w:val="24"/>
        </w:rPr>
        <w:t xml:space="preserve">in 2004 </w:t>
      </w:r>
      <w:r w:rsidRPr="00A8519C">
        <w:rPr>
          <w:szCs w:val="24"/>
        </w:rPr>
        <w:t>to carry out M.Sc. (Biotechnology) programme.</w:t>
      </w:r>
    </w:p>
    <w:p w:rsidR="008544DB" w:rsidRPr="00A8519C" w:rsidRDefault="008544DB" w:rsidP="007F1497">
      <w:pPr>
        <w:numPr>
          <w:ilvl w:val="0"/>
          <w:numId w:val="6"/>
        </w:numPr>
        <w:tabs>
          <w:tab w:val="left" w:pos="-108"/>
        </w:tabs>
        <w:spacing w:line="360" w:lineRule="auto"/>
        <w:jc w:val="both"/>
        <w:rPr>
          <w:szCs w:val="24"/>
        </w:rPr>
      </w:pPr>
      <w:r w:rsidRPr="00A8519C">
        <w:rPr>
          <w:szCs w:val="24"/>
        </w:rPr>
        <w:t xml:space="preserve">Recipient of Tamil Nadu Agricultural University(TNAU) Merit Scholarship </w:t>
      </w:r>
      <w:r w:rsidR="00C116FB" w:rsidRPr="00A8519C">
        <w:rPr>
          <w:szCs w:val="24"/>
        </w:rPr>
        <w:t xml:space="preserve">from 2000-2004 </w:t>
      </w:r>
      <w:r w:rsidR="00B7294B" w:rsidRPr="00A8519C">
        <w:rPr>
          <w:szCs w:val="24"/>
        </w:rPr>
        <w:t>t</w:t>
      </w:r>
      <w:r w:rsidRPr="00A8519C">
        <w:rPr>
          <w:szCs w:val="24"/>
        </w:rPr>
        <w:t>o carry out B.Sc.(Agriculture)</w:t>
      </w:r>
    </w:p>
    <w:p w:rsidR="008544DB" w:rsidRPr="00A8519C" w:rsidRDefault="008544DB" w:rsidP="007F1497">
      <w:pPr>
        <w:numPr>
          <w:ilvl w:val="0"/>
          <w:numId w:val="6"/>
        </w:numPr>
        <w:spacing w:line="360" w:lineRule="auto"/>
        <w:jc w:val="both"/>
        <w:rPr>
          <w:szCs w:val="24"/>
        </w:rPr>
      </w:pPr>
      <w:r w:rsidRPr="00A8519C">
        <w:rPr>
          <w:szCs w:val="24"/>
        </w:rPr>
        <w:t>Won Best Poster presentation award for “</w:t>
      </w:r>
      <w:proofErr w:type="spellStart"/>
      <w:r w:rsidRPr="00A8519C">
        <w:rPr>
          <w:szCs w:val="24"/>
        </w:rPr>
        <w:t>Biolistic</w:t>
      </w:r>
      <w:proofErr w:type="spellEnd"/>
      <w:r w:rsidRPr="00A8519C">
        <w:rPr>
          <w:szCs w:val="24"/>
        </w:rPr>
        <w:t xml:space="preserve"> mediated Site specific integration of   </w:t>
      </w:r>
      <w:proofErr w:type="spellStart"/>
      <w:r w:rsidRPr="00A8519C">
        <w:rPr>
          <w:szCs w:val="24"/>
        </w:rPr>
        <w:t>Transgene</w:t>
      </w:r>
      <w:proofErr w:type="spellEnd"/>
      <w:r w:rsidRPr="00A8519C">
        <w:rPr>
          <w:szCs w:val="24"/>
        </w:rPr>
        <w:t xml:space="preserve">” in </w:t>
      </w:r>
      <w:r w:rsidR="00C116FB" w:rsidRPr="00A8519C">
        <w:rPr>
          <w:szCs w:val="24"/>
        </w:rPr>
        <w:t xml:space="preserve">National Seminar </w:t>
      </w:r>
      <w:proofErr w:type="spellStart"/>
      <w:r w:rsidRPr="00A8519C">
        <w:rPr>
          <w:szCs w:val="24"/>
        </w:rPr>
        <w:t>BioXplore</w:t>
      </w:r>
      <w:proofErr w:type="spellEnd"/>
      <w:r w:rsidRPr="00A8519C">
        <w:rPr>
          <w:szCs w:val="24"/>
        </w:rPr>
        <w:t xml:space="preserve"> ’06.  </w:t>
      </w:r>
    </w:p>
    <w:p w:rsidR="008544DB" w:rsidRPr="00A8519C" w:rsidRDefault="008544DB" w:rsidP="007F1497">
      <w:pPr>
        <w:numPr>
          <w:ilvl w:val="0"/>
          <w:numId w:val="6"/>
        </w:numPr>
        <w:spacing w:line="360" w:lineRule="auto"/>
        <w:jc w:val="both"/>
        <w:rPr>
          <w:szCs w:val="24"/>
        </w:rPr>
      </w:pPr>
      <w:proofErr w:type="spellStart"/>
      <w:r w:rsidRPr="00A8519C">
        <w:rPr>
          <w:szCs w:val="24"/>
        </w:rPr>
        <w:t>Won</w:t>
      </w:r>
      <w:proofErr w:type="spellEnd"/>
      <w:r w:rsidRPr="00A8519C">
        <w:rPr>
          <w:szCs w:val="24"/>
        </w:rPr>
        <w:t xml:space="preserve"> prize for Biotechnology Quiz in National </w:t>
      </w:r>
      <w:r w:rsidR="008C4C2E" w:rsidRPr="00A8519C">
        <w:rPr>
          <w:szCs w:val="24"/>
        </w:rPr>
        <w:t xml:space="preserve">Seminar </w:t>
      </w:r>
      <w:r w:rsidR="00C116FB" w:rsidRPr="00A8519C">
        <w:rPr>
          <w:szCs w:val="24"/>
        </w:rPr>
        <w:t>‘</w:t>
      </w:r>
      <w:r w:rsidR="008C4C2E" w:rsidRPr="00A8519C">
        <w:rPr>
          <w:szCs w:val="24"/>
        </w:rPr>
        <w:t>BIO</w:t>
      </w:r>
      <w:r w:rsidRPr="00A8519C">
        <w:rPr>
          <w:szCs w:val="24"/>
        </w:rPr>
        <w:t xml:space="preserve"> </w:t>
      </w:r>
      <w:r w:rsidR="00C116FB" w:rsidRPr="00A8519C">
        <w:rPr>
          <w:szCs w:val="24"/>
        </w:rPr>
        <w:t>–</w:t>
      </w:r>
      <w:r w:rsidRPr="00A8519C">
        <w:rPr>
          <w:szCs w:val="24"/>
        </w:rPr>
        <w:t>FIESTA</w:t>
      </w:r>
      <w:r w:rsidR="00C116FB" w:rsidRPr="00A8519C">
        <w:rPr>
          <w:szCs w:val="24"/>
        </w:rPr>
        <w:t>’</w:t>
      </w:r>
      <w:r w:rsidRPr="00A8519C">
        <w:rPr>
          <w:szCs w:val="24"/>
        </w:rPr>
        <w:t>.</w:t>
      </w:r>
    </w:p>
    <w:p w:rsidR="008544DB" w:rsidRPr="00A8519C" w:rsidRDefault="008544DB" w:rsidP="007F1497">
      <w:pPr>
        <w:numPr>
          <w:ilvl w:val="0"/>
          <w:numId w:val="6"/>
        </w:numPr>
        <w:tabs>
          <w:tab w:val="left" w:pos="-108"/>
        </w:tabs>
        <w:spacing w:line="360" w:lineRule="auto"/>
        <w:jc w:val="both"/>
        <w:rPr>
          <w:szCs w:val="24"/>
        </w:rPr>
      </w:pPr>
      <w:r w:rsidRPr="00A8519C">
        <w:rPr>
          <w:szCs w:val="24"/>
        </w:rPr>
        <w:t>School Topper in Life sciences in Higher Secondary Education.</w:t>
      </w:r>
    </w:p>
    <w:p w:rsidR="008544DB" w:rsidRDefault="008544DB" w:rsidP="007F1497">
      <w:pPr>
        <w:numPr>
          <w:ilvl w:val="0"/>
          <w:numId w:val="6"/>
        </w:numPr>
        <w:tabs>
          <w:tab w:val="left" w:pos="-108"/>
        </w:tabs>
        <w:spacing w:line="360" w:lineRule="auto"/>
        <w:jc w:val="both"/>
        <w:rPr>
          <w:szCs w:val="24"/>
        </w:rPr>
      </w:pPr>
      <w:r w:rsidRPr="007F1497">
        <w:rPr>
          <w:szCs w:val="24"/>
        </w:rPr>
        <w:t xml:space="preserve">School Topper in Secondary </w:t>
      </w:r>
      <w:r w:rsidR="00B7294B" w:rsidRPr="007F1497">
        <w:rPr>
          <w:szCs w:val="24"/>
        </w:rPr>
        <w:t xml:space="preserve">Education </w:t>
      </w:r>
      <w:r w:rsidRPr="007F1497">
        <w:rPr>
          <w:szCs w:val="24"/>
        </w:rPr>
        <w:t>(SSLC)</w:t>
      </w:r>
      <w:r w:rsidR="00B7294B" w:rsidRPr="007F1497">
        <w:rPr>
          <w:szCs w:val="24"/>
        </w:rPr>
        <w:t>.</w:t>
      </w:r>
    </w:p>
    <w:p w:rsidR="00757C6A" w:rsidRPr="007F1497" w:rsidRDefault="00757C6A" w:rsidP="007F1497">
      <w:pPr>
        <w:pStyle w:val="BodyTextIndent3"/>
        <w:autoSpaceDE/>
        <w:autoSpaceDN/>
        <w:spacing w:before="120" w:after="0" w:line="360" w:lineRule="auto"/>
        <w:ind w:hanging="360"/>
        <w:jc w:val="both"/>
        <w:rPr>
          <w:b/>
          <w:bCs/>
          <w:sz w:val="24"/>
          <w:szCs w:val="24"/>
        </w:rPr>
      </w:pPr>
      <w:r w:rsidRPr="007F1497">
        <w:rPr>
          <w:b/>
          <w:sz w:val="24"/>
          <w:szCs w:val="24"/>
        </w:rPr>
        <w:t xml:space="preserve">II. </w:t>
      </w:r>
      <w:r w:rsidRPr="007F1497">
        <w:rPr>
          <w:b/>
          <w:bCs/>
          <w:sz w:val="24"/>
          <w:szCs w:val="24"/>
        </w:rPr>
        <w:t>Technical Coordination</w:t>
      </w:r>
    </w:p>
    <w:p w:rsidR="00757C6A" w:rsidRPr="007F1497" w:rsidRDefault="00757C6A" w:rsidP="007F1497">
      <w:pPr>
        <w:pStyle w:val="BodyTextIndent3"/>
        <w:numPr>
          <w:ilvl w:val="0"/>
          <w:numId w:val="5"/>
        </w:numPr>
        <w:shd w:val="clear" w:color="auto" w:fill="FFFFFF"/>
        <w:tabs>
          <w:tab w:val="left" w:pos="720"/>
        </w:tabs>
        <w:autoSpaceDE/>
        <w:autoSpaceDN/>
        <w:spacing w:before="120" w:after="0" w:line="360" w:lineRule="auto"/>
        <w:ind w:hanging="1080"/>
        <w:jc w:val="both"/>
        <w:rPr>
          <w:sz w:val="24"/>
          <w:szCs w:val="24"/>
        </w:rPr>
      </w:pPr>
      <w:r w:rsidRPr="007F1497">
        <w:rPr>
          <w:sz w:val="24"/>
          <w:szCs w:val="24"/>
        </w:rPr>
        <w:t>Served as Member of organizing committee during conferences and meetings.</w:t>
      </w:r>
    </w:p>
    <w:p w:rsidR="00757C6A" w:rsidRDefault="00757C6A" w:rsidP="007F1497">
      <w:pPr>
        <w:pStyle w:val="BodyTextIndent3"/>
        <w:numPr>
          <w:ilvl w:val="0"/>
          <w:numId w:val="5"/>
        </w:numPr>
        <w:shd w:val="clear" w:color="auto" w:fill="FFFFFF"/>
        <w:tabs>
          <w:tab w:val="left" w:pos="720"/>
        </w:tabs>
        <w:autoSpaceDE/>
        <w:autoSpaceDN/>
        <w:spacing w:before="120" w:after="0" w:line="360" w:lineRule="auto"/>
        <w:ind w:left="810" w:hanging="450"/>
        <w:jc w:val="both"/>
        <w:rPr>
          <w:sz w:val="24"/>
          <w:szCs w:val="24"/>
        </w:rPr>
      </w:pPr>
      <w:r w:rsidRPr="007F1497">
        <w:rPr>
          <w:sz w:val="24"/>
          <w:szCs w:val="24"/>
        </w:rPr>
        <w:t>Contributed in preparation of technical documents, Annual reports and Annual project reports.</w:t>
      </w:r>
    </w:p>
    <w:p w:rsidR="00757C6A" w:rsidRPr="007F1497" w:rsidRDefault="00757C6A" w:rsidP="007F1497">
      <w:pPr>
        <w:pStyle w:val="BodyTextIndent3"/>
        <w:shd w:val="clear" w:color="auto" w:fill="FFFFFF"/>
        <w:tabs>
          <w:tab w:val="left" w:pos="360"/>
        </w:tabs>
        <w:autoSpaceDE/>
        <w:autoSpaceDN/>
        <w:spacing w:before="120" w:after="0" w:line="360" w:lineRule="auto"/>
        <w:ind w:left="90" w:hanging="90"/>
        <w:jc w:val="both"/>
        <w:rPr>
          <w:b/>
          <w:sz w:val="24"/>
          <w:szCs w:val="24"/>
        </w:rPr>
      </w:pPr>
      <w:r w:rsidRPr="007F1497">
        <w:rPr>
          <w:b/>
          <w:sz w:val="24"/>
          <w:szCs w:val="24"/>
        </w:rPr>
        <w:t>III. Other Contributions</w:t>
      </w:r>
    </w:p>
    <w:p w:rsidR="00757C6A" w:rsidRPr="007F1497" w:rsidRDefault="00757C6A" w:rsidP="007F1497">
      <w:pPr>
        <w:pStyle w:val="BodyTextIndent3"/>
        <w:numPr>
          <w:ilvl w:val="0"/>
          <w:numId w:val="5"/>
        </w:numPr>
        <w:shd w:val="clear" w:color="auto" w:fill="FFFFFF"/>
        <w:autoSpaceDE/>
        <w:autoSpaceDN/>
        <w:spacing w:before="120" w:after="0" w:line="360" w:lineRule="auto"/>
        <w:ind w:left="720"/>
        <w:jc w:val="both"/>
        <w:rPr>
          <w:bCs/>
          <w:sz w:val="24"/>
          <w:szCs w:val="24"/>
          <w:lang w:val="en-IN"/>
        </w:rPr>
      </w:pPr>
      <w:r w:rsidRPr="007F1497">
        <w:rPr>
          <w:bCs/>
          <w:sz w:val="24"/>
          <w:szCs w:val="24"/>
          <w:lang w:val="en-IN"/>
        </w:rPr>
        <w:t>Represented DFRL, Mysore in DRDO-LS exhibition at DIHAR, Leh during International Women’s day celebrations of DRDO on 11 March, 2018.</w:t>
      </w:r>
    </w:p>
    <w:p w:rsidR="00757C6A" w:rsidRPr="007F1497" w:rsidRDefault="00757C6A" w:rsidP="007F1497">
      <w:pPr>
        <w:pStyle w:val="BodyTextIndent3"/>
        <w:numPr>
          <w:ilvl w:val="0"/>
          <w:numId w:val="5"/>
        </w:numPr>
        <w:shd w:val="clear" w:color="auto" w:fill="FFFFFF"/>
        <w:autoSpaceDE/>
        <w:autoSpaceDN/>
        <w:spacing w:before="120" w:line="360" w:lineRule="auto"/>
        <w:ind w:left="720"/>
        <w:jc w:val="both"/>
        <w:rPr>
          <w:b/>
          <w:bCs/>
          <w:sz w:val="24"/>
          <w:szCs w:val="24"/>
          <w:lang w:val="en-IN"/>
        </w:rPr>
      </w:pPr>
      <w:r w:rsidRPr="007F1497">
        <w:rPr>
          <w:bCs/>
          <w:sz w:val="24"/>
          <w:szCs w:val="24"/>
        </w:rPr>
        <w:t xml:space="preserve">As Nodal officer, International Yoga Day - DFRL, 2019 and Joint Secretary, Welfare Committee (2018-19) successfully organized lectures on importance of yoga for well being and yoga day  celebrations at DFRL, Mysore during 10 to 21 June, Mysore. </w:t>
      </w:r>
    </w:p>
    <w:p w:rsidR="00757C6A" w:rsidRPr="007F1497" w:rsidRDefault="00757C6A" w:rsidP="007F1497">
      <w:pPr>
        <w:pStyle w:val="ListParagraph"/>
        <w:numPr>
          <w:ilvl w:val="0"/>
          <w:numId w:val="5"/>
        </w:numPr>
        <w:suppressAutoHyphens w:val="0"/>
        <w:autoSpaceDE/>
        <w:spacing w:line="360" w:lineRule="auto"/>
        <w:ind w:left="720"/>
        <w:contextualSpacing/>
        <w:jc w:val="both"/>
        <w:rPr>
          <w:sz w:val="24"/>
          <w:szCs w:val="24"/>
        </w:rPr>
      </w:pPr>
      <w:r w:rsidRPr="007F1497">
        <w:rPr>
          <w:sz w:val="24"/>
          <w:szCs w:val="24"/>
        </w:rPr>
        <w:t xml:space="preserve">Served as member of various committees such as Exhibition committee for Indian Science Congress (2016), Defence Expo (2018) and Aero India (2019), Cultural </w:t>
      </w:r>
      <w:r w:rsidRPr="007F1497">
        <w:rPr>
          <w:sz w:val="24"/>
          <w:szCs w:val="24"/>
        </w:rPr>
        <w:lastRenderedPageBreak/>
        <w:t>committee for Lab raising day (2016 &amp; 2017)</w:t>
      </w:r>
      <w:r w:rsidR="00DA699E">
        <w:rPr>
          <w:sz w:val="24"/>
          <w:szCs w:val="24"/>
        </w:rPr>
        <w:t>,</w:t>
      </w:r>
      <w:r w:rsidRPr="007F1497">
        <w:rPr>
          <w:sz w:val="24"/>
          <w:szCs w:val="24"/>
        </w:rPr>
        <w:t xml:space="preserve"> organizing committee member for one day brainstorming workshop at DFRL, 2017</w:t>
      </w:r>
      <w:r w:rsidR="00A5703F">
        <w:rPr>
          <w:sz w:val="24"/>
          <w:szCs w:val="24"/>
        </w:rPr>
        <w:t xml:space="preserve">, Registration committee member IFCON, 2018, Registration committee member ICFOST, 2022 </w:t>
      </w:r>
      <w:r w:rsidR="00DA699E" w:rsidRPr="007F1497">
        <w:rPr>
          <w:sz w:val="24"/>
          <w:szCs w:val="24"/>
        </w:rPr>
        <w:t>and</w:t>
      </w:r>
      <w:r w:rsidR="00DA699E">
        <w:rPr>
          <w:sz w:val="24"/>
          <w:szCs w:val="24"/>
        </w:rPr>
        <w:t xml:space="preserve"> technical</w:t>
      </w:r>
      <w:r w:rsidR="00DA699E" w:rsidRPr="007F1497">
        <w:rPr>
          <w:sz w:val="24"/>
          <w:szCs w:val="24"/>
        </w:rPr>
        <w:t xml:space="preserve"> committee member</w:t>
      </w:r>
      <w:r w:rsidR="00DA699E">
        <w:rPr>
          <w:sz w:val="24"/>
          <w:szCs w:val="24"/>
        </w:rPr>
        <w:t xml:space="preserve"> National conference DFRL</w:t>
      </w:r>
      <w:r w:rsidR="00A5703F">
        <w:rPr>
          <w:sz w:val="24"/>
          <w:szCs w:val="24"/>
        </w:rPr>
        <w:t>,</w:t>
      </w:r>
      <w:r w:rsidR="00DA699E">
        <w:rPr>
          <w:sz w:val="24"/>
          <w:szCs w:val="24"/>
        </w:rPr>
        <w:t xml:space="preserve"> 2022 and as </w:t>
      </w:r>
      <w:r w:rsidR="00A5703F">
        <w:rPr>
          <w:sz w:val="24"/>
          <w:szCs w:val="24"/>
        </w:rPr>
        <w:t>technical</w:t>
      </w:r>
      <w:r w:rsidR="00A5703F" w:rsidRPr="007F1497">
        <w:rPr>
          <w:sz w:val="24"/>
          <w:szCs w:val="24"/>
        </w:rPr>
        <w:t xml:space="preserve"> </w:t>
      </w:r>
      <w:r w:rsidR="00DA699E" w:rsidRPr="007F1497">
        <w:rPr>
          <w:sz w:val="24"/>
          <w:szCs w:val="24"/>
        </w:rPr>
        <w:t>committee member</w:t>
      </w:r>
      <w:r w:rsidR="00A5703F">
        <w:rPr>
          <w:sz w:val="24"/>
          <w:szCs w:val="24"/>
        </w:rPr>
        <w:t xml:space="preserve"> IWD 2023</w:t>
      </w:r>
      <w:r w:rsidRPr="007F1497">
        <w:rPr>
          <w:sz w:val="24"/>
          <w:szCs w:val="24"/>
        </w:rPr>
        <w:t xml:space="preserve">. </w:t>
      </w:r>
    </w:p>
    <w:p w:rsidR="00DA699E" w:rsidRDefault="00DA699E" w:rsidP="007F1497">
      <w:pPr>
        <w:spacing w:line="360" w:lineRule="auto"/>
        <w:ind w:left="2880" w:firstLine="720"/>
        <w:rPr>
          <w:b/>
          <w:bCs/>
          <w:szCs w:val="24"/>
          <w:u w:val="single"/>
        </w:rPr>
      </w:pPr>
    </w:p>
    <w:p w:rsidR="00DA699E" w:rsidRDefault="00DA699E" w:rsidP="007F1497">
      <w:pPr>
        <w:spacing w:line="360" w:lineRule="auto"/>
        <w:ind w:left="2880" w:firstLine="720"/>
        <w:rPr>
          <w:b/>
          <w:bCs/>
          <w:szCs w:val="24"/>
          <w:u w:val="single"/>
        </w:rPr>
      </w:pPr>
    </w:p>
    <w:p w:rsidR="003E68AB" w:rsidRPr="007F1497" w:rsidRDefault="003E68AB" w:rsidP="007F1497">
      <w:pPr>
        <w:spacing w:line="360" w:lineRule="auto"/>
        <w:ind w:left="2880" w:firstLine="720"/>
        <w:rPr>
          <w:szCs w:val="24"/>
        </w:rPr>
      </w:pPr>
      <w:r w:rsidRPr="007F1497">
        <w:rPr>
          <w:b/>
          <w:bCs/>
          <w:szCs w:val="24"/>
          <w:u w:val="single"/>
        </w:rPr>
        <w:t>DECLARATION</w:t>
      </w:r>
    </w:p>
    <w:p w:rsidR="003C5DDC" w:rsidRPr="007F1497" w:rsidRDefault="003C5DDC" w:rsidP="007F1497">
      <w:pPr>
        <w:spacing w:line="360" w:lineRule="auto"/>
        <w:jc w:val="both"/>
        <w:rPr>
          <w:b/>
          <w:bCs/>
          <w:szCs w:val="24"/>
        </w:rPr>
      </w:pPr>
      <w:r w:rsidRPr="007F1497">
        <w:rPr>
          <w:szCs w:val="24"/>
        </w:rPr>
        <w:t xml:space="preserve">I hereby declare that the information given above is true and correct to the best of my knowledge. </w:t>
      </w:r>
    </w:p>
    <w:p w:rsidR="003E68AB" w:rsidRPr="007F1497" w:rsidRDefault="003E68AB" w:rsidP="007F1497">
      <w:pPr>
        <w:spacing w:line="360" w:lineRule="auto"/>
        <w:ind w:left="6210" w:firstLine="270"/>
        <w:jc w:val="both"/>
        <w:rPr>
          <w:b/>
          <w:bCs/>
          <w:szCs w:val="24"/>
        </w:rPr>
      </w:pPr>
    </w:p>
    <w:p w:rsidR="000D622D" w:rsidRDefault="000D622D" w:rsidP="001B2644">
      <w:pPr>
        <w:spacing w:line="360" w:lineRule="auto"/>
        <w:jc w:val="both"/>
        <w:rPr>
          <w:szCs w:val="24"/>
        </w:rPr>
      </w:pPr>
    </w:p>
    <w:p w:rsidR="001B2644" w:rsidRDefault="003E68AB" w:rsidP="001B2644">
      <w:pPr>
        <w:spacing w:line="360" w:lineRule="auto"/>
        <w:jc w:val="both"/>
        <w:rPr>
          <w:szCs w:val="24"/>
        </w:rPr>
      </w:pPr>
      <w:r w:rsidRPr="007F1497">
        <w:rPr>
          <w:szCs w:val="24"/>
        </w:rPr>
        <w:t>Place:</w:t>
      </w:r>
      <w:r w:rsidR="00115760" w:rsidRPr="007F1497">
        <w:rPr>
          <w:szCs w:val="24"/>
        </w:rPr>
        <w:t xml:space="preserve"> </w:t>
      </w:r>
      <w:r w:rsidR="004E5AEF">
        <w:rPr>
          <w:szCs w:val="24"/>
        </w:rPr>
        <w:t xml:space="preserve">  </w:t>
      </w:r>
      <w:r w:rsidR="00115760" w:rsidRPr="007F1497">
        <w:rPr>
          <w:szCs w:val="24"/>
        </w:rPr>
        <w:t>Mysore</w:t>
      </w:r>
    </w:p>
    <w:p w:rsidR="005E204C" w:rsidRPr="001B2644" w:rsidRDefault="003E68AB" w:rsidP="001B2644">
      <w:pPr>
        <w:spacing w:line="360" w:lineRule="auto"/>
        <w:jc w:val="both"/>
        <w:rPr>
          <w:szCs w:val="24"/>
        </w:rPr>
      </w:pPr>
      <w:r w:rsidRPr="007F1497">
        <w:rPr>
          <w:szCs w:val="24"/>
        </w:rPr>
        <w:t>Date:</w:t>
      </w:r>
      <w:r w:rsidR="00D43BF5" w:rsidRPr="007F1497">
        <w:rPr>
          <w:szCs w:val="24"/>
        </w:rPr>
        <w:tab/>
      </w:r>
      <w:r w:rsidR="00760149" w:rsidRPr="007F1497">
        <w:rPr>
          <w:szCs w:val="24"/>
        </w:rPr>
        <w:t xml:space="preserve"> </w:t>
      </w:r>
      <w:r w:rsidR="00322BF5">
        <w:rPr>
          <w:szCs w:val="24"/>
        </w:rPr>
        <w:t>12</w:t>
      </w:r>
      <w:r w:rsidR="00D81642">
        <w:rPr>
          <w:szCs w:val="24"/>
        </w:rPr>
        <w:t>.0</w:t>
      </w:r>
      <w:r w:rsidR="00322BF5">
        <w:rPr>
          <w:szCs w:val="24"/>
        </w:rPr>
        <w:t>4</w:t>
      </w:r>
      <w:r w:rsidR="00FE6AC0">
        <w:rPr>
          <w:szCs w:val="24"/>
        </w:rPr>
        <w:t>.</w:t>
      </w:r>
      <w:r w:rsidR="00322BF5">
        <w:rPr>
          <w:szCs w:val="24"/>
        </w:rPr>
        <w:t>2023</w:t>
      </w:r>
      <w:r w:rsidRPr="007F1497">
        <w:rPr>
          <w:szCs w:val="24"/>
        </w:rPr>
        <w:tab/>
      </w:r>
      <w:r w:rsidRPr="007F1497">
        <w:rPr>
          <w:szCs w:val="24"/>
        </w:rPr>
        <w:tab/>
      </w:r>
      <w:r w:rsidRPr="007F1497">
        <w:rPr>
          <w:szCs w:val="24"/>
        </w:rPr>
        <w:tab/>
      </w:r>
      <w:r w:rsidRPr="007F1497">
        <w:rPr>
          <w:szCs w:val="24"/>
        </w:rPr>
        <w:tab/>
      </w:r>
      <w:r w:rsidRPr="007F1497">
        <w:rPr>
          <w:szCs w:val="24"/>
        </w:rPr>
        <w:tab/>
      </w:r>
      <w:r w:rsidR="001B2644">
        <w:rPr>
          <w:szCs w:val="24"/>
        </w:rPr>
        <w:t xml:space="preserve">                                    </w:t>
      </w:r>
      <w:r w:rsidR="00B5018F" w:rsidRPr="007F1497">
        <w:rPr>
          <w:b/>
          <w:szCs w:val="24"/>
        </w:rPr>
        <w:t>JANIFER RAJ.X</w:t>
      </w:r>
    </w:p>
    <w:sectPr w:rsidR="005E204C" w:rsidRPr="001B2644" w:rsidSect="00A22820">
      <w:pgSz w:w="12240" w:h="15840"/>
      <w:pgMar w:top="1296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T Std">
    <w:altName w:val="Palatino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 LT Std">
    <w:altName w:val="Optima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wvlcyAdvTT3713a231+2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7DA4"/>
    <w:multiLevelType w:val="hybridMultilevel"/>
    <w:tmpl w:val="AEB039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36B51"/>
    <w:multiLevelType w:val="hybridMultilevel"/>
    <w:tmpl w:val="D2B02F9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C61E1C"/>
    <w:multiLevelType w:val="hybridMultilevel"/>
    <w:tmpl w:val="AE84963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09105FA4"/>
    <w:multiLevelType w:val="hybridMultilevel"/>
    <w:tmpl w:val="E3EC911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DFB1682"/>
    <w:multiLevelType w:val="hybridMultilevel"/>
    <w:tmpl w:val="39980B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A14512"/>
    <w:multiLevelType w:val="hybridMultilevel"/>
    <w:tmpl w:val="8DD21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D24236"/>
    <w:multiLevelType w:val="hybridMultilevel"/>
    <w:tmpl w:val="8DD21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7661C"/>
    <w:multiLevelType w:val="hybridMultilevel"/>
    <w:tmpl w:val="8DD21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8151A"/>
    <w:multiLevelType w:val="hybridMultilevel"/>
    <w:tmpl w:val="1AB2888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9">
    <w:nsid w:val="17276B23"/>
    <w:multiLevelType w:val="hybridMultilevel"/>
    <w:tmpl w:val="C5189E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DC48C2"/>
    <w:multiLevelType w:val="hybridMultilevel"/>
    <w:tmpl w:val="8DD21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9F3B84"/>
    <w:multiLevelType w:val="hybridMultilevel"/>
    <w:tmpl w:val="ED5EE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F35EF"/>
    <w:multiLevelType w:val="hybridMultilevel"/>
    <w:tmpl w:val="7CECDA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D169BD"/>
    <w:multiLevelType w:val="hybridMultilevel"/>
    <w:tmpl w:val="8DD21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2D7FC3"/>
    <w:multiLevelType w:val="hybridMultilevel"/>
    <w:tmpl w:val="69FC67EE"/>
    <w:lvl w:ilvl="0" w:tplc="0409000F">
      <w:start w:val="1"/>
      <w:numFmt w:val="decimal"/>
      <w:lvlText w:val="%1."/>
      <w:lvlJc w:val="left"/>
      <w:pPr>
        <w:ind w:left="1052" w:hanging="360"/>
      </w:p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5">
    <w:nsid w:val="3FE90763"/>
    <w:multiLevelType w:val="hybridMultilevel"/>
    <w:tmpl w:val="44DE67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42A4AAC"/>
    <w:multiLevelType w:val="hybridMultilevel"/>
    <w:tmpl w:val="8DD21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C1DDE"/>
    <w:multiLevelType w:val="hybridMultilevel"/>
    <w:tmpl w:val="EC729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DC465B"/>
    <w:multiLevelType w:val="hybridMultilevel"/>
    <w:tmpl w:val="B39E51C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6892B7D"/>
    <w:multiLevelType w:val="hybridMultilevel"/>
    <w:tmpl w:val="3BEC2C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751CC4"/>
    <w:multiLevelType w:val="hybridMultilevel"/>
    <w:tmpl w:val="4AC6E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9446C2"/>
    <w:multiLevelType w:val="hybridMultilevel"/>
    <w:tmpl w:val="9300D3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903E86"/>
    <w:multiLevelType w:val="hybridMultilevel"/>
    <w:tmpl w:val="B5F4F1C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F7F7D55"/>
    <w:multiLevelType w:val="hybridMultilevel"/>
    <w:tmpl w:val="B4FCA9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FA508C"/>
    <w:multiLevelType w:val="hybridMultilevel"/>
    <w:tmpl w:val="8DD21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3C0EB3"/>
    <w:multiLevelType w:val="hybridMultilevel"/>
    <w:tmpl w:val="2BBE8A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8F4AD5"/>
    <w:multiLevelType w:val="hybridMultilevel"/>
    <w:tmpl w:val="3F040A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8366F7"/>
    <w:multiLevelType w:val="hybridMultilevel"/>
    <w:tmpl w:val="975E5E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CC2085"/>
    <w:multiLevelType w:val="hybridMultilevel"/>
    <w:tmpl w:val="93CC6E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FD37D67"/>
    <w:multiLevelType w:val="hybridMultilevel"/>
    <w:tmpl w:val="D2B02F9A"/>
    <w:lvl w:ilvl="0" w:tplc="040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659375D6"/>
    <w:multiLevelType w:val="hybridMultilevel"/>
    <w:tmpl w:val="5388F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5D60F3"/>
    <w:multiLevelType w:val="hybridMultilevel"/>
    <w:tmpl w:val="468E018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B37DA7"/>
    <w:multiLevelType w:val="hybridMultilevel"/>
    <w:tmpl w:val="5388F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110F8C"/>
    <w:multiLevelType w:val="hybridMultilevel"/>
    <w:tmpl w:val="FC0E6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8F7902"/>
    <w:multiLevelType w:val="hybridMultilevel"/>
    <w:tmpl w:val="154A34F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3C50E72"/>
    <w:multiLevelType w:val="hybridMultilevel"/>
    <w:tmpl w:val="D6B8E1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3E910C1"/>
    <w:multiLevelType w:val="hybridMultilevel"/>
    <w:tmpl w:val="D21CFB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846CF1"/>
    <w:multiLevelType w:val="hybridMultilevel"/>
    <w:tmpl w:val="FC0E6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BF5442"/>
    <w:multiLevelType w:val="hybridMultilevel"/>
    <w:tmpl w:val="5A20F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"/>
  </w:num>
  <w:num w:numId="3">
    <w:abstractNumId w:val="8"/>
  </w:num>
  <w:num w:numId="4">
    <w:abstractNumId w:val="1"/>
  </w:num>
  <w:num w:numId="5">
    <w:abstractNumId w:val="34"/>
  </w:num>
  <w:num w:numId="6">
    <w:abstractNumId w:val="31"/>
  </w:num>
  <w:num w:numId="7">
    <w:abstractNumId w:val="2"/>
  </w:num>
  <w:num w:numId="8">
    <w:abstractNumId w:val="29"/>
  </w:num>
  <w:num w:numId="9">
    <w:abstractNumId w:val="17"/>
  </w:num>
  <w:num w:numId="10">
    <w:abstractNumId w:val="22"/>
  </w:num>
  <w:num w:numId="11">
    <w:abstractNumId w:val="28"/>
  </w:num>
  <w:num w:numId="12">
    <w:abstractNumId w:val="38"/>
  </w:num>
  <w:num w:numId="13">
    <w:abstractNumId w:val="20"/>
  </w:num>
  <w:num w:numId="14">
    <w:abstractNumId w:val="4"/>
  </w:num>
  <w:num w:numId="15">
    <w:abstractNumId w:val="18"/>
  </w:num>
  <w:num w:numId="16">
    <w:abstractNumId w:val="12"/>
  </w:num>
  <w:num w:numId="17">
    <w:abstractNumId w:val="27"/>
  </w:num>
  <w:num w:numId="18">
    <w:abstractNumId w:val="23"/>
  </w:num>
  <w:num w:numId="19">
    <w:abstractNumId w:val="26"/>
  </w:num>
  <w:num w:numId="20">
    <w:abstractNumId w:val="15"/>
  </w:num>
  <w:num w:numId="21">
    <w:abstractNumId w:val="33"/>
  </w:num>
  <w:num w:numId="22">
    <w:abstractNumId w:val="37"/>
  </w:num>
  <w:num w:numId="23">
    <w:abstractNumId w:val="32"/>
  </w:num>
  <w:num w:numId="24">
    <w:abstractNumId w:val="25"/>
  </w:num>
  <w:num w:numId="25">
    <w:abstractNumId w:val="11"/>
  </w:num>
  <w:num w:numId="26">
    <w:abstractNumId w:val="36"/>
  </w:num>
  <w:num w:numId="27">
    <w:abstractNumId w:val="14"/>
  </w:num>
  <w:num w:numId="28">
    <w:abstractNumId w:val="0"/>
  </w:num>
  <w:num w:numId="29">
    <w:abstractNumId w:val="21"/>
  </w:num>
  <w:num w:numId="30">
    <w:abstractNumId w:val="19"/>
  </w:num>
  <w:num w:numId="31">
    <w:abstractNumId w:val="9"/>
  </w:num>
  <w:num w:numId="32">
    <w:abstractNumId w:val="30"/>
  </w:num>
  <w:num w:numId="33">
    <w:abstractNumId w:val="24"/>
  </w:num>
  <w:num w:numId="34">
    <w:abstractNumId w:val="10"/>
  </w:num>
  <w:num w:numId="35">
    <w:abstractNumId w:val="5"/>
  </w:num>
  <w:num w:numId="36">
    <w:abstractNumId w:val="7"/>
  </w:num>
  <w:num w:numId="37">
    <w:abstractNumId w:val="6"/>
  </w:num>
  <w:num w:numId="38">
    <w:abstractNumId w:val="16"/>
  </w:num>
  <w:num w:numId="39">
    <w:abstractNumId w:val="1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embedSystemFonts/>
  <w:proofState w:spelling="clean" w:grammar="clean"/>
  <w:stylePaneFormatFilter w:val="3F01"/>
  <w:defaultTabStop w:val="720"/>
  <w:drawingGridHorizontalSpacing w:val="90"/>
  <w:displayHorizontalDrawingGridEvery w:val="2"/>
  <w:displayVerticalDrawingGridEvery w:val="2"/>
  <w:noPunctuationKerning/>
  <w:characterSpacingControl w:val="doNotCompress"/>
  <w:compat/>
  <w:rsids>
    <w:rsidRoot w:val="005D34A5"/>
    <w:rsid w:val="00003A9D"/>
    <w:rsid w:val="000055A6"/>
    <w:rsid w:val="0000696B"/>
    <w:rsid w:val="00020F7F"/>
    <w:rsid w:val="00020FF7"/>
    <w:rsid w:val="000216E8"/>
    <w:rsid w:val="00025385"/>
    <w:rsid w:val="0002615E"/>
    <w:rsid w:val="000329AF"/>
    <w:rsid w:val="000419C4"/>
    <w:rsid w:val="00044FD2"/>
    <w:rsid w:val="00045418"/>
    <w:rsid w:val="00057BA2"/>
    <w:rsid w:val="00080088"/>
    <w:rsid w:val="000A11CD"/>
    <w:rsid w:val="000A6B0C"/>
    <w:rsid w:val="000C21B7"/>
    <w:rsid w:val="000C4D11"/>
    <w:rsid w:val="000D622D"/>
    <w:rsid w:val="000E369E"/>
    <w:rsid w:val="000E3966"/>
    <w:rsid w:val="000F2B84"/>
    <w:rsid w:val="000F338A"/>
    <w:rsid w:val="00103E06"/>
    <w:rsid w:val="00115760"/>
    <w:rsid w:val="001257A1"/>
    <w:rsid w:val="001355A6"/>
    <w:rsid w:val="00136289"/>
    <w:rsid w:val="001379EE"/>
    <w:rsid w:val="00141741"/>
    <w:rsid w:val="00152251"/>
    <w:rsid w:val="00160730"/>
    <w:rsid w:val="001638D3"/>
    <w:rsid w:val="00164A45"/>
    <w:rsid w:val="00184381"/>
    <w:rsid w:val="001879D9"/>
    <w:rsid w:val="00191751"/>
    <w:rsid w:val="0019497A"/>
    <w:rsid w:val="00196CA1"/>
    <w:rsid w:val="001A0550"/>
    <w:rsid w:val="001A1B77"/>
    <w:rsid w:val="001B2644"/>
    <w:rsid w:val="001B5CFA"/>
    <w:rsid w:val="001D560F"/>
    <w:rsid w:val="001E4096"/>
    <w:rsid w:val="00215761"/>
    <w:rsid w:val="00217C41"/>
    <w:rsid w:val="00225F62"/>
    <w:rsid w:val="00232DEC"/>
    <w:rsid w:val="002401BD"/>
    <w:rsid w:val="00245C78"/>
    <w:rsid w:val="0025415F"/>
    <w:rsid w:val="002565FA"/>
    <w:rsid w:val="002625B7"/>
    <w:rsid w:val="002633B4"/>
    <w:rsid w:val="00271DC3"/>
    <w:rsid w:val="00276CA3"/>
    <w:rsid w:val="00281D7B"/>
    <w:rsid w:val="00282E77"/>
    <w:rsid w:val="00285E52"/>
    <w:rsid w:val="002A0825"/>
    <w:rsid w:val="002A121B"/>
    <w:rsid w:val="002A7805"/>
    <w:rsid w:val="002B3B54"/>
    <w:rsid w:val="002B452E"/>
    <w:rsid w:val="002B4832"/>
    <w:rsid w:val="002C527D"/>
    <w:rsid w:val="002D0C9B"/>
    <w:rsid w:val="002D281B"/>
    <w:rsid w:val="002D2F3F"/>
    <w:rsid w:val="002F47C1"/>
    <w:rsid w:val="002F5BBF"/>
    <w:rsid w:val="003026DF"/>
    <w:rsid w:val="0030635F"/>
    <w:rsid w:val="00310EA1"/>
    <w:rsid w:val="00311640"/>
    <w:rsid w:val="00315145"/>
    <w:rsid w:val="00315A13"/>
    <w:rsid w:val="00322BF5"/>
    <w:rsid w:val="00341ADC"/>
    <w:rsid w:val="00361524"/>
    <w:rsid w:val="00361CD2"/>
    <w:rsid w:val="00363632"/>
    <w:rsid w:val="00391EFE"/>
    <w:rsid w:val="003949E1"/>
    <w:rsid w:val="003A3578"/>
    <w:rsid w:val="003A72F0"/>
    <w:rsid w:val="003B1EDD"/>
    <w:rsid w:val="003B4129"/>
    <w:rsid w:val="003B5BBE"/>
    <w:rsid w:val="003C5DDC"/>
    <w:rsid w:val="003D2D9B"/>
    <w:rsid w:val="003D4554"/>
    <w:rsid w:val="003D68C0"/>
    <w:rsid w:val="003E68AB"/>
    <w:rsid w:val="003F234D"/>
    <w:rsid w:val="00404FFB"/>
    <w:rsid w:val="004121DB"/>
    <w:rsid w:val="00414D12"/>
    <w:rsid w:val="00432C72"/>
    <w:rsid w:val="00440145"/>
    <w:rsid w:val="00442737"/>
    <w:rsid w:val="0044403E"/>
    <w:rsid w:val="004520BD"/>
    <w:rsid w:val="0045222B"/>
    <w:rsid w:val="004553E4"/>
    <w:rsid w:val="00457B8E"/>
    <w:rsid w:val="004671C7"/>
    <w:rsid w:val="00475ABD"/>
    <w:rsid w:val="00476C5C"/>
    <w:rsid w:val="00480BC2"/>
    <w:rsid w:val="00484328"/>
    <w:rsid w:val="00491051"/>
    <w:rsid w:val="00492078"/>
    <w:rsid w:val="004D0A2A"/>
    <w:rsid w:val="004D4B61"/>
    <w:rsid w:val="004E407D"/>
    <w:rsid w:val="004E5AEF"/>
    <w:rsid w:val="00517EDA"/>
    <w:rsid w:val="005239C5"/>
    <w:rsid w:val="00537629"/>
    <w:rsid w:val="005479D8"/>
    <w:rsid w:val="00571F21"/>
    <w:rsid w:val="0058131D"/>
    <w:rsid w:val="00591077"/>
    <w:rsid w:val="005972C4"/>
    <w:rsid w:val="005A5491"/>
    <w:rsid w:val="005B240F"/>
    <w:rsid w:val="005B283E"/>
    <w:rsid w:val="005B70AA"/>
    <w:rsid w:val="005C1FF3"/>
    <w:rsid w:val="005D34A5"/>
    <w:rsid w:val="005E204C"/>
    <w:rsid w:val="00616307"/>
    <w:rsid w:val="00630B8E"/>
    <w:rsid w:val="00655F74"/>
    <w:rsid w:val="00656001"/>
    <w:rsid w:val="00664454"/>
    <w:rsid w:val="00680B35"/>
    <w:rsid w:val="00684ABF"/>
    <w:rsid w:val="006C5FFA"/>
    <w:rsid w:val="006C73A0"/>
    <w:rsid w:val="006C7BF9"/>
    <w:rsid w:val="006D43D2"/>
    <w:rsid w:val="006E54E8"/>
    <w:rsid w:val="006F3DD2"/>
    <w:rsid w:val="00704670"/>
    <w:rsid w:val="00707FE7"/>
    <w:rsid w:val="00711037"/>
    <w:rsid w:val="00720189"/>
    <w:rsid w:val="00722881"/>
    <w:rsid w:val="00722F9E"/>
    <w:rsid w:val="007357FF"/>
    <w:rsid w:val="007411AC"/>
    <w:rsid w:val="007421C9"/>
    <w:rsid w:val="00752936"/>
    <w:rsid w:val="00752F61"/>
    <w:rsid w:val="00757274"/>
    <w:rsid w:val="00757C6A"/>
    <w:rsid w:val="00760149"/>
    <w:rsid w:val="00762113"/>
    <w:rsid w:val="007634F4"/>
    <w:rsid w:val="00773350"/>
    <w:rsid w:val="007820BE"/>
    <w:rsid w:val="00783782"/>
    <w:rsid w:val="00785394"/>
    <w:rsid w:val="007853D2"/>
    <w:rsid w:val="007909F9"/>
    <w:rsid w:val="007B5B72"/>
    <w:rsid w:val="007C326A"/>
    <w:rsid w:val="007D4A99"/>
    <w:rsid w:val="007E4D84"/>
    <w:rsid w:val="007F1497"/>
    <w:rsid w:val="007F4526"/>
    <w:rsid w:val="007F4BD6"/>
    <w:rsid w:val="007F4FC2"/>
    <w:rsid w:val="007F68F9"/>
    <w:rsid w:val="00803F32"/>
    <w:rsid w:val="00807B85"/>
    <w:rsid w:val="00813A5B"/>
    <w:rsid w:val="008203A9"/>
    <w:rsid w:val="00820CDA"/>
    <w:rsid w:val="00821BF1"/>
    <w:rsid w:val="00842E84"/>
    <w:rsid w:val="00846F78"/>
    <w:rsid w:val="008544DB"/>
    <w:rsid w:val="00860832"/>
    <w:rsid w:val="00860B73"/>
    <w:rsid w:val="00887CE2"/>
    <w:rsid w:val="00887F60"/>
    <w:rsid w:val="008945D3"/>
    <w:rsid w:val="008A05D9"/>
    <w:rsid w:val="008A6EA4"/>
    <w:rsid w:val="008C4C2E"/>
    <w:rsid w:val="008D777F"/>
    <w:rsid w:val="008D7EC6"/>
    <w:rsid w:val="008E01D9"/>
    <w:rsid w:val="008F1F5E"/>
    <w:rsid w:val="00917877"/>
    <w:rsid w:val="00947C9C"/>
    <w:rsid w:val="009519D4"/>
    <w:rsid w:val="00955805"/>
    <w:rsid w:val="00965EF4"/>
    <w:rsid w:val="00972B0B"/>
    <w:rsid w:val="00972FDB"/>
    <w:rsid w:val="009843C2"/>
    <w:rsid w:val="009870AC"/>
    <w:rsid w:val="00996506"/>
    <w:rsid w:val="009A7A9E"/>
    <w:rsid w:val="009C0C11"/>
    <w:rsid w:val="009C0DF0"/>
    <w:rsid w:val="009C2E4E"/>
    <w:rsid w:val="009C404E"/>
    <w:rsid w:val="009D29B1"/>
    <w:rsid w:val="009D45A2"/>
    <w:rsid w:val="009E6F19"/>
    <w:rsid w:val="009F21E1"/>
    <w:rsid w:val="009F3029"/>
    <w:rsid w:val="00A22820"/>
    <w:rsid w:val="00A22EF4"/>
    <w:rsid w:val="00A31502"/>
    <w:rsid w:val="00A435ED"/>
    <w:rsid w:val="00A443E4"/>
    <w:rsid w:val="00A5065A"/>
    <w:rsid w:val="00A5703F"/>
    <w:rsid w:val="00A60B2F"/>
    <w:rsid w:val="00A60FD8"/>
    <w:rsid w:val="00A61950"/>
    <w:rsid w:val="00A61E7F"/>
    <w:rsid w:val="00A64487"/>
    <w:rsid w:val="00A80D9D"/>
    <w:rsid w:val="00A8519C"/>
    <w:rsid w:val="00A86237"/>
    <w:rsid w:val="00AA165B"/>
    <w:rsid w:val="00AA34E5"/>
    <w:rsid w:val="00AC24A5"/>
    <w:rsid w:val="00AC2CAB"/>
    <w:rsid w:val="00AC3D01"/>
    <w:rsid w:val="00AC4138"/>
    <w:rsid w:val="00AC5904"/>
    <w:rsid w:val="00AC67A3"/>
    <w:rsid w:val="00AE7118"/>
    <w:rsid w:val="00AF2F17"/>
    <w:rsid w:val="00AF3CA7"/>
    <w:rsid w:val="00AF76E7"/>
    <w:rsid w:val="00B15A37"/>
    <w:rsid w:val="00B25D83"/>
    <w:rsid w:val="00B378B4"/>
    <w:rsid w:val="00B47350"/>
    <w:rsid w:val="00B5018F"/>
    <w:rsid w:val="00B50410"/>
    <w:rsid w:val="00B66A2E"/>
    <w:rsid w:val="00B7294B"/>
    <w:rsid w:val="00B742B1"/>
    <w:rsid w:val="00B76DCB"/>
    <w:rsid w:val="00B83173"/>
    <w:rsid w:val="00BA21D4"/>
    <w:rsid w:val="00BB297D"/>
    <w:rsid w:val="00BB4FCC"/>
    <w:rsid w:val="00BB5741"/>
    <w:rsid w:val="00BC0DF8"/>
    <w:rsid w:val="00BC76FE"/>
    <w:rsid w:val="00BD4616"/>
    <w:rsid w:val="00BD6684"/>
    <w:rsid w:val="00BE2901"/>
    <w:rsid w:val="00BE78B7"/>
    <w:rsid w:val="00BF781F"/>
    <w:rsid w:val="00C028CB"/>
    <w:rsid w:val="00C116FB"/>
    <w:rsid w:val="00C17341"/>
    <w:rsid w:val="00C22A78"/>
    <w:rsid w:val="00C26147"/>
    <w:rsid w:val="00C33E4E"/>
    <w:rsid w:val="00C43B30"/>
    <w:rsid w:val="00C47C44"/>
    <w:rsid w:val="00C51614"/>
    <w:rsid w:val="00C5186F"/>
    <w:rsid w:val="00C51C44"/>
    <w:rsid w:val="00C5225E"/>
    <w:rsid w:val="00C53EF5"/>
    <w:rsid w:val="00C63132"/>
    <w:rsid w:val="00C81952"/>
    <w:rsid w:val="00C92898"/>
    <w:rsid w:val="00CB782F"/>
    <w:rsid w:val="00CB7C45"/>
    <w:rsid w:val="00CC60D9"/>
    <w:rsid w:val="00CD09CB"/>
    <w:rsid w:val="00CD6975"/>
    <w:rsid w:val="00CD6C19"/>
    <w:rsid w:val="00CE546C"/>
    <w:rsid w:val="00CE5A9F"/>
    <w:rsid w:val="00D049A2"/>
    <w:rsid w:val="00D06420"/>
    <w:rsid w:val="00D230A7"/>
    <w:rsid w:val="00D24827"/>
    <w:rsid w:val="00D27653"/>
    <w:rsid w:val="00D4375E"/>
    <w:rsid w:val="00D43BF5"/>
    <w:rsid w:val="00D52A55"/>
    <w:rsid w:val="00D56C7E"/>
    <w:rsid w:val="00D61563"/>
    <w:rsid w:val="00D62392"/>
    <w:rsid w:val="00D7493C"/>
    <w:rsid w:val="00D801E2"/>
    <w:rsid w:val="00D81642"/>
    <w:rsid w:val="00D90368"/>
    <w:rsid w:val="00DA200A"/>
    <w:rsid w:val="00DA30C6"/>
    <w:rsid w:val="00DA362A"/>
    <w:rsid w:val="00DA699E"/>
    <w:rsid w:val="00DA72D1"/>
    <w:rsid w:val="00DB3795"/>
    <w:rsid w:val="00DB4213"/>
    <w:rsid w:val="00DC5683"/>
    <w:rsid w:val="00DD4EB3"/>
    <w:rsid w:val="00DD5C06"/>
    <w:rsid w:val="00DD7D0A"/>
    <w:rsid w:val="00DE5334"/>
    <w:rsid w:val="00DF4442"/>
    <w:rsid w:val="00E13A6A"/>
    <w:rsid w:val="00E2352C"/>
    <w:rsid w:val="00E40EB1"/>
    <w:rsid w:val="00E519CE"/>
    <w:rsid w:val="00E52C83"/>
    <w:rsid w:val="00E62F64"/>
    <w:rsid w:val="00E631B4"/>
    <w:rsid w:val="00E6619C"/>
    <w:rsid w:val="00E74F4C"/>
    <w:rsid w:val="00E75D27"/>
    <w:rsid w:val="00E77B88"/>
    <w:rsid w:val="00E8420F"/>
    <w:rsid w:val="00E900D5"/>
    <w:rsid w:val="00E953CC"/>
    <w:rsid w:val="00EA1BEC"/>
    <w:rsid w:val="00EB4A58"/>
    <w:rsid w:val="00EC1240"/>
    <w:rsid w:val="00EC52D2"/>
    <w:rsid w:val="00EE7B8D"/>
    <w:rsid w:val="00EF0673"/>
    <w:rsid w:val="00EF1900"/>
    <w:rsid w:val="00EF3AF2"/>
    <w:rsid w:val="00F17D16"/>
    <w:rsid w:val="00F21B54"/>
    <w:rsid w:val="00F34AA2"/>
    <w:rsid w:val="00F41526"/>
    <w:rsid w:val="00F42379"/>
    <w:rsid w:val="00F431C3"/>
    <w:rsid w:val="00F5036B"/>
    <w:rsid w:val="00F57BBB"/>
    <w:rsid w:val="00F7172D"/>
    <w:rsid w:val="00F84202"/>
    <w:rsid w:val="00F8449D"/>
    <w:rsid w:val="00F878B4"/>
    <w:rsid w:val="00F907E9"/>
    <w:rsid w:val="00FA5D3F"/>
    <w:rsid w:val="00FB1A7F"/>
    <w:rsid w:val="00FC2395"/>
    <w:rsid w:val="00FD3C30"/>
    <w:rsid w:val="00FD6876"/>
    <w:rsid w:val="00FE10BC"/>
    <w:rsid w:val="00FE126B"/>
    <w:rsid w:val="00FE6AC0"/>
    <w:rsid w:val="00FF015A"/>
    <w:rsid w:val="00FF2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1">
      <o:colormenu v:ext="edit" fillcolor="silver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B85"/>
    <w:rPr>
      <w:sz w:val="24"/>
    </w:rPr>
  </w:style>
  <w:style w:type="paragraph" w:styleId="Heading1">
    <w:name w:val="heading 1"/>
    <w:basedOn w:val="Normal"/>
    <w:next w:val="Normal"/>
    <w:qFormat/>
    <w:rsid w:val="00722881"/>
    <w:pPr>
      <w:keepNext/>
      <w:ind w:left="2880" w:right="-1818" w:hanging="288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722881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722881"/>
    <w:pPr>
      <w:keepNext/>
      <w:jc w:val="both"/>
      <w:outlineLvl w:val="2"/>
    </w:pPr>
    <w:rPr>
      <w:b/>
    </w:rPr>
  </w:style>
  <w:style w:type="paragraph" w:styleId="Heading7">
    <w:name w:val="heading 7"/>
    <w:basedOn w:val="Normal"/>
    <w:next w:val="Normal"/>
    <w:qFormat/>
    <w:rsid w:val="007357FF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22881"/>
    <w:pPr>
      <w:jc w:val="center"/>
    </w:pPr>
    <w:rPr>
      <w:sz w:val="32"/>
    </w:rPr>
  </w:style>
  <w:style w:type="paragraph" w:styleId="Subtitle">
    <w:name w:val="Subtitle"/>
    <w:basedOn w:val="Normal"/>
    <w:qFormat/>
    <w:rsid w:val="00722881"/>
    <w:pPr>
      <w:jc w:val="both"/>
    </w:pPr>
    <w:rPr>
      <w:sz w:val="32"/>
    </w:rPr>
  </w:style>
  <w:style w:type="character" w:styleId="Hyperlink">
    <w:name w:val="Hyperlink"/>
    <w:basedOn w:val="DefaultParagraphFont"/>
    <w:rsid w:val="00722881"/>
    <w:rPr>
      <w:color w:val="0000FF"/>
      <w:u w:val="single"/>
    </w:rPr>
  </w:style>
  <w:style w:type="paragraph" w:styleId="BodyTextIndent">
    <w:name w:val="Body Text Indent"/>
    <w:basedOn w:val="Normal"/>
    <w:rsid w:val="00722881"/>
    <w:pPr>
      <w:ind w:left="2700" w:hanging="2700"/>
    </w:pPr>
  </w:style>
  <w:style w:type="paragraph" w:styleId="BodyTextIndent2">
    <w:name w:val="Body Text Indent 2"/>
    <w:basedOn w:val="Normal"/>
    <w:rsid w:val="00722881"/>
    <w:pPr>
      <w:ind w:left="990"/>
    </w:pPr>
  </w:style>
  <w:style w:type="paragraph" w:styleId="BalloonText">
    <w:name w:val="Balloon Text"/>
    <w:basedOn w:val="Normal"/>
    <w:semiHidden/>
    <w:rsid w:val="00722881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rsid w:val="005D34A5"/>
    <w:rPr>
      <w:sz w:val="20"/>
    </w:rPr>
  </w:style>
  <w:style w:type="paragraph" w:styleId="BodyText">
    <w:name w:val="Body Text"/>
    <w:basedOn w:val="Normal"/>
    <w:rsid w:val="00442737"/>
    <w:pPr>
      <w:spacing w:after="120"/>
    </w:pPr>
  </w:style>
  <w:style w:type="table" w:styleId="TableGrid">
    <w:name w:val="Table Grid"/>
    <w:basedOn w:val="TableNormal"/>
    <w:uiPriority w:val="59"/>
    <w:rsid w:val="00BC0D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">
    <w:name w:val="Tit"/>
    <w:basedOn w:val="Normal"/>
    <w:rsid w:val="007357FF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</w:rPr>
  </w:style>
  <w:style w:type="paragraph" w:styleId="Footer">
    <w:name w:val="footer"/>
    <w:basedOn w:val="Normal"/>
    <w:link w:val="FooterChar"/>
    <w:rsid w:val="006C7BF9"/>
    <w:pPr>
      <w:tabs>
        <w:tab w:val="center" w:pos="4320"/>
        <w:tab w:val="right" w:pos="8640"/>
      </w:tabs>
      <w:autoSpaceDE w:val="0"/>
      <w:autoSpaceDN w:val="0"/>
    </w:pPr>
    <w:rPr>
      <w:rFonts w:eastAsia="SimSun"/>
      <w:sz w:val="20"/>
    </w:rPr>
  </w:style>
  <w:style w:type="character" w:customStyle="1" w:styleId="FooterChar">
    <w:name w:val="Footer Char"/>
    <w:basedOn w:val="DefaultParagraphFont"/>
    <w:link w:val="Footer"/>
    <w:rsid w:val="006C7BF9"/>
    <w:rPr>
      <w:rFonts w:eastAsia="SimSun"/>
    </w:rPr>
  </w:style>
  <w:style w:type="paragraph" w:styleId="BodyTextIndent3">
    <w:name w:val="Body Text Indent 3"/>
    <w:basedOn w:val="Normal"/>
    <w:link w:val="BodyTextIndent3Char"/>
    <w:rsid w:val="006C7BF9"/>
    <w:pPr>
      <w:autoSpaceDE w:val="0"/>
      <w:autoSpaceDN w:val="0"/>
      <w:spacing w:after="120"/>
      <w:ind w:left="360"/>
    </w:pPr>
    <w:rPr>
      <w:rFonts w:eastAsia="SimSu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C7BF9"/>
    <w:rPr>
      <w:rFonts w:eastAsia="SimSun"/>
      <w:sz w:val="16"/>
      <w:szCs w:val="16"/>
    </w:rPr>
  </w:style>
  <w:style w:type="paragraph" w:styleId="ListParagraph">
    <w:name w:val="List Paragraph"/>
    <w:basedOn w:val="Normal"/>
    <w:uiPriority w:val="34"/>
    <w:qFormat/>
    <w:rsid w:val="006C7BF9"/>
    <w:pPr>
      <w:suppressAutoHyphens/>
      <w:autoSpaceDE w:val="0"/>
      <w:ind w:left="720"/>
    </w:pPr>
    <w:rPr>
      <w:rFonts w:eastAsia="SimSun"/>
      <w:sz w:val="20"/>
      <w:lang w:eastAsia="ar-SA"/>
    </w:rPr>
  </w:style>
  <w:style w:type="character" w:customStyle="1" w:styleId="style51">
    <w:name w:val="style51"/>
    <w:basedOn w:val="DefaultParagraphFont"/>
    <w:rsid w:val="00DD5C06"/>
    <w:rPr>
      <w:sz w:val="18"/>
      <w:szCs w:val="18"/>
    </w:rPr>
  </w:style>
  <w:style w:type="paragraph" w:customStyle="1" w:styleId="Default">
    <w:name w:val="Default"/>
    <w:rsid w:val="00B5018F"/>
    <w:pPr>
      <w:autoSpaceDE w:val="0"/>
      <w:autoSpaceDN w:val="0"/>
      <w:adjustRightInd w:val="0"/>
    </w:pPr>
    <w:rPr>
      <w:rFonts w:ascii="Palatino LT Std" w:hAnsi="Palatino LT Std" w:cs="Palatino LT Std"/>
      <w:color w:val="000000"/>
      <w:sz w:val="24"/>
      <w:szCs w:val="24"/>
    </w:rPr>
  </w:style>
  <w:style w:type="character" w:customStyle="1" w:styleId="A0">
    <w:name w:val="A0"/>
    <w:uiPriority w:val="99"/>
    <w:rsid w:val="00B5018F"/>
    <w:rPr>
      <w:rFonts w:cs="Optima LT Std"/>
      <w:b/>
      <w:bCs/>
      <w:color w:val="000000"/>
      <w:sz w:val="16"/>
      <w:szCs w:val="16"/>
    </w:rPr>
  </w:style>
  <w:style w:type="paragraph" w:styleId="NormalWeb">
    <w:name w:val="Normal (Web)"/>
    <w:basedOn w:val="Normal"/>
    <w:uiPriority w:val="99"/>
    <w:unhideWhenUsed/>
    <w:rsid w:val="002A7805"/>
    <w:pPr>
      <w:spacing w:before="100" w:beforeAutospacing="1" w:after="100" w:afterAutospacing="1"/>
    </w:pPr>
    <w:rPr>
      <w:szCs w:val="24"/>
    </w:rPr>
  </w:style>
  <w:style w:type="character" w:customStyle="1" w:styleId="apple-style-span">
    <w:name w:val="apple-style-span"/>
    <w:basedOn w:val="DefaultParagraphFont"/>
    <w:rsid w:val="00AA165B"/>
  </w:style>
  <w:style w:type="character" w:customStyle="1" w:styleId="apple-converted-space">
    <w:name w:val="apple-converted-space"/>
    <w:basedOn w:val="DefaultParagraphFont"/>
    <w:rsid w:val="002A121B"/>
  </w:style>
  <w:style w:type="character" w:customStyle="1" w:styleId="il">
    <w:name w:val="il"/>
    <w:basedOn w:val="DefaultParagraphFont"/>
    <w:rsid w:val="002A12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4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272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38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1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4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cholar.google.com/scholar?oi=bibs&amp;cluster=12924284579005130626&amp;btnI=1&amp;hl=e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B09ED-433D-43F0-8461-6942F9B86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16</Pages>
  <Words>4675</Words>
  <Characters>28083</Characters>
  <Application>Microsoft Office Word</Application>
  <DocSecurity>0</DocSecurity>
  <Lines>234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IARI</Company>
  <LinksUpToDate>false</LinksUpToDate>
  <CharactersWithSpaces>32693</CharactersWithSpaces>
  <SharedDoc>false</SharedDoc>
  <HLinks>
    <vt:vector size="12" baseType="variant">
      <vt:variant>
        <vt:i4>2162746</vt:i4>
      </vt:variant>
      <vt:variant>
        <vt:i4>3</vt:i4>
      </vt:variant>
      <vt:variant>
        <vt:i4>0</vt:i4>
      </vt:variant>
      <vt:variant>
        <vt:i4>5</vt:i4>
      </vt:variant>
      <vt:variant>
        <vt:lpwstr>https://doi.org/10.3329/sja.v18i1.48385</vt:lpwstr>
      </vt:variant>
      <vt:variant>
        <vt:lpwstr/>
      </vt:variant>
      <vt:variant>
        <vt:i4>2162746</vt:i4>
      </vt:variant>
      <vt:variant>
        <vt:i4>0</vt:i4>
      </vt:variant>
      <vt:variant>
        <vt:i4>0</vt:i4>
      </vt:variant>
      <vt:variant>
        <vt:i4>5</vt:i4>
      </vt:variant>
      <vt:variant>
        <vt:lpwstr>https://doi.org/10.3329/sja.v18i1.48385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Abhishek Chakraborty</dc:creator>
  <cp:lastModifiedBy>admin</cp:lastModifiedBy>
  <cp:revision>44</cp:revision>
  <cp:lastPrinted>2021-09-22T19:13:00Z</cp:lastPrinted>
  <dcterms:created xsi:type="dcterms:W3CDTF">2021-09-22T19:22:00Z</dcterms:created>
  <dcterms:modified xsi:type="dcterms:W3CDTF">2023-04-12T23:46:00Z</dcterms:modified>
</cp:coreProperties>
</file>