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56A8" w:rsidRPr="00C70045" w:rsidRDefault="008E56A8" w:rsidP="00C745B1">
      <w:pPr>
        <w:pStyle w:val="normal0"/>
        <w:spacing w:line="276" w:lineRule="auto"/>
        <w:rPr>
          <w:rFonts w:ascii="Verdana" w:eastAsia="Verdana" w:hAnsi="Verdana" w:cs="Verdana"/>
          <w:sz w:val="22"/>
          <w:szCs w:val="22"/>
        </w:rPr>
      </w:pPr>
    </w:p>
    <w:p w:rsidR="008E56A8" w:rsidRPr="00687DD5" w:rsidRDefault="008E56A8" w:rsidP="00C745B1">
      <w:pPr>
        <w:pStyle w:val="normal0"/>
        <w:spacing w:line="276" w:lineRule="auto"/>
        <w:jc w:val="center"/>
        <w:rPr>
          <w:rFonts w:ascii="Verdana" w:eastAsia="Verdana" w:hAnsi="Verdana" w:cs="Verdana"/>
          <w:b/>
        </w:rPr>
      </w:pPr>
      <w:r w:rsidRPr="00687DD5">
        <w:rPr>
          <w:rFonts w:ascii="Verdana" w:eastAsia="Verdana" w:hAnsi="Verdana" w:cs="Verdana"/>
          <w:b/>
        </w:rPr>
        <w:t>C</w:t>
      </w:r>
      <w:r w:rsidRPr="00687DD5">
        <w:rPr>
          <w:rFonts w:ascii="Verdana" w:eastAsia="Verdana" w:hAnsi="Verdana" w:cs="Verdana"/>
          <w:b/>
          <w:sz w:val="20"/>
        </w:rPr>
        <w:t>URRICULUM</w:t>
      </w:r>
      <w:r w:rsidRPr="00687DD5">
        <w:rPr>
          <w:rFonts w:ascii="Verdana" w:eastAsia="Verdana" w:hAnsi="Verdana" w:cs="Verdana"/>
          <w:b/>
        </w:rPr>
        <w:t xml:space="preserve"> V</w:t>
      </w:r>
      <w:r w:rsidRPr="00687DD5">
        <w:rPr>
          <w:rFonts w:ascii="Verdana" w:eastAsia="Verdana" w:hAnsi="Verdana" w:cs="Verdana"/>
          <w:b/>
          <w:sz w:val="20"/>
        </w:rPr>
        <w:t>ITAE</w:t>
      </w:r>
    </w:p>
    <w:p w:rsidR="008E56A8" w:rsidRPr="00687DD5" w:rsidRDefault="00687DD5" w:rsidP="00C745B1">
      <w:pPr>
        <w:pStyle w:val="normal0"/>
        <w:spacing w:line="276" w:lineRule="auto"/>
        <w:rPr>
          <w:rFonts w:ascii="Verdana" w:eastAsia="Verdana" w:hAnsi="Verdana" w:cs="Verdana"/>
          <w:b/>
        </w:rPr>
      </w:pPr>
      <w:r w:rsidRPr="00687DD5">
        <w:rPr>
          <w:rFonts w:ascii="Verdana" w:eastAsia="Verdana" w:hAnsi="Verdana" w:cs="Verdana"/>
          <w:b/>
        </w:rPr>
        <w:t>D</w:t>
      </w:r>
      <w:r w:rsidRPr="00687DD5">
        <w:rPr>
          <w:rFonts w:ascii="Verdana" w:eastAsia="Verdana" w:hAnsi="Verdana" w:cs="Verdana"/>
          <w:b/>
          <w:sz w:val="20"/>
        </w:rPr>
        <w:t>R</w:t>
      </w:r>
      <w:r w:rsidRPr="00687DD5">
        <w:rPr>
          <w:rFonts w:ascii="Verdana" w:eastAsia="Verdana" w:hAnsi="Verdana" w:cs="Verdana"/>
          <w:b/>
        </w:rPr>
        <w:t>.L</w:t>
      </w:r>
      <w:r w:rsidRPr="00687DD5">
        <w:rPr>
          <w:rFonts w:ascii="Verdana" w:eastAsia="Verdana" w:hAnsi="Verdana" w:cs="Verdana"/>
          <w:b/>
          <w:sz w:val="20"/>
        </w:rPr>
        <w:t xml:space="preserve">INGAM </w:t>
      </w:r>
      <w:r w:rsidRPr="00687DD5">
        <w:rPr>
          <w:rFonts w:ascii="Verdana" w:eastAsia="Verdana" w:hAnsi="Verdana" w:cs="Verdana"/>
          <w:b/>
        </w:rPr>
        <w:t>S</w:t>
      </w:r>
      <w:r w:rsidRPr="00687DD5">
        <w:rPr>
          <w:rFonts w:ascii="Verdana" w:eastAsia="Verdana" w:hAnsi="Verdana" w:cs="Verdana"/>
          <w:b/>
          <w:sz w:val="20"/>
        </w:rPr>
        <w:t>AMPATH</w:t>
      </w:r>
      <w:r w:rsidRPr="00687DD5">
        <w:rPr>
          <w:rFonts w:ascii="Verdana" w:eastAsia="Verdana" w:hAnsi="Verdana" w:cs="Verdana"/>
          <w:b/>
        </w:rPr>
        <w:t xml:space="preserve"> </w:t>
      </w:r>
    </w:p>
    <w:p w:rsidR="008E56A8" w:rsidRPr="00C70045" w:rsidRDefault="00264C38" w:rsidP="00C745B1">
      <w:pPr>
        <w:pStyle w:val="normal0"/>
        <w:spacing w:line="276" w:lineRule="auto"/>
        <w:rPr>
          <w:rFonts w:ascii="Verdana" w:eastAsia="Verdana" w:hAnsi="Verdana" w:cs="Verdana"/>
          <w:sz w:val="22"/>
          <w:szCs w:val="22"/>
        </w:rPr>
      </w:pPr>
      <w:hyperlink r:id="rId7" w:history="1">
        <w:r w:rsidR="008E56A8" w:rsidRPr="00C70045">
          <w:rPr>
            <w:rStyle w:val="Hyperlink"/>
            <w:rFonts w:ascii="Verdana" w:eastAsia="Verdana" w:hAnsi="Verdana" w:cs="Verdana"/>
            <w:i/>
            <w:sz w:val="22"/>
            <w:szCs w:val="22"/>
          </w:rPr>
          <w:t>lsp5683@gmail.com</w:t>
        </w:r>
      </w:hyperlink>
    </w:p>
    <w:p w:rsidR="008E56A8" w:rsidRPr="00C70045" w:rsidRDefault="008E56A8" w:rsidP="00C745B1">
      <w:pPr>
        <w:pStyle w:val="normal0"/>
        <w:spacing w:line="276" w:lineRule="auto"/>
        <w:rPr>
          <w:rFonts w:ascii="Verdana" w:eastAsia="Verdana" w:hAnsi="Verdana" w:cs="Verdana"/>
          <w:sz w:val="22"/>
          <w:szCs w:val="22"/>
        </w:rPr>
      </w:pPr>
      <w:r w:rsidRPr="00C70045">
        <w:rPr>
          <w:rFonts w:ascii="Verdana" w:eastAsia="Verdana" w:hAnsi="Verdana" w:cs="Verdana"/>
          <w:sz w:val="22"/>
          <w:szCs w:val="22"/>
        </w:rPr>
        <w:t>(+91) 9966 4121 80</w:t>
      </w:r>
      <w:r w:rsidRPr="00C70045">
        <w:rPr>
          <w:rFonts w:ascii="Verdana" w:eastAsia="Verdana" w:hAnsi="Verdana" w:cs="Verdana"/>
          <w:i/>
          <w:sz w:val="22"/>
          <w:szCs w:val="22"/>
        </w:rPr>
        <w:t xml:space="preserve">           </w:t>
      </w:r>
      <w:r w:rsidR="00687DD5">
        <w:rPr>
          <w:rFonts w:ascii="Verdana" w:eastAsia="Verdana" w:hAnsi="Verdana" w:cs="Verdana"/>
          <w:i/>
          <w:sz w:val="22"/>
          <w:szCs w:val="22"/>
        </w:rPr>
        <w:t xml:space="preserve">                      </w:t>
      </w:r>
      <w:r w:rsidRPr="00C70045">
        <w:rPr>
          <w:rFonts w:ascii="Verdana" w:eastAsia="Verdana" w:hAnsi="Verdana" w:cs="Verdana"/>
          <w:i/>
          <w:sz w:val="22"/>
          <w:szCs w:val="22"/>
        </w:rPr>
        <w:t xml:space="preserve">                                                             </w:t>
      </w:r>
      <w:r w:rsidRPr="00C70045">
        <w:rPr>
          <w:rFonts w:ascii="Verdana" w:eastAsia="Verdana" w:hAnsi="Verdana" w:cs="Verdana"/>
          <w:sz w:val="22"/>
          <w:szCs w:val="22"/>
        </w:rPr>
        <w:t xml:space="preserve">                 </w:t>
      </w:r>
    </w:p>
    <w:p w:rsidR="00791740" w:rsidRPr="00C70045" w:rsidRDefault="00791740" w:rsidP="00C745B1">
      <w:pPr>
        <w:pStyle w:val="normal0"/>
        <w:spacing w:line="276" w:lineRule="auto"/>
        <w:jc w:val="right"/>
        <w:rPr>
          <w:rFonts w:ascii="Verdana" w:eastAsia="Verdana" w:hAnsi="Verdana" w:cs="Verdana"/>
          <w:sz w:val="22"/>
          <w:szCs w:val="22"/>
        </w:rPr>
      </w:pPr>
      <w:r w:rsidRPr="00C70045">
        <w:rPr>
          <w:rFonts w:ascii="Verdana" w:eastAsia="Verdana" w:hAnsi="Verdana" w:cs="Verdana"/>
          <w:noProof/>
          <w:sz w:val="22"/>
          <w:szCs w:val="22"/>
          <w:lang w:val="en-IN" w:eastAsia="en-IN"/>
        </w:rPr>
        <w:drawing>
          <wp:inline distT="0" distB="0" distL="0" distR="0">
            <wp:extent cx="1228725" cy="1019175"/>
            <wp:effectExtent l="38100" t="0" r="28575" b="314325"/>
            <wp:docPr id="3" name="Picture 1" descr="C:\Users\sampath\Downloads\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path\Downloads\SAM.jpg"/>
                    <pic:cNvPicPr>
                      <a:picLocks noChangeAspect="1" noChangeArrowheads="1"/>
                    </pic:cNvPicPr>
                  </pic:nvPicPr>
                  <pic:blipFill>
                    <a:blip r:embed="rId8" cstate="print"/>
                    <a:srcRect/>
                    <a:stretch>
                      <a:fillRect/>
                    </a:stretch>
                  </pic:blipFill>
                  <pic:spPr bwMode="auto">
                    <a:xfrm>
                      <a:off x="0" y="0"/>
                      <a:ext cx="1228725" cy="1019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21762" w:rsidRPr="00C70045" w:rsidRDefault="00500977" w:rsidP="00C745B1">
      <w:pPr>
        <w:pStyle w:val="normal0"/>
        <w:spacing w:line="276" w:lineRule="auto"/>
        <w:jc w:val="both"/>
        <w:rPr>
          <w:rFonts w:ascii="Verdana" w:eastAsia="Verdana" w:hAnsi="Verdana" w:cs="Verdana"/>
          <w:sz w:val="22"/>
          <w:szCs w:val="22"/>
        </w:rPr>
      </w:pPr>
      <w:r w:rsidRPr="00C70045">
        <w:rPr>
          <w:rFonts w:ascii="Verdana" w:eastAsia="Verdana" w:hAnsi="Verdana" w:cs="Verdana"/>
          <w:sz w:val="22"/>
          <w:szCs w:val="22"/>
        </w:rPr>
        <w:t>______________________________________________________</w:t>
      </w:r>
      <w:r w:rsidR="00C50251" w:rsidRPr="00C70045">
        <w:rPr>
          <w:rFonts w:ascii="Verdana" w:eastAsia="Verdana" w:hAnsi="Verdana" w:cs="Verdana"/>
          <w:sz w:val="22"/>
          <w:szCs w:val="22"/>
        </w:rPr>
        <w:t>_____</w:t>
      </w:r>
      <w:r w:rsidR="0014027B">
        <w:rPr>
          <w:rFonts w:ascii="Verdana" w:eastAsia="Verdana" w:hAnsi="Verdana" w:cs="Verdana"/>
          <w:sz w:val="22"/>
          <w:szCs w:val="22"/>
        </w:rPr>
        <w:t>_____</w:t>
      </w:r>
    </w:p>
    <w:p w:rsidR="008E56A8" w:rsidRPr="00C70045" w:rsidRDefault="008E56A8" w:rsidP="00C745B1">
      <w:pPr>
        <w:pStyle w:val="normal0"/>
        <w:spacing w:line="276" w:lineRule="auto"/>
        <w:jc w:val="both"/>
        <w:rPr>
          <w:rFonts w:ascii="Verdana" w:eastAsia="Verdana" w:hAnsi="Verdana" w:cs="Verdana"/>
          <w:sz w:val="22"/>
          <w:szCs w:val="22"/>
        </w:rPr>
      </w:pPr>
    </w:p>
    <w:p w:rsidR="00C70045" w:rsidRPr="00C70045" w:rsidRDefault="00521762" w:rsidP="00C745B1">
      <w:pPr>
        <w:pStyle w:val="normal0"/>
        <w:spacing w:after="240" w:line="276" w:lineRule="auto"/>
        <w:jc w:val="both"/>
        <w:rPr>
          <w:rFonts w:ascii="Verdana" w:hAnsi="Verdana"/>
          <w:sz w:val="22"/>
          <w:szCs w:val="22"/>
        </w:rPr>
      </w:pPr>
      <w:r w:rsidRPr="00C70045">
        <w:rPr>
          <w:rFonts w:ascii="Verdana" w:hAnsi="Verdana"/>
          <w:b/>
          <w:sz w:val="22"/>
          <w:szCs w:val="22"/>
        </w:rPr>
        <w:t>Career Objective</w:t>
      </w:r>
      <w:r w:rsidR="00C5453B" w:rsidRPr="00C70045">
        <w:rPr>
          <w:rFonts w:ascii="Verdana" w:hAnsi="Verdana"/>
          <w:sz w:val="22"/>
          <w:szCs w:val="22"/>
        </w:rPr>
        <w:t xml:space="preserve">: </w:t>
      </w:r>
      <w:r w:rsidRPr="00C70045">
        <w:rPr>
          <w:rFonts w:ascii="Verdana" w:hAnsi="Verdana"/>
          <w:sz w:val="22"/>
          <w:szCs w:val="22"/>
        </w:rPr>
        <w:t xml:space="preserve">To work with </w:t>
      </w:r>
      <w:r w:rsidR="00F76BD9">
        <w:rPr>
          <w:rFonts w:ascii="Verdana" w:hAnsi="Verdana"/>
          <w:sz w:val="22"/>
          <w:szCs w:val="22"/>
        </w:rPr>
        <w:t xml:space="preserve">the </w:t>
      </w:r>
      <w:r w:rsidRPr="00C70045">
        <w:rPr>
          <w:rFonts w:ascii="Verdana" w:hAnsi="Verdana"/>
          <w:sz w:val="22"/>
          <w:szCs w:val="22"/>
        </w:rPr>
        <w:t>esteemed organization and serve society with continuous learning, teaching and research.</w:t>
      </w:r>
    </w:p>
    <w:p w:rsidR="00D65802" w:rsidRPr="00A43DD4" w:rsidRDefault="00D65802" w:rsidP="00A43DD4">
      <w:pPr>
        <w:pStyle w:val="normal0"/>
        <w:numPr>
          <w:ilvl w:val="0"/>
          <w:numId w:val="3"/>
        </w:numPr>
        <w:spacing w:after="240" w:line="276" w:lineRule="auto"/>
        <w:ind w:hanging="360"/>
        <w:jc w:val="both"/>
        <w:rPr>
          <w:rFonts w:ascii="Verdana" w:hAnsi="Verdana"/>
          <w:sz w:val="22"/>
          <w:szCs w:val="22"/>
        </w:rPr>
      </w:pPr>
      <w:r>
        <w:rPr>
          <w:rFonts w:ascii="Verdana" w:hAnsi="Verdana"/>
          <w:sz w:val="22"/>
          <w:szCs w:val="22"/>
        </w:rPr>
        <w:t xml:space="preserve">Presently working as </w:t>
      </w:r>
      <w:r w:rsidR="00A43DD4">
        <w:rPr>
          <w:rFonts w:ascii="Verdana" w:hAnsi="Verdana"/>
          <w:sz w:val="22"/>
          <w:szCs w:val="22"/>
        </w:rPr>
        <w:t xml:space="preserve">an Associate Professor for </w:t>
      </w:r>
      <w:r w:rsidR="00A43DD4">
        <w:rPr>
          <w:rFonts w:ascii="Verdana" w:eastAsia="Verdana" w:hAnsi="Verdana" w:cs="Verdana"/>
          <w:sz w:val="22"/>
          <w:szCs w:val="22"/>
        </w:rPr>
        <w:t xml:space="preserve">Mother Teresa PG College, Ghatkesar, Affiliated </w:t>
      </w:r>
      <w:r w:rsidR="0035071E">
        <w:rPr>
          <w:rFonts w:ascii="Verdana" w:eastAsia="Verdana" w:hAnsi="Verdana" w:cs="Verdana"/>
          <w:sz w:val="22"/>
          <w:szCs w:val="22"/>
        </w:rPr>
        <w:t xml:space="preserve">with </w:t>
      </w:r>
      <w:r w:rsidR="00A43DD4">
        <w:rPr>
          <w:rFonts w:ascii="Verdana" w:eastAsia="Verdana" w:hAnsi="Verdana" w:cs="Verdana"/>
          <w:sz w:val="22"/>
          <w:szCs w:val="22"/>
        </w:rPr>
        <w:t>Osmania University, Ghatkesar, Hyderabad from June 2022 to till date</w:t>
      </w:r>
      <w:r w:rsidR="00A43DD4">
        <w:rPr>
          <w:rFonts w:ascii="Verdana" w:eastAsia="Verdana" w:hAnsi="Verdana" w:cs="Verdana"/>
          <w:i/>
          <w:sz w:val="22"/>
          <w:szCs w:val="22"/>
        </w:rPr>
        <w:t>.</w:t>
      </w:r>
    </w:p>
    <w:p w:rsidR="00153AD9" w:rsidRPr="00C70045" w:rsidRDefault="00D65802" w:rsidP="00C745B1">
      <w:pPr>
        <w:pStyle w:val="normal0"/>
        <w:numPr>
          <w:ilvl w:val="0"/>
          <w:numId w:val="3"/>
        </w:numPr>
        <w:spacing w:after="240" w:line="276" w:lineRule="auto"/>
        <w:ind w:hanging="360"/>
        <w:jc w:val="both"/>
        <w:rPr>
          <w:rFonts w:ascii="Verdana" w:hAnsi="Verdana"/>
          <w:sz w:val="22"/>
          <w:szCs w:val="22"/>
        </w:rPr>
      </w:pPr>
      <w:r>
        <w:rPr>
          <w:rFonts w:ascii="Verdana" w:eastAsia="Verdana" w:hAnsi="Verdana" w:cs="Verdana"/>
          <w:sz w:val="22"/>
          <w:szCs w:val="22"/>
        </w:rPr>
        <w:t>Worked</w:t>
      </w:r>
      <w:r w:rsidR="00153AD9" w:rsidRPr="00C70045">
        <w:rPr>
          <w:rFonts w:ascii="Verdana" w:eastAsia="Verdana" w:hAnsi="Verdana" w:cs="Verdana"/>
          <w:sz w:val="22"/>
          <w:szCs w:val="22"/>
        </w:rPr>
        <w:t xml:space="preserve"> as </w:t>
      </w:r>
      <w:r w:rsidR="00D12795">
        <w:rPr>
          <w:rFonts w:ascii="Verdana" w:eastAsia="Verdana" w:hAnsi="Verdana" w:cs="Verdana"/>
          <w:sz w:val="22"/>
          <w:szCs w:val="22"/>
        </w:rPr>
        <w:t xml:space="preserve">HoD for MBA Dept. </w:t>
      </w:r>
      <w:r w:rsidR="00153AD9" w:rsidRPr="00C70045">
        <w:rPr>
          <w:rFonts w:ascii="Verdana" w:eastAsia="Verdana" w:hAnsi="Verdana" w:cs="Verdana"/>
          <w:sz w:val="22"/>
          <w:szCs w:val="22"/>
        </w:rPr>
        <w:t xml:space="preserve">Balaji </w:t>
      </w:r>
      <w:r w:rsidR="00A43DD4">
        <w:rPr>
          <w:rFonts w:ascii="Verdana" w:eastAsia="Verdana" w:hAnsi="Verdana" w:cs="Verdana"/>
          <w:sz w:val="22"/>
          <w:szCs w:val="22"/>
        </w:rPr>
        <w:t>Institute of Management Sciences</w:t>
      </w:r>
      <w:r w:rsidR="00687DD5">
        <w:rPr>
          <w:rFonts w:ascii="Verdana" w:eastAsia="Verdana" w:hAnsi="Verdana" w:cs="Verdana"/>
          <w:sz w:val="22"/>
          <w:szCs w:val="22"/>
        </w:rPr>
        <w:t>, Affiliated to JNTU Hyderabad</w:t>
      </w:r>
      <w:r w:rsidR="00153AD9" w:rsidRPr="00C70045">
        <w:rPr>
          <w:rFonts w:ascii="Verdana" w:eastAsia="Verdana" w:hAnsi="Verdana" w:cs="Verdana"/>
          <w:sz w:val="22"/>
          <w:szCs w:val="22"/>
        </w:rPr>
        <w:t xml:space="preserve">, Narsampet, </w:t>
      </w:r>
      <w:r w:rsidR="00A352BF" w:rsidRPr="00C70045">
        <w:rPr>
          <w:rFonts w:ascii="Verdana" w:eastAsia="Verdana" w:hAnsi="Verdana" w:cs="Verdana"/>
          <w:sz w:val="22"/>
          <w:szCs w:val="22"/>
        </w:rPr>
        <w:t>and Warangal</w:t>
      </w:r>
      <w:r w:rsidR="00153AD9" w:rsidRPr="00C70045">
        <w:rPr>
          <w:rFonts w:ascii="Verdana" w:eastAsia="Verdana" w:hAnsi="Verdana" w:cs="Verdana"/>
          <w:sz w:val="22"/>
          <w:szCs w:val="22"/>
        </w:rPr>
        <w:t xml:space="preserve"> from </w:t>
      </w:r>
      <w:r>
        <w:rPr>
          <w:rFonts w:ascii="Verdana" w:eastAsia="Verdana" w:hAnsi="Verdana" w:cs="Verdana"/>
          <w:sz w:val="22"/>
          <w:szCs w:val="22"/>
        </w:rPr>
        <w:t>1</w:t>
      </w:r>
      <w:r w:rsidRPr="00D65802">
        <w:rPr>
          <w:rFonts w:ascii="Verdana" w:eastAsia="Verdana" w:hAnsi="Verdana" w:cs="Verdana"/>
          <w:sz w:val="22"/>
          <w:szCs w:val="22"/>
          <w:vertAlign w:val="superscript"/>
        </w:rPr>
        <w:t>st</w:t>
      </w:r>
      <w:r>
        <w:rPr>
          <w:rFonts w:ascii="Verdana" w:eastAsia="Verdana" w:hAnsi="Verdana" w:cs="Verdana"/>
          <w:sz w:val="22"/>
          <w:szCs w:val="22"/>
        </w:rPr>
        <w:t xml:space="preserve"> </w:t>
      </w:r>
      <w:r w:rsidR="00613E5A" w:rsidRPr="00C70045">
        <w:rPr>
          <w:rFonts w:ascii="Verdana" w:eastAsia="Verdana" w:hAnsi="Verdana" w:cs="Verdana"/>
          <w:sz w:val="22"/>
          <w:szCs w:val="22"/>
        </w:rPr>
        <w:t xml:space="preserve">September </w:t>
      </w:r>
      <w:r w:rsidR="00A9382C" w:rsidRPr="00C70045">
        <w:rPr>
          <w:rFonts w:ascii="Verdana" w:eastAsia="Verdana" w:hAnsi="Verdana" w:cs="Verdana"/>
          <w:sz w:val="22"/>
          <w:szCs w:val="22"/>
        </w:rPr>
        <w:t>2017</w:t>
      </w:r>
      <w:r>
        <w:rPr>
          <w:rFonts w:ascii="Verdana" w:eastAsia="Verdana" w:hAnsi="Verdana" w:cs="Verdana"/>
          <w:sz w:val="22"/>
          <w:szCs w:val="22"/>
        </w:rPr>
        <w:t xml:space="preserve"> to </w:t>
      </w:r>
      <w:r w:rsidR="00C84D7C">
        <w:rPr>
          <w:rFonts w:ascii="Verdana" w:eastAsia="Verdana" w:hAnsi="Verdana" w:cs="Verdana"/>
          <w:sz w:val="22"/>
          <w:szCs w:val="22"/>
        </w:rPr>
        <w:t>June</w:t>
      </w:r>
      <w:r w:rsidR="00A43DD4">
        <w:rPr>
          <w:rFonts w:ascii="Verdana" w:eastAsia="Verdana" w:hAnsi="Verdana" w:cs="Verdana"/>
          <w:sz w:val="22"/>
          <w:szCs w:val="22"/>
        </w:rPr>
        <w:t xml:space="preserve"> 2022</w:t>
      </w:r>
      <w:r>
        <w:rPr>
          <w:rFonts w:ascii="Verdana" w:eastAsia="Verdana" w:hAnsi="Verdana" w:cs="Verdana"/>
          <w:sz w:val="22"/>
          <w:szCs w:val="22"/>
        </w:rPr>
        <w:t>.</w:t>
      </w:r>
    </w:p>
    <w:p w:rsidR="007F1C2C" w:rsidRPr="00A43DD4" w:rsidRDefault="00D65802" w:rsidP="00C745B1">
      <w:pPr>
        <w:pStyle w:val="normal0"/>
        <w:numPr>
          <w:ilvl w:val="0"/>
          <w:numId w:val="3"/>
        </w:numPr>
        <w:spacing w:after="240" w:line="276" w:lineRule="auto"/>
        <w:ind w:hanging="360"/>
        <w:jc w:val="both"/>
        <w:rPr>
          <w:rFonts w:ascii="Verdana" w:hAnsi="Verdana"/>
          <w:sz w:val="22"/>
          <w:szCs w:val="22"/>
        </w:rPr>
      </w:pPr>
      <w:r>
        <w:rPr>
          <w:rFonts w:ascii="Verdana" w:eastAsia="Verdana" w:hAnsi="Verdana" w:cs="Verdana"/>
          <w:sz w:val="22"/>
          <w:szCs w:val="22"/>
        </w:rPr>
        <w:t>W</w:t>
      </w:r>
      <w:r w:rsidR="00110C1B" w:rsidRPr="00C70045">
        <w:rPr>
          <w:rFonts w:ascii="Verdana" w:eastAsia="Verdana" w:hAnsi="Verdana" w:cs="Verdana"/>
          <w:sz w:val="22"/>
          <w:szCs w:val="22"/>
        </w:rPr>
        <w:t>orked</w:t>
      </w:r>
      <w:r w:rsidR="00DA1E1C">
        <w:rPr>
          <w:rFonts w:ascii="Verdana" w:eastAsia="Verdana" w:hAnsi="Verdana" w:cs="Verdana"/>
          <w:sz w:val="22"/>
          <w:szCs w:val="22"/>
        </w:rPr>
        <w:t xml:space="preserve"> as an Associate </w:t>
      </w:r>
      <w:r>
        <w:rPr>
          <w:rFonts w:ascii="Verdana" w:eastAsia="Verdana" w:hAnsi="Verdana" w:cs="Verdana"/>
          <w:sz w:val="22"/>
          <w:szCs w:val="22"/>
        </w:rPr>
        <w:t xml:space="preserve">Professor for </w:t>
      </w:r>
      <w:r w:rsidR="007F1C2C" w:rsidRPr="00C70045">
        <w:rPr>
          <w:rFonts w:ascii="Verdana" w:eastAsia="Verdana" w:hAnsi="Verdana" w:cs="Verdana"/>
          <w:sz w:val="22"/>
          <w:szCs w:val="22"/>
        </w:rPr>
        <w:t>The Crescents College of Business Management</w:t>
      </w:r>
      <w:r w:rsidR="00687DD5">
        <w:rPr>
          <w:rFonts w:ascii="Verdana" w:eastAsia="Verdana" w:hAnsi="Verdana" w:cs="Verdana"/>
          <w:sz w:val="22"/>
          <w:szCs w:val="22"/>
        </w:rPr>
        <w:t xml:space="preserve">, </w:t>
      </w:r>
      <w:r w:rsidR="00C75BF5">
        <w:rPr>
          <w:rFonts w:ascii="Verdana" w:eastAsia="Verdana" w:hAnsi="Verdana" w:cs="Verdana"/>
          <w:sz w:val="22"/>
          <w:szCs w:val="22"/>
        </w:rPr>
        <w:t>Af</w:t>
      </w:r>
      <w:r w:rsidR="00687DD5">
        <w:rPr>
          <w:rFonts w:ascii="Verdana" w:eastAsia="Verdana" w:hAnsi="Verdana" w:cs="Verdana"/>
          <w:sz w:val="22"/>
          <w:szCs w:val="22"/>
        </w:rPr>
        <w:t>filiated to Kakatiya University</w:t>
      </w:r>
      <w:r w:rsidR="007F1C2C" w:rsidRPr="00C70045">
        <w:rPr>
          <w:rFonts w:ascii="Verdana" w:eastAsia="Verdana" w:hAnsi="Verdana" w:cs="Verdana"/>
          <w:sz w:val="22"/>
          <w:szCs w:val="22"/>
        </w:rPr>
        <w:t>, Janpak, Wara</w:t>
      </w:r>
      <w:r w:rsidR="001D66DA">
        <w:rPr>
          <w:rFonts w:ascii="Verdana" w:eastAsia="Verdana" w:hAnsi="Verdana" w:cs="Verdana"/>
          <w:sz w:val="22"/>
          <w:szCs w:val="22"/>
        </w:rPr>
        <w:t>ngal from June 2015 to August</w:t>
      </w:r>
      <w:r w:rsidR="00110C1B" w:rsidRPr="00C70045">
        <w:rPr>
          <w:rFonts w:ascii="Verdana" w:eastAsia="Verdana" w:hAnsi="Verdana" w:cs="Verdana"/>
          <w:sz w:val="22"/>
          <w:szCs w:val="22"/>
        </w:rPr>
        <w:t xml:space="preserve"> 2017</w:t>
      </w:r>
    </w:p>
    <w:p w:rsidR="00A43DD4" w:rsidRPr="00A43DD4" w:rsidRDefault="00A43DD4" w:rsidP="00A43DD4">
      <w:pPr>
        <w:pStyle w:val="normal0"/>
        <w:numPr>
          <w:ilvl w:val="0"/>
          <w:numId w:val="3"/>
        </w:numPr>
        <w:spacing w:after="240" w:line="276" w:lineRule="auto"/>
        <w:ind w:hanging="360"/>
        <w:jc w:val="both"/>
        <w:rPr>
          <w:rFonts w:ascii="Verdana" w:hAnsi="Verdana"/>
          <w:sz w:val="22"/>
          <w:szCs w:val="22"/>
        </w:rPr>
      </w:pPr>
      <w:r>
        <w:rPr>
          <w:rFonts w:ascii="Verdana" w:eastAsia="Verdana" w:hAnsi="Verdana" w:cs="Verdana"/>
          <w:sz w:val="22"/>
          <w:szCs w:val="22"/>
        </w:rPr>
        <w:t>W</w:t>
      </w:r>
      <w:r w:rsidRPr="00C70045">
        <w:rPr>
          <w:rFonts w:ascii="Verdana" w:eastAsia="Verdana" w:hAnsi="Verdana" w:cs="Verdana"/>
          <w:sz w:val="22"/>
          <w:szCs w:val="22"/>
        </w:rPr>
        <w:t>orked</w:t>
      </w:r>
      <w:r>
        <w:rPr>
          <w:rFonts w:ascii="Verdana" w:eastAsia="Verdana" w:hAnsi="Verdana" w:cs="Verdana"/>
          <w:sz w:val="22"/>
          <w:szCs w:val="22"/>
        </w:rPr>
        <w:t xml:space="preserve"> as an Associate Professor for Mother Teresa PG College, Ghatkesar, Affiliated </w:t>
      </w:r>
      <w:r w:rsidR="0035071E">
        <w:rPr>
          <w:rFonts w:ascii="Verdana" w:eastAsia="Verdana" w:hAnsi="Verdana" w:cs="Verdana"/>
          <w:sz w:val="22"/>
          <w:szCs w:val="22"/>
        </w:rPr>
        <w:t>with</w:t>
      </w:r>
      <w:r>
        <w:rPr>
          <w:rFonts w:ascii="Verdana" w:eastAsia="Verdana" w:hAnsi="Verdana" w:cs="Verdana"/>
          <w:sz w:val="22"/>
          <w:szCs w:val="22"/>
        </w:rPr>
        <w:t xml:space="preserve"> Osmania University, Hyderabad from September 2014 to May 2015</w:t>
      </w:r>
      <w:r>
        <w:rPr>
          <w:rFonts w:ascii="Verdana" w:eastAsia="Verdana" w:hAnsi="Verdana" w:cs="Verdana"/>
          <w:i/>
          <w:sz w:val="22"/>
          <w:szCs w:val="22"/>
        </w:rPr>
        <w:t>.</w:t>
      </w:r>
    </w:p>
    <w:p w:rsidR="00C27D9A" w:rsidRPr="00C70045" w:rsidRDefault="00326F1B" w:rsidP="00C745B1">
      <w:pPr>
        <w:pStyle w:val="normal0"/>
        <w:numPr>
          <w:ilvl w:val="0"/>
          <w:numId w:val="3"/>
        </w:numPr>
        <w:spacing w:after="240" w:line="276" w:lineRule="auto"/>
        <w:ind w:hanging="360"/>
        <w:jc w:val="both"/>
        <w:rPr>
          <w:rFonts w:ascii="Verdana" w:hAnsi="Verdana"/>
          <w:sz w:val="22"/>
          <w:szCs w:val="22"/>
        </w:rPr>
      </w:pPr>
      <w:r>
        <w:rPr>
          <w:rFonts w:ascii="Verdana" w:eastAsia="Verdana" w:hAnsi="Verdana" w:cs="Verdana"/>
          <w:sz w:val="22"/>
          <w:szCs w:val="22"/>
        </w:rPr>
        <w:t>My c</w:t>
      </w:r>
      <w:r w:rsidR="00C32D6A" w:rsidRPr="00C70045">
        <w:rPr>
          <w:rFonts w:ascii="Verdana" w:eastAsia="Verdana" w:hAnsi="Verdana" w:cs="Verdana"/>
          <w:sz w:val="22"/>
          <w:szCs w:val="22"/>
        </w:rPr>
        <w:t>areer started and worked</w:t>
      </w:r>
      <w:r w:rsidR="00110C1B" w:rsidRPr="00C70045">
        <w:rPr>
          <w:rFonts w:ascii="Verdana" w:eastAsia="Verdana" w:hAnsi="Verdana" w:cs="Verdana"/>
          <w:sz w:val="22"/>
          <w:szCs w:val="22"/>
        </w:rPr>
        <w:t xml:space="preserve"> as an assistant professor</w:t>
      </w:r>
      <w:r w:rsidR="00D65802">
        <w:rPr>
          <w:rFonts w:ascii="Verdana" w:eastAsia="Verdana" w:hAnsi="Verdana" w:cs="Verdana"/>
          <w:sz w:val="22"/>
          <w:szCs w:val="22"/>
        </w:rPr>
        <w:t xml:space="preserve"> for </w:t>
      </w:r>
      <w:r w:rsidR="00C32D6A" w:rsidRPr="00C70045">
        <w:rPr>
          <w:rFonts w:ascii="Verdana" w:eastAsia="Verdana" w:hAnsi="Verdana" w:cs="Verdana"/>
          <w:sz w:val="22"/>
          <w:szCs w:val="22"/>
        </w:rPr>
        <w:t>St John PG College</w:t>
      </w:r>
      <w:r w:rsidR="00687DD5">
        <w:rPr>
          <w:rFonts w:ascii="Verdana" w:eastAsia="Verdana" w:hAnsi="Verdana" w:cs="Verdana"/>
          <w:sz w:val="22"/>
          <w:szCs w:val="22"/>
        </w:rPr>
        <w:t xml:space="preserve">, </w:t>
      </w:r>
      <w:r w:rsidR="00C75BF5">
        <w:rPr>
          <w:rFonts w:ascii="Verdana" w:eastAsia="Verdana" w:hAnsi="Verdana" w:cs="Verdana"/>
          <w:sz w:val="22"/>
          <w:szCs w:val="22"/>
        </w:rPr>
        <w:t>Af</w:t>
      </w:r>
      <w:r w:rsidR="00687DD5">
        <w:rPr>
          <w:rFonts w:ascii="Verdana" w:eastAsia="Verdana" w:hAnsi="Verdana" w:cs="Verdana"/>
          <w:sz w:val="22"/>
          <w:szCs w:val="22"/>
        </w:rPr>
        <w:t>filiated to Kakatiya University</w:t>
      </w:r>
      <w:r w:rsidR="00C32D6A" w:rsidRPr="00C70045">
        <w:rPr>
          <w:rFonts w:ascii="Verdana" w:eastAsia="Verdana" w:hAnsi="Verdana" w:cs="Verdana"/>
          <w:sz w:val="22"/>
          <w:szCs w:val="22"/>
        </w:rPr>
        <w:t>, Hasanparthy,</w:t>
      </w:r>
      <w:r w:rsidR="00A9382C" w:rsidRPr="00C70045">
        <w:rPr>
          <w:rFonts w:ascii="Verdana" w:eastAsia="Verdana" w:hAnsi="Verdana" w:cs="Verdana"/>
          <w:sz w:val="22"/>
          <w:szCs w:val="22"/>
        </w:rPr>
        <w:t xml:space="preserve"> an</w:t>
      </w:r>
      <w:r w:rsidR="00A43DD4">
        <w:rPr>
          <w:rFonts w:ascii="Verdana" w:eastAsia="Verdana" w:hAnsi="Verdana" w:cs="Verdana"/>
          <w:sz w:val="22"/>
          <w:szCs w:val="22"/>
        </w:rPr>
        <w:t>d Warangal from June 2008 to August 2014</w:t>
      </w:r>
      <w:r w:rsidR="00C32D6A" w:rsidRPr="00C70045">
        <w:rPr>
          <w:rFonts w:ascii="Verdana" w:eastAsia="Verdana" w:hAnsi="Verdana" w:cs="Verdana"/>
          <w:i/>
          <w:sz w:val="22"/>
          <w:szCs w:val="22"/>
        </w:rPr>
        <w:t>.</w:t>
      </w:r>
    </w:p>
    <w:p w:rsidR="00521762" w:rsidRPr="00C70045" w:rsidRDefault="00C32D6A" w:rsidP="00C84D7C">
      <w:pPr>
        <w:pStyle w:val="normal0"/>
        <w:numPr>
          <w:ilvl w:val="0"/>
          <w:numId w:val="3"/>
        </w:numPr>
        <w:spacing w:after="240" w:line="276" w:lineRule="auto"/>
        <w:ind w:left="360" w:hanging="360"/>
        <w:jc w:val="both"/>
        <w:rPr>
          <w:rFonts w:ascii="Verdana" w:hAnsi="Verdana"/>
          <w:sz w:val="22"/>
          <w:szCs w:val="22"/>
        </w:rPr>
      </w:pPr>
      <w:r w:rsidRPr="00C70045">
        <w:rPr>
          <w:rFonts w:ascii="Verdana" w:eastAsia="Verdana" w:hAnsi="Verdana" w:cs="Verdana"/>
          <w:sz w:val="22"/>
          <w:szCs w:val="22"/>
        </w:rPr>
        <w:t xml:space="preserve">Total Teaching Experience </w:t>
      </w:r>
      <w:r w:rsidR="0041756F">
        <w:rPr>
          <w:rFonts w:ascii="Verdana" w:eastAsia="Verdana" w:hAnsi="Verdana" w:cs="Verdana"/>
          <w:sz w:val="22"/>
          <w:szCs w:val="22"/>
        </w:rPr>
        <w:t>–</w:t>
      </w:r>
      <w:r w:rsidRPr="00C70045">
        <w:rPr>
          <w:rFonts w:ascii="Verdana" w:eastAsia="Verdana" w:hAnsi="Verdana" w:cs="Verdana"/>
          <w:sz w:val="22"/>
          <w:szCs w:val="22"/>
        </w:rPr>
        <w:t xml:space="preserve"> </w:t>
      </w:r>
      <w:r w:rsidR="00D12795">
        <w:rPr>
          <w:rFonts w:ascii="Verdana" w:eastAsia="Verdana" w:hAnsi="Verdana" w:cs="Verdana"/>
          <w:b/>
          <w:i/>
          <w:sz w:val="22"/>
          <w:szCs w:val="22"/>
        </w:rPr>
        <w:t>15</w:t>
      </w:r>
      <w:r w:rsidRPr="00B51456">
        <w:rPr>
          <w:rFonts w:ascii="Verdana" w:eastAsia="Verdana" w:hAnsi="Verdana" w:cs="Verdana"/>
          <w:b/>
          <w:i/>
          <w:sz w:val="22"/>
          <w:szCs w:val="22"/>
        </w:rPr>
        <w:t xml:space="preserve"> years</w:t>
      </w:r>
      <w:r w:rsidRPr="00C70045">
        <w:rPr>
          <w:rFonts w:ascii="Verdana" w:eastAsia="Verdana" w:hAnsi="Verdana" w:cs="Verdana"/>
          <w:sz w:val="22"/>
          <w:szCs w:val="22"/>
        </w:rPr>
        <w:t>.</w:t>
      </w:r>
    </w:p>
    <w:p w:rsidR="00B51456" w:rsidRPr="00A43DD4" w:rsidRDefault="00521762" w:rsidP="00B51456">
      <w:pPr>
        <w:pStyle w:val="normal0"/>
        <w:numPr>
          <w:ilvl w:val="0"/>
          <w:numId w:val="3"/>
        </w:numPr>
        <w:spacing w:after="240" w:line="276" w:lineRule="auto"/>
        <w:ind w:hanging="360"/>
        <w:jc w:val="both"/>
        <w:rPr>
          <w:rFonts w:ascii="Verdana" w:hAnsi="Verdana"/>
          <w:sz w:val="22"/>
          <w:szCs w:val="22"/>
        </w:rPr>
      </w:pPr>
      <w:r w:rsidRPr="00C70045">
        <w:rPr>
          <w:rFonts w:ascii="Verdana" w:eastAsia="Verdana" w:hAnsi="Verdana" w:cs="Verdana"/>
          <w:sz w:val="22"/>
          <w:szCs w:val="22"/>
        </w:rPr>
        <w:t xml:space="preserve">Qualified </w:t>
      </w:r>
      <w:r w:rsidRPr="00B51456">
        <w:rPr>
          <w:rFonts w:ascii="Verdana" w:eastAsia="Verdana" w:hAnsi="Verdana" w:cs="Verdana"/>
          <w:b/>
          <w:sz w:val="22"/>
          <w:szCs w:val="22"/>
        </w:rPr>
        <w:t>NET (UGC) in Management</w:t>
      </w:r>
      <w:r w:rsidRPr="00C70045">
        <w:rPr>
          <w:rFonts w:ascii="Verdana" w:eastAsia="Verdana" w:hAnsi="Verdana" w:cs="Verdana"/>
          <w:sz w:val="22"/>
          <w:szCs w:val="22"/>
        </w:rPr>
        <w:t xml:space="preserve">, </w:t>
      </w:r>
      <w:r w:rsidRPr="00B51456">
        <w:rPr>
          <w:rFonts w:ascii="Verdana" w:eastAsia="Verdana" w:hAnsi="Verdana" w:cs="Verdana"/>
          <w:i/>
          <w:sz w:val="22"/>
          <w:szCs w:val="22"/>
        </w:rPr>
        <w:t>December-2010</w:t>
      </w:r>
      <w:r w:rsidRPr="00C70045">
        <w:rPr>
          <w:rFonts w:ascii="Verdana" w:eastAsia="Verdana" w:hAnsi="Verdana" w:cs="Verdana"/>
          <w:sz w:val="22"/>
          <w:szCs w:val="22"/>
        </w:rPr>
        <w:t>.</w:t>
      </w:r>
    </w:p>
    <w:p w:rsidR="00A43DD4" w:rsidRDefault="00A43DD4" w:rsidP="00A43DD4">
      <w:pPr>
        <w:pStyle w:val="normal0"/>
        <w:spacing w:after="240" w:line="276" w:lineRule="auto"/>
        <w:jc w:val="both"/>
        <w:rPr>
          <w:rFonts w:ascii="Verdana" w:eastAsia="Verdana" w:hAnsi="Verdana" w:cs="Verdana"/>
          <w:sz w:val="22"/>
          <w:szCs w:val="22"/>
        </w:rPr>
      </w:pPr>
    </w:p>
    <w:p w:rsidR="00A43DD4" w:rsidRDefault="00A43DD4" w:rsidP="00A43DD4">
      <w:pPr>
        <w:pStyle w:val="normal0"/>
        <w:spacing w:after="240" w:line="276" w:lineRule="auto"/>
        <w:jc w:val="both"/>
        <w:rPr>
          <w:rFonts w:ascii="Verdana" w:hAnsi="Verdana"/>
          <w:sz w:val="22"/>
          <w:szCs w:val="22"/>
        </w:rPr>
      </w:pPr>
    </w:p>
    <w:p w:rsidR="00B51456" w:rsidRPr="00B51456" w:rsidRDefault="00D12795" w:rsidP="00B51456">
      <w:pPr>
        <w:pStyle w:val="normal0"/>
        <w:numPr>
          <w:ilvl w:val="0"/>
          <w:numId w:val="3"/>
        </w:numPr>
        <w:spacing w:after="240" w:line="276" w:lineRule="auto"/>
        <w:ind w:hanging="360"/>
        <w:jc w:val="both"/>
        <w:rPr>
          <w:rFonts w:ascii="Verdana" w:hAnsi="Verdana"/>
          <w:sz w:val="22"/>
          <w:szCs w:val="22"/>
        </w:rPr>
      </w:pPr>
      <w:r>
        <w:rPr>
          <w:rFonts w:ascii="Verdana" w:eastAsia="Verdana" w:hAnsi="Verdana" w:cs="Verdana"/>
          <w:sz w:val="22"/>
          <w:szCs w:val="22"/>
        </w:rPr>
        <w:lastRenderedPageBreak/>
        <w:t>Awarded</w:t>
      </w:r>
      <w:r w:rsidRPr="00D12795">
        <w:rPr>
          <w:rFonts w:ascii="Verdana" w:eastAsia="Verdana" w:hAnsi="Verdana" w:cs="Verdana"/>
          <w:sz w:val="22"/>
          <w:szCs w:val="22"/>
        </w:rPr>
        <w:t xml:space="preserve"> Ph.</w:t>
      </w:r>
      <w:r>
        <w:rPr>
          <w:rFonts w:ascii="Verdana" w:eastAsia="Verdana" w:hAnsi="Verdana" w:cs="Verdana"/>
          <w:sz w:val="22"/>
          <w:szCs w:val="22"/>
        </w:rPr>
        <w:t>D</w:t>
      </w:r>
      <w:r w:rsidR="0035071E">
        <w:rPr>
          <w:rFonts w:ascii="Verdana" w:eastAsia="Verdana" w:hAnsi="Verdana" w:cs="Verdana"/>
          <w:sz w:val="22"/>
          <w:szCs w:val="22"/>
        </w:rPr>
        <w:t>.</w:t>
      </w:r>
      <w:r>
        <w:rPr>
          <w:rFonts w:ascii="Verdana" w:eastAsia="Verdana" w:hAnsi="Verdana" w:cs="Verdana"/>
          <w:sz w:val="22"/>
          <w:szCs w:val="22"/>
        </w:rPr>
        <w:t xml:space="preserve"> degree from</w:t>
      </w:r>
      <w:r w:rsidRPr="00D12795">
        <w:rPr>
          <w:rFonts w:ascii="Verdana" w:eastAsia="Verdana" w:hAnsi="Verdana" w:cs="Verdana"/>
          <w:sz w:val="22"/>
          <w:szCs w:val="22"/>
        </w:rPr>
        <w:t xml:space="preserve"> Kakatiya University</w:t>
      </w:r>
      <w:r>
        <w:rPr>
          <w:rFonts w:ascii="Verdana" w:eastAsia="Verdana" w:hAnsi="Verdana" w:cs="Verdana"/>
          <w:sz w:val="22"/>
          <w:szCs w:val="22"/>
        </w:rPr>
        <w:t>, entitled</w:t>
      </w:r>
      <w:r w:rsidRPr="00D12795">
        <w:rPr>
          <w:rFonts w:ascii="Verdana" w:eastAsia="Verdana" w:hAnsi="Verdana" w:cs="Verdana"/>
          <w:sz w:val="22"/>
          <w:szCs w:val="22"/>
        </w:rPr>
        <w:t xml:space="preserve"> </w:t>
      </w:r>
      <w:r w:rsidRPr="00A43DD4">
        <w:rPr>
          <w:rFonts w:ascii="Verdana" w:eastAsia="Verdana" w:hAnsi="Verdana" w:cs="Verdana"/>
          <w:b/>
          <w:sz w:val="22"/>
          <w:szCs w:val="22"/>
        </w:rPr>
        <w:t>“</w:t>
      </w:r>
      <w:r w:rsidR="00B51456" w:rsidRPr="00A43DD4">
        <w:rPr>
          <w:rFonts w:ascii="Verdana" w:eastAsia="Verdana" w:hAnsi="Verdana" w:cs="Verdana"/>
          <w:b/>
          <w:i/>
          <w:sz w:val="22"/>
          <w:szCs w:val="22"/>
        </w:rPr>
        <w:t xml:space="preserve">Rural and Urban Consumer Behavior towards </w:t>
      </w:r>
      <w:r w:rsidR="0035071E">
        <w:rPr>
          <w:rFonts w:ascii="Verdana" w:eastAsia="Verdana" w:hAnsi="Verdana" w:cs="Verdana"/>
          <w:b/>
          <w:i/>
          <w:sz w:val="22"/>
          <w:szCs w:val="22"/>
        </w:rPr>
        <w:t>S</w:t>
      </w:r>
      <w:r w:rsidR="00B51456" w:rsidRPr="00A43DD4">
        <w:rPr>
          <w:rFonts w:ascii="Verdana" w:eastAsia="Verdana" w:hAnsi="Verdana" w:cs="Verdana"/>
          <w:b/>
          <w:i/>
          <w:sz w:val="22"/>
          <w:szCs w:val="22"/>
        </w:rPr>
        <w:t xml:space="preserve">elect Consumer Durable and Nondurable </w:t>
      </w:r>
      <w:r w:rsidR="0035071E">
        <w:rPr>
          <w:rFonts w:ascii="Verdana" w:eastAsia="Verdana" w:hAnsi="Verdana" w:cs="Verdana"/>
          <w:b/>
          <w:i/>
          <w:sz w:val="22"/>
          <w:szCs w:val="22"/>
        </w:rPr>
        <w:t>P</w:t>
      </w:r>
      <w:r w:rsidR="00B51456" w:rsidRPr="00A43DD4">
        <w:rPr>
          <w:rFonts w:ascii="Verdana" w:eastAsia="Verdana" w:hAnsi="Verdana" w:cs="Verdana"/>
          <w:b/>
          <w:i/>
          <w:sz w:val="22"/>
          <w:szCs w:val="22"/>
        </w:rPr>
        <w:t>roducts –A comparative study in Warangal District</w:t>
      </w:r>
      <w:r w:rsidRPr="00A43DD4">
        <w:rPr>
          <w:rFonts w:ascii="Verdana" w:eastAsia="Verdana" w:hAnsi="Verdana" w:cs="Verdana"/>
          <w:b/>
          <w:i/>
          <w:sz w:val="22"/>
          <w:szCs w:val="22"/>
        </w:rPr>
        <w:t>”</w:t>
      </w:r>
      <w:r>
        <w:rPr>
          <w:rFonts w:ascii="Verdana" w:eastAsia="Verdana" w:hAnsi="Verdana" w:cs="Verdana"/>
          <w:i/>
          <w:sz w:val="22"/>
          <w:szCs w:val="22"/>
        </w:rPr>
        <w:t xml:space="preserve"> </w:t>
      </w:r>
      <w:r w:rsidR="0035071E">
        <w:rPr>
          <w:rFonts w:ascii="Verdana" w:eastAsia="Verdana" w:hAnsi="Verdana" w:cs="Verdana"/>
          <w:i/>
          <w:sz w:val="22"/>
          <w:szCs w:val="22"/>
        </w:rPr>
        <w:t>o</w:t>
      </w:r>
      <w:r>
        <w:rPr>
          <w:rFonts w:ascii="Verdana" w:eastAsia="Verdana" w:hAnsi="Verdana" w:cs="Verdana"/>
          <w:i/>
          <w:sz w:val="22"/>
          <w:szCs w:val="22"/>
        </w:rPr>
        <w:t>n May 3</w:t>
      </w:r>
      <w:r w:rsidRPr="00D12795">
        <w:rPr>
          <w:rFonts w:ascii="Verdana" w:eastAsia="Verdana" w:hAnsi="Verdana" w:cs="Verdana"/>
          <w:i/>
          <w:sz w:val="22"/>
          <w:szCs w:val="22"/>
          <w:vertAlign w:val="superscript"/>
        </w:rPr>
        <w:t>rd</w:t>
      </w:r>
      <w:r w:rsidR="0035071E">
        <w:rPr>
          <w:rFonts w:ascii="Verdana" w:eastAsia="Verdana" w:hAnsi="Verdana" w:cs="Verdana"/>
          <w:i/>
          <w:sz w:val="22"/>
          <w:szCs w:val="22"/>
          <w:vertAlign w:val="superscript"/>
        </w:rPr>
        <w:t>,</w:t>
      </w:r>
      <w:r>
        <w:rPr>
          <w:rFonts w:ascii="Verdana" w:eastAsia="Verdana" w:hAnsi="Verdana" w:cs="Verdana"/>
          <w:i/>
          <w:sz w:val="22"/>
          <w:szCs w:val="22"/>
        </w:rPr>
        <w:t xml:space="preserve"> 2019.</w:t>
      </w:r>
    </w:p>
    <w:p w:rsidR="00B51456" w:rsidRDefault="00A352BF" w:rsidP="00B51456">
      <w:pPr>
        <w:pStyle w:val="normal0"/>
        <w:numPr>
          <w:ilvl w:val="0"/>
          <w:numId w:val="3"/>
        </w:numPr>
        <w:spacing w:after="240" w:line="276" w:lineRule="auto"/>
        <w:ind w:hanging="360"/>
        <w:jc w:val="both"/>
        <w:rPr>
          <w:rFonts w:ascii="Verdana" w:hAnsi="Verdana"/>
          <w:sz w:val="22"/>
          <w:szCs w:val="22"/>
        </w:rPr>
      </w:pPr>
      <w:r>
        <w:rPr>
          <w:rFonts w:ascii="Verdana" w:eastAsia="Verdana" w:hAnsi="Verdana" w:cs="Verdana"/>
          <w:sz w:val="22"/>
          <w:szCs w:val="22"/>
        </w:rPr>
        <w:t xml:space="preserve">Award received as </w:t>
      </w:r>
      <w:r w:rsidR="00AC76E5" w:rsidRPr="0014027B">
        <w:rPr>
          <w:rFonts w:ascii="Verdana" w:eastAsia="Verdana" w:hAnsi="Verdana" w:cs="Verdana"/>
          <w:b/>
          <w:sz w:val="22"/>
          <w:szCs w:val="22"/>
        </w:rPr>
        <w:t xml:space="preserve">Best </w:t>
      </w:r>
      <w:r w:rsidRPr="0014027B">
        <w:rPr>
          <w:rFonts w:ascii="Verdana" w:eastAsia="Verdana" w:hAnsi="Verdana" w:cs="Verdana"/>
          <w:b/>
          <w:sz w:val="22"/>
          <w:szCs w:val="22"/>
        </w:rPr>
        <w:t>Doctoral Research</w:t>
      </w:r>
      <w:r w:rsidR="00AC76E5" w:rsidRPr="0014027B">
        <w:rPr>
          <w:rFonts w:ascii="Verdana" w:eastAsia="Verdana" w:hAnsi="Verdana" w:cs="Verdana"/>
          <w:b/>
          <w:sz w:val="22"/>
          <w:szCs w:val="22"/>
        </w:rPr>
        <w:t>er</w:t>
      </w:r>
      <w:r w:rsidRPr="0014027B">
        <w:rPr>
          <w:rFonts w:ascii="Verdana" w:eastAsia="Verdana" w:hAnsi="Verdana" w:cs="Verdana"/>
          <w:b/>
          <w:sz w:val="22"/>
          <w:szCs w:val="22"/>
        </w:rPr>
        <w:t xml:space="preserve"> 2019</w:t>
      </w:r>
      <w:r>
        <w:rPr>
          <w:rFonts w:ascii="Verdana" w:eastAsia="Verdana" w:hAnsi="Verdana" w:cs="Verdana"/>
          <w:sz w:val="22"/>
          <w:szCs w:val="22"/>
        </w:rPr>
        <w:t xml:space="preserve"> by Archers &amp; Elevators Publishing House, Bangalore.</w:t>
      </w:r>
    </w:p>
    <w:p w:rsidR="00A352BF" w:rsidRPr="00B51456" w:rsidRDefault="00B51456" w:rsidP="00C75BF5">
      <w:pPr>
        <w:pStyle w:val="normal0"/>
        <w:numPr>
          <w:ilvl w:val="0"/>
          <w:numId w:val="3"/>
        </w:numPr>
        <w:spacing w:after="240" w:line="276" w:lineRule="auto"/>
        <w:ind w:hanging="360"/>
        <w:jc w:val="both"/>
        <w:rPr>
          <w:rFonts w:ascii="Verdana" w:hAnsi="Verdana"/>
          <w:sz w:val="22"/>
          <w:szCs w:val="22"/>
        </w:rPr>
      </w:pPr>
      <w:r w:rsidRPr="00B51456">
        <w:rPr>
          <w:rFonts w:ascii="Verdana" w:eastAsia="Verdana" w:hAnsi="Verdana" w:cs="Verdana"/>
          <w:b/>
          <w:sz w:val="22"/>
          <w:szCs w:val="22"/>
        </w:rPr>
        <w:t>Teaching Subjects</w:t>
      </w:r>
      <w:r w:rsidRPr="00B51456">
        <w:rPr>
          <w:rFonts w:ascii="Verdana" w:eastAsia="Verdana" w:hAnsi="Verdana" w:cs="Verdana"/>
          <w:sz w:val="22"/>
          <w:szCs w:val="22"/>
        </w:rPr>
        <w:t>:  Marketing Management and marketing specialization subjects, Statistics for Management, Research Methodology, Operations Research and Operations Management.</w:t>
      </w:r>
    </w:p>
    <w:p w:rsidR="00A0526F" w:rsidRPr="00C75BF5" w:rsidRDefault="00A0526F" w:rsidP="00C75BF5">
      <w:pPr>
        <w:pStyle w:val="normal0"/>
        <w:spacing w:line="276" w:lineRule="auto"/>
        <w:jc w:val="both"/>
        <w:rPr>
          <w:rFonts w:ascii="Verdana" w:eastAsia="Verdana" w:hAnsi="Verdana" w:cs="Verdana"/>
          <w:i/>
          <w:sz w:val="22"/>
          <w:szCs w:val="22"/>
        </w:rPr>
      </w:pPr>
      <w:r w:rsidRPr="002354EF">
        <w:rPr>
          <w:rFonts w:ascii="Verdana" w:eastAsia="Verdana" w:hAnsi="Verdana" w:cs="Verdana"/>
          <w:b/>
          <w:sz w:val="22"/>
          <w:szCs w:val="22"/>
        </w:rPr>
        <w:t>Educational Qualifications</w:t>
      </w:r>
      <w:r w:rsidR="00521762" w:rsidRPr="002354EF">
        <w:rPr>
          <w:rFonts w:ascii="Verdana" w:eastAsia="Verdana" w:hAnsi="Verdana" w:cs="Verdana"/>
          <w:b/>
          <w:sz w:val="22"/>
          <w:szCs w:val="22"/>
        </w:rPr>
        <w:t>:</w:t>
      </w:r>
      <w:r w:rsidR="00521762" w:rsidRPr="002354EF">
        <w:rPr>
          <w:rFonts w:ascii="Verdana" w:eastAsia="Verdana" w:hAnsi="Verdana" w:cs="Verdana"/>
          <w:b/>
          <w:sz w:val="22"/>
          <w:szCs w:val="22"/>
        </w:rPr>
        <w:tab/>
      </w:r>
    </w:p>
    <w:tbl>
      <w:tblPr>
        <w:tblStyle w:val="TableGrid"/>
        <w:tblW w:w="5000" w:type="pct"/>
        <w:tblLook w:val="04A0"/>
      </w:tblPr>
      <w:tblGrid>
        <w:gridCol w:w="2618"/>
        <w:gridCol w:w="2522"/>
        <w:gridCol w:w="2189"/>
        <w:gridCol w:w="2157"/>
      </w:tblGrid>
      <w:tr w:rsidR="00A0526F" w:rsidRPr="00C70045" w:rsidTr="00D12795">
        <w:tc>
          <w:tcPr>
            <w:tcW w:w="1367"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Course</w:t>
            </w:r>
          </w:p>
        </w:tc>
        <w:tc>
          <w:tcPr>
            <w:tcW w:w="1334"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Board/University</w:t>
            </w:r>
          </w:p>
        </w:tc>
        <w:tc>
          <w:tcPr>
            <w:tcW w:w="1158"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Percentage</w:t>
            </w:r>
          </w:p>
        </w:tc>
        <w:tc>
          <w:tcPr>
            <w:tcW w:w="1141"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Completed Year</w:t>
            </w:r>
          </w:p>
        </w:tc>
      </w:tr>
      <w:tr w:rsidR="00A0526F" w:rsidRPr="00C70045" w:rsidTr="00D12795">
        <w:tc>
          <w:tcPr>
            <w:tcW w:w="1367"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Ph.D</w:t>
            </w:r>
          </w:p>
        </w:tc>
        <w:tc>
          <w:tcPr>
            <w:tcW w:w="1334" w:type="pct"/>
            <w:vAlign w:val="center"/>
          </w:tcPr>
          <w:p w:rsidR="00A0526F"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Kakatiya University</w:t>
            </w:r>
            <w:r w:rsidR="00D12795">
              <w:rPr>
                <w:rFonts w:ascii="Verdana" w:eastAsia="Verdana" w:hAnsi="Verdana" w:cs="Verdana"/>
                <w:sz w:val="22"/>
                <w:szCs w:val="22"/>
              </w:rPr>
              <w:t>,</w:t>
            </w:r>
          </w:p>
          <w:p w:rsidR="00D12795" w:rsidRPr="00C70045" w:rsidRDefault="00D12795" w:rsidP="00D12795">
            <w:pPr>
              <w:pStyle w:val="normal0"/>
              <w:spacing w:after="240" w:line="276" w:lineRule="auto"/>
              <w:jc w:val="center"/>
              <w:rPr>
                <w:rFonts w:ascii="Verdana" w:eastAsia="Verdana" w:hAnsi="Verdana" w:cs="Verdana"/>
                <w:sz w:val="22"/>
                <w:szCs w:val="22"/>
              </w:rPr>
            </w:pPr>
            <w:r>
              <w:rPr>
                <w:rFonts w:ascii="Verdana" w:eastAsia="Verdana" w:hAnsi="Verdana" w:cs="Verdana"/>
                <w:sz w:val="22"/>
                <w:szCs w:val="22"/>
              </w:rPr>
              <w:t>Warangal</w:t>
            </w:r>
          </w:p>
        </w:tc>
        <w:tc>
          <w:tcPr>
            <w:tcW w:w="1158"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70(Pre.Ph.D</w:t>
            </w:r>
            <w:r w:rsidR="001D66DA">
              <w:rPr>
                <w:rFonts w:ascii="Verdana" w:eastAsia="Verdana" w:hAnsi="Verdana" w:cs="Verdana"/>
                <w:sz w:val="22"/>
                <w:szCs w:val="22"/>
              </w:rPr>
              <w:t>.</w:t>
            </w:r>
            <w:r w:rsidRPr="00C70045">
              <w:rPr>
                <w:rFonts w:ascii="Verdana" w:eastAsia="Verdana" w:hAnsi="Verdana" w:cs="Verdana"/>
                <w:sz w:val="22"/>
                <w:szCs w:val="22"/>
              </w:rPr>
              <w:t>)</w:t>
            </w:r>
          </w:p>
        </w:tc>
        <w:tc>
          <w:tcPr>
            <w:tcW w:w="1141"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2019</w:t>
            </w:r>
          </w:p>
        </w:tc>
      </w:tr>
      <w:tr w:rsidR="00A0526F" w:rsidRPr="00C70045" w:rsidTr="00D12795">
        <w:tc>
          <w:tcPr>
            <w:tcW w:w="1367"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MBA</w:t>
            </w:r>
          </w:p>
        </w:tc>
        <w:tc>
          <w:tcPr>
            <w:tcW w:w="1334" w:type="pct"/>
            <w:vAlign w:val="center"/>
          </w:tcPr>
          <w:p w:rsidR="00A0526F" w:rsidRPr="00C70045" w:rsidRDefault="008A3046" w:rsidP="00D12795">
            <w:pPr>
              <w:pStyle w:val="normal0"/>
              <w:spacing w:after="240" w:line="276" w:lineRule="auto"/>
              <w:jc w:val="center"/>
              <w:rPr>
                <w:rFonts w:ascii="Verdana" w:eastAsia="Verdana" w:hAnsi="Verdana" w:cs="Verdana"/>
                <w:sz w:val="22"/>
                <w:szCs w:val="22"/>
              </w:rPr>
            </w:pPr>
            <w:r>
              <w:rPr>
                <w:rFonts w:ascii="Verdana" w:eastAsia="Verdana" w:hAnsi="Verdana" w:cs="Verdana"/>
                <w:sz w:val="22"/>
                <w:szCs w:val="22"/>
              </w:rPr>
              <w:t>JNTU</w:t>
            </w:r>
            <w:r w:rsidR="00D12795">
              <w:rPr>
                <w:rFonts w:ascii="Verdana" w:eastAsia="Verdana" w:hAnsi="Verdana" w:cs="Verdana"/>
                <w:sz w:val="22"/>
                <w:szCs w:val="22"/>
              </w:rPr>
              <w:t>H,</w:t>
            </w:r>
            <w:r>
              <w:rPr>
                <w:rFonts w:ascii="Verdana" w:eastAsia="Verdana" w:hAnsi="Verdana" w:cs="Verdana"/>
                <w:sz w:val="22"/>
                <w:szCs w:val="22"/>
              </w:rPr>
              <w:t xml:space="preserve"> H</w:t>
            </w:r>
            <w:r w:rsidR="00B51456">
              <w:rPr>
                <w:rFonts w:ascii="Verdana" w:eastAsia="Verdana" w:hAnsi="Verdana" w:cs="Verdana"/>
                <w:sz w:val="22"/>
                <w:szCs w:val="22"/>
              </w:rPr>
              <w:t>yderabad</w:t>
            </w:r>
          </w:p>
        </w:tc>
        <w:tc>
          <w:tcPr>
            <w:tcW w:w="1158"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69</w:t>
            </w:r>
          </w:p>
        </w:tc>
        <w:tc>
          <w:tcPr>
            <w:tcW w:w="1141"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2008</w:t>
            </w:r>
          </w:p>
        </w:tc>
      </w:tr>
      <w:tr w:rsidR="00A0526F" w:rsidRPr="00C70045" w:rsidTr="00D12795">
        <w:tc>
          <w:tcPr>
            <w:tcW w:w="1367"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BSC(MPC)</w:t>
            </w:r>
          </w:p>
        </w:tc>
        <w:tc>
          <w:tcPr>
            <w:tcW w:w="1334" w:type="pct"/>
            <w:vAlign w:val="center"/>
          </w:tcPr>
          <w:p w:rsidR="00A0526F"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Kakatiya University</w:t>
            </w:r>
            <w:r w:rsidR="00D12795">
              <w:rPr>
                <w:rFonts w:ascii="Verdana" w:eastAsia="Verdana" w:hAnsi="Verdana" w:cs="Verdana"/>
                <w:sz w:val="22"/>
                <w:szCs w:val="22"/>
              </w:rPr>
              <w:t>,</w:t>
            </w:r>
          </w:p>
          <w:p w:rsidR="00D12795" w:rsidRPr="00C70045" w:rsidRDefault="00D12795" w:rsidP="00D12795">
            <w:pPr>
              <w:pStyle w:val="normal0"/>
              <w:spacing w:after="240" w:line="276" w:lineRule="auto"/>
              <w:jc w:val="center"/>
              <w:rPr>
                <w:rFonts w:ascii="Verdana" w:eastAsia="Verdana" w:hAnsi="Verdana" w:cs="Verdana"/>
                <w:sz w:val="22"/>
                <w:szCs w:val="22"/>
              </w:rPr>
            </w:pPr>
            <w:r>
              <w:rPr>
                <w:rFonts w:ascii="Verdana" w:eastAsia="Verdana" w:hAnsi="Verdana" w:cs="Verdana"/>
                <w:sz w:val="22"/>
                <w:szCs w:val="22"/>
              </w:rPr>
              <w:t>Warangal</w:t>
            </w:r>
          </w:p>
        </w:tc>
        <w:tc>
          <w:tcPr>
            <w:tcW w:w="1158"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55</w:t>
            </w:r>
          </w:p>
        </w:tc>
        <w:tc>
          <w:tcPr>
            <w:tcW w:w="1141"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2006</w:t>
            </w:r>
          </w:p>
        </w:tc>
      </w:tr>
      <w:tr w:rsidR="00A0526F" w:rsidRPr="00C70045" w:rsidTr="00D12795">
        <w:tc>
          <w:tcPr>
            <w:tcW w:w="1367" w:type="pct"/>
            <w:vAlign w:val="center"/>
          </w:tcPr>
          <w:p w:rsidR="00A0526F" w:rsidRPr="00A352BF" w:rsidRDefault="00A352BF" w:rsidP="00D12795">
            <w:pPr>
              <w:pStyle w:val="normal0"/>
              <w:spacing w:after="240" w:line="276" w:lineRule="auto"/>
              <w:jc w:val="center"/>
              <w:rPr>
                <w:rFonts w:ascii="Verdana" w:eastAsia="Verdana" w:hAnsi="Verdana" w:cs="Verdana"/>
                <w:b/>
                <w:sz w:val="22"/>
                <w:szCs w:val="22"/>
              </w:rPr>
            </w:pPr>
            <w:r>
              <w:rPr>
                <w:rFonts w:ascii="Verdana" w:eastAsia="Verdana" w:hAnsi="Verdana" w:cs="Verdana"/>
                <w:b/>
                <w:sz w:val="22"/>
                <w:szCs w:val="22"/>
              </w:rPr>
              <w:t>Intermediate</w:t>
            </w:r>
            <w:r w:rsidR="008A3046" w:rsidRPr="00A352BF">
              <w:rPr>
                <w:rFonts w:ascii="Verdana" w:eastAsia="Verdana" w:hAnsi="Verdana" w:cs="Verdana"/>
                <w:b/>
                <w:sz w:val="22"/>
                <w:szCs w:val="22"/>
              </w:rPr>
              <w:t>(MPC)</w:t>
            </w:r>
          </w:p>
        </w:tc>
        <w:tc>
          <w:tcPr>
            <w:tcW w:w="1334" w:type="pct"/>
            <w:vAlign w:val="center"/>
          </w:tcPr>
          <w:p w:rsidR="00A0526F" w:rsidRPr="00C70045" w:rsidRDefault="00A47F24"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 xml:space="preserve">Board of </w:t>
            </w:r>
            <w:r w:rsidR="00A0526F" w:rsidRPr="00C70045">
              <w:rPr>
                <w:rFonts w:ascii="Verdana" w:eastAsia="Verdana" w:hAnsi="Verdana" w:cs="Verdana"/>
                <w:sz w:val="22"/>
                <w:szCs w:val="22"/>
              </w:rPr>
              <w:t>Intermediate</w:t>
            </w:r>
            <w:r w:rsidRPr="00C70045">
              <w:rPr>
                <w:rFonts w:ascii="Verdana" w:eastAsia="Verdana" w:hAnsi="Verdana" w:cs="Verdana"/>
                <w:sz w:val="22"/>
                <w:szCs w:val="22"/>
              </w:rPr>
              <w:t xml:space="preserve"> Education</w:t>
            </w:r>
            <w:r w:rsidR="00B51456">
              <w:rPr>
                <w:rFonts w:ascii="Verdana" w:eastAsia="Verdana" w:hAnsi="Verdana" w:cs="Verdana"/>
                <w:sz w:val="22"/>
                <w:szCs w:val="22"/>
              </w:rPr>
              <w:t>(BIE)</w:t>
            </w:r>
            <w:r w:rsidR="00D12795">
              <w:rPr>
                <w:rFonts w:ascii="Verdana" w:eastAsia="Verdana" w:hAnsi="Verdana" w:cs="Verdana"/>
                <w:sz w:val="22"/>
                <w:szCs w:val="22"/>
              </w:rPr>
              <w:t>, Andhra Pradesh</w:t>
            </w:r>
          </w:p>
        </w:tc>
        <w:tc>
          <w:tcPr>
            <w:tcW w:w="1158"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67</w:t>
            </w:r>
          </w:p>
        </w:tc>
        <w:tc>
          <w:tcPr>
            <w:tcW w:w="1141"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2002</w:t>
            </w:r>
          </w:p>
        </w:tc>
      </w:tr>
      <w:tr w:rsidR="00A0526F" w:rsidRPr="00C70045" w:rsidTr="00D12795">
        <w:tc>
          <w:tcPr>
            <w:tcW w:w="1367" w:type="pct"/>
            <w:vAlign w:val="center"/>
          </w:tcPr>
          <w:p w:rsidR="00A0526F" w:rsidRPr="00A352BF" w:rsidRDefault="00A0526F" w:rsidP="00D12795">
            <w:pPr>
              <w:pStyle w:val="normal0"/>
              <w:spacing w:after="240" w:line="276" w:lineRule="auto"/>
              <w:jc w:val="center"/>
              <w:rPr>
                <w:rFonts w:ascii="Verdana" w:eastAsia="Verdana" w:hAnsi="Verdana" w:cs="Verdana"/>
                <w:b/>
                <w:sz w:val="22"/>
                <w:szCs w:val="22"/>
              </w:rPr>
            </w:pPr>
            <w:r w:rsidRPr="00A352BF">
              <w:rPr>
                <w:rFonts w:ascii="Verdana" w:eastAsia="Verdana" w:hAnsi="Verdana" w:cs="Verdana"/>
                <w:b/>
                <w:sz w:val="22"/>
                <w:szCs w:val="22"/>
              </w:rPr>
              <w:t>SSC</w:t>
            </w:r>
          </w:p>
        </w:tc>
        <w:tc>
          <w:tcPr>
            <w:tcW w:w="1334"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 xml:space="preserve">Board of Secondary </w:t>
            </w:r>
            <w:r w:rsidR="00A47F24" w:rsidRPr="00C70045">
              <w:rPr>
                <w:rFonts w:ascii="Verdana" w:eastAsia="Verdana" w:hAnsi="Verdana" w:cs="Verdana"/>
                <w:sz w:val="22"/>
                <w:szCs w:val="22"/>
              </w:rPr>
              <w:t>Education</w:t>
            </w:r>
            <w:r w:rsidR="00B51456">
              <w:rPr>
                <w:rFonts w:ascii="Verdana" w:eastAsia="Verdana" w:hAnsi="Verdana" w:cs="Verdana"/>
                <w:sz w:val="22"/>
                <w:szCs w:val="22"/>
              </w:rPr>
              <w:t>(BSE)</w:t>
            </w:r>
            <w:r w:rsidR="00D12795">
              <w:rPr>
                <w:rFonts w:ascii="Verdana" w:eastAsia="Verdana" w:hAnsi="Verdana" w:cs="Verdana"/>
                <w:sz w:val="22"/>
                <w:szCs w:val="22"/>
              </w:rPr>
              <w:t>, Andhra Pradesh</w:t>
            </w:r>
          </w:p>
        </w:tc>
        <w:tc>
          <w:tcPr>
            <w:tcW w:w="1158"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76</w:t>
            </w:r>
          </w:p>
        </w:tc>
        <w:tc>
          <w:tcPr>
            <w:tcW w:w="1141" w:type="pct"/>
            <w:vAlign w:val="center"/>
          </w:tcPr>
          <w:p w:rsidR="00A0526F" w:rsidRPr="00C70045" w:rsidRDefault="00A0526F" w:rsidP="00D12795">
            <w:pPr>
              <w:pStyle w:val="normal0"/>
              <w:spacing w:after="240" w:line="276" w:lineRule="auto"/>
              <w:jc w:val="center"/>
              <w:rPr>
                <w:rFonts w:ascii="Verdana" w:eastAsia="Verdana" w:hAnsi="Verdana" w:cs="Verdana"/>
                <w:sz w:val="22"/>
                <w:szCs w:val="22"/>
              </w:rPr>
            </w:pPr>
            <w:r w:rsidRPr="00C70045">
              <w:rPr>
                <w:rFonts w:ascii="Verdana" w:eastAsia="Verdana" w:hAnsi="Verdana" w:cs="Verdana"/>
                <w:sz w:val="22"/>
                <w:szCs w:val="22"/>
              </w:rPr>
              <w:t>2000</w:t>
            </w:r>
          </w:p>
        </w:tc>
      </w:tr>
    </w:tbl>
    <w:p w:rsidR="00521762" w:rsidRPr="00C70045" w:rsidRDefault="00521762" w:rsidP="00D65802">
      <w:pPr>
        <w:pStyle w:val="normal0"/>
        <w:spacing w:line="276" w:lineRule="auto"/>
        <w:jc w:val="center"/>
        <w:rPr>
          <w:rFonts w:ascii="Verdana" w:eastAsia="Verdana" w:hAnsi="Verdana" w:cs="Verdana"/>
          <w:sz w:val="22"/>
          <w:szCs w:val="22"/>
        </w:rPr>
      </w:pPr>
    </w:p>
    <w:p w:rsidR="006D3C5E" w:rsidRDefault="006D3C5E" w:rsidP="00C745B1">
      <w:pPr>
        <w:pStyle w:val="normal0"/>
        <w:spacing w:line="276" w:lineRule="auto"/>
        <w:jc w:val="both"/>
        <w:rPr>
          <w:rFonts w:ascii="Verdana" w:eastAsia="Verdana" w:hAnsi="Verdana" w:cs="Verdana"/>
          <w:b/>
          <w:sz w:val="22"/>
          <w:szCs w:val="22"/>
        </w:rPr>
      </w:pPr>
    </w:p>
    <w:p w:rsidR="005C4EA9" w:rsidRDefault="005C4EA9" w:rsidP="00C745B1">
      <w:pPr>
        <w:pStyle w:val="normal0"/>
        <w:spacing w:line="276" w:lineRule="auto"/>
        <w:jc w:val="both"/>
        <w:rPr>
          <w:rFonts w:ascii="Verdana" w:eastAsia="Verdana" w:hAnsi="Verdana" w:cs="Verdana"/>
          <w:b/>
          <w:sz w:val="22"/>
          <w:szCs w:val="22"/>
        </w:rPr>
      </w:pPr>
      <w:r>
        <w:rPr>
          <w:rFonts w:ascii="Verdana" w:eastAsia="Verdana" w:hAnsi="Verdana" w:cs="Verdana"/>
          <w:b/>
          <w:sz w:val="22"/>
          <w:szCs w:val="22"/>
        </w:rPr>
        <w:t>Applied/Sanctioned Projects</w:t>
      </w:r>
    </w:p>
    <w:p w:rsidR="005C4EA9" w:rsidRDefault="005C4EA9" w:rsidP="005C4EA9">
      <w:pPr>
        <w:pStyle w:val="normal0"/>
        <w:spacing w:line="276" w:lineRule="auto"/>
        <w:jc w:val="both"/>
        <w:rPr>
          <w:rFonts w:ascii="Verdana" w:eastAsia="Verdana" w:hAnsi="Verdana" w:cs="Verdana"/>
          <w:sz w:val="22"/>
          <w:szCs w:val="22"/>
        </w:rPr>
      </w:pPr>
    </w:p>
    <w:p w:rsidR="005C4EA9" w:rsidRDefault="005C4EA9" w:rsidP="00D12795">
      <w:pPr>
        <w:pStyle w:val="normal0"/>
        <w:spacing w:line="276" w:lineRule="auto"/>
        <w:ind w:left="360" w:hanging="360"/>
        <w:jc w:val="both"/>
        <w:rPr>
          <w:rFonts w:ascii="Verdana" w:eastAsia="Verdana" w:hAnsi="Verdana" w:cs="Verdana"/>
          <w:sz w:val="22"/>
          <w:szCs w:val="22"/>
        </w:rPr>
      </w:pPr>
      <w:r>
        <w:rPr>
          <w:rFonts w:ascii="Verdana" w:eastAsia="Verdana" w:hAnsi="Verdana" w:cs="Verdana"/>
          <w:sz w:val="22"/>
          <w:szCs w:val="22"/>
        </w:rPr>
        <w:t xml:space="preserve">1. Shortlisted under AQIS-Research Promotion Scheme (RPS) entitled </w:t>
      </w:r>
      <w:r w:rsidR="0006694A">
        <w:rPr>
          <w:rFonts w:ascii="Verdana" w:eastAsia="Verdana" w:hAnsi="Verdana" w:cs="Verdana"/>
          <w:sz w:val="22"/>
          <w:szCs w:val="22"/>
        </w:rPr>
        <w:t>“</w:t>
      </w:r>
      <w:r w:rsidR="00A43DD4">
        <w:rPr>
          <w:rFonts w:ascii="Verdana" w:eastAsia="Verdana" w:hAnsi="Verdana" w:cs="Verdana"/>
          <w:sz w:val="22"/>
          <w:szCs w:val="22"/>
        </w:rPr>
        <w:t>Women Empowerment in Rural A</w:t>
      </w:r>
      <w:r>
        <w:rPr>
          <w:rFonts w:ascii="Verdana" w:eastAsia="Verdana" w:hAnsi="Verdana" w:cs="Verdana"/>
          <w:sz w:val="22"/>
          <w:szCs w:val="22"/>
        </w:rPr>
        <w:t>rea</w:t>
      </w:r>
      <w:r w:rsidR="0006694A">
        <w:rPr>
          <w:rFonts w:ascii="Verdana" w:eastAsia="Verdana" w:hAnsi="Verdana" w:cs="Verdana"/>
          <w:sz w:val="22"/>
          <w:szCs w:val="22"/>
        </w:rPr>
        <w:t>”</w:t>
      </w:r>
      <w:r>
        <w:rPr>
          <w:rFonts w:ascii="Verdana" w:eastAsia="Verdana" w:hAnsi="Verdana" w:cs="Verdana"/>
          <w:sz w:val="22"/>
          <w:szCs w:val="22"/>
        </w:rPr>
        <w:t>, Application id: 1-929619763 worth 25 lakhs.</w:t>
      </w:r>
    </w:p>
    <w:p w:rsidR="005C4EA9" w:rsidRDefault="005C4EA9" w:rsidP="005C4EA9">
      <w:pPr>
        <w:pStyle w:val="normal0"/>
        <w:spacing w:line="276" w:lineRule="auto"/>
        <w:jc w:val="both"/>
        <w:rPr>
          <w:rFonts w:ascii="Verdana" w:eastAsia="Verdana" w:hAnsi="Verdana" w:cs="Verdana"/>
          <w:sz w:val="22"/>
          <w:szCs w:val="22"/>
        </w:rPr>
      </w:pPr>
    </w:p>
    <w:p w:rsidR="005C4EA9" w:rsidRDefault="005C4EA9" w:rsidP="00D12795">
      <w:pPr>
        <w:pStyle w:val="normal0"/>
        <w:spacing w:line="276" w:lineRule="auto"/>
        <w:ind w:left="360" w:hanging="360"/>
        <w:jc w:val="both"/>
        <w:rPr>
          <w:rFonts w:ascii="Verdana" w:eastAsia="Verdana" w:hAnsi="Verdana" w:cs="Verdana"/>
          <w:b/>
          <w:sz w:val="22"/>
          <w:szCs w:val="22"/>
        </w:rPr>
      </w:pPr>
      <w:r>
        <w:rPr>
          <w:rFonts w:ascii="Verdana" w:eastAsia="Verdana" w:hAnsi="Verdana" w:cs="Verdana"/>
          <w:sz w:val="22"/>
          <w:szCs w:val="22"/>
        </w:rPr>
        <w:t>2. Applied e-conference under AQIS, Application id: 1-9267822205 worth 4 lakhs.</w:t>
      </w:r>
    </w:p>
    <w:p w:rsidR="0035071E" w:rsidRDefault="0035071E" w:rsidP="00A43DD4">
      <w:pPr>
        <w:pStyle w:val="normal0"/>
        <w:spacing w:line="276" w:lineRule="auto"/>
        <w:jc w:val="both"/>
        <w:rPr>
          <w:rFonts w:ascii="Verdana" w:eastAsia="Verdana" w:hAnsi="Verdana" w:cs="Verdana"/>
          <w:b/>
          <w:sz w:val="22"/>
          <w:szCs w:val="22"/>
        </w:rPr>
      </w:pPr>
    </w:p>
    <w:p w:rsidR="00A43DD4" w:rsidRDefault="00A43DD4" w:rsidP="00A43DD4">
      <w:pPr>
        <w:pStyle w:val="normal0"/>
        <w:spacing w:line="276" w:lineRule="auto"/>
        <w:jc w:val="both"/>
        <w:rPr>
          <w:rFonts w:ascii="Verdana" w:eastAsia="Verdana" w:hAnsi="Verdana" w:cs="Verdana"/>
          <w:b/>
          <w:sz w:val="22"/>
          <w:szCs w:val="22"/>
        </w:rPr>
      </w:pPr>
      <w:r>
        <w:rPr>
          <w:rFonts w:ascii="Verdana" w:eastAsia="Verdana" w:hAnsi="Verdana" w:cs="Verdana"/>
          <w:b/>
          <w:sz w:val="22"/>
          <w:szCs w:val="22"/>
        </w:rPr>
        <w:t>Book(s) Published</w:t>
      </w:r>
    </w:p>
    <w:p w:rsidR="00A43DD4" w:rsidRDefault="00A43DD4" w:rsidP="00A43DD4">
      <w:pPr>
        <w:pStyle w:val="normal0"/>
        <w:spacing w:line="276" w:lineRule="auto"/>
        <w:jc w:val="both"/>
        <w:rPr>
          <w:rFonts w:ascii="Verdana" w:eastAsia="Verdana" w:hAnsi="Verdana" w:cs="Verdana"/>
          <w:sz w:val="22"/>
          <w:szCs w:val="22"/>
        </w:rPr>
      </w:pPr>
    </w:p>
    <w:p w:rsidR="00A43DD4" w:rsidRDefault="00A43DD4" w:rsidP="00A43DD4">
      <w:pPr>
        <w:pStyle w:val="normal0"/>
        <w:spacing w:line="276" w:lineRule="auto"/>
        <w:ind w:left="360" w:hanging="360"/>
        <w:jc w:val="both"/>
        <w:rPr>
          <w:rFonts w:ascii="Verdana" w:eastAsia="Verdana" w:hAnsi="Verdana" w:cs="Verdana"/>
          <w:sz w:val="22"/>
          <w:szCs w:val="22"/>
        </w:rPr>
      </w:pPr>
      <w:r>
        <w:rPr>
          <w:rFonts w:ascii="Verdana" w:eastAsia="Verdana" w:hAnsi="Verdana" w:cs="Verdana"/>
          <w:sz w:val="22"/>
          <w:szCs w:val="22"/>
        </w:rPr>
        <w:t xml:space="preserve">1. Dr. Lingam Sampath (2019). Rural and Urban Consumer Behaviour towards </w:t>
      </w:r>
      <w:r w:rsidR="0035071E">
        <w:rPr>
          <w:rFonts w:ascii="Verdana" w:eastAsia="Verdana" w:hAnsi="Verdana" w:cs="Verdana"/>
          <w:sz w:val="22"/>
          <w:szCs w:val="22"/>
        </w:rPr>
        <w:t>S</w:t>
      </w:r>
      <w:r>
        <w:rPr>
          <w:rFonts w:ascii="Verdana" w:eastAsia="Verdana" w:hAnsi="Verdana" w:cs="Verdana"/>
          <w:sz w:val="22"/>
          <w:szCs w:val="22"/>
        </w:rPr>
        <w:t xml:space="preserve">elect Durable and Nondurable Products-A comparative study in Warangal districts, </w:t>
      </w:r>
      <w:r w:rsidRPr="003C7930">
        <w:rPr>
          <w:rFonts w:ascii="Verdana" w:eastAsia="Verdana" w:hAnsi="Verdana" w:cs="Verdana"/>
          <w:i/>
          <w:sz w:val="22"/>
          <w:szCs w:val="22"/>
        </w:rPr>
        <w:t>Archers and Elevators Publishing House</w:t>
      </w:r>
      <w:r>
        <w:rPr>
          <w:rFonts w:ascii="Verdana" w:eastAsia="Verdana" w:hAnsi="Verdana" w:cs="Verdana"/>
          <w:sz w:val="22"/>
          <w:szCs w:val="22"/>
        </w:rPr>
        <w:t>, ISBN 978-93-88805-71-1.</w:t>
      </w:r>
    </w:p>
    <w:p w:rsidR="00A43DD4" w:rsidRDefault="00A43DD4" w:rsidP="00A43DD4">
      <w:pPr>
        <w:pStyle w:val="normal0"/>
        <w:spacing w:line="276" w:lineRule="auto"/>
        <w:jc w:val="both"/>
        <w:rPr>
          <w:rFonts w:ascii="Verdana" w:eastAsia="Verdana" w:hAnsi="Verdana" w:cs="Verdana"/>
          <w:b/>
          <w:sz w:val="22"/>
          <w:szCs w:val="22"/>
        </w:rPr>
      </w:pPr>
    </w:p>
    <w:p w:rsidR="00A43DD4" w:rsidRPr="002354EF" w:rsidRDefault="00A43DD4" w:rsidP="00A43DD4">
      <w:pPr>
        <w:pStyle w:val="normal0"/>
        <w:spacing w:line="276" w:lineRule="auto"/>
        <w:jc w:val="both"/>
        <w:rPr>
          <w:rFonts w:ascii="Verdana" w:eastAsia="Verdana" w:hAnsi="Verdana" w:cs="Verdana"/>
          <w:b/>
          <w:sz w:val="22"/>
          <w:szCs w:val="22"/>
        </w:rPr>
      </w:pPr>
      <w:r w:rsidRPr="002354EF">
        <w:rPr>
          <w:rFonts w:ascii="Verdana" w:eastAsia="Verdana" w:hAnsi="Verdana" w:cs="Verdana"/>
          <w:b/>
          <w:sz w:val="22"/>
          <w:szCs w:val="22"/>
        </w:rPr>
        <w:t>Papers Published</w:t>
      </w:r>
      <w:r>
        <w:rPr>
          <w:rFonts w:ascii="Verdana" w:eastAsia="Verdana" w:hAnsi="Verdana" w:cs="Verdana"/>
          <w:b/>
          <w:sz w:val="22"/>
          <w:szCs w:val="22"/>
        </w:rPr>
        <w:t xml:space="preserve"> in Book Chapters</w:t>
      </w:r>
    </w:p>
    <w:p w:rsidR="00A43DD4" w:rsidRPr="005E2891" w:rsidRDefault="00A43DD4" w:rsidP="00A43DD4">
      <w:pPr>
        <w:spacing w:line="276" w:lineRule="auto"/>
        <w:jc w:val="both"/>
        <w:rPr>
          <w:rFonts w:ascii="Verdana" w:eastAsia="Verdana" w:hAnsi="Verdana" w:cs="Verdana"/>
          <w:sz w:val="22"/>
          <w:szCs w:val="22"/>
        </w:rPr>
      </w:pPr>
    </w:p>
    <w:p w:rsidR="00A43DD4" w:rsidRPr="005B4424" w:rsidRDefault="00A43DD4" w:rsidP="00A43DD4">
      <w:pPr>
        <w:pStyle w:val="Default"/>
        <w:ind w:left="360" w:hanging="360"/>
        <w:jc w:val="both"/>
      </w:pPr>
      <w:r>
        <w:rPr>
          <w:rFonts w:ascii="Verdana" w:eastAsia="Verdana" w:hAnsi="Verdana"/>
          <w:sz w:val="22"/>
          <w:szCs w:val="22"/>
        </w:rPr>
        <w:t xml:space="preserve">4. </w:t>
      </w:r>
      <w:r w:rsidRPr="005E2891">
        <w:rPr>
          <w:rFonts w:ascii="Verdana" w:hAnsi="Verdana"/>
          <w:bCs/>
          <w:sz w:val="22"/>
          <w:szCs w:val="22"/>
        </w:rPr>
        <w:t>Dr.</w:t>
      </w:r>
      <w:r>
        <w:rPr>
          <w:rFonts w:ascii="Verdana" w:hAnsi="Verdana"/>
          <w:bCs/>
          <w:sz w:val="22"/>
          <w:szCs w:val="22"/>
        </w:rPr>
        <w:t xml:space="preserve"> </w:t>
      </w:r>
      <w:r w:rsidRPr="005E2891">
        <w:rPr>
          <w:rFonts w:ascii="Verdana" w:hAnsi="Verdana"/>
          <w:bCs/>
          <w:sz w:val="22"/>
          <w:szCs w:val="22"/>
        </w:rPr>
        <w:t>L.</w:t>
      </w:r>
      <w:r>
        <w:rPr>
          <w:rFonts w:ascii="Verdana" w:hAnsi="Verdana"/>
          <w:bCs/>
          <w:sz w:val="22"/>
          <w:szCs w:val="22"/>
        </w:rPr>
        <w:t xml:space="preserve"> Sampath and </w:t>
      </w:r>
      <w:r w:rsidRPr="005E2891">
        <w:rPr>
          <w:rFonts w:ascii="Verdana" w:hAnsi="Verdana"/>
          <w:bCs/>
          <w:sz w:val="22"/>
          <w:szCs w:val="22"/>
        </w:rPr>
        <w:t>G.</w:t>
      </w:r>
      <w:r>
        <w:rPr>
          <w:rFonts w:ascii="Verdana" w:hAnsi="Verdana"/>
          <w:bCs/>
          <w:sz w:val="22"/>
          <w:szCs w:val="22"/>
        </w:rPr>
        <w:t xml:space="preserve"> Satheesh Raju (2021</w:t>
      </w:r>
      <w:r w:rsidRPr="005E2891">
        <w:rPr>
          <w:rFonts w:ascii="Verdana" w:hAnsi="Verdana"/>
          <w:bCs/>
          <w:sz w:val="22"/>
          <w:szCs w:val="22"/>
        </w:rPr>
        <w:t>)</w:t>
      </w:r>
      <w:r>
        <w:rPr>
          <w:rFonts w:ascii="Verdana" w:hAnsi="Verdana"/>
          <w:bCs/>
          <w:sz w:val="22"/>
          <w:szCs w:val="22"/>
        </w:rPr>
        <w:t>.</w:t>
      </w:r>
      <w:r w:rsidRPr="005E2891">
        <w:rPr>
          <w:rFonts w:ascii="Verdana" w:hAnsi="Verdana"/>
          <w:bCs/>
          <w:sz w:val="22"/>
          <w:szCs w:val="22"/>
        </w:rPr>
        <w:t xml:space="preserve"> </w:t>
      </w:r>
      <w:r>
        <w:rPr>
          <w:rFonts w:ascii="Verdana" w:hAnsi="Verdana"/>
          <w:bCs/>
          <w:sz w:val="22"/>
          <w:szCs w:val="22"/>
        </w:rPr>
        <w:t>Online Learning Resources in India-An Analysis</w:t>
      </w:r>
      <w:r w:rsidRPr="005E2891">
        <w:rPr>
          <w:rFonts w:ascii="Verdana" w:hAnsi="Verdana"/>
          <w:bCs/>
          <w:sz w:val="22"/>
          <w:szCs w:val="22"/>
        </w:rPr>
        <w:t xml:space="preserve">. </w:t>
      </w:r>
      <w:r w:rsidRPr="00003BFC">
        <w:rPr>
          <w:bCs/>
          <w:i/>
          <w:color w:val="auto"/>
          <w:shd w:val="clear" w:color="auto" w:fill="FFFFFF"/>
        </w:rPr>
        <w:t xml:space="preserve">Emerging </w:t>
      </w:r>
      <w:r w:rsidR="0035071E">
        <w:rPr>
          <w:bCs/>
          <w:i/>
          <w:color w:val="auto"/>
          <w:shd w:val="clear" w:color="auto" w:fill="FFFFFF"/>
        </w:rPr>
        <w:t>T</w:t>
      </w:r>
      <w:r w:rsidRPr="00003BFC">
        <w:rPr>
          <w:bCs/>
          <w:i/>
          <w:color w:val="auto"/>
          <w:shd w:val="clear" w:color="auto" w:fill="FFFFFF"/>
        </w:rPr>
        <w:t>rends in the Digital Era</w:t>
      </w:r>
      <w:r w:rsidRPr="00003BFC">
        <w:rPr>
          <w:rFonts w:ascii="Verdana" w:hAnsi="Verdana"/>
          <w:i/>
          <w:sz w:val="22"/>
          <w:szCs w:val="22"/>
        </w:rPr>
        <w:t>,</w:t>
      </w:r>
      <w:r w:rsidRPr="005E2891">
        <w:rPr>
          <w:rFonts w:ascii="Verdana" w:hAnsi="Verdana"/>
          <w:sz w:val="22"/>
          <w:szCs w:val="22"/>
        </w:rPr>
        <w:t xml:space="preserve"> </w:t>
      </w:r>
      <w:r>
        <w:rPr>
          <w:rFonts w:ascii="Verdana" w:hAnsi="Verdana"/>
          <w:sz w:val="22"/>
          <w:szCs w:val="22"/>
        </w:rPr>
        <w:t>Volume-</w:t>
      </w:r>
      <w:r>
        <w:rPr>
          <w:rFonts w:ascii="Verdana" w:hAnsi="Verdana"/>
          <w:i/>
          <w:sz w:val="22"/>
          <w:szCs w:val="22"/>
        </w:rPr>
        <w:t>II</w:t>
      </w:r>
      <w:r>
        <w:rPr>
          <w:rFonts w:ascii="Verdana" w:hAnsi="Verdana"/>
          <w:sz w:val="22"/>
          <w:szCs w:val="22"/>
        </w:rPr>
        <w:t>, pp.302</w:t>
      </w:r>
      <w:r w:rsidRPr="005E2891">
        <w:rPr>
          <w:rFonts w:ascii="Verdana" w:hAnsi="Verdana"/>
          <w:sz w:val="22"/>
          <w:szCs w:val="22"/>
        </w:rPr>
        <w:t>, IS</w:t>
      </w:r>
      <w:r>
        <w:rPr>
          <w:rFonts w:ascii="Verdana" w:hAnsi="Verdana"/>
          <w:sz w:val="22"/>
          <w:szCs w:val="22"/>
        </w:rPr>
        <w:t>BN:979-8-576-82665-0</w:t>
      </w:r>
    </w:p>
    <w:p w:rsidR="00A43DD4" w:rsidRDefault="00A43DD4" w:rsidP="00A43DD4">
      <w:pPr>
        <w:pStyle w:val="Default"/>
        <w:jc w:val="both"/>
        <w:rPr>
          <w:rFonts w:ascii="Verdana" w:eastAsia="Verdana" w:hAnsi="Verdana"/>
          <w:sz w:val="22"/>
          <w:szCs w:val="22"/>
        </w:rPr>
      </w:pPr>
    </w:p>
    <w:p w:rsidR="00A43DD4" w:rsidRDefault="00A43DD4" w:rsidP="00A43DD4">
      <w:pPr>
        <w:pStyle w:val="Default"/>
        <w:ind w:left="360" w:hanging="360"/>
        <w:jc w:val="both"/>
        <w:rPr>
          <w:rFonts w:ascii="Verdana" w:hAnsi="Verdana"/>
          <w:sz w:val="22"/>
          <w:szCs w:val="22"/>
        </w:rPr>
      </w:pPr>
      <w:r>
        <w:rPr>
          <w:rFonts w:ascii="Verdana" w:eastAsia="Verdana" w:hAnsi="Verdana"/>
          <w:sz w:val="22"/>
          <w:szCs w:val="22"/>
        </w:rPr>
        <w:t>3</w:t>
      </w:r>
      <w:r w:rsidRPr="005E2891">
        <w:rPr>
          <w:rFonts w:ascii="Verdana" w:eastAsia="Verdana" w:hAnsi="Verdana"/>
          <w:sz w:val="22"/>
          <w:szCs w:val="22"/>
        </w:rPr>
        <w:t xml:space="preserve">. </w:t>
      </w:r>
      <w:r w:rsidRPr="005E2891">
        <w:rPr>
          <w:rFonts w:ascii="Verdana" w:hAnsi="Verdana"/>
          <w:bCs/>
          <w:sz w:val="22"/>
          <w:szCs w:val="22"/>
        </w:rPr>
        <w:t>Dr.</w:t>
      </w:r>
      <w:r>
        <w:rPr>
          <w:rFonts w:ascii="Verdana" w:hAnsi="Verdana"/>
          <w:bCs/>
          <w:sz w:val="22"/>
          <w:szCs w:val="22"/>
        </w:rPr>
        <w:t xml:space="preserve"> </w:t>
      </w:r>
      <w:r w:rsidRPr="005E2891">
        <w:rPr>
          <w:rFonts w:ascii="Verdana" w:hAnsi="Verdana"/>
          <w:bCs/>
          <w:sz w:val="22"/>
          <w:szCs w:val="22"/>
        </w:rPr>
        <w:t>L.</w:t>
      </w:r>
      <w:r>
        <w:rPr>
          <w:rFonts w:ascii="Verdana" w:hAnsi="Verdana"/>
          <w:bCs/>
          <w:sz w:val="22"/>
          <w:szCs w:val="22"/>
        </w:rPr>
        <w:t xml:space="preserve"> Sampath &amp; Dr.K.Prasad</w:t>
      </w:r>
      <w:r w:rsidRPr="005E2891">
        <w:rPr>
          <w:rFonts w:ascii="Verdana" w:hAnsi="Verdana"/>
          <w:bCs/>
          <w:sz w:val="22"/>
          <w:szCs w:val="22"/>
        </w:rPr>
        <w:t xml:space="preserve"> (2020)</w:t>
      </w:r>
      <w:r>
        <w:rPr>
          <w:rFonts w:ascii="Verdana" w:hAnsi="Verdana"/>
          <w:bCs/>
          <w:sz w:val="22"/>
          <w:szCs w:val="22"/>
        </w:rPr>
        <w:t>.</w:t>
      </w:r>
      <w:r w:rsidRPr="005E2891">
        <w:rPr>
          <w:rFonts w:ascii="Verdana" w:hAnsi="Verdana"/>
          <w:bCs/>
          <w:sz w:val="22"/>
          <w:szCs w:val="22"/>
        </w:rPr>
        <w:t xml:space="preserve"> </w:t>
      </w:r>
      <w:r>
        <w:rPr>
          <w:rFonts w:ascii="Verdana" w:hAnsi="Verdana"/>
          <w:bCs/>
          <w:sz w:val="22"/>
          <w:szCs w:val="22"/>
        </w:rPr>
        <w:t>The Psychology of Management Teachers in Covid-19</w:t>
      </w:r>
      <w:r w:rsidRPr="005E2891">
        <w:rPr>
          <w:rFonts w:ascii="Verdana" w:hAnsi="Verdana"/>
          <w:bCs/>
          <w:sz w:val="22"/>
          <w:szCs w:val="22"/>
        </w:rPr>
        <w:t xml:space="preserve">. </w:t>
      </w:r>
      <w:r>
        <w:rPr>
          <w:rFonts w:ascii="Verdana" w:hAnsi="Verdana"/>
          <w:bCs/>
          <w:i/>
          <w:sz w:val="22"/>
          <w:szCs w:val="32"/>
        </w:rPr>
        <w:t>New Paradigms i</w:t>
      </w:r>
      <w:r w:rsidRPr="00003BFC">
        <w:rPr>
          <w:rFonts w:ascii="Verdana" w:hAnsi="Verdana"/>
          <w:bCs/>
          <w:i/>
          <w:sz w:val="22"/>
          <w:szCs w:val="32"/>
        </w:rPr>
        <w:t>n Business Management Practices</w:t>
      </w:r>
      <w:r w:rsidRPr="00003BFC">
        <w:rPr>
          <w:rFonts w:ascii="Verdana" w:hAnsi="Verdana"/>
          <w:i/>
          <w:sz w:val="22"/>
          <w:szCs w:val="22"/>
        </w:rPr>
        <w:t>,</w:t>
      </w:r>
      <w:r w:rsidRPr="005E2891">
        <w:rPr>
          <w:rFonts w:ascii="Verdana" w:hAnsi="Verdana"/>
          <w:sz w:val="22"/>
          <w:szCs w:val="22"/>
        </w:rPr>
        <w:t xml:space="preserve"> </w:t>
      </w:r>
      <w:r>
        <w:rPr>
          <w:rFonts w:ascii="Verdana" w:hAnsi="Verdana"/>
          <w:sz w:val="22"/>
          <w:szCs w:val="22"/>
        </w:rPr>
        <w:t>Volume-</w:t>
      </w:r>
      <w:r>
        <w:rPr>
          <w:rFonts w:ascii="Verdana" w:hAnsi="Verdana"/>
          <w:i/>
          <w:sz w:val="22"/>
          <w:szCs w:val="22"/>
        </w:rPr>
        <w:t>II</w:t>
      </w:r>
      <w:r>
        <w:rPr>
          <w:rFonts w:ascii="Verdana" w:hAnsi="Verdana"/>
          <w:sz w:val="22"/>
          <w:szCs w:val="22"/>
        </w:rPr>
        <w:t>, pp.302</w:t>
      </w:r>
      <w:r w:rsidRPr="005E2891">
        <w:rPr>
          <w:rFonts w:ascii="Verdana" w:hAnsi="Verdana"/>
          <w:sz w:val="22"/>
          <w:szCs w:val="22"/>
        </w:rPr>
        <w:t>, IS</w:t>
      </w:r>
      <w:r>
        <w:rPr>
          <w:rFonts w:ascii="Verdana" w:hAnsi="Verdana"/>
          <w:sz w:val="22"/>
          <w:szCs w:val="22"/>
        </w:rPr>
        <w:t>BN:979-8-576-82665-0</w:t>
      </w:r>
    </w:p>
    <w:p w:rsidR="00A43DD4" w:rsidRDefault="00A43DD4" w:rsidP="00A43DD4">
      <w:pPr>
        <w:pStyle w:val="normal0"/>
        <w:spacing w:line="276" w:lineRule="auto"/>
        <w:jc w:val="both"/>
        <w:rPr>
          <w:rFonts w:ascii="Verdana" w:eastAsia="Verdana" w:hAnsi="Verdana"/>
          <w:sz w:val="22"/>
          <w:szCs w:val="22"/>
        </w:rPr>
      </w:pPr>
    </w:p>
    <w:p w:rsidR="00A43DD4" w:rsidRPr="005B4424" w:rsidRDefault="00A43DD4" w:rsidP="00A43DD4">
      <w:pPr>
        <w:pStyle w:val="normal0"/>
        <w:spacing w:line="276" w:lineRule="auto"/>
        <w:ind w:left="360" w:hanging="360"/>
        <w:jc w:val="both"/>
        <w:rPr>
          <w:rFonts w:ascii="Verdana" w:eastAsia="Verdana" w:hAnsi="Verdana"/>
          <w:sz w:val="22"/>
          <w:szCs w:val="22"/>
        </w:rPr>
      </w:pPr>
      <w:r>
        <w:rPr>
          <w:rFonts w:ascii="Verdana" w:eastAsia="Verdana" w:hAnsi="Verdana"/>
          <w:sz w:val="22"/>
          <w:szCs w:val="22"/>
        </w:rPr>
        <w:t>2</w:t>
      </w:r>
      <w:r w:rsidRPr="00C70045">
        <w:rPr>
          <w:rFonts w:ascii="Verdana" w:eastAsia="Verdana" w:hAnsi="Verdana"/>
          <w:sz w:val="22"/>
          <w:szCs w:val="22"/>
        </w:rPr>
        <w:t xml:space="preserve">. Dr. Naresh, G. &amp; Sampath, L. (2018). Foreign Direct Investment Governance in Developing Countries a Theoretical </w:t>
      </w:r>
      <w:r w:rsidR="0035071E">
        <w:rPr>
          <w:rFonts w:ascii="Verdana" w:eastAsia="Verdana" w:hAnsi="Verdana"/>
          <w:sz w:val="22"/>
          <w:szCs w:val="22"/>
        </w:rPr>
        <w:t>E</w:t>
      </w:r>
      <w:r w:rsidRPr="00C70045">
        <w:rPr>
          <w:rFonts w:ascii="Verdana" w:eastAsia="Verdana" w:hAnsi="Verdana"/>
          <w:sz w:val="22"/>
          <w:szCs w:val="22"/>
        </w:rPr>
        <w:t xml:space="preserve">valuation of Recipient Countries, </w:t>
      </w:r>
      <w:r w:rsidRPr="00C70045">
        <w:rPr>
          <w:rFonts w:ascii="Verdana" w:eastAsia="Verdana" w:hAnsi="Verdana"/>
          <w:i/>
          <w:sz w:val="22"/>
          <w:szCs w:val="22"/>
        </w:rPr>
        <w:t>Empirical Studies in Social Science Research,</w:t>
      </w:r>
      <w:r w:rsidRPr="00C70045">
        <w:rPr>
          <w:rFonts w:ascii="Verdana" w:eastAsia="Verdana" w:hAnsi="Verdana"/>
          <w:sz w:val="22"/>
          <w:szCs w:val="22"/>
        </w:rPr>
        <w:t xml:space="preserve"> </w:t>
      </w:r>
      <w:r w:rsidRPr="00E97CCE">
        <w:rPr>
          <w:rFonts w:ascii="Verdana" w:eastAsia="Verdana" w:hAnsi="Verdana" w:cs="Verdana"/>
          <w:sz w:val="22"/>
          <w:szCs w:val="22"/>
        </w:rPr>
        <w:t>Paramount Publishing House</w:t>
      </w:r>
      <w:r>
        <w:rPr>
          <w:rFonts w:ascii="Verdana" w:hAnsi="Verdana"/>
          <w:sz w:val="22"/>
          <w:szCs w:val="22"/>
        </w:rPr>
        <w:t xml:space="preserve">, </w:t>
      </w:r>
      <w:r>
        <w:rPr>
          <w:rFonts w:ascii="Verdana" w:eastAsia="Verdana" w:hAnsi="Verdana"/>
          <w:sz w:val="22"/>
          <w:szCs w:val="22"/>
        </w:rPr>
        <w:t xml:space="preserve">pp.55-62. </w:t>
      </w:r>
      <w:r w:rsidRPr="00C70045">
        <w:rPr>
          <w:rFonts w:ascii="Verdana" w:eastAsia="Verdana" w:hAnsi="Verdana"/>
          <w:sz w:val="22"/>
          <w:szCs w:val="22"/>
        </w:rPr>
        <w:t>ISBN-978-81-939248-5-3</w:t>
      </w:r>
    </w:p>
    <w:p w:rsidR="00A43DD4" w:rsidRDefault="00A43DD4" w:rsidP="00A43DD4">
      <w:pPr>
        <w:pStyle w:val="Default"/>
        <w:jc w:val="both"/>
        <w:rPr>
          <w:rFonts w:ascii="Verdana" w:eastAsia="Verdana" w:hAnsi="Verdana"/>
          <w:sz w:val="22"/>
          <w:szCs w:val="22"/>
        </w:rPr>
      </w:pPr>
    </w:p>
    <w:p w:rsidR="00A43DD4" w:rsidRPr="005B4424" w:rsidRDefault="00A43DD4" w:rsidP="00A43DD4">
      <w:pPr>
        <w:pStyle w:val="normal0"/>
        <w:spacing w:line="276" w:lineRule="auto"/>
        <w:ind w:left="360" w:hanging="360"/>
        <w:jc w:val="both"/>
        <w:rPr>
          <w:rFonts w:ascii="Verdana" w:eastAsia="Verdana" w:hAnsi="Verdana" w:cs="Verdana"/>
          <w:color w:val="auto"/>
          <w:sz w:val="22"/>
          <w:szCs w:val="22"/>
        </w:rPr>
      </w:pPr>
      <w:r w:rsidRPr="005B4424">
        <w:rPr>
          <w:rFonts w:ascii="Verdana" w:eastAsia="Verdana" w:hAnsi="Verdana"/>
          <w:color w:val="auto"/>
          <w:sz w:val="22"/>
          <w:szCs w:val="22"/>
        </w:rPr>
        <w:t>1. Dr. Naresh, G. &amp; Sampath, L. (2018).</w:t>
      </w:r>
      <w:r w:rsidRPr="005B4424">
        <w:rPr>
          <w:rFonts w:ascii="Verdana" w:eastAsia="Verdana" w:hAnsi="Verdana" w:cs="Verdana"/>
          <w:color w:val="auto"/>
          <w:sz w:val="22"/>
          <w:szCs w:val="22"/>
        </w:rPr>
        <w:t xml:space="preserve"> Essential and Proposal of Foreign Direct Investment in Developing Country- Study on India, </w:t>
      </w:r>
      <w:r w:rsidRPr="005B4424">
        <w:rPr>
          <w:rFonts w:ascii="Verdana" w:eastAsia="Verdana" w:hAnsi="Verdana" w:cs="Verdana"/>
          <w:i/>
          <w:color w:val="auto"/>
          <w:sz w:val="22"/>
          <w:szCs w:val="22"/>
        </w:rPr>
        <w:t xml:space="preserve">Financial Integration-Indian Scenario, Zenon Publishing House, </w:t>
      </w:r>
      <w:r w:rsidRPr="005B4424">
        <w:rPr>
          <w:rFonts w:ascii="Verdana" w:eastAsia="Verdana" w:hAnsi="Verdana" w:cs="Verdana"/>
          <w:color w:val="auto"/>
          <w:sz w:val="22"/>
          <w:szCs w:val="22"/>
        </w:rPr>
        <w:t>pp 157-161. ISBN 978-93-85886-16-4</w:t>
      </w:r>
    </w:p>
    <w:p w:rsidR="00A43DD4" w:rsidRDefault="00A43DD4" w:rsidP="00D12795">
      <w:pPr>
        <w:pStyle w:val="normal0"/>
        <w:spacing w:line="276" w:lineRule="auto"/>
        <w:jc w:val="both"/>
        <w:rPr>
          <w:rFonts w:eastAsia="Verdana"/>
          <w:b/>
          <w:sz w:val="26"/>
          <w:szCs w:val="26"/>
        </w:rPr>
      </w:pPr>
    </w:p>
    <w:p w:rsidR="00D12795" w:rsidRPr="00D00720" w:rsidRDefault="00A43DD4" w:rsidP="00D12795">
      <w:pPr>
        <w:pStyle w:val="normal0"/>
        <w:spacing w:line="276" w:lineRule="auto"/>
        <w:jc w:val="both"/>
        <w:rPr>
          <w:rFonts w:eastAsia="Verdana"/>
          <w:b/>
          <w:sz w:val="26"/>
          <w:szCs w:val="26"/>
        </w:rPr>
      </w:pPr>
      <w:r>
        <w:rPr>
          <w:rFonts w:eastAsia="Verdana"/>
          <w:b/>
          <w:sz w:val="26"/>
          <w:szCs w:val="26"/>
        </w:rPr>
        <w:t xml:space="preserve">Papers Published in </w:t>
      </w:r>
      <w:r w:rsidR="00D12795" w:rsidRPr="00D00720">
        <w:rPr>
          <w:rFonts w:eastAsia="Verdana"/>
          <w:b/>
          <w:sz w:val="26"/>
          <w:szCs w:val="26"/>
        </w:rPr>
        <w:t>Conferences/Seminars</w:t>
      </w:r>
    </w:p>
    <w:p w:rsidR="00BA7751" w:rsidRDefault="00BA7751" w:rsidP="00BA7751">
      <w:pPr>
        <w:spacing w:line="276" w:lineRule="auto"/>
        <w:jc w:val="both"/>
        <w:rPr>
          <w:rFonts w:ascii="Verdana" w:eastAsia="Verdana" w:hAnsi="Verdana" w:cs="Verdana"/>
          <w:sz w:val="22"/>
          <w:szCs w:val="22"/>
        </w:rPr>
      </w:pPr>
    </w:p>
    <w:p w:rsidR="005C4EA9" w:rsidRDefault="005C4EA9" w:rsidP="00D12795">
      <w:pPr>
        <w:spacing w:line="276" w:lineRule="auto"/>
        <w:ind w:left="360" w:hanging="360"/>
        <w:jc w:val="both"/>
        <w:rPr>
          <w:rFonts w:ascii="Verdana" w:eastAsia="Verdana" w:hAnsi="Verdana" w:cs="Verdana"/>
          <w:color w:val="auto"/>
          <w:sz w:val="22"/>
          <w:szCs w:val="22"/>
        </w:rPr>
      </w:pPr>
      <w:r>
        <w:rPr>
          <w:rFonts w:ascii="Verdana" w:eastAsia="Verdana" w:hAnsi="Verdana" w:cs="Verdana"/>
          <w:color w:val="auto"/>
          <w:sz w:val="22"/>
          <w:szCs w:val="22"/>
        </w:rPr>
        <w:t>7.</w:t>
      </w:r>
      <w:r w:rsidRPr="005C4EA9">
        <w:t xml:space="preserve"> </w:t>
      </w:r>
      <w:r w:rsidR="00D12795">
        <w:t xml:space="preserve"> </w:t>
      </w:r>
      <w:r>
        <w:t xml:space="preserve">Dr. K. Prasad &amp; Dr. L. Sampath (2021). </w:t>
      </w:r>
      <w:r w:rsidRPr="005C4EA9">
        <w:rPr>
          <w:rFonts w:ascii="Verdana" w:eastAsia="Verdana" w:hAnsi="Verdana" w:cs="Verdana"/>
          <w:color w:val="auto"/>
          <w:sz w:val="22"/>
          <w:szCs w:val="22"/>
        </w:rPr>
        <w:t>Fraudulent</w:t>
      </w:r>
      <w:r>
        <w:rPr>
          <w:rFonts w:ascii="Verdana" w:eastAsia="Verdana" w:hAnsi="Verdana" w:cs="Verdana"/>
          <w:color w:val="auto"/>
          <w:sz w:val="22"/>
          <w:szCs w:val="22"/>
        </w:rPr>
        <w:t xml:space="preserve"> </w:t>
      </w:r>
      <w:r w:rsidRPr="005C4EA9">
        <w:rPr>
          <w:rFonts w:ascii="Verdana" w:eastAsia="Verdana" w:hAnsi="Verdana" w:cs="Verdana"/>
          <w:color w:val="auto"/>
          <w:sz w:val="22"/>
          <w:szCs w:val="22"/>
        </w:rPr>
        <w:t>Activities in Banking</w:t>
      </w:r>
      <w:r>
        <w:rPr>
          <w:rFonts w:ascii="Verdana" w:eastAsia="Verdana" w:hAnsi="Verdana" w:cs="Verdana"/>
          <w:color w:val="auto"/>
          <w:sz w:val="22"/>
          <w:szCs w:val="22"/>
        </w:rPr>
        <w:t xml:space="preserve"> Servi</w:t>
      </w:r>
      <w:r w:rsidR="0006694A">
        <w:rPr>
          <w:rFonts w:ascii="Verdana" w:eastAsia="Verdana" w:hAnsi="Verdana" w:cs="Verdana"/>
          <w:color w:val="auto"/>
          <w:sz w:val="22"/>
          <w:szCs w:val="22"/>
        </w:rPr>
        <w:t>ces - Preventive Measures in a N</w:t>
      </w:r>
      <w:r>
        <w:rPr>
          <w:rFonts w:ascii="Verdana" w:eastAsia="Verdana" w:hAnsi="Verdana" w:cs="Verdana"/>
          <w:color w:val="auto"/>
          <w:sz w:val="22"/>
          <w:szCs w:val="22"/>
        </w:rPr>
        <w:t xml:space="preserve">ational e-conference on Financial Services in India-Issues, Challenges and </w:t>
      </w:r>
      <w:r w:rsidR="0035071E">
        <w:rPr>
          <w:rFonts w:ascii="Verdana" w:eastAsia="Verdana" w:hAnsi="Verdana" w:cs="Verdana"/>
          <w:color w:val="auto"/>
          <w:sz w:val="22"/>
          <w:szCs w:val="22"/>
        </w:rPr>
        <w:t>O</w:t>
      </w:r>
      <w:r>
        <w:rPr>
          <w:rFonts w:ascii="Verdana" w:eastAsia="Verdana" w:hAnsi="Verdana" w:cs="Verdana"/>
          <w:color w:val="auto"/>
          <w:sz w:val="22"/>
          <w:szCs w:val="22"/>
        </w:rPr>
        <w:t>pportunities, Organized by Vaagdevi Degree and PG College, Hanmakonda.</w:t>
      </w:r>
      <w:r w:rsidRPr="005C4EA9">
        <w:rPr>
          <w:rFonts w:eastAsia="Verdana"/>
          <w:color w:val="auto"/>
          <w:sz w:val="22"/>
          <w:szCs w:val="22"/>
        </w:rPr>
        <w:t xml:space="preserve"> </w:t>
      </w:r>
    </w:p>
    <w:p w:rsidR="005C4EA9" w:rsidRDefault="005C4EA9" w:rsidP="00BA7751">
      <w:pPr>
        <w:spacing w:line="276" w:lineRule="auto"/>
        <w:jc w:val="both"/>
        <w:rPr>
          <w:rFonts w:ascii="Verdana" w:eastAsia="Verdana" w:hAnsi="Verdana" w:cs="Verdana"/>
          <w:color w:val="auto"/>
          <w:sz w:val="22"/>
          <w:szCs w:val="22"/>
        </w:rPr>
      </w:pPr>
    </w:p>
    <w:p w:rsidR="00BA7751" w:rsidRPr="005B4424" w:rsidRDefault="005B4424" w:rsidP="0006694A">
      <w:pPr>
        <w:spacing w:line="276" w:lineRule="auto"/>
        <w:ind w:left="360" w:hanging="360"/>
        <w:jc w:val="both"/>
        <w:rPr>
          <w:rFonts w:ascii="Verdana" w:eastAsia="Verdana" w:hAnsi="Verdana"/>
          <w:i/>
          <w:color w:val="auto"/>
          <w:sz w:val="22"/>
          <w:szCs w:val="22"/>
        </w:rPr>
      </w:pPr>
      <w:r w:rsidRPr="005B4424">
        <w:rPr>
          <w:rFonts w:ascii="Verdana" w:eastAsia="Verdana" w:hAnsi="Verdana" w:cs="Verdana"/>
          <w:color w:val="auto"/>
          <w:sz w:val="22"/>
          <w:szCs w:val="22"/>
        </w:rPr>
        <w:t>6</w:t>
      </w:r>
      <w:r w:rsidR="00BA7751" w:rsidRPr="005B4424">
        <w:rPr>
          <w:rFonts w:ascii="Verdana" w:eastAsia="Verdana" w:hAnsi="Verdana" w:cs="Verdana"/>
          <w:color w:val="auto"/>
          <w:sz w:val="22"/>
          <w:szCs w:val="22"/>
        </w:rPr>
        <w:t xml:space="preserve">. Karunasree, J and Dr. Sampath, L. (2019). Digital Technology: The Key Role in the Growth of Banks, </w:t>
      </w:r>
      <w:r w:rsidR="00BA7751" w:rsidRPr="005B4424">
        <w:rPr>
          <w:rFonts w:ascii="Verdana" w:eastAsia="Verdana" w:hAnsi="Verdana"/>
          <w:i/>
          <w:color w:val="auto"/>
          <w:sz w:val="22"/>
          <w:szCs w:val="22"/>
        </w:rPr>
        <w:t>Digital India: Initiative towards Social Transformation &amp; Empowerment, Paramount Publishing House, P.115, ISBN 978-93-88808-21-7.</w:t>
      </w:r>
    </w:p>
    <w:p w:rsidR="00BA7751" w:rsidRPr="005B4424" w:rsidRDefault="00BA7751" w:rsidP="00BA7751">
      <w:pPr>
        <w:spacing w:line="276" w:lineRule="auto"/>
        <w:jc w:val="both"/>
        <w:rPr>
          <w:rFonts w:ascii="Verdana" w:eastAsia="Verdana" w:hAnsi="Verdana" w:cs="Verdana"/>
          <w:color w:val="auto"/>
          <w:sz w:val="22"/>
          <w:szCs w:val="22"/>
        </w:rPr>
      </w:pPr>
    </w:p>
    <w:p w:rsidR="00BA7751" w:rsidRDefault="005B4424" w:rsidP="0006694A">
      <w:pPr>
        <w:spacing w:line="276" w:lineRule="auto"/>
        <w:ind w:left="360" w:hanging="360"/>
        <w:jc w:val="both"/>
        <w:rPr>
          <w:rFonts w:ascii="Verdana" w:eastAsia="Verdana" w:hAnsi="Verdana" w:cs="Verdana"/>
          <w:i/>
          <w:color w:val="auto"/>
          <w:sz w:val="22"/>
          <w:szCs w:val="22"/>
        </w:rPr>
      </w:pPr>
      <w:r w:rsidRPr="005B4424">
        <w:rPr>
          <w:rFonts w:ascii="Verdana" w:eastAsia="Verdana" w:hAnsi="Verdana" w:cs="Verdana"/>
          <w:color w:val="auto"/>
          <w:sz w:val="22"/>
          <w:szCs w:val="22"/>
        </w:rPr>
        <w:t>5</w:t>
      </w:r>
      <w:r w:rsidR="00BA7751" w:rsidRPr="005B4424">
        <w:rPr>
          <w:rFonts w:ascii="Verdana" w:eastAsia="Verdana" w:hAnsi="Verdana" w:cs="Verdana"/>
          <w:color w:val="auto"/>
          <w:sz w:val="22"/>
          <w:szCs w:val="22"/>
        </w:rPr>
        <w:t xml:space="preserve">. Dr. Rajender., K. &amp; Sampath, L. (2019). Innovative Competencies of SBI. </w:t>
      </w:r>
      <w:r w:rsidR="00BA7751" w:rsidRPr="005B4424">
        <w:rPr>
          <w:rFonts w:ascii="Verdana" w:eastAsia="Verdana" w:hAnsi="Verdana" w:cs="Verdana"/>
          <w:i/>
          <w:color w:val="auto"/>
          <w:sz w:val="22"/>
          <w:szCs w:val="22"/>
        </w:rPr>
        <w:t xml:space="preserve">Commerce in the Digital Era, </w:t>
      </w:r>
      <w:r w:rsidR="00BA7751" w:rsidRPr="005B4424">
        <w:rPr>
          <w:rFonts w:ascii="Verdana" w:eastAsia="Verdana" w:hAnsi="Verdana" w:cs="Verdana"/>
          <w:color w:val="auto"/>
          <w:sz w:val="22"/>
          <w:szCs w:val="22"/>
        </w:rPr>
        <w:t>Paramount Publishing House</w:t>
      </w:r>
      <w:r w:rsidR="00BA7751" w:rsidRPr="005B4424">
        <w:rPr>
          <w:rFonts w:ascii="Verdana" w:eastAsia="Verdana" w:hAnsi="Verdana" w:cs="Verdana"/>
          <w:i/>
          <w:color w:val="auto"/>
          <w:sz w:val="22"/>
          <w:szCs w:val="22"/>
        </w:rPr>
        <w:t>, p</w:t>
      </w:r>
      <w:r w:rsidR="0066558E">
        <w:rPr>
          <w:rFonts w:ascii="Verdana" w:eastAsia="Verdana" w:hAnsi="Verdana" w:cs="Verdana"/>
          <w:i/>
          <w:color w:val="auto"/>
          <w:sz w:val="22"/>
          <w:szCs w:val="22"/>
        </w:rPr>
        <w:t>p.11-16, ISBN 978-93-88808-24-8</w:t>
      </w:r>
    </w:p>
    <w:p w:rsidR="00F84ECF" w:rsidRPr="005B4424" w:rsidRDefault="00F84ECF" w:rsidP="0006694A">
      <w:pPr>
        <w:spacing w:line="276" w:lineRule="auto"/>
        <w:ind w:left="360" w:hanging="360"/>
        <w:jc w:val="both"/>
        <w:rPr>
          <w:rFonts w:ascii="Verdana" w:eastAsia="Verdana" w:hAnsi="Verdana" w:cs="Verdana"/>
          <w:i/>
          <w:color w:val="auto"/>
          <w:sz w:val="22"/>
          <w:szCs w:val="22"/>
        </w:rPr>
      </w:pPr>
    </w:p>
    <w:p w:rsidR="00BA7751" w:rsidRPr="005B4424" w:rsidRDefault="005B4424" w:rsidP="00B5728F">
      <w:pPr>
        <w:spacing w:line="276" w:lineRule="auto"/>
        <w:ind w:left="360" w:hanging="360"/>
        <w:jc w:val="both"/>
        <w:rPr>
          <w:rFonts w:ascii="Verdana" w:hAnsi="Verdana"/>
          <w:color w:val="auto"/>
          <w:sz w:val="22"/>
          <w:szCs w:val="22"/>
        </w:rPr>
      </w:pPr>
      <w:r w:rsidRPr="005B4424">
        <w:rPr>
          <w:rFonts w:ascii="Verdana" w:eastAsia="Verdana" w:hAnsi="Verdana" w:cs="Verdana"/>
          <w:color w:val="auto"/>
          <w:sz w:val="22"/>
          <w:szCs w:val="22"/>
        </w:rPr>
        <w:t>4</w:t>
      </w:r>
      <w:r w:rsidR="00BA7751" w:rsidRPr="005B4424">
        <w:rPr>
          <w:rFonts w:ascii="Verdana" w:eastAsia="Verdana" w:hAnsi="Verdana" w:cs="Verdana"/>
          <w:color w:val="auto"/>
          <w:sz w:val="22"/>
          <w:szCs w:val="22"/>
        </w:rPr>
        <w:t xml:space="preserve">. Dr. Rajender., K. &amp; Sampath, L. (2018). </w:t>
      </w:r>
      <w:r w:rsidR="00BA7751" w:rsidRPr="005B4424">
        <w:rPr>
          <w:rFonts w:ascii="Verdana" w:hAnsi="Verdana"/>
          <w:color w:val="auto"/>
          <w:sz w:val="22"/>
          <w:szCs w:val="22"/>
        </w:rPr>
        <w:t>Customer Preferences towards Online Shopping</w:t>
      </w:r>
      <w:r w:rsidR="00BA7751" w:rsidRPr="005B4424">
        <w:rPr>
          <w:rFonts w:ascii="Verdana" w:eastAsia="Verdana" w:hAnsi="Verdana"/>
          <w:color w:val="auto"/>
          <w:sz w:val="22"/>
          <w:szCs w:val="22"/>
        </w:rPr>
        <w:t>,</w:t>
      </w:r>
      <w:r w:rsidR="00BA7751" w:rsidRPr="005B4424">
        <w:rPr>
          <w:rFonts w:ascii="Verdana" w:eastAsia="Verdana" w:hAnsi="Verdana"/>
          <w:i/>
          <w:color w:val="auto"/>
          <w:sz w:val="22"/>
          <w:szCs w:val="22"/>
        </w:rPr>
        <w:t xml:space="preserve"> Emerging Issues and Challenges in Commerce and Management,</w:t>
      </w:r>
      <w:r w:rsidR="00BA7751" w:rsidRPr="005B4424">
        <w:rPr>
          <w:rFonts w:ascii="Verdana" w:eastAsia="Verdana" w:hAnsi="Verdana"/>
          <w:color w:val="auto"/>
          <w:sz w:val="22"/>
          <w:szCs w:val="22"/>
        </w:rPr>
        <w:t xml:space="preserve"> </w:t>
      </w:r>
      <w:r w:rsidR="00BA7751" w:rsidRPr="005B4424">
        <w:rPr>
          <w:rFonts w:ascii="Verdana" w:eastAsia="Verdana" w:hAnsi="Verdana" w:cs="Verdana"/>
          <w:color w:val="auto"/>
          <w:sz w:val="22"/>
          <w:szCs w:val="22"/>
        </w:rPr>
        <w:t>Paramount Publishing House,</w:t>
      </w:r>
      <w:r w:rsidR="00BA7751" w:rsidRPr="005B4424">
        <w:rPr>
          <w:rFonts w:ascii="Verdana" w:hAnsi="Verdana"/>
          <w:color w:val="auto"/>
          <w:sz w:val="22"/>
          <w:szCs w:val="22"/>
        </w:rPr>
        <w:t xml:space="preserve"> pp.230-233. ISBN-978-93-53513-90-0</w:t>
      </w:r>
    </w:p>
    <w:p w:rsidR="00BA7751" w:rsidRPr="005B4424" w:rsidRDefault="005B4424" w:rsidP="00B5728F">
      <w:pPr>
        <w:spacing w:line="276" w:lineRule="auto"/>
        <w:ind w:left="360" w:hanging="360"/>
        <w:jc w:val="both"/>
        <w:rPr>
          <w:rFonts w:ascii="Verdana" w:hAnsi="Verdana"/>
          <w:color w:val="auto"/>
          <w:sz w:val="22"/>
          <w:szCs w:val="22"/>
        </w:rPr>
      </w:pPr>
      <w:r w:rsidRPr="005B4424">
        <w:rPr>
          <w:rFonts w:ascii="Verdana" w:eastAsia="Verdana" w:hAnsi="Verdana" w:cs="Verdana"/>
          <w:color w:val="auto"/>
          <w:sz w:val="22"/>
          <w:szCs w:val="22"/>
        </w:rPr>
        <w:t>3</w:t>
      </w:r>
      <w:r w:rsidR="00BA7751" w:rsidRPr="005B4424">
        <w:rPr>
          <w:rFonts w:ascii="Verdana" w:eastAsia="Verdana" w:hAnsi="Verdana" w:cs="Verdana"/>
          <w:color w:val="auto"/>
          <w:sz w:val="22"/>
          <w:szCs w:val="22"/>
        </w:rPr>
        <w:t xml:space="preserve">. Dr. Rajender., K. &amp; Sampath, L. (2018). </w:t>
      </w:r>
      <w:r w:rsidR="00BA7751" w:rsidRPr="005B4424">
        <w:rPr>
          <w:rFonts w:ascii="Verdana" w:hAnsi="Verdana"/>
          <w:color w:val="auto"/>
          <w:sz w:val="22"/>
          <w:szCs w:val="22"/>
        </w:rPr>
        <w:t>Mobile Applications Role in Digital Era,</w:t>
      </w:r>
      <w:r w:rsidR="00BA7751" w:rsidRPr="005B4424">
        <w:rPr>
          <w:rFonts w:ascii="Verdana" w:eastAsia="Verdana" w:hAnsi="Verdana"/>
          <w:color w:val="auto"/>
          <w:sz w:val="22"/>
          <w:szCs w:val="22"/>
        </w:rPr>
        <w:t xml:space="preserve"> </w:t>
      </w:r>
      <w:r w:rsidR="00B5728F">
        <w:rPr>
          <w:rFonts w:ascii="Verdana" w:eastAsia="Verdana" w:hAnsi="Verdana"/>
          <w:color w:val="auto"/>
          <w:sz w:val="22"/>
          <w:szCs w:val="22"/>
        </w:rPr>
        <w:t xml:space="preserve">  </w:t>
      </w:r>
      <w:r w:rsidR="00BA7751" w:rsidRPr="005B4424">
        <w:rPr>
          <w:rFonts w:ascii="Verdana" w:eastAsia="Verdana" w:hAnsi="Verdana"/>
          <w:i/>
          <w:color w:val="auto"/>
          <w:sz w:val="22"/>
          <w:szCs w:val="22"/>
        </w:rPr>
        <w:t>Paradigm shifts in Management Practices</w:t>
      </w:r>
      <w:r w:rsidR="00BA7751" w:rsidRPr="005B4424">
        <w:rPr>
          <w:rFonts w:ascii="Verdana" w:eastAsia="Verdana" w:hAnsi="Verdana"/>
          <w:color w:val="auto"/>
          <w:sz w:val="22"/>
          <w:szCs w:val="22"/>
        </w:rPr>
        <w:t>,</w:t>
      </w:r>
      <w:r w:rsidR="00BA7751" w:rsidRPr="005B4424">
        <w:rPr>
          <w:rFonts w:ascii="Verdana" w:hAnsi="Verdana"/>
          <w:color w:val="auto"/>
          <w:sz w:val="22"/>
          <w:szCs w:val="22"/>
        </w:rPr>
        <w:t xml:space="preserve"> </w:t>
      </w:r>
      <w:r w:rsidR="00BA7751" w:rsidRPr="005B4424">
        <w:rPr>
          <w:rFonts w:ascii="Verdana" w:eastAsia="Verdana" w:hAnsi="Verdana" w:cs="Verdana"/>
          <w:color w:val="auto"/>
          <w:sz w:val="22"/>
          <w:szCs w:val="22"/>
        </w:rPr>
        <w:t>Paramount Publishing House</w:t>
      </w:r>
      <w:r w:rsidR="00BA7751" w:rsidRPr="005B4424">
        <w:rPr>
          <w:rFonts w:ascii="Verdana" w:hAnsi="Verdana"/>
          <w:color w:val="auto"/>
          <w:sz w:val="22"/>
          <w:szCs w:val="22"/>
        </w:rPr>
        <w:t>,</w:t>
      </w:r>
      <w:r w:rsidR="0035071E">
        <w:rPr>
          <w:rFonts w:ascii="Verdana" w:hAnsi="Verdana"/>
          <w:color w:val="auto"/>
          <w:sz w:val="22"/>
          <w:szCs w:val="22"/>
        </w:rPr>
        <w:t xml:space="preserve"> </w:t>
      </w:r>
      <w:r w:rsidR="00BA7751" w:rsidRPr="005B4424">
        <w:rPr>
          <w:rFonts w:ascii="Verdana" w:hAnsi="Verdana"/>
          <w:color w:val="auto"/>
          <w:sz w:val="22"/>
          <w:szCs w:val="22"/>
        </w:rPr>
        <w:t>Pp.210-214. ISBN-978-81-939248-9-1</w:t>
      </w:r>
    </w:p>
    <w:p w:rsidR="005B4424" w:rsidRPr="005B4424" w:rsidRDefault="005B4424" w:rsidP="00BA7751">
      <w:pPr>
        <w:spacing w:line="276" w:lineRule="auto"/>
        <w:jc w:val="both"/>
        <w:rPr>
          <w:rFonts w:ascii="Verdana" w:hAnsi="Verdana"/>
          <w:color w:val="auto"/>
          <w:sz w:val="22"/>
          <w:szCs w:val="22"/>
        </w:rPr>
      </w:pPr>
    </w:p>
    <w:p w:rsidR="005B4424" w:rsidRPr="005B4424" w:rsidRDefault="005B4424" w:rsidP="0066558E">
      <w:pPr>
        <w:pStyle w:val="normal0"/>
        <w:spacing w:line="276" w:lineRule="auto"/>
        <w:ind w:left="360" w:hanging="360"/>
        <w:jc w:val="both"/>
        <w:rPr>
          <w:rFonts w:ascii="Verdana" w:eastAsia="Verdana" w:hAnsi="Verdana" w:cs="Verdana"/>
          <w:color w:val="auto"/>
          <w:sz w:val="22"/>
          <w:szCs w:val="22"/>
        </w:rPr>
      </w:pPr>
      <w:r w:rsidRPr="005B4424">
        <w:rPr>
          <w:rFonts w:ascii="Verdana" w:eastAsia="Verdana" w:hAnsi="Verdana" w:cs="Verdana"/>
          <w:color w:val="auto"/>
          <w:sz w:val="22"/>
          <w:szCs w:val="22"/>
        </w:rPr>
        <w:t xml:space="preserve">2. Sampath, L., &amp; Dr. Rajender, K. (2018). Payment Systems in Digital Commerce in India, </w:t>
      </w:r>
      <w:r w:rsidRPr="005B4424">
        <w:rPr>
          <w:rFonts w:ascii="Verdana" w:eastAsia="Verdana" w:hAnsi="Verdana" w:cs="Verdana"/>
          <w:i/>
          <w:color w:val="auto"/>
          <w:sz w:val="22"/>
          <w:szCs w:val="22"/>
        </w:rPr>
        <w:t>Modern Initiatives in Banking sector-Strategic Perspectives, Vrinda Publishing House,</w:t>
      </w:r>
      <w:r w:rsidRPr="005B4424">
        <w:rPr>
          <w:rFonts w:ascii="Verdana" w:eastAsia="Verdana" w:hAnsi="Verdana" w:cs="Verdana"/>
          <w:color w:val="auto"/>
          <w:sz w:val="22"/>
          <w:szCs w:val="22"/>
        </w:rPr>
        <w:t xml:space="preserve"> pp 38-43. ISBN 978-93-87418-20-2</w:t>
      </w:r>
    </w:p>
    <w:p w:rsidR="005B4424" w:rsidRPr="005B4424" w:rsidRDefault="005B4424" w:rsidP="005B4424">
      <w:pPr>
        <w:pStyle w:val="normal0"/>
        <w:spacing w:line="276" w:lineRule="auto"/>
        <w:jc w:val="both"/>
        <w:rPr>
          <w:rFonts w:ascii="Verdana" w:eastAsia="Verdana" w:hAnsi="Verdana" w:cs="Verdana"/>
          <w:color w:val="auto"/>
          <w:sz w:val="22"/>
          <w:szCs w:val="22"/>
        </w:rPr>
      </w:pPr>
    </w:p>
    <w:p w:rsidR="005B4424" w:rsidRPr="005B4424" w:rsidRDefault="005B4424" w:rsidP="005B4424">
      <w:pPr>
        <w:pStyle w:val="normal0"/>
        <w:numPr>
          <w:ilvl w:val="0"/>
          <w:numId w:val="5"/>
        </w:numPr>
        <w:spacing w:line="276" w:lineRule="auto"/>
        <w:ind w:left="270" w:hanging="270"/>
        <w:jc w:val="both"/>
        <w:rPr>
          <w:rFonts w:ascii="Verdana" w:eastAsia="Verdana" w:hAnsi="Verdana" w:cs="Verdana"/>
          <w:color w:val="auto"/>
          <w:sz w:val="22"/>
          <w:szCs w:val="22"/>
        </w:rPr>
      </w:pPr>
      <w:r w:rsidRPr="005B4424">
        <w:rPr>
          <w:rFonts w:ascii="Verdana" w:eastAsia="Verdana" w:hAnsi="Verdana" w:cs="Verdana"/>
          <w:color w:val="auto"/>
          <w:sz w:val="22"/>
          <w:szCs w:val="22"/>
        </w:rPr>
        <w:t xml:space="preserve">Sampath. L., &amp; Samatha, P. (2014). Consumer Perception about Organized Retailers </w:t>
      </w:r>
      <w:r w:rsidR="0035071E">
        <w:rPr>
          <w:rFonts w:ascii="Verdana" w:eastAsia="Verdana" w:hAnsi="Verdana" w:cs="Verdana"/>
          <w:color w:val="auto"/>
          <w:sz w:val="22"/>
          <w:szCs w:val="22"/>
        </w:rPr>
        <w:t>concerning</w:t>
      </w:r>
      <w:r w:rsidRPr="005B4424">
        <w:rPr>
          <w:rFonts w:ascii="Verdana" w:eastAsia="Verdana" w:hAnsi="Verdana" w:cs="Verdana"/>
          <w:color w:val="auto"/>
          <w:sz w:val="22"/>
          <w:szCs w:val="22"/>
        </w:rPr>
        <w:t xml:space="preserve"> Reliance </w:t>
      </w:r>
      <w:r w:rsidR="0035071E">
        <w:rPr>
          <w:rFonts w:ascii="Verdana" w:eastAsia="Verdana" w:hAnsi="Verdana" w:cs="Verdana"/>
          <w:color w:val="auto"/>
          <w:sz w:val="22"/>
          <w:szCs w:val="22"/>
        </w:rPr>
        <w:t>S</w:t>
      </w:r>
      <w:r w:rsidRPr="005B4424">
        <w:rPr>
          <w:rFonts w:ascii="Verdana" w:eastAsia="Verdana" w:hAnsi="Verdana" w:cs="Verdana"/>
          <w:color w:val="auto"/>
          <w:sz w:val="22"/>
          <w:szCs w:val="22"/>
        </w:rPr>
        <w:t xml:space="preserve">uper and Spencer at Warangal district, </w:t>
      </w:r>
      <w:r w:rsidRPr="005B4424">
        <w:rPr>
          <w:rFonts w:ascii="Verdana" w:eastAsia="Verdana" w:hAnsi="Verdana" w:cs="Verdana"/>
          <w:i/>
          <w:color w:val="auto"/>
          <w:sz w:val="22"/>
          <w:szCs w:val="22"/>
        </w:rPr>
        <w:t>Global Business Operations-Strategies in the Transforming Scenario</w:t>
      </w:r>
      <w:r w:rsidRPr="005B4424">
        <w:rPr>
          <w:rFonts w:ascii="Verdana" w:eastAsia="Verdana" w:hAnsi="Verdana" w:cs="Verdana"/>
          <w:color w:val="auto"/>
          <w:sz w:val="22"/>
          <w:szCs w:val="22"/>
        </w:rPr>
        <w:t>, Zenon Publishing House, ISBN 978-81-926819-1-7</w:t>
      </w:r>
    </w:p>
    <w:p w:rsidR="005B4424" w:rsidRPr="00C70045" w:rsidRDefault="005B4424" w:rsidP="005B4424">
      <w:pPr>
        <w:pStyle w:val="normal0"/>
        <w:spacing w:line="276" w:lineRule="auto"/>
        <w:jc w:val="both"/>
        <w:rPr>
          <w:rFonts w:ascii="Verdana" w:eastAsia="Verdana" w:hAnsi="Verdana" w:cs="Verdana"/>
          <w:sz w:val="22"/>
          <w:szCs w:val="22"/>
        </w:rPr>
      </w:pPr>
    </w:p>
    <w:p w:rsidR="00BA7751" w:rsidRDefault="00BA7751" w:rsidP="005E2891">
      <w:pPr>
        <w:pStyle w:val="Default"/>
        <w:jc w:val="both"/>
        <w:rPr>
          <w:rFonts w:ascii="Verdana" w:eastAsia="Verdana" w:hAnsi="Verdana"/>
          <w:b/>
          <w:sz w:val="22"/>
          <w:szCs w:val="22"/>
        </w:rPr>
      </w:pPr>
      <w:r w:rsidRPr="00BA7751">
        <w:rPr>
          <w:rFonts w:ascii="Verdana" w:eastAsia="Verdana" w:hAnsi="Verdana"/>
          <w:b/>
          <w:sz w:val="22"/>
          <w:szCs w:val="22"/>
        </w:rPr>
        <w:t>Papers Published in Journals</w:t>
      </w:r>
    </w:p>
    <w:p w:rsidR="00BA7751" w:rsidRPr="00BA7751" w:rsidRDefault="00BA7751" w:rsidP="005E2891">
      <w:pPr>
        <w:pStyle w:val="Default"/>
        <w:jc w:val="both"/>
        <w:rPr>
          <w:rFonts w:ascii="Verdana" w:eastAsia="Verdana" w:hAnsi="Verdana"/>
          <w:b/>
          <w:sz w:val="22"/>
          <w:szCs w:val="22"/>
        </w:rPr>
      </w:pPr>
    </w:p>
    <w:p w:rsidR="00D12795" w:rsidRDefault="00D12795" w:rsidP="00D12795">
      <w:pPr>
        <w:widowControl/>
        <w:spacing w:line="276" w:lineRule="auto"/>
        <w:ind w:left="720" w:hanging="720"/>
        <w:jc w:val="both"/>
        <w:rPr>
          <w:rFonts w:ascii="Verdana" w:hAnsi="Verdana"/>
          <w:szCs w:val="26"/>
        </w:rPr>
      </w:pPr>
    </w:p>
    <w:p w:rsidR="00D12795" w:rsidRPr="00D12795" w:rsidRDefault="00D12795" w:rsidP="00F84ECF">
      <w:pPr>
        <w:widowControl/>
        <w:spacing w:line="276" w:lineRule="auto"/>
        <w:ind w:left="540" w:hanging="720"/>
        <w:jc w:val="both"/>
        <w:rPr>
          <w:rFonts w:ascii="Verdana" w:hAnsi="Verdana"/>
          <w:szCs w:val="26"/>
        </w:rPr>
      </w:pPr>
      <w:r>
        <w:rPr>
          <w:rFonts w:ascii="Verdana" w:hAnsi="Verdana"/>
          <w:szCs w:val="26"/>
        </w:rPr>
        <w:t xml:space="preserve">17. </w:t>
      </w:r>
      <w:r>
        <w:rPr>
          <w:rFonts w:ascii="Verdana" w:hAnsi="Verdana"/>
          <w:szCs w:val="26"/>
        </w:rPr>
        <w:tab/>
      </w:r>
      <w:r w:rsidRPr="00D12795">
        <w:rPr>
          <w:rFonts w:ascii="Verdana" w:hAnsi="Verdana"/>
          <w:szCs w:val="26"/>
        </w:rPr>
        <w:t xml:space="preserve">GS Raju, NS Kumar &amp; Dr. L. Sampath, (2022). Emerging Entrepreneurial Opportunities through </w:t>
      </w:r>
      <w:r w:rsidR="0035071E">
        <w:rPr>
          <w:rFonts w:ascii="Verdana" w:hAnsi="Verdana"/>
          <w:szCs w:val="26"/>
        </w:rPr>
        <w:t>the I</w:t>
      </w:r>
      <w:r w:rsidRPr="00D12795">
        <w:rPr>
          <w:rFonts w:ascii="Verdana" w:hAnsi="Verdana"/>
          <w:szCs w:val="26"/>
        </w:rPr>
        <w:t xml:space="preserve">nternet of </w:t>
      </w:r>
      <w:r w:rsidR="0035071E">
        <w:rPr>
          <w:rFonts w:ascii="Verdana" w:hAnsi="Verdana"/>
          <w:szCs w:val="26"/>
        </w:rPr>
        <w:t>T</w:t>
      </w:r>
      <w:r w:rsidRPr="00D12795">
        <w:rPr>
          <w:rFonts w:ascii="Verdana" w:hAnsi="Verdana"/>
          <w:szCs w:val="26"/>
        </w:rPr>
        <w:t>hings (I</w:t>
      </w:r>
      <w:r w:rsidR="0035071E">
        <w:rPr>
          <w:rFonts w:ascii="Verdana" w:hAnsi="Verdana"/>
          <w:szCs w:val="26"/>
        </w:rPr>
        <w:t>o</w:t>
      </w:r>
      <w:r w:rsidRPr="00D12795">
        <w:rPr>
          <w:rFonts w:ascii="Verdana" w:hAnsi="Verdana"/>
          <w:szCs w:val="26"/>
        </w:rPr>
        <w:t xml:space="preserve">T) </w:t>
      </w:r>
      <w:r w:rsidR="0035071E">
        <w:rPr>
          <w:rFonts w:ascii="Verdana" w:hAnsi="Verdana"/>
          <w:szCs w:val="26"/>
        </w:rPr>
        <w:t>concerning</w:t>
      </w:r>
      <w:r w:rsidRPr="00D12795">
        <w:rPr>
          <w:rFonts w:ascii="Verdana" w:hAnsi="Verdana"/>
          <w:szCs w:val="26"/>
        </w:rPr>
        <w:t xml:space="preserve"> smart cities in India. AIP Conference Proceedings.2418(1)</w:t>
      </w:r>
    </w:p>
    <w:p w:rsidR="00D12795" w:rsidRPr="00D12795" w:rsidRDefault="00D12795" w:rsidP="00D12795">
      <w:pPr>
        <w:spacing w:line="276" w:lineRule="auto"/>
        <w:ind w:left="360"/>
        <w:jc w:val="both"/>
        <w:rPr>
          <w:rFonts w:ascii="Verdana" w:hAnsi="Verdana"/>
          <w:szCs w:val="26"/>
        </w:rPr>
      </w:pPr>
    </w:p>
    <w:p w:rsidR="00D12795" w:rsidRDefault="00D12795" w:rsidP="00F84ECF">
      <w:pPr>
        <w:widowControl/>
        <w:spacing w:line="276" w:lineRule="auto"/>
        <w:ind w:left="540" w:hanging="720"/>
        <w:jc w:val="both"/>
        <w:rPr>
          <w:rFonts w:ascii="Verdana" w:hAnsi="Verdana"/>
          <w:szCs w:val="26"/>
        </w:rPr>
      </w:pPr>
      <w:r>
        <w:rPr>
          <w:rFonts w:ascii="Verdana" w:hAnsi="Verdana"/>
          <w:szCs w:val="26"/>
        </w:rPr>
        <w:t xml:space="preserve">16. </w:t>
      </w:r>
      <w:r>
        <w:rPr>
          <w:rFonts w:ascii="Verdana" w:hAnsi="Verdana"/>
          <w:szCs w:val="26"/>
        </w:rPr>
        <w:tab/>
      </w:r>
      <w:r w:rsidRPr="00D12795">
        <w:rPr>
          <w:rFonts w:ascii="Verdana" w:hAnsi="Verdana"/>
          <w:szCs w:val="26"/>
        </w:rPr>
        <w:t>Dr. K. Prasad, Dr. L. Sampath</w:t>
      </w:r>
      <w:r w:rsidR="0035071E">
        <w:rPr>
          <w:rFonts w:ascii="Verdana" w:hAnsi="Verdana"/>
          <w:szCs w:val="26"/>
        </w:rPr>
        <w:t>,</w:t>
      </w:r>
      <w:r w:rsidRPr="00D12795">
        <w:rPr>
          <w:rFonts w:ascii="Verdana" w:hAnsi="Verdana"/>
          <w:szCs w:val="26"/>
        </w:rPr>
        <w:t xml:space="preserve"> and Dr.</w:t>
      </w:r>
      <w:r w:rsidR="0035071E">
        <w:rPr>
          <w:rFonts w:ascii="Verdana" w:hAnsi="Verdana"/>
          <w:szCs w:val="26"/>
        </w:rPr>
        <w:t xml:space="preserve"> A. </w:t>
      </w:r>
      <w:r w:rsidRPr="00D12795">
        <w:rPr>
          <w:rFonts w:ascii="Verdana" w:hAnsi="Verdana"/>
          <w:szCs w:val="26"/>
        </w:rPr>
        <w:t>Gopi Krishna (2022).  Renewable Energy Initiatives</w:t>
      </w:r>
      <w:r w:rsidRPr="00D12795">
        <w:rPr>
          <w:rFonts w:ascii="Verdana" w:hAnsi="Verdana"/>
          <w:spacing w:val="-3"/>
          <w:szCs w:val="26"/>
        </w:rPr>
        <w:t xml:space="preserve"> </w:t>
      </w:r>
      <w:r w:rsidRPr="00D12795">
        <w:rPr>
          <w:rFonts w:ascii="Verdana" w:hAnsi="Verdana"/>
          <w:szCs w:val="26"/>
        </w:rPr>
        <w:t>of</w:t>
      </w:r>
      <w:r w:rsidRPr="00D12795">
        <w:rPr>
          <w:rFonts w:ascii="Verdana" w:hAnsi="Verdana"/>
          <w:spacing w:val="-9"/>
          <w:szCs w:val="26"/>
        </w:rPr>
        <w:t xml:space="preserve"> </w:t>
      </w:r>
      <w:r w:rsidRPr="00D12795">
        <w:rPr>
          <w:rFonts w:ascii="Verdana" w:hAnsi="Verdana"/>
          <w:szCs w:val="26"/>
        </w:rPr>
        <w:t>Indian</w:t>
      </w:r>
      <w:r w:rsidRPr="00D12795">
        <w:rPr>
          <w:rFonts w:ascii="Verdana" w:hAnsi="Verdana"/>
          <w:spacing w:val="-57"/>
          <w:szCs w:val="26"/>
        </w:rPr>
        <w:t xml:space="preserve"> </w:t>
      </w:r>
      <w:r w:rsidRPr="00D12795">
        <w:rPr>
          <w:rFonts w:ascii="Verdana" w:hAnsi="Verdana"/>
          <w:szCs w:val="26"/>
        </w:rPr>
        <w:t>Government</w:t>
      </w:r>
      <w:r w:rsidRPr="00D12795">
        <w:rPr>
          <w:rFonts w:ascii="Verdana" w:hAnsi="Verdana"/>
          <w:spacing w:val="5"/>
          <w:szCs w:val="26"/>
        </w:rPr>
        <w:t xml:space="preserve"> </w:t>
      </w:r>
      <w:r w:rsidRPr="00D12795">
        <w:rPr>
          <w:rFonts w:ascii="Verdana" w:hAnsi="Verdana"/>
          <w:szCs w:val="26"/>
        </w:rPr>
        <w:t>for Sustainable</w:t>
      </w:r>
      <w:r w:rsidRPr="00D12795">
        <w:rPr>
          <w:rFonts w:ascii="Verdana" w:hAnsi="Verdana"/>
          <w:spacing w:val="-8"/>
          <w:szCs w:val="26"/>
        </w:rPr>
        <w:t xml:space="preserve"> </w:t>
      </w:r>
      <w:r w:rsidRPr="00D12795">
        <w:rPr>
          <w:rFonts w:ascii="Verdana" w:hAnsi="Verdana"/>
          <w:szCs w:val="26"/>
        </w:rPr>
        <w:t>Development. Peer</w:t>
      </w:r>
      <w:r w:rsidRPr="00D12795">
        <w:rPr>
          <w:rFonts w:ascii="Verdana" w:hAnsi="Verdana"/>
          <w:spacing w:val="-3"/>
          <w:szCs w:val="26"/>
        </w:rPr>
        <w:t xml:space="preserve"> </w:t>
      </w:r>
      <w:r w:rsidRPr="00D12795">
        <w:rPr>
          <w:rFonts w:ascii="Verdana" w:hAnsi="Verdana"/>
          <w:szCs w:val="26"/>
        </w:rPr>
        <w:t>Reviewed,</w:t>
      </w:r>
      <w:r w:rsidRPr="00D12795">
        <w:rPr>
          <w:rFonts w:ascii="Verdana" w:hAnsi="Verdana"/>
          <w:spacing w:val="1"/>
          <w:szCs w:val="26"/>
        </w:rPr>
        <w:t xml:space="preserve"> </w:t>
      </w:r>
      <w:r w:rsidRPr="00D12795">
        <w:rPr>
          <w:rFonts w:ascii="Verdana" w:hAnsi="Verdana"/>
          <w:szCs w:val="26"/>
        </w:rPr>
        <w:t>Bilingual,</w:t>
      </w:r>
      <w:r w:rsidRPr="00D12795">
        <w:rPr>
          <w:rFonts w:ascii="Verdana" w:hAnsi="Verdana"/>
          <w:spacing w:val="-1"/>
          <w:szCs w:val="26"/>
        </w:rPr>
        <w:t xml:space="preserve"> </w:t>
      </w:r>
      <w:r w:rsidRPr="00D12795">
        <w:rPr>
          <w:rFonts w:ascii="Verdana" w:hAnsi="Verdana"/>
          <w:szCs w:val="26"/>
        </w:rPr>
        <w:t>Biannual,</w:t>
      </w:r>
      <w:r w:rsidRPr="00D12795">
        <w:rPr>
          <w:rFonts w:ascii="Verdana" w:hAnsi="Verdana"/>
          <w:spacing w:val="-1"/>
          <w:szCs w:val="26"/>
        </w:rPr>
        <w:t xml:space="preserve"> </w:t>
      </w:r>
      <w:r w:rsidRPr="00D12795">
        <w:rPr>
          <w:rFonts w:ascii="Verdana" w:hAnsi="Verdana"/>
          <w:szCs w:val="26"/>
        </w:rPr>
        <w:t>Multi-disciplinary</w:t>
      </w:r>
      <w:r w:rsidRPr="00D12795">
        <w:rPr>
          <w:rFonts w:ascii="Verdana" w:hAnsi="Verdana"/>
          <w:spacing w:val="-12"/>
          <w:szCs w:val="26"/>
        </w:rPr>
        <w:t xml:space="preserve"> </w:t>
      </w:r>
      <w:r w:rsidRPr="00D12795">
        <w:rPr>
          <w:rFonts w:ascii="Verdana" w:hAnsi="Verdana"/>
          <w:szCs w:val="26"/>
        </w:rPr>
        <w:t>Referred</w:t>
      </w:r>
      <w:r w:rsidRPr="00D12795">
        <w:rPr>
          <w:rFonts w:ascii="Verdana" w:hAnsi="Verdana"/>
          <w:spacing w:val="-3"/>
          <w:szCs w:val="26"/>
        </w:rPr>
        <w:t xml:space="preserve"> </w:t>
      </w:r>
      <w:r w:rsidRPr="00D12795">
        <w:rPr>
          <w:rFonts w:ascii="Verdana" w:hAnsi="Verdana"/>
          <w:szCs w:val="26"/>
        </w:rPr>
        <w:t>Journal</w:t>
      </w:r>
      <w:r w:rsidRPr="00D12795">
        <w:rPr>
          <w:rFonts w:ascii="Verdana" w:eastAsia="Verdana" w:hAnsi="Verdana"/>
          <w:szCs w:val="26"/>
        </w:rPr>
        <w:t xml:space="preserve">, </w:t>
      </w:r>
      <w:r w:rsidRPr="00D12795">
        <w:rPr>
          <w:rFonts w:ascii="Verdana" w:hAnsi="Verdana"/>
          <w:w w:val="90"/>
          <w:szCs w:val="26"/>
        </w:rPr>
        <w:t>Madhya</w:t>
      </w:r>
      <w:r w:rsidRPr="00D12795">
        <w:rPr>
          <w:rFonts w:ascii="Verdana" w:hAnsi="Verdana"/>
          <w:spacing w:val="19"/>
          <w:w w:val="90"/>
          <w:szCs w:val="26"/>
        </w:rPr>
        <w:t xml:space="preserve"> </w:t>
      </w:r>
      <w:r w:rsidRPr="00D12795">
        <w:rPr>
          <w:rFonts w:ascii="Verdana" w:hAnsi="Verdana"/>
          <w:w w:val="90"/>
          <w:szCs w:val="26"/>
        </w:rPr>
        <w:t>Bharti</w:t>
      </w:r>
      <w:r w:rsidRPr="00D12795">
        <w:rPr>
          <w:rFonts w:ascii="Verdana" w:hAnsi="Verdana"/>
          <w:spacing w:val="10"/>
          <w:w w:val="90"/>
          <w:szCs w:val="26"/>
        </w:rPr>
        <w:t xml:space="preserve">, </w:t>
      </w:r>
      <w:r w:rsidRPr="00D12795">
        <w:rPr>
          <w:rFonts w:ascii="Verdana" w:hAnsi="Verdana"/>
          <w:w w:val="90"/>
          <w:szCs w:val="26"/>
        </w:rPr>
        <w:t>ISSN</w:t>
      </w:r>
      <w:r w:rsidRPr="00D12795">
        <w:rPr>
          <w:rFonts w:ascii="Verdana" w:hAnsi="Verdana"/>
          <w:spacing w:val="22"/>
          <w:w w:val="90"/>
          <w:szCs w:val="26"/>
        </w:rPr>
        <w:t xml:space="preserve"> </w:t>
      </w:r>
      <w:r w:rsidRPr="00D12795">
        <w:rPr>
          <w:rFonts w:ascii="Verdana" w:hAnsi="Verdana"/>
          <w:w w:val="90"/>
          <w:szCs w:val="26"/>
        </w:rPr>
        <w:t>0974-0066</w:t>
      </w:r>
      <w:r w:rsidRPr="00D12795">
        <w:rPr>
          <w:rFonts w:ascii="Verdana" w:hAnsi="Verdana"/>
          <w:spacing w:val="22"/>
          <w:w w:val="90"/>
          <w:szCs w:val="26"/>
        </w:rPr>
        <w:t xml:space="preserve"> </w:t>
      </w:r>
      <w:r w:rsidRPr="00D12795">
        <w:rPr>
          <w:rFonts w:ascii="Verdana" w:hAnsi="Verdana"/>
          <w:w w:val="90"/>
          <w:szCs w:val="26"/>
        </w:rPr>
        <w:t xml:space="preserve">with </w:t>
      </w:r>
      <w:r w:rsidRPr="00D12795">
        <w:rPr>
          <w:rFonts w:ascii="Verdana" w:hAnsi="Verdana"/>
          <w:spacing w:val="-51"/>
          <w:w w:val="90"/>
          <w:szCs w:val="26"/>
        </w:rPr>
        <w:t xml:space="preserve"> </w:t>
      </w:r>
      <w:r w:rsidRPr="00D12795">
        <w:rPr>
          <w:rFonts w:ascii="Verdana" w:hAnsi="Verdana"/>
          <w:szCs w:val="26"/>
        </w:rPr>
        <w:t>IF=6.28,</w:t>
      </w:r>
      <w:r w:rsidRPr="00D12795">
        <w:rPr>
          <w:rFonts w:ascii="Verdana" w:hAnsi="Verdana"/>
          <w:spacing w:val="2"/>
          <w:szCs w:val="26"/>
        </w:rPr>
        <w:t xml:space="preserve"> </w:t>
      </w:r>
      <w:r w:rsidRPr="00D12795">
        <w:rPr>
          <w:rFonts w:ascii="Verdana" w:hAnsi="Verdana"/>
          <w:szCs w:val="26"/>
        </w:rPr>
        <w:t>Vol.</w:t>
      </w:r>
      <w:r w:rsidRPr="00D12795">
        <w:rPr>
          <w:rFonts w:ascii="Verdana" w:hAnsi="Verdana"/>
          <w:spacing w:val="3"/>
          <w:szCs w:val="26"/>
        </w:rPr>
        <w:t xml:space="preserve"> </w:t>
      </w:r>
      <w:r w:rsidRPr="00D12795">
        <w:rPr>
          <w:rFonts w:ascii="Verdana" w:hAnsi="Verdana"/>
          <w:szCs w:val="26"/>
        </w:rPr>
        <w:t>82,</w:t>
      </w:r>
      <w:r w:rsidRPr="00D12795">
        <w:rPr>
          <w:rFonts w:ascii="Verdana" w:hAnsi="Verdana"/>
          <w:spacing w:val="3"/>
          <w:szCs w:val="26"/>
        </w:rPr>
        <w:t xml:space="preserve"> </w:t>
      </w:r>
      <w:r w:rsidRPr="00D12795">
        <w:rPr>
          <w:rFonts w:ascii="Verdana" w:hAnsi="Verdana"/>
          <w:szCs w:val="26"/>
        </w:rPr>
        <w:t>No.</w:t>
      </w:r>
      <w:r w:rsidRPr="00D12795">
        <w:rPr>
          <w:rFonts w:ascii="Verdana" w:hAnsi="Verdana"/>
          <w:spacing w:val="-2"/>
          <w:szCs w:val="26"/>
        </w:rPr>
        <w:t xml:space="preserve"> </w:t>
      </w:r>
      <w:r w:rsidRPr="00D12795">
        <w:rPr>
          <w:rFonts w:ascii="Verdana" w:hAnsi="Verdana"/>
          <w:szCs w:val="26"/>
        </w:rPr>
        <w:t>14,</w:t>
      </w:r>
      <w:r w:rsidRPr="00D12795">
        <w:rPr>
          <w:rFonts w:ascii="Verdana" w:eastAsia="Verdana" w:hAnsi="Verdana"/>
          <w:szCs w:val="26"/>
        </w:rPr>
        <w:t xml:space="preserve"> </w:t>
      </w:r>
      <w:r w:rsidRPr="00D12795">
        <w:rPr>
          <w:rFonts w:ascii="Verdana" w:hAnsi="Verdana"/>
          <w:szCs w:val="26"/>
        </w:rPr>
        <w:t>UGC</w:t>
      </w:r>
      <w:r w:rsidRPr="00D12795">
        <w:rPr>
          <w:rFonts w:ascii="Verdana" w:hAnsi="Verdana"/>
          <w:spacing w:val="-1"/>
          <w:szCs w:val="26"/>
        </w:rPr>
        <w:t xml:space="preserve"> </w:t>
      </w:r>
      <w:r w:rsidRPr="00D12795">
        <w:rPr>
          <w:rFonts w:ascii="Verdana" w:hAnsi="Verdana"/>
          <w:szCs w:val="26"/>
        </w:rPr>
        <w:t>Care</w:t>
      </w:r>
      <w:r w:rsidRPr="00D12795">
        <w:rPr>
          <w:rFonts w:ascii="Verdana" w:hAnsi="Verdana"/>
          <w:spacing w:val="-1"/>
          <w:szCs w:val="26"/>
        </w:rPr>
        <w:t xml:space="preserve"> </w:t>
      </w:r>
      <w:r w:rsidRPr="00D12795">
        <w:rPr>
          <w:rFonts w:ascii="Verdana" w:hAnsi="Verdana"/>
          <w:szCs w:val="26"/>
        </w:rPr>
        <w:t>Approved,</w:t>
      </w:r>
      <w:r w:rsidRPr="00D12795">
        <w:rPr>
          <w:rFonts w:ascii="Verdana" w:hAnsi="Verdana"/>
          <w:spacing w:val="2"/>
          <w:szCs w:val="26"/>
        </w:rPr>
        <w:t xml:space="preserve"> </w:t>
      </w:r>
      <w:r w:rsidRPr="00D12795">
        <w:rPr>
          <w:rFonts w:ascii="Verdana" w:hAnsi="Verdana"/>
          <w:szCs w:val="26"/>
        </w:rPr>
        <w:t>Group I.</w:t>
      </w:r>
    </w:p>
    <w:p w:rsidR="00D12795" w:rsidRDefault="00D12795" w:rsidP="00D12795">
      <w:pPr>
        <w:widowControl/>
        <w:spacing w:line="276" w:lineRule="auto"/>
        <w:ind w:left="720" w:hanging="720"/>
        <w:jc w:val="both"/>
        <w:rPr>
          <w:rFonts w:ascii="Verdana" w:hAnsi="Verdana"/>
          <w:szCs w:val="26"/>
        </w:rPr>
      </w:pPr>
    </w:p>
    <w:p w:rsidR="00D12795" w:rsidRDefault="005B4424" w:rsidP="00F84ECF">
      <w:pPr>
        <w:widowControl/>
        <w:spacing w:line="276" w:lineRule="auto"/>
        <w:ind w:left="540" w:hanging="720"/>
        <w:jc w:val="both"/>
        <w:rPr>
          <w:rFonts w:ascii="Verdana" w:hAnsi="Verdana"/>
          <w:szCs w:val="26"/>
        </w:rPr>
      </w:pPr>
      <w:r>
        <w:rPr>
          <w:rFonts w:ascii="Verdana" w:eastAsia="Verdana" w:hAnsi="Verdana"/>
          <w:sz w:val="22"/>
          <w:szCs w:val="22"/>
        </w:rPr>
        <w:t>15</w:t>
      </w:r>
      <w:r w:rsidR="00E41CA2" w:rsidRPr="005E2891">
        <w:rPr>
          <w:rFonts w:ascii="Verdana" w:eastAsia="Verdana" w:hAnsi="Verdana"/>
          <w:sz w:val="22"/>
          <w:szCs w:val="22"/>
        </w:rPr>
        <w:t xml:space="preserve">. </w:t>
      </w:r>
      <w:r w:rsidR="00D12795">
        <w:rPr>
          <w:rFonts w:ascii="Verdana" w:eastAsia="Verdana" w:hAnsi="Verdana"/>
          <w:sz w:val="22"/>
          <w:szCs w:val="22"/>
        </w:rPr>
        <w:tab/>
      </w:r>
      <w:r w:rsidR="005E2891" w:rsidRPr="005E2891">
        <w:rPr>
          <w:rFonts w:ascii="Verdana" w:hAnsi="Verdana"/>
          <w:bCs/>
          <w:sz w:val="22"/>
          <w:szCs w:val="22"/>
        </w:rPr>
        <w:t>G.</w:t>
      </w:r>
      <w:r w:rsidR="00A352BF">
        <w:rPr>
          <w:rFonts w:ascii="Verdana" w:hAnsi="Verdana"/>
          <w:bCs/>
          <w:sz w:val="22"/>
          <w:szCs w:val="22"/>
        </w:rPr>
        <w:t xml:space="preserve"> </w:t>
      </w:r>
      <w:r w:rsidR="00AC76E5">
        <w:rPr>
          <w:rFonts w:ascii="Verdana" w:hAnsi="Verdana"/>
          <w:bCs/>
          <w:sz w:val="22"/>
          <w:szCs w:val="22"/>
        </w:rPr>
        <w:t>Satheesh Raju</w:t>
      </w:r>
      <w:r w:rsidR="005E2891" w:rsidRPr="005E2891">
        <w:rPr>
          <w:rFonts w:ascii="Verdana" w:hAnsi="Verdana"/>
          <w:bCs/>
          <w:sz w:val="22"/>
          <w:szCs w:val="22"/>
        </w:rPr>
        <w:t>, Dr.</w:t>
      </w:r>
      <w:r w:rsidR="00AC76E5">
        <w:rPr>
          <w:rFonts w:ascii="Verdana" w:hAnsi="Verdana"/>
          <w:bCs/>
          <w:sz w:val="22"/>
          <w:szCs w:val="22"/>
        </w:rPr>
        <w:t xml:space="preserve"> </w:t>
      </w:r>
      <w:r w:rsidR="005E2891" w:rsidRPr="005E2891">
        <w:rPr>
          <w:rFonts w:ascii="Verdana" w:hAnsi="Verdana"/>
          <w:bCs/>
          <w:sz w:val="22"/>
          <w:szCs w:val="22"/>
        </w:rPr>
        <w:t>L.</w:t>
      </w:r>
      <w:r w:rsidR="00A352BF">
        <w:rPr>
          <w:rFonts w:ascii="Verdana" w:hAnsi="Verdana"/>
          <w:bCs/>
          <w:sz w:val="22"/>
          <w:szCs w:val="22"/>
        </w:rPr>
        <w:t xml:space="preserve"> </w:t>
      </w:r>
      <w:r w:rsidR="005E2891" w:rsidRPr="005E2891">
        <w:rPr>
          <w:rFonts w:ascii="Verdana" w:hAnsi="Verdana"/>
          <w:bCs/>
          <w:sz w:val="22"/>
          <w:szCs w:val="22"/>
        </w:rPr>
        <w:t>Sampath, Dr. Ravindranath (2020)</w:t>
      </w:r>
      <w:r w:rsidR="00AC76E5">
        <w:rPr>
          <w:rFonts w:ascii="Verdana" w:hAnsi="Verdana"/>
          <w:bCs/>
          <w:sz w:val="22"/>
          <w:szCs w:val="22"/>
        </w:rPr>
        <w:t>.</w:t>
      </w:r>
      <w:r w:rsidR="005E2891" w:rsidRPr="005E2891">
        <w:rPr>
          <w:rFonts w:ascii="Verdana" w:hAnsi="Verdana"/>
          <w:bCs/>
          <w:sz w:val="22"/>
          <w:szCs w:val="22"/>
        </w:rPr>
        <w:t xml:space="preserve"> Customer Perception </w:t>
      </w:r>
      <w:r w:rsidR="0035071E">
        <w:rPr>
          <w:rFonts w:ascii="Verdana" w:hAnsi="Verdana"/>
          <w:bCs/>
          <w:sz w:val="22"/>
          <w:szCs w:val="22"/>
        </w:rPr>
        <w:t>T</w:t>
      </w:r>
      <w:r w:rsidR="005E2891" w:rsidRPr="005E2891">
        <w:rPr>
          <w:rFonts w:ascii="Verdana" w:hAnsi="Verdana"/>
          <w:bCs/>
          <w:sz w:val="22"/>
          <w:szCs w:val="22"/>
        </w:rPr>
        <w:t xml:space="preserve">owards the Marketing Practices of Organized Retail Outlets. </w:t>
      </w:r>
      <w:r w:rsidR="00E41CA2" w:rsidRPr="005E2891">
        <w:rPr>
          <w:rFonts w:ascii="Verdana" w:hAnsi="Verdana"/>
          <w:i/>
          <w:sz w:val="22"/>
          <w:szCs w:val="22"/>
        </w:rPr>
        <w:t xml:space="preserve">International Journal of Advanced Science </w:t>
      </w:r>
      <w:r w:rsidR="005E2891" w:rsidRPr="005E2891">
        <w:rPr>
          <w:rFonts w:ascii="Verdana" w:hAnsi="Verdana"/>
          <w:i/>
          <w:sz w:val="22"/>
          <w:szCs w:val="22"/>
        </w:rPr>
        <w:t>and Technology</w:t>
      </w:r>
      <w:r w:rsidR="005E2891" w:rsidRPr="005E2891">
        <w:rPr>
          <w:rFonts w:ascii="Verdana" w:hAnsi="Verdana"/>
          <w:sz w:val="22"/>
          <w:szCs w:val="22"/>
        </w:rPr>
        <w:t xml:space="preserve">, </w:t>
      </w:r>
      <w:r w:rsidR="005E2891" w:rsidRPr="005E2891">
        <w:rPr>
          <w:rFonts w:ascii="Verdana" w:hAnsi="Verdana"/>
          <w:i/>
          <w:sz w:val="22"/>
          <w:szCs w:val="22"/>
        </w:rPr>
        <w:t>29</w:t>
      </w:r>
      <w:r w:rsidR="005E2891" w:rsidRPr="005E2891">
        <w:rPr>
          <w:rFonts w:ascii="Verdana" w:hAnsi="Verdana"/>
          <w:sz w:val="22"/>
          <w:szCs w:val="22"/>
        </w:rPr>
        <w:t>(03), pp. 12668–</w:t>
      </w:r>
      <w:r w:rsidR="00E41CA2" w:rsidRPr="005E2891">
        <w:rPr>
          <w:rFonts w:ascii="Verdana" w:hAnsi="Verdana"/>
          <w:sz w:val="22"/>
          <w:szCs w:val="22"/>
        </w:rPr>
        <w:t>12674</w:t>
      </w:r>
      <w:r w:rsidR="005E2891" w:rsidRPr="005E2891">
        <w:rPr>
          <w:rFonts w:ascii="Verdana" w:hAnsi="Verdana"/>
          <w:sz w:val="22"/>
          <w:szCs w:val="22"/>
        </w:rPr>
        <w:t>, ISSN: 2005-4238</w:t>
      </w:r>
    </w:p>
    <w:p w:rsidR="00D12795" w:rsidRDefault="00D12795" w:rsidP="00D12795">
      <w:pPr>
        <w:widowControl/>
        <w:spacing w:line="276" w:lineRule="auto"/>
        <w:ind w:left="720" w:hanging="720"/>
        <w:jc w:val="both"/>
        <w:rPr>
          <w:rFonts w:ascii="Verdana" w:eastAsia="Verdana" w:hAnsi="Verdana" w:cs="Verdana"/>
          <w:sz w:val="22"/>
          <w:szCs w:val="22"/>
        </w:rPr>
      </w:pPr>
    </w:p>
    <w:p w:rsidR="00867E18" w:rsidRPr="00D12795" w:rsidRDefault="005B4424" w:rsidP="00F84ECF">
      <w:pPr>
        <w:widowControl/>
        <w:spacing w:line="276" w:lineRule="auto"/>
        <w:ind w:left="540" w:hanging="720"/>
        <w:jc w:val="both"/>
        <w:rPr>
          <w:rFonts w:ascii="Verdana" w:hAnsi="Verdana"/>
          <w:szCs w:val="26"/>
        </w:rPr>
      </w:pPr>
      <w:r>
        <w:rPr>
          <w:rFonts w:ascii="Verdana" w:eastAsia="Verdana" w:hAnsi="Verdana" w:cs="Verdana"/>
          <w:sz w:val="22"/>
          <w:szCs w:val="22"/>
        </w:rPr>
        <w:t>14</w:t>
      </w:r>
      <w:r w:rsidR="00867E18" w:rsidRPr="00867E18">
        <w:rPr>
          <w:rFonts w:ascii="Verdana" w:eastAsia="Verdana" w:hAnsi="Verdana" w:cs="Verdana"/>
          <w:sz w:val="22"/>
          <w:szCs w:val="22"/>
        </w:rPr>
        <w:t xml:space="preserve">. </w:t>
      </w:r>
      <w:r w:rsidR="00D12795">
        <w:rPr>
          <w:rFonts w:ascii="Verdana" w:eastAsia="Verdana" w:hAnsi="Verdana" w:cs="Verdana"/>
          <w:sz w:val="22"/>
          <w:szCs w:val="22"/>
        </w:rPr>
        <w:tab/>
      </w:r>
      <w:r w:rsidR="00867E18" w:rsidRPr="00C237AB">
        <w:rPr>
          <w:rFonts w:ascii="Verdana" w:eastAsia="Verdana" w:hAnsi="Verdana" w:cs="Verdana"/>
          <w:sz w:val="22"/>
        </w:rPr>
        <w:t>Karunasree, J., and Sampath, L. (2020).</w:t>
      </w:r>
      <w:r w:rsidR="00867E18" w:rsidRPr="00C237AB">
        <w:rPr>
          <w:rFonts w:ascii="Verdana" w:hAnsi="Verdana"/>
          <w:sz w:val="22"/>
          <w:lang w:val="en-IN"/>
        </w:rPr>
        <w:t xml:space="preserve"> Role of Customer Information and Information Technology in CRM Practices with Special Reference to TSRTC. </w:t>
      </w:r>
      <w:r w:rsidR="00867E18" w:rsidRPr="00C237AB">
        <w:rPr>
          <w:rFonts w:ascii="Verdana" w:hAnsi="Verdana"/>
          <w:i/>
          <w:sz w:val="22"/>
          <w:lang w:val="en-IN"/>
        </w:rPr>
        <w:t>International Journal of Multidisciplinary Educational Research, 9</w:t>
      </w:r>
      <w:r w:rsidR="00867E18" w:rsidRPr="00C237AB">
        <w:rPr>
          <w:rFonts w:ascii="Verdana" w:hAnsi="Verdana"/>
          <w:sz w:val="22"/>
          <w:lang w:val="en-IN"/>
        </w:rPr>
        <w:t>(6(1)),p.142,</w:t>
      </w:r>
      <w:r w:rsidR="00867E18">
        <w:rPr>
          <w:rFonts w:ascii="Verdana" w:hAnsi="Verdana"/>
          <w:sz w:val="22"/>
          <w:lang w:val="en-IN"/>
        </w:rPr>
        <w:t xml:space="preserve"> </w:t>
      </w:r>
      <w:r w:rsidR="00867E18" w:rsidRPr="00E557F3">
        <w:rPr>
          <w:rFonts w:ascii="Verdana" w:hAnsi="Verdana" w:cs="Arial"/>
          <w:bCs/>
          <w:sz w:val="22"/>
          <w:lang w:val="en-IN"/>
        </w:rPr>
        <w:t>ISSN: 2277 – 7881</w:t>
      </w:r>
    </w:p>
    <w:p w:rsidR="00867E18" w:rsidRPr="00867E18" w:rsidRDefault="00867E18" w:rsidP="00C745B1">
      <w:pPr>
        <w:spacing w:line="276" w:lineRule="auto"/>
        <w:jc w:val="both"/>
        <w:rPr>
          <w:rFonts w:ascii="Verdana" w:eastAsia="Verdana" w:hAnsi="Verdana" w:cs="Verdana"/>
          <w:sz w:val="22"/>
          <w:szCs w:val="22"/>
        </w:rPr>
      </w:pPr>
    </w:p>
    <w:p w:rsidR="00A43DD4" w:rsidRDefault="005B4424" w:rsidP="00A43DD4">
      <w:pPr>
        <w:widowControl/>
        <w:autoSpaceDE w:val="0"/>
        <w:autoSpaceDN w:val="0"/>
        <w:adjustRightInd w:val="0"/>
        <w:ind w:left="525" w:hanging="525"/>
        <w:jc w:val="both"/>
        <w:rPr>
          <w:rFonts w:ascii="Verdana" w:hAnsi="Verdana"/>
          <w:sz w:val="28"/>
          <w:lang w:val="en-IN"/>
        </w:rPr>
      </w:pPr>
      <w:r>
        <w:rPr>
          <w:rFonts w:ascii="Verdana" w:eastAsia="Verdana" w:hAnsi="Verdana" w:cs="Verdana"/>
          <w:sz w:val="22"/>
          <w:szCs w:val="22"/>
        </w:rPr>
        <w:t>13</w:t>
      </w:r>
      <w:r w:rsidR="00C237AB">
        <w:rPr>
          <w:rFonts w:ascii="Verdana" w:eastAsia="Verdana" w:hAnsi="Verdana" w:cs="Verdana"/>
          <w:sz w:val="22"/>
          <w:szCs w:val="22"/>
        </w:rPr>
        <w:t>.</w:t>
      </w:r>
      <w:r w:rsidR="00D12795">
        <w:rPr>
          <w:rFonts w:ascii="Verdana" w:eastAsia="Verdana" w:hAnsi="Verdana" w:cs="Verdana"/>
          <w:sz w:val="22"/>
          <w:szCs w:val="22"/>
        </w:rPr>
        <w:tab/>
      </w:r>
      <w:r w:rsidR="00C237AB">
        <w:rPr>
          <w:rFonts w:ascii="Verdana" w:eastAsia="Verdana" w:hAnsi="Verdana" w:cs="Verdana"/>
          <w:sz w:val="22"/>
          <w:szCs w:val="22"/>
        </w:rPr>
        <w:t xml:space="preserve"> </w:t>
      </w:r>
      <w:r w:rsidR="00867E18" w:rsidRPr="00C237AB">
        <w:rPr>
          <w:rFonts w:ascii="Verdana" w:eastAsia="Verdana" w:hAnsi="Verdana" w:cs="Verdana"/>
          <w:sz w:val="22"/>
        </w:rPr>
        <w:t>Karunasree, J., and Sampath, L. (2020).</w:t>
      </w:r>
      <w:r w:rsidR="00AC76E5">
        <w:rPr>
          <w:rFonts w:ascii="Verdana" w:eastAsia="Verdana" w:hAnsi="Verdana" w:cs="Verdana"/>
          <w:sz w:val="22"/>
        </w:rPr>
        <w:t xml:space="preserve"> </w:t>
      </w:r>
      <w:r w:rsidR="00867E18">
        <w:rPr>
          <w:rFonts w:ascii="Verdana" w:hAnsi="Verdana"/>
          <w:sz w:val="22"/>
          <w:lang w:val="en-IN"/>
        </w:rPr>
        <w:t>New Education Policy</w:t>
      </w:r>
      <w:r w:rsidR="00E41CA2">
        <w:rPr>
          <w:rFonts w:ascii="Verdana" w:hAnsi="Verdana"/>
          <w:sz w:val="22"/>
          <w:lang w:val="en-IN"/>
        </w:rPr>
        <w:t xml:space="preserve"> 2019-Reforms to universalize the education</w:t>
      </w:r>
      <w:r w:rsidR="00867E18" w:rsidRPr="00C237AB">
        <w:rPr>
          <w:rFonts w:ascii="Verdana" w:hAnsi="Verdana"/>
          <w:i/>
          <w:sz w:val="22"/>
          <w:lang w:val="en-IN"/>
        </w:rPr>
        <w:t>,</w:t>
      </w:r>
      <w:r w:rsidR="00E41CA2">
        <w:rPr>
          <w:rFonts w:ascii="Verdana" w:hAnsi="Verdana"/>
          <w:i/>
          <w:sz w:val="22"/>
          <w:lang w:val="en-IN"/>
        </w:rPr>
        <w:t xml:space="preserve"> The Management Accountant, </w:t>
      </w:r>
      <w:r w:rsidR="00E41CA2" w:rsidRPr="00E41CA2">
        <w:rPr>
          <w:rFonts w:ascii="Verdana" w:hAnsi="Verdana"/>
          <w:i/>
          <w:sz w:val="22"/>
          <w:lang w:val="en-IN"/>
        </w:rPr>
        <w:t>55</w:t>
      </w:r>
      <w:r w:rsidR="00E41CA2" w:rsidRPr="00E41CA2">
        <w:rPr>
          <w:rFonts w:ascii="Verdana" w:hAnsi="Verdana"/>
          <w:sz w:val="22"/>
          <w:lang w:val="en-IN"/>
        </w:rPr>
        <w:t>(5)</w:t>
      </w:r>
      <w:r w:rsidR="00E41CA2">
        <w:rPr>
          <w:rFonts w:ascii="Verdana" w:hAnsi="Verdana"/>
          <w:sz w:val="22"/>
          <w:lang w:val="en-IN"/>
        </w:rPr>
        <w:t>,p.74</w:t>
      </w:r>
      <w:r w:rsidR="00867E18" w:rsidRPr="00C237AB">
        <w:rPr>
          <w:rFonts w:ascii="Verdana" w:hAnsi="Verdana"/>
          <w:sz w:val="22"/>
          <w:lang w:val="en-IN"/>
        </w:rPr>
        <w:t>,</w:t>
      </w:r>
      <w:r w:rsidR="00867E18" w:rsidRPr="00E557F3">
        <w:rPr>
          <w:rFonts w:ascii="Verdana" w:hAnsi="Verdana" w:cs="Arial"/>
          <w:bCs/>
          <w:sz w:val="22"/>
          <w:lang w:val="en-IN"/>
        </w:rPr>
        <w:t xml:space="preserve"> </w:t>
      </w:r>
      <w:r w:rsidR="00E41CA2" w:rsidRPr="00E41CA2">
        <w:rPr>
          <w:rFonts w:ascii="Verdana" w:hAnsi="Verdana" w:cs="TimesNewRomanPS-BoldMT"/>
          <w:bCs/>
          <w:sz w:val="22"/>
          <w:szCs w:val="18"/>
          <w:lang w:val="en-IN"/>
        </w:rPr>
        <w:t>ISSN 2230 9241</w:t>
      </w:r>
    </w:p>
    <w:p w:rsidR="00A43DD4" w:rsidRDefault="00A43DD4" w:rsidP="00A43DD4">
      <w:pPr>
        <w:widowControl/>
        <w:autoSpaceDE w:val="0"/>
        <w:autoSpaceDN w:val="0"/>
        <w:adjustRightInd w:val="0"/>
        <w:ind w:left="525" w:hanging="525"/>
        <w:jc w:val="both"/>
        <w:rPr>
          <w:rFonts w:ascii="Verdana" w:hAnsi="Verdana"/>
          <w:sz w:val="28"/>
          <w:lang w:val="en-IN"/>
        </w:rPr>
      </w:pPr>
    </w:p>
    <w:p w:rsidR="00E97CCE" w:rsidRPr="00A43DD4" w:rsidRDefault="00A43DD4" w:rsidP="00A43DD4">
      <w:pPr>
        <w:widowControl/>
        <w:autoSpaceDE w:val="0"/>
        <w:autoSpaceDN w:val="0"/>
        <w:adjustRightInd w:val="0"/>
        <w:ind w:left="525" w:hanging="525"/>
        <w:jc w:val="both"/>
        <w:rPr>
          <w:rFonts w:ascii="Verdana" w:hAnsi="Verdana"/>
          <w:sz w:val="28"/>
          <w:lang w:val="en-IN"/>
        </w:rPr>
      </w:pPr>
      <w:r>
        <w:rPr>
          <w:rFonts w:ascii="Verdana" w:eastAsia="Verdana" w:hAnsi="Verdana" w:cs="Verdana"/>
          <w:sz w:val="22"/>
          <w:szCs w:val="22"/>
        </w:rPr>
        <w:t xml:space="preserve">12. </w:t>
      </w:r>
      <w:r w:rsidR="00E97CCE">
        <w:rPr>
          <w:rFonts w:ascii="Verdana" w:eastAsia="Verdana" w:hAnsi="Verdana" w:cs="Verdana"/>
          <w:sz w:val="22"/>
          <w:szCs w:val="22"/>
        </w:rPr>
        <w:t>Sampath,</w:t>
      </w:r>
      <w:r w:rsidR="00E8426E" w:rsidRPr="00C70045">
        <w:rPr>
          <w:rFonts w:ascii="Verdana" w:eastAsia="Verdana" w:hAnsi="Verdana" w:cs="Verdana"/>
          <w:sz w:val="22"/>
          <w:szCs w:val="22"/>
        </w:rPr>
        <w:t xml:space="preserve"> L. </w:t>
      </w:r>
      <w:r w:rsidR="00E97CCE">
        <w:rPr>
          <w:rFonts w:ascii="Verdana" w:eastAsia="Verdana" w:hAnsi="Verdana" w:cs="Verdana"/>
          <w:sz w:val="22"/>
          <w:szCs w:val="22"/>
        </w:rPr>
        <w:t>&amp; Ramesh, J. (2019</w:t>
      </w:r>
      <w:r w:rsidR="007904EB" w:rsidRPr="00C70045">
        <w:rPr>
          <w:rFonts w:ascii="Verdana" w:eastAsia="Verdana" w:hAnsi="Verdana" w:cs="Verdana"/>
          <w:sz w:val="22"/>
          <w:szCs w:val="22"/>
        </w:rPr>
        <w:t xml:space="preserve">). </w:t>
      </w:r>
      <w:r w:rsidR="003A6334" w:rsidRPr="00C70045">
        <w:rPr>
          <w:rFonts w:ascii="Verdana" w:eastAsia="Verdana" w:hAnsi="Verdana"/>
          <w:sz w:val="22"/>
          <w:szCs w:val="22"/>
        </w:rPr>
        <w:t>Core Practices of HRM in Organized Retailing- A Study of Select Retailers</w:t>
      </w:r>
      <w:r w:rsidR="007904EB" w:rsidRPr="00C70045">
        <w:rPr>
          <w:rFonts w:ascii="Verdana" w:eastAsia="Verdana" w:hAnsi="Verdana"/>
          <w:sz w:val="22"/>
          <w:szCs w:val="22"/>
        </w:rPr>
        <w:t xml:space="preserve">. </w:t>
      </w:r>
      <w:r w:rsidR="003E2EE4" w:rsidRPr="003E2EE4">
        <w:rPr>
          <w:rFonts w:ascii="Verdana" w:eastAsia="Verdana" w:hAnsi="Verdana"/>
          <w:i/>
          <w:sz w:val="22"/>
          <w:szCs w:val="22"/>
        </w:rPr>
        <w:t>An</w:t>
      </w:r>
      <w:r w:rsidR="003E2EE4">
        <w:rPr>
          <w:rFonts w:ascii="Verdana" w:eastAsia="Verdana" w:hAnsi="Verdana"/>
          <w:sz w:val="22"/>
          <w:szCs w:val="22"/>
        </w:rPr>
        <w:t xml:space="preserve"> </w:t>
      </w:r>
      <w:r w:rsidR="00A0526F" w:rsidRPr="00C70045">
        <w:rPr>
          <w:rFonts w:ascii="Verdana" w:eastAsia="Verdana" w:hAnsi="Verdana"/>
          <w:i/>
          <w:sz w:val="22"/>
          <w:szCs w:val="22"/>
        </w:rPr>
        <w:t xml:space="preserve">International </w:t>
      </w:r>
      <w:r w:rsidR="003E2EE4">
        <w:rPr>
          <w:rFonts w:ascii="Verdana" w:eastAsia="Verdana" w:hAnsi="Verdana"/>
          <w:i/>
          <w:sz w:val="22"/>
          <w:szCs w:val="22"/>
        </w:rPr>
        <w:t>multidisciplinary quarterly research journal</w:t>
      </w:r>
      <w:r w:rsidR="00A0526F" w:rsidRPr="00C70045">
        <w:rPr>
          <w:rFonts w:ascii="Verdana" w:eastAsia="Verdana" w:hAnsi="Verdana"/>
          <w:i/>
          <w:sz w:val="22"/>
          <w:szCs w:val="22"/>
        </w:rPr>
        <w:t>,</w:t>
      </w:r>
      <w:r w:rsidR="007904EB" w:rsidRPr="00C70045">
        <w:rPr>
          <w:rFonts w:ascii="Verdana" w:eastAsia="Verdana" w:hAnsi="Verdana"/>
          <w:i/>
          <w:sz w:val="22"/>
          <w:szCs w:val="22"/>
        </w:rPr>
        <w:t xml:space="preserve"> </w:t>
      </w:r>
      <w:r w:rsidR="00BA7751">
        <w:rPr>
          <w:rFonts w:ascii="Verdana" w:eastAsia="Verdana" w:hAnsi="Verdana"/>
          <w:i/>
          <w:sz w:val="22"/>
          <w:szCs w:val="22"/>
        </w:rPr>
        <w:t xml:space="preserve">Ajanta Prakashan, </w:t>
      </w:r>
      <w:r w:rsidR="003E2EE4" w:rsidRPr="003E2EE4">
        <w:rPr>
          <w:rFonts w:ascii="Verdana" w:eastAsia="Verdana" w:hAnsi="Verdana"/>
          <w:i/>
          <w:sz w:val="22"/>
          <w:szCs w:val="22"/>
        </w:rPr>
        <w:t>VIII</w:t>
      </w:r>
      <w:r w:rsidR="003E2EE4">
        <w:rPr>
          <w:rFonts w:ascii="Verdana" w:eastAsia="Verdana" w:hAnsi="Verdana"/>
          <w:sz w:val="22"/>
          <w:szCs w:val="22"/>
        </w:rPr>
        <w:t xml:space="preserve"> (1), pp.301-308</w:t>
      </w:r>
      <w:r w:rsidR="0041756F">
        <w:rPr>
          <w:rFonts w:ascii="Verdana" w:eastAsia="Verdana" w:hAnsi="Verdana"/>
          <w:sz w:val="22"/>
          <w:szCs w:val="22"/>
        </w:rPr>
        <w:t>, ISSN</w:t>
      </w:r>
      <w:r w:rsidR="003E2EE4">
        <w:rPr>
          <w:rFonts w:ascii="Verdana" w:eastAsia="Verdana" w:hAnsi="Verdana"/>
          <w:sz w:val="22"/>
          <w:szCs w:val="22"/>
        </w:rPr>
        <w:t xml:space="preserve"> 2277-5730.</w:t>
      </w:r>
    </w:p>
    <w:p w:rsidR="007F1C2C" w:rsidRDefault="007F1C2C" w:rsidP="00C745B1">
      <w:pPr>
        <w:spacing w:line="276" w:lineRule="auto"/>
        <w:jc w:val="both"/>
        <w:rPr>
          <w:rFonts w:ascii="Verdana" w:eastAsia="Verdana" w:hAnsi="Verdana" w:cs="Verdana"/>
          <w:sz w:val="22"/>
          <w:szCs w:val="22"/>
        </w:rPr>
      </w:pPr>
    </w:p>
    <w:p w:rsidR="00B4343B" w:rsidRPr="00C70045" w:rsidRDefault="005B4424" w:rsidP="00D12795">
      <w:pPr>
        <w:spacing w:line="276" w:lineRule="auto"/>
        <w:ind w:left="540" w:hanging="540"/>
        <w:jc w:val="both"/>
        <w:rPr>
          <w:rFonts w:ascii="Verdana" w:eastAsia="Verdana" w:hAnsi="Verdana" w:cs="Verdana"/>
          <w:sz w:val="22"/>
          <w:szCs w:val="22"/>
        </w:rPr>
      </w:pPr>
      <w:r>
        <w:rPr>
          <w:rFonts w:ascii="Verdana" w:eastAsia="Verdana" w:hAnsi="Verdana" w:cs="Verdana"/>
          <w:sz w:val="22"/>
          <w:szCs w:val="22"/>
        </w:rPr>
        <w:t>11</w:t>
      </w:r>
      <w:r w:rsidR="008D6D64" w:rsidRPr="00C70045">
        <w:rPr>
          <w:rFonts w:ascii="Verdana" w:eastAsia="Verdana" w:hAnsi="Verdana" w:cs="Verdana"/>
          <w:sz w:val="22"/>
          <w:szCs w:val="22"/>
        </w:rPr>
        <w:t xml:space="preserve">. </w:t>
      </w:r>
      <w:r w:rsidR="007904EB" w:rsidRPr="00C70045">
        <w:rPr>
          <w:rFonts w:ascii="Verdana" w:eastAsia="Verdana" w:hAnsi="Verdana" w:cs="Verdana"/>
          <w:sz w:val="22"/>
          <w:szCs w:val="22"/>
        </w:rPr>
        <w:t xml:space="preserve">Sampath, L., &amp; </w:t>
      </w:r>
      <w:r w:rsidR="00E97CCE">
        <w:rPr>
          <w:rFonts w:ascii="Verdana" w:eastAsia="Verdana" w:hAnsi="Verdana" w:cs="Verdana"/>
          <w:sz w:val="22"/>
          <w:szCs w:val="22"/>
        </w:rPr>
        <w:t>Dr. Rajender, K. (2018</w:t>
      </w:r>
      <w:r w:rsidR="001F75E2" w:rsidRPr="00C70045">
        <w:rPr>
          <w:rFonts w:ascii="Verdana" w:eastAsia="Verdana" w:hAnsi="Verdana" w:cs="Verdana"/>
          <w:sz w:val="22"/>
          <w:szCs w:val="22"/>
        </w:rPr>
        <w:t xml:space="preserve">). Rural and Urban Consumer Purchase Behavior towards DTH- A Comparative </w:t>
      </w:r>
      <w:r w:rsidR="0035071E">
        <w:rPr>
          <w:rFonts w:ascii="Verdana" w:eastAsia="Verdana" w:hAnsi="Verdana" w:cs="Verdana"/>
          <w:sz w:val="22"/>
          <w:szCs w:val="22"/>
        </w:rPr>
        <w:t>S</w:t>
      </w:r>
      <w:r w:rsidR="001F75E2" w:rsidRPr="00C70045">
        <w:rPr>
          <w:rFonts w:ascii="Verdana" w:eastAsia="Verdana" w:hAnsi="Verdana" w:cs="Verdana"/>
          <w:sz w:val="22"/>
          <w:szCs w:val="22"/>
        </w:rPr>
        <w:t xml:space="preserve">tudy. </w:t>
      </w:r>
      <w:r w:rsidR="00B4343B" w:rsidRPr="00C70045">
        <w:rPr>
          <w:rFonts w:ascii="Verdana" w:eastAsia="Verdana" w:hAnsi="Verdana" w:cs="Verdana"/>
          <w:i/>
          <w:sz w:val="22"/>
          <w:szCs w:val="22"/>
        </w:rPr>
        <w:t>International Organization of Scientific R</w:t>
      </w:r>
      <w:r w:rsidR="003A6334" w:rsidRPr="00C70045">
        <w:rPr>
          <w:rFonts w:ascii="Verdana" w:eastAsia="Verdana" w:hAnsi="Verdana" w:cs="Verdana"/>
          <w:i/>
          <w:sz w:val="22"/>
          <w:szCs w:val="22"/>
        </w:rPr>
        <w:t>esearch</w:t>
      </w:r>
      <w:r w:rsidR="001F75E2" w:rsidRPr="00C70045">
        <w:rPr>
          <w:rFonts w:ascii="Verdana" w:eastAsia="Verdana" w:hAnsi="Verdana" w:cs="Verdana"/>
          <w:sz w:val="22"/>
          <w:szCs w:val="22"/>
        </w:rPr>
        <w:t xml:space="preserve">, </w:t>
      </w:r>
      <w:r w:rsidR="00B4343B" w:rsidRPr="00C70045">
        <w:rPr>
          <w:rFonts w:ascii="Verdana" w:eastAsia="Verdana" w:hAnsi="Verdana" w:cs="Verdana"/>
          <w:i/>
          <w:sz w:val="22"/>
          <w:szCs w:val="22"/>
        </w:rPr>
        <w:t>20</w:t>
      </w:r>
      <w:r w:rsidR="001F75E2" w:rsidRPr="00C70045">
        <w:rPr>
          <w:rFonts w:ascii="Verdana" w:eastAsia="Verdana" w:hAnsi="Verdana" w:cs="Verdana"/>
          <w:sz w:val="22"/>
          <w:szCs w:val="22"/>
        </w:rPr>
        <w:t>(</w:t>
      </w:r>
      <w:r w:rsidR="00B4343B" w:rsidRPr="00C70045">
        <w:rPr>
          <w:rFonts w:ascii="Verdana" w:eastAsia="Verdana" w:hAnsi="Verdana" w:cs="Verdana"/>
          <w:sz w:val="22"/>
          <w:szCs w:val="22"/>
        </w:rPr>
        <w:t>08</w:t>
      </w:r>
      <w:r w:rsidR="001F75E2" w:rsidRPr="00C70045">
        <w:rPr>
          <w:rFonts w:ascii="Verdana" w:eastAsia="Verdana" w:hAnsi="Verdana" w:cs="Verdana"/>
          <w:sz w:val="22"/>
          <w:szCs w:val="22"/>
        </w:rPr>
        <w:t>) (Version v), p</w:t>
      </w:r>
      <w:r w:rsidR="00887EDD">
        <w:rPr>
          <w:rFonts w:ascii="Verdana" w:eastAsia="Verdana" w:hAnsi="Verdana" w:cs="Verdana"/>
          <w:sz w:val="22"/>
          <w:szCs w:val="22"/>
        </w:rPr>
        <w:t xml:space="preserve">p 40-46. </w:t>
      </w:r>
      <w:r w:rsidR="00B4343B" w:rsidRPr="00C70045">
        <w:rPr>
          <w:rFonts w:ascii="Verdana" w:eastAsia="Verdana" w:hAnsi="Verdana" w:cs="Verdana"/>
          <w:sz w:val="22"/>
          <w:szCs w:val="22"/>
        </w:rPr>
        <w:t>eISSN 2278-487X</w:t>
      </w:r>
    </w:p>
    <w:p w:rsidR="00B4343B" w:rsidRPr="00C70045" w:rsidRDefault="00B4343B" w:rsidP="00C745B1">
      <w:pPr>
        <w:spacing w:line="276" w:lineRule="auto"/>
        <w:jc w:val="both"/>
        <w:rPr>
          <w:rFonts w:ascii="Verdana" w:eastAsia="Verdana" w:hAnsi="Verdana" w:cs="Verdana"/>
          <w:sz w:val="22"/>
          <w:szCs w:val="22"/>
        </w:rPr>
      </w:pPr>
    </w:p>
    <w:p w:rsidR="00035E70" w:rsidRPr="00C70045" w:rsidRDefault="005B4424" w:rsidP="00D12795">
      <w:pPr>
        <w:spacing w:line="276" w:lineRule="auto"/>
        <w:ind w:left="450" w:hanging="450"/>
        <w:jc w:val="both"/>
        <w:rPr>
          <w:rFonts w:ascii="Verdana" w:eastAsia="Verdana" w:hAnsi="Verdana" w:cs="Verdana"/>
          <w:sz w:val="22"/>
          <w:szCs w:val="22"/>
        </w:rPr>
      </w:pPr>
      <w:r>
        <w:rPr>
          <w:rFonts w:ascii="Verdana" w:eastAsia="Verdana" w:hAnsi="Verdana" w:cs="Verdana"/>
          <w:sz w:val="22"/>
          <w:szCs w:val="22"/>
        </w:rPr>
        <w:t>10</w:t>
      </w:r>
      <w:r w:rsidR="008D6D64" w:rsidRPr="00C70045">
        <w:rPr>
          <w:rFonts w:ascii="Verdana" w:eastAsia="Verdana" w:hAnsi="Verdana" w:cs="Verdana"/>
          <w:sz w:val="22"/>
          <w:szCs w:val="22"/>
        </w:rPr>
        <w:t xml:space="preserve">. </w:t>
      </w:r>
      <w:r w:rsidR="001F75E2" w:rsidRPr="00C70045">
        <w:rPr>
          <w:rFonts w:ascii="Verdana" w:eastAsia="Verdana" w:hAnsi="Verdana" w:cs="Verdana"/>
          <w:sz w:val="22"/>
          <w:szCs w:val="22"/>
        </w:rPr>
        <w:t>Sampa</w:t>
      </w:r>
      <w:r w:rsidR="00E97CCE">
        <w:rPr>
          <w:rFonts w:ascii="Verdana" w:eastAsia="Verdana" w:hAnsi="Verdana" w:cs="Verdana"/>
          <w:sz w:val="22"/>
          <w:szCs w:val="22"/>
        </w:rPr>
        <w:t>th, L., &amp; Dr. Rajender, K. (2018</w:t>
      </w:r>
      <w:r w:rsidR="001F75E2" w:rsidRPr="00C70045">
        <w:rPr>
          <w:rFonts w:ascii="Verdana" w:eastAsia="Verdana" w:hAnsi="Verdana" w:cs="Verdana"/>
          <w:sz w:val="22"/>
          <w:szCs w:val="22"/>
        </w:rPr>
        <w:t>).</w:t>
      </w:r>
      <w:r w:rsidR="001F75E2" w:rsidRPr="00C70045">
        <w:rPr>
          <w:rFonts w:ascii="Verdana" w:eastAsia="Verdana" w:hAnsi="Verdana" w:cs="Verdana"/>
          <w:i/>
          <w:sz w:val="22"/>
          <w:szCs w:val="22"/>
        </w:rPr>
        <w:t xml:space="preserve"> </w:t>
      </w:r>
      <w:r w:rsidR="001F75E2" w:rsidRPr="00C70045">
        <w:rPr>
          <w:rFonts w:ascii="Verdana" w:eastAsia="Verdana" w:hAnsi="Verdana" w:cs="Verdana"/>
          <w:sz w:val="22"/>
          <w:szCs w:val="22"/>
        </w:rPr>
        <w:t xml:space="preserve">Rural and Urban Consumer Purchase Behavior </w:t>
      </w:r>
      <w:r w:rsidR="0035071E">
        <w:rPr>
          <w:rFonts w:ascii="Verdana" w:eastAsia="Verdana" w:hAnsi="Verdana" w:cs="Verdana"/>
          <w:sz w:val="22"/>
          <w:szCs w:val="22"/>
        </w:rPr>
        <w:t>T</w:t>
      </w:r>
      <w:r w:rsidR="001F75E2" w:rsidRPr="00C70045">
        <w:rPr>
          <w:rFonts w:ascii="Verdana" w:eastAsia="Verdana" w:hAnsi="Verdana" w:cs="Verdana"/>
          <w:sz w:val="22"/>
          <w:szCs w:val="22"/>
        </w:rPr>
        <w:t xml:space="preserve">owards Mobile </w:t>
      </w:r>
      <w:r w:rsidR="003E2EE4" w:rsidRPr="00C70045">
        <w:rPr>
          <w:rFonts w:ascii="Verdana" w:eastAsia="Verdana" w:hAnsi="Verdana" w:cs="Verdana"/>
          <w:sz w:val="22"/>
          <w:szCs w:val="22"/>
        </w:rPr>
        <w:t xml:space="preserve">Phone </w:t>
      </w:r>
      <w:r w:rsidR="0035071E">
        <w:rPr>
          <w:rFonts w:ascii="Verdana" w:eastAsia="Verdana" w:hAnsi="Verdana" w:cs="Verdana"/>
          <w:sz w:val="22"/>
          <w:szCs w:val="22"/>
        </w:rPr>
        <w:t>A</w:t>
      </w:r>
      <w:r w:rsidR="001F75E2" w:rsidRPr="00C70045">
        <w:rPr>
          <w:rFonts w:ascii="Verdana" w:eastAsia="Verdana" w:hAnsi="Verdana" w:cs="Verdana"/>
          <w:sz w:val="22"/>
          <w:szCs w:val="22"/>
        </w:rPr>
        <w:t xml:space="preserve"> Comparative </w:t>
      </w:r>
      <w:r w:rsidR="0035071E">
        <w:rPr>
          <w:rFonts w:ascii="Verdana" w:eastAsia="Verdana" w:hAnsi="Verdana" w:cs="Verdana"/>
          <w:sz w:val="22"/>
          <w:szCs w:val="22"/>
        </w:rPr>
        <w:t>S</w:t>
      </w:r>
      <w:r w:rsidR="001F75E2" w:rsidRPr="00C70045">
        <w:rPr>
          <w:rFonts w:ascii="Verdana" w:eastAsia="Verdana" w:hAnsi="Verdana" w:cs="Verdana"/>
          <w:sz w:val="22"/>
          <w:szCs w:val="22"/>
        </w:rPr>
        <w:t xml:space="preserve">tudy. </w:t>
      </w:r>
      <w:r w:rsidR="00035E70" w:rsidRPr="00C70045">
        <w:rPr>
          <w:rFonts w:ascii="Verdana" w:eastAsia="Verdana" w:hAnsi="Verdana" w:cs="Verdana"/>
          <w:i/>
          <w:sz w:val="22"/>
          <w:szCs w:val="22"/>
        </w:rPr>
        <w:t>Inter</w:t>
      </w:r>
      <w:r w:rsidR="003E2EE4">
        <w:rPr>
          <w:rFonts w:ascii="Verdana" w:eastAsia="Verdana" w:hAnsi="Verdana" w:cs="Verdana"/>
          <w:i/>
          <w:sz w:val="22"/>
          <w:szCs w:val="22"/>
        </w:rPr>
        <w:t xml:space="preserve">national Journal for Innovative </w:t>
      </w:r>
      <w:r w:rsidR="00035E70" w:rsidRPr="00C70045">
        <w:rPr>
          <w:rFonts w:ascii="Verdana" w:eastAsia="Verdana" w:hAnsi="Verdana" w:cs="Verdana"/>
          <w:i/>
          <w:sz w:val="22"/>
          <w:szCs w:val="22"/>
        </w:rPr>
        <w:t>Engineering and Management Research</w:t>
      </w:r>
      <w:r w:rsidR="001F75E2" w:rsidRPr="00C70045">
        <w:rPr>
          <w:rFonts w:ascii="Verdana" w:eastAsia="Verdana" w:hAnsi="Verdana" w:cs="Verdana"/>
          <w:sz w:val="22"/>
          <w:szCs w:val="22"/>
        </w:rPr>
        <w:t xml:space="preserve">, </w:t>
      </w:r>
      <w:r w:rsidR="00B4343B" w:rsidRPr="00C70045">
        <w:rPr>
          <w:rFonts w:ascii="Verdana" w:eastAsia="Verdana" w:hAnsi="Verdana" w:cs="Verdana"/>
          <w:i/>
          <w:sz w:val="22"/>
          <w:szCs w:val="22"/>
        </w:rPr>
        <w:t>07</w:t>
      </w:r>
      <w:r w:rsidR="001F75E2" w:rsidRPr="00C70045">
        <w:rPr>
          <w:rFonts w:ascii="Verdana" w:eastAsia="Verdana" w:hAnsi="Verdana" w:cs="Verdana"/>
          <w:sz w:val="22"/>
          <w:szCs w:val="22"/>
        </w:rPr>
        <w:t>(</w:t>
      </w:r>
      <w:r w:rsidR="00B4343B" w:rsidRPr="00C70045">
        <w:rPr>
          <w:rFonts w:ascii="Verdana" w:eastAsia="Verdana" w:hAnsi="Verdana" w:cs="Verdana"/>
          <w:sz w:val="22"/>
          <w:szCs w:val="22"/>
        </w:rPr>
        <w:t>09</w:t>
      </w:r>
      <w:r w:rsidR="001F75E2" w:rsidRPr="00C70045">
        <w:rPr>
          <w:rFonts w:ascii="Verdana" w:eastAsia="Verdana" w:hAnsi="Verdana" w:cs="Verdana"/>
          <w:sz w:val="22"/>
          <w:szCs w:val="22"/>
        </w:rPr>
        <w:t>)</w:t>
      </w:r>
      <w:r w:rsidR="00B4343B" w:rsidRPr="00C70045">
        <w:rPr>
          <w:rFonts w:ascii="Verdana" w:eastAsia="Verdana" w:hAnsi="Verdana" w:cs="Verdana"/>
          <w:sz w:val="22"/>
          <w:szCs w:val="22"/>
        </w:rPr>
        <w:t>,</w:t>
      </w:r>
      <w:r w:rsidR="00301248" w:rsidRPr="00C70045">
        <w:rPr>
          <w:rFonts w:ascii="Verdana" w:eastAsia="Verdana" w:hAnsi="Verdana" w:cs="Verdana"/>
          <w:sz w:val="22"/>
          <w:szCs w:val="22"/>
        </w:rPr>
        <w:t xml:space="preserve"> </w:t>
      </w:r>
      <w:r w:rsidR="001F75E2" w:rsidRPr="00C70045">
        <w:rPr>
          <w:rFonts w:ascii="Verdana" w:eastAsia="Verdana" w:hAnsi="Verdana" w:cs="Verdana"/>
          <w:sz w:val="22"/>
          <w:szCs w:val="22"/>
        </w:rPr>
        <w:t>pp.</w:t>
      </w:r>
      <w:r w:rsidR="00887EDD">
        <w:rPr>
          <w:rFonts w:ascii="Verdana" w:eastAsia="Verdana" w:hAnsi="Verdana" w:cs="Verdana"/>
          <w:sz w:val="22"/>
          <w:szCs w:val="22"/>
        </w:rPr>
        <w:t xml:space="preserve">291-302. </w:t>
      </w:r>
      <w:r w:rsidR="00B4343B" w:rsidRPr="00C70045">
        <w:rPr>
          <w:rFonts w:ascii="Verdana" w:eastAsia="Verdana" w:hAnsi="Verdana" w:cs="Verdana"/>
          <w:sz w:val="22"/>
          <w:szCs w:val="22"/>
        </w:rPr>
        <w:t>ISSN 2456 -5083</w:t>
      </w:r>
    </w:p>
    <w:p w:rsidR="0014027B" w:rsidRDefault="0014027B" w:rsidP="00C745B1">
      <w:pPr>
        <w:pStyle w:val="normal0"/>
        <w:spacing w:line="276" w:lineRule="auto"/>
        <w:jc w:val="both"/>
        <w:rPr>
          <w:rFonts w:ascii="Verdana" w:eastAsia="Verdana" w:hAnsi="Verdana" w:cs="Verdana"/>
          <w:sz w:val="22"/>
          <w:szCs w:val="22"/>
        </w:rPr>
      </w:pPr>
    </w:p>
    <w:p w:rsidR="00977419" w:rsidRPr="005B4424" w:rsidRDefault="005B4424" w:rsidP="00D12795">
      <w:pPr>
        <w:pStyle w:val="normal0"/>
        <w:spacing w:line="276" w:lineRule="auto"/>
        <w:ind w:left="450" w:hanging="450"/>
        <w:jc w:val="both"/>
        <w:rPr>
          <w:rFonts w:ascii="Verdana" w:eastAsia="Verdana" w:hAnsi="Verdana" w:cs="Verdana"/>
          <w:sz w:val="22"/>
          <w:szCs w:val="22"/>
        </w:rPr>
      </w:pPr>
      <w:r>
        <w:rPr>
          <w:rFonts w:ascii="Verdana" w:eastAsia="Verdana" w:hAnsi="Verdana" w:cs="Verdana"/>
          <w:sz w:val="22"/>
          <w:szCs w:val="22"/>
        </w:rPr>
        <w:t>9</w:t>
      </w:r>
      <w:r w:rsidR="008D6D64" w:rsidRPr="00C70045">
        <w:rPr>
          <w:rFonts w:ascii="Verdana" w:eastAsia="Verdana" w:hAnsi="Verdana" w:cs="Verdana"/>
          <w:sz w:val="22"/>
          <w:szCs w:val="22"/>
        </w:rPr>
        <w:t xml:space="preserve">. </w:t>
      </w:r>
      <w:r w:rsidR="00D12795">
        <w:rPr>
          <w:rFonts w:ascii="Verdana" w:eastAsia="Verdana" w:hAnsi="Verdana" w:cs="Verdana"/>
          <w:sz w:val="22"/>
          <w:szCs w:val="22"/>
        </w:rPr>
        <w:tab/>
      </w:r>
      <w:r w:rsidR="00D62A5E" w:rsidRPr="00C70045">
        <w:rPr>
          <w:rFonts w:ascii="Verdana" w:eastAsia="Verdana" w:hAnsi="Verdana" w:cs="Verdana"/>
          <w:sz w:val="22"/>
          <w:szCs w:val="22"/>
        </w:rPr>
        <w:t xml:space="preserve">Sampath, L., &amp; Dr. Rajender, K. (2018). CRM Practices at Religare Securities. </w:t>
      </w:r>
      <w:r w:rsidR="00D62A5E" w:rsidRPr="00C70045">
        <w:rPr>
          <w:rFonts w:ascii="Verdana" w:eastAsia="Verdana" w:hAnsi="Verdana" w:cs="Verdana"/>
          <w:i/>
          <w:sz w:val="22"/>
          <w:szCs w:val="22"/>
        </w:rPr>
        <w:t>International Journal of Customer Relations</w:t>
      </w:r>
      <w:r w:rsidR="00D62A5E" w:rsidRPr="00C70045">
        <w:rPr>
          <w:rFonts w:ascii="Verdana" w:eastAsia="Verdana" w:hAnsi="Verdana" w:cs="Verdana"/>
          <w:sz w:val="22"/>
          <w:szCs w:val="22"/>
        </w:rPr>
        <w:t xml:space="preserve">, </w:t>
      </w:r>
      <w:r w:rsidR="00D62A5E" w:rsidRPr="00C70045">
        <w:rPr>
          <w:rFonts w:ascii="Verdana" w:eastAsia="Verdana" w:hAnsi="Verdana" w:cs="Verdana"/>
          <w:i/>
          <w:sz w:val="22"/>
          <w:szCs w:val="22"/>
        </w:rPr>
        <w:t>6</w:t>
      </w:r>
      <w:r w:rsidR="00D62A5E" w:rsidRPr="00C70045">
        <w:rPr>
          <w:rFonts w:ascii="Verdana" w:eastAsia="Verdana" w:hAnsi="Verdana" w:cs="Verdana"/>
          <w:sz w:val="22"/>
          <w:szCs w:val="22"/>
        </w:rPr>
        <w:t>(1), pp.1-5</w:t>
      </w:r>
      <w:r w:rsidR="00887EDD">
        <w:rPr>
          <w:rFonts w:ascii="Verdana" w:eastAsia="Verdana" w:hAnsi="Verdana" w:cs="Verdana"/>
          <w:sz w:val="22"/>
          <w:szCs w:val="22"/>
        </w:rPr>
        <w:t xml:space="preserve">. </w:t>
      </w:r>
      <w:r w:rsidR="00D62A5E" w:rsidRPr="00C70045">
        <w:rPr>
          <w:rFonts w:ascii="Verdana" w:eastAsia="Verdana" w:hAnsi="Verdana" w:cs="Verdana"/>
          <w:sz w:val="22"/>
          <w:szCs w:val="22"/>
        </w:rPr>
        <w:t>ISSN 2320-7515</w:t>
      </w:r>
    </w:p>
    <w:p w:rsidR="00D62A5E" w:rsidRPr="00C70045" w:rsidRDefault="00D62A5E" w:rsidP="00C745B1">
      <w:pPr>
        <w:spacing w:line="276" w:lineRule="auto"/>
        <w:jc w:val="both"/>
        <w:rPr>
          <w:rFonts w:ascii="Verdana" w:eastAsia="Verdana" w:hAnsi="Verdana" w:cs="Verdana"/>
          <w:sz w:val="22"/>
          <w:szCs w:val="22"/>
        </w:rPr>
      </w:pPr>
    </w:p>
    <w:p w:rsidR="00813230" w:rsidRPr="00C75BF5" w:rsidRDefault="005B4424" w:rsidP="00D12795">
      <w:pPr>
        <w:spacing w:line="276" w:lineRule="auto"/>
        <w:ind w:left="450" w:hanging="450"/>
        <w:jc w:val="both"/>
        <w:rPr>
          <w:rFonts w:ascii="Verdana" w:eastAsia="Verdana" w:hAnsi="Verdana" w:cs="Verdana"/>
          <w:sz w:val="22"/>
          <w:szCs w:val="22"/>
        </w:rPr>
      </w:pPr>
      <w:r>
        <w:rPr>
          <w:rFonts w:ascii="Verdana" w:eastAsia="Verdana" w:hAnsi="Verdana" w:cs="Verdana"/>
          <w:sz w:val="22"/>
          <w:szCs w:val="22"/>
        </w:rPr>
        <w:t>8</w:t>
      </w:r>
      <w:r w:rsidR="008D6D64" w:rsidRPr="00C70045">
        <w:rPr>
          <w:rFonts w:ascii="Verdana" w:eastAsia="Verdana" w:hAnsi="Verdana" w:cs="Verdana"/>
          <w:sz w:val="22"/>
          <w:szCs w:val="22"/>
        </w:rPr>
        <w:t xml:space="preserve">. </w:t>
      </w:r>
      <w:r w:rsidR="00D12795">
        <w:rPr>
          <w:rFonts w:ascii="Verdana" w:eastAsia="Verdana" w:hAnsi="Verdana" w:cs="Verdana"/>
          <w:sz w:val="22"/>
          <w:szCs w:val="22"/>
        </w:rPr>
        <w:tab/>
      </w:r>
      <w:r w:rsidR="0077157D" w:rsidRPr="00C70045">
        <w:rPr>
          <w:rFonts w:ascii="Verdana" w:eastAsia="Verdana" w:hAnsi="Verdana" w:cs="Verdana"/>
          <w:sz w:val="22"/>
          <w:szCs w:val="22"/>
        </w:rPr>
        <w:t xml:space="preserve">Dr. Rajender., K. &amp; Sampath, L. (2017). Key Initiatives and Core Sectors of Telangana State to Attract Investors. </w:t>
      </w:r>
      <w:r w:rsidR="00847D29" w:rsidRPr="00C70045">
        <w:rPr>
          <w:rFonts w:ascii="Verdana" w:eastAsia="Verdana" w:hAnsi="Verdana" w:cs="Verdana"/>
          <w:i/>
          <w:sz w:val="22"/>
          <w:szCs w:val="22"/>
        </w:rPr>
        <w:t xml:space="preserve">Global </w:t>
      </w:r>
      <w:r w:rsidR="0035071E">
        <w:rPr>
          <w:rFonts w:ascii="Verdana" w:eastAsia="Verdana" w:hAnsi="Verdana" w:cs="Verdana"/>
          <w:i/>
          <w:sz w:val="22"/>
          <w:szCs w:val="22"/>
        </w:rPr>
        <w:t>J</w:t>
      </w:r>
      <w:r w:rsidR="00847D29" w:rsidRPr="00C70045">
        <w:rPr>
          <w:rFonts w:ascii="Verdana" w:eastAsia="Verdana" w:hAnsi="Verdana" w:cs="Verdana"/>
          <w:i/>
          <w:sz w:val="22"/>
          <w:szCs w:val="22"/>
        </w:rPr>
        <w:t>ournal of Creative Researc</w:t>
      </w:r>
      <w:r w:rsidR="0077157D" w:rsidRPr="00C70045">
        <w:rPr>
          <w:rFonts w:ascii="Verdana" w:eastAsia="Verdana" w:hAnsi="Verdana" w:cs="Verdana"/>
          <w:i/>
          <w:sz w:val="22"/>
          <w:szCs w:val="22"/>
        </w:rPr>
        <w:t>h</w:t>
      </w:r>
      <w:r w:rsidR="005920AE">
        <w:rPr>
          <w:rFonts w:ascii="Verdana" w:eastAsia="Verdana" w:hAnsi="Verdana" w:cs="Verdana"/>
          <w:i/>
          <w:sz w:val="22"/>
          <w:szCs w:val="22"/>
        </w:rPr>
        <w:t xml:space="preserve"> &amp; Development, </w:t>
      </w:r>
      <w:r w:rsidR="005920AE" w:rsidRPr="005920AE">
        <w:rPr>
          <w:rFonts w:ascii="Verdana" w:eastAsia="Verdana" w:hAnsi="Verdana" w:cs="Verdana"/>
          <w:i/>
          <w:sz w:val="22"/>
          <w:szCs w:val="22"/>
        </w:rPr>
        <w:t>3</w:t>
      </w:r>
      <w:r w:rsidR="005920AE">
        <w:rPr>
          <w:rFonts w:ascii="Verdana" w:eastAsia="Verdana" w:hAnsi="Verdana" w:cs="Verdana"/>
          <w:i/>
          <w:sz w:val="22"/>
          <w:szCs w:val="22"/>
        </w:rPr>
        <w:t>(</w:t>
      </w:r>
      <w:r w:rsidR="005920AE" w:rsidRPr="005920AE">
        <w:rPr>
          <w:rFonts w:ascii="Verdana" w:eastAsia="Verdana" w:hAnsi="Verdana" w:cs="Verdana"/>
          <w:sz w:val="22"/>
          <w:szCs w:val="22"/>
        </w:rPr>
        <w:t>4</w:t>
      </w:r>
      <w:r w:rsidR="005920AE">
        <w:rPr>
          <w:rFonts w:ascii="Verdana" w:eastAsia="Verdana" w:hAnsi="Verdana" w:cs="Verdana"/>
          <w:i/>
          <w:sz w:val="22"/>
          <w:szCs w:val="22"/>
        </w:rPr>
        <w:t>),</w:t>
      </w:r>
      <w:r w:rsidR="00F76BD9">
        <w:rPr>
          <w:rFonts w:ascii="Verdana" w:eastAsia="Verdana" w:hAnsi="Verdana" w:cs="Verdana"/>
          <w:i/>
          <w:sz w:val="22"/>
          <w:szCs w:val="22"/>
        </w:rPr>
        <w:t xml:space="preserve"> </w:t>
      </w:r>
      <w:r w:rsidR="005920AE" w:rsidRPr="005920AE">
        <w:rPr>
          <w:rFonts w:ascii="Verdana" w:eastAsia="Verdana" w:hAnsi="Verdana" w:cs="Verdana"/>
          <w:sz w:val="22"/>
          <w:szCs w:val="22"/>
        </w:rPr>
        <w:t>pp.29-34, IS</w:t>
      </w:r>
      <w:r w:rsidR="005920AE">
        <w:rPr>
          <w:rFonts w:ascii="Verdana" w:eastAsia="Verdana" w:hAnsi="Verdana" w:cs="Verdana"/>
          <w:sz w:val="22"/>
          <w:szCs w:val="22"/>
        </w:rPr>
        <w:t>SN 2394-529X.</w:t>
      </w:r>
    </w:p>
    <w:p w:rsidR="00F84ECF" w:rsidRDefault="00F84ECF" w:rsidP="00A43DD4">
      <w:pPr>
        <w:pStyle w:val="normal0"/>
        <w:spacing w:before="60" w:after="60" w:line="276" w:lineRule="auto"/>
        <w:ind w:left="540" w:hanging="540"/>
        <w:jc w:val="both"/>
        <w:rPr>
          <w:rFonts w:ascii="Verdana" w:eastAsia="Verdana" w:hAnsi="Verdana" w:cs="Verdana"/>
          <w:sz w:val="22"/>
          <w:szCs w:val="22"/>
        </w:rPr>
      </w:pPr>
    </w:p>
    <w:p w:rsidR="00A43DD4" w:rsidRDefault="005B4424" w:rsidP="00A43DD4">
      <w:pPr>
        <w:pStyle w:val="normal0"/>
        <w:spacing w:before="60" w:after="60" w:line="276" w:lineRule="auto"/>
        <w:ind w:left="540" w:hanging="540"/>
        <w:jc w:val="both"/>
        <w:rPr>
          <w:rFonts w:ascii="Verdana" w:eastAsia="Verdana" w:hAnsi="Verdana" w:cs="Verdana"/>
          <w:sz w:val="22"/>
          <w:szCs w:val="22"/>
        </w:rPr>
      </w:pPr>
      <w:r>
        <w:rPr>
          <w:rFonts w:ascii="Verdana" w:eastAsia="Verdana" w:hAnsi="Verdana" w:cs="Verdana"/>
          <w:sz w:val="22"/>
          <w:szCs w:val="22"/>
        </w:rPr>
        <w:t>7</w:t>
      </w:r>
      <w:r w:rsidR="008D6D64" w:rsidRPr="00C70045">
        <w:rPr>
          <w:rFonts w:ascii="Verdana" w:eastAsia="Verdana" w:hAnsi="Verdana" w:cs="Verdana"/>
          <w:sz w:val="22"/>
          <w:szCs w:val="22"/>
        </w:rPr>
        <w:t xml:space="preserve">. </w:t>
      </w:r>
      <w:r w:rsidR="00D12795">
        <w:rPr>
          <w:rFonts w:ascii="Verdana" w:eastAsia="Verdana" w:hAnsi="Verdana" w:cs="Verdana"/>
          <w:sz w:val="22"/>
          <w:szCs w:val="22"/>
        </w:rPr>
        <w:tab/>
      </w:r>
      <w:r w:rsidR="00E8426E" w:rsidRPr="00C70045">
        <w:rPr>
          <w:rFonts w:ascii="Verdana" w:eastAsia="Verdana" w:hAnsi="Verdana" w:cs="Verdana"/>
          <w:sz w:val="22"/>
          <w:szCs w:val="22"/>
        </w:rPr>
        <w:t>D</w:t>
      </w:r>
      <w:r w:rsidR="00F8431E" w:rsidRPr="00C70045">
        <w:rPr>
          <w:rFonts w:ascii="Verdana" w:eastAsia="Verdana" w:hAnsi="Verdana" w:cs="Verdana"/>
          <w:sz w:val="22"/>
          <w:szCs w:val="22"/>
        </w:rPr>
        <w:t xml:space="preserve">r. Sadiqua., T&amp; Sampath, L. (2016). </w:t>
      </w:r>
      <w:r w:rsidR="00C32D6A" w:rsidRPr="00C70045">
        <w:rPr>
          <w:rFonts w:ascii="Verdana" w:eastAsia="Verdana" w:hAnsi="Verdana" w:cs="Verdana"/>
          <w:sz w:val="22"/>
          <w:szCs w:val="22"/>
        </w:rPr>
        <w:t>Human Resource Management in Micro and Small Enterprises</w:t>
      </w:r>
      <w:r w:rsidR="00F8431E" w:rsidRPr="00C70045">
        <w:rPr>
          <w:rFonts w:ascii="Verdana" w:eastAsia="Verdana" w:hAnsi="Verdana" w:cs="Verdana"/>
          <w:sz w:val="22"/>
          <w:szCs w:val="22"/>
        </w:rPr>
        <w:t xml:space="preserve"> - A Study in Warangal District</w:t>
      </w:r>
      <w:r w:rsidR="00C32D6A" w:rsidRPr="00C70045">
        <w:rPr>
          <w:rFonts w:ascii="Verdana" w:eastAsia="Verdana" w:hAnsi="Verdana" w:cs="Verdana"/>
          <w:sz w:val="22"/>
          <w:szCs w:val="22"/>
        </w:rPr>
        <w:t>,</w:t>
      </w:r>
      <w:r w:rsidR="00F8431E" w:rsidRPr="00C70045">
        <w:rPr>
          <w:rFonts w:ascii="Verdana" w:eastAsia="Verdana" w:hAnsi="Verdana" w:cs="Verdana"/>
          <w:sz w:val="22"/>
          <w:szCs w:val="22"/>
        </w:rPr>
        <w:t xml:space="preserve"> </w:t>
      </w:r>
      <w:r w:rsidR="00F8431E" w:rsidRPr="00C70045">
        <w:rPr>
          <w:rFonts w:ascii="Verdana" w:eastAsia="Verdana" w:hAnsi="Verdana" w:cs="Verdana"/>
          <w:i/>
          <w:sz w:val="22"/>
          <w:szCs w:val="22"/>
        </w:rPr>
        <w:t>TATVA - the Journal of Management Scholars</w:t>
      </w:r>
      <w:r w:rsidR="00F8431E" w:rsidRPr="00C70045">
        <w:rPr>
          <w:rFonts w:ascii="Verdana" w:eastAsia="Verdana" w:hAnsi="Verdana" w:cs="Verdana"/>
          <w:sz w:val="22"/>
          <w:szCs w:val="22"/>
        </w:rPr>
        <w:t xml:space="preserve">, </w:t>
      </w:r>
      <w:r w:rsidR="00F8431E" w:rsidRPr="00C70045">
        <w:rPr>
          <w:rFonts w:ascii="Verdana" w:eastAsia="Verdana" w:hAnsi="Verdana" w:cs="Verdana"/>
          <w:i/>
          <w:sz w:val="22"/>
          <w:szCs w:val="22"/>
        </w:rPr>
        <w:t>XII</w:t>
      </w:r>
      <w:r w:rsidR="00F8431E" w:rsidRPr="00C70045">
        <w:rPr>
          <w:rFonts w:ascii="Verdana" w:eastAsia="Verdana" w:hAnsi="Verdana" w:cs="Verdana"/>
          <w:sz w:val="22"/>
          <w:szCs w:val="22"/>
        </w:rPr>
        <w:t xml:space="preserve">, </w:t>
      </w:r>
      <w:r w:rsidR="00887EDD">
        <w:rPr>
          <w:rFonts w:ascii="Verdana" w:eastAsia="Verdana" w:hAnsi="Verdana" w:cs="Verdana"/>
          <w:sz w:val="22"/>
          <w:szCs w:val="22"/>
        </w:rPr>
        <w:t>pp.67-75. ISSN 0973-0974</w:t>
      </w:r>
      <w:r w:rsidR="00C84079">
        <w:rPr>
          <w:rFonts w:ascii="Verdana" w:eastAsia="Verdana" w:hAnsi="Verdana" w:cs="Verdana"/>
          <w:sz w:val="22"/>
          <w:szCs w:val="22"/>
        </w:rPr>
        <w:t>.</w:t>
      </w:r>
    </w:p>
    <w:p w:rsidR="00A43DD4" w:rsidRDefault="00A43DD4" w:rsidP="00A43DD4">
      <w:pPr>
        <w:pStyle w:val="normal0"/>
        <w:spacing w:before="60" w:after="60" w:line="276" w:lineRule="auto"/>
        <w:ind w:left="540" w:hanging="540"/>
        <w:jc w:val="both"/>
        <w:rPr>
          <w:rFonts w:ascii="Verdana" w:eastAsia="Verdana" w:hAnsi="Verdana" w:cs="Verdana"/>
          <w:sz w:val="22"/>
          <w:szCs w:val="22"/>
        </w:rPr>
      </w:pPr>
    </w:p>
    <w:p w:rsidR="00A43DD4" w:rsidRDefault="00A43DD4" w:rsidP="00A43DD4">
      <w:pPr>
        <w:pStyle w:val="normal0"/>
        <w:spacing w:before="60" w:after="60" w:line="276" w:lineRule="auto"/>
        <w:ind w:left="540" w:hanging="540"/>
        <w:jc w:val="both"/>
        <w:rPr>
          <w:rFonts w:ascii="Verdana" w:eastAsia="Verdana" w:hAnsi="Verdana" w:cs="Verdana"/>
          <w:sz w:val="22"/>
          <w:szCs w:val="22"/>
        </w:rPr>
      </w:pPr>
      <w:r>
        <w:rPr>
          <w:rFonts w:ascii="Verdana" w:eastAsia="Verdana" w:hAnsi="Verdana" w:cs="Verdana"/>
          <w:sz w:val="22"/>
          <w:szCs w:val="22"/>
        </w:rPr>
        <w:t xml:space="preserve">6. </w:t>
      </w:r>
      <w:r w:rsidR="00F84ECF">
        <w:rPr>
          <w:rFonts w:ascii="Verdana" w:eastAsia="Verdana" w:hAnsi="Verdana" w:cs="Verdana"/>
          <w:sz w:val="22"/>
          <w:szCs w:val="22"/>
        </w:rPr>
        <w:tab/>
      </w:r>
      <w:r w:rsidR="00002DC6" w:rsidRPr="00C70045">
        <w:rPr>
          <w:rFonts w:ascii="Verdana" w:eastAsia="Verdana" w:hAnsi="Verdana" w:cs="Verdana"/>
          <w:sz w:val="22"/>
          <w:szCs w:val="22"/>
        </w:rPr>
        <w:t xml:space="preserve">Sampath., L. &amp; Narender, S. (2014). Customer Relationship Management Practices in Banking Sector, </w:t>
      </w:r>
      <w:r w:rsidR="00002DC6" w:rsidRPr="00C70045">
        <w:rPr>
          <w:rFonts w:ascii="Verdana" w:eastAsia="Verdana" w:hAnsi="Verdana" w:cs="Verdana"/>
          <w:i/>
          <w:sz w:val="22"/>
          <w:szCs w:val="22"/>
        </w:rPr>
        <w:t>Global Journal of Commerce &amp; Management Perspective</w:t>
      </w:r>
      <w:r w:rsidR="00002DC6" w:rsidRPr="00C70045">
        <w:rPr>
          <w:rFonts w:ascii="Verdana" w:eastAsia="Verdana" w:hAnsi="Verdana" w:cs="Verdana"/>
          <w:sz w:val="22"/>
          <w:szCs w:val="22"/>
        </w:rPr>
        <w:t xml:space="preserve">, </w:t>
      </w:r>
      <w:r w:rsidR="00002DC6" w:rsidRPr="00C70045">
        <w:rPr>
          <w:rFonts w:ascii="Verdana" w:eastAsia="Verdana" w:hAnsi="Verdana" w:cs="Verdana"/>
          <w:i/>
          <w:sz w:val="22"/>
          <w:szCs w:val="22"/>
        </w:rPr>
        <w:t>3</w:t>
      </w:r>
      <w:r w:rsidR="00002DC6" w:rsidRPr="00C70045">
        <w:rPr>
          <w:rFonts w:ascii="Verdana" w:eastAsia="Verdana" w:hAnsi="Verdana" w:cs="Verdana"/>
          <w:sz w:val="22"/>
          <w:szCs w:val="22"/>
        </w:rPr>
        <w:t xml:space="preserve"> (5), pp.141-145. </w:t>
      </w:r>
      <w:r w:rsidR="00002DC6">
        <w:rPr>
          <w:rFonts w:ascii="Verdana" w:eastAsia="Verdana" w:hAnsi="Verdana" w:cs="Verdana"/>
          <w:sz w:val="22"/>
          <w:szCs w:val="22"/>
        </w:rPr>
        <w:t>ISSN 2319-7285</w:t>
      </w:r>
    </w:p>
    <w:p w:rsidR="00A43DD4" w:rsidRDefault="00A43DD4" w:rsidP="00A43DD4">
      <w:pPr>
        <w:pStyle w:val="normal0"/>
        <w:spacing w:before="60" w:after="60" w:line="276" w:lineRule="auto"/>
        <w:ind w:left="540" w:hanging="540"/>
        <w:jc w:val="both"/>
        <w:rPr>
          <w:rFonts w:ascii="Verdana" w:eastAsia="Verdana" w:hAnsi="Verdana" w:cs="Verdana"/>
          <w:sz w:val="22"/>
          <w:szCs w:val="22"/>
        </w:rPr>
      </w:pPr>
    </w:p>
    <w:p w:rsidR="00A43DD4" w:rsidRDefault="00A43DD4" w:rsidP="00A43DD4">
      <w:pPr>
        <w:pStyle w:val="normal0"/>
        <w:spacing w:before="60" w:after="60" w:line="276" w:lineRule="auto"/>
        <w:ind w:left="540" w:hanging="540"/>
        <w:jc w:val="both"/>
        <w:rPr>
          <w:rFonts w:ascii="Verdana" w:eastAsia="Verdana" w:hAnsi="Verdana" w:cs="Verdana"/>
          <w:sz w:val="22"/>
          <w:szCs w:val="22"/>
        </w:rPr>
      </w:pPr>
      <w:r>
        <w:rPr>
          <w:rFonts w:ascii="Verdana" w:eastAsia="Verdana" w:hAnsi="Verdana" w:cs="Verdana"/>
          <w:sz w:val="22"/>
          <w:szCs w:val="22"/>
        </w:rPr>
        <w:t xml:space="preserve">5. </w:t>
      </w:r>
      <w:r>
        <w:rPr>
          <w:rFonts w:ascii="Verdana" w:eastAsia="Verdana" w:hAnsi="Verdana" w:cs="Verdana"/>
          <w:sz w:val="22"/>
          <w:szCs w:val="22"/>
        </w:rPr>
        <w:tab/>
      </w:r>
      <w:r w:rsidR="00002DC6" w:rsidRPr="00C70045">
        <w:rPr>
          <w:rFonts w:ascii="Verdana" w:eastAsia="Verdana" w:hAnsi="Verdana" w:cs="Verdana"/>
          <w:sz w:val="22"/>
          <w:szCs w:val="22"/>
        </w:rPr>
        <w:t xml:space="preserve">Sampath, L. &amp; Narender, S. (2014). Portfolio Management-A Study on Selected Companies, </w:t>
      </w:r>
      <w:r w:rsidR="00002DC6" w:rsidRPr="00C70045">
        <w:rPr>
          <w:rFonts w:ascii="Verdana" w:eastAsia="Verdana" w:hAnsi="Verdana" w:cs="Verdana"/>
          <w:i/>
          <w:sz w:val="22"/>
          <w:szCs w:val="22"/>
        </w:rPr>
        <w:t>SAI OM Journal of Commerce &amp; Management-A Peer Reviewed National Journal</w:t>
      </w:r>
      <w:r w:rsidR="00002DC6" w:rsidRPr="00C70045">
        <w:rPr>
          <w:rFonts w:ascii="Verdana" w:eastAsia="Verdana" w:hAnsi="Verdana" w:cs="Verdana"/>
          <w:sz w:val="22"/>
          <w:szCs w:val="22"/>
        </w:rPr>
        <w:t xml:space="preserve">, </w:t>
      </w:r>
      <w:r w:rsidR="00002DC6" w:rsidRPr="00C70045">
        <w:rPr>
          <w:rFonts w:ascii="Verdana" w:eastAsia="Verdana" w:hAnsi="Verdana" w:cs="Verdana"/>
          <w:i/>
          <w:sz w:val="22"/>
          <w:szCs w:val="22"/>
        </w:rPr>
        <w:t>1</w:t>
      </w:r>
      <w:r w:rsidR="00002DC6" w:rsidRPr="00C70045">
        <w:rPr>
          <w:rFonts w:ascii="Verdana" w:eastAsia="Verdana" w:hAnsi="Verdana" w:cs="Verdana"/>
          <w:sz w:val="22"/>
          <w:szCs w:val="22"/>
        </w:rPr>
        <w:t>(2),</w:t>
      </w:r>
      <w:r w:rsidR="00F76BD9">
        <w:rPr>
          <w:rFonts w:ascii="Verdana" w:eastAsia="Verdana" w:hAnsi="Verdana" w:cs="Verdana"/>
          <w:sz w:val="22"/>
          <w:szCs w:val="22"/>
        </w:rPr>
        <w:t xml:space="preserve"> </w:t>
      </w:r>
      <w:r w:rsidR="00002DC6" w:rsidRPr="00C70045">
        <w:rPr>
          <w:rFonts w:ascii="Verdana" w:eastAsia="Verdana" w:hAnsi="Verdana" w:cs="Verdana"/>
          <w:sz w:val="22"/>
          <w:szCs w:val="22"/>
        </w:rPr>
        <w:t>pp.76-82. ISSN 2347-7563</w:t>
      </w:r>
    </w:p>
    <w:p w:rsidR="00F84ECF" w:rsidRDefault="00F84ECF" w:rsidP="00A43DD4">
      <w:pPr>
        <w:pStyle w:val="normal0"/>
        <w:spacing w:before="60" w:after="60" w:line="276" w:lineRule="auto"/>
        <w:ind w:left="540" w:hanging="540"/>
        <w:jc w:val="both"/>
        <w:rPr>
          <w:rFonts w:ascii="Verdana" w:eastAsia="Verdana" w:hAnsi="Verdana" w:cs="Verdana"/>
          <w:sz w:val="22"/>
          <w:szCs w:val="22"/>
        </w:rPr>
      </w:pPr>
    </w:p>
    <w:p w:rsidR="00A43DD4" w:rsidRDefault="00A43DD4" w:rsidP="00A43DD4">
      <w:pPr>
        <w:pStyle w:val="normal0"/>
        <w:spacing w:before="60" w:after="60" w:line="276" w:lineRule="auto"/>
        <w:ind w:left="540" w:hanging="540"/>
        <w:jc w:val="both"/>
        <w:rPr>
          <w:rFonts w:ascii="Verdana" w:eastAsia="Verdana" w:hAnsi="Verdana" w:cs="Verdana"/>
          <w:sz w:val="22"/>
          <w:szCs w:val="22"/>
        </w:rPr>
      </w:pPr>
      <w:r>
        <w:rPr>
          <w:rFonts w:ascii="Verdana" w:eastAsia="Verdana" w:hAnsi="Verdana" w:cs="Verdana"/>
          <w:sz w:val="22"/>
          <w:szCs w:val="22"/>
        </w:rPr>
        <w:t>4.</w:t>
      </w:r>
      <w:r>
        <w:rPr>
          <w:rFonts w:ascii="Verdana" w:eastAsia="Verdana" w:hAnsi="Verdana" w:cs="Verdana"/>
          <w:sz w:val="22"/>
          <w:szCs w:val="22"/>
        </w:rPr>
        <w:tab/>
      </w:r>
      <w:r w:rsidR="000D1C3A" w:rsidRPr="00C70045">
        <w:rPr>
          <w:rFonts w:ascii="Verdana" w:eastAsia="Verdana" w:hAnsi="Verdana" w:cs="Verdana"/>
          <w:sz w:val="22"/>
          <w:szCs w:val="22"/>
        </w:rPr>
        <w:t xml:space="preserve">Narender., S &amp; Sampath, L. (2014). Impact of Foreign Direct Investment on Indian Banking Sector-An Overview, </w:t>
      </w:r>
      <w:r w:rsidR="000D1C3A" w:rsidRPr="00C70045">
        <w:rPr>
          <w:rFonts w:ascii="Verdana" w:eastAsia="Verdana" w:hAnsi="Verdana" w:cs="Verdana"/>
          <w:i/>
          <w:sz w:val="22"/>
          <w:szCs w:val="22"/>
        </w:rPr>
        <w:t>International Journal of Research in Finance &amp; Marketing</w:t>
      </w:r>
      <w:r w:rsidR="000D1C3A" w:rsidRPr="00C70045">
        <w:rPr>
          <w:rFonts w:ascii="Verdana" w:eastAsia="Verdana" w:hAnsi="Verdana" w:cs="Verdana"/>
          <w:sz w:val="22"/>
          <w:szCs w:val="22"/>
        </w:rPr>
        <w:t xml:space="preserve">, </w:t>
      </w:r>
      <w:r w:rsidR="000D1C3A" w:rsidRPr="00C70045">
        <w:rPr>
          <w:rFonts w:ascii="Verdana" w:eastAsia="Verdana" w:hAnsi="Verdana" w:cs="Verdana"/>
          <w:i/>
          <w:sz w:val="22"/>
          <w:szCs w:val="22"/>
        </w:rPr>
        <w:t>4</w:t>
      </w:r>
      <w:r w:rsidR="00887EDD">
        <w:rPr>
          <w:rFonts w:ascii="Verdana" w:eastAsia="Verdana" w:hAnsi="Verdana" w:cs="Verdana"/>
          <w:sz w:val="22"/>
          <w:szCs w:val="22"/>
        </w:rPr>
        <w:t>(3),</w:t>
      </w:r>
      <w:r w:rsidR="00F76BD9">
        <w:rPr>
          <w:rFonts w:ascii="Verdana" w:eastAsia="Verdana" w:hAnsi="Verdana" w:cs="Verdana"/>
          <w:sz w:val="22"/>
          <w:szCs w:val="22"/>
        </w:rPr>
        <w:t xml:space="preserve"> </w:t>
      </w:r>
      <w:r w:rsidR="00887EDD">
        <w:rPr>
          <w:rFonts w:ascii="Verdana" w:eastAsia="Verdana" w:hAnsi="Verdana" w:cs="Verdana"/>
          <w:sz w:val="22"/>
          <w:szCs w:val="22"/>
        </w:rPr>
        <w:t xml:space="preserve">pp.23-37. </w:t>
      </w:r>
      <w:r w:rsidR="000D1C3A" w:rsidRPr="00C70045">
        <w:rPr>
          <w:rFonts w:ascii="Verdana" w:eastAsia="Verdana" w:hAnsi="Verdana" w:cs="Verdana"/>
          <w:sz w:val="22"/>
          <w:szCs w:val="22"/>
        </w:rPr>
        <w:t>ISSN 2231-5985</w:t>
      </w:r>
    </w:p>
    <w:p w:rsidR="0035071E" w:rsidRDefault="0035071E" w:rsidP="00A43DD4">
      <w:pPr>
        <w:pStyle w:val="normal0"/>
        <w:spacing w:before="60" w:after="60" w:line="276" w:lineRule="auto"/>
        <w:ind w:left="540" w:hanging="540"/>
        <w:jc w:val="both"/>
        <w:rPr>
          <w:rFonts w:ascii="Verdana" w:eastAsia="Verdana" w:hAnsi="Verdana" w:cs="Verdana"/>
          <w:sz w:val="22"/>
          <w:szCs w:val="22"/>
        </w:rPr>
      </w:pPr>
    </w:p>
    <w:p w:rsidR="00A43DD4" w:rsidRDefault="00F84ECF" w:rsidP="00F84ECF">
      <w:pPr>
        <w:pStyle w:val="normal0"/>
        <w:spacing w:before="60" w:after="60" w:line="276" w:lineRule="auto"/>
        <w:ind w:left="360" w:hanging="360"/>
        <w:jc w:val="both"/>
        <w:rPr>
          <w:rFonts w:ascii="Verdana" w:eastAsia="Verdana" w:hAnsi="Verdana" w:cs="Verdana"/>
          <w:sz w:val="22"/>
          <w:szCs w:val="22"/>
        </w:rPr>
      </w:pPr>
      <w:r>
        <w:rPr>
          <w:rFonts w:ascii="Verdana" w:eastAsia="Verdana" w:hAnsi="Verdana" w:cs="Verdana"/>
          <w:sz w:val="22"/>
          <w:szCs w:val="22"/>
        </w:rPr>
        <w:t xml:space="preserve">3. </w:t>
      </w:r>
      <w:r>
        <w:rPr>
          <w:rFonts w:ascii="Verdana" w:eastAsia="Verdana" w:hAnsi="Verdana" w:cs="Verdana"/>
          <w:sz w:val="22"/>
          <w:szCs w:val="22"/>
        </w:rPr>
        <w:tab/>
      </w:r>
      <w:r w:rsidR="00002DC6" w:rsidRPr="00C70045">
        <w:rPr>
          <w:rFonts w:ascii="Verdana" w:eastAsia="Verdana" w:hAnsi="Verdana" w:cs="Verdana"/>
          <w:sz w:val="22"/>
          <w:szCs w:val="22"/>
        </w:rPr>
        <w:t xml:space="preserve">Narender., S &amp; Sampath, L. (2014). Brand Awareness of Consumers-A Study on Toyota. </w:t>
      </w:r>
      <w:r w:rsidR="00002DC6" w:rsidRPr="00C70045">
        <w:rPr>
          <w:rFonts w:ascii="Verdana" w:eastAsia="Verdana" w:hAnsi="Verdana" w:cs="Verdana"/>
          <w:i/>
          <w:sz w:val="22"/>
          <w:szCs w:val="22"/>
        </w:rPr>
        <w:t>International Journal of Marketing, Financial Services &amp; Management Research</w:t>
      </w:r>
      <w:r w:rsidR="00002DC6" w:rsidRPr="00C70045">
        <w:rPr>
          <w:rFonts w:ascii="Verdana" w:eastAsia="Verdana" w:hAnsi="Verdana" w:cs="Verdana"/>
          <w:sz w:val="22"/>
          <w:szCs w:val="22"/>
        </w:rPr>
        <w:t xml:space="preserve">, </w:t>
      </w:r>
      <w:r w:rsidR="00002DC6" w:rsidRPr="00C70045">
        <w:rPr>
          <w:rFonts w:ascii="Verdana" w:eastAsia="Verdana" w:hAnsi="Verdana" w:cs="Verdana"/>
          <w:i/>
          <w:sz w:val="22"/>
          <w:szCs w:val="22"/>
        </w:rPr>
        <w:t>3</w:t>
      </w:r>
      <w:r w:rsidR="00002DC6">
        <w:rPr>
          <w:rFonts w:ascii="Verdana" w:eastAsia="Verdana" w:hAnsi="Verdana" w:cs="Verdana"/>
          <w:sz w:val="22"/>
          <w:szCs w:val="22"/>
        </w:rPr>
        <w:t xml:space="preserve"> (11), pp.39-35. ISSN-2277-3622</w:t>
      </w:r>
    </w:p>
    <w:p w:rsidR="00A43DD4" w:rsidRDefault="00A43DD4" w:rsidP="00A43DD4">
      <w:pPr>
        <w:pStyle w:val="normal0"/>
        <w:spacing w:before="60" w:after="60" w:line="276" w:lineRule="auto"/>
        <w:ind w:left="540"/>
        <w:jc w:val="both"/>
        <w:rPr>
          <w:rFonts w:ascii="Verdana" w:eastAsia="Verdana" w:hAnsi="Verdana" w:cs="Verdana"/>
          <w:sz w:val="22"/>
          <w:szCs w:val="22"/>
        </w:rPr>
      </w:pPr>
    </w:p>
    <w:p w:rsidR="00F84ECF" w:rsidRDefault="000D1C3A" w:rsidP="00F84ECF">
      <w:pPr>
        <w:pStyle w:val="normal0"/>
        <w:numPr>
          <w:ilvl w:val="0"/>
          <w:numId w:val="5"/>
        </w:numPr>
        <w:spacing w:before="60" w:after="60" w:line="276" w:lineRule="auto"/>
        <w:jc w:val="both"/>
        <w:rPr>
          <w:rFonts w:ascii="Verdana" w:eastAsia="Verdana" w:hAnsi="Verdana" w:cs="Verdana"/>
          <w:sz w:val="22"/>
          <w:szCs w:val="22"/>
        </w:rPr>
      </w:pPr>
      <w:r w:rsidRPr="00C70045">
        <w:rPr>
          <w:rFonts w:ascii="Verdana" w:eastAsia="Verdana" w:hAnsi="Verdana" w:cs="Verdana"/>
          <w:sz w:val="22"/>
          <w:szCs w:val="22"/>
        </w:rPr>
        <w:t xml:space="preserve">Narender., S &amp; Sampath, L. (2014). Consumer Awareness towards Life Insurance Sector in India, </w:t>
      </w:r>
      <w:r w:rsidRPr="00C70045">
        <w:rPr>
          <w:rFonts w:ascii="Verdana" w:eastAsia="Verdana" w:hAnsi="Verdana" w:cs="Verdana"/>
          <w:i/>
          <w:sz w:val="22"/>
          <w:szCs w:val="22"/>
        </w:rPr>
        <w:t>ABHINAV International Monthly Referred Journal of Research in Management &amp; Technology</w:t>
      </w:r>
      <w:r w:rsidRPr="00C70045">
        <w:rPr>
          <w:rFonts w:ascii="Verdana" w:eastAsia="Verdana" w:hAnsi="Verdana" w:cs="Verdana"/>
          <w:sz w:val="22"/>
          <w:szCs w:val="22"/>
        </w:rPr>
        <w:t xml:space="preserve">, </w:t>
      </w:r>
      <w:r w:rsidRPr="00C70045">
        <w:rPr>
          <w:rFonts w:ascii="Verdana" w:eastAsia="Verdana" w:hAnsi="Verdana" w:cs="Verdana"/>
          <w:i/>
          <w:sz w:val="22"/>
          <w:szCs w:val="22"/>
        </w:rPr>
        <w:t>3</w:t>
      </w:r>
      <w:r w:rsidRPr="00C70045">
        <w:rPr>
          <w:rFonts w:ascii="Verdana" w:eastAsia="Verdana" w:hAnsi="Verdana" w:cs="Verdana"/>
          <w:sz w:val="22"/>
          <w:szCs w:val="22"/>
        </w:rPr>
        <w:t>(3), pp.45-51. ISSN 2320-0073.</w:t>
      </w:r>
    </w:p>
    <w:p w:rsidR="00F84ECF" w:rsidRDefault="00F84ECF" w:rsidP="00F84ECF">
      <w:pPr>
        <w:pStyle w:val="normal0"/>
        <w:spacing w:before="60" w:after="60" w:line="276" w:lineRule="auto"/>
        <w:ind w:left="360"/>
        <w:jc w:val="both"/>
        <w:rPr>
          <w:rFonts w:ascii="Verdana" w:eastAsia="Verdana" w:hAnsi="Verdana" w:cs="Verdana"/>
          <w:sz w:val="22"/>
          <w:szCs w:val="22"/>
        </w:rPr>
      </w:pPr>
    </w:p>
    <w:p w:rsidR="00C27D9A" w:rsidRPr="00F84ECF" w:rsidRDefault="000D1C3A" w:rsidP="00F84ECF">
      <w:pPr>
        <w:pStyle w:val="normal0"/>
        <w:numPr>
          <w:ilvl w:val="0"/>
          <w:numId w:val="14"/>
        </w:numPr>
        <w:spacing w:before="60" w:after="60" w:line="276" w:lineRule="auto"/>
        <w:ind w:left="360"/>
        <w:jc w:val="both"/>
        <w:rPr>
          <w:rFonts w:ascii="Verdana" w:eastAsia="Verdana" w:hAnsi="Verdana" w:cs="Verdana"/>
          <w:sz w:val="22"/>
          <w:szCs w:val="22"/>
        </w:rPr>
      </w:pPr>
      <w:r w:rsidRPr="00F84ECF">
        <w:rPr>
          <w:rFonts w:ascii="Verdana" w:eastAsia="Verdana" w:hAnsi="Verdana" w:cs="Verdana"/>
          <w:sz w:val="22"/>
          <w:szCs w:val="22"/>
        </w:rPr>
        <w:t>Narender,</w:t>
      </w:r>
      <w:r w:rsidR="00F8431E" w:rsidRPr="00F84ECF">
        <w:rPr>
          <w:rFonts w:ascii="Verdana" w:eastAsia="Verdana" w:hAnsi="Verdana" w:cs="Verdana"/>
          <w:sz w:val="22"/>
          <w:szCs w:val="22"/>
        </w:rPr>
        <w:t xml:space="preserve"> S &amp; Sampath, L. (2014).</w:t>
      </w:r>
      <w:r w:rsidR="0063623C" w:rsidRPr="00F84ECF">
        <w:rPr>
          <w:rFonts w:ascii="Verdana" w:eastAsia="Verdana" w:hAnsi="Verdana" w:cs="Verdana"/>
          <w:sz w:val="22"/>
          <w:szCs w:val="22"/>
        </w:rPr>
        <w:t xml:space="preserve"> </w:t>
      </w:r>
      <w:r w:rsidR="00C32D6A" w:rsidRPr="00F84ECF">
        <w:rPr>
          <w:rFonts w:ascii="Verdana" w:eastAsia="Verdana" w:hAnsi="Verdana" w:cs="Verdana"/>
          <w:sz w:val="22"/>
          <w:szCs w:val="22"/>
        </w:rPr>
        <w:t>Investors’ Perception Indian Capital Market with Special</w:t>
      </w:r>
      <w:r w:rsidR="0063623C" w:rsidRPr="00F84ECF">
        <w:rPr>
          <w:rFonts w:ascii="Verdana" w:eastAsia="Verdana" w:hAnsi="Verdana" w:cs="Verdana"/>
          <w:sz w:val="22"/>
          <w:szCs w:val="22"/>
        </w:rPr>
        <w:t xml:space="preserve"> Reference to Warangal District</w:t>
      </w:r>
      <w:r w:rsidR="00C32D6A" w:rsidRPr="00F84ECF">
        <w:rPr>
          <w:rFonts w:ascii="Verdana" w:eastAsia="Verdana" w:hAnsi="Verdana" w:cs="Verdana"/>
          <w:sz w:val="22"/>
          <w:szCs w:val="22"/>
        </w:rPr>
        <w:t xml:space="preserve">, </w:t>
      </w:r>
      <w:r w:rsidR="00F8431E" w:rsidRPr="00F84ECF">
        <w:rPr>
          <w:rFonts w:ascii="Verdana" w:eastAsia="Verdana" w:hAnsi="Verdana" w:cs="Verdana"/>
          <w:i/>
          <w:sz w:val="22"/>
          <w:szCs w:val="22"/>
        </w:rPr>
        <w:t>FMU JOURNAL OF MANAGEMENT</w:t>
      </w:r>
      <w:r w:rsidR="0063623C" w:rsidRPr="00F84ECF">
        <w:rPr>
          <w:rFonts w:ascii="Verdana" w:eastAsia="Verdana" w:hAnsi="Verdana" w:cs="Verdana"/>
          <w:sz w:val="22"/>
          <w:szCs w:val="22"/>
        </w:rPr>
        <w:t xml:space="preserve">, </w:t>
      </w:r>
      <w:r w:rsidR="00C32D6A" w:rsidRPr="00F84ECF">
        <w:rPr>
          <w:rFonts w:ascii="Verdana" w:eastAsia="Verdana" w:hAnsi="Verdana" w:cs="Verdana"/>
          <w:i/>
          <w:sz w:val="22"/>
          <w:szCs w:val="22"/>
        </w:rPr>
        <w:t>II</w:t>
      </w:r>
      <w:r w:rsidR="0063623C" w:rsidRPr="00F84ECF">
        <w:rPr>
          <w:rFonts w:ascii="Verdana" w:eastAsia="Verdana" w:hAnsi="Verdana" w:cs="Verdana"/>
          <w:sz w:val="22"/>
          <w:szCs w:val="22"/>
        </w:rPr>
        <w:t xml:space="preserve"> (</w:t>
      </w:r>
      <w:r w:rsidR="00C32D6A" w:rsidRPr="00F84ECF">
        <w:rPr>
          <w:rFonts w:ascii="Verdana" w:eastAsia="Verdana" w:hAnsi="Verdana" w:cs="Verdana"/>
          <w:sz w:val="22"/>
          <w:szCs w:val="22"/>
        </w:rPr>
        <w:t>I</w:t>
      </w:r>
      <w:r w:rsidR="0063623C" w:rsidRPr="00F84ECF">
        <w:rPr>
          <w:rFonts w:ascii="Verdana" w:eastAsia="Verdana" w:hAnsi="Verdana" w:cs="Verdana"/>
          <w:sz w:val="22"/>
          <w:szCs w:val="22"/>
        </w:rPr>
        <w:t>),</w:t>
      </w:r>
      <w:r w:rsidR="00C32D6A" w:rsidRPr="00F84ECF">
        <w:rPr>
          <w:rFonts w:ascii="Verdana" w:eastAsia="Verdana" w:hAnsi="Verdana" w:cs="Verdana"/>
          <w:sz w:val="22"/>
          <w:szCs w:val="22"/>
        </w:rPr>
        <w:t xml:space="preserve"> </w:t>
      </w:r>
      <w:r w:rsidR="00F8431E" w:rsidRPr="00F84ECF">
        <w:rPr>
          <w:rFonts w:ascii="Verdana" w:eastAsia="Verdana" w:hAnsi="Verdana" w:cs="Verdana"/>
          <w:sz w:val="22"/>
          <w:szCs w:val="22"/>
        </w:rPr>
        <w:t>pp.92-98</w:t>
      </w:r>
      <w:r w:rsidR="0063623C" w:rsidRPr="00F84ECF">
        <w:rPr>
          <w:rFonts w:ascii="Verdana" w:eastAsia="Verdana" w:hAnsi="Verdana" w:cs="Verdana"/>
          <w:sz w:val="22"/>
          <w:szCs w:val="22"/>
        </w:rPr>
        <w:t>, ISSN 2320 8899</w:t>
      </w:r>
    </w:p>
    <w:p w:rsidR="00687DD5" w:rsidRDefault="00687DD5" w:rsidP="00C75BF5">
      <w:pPr>
        <w:pStyle w:val="normal0"/>
        <w:spacing w:line="276" w:lineRule="auto"/>
        <w:jc w:val="both"/>
        <w:rPr>
          <w:rFonts w:ascii="Verdana" w:eastAsia="Verdana" w:hAnsi="Verdana" w:cs="Verdana"/>
          <w:b/>
          <w:sz w:val="22"/>
          <w:szCs w:val="22"/>
        </w:rPr>
      </w:pPr>
    </w:p>
    <w:p w:rsidR="00F84ECF" w:rsidRDefault="00681F36" w:rsidP="00F84ECF">
      <w:pPr>
        <w:pStyle w:val="normal0"/>
        <w:spacing w:line="276" w:lineRule="auto"/>
        <w:jc w:val="both"/>
        <w:rPr>
          <w:rFonts w:ascii="Verdana" w:eastAsia="Verdana" w:hAnsi="Verdana" w:cs="Verdana"/>
          <w:b/>
          <w:sz w:val="22"/>
          <w:szCs w:val="22"/>
        </w:rPr>
      </w:pPr>
      <w:r>
        <w:rPr>
          <w:rFonts w:ascii="Verdana" w:eastAsia="Verdana" w:hAnsi="Verdana" w:cs="Verdana"/>
          <w:b/>
          <w:sz w:val="22"/>
          <w:szCs w:val="22"/>
        </w:rPr>
        <w:t xml:space="preserve">Papers </w:t>
      </w:r>
      <w:r w:rsidR="002354EF" w:rsidRPr="002354EF">
        <w:rPr>
          <w:rFonts w:ascii="Verdana" w:eastAsia="Verdana" w:hAnsi="Verdana" w:cs="Verdana"/>
          <w:b/>
          <w:sz w:val="22"/>
          <w:szCs w:val="22"/>
        </w:rPr>
        <w:t>Presented</w:t>
      </w:r>
    </w:p>
    <w:p w:rsidR="00F84ECF" w:rsidRDefault="00F84ECF" w:rsidP="00F84ECF">
      <w:pPr>
        <w:pStyle w:val="normal0"/>
        <w:spacing w:line="276" w:lineRule="auto"/>
        <w:jc w:val="both"/>
        <w:rPr>
          <w:rFonts w:ascii="Verdana" w:eastAsia="Verdana" w:hAnsi="Verdana" w:cs="Verdana"/>
          <w:b/>
          <w:sz w:val="22"/>
          <w:szCs w:val="22"/>
        </w:rPr>
      </w:pPr>
    </w:p>
    <w:p w:rsidR="00F84ECF" w:rsidRPr="00F84ECF" w:rsidRDefault="00F84ECF" w:rsidP="00F84ECF">
      <w:pPr>
        <w:pStyle w:val="normal0"/>
        <w:spacing w:line="276" w:lineRule="auto"/>
        <w:ind w:left="360" w:hanging="360"/>
        <w:jc w:val="both"/>
        <w:rPr>
          <w:rFonts w:ascii="Verdana" w:eastAsia="Verdana" w:hAnsi="Verdana" w:cs="Verdana"/>
          <w:b/>
          <w:sz w:val="22"/>
          <w:szCs w:val="22"/>
        </w:rPr>
      </w:pPr>
      <w:r w:rsidRPr="00F84ECF">
        <w:rPr>
          <w:rFonts w:ascii="Verdana" w:eastAsia="Verdana" w:hAnsi="Verdana" w:cs="Verdana"/>
          <w:sz w:val="22"/>
          <w:szCs w:val="22"/>
        </w:rPr>
        <w:t>14</w:t>
      </w:r>
      <w:r>
        <w:rPr>
          <w:rFonts w:ascii="Verdana" w:eastAsia="Verdana" w:hAnsi="Verdana" w:cs="Verdana"/>
          <w:b/>
          <w:sz w:val="22"/>
          <w:szCs w:val="22"/>
        </w:rPr>
        <w:t xml:space="preserve">. </w:t>
      </w:r>
      <w:r w:rsidR="00B636C6">
        <w:rPr>
          <w:rFonts w:ascii="Verdana" w:eastAsia="Verdana" w:hAnsi="Verdana" w:cs="Verdana"/>
          <w:sz w:val="22"/>
          <w:szCs w:val="22"/>
        </w:rPr>
        <w:t xml:space="preserve">Paper presented in </w:t>
      </w:r>
      <w:r w:rsidR="00C745B1" w:rsidRPr="00C70045">
        <w:rPr>
          <w:rFonts w:ascii="Verdana" w:eastAsia="Verdana" w:hAnsi="Verdana"/>
          <w:sz w:val="22"/>
          <w:szCs w:val="22"/>
        </w:rPr>
        <w:t xml:space="preserve">ICSSR Sponsored National </w:t>
      </w:r>
      <w:r w:rsidR="00F76BD9">
        <w:rPr>
          <w:rFonts w:ascii="Verdana" w:eastAsia="Verdana" w:hAnsi="Verdana"/>
          <w:sz w:val="22"/>
          <w:szCs w:val="22"/>
        </w:rPr>
        <w:t>S</w:t>
      </w:r>
      <w:r w:rsidR="00C745B1" w:rsidRPr="00C70045">
        <w:rPr>
          <w:rFonts w:ascii="Verdana" w:eastAsia="Verdana" w:hAnsi="Verdana"/>
          <w:sz w:val="22"/>
          <w:szCs w:val="22"/>
        </w:rPr>
        <w:t xml:space="preserve">eminar on </w:t>
      </w:r>
      <w:r w:rsidR="00C745B1">
        <w:rPr>
          <w:rFonts w:ascii="Verdana" w:eastAsia="Verdana" w:hAnsi="Verdana"/>
          <w:sz w:val="22"/>
          <w:szCs w:val="22"/>
        </w:rPr>
        <w:t>“Digital India: Initiative towards Social Transformation &amp; Empowerment”</w:t>
      </w:r>
      <w:r w:rsidR="00F76BD9">
        <w:rPr>
          <w:rFonts w:ascii="Verdana" w:eastAsia="Verdana" w:hAnsi="Verdana"/>
          <w:sz w:val="22"/>
          <w:szCs w:val="22"/>
        </w:rPr>
        <w:t xml:space="preserve"> </w:t>
      </w:r>
      <w:r w:rsidR="00C745B1" w:rsidRPr="00C70045">
        <w:rPr>
          <w:rFonts w:ascii="Verdana" w:eastAsia="Verdana" w:hAnsi="Verdana"/>
          <w:sz w:val="22"/>
          <w:szCs w:val="22"/>
          <w:lang w:val="en-IN"/>
        </w:rPr>
        <w:t>entitled “</w:t>
      </w:r>
      <w:r w:rsidR="00C745B1">
        <w:rPr>
          <w:rFonts w:ascii="Verdana" w:eastAsia="Verdana" w:hAnsi="Verdana" w:cs="Verdana"/>
          <w:sz w:val="22"/>
          <w:szCs w:val="22"/>
        </w:rPr>
        <w:t>Digital Technology: The Key Role in the Growth of Banks</w:t>
      </w:r>
      <w:r w:rsidR="00C745B1" w:rsidRPr="00C70045">
        <w:rPr>
          <w:rFonts w:ascii="Verdana" w:eastAsia="Verdana" w:hAnsi="Verdana"/>
          <w:bCs/>
          <w:sz w:val="22"/>
          <w:szCs w:val="22"/>
        </w:rPr>
        <w:t>”, Organized by Dep</w:t>
      </w:r>
      <w:r w:rsidR="00C745B1">
        <w:rPr>
          <w:rFonts w:ascii="Verdana" w:eastAsia="Verdana" w:hAnsi="Verdana"/>
          <w:bCs/>
          <w:sz w:val="22"/>
          <w:szCs w:val="22"/>
        </w:rPr>
        <w:t>ar</w:t>
      </w:r>
      <w:r w:rsidR="00C745B1" w:rsidRPr="00C70045">
        <w:rPr>
          <w:rFonts w:ascii="Verdana" w:eastAsia="Verdana" w:hAnsi="Verdana"/>
          <w:bCs/>
          <w:sz w:val="22"/>
          <w:szCs w:val="22"/>
        </w:rPr>
        <w:t>t</w:t>
      </w:r>
      <w:r w:rsidR="00C745B1">
        <w:rPr>
          <w:rFonts w:ascii="Verdana" w:eastAsia="Verdana" w:hAnsi="Verdana"/>
          <w:bCs/>
          <w:sz w:val="22"/>
          <w:szCs w:val="22"/>
        </w:rPr>
        <w:t xml:space="preserve">ment </w:t>
      </w:r>
      <w:r w:rsidR="00C745B1" w:rsidRPr="00C70045">
        <w:rPr>
          <w:rFonts w:ascii="Verdana" w:eastAsia="Verdana" w:hAnsi="Verdana"/>
          <w:bCs/>
          <w:sz w:val="22"/>
          <w:szCs w:val="22"/>
        </w:rPr>
        <w:t xml:space="preserve">of </w:t>
      </w:r>
      <w:r w:rsidR="00C745B1">
        <w:rPr>
          <w:rFonts w:ascii="Verdana" w:eastAsia="Verdana" w:hAnsi="Verdana"/>
          <w:bCs/>
          <w:sz w:val="22"/>
          <w:szCs w:val="22"/>
        </w:rPr>
        <w:t>Management, KITS, Warangal</w:t>
      </w:r>
      <w:r w:rsidR="00184C6A">
        <w:rPr>
          <w:rFonts w:ascii="Verdana" w:eastAsia="Verdana" w:hAnsi="Verdana"/>
          <w:bCs/>
          <w:sz w:val="22"/>
          <w:szCs w:val="22"/>
        </w:rPr>
        <w:t xml:space="preserve">, </w:t>
      </w:r>
      <w:r w:rsidR="00C745B1" w:rsidRPr="00C70045">
        <w:rPr>
          <w:rFonts w:ascii="Verdana" w:eastAsia="Verdana" w:hAnsi="Verdana"/>
          <w:bCs/>
          <w:sz w:val="22"/>
          <w:szCs w:val="22"/>
        </w:rPr>
        <w:t>2</w:t>
      </w:r>
      <w:r w:rsidR="00C745B1">
        <w:rPr>
          <w:rFonts w:ascii="Verdana" w:eastAsia="Verdana" w:hAnsi="Verdana"/>
          <w:bCs/>
          <w:sz w:val="22"/>
          <w:szCs w:val="22"/>
        </w:rPr>
        <w:t>8</w:t>
      </w:r>
      <w:r w:rsidR="00C745B1" w:rsidRPr="00C70045">
        <w:rPr>
          <w:rFonts w:ascii="Verdana" w:eastAsia="Verdana" w:hAnsi="Verdana"/>
          <w:bCs/>
          <w:sz w:val="22"/>
          <w:szCs w:val="22"/>
          <w:vertAlign w:val="superscript"/>
        </w:rPr>
        <w:t>th</w:t>
      </w:r>
      <w:r w:rsidR="00C745B1" w:rsidRPr="00C70045">
        <w:rPr>
          <w:rFonts w:ascii="Verdana" w:eastAsia="Verdana" w:hAnsi="Verdana"/>
          <w:bCs/>
          <w:sz w:val="22"/>
          <w:szCs w:val="22"/>
        </w:rPr>
        <w:t xml:space="preserve"> </w:t>
      </w:r>
      <w:r w:rsidR="00C745B1">
        <w:rPr>
          <w:rFonts w:ascii="Verdana" w:eastAsia="Verdana" w:hAnsi="Verdana"/>
          <w:bCs/>
          <w:sz w:val="22"/>
          <w:szCs w:val="22"/>
        </w:rPr>
        <w:t>&amp; 29</w:t>
      </w:r>
      <w:r w:rsidR="00C745B1" w:rsidRPr="00C745B1">
        <w:rPr>
          <w:rFonts w:ascii="Verdana" w:eastAsia="Verdana" w:hAnsi="Verdana"/>
          <w:bCs/>
          <w:sz w:val="22"/>
          <w:szCs w:val="22"/>
          <w:vertAlign w:val="superscript"/>
        </w:rPr>
        <w:t>th</w:t>
      </w:r>
      <w:r w:rsidR="00C745B1">
        <w:rPr>
          <w:rFonts w:ascii="Verdana" w:eastAsia="Verdana" w:hAnsi="Verdana"/>
          <w:bCs/>
          <w:sz w:val="22"/>
          <w:szCs w:val="22"/>
        </w:rPr>
        <w:t xml:space="preserve"> June</w:t>
      </w:r>
      <w:r w:rsidR="00C745B1" w:rsidRPr="00C70045">
        <w:rPr>
          <w:rFonts w:ascii="Verdana" w:eastAsia="Verdana" w:hAnsi="Verdana"/>
          <w:bCs/>
          <w:sz w:val="22"/>
          <w:szCs w:val="22"/>
        </w:rPr>
        <w:t xml:space="preserve"> 2019.</w:t>
      </w:r>
    </w:p>
    <w:p w:rsidR="00F84ECF" w:rsidRDefault="00F84ECF" w:rsidP="00F84ECF">
      <w:pPr>
        <w:spacing w:line="360" w:lineRule="auto"/>
        <w:ind w:left="360" w:hanging="360"/>
        <w:jc w:val="both"/>
        <w:rPr>
          <w:rFonts w:ascii="Verdana" w:eastAsia="Verdana" w:hAnsi="Verdana"/>
          <w:bCs/>
          <w:sz w:val="22"/>
          <w:szCs w:val="22"/>
        </w:rPr>
      </w:pPr>
      <w:r>
        <w:rPr>
          <w:rFonts w:ascii="Verdana" w:eastAsia="Verdana" w:hAnsi="Verdana"/>
          <w:sz w:val="22"/>
          <w:szCs w:val="22"/>
        </w:rPr>
        <w:t xml:space="preserve">13. </w:t>
      </w:r>
      <w:r w:rsidR="00A0526F" w:rsidRPr="00C70045">
        <w:rPr>
          <w:rFonts w:ascii="Verdana" w:eastAsia="Verdana" w:hAnsi="Verdana"/>
          <w:sz w:val="22"/>
          <w:szCs w:val="22"/>
        </w:rPr>
        <w:t xml:space="preserve">Paper presented in ICSSR Sponsored National </w:t>
      </w:r>
      <w:r w:rsidR="00F76BD9">
        <w:rPr>
          <w:rFonts w:ascii="Verdana" w:eastAsia="Verdana" w:hAnsi="Verdana"/>
          <w:sz w:val="22"/>
          <w:szCs w:val="22"/>
        </w:rPr>
        <w:t>S</w:t>
      </w:r>
      <w:r w:rsidR="00A0526F" w:rsidRPr="00C70045">
        <w:rPr>
          <w:rFonts w:ascii="Verdana" w:eastAsia="Verdana" w:hAnsi="Verdana"/>
          <w:sz w:val="22"/>
          <w:szCs w:val="22"/>
        </w:rPr>
        <w:t>eminar on Commerce</w:t>
      </w:r>
      <w:r w:rsidR="00A0526F" w:rsidRPr="00C70045">
        <w:rPr>
          <w:rFonts w:ascii="Verdana" w:eastAsia="Verdana" w:hAnsi="Verdana"/>
          <w:i/>
          <w:sz w:val="22"/>
          <w:szCs w:val="22"/>
          <w:lang w:val="en-IN"/>
        </w:rPr>
        <w:t xml:space="preserve"> and Technology (Com-Tech) – The Changing Patterns</w:t>
      </w:r>
      <w:r w:rsidR="00A0526F" w:rsidRPr="00C70045">
        <w:rPr>
          <w:rFonts w:ascii="Verdana" w:eastAsia="Verdana" w:hAnsi="Verdana"/>
          <w:sz w:val="22"/>
          <w:szCs w:val="22"/>
          <w:lang w:val="en-IN"/>
        </w:rPr>
        <w:t xml:space="preserve"> entitled “</w:t>
      </w:r>
      <w:r w:rsidR="00A0526F" w:rsidRPr="00C70045">
        <w:rPr>
          <w:rFonts w:ascii="Verdana" w:eastAsia="Verdana" w:hAnsi="Verdana"/>
          <w:bCs/>
          <w:sz w:val="22"/>
          <w:szCs w:val="22"/>
        </w:rPr>
        <w:t>Innovative Competencies of SBI”, Organized by Dept. of Commerce, Telangana University, Nizamabad, 27</w:t>
      </w:r>
      <w:r w:rsidR="00A0526F" w:rsidRPr="00C70045">
        <w:rPr>
          <w:rFonts w:ascii="Verdana" w:eastAsia="Verdana" w:hAnsi="Verdana"/>
          <w:bCs/>
          <w:sz w:val="22"/>
          <w:szCs w:val="22"/>
          <w:vertAlign w:val="superscript"/>
        </w:rPr>
        <w:t>th</w:t>
      </w:r>
      <w:r w:rsidR="00A0526F" w:rsidRPr="00C70045">
        <w:rPr>
          <w:rFonts w:ascii="Verdana" w:eastAsia="Verdana" w:hAnsi="Verdana"/>
          <w:bCs/>
          <w:sz w:val="22"/>
          <w:szCs w:val="22"/>
        </w:rPr>
        <w:t xml:space="preserve"> March 2019.</w:t>
      </w:r>
    </w:p>
    <w:p w:rsidR="00A0526F" w:rsidRPr="00F84ECF" w:rsidRDefault="00F84ECF" w:rsidP="00F84ECF">
      <w:pPr>
        <w:spacing w:line="360" w:lineRule="auto"/>
        <w:ind w:left="360" w:hanging="360"/>
        <w:jc w:val="both"/>
        <w:rPr>
          <w:rFonts w:ascii="Verdana" w:eastAsia="Verdana" w:hAnsi="Verdana"/>
          <w:bCs/>
          <w:sz w:val="22"/>
          <w:szCs w:val="22"/>
        </w:rPr>
      </w:pPr>
      <w:r>
        <w:rPr>
          <w:rFonts w:ascii="Verdana" w:eastAsia="Verdana" w:hAnsi="Verdana"/>
          <w:bCs/>
          <w:sz w:val="22"/>
          <w:szCs w:val="22"/>
        </w:rPr>
        <w:t xml:space="preserve">12. </w:t>
      </w:r>
      <w:r w:rsidR="00A0526F" w:rsidRPr="00C70045">
        <w:rPr>
          <w:rFonts w:ascii="Verdana" w:eastAsia="Verdana" w:hAnsi="Verdana"/>
          <w:sz w:val="22"/>
          <w:szCs w:val="22"/>
        </w:rPr>
        <w:t xml:space="preserve">Paper presented in ICSSR Sponsored National </w:t>
      </w:r>
      <w:r w:rsidR="00F76BD9">
        <w:rPr>
          <w:rFonts w:ascii="Verdana" w:eastAsia="Verdana" w:hAnsi="Verdana"/>
          <w:sz w:val="22"/>
          <w:szCs w:val="22"/>
        </w:rPr>
        <w:t>S</w:t>
      </w:r>
      <w:r w:rsidR="00A0526F" w:rsidRPr="00C70045">
        <w:rPr>
          <w:rFonts w:ascii="Verdana" w:eastAsia="Verdana" w:hAnsi="Verdana"/>
          <w:sz w:val="22"/>
          <w:szCs w:val="22"/>
        </w:rPr>
        <w:t xml:space="preserve">eminar on Emerging </w:t>
      </w:r>
      <w:r w:rsidR="00A0526F" w:rsidRPr="00C70045">
        <w:rPr>
          <w:rFonts w:ascii="Verdana" w:eastAsia="Verdana" w:hAnsi="Verdana"/>
          <w:i/>
          <w:sz w:val="22"/>
          <w:szCs w:val="22"/>
        </w:rPr>
        <w:t>Issues and Challenges in Commerce and Management</w:t>
      </w:r>
      <w:r w:rsidR="00A0526F" w:rsidRPr="00C70045">
        <w:rPr>
          <w:rFonts w:ascii="Verdana" w:eastAsia="Verdana" w:hAnsi="Verdana"/>
          <w:sz w:val="22"/>
          <w:szCs w:val="22"/>
        </w:rPr>
        <w:t xml:space="preserve"> entitled “</w:t>
      </w:r>
      <w:r w:rsidR="00A0526F" w:rsidRPr="00C70045">
        <w:rPr>
          <w:rFonts w:ascii="Verdana" w:hAnsi="Verdana"/>
          <w:sz w:val="22"/>
          <w:szCs w:val="22"/>
        </w:rPr>
        <w:t>Customer Preferences towards Online Shopping”, Organized by University Arts &amp; Science College, Kakatiya University, Warangal, 25th &amp; 26th March 2019.</w:t>
      </w:r>
    </w:p>
    <w:p w:rsidR="00887EDD" w:rsidRDefault="00887EDD" w:rsidP="00C745B1">
      <w:pPr>
        <w:pStyle w:val="normal0"/>
        <w:spacing w:line="276" w:lineRule="auto"/>
        <w:jc w:val="both"/>
        <w:rPr>
          <w:rFonts w:ascii="Verdana" w:eastAsia="Verdana" w:hAnsi="Verdana"/>
          <w:sz w:val="22"/>
          <w:szCs w:val="22"/>
        </w:rPr>
      </w:pPr>
    </w:p>
    <w:p w:rsidR="000B646E" w:rsidRPr="002354EF" w:rsidRDefault="000B646E" w:rsidP="00F84ECF">
      <w:pPr>
        <w:pStyle w:val="normal0"/>
        <w:spacing w:line="276" w:lineRule="auto"/>
        <w:ind w:left="450" w:hanging="450"/>
        <w:jc w:val="both"/>
        <w:rPr>
          <w:rFonts w:ascii="Verdana" w:eastAsia="Verdana" w:hAnsi="Verdana"/>
          <w:sz w:val="22"/>
          <w:szCs w:val="22"/>
        </w:rPr>
      </w:pPr>
      <w:r w:rsidRPr="00C70045">
        <w:rPr>
          <w:rFonts w:ascii="Verdana" w:eastAsia="Verdana" w:hAnsi="Verdana"/>
          <w:sz w:val="22"/>
          <w:szCs w:val="22"/>
        </w:rPr>
        <w:t xml:space="preserve">11. Paper presented </w:t>
      </w:r>
      <w:r w:rsidR="0035071E">
        <w:rPr>
          <w:rFonts w:ascii="Verdana" w:eastAsia="Verdana" w:hAnsi="Verdana"/>
          <w:sz w:val="22"/>
          <w:szCs w:val="22"/>
        </w:rPr>
        <w:t>at</w:t>
      </w:r>
      <w:r w:rsidRPr="00C70045">
        <w:rPr>
          <w:rFonts w:ascii="Verdana" w:eastAsia="Verdana" w:hAnsi="Verdana"/>
          <w:sz w:val="22"/>
          <w:szCs w:val="22"/>
        </w:rPr>
        <w:t xml:space="preserve"> International </w:t>
      </w:r>
      <w:r w:rsidR="00F76BD9">
        <w:rPr>
          <w:rFonts w:ascii="Verdana" w:eastAsia="Verdana" w:hAnsi="Verdana"/>
          <w:sz w:val="22"/>
          <w:szCs w:val="22"/>
        </w:rPr>
        <w:t>C</w:t>
      </w:r>
      <w:r w:rsidRPr="00C70045">
        <w:rPr>
          <w:rFonts w:ascii="Verdana" w:eastAsia="Verdana" w:hAnsi="Verdana"/>
          <w:sz w:val="22"/>
          <w:szCs w:val="22"/>
        </w:rPr>
        <w:t xml:space="preserve">onference on </w:t>
      </w:r>
      <w:r w:rsidRPr="00C70045">
        <w:rPr>
          <w:rFonts w:ascii="Verdana" w:eastAsia="Verdana" w:hAnsi="Verdana"/>
          <w:i/>
          <w:sz w:val="22"/>
          <w:szCs w:val="22"/>
        </w:rPr>
        <w:t>Emerging Trends in Business Management-Opportunities,</w:t>
      </w:r>
      <w:r w:rsidRPr="00C70045">
        <w:rPr>
          <w:rFonts w:ascii="Verdana" w:eastAsia="Verdana" w:hAnsi="Verdana"/>
          <w:sz w:val="22"/>
          <w:szCs w:val="22"/>
        </w:rPr>
        <w:t xml:space="preserve"> entitled “Core Practices of HRM in Organized</w:t>
      </w:r>
      <w:r w:rsidR="00B636C6">
        <w:rPr>
          <w:rFonts w:ascii="Verdana" w:eastAsia="Verdana" w:hAnsi="Verdana"/>
          <w:sz w:val="22"/>
          <w:szCs w:val="22"/>
        </w:rPr>
        <w:t xml:space="preserve"> </w:t>
      </w:r>
      <w:r w:rsidRPr="00C70045">
        <w:rPr>
          <w:rFonts w:ascii="Verdana" w:eastAsia="Verdana" w:hAnsi="Verdana"/>
          <w:sz w:val="22"/>
          <w:szCs w:val="22"/>
        </w:rPr>
        <w:t>Retailing- A Study of Select Retailers”, Organized by Vishwa Vishwani Institute of Systems, Hyderabad, and Telangana. February 11, 2019.</w:t>
      </w:r>
    </w:p>
    <w:p w:rsidR="006C05B0" w:rsidRPr="00C70045" w:rsidRDefault="006C05B0" w:rsidP="00C745B1">
      <w:pPr>
        <w:pStyle w:val="normal0"/>
        <w:spacing w:line="276" w:lineRule="auto"/>
        <w:jc w:val="both"/>
        <w:rPr>
          <w:rFonts w:ascii="Verdana" w:eastAsia="Verdana" w:hAnsi="Verdana" w:cs="Verdana"/>
          <w:sz w:val="22"/>
          <w:szCs w:val="22"/>
        </w:rPr>
      </w:pPr>
    </w:p>
    <w:p w:rsidR="005B111C" w:rsidRPr="00C70045" w:rsidRDefault="00022C61" w:rsidP="00F84ECF">
      <w:pPr>
        <w:pStyle w:val="normal0"/>
        <w:spacing w:line="276" w:lineRule="auto"/>
        <w:ind w:left="450" w:hanging="450"/>
        <w:jc w:val="both"/>
        <w:rPr>
          <w:rFonts w:ascii="Verdana" w:eastAsia="Verdana" w:hAnsi="Verdana" w:cs="Verdana"/>
          <w:sz w:val="22"/>
          <w:szCs w:val="22"/>
        </w:rPr>
      </w:pPr>
      <w:r w:rsidRPr="00C70045">
        <w:rPr>
          <w:rFonts w:ascii="Verdana" w:eastAsia="Verdana" w:hAnsi="Verdana" w:cs="Verdana"/>
          <w:sz w:val="22"/>
          <w:szCs w:val="22"/>
        </w:rPr>
        <w:t>10</w:t>
      </w:r>
      <w:r w:rsidR="005B111C" w:rsidRPr="00C70045">
        <w:rPr>
          <w:rFonts w:ascii="Verdana" w:eastAsia="Verdana" w:hAnsi="Verdana" w:cs="Verdana"/>
          <w:sz w:val="22"/>
          <w:szCs w:val="22"/>
        </w:rPr>
        <w:t>. Paper presented</w:t>
      </w:r>
      <w:r w:rsidR="00035E70" w:rsidRPr="00C70045">
        <w:rPr>
          <w:rFonts w:ascii="Verdana" w:eastAsia="Verdana" w:hAnsi="Verdana" w:cs="Verdana"/>
          <w:sz w:val="22"/>
          <w:szCs w:val="22"/>
        </w:rPr>
        <w:t xml:space="preserve"> in a Three day 71</w:t>
      </w:r>
      <w:r w:rsidR="00035E70" w:rsidRPr="00C70045">
        <w:rPr>
          <w:rFonts w:ascii="Verdana" w:eastAsia="Verdana" w:hAnsi="Verdana" w:cs="Verdana"/>
          <w:sz w:val="22"/>
          <w:szCs w:val="22"/>
          <w:vertAlign w:val="superscript"/>
        </w:rPr>
        <w:t>st</w:t>
      </w:r>
      <w:r w:rsidR="00035E70" w:rsidRPr="00C70045">
        <w:rPr>
          <w:rFonts w:ascii="Verdana" w:eastAsia="Verdana" w:hAnsi="Verdana" w:cs="Verdana"/>
          <w:sz w:val="22"/>
          <w:szCs w:val="22"/>
        </w:rPr>
        <w:t xml:space="preserve"> All India Commerce Conference</w:t>
      </w:r>
      <w:r w:rsidR="005B111C" w:rsidRPr="00C70045">
        <w:rPr>
          <w:rFonts w:ascii="Verdana" w:eastAsia="Verdana" w:hAnsi="Verdana" w:cs="Verdana"/>
          <w:sz w:val="22"/>
          <w:szCs w:val="22"/>
        </w:rPr>
        <w:t xml:space="preserve"> </w:t>
      </w:r>
      <w:r w:rsidR="00035E70" w:rsidRPr="00C70045">
        <w:rPr>
          <w:rFonts w:ascii="Verdana" w:eastAsia="Verdana" w:hAnsi="Verdana" w:cs="Verdana"/>
          <w:sz w:val="22"/>
          <w:szCs w:val="22"/>
        </w:rPr>
        <w:t xml:space="preserve">on “Role of Mobile Apps in Digital Marketing”, Organized by </w:t>
      </w:r>
      <w:r w:rsidR="0035071E">
        <w:rPr>
          <w:rFonts w:ascii="Verdana" w:eastAsia="Verdana" w:hAnsi="Verdana" w:cs="Verdana"/>
          <w:sz w:val="22"/>
          <w:szCs w:val="22"/>
        </w:rPr>
        <w:t xml:space="preserve">the </w:t>
      </w:r>
      <w:r w:rsidR="00035E70" w:rsidRPr="00C70045">
        <w:rPr>
          <w:rFonts w:ascii="Verdana" w:eastAsia="Verdana" w:hAnsi="Verdana" w:cs="Verdana"/>
          <w:sz w:val="22"/>
          <w:szCs w:val="22"/>
        </w:rPr>
        <w:t>Department of Commerce, Osmania University, Hyderabad, Telangana State from 20</w:t>
      </w:r>
      <w:r w:rsidR="00035E70" w:rsidRPr="00C70045">
        <w:rPr>
          <w:rFonts w:ascii="Verdana" w:eastAsia="Verdana" w:hAnsi="Verdana" w:cs="Verdana"/>
          <w:sz w:val="22"/>
          <w:szCs w:val="22"/>
          <w:vertAlign w:val="superscript"/>
        </w:rPr>
        <w:t>th</w:t>
      </w:r>
      <w:r w:rsidR="00035E70" w:rsidRPr="00C70045">
        <w:rPr>
          <w:rFonts w:ascii="Verdana" w:eastAsia="Verdana" w:hAnsi="Verdana" w:cs="Verdana"/>
          <w:sz w:val="22"/>
          <w:szCs w:val="22"/>
        </w:rPr>
        <w:t xml:space="preserve"> to 23</w:t>
      </w:r>
      <w:r w:rsidR="00035E70" w:rsidRPr="00C70045">
        <w:rPr>
          <w:rFonts w:ascii="Verdana" w:eastAsia="Verdana" w:hAnsi="Verdana" w:cs="Verdana"/>
          <w:sz w:val="22"/>
          <w:szCs w:val="22"/>
          <w:vertAlign w:val="superscript"/>
        </w:rPr>
        <w:t>rd</w:t>
      </w:r>
      <w:r w:rsidR="00035E70" w:rsidRPr="00C70045">
        <w:rPr>
          <w:rFonts w:ascii="Verdana" w:eastAsia="Verdana" w:hAnsi="Verdana" w:cs="Verdana"/>
          <w:sz w:val="22"/>
          <w:szCs w:val="22"/>
        </w:rPr>
        <w:t xml:space="preserve"> December 2018.</w:t>
      </w:r>
    </w:p>
    <w:p w:rsidR="0014027B" w:rsidRDefault="0014027B" w:rsidP="00C745B1">
      <w:pPr>
        <w:pStyle w:val="normal0"/>
        <w:spacing w:line="276" w:lineRule="auto"/>
        <w:jc w:val="both"/>
        <w:rPr>
          <w:rFonts w:ascii="Verdana" w:eastAsia="Verdana" w:hAnsi="Verdana" w:cs="Verdana"/>
          <w:sz w:val="22"/>
          <w:szCs w:val="22"/>
        </w:rPr>
      </w:pPr>
    </w:p>
    <w:p w:rsidR="0094224E" w:rsidRPr="00C70045" w:rsidRDefault="00022C61" w:rsidP="00F84ECF">
      <w:pPr>
        <w:pStyle w:val="normal0"/>
        <w:spacing w:line="276" w:lineRule="auto"/>
        <w:ind w:left="270" w:hanging="270"/>
        <w:jc w:val="both"/>
        <w:rPr>
          <w:rFonts w:ascii="Verdana" w:eastAsia="Verdana" w:hAnsi="Verdana" w:cs="Verdana"/>
          <w:sz w:val="22"/>
          <w:szCs w:val="22"/>
        </w:rPr>
      </w:pPr>
      <w:r w:rsidRPr="00C70045">
        <w:rPr>
          <w:rFonts w:ascii="Verdana" w:eastAsia="Verdana" w:hAnsi="Verdana" w:cs="Verdana"/>
          <w:sz w:val="22"/>
          <w:szCs w:val="22"/>
        </w:rPr>
        <w:t>9</w:t>
      </w:r>
      <w:r w:rsidR="00F93F4E" w:rsidRPr="00C70045">
        <w:rPr>
          <w:rFonts w:ascii="Verdana" w:eastAsia="Verdana" w:hAnsi="Verdana" w:cs="Verdana"/>
          <w:sz w:val="22"/>
          <w:szCs w:val="22"/>
        </w:rPr>
        <w:t xml:space="preserve">. </w:t>
      </w:r>
      <w:r w:rsidR="0094224E" w:rsidRPr="00C70045">
        <w:rPr>
          <w:rFonts w:ascii="Verdana" w:eastAsia="Verdana" w:hAnsi="Verdana" w:cs="Verdana"/>
          <w:sz w:val="22"/>
          <w:szCs w:val="22"/>
        </w:rPr>
        <w:t xml:space="preserve">Paper presented </w:t>
      </w:r>
      <w:r w:rsidR="00500977" w:rsidRPr="00C70045">
        <w:rPr>
          <w:rFonts w:ascii="Verdana" w:eastAsia="Verdana" w:hAnsi="Verdana" w:cs="Verdana"/>
          <w:sz w:val="22"/>
          <w:szCs w:val="22"/>
        </w:rPr>
        <w:t xml:space="preserve">in </w:t>
      </w:r>
      <w:r w:rsidR="0035071E">
        <w:rPr>
          <w:rFonts w:ascii="Verdana" w:eastAsia="Verdana" w:hAnsi="Verdana" w:cs="Verdana"/>
          <w:sz w:val="22"/>
          <w:szCs w:val="22"/>
        </w:rPr>
        <w:t xml:space="preserve">a </w:t>
      </w:r>
      <w:r w:rsidR="00500977" w:rsidRPr="00C70045">
        <w:rPr>
          <w:rFonts w:ascii="Verdana" w:eastAsia="Verdana" w:hAnsi="Verdana" w:cs="Verdana"/>
          <w:sz w:val="22"/>
          <w:szCs w:val="22"/>
        </w:rPr>
        <w:t>Two</w:t>
      </w:r>
      <w:r w:rsidR="00F76BD9">
        <w:rPr>
          <w:rFonts w:ascii="Verdana" w:eastAsia="Verdana" w:hAnsi="Verdana" w:cs="Verdana"/>
          <w:sz w:val="22"/>
          <w:szCs w:val="22"/>
        </w:rPr>
        <w:t>-</w:t>
      </w:r>
      <w:r w:rsidR="00500977" w:rsidRPr="00C70045">
        <w:rPr>
          <w:rFonts w:ascii="Verdana" w:eastAsia="Verdana" w:hAnsi="Verdana" w:cs="Verdana"/>
          <w:sz w:val="22"/>
          <w:szCs w:val="22"/>
        </w:rPr>
        <w:t xml:space="preserve">day National seminar on “Modern Initiatives in Banking sector-Strategic Perspectives”. </w:t>
      </w:r>
      <w:r w:rsidR="0094224E" w:rsidRPr="00C70045">
        <w:rPr>
          <w:rFonts w:ascii="Verdana" w:eastAsia="Verdana" w:hAnsi="Verdana" w:cs="Verdana"/>
          <w:sz w:val="22"/>
          <w:szCs w:val="22"/>
        </w:rPr>
        <w:t>Title of “Payment Systems in Digital Commerce in India”</w:t>
      </w:r>
      <w:r w:rsidR="00500977" w:rsidRPr="00C70045">
        <w:rPr>
          <w:rFonts w:ascii="Verdana" w:eastAsia="Verdana" w:hAnsi="Verdana" w:cs="Verdana"/>
          <w:sz w:val="22"/>
          <w:szCs w:val="22"/>
        </w:rPr>
        <w:t xml:space="preserve">, </w:t>
      </w:r>
      <w:r w:rsidR="0094224E" w:rsidRPr="00C70045">
        <w:rPr>
          <w:rFonts w:ascii="Verdana" w:eastAsia="Verdana" w:hAnsi="Verdana" w:cs="Verdana"/>
          <w:sz w:val="22"/>
          <w:szCs w:val="22"/>
        </w:rPr>
        <w:t xml:space="preserve">Organized by Department of Commerce and Business Management, </w:t>
      </w:r>
      <w:r w:rsidR="00C50251" w:rsidRPr="00C70045">
        <w:rPr>
          <w:rFonts w:ascii="Verdana" w:eastAsia="Verdana" w:hAnsi="Verdana" w:cs="Verdana"/>
          <w:sz w:val="22"/>
          <w:szCs w:val="22"/>
        </w:rPr>
        <w:t>Kakatiya</w:t>
      </w:r>
      <w:r w:rsidR="0094224E" w:rsidRPr="00C70045">
        <w:rPr>
          <w:rFonts w:ascii="Verdana" w:eastAsia="Verdana" w:hAnsi="Verdana" w:cs="Verdana"/>
          <w:sz w:val="22"/>
          <w:szCs w:val="22"/>
        </w:rPr>
        <w:t xml:space="preserve"> University, 20</w:t>
      </w:r>
      <w:r w:rsidR="0094224E" w:rsidRPr="00C70045">
        <w:rPr>
          <w:rFonts w:ascii="Verdana" w:eastAsia="Verdana" w:hAnsi="Verdana" w:cs="Verdana"/>
          <w:sz w:val="22"/>
          <w:szCs w:val="22"/>
          <w:vertAlign w:val="superscript"/>
        </w:rPr>
        <w:t>th</w:t>
      </w:r>
      <w:r w:rsidR="0094224E" w:rsidRPr="00C70045">
        <w:rPr>
          <w:rFonts w:ascii="Verdana" w:eastAsia="Verdana" w:hAnsi="Verdana" w:cs="Verdana"/>
          <w:sz w:val="22"/>
          <w:szCs w:val="22"/>
        </w:rPr>
        <w:t xml:space="preserve"> &amp; </w:t>
      </w:r>
      <w:r w:rsidR="00C50251" w:rsidRPr="00C70045">
        <w:rPr>
          <w:rFonts w:ascii="Verdana" w:eastAsia="Verdana" w:hAnsi="Verdana" w:cs="Verdana"/>
          <w:sz w:val="22"/>
          <w:szCs w:val="22"/>
        </w:rPr>
        <w:t>21</w:t>
      </w:r>
      <w:r w:rsidR="00C50251" w:rsidRPr="00C70045">
        <w:rPr>
          <w:rFonts w:ascii="Verdana" w:eastAsia="Verdana" w:hAnsi="Verdana" w:cs="Verdana"/>
          <w:sz w:val="22"/>
          <w:szCs w:val="22"/>
          <w:vertAlign w:val="superscript"/>
        </w:rPr>
        <w:t>st</w:t>
      </w:r>
      <w:r w:rsidR="00C50251" w:rsidRPr="00C70045">
        <w:rPr>
          <w:rFonts w:ascii="Verdana" w:eastAsia="Verdana" w:hAnsi="Verdana" w:cs="Verdana"/>
          <w:sz w:val="22"/>
          <w:szCs w:val="22"/>
        </w:rPr>
        <w:t>,</w:t>
      </w:r>
      <w:r w:rsidR="0094224E" w:rsidRPr="00C70045">
        <w:rPr>
          <w:rFonts w:ascii="Verdana" w:eastAsia="Verdana" w:hAnsi="Verdana" w:cs="Verdana"/>
          <w:sz w:val="22"/>
          <w:szCs w:val="22"/>
        </w:rPr>
        <w:t xml:space="preserve"> April 2018.</w:t>
      </w:r>
    </w:p>
    <w:p w:rsidR="0014027B" w:rsidRDefault="0014027B" w:rsidP="00C745B1">
      <w:pPr>
        <w:pStyle w:val="normal0"/>
        <w:spacing w:line="276" w:lineRule="auto"/>
        <w:jc w:val="both"/>
        <w:rPr>
          <w:rFonts w:ascii="Verdana" w:eastAsia="Verdana" w:hAnsi="Verdana" w:cs="Verdana"/>
          <w:sz w:val="22"/>
          <w:szCs w:val="22"/>
        </w:rPr>
      </w:pPr>
    </w:p>
    <w:p w:rsidR="00C84D7C" w:rsidRDefault="00022C61" w:rsidP="00C84D7C">
      <w:pPr>
        <w:pStyle w:val="normal0"/>
        <w:spacing w:line="276" w:lineRule="auto"/>
        <w:ind w:left="270" w:hanging="270"/>
        <w:jc w:val="both"/>
        <w:rPr>
          <w:rFonts w:ascii="Verdana" w:eastAsia="Verdana" w:hAnsi="Verdana" w:cs="Verdana"/>
          <w:sz w:val="22"/>
          <w:szCs w:val="22"/>
        </w:rPr>
      </w:pPr>
      <w:r w:rsidRPr="00C70045">
        <w:rPr>
          <w:rFonts w:ascii="Verdana" w:eastAsia="Verdana" w:hAnsi="Verdana" w:cs="Verdana"/>
          <w:sz w:val="22"/>
          <w:szCs w:val="22"/>
        </w:rPr>
        <w:t>8</w:t>
      </w:r>
      <w:r w:rsidR="00F93F4E" w:rsidRPr="00C70045">
        <w:rPr>
          <w:rFonts w:ascii="Verdana" w:eastAsia="Verdana" w:hAnsi="Verdana" w:cs="Verdana"/>
          <w:sz w:val="22"/>
          <w:szCs w:val="22"/>
        </w:rPr>
        <w:t xml:space="preserve">. Paper presented </w:t>
      </w:r>
      <w:r w:rsidR="00C50251" w:rsidRPr="00C70045">
        <w:rPr>
          <w:rFonts w:ascii="Verdana" w:eastAsia="Verdana" w:hAnsi="Verdana" w:cs="Verdana"/>
          <w:sz w:val="22"/>
          <w:szCs w:val="22"/>
        </w:rPr>
        <w:t xml:space="preserve">in </w:t>
      </w:r>
      <w:r w:rsidR="00035E70" w:rsidRPr="00C70045">
        <w:rPr>
          <w:rFonts w:ascii="Verdana" w:eastAsia="Verdana" w:hAnsi="Verdana" w:cs="Verdana"/>
          <w:sz w:val="22"/>
          <w:szCs w:val="22"/>
        </w:rPr>
        <w:t xml:space="preserve">a </w:t>
      </w:r>
      <w:r w:rsidR="00C50251" w:rsidRPr="00C70045">
        <w:rPr>
          <w:rFonts w:ascii="Verdana" w:eastAsia="Verdana" w:hAnsi="Verdana" w:cs="Verdana"/>
          <w:sz w:val="22"/>
          <w:szCs w:val="22"/>
        </w:rPr>
        <w:t>One</w:t>
      </w:r>
      <w:r w:rsidR="00F76BD9">
        <w:rPr>
          <w:rFonts w:ascii="Verdana" w:eastAsia="Verdana" w:hAnsi="Verdana" w:cs="Verdana"/>
          <w:sz w:val="22"/>
          <w:szCs w:val="22"/>
        </w:rPr>
        <w:t>-</w:t>
      </w:r>
      <w:r w:rsidR="00C50251" w:rsidRPr="00C70045">
        <w:rPr>
          <w:rFonts w:ascii="Verdana" w:eastAsia="Verdana" w:hAnsi="Verdana" w:cs="Verdana"/>
          <w:sz w:val="22"/>
          <w:szCs w:val="22"/>
        </w:rPr>
        <w:t xml:space="preserve">day National </w:t>
      </w:r>
      <w:r w:rsidR="00F76BD9">
        <w:rPr>
          <w:rFonts w:ascii="Verdana" w:eastAsia="Verdana" w:hAnsi="Verdana" w:cs="Verdana"/>
          <w:sz w:val="22"/>
          <w:szCs w:val="22"/>
        </w:rPr>
        <w:t>S</w:t>
      </w:r>
      <w:r w:rsidR="00C50251" w:rsidRPr="00C70045">
        <w:rPr>
          <w:rFonts w:ascii="Verdana" w:eastAsia="Verdana" w:hAnsi="Verdana" w:cs="Verdana"/>
          <w:sz w:val="22"/>
          <w:szCs w:val="22"/>
        </w:rPr>
        <w:t xml:space="preserve">eminar on “Financial Integration-Indian Scenario”. </w:t>
      </w:r>
      <w:r w:rsidR="00F93F4E" w:rsidRPr="00C70045">
        <w:rPr>
          <w:rFonts w:ascii="Verdana" w:eastAsia="Verdana" w:hAnsi="Verdana" w:cs="Verdana"/>
          <w:sz w:val="22"/>
          <w:szCs w:val="22"/>
        </w:rPr>
        <w:t xml:space="preserve">Title of “Essential and Proposal of Foreign Direct Investment in Developing Country- Study on India” organized by Department of Commerce, Vivekananda Government Degree College, Vidyanagar, Hyderabad, </w:t>
      </w:r>
      <w:r w:rsidR="00035E70" w:rsidRPr="00C70045">
        <w:rPr>
          <w:rFonts w:ascii="Verdana" w:eastAsia="Verdana" w:hAnsi="Verdana" w:cs="Verdana"/>
          <w:sz w:val="22"/>
          <w:szCs w:val="22"/>
        </w:rPr>
        <w:t>28</w:t>
      </w:r>
      <w:r w:rsidR="00035E70" w:rsidRPr="00C70045">
        <w:rPr>
          <w:rFonts w:ascii="Verdana" w:eastAsia="Verdana" w:hAnsi="Verdana" w:cs="Verdana"/>
          <w:sz w:val="22"/>
          <w:szCs w:val="22"/>
          <w:vertAlign w:val="superscript"/>
        </w:rPr>
        <w:t>th</w:t>
      </w:r>
      <w:r w:rsidR="00035E70" w:rsidRPr="00C70045">
        <w:rPr>
          <w:rFonts w:ascii="Verdana" w:eastAsia="Verdana" w:hAnsi="Verdana" w:cs="Verdana"/>
          <w:sz w:val="22"/>
          <w:szCs w:val="22"/>
        </w:rPr>
        <w:t>,</w:t>
      </w:r>
      <w:r w:rsidR="00F93F4E" w:rsidRPr="00C70045">
        <w:rPr>
          <w:rFonts w:ascii="Verdana" w:eastAsia="Verdana" w:hAnsi="Verdana" w:cs="Verdana"/>
          <w:sz w:val="22"/>
          <w:szCs w:val="22"/>
        </w:rPr>
        <w:t xml:space="preserve"> March 2018.</w:t>
      </w:r>
    </w:p>
    <w:p w:rsidR="00C84D7C" w:rsidRDefault="00C84D7C" w:rsidP="00C84D7C">
      <w:pPr>
        <w:pStyle w:val="normal0"/>
        <w:spacing w:line="276" w:lineRule="auto"/>
        <w:ind w:left="270" w:hanging="270"/>
        <w:jc w:val="both"/>
        <w:rPr>
          <w:rFonts w:ascii="Verdana" w:eastAsia="Verdana" w:hAnsi="Verdana" w:cs="Verdana"/>
          <w:sz w:val="22"/>
          <w:szCs w:val="22"/>
        </w:rPr>
      </w:pPr>
    </w:p>
    <w:p w:rsidR="00C84D7C"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7. </w:t>
      </w:r>
      <w:r w:rsidR="00B93F12" w:rsidRPr="00C70045">
        <w:rPr>
          <w:rFonts w:ascii="Verdana" w:eastAsia="Verdana" w:hAnsi="Verdana" w:cs="Verdana"/>
          <w:sz w:val="22"/>
          <w:szCs w:val="22"/>
        </w:rPr>
        <w:t>Paper presented</w:t>
      </w:r>
      <w:r w:rsidR="00C50251" w:rsidRPr="00C70045">
        <w:rPr>
          <w:rFonts w:ascii="Verdana" w:eastAsia="Verdana" w:hAnsi="Verdana" w:cs="Verdana"/>
          <w:sz w:val="22"/>
          <w:szCs w:val="22"/>
        </w:rPr>
        <w:t xml:space="preserve"> in </w:t>
      </w:r>
      <w:r w:rsidR="00035E70" w:rsidRPr="00C70045">
        <w:rPr>
          <w:rFonts w:ascii="Verdana" w:eastAsia="Verdana" w:hAnsi="Verdana" w:cs="Verdana"/>
          <w:sz w:val="22"/>
          <w:szCs w:val="22"/>
        </w:rPr>
        <w:t xml:space="preserve">a </w:t>
      </w:r>
      <w:r w:rsidR="00C50251" w:rsidRPr="00C70045">
        <w:rPr>
          <w:rFonts w:ascii="Verdana" w:eastAsia="Verdana" w:hAnsi="Verdana" w:cs="Verdana"/>
          <w:sz w:val="22"/>
          <w:szCs w:val="22"/>
        </w:rPr>
        <w:t>Two</w:t>
      </w:r>
      <w:r w:rsidR="00F76BD9">
        <w:rPr>
          <w:rFonts w:ascii="Verdana" w:eastAsia="Verdana" w:hAnsi="Verdana" w:cs="Verdana"/>
          <w:sz w:val="22"/>
          <w:szCs w:val="22"/>
        </w:rPr>
        <w:t>-</w:t>
      </w:r>
      <w:r w:rsidR="00C50251" w:rsidRPr="00C70045">
        <w:rPr>
          <w:rFonts w:ascii="Verdana" w:eastAsia="Verdana" w:hAnsi="Verdana" w:cs="Verdana"/>
          <w:sz w:val="22"/>
          <w:szCs w:val="22"/>
        </w:rPr>
        <w:t xml:space="preserve">day National seminar on “Health Insurance in India-Issues and Challenges”. </w:t>
      </w:r>
      <w:r w:rsidR="00B93F12" w:rsidRPr="00C70045">
        <w:rPr>
          <w:rFonts w:ascii="Verdana" w:eastAsia="Verdana" w:hAnsi="Verdana" w:cs="Verdana"/>
          <w:sz w:val="22"/>
          <w:szCs w:val="22"/>
        </w:rPr>
        <w:t xml:space="preserve">Title of “RSBY-Health Insurance Scheme-The Initiative of Government of India” </w:t>
      </w:r>
      <w:r w:rsidR="0094224E" w:rsidRPr="00C70045">
        <w:rPr>
          <w:rFonts w:ascii="Verdana" w:eastAsia="Verdana" w:hAnsi="Verdana" w:cs="Verdana"/>
          <w:sz w:val="22"/>
          <w:szCs w:val="22"/>
        </w:rPr>
        <w:t>O</w:t>
      </w:r>
      <w:r w:rsidR="00F93F4E" w:rsidRPr="00C70045">
        <w:rPr>
          <w:rFonts w:ascii="Verdana" w:eastAsia="Verdana" w:hAnsi="Verdana" w:cs="Verdana"/>
          <w:sz w:val="22"/>
          <w:szCs w:val="22"/>
        </w:rPr>
        <w:t xml:space="preserve">rganized by Department of Commerce and Business Management, </w:t>
      </w:r>
      <w:r w:rsidR="00500977" w:rsidRPr="00C70045">
        <w:rPr>
          <w:rFonts w:ascii="Verdana" w:eastAsia="Verdana" w:hAnsi="Verdana" w:cs="Verdana"/>
          <w:sz w:val="22"/>
          <w:szCs w:val="22"/>
        </w:rPr>
        <w:t>Kakatiya</w:t>
      </w:r>
      <w:r w:rsidR="00F93F4E" w:rsidRPr="00C70045">
        <w:rPr>
          <w:rFonts w:ascii="Verdana" w:eastAsia="Verdana" w:hAnsi="Verdana" w:cs="Verdana"/>
          <w:sz w:val="22"/>
          <w:szCs w:val="22"/>
        </w:rPr>
        <w:t xml:space="preserve"> University, 23</w:t>
      </w:r>
      <w:r w:rsidR="00F93F4E" w:rsidRPr="00C70045">
        <w:rPr>
          <w:rFonts w:ascii="Verdana" w:eastAsia="Verdana" w:hAnsi="Verdana" w:cs="Verdana"/>
          <w:sz w:val="22"/>
          <w:szCs w:val="22"/>
          <w:vertAlign w:val="superscript"/>
        </w:rPr>
        <w:t>rd</w:t>
      </w:r>
      <w:r w:rsidR="00F93F4E" w:rsidRPr="00C70045">
        <w:rPr>
          <w:rFonts w:ascii="Verdana" w:eastAsia="Verdana" w:hAnsi="Verdana" w:cs="Verdana"/>
          <w:sz w:val="22"/>
          <w:szCs w:val="22"/>
        </w:rPr>
        <w:t xml:space="preserve"> &amp; </w:t>
      </w:r>
      <w:r w:rsidR="00C50251" w:rsidRPr="00C70045">
        <w:rPr>
          <w:rFonts w:ascii="Verdana" w:eastAsia="Verdana" w:hAnsi="Verdana" w:cs="Verdana"/>
          <w:sz w:val="22"/>
          <w:szCs w:val="22"/>
        </w:rPr>
        <w:t>24</w:t>
      </w:r>
      <w:r w:rsidR="00C50251" w:rsidRPr="00C70045">
        <w:rPr>
          <w:rFonts w:ascii="Verdana" w:eastAsia="Verdana" w:hAnsi="Verdana" w:cs="Verdana"/>
          <w:sz w:val="22"/>
          <w:szCs w:val="22"/>
          <w:vertAlign w:val="superscript"/>
        </w:rPr>
        <w:t>th</w:t>
      </w:r>
      <w:r w:rsidR="00C50251" w:rsidRPr="00C70045">
        <w:rPr>
          <w:rFonts w:ascii="Verdana" w:eastAsia="Verdana" w:hAnsi="Verdana" w:cs="Verdana"/>
          <w:sz w:val="22"/>
          <w:szCs w:val="22"/>
        </w:rPr>
        <w:t>,</w:t>
      </w:r>
      <w:r w:rsidR="00F93F4E" w:rsidRPr="00C70045">
        <w:rPr>
          <w:rFonts w:ascii="Verdana" w:eastAsia="Verdana" w:hAnsi="Verdana" w:cs="Verdana"/>
          <w:sz w:val="22"/>
          <w:szCs w:val="22"/>
        </w:rPr>
        <w:t xml:space="preserve"> March 2018.</w:t>
      </w:r>
    </w:p>
    <w:p w:rsidR="00C84D7C" w:rsidRDefault="00C84D7C" w:rsidP="00C84D7C">
      <w:pPr>
        <w:pStyle w:val="normal0"/>
        <w:spacing w:line="276" w:lineRule="auto"/>
        <w:ind w:left="270" w:hanging="270"/>
        <w:jc w:val="both"/>
        <w:rPr>
          <w:rFonts w:ascii="Verdana" w:eastAsia="Verdana" w:hAnsi="Verdana" w:cs="Verdana"/>
          <w:sz w:val="22"/>
          <w:szCs w:val="22"/>
        </w:rPr>
      </w:pPr>
    </w:p>
    <w:p w:rsidR="00C84D7C"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6. </w:t>
      </w:r>
      <w:r w:rsidR="00101032" w:rsidRPr="00C70045">
        <w:rPr>
          <w:rFonts w:ascii="Verdana" w:eastAsia="Verdana" w:hAnsi="Verdana" w:cs="Verdana"/>
          <w:sz w:val="22"/>
          <w:szCs w:val="22"/>
        </w:rPr>
        <w:t>Paper presented on the title of “</w:t>
      </w:r>
      <w:r w:rsidR="00101032" w:rsidRPr="00C70045">
        <w:rPr>
          <w:rFonts w:ascii="Verdana" w:eastAsia="Verdana" w:hAnsi="Verdana"/>
          <w:i/>
          <w:sz w:val="22"/>
          <w:szCs w:val="22"/>
        </w:rPr>
        <w:t>GST-The Key Reform in India</w:t>
      </w:r>
      <w:r w:rsidR="00101032" w:rsidRPr="00C70045">
        <w:rPr>
          <w:rFonts w:ascii="Verdana" w:eastAsia="Verdana" w:hAnsi="Verdana" w:cs="Verdana"/>
          <w:sz w:val="22"/>
          <w:szCs w:val="22"/>
        </w:rPr>
        <w:t>”</w:t>
      </w:r>
      <w:r w:rsidR="005343F2" w:rsidRPr="00C70045">
        <w:rPr>
          <w:rFonts w:ascii="Verdana" w:eastAsia="Verdana" w:hAnsi="Verdana" w:cs="Verdana"/>
          <w:sz w:val="22"/>
          <w:szCs w:val="22"/>
        </w:rPr>
        <w:t xml:space="preserve"> National seminar on “Innovations in Indian Banking and Finance- Problems and Prospects”, organized by Department of Commerce, Kakatiy</w:t>
      </w:r>
      <w:r w:rsidR="00B93F12" w:rsidRPr="00C70045">
        <w:rPr>
          <w:rFonts w:ascii="Verdana" w:eastAsia="Verdana" w:hAnsi="Verdana" w:cs="Verdana"/>
          <w:sz w:val="22"/>
          <w:szCs w:val="22"/>
        </w:rPr>
        <w:t>a Government College, Warangal, 29, November 2017.</w:t>
      </w:r>
    </w:p>
    <w:p w:rsidR="00C84D7C" w:rsidRDefault="00C84D7C" w:rsidP="00C84D7C">
      <w:pPr>
        <w:pStyle w:val="normal0"/>
        <w:spacing w:line="276" w:lineRule="auto"/>
        <w:ind w:left="270" w:hanging="270"/>
        <w:jc w:val="both"/>
        <w:rPr>
          <w:rFonts w:ascii="Verdana" w:eastAsia="Verdana" w:hAnsi="Verdana" w:cs="Verdana"/>
          <w:sz w:val="22"/>
          <w:szCs w:val="22"/>
        </w:rPr>
      </w:pPr>
    </w:p>
    <w:p w:rsidR="00C84D7C"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5. </w:t>
      </w:r>
      <w:r w:rsidR="00C32D6A" w:rsidRPr="00C70045">
        <w:rPr>
          <w:rFonts w:ascii="Verdana" w:eastAsia="Verdana" w:hAnsi="Verdana" w:cs="Verdana"/>
          <w:sz w:val="22"/>
          <w:szCs w:val="22"/>
        </w:rPr>
        <w:t xml:space="preserve">Paper presented </w:t>
      </w:r>
      <w:r w:rsidR="0035071E">
        <w:rPr>
          <w:rFonts w:ascii="Verdana" w:eastAsia="Verdana" w:hAnsi="Verdana" w:cs="Verdana"/>
          <w:sz w:val="22"/>
          <w:szCs w:val="22"/>
        </w:rPr>
        <w:t>under</w:t>
      </w:r>
      <w:r w:rsidR="00C32D6A" w:rsidRPr="00C70045">
        <w:rPr>
          <w:rFonts w:ascii="Verdana" w:eastAsia="Verdana" w:hAnsi="Verdana" w:cs="Verdana"/>
          <w:sz w:val="22"/>
          <w:szCs w:val="22"/>
        </w:rPr>
        <w:t xml:space="preserve"> the title of “</w:t>
      </w:r>
      <w:r w:rsidR="00C32D6A" w:rsidRPr="00C70045">
        <w:rPr>
          <w:rFonts w:ascii="Verdana" w:eastAsia="Verdana" w:hAnsi="Verdana" w:cs="Verdana"/>
          <w:i/>
          <w:sz w:val="22"/>
          <w:szCs w:val="22"/>
        </w:rPr>
        <w:t>Make in India-Key Initiatives of Government of India</w:t>
      </w:r>
      <w:r w:rsidR="00C32D6A" w:rsidRPr="00C70045">
        <w:rPr>
          <w:rFonts w:ascii="Verdana" w:eastAsia="Verdana" w:hAnsi="Verdana" w:cs="Verdana"/>
          <w:sz w:val="22"/>
          <w:szCs w:val="22"/>
        </w:rPr>
        <w:t xml:space="preserve">”, </w:t>
      </w:r>
      <w:r w:rsidR="00F76BD9">
        <w:rPr>
          <w:rFonts w:ascii="Verdana" w:eastAsia="Verdana" w:hAnsi="Verdana" w:cs="Verdana"/>
          <w:sz w:val="22"/>
          <w:szCs w:val="22"/>
        </w:rPr>
        <w:t xml:space="preserve">a </w:t>
      </w:r>
      <w:r w:rsidR="00C32D6A" w:rsidRPr="00C70045">
        <w:rPr>
          <w:rFonts w:ascii="Verdana" w:eastAsia="Verdana" w:hAnsi="Verdana" w:cs="Verdana"/>
          <w:sz w:val="22"/>
          <w:szCs w:val="22"/>
        </w:rPr>
        <w:t>two</w:t>
      </w:r>
      <w:r w:rsidR="00F76BD9">
        <w:rPr>
          <w:rFonts w:ascii="Verdana" w:eastAsia="Verdana" w:hAnsi="Verdana" w:cs="Verdana"/>
          <w:sz w:val="22"/>
          <w:szCs w:val="22"/>
        </w:rPr>
        <w:t>-</w:t>
      </w:r>
      <w:r w:rsidR="00C32D6A" w:rsidRPr="00C70045">
        <w:rPr>
          <w:rFonts w:ascii="Verdana" w:eastAsia="Verdana" w:hAnsi="Verdana" w:cs="Verdana"/>
          <w:sz w:val="22"/>
          <w:szCs w:val="22"/>
        </w:rPr>
        <w:t>day national seminar on “</w:t>
      </w:r>
      <w:r w:rsidR="00C32D6A" w:rsidRPr="00C70045">
        <w:rPr>
          <w:rFonts w:ascii="Verdana" w:eastAsia="Verdana" w:hAnsi="Verdana" w:cs="Verdana"/>
          <w:i/>
          <w:sz w:val="22"/>
          <w:szCs w:val="22"/>
        </w:rPr>
        <w:t>Make in India-Issues and Challenges</w:t>
      </w:r>
      <w:r w:rsidR="0094224E" w:rsidRPr="00C70045">
        <w:rPr>
          <w:rFonts w:ascii="Verdana" w:eastAsia="Verdana" w:hAnsi="Verdana" w:cs="Verdana"/>
          <w:sz w:val="22"/>
          <w:szCs w:val="22"/>
        </w:rPr>
        <w:t>”, O</w:t>
      </w:r>
      <w:r w:rsidR="00C32D6A" w:rsidRPr="00C70045">
        <w:rPr>
          <w:rFonts w:ascii="Verdana" w:eastAsia="Verdana" w:hAnsi="Verdana" w:cs="Verdana"/>
          <w:sz w:val="22"/>
          <w:szCs w:val="22"/>
        </w:rPr>
        <w:t xml:space="preserve">rganized by </w:t>
      </w:r>
      <w:r w:rsidR="0035071E">
        <w:rPr>
          <w:rFonts w:ascii="Verdana" w:eastAsia="Verdana" w:hAnsi="Verdana" w:cs="Verdana"/>
          <w:sz w:val="22"/>
          <w:szCs w:val="22"/>
        </w:rPr>
        <w:t xml:space="preserve">the </w:t>
      </w:r>
      <w:r w:rsidR="00C32D6A" w:rsidRPr="00C70045">
        <w:rPr>
          <w:rFonts w:ascii="Verdana" w:eastAsia="Verdana" w:hAnsi="Verdana" w:cs="Verdana"/>
          <w:sz w:val="22"/>
          <w:szCs w:val="22"/>
        </w:rPr>
        <w:t>Department of Commerce and Business Management, University College for Women, Kakatiya University, March 2017.</w:t>
      </w:r>
    </w:p>
    <w:p w:rsidR="00C84D7C" w:rsidRDefault="00C84D7C" w:rsidP="00C84D7C">
      <w:pPr>
        <w:pStyle w:val="normal0"/>
        <w:spacing w:line="276" w:lineRule="auto"/>
        <w:ind w:left="270" w:hanging="270"/>
        <w:jc w:val="both"/>
        <w:rPr>
          <w:rFonts w:ascii="Verdana" w:eastAsia="Verdana" w:hAnsi="Verdana" w:cs="Verdana"/>
          <w:sz w:val="22"/>
          <w:szCs w:val="22"/>
        </w:rPr>
      </w:pPr>
    </w:p>
    <w:p w:rsidR="00C84D7C"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4. </w:t>
      </w:r>
      <w:r w:rsidR="00C32D6A" w:rsidRPr="00C70045">
        <w:rPr>
          <w:rFonts w:ascii="Verdana" w:eastAsia="Verdana" w:hAnsi="Verdana" w:cs="Verdana"/>
          <w:sz w:val="22"/>
          <w:szCs w:val="22"/>
        </w:rPr>
        <w:t>Paper Presented on the title of “</w:t>
      </w:r>
      <w:r w:rsidR="0035071E">
        <w:rPr>
          <w:rFonts w:ascii="Verdana" w:eastAsia="Verdana" w:hAnsi="Verdana" w:cs="Verdana"/>
          <w:i/>
          <w:sz w:val="22"/>
          <w:szCs w:val="22"/>
        </w:rPr>
        <w:t>K</w:t>
      </w:r>
      <w:r w:rsidR="00C32D6A" w:rsidRPr="00C70045">
        <w:rPr>
          <w:rFonts w:ascii="Verdana" w:eastAsia="Verdana" w:hAnsi="Verdana" w:cs="Verdana"/>
          <w:i/>
          <w:sz w:val="22"/>
          <w:szCs w:val="22"/>
        </w:rPr>
        <w:t>ey Initiatives of HDFC Bank towards CSR</w:t>
      </w:r>
      <w:r w:rsidR="00C32D6A" w:rsidRPr="00C70045">
        <w:rPr>
          <w:rFonts w:ascii="Verdana" w:eastAsia="Verdana" w:hAnsi="Verdana" w:cs="Verdana"/>
          <w:sz w:val="22"/>
          <w:szCs w:val="22"/>
        </w:rPr>
        <w:t>” in ICSSR, New Delhi Sponsored Two-Day National Seminar on “Corporate Social Responsibility in India-Emerging Issues and Challenges”, Conducted by Department of Commerce and Business Management, University Arts and Science College, Kakatiya University, February 2017</w:t>
      </w:r>
      <w:r>
        <w:rPr>
          <w:rFonts w:ascii="Verdana" w:eastAsia="Verdana" w:hAnsi="Verdana" w:cs="Verdana"/>
          <w:sz w:val="22"/>
          <w:szCs w:val="22"/>
        </w:rPr>
        <w:t xml:space="preserve">. </w:t>
      </w:r>
    </w:p>
    <w:p w:rsidR="00C84D7C" w:rsidRDefault="00C84D7C" w:rsidP="00C84D7C">
      <w:pPr>
        <w:pStyle w:val="normal0"/>
        <w:spacing w:line="276" w:lineRule="auto"/>
        <w:ind w:left="270" w:hanging="270"/>
        <w:jc w:val="both"/>
        <w:rPr>
          <w:rFonts w:ascii="Verdana" w:eastAsia="Verdana" w:hAnsi="Verdana" w:cs="Verdana"/>
          <w:sz w:val="22"/>
          <w:szCs w:val="22"/>
        </w:rPr>
      </w:pPr>
    </w:p>
    <w:p w:rsidR="00C84D7C"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3. </w:t>
      </w:r>
      <w:r w:rsidR="00C32D6A" w:rsidRPr="00C70045">
        <w:rPr>
          <w:rFonts w:ascii="Verdana" w:eastAsia="Verdana" w:hAnsi="Verdana" w:cs="Verdana"/>
          <w:sz w:val="22"/>
          <w:szCs w:val="22"/>
        </w:rPr>
        <w:t xml:space="preserve">Attended </w:t>
      </w:r>
      <w:r w:rsidR="0035071E">
        <w:rPr>
          <w:rFonts w:ascii="Verdana" w:eastAsia="Verdana" w:hAnsi="Verdana" w:cs="Verdana"/>
          <w:sz w:val="22"/>
          <w:szCs w:val="22"/>
        </w:rPr>
        <w:t xml:space="preserve">a </w:t>
      </w:r>
      <w:r w:rsidR="00C32D6A" w:rsidRPr="00C70045">
        <w:rPr>
          <w:rFonts w:ascii="Verdana" w:eastAsia="Verdana" w:hAnsi="Verdana" w:cs="Verdana"/>
          <w:sz w:val="22"/>
          <w:szCs w:val="22"/>
        </w:rPr>
        <w:t>two</w:t>
      </w:r>
      <w:r w:rsidR="00F76BD9">
        <w:rPr>
          <w:rFonts w:ascii="Verdana" w:eastAsia="Verdana" w:hAnsi="Verdana" w:cs="Verdana"/>
          <w:sz w:val="22"/>
          <w:szCs w:val="22"/>
        </w:rPr>
        <w:t>-</w:t>
      </w:r>
      <w:r w:rsidR="00C32D6A" w:rsidRPr="00C70045">
        <w:rPr>
          <w:rFonts w:ascii="Verdana" w:eastAsia="Verdana" w:hAnsi="Verdana" w:cs="Verdana"/>
          <w:sz w:val="22"/>
          <w:szCs w:val="22"/>
        </w:rPr>
        <w:t>day joint seminar on “Companies Act, 2013-New Standards for Corporate Governance”, conducted by ICAI New Delhi and Kakatiya University, Warangal, December 2015.</w:t>
      </w:r>
    </w:p>
    <w:p w:rsidR="00C84D7C" w:rsidRDefault="00C84D7C" w:rsidP="00C84D7C">
      <w:pPr>
        <w:pStyle w:val="normal0"/>
        <w:spacing w:line="276" w:lineRule="auto"/>
        <w:ind w:left="270" w:hanging="270"/>
        <w:jc w:val="both"/>
        <w:rPr>
          <w:rFonts w:ascii="Verdana" w:eastAsia="Verdana" w:hAnsi="Verdana" w:cs="Verdana"/>
          <w:sz w:val="22"/>
          <w:szCs w:val="22"/>
        </w:rPr>
      </w:pPr>
    </w:p>
    <w:p w:rsidR="00C84D7C"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2. </w:t>
      </w:r>
      <w:r w:rsidR="00C32D6A" w:rsidRPr="00C70045">
        <w:rPr>
          <w:rFonts w:ascii="Verdana" w:eastAsia="Verdana" w:hAnsi="Verdana" w:cs="Verdana"/>
          <w:sz w:val="22"/>
          <w:szCs w:val="22"/>
        </w:rPr>
        <w:t>Paper Presented</w:t>
      </w:r>
      <w:r w:rsidR="00C50251" w:rsidRPr="00C70045">
        <w:rPr>
          <w:rFonts w:ascii="Verdana" w:eastAsia="Verdana" w:hAnsi="Verdana" w:cs="Verdana"/>
          <w:sz w:val="22"/>
          <w:szCs w:val="22"/>
        </w:rPr>
        <w:t xml:space="preserve"> in the National Seminar on “Contemporary Issues in Management”. Title</w:t>
      </w:r>
      <w:r w:rsidR="00C32D6A" w:rsidRPr="00C70045">
        <w:rPr>
          <w:rFonts w:ascii="Verdana" w:eastAsia="Verdana" w:hAnsi="Verdana" w:cs="Verdana"/>
          <w:sz w:val="22"/>
          <w:szCs w:val="22"/>
        </w:rPr>
        <w:t xml:space="preserve"> of “</w:t>
      </w:r>
      <w:r w:rsidR="00C32D6A" w:rsidRPr="00C70045">
        <w:rPr>
          <w:rFonts w:ascii="Verdana" w:eastAsia="Verdana" w:hAnsi="Verdana" w:cs="Verdana"/>
          <w:i/>
          <w:sz w:val="22"/>
          <w:szCs w:val="22"/>
        </w:rPr>
        <w:t>Commodities Contract viz-a-viz Bullion Market-A study</w:t>
      </w:r>
      <w:r w:rsidR="00C32D6A" w:rsidRPr="00C70045">
        <w:rPr>
          <w:rFonts w:ascii="Verdana" w:eastAsia="Verdana" w:hAnsi="Verdana" w:cs="Verdana"/>
          <w:sz w:val="22"/>
          <w:szCs w:val="22"/>
        </w:rPr>
        <w:t>”</w:t>
      </w:r>
      <w:r w:rsidR="00C50251" w:rsidRPr="00C70045">
        <w:rPr>
          <w:rFonts w:ascii="Verdana" w:eastAsia="Verdana" w:hAnsi="Verdana" w:cs="Verdana"/>
          <w:sz w:val="22"/>
          <w:szCs w:val="22"/>
        </w:rPr>
        <w:t>,</w:t>
      </w:r>
      <w:r w:rsidR="00C32D6A" w:rsidRPr="00C70045">
        <w:rPr>
          <w:rFonts w:ascii="Verdana" w:eastAsia="Verdana" w:hAnsi="Verdana" w:cs="Verdana"/>
          <w:sz w:val="22"/>
          <w:szCs w:val="22"/>
        </w:rPr>
        <w:t xml:space="preserve"> Conducted by Kshatriya College of Engineering, Department of Business Management, JNTUH, Nizamabad, April 2014.</w:t>
      </w:r>
    </w:p>
    <w:p w:rsidR="0035071E" w:rsidRDefault="0035071E" w:rsidP="00C84D7C">
      <w:pPr>
        <w:pStyle w:val="normal0"/>
        <w:spacing w:line="276" w:lineRule="auto"/>
        <w:ind w:left="270" w:hanging="270"/>
        <w:jc w:val="both"/>
        <w:rPr>
          <w:rFonts w:ascii="Verdana" w:eastAsia="Verdana" w:hAnsi="Verdana" w:cs="Verdana"/>
          <w:sz w:val="22"/>
          <w:szCs w:val="22"/>
        </w:rPr>
      </w:pPr>
    </w:p>
    <w:p w:rsidR="00C75BF5" w:rsidRDefault="00C84D7C" w:rsidP="00C84D7C">
      <w:pPr>
        <w:pStyle w:val="normal0"/>
        <w:spacing w:line="276" w:lineRule="auto"/>
        <w:ind w:left="270" w:hanging="270"/>
        <w:jc w:val="both"/>
        <w:rPr>
          <w:rFonts w:ascii="Verdana" w:eastAsia="Verdana" w:hAnsi="Verdana" w:cs="Verdana"/>
          <w:sz w:val="22"/>
          <w:szCs w:val="22"/>
        </w:rPr>
      </w:pPr>
      <w:r>
        <w:rPr>
          <w:rFonts w:ascii="Verdana" w:eastAsia="Verdana" w:hAnsi="Verdana" w:cs="Verdana"/>
          <w:sz w:val="22"/>
          <w:szCs w:val="22"/>
        </w:rPr>
        <w:t xml:space="preserve">1. </w:t>
      </w:r>
      <w:r w:rsidR="00022C61" w:rsidRPr="00C70045">
        <w:rPr>
          <w:rFonts w:ascii="Verdana" w:eastAsia="Verdana" w:hAnsi="Verdana" w:cs="Verdana"/>
          <w:sz w:val="22"/>
          <w:szCs w:val="22"/>
        </w:rPr>
        <w:t>Paper Presented in “Global Business Operations-Strategies in the Transforming Scenario</w:t>
      </w:r>
      <w:r w:rsidR="00022C61" w:rsidRPr="00C70045">
        <w:rPr>
          <w:rFonts w:ascii="Verdana" w:eastAsia="Verdana" w:hAnsi="Verdana" w:cs="Verdana"/>
          <w:i/>
          <w:sz w:val="22"/>
          <w:szCs w:val="22"/>
        </w:rPr>
        <w:t>”.</w:t>
      </w:r>
      <w:r w:rsidR="00022C61" w:rsidRPr="00C70045">
        <w:rPr>
          <w:rFonts w:ascii="Verdana" w:eastAsia="Verdana" w:hAnsi="Verdana" w:cs="Verdana"/>
          <w:sz w:val="22"/>
          <w:szCs w:val="22"/>
        </w:rPr>
        <w:t xml:space="preserve"> Title of “</w:t>
      </w:r>
      <w:r w:rsidR="00022C61" w:rsidRPr="00C70045">
        <w:rPr>
          <w:rFonts w:ascii="Verdana" w:eastAsia="Verdana" w:hAnsi="Verdana" w:cs="Verdana"/>
          <w:i/>
          <w:sz w:val="22"/>
          <w:szCs w:val="22"/>
        </w:rPr>
        <w:t xml:space="preserve">Consumer Perception about Organized Retailers </w:t>
      </w:r>
      <w:r w:rsidR="0035071E">
        <w:rPr>
          <w:rFonts w:ascii="Verdana" w:eastAsia="Verdana" w:hAnsi="Verdana" w:cs="Verdana"/>
          <w:i/>
          <w:sz w:val="22"/>
          <w:szCs w:val="22"/>
        </w:rPr>
        <w:t>concerning</w:t>
      </w:r>
      <w:r w:rsidR="00022C61" w:rsidRPr="00C70045">
        <w:rPr>
          <w:rFonts w:ascii="Verdana" w:eastAsia="Verdana" w:hAnsi="Verdana" w:cs="Verdana"/>
          <w:i/>
          <w:sz w:val="22"/>
          <w:szCs w:val="22"/>
        </w:rPr>
        <w:t xml:space="preserve"> Reliance </w:t>
      </w:r>
      <w:r w:rsidR="0035071E">
        <w:rPr>
          <w:rFonts w:ascii="Verdana" w:eastAsia="Verdana" w:hAnsi="Verdana" w:cs="Verdana"/>
          <w:i/>
          <w:sz w:val="22"/>
          <w:szCs w:val="22"/>
        </w:rPr>
        <w:t>S</w:t>
      </w:r>
      <w:r w:rsidR="00022C61" w:rsidRPr="00C70045">
        <w:rPr>
          <w:rFonts w:ascii="Verdana" w:eastAsia="Verdana" w:hAnsi="Verdana" w:cs="Verdana"/>
          <w:i/>
          <w:sz w:val="22"/>
          <w:szCs w:val="22"/>
        </w:rPr>
        <w:t>uper and Spencer at Warangal district”</w:t>
      </w:r>
      <w:r w:rsidR="00022C61" w:rsidRPr="00C70045">
        <w:rPr>
          <w:rFonts w:ascii="Verdana" w:eastAsia="Verdana" w:hAnsi="Verdana" w:cs="Verdana"/>
          <w:sz w:val="22"/>
          <w:szCs w:val="22"/>
        </w:rPr>
        <w:t xml:space="preserve">, </w:t>
      </w:r>
      <w:r w:rsidR="000B3C50" w:rsidRPr="00C70045">
        <w:rPr>
          <w:rFonts w:ascii="Verdana" w:eastAsia="Verdana" w:hAnsi="Verdana" w:cs="Verdana"/>
          <w:sz w:val="22"/>
          <w:szCs w:val="22"/>
        </w:rPr>
        <w:t>Organized by Sri Chaitanya Educational Institutions</w:t>
      </w:r>
      <w:r w:rsidR="00C75BF5">
        <w:rPr>
          <w:rFonts w:ascii="Verdana" w:eastAsia="Verdana" w:hAnsi="Verdana" w:cs="Verdana"/>
          <w:sz w:val="22"/>
          <w:szCs w:val="22"/>
        </w:rPr>
        <w:t>, Karimnagar, February 2014.</w:t>
      </w:r>
    </w:p>
    <w:p w:rsidR="0035071E" w:rsidRDefault="0035071E" w:rsidP="00C84D7C">
      <w:pPr>
        <w:pStyle w:val="normal0"/>
        <w:spacing w:line="276" w:lineRule="auto"/>
        <w:ind w:left="270" w:hanging="270"/>
        <w:jc w:val="both"/>
        <w:rPr>
          <w:rFonts w:ascii="Verdana" w:eastAsia="Verdana" w:hAnsi="Verdana" w:cs="Verdana"/>
          <w:sz w:val="22"/>
          <w:szCs w:val="22"/>
        </w:rPr>
      </w:pPr>
    </w:p>
    <w:p w:rsidR="001D66DA" w:rsidRPr="001D66DA" w:rsidRDefault="00184C6A" w:rsidP="001D66DA">
      <w:pPr>
        <w:pStyle w:val="normal0"/>
        <w:spacing w:line="276" w:lineRule="auto"/>
        <w:jc w:val="both"/>
        <w:rPr>
          <w:rFonts w:ascii="Verdana" w:eastAsia="Verdana" w:hAnsi="Verdana" w:cs="Verdana"/>
          <w:b/>
          <w:sz w:val="22"/>
          <w:szCs w:val="22"/>
          <w:u w:val="single"/>
        </w:rPr>
      </w:pPr>
      <w:r>
        <w:rPr>
          <w:rFonts w:ascii="Verdana" w:eastAsia="Verdana" w:hAnsi="Verdana" w:cs="Verdana"/>
          <w:b/>
          <w:sz w:val="22"/>
          <w:szCs w:val="22"/>
        </w:rPr>
        <w:t xml:space="preserve">Attended </w:t>
      </w:r>
      <w:r w:rsidR="002354EF" w:rsidRPr="002354EF">
        <w:rPr>
          <w:rFonts w:ascii="Verdana" w:eastAsia="Verdana" w:hAnsi="Verdana" w:cs="Verdana"/>
          <w:b/>
          <w:sz w:val="22"/>
          <w:szCs w:val="22"/>
        </w:rPr>
        <w:t xml:space="preserve">Faculty Development Programmes </w:t>
      </w:r>
      <w:r w:rsidR="00C32D6A" w:rsidRPr="002354EF">
        <w:rPr>
          <w:rFonts w:ascii="Verdana" w:eastAsia="Verdana" w:hAnsi="Verdana" w:cs="Verdana"/>
          <w:b/>
          <w:sz w:val="22"/>
          <w:szCs w:val="22"/>
        </w:rPr>
        <w:t>(FDP</w:t>
      </w:r>
      <w:r w:rsidR="00A0526F" w:rsidRPr="002354EF">
        <w:rPr>
          <w:rFonts w:ascii="Verdana" w:eastAsia="Verdana" w:hAnsi="Verdana" w:cs="Verdana"/>
          <w:b/>
          <w:sz w:val="22"/>
          <w:szCs w:val="22"/>
        </w:rPr>
        <w:t>s</w:t>
      </w:r>
      <w:r w:rsidR="00C32D6A" w:rsidRPr="002354EF">
        <w:rPr>
          <w:rFonts w:ascii="Verdana" w:eastAsia="Verdana" w:hAnsi="Verdana" w:cs="Verdana"/>
          <w:b/>
          <w:sz w:val="22"/>
          <w:szCs w:val="22"/>
        </w:rPr>
        <w:t>)</w:t>
      </w:r>
      <w:r w:rsidR="00301248" w:rsidRPr="002354EF">
        <w:rPr>
          <w:rFonts w:ascii="Verdana" w:eastAsia="Verdana" w:hAnsi="Verdana" w:cs="Verdana"/>
          <w:b/>
          <w:sz w:val="22"/>
          <w:szCs w:val="22"/>
        </w:rPr>
        <w:t>:</w:t>
      </w:r>
    </w:p>
    <w:p w:rsidR="001D66DA" w:rsidRPr="001D66DA" w:rsidRDefault="001D66DA" w:rsidP="001D66DA">
      <w:pPr>
        <w:pStyle w:val="Heading2"/>
        <w:shd w:val="clear" w:color="auto" w:fill="FFFFFF"/>
        <w:spacing w:before="0" w:after="240"/>
        <w:jc w:val="both"/>
        <w:rPr>
          <w:rFonts w:ascii="Verdana" w:eastAsia="Verdana" w:hAnsi="Verdana"/>
          <w:b w:val="0"/>
          <w:sz w:val="22"/>
          <w:szCs w:val="22"/>
        </w:rPr>
      </w:pPr>
    </w:p>
    <w:p w:rsidR="001D66DA" w:rsidRPr="001D66DA" w:rsidRDefault="001D66DA" w:rsidP="00C84D7C">
      <w:pPr>
        <w:pStyle w:val="Heading2"/>
        <w:shd w:val="clear" w:color="auto" w:fill="FFFFFF"/>
        <w:spacing w:before="0" w:after="240"/>
        <w:ind w:left="360" w:hanging="360"/>
        <w:jc w:val="both"/>
        <w:rPr>
          <w:rFonts w:ascii="Verdana" w:eastAsia="Verdana" w:hAnsi="Verdana" w:cs="Verdana"/>
          <w:b w:val="0"/>
          <w:sz w:val="22"/>
          <w:szCs w:val="22"/>
          <w:vertAlign w:val="superscript"/>
        </w:rPr>
      </w:pPr>
      <w:r>
        <w:rPr>
          <w:rFonts w:ascii="Verdana" w:eastAsia="Verdana" w:hAnsi="Verdana"/>
          <w:b w:val="0"/>
          <w:sz w:val="22"/>
          <w:szCs w:val="22"/>
        </w:rPr>
        <w:t>26</w:t>
      </w:r>
      <w:r w:rsidRPr="001D66DA">
        <w:rPr>
          <w:rFonts w:ascii="Verdana" w:eastAsia="Verdana" w:hAnsi="Verdana"/>
          <w:b w:val="0"/>
          <w:sz w:val="22"/>
          <w:szCs w:val="22"/>
        </w:rPr>
        <w:t xml:space="preserve">. Participated </w:t>
      </w:r>
      <w:r w:rsidRPr="001D66DA">
        <w:rPr>
          <w:rFonts w:ascii="Verdana" w:eastAsia="Verdana" w:hAnsi="Verdana" w:cs="Verdana"/>
          <w:b w:val="0"/>
          <w:sz w:val="22"/>
          <w:szCs w:val="22"/>
        </w:rPr>
        <w:t>in AICTE Training and Learning Academy (</w:t>
      </w:r>
      <w:r w:rsidRPr="001D66DA">
        <w:rPr>
          <w:rFonts w:ascii="Verdana" w:eastAsia="Verdana" w:hAnsi="Verdana" w:cs="Verdana"/>
          <w:sz w:val="22"/>
          <w:szCs w:val="22"/>
        </w:rPr>
        <w:t>ATAL</w:t>
      </w:r>
      <w:r w:rsidRPr="001D66DA">
        <w:rPr>
          <w:rFonts w:ascii="Verdana" w:eastAsia="Verdana" w:hAnsi="Verdana" w:cs="Verdana"/>
          <w:b w:val="0"/>
          <w:sz w:val="22"/>
          <w:szCs w:val="22"/>
        </w:rPr>
        <w:t>) One-week Online Faculty Development Program on “</w:t>
      </w:r>
      <w:r>
        <w:rPr>
          <w:rFonts w:ascii="Verdana" w:eastAsia="Verdana" w:hAnsi="Verdana" w:cs="Verdana"/>
          <w:b w:val="0"/>
          <w:sz w:val="22"/>
          <w:szCs w:val="22"/>
        </w:rPr>
        <w:t>The Master Class-</w:t>
      </w:r>
      <w:r>
        <w:rPr>
          <w:rFonts w:ascii="Verdana" w:hAnsi="Verdana"/>
          <w:b w:val="0"/>
          <w:sz w:val="22"/>
          <w:szCs w:val="22"/>
        </w:rPr>
        <w:t>Artificial Intelligence, M</w:t>
      </w:r>
      <w:r w:rsidRPr="001D66DA">
        <w:rPr>
          <w:rFonts w:ascii="Verdana" w:hAnsi="Verdana"/>
          <w:b w:val="0"/>
          <w:sz w:val="22"/>
          <w:szCs w:val="22"/>
        </w:rPr>
        <w:t>achine Learning</w:t>
      </w:r>
      <w:r w:rsidR="0035071E">
        <w:rPr>
          <w:rFonts w:ascii="Verdana" w:hAnsi="Verdana"/>
          <w:b w:val="0"/>
          <w:sz w:val="22"/>
          <w:szCs w:val="22"/>
        </w:rPr>
        <w:t>,</w:t>
      </w:r>
      <w:r w:rsidRPr="001D66DA">
        <w:rPr>
          <w:rFonts w:ascii="Verdana" w:hAnsi="Verdana"/>
          <w:b w:val="0"/>
          <w:sz w:val="22"/>
          <w:szCs w:val="22"/>
        </w:rPr>
        <w:t xml:space="preserve"> and Deep Learning</w:t>
      </w:r>
      <w:r w:rsidRPr="001D66DA">
        <w:rPr>
          <w:rFonts w:ascii="Verdana" w:eastAsia="Verdana" w:hAnsi="Verdana" w:cs="Verdana"/>
          <w:sz w:val="22"/>
          <w:szCs w:val="22"/>
        </w:rPr>
        <w:t>”,</w:t>
      </w:r>
      <w:r w:rsidRPr="001D66DA">
        <w:rPr>
          <w:rFonts w:ascii="Verdana" w:eastAsia="Verdana" w:hAnsi="Verdana" w:cs="Verdana"/>
          <w:b w:val="0"/>
          <w:sz w:val="22"/>
          <w:szCs w:val="22"/>
        </w:rPr>
        <w:t xml:space="preserve"> organized by </w:t>
      </w:r>
      <w:r w:rsidRPr="001D66DA">
        <w:rPr>
          <w:rFonts w:ascii="Verdana" w:hAnsi="Verdana" w:cs="Arial"/>
          <w:b w:val="0"/>
          <w:bCs/>
          <w:sz w:val="22"/>
          <w:szCs w:val="21"/>
          <w:shd w:val="clear" w:color="auto" w:fill="FFFFFF"/>
        </w:rPr>
        <w:t>Bharati Vidyapeeth"s Institute of Management and Entrepreneurship Development</w:t>
      </w:r>
      <w:r w:rsidRPr="001D66DA">
        <w:rPr>
          <w:rFonts w:ascii="Verdana" w:eastAsia="Verdana" w:hAnsi="Verdana" w:cs="Verdana"/>
          <w:b w:val="0"/>
          <w:sz w:val="22"/>
          <w:szCs w:val="22"/>
        </w:rPr>
        <w:t xml:space="preserve">, </w:t>
      </w:r>
      <w:r>
        <w:rPr>
          <w:rFonts w:ascii="Verdana" w:eastAsia="Verdana" w:hAnsi="Verdana" w:cs="Verdana"/>
          <w:b w:val="0"/>
          <w:sz w:val="22"/>
          <w:szCs w:val="22"/>
        </w:rPr>
        <w:t xml:space="preserve">Pune, </w:t>
      </w:r>
      <w:r w:rsidRPr="001D66DA">
        <w:rPr>
          <w:rFonts w:ascii="Verdana" w:eastAsia="Verdana" w:hAnsi="Verdana" w:cs="Verdana"/>
          <w:b w:val="0"/>
          <w:sz w:val="22"/>
          <w:szCs w:val="22"/>
        </w:rPr>
        <w:t xml:space="preserve">from </w:t>
      </w:r>
      <w:r>
        <w:rPr>
          <w:rFonts w:ascii="Verdana" w:eastAsia="Verdana" w:hAnsi="Verdana" w:cs="Verdana"/>
          <w:b w:val="0"/>
          <w:sz w:val="22"/>
          <w:szCs w:val="22"/>
        </w:rPr>
        <w:t>31</w:t>
      </w:r>
      <w:r>
        <w:rPr>
          <w:rFonts w:ascii="Verdana" w:eastAsia="Verdana" w:hAnsi="Verdana" w:cs="Verdana"/>
          <w:b w:val="0"/>
          <w:sz w:val="22"/>
          <w:szCs w:val="22"/>
          <w:vertAlign w:val="superscript"/>
        </w:rPr>
        <w:t>st</w:t>
      </w:r>
      <w:r>
        <w:rPr>
          <w:rFonts w:ascii="Verdana" w:eastAsia="Verdana" w:hAnsi="Verdana" w:cs="Verdana"/>
          <w:b w:val="0"/>
          <w:sz w:val="22"/>
          <w:szCs w:val="22"/>
        </w:rPr>
        <w:t xml:space="preserve"> May-04</w:t>
      </w:r>
      <w:r w:rsidRPr="001D66DA">
        <w:rPr>
          <w:rFonts w:ascii="Verdana" w:eastAsia="Verdana" w:hAnsi="Verdana" w:cs="Verdana"/>
          <w:b w:val="0"/>
          <w:sz w:val="22"/>
          <w:szCs w:val="22"/>
          <w:vertAlign w:val="superscript"/>
        </w:rPr>
        <w:t>th</w:t>
      </w:r>
      <w:r>
        <w:rPr>
          <w:rFonts w:ascii="Verdana" w:eastAsia="Verdana" w:hAnsi="Verdana" w:cs="Verdana"/>
          <w:b w:val="0"/>
          <w:sz w:val="22"/>
          <w:szCs w:val="22"/>
        </w:rPr>
        <w:t xml:space="preserve"> </w:t>
      </w:r>
      <w:r w:rsidRPr="001D66DA">
        <w:rPr>
          <w:rFonts w:ascii="Verdana" w:eastAsia="Verdana" w:hAnsi="Verdana" w:cs="Verdana"/>
          <w:b w:val="0"/>
          <w:sz w:val="22"/>
          <w:szCs w:val="22"/>
        </w:rPr>
        <w:t>June 202</w:t>
      </w:r>
      <w:r>
        <w:rPr>
          <w:rFonts w:ascii="Verdana" w:eastAsia="Verdana" w:hAnsi="Verdana" w:cs="Verdana"/>
          <w:b w:val="0"/>
          <w:sz w:val="22"/>
          <w:szCs w:val="22"/>
        </w:rPr>
        <w:t>1.</w:t>
      </w:r>
    </w:p>
    <w:p w:rsidR="00813230" w:rsidRDefault="001D66DA" w:rsidP="00C84D7C">
      <w:pPr>
        <w:pStyle w:val="normal0"/>
        <w:spacing w:line="276" w:lineRule="auto"/>
        <w:ind w:left="360" w:hanging="360"/>
        <w:jc w:val="both"/>
        <w:rPr>
          <w:rFonts w:ascii="Verdana" w:eastAsia="Verdana" w:hAnsi="Verdana" w:cs="Verdana"/>
          <w:sz w:val="22"/>
          <w:szCs w:val="22"/>
        </w:rPr>
      </w:pPr>
      <w:r>
        <w:rPr>
          <w:rFonts w:ascii="Verdana" w:eastAsia="Verdana" w:hAnsi="Verdana"/>
          <w:sz w:val="22"/>
          <w:szCs w:val="22"/>
        </w:rPr>
        <w:t>25. Participated</w:t>
      </w:r>
      <w:r>
        <w:rPr>
          <w:rFonts w:ascii="Verdana" w:eastAsia="Verdana" w:hAnsi="Verdana" w:cs="Verdana"/>
          <w:sz w:val="22"/>
          <w:szCs w:val="22"/>
        </w:rPr>
        <w:t xml:space="preserve"> in a Five- Day e-Faculty Development Program on </w:t>
      </w:r>
      <w:r w:rsidRPr="00C70045">
        <w:rPr>
          <w:rFonts w:ascii="Verdana" w:eastAsia="Verdana" w:hAnsi="Verdana" w:cs="Verdana"/>
          <w:sz w:val="22"/>
          <w:szCs w:val="22"/>
        </w:rPr>
        <w:t>“</w:t>
      </w:r>
      <w:r>
        <w:rPr>
          <w:rFonts w:ascii="Verdana" w:eastAsia="Verdana" w:hAnsi="Verdana" w:cs="Verdana"/>
          <w:sz w:val="22"/>
          <w:szCs w:val="22"/>
        </w:rPr>
        <w:t xml:space="preserve">Literature and Humanity” organized by </w:t>
      </w:r>
      <w:r w:rsidR="0035071E">
        <w:rPr>
          <w:rFonts w:ascii="Verdana" w:eastAsia="Verdana" w:hAnsi="Verdana" w:cs="Verdana"/>
          <w:sz w:val="22"/>
          <w:szCs w:val="22"/>
        </w:rPr>
        <w:t xml:space="preserve">the </w:t>
      </w:r>
      <w:r>
        <w:rPr>
          <w:rFonts w:ascii="Verdana" w:eastAsia="Verdana" w:hAnsi="Verdana" w:cs="Verdana"/>
          <w:sz w:val="22"/>
          <w:szCs w:val="22"/>
        </w:rPr>
        <w:t>School of Arts, Humanities and Social Sciences and Indian Society for the Promotion of English Language and Literature (iSPELL), REVA University, Bangalore, from 24</w:t>
      </w:r>
      <w:r>
        <w:rPr>
          <w:rFonts w:ascii="Verdana" w:eastAsia="Verdana" w:hAnsi="Verdana" w:cs="Verdana"/>
          <w:sz w:val="22"/>
          <w:szCs w:val="22"/>
          <w:vertAlign w:val="superscript"/>
        </w:rPr>
        <w:t>th</w:t>
      </w:r>
      <w:r>
        <w:rPr>
          <w:rFonts w:ascii="Verdana" w:eastAsia="Verdana" w:hAnsi="Verdana" w:cs="Verdana"/>
          <w:sz w:val="22"/>
          <w:szCs w:val="22"/>
        </w:rPr>
        <w:t xml:space="preserve"> -28</w:t>
      </w:r>
      <w:r w:rsidRPr="005067D6">
        <w:rPr>
          <w:rFonts w:ascii="Verdana" w:eastAsia="Verdana" w:hAnsi="Verdana" w:cs="Verdana"/>
          <w:sz w:val="22"/>
          <w:szCs w:val="22"/>
          <w:vertAlign w:val="superscript"/>
        </w:rPr>
        <w:t>th</w:t>
      </w:r>
      <w:r>
        <w:rPr>
          <w:rFonts w:ascii="Verdana" w:eastAsia="Verdana" w:hAnsi="Verdana" w:cs="Verdana"/>
          <w:sz w:val="22"/>
          <w:szCs w:val="22"/>
        </w:rPr>
        <w:t xml:space="preserve"> May 2021.</w:t>
      </w:r>
    </w:p>
    <w:p w:rsidR="001D66DA" w:rsidRDefault="001D66DA" w:rsidP="001D66DA">
      <w:pPr>
        <w:pStyle w:val="Heading2"/>
        <w:shd w:val="clear" w:color="auto" w:fill="FFFFFF"/>
        <w:spacing w:before="0" w:after="240"/>
        <w:jc w:val="both"/>
        <w:rPr>
          <w:rFonts w:ascii="Verdana" w:eastAsia="Verdana" w:hAnsi="Verdana"/>
          <w:b w:val="0"/>
          <w:sz w:val="22"/>
          <w:szCs w:val="22"/>
        </w:rPr>
      </w:pPr>
    </w:p>
    <w:p w:rsidR="001D66DA" w:rsidRPr="001D66DA" w:rsidRDefault="001D66DA" w:rsidP="00C84D7C">
      <w:pPr>
        <w:pStyle w:val="Heading2"/>
        <w:shd w:val="clear" w:color="auto" w:fill="FFFFFF"/>
        <w:spacing w:before="0" w:after="240"/>
        <w:ind w:left="360" w:hanging="360"/>
        <w:jc w:val="both"/>
        <w:rPr>
          <w:rFonts w:ascii="Verdana" w:eastAsia="Verdana" w:hAnsi="Verdana"/>
          <w:b w:val="0"/>
          <w:sz w:val="22"/>
          <w:szCs w:val="22"/>
        </w:rPr>
      </w:pPr>
      <w:r>
        <w:rPr>
          <w:rFonts w:ascii="Verdana" w:eastAsia="Verdana" w:hAnsi="Verdana"/>
          <w:b w:val="0"/>
          <w:sz w:val="22"/>
          <w:szCs w:val="22"/>
        </w:rPr>
        <w:t xml:space="preserve">24. </w:t>
      </w:r>
      <w:r w:rsidRPr="001D66DA">
        <w:rPr>
          <w:rFonts w:ascii="Verdana" w:eastAsia="Verdana" w:hAnsi="Verdana"/>
          <w:b w:val="0"/>
          <w:sz w:val="22"/>
          <w:szCs w:val="22"/>
        </w:rPr>
        <w:t>Participated</w:t>
      </w:r>
      <w:r w:rsidRPr="001D66DA">
        <w:rPr>
          <w:rFonts w:ascii="Verdana" w:eastAsia="Verdana" w:hAnsi="Verdana" w:cs="Verdana"/>
          <w:b w:val="0"/>
          <w:sz w:val="22"/>
          <w:szCs w:val="22"/>
        </w:rPr>
        <w:t xml:space="preserve"> in a </w:t>
      </w:r>
      <w:r>
        <w:rPr>
          <w:rFonts w:ascii="Verdana" w:eastAsia="Verdana" w:hAnsi="Verdana" w:cs="Verdana"/>
          <w:b w:val="0"/>
          <w:sz w:val="22"/>
          <w:szCs w:val="22"/>
        </w:rPr>
        <w:t>Three</w:t>
      </w:r>
      <w:r w:rsidRPr="001D66DA">
        <w:rPr>
          <w:rFonts w:ascii="Verdana" w:eastAsia="Verdana" w:hAnsi="Verdana" w:cs="Verdana"/>
          <w:b w:val="0"/>
          <w:sz w:val="22"/>
          <w:szCs w:val="22"/>
        </w:rPr>
        <w:t>-Day e-Faculty Development Program on “</w:t>
      </w:r>
      <w:r>
        <w:rPr>
          <w:rFonts w:ascii="Verdana" w:eastAsia="Verdana" w:hAnsi="Verdana" w:cs="Verdana"/>
          <w:b w:val="0"/>
          <w:sz w:val="22"/>
          <w:szCs w:val="22"/>
        </w:rPr>
        <w:t>Research Methodology for Social Sciences</w:t>
      </w:r>
      <w:r w:rsidRPr="001D66DA">
        <w:rPr>
          <w:rFonts w:ascii="Verdana" w:eastAsia="Verdana" w:hAnsi="Verdana" w:cs="Verdana"/>
          <w:b w:val="0"/>
          <w:sz w:val="22"/>
          <w:szCs w:val="22"/>
        </w:rPr>
        <w:t xml:space="preserve">” organized by </w:t>
      </w:r>
      <w:r w:rsidR="0035071E">
        <w:rPr>
          <w:rFonts w:ascii="Verdana" w:eastAsia="Verdana" w:hAnsi="Verdana" w:cs="Verdana"/>
          <w:b w:val="0"/>
          <w:sz w:val="22"/>
          <w:szCs w:val="22"/>
        </w:rPr>
        <w:t xml:space="preserve">the </w:t>
      </w:r>
      <w:r>
        <w:rPr>
          <w:rFonts w:ascii="Verdana" w:eastAsia="Verdana" w:hAnsi="Verdana" w:cs="Verdana"/>
          <w:b w:val="0"/>
          <w:sz w:val="22"/>
          <w:szCs w:val="22"/>
        </w:rPr>
        <w:t>Indian Institute of Management Commerce</w:t>
      </w:r>
      <w:r w:rsidRPr="001D66DA">
        <w:rPr>
          <w:rFonts w:ascii="Verdana" w:eastAsia="Verdana" w:hAnsi="Verdana" w:cs="Verdana"/>
          <w:b w:val="0"/>
          <w:sz w:val="22"/>
          <w:szCs w:val="22"/>
        </w:rPr>
        <w:t xml:space="preserve">, </w:t>
      </w:r>
      <w:r>
        <w:rPr>
          <w:rFonts w:ascii="Verdana" w:eastAsia="Verdana" w:hAnsi="Verdana" w:cs="Verdana"/>
          <w:b w:val="0"/>
          <w:sz w:val="22"/>
          <w:szCs w:val="22"/>
        </w:rPr>
        <w:t xml:space="preserve">Hyderabad, </w:t>
      </w:r>
      <w:r w:rsidRPr="001D66DA">
        <w:rPr>
          <w:rFonts w:ascii="Verdana" w:eastAsia="Verdana" w:hAnsi="Verdana" w:cs="Verdana"/>
          <w:b w:val="0"/>
          <w:sz w:val="22"/>
          <w:szCs w:val="22"/>
        </w:rPr>
        <w:t xml:space="preserve">from </w:t>
      </w:r>
      <w:r>
        <w:rPr>
          <w:rFonts w:ascii="Verdana" w:eastAsia="Verdana" w:hAnsi="Verdana" w:cs="Verdana"/>
          <w:b w:val="0"/>
          <w:sz w:val="22"/>
          <w:szCs w:val="22"/>
        </w:rPr>
        <w:t>17</w:t>
      </w:r>
      <w:r w:rsidRPr="001D66DA">
        <w:rPr>
          <w:rFonts w:ascii="Verdana" w:eastAsia="Verdana" w:hAnsi="Verdana" w:cs="Verdana"/>
          <w:b w:val="0"/>
          <w:sz w:val="22"/>
          <w:szCs w:val="22"/>
          <w:vertAlign w:val="superscript"/>
        </w:rPr>
        <w:t>th</w:t>
      </w:r>
      <w:r w:rsidRPr="001D66DA">
        <w:rPr>
          <w:rFonts w:ascii="Verdana" w:eastAsia="Verdana" w:hAnsi="Verdana" w:cs="Verdana"/>
          <w:b w:val="0"/>
          <w:sz w:val="22"/>
          <w:szCs w:val="22"/>
        </w:rPr>
        <w:t xml:space="preserve"> -</w:t>
      </w:r>
      <w:r>
        <w:rPr>
          <w:rFonts w:ascii="Verdana" w:eastAsia="Verdana" w:hAnsi="Verdana" w:cs="Verdana"/>
          <w:b w:val="0"/>
          <w:sz w:val="22"/>
          <w:szCs w:val="22"/>
        </w:rPr>
        <w:t>19</w:t>
      </w:r>
      <w:r w:rsidRPr="001D66DA">
        <w:rPr>
          <w:rFonts w:ascii="Verdana" w:eastAsia="Verdana" w:hAnsi="Verdana" w:cs="Verdana"/>
          <w:b w:val="0"/>
          <w:sz w:val="22"/>
          <w:szCs w:val="22"/>
          <w:vertAlign w:val="superscript"/>
        </w:rPr>
        <w:t>th</w:t>
      </w:r>
      <w:r w:rsidRPr="001D66DA">
        <w:rPr>
          <w:rFonts w:ascii="Verdana" w:eastAsia="Verdana" w:hAnsi="Verdana" w:cs="Verdana"/>
          <w:b w:val="0"/>
          <w:sz w:val="22"/>
          <w:szCs w:val="22"/>
        </w:rPr>
        <w:t xml:space="preserve"> May 2021.</w:t>
      </w:r>
    </w:p>
    <w:p w:rsidR="001D66DA" w:rsidRDefault="001D66DA"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 xml:space="preserve">23. Participated </w:t>
      </w:r>
      <w:r>
        <w:rPr>
          <w:rFonts w:ascii="Verdana" w:eastAsia="Verdana" w:hAnsi="Verdana" w:cs="Verdana"/>
          <w:sz w:val="22"/>
          <w:szCs w:val="22"/>
        </w:rPr>
        <w:t xml:space="preserve">in AICTE Training and Learning Academy </w:t>
      </w:r>
      <w:r w:rsidRPr="00184C6A">
        <w:rPr>
          <w:rFonts w:ascii="Verdana" w:eastAsia="Verdana" w:hAnsi="Verdana" w:cs="Verdana"/>
          <w:b/>
          <w:sz w:val="22"/>
          <w:szCs w:val="22"/>
        </w:rPr>
        <w:t>(ATAL)</w:t>
      </w:r>
      <w:r>
        <w:rPr>
          <w:rFonts w:ascii="Verdana" w:eastAsia="Verdana" w:hAnsi="Verdana" w:cs="Verdana"/>
          <w:sz w:val="22"/>
          <w:szCs w:val="22"/>
        </w:rPr>
        <w:t xml:space="preserve">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Pr>
          <w:rFonts w:ascii="Verdana" w:eastAsia="Verdana" w:hAnsi="Verdana" w:cs="Verdana"/>
          <w:sz w:val="22"/>
          <w:szCs w:val="22"/>
        </w:rPr>
        <w:t>Structural Equation Modeling”, organized by Manipal Institute of Management, Karnataka, from 17</w:t>
      </w:r>
      <w:r w:rsidRPr="00813ED1">
        <w:rPr>
          <w:rFonts w:ascii="Verdana" w:eastAsia="Verdana" w:hAnsi="Verdana" w:cs="Verdana"/>
          <w:sz w:val="22"/>
          <w:szCs w:val="22"/>
          <w:vertAlign w:val="superscript"/>
        </w:rPr>
        <w:t>th</w:t>
      </w:r>
      <w:r>
        <w:rPr>
          <w:rFonts w:ascii="Verdana" w:eastAsia="Verdana" w:hAnsi="Verdana" w:cs="Verdana"/>
          <w:sz w:val="22"/>
          <w:szCs w:val="22"/>
        </w:rPr>
        <w:t>-21</w:t>
      </w:r>
      <w:r>
        <w:rPr>
          <w:rFonts w:ascii="Verdana" w:eastAsia="Verdana" w:hAnsi="Verdana" w:cs="Verdana"/>
          <w:sz w:val="22"/>
          <w:szCs w:val="22"/>
          <w:vertAlign w:val="superscript"/>
        </w:rPr>
        <w:t>st</w:t>
      </w:r>
      <w:r>
        <w:rPr>
          <w:rFonts w:ascii="Verdana" w:eastAsia="Verdana" w:hAnsi="Verdana" w:cs="Verdana"/>
          <w:sz w:val="22"/>
          <w:szCs w:val="22"/>
        </w:rPr>
        <w:t xml:space="preserve"> May 2021.</w:t>
      </w:r>
    </w:p>
    <w:p w:rsidR="001D66DA" w:rsidRDefault="001D66DA" w:rsidP="00813ED1">
      <w:pPr>
        <w:pStyle w:val="normal0"/>
        <w:spacing w:line="276" w:lineRule="auto"/>
        <w:jc w:val="both"/>
        <w:rPr>
          <w:rFonts w:ascii="Verdana" w:eastAsia="Verdana" w:hAnsi="Verdana"/>
          <w:sz w:val="22"/>
          <w:szCs w:val="22"/>
        </w:rPr>
      </w:pPr>
    </w:p>
    <w:p w:rsidR="00813ED1" w:rsidRDefault="00813ED1"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 xml:space="preserve">22. Participated </w:t>
      </w:r>
      <w:r>
        <w:rPr>
          <w:rFonts w:ascii="Verdana" w:eastAsia="Verdana" w:hAnsi="Verdana" w:cs="Verdana"/>
          <w:sz w:val="22"/>
          <w:szCs w:val="22"/>
        </w:rPr>
        <w:t xml:space="preserve">in AICTE Training and Learning Academy </w:t>
      </w:r>
      <w:r w:rsidRPr="00184C6A">
        <w:rPr>
          <w:rFonts w:ascii="Verdana" w:eastAsia="Verdana" w:hAnsi="Verdana" w:cs="Verdana"/>
          <w:b/>
          <w:sz w:val="22"/>
          <w:szCs w:val="22"/>
        </w:rPr>
        <w:t>(ATAL)</w:t>
      </w:r>
      <w:r>
        <w:rPr>
          <w:rFonts w:ascii="Verdana" w:eastAsia="Verdana" w:hAnsi="Verdana" w:cs="Verdana"/>
          <w:sz w:val="22"/>
          <w:szCs w:val="22"/>
        </w:rPr>
        <w:t xml:space="preserve">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sidR="00AC76E5">
        <w:rPr>
          <w:rFonts w:ascii="Verdana" w:eastAsia="Verdana" w:hAnsi="Verdana" w:cs="Verdana"/>
          <w:sz w:val="22"/>
          <w:szCs w:val="22"/>
        </w:rPr>
        <w:t>Research Methodology and Scientific Writing for Engineering and Management</w:t>
      </w:r>
      <w:r>
        <w:rPr>
          <w:rFonts w:ascii="Verdana" w:eastAsia="Verdana" w:hAnsi="Verdana" w:cs="Verdana"/>
          <w:sz w:val="22"/>
          <w:szCs w:val="22"/>
        </w:rPr>
        <w:t xml:space="preserve">, ” organized by </w:t>
      </w:r>
      <w:r w:rsidR="00AC76E5">
        <w:rPr>
          <w:rFonts w:ascii="Verdana" w:eastAsia="Verdana" w:hAnsi="Verdana" w:cs="Verdana"/>
          <w:sz w:val="22"/>
          <w:szCs w:val="22"/>
        </w:rPr>
        <w:t>Atal Bihari Vajpayee-Indian Institute of Information Technology and Management</w:t>
      </w:r>
      <w:r>
        <w:rPr>
          <w:rFonts w:ascii="Verdana" w:eastAsia="Verdana" w:hAnsi="Verdana" w:cs="Verdana"/>
          <w:sz w:val="22"/>
          <w:szCs w:val="22"/>
        </w:rPr>
        <w:t xml:space="preserve">, </w:t>
      </w:r>
      <w:r w:rsidR="00AC76E5">
        <w:rPr>
          <w:rFonts w:ascii="Verdana" w:eastAsia="Verdana" w:hAnsi="Verdana" w:cs="Verdana"/>
          <w:sz w:val="22"/>
          <w:szCs w:val="22"/>
        </w:rPr>
        <w:t>Gwalior</w:t>
      </w:r>
      <w:r>
        <w:rPr>
          <w:rFonts w:ascii="Verdana" w:eastAsia="Verdana" w:hAnsi="Verdana" w:cs="Verdana"/>
          <w:sz w:val="22"/>
          <w:szCs w:val="22"/>
        </w:rPr>
        <w:t>, from 16</w:t>
      </w:r>
      <w:r w:rsidRPr="00813ED1">
        <w:rPr>
          <w:rFonts w:ascii="Verdana" w:eastAsia="Verdana" w:hAnsi="Verdana" w:cs="Verdana"/>
          <w:sz w:val="22"/>
          <w:szCs w:val="22"/>
          <w:vertAlign w:val="superscript"/>
        </w:rPr>
        <w:t>th</w:t>
      </w:r>
      <w:r>
        <w:rPr>
          <w:rFonts w:ascii="Verdana" w:eastAsia="Verdana" w:hAnsi="Verdana" w:cs="Verdana"/>
          <w:sz w:val="22"/>
          <w:szCs w:val="22"/>
        </w:rPr>
        <w:t>-20</w:t>
      </w:r>
      <w:r w:rsidRPr="00813ED1">
        <w:rPr>
          <w:rFonts w:ascii="Verdana" w:eastAsia="Verdana" w:hAnsi="Verdana" w:cs="Verdana"/>
          <w:sz w:val="22"/>
          <w:szCs w:val="22"/>
          <w:vertAlign w:val="superscript"/>
        </w:rPr>
        <w:t>th</w:t>
      </w:r>
      <w:r>
        <w:rPr>
          <w:rFonts w:ascii="Verdana" w:eastAsia="Verdana" w:hAnsi="Verdana" w:cs="Verdana"/>
          <w:sz w:val="22"/>
          <w:szCs w:val="22"/>
        </w:rPr>
        <w:t xml:space="preserve"> February 2021.</w:t>
      </w:r>
    </w:p>
    <w:p w:rsidR="00813ED1" w:rsidRDefault="00813ED1" w:rsidP="009B691E">
      <w:pPr>
        <w:pStyle w:val="normal0"/>
        <w:spacing w:line="276" w:lineRule="auto"/>
        <w:jc w:val="both"/>
        <w:rPr>
          <w:rFonts w:ascii="Verdana" w:eastAsia="Verdana" w:hAnsi="Verdana"/>
          <w:sz w:val="22"/>
          <w:szCs w:val="22"/>
        </w:rPr>
      </w:pPr>
    </w:p>
    <w:p w:rsidR="009B691E" w:rsidRDefault="00184C6A"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21</w:t>
      </w:r>
      <w:r w:rsidR="009B691E">
        <w:rPr>
          <w:rFonts w:ascii="Verdana" w:eastAsia="Verdana" w:hAnsi="Verdana"/>
          <w:sz w:val="22"/>
          <w:szCs w:val="22"/>
        </w:rPr>
        <w:t xml:space="preserve">. Participated </w:t>
      </w:r>
      <w:r w:rsidR="009B691E">
        <w:rPr>
          <w:rFonts w:ascii="Verdana" w:eastAsia="Verdana" w:hAnsi="Verdana" w:cs="Verdana"/>
          <w:sz w:val="22"/>
          <w:szCs w:val="22"/>
        </w:rPr>
        <w:t xml:space="preserve">in AICTE Training and Learning Academy </w:t>
      </w:r>
      <w:r w:rsidR="009B691E" w:rsidRPr="00184C6A">
        <w:rPr>
          <w:rFonts w:ascii="Verdana" w:eastAsia="Verdana" w:hAnsi="Verdana" w:cs="Verdana"/>
          <w:b/>
          <w:sz w:val="22"/>
          <w:szCs w:val="22"/>
        </w:rPr>
        <w:t>(ATAL)</w:t>
      </w:r>
      <w:r w:rsidR="009B691E">
        <w:rPr>
          <w:rFonts w:ascii="Verdana" w:eastAsia="Verdana" w:hAnsi="Verdana" w:cs="Verdana"/>
          <w:sz w:val="22"/>
          <w:szCs w:val="22"/>
        </w:rPr>
        <w:t xml:space="preserve"> One-</w:t>
      </w:r>
      <w:r w:rsidR="009B691E" w:rsidRPr="00C70045">
        <w:rPr>
          <w:rFonts w:ascii="Verdana" w:eastAsia="Verdana" w:hAnsi="Verdana" w:cs="Verdana"/>
          <w:sz w:val="22"/>
          <w:szCs w:val="22"/>
        </w:rPr>
        <w:t>wee</w:t>
      </w:r>
      <w:r w:rsidR="009B691E">
        <w:rPr>
          <w:rFonts w:ascii="Verdana" w:eastAsia="Verdana" w:hAnsi="Verdana" w:cs="Verdana"/>
          <w:sz w:val="22"/>
          <w:szCs w:val="22"/>
        </w:rPr>
        <w:t xml:space="preserve">k Online Faculty Development Program on </w:t>
      </w:r>
      <w:r w:rsidR="009B691E" w:rsidRPr="00C70045">
        <w:rPr>
          <w:rFonts w:ascii="Verdana" w:eastAsia="Verdana" w:hAnsi="Verdana" w:cs="Verdana"/>
          <w:sz w:val="22"/>
          <w:szCs w:val="22"/>
        </w:rPr>
        <w:t>“</w:t>
      </w:r>
      <w:r w:rsidR="009B691E">
        <w:rPr>
          <w:rFonts w:ascii="Verdana" w:eastAsia="Verdana" w:hAnsi="Verdana" w:cs="Verdana"/>
          <w:sz w:val="22"/>
          <w:szCs w:val="22"/>
        </w:rPr>
        <w:t>Social Enterprise Management” organized by Vivek</w:t>
      </w:r>
      <w:r w:rsidR="0035071E">
        <w:rPr>
          <w:rFonts w:ascii="Verdana" w:eastAsia="Verdana" w:hAnsi="Verdana" w:cs="Verdana"/>
          <w:sz w:val="22"/>
          <w:szCs w:val="22"/>
        </w:rPr>
        <w:t>ananda</w:t>
      </w:r>
      <w:r w:rsidR="009B691E">
        <w:rPr>
          <w:rFonts w:ascii="Verdana" w:eastAsia="Verdana" w:hAnsi="Verdana" w:cs="Verdana"/>
          <w:sz w:val="22"/>
          <w:szCs w:val="22"/>
        </w:rPr>
        <w:t xml:space="preserve"> Education Society’s Institute of Management Studies and Research, Mumbai, from 19</w:t>
      </w:r>
      <w:r w:rsidR="009B691E" w:rsidRPr="00326F1B">
        <w:rPr>
          <w:rFonts w:ascii="Verdana" w:eastAsia="Verdana" w:hAnsi="Verdana" w:cs="Verdana"/>
          <w:sz w:val="22"/>
          <w:szCs w:val="22"/>
          <w:vertAlign w:val="superscript"/>
        </w:rPr>
        <w:t>th</w:t>
      </w:r>
      <w:r w:rsidR="009B691E">
        <w:rPr>
          <w:rFonts w:ascii="Verdana" w:eastAsia="Verdana" w:hAnsi="Verdana" w:cs="Verdana"/>
          <w:sz w:val="22"/>
          <w:szCs w:val="22"/>
        </w:rPr>
        <w:t xml:space="preserve"> -23</w:t>
      </w:r>
      <w:r w:rsidR="009B691E">
        <w:rPr>
          <w:rFonts w:ascii="Verdana" w:eastAsia="Verdana" w:hAnsi="Verdana" w:cs="Verdana"/>
          <w:sz w:val="22"/>
          <w:szCs w:val="22"/>
          <w:vertAlign w:val="superscript"/>
        </w:rPr>
        <w:t>rd</w:t>
      </w:r>
      <w:r w:rsidR="009B691E">
        <w:rPr>
          <w:rFonts w:ascii="Verdana" w:eastAsia="Verdana" w:hAnsi="Verdana" w:cs="Verdana"/>
          <w:sz w:val="22"/>
          <w:szCs w:val="22"/>
        </w:rPr>
        <w:t xml:space="preserve"> January 2021.</w:t>
      </w:r>
    </w:p>
    <w:p w:rsidR="009B691E" w:rsidRDefault="009B691E" w:rsidP="00762E83">
      <w:pPr>
        <w:pStyle w:val="normal0"/>
        <w:spacing w:line="276" w:lineRule="auto"/>
        <w:jc w:val="both"/>
        <w:rPr>
          <w:rFonts w:ascii="Verdana" w:eastAsia="Verdana" w:hAnsi="Verdana"/>
          <w:sz w:val="22"/>
          <w:szCs w:val="22"/>
        </w:rPr>
      </w:pPr>
    </w:p>
    <w:p w:rsidR="00762E83" w:rsidRDefault="00184C6A" w:rsidP="00C84D7C">
      <w:pPr>
        <w:pStyle w:val="normal0"/>
        <w:spacing w:line="276" w:lineRule="auto"/>
        <w:ind w:left="450" w:hanging="450"/>
        <w:jc w:val="both"/>
        <w:rPr>
          <w:rFonts w:ascii="Verdana" w:eastAsia="Verdana" w:hAnsi="Verdana" w:cs="Verdana"/>
          <w:sz w:val="22"/>
          <w:szCs w:val="22"/>
        </w:rPr>
      </w:pPr>
      <w:r>
        <w:rPr>
          <w:rFonts w:ascii="Verdana" w:eastAsia="Verdana" w:hAnsi="Verdana"/>
          <w:sz w:val="22"/>
          <w:szCs w:val="22"/>
        </w:rPr>
        <w:t>20</w:t>
      </w:r>
      <w:r w:rsidR="00762E83">
        <w:rPr>
          <w:rFonts w:ascii="Verdana" w:eastAsia="Verdana" w:hAnsi="Verdana"/>
          <w:sz w:val="22"/>
          <w:szCs w:val="22"/>
        </w:rPr>
        <w:t xml:space="preserve">. Participated </w:t>
      </w:r>
      <w:r w:rsidR="00762E83">
        <w:rPr>
          <w:rFonts w:ascii="Verdana" w:eastAsia="Verdana" w:hAnsi="Verdana" w:cs="Verdana"/>
          <w:sz w:val="22"/>
          <w:szCs w:val="22"/>
        </w:rPr>
        <w:t xml:space="preserve">in </w:t>
      </w:r>
      <w:r w:rsidR="009B691E">
        <w:rPr>
          <w:rFonts w:ascii="Verdana" w:eastAsia="Verdana" w:hAnsi="Verdana" w:cs="Verdana"/>
          <w:sz w:val="22"/>
          <w:szCs w:val="22"/>
        </w:rPr>
        <w:t xml:space="preserve">AICTE Training and Learning Academy </w:t>
      </w:r>
      <w:r w:rsidR="009B691E" w:rsidRPr="00184C6A">
        <w:rPr>
          <w:rFonts w:ascii="Verdana" w:eastAsia="Verdana" w:hAnsi="Verdana" w:cs="Verdana"/>
          <w:b/>
          <w:sz w:val="22"/>
          <w:szCs w:val="22"/>
        </w:rPr>
        <w:t>(ATAL)</w:t>
      </w:r>
      <w:r w:rsidR="009B691E">
        <w:rPr>
          <w:rFonts w:ascii="Verdana" w:eastAsia="Verdana" w:hAnsi="Verdana" w:cs="Verdana"/>
          <w:sz w:val="22"/>
          <w:szCs w:val="22"/>
        </w:rPr>
        <w:t xml:space="preserve"> </w:t>
      </w:r>
      <w:r w:rsidR="00762E83">
        <w:rPr>
          <w:rFonts w:ascii="Verdana" w:eastAsia="Verdana" w:hAnsi="Verdana" w:cs="Verdana"/>
          <w:sz w:val="22"/>
          <w:szCs w:val="22"/>
        </w:rPr>
        <w:t>One-</w:t>
      </w:r>
      <w:r w:rsidR="00762E83" w:rsidRPr="00C70045">
        <w:rPr>
          <w:rFonts w:ascii="Verdana" w:eastAsia="Verdana" w:hAnsi="Verdana" w:cs="Verdana"/>
          <w:sz w:val="22"/>
          <w:szCs w:val="22"/>
        </w:rPr>
        <w:t>wee</w:t>
      </w:r>
      <w:r w:rsidR="00762E83">
        <w:rPr>
          <w:rFonts w:ascii="Verdana" w:eastAsia="Verdana" w:hAnsi="Verdana" w:cs="Verdana"/>
          <w:sz w:val="22"/>
          <w:szCs w:val="22"/>
        </w:rPr>
        <w:t xml:space="preserve">k Online Faculty Development Program on </w:t>
      </w:r>
      <w:r w:rsidR="00762E83" w:rsidRPr="00C70045">
        <w:rPr>
          <w:rFonts w:ascii="Verdana" w:eastAsia="Verdana" w:hAnsi="Verdana" w:cs="Verdana"/>
          <w:sz w:val="22"/>
          <w:szCs w:val="22"/>
        </w:rPr>
        <w:t>“</w:t>
      </w:r>
      <w:r w:rsidR="009B691E">
        <w:rPr>
          <w:rFonts w:ascii="Verdana" w:eastAsia="Verdana" w:hAnsi="Verdana" w:cs="Verdana"/>
          <w:sz w:val="22"/>
          <w:szCs w:val="22"/>
        </w:rPr>
        <w:t>Technology Management</w:t>
      </w:r>
      <w:r w:rsidR="00762E83">
        <w:rPr>
          <w:rFonts w:ascii="Verdana" w:eastAsia="Verdana" w:hAnsi="Verdana" w:cs="Verdana"/>
          <w:sz w:val="22"/>
          <w:szCs w:val="22"/>
        </w:rPr>
        <w:t>” organized by D</w:t>
      </w:r>
      <w:r w:rsidR="009B691E">
        <w:rPr>
          <w:rFonts w:ascii="Verdana" w:eastAsia="Verdana" w:hAnsi="Verdana" w:cs="Verdana"/>
          <w:sz w:val="22"/>
          <w:szCs w:val="22"/>
        </w:rPr>
        <w:t>r.</w:t>
      </w:r>
      <w:r w:rsidR="0035071E">
        <w:rPr>
          <w:rFonts w:ascii="Verdana" w:eastAsia="Verdana" w:hAnsi="Verdana" w:cs="Verdana"/>
          <w:sz w:val="22"/>
          <w:szCs w:val="22"/>
        </w:rPr>
        <w:t xml:space="preserve"> B.R. </w:t>
      </w:r>
      <w:r w:rsidR="009B691E">
        <w:rPr>
          <w:rFonts w:ascii="Verdana" w:eastAsia="Verdana" w:hAnsi="Verdana" w:cs="Verdana"/>
          <w:sz w:val="22"/>
          <w:szCs w:val="22"/>
        </w:rPr>
        <w:t>Ambedkar National Institute of Technology</w:t>
      </w:r>
      <w:r w:rsidR="00762E83">
        <w:rPr>
          <w:rFonts w:ascii="Verdana" w:eastAsia="Verdana" w:hAnsi="Verdana" w:cs="Verdana"/>
          <w:sz w:val="22"/>
          <w:szCs w:val="22"/>
        </w:rPr>
        <w:t>,</w:t>
      </w:r>
      <w:r w:rsidR="009B691E">
        <w:rPr>
          <w:rFonts w:ascii="Verdana" w:eastAsia="Verdana" w:hAnsi="Verdana" w:cs="Verdana"/>
          <w:sz w:val="22"/>
          <w:szCs w:val="22"/>
        </w:rPr>
        <w:t xml:space="preserve"> Jalandhar, from</w:t>
      </w:r>
      <w:r w:rsidR="00762E83">
        <w:rPr>
          <w:rFonts w:ascii="Verdana" w:eastAsia="Verdana" w:hAnsi="Verdana" w:cs="Verdana"/>
          <w:sz w:val="22"/>
          <w:szCs w:val="22"/>
        </w:rPr>
        <w:t xml:space="preserve"> </w:t>
      </w:r>
      <w:r w:rsidR="009B691E">
        <w:rPr>
          <w:rFonts w:ascii="Verdana" w:eastAsia="Verdana" w:hAnsi="Verdana" w:cs="Verdana"/>
          <w:sz w:val="22"/>
          <w:szCs w:val="22"/>
        </w:rPr>
        <w:t>4</w:t>
      </w:r>
      <w:r w:rsidR="00762E83" w:rsidRPr="00326F1B">
        <w:rPr>
          <w:rFonts w:ascii="Verdana" w:eastAsia="Verdana" w:hAnsi="Verdana" w:cs="Verdana"/>
          <w:sz w:val="22"/>
          <w:szCs w:val="22"/>
          <w:vertAlign w:val="superscript"/>
        </w:rPr>
        <w:t>th</w:t>
      </w:r>
      <w:r w:rsidR="00762E83">
        <w:rPr>
          <w:rFonts w:ascii="Verdana" w:eastAsia="Verdana" w:hAnsi="Verdana" w:cs="Verdana"/>
          <w:sz w:val="22"/>
          <w:szCs w:val="22"/>
        </w:rPr>
        <w:t xml:space="preserve"> -</w:t>
      </w:r>
      <w:r w:rsidR="009B691E">
        <w:rPr>
          <w:rFonts w:ascii="Verdana" w:eastAsia="Verdana" w:hAnsi="Verdana" w:cs="Verdana"/>
          <w:sz w:val="22"/>
          <w:szCs w:val="22"/>
        </w:rPr>
        <w:t>8</w:t>
      </w:r>
      <w:r w:rsidR="009B691E">
        <w:rPr>
          <w:rFonts w:ascii="Verdana" w:eastAsia="Verdana" w:hAnsi="Verdana" w:cs="Verdana"/>
          <w:sz w:val="22"/>
          <w:szCs w:val="22"/>
          <w:vertAlign w:val="superscript"/>
        </w:rPr>
        <w:t>th</w:t>
      </w:r>
      <w:r w:rsidR="00762E83">
        <w:rPr>
          <w:rFonts w:ascii="Verdana" w:eastAsia="Verdana" w:hAnsi="Verdana" w:cs="Verdana"/>
          <w:sz w:val="22"/>
          <w:szCs w:val="22"/>
        </w:rPr>
        <w:t xml:space="preserve"> </w:t>
      </w:r>
      <w:r w:rsidR="009B691E">
        <w:rPr>
          <w:rFonts w:ascii="Verdana" w:eastAsia="Verdana" w:hAnsi="Verdana" w:cs="Verdana"/>
          <w:sz w:val="22"/>
          <w:szCs w:val="22"/>
        </w:rPr>
        <w:t>January 2021</w:t>
      </w:r>
      <w:r w:rsidR="00762E83">
        <w:rPr>
          <w:rFonts w:ascii="Verdana" w:eastAsia="Verdana" w:hAnsi="Verdana" w:cs="Verdana"/>
          <w:sz w:val="22"/>
          <w:szCs w:val="22"/>
        </w:rPr>
        <w:t>.</w:t>
      </w:r>
    </w:p>
    <w:p w:rsidR="00184C6A" w:rsidRDefault="00184C6A" w:rsidP="00762E83">
      <w:pPr>
        <w:pStyle w:val="normal0"/>
        <w:spacing w:line="276" w:lineRule="auto"/>
        <w:jc w:val="both"/>
        <w:rPr>
          <w:rFonts w:ascii="Verdana" w:eastAsia="Verdana" w:hAnsi="Verdana" w:cs="Verdana"/>
          <w:sz w:val="22"/>
          <w:szCs w:val="22"/>
        </w:rPr>
      </w:pPr>
    </w:p>
    <w:p w:rsidR="00184C6A" w:rsidRDefault="00184C6A" w:rsidP="00C84D7C">
      <w:pPr>
        <w:pStyle w:val="normal0"/>
        <w:spacing w:line="276" w:lineRule="auto"/>
        <w:ind w:left="450" w:hanging="450"/>
        <w:jc w:val="both"/>
        <w:rPr>
          <w:rFonts w:ascii="Verdana" w:eastAsia="Verdana" w:hAnsi="Verdana" w:cs="Verdana"/>
          <w:sz w:val="22"/>
          <w:szCs w:val="22"/>
        </w:rPr>
      </w:pPr>
      <w:r>
        <w:rPr>
          <w:rFonts w:ascii="Verdana" w:eastAsia="Verdana" w:hAnsi="Verdana"/>
          <w:sz w:val="22"/>
          <w:szCs w:val="22"/>
        </w:rPr>
        <w:t xml:space="preserve">19. Participated </w:t>
      </w:r>
      <w:r>
        <w:rPr>
          <w:rFonts w:ascii="Verdana" w:eastAsia="Verdana" w:hAnsi="Verdana" w:cs="Verdana"/>
          <w:sz w:val="22"/>
          <w:szCs w:val="22"/>
        </w:rPr>
        <w:t xml:space="preserve">in AICTE Training and Learning Academy </w:t>
      </w:r>
      <w:r w:rsidRPr="00184C6A">
        <w:rPr>
          <w:rFonts w:ascii="Verdana" w:eastAsia="Verdana" w:hAnsi="Verdana" w:cs="Verdana"/>
          <w:b/>
          <w:sz w:val="22"/>
          <w:szCs w:val="22"/>
        </w:rPr>
        <w:t>(ATAL)</w:t>
      </w:r>
      <w:r>
        <w:rPr>
          <w:rFonts w:ascii="Verdana" w:eastAsia="Verdana" w:hAnsi="Verdana" w:cs="Verdana"/>
          <w:sz w:val="22"/>
          <w:szCs w:val="22"/>
        </w:rPr>
        <w:t xml:space="preserve">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Pr>
          <w:rFonts w:ascii="Verdana" w:eastAsia="Verdana" w:hAnsi="Verdana" w:cs="Verdana"/>
          <w:sz w:val="22"/>
          <w:szCs w:val="22"/>
        </w:rPr>
        <w:t>ROAD-Response Effectiveness, Organizing Self, Attitudinal Shift, Decision Making, ” organized by University College of Engineering, Osmania University, Hyderabad, from 7</w:t>
      </w:r>
      <w:r w:rsidRPr="00813ED1">
        <w:rPr>
          <w:rFonts w:ascii="Verdana" w:eastAsia="Verdana" w:hAnsi="Verdana" w:cs="Verdana"/>
          <w:sz w:val="22"/>
          <w:szCs w:val="22"/>
          <w:vertAlign w:val="superscript"/>
        </w:rPr>
        <w:t>th</w:t>
      </w:r>
      <w:r>
        <w:rPr>
          <w:rFonts w:ascii="Verdana" w:eastAsia="Verdana" w:hAnsi="Verdana" w:cs="Verdana"/>
          <w:sz w:val="22"/>
          <w:szCs w:val="22"/>
        </w:rPr>
        <w:t xml:space="preserve">  -11</w:t>
      </w:r>
      <w:r w:rsidRPr="00813ED1">
        <w:rPr>
          <w:rFonts w:ascii="Verdana" w:eastAsia="Verdana" w:hAnsi="Verdana" w:cs="Verdana"/>
          <w:sz w:val="22"/>
          <w:szCs w:val="22"/>
          <w:vertAlign w:val="superscript"/>
        </w:rPr>
        <w:t>th</w:t>
      </w:r>
      <w:r>
        <w:rPr>
          <w:rFonts w:ascii="Verdana" w:eastAsia="Verdana" w:hAnsi="Verdana" w:cs="Verdana"/>
          <w:sz w:val="22"/>
          <w:szCs w:val="22"/>
        </w:rPr>
        <w:t xml:space="preserve"> September 2020.</w:t>
      </w:r>
    </w:p>
    <w:p w:rsidR="0035071E" w:rsidRDefault="0035071E" w:rsidP="00C84D7C">
      <w:pPr>
        <w:pStyle w:val="normal0"/>
        <w:spacing w:line="276" w:lineRule="auto"/>
        <w:ind w:left="450" w:hanging="450"/>
        <w:jc w:val="both"/>
        <w:rPr>
          <w:rFonts w:ascii="Verdana" w:eastAsia="Verdana" w:hAnsi="Verdana" w:cs="Verdana"/>
          <w:sz w:val="22"/>
          <w:szCs w:val="22"/>
        </w:rPr>
      </w:pPr>
    </w:p>
    <w:p w:rsidR="0035071E" w:rsidRDefault="0035071E" w:rsidP="00C84D7C">
      <w:pPr>
        <w:pStyle w:val="normal0"/>
        <w:spacing w:line="276" w:lineRule="auto"/>
        <w:ind w:left="450" w:hanging="450"/>
        <w:jc w:val="both"/>
        <w:rPr>
          <w:rFonts w:ascii="Verdana" w:eastAsia="Verdana" w:hAnsi="Verdana"/>
          <w:sz w:val="22"/>
          <w:szCs w:val="22"/>
        </w:rPr>
      </w:pPr>
    </w:p>
    <w:p w:rsidR="00184C6A" w:rsidRDefault="00184C6A" w:rsidP="00762E83">
      <w:pPr>
        <w:pStyle w:val="normal0"/>
        <w:spacing w:line="276" w:lineRule="auto"/>
        <w:jc w:val="both"/>
        <w:rPr>
          <w:rFonts w:ascii="Verdana" w:eastAsia="Verdana" w:hAnsi="Verdana" w:cs="Verdana"/>
          <w:sz w:val="22"/>
          <w:szCs w:val="22"/>
        </w:rPr>
      </w:pPr>
    </w:p>
    <w:p w:rsidR="00184C6A" w:rsidRDefault="00184C6A"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 xml:space="preserve">18. Participated </w:t>
      </w:r>
      <w:r>
        <w:rPr>
          <w:rFonts w:ascii="Verdana" w:eastAsia="Verdana" w:hAnsi="Verdana" w:cs="Verdana"/>
          <w:sz w:val="22"/>
          <w:szCs w:val="22"/>
        </w:rPr>
        <w:t xml:space="preserve">in AICTE Training and Learning Academy </w:t>
      </w:r>
      <w:r w:rsidRPr="00184C6A">
        <w:rPr>
          <w:rFonts w:ascii="Verdana" w:eastAsia="Verdana" w:hAnsi="Verdana" w:cs="Verdana"/>
          <w:b/>
          <w:sz w:val="22"/>
          <w:szCs w:val="22"/>
        </w:rPr>
        <w:t>(ATAL)</w:t>
      </w:r>
      <w:r>
        <w:rPr>
          <w:rFonts w:ascii="Verdana" w:eastAsia="Verdana" w:hAnsi="Verdana" w:cs="Verdana"/>
          <w:sz w:val="22"/>
          <w:szCs w:val="22"/>
        </w:rPr>
        <w:t xml:space="preserve">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Pr>
          <w:rFonts w:ascii="Verdana" w:eastAsia="Verdana" w:hAnsi="Verdana" w:cs="Verdana"/>
          <w:sz w:val="22"/>
          <w:szCs w:val="22"/>
        </w:rPr>
        <w:t>Digital Marketing” organized by Chhatrapati Shahu Business Education and Research, Kolhapur, from 2</w:t>
      </w:r>
      <w:r>
        <w:rPr>
          <w:rFonts w:ascii="Verdana" w:eastAsia="Verdana" w:hAnsi="Verdana" w:cs="Verdana"/>
          <w:sz w:val="22"/>
          <w:szCs w:val="22"/>
          <w:vertAlign w:val="superscript"/>
        </w:rPr>
        <w:t>nd</w:t>
      </w:r>
      <w:r>
        <w:rPr>
          <w:rFonts w:ascii="Verdana" w:eastAsia="Verdana" w:hAnsi="Verdana" w:cs="Verdana"/>
          <w:sz w:val="22"/>
          <w:szCs w:val="22"/>
        </w:rPr>
        <w:t xml:space="preserve"> -6</w:t>
      </w:r>
      <w:r w:rsidRPr="00813ED1">
        <w:rPr>
          <w:rFonts w:ascii="Verdana" w:eastAsia="Verdana" w:hAnsi="Verdana" w:cs="Verdana"/>
          <w:sz w:val="22"/>
          <w:szCs w:val="22"/>
          <w:vertAlign w:val="superscript"/>
        </w:rPr>
        <w:t>th</w:t>
      </w:r>
      <w:r>
        <w:rPr>
          <w:rFonts w:ascii="Verdana" w:eastAsia="Verdana" w:hAnsi="Verdana" w:cs="Verdana"/>
          <w:sz w:val="22"/>
          <w:szCs w:val="22"/>
        </w:rPr>
        <w:t xml:space="preserve"> September 2020.</w:t>
      </w:r>
    </w:p>
    <w:p w:rsidR="005067D6" w:rsidRDefault="005067D6" w:rsidP="000A0277">
      <w:pPr>
        <w:pStyle w:val="normal0"/>
        <w:spacing w:line="276" w:lineRule="auto"/>
        <w:jc w:val="both"/>
        <w:rPr>
          <w:rFonts w:ascii="Verdana" w:eastAsia="Verdana" w:hAnsi="Verdana"/>
          <w:sz w:val="22"/>
          <w:szCs w:val="22"/>
        </w:rPr>
      </w:pPr>
    </w:p>
    <w:p w:rsidR="000A0277" w:rsidRDefault="00184C6A"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17</w:t>
      </w:r>
      <w:r w:rsidR="000A0277">
        <w:rPr>
          <w:rFonts w:ascii="Verdana" w:eastAsia="Verdana" w:hAnsi="Verdana"/>
          <w:sz w:val="22"/>
          <w:szCs w:val="22"/>
        </w:rPr>
        <w:t xml:space="preserve">. Participated </w:t>
      </w:r>
      <w:r w:rsidR="000A0277">
        <w:rPr>
          <w:rFonts w:ascii="Verdana" w:eastAsia="Verdana" w:hAnsi="Verdana" w:cs="Verdana"/>
          <w:sz w:val="22"/>
          <w:szCs w:val="22"/>
        </w:rPr>
        <w:t>in a One-</w:t>
      </w:r>
      <w:r w:rsidR="000A0277" w:rsidRPr="00C70045">
        <w:rPr>
          <w:rFonts w:ascii="Verdana" w:eastAsia="Verdana" w:hAnsi="Verdana" w:cs="Verdana"/>
          <w:sz w:val="22"/>
          <w:szCs w:val="22"/>
        </w:rPr>
        <w:t>wee</w:t>
      </w:r>
      <w:r w:rsidR="000A0277">
        <w:rPr>
          <w:rFonts w:ascii="Verdana" w:eastAsia="Verdana" w:hAnsi="Verdana" w:cs="Verdana"/>
          <w:sz w:val="22"/>
          <w:szCs w:val="22"/>
        </w:rPr>
        <w:t xml:space="preserve">k e-Faculty Development Program on </w:t>
      </w:r>
      <w:r w:rsidR="000A0277" w:rsidRPr="00C70045">
        <w:rPr>
          <w:rFonts w:ascii="Verdana" w:eastAsia="Verdana" w:hAnsi="Verdana" w:cs="Verdana"/>
          <w:sz w:val="22"/>
          <w:szCs w:val="22"/>
        </w:rPr>
        <w:t>“</w:t>
      </w:r>
      <w:r w:rsidR="000A0277">
        <w:rPr>
          <w:rFonts w:ascii="Verdana" w:eastAsia="Verdana" w:hAnsi="Verdana" w:cs="Verdana"/>
          <w:sz w:val="22"/>
          <w:szCs w:val="22"/>
        </w:rPr>
        <w:t xml:space="preserve">Orienting Applications </w:t>
      </w:r>
      <w:r w:rsidR="005067D6">
        <w:rPr>
          <w:rFonts w:ascii="Verdana" w:eastAsia="Verdana" w:hAnsi="Verdana" w:cs="Verdana"/>
          <w:sz w:val="22"/>
          <w:szCs w:val="22"/>
        </w:rPr>
        <w:t>and Conceptualized Aspects of Sciences and Humanities</w:t>
      </w:r>
      <w:r w:rsidR="000A0277">
        <w:rPr>
          <w:rFonts w:ascii="Verdana" w:eastAsia="Verdana" w:hAnsi="Verdana" w:cs="Verdana"/>
          <w:sz w:val="22"/>
          <w:szCs w:val="22"/>
        </w:rPr>
        <w:t xml:space="preserve">” organized by </w:t>
      </w:r>
      <w:r w:rsidR="005067D6">
        <w:rPr>
          <w:rFonts w:ascii="Verdana" w:eastAsia="Verdana" w:hAnsi="Verdana" w:cs="Verdana"/>
          <w:sz w:val="22"/>
          <w:szCs w:val="22"/>
        </w:rPr>
        <w:t>Dept. of Humanities and Sciences</w:t>
      </w:r>
      <w:r w:rsidR="000A0277">
        <w:rPr>
          <w:rFonts w:ascii="Verdana" w:eastAsia="Verdana" w:hAnsi="Verdana" w:cs="Verdana"/>
          <w:sz w:val="22"/>
          <w:szCs w:val="22"/>
        </w:rPr>
        <w:t xml:space="preserve">, </w:t>
      </w:r>
      <w:r w:rsidR="005067D6">
        <w:rPr>
          <w:rFonts w:ascii="Verdana" w:eastAsia="Verdana" w:hAnsi="Verdana" w:cs="Verdana"/>
          <w:sz w:val="22"/>
          <w:szCs w:val="22"/>
        </w:rPr>
        <w:t>BITS</w:t>
      </w:r>
      <w:r w:rsidR="000A0277">
        <w:rPr>
          <w:rFonts w:ascii="Verdana" w:eastAsia="Verdana" w:hAnsi="Verdana" w:cs="Verdana"/>
          <w:sz w:val="22"/>
          <w:szCs w:val="22"/>
        </w:rPr>
        <w:t xml:space="preserve">, Warangal, from </w:t>
      </w:r>
      <w:r w:rsidR="005067D6">
        <w:rPr>
          <w:rFonts w:ascii="Verdana" w:eastAsia="Verdana" w:hAnsi="Verdana" w:cs="Verdana"/>
          <w:sz w:val="22"/>
          <w:szCs w:val="22"/>
        </w:rPr>
        <w:t>21</w:t>
      </w:r>
      <w:r w:rsidR="005067D6">
        <w:rPr>
          <w:rFonts w:ascii="Verdana" w:eastAsia="Verdana" w:hAnsi="Verdana" w:cs="Verdana"/>
          <w:sz w:val="22"/>
          <w:szCs w:val="22"/>
          <w:vertAlign w:val="superscript"/>
        </w:rPr>
        <w:t>st</w:t>
      </w:r>
      <w:r w:rsidR="000A0277">
        <w:rPr>
          <w:rFonts w:ascii="Verdana" w:eastAsia="Verdana" w:hAnsi="Verdana" w:cs="Verdana"/>
          <w:sz w:val="22"/>
          <w:szCs w:val="22"/>
        </w:rPr>
        <w:t xml:space="preserve"> -</w:t>
      </w:r>
      <w:r w:rsidR="005067D6">
        <w:rPr>
          <w:rFonts w:ascii="Verdana" w:eastAsia="Verdana" w:hAnsi="Verdana" w:cs="Verdana"/>
          <w:sz w:val="22"/>
          <w:szCs w:val="22"/>
        </w:rPr>
        <w:t>25</w:t>
      </w:r>
      <w:r w:rsidR="005067D6" w:rsidRPr="005067D6">
        <w:rPr>
          <w:rFonts w:ascii="Verdana" w:eastAsia="Verdana" w:hAnsi="Verdana" w:cs="Verdana"/>
          <w:sz w:val="22"/>
          <w:szCs w:val="22"/>
          <w:vertAlign w:val="superscript"/>
        </w:rPr>
        <w:t>th</w:t>
      </w:r>
      <w:r w:rsidR="005067D6">
        <w:rPr>
          <w:rFonts w:ascii="Verdana" w:eastAsia="Verdana" w:hAnsi="Verdana" w:cs="Verdana"/>
          <w:sz w:val="22"/>
          <w:szCs w:val="22"/>
        </w:rPr>
        <w:t xml:space="preserve"> July</w:t>
      </w:r>
      <w:r w:rsidR="000A0277">
        <w:rPr>
          <w:rFonts w:ascii="Verdana" w:eastAsia="Verdana" w:hAnsi="Verdana" w:cs="Verdana"/>
          <w:sz w:val="22"/>
          <w:szCs w:val="22"/>
        </w:rPr>
        <w:t xml:space="preserve"> 2020.</w:t>
      </w:r>
    </w:p>
    <w:p w:rsidR="000A0277" w:rsidRDefault="000A0277" w:rsidP="00C745B1">
      <w:pPr>
        <w:pStyle w:val="normal0"/>
        <w:spacing w:line="276" w:lineRule="auto"/>
        <w:jc w:val="both"/>
        <w:rPr>
          <w:rFonts w:ascii="Verdana" w:eastAsia="Verdana" w:hAnsi="Verdana"/>
          <w:sz w:val="22"/>
          <w:szCs w:val="22"/>
        </w:rPr>
      </w:pPr>
    </w:p>
    <w:p w:rsidR="00B51456" w:rsidRDefault="00184C6A" w:rsidP="00C84D7C">
      <w:pPr>
        <w:pStyle w:val="normal0"/>
        <w:spacing w:line="276" w:lineRule="auto"/>
        <w:ind w:left="450" w:hanging="450"/>
        <w:jc w:val="both"/>
        <w:rPr>
          <w:rFonts w:ascii="Verdana" w:eastAsia="Verdana" w:hAnsi="Verdana" w:cs="Verdana"/>
          <w:sz w:val="22"/>
          <w:szCs w:val="22"/>
        </w:rPr>
      </w:pPr>
      <w:r>
        <w:rPr>
          <w:rFonts w:ascii="Verdana" w:eastAsia="Verdana" w:hAnsi="Verdana"/>
          <w:sz w:val="22"/>
          <w:szCs w:val="22"/>
        </w:rPr>
        <w:t>16</w:t>
      </w:r>
      <w:r w:rsidR="00326F1B">
        <w:rPr>
          <w:rFonts w:ascii="Verdana" w:eastAsia="Verdana" w:hAnsi="Verdana"/>
          <w:sz w:val="22"/>
          <w:szCs w:val="22"/>
        </w:rPr>
        <w:t xml:space="preserve">. Participated </w:t>
      </w:r>
      <w:r w:rsidR="00326F1B">
        <w:rPr>
          <w:rFonts w:ascii="Verdana" w:eastAsia="Verdana" w:hAnsi="Verdana" w:cs="Verdana"/>
          <w:sz w:val="22"/>
          <w:szCs w:val="22"/>
        </w:rPr>
        <w:t>in a One-</w:t>
      </w:r>
      <w:r w:rsidR="00326F1B" w:rsidRPr="00C70045">
        <w:rPr>
          <w:rFonts w:ascii="Verdana" w:eastAsia="Verdana" w:hAnsi="Verdana" w:cs="Verdana"/>
          <w:sz w:val="22"/>
          <w:szCs w:val="22"/>
        </w:rPr>
        <w:t>wee</w:t>
      </w:r>
      <w:r w:rsidR="00326F1B">
        <w:rPr>
          <w:rFonts w:ascii="Verdana" w:eastAsia="Verdana" w:hAnsi="Verdana" w:cs="Verdana"/>
          <w:sz w:val="22"/>
          <w:szCs w:val="22"/>
        </w:rPr>
        <w:t xml:space="preserve">k </w:t>
      </w:r>
      <w:r w:rsidR="000A0277">
        <w:rPr>
          <w:rFonts w:ascii="Verdana" w:eastAsia="Verdana" w:hAnsi="Verdana" w:cs="Verdana"/>
          <w:sz w:val="22"/>
          <w:szCs w:val="22"/>
        </w:rPr>
        <w:t>e-</w:t>
      </w:r>
      <w:r w:rsidR="00326F1B">
        <w:rPr>
          <w:rFonts w:ascii="Verdana" w:eastAsia="Verdana" w:hAnsi="Verdana" w:cs="Verdana"/>
          <w:sz w:val="22"/>
          <w:szCs w:val="22"/>
        </w:rPr>
        <w:t xml:space="preserve">Faculty Development Program on </w:t>
      </w:r>
      <w:r w:rsidR="00326F1B" w:rsidRPr="00C70045">
        <w:rPr>
          <w:rFonts w:ascii="Verdana" w:eastAsia="Verdana" w:hAnsi="Verdana" w:cs="Verdana"/>
          <w:sz w:val="22"/>
          <w:szCs w:val="22"/>
        </w:rPr>
        <w:t>“</w:t>
      </w:r>
      <w:r w:rsidR="000A0277">
        <w:rPr>
          <w:rFonts w:ascii="Verdana" w:eastAsia="Verdana" w:hAnsi="Verdana" w:cs="Verdana"/>
          <w:sz w:val="22"/>
          <w:szCs w:val="22"/>
        </w:rPr>
        <w:t>Competency and Sustainability of Commerce and Management Teachers-Post Covid-19 Scenario</w:t>
      </w:r>
      <w:r w:rsidR="00326F1B">
        <w:rPr>
          <w:rFonts w:ascii="Verdana" w:eastAsia="Verdana" w:hAnsi="Verdana" w:cs="Verdana"/>
          <w:sz w:val="22"/>
          <w:szCs w:val="22"/>
        </w:rPr>
        <w:t xml:space="preserve">” organized by </w:t>
      </w:r>
      <w:r w:rsidR="000A0277">
        <w:rPr>
          <w:rFonts w:ascii="Verdana" w:eastAsia="Verdana" w:hAnsi="Verdana" w:cs="Verdana"/>
          <w:sz w:val="22"/>
          <w:szCs w:val="22"/>
        </w:rPr>
        <w:t>University College of Commerce and Business Management, Kakatiya University, Warangal</w:t>
      </w:r>
      <w:r w:rsidR="00326F1B">
        <w:rPr>
          <w:rFonts w:ascii="Verdana" w:eastAsia="Verdana" w:hAnsi="Verdana" w:cs="Verdana"/>
          <w:sz w:val="22"/>
          <w:szCs w:val="22"/>
        </w:rPr>
        <w:t>, from 1</w:t>
      </w:r>
      <w:r w:rsidR="000A0277">
        <w:rPr>
          <w:rFonts w:ascii="Verdana" w:eastAsia="Verdana" w:hAnsi="Verdana" w:cs="Verdana"/>
          <w:sz w:val="22"/>
          <w:szCs w:val="22"/>
        </w:rPr>
        <w:t>6</w:t>
      </w:r>
      <w:r w:rsidR="00326F1B" w:rsidRPr="00326F1B">
        <w:rPr>
          <w:rFonts w:ascii="Verdana" w:eastAsia="Verdana" w:hAnsi="Verdana" w:cs="Verdana"/>
          <w:sz w:val="22"/>
          <w:szCs w:val="22"/>
          <w:vertAlign w:val="superscript"/>
        </w:rPr>
        <w:t>th</w:t>
      </w:r>
      <w:r w:rsidR="00326F1B">
        <w:rPr>
          <w:rFonts w:ascii="Verdana" w:eastAsia="Verdana" w:hAnsi="Verdana" w:cs="Verdana"/>
          <w:sz w:val="22"/>
          <w:szCs w:val="22"/>
        </w:rPr>
        <w:t xml:space="preserve"> -2</w:t>
      </w:r>
      <w:r w:rsidR="000A0277">
        <w:rPr>
          <w:rFonts w:ascii="Verdana" w:eastAsia="Verdana" w:hAnsi="Verdana" w:cs="Verdana"/>
          <w:sz w:val="22"/>
          <w:szCs w:val="22"/>
        </w:rPr>
        <w:t>2</w:t>
      </w:r>
      <w:r w:rsidR="000A0277">
        <w:rPr>
          <w:rFonts w:ascii="Verdana" w:eastAsia="Verdana" w:hAnsi="Verdana" w:cs="Verdana"/>
          <w:sz w:val="22"/>
          <w:szCs w:val="22"/>
          <w:vertAlign w:val="superscript"/>
        </w:rPr>
        <w:t>nd</w:t>
      </w:r>
      <w:r w:rsidR="00326F1B">
        <w:rPr>
          <w:rFonts w:ascii="Verdana" w:eastAsia="Verdana" w:hAnsi="Verdana" w:cs="Verdana"/>
          <w:sz w:val="22"/>
          <w:szCs w:val="22"/>
        </w:rPr>
        <w:t xml:space="preserve"> </w:t>
      </w:r>
      <w:r w:rsidR="000A0277">
        <w:rPr>
          <w:rFonts w:ascii="Verdana" w:eastAsia="Verdana" w:hAnsi="Verdana" w:cs="Verdana"/>
          <w:sz w:val="22"/>
          <w:szCs w:val="22"/>
        </w:rPr>
        <w:t>July</w:t>
      </w:r>
      <w:r w:rsidR="00326F1B">
        <w:rPr>
          <w:rFonts w:ascii="Verdana" w:eastAsia="Verdana" w:hAnsi="Verdana" w:cs="Verdana"/>
          <w:sz w:val="22"/>
          <w:szCs w:val="22"/>
        </w:rPr>
        <w:t xml:space="preserve"> 2020.</w:t>
      </w:r>
    </w:p>
    <w:p w:rsidR="001D66DA" w:rsidRDefault="001D66DA" w:rsidP="00B51456">
      <w:pPr>
        <w:pStyle w:val="normal0"/>
        <w:spacing w:line="276" w:lineRule="auto"/>
        <w:jc w:val="both"/>
        <w:rPr>
          <w:rFonts w:ascii="Verdana" w:eastAsia="Verdana" w:hAnsi="Verdana"/>
          <w:sz w:val="22"/>
          <w:szCs w:val="22"/>
        </w:rPr>
      </w:pPr>
    </w:p>
    <w:p w:rsidR="00B51456" w:rsidRDefault="00184C6A" w:rsidP="00C84D7C">
      <w:pPr>
        <w:pStyle w:val="normal0"/>
        <w:spacing w:line="276" w:lineRule="auto"/>
        <w:ind w:left="450" w:hanging="450"/>
        <w:jc w:val="both"/>
        <w:rPr>
          <w:rFonts w:ascii="Verdana" w:eastAsia="Verdana" w:hAnsi="Verdana" w:cs="Verdana"/>
          <w:sz w:val="22"/>
          <w:szCs w:val="22"/>
        </w:rPr>
      </w:pPr>
      <w:r>
        <w:rPr>
          <w:rFonts w:ascii="Verdana" w:eastAsia="Verdana" w:hAnsi="Verdana"/>
          <w:sz w:val="22"/>
          <w:szCs w:val="22"/>
        </w:rPr>
        <w:t>15</w:t>
      </w:r>
      <w:r w:rsidR="00B51456">
        <w:rPr>
          <w:rFonts w:ascii="Verdana" w:eastAsia="Verdana" w:hAnsi="Verdana"/>
          <w:sz w:val="22"/>
          <w:szCs w:val="22"/>
        </w:rPr>
        <w:t xml:space="preserve">. Participated </w:t>
      </w:r>
      <w:r w:rsidR="00B51456">
        <w:rPr>
          <w:rFonts w:ascii="Verdana" w:eastAsia="Verdana" w:hAnsi="Verdana" w:cs="Verdana"/>
          <w:sz w:val="22"/>
          <w:szCs w:val="22"/>
        </w:rPr>
        <w:t xml:space="preserve">in a Five-days e-Faculty Development Program on </w:t>
      </w:r>
      <w:r w:rsidR="00B51456" w:rsidRPr="00C70045">
        <w:rPr>
          <w:rFonts w:ascii="Verdana" w:eastAsia="Verdana" w:hAnsi="Verdana" w:cs="Verdana"/>
          <w:sz w:val="22"/>
          <w:szCs w:val="22"/>
        </w:rPr>
        <w:t>“</w:t>
      </w:r>
      <w:r w:rsidR="00B51456">
        <w:rPr>
          <w:rFonts w:ascii="Verdana" w:eastAsia="Verdana" w:hAnsi="Verdana" w:cs="Verdana"/>
          <w:sz w:val="22"/>
          <w:szCs w:val="22"/>
        </w:rPr>
        <w:t>Online ICT Tools for Effective Teaching Learning” organized by Priyadarshini Institute of Science and Technology for Women, Khammam, Warangal, from 30</w:t>
      </w:r>
      <w:r w:rsidR="00B51456" w:rsidRPr="00326F1B">
        <w:rPr>
          <w:rFonts w:ascii="Verdana" w:eastAsia="Verdana" w:hAnsi="Verdana" w:cs="Verdana"/>
          <w:sz w:val="22"/>
          <w:szCs w:val="22"/>
          <w:vertAlign w:val="superscript"/>
        </w:rPr>
        <w:t>th</w:t>
      </w:r>
      <w:r w:rsidR="00B51456">
        <w:rPr>
          <w:rFonts w:ascii="Verdana" w:eastAsia="Verdana" w:hAnsi="Verdana" w:cs="Verdana"/>
          <w:sz w:val="22"/>
          <w:szCs w:val="22"/>
        </w:rPr>
        <w:t xml:space="preserve"> June-04th July 2020.</w:t>
      </w:r>
    </w:p>
    <w:p w:rsidR="00326F1B" w:rsidRDefault="00326F1B" w:rsidP="00C745B1">
      <w:pPr>
        <w:pStyle w:val="normal0"/>
        <w:spacing w:line="276" w:lineRule="auto"/>
        <w:jc w:val="both"/>
        <w:rPr>
          <w:rFonts w:ascii="Verdana" w:eastAsia="Verdana" w:hAnsi="Verdana"/>
          <w:sz w:val="22"/>
          <w:szCs w:val="22"/>
        </w:rPr>
      </w:pPr>
    </w:p>
    <w:p w:rsidR="00326F1B" w:rsidRDefault="00184C6A" w:rsidP="00C84D7C">
      <w:pPr>
        <w:pStyle w:val="normal0"/>
        <w:spacing w:line="276" w:lineRule="auto"/>
        <w:ind w:left="540" w:hanging="540"/>
        <w:jc w:val="both"/>
        <w:rPr>
          <w:rFonts w:ascii="Verdana" w:eastAsia="Verdana" w:hAnsi="Verdana" w:cs="Verdana"/>
          <w:sz w:val="22"/>
          <w:szCs w:val="22"/>
        </w:rPr>
      </w:pPr>
      <w:r>
        <w:rPr>
          <w:rFonts w:ascii="Verdana" w:eastAsia="Verdana" w:hAnsi="Verdana"/>
          <w:sz w:val="22"/>
          <w:szCs w:val="22"/>
        </w:rPr>
        <w:t>14</w:t>
      </w:r>
      <w:r w:rsidR="003700FA">
        <w:rPr>
          <w:rFonts w:ascii="Verdana" w:eastAsia="Verdana" w:hAnsi="Verdana"/>
          <w:sz w:val="22"/>
          <w:szCs w:val="22"/>
        </w:rPr>
        <w:t xml:space="preserve">. </w:t>
      </w:r>
      <w:r w:rsidR="00326F1B">
        <w:rPr>
          <w:rFonts w:ascii="Verdana" w:eastAsia="Verdana" w:hAnsi="Verdana"/>
          <w:sz w:val="22"/>
          <w:szCs w:val="22"/>
        </w:rPr>
        <w:t xml:space="preserve">Participated </w:t>
      </w:r>
      <w:r w:rsidR="00326F1B">
        <w:rPr>
          <w:rFonts w:ascii="Verdana" w:eastAsia="Verdana" w:hAnsi="Verdana" w:cs="Verdana"/>
          <w:sz w:val="22"/>
          <w:szCs w:val="22"/>
        </w:rPr>
        <w:t>in a One-</w:t>
      </w:r>
      <w:r w:rsidR="00326F1B" w:rsidRPr="00C70045">
        <w:rPr>
          <w:rFonts w:ascii="Verdana" w:eastAsia="Verdana" w:hAnsi="Verdana" w:cs="Verdana"/>
          <w:sz w:val="22"/>
          <w:szCs w:val="22"/>
        </w:rPr>
        <w:t>wee</w:t>
      </w:r>
      <w:r w:rsidR="00326F1B">
        <w:rPr>
          <w:rFonts w:ascii="Verdana" w:eastAsia="Verdana" w:hAnsi="Verdana" w:cs="Verdana"/>
          <w:sz w:val="22"/>
          <w:szCs w:val="22"/>
        </w:rPr>
        <w:t>k</w:t>
      </w:r>
      <w:r w:rsidR="000A0277">
        <w:rPr>
          <w:rFonts w:ascii="Verdana" w:eastAsia="Verdana" w:hAnsi="Verdana" w:cs="Verdana"/>
          <w:sz w:val="22"/>
          <w:szCs w:val="22"/>
        </w:rPr>
        <w:t xml:space="preserve"> e-</w:t>
      </w:r>
      <w:r w:rsidR="00326F1B">
        <w:rPr>
          <w:rFonts w:ascii="Verdana" w:eastAsia="Verdana" w:hAnsi="Verdana" w:cs="Verdana"/>
          <w:sz w:val="22"/>
          <w:szCs w:val="22"/>
        </w:rPr>
        <w:t xml:space="preserve">Faculty Development Program on </w:t>
      </w:r>
      <w:r w:rsidR="00326F1B" w:rsidRPr="00C70045">
        <w:rPr>
          <w:rFonts w:ascii="Verdana" w:eastAsia="Verdana" w:hAnsi="Verdana" w:cs="Verdana"/>
          <w:sz w:val="22"/>
          <w:szCs w:val="22"/>
        </w:rPr>
        <w:t>“</w:t>
      </w:r>
      <w:r w:rsidR="00326F1B">
        <w:rPr>
          <w:rFonts w:ascii="Verdana" w:eastAsia="Verdana" w:hAnsi="Verdana" w:cs="Verdana"/>
          <w:sz w:val="22"/>
          <w:szCs w:val="22"/>
        </w:rPr>
        <w:t>Emerging Trends in Sciences–Usage of Research Tools and Techniques” organized by Vardhaman College of Engineering</w:t>
      </w:r>
      <w:r w:rsidR="000A0277">
        <w:rPr>
          <w:rFonts w:ascii="Verdana" w:eastAsia="Verdana" w:hAnsi="Verdana" w:cs="Verdana"/>
          <w:sz w:val="22"/>
          <w:szCs w:val="22"/>
        </w:rPr>
        <w:t>,</w:t>
      </w:r>
      <w:r w:rsidR="00326F1B">
        <w:rPr>
          <w:rFonts w:ascii="Verdana" w:eastAsia="Verdana" w:hAnsi="Verdana" w:cs="Verdana"/>
          <w:sz w:val="22"/>
          <w:szCs w:val="22"/>
        </w:rPr>
        <w:t xml:space="preserve"> Hyderabad, from 15</w:t>
      </w:r>
      <w:r w:rsidR="00326F1B" w:rsidRPr="00326F1B">
        <w:rPr>
          <w:rFonts w:ascii="Verdana" w:eastAsia="Verdana" w:hAnsi="Verdana" w:cs="Verdana"/>
          <w:sz w:val="22"/>
          <w:szCs w:val="22"/>
          <w:vertAlign w:val="superscript"/>
        </w:rPr>
        <w:t>th</w:t>
      </w:r>
      <w:r w:rsidR="00326F1B">
        <w:rPr>
          <w:rFonts w:ascii="Verdana" w:eastAsia="Verdana" w:hAnsi="Verdana" w:cs="Verdana"/>
          <w:sz w:val="22"/>
          <w:szCs w:val="22"/>
        </w:rPr>
        <w:t xml:space="preserve"> -20</w:t>
      </w:r>
      <w:r w:rsidR="00326F1B" w:rsidRPr="00326F1B">
        <w:rPr>
          <w:rFonts w:ascii="Verdana" w:eastAsia="Verdana" w:hAnsi="Verdana" w:cs="Verdana"/>
          <w:sz w:val="22"/>
          <w:szCs w:val="22"/>
          <w:vertAlign w:val="superscript"/>
        </w:rPr>
        <w:t>th</w:t>
      </w:r>
      <w:r w:rsidR="00326F1B">
        <w:rPr>
          <w:rFonts w:ascii="Verdana" w:eastAsia="Verdana" w:hAnsi="Verdana" w:cs="Verdana"/>
          <w:sz w:val="22"/>
          <w:szCs w:val="22"/>
        </w:rPr>
        <w:t xml:space="preserve"> June 2020.</w:t>
      </w:r>
    </w:p>
    <w:p w:rsidR="00B51456" w:rsidRDefault="00B51456" w:rsidP="00326F1B">
      <w:pPr>
        <w:pStyle w:val="normal0"/>
        <w:spacing w:line="276" w:lineRule="auto"/>
        <w:jc w:val="both"/>
        <w:rPr>
          <w:rFonts w:ascii="Verdana" w:eastAsia="Verdana" w:hAnsi="Verdana" w:cs="Verdana"/>
          <w:sz w:val="22"/>
          <w:szCs w:val="22"/>
        </w:rPr>
      </w:pPr>
    </w:p>
    <w:p w:rsidR="00B51456" w:rsidRDefault="00184C6A" w:rsidP="00C84D7C">
      <w:pPr>
        <w:pStyle w:val="normal0"/>
        <w:spacing w:line="276" w:lineRule="auto"/>
        <w:ind w:left="540" w:hanging="540"/>
        <w:jc w:val="both"/>
        <w:rPr>
          <w:rFonts w:ascii="Verdana" w:eastAsia="Verdana" w:hAnsi="Verdana" w:cs="Verdana"/>
          <w:sz w:val="22"/>
          <w:szCs w:val="22"/>
        </w:rPr>
      </w:pPr>
      <w:r>
        <w:rPr>
          <w:rFonts w:ascii="Verdana" w:eastAsia="Verdana" w:hAnsi="Verdana"/>
          <w:sz w:val="22"/>
          <w:szCs w:val="22"/>
        </w:rPr>
        <w:t>13</w:t>
      </w:r>
      <w:r w:rsidR="00B51456">
        <w:rPr>
          <w:rFonts w:ascii="Verdana" w:eastAsia="Verdana" w:hAnsi="Verdana"/>
          <w:sz w:val="22"/>
          <w:szCs w:val="22"/>
        </w:rPr>
        <w:t xml:space="preserve">. Participated </w:t>
      </w:r>
      <w:r w:rsidR="00B51456">
        <w:rPr>
          <w:rFonts w:ascii="Verdana" w:eastAsia="Verdana" w:hAnsi="Verdana" w:cs="Verdana"/>
          <w:sz w:val="22"/>
          <w:szCs w:val="22"/>
        </w:rPr>
        <w:t>in a One-</w:t>
      </w:r>
      <w:r w:rsidR="00B51456" w:rsidRPr="00C70045">
        <w:rPr>
          <w:rFonts w:ascii="Verdana" w:eastAsia="Verdana" w:hAnsi="Verdana" w:cs="Verdana"/>
          <w:sz w:val="22"/>
          <w:szCs w:val="22"/>
        </w:rPr>
        <w:t>wee</w:t>
      </w:r>
      <w:r w:rsidR="00B51456">
        <w:rPr>
          <w:rFonts w:ascii="Verdana" w:eastAsia="Verdana" w:hAnsi="Verdana" w:cs="Verdana"/>
          <w:sz w:val="22"/>
          <w:szCs w:val="22"/>
        </w:rPr>
        <w:t xml:space="preserve">k Online Faculty Development Program on </w:t>
      </w:r>
      <w:r w:rsidR="00B51456" w:rsidRPr="00C70045">
        <w:rPr>
          <w:rFonts w:ascii="Verdana" w:eastAsia="Verdana" w:hAnsi="Verdana" w:cs="Verdana"/>
          <w:sz w:val="22"/>
          <w:szCs w:val="22"/>
        </w:rPr>
        <w:t>“</w:t>
      </w:r>
      <w:r w:rsidR="00B51456">
        <w:rPr>
          <w:rFonts w:ascii="Verdana" w:eastAsia="Verdana" w:hAnsi="Verdana" w:cs="Verdana"/>
          <w:sz w:val="22"/>
          <w:szCs w:val="22"/>
        </w:rPr>
        <w:t>Research Among Youth” organized by Vardhaman College of Engineering, Hyderabad, from 28</w:t>
      </w:r>
      <w:r w:rsidR="00B51456" w:rsidRPr="00326F1B">
        <w:rPr>
          <w:rFonts w:ascii="Verdana" w:eastAsia="Verdana" w:hAnsi="Verdana" w:cs="Verdana"/>
          <w:sz w:val="22"/>
          <w:szCs w:val="22"/>
          <w:vertAlign w:val="superscript"/>
        </w:rPr>
        <w:t>th</w:t>
      </w:r>
      <w:r w:rsidR="00B51456">
        <w:rPr>
          <w:rFonts w:ascii="Verdana" w:eastAsia="Verdana" w:hAnsi="Verdana" w:cs="Verdana"/>
          <w:sz w:val="22"/>
          <w:szCs w:val="22"/>
        </w:rPr>
        <w:t xml:space="preserve"> May-03</w:t>
      </w:r>
      <w:r w:rsidR="00B51456">
        <w:rPr>
          <w:rFonts w:ascii="Verdana" w:eastAsia="Verdana" w:hAnsi="Verdana" w:cs="Verdana"/>
          <w:sz w:val="22"/>
          <w:szCs w:val="22"/>
          <w:vertAlign w:val="superscript"/>
        </w:rPr>
        <w:t>rd</w:t>
      </w:r>
      <w:r w:rsidR="00B51456">
        <w:rPr>
          <w:rFonts w:ascii="Verdana" w:eastAsia="Verdana" w:hAnsi="Verdana" w:cs="Verdana"/>
          <w:sz w:val="22"/>
          <w:szCs w:val="22"/>
        </w:rPr>
        <w:t xml:space="preserve"> June 2020.</w:t>
      </w:r>
    </w:p>
    <w:p w:rsidR="00184C6A" w:rsidRDefault="00184C6A" w:rsidP="00184C6A">
      <w:pPr>
        <w:pStyle w:val="normal0"/>
        <w:spacing w:line="276" w:lineRule="auto"/>
        <w:jc w:val="both"/>
        <w:rPr>
          <w:rFonts w:ascii="Verdana" w:eastAsia="Verdana" w:hAnsi="Verdana"/>
          <w:sz w:val="22"/>
          <w:szCs w:val="22"/>
        </w:rPr>
      </w:pPr>
    </w:p>
    <w:p w:rsidR="00184C6A" w:rsidRPr="00184C6A" w:rsidRDefault="00184C6A"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 xml:space="preserve">12. Participated </w:t>
      </w:r>
      <w:r>
        <w:rPr>
          <w:rFonts w:ascii="Verdana" w:eastAsia="Verdana" w:hAnsi="Verdana" w:cs="Verdana"/>
          <w:sz w:val="22"/>
          <w:szCs w:val="22"/>
        </w:rPr>
        <w:t>in a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Pr>
          <w:rFonts w:ascii="Verdana" w:eastAsia="Verdana" w:hAnsi="Verdana" w:cs="Verdana"/>
          <w:sz w:val="22"/>
          <w:szCs w:val="22"/>
        </w:rPr>
        <w:t>New Challenges in Business Management Post Covid</w:t>
      </w:r>
      <w:r w:rsidR="0035071E">
        <w:rPr>
          <w:rFonts w:ascii="Verdana" w:eastAsia="Verdana" w:hAnsi="Verdana" w:cs="Verdana"/>
          <w:sz w:val="22"/>
          <w:szCs w:val="22"/>
        </w:rPr>
        <w:t>-</w:t>
      </w:r>
      <w:r>
        <w:rPr>
          <w:rFonts w:ascii="Verdana" w:eastAsia="Verdana" w:hAnsi="Verdana" w:cs="Verdana"/>
          <w:sz w:val="22"/>
          <w:szCs w:val="22"/>
        </w:rPr>
        <w:t>19 P</w:t>
      </w:r>
      <w:r w:rsidR="0035071E">
        <w:rPr>
          <w:rFonts w:ascii="Verdana" w:eastAsia="Verdana" w:hAnsi="Verdana" w:cs="Verdana"/>
          <w:sz w:val="22"/>
          <w:szCs w:val="22"/>
        </w:rPr>
        <w:t>ande</w:t>
      </w:r>
      <w:r>
        <w:rPr>
          <w:rFonts w:ascii="Verdana" w:eastAsia="Verdana" w:hAnsi="Verdana" w:cs="Verdana"/>
          <w:sz w:val="22"/>
          <w:szCs w:val="22"/>
        </w:rPr>
        <w:t xml:space="preserve">mic Scenario” organized by </w:t>
      </w:r>
      <w:r w:rsidR="0035071E">
        <w:rPr>
          <w:rFonts w:ascii="Verdana" w:eastAsia="Verdana" w:hAnsi="Verdana" w:cs="Verdana"/>
          <w:sz w:val="22"/>
          <w:szCs w:val="22"/>
        </w:rPr>
        <w:t xml:space="preserve">the </w:t>
      </w:r>
      <w:r>
        <w:rPr>
          <w:rFonts w:ascii="Verdana" w:eastAsia="Verdana" w:hAnsi="Verdana" w:cs="Verdana"/>
          <w:sz w:val="22"/>
          <w:szCs w:val="22"/>
        </w:rPr>
        <w:t>Dept. of MBA, CMR Technical Campus, Hyderabad, from 25</w:t>
      </w:r>
      <w:r w:rsidRPr="00326F1B">
        <w:rPr>
          <w:rFonts w:ascii="Verdana" w:eastAsia="Verdana" w:hAnsi="Verdana" w:cs="Verdana"/>
          <w:sz w:val="22"/>
          <w:szCs w:val="22"/>
          <w:vertAlign w:val="superscript"/>
        </w:rPr>
        <w:t>th</w:t>
      </w:r>
      <w:r>
        <w:rPr>
          <w:rFonts w:ascii="Verdana" w:eastAsia="Verdana" w:hAnsi="Verdana" w:cs="Verdana"/>
          <w:sz w:val="22"/>
          <w:szCs w:val="22"/>
        </w:rPr>
        <w:t xml:space="preserve"> -31</w:t>
      </w:r>
      <w:r>
        <w:rPr>
          <w:rFonts w:ascii="Verdana" w:eastAsia="Verdana" w:hAnsi="Verdana" w:cs="Verdana"/>
          <w:sz w:val="22"/>
          <w:szCs w:val="22"/>
          <w:vertAlign w:val="superscript"/>
        </w:rPr>
        <w:t>st</w:t>
      </w:r>
      <w:r>
        <w:rPr>
          <w:rFonts w:ascii="Verdana" w:eastAsia="Verdana" w:hAnsi="Verdana" w:cs="Verdana"/>
          <w:sz w:val="22"/>
          <w:szCs w:val="22"/>
        </w:rPr>
        <w:t xml:space="preserve"> May 2020.</w:t>
      </w:r>
    </w:p>
    <w:p w:rsidR="00184C6A" w:rsidRDefault="00184C6A" w:rsidP="00B51456">
      <w:pPr>
        <w:pStyle w:val="normal0"/>
        <w:spacing w:line="276" w:lineRule="auto"/>
        <w:jc w:val="both"/>
        <w:rPr>
          <w:rFonts w:ascii="Verdana" w:eastAsia="Verdana" w:hAnsi="Verdana" w:cs="Verdana"/>
          <w:sz w:val="22"/>
          <w:szCs w:val="22"/>
        </w:rPr>
      </w:pPr>
    </w:p>
    <w:p w:rsidR="00184C6A" w:rsidRDefault="00184C6A" w:rsidP="00C84D7C">
      <w:pPr>
        <w:pStyle w:val="normal0"/>
        <w:spacing w:line="276" w:lineRule="auto"/>
        <w:ind w:left="450" w:hanging="450"/>
        <w:jc w:val="both"/>
        <w:rPr>
          <w:rFonts w:ascii="Verdana" w:eastAsia="Verdana" w:hAnsi="Verdana"/>
          <w:sz w:val="22"/>
          <w:szCs w:val="22"/>
        </w:rPr>
      </w:pPr>
      <w:r>
        <w:rPr>
          <w:rFonts w:ascii="Verdana" w:eastAsia="Verdana" w:hAnsi="Verdana"/>
          <w:sz w:val="22"/>
          <w:szCs w:val="22"/>
        </w:rPr>
        <w:t xml:space="preserve">11. Participated </w:t>
      </w:r>
      <w:r>
        <w:rPr>
          <w:rFonts w:ascii="Verdana" w:eastAsia="Verdana" w:hAnsi="Verdana" w:cs="Verdana"/>
          <w:sz w:val="22"/>
          <w:szCs w:val="22"/>
        </w:rPr>
        <w:t>in a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Pr>
          <w:rFonts w:ascii="Verdana" w:eastAsia="Verdana" w:hAnsi="Verdana" w:cs="Verdana"/>
          <w:sz w:val="22"/>
          <w:szCs w:val="22"/>
        </w:rPr>
        <w:t>Outcome Based Education and Accreditation” organized by IILM College of Engineering and Technology, from 25</w:t>
      </w:r>
      <w:r w:rsidRPr="00326F1B">
        <w:rPr>
          <w:rFonts w:ascii="Verdana" w:eastAsia="Verdana" w:hAnsi="Verdana" w:cs="Verdana"/>
          <w:sz w:val="22"/>
          <w:szCs w:val="22"/>
          <w:vertAlign w:val="superscript"/>
        </w:rPr>
        <w:t>th</w:t>
      </w:r>
      <w:r>
        <w:rPr>
          <w:rFonts w:ascii="Verdana" w:eastAsia="Verdana" w:hAnsi="Verdana" w:cs="Verdana"/>
          <w:sz w:val="22"/>
          <w:szCs w:val="22"/>
        </w:rPr>
        <w:t xml:space="preserve"> -29</w:t>
      </w:r>
      <w:r>
        <w:rPr>
          <w:rFonts w:ascii="Verdana" w:eastAsia="Verdana" w:hAnsi="Verdana" w:cs="Verdana"/>
          <w:sz w:val="22"/>
          <w:szCs w:val="22"/>
          <w:vertAlign w:val="superscript"/>
        </w:rPr>
        <w:t>th</w:t>
      </w:r>
      <w:r>
        <w:rPr>
          <w:rFonts w:ascii="Verdana" w:eastAsia="Verdana" w:hAnsi="Verdana" w:cs="Verdana"/>
          <w:sz w:val="22"/>
          <w:szCs w:val="22"/>
        </w:rPr>
        <w:t xml:space="preserve"> May 2020.</w:t>
      </w:r>
    </w:p>
    <w:p w:rsidR="00184C6A" w:rsidRDefault="00184C6A" w:rsidP="00B51456">
      <w:pPr>
        <w:pStyle w:val="normal0"/>
        <w:spacing w:line="276" w:lineRule="auto"/>
        <w:jc w:val="both"/>
        <w:rPr>
          <w:rFonts w:ascii="Verdana" w:eastAsia="Verdana" w:hAnsi="Verdana"/>
          <w:sz w:val="22"/>
          <w:szCs w:val="22"/>
        </w:rPr>
      </w:pPr>
    </w:p>
    <w:p w:rsidR="00184C6A" w:rsidRDefault="00184C6A" w:rsidP="00C84D7C">
      <w:pPr>
        <w:pStyle w:val="normal0"/>
        <w:spacing w:line="276" w:lineRule="auto"/>
        <w:ind w:left="450" w:hanging="450"/>
        <w:jc w:val="both"/>
        <w:rPr>
          <w:rFonts w:ascii="Verdana" w:eastAsia="Verdana" w:hAnsi="Verdana" w:cs="Verdana"/>
          <w:sz w:val="22"/>
          <w:szCs w:val="22"/>
        </w:rPr>
      </w:pPr>
      <w:r>
        <w:rPr>
          <w:rFonts w:ascii="Verdana" w:eastAsia="Verdana" w:hAnsi="Verdana"/>
          <w:sz w:val="22"/>
          <w:szCs w:val="22"/>
        </w:rPr>
        <w:t xml:space="preserve">10. Participated </w:t>
      </w:r>
      <w:r>
        <w:rPr>
          <w:rFonts w:ascii="Verdana" w:eastAsia="Verdana" w:hAnsi="Verdana" w:cs="Verdana"/>
          <w:sz w:val="22"/>
          <w:szCs w:val="22"/>
        </w:rPr>
        <w:t>in a One-</w:t>
      </w:r>
      <w:r w:rsidRPr="00C70045">
        <w:rPr>
          <w:rFonts w:ascii="Verdana" w:eastAsia="Verdana" w:hAnsi="Verdana" w:cs="Verdana"/>
          <w:sz w:val="22"/>
          <w:szCs w:val="22"/>
        </w:rPr>
        <w:t>wee</w:t>
      </w:r>
      <w:r>
        <w:rPr>
          <w:rFonts w:ascii="Verdana" w:eastAsia="Verdana" w:hAnsi="Verdana" w:cs="Verdana"/>
          <w:sz w:val="22"/>
          <w:szCs w:val="22"/>
        </w:rPr>
        <w:t xml:space="preserve">k Online Faculty Development Program on </w:t>
      </w:r>
      <w:r w:rsidRPr="00C70045">
        <w:rPr>
          <w:rFonts w:ascii="Verdana" w:eastAsia="Verdana" w:hAnsi="Verdana" w:cs="Verdana"/>
          <w:sz w:val="22"/>
          <w:szCs w:val="22"/>
        </w:rPr>
        <w:t>“</w:t>
      </w:r>
      <w:r>
        <w:rPr>
          <w:rFonts w:ascii="Verdana" w:eastAsia="Verdana" w:hAnsi="Verdana" w:cs="Verdana"/>
          <w:sz w:val="22"/>
          <w:szCs w:val="22"/>
        </w:rPr>
        <w:t>Research Methodology: Tools and Techniques” organized by IILM College of Engineering and Technology, from 18</w:t>
      </w:r>
      <w:r w:rsidRPr="00326F1B">
        <w:rPr>
          <w:rFonts w:ascii="Verdana" w:eastAsia="Verdana" w:hAnsi="Verdana" w:cs="Verdana"/>
          <w:sz w:val="22"/>
          <w:szCs w:val="22"/>
          <w:vertAlign w:val="superscript"/>
        </w:rPr>
        <w:t>th</w:t>
      </w:r>
      <w:r>
        <w:rPr>
          <w:rFonts w:ascii="Verdana" w:eastAsia="Verdana" w:hAnsi="Verdana" w:cs="Verdana"/>
          <w:sz w:val="22"/>
          <w:szCs w:val="22"/>
        </w:rPr>
        <w:t xml:space="preserve"> -22</w:t>
      </w:r>
      <w:r w:rsidRPr="00C87141">
        <w:rPr>
          <w:rFonts w:ascii="Verdana" w:eastAsia="Verdana" w:hAnsi="Verdana" w:cs="Verdana"/>
          <w:sz w:val="22"/>
          <w:szCs w:val="22"/>
          <w:vertAlign w:val="superscript"/>
        </w:rPr>
        <w:t>nd</w:t>
      </w:r>
      <w:r>
        <w:rPr>
          <w:rFonts w:ascii="Verdana" w:eastAsia="Verdana" w:hAnsi="Verdana" w:cs="Verdana"/>
          <w:sz w:val="22"/>
          <w:szCs w:val="22"/>
        </w:rPr>
        <w:t xml:space="preserve"> May 2020.</w:t>
      </w:r>
    </w:p>
    <w:p w:rsidR="00B51456" w:rsidRDefault="00B51456" w:rsidP="00326F1B">
      <w:pPr>
        <w:pStyle w:val="normal0"/>
        <w:spacing w:line="276" w:lineRule="auto"/>
        <w:jc w:val="both"/>
        <w:rPr>
          <w:rFonts w:ascii="Verdana" w:eastAsia="Verdana" w:hAnsi="Verdana" w:cs="Verdana"/>
          <w:sz w:val="22"/>
          <w:szCs w:val="22"/>
        </w:rPr>
      </w:pPr>
    </w:p>
    <w:p w:rsidR="00B51456" w:rsidRDefault="00184C6A" w:rsidP="00C84D7C">
      <w:pPr>
        <w:pStyle w:val="normal0"/>
        <w:spacing w:line="276" w:lineRule="auto"/>
        <w:ind w:left="360" w:hanging="360"/>
        <w:jc w:val="both"/>
        <w:rPr>
          <w:rFonts w:ascii="Verdana" w:eastAsia="Verdana" w:hAnsi="Verdana"/>
          <w:sz w:val="22"/>
          <w:szCs w:val="22"/>
        </w:rPr>
      </w:pPr>
      <w:r>
        <w:rPr>
          <w:rFonts w:ascii="Verdana" w:eastAsia="Verdana" w:hAnsi="Verdana"/>
          <w:sz w:val="22"/>
          <w:szCs w:val="22"/>
        </w:rPr>
        <w:t>9</w:t>
      </w:r>
      <w:r w:rsidR="00B51456">
        <w:rPr>
          <w:rFonts w:ascii="Verdana" w:eastAsia="Verdana" w:hAnsi="Verdana"/>
          <w:sz w:val="22"/>
          <w:szCs w:val="22"/>
        </w:rPr>
        <w:t xml:space="preserve">. Participated </w:t>
      </w:r>
      <w:r w:rsidR="00B51456">
        <w:rPr>
          <w:rFonts w:ascii="Verdana" w:eastAsia="Verdana" w:hAnsi="Verdana" w:cs="Verdana"/>
          <w:sz w:val="22"/>
          <w:szCs w:val="22"/>
        </w:rPr>
        <w:t>in a One-</w:t>
      </w:r>
      <w:r w:rsidR="00B51456" w:rsidRPr="00C70045">
        <w:rPr>
          <w:rFonts w:ascii="Verdana" w:eastAsia="Verdana" w:hAnsi="Verdana" w:cs="Verdana"/>
          <w:sz w:val="22"/>
          <w:szCs w:val="22"/>
        </w:rPr>
        <w:t>wee</w:t>
      </w:r>
      <w:r w:rsidR="00B51456">
        <w:rPr>
          <w:rFonts w:ascii="Verdana" w:eastAsia="Verdana" w:hAnsi="Verdana" w:cs="Verdana"/>
          <w:sz w:val="22"/>
          <w:szCs w:val="22"/>
        </w:rPr>
        <w:t xml:space="preserve">k Online Faculty Development Program on </w:t>
      </w:r>
      <w:r w:rsidR="00B51456" w:rsidRPr="00C70045">
        <w:rPr>
          <w:rFonts w:ascii="Verdana" w:eastAsia="Verdana" w:hAnsi="Verdana" w:cs="Verdana"/>
          <w:sz w:val="22"/>
          <w:szCs w:val="22"/>
        </w:rPr>
        <w:t>“</w:t>
      </w:r>
      <w:r w:rsidR="00B51456">
        <w:rPr>
          <w:rFonts w:ascii="Verdana" w:eastAsia="Verdana" w:hAnsi="Verdana" w:cs="Verdana"/>
          <w:sz w:val="22"/>
          <w:szCs w:val="22"/>
        </w:rPr>
        <w:t xml:space="preserve">Usage of Technology in Covid-19” organized by </w:t>
      </w:r>
      <w:r w:rsidR="0035071E">
        <w:rPr>
          <w:rFonts w:ascii="Verdana" w:eastAsia="Verdana" w:hAnsi="Verdana" w:cs="Verdana"/>
          <w:sz w:val="22"/>
          <w:szCs w:val="22"/>
        </w:rPr>
        <w:t xml:space="preserve">the </w:t>
      </w:r>
      <w:r w:rsidR="00B51456">
        <w:rPr>
          <w:rFonts w:ascii="Verdana" w:eastAsia="Verdana" w:hAnsi="Verdana" w:cs="Verdana"/>
          <w:sz w:val="22"/>
          <w:szCs w:val="22"/>
        </w:rPr>
        <w:t>Dept. of Information Technology, Terna Engineering College, Nerul, Navi Mumbai, from 28</w:t>
      </w:r>
      <w:r w:rsidR="00B51456">
        <w:rPr>
          <w:rFonts w:ascii="Verdana" w:eastAsia="Verdana" w:hAnsi="Verdana" w:cs="Verdana"/>
          <w:sz w:val="22"/>
          <w:szCs w:val="22"/>
          <w:vertAlign w:val="superscript"/>
        </w:rPr>
        <w:t xml:space="preserve">th </w:t>
      </w:r>
      <w:r w:rsidR="00B51456">
        <w:rPr>
          <w:rFonts w:ascii="Verdana" w:eastAsia="Verdana" w:hAnsi="Verdana" w:cs="Verdana"/>
          <w:sz w:val="22"/>
          <w:szCs w:val="22"/>
        </w:rPr>
        <w:t>May -02</w:t>
      </w:r>
      <w:r w:rsidR="00B51456">
        <w:rPr>
          <w:rFonts w:ascii="Verdana" w:eastAsia="Verdana" w:hAnsi="Verdana" w:cs="Verdana"/>
          <w:sz w:val="22"/>
          <w:szCs w:val="22"/>
          <w:vertAlign w:val="superscript"/>
        </w:rPr>
        <w:t>nd</w:t>
      </w:r>
      <w:r w:rsidR="00B51456">
        <w:rPr>
          <w:rFonts w:ascii="Verdana" w:eastAsia="Verdana" w:hAnsi="Verdana" w:cs="Verdana"/>
          <w:sz w:val="22"/>
          <w:szCs w:val="22"/>
        </w:rPr>
        <w:t xml:space="preserve"> June 2020.</w:t>
      </w:r>
    </w:p>
    <w:p w:rsidR="00B51456" w:rsidRDefault="00B51456" w:rsidP="00326F1B">
      <w:pPr>
        <w:pStyle w:val="normal0"/>
        <w:spacing w:line="276" w:lineRule="auto"/>
        <w:jc w:val="both"/>
        <w:rPr>
          <w:rFonts w:ascii="Verdana" w:eastAsia="Verdana" w:hAnsi="Verdana"/>
          <w:sz w:val="22"/>
          <w:szCs w:val="22"/>
        </w:rPr>
      </w:pPr>
    </w:p>
    <w:p w:rsidR="00B51456" w:rsidRDefault="00184C6A" w:rsidP="00C84D7C">
      <w:pPr>
        <w:pStyle w:val="normal0"/>
        <w:spacing w:line="276" w:lineRule="auto"/>
        <w:ind w:left="270" w:hanging="270"/>
        <w:jc w:val="both"/>
        <w:rPr>
          <w:rFonts w:ascii="Verdana" w:eastAsia="Verdana" w:hAnsi="Verdana" w:cs="Verdana"/>
          <w:sz w:val="22"/>
          <w:szCs w:val="22"/>
        </w:rPr>
      </w:pPr>
      <w:r>
        <w:rPr>
          <w:rFonts w:ascii="Verdana" w:eastAsia="Verdana" w:hAnsi="Verdana"/>
          <w:sz w:val="22"/>
          <w:szCs w:val="22"/>
        </w:rPr>
        <w:t>8</w:t>
      </w:r>
      <w:r w:rsidR="00B51456">
        <w:rPr>
          <w:rFonts w:ascii="Verdana" w:eastAsia="Verdana" w:hAnsi="Verdana"/>
          <w:sz w:val="22"/>
          <w:szCs w:val="22"/>
        </w:rPr>
        <w:t xml:space="preserve">. Participated </w:t>
      </w:r>
      <w:r w:rsidR="00B51456">
        <w:rPr>
          <w:rFonts w:ascii="Verdana" w:eastAsia="Verdana" w:hAnsi="Verdana" w:cs="Verdana"/>
          <w:sz w:val="22"/>
          <w:szCs w:val="22"/>
        </w:rPr>
        <w:t>in a One-</w:t>
      </w:r>
      <w:r w:rsidR="00B51456" w:rsidRPr="00C70045">
        <w:rPr>
          <w:rFonts w:ascii="Verdana" w:eastAsia="Verdana" w:hAnsi="Verdana" w:cs="Verdana"/>
          <w:sz w:val="22"/>
          <w:szCs w:val="22"/>
        </w:rPr>
        <w:t>wee</w:t>
      </w:r>
      <w:r w:rsidR="00B51456">
        <w:rPr>
          <w:rFonts w:ascii="Verdana" w:eastAsia="Verdana" w:hAnsi="Verdana" w:cs="Verdana"/>
          <w:sz w:val="22"/>
          <w:szCs w:val="22"/>
        </w:rPr>
        <w:t xml:space="preserve">k National Level online FDP for trainers on </w:t>
      </w:r>
      <w:r w:rsidR="00B51456" w:rsidRPr="00C70045">
        <w:rPr>
          <w:rFonts w:ascii="Verdana" w:eastAsia="Verdana" w:hAnsi="Verdana" w:cs="Verdana"/>
          <w:sz w:val="22"/>
          <w:szCs w:val="22"/>
        </w:rPr>
        <w:t>“</w:t>
      </w:r>
      <w:r w:rsidR="00B51456">
        <w:rPr>
          <w:rFonts w:ascii="Verdana" w:eastAsia="Verdana" w:hAnsi="Verdana" w:cs="Verdana"/>
          <w:sz w:val="22"/>
          <w:szCs w:val="22"/>
        </w:rPr>
        <w:t>Mastering the art of Handling Post Covid Challenges for Sustainable Development” organized by the Faculty of Humanities and Science, Dr. M.G.R Educational and Research Institute, Adalaampattu, Phase II Campus, Maduravoyal, Chennai, from 19</w:t>
      </w:r>
      <w:r w:rsidR="00B51456" w:rsidRPr="00882785">
        <w:rPr>
          <w:rFonts w:ascii="Verdana" w:eastAsia="Verdana" w:hAnsi="Verdana" w:cs="Verdana"/>
          <w:sz w:val="22"/>
          <w:szCs w:val="22"/>
          <w:vertAlign w:val="superscript"/>
        </w:rPr>
        <w:t>th</w:t>
      </w:r>
      <w:r w:rsidR="00B51456">
        <w:rPr>
          <w:rFonts w:ascii="Verdana" w:eastAsia="Verdana" w:hAnsi="Verdana" w:cs="Verdana"/>
          <w:sz w:val="22"/>
          <w:szCs w:val="22"/>
        </w:rPr>
        <w:t xml:space="preserve"> -23</w:t>
      </w:r>
      <w:r w:rsidR="00B51456">
        <w:rPr>
          <w:rFonts w:ascii="Verdana" w:eastAsia="Verdana" w:hAnsi="Verdana" w:cs="Verdana"/>
          <w:sz w:val="22"/>
          <w:szCs w:val="22"/>
          <w:vertAlign w:val="superscript"/>
        </w:rPr>
        <w:t>rd</w:t>
      </w:r>
      <w:r w:rsidR="00B51456">
        <w:rPr>
          <w:rFonts w:ascii="Verdana" w:eastAsia="Verdana" w:hAnsi="Verdana" w:cs="Verdana"/>
          <w:sz w:val="22"/>
          <w:szCs w:val="22"/>
        </w:rPr>
        <w:t xml:space="preserve"> May 2020.</w:t>
      </w:r>
    </w:p>
    <w:p w:rsidR="00C87141" w:rsidRDefault="00C87141" w:rsidP="00813230">
      <w:pPr>
        <w:pStyle w:val="normal0"/>
        <w:spacing w:line="276" w:lineRule="auto"/>
        <w:jc w:val="both"/>
        <w:rPr>
          <w:rFonts w:ascii="Verdana" w:eastAsia="Verdana" w:hAnsi="Verdana"/>
          <w:sz w:val="22"/>
          <w:szCs w:val="22"/>
        </w:rPr>
      </w:pPr>
    </w:p>
    <w:p w:rsidR="00813230" w:rsidRDefault="00762E83" w:rsidP="00C84D7C">
      <w:pPr>
        <w:pStyle w:val="normal0"/>
        <w:spacing w:line="276" w:lineRule="auto"/>
        <w:ind w:left="270" w:hanging="270"/>
        <w:jc w:val="both"/>
        <w:rPr>
          <w:rFonts w:ascii="Verdana" w:eastAsia="Verdana" w:hAnsi="Verdana"/>
          <w:sz w:val="22"/>
          <w:szCs w:val="22"/>
        </w:rPr>
      </w:pPr>
      <w:r>
        <w:rPr>
          <w:rFonts w:ascii="Verdana" w:eastAsia="Verdana" w:hAnsi="Verdana"/>
          <w:sz w:val="22"/>
          <w:szCs w:val="22"/>
        </w:rPr>
        <w:t>7</w:t>
      </w:r>
      <w:r w:rsidR="00813230">
        <w:rPr>
          <w:rFonts w:ascii="Verdana" w:eastAsia="Verdana" w:hAnsi="Verdana"/>
          <w:sz w:val="22"/>
          <w:szCs w:val="22"/>
        </w:rPr>
        <w:t xml:space="preserve">. Participated </w:t>
      </w:r>
      <w:r w:rsidR="00813230">
        <w:rPr>
          <w:rFonts w:ascii="Verdana" w:eastAsia="Verdana" w:hAnsi="Verdana" w:cs="Verdana"/>
          <w:sz w:val="22"/>
          <w:szCs w:val="22"/>
        </w:rPr>
        <w:t>in a four</w:t>
      </w:r>
      <w:r w:rsidR="00326F1B">
        <w:rPr>
          <w:rFonts w:ascii="Verdana" w:eastAsia="Verdana" w:hAnsi="Verdana" w:cs="Verdana"/>
          <w:sz w:val="22"/>
          <w:szCs w:val="22"/>
        </w:rPr>
        <w:t>-</w:t>
      </w:r>
      <w:r w:rsidR="00813230" w:rsidRPr="00C70045">
        <w:rPr>
          <w:rFonts w:ascii="Verdana" w:eastAsia="Verdana" w:hAnsi="Verdana" w:cs="Verdana"/>
          <w:sz w:val="22"/>
          <w:szCs w:val="22"/>
        </w:rPr>
        <w:t>wee</w:t>
      </w:r>
      <w:r w:rsidR="00813230">
        <w:rPr>
          <w:rFonts w:ascii="Verdana" w:eastAsia="Verdana" w:hAnsi="Verdana" w:cs="Verdana"/>
          <w:sz w:val="22"/>
          <w:szCs w:val="22"/>
        </w:rPr>
        <w:t xml:space="preserve">k </w:t>
      </w:r>
      <w:r w:rsidR="00813230" w:rsidRPr="00C70045">
        <w:rPr>
          <w:rFonts w:ascii="Verdana" w:eastAsia="Verdana" w:hAnsi="Verdana" w:cs="Verdana"/>
          <w:sz w:val="22"/>
          <w:szCs w:val="22"/>
        </w:rPr>
        <w:t xml:space="preserve">“Entrepreneurship Development” Sponsored by </w:t>
      </w:r>
      <w:r w:rsidR="00813230">
        <w:rPr>
          <w:rFonts w:ascii="Verdana" w:eastAsia="Verdana" w:hAnsi="Verdana" w:cs="Verdana"/>
          <w:sz w:val="22"/>
          <w:szCs w:val="22"/>
        </w:rPr>
        <w:t>EDII-</w:t>
      </w:r>
      <w:r w:rsidR="00813230">
        <w:rPr>
          <w:rFonts w:ascii="Verdana" w:eastAsia="Verdana" w:hAnsi="Verdana" w:cs="Verdana"/>
          <w:i/>
          <w:sz w:val="22"/>
          <w:szCs w:val="22"/>
        </w:rPr>
        <w:t>DST-NIMAT Project 2019-20</w:t>
      </w:r>
      <w:r w:rsidR="00813230" w:rsidRPr="00C70045">
        <w:rPr>
          <w:rFonts w:ascii="Verdana" w:eastAsia="Verdana" w:hAnsi="Verdana" w:cs="Verdana"/>
          <w:i/>
          <w:sz w:val="22"/>
          <w:szCs w:val="22"/>
        </w:rPr>
        <w:t xml:space="preserve"> held at S</w:t>
      </w:r>
      <w:r w:rsidR="00D65802">
        <w:rPr>
          <w:rFonts w:ascii="Verdana" w:eastAsia="Verdana" w:hAnsi="Verdana" w:cs="Verdana"/>
          <w:i/>
          <w:sz w:val="22"/>
          <w:szCs w:val="22"/>
        </w:rPr>
        <w:t>umathi Reddy Institute of Technology</w:t>
      </w:r>
      <w:r w:rsidR="00813230" w:rsidRPr="00C70045">
        <w:rPr>
          <w:rFonts w:ascii="Verdana" w:eastAsia="Verdana" w:hAnsi="Verdana" w:cs="Verdana"/>
          <w:i/>
          <w:sz w:val="22"/>
          <w:szCs w:val="22"/>
        </w:rPr>
        <w:t xml:space="preserve">, Warangal, </w:t>
      </w:r>
      <w:r w:rsidR="00F76BD9">
        <w:rPr>
          <w:rFonts w:ascii="Verdana" w:eastAsia="Verdana" w:hAnsi="Verdana" w:cs="Verdana"/>
          <w:sz w:val="22"/>
          <w:szCs w:val="22"/>
        </w:rPr>
        <w:t>from</w:t>
      </w:r>
      <w:r w:rsidR="00813230" w:rsidRPr="00C70045">
        <w:rPr>
          <w:rFonts w:ascii="Verdana" w:eastAsia="Verdana" w:hAnsi="Verdana" w:cs="Verdana"/>
          <w:sz w:val="22"/>
          <w:szCs w:val="22"/>
        </w:rPr>
        <w:t xml:space="preserve"> 2</w:t>
      </w:r>
      <w:r w:rsidR="00D65802">
        <w:rPr>
          <w:rFonts w:ascii="Verdana" w:eastAsia="Verdana" w:hAnsi="Verdana" w:cs="Verdana"/>
          <w:sz w:val="22"/>
          <w:szCs w:val="22"/>
          <w:vertAlign w:val="superscript"/>
        </w:rPr>
        <w:t>nd</w:t>
      </w:r>
      <w:r w:rsidR="00813230" w:rsidRPr="00C70045">
        <w:rPr>
          <w:rFonts w:ascii="Verdana" w:eastAsia="Verdana" w:hAnsi="Verdana" w:cs="Verdana"/>
          <w:sz w:val="22"/>
          <w:szCs w:val="22"/>
        </w:rPr>
        <w:t xml:space="preserve"> December</w:t>
      </w:r>
      <w:r w:rsidR="00D65802">
        <w:rPr>
          <w:rFonts w:ascii="Verdana" w:eastAsia="Verdana" w:hAnsi="Verdana" w:cs="Verdana"/>
          <w:sz w:val="22"/>
          <w:szCs w:val="22"/>
        </w:rPr>
        <w:t xml:space="preserve"> to 28</w:t>
      </w:r>
      <w:r w:rsidR="00D65802" w:rsidRPr="00D65802">
        <w:rPr>
          <w:rFonts w:ascii="Verdana" w:eastAsia="Verdana" w:hAnsi="Verdana" w:cs="Verdana"/>
          <w:sz w:val="22"/>
          <w:szCs w:val="22"/>
          <w:vertAlign w:val="superscript"/>
        </w:rPr>
        <w:t>th</w:t>
      </w:r>
      <w:r w:rsidR="00D65802">
        <w:rPr>
          <w:rFonts w:ascii="Verdana" w:eastAsia="Verdana" w:hAnsi="Verdana" w:cs="Verdana"/>
          <w:sz w:val="22"/>
          <w:szCs w:val="22"/>
        </w:rPr>
        <w:t xml:space="preserve"> December 2019.</w:t>
      </w:r>
    </w:p>
    <w:p w:rsidR="00813230" w:rsidRDefault="00813230" w:rsidP="00C745B1">
      <w:pPr>
        <w:pStyle w:val="normal0"/>
        <w:spacing w:line="276" w:lineRule="auto"/>
        <w:jc w:val="both"/>
        <w:rPr>
          <w:rFonts w:ascii="Verdana" w:eastAsia="Verdana" w:hAnsi="Verdana"/>
          <w:sz w:val="22"/>
          <w:szCs w:val="22"/>
        </w:rPr>
      </w:pPr>
    </w:p>
    <w:p w:rsidR="00AE2080" w:rsidRDefault="00DA1E1C" w:rsidP="00C84D7C">
      <w:pPr>
        <w:pStyle w:val="normal0"/>
        <w:spacing w:line="276" w:lineRule="auto"/>
        <w:ind w:left="360" w:hanging="360"/>
        <w:jc w:val="both"/>
        <w:rPr>
          <w:rFonts w:ascii="Verdana" w:eastAsia="Verdana" w:hAnsi="Verdana"/>
          <w:sz w:val="22"/>
          <w:szCs w:val="22"/>
        </w:rPr>
      </w:pPr>
      <w:r>
        <w:rPr>
          <w:rFonts w:ascii="Verdana" w:eastAsia="Verdana" w:hAnsi="Verdana"/>
          <w:sz w:val="22"/>
          <w:szCs w:val="22"/>
        </w:rPr>
        <w:t>6</w:t>
      </w:r>
      <w:r w:rsidR="00AE2080">
        <w:rPr>
          <w:rFonts w:ascii="Verdana" w:eastAsia="Verdana" w:hAnsi="Verdana"/>
          <w:sz w:val="22"/>
          <w:szCs w:val="22"/>
        </w:rPr>
        <w:t xml:space="preserve">. </w:t>
      </w:r>
      <w:r w:rsidR="00D35E09">
        <w:rPr>
          <w:rFonts w:ascii="Verdana" w:eastAsia="Verdana" w:hAnsi="Verdana"/>
          <w:sz w:val="22"/>
          <w:szCs w:val="22"/>
        </w:rPr>
        <w:t>Participated in a one</w:t>
      </w:r>
      <w:r w:rsidR="00F76BD9">
        <w:rPr>
          <w:rFonts w:ascii="Verdana" w:eastAsia="Verdana" w:hAnsi="Verdana"/>
          <w:sz w:val="22"/>
          <w:szCs w:val="22"/>
        </w:rPr>
        <w:t>-</w:t>
      </w:r>
      <w:r w:rsidR="00D35E09">
        <w:rPr>
          <w:rFonts w:ascii="Verdana" w:eastAsia="Verdana" w:hAnsi="Verdana"/>
          <w:sz w:val="22"/>
          <w:szCs w:val="22"/>
        </w:rPr>
        <w:t xml:space="preserve">day Faculty Development Programme on “Academic Excellence-Creating </w:t>
      </w:r>
      <w:r w:rsidR="0035071E">
        <w:rPr>
          <w:rFonts w:ascii="Verdana" w:eastAsia="Verdana" w:hAnsi="Verdana"/>
          <w:sz w:val="22"/>
          <w:szCs w:val="22"/>
        </w:rPr>
        <w:t>C</w:t>
      </w:r>
      <w:r w:rsidR="00D35E09">
        <w:rPr>
          <w:rFonts w:ascii="Verdana" w:eastAsia="Verdana" w:hAnsi="Verdana"/>
          <w:sz w:val="22"/>
          <w:szCs w:val="22"/>
        </w:rPr>
        <w:t>limate through Communication”, organized by ICFAI Business School, on 03-08-2019.</w:t>
      </w:r>
    </w:p>
    <w:p w:rsidR="00D35E09" w:rsidRDefault="00D35E09" w:rsidP="00C745B1">
      <w:pPr>
        <w:pStyle w:val="normal0"/>
        <w:spacing w:line="276" w:lineRule="auto"/>
        <w:jc w:val="both"/>
        <w:rPr>
          <w:rFonts w:ascii="Verdana" w:eastAsia="Verdana" w:hAnsi="Verdana"/>
          <w:sz w:val="22"/>
          <w:szCs w:val="22"/>
        </w:rPr>
      </w:pPr>
    </w:p>
    <w:p w:rsidR="00952D0E" w:rsidRDefault="00DA1E1C" w:rsidP="00C84D7C">
      <w:pPr>
        <w:pStyle w:val="normal0"/>
        <w:spacing w:line="276" w:lineRule="auto"/>
        <w:ind w:left="360" w:hanging="360"/>
        <w:jc w:val="both"/>
        <w:rPr>
          <w:rFonts w:ascii="Verdana" w:eastAsia="Verdana" w:hAnsi="Verdana"/>
          <w:sz w:val="22"/>
          <w:szCs w:val="22"/>
        </w:rPr>
      </w:pPr>
      <w:r>
        <w:rPr>
          <w:rFonts w:ascii="Verdana" w:eastAsia="Verdana" w:hAnsi="Verdana"/>
          <w:sz w:val="22"/>
          <w:szCs w:val="22"/>
        </w:rPr>
        <w:t>5</w:t>
      </w:r>
      <w:r w:rsidR="00952D0E">
        <w:rPr>
          <w:rFonts w:ascii="Verdana" w:eastAsia="Verdana" w:hAnsi="Verdana"/>
          <w:sz w:val="22"/>
          <w:szCs w:val="22"/>
        </w:rPr>
        <w:t>. Participated in a one</w:t>
      </w:r>
      <w:r w:rsidR="00F76BD9">
        <w:rPr>
          <w:rFonts w:ascii="Verdana" w:eastAsia="Verdana" w:hAnsi="Verdana"/>
          <w:sz w:val="22"/>
          <w:szCs w:val="22"/>
        </w:rPr>
        <w:t>-</w:t>
      </w:r>
      <w:r w:rsidR="00952D0E">
        <w:rPr>
          <w:rFonts w:ascii="Verdana" w:eastAsia="Verdana" w:hAnsi="Verdana"/>
          <w:sz w:val="22"/>
          <w:szCs w:val="22"/>
        </w:rPr>
        <w:t>week</w:t>
      </w:r>
      <w:r w:rsidR="00952D0E" w:rsidRPr="00C70045">
        <w:rPr>
          <w:rFonts w:ascii="Verdana" w:eastAsia="Verdana" w:hAnsi="Verdana"/>
          <w:sz w:val="22"/>
          <w:szCs w:val="22"/>
        </w:rPr>
        <w:t xml:space="preserve"> Faculty Development Progr</w:t>
      </w:r>
      <w:r w:rsidR="00952D0E">
        <w:rPr>
          <w:rFonts w:ascii="Verdana" w:eastAsia="Verdana" w:hAnsi="Verdana"/>
          <w:sz w:val="22"/>
          <w:szCs w:val="22"/>
        </w:rPr>
        <w:t>amme on “Rural Community Engagement and Rural Immersion</w:t>
      </w:r>
      <w:r w:rsidR="007424FF">
        <w:rPr>
          <w:rFonts w:ascii="Verdana" w:eastAsia="Verdana" w:hAnsi="Verdana"/>
          <w:sz w:val="22"/>
          <w:szCs w:val="22"/>
        </w:rPr>
        <w:t>” organized by Mahatma Gandhi National Council of Rural Education</w:t>
      </w:r>
      <w:r w:rsidR="00952D0E" w:rsidRPr="00C70045">
        <w:rPr>
          <w:rFonts w:ascii="Verdana" w:eastAsia="Verdana" w:hAnsi="Verdana"/>
          <w:sz w:val="22"/>
          <w:szCs w:val="22"/>
        </w:rPr>
        <w:t xml:space="preserve">, </w:t>
      </w:r>
      <w:r w:rsidR="007424FF">
        <w:rPr>
          <w:rFonts w:ascii="Verdana" w:eastAsia="Verdana" w:hAnsi="Verdana"/>
          <w:sz w:val="22"/>
          <w:szCs w:val="22"/>
        </w:rPr>
        <w:t xml:space="preserve">Hyderabad in collaboration with Satavahana University at  University College of Commerce and Business Management, </w:t>
      </w:r>
      <w:r w:rsidR="00326F1B">
        <w:rPr>
          <w:rFonts w:ascii="Verdana" w:eastAsia="Verdana" w:hAnsi="Verdana"/>
          <w:sz w:val="22"/>
          <w:szCs w:val="22"/>
        </w:rPr>
        <w:t>From</w:t>
      </w:r>
      <w:r w:rsidR="007424FF">
        <w:rPr>
          <w:rFonts w:ascii="Verdana" w:eastAsia="Verdana" w:hAnsi="Verdana"/>
          <w:sz w:val="22"/>
          <w:szCs w:val="22"/>
        </w:rPr>
        <w:t xml:space="preserve"> June </w:t>
      </w:r>
      <w:r w:rsidR="00952D0E" w:rsidRPr="00C70045">
        <w:rPr>
          <w:rFonts w:ascii="Verdana" w:eastAsia="Verdana" w:hAnsi="Verdana"/>
          <w:sz w:val="22"/>
          <w:szCs w:val="22"/>
        </w:rPr>
        <w:t>28</w:t>
      </w:r>
      <w:r w:rsidR="007424FF" w:rsidRPr="007424FF">
        <w:rPr>
          <w:rFonts w:ascii="Verdana" w:eastAsia="Verdana" w:hAnsi="Verdana"/>
          <w:sz w:val="22"/>
          <w:szCs w:val="22"/>
          <w:vertAlign w:val="superscript"/>
        </w:rPr>
        <w:t>th</w:t>
      </w:r>
      <w:r w:rsidR="007424FF">
        <w:rPr>
          <w:rFonts w:ascii="Verdana" w:eastAsia="Verdana" w:hAnsi="Verdana"/>
          <w:sz w:val="22"/>
          <w:szCs w:val="22"/>
        </w:rPr>
        <w:t xml:space="preserve"> to July 4</w:t>
      </w:r>
      <w:r w:rsidR="007424FF" w:rsidRPr="007424FF">
        <w:rPr>
          <w:rFonts w:ascii="Verdana" w:eastAsia="Verdana" w:hAnsi="Verdana"/>
          <w:sz w:val="22"/>
          <w:szCs w:val="22"/>
          <w:vertAlign w:val="superscript"/>
        </w:rPr>
        <w:t>th</w:t>
      </w:r>
      <w:r w:rsidR="00326F1B">
        <w:rPr>
          <w:rFonts w:ascii="Verdana" w:eastAsia="Verdana" w:hAnsi="Verdana"/>
          <w:sz w:val="22"/>
          <w:szCs w:val="22"/>
          <w:vertAlign w:val="superscript"/>
        </w:rPr>
        <w:t>,</w:t>
      </w:r>
      <w:r w:rsidR="007424FF">
        <w:rPr>
          <w:rFonts w:ascii="Verdana" w:eastAsia="Verdana" w:hAnsi="Verdana"/>
          <w:sz w:val="22"/>
          <w:szCs w:val="22"/>
        </w:rPr>
        <w:t xml:space="preserve"> 2019.</w:t>
      </w:r>
    </w:p>
    <w:p w:rsidR="008B057E" w:rsidRDefault="008B057E" w:rsidP="00C745B1">
      <w:pPr>
        <w:pStyle w:val="normal0"/>
        <w:spacing w:line="276" w:lineRule="auto"/>
        <w:jc w:val="both"/>
        <w:rPr>
          <w:rFonts w:ascii="Verdana" w:eastAsia="Verdana" w:hAnsi="Verdana"/>
          <w:sz w:val="22"/>
          <w:szCs w:val="22"/>
        </w:rPr>
      </w:pPr>
    </w:p>
    <w:p w:rsidR="003C7930" w:rsidRDefault="00DA1E1C" w:rsidP="00C84D7C">
      <w:pPr>
        <w:pStyle w:val="normal0"/>
        <w:spacing w:line="276" w:lineRule="auto"/>
        <w:ind w:left="360" w:hanging="360"/>
        <w:jc w:val="both"/>
        <w:rPr>
          <w:rFonts w:ascii="Verdana" w:eastAsia="Verdana" w:hAnsi="Verdana"/>
          <w:sz w:val="22"/>
          <w:szCs w:val="22"/>
        </w:rPr>
      </w:pPr>
      <w:r>
        <w:rPr>
          <w:rFonts w:ascii="Verdana" w:eastAsia="Verdana" w:hAnsi="Verdana"/>
          <w:sz w:val="22"/>
          <w:szCs w:val="22"/>
        </w:rPr>
        <w:t>4. Participated</w:t>
      </w:r>
      <w:r w:rsidRPr="00C70045">
        <w:rPr>
          <w:rFonts w:ascii="Verdana" w:eastAsia="Verdana" w:hAnsi="Verdana"/>
          <w:sz w:val="22"/>
          <w:szCs w:val="22"/>
        </w:rPr>
        <w:t xml:space="preserve"> in a two</w:t>
      </w:r>
      <w:r w:rsidR="00F76BD9">
        <w:rPr>
          <w:rFonts w:ascii="Verdana" w:eastAsia="Verdana" w:hAnsi="Verdana"/>
          <w:sz w:val="22"/>
          <w:szCs w:val="22"/>
        </w:rPr>
        <w:t>-</w:t>
      </w:r>
      <w:r w:rsidRPr="00C70045">
        <w:rPr>
          <w:rFonts w:ascii="Verdana" w:eastAsia="Verdana" w:hAnsi="Verdana"/>
          <w:sz w:val="22"/>
          <w:szCs w:val="22"/>
        </w:rPr>
        <w:t xml:space="preserve">day Faculty Development Programme on “Supply Chain Management” organized by TASK Regional Center, Warangal Urban, </w:t>
      </w:r>
      <w:r w:rsidR="00813230" w:rsidRPr="00C70045">
        <w:rPr>
          <w:rFonts w:ascii="Verdana" w:eastAsia="Verdana" w:hAnsi="Verdana"/>
          <w:sz w:val="22"/>
          <w:szCs w:val="22"/>
        </w:rPr>
        <w:t>during</w:t>
      </w:r>
      <w:r w:rsidRPr="00C70045">
        <w:rPr>
          <w:rFonts w:ascii="Verdana" w:eastAsia="Verdana" w:hAnsi="Verdana"/>
          <w:sz w:val="22"/>
          <w:szCs w:val="22"/>
        </w:rPr>
        <w:t xml:space="preserve"> 27-28 February 2019.</w:t>
      </w:r>
    </w:p>
    <w:p w:rsidR="00C84079" w:rsidRDefault="00C84079" w:rsidP="00C745B1">
      <w:pPr>
        <w:pStyle w:val="normal0"/>
        <w:spacing w:line="276" w:lineRule="auto"/>
        <w:jc w:val="both"/>
        <w:rPr>
          <w:rFonts w:ascii="Verdana" w:eastAsia="Verdana" w:hAnsi="Verdana"/>
          <w:sz w:val="22"/>
          <w:szCs w:val="22"/>
        </w:rPr>
      </w:pPr>
    </w:p>
    <w:p w:rsidR="00DA1E1C" w:rsidRPr="003C7930" w:rsidRDefault="008D6D64" w:rsidP="00C84D7C">
      <w:pPr>
        <w:pStyle w:val="normal0"/>
        <w:spacing w:line="276" w:lineRule="auto"/>
        <w:ind w:left="360" w:hanging="360"/>
        <w:jc w:val="both"/>
        <w:rPr>
          <w:rFonts w:ascii="Verdana" w:eastAsia="Verdana" w:hAnsi="Verdana"/>
          <w:sz w:val="22"/>
          <w:szCs w:val="22"/>
        </w:rPr>
      </w:pPr>
      <w:r w:rsidRPr="002354EF">
        <w:rPr>
          <w:rFonts w:ascii="Verdana" w:eastAsia="Verdana" w:hAnsi="Verdana"/>
          <w:sz w:val="22"/>
          <w:szCs w:val="22"/>
        </w:rPr>
        <w:t>3</w:t>
      </w:r>
      <w:r w:rsidRPr="00C70045">
        <w:rPr>
          <w:rFonts w:eastAsia="Verdana"/>
          <w:sz w:val="22"/>
          <w:szCs w:val="22"/>
        </w:rPr>
        <w:t xml:space="preserve">. </w:t>
      </w:r>
      <w:r w:rsidR="00DA1E1C">
        <w:rPr>
          <w:rFonts w:ascii="Verdana" w:eastAsia="Verdana" w:hAnsi="Verdana" w:cs="Verdana"/>
          <w:sz w:val="22"/>
          <w:szCs w:val="22"/>
        </w:rPr>
        <w:t>Participated</w:t>
      </w:r>
      <w:r w:rsidR="00DA1E1C" w:rsidRPr="00C70045">
        <w:rPr>
          <w:rFonts w:ascii="Verdana" w:eastAsia="Verdana" w:hAnsi="Verdana" w:cs="Verdana"/>
          <w:sz w:val="22"/>
          <w:szCs w:val="22"/>
        </w:rPr>
        <w:t xml:space="preserve"> in a two</w:t>
      </w:r>
      <w:r w:rsidR="00F76BD9">
        <w:rPr>
          <w:rFonts w:ascii="Verdana" w:eastAsia="Verdana" w:hAnsi="Verdana" w:cs="Verdana"/>
          <w:sz w:val="22"/>
          <w:szCs w:val="22"/>
        </w:rPr>
        <w:t>-</w:t>
      </w:r>
      <w:r w:rsidR="00DA1E1C" w:rsidRPr="00C70045">
        <w:rPr>
          <w:rFonts w:ascii="Verdana" w:eastAsia="Verdana" w:hAnsi="Verdana" w:cs="Verdana"/>
          <w:sz w:val="22"/>
          <w:szCs w:val="22"/>
        </w:rPr>
        <w:t xml:space="preserve">week Faculty Development Programme on “Entrepreneurship Development” Sponsored by </w:t>
      </w:r>
      <w:r w:rsidR="00DA1E1C" w:rsidRPr="00C70045">
        <w:rPr>
          <w:rFonts w:ascii="Verdana" w:eastAsia="Verdana" w:hAnsi="Verdana" w:cs="Verdana"/>
          <w:i/>
          <w:sz w:val="22"/>
          <w:szCs w:val="22"/>
        </w:rPr>
        <w:t xml:space="preserve">DST-NIMAT Project 2018-19 held at SR Engineering College, Warangal, </w:t>
      </w:r>
      <w:r w:rsidR="00F76BD9">
        <w:rPr>
          <w:rFonts w:ascii="Verdana" w:eastAsia="Verdana" w:hAnsi="Verdana" w:cs="Verdana"/>
          <w:sz w:val="22"/>
          <w:szCs w:val="22"/>
        </w:rPr>
        <w:t>from</w:t>
      </w:r>
      <w:r w:rsidR="00DA1E1C" w:rsidRPr="00C70045">
        <w:rPr>
          <w:rFonts w:ascii="Verdana" w:eastAsia="Verdana" w:hAnsi="Verdana" w:cs="Verdana"/>
          <w:sz w:val="22"/>
          <w:szCs w:val="22"/>
        </w:rPr>
        <w:t xml:space="preserve"> 26</w:t>
      </w:r>
      <w:r w:rsidR="00DA1E1C" w:rsidRPr="00C70045">
        <w:rPr>
          <w:rFonts w:ascii="Verdana" w:eastAsia="Verdana" w:hAnsi="Verdana" w:cs="Verdana"/>
          <w:sz w:val="22"/>
          <w:szCs w:val="22"/>
          <w:vertAlign w:val="superscript"/>
        </w:rPr>
        <w:t>th</w:t>
      </w:r>
      <w:r w:rsidR="00DA1E1C" w:rsidRPr="00C70045">
        <w:rPr>
          <w:rFonts w:ascii="Verdana" w:eastAsia="Verdana" w:hAnsi="Verdana" w:cs="Verdana"/>
          <w:sz w:val="22"/>
          <w:szCs w:val="22"/>
        </w:rPr>
        <w:t xml:space="preserve"> November to 8</w:t>
      </w:r>
      <w:r w:rsidR="00DA1E1C" w:rsidRPr="00C70045">
        <w:rPr>
          <w:rFonts w:ascii="Verdana" w:eastAsia="Verdana" w:hAnsi="Verdana" w:cs="Verdana"/>
          <w:sz w:val="22"/>
          <w:szCs w:val="22"/>
          <w:vertAlign w:val="superscript"/>
        </w:rPr>
        <w:t>th</w:t>
      </w:r>
      <w:r w:rsidR="00DA1E1C" w:rsidRPr="00C70045">
        <w:rPr>
          <w:rFonts w:ascii="Verdana" w:eastAsia="Verdana" w:hAnsi="Verdana" w:cs="Verdana"/>
          <w:sz w:val="22"/>
          <w:szCs w:val="22"/>
        </w:rPr>
        <w:t xml:space="preserve"> December 2018</w:t>
      </w:r>
      <w:r w:rsidR="00DA1E1C">
        <w:rPr>
          <w:rFonts w:ascii="Verdana" w:eastAsia="Verdana" w:hAnsi="Verdana" w:cs="Verdana"/>
          <w:sz w:val="22"/>
          <w:szCs w:val="22"/>
        </w:rPr>
        <w:t>.</w:t>
      </w:r>
    </w:p>
    <w:p w:rsidR="00DA1E1C" w:rsidRDefault="00DA1E1C" w:rsidP="00C745B1">
      <w:pPr>
        <w:pStyle w:val="normal0"/>
        <w:spacing w:line="276" w:lineRule="auto"/>
        <w:jc w:val="both"/>
        <w:rPr>
          <w:rFonts w:ascii="Verdana" w:eastAsia="Verdana" w:hAnsi="Verdana" w:cs="Verdana"/>
          <w:sz w:val="22"/>
          <w:szCs w:val="22"/>
        </w:rPr>
      </w:pPr>
    </w:p>
    <w:p w:rsidR="005B111C" w:rsidRPr="00DA1E1C" w:rsidRDefault="00D35E09" w:rsidP="00C84D7C">
      <w:pPr>
        <w:pStyle w:val="normal0"/>
        <w:spacing w:line="276" w:lineRule="auto"/>
        <w:ind w:left="360" w:hanging="360"/>
        <w:jc w:val="both"/>
        <w:rPr>
          <w:rFonts w:ascii="Verdana" w:eastAsia="Verdana" w:hAnsi="Verdana" w:cs="Verdana"/>
          <w:sz w:val="22"/>
          <w:szCs w:val="22"/>
        </w:rPr>
      </w:pPr>
      <w:r>
        <w:rPr>
          <w:rFonts w:ascii="Verdana" w:eastAsia="Verdana" w:hAnsi="Verdana" w:cs="Verdana"/>
          <w:sz w:val="22"/>
          <w:szCs w:val="22"/>
        </w:rPr>
        <w:t xml:space="preserve">2. </w:t>
      </w:r>
      <w:r w:rsidR="00DA1E1C">
        <w:rPr>
          <w:rFonts w:ascii="Verdana" w:eastAsia="Verdana" w:hAnsi="Verdana"/>
          <w:sz w:val="22"/>
          <w:szCs w:val="22"/>
        </w:rPr>
        <w:t>Participated in a one</w:t>
      </w:r>
      <w:r w:rsidR="00F76BD9">
        <w:rPr>
          <w:rFonts w:ascii="Verdana" w:eastAsia="Verdana" w:hAnsi="Verdana"/>
          <w:sz w:val="22"/>
          <w:szCs w:val="22"/>
        </w:rPr>
        <w:t>-</w:t>
      </w:r>
      <w:r w:rsidR="00DA1E1C">
        <w:rPr>
          <w:rFonts w:ascii="Verdana" w:eastAsia="Verdana" w:hAnsi="Verdana"/>
          <w:sz w:val="22"/>
          <w:szCs w:val="22"/>
        </w:rPr>
        <w:t xml:space="preserve">day Faculty Development Programme on “New Horizons in Financial Services Management-Challenges and Solutions”, organized by </w:t>
      </w:r>
      <w:r w:rsidR="00326F1B">
        <w:rPr>
          <w:rFonts w:ascii="Verdana" w:eastAsia="Verdana" w:hAnsi="Verdana"/>
          <w:sz w:val="22"/>
          <w:szCs w:val="22"/>
        </w:rPr>
        <w:t xml:space="preserve">the </w:t>
      </w:r>
      <w:r w:rsidR="00DA1E1C">
        <w:rPr>
          <w:rFonts w:ascii="Verdana" w:eastAsia="Verdana" w:hAnsi="Verdana"/>
          <w:sz w:val="22"/>
          <w:szCs w:val="22"/>
        </w:rPr>
        <w:t xml:space="preserve">Department of Commerce and Business Management, held on April </w:t>
      </w:r>
      <w:r w:rsidR="008B057E">
        <w:rPr>
          <w:rFonts w:ascii="Verdana" w:eastAsia="Verdana" w:hAnsi="Verdana"/>
          <w:sz w:val="22"/>
          <w:szCs w:val="22"/>
        </w:rPr>
        <w:t>25</w:t>
      </w:r>
      <w:r w:rsidR="008B057E" w:rsidRPr="00DA1E1C">
        <w:rPr>
          <w:rFonts w:ascii="Verdana" w:eastAsia="Verdana" w:hAnsi="Verdana"/>
          <w:sz w:val="22"/>
          <w:szCs w:val="22"/>
          <w:vertAlign w:val="superscript"/>
        </w:rPr>
        <w:t>th</w:t>
      </w:r>
      <w:r w:rsidR="008B057E">
        <w:rPr>
          <w:rFonts w:ascii="Verdana" w:eastAsia="Verdana" w:hAnsi="Verdana"/>
          <w:sz w:val="22"/>
          <w:szCs w:val="22"/>
        </w:rPr>
        <w:t>,</w:t>
      </w:r>
      <w:r w:rsidR="00DA1E1C">
        <w:rPr>
          <w:rFonts w:ascii="Verdana" w:eastAsia="Verdana" w:hAnsi="Verdana"/>
          <w:sz w:val="22"/>
          <w:szCs w:val="22"/>
        </w:rPr>
        <w:t xml:space="preserve"> 2018.</w:t>
      </w:r>
    </w:p>
    <w:p w:rsidR="003C7930" w:rsidRDefault="003C7930" w:rsidP="00C745B1">
      <w:pPr>
        <w:pStyle w:val="normal0"/>
        <w:spacing w:line="276" w:lineRule="auto"/>
        <w:jc w:val="both"/>
        <w:rPr>
          <w:rFonts w:ascii="Verdana" w:eastAsia="Verdana" w:hAnsi="Verdana" w:cs="Verdana"/>
          <w:sz w:val="22"/>
          <w:szCs w:val="22"/>
        </w:rPr>
      </w:pPr>
    </w:p>
    <w:p w:rsidR="00C27D9A" w:rsidRDefault="00D35E09" w:rsidP="00C84D7C">
      <w:pPr>
        <w:pStyle w:val="normal0"/>
        <w:spacing w:line="276" w:lineRule="auto"/>
        <w:ind w:left="360" w:hanging="360"/>
        <w:jc w:val="both"/>
        <w:rPr>
          <w:rFonts w:ascii="Verdana" w:eastAsia="Verdana" w:hAnsi="Verdana" w:cs="Verdana"/>
          <w:sz w:val="22"/>
          <w:szCs w:val="22"/>
        </w:rPr>
      </w:pPr>
      <w:r>
        <w:rPr>
          <w:rFonts w:ascii="Verdana" w:eastAsia="Verdana" w:hAnsi="Verdana" w:cs="Verdana"/>
          <w:sz w:val="22"/>
          <w:szCs w:val="22"/>
        </w:rPr>
        <w:t>1. Participated</w:t>
      </w:r>
      <w:r w:rsidR="00C32D6A" w:rsidRPr="00C70045">
        <w:rPr>
          <w:rFonts w:ascii="Verdana" w:eastAsia="Verdana" w:hAnsi="Verdana" w:cs="Verdana"/>
          <w:sz w:val="22"/>
          <w:szCs w:val="22"/>
        </w:rPr>
        <w:t xml:space="preserve"> </w:t>
      </w:r>
      <w:r w:rsidR="00C50251" w:rsidRPr="00C70045">
        <w:rPr>
          <w:rFonts w:ascii="Verdana" w:eastAsia="Verdana" w:hAnsi="Verdana" w:cs="Verdana"/>
          <w:sz w:val="22"/>
          <w:szCs w:val="22"/>
        </w:rPr>
        <w:t xml:space="preserve">in </w:t>
      </w:r>
      <w:r w:rsidR="00C32D6A" w:rsidRPr="00C70045">
        <w:rPr>
          <w:rFonts w:ascii="Verdana" w:eastAsia="Verdana" w:hAnsi="Verdana" w:cs="Verdana"/>
          <w:sz w:val="22"/>
          <w:szCs w:val="22"/>
        </w:rPr>
        <w:t>a one</w:t>
      </w:r>
      <w:r w:rsidR="00F76BD9">
        <w:rPr>
          <w:rFonts w:ascii="Verdana" w:eastAsia="Verdana" w:hAnsi="Verdana" w:cs="Verdana"/>
          <w:sz w:val="22"/>
          <w:szCs w:val="22"/>
        </w:rPr>
        <w:t>-</w:t>
      </w:r>
      <w:r w:rsidR="00C32D6A" w:rsidRPr="00C70045">
        <w:rPr>
          <w:rFonts w:ascii="Verdana" w:eastAsia="Verdana" w:hAnsi="Verdana" w:cs="Verdana"/>
          <w:sz w:val="22"/>
          <w:szCs w:val="22"/>
        </w:rPr>
        <w:t xml:space="preserve">week Faculty Development </w:t>
      </w:r>
      <w:r w:rsidR="00F76BD9">
        <w:rPr>
          <w:rFonts w:ascii="Verdana" w:eastAsia="Verdana" w:hAnsi="Verdana" w:cs="Verdana"/>
          <w:sz w:val="22"/>
          <w:szCs w:val="22"/>
        </w:rPr>
        <w:t>P</w:t>
      </w:r>
      <w:r w:rsidR="00C32D6A" w:rsidRPr="00C70045">
        <w:rPr>
          <w:rFonts w:ascii="Verdana" w:eastAsia="Verdana" w:hAnsi="Verdana" w:cs="Verdana"/>
          <w:sz w:val="22"/>
          <w:szCs w:val="22"/>
        </w:rPr>
        <w:t>rogram</w:t>
      </w:r>
      <w:r w:rsidR="005B111C" w:rsidRPr="00C70045">
        <w:rPr>
          <w:rFonts w:ascii="Verdana" w:eastAsia="Verdana" w:hAnsi="Verdana" w:cs="Verdana"/>
          <w:sz w:val="22"/>
          <w:szCs w:val="22"/>
        </w:rPr>
        <w:t>me</w:t>
      </w:r>
      <w:r w:rsidR="00C32D6A" w:rsidRPr="00C70045">
        <w:rPr>
          <w:rFonts w:ascii="Verdana" w:eastAsia="Verdana" w:hAnsi="Verdana" w:cs="Verdana"/>
          <w:sz w:val="22"/>
          <w:szCs w:val="22"/>
        </w:rPr>
        <w:t xml:space="preserve"> on “Developing Teaching Competencies In Teachers of Higher Education” conducted by </w:t>
      </w:r>
      <w:r w:rsidR="00C32D6A" w:rsidRPr="00C70045">
        <w:rPr>
          <w:rFonts w:ascii="Verdana" w:eastAsia="Verdana" w:hAnsi="Verdana" w:cs="Verdana"/>
          <w:i/>
          <w:sz w:val="22"/>
          <w:szCs w:val="22"/>
        </w:rPr>
        <w:t>Teachin</w:t>
      </w:r>
      <w:r w:rsidR="00776B78" w:rsidRPr="00C70045">
        <w:rPr>
          <w:rFonts w:ascii="Verdana" w:eastAsia="Verdana" w:hAnsi="Verdana" w:cs="Verdana"/>
          <w:i/>
          <w:sz w:val="22"/>
          <w:szCs w:val="22"/>
        </w:rPr>
        <w:t>g Learning Centre, NIT Warangal</w:t>
      </w:r>
      <w:r w:rsidR="00776B78" w:rsidRPr="00C70045">
        <w:rPr>
          <w:rFonts w:ascii="Verdana" w:eastAsia="Verdana" w:hAnsi="Verdana" w:cs="Verdana"/>
          <w:sz w:val="22"/>
          <w:szCs w:val="22"/>
        </w:rPr>
        <w:t>, 13</w:t>
      </w:r>
      <w:r w:rsidR="00776B78" w:rsidRPr="00C70045">
        <w:rPr>
          <w:rFonts w:ascii="Verdana" w:eastAsia="Verdana" w:hAnsi="Verdana" w:cs="Verdana"/>
          <w:sz w:val="22"/>
          <w:szCs w:val="22"/>
          <w:vertAlign w:val="superscript"/>
        </w:rPr>
        <w:t xml:space="preserve">th </w:t>
      </w:r>
      <w:r w:rsidR="00776B78" w:rsidRPr="00C70045">
        <w:rPr>
          <w:rFonts w:ascii="Verdana" w:eastAsia="Verdana" w:hAnsi="Verdana" w:cs="Verdana"/>
          <w:sz w:val="22"/>
          <w:szCs w:val="22"/>
        </w:rPr>
        <w:t>-19</w:t>
      </w:r>
      <w:r w:rsidR="00776B78" w:rsidRPr="00C70045">
        <w:rPr>
          <w:rFonts w:ascii="Verdana" w:eastAsia="Verdana" w:hAnsi="Verdana" w:cs="Verdana"/>
          <w:sz w:val="22"/>
          <w:szCs w:val="22"/>
          <w:vertAlign w:val="superscript"/>
        </w:rPr>
        <w:t>th</w:t>
      </w:r>
      <w:r w:rsidR="00776B78" w:rsidRPr="00C70045">
        <w:rPr>
          <w:rFonts w:ascii="Verdana" w:eastAsia="Verdana" w:hAnsi="Verdana" w:cs="Verdana"/>
          <w:sz w:val="22"/>
          <w:szCs w:val="22"/>
        </w:rPr>
        <w:t>, May 2017.</w:t>
      </w:r>
    </w:p>
    <w:p w:rsidR="0035071E" w:rsidRDefault="0035071E" w:rsidP="00184C6A">
      <w:pPr>
        <w:pStyle w:val="normal0"/>
        <w:spacing w:line="276" w:lineRule="auto"/>
        <w:jc w:val="both"/>
        <w:rPr>
          <w:rFonts w:ascii="Verdana" w:eastAsia="Verdana" w:hAnsi="Verdana" w:cs="Verdana"/>
          <w:b/>
          <w:sz w:val="22"/>
          <w:szCs w:val="22"/>
        </w:rPr>
      </w:pPr>
    </w:p>
    <w:p w:rsidR="0035071E" w:rsidRDefault="0035071E" w:rsidP="00184C6A">
      <w:pPr>
        <w:pStyle w:val="normal0"/>
        <w:spacing w:line="276" w:lineRule="auto"/>
        <w:jc w:val="both"/>
        <w:rPr>
          <w:rFonts w:ascii="Verdana" w:eastAsia="Verdana" w:hAnsi="Verdana" w:cs="Verdana"/>
          <w:b/>
          <w:sz w:val="22"/>
          <w:szCs w:val="22"/>
        </w:rPr>
      </w:pPr>
    </w:p>
    <w:p w:rsidR="0035071E" w:rsidRDefault="0035071E" w:rsidP="00184C6A">
      <w:pPr>
        <w:pStyle w:val="normal0"/>
        <w:spacing w:line="276" w:lineRule="auto"/>
        <w:jc w:val="both"/>
        <w:rPr>
          <w:rFonts w:ascii="Verdana" w:eastAsia="Verdana" w:hAnsi="Verdana" w:cs="Verdana"/>
          <w:b/>
          <w:sz w:val="22"/>
          <w:szCs w:val="22"/>
        </w:rPr>
      </w:pPr>
    </w:p>
    <w:p w:rsidR="00184C6A" w:rsidRPr="002354EF" w:rsidRDefault="00184C6A" w:rsidP="00184C6A">
      <w:pPr>
        <w:pStyle w:val="normal0"/>
        <w:spacing w:line="276" w:lineRule="auto"/>
        <w:jc w:val="both"/>
        <w:rPr>
          <w:rFonts w:ascii="Verdana" w:eastAsia="Verdana" w:hAnsi="Verdana" w:cs="Verdana"/>
          <w:b/>
          <w:sz w:val="22"/>
          <w:szCs w:val="22"/>
          <w:u w:val="single"/>
        </w:rPr>
      </w:pPr>
      <w:r>
        <w:rPr>
          <w:rFonts w:ascii="Verdana" w:eastAsia="Verdana" w:hAnsi="Verdana" w:cs="Verdana"/>
          <w:b/>
          <w:sz w:val="22"/>
          <w:szCs w:val="22"/>
        </w:rPr>
        <w:t xml:space="preserve">Organized </w:t>
      </w:r>
      <w:r w:rsidRPr="002354EF">
        <w:rPr>
          <w:rFonts w:ascii="Verdana" w:eastAsia="Verdana" w:hAnsi="Verdana" w:cs="Verdana"/>
          <w:b/>
          <w:sz w:val="22"/>
          <w:szCs w:val="22"/>
        </w:rPr>
        <w:t>Faculty Development Programmes (FDPs):</w:t>
      </w:r>
    </w:p>
    <w:p w:rsidR="00C27D9A" w:rsidRPr="00C70045" w:rsidRDefault="00C27D9A" w:rsidP="00C745B1">
      <w:pPr>
        <w:pStyle w:val="normal0"/>
        <w:spacing w:line="276" w:lineRule="auto"/>
        <w:jc w:val="both"/>
        <w:rPr>
          <w:rFonts w:ascii="Verdana" w:eastAsia="Verdana" w:hAnsi="Verdana" w:cs="Verdana"/>
          <w:sz w:val="22"/>
          <w:szCs w:val="22"/>
        </w:rPr>
      </w:pPr>
    </w:p>
    <w:p w:rsidR="00184C6A" w:rsidRPr="00184C6A" w:rsidRDefault="00C84D7C" w:rsidP="00C84D7C">
      <w:pPr>
        <w:pStyle w:val="normal0"/>
        <w:spacing w:line="276" w:lineRule="auto"/>
        <w:ind w:left="360" w:hanging="360"/>
        <w:jc w:val="both"/>
        <w:rPr>
          <w:rFonts w:ascii="Verdana" w:eastAsia="Verdana" w:hAnsi="Verdana" w:cs="Verdana"/>
          <w:sz w:val="22"/>
          <w:szCs w:val="22"/>
        </w:rPr>
      </w:pPr>
      <w:r>
        <w:rPr>
          <w:rFonts w:ascii="Verdana" w:eastAsia="Verdana" w:hAnsi="Verdana" w:cs="Verdana"/>
          <w:sz w:val="22"/>
          <w:szCs w:val="22"/>
        </w:rPr>
        <w:t>1.</w:t>
      </w:r>
      <w:r>
        <w:rPr>
          <w:rFonts w:ascii="Verdana" w:eastAsia="Verdana" w:hAnsi="Verdana" w:cs="Verdana"/>
          <w:sz w:val="22"/>
          <w:szCs w:val="22"/>
        </w:rPr>
        <w:tab/>
      </w:r>
      <w:r w:rsidR="00184C6A">
        <w:rPr>
          <w:rFonts w:ascii="Verdana" w:eastAsia="Verdana" w:hAnsi="Verdana" w:cs="Verdana"/>
          <w:sz w:val="22"/>
          <w:szCs w:val="22"/>
        </w:rPr>
        <w:t xml:space="preserve">Organized a One-Week Faculty Development Program on </w:t>
      </w:r>
      <w:r w:rsidR="00291D3E">
        <w:rPr>
          <w:rFonts w:ascii="Verdana" w:eastAsia="Verdana" w:hAnsi="Verdana" w:cs="Verdana"/>
          <w:sz w:val="22"/>
          <w:szCs w:val="22"/>
        </w:rPr>
        <w:t xml:space="preserve">“Research Methodology” </w:t>
      </w:r>
      <w:r w:rsidR="0035071E">
        <w:rPr>
          <w:rFonts w:ascii="Verdana" w:eastAsia="Verdana" w:hAnsi="Verdana" w:cs="Verdana"/>
          <w:sz w:val="22"/>
          <w:szCs w:val="22"/>
        </w:rPr>
        <w:t>from</w:t>
      </w:r>
      <w:r w:rsidR="00184C6A">
        <w:rPr>
          <w:rFonts w:ascii="Verdana" w:eastAsia="Verdana" w:hAnsi="Verdana" w:cs="Verdana"/>
          <w:sz w:val="22"/>
          <w:szCs w:val="22"/>
        </w:rPr>
        <w:t xml:space="preserve"> 13</w:t>
      </w:r>
      <w:r w:rsidR="00184C6A" w:rsidRPr="00184C6A">
        <w:rPr>
          <w:rFonts w:ascii="Verdana" w:eastAsia="Verdana" w:hAnsi="Verdana" w:cs="Verdana"/>
          <w:sz w:val="22"/>
          <w:szCs w:val="22"/>
          <w:vertAlign w:val="superscript"/>
        </w:rPr>
        <w:t>th</w:t>
      </w:r>
      <w:r w:rsidR="00184C6A">
        <w:rPr>
          <w:rFonts w:ascii="Verdana" w:eastAsia="Verdana" w:hAnsi="Verdana" w:cs="Verdana"/>
          <w:sz w:val="22"/>
          <w:szCs w:val="22"/>
        </w:rPr>
        <w:t xml:space="preserve"> -17</w:t>
      </w:r>
      <w:r w:rsidR="00184C6A" w:rsidRPr="00184C6A">
        <w:rPr>
          <w:rFonts w:ascii="Verdana" w:eastAsia="Verdana" w:hAnsi="Verdana" w:cs="Verdana"/>
          <w:sz w:val="22"/>
          <w:szCs w:val="22"/>
          <w:vertAlign w:val="superscript"/>
        </w:rPr>
        <w:t>th</w:t>
      </w:r>
      <w:r w:rsidR="00184C6A">
        <w:rPr>
          <w:rFonts w:ascii="Verdana" w:eastAsia="Verdana" w:hAnsi="Verdana" w:cs="Verdana"/>
          <w:sz w:val="22"/>
          <w:szCs w:val="22"/>
        </w:rPr>
        <w:t xml:space="preserve"> July 2020.</w:t>
      </w:r>
    </w:p>
    <w:p w:rsidR="00C27D9A" w:rsidRPr="002354EF" w:rsidRDefault="00291D3E" w:rsidP="00C745B1">
      <w:pPr>
        <w:pStyle w:val="normal0"/>
        <w:spacing w:line="276" w:lineRule="auto"/>
        <w:jc w:val="both"/>
        <w:rPr>
          <w:rFonts w:ascii="Verdana" w:eastAsia="Verdana" w:hAnsi="Verdana" w:cs="Verdana"/>
          <w:b/>
          <w:sz w:val="22"/>
          <w:szCs w:val="22"/>
        </w:rPr>
      </w:pPr>
      <w:r>
        <w:rPr>
          <w:rFonts w:ascii="Verdana" w:eastAsia="Verdana" w:hAnsi="Verdana" w:cs="Verdana"/>
          <w:b/>
          <w:sz w:val="22"/>
          <w:szCs w:val="22"/>
        </w:rPr>
        <w:t xml:space="preserve">Participated </w:t>
      </w:r>
      <w:r w:rsidR="003C7930">
        <w:rPr>
          <w:rFonts w:ascii="Verdana" w:eastAsia="Verdana" w:hAnsi="Verdana" w:cs="Verdana"/>
          <w:b/>
          <w:sz w:val="22"/>
          <w:szCs w:val="22"/>
        </w:rPr>
        <w:t>Workshops</w:t>
      </w:r>
    </w:p>
    <w:p w:rsidR="00C27D9A" w:rsidRPr="00C70045" w:rsidRDefault="00C27D9A" w:rsidP="00C745B1">
      <w:pPr>
        <w:pStyle w:val="normal0"/>
        <w:spacing w:line="276" w:lineRule="auto"/>
        <w:jc w:val="both"/>
        <w:rPr>
          <w:rFonts w:ascii="Verdana" w:eastAsia="Verdana" w:hAnsi="Verdana" w:cs="Verdana"/>
          <w:sz w:val="22"/>
          <w:szCs w:val="22"/>
        </w:rPr>
      </w:pPr>
    </w:p>
    <w:p w:rsidR="008A3046" w:rsidRDefault="008A3046" w:rsidP="00C84D7C">
      <w:pPr>
        <w:pStyle w:val="normal0"/>
        <w:spacing w:line="276" w:lineRule="auto"/>
        <w:ind w:left="360" w:hanging="360"/>
        <w:jc w:val="both"/>
        <w:rPr>
          <w:rFonts w:ascii="Verdana" w:eastAsia="Verdana" w:hAnsi="Verdana" w:cs="Verdana"/>
          <w:sz w:val="22"/>
          <w:szCs w:val="22"/>
        </w:rPr>
      </w:pPr>
      <w:r>
        <w:rPr>
          <w:rFonts w:ascii="Verdana" w:eastAsia="Verdana" w:hAnsi="Verdana" w:cs="Verdana"/>
          <w:sz w:val="22"/>
          <w:szCs w:val="22"/>
        </w:rPr>
        <w:t xml:space="preserve">3. </w:t>
      </w:r>
      <w:r w:rsidRPr="00C70045">
        <w:rPr>
          <w:rFonts w:ascii="Verdana" w:eastAsia="Verdana" w:hAnsi="Verdana" w:cs="Verdana"/>
          <w:sz w:val="22"/>
          <w:szCs w:val="22"/>
        </w:rPr>
        <w:t>Participated in a one</w:t>
      </w:r>
      <w:r w:rsidR="00326F1B">
        <w:rPr>
          <w:rFonts w:ascii="Verdana" w:eastAsia="Verdana" w:hAnsi="Verdana" w:cs="Verdana"/>
          <w:sz w:val="22"/>
          <w:szCs w:val="22"/>
        </w:rPr>
        <w:t>-</w:t>
      </w:r>
      <w:r w:rsidRPr="00C70045">
        <w:rPr>
          <w:rFonts w:ascii="Verdana" w:eastAsia="Verdana" w:hAnsi="Verdana" w:cs="Verdana"/>
          <w:sz w:val="22"/>
          <w:szCs w:val="22"/>
        </w:rPr>
        <w:t>day workshop on “</w:t>
      </w:r>
      <w:r>
        <w:rPr>
          <w:rFonts w:ascii="Verdana" w:eastAsia="Verdana" w:hAnsi="Verdana" w:cs="Verdana"/>
          <w:i/>
          <w:sz w:val="22"/>
          <w:szCs w:val="22"/>
        </w:rPr>
        <w:t>Flipped Teaching &amp; Various Teaching Pedagogies</w:t>
      </w:r>
      <w:r w:rsidRPr="00C70045">
        <w:rPr>
          <w:rFonts w:ascii="Verdana" w:eastAsia="Verdana" w:hAnsi="Verdana" w:cs="Verdana"/>
          <w:sz w:val="22"/>
          <w:szCs w:val="22"/>
        </w:rPr>
        <w:t>”, O</w:t>
      </w:r>
      <w:r>
        <w:rPr>
          <w:rFonts w:ascii="Verdana" w:eastAsia="Verdana" w:hAnsi="Verdana" w:cs="Verdana"/>
          <w:sz w:val="22"/>
          <w:szCs w:val="22"/>
        </w:rPr>
        <w:t>rganized by Kakatiya Institute of Management Studies, Karimnagar</w:t>
      </w:r>
      <w:r w:rsidRPr="00C70045">
        <w:rPr>
          <w:rFonts w:ascii="Verdana" w:eastAsia="Verdana" w:hAnsi="Verdana" w:cs="Verdana"/>
          <w:sz w:val="22"/>
          <w:szCs w:val="22"/>
        </w:rPr>
        <w:t>,</w:t>
      </w:r>
      <w:r>
        <w:rPr>
          <w:rFonts w:ascii="Verdana" w:eastAsia="Verdana" w:hAnsi="Verdana" w:cs="Verdana"/>
          <w:sz w:val="22"/>
          <w:szCs w:val="22"/>
        </w:rPr>
        <w:t xml:space="preserve"> 12</w:t>
      </w:r>
      <w:r w:rsidRPr="008A3046">
        <w:rPr>
          <w:rFonts w:ascii="Verdana" w:eastAsia="Verdana" w:hAnsi="Verdana" w:cs="Verdana"/>
          <w:sz w:val="22"/>
          <w:szCs w:val="22"/>
          <w:vertAlign w:val="superscript"/>
        </w:rPr>
        <w:t>th</w:t>
      </w:r>
      <w:r>
        <w:rPr>
          <w:rFonts w:ascii="Verdana" w:eastAsia="Verdana" w:hAnsi="Verdana" w:cs="Verdana"/>
          <w:sz w:val="22"/>
          <w:szCs w:val="22"/>
        </w:rPr>
        <w:t xml:space="preserve"> September 2019</w:t>
      </w:r>
      <w:r w:rsidRPr="00C70045">
        <w:rPr>
          <w:rFonts w:ascii="Verdana" w:eastAsia="Verdana" w:hAnsi="Verdana" w:cs="Verdana"/>
          <w:sz w:val="22"/>
          <w:szCs w:val="22"/>
        </w:rPr>
        <w:t>.</w:t>
      </w:r>
    </w:p>
    <w:p w:rsidR="008A3046" w:rsidRDefault="008A3046" w:rsidP="00C745B1">
      <w:pPr>
        <w:pStyle w:val="normal0"/>
        <w:spacing w:line="276" w:lineRule="auto"/>
        <w:jc w:val="both"/>
        <w:rPr>
          <w:rFonts w:ascii="Verdana" w:eastAsia="Verdana" w:hAnsi="Verdana" w:cs="Verdana"/>
          <w:sz w:val="22"/>
          <w:szCs w:val="22"/>
        </w:rPr>
      </w:pPr>
    </w:p>
    <w:p w:rsidR="00C27D9A" w:rsidRPr="00C70045" w:rsidRDefault="00C32D6A" w:rsidP="00C84D7C">
      <w:pPr>
        <w:pStyle w:val="normal0"/>
        <w:spacing w:line="276" w:lineRule="auto"/>
        <w:ind w:left="360" w:hanging="360"/>
        <w:jc w:val="both"/>
        <w:rPr>
          <w:rFonts w:ascii="Verdana" w:eastAsia="Verdana" w:hAnsi="Verdana" w:cs="Verdana"/>
          <w:sz w:val="22"/>
          <w:szCs w:val="22"/>
        </w:rPr>
      </w:pPr>
      <w:r w:rsidRPr="00C70045">
        <w:rPr>
          <w:rFonts w:ascii="Verdana" w:eastAsia="Verdana" w:hAnsi="Verdana" w:cs="Verdana"/>
          <w:sz w:val="22"/>
          <w:szCs w:val="22"/>
        </w:rPr>
        <w:t xml:space="preserve">2. Participated </w:t>
      </w:r>
      <w:r w:rsidR="00C50251" w:rsidRPr="00C70045">
        <w:rPr>
          <w:rFonts w:ascii="Verdana" w:eastAsia="Verdana" w:hAnsi="Verdana" w:cs="Verdana"/>
          <w:sz w:val="22"/>
          <w:szCs w:val="22"/>
        </w:rPr>
        <w:t xml:space="preserve">in a </w:t>
      </w:r>
      <w:r w:rsidRPr="00C70045">
        <w:rPr>
          <w:rFonts w:ascii="Verdana" w:eastAsia="Verdana" w:hAnsi="Verdana" w:cs="Verdana"/>
          <w:sz w:val="22"/>
          <w:szCs w:val="22"/>
        </w:rPr>
        <w:t>one</w:t>
      </w:r>
      <w:r w:rsidR="00326F1B">
        <w:rPr>
          <w:rFonts w:ascii="Verdana" w:eastAsia="Verdana" w:hAnsi="Verdana" w:cs="Verdana"/>
          <w:sz w:val="22"/>
          <w:szCs w:val="22"/>
        </w:rPr>
        <w:t>-</w:t>
      </w:r>
      <w:r w:rsidRPr="00C70045">
        <w:rPr>
          <w:rFonts w:ascii="Verdana" w:eastAsia="Verdana" w:hAnsi="Verdana" w:cs="Verdana"/>
          <w:sz w:val="22"/>
          <w:szCs w:val="22"/>
        </w:rPr>
        <w:t>day workshop on “</w:t>
      </w:r>
      <w:r w:rsidRPr="00C70045">
        <w:rPr>
          <w:rFonts w:ascii="Verdana" w:eastAsia="Verdana" w:hAnsi="Verdana" w:cs="Verdana"/>
          <w:i/>
          <w:sz w:val="22"/>
          <w:szCs w:val="22"/>
        </w:rPr>
        <w:t>Research Methodology in Social Sciences</w:t>
      </w:r>
      <w:r w:rsidR="00500977" w:rsidRPr="00C70045">
        <w:rPr>
          <w:rFonts w:ascii="Verdana" w:eastAsia="Verdana" w:hAnsi="Verdana" w:cs="Verdana"/>
          <w:sz w:val="22"/>
          <w:szCs w:val="22"/>
        </w:rPr>
        <w:t>”, O</w:t>
      </w:r>
      <w:r w:rsidRPr="00C70045">
        <w:rPr>
          <w:rFonts w:ascii="Verdana" w:eastAsia="Verdana" w:hAnsi="Verdana" w:cs="Verdana"/>
          <w:sz w:val="22"/>
          <w:szCs w:val="22"/>
        </w:rPr>
        <w:t>rganized by Internal Quality Assurance Cell (IQAC), Kakatiya Government College, Hanmakonda, April 2017.</w:t>
      </w:r>
    </w:p>
    <w:p w:rsidR="00C27D9A" w:rsidRPr="00C70045" w:rsidRDefault="00C27D9A" w:rsidP="00C745B1">
      <w:pPr>
        <w:pStyle w:val="normal0"/>
        <w:spacing w:line="276" w:lineRule="auto"/>
        <w:jc w:val="both"/>
        <w:rPr>
          <w:rFonts w:ascii="Verdana" w:eastAsia="Verdana" w:hAnsi="Verdana" w:cs="Verdana"/>
          <w:sz w:val="22"/>
          <w:szCs w:val="22"/>
        </w:rPr>
      </w:pPr>
    </w:p>
    <w:p w:rsidR="00887EDD" w:rsidRDefault="00C32D6A" w:rsidP="00C84D7C">
      <w:pPr>
        <w:pStyle w:val="normal0"/>
        <w:spacing w:line="276" w:lineRule="auto"/>
        <w:ind w:left="360" w:hanging="360"/>
        <w:jc w:val="both"/>
        <w:rPr>
          <w:rFonts w:ascii="Verdana" w:eastAsia="Verdana" w:hAnsi="Verdana" w:cs="Verdana"/>
          <w:sz w:val="22"/>
          <w:szCs w:val="22"/>
        </w:rPr>
      </w:pPr>
      <w:r w:rsidRPr="00C70045">
        <w:rPr>
          <w:rFonts w:ascii="Verdana" w:eastAsia="Verdana" w:hAnsi="Verdana" w:cs="Verdana"/>
          <w:sz w:val="22"/>
          <w:szCs w:val="22"/>
        </w:rPr>
        <w:t xml:space="preserve">1. Participated </w:t>
      </w:r>
      <w:r w:rsidR="0035071E">
        <w:rPr>
          <w:rFonts w:ascii="Verdana" w:eastAsia="Verdana" w:hAnsi="Verdana" w:cs="Verdana"/>
          <w:sz w:val="22"/>
          <w:szCs w:val="22"/>
        </w:rPr>
        <w:t xml:space="preserve">in </w:t>
      </w:r>
      <w:r w:rsidRPr="00C70045">
        <w:rPr>
          <w:rFonts w:ascii="Verdana" w:eastAsia="Verdana" w:hAnsi="Verdana" w:cs="Verdana"/>
          <w:sz w:val="22"/>
          <w:szCs w:val="22"/>
        </w:rPr>
        <w:t>ICSSR</w:t>
      </w:r>
      <w:r w:rsidR="0035071E">
        <w:rPr>
          <w:rFonts w:ascii="Verdana" w:eastAsia="Verdana" w:hAnsi="Verdana" w:cs="Verdana"/>
          <w:sz w:val="22"/>
          <w:szCs w:val="22"/>
        </w:rPr>
        <w:t>-</w:t>
      </w:r>
      <w:r w:rsidRPr="00C70045">
        <w:rPr>
          <w:rFonts w:ascii="Verdana" w:eastAsia="Verdana" w:hAnsi="Verdana" w:cs="Verdana"/>
          <w:sz w:val="22"/>
          <w:szCs w:val="22"/>
        </w:rPr>
        <w:t>sponsored five</w:t>
      </w:r>
      <w:r w:rsidR="00F76BD9">
        <w:rPr>
          <w:rFonts w:ascii="Verdana" w:eastAsia="Verdana" w:hAnsi="Verdana" w:cs="Verdana"/>
          <w:sz w:val="22"/>
          <w:szCs w:val="22"/>
        </w:rPr>
        <w:t>-</w:t>
      </w:r>
      <w:r w:rsidRPr="00C70045">
        <w:rPr>
          <w:rFonts w:ascii="Verdana" w:eastAsia="Verdana" w:hAnsi="Verdana" w:cs="Verdana"/>
          <w:sz w:val="22"/>
          <w:szCs w:val="22"/>
        </w:rPr>
        <w:t>day workshop on “</w:t>
      </w:r>
      <w:r w:rsidRPr="00C70045">
        <w:rPr>
          <w:rFonts w:ascii="Verdana" w:eastAsia="Verdana" w:hAnsi="Verdana" w:cs="Verdana"/>
          <w:i/>
          <w:sz w:val="22"/>
          <w:szCs w:val="22"/>
        </w:rPr>
        <w:t>Research Methodology</w:t>
      </w:r>
      <w:r w:rsidR="00500977" w:rsidRPr="00C70045">
        <w:rPr>
          <w:rFonts w:ascii="Verdana" w:eastAsia="Verdana" w:hAnsi="Verdana" w:cs="Verdana"/>
          <w:sz w:val="22"/>
          <w:szCs w:val="22"/>
        </w:rPr>
        <w:t>”, C</w:t>
      </w:r>
      <w:r w:rsidRPr="00C70045">
        <w:rPr>
          <w:rFonts w:ascii="Verdana" w:eastAsia="Verdana" w:hAnsi="Verdana" w:cs="Verdana"/>
          <w:sz w:val="22"/>
          <w:szCs w:val="22"/>
        </w:rPr>
        <w:t xml:space="preserve">onducted by Hindi Mahavidyalaya Society, Nallakunta, Hyderabad, </w:t>
      </w:r>
      <w:r w:rsidR="00500977" w:rsidRPr="00C70045">
        <w:rPr>
          <w:rFonts w:ascii="Verdana" w:eastAsia="Verdana" w:hAnsi="Verdana" w:cs="Verdana"/>
          <w:sz w:val="22"/>
          <w:szCs w:val="22"/>
        </w:rPr>
        <w:t>March</w:t>
      </w:r>
      <w:r w:rsidRPr="00C70045">
        <w:rPr>
          <w:rFonts w:ascii="Verdana" w:eastAsia="Verdana" w:hAnsi="Verdana" w:cs="Verdana"/>
          <w:sz w:val="22"/>
          <w:szCs w:val="22"/>
        </w:rPr>
        <w:t xml:space="preserve"> 2017.</w:t>
      </w:r>
    </w:p>
    <w:p w:rsidR="00D35E09" w:rsidRDefault="00D35E09" w:rsidP="00C745B1">
      <w:pPr>
        <w:pStyle w:val="normal0"/>
        <w:spacing w:line="276" w:lineRule="auto"/>
        <w:jc w:val="both"/>
        <w:rPr>
          <w:rFonts w:ascii="Verdana" w:eastAsia="Verdana" w:hAnsi="Verdana" w:cs="Verdana"/>
          <w:b/>
          <w:sz w:val="22"/>
          <w:szCs w:val="22"/>
        </w:rPr>
      </w:pPr>
    </w:p>
    <w:p w:rsidR="00C27D9A" w:rsidRDefault="00C70045" w:rsidP="00C745B1">
      <w:pPr>
        <w:pStyle w:val="normal0"/>
        <w:spacing w:line="276" w:lineRule="auto"/>
        <w:jc w:val="both"/>
        <w:rPr>
          <w:rFonts w:ascii="Verdana" w:eastAsia="Verdana" w:hAnsi="Verdana" w:cs="Verdana"/>
          <w:b/>
          <w:sz w:val="22"/>
          <w:szCs w:val="22"/>
        </w:rPr>
      </w:pPr>
      <w:r w:rsidRPr="002354EF">
        <w:rPr>
          <w:rFonts w:ascii="Verdana" w:eastAsia="Verdana" w:hAnsi="Verdana" w:cs="Verdana"/>
          <w:b/>
          <w:sz w:val="22"/>
          <w:szCs w:val="22"/>
        </w:rPr>
        <w:t>Personal Details</w:t>
      </w:r>
    </w:p>
    <w:p w:rsidR="00F76BD9" w:rsidRPr="00887EDD" w:rsidRDefault="00F76BD9" w:rsidP="00C745B1">
      <w:pPr>
        <w:pStyle w:val="normal0"/>
        <w:spacing w:line="276" w:lineRule="auto"/>
        <w:jc w:val="both"/>
        <w:rPr>
          <w:rFonts w:ascii="Verdana" w:eastAsia="Verdana" w:hAnsi="Verdana" w:cs="Verdana"/>
          <w:sz w:val="22"/>
          <w:szCs w:val="22"/>
        </w:rPr>
      </w:pPr>
    </w:p>
    <w:p w:rsidR="00A0526F" w:rsidRPr="00C70045" w:rsidRDefault="00A0526F" w:rsidP="00C745B1">
      <w:pPr>
        <w:pStyle w:val="normal0"/>
        <w:spacing w:line="276" w:lineRule="auto"/>
        <w:jc w:val="both"/>
        <w:rPr>
          <w:rFonts w:ascii="Verdana" w:eastAsia="Verdana" w:hAnsi="Verdana" w:cs="Verdana"/>
          <w:sz w:val="22"/>
          <w:szCs w:val="22"/>
        </w:rPr>
      </w:pPr>
    </w:p>
    <w:p w:rsidR="00C27D9A" w:rsidRPr="00C70045" w:rsidRDefault="00C5453B" w:rsidP="00C745B1">
      <w:pPr>
        <w:pStyle w:val="normal0"/>
        <w:numPr>
          <w:ilvl w:val="0"/>
          <w:numId w:val="2"/>
        </w:numPr>
        <w:spacing w:line="276" w:lineRule="auto"/>
        <w:ind w:left="0" w:firstLine="0"/>
        <w:jc w:val="both"/>
        <w:rPr>
          <w:rFonts w:ascii="Verdana" w:eastAsia="Verdana" w:hAnsi="Verdana" w:cs="Verdana"/>
          <w:sz w:val="22"/>
          <w:szCs w:val="22"/>
        </w:rPr>
      </w:pPr>
      <w:r w:rsidRPr="00C70045">
        <w:rPr>
          <w:rFonts w:ascii="Verdana" w:eastAsia="Verdana" w:hAnsi="Verdana" w:cs="Verdana"/>
          <w:sz w:val="22"/>
          <w:szCs w:val="22"/>
        </w:rPr>
        <w:t>Full Name</w:t>
      </w:r>
      <w:r w:rsidR="00687DD5">
        <w:rPr>
          <w:rFonts w:ascii="Verdana" w:eastAsia="Verdana" w:hAnsi="Verdana" w:cs="Verdana"/>
          <w:sz w:val="22"/>
          <w:szCs w:val="22"/>
        </w:rPr>
        <w:tab/>
      </w:r>
      <w:r w:rsidR="00687DD5">
        <w:rPr>
          <w:rFonts w:ascii="Verdana" w:eastAsia="Verdana" w:hAnsi="Verdana" w:cs="Verdana"/>
          <w:sz w:val="22"/>
          <w:szCs w:val="22"/>
        </w:rPr>
        <w:tab/>
      </w:r>
      <w:r w:rsidR="00687DD5">
        <w:rPr>
          <w:rFonts w:ascii="Verdana" w:eastAsia="Verdana" w:hAnsi="Verdana" w:cs="Verdana"/>
          <w:sz w:val="22"/>
          <w:szCs w:val="22"/>
        </w:rPr>
        <w:tab/>
      </w:r>
      <w:r w:rsidRPr="00C70045">
        <w:rPr>
          <w:rFonts w:ascii="Verdana" w:eastAsia="Verdana" w:hAnsi="Verdana" w:cs="Verdana"/>
          <w:sz w:val="22"/>
          <w:szCs w:val="22"/>
        </w:rPr>
        <w:t xml:space="preserve">: </w:t>
      </w:r>
      <w:r w:rsidR="00F76BD9">
        <w:rPr>
          <w:rFonts w:ascii="Verdana" w:eastAsia="Verdana" w:hAnsi="Verdana" w:cs="Verdana"/>
          <w:sz w:val="22"/>
          <w:szCs w:val="22"/>
        </w:rPr>
        <w:tab/>
      </w:r>
      <w:r w:rsidR="00F76BD9">
        <w:rPr>
          <w:rFonts w:ascii="Verdana" w:eastAsia="Verdana" w:hAnsi="Verdana" w:cs="Verdana"/>
          <w:sz w:val="22"/>
          <w:szCs w:val="22"/>
        </w:rPr>
        <w:tab/>
      </w:r>
      <w:r w:rsidR="00C32D6A" w:rsidRPr="00C70045">
        <w:rPr>
          <w:rFonts w:ascii="Verdana" w:eastAsia="Verdana" w:hAnsi="Verdana" w:cs="Verdana"/>
          <w:sz w:val="22"/>
          <w:szCs w:val="22"/>
        </w:rPr>
        <w:t>Lingam Sampath</w:t>
      </w:r>
    </w:p>
    <w:p w:rsidR="00301248" w:rsidRPr="00C70045" w:rsidRDefault="00301248" w:rsidP="00C745B1">
      <w:pPr>
        <w:pStyle w:val="normal0"/>
        <w:spacing w:line="276" w:lineRule="auto"/>
        <w:ind w:left="720"/>
        <w:jc w:val="both"/>
        <w:rPr>
          <w:rFonts w:ascii="Verdana" w:eastAsia="Verdana" w:hAnsi="Verdana" w:cs="Verdana"/>
          <w:sz w:val="22"/>
          <w:szCs w:val="22"/>
        </w:rPr>
      </w:pPr>
    </w:p>
    <w:p w:rsidR="00301248" w:rsidRPr="00C70045" w:rsidRDefault="00687DD5" w:rsidP="00C745B1">
      <w:pPr>
        <w:pStyle w:val="normal0"/>
        <w:numPr>
          <w:ilvl w:val="0"/>
          <w:numId w:val="2"/>
        </w:numPr>
        <w:spacing w:line="276" w:lineRule="auto"/>
        <w:ind w:left="0" w:firstLine="0"/>
        <w:jc w:val="both"/>
        <w:rPr>
          <w:rFonts w:ascii="Verdana" w:eastAsia="Verdana" w:hAnsi="Verdana" w:cs="Verdana"/>
          <w:sz w:val="22"/>
          <w:szCs w:val="22"/>
        </w:rPr>
      </w:pPr>
      <w:r>
        <w:rPr>
          <w:rFonts w:ascii="Verdana" w:eastAsia="Verdana" w:hAnsi="Verdana" w:cs="Verdana"/>
          <w:sz w:val="22"/>
          <w:szCs w:val="22"/>
        </w:rPr>
        <w:t>Father N</w:t>
      </w:r>
      <w:r w:rsidR="00521762" w:rsidRPr="00C70045">
        <w:rPr>
          <w:rFonts w:ascii="Verdana" w:eastAsia="Verdana" w:hAnsi="Verdana" w:cs="Verdana"/>
          <w:sz w:val="22"/>
          <w:szCs w:val="22"/>
        </w:rPr>
        <w:t>ame</w:t>
      </w:r>
      <w:r>
        <w:rPr>
          <w:rFonts w:ascii="Verdana" w:eastAsia="Verdana" w:hAnsi="Verdana" w:cs="Verdana"/>
          <w:sz w:val="22"/>
          <w:szCs w:val="22"/>
        </w:rPr>
        <w:tab/>
      </w:r>
      <w:r>
        <w:rPr>
          <w:rFonts w:ascii="Verdana" w:eastAsia="Verdana" w:hAnsi="Verdana" w:cs="Verdana"/>
          <w:sz w:val="22"/>
          <w:szCs w:val="22"/>
        </w:rPr>
        <w:tab/>
      </w:r>
      <w:r>
        <w:rPr>
          <w:rFonts w:ascii="Verdana" w:eastAsia="Verdana" w:hAnsi="Verdana" w:cs="Verdana"/>
          <w:sz w:val="22"/>
          <w:szCs w:val="22"/>
        </w:rPr>
        <w:tab/>
      </w:r>
      <w:r w:rsidR="00521762" w:rsidRPr="00C70045">
        <w:rPr>
          <w:rFonts w:ascii="Verdana" w:eastAsia="Verdana" w:hAnsi="Verdana" w:cs="Verdana"/>
          <w:sz w:val="22"/>
          <w:szCs w:val="22"/>
        </w:rPr>
        <w:t xml:space="preserve">: </w:t>
      </w:r>
      <w:r w:rsidR="00F76BD9">
        <w:rPr>
          <w:rFonts w:ascii="Verdana" w:eastAsia="Verdana" w:hAnsi="Verdana" w:cs="Verdana"/>
          <w:sz w:val="22"/>
          <w:szCs w:val="22"/>
        </w:rPr>
        <w:tab/>
      </w:r>
      <w:r w:rsidR="00F76BD9">
        <w:rPr>
          <w:rFonts w:ascii="Verdana" w:eastAsia="Verdana" w:hAnsi="Verdana" w:cs="Verdana"/>
          <w:sz w:val="22"/>
          <w:szCs w:val="22"/>
        </w:rPr>
        <w:tab/>
      </w:r>
      <w:r w:rsidR="00301248" w:rsidRPr="00C70045">
        <w:rPr>
          <w:rFonts w:ascii="Verdana" w:eastAsia="Verdana" w:hAnsi="Verdana" w:cs="Verdana"/>
          <w:sz w:val="22"/>
          <w:szCs w:val="22"/>
        </w:rPr>
        <w:t>Sambaiah</w:t>
      </w:r>
    </w:p>
    <w:p w:rsidR="00C27D9A" w:rsidRPr="00C70045" w:rsidRDefault="00C27D9A" w:rsidP="00C745B1">
      <w:pPr>
        <w:pStyle w:val="normal0"/>
        <w:spacing w:line="276" w:lineRule="auto"/>
        <w:ind w:left="720"/>
        <w:jc w:val="both"/>
        <w:rPr>
          <w:rFonts w:ascii="Verdana" w:eastAsia="Verdana" w:hAnsi="Verdana" w:cs="Verdana"/>
          <w:sz w:val="22"/>
          <w:szCs w:val="22"/>
        </w:rPr>
      </w:pPr>
    </w:p>
    <w:p w:rsidR="00C27D9A" w:rsidRPr="00C70045" w:rsidRDefault="00C5453B" w:rsidP="00C745B1">
      <w:pPr>
        <w:pStyle w:val="normal0"/>
        <w:numPr>
          <w:ilvl w:val="0"/>
          <w:numId w:val="2"/>
        </w:numPr>
        <w:spacing w:line="276" w:lineRule="auto"/>
        <w:ind w:left="0" w:firstLine="0"/>
        <w:jc w:val="both"/>
        <w:rPr>
          <w:rFonts w:ascii="Verdana" w:eastAsia="Verdana" w:hAnsi="Verdana" w:cs="Verdana"/>
          <w:sz w:val="22"/>
          <w:szCs w:val="22"/>
        </w:rPr>
      </w:pPr>
      <w:r w:rsidRPr="00C70045">
        <w:rPr>
          <w:rFonts w:ascii="Verdana" w:eastAsia="Verdana" w:hAnsi="Verdana" w:cs="Verdana"/>
          <w:sz w:val="22"/>
          <w:szCs w:val="22"/>
        </w:rPr>
        <w:t>Date of Birth</w:t>
      </w:r>
      <w:r w:rsidR="00F76BD9">
        <w:rPr>
          <w:rFonts w:ascii="Verdana" w:eastAsia="Verdana" w:hAnsi="Verdana" w:cs="Verdana"/>
          <w:sz w:val="22"/>
          <w:szCs w:val="22"/>
        </w:rPr>
        <w:tab/>
      </w:r>
      <w:r w:rsidR="00F76BD9">
        <w:rPr>
          <w:rFonts w:ascii="Verdana" w:eastAsia="Verdana" w:hAnsi="Verdana" w:cs="Verdana"/>
          <w:sz w:val="22"/>
          <w:szCs w:val="22"/>
        </w:rPr>
        <w:tab/>
      </w:r>
      <w:r w:rsidR="00F76BD9">
        <w:rPr>
          <w:rFonts w:ascii="Verdana" w:eastAsia="Verdana" w:hAnsi="Verdana" w:cs="Verdana"/>
          <w:sz w:val="22"/>
          <w:szCs w:val="22"/>
        </w:rPr>
        <w:tab/>
      </w:r>
      <w:r w:rsidRPr="00C70045">
        <w:rPr>
          <w:rFonts w:ascii="Verdana" w:eastAsia="Verdana" w:hAnsi="Verdana" w:cs="Verdana"/>
          <w:sz w:val="22"/>
          <w:szCs w:val="22"/>
        </w:rPr>
        <w:t xml:space="preserve">: </w:t>
      </w:r>
      <w:r w:rsidR="00F76BD9">
        <w:rPr>
          <w:rFonts w:ascii="Verdana" w:eastAsia="Verdana" w:hAnsi="Verdana" w:cs="Verdana"/>
          <w:sz w:val="22"/>
          <w:szCs w:val="22"/>
        </w:rPr>
        <w:tab/>
      </w:r>
      <w:r w:rsidR="00F76BD9">
        <w:rPr>
          <w:rFonts w:ascii="Verdana" w:eastAsia="Verdana" w:hAnsi="Verdana" w:cs="Verdana"/>
          <w:sz w:val="22"/>
          <w:szCs w:val="22"/>
        </w:rPr>
        <w:tab/>
      </w:r>
      <w:r w:rsidR="00C32D6A" w:rsidRPr="00C70045">
        <w:rPr>
          <w:rFonts w:ascii="Verdana" w:eastAsia="Verdana" w:hAnsi="Verdana" w:cs="Verdana"/>
          <w:sz w:val="22"/>
          <w:szCs w:val="22"/>
        </w:rPr>
        <w:t>05/06/1983</w:t>
      </w:r>
    </w:p>
    <w:p w:rsidR="00C27D9A" w:rsidRPr="00C70045" w:rsidRDefault="00C27D9A" w:rsidP="00C745B1">
      <w:pPr>
        <w:pStyle w:val="normal0"/>
        <w:spacing w:line="276" w:lineRule="auto"/>
        <w:ind w:left="720"/>
        <w:jc w:val="both"/>
        <w:rPr>
          <w:rFonts w:ascii="Verdana" w:eastAsia="Verdana" w:hAnsi="Verdana" w:cs="Verdana"/>
          <w:sz w:val="22"/>
          <w:szCs w:val="22"/>
        </w:rPr>
      </w:pPr>
    </w:p>
    <w:p w:rsidR="00C27D9A" w:rsidRPr="00C70045" w:rsidRDefault="00C5453B" w:rsidP="00C745B1">
      <w:pPr>
        <w:pStyle w:val="normal0"/>
        <w:numPr>
          <w:ilvl w:val="0"/>
          <w:numId w:val="2"/>
        </w:numPr>
        <w:spacing w:line="276" w:lineRule="auto"/>
        <w:ind w:left="0" w:firstLine="0"/>
        <w:jc w:val="both"/>
        <w:rPr>
          <w:rFonts w:ascii="Verdana" w:eastAsia="Verdana" w:hAnsi="Verdana" w:cs="Verdana"/>
          <w:sz w:val="22"/>
          <w:szCs w:val="22"/>
        </w:rPr>
      </w:pPr>
      <w:r w:rsidRPr="00C70045">
        <w:rPr>
          <w:rFonts w:ascii="Verdana" w:eastAsia="Verdana" w:hAnsi="Verdana" w:cs="Verdana"/>
          <w:sz w:val="22"/>
          <w:szCs w:val="22"/>
        </w:rPr>
        <w:t>Gender</w:t>
      </w:r>
      <w:r w:rsidR="00687DD5">
        <w:rPr>
          <w:rFonts w:ascii="Verdana" w:eastAsia="Verdana" w:hAnsi="Verdana" w:cs="Verdana"/>
          <w:sz w:val="22"/>
          <w:szCs w:val="22"/>
        </w:rPr>
        <w:tab/>
      </w:r>
      <w:r w:rsidR="00687DD5">
        <w:rPr>
          <w:rFonts w:ascii="Verdana" w:eastAsia="Verdana" w:hAnsi="Verdana" w:cs="Verdana"/>
          <w:sz w:val="22"/>
          <w:szCs w:val="22"/>
        </w:rPr>
        <w:tab/>
      </w:r>
      <w:r w:rsidR="00687DD5">
        <w:rPr>
          <w:rFonts w:ascii="Verdana" w:eastAsia="Verdana" w:hAnsi="Verdana" w:cs="Verdana"/>
          <w:sz w:val="22"/>
          <w:szCs w:val="22"/>
        </w:rPr>
        <w:tab/>
      </w:r>
      <w:r w:rsidRPr="00C70045">
        <w:rPr>
          <w:rFonts w:ascii="Verdana" w:eastAsia="Verdana" w:hAnsi="Verdana" w:cs="Verdana"/>
          <w:sz w:val="22"/>
          <w:szCs w:val="22"/>
        </w:rPr>
        <w:t xml:space="preserve">: </w:t>
      </w:r>
      <w:r w:rsidR="00F76BD9">
        <w:rPr>
          <w:rFonts w:ascii="Verdana" w:eastAsia="Verdana" w:hAnsi="Verdana" w:cs="Verdana"/>
          <w:sz w:val="22"/>
          <w:szCs w:val="22"/>
        </w:rPr>
        <w:tab/>
      </w:r>
      <w:r w:rsidR="00F76BD9">
        <w:rPr>
          <w:rFonts w:ascii="Verdana" w:eastAsia="Verdana" w:hAnsi="Verdana" w:cs="Verdana"/>
          <w:sz w:val="22"/>
          <w:szCs w:val="22"/>
        </w:rPr>
        <w:tab/>
      </w:r>
      <w:r w:rsidR="00C32D6A" w:rsidRPr="00C70045">
        <w:rPr>
          <w:rFonts w:ascii="Verdana" w:eastAsia="Verdana" w:hAnsi="Verdana" w:cs="Verdana"/>
          <w:sz w:val="22"/>
          <w:szCs w:val="22"/>
        </w:rPr>
        <w:t>Male</w:t>
      </w:r>
    </w:p>
    <w:p w:rsidR="00C27D9A" w:rsidRPr="00C70045" w:rsidRDefault="00C27D9A" w:rsidP="00C745B1">
      <w:pPr>
        <w:pStyle w:val="normal0"/>
        <w:spacing w:line="276" w:lineRule="auto"/>
        <w:ind w:left="720"/>
        <w:jc w:val="both"/>
        <w:rPr>
          <w:rFonts w:ascii="Verdana" w:eastAsia="Verdana" w:hAnsi="Verdana" w:cs="Verdana"/>
          <w:sz w:val="22"/>
          <w:szCs w:val="22"/>
        </w:rPr>
      </w:pPr>
    </w:p>
    <w:p w:rsidR="00687DD5" w:rsidRDefault="00C32D6A" w:rsidP="00687DD5">
      <w:pPr>
        <w:pStyle w:val="normal0"/>
        <w:numPr>
          <w:ilvl w:val="0"/>
          <w:numId w:val="2"/>
        </w:numPr>
        <w:spacing w:line="276" w:lineRule="auto"/>
        <w:ind w:left="0" w:firstLine="0"/>
        <w:jc w:val="both"/>
        <w:rPr>
          <w:rFonts w:ascii="Verdana" w:eastAsia="Verdana" w:hAnsi="Verdana" w:cs="Verdana"/>
          <w:sz w:val="22"/>
          <w:szCs w:val="22"/>
        </w:rPr>
      </w:pPr>
      <w:r w:rsidRPr="00C70045">
        <w:rPr>
          <w:rFonts w:ascii="Verdana" w:eastAsia="Verdana" w:hAnsi="Verdana" w:cs="Verdana"/>
          <w:sz w:val="22"/>
          <w:szCs w:val="22"/>
        </w:rPr>
        <w:t>Ma</w:t>
      </w:r>
      <w:r w:rsidR="00C5453B" w:rsidRPr="00C70045">
        <w:rPr>
          <w:rFonts w:ascii="Verdana" w:eastAsia="Verdana" w:hAnsi="Verdana" w:cs="Verdana"/>
          <w:sz w:val="22"/>
          <w:szCs w:val="22"/>
        </w:rPr>
        <w:t>rital Status</w:t>
      </w:r>
      <w:r w:rsidR="00F76BD9">
        <w:rPr>
          <w:rFonts w:ascii="Verdana" w:eastAsia="Verdana" w:hAnsi="Verdana" w:cs="Verdana"/>
          <w:sz w:val="22"/>
          <w:szCs w:val="22"/>
        </w:rPr>
        <w:tab/>
      </w:r>
      <w:r w:rsidR="00F76BD9">
        <w:rPr>
          <w:rFonts w:ascii="Verdana" w:eastAsia="Verdana" w:hAnsi="Verdana" w:cs="Verdana"/>
          <w:sz w:val="22"/>
          <w:szCs w:val="22"/>
        </w:rPr>
        <w:tab/>
      </w:r>
      <w:r w:rsidR="00C5453B" w:rsidRPr="00C70045">
        <w:rPr>
          <w:rFonts w:ascii="Verdana" w:eastAsia="Verdana" w:hAnsi="Verdana" w:cs="Verdana"/>
          <w:sz w:val="22"/>
          <w:szCs w:val="22"/>
        </w:rPr>
        <w:t xml:space="preserve">: </w:t>
      </w:r>
      <w:r w:rsidR="00F76BD9">
        <w:rPr>
          <w:rFonts w:ascii="Verdana" w:eastAsia="Verdana" w:hAnsi="Verdana" w:cs="Verdana"/>
          <w:sz w:val="22"/>
          <w:szCs w:val="22"/>
        </w:rPr>
        <w:tab/>
      </w:r>
      <w:r w:rsidR="00F76BD9">
        <w:rPr>
          <w:rFonts w:ascii="Verdana" w:eastAsia="Verdana" w:hAnsi="Verdana" w:cs="Verdana"/>
          <w:sz w:val="22"/>
          <w:szCs w:val="22"/>
        </w:rPr>
        <w:tab/>
      </w:r>
      <w:r w:rsidR="00301248" w:rsidRPr="00C70045">
        <w:rPr>
          <w:rFonts w:ascii="Verdana" w:eastAsia="Verdana" w:hAnsi="Verdana" w:cs="Verdana"/>
          <w:sz w:val="22"/>
          <w:szCs w:val="22"/>
        </w:rPr>
        <w:t>Married ( Two Daughters)</w:t>
      </w:r>
    </w:p>
    <w:p w:rsidR="00687DD5" w:rsidRDefault="00687DD5" w:rsidP="00687DD5">
      <w:pPr>
        <w:pStyle w:val="ListParagraph"/>
        <w:rPr>
          <w:rFonts w:ascii="Verdana" w:eastAsia="Verdana" w:hAnsi="Verdana" w:cs="Verdana"/>
          <w:sz w:val="22"/>
          <w:szCs w:val="22"/>
        </w:rPr>
      </w:pPr>
    </w:p>
    <w:p w:rsidR="00687DD5" w:rsidRPr="00687DD5" w:rsidRDefault="00C32D6A" w:rsidP="00687DD5">
      <w:pPr>
        <w:pStyle w:val="normal0"/>
        <w:numPr>
          <w:ilvl w:val="0"/>
          <w:numId w:val="2"/>
        </w:numPr>
        <w:spacing w:line="276" w:lineRule="auto"/>
        <w:ind w:left="0" w:firstLine="0"/>
        <w:jc w:val="both"/>
        <w:rPr>
          <w:rFonts w:ascii="Verdana" w:eastAsia="Verdana" w:hAnsi="Verdana" w:cs="Verdana"/>
          <w:sz w:val="22"/>
          <w:szCs w:val="22"/>
        </w:rPr>
      </w:pPr>
      <w:r w:rsidRPr="00687DD5">
        <w:rPr>
          <w:rFonts w:ascii="Verdana" w:eastAsia="Verdana" w:hAnsi="Verdana" w:cs="Verdana"/>
          <w:sz w:val="22"/>
          <w:szCs w:val="22"/>
        </w:rPr>
        <w:t>Address</w:t>
      </w:r>
      <w:r w:rsidR="00687DD5" w:rsidRPr="00687DD5">
        <w:rPr>
          <w:rFonts w:ascii="Verdana" w:eastAsia="Verdana" w:hAnsi="Verdana" w:cs="Verdana"/>
          <w:sz w:val="22"/>
          <w:szCs w:val="22"/>
        </w:rPr>
        <w:tab/>
      </w:r>
      <w:r w:rsidR="00687DD5">
        <w:rPr>
          <w:rFonts w:ascii="Verdana" w:eastAsia="Verdana" w:hAnsi="Verdana" w:cs="Verdana"/>
          <w:sz w:val="22"/>
          <w:szCs w:val="22"/>
        </w:rPr>
        <w:tab/>
      </w:r>
      <w:r w:rsidR="00687DD5">
        <w:rPr>
          <w:rFonts w:ascii="Verdana" w:eastAsia="Verdana" w:hAnsi="Verdana" w:cs="Verdana"/>
          <w:sz w:val="22"/>
          <w:szCs w:val="22"/>
        </w:rPr>
        <w:tab/>
      </w:r>
      <w:r w:rsidRPr="00687DD5">
        <w:rPr>
          <w:rFonts w:ascii="Verdana" w:eastAsia="Verdana" w:hAnsi="Verdana" w:cs="Verdana"/>
          <w:sz w:val="22"/>
          <w:szCs w:val="22"/>
        </w:rPr>
        <w:t xml:space="preserve">: </w:t>
      </w:r>
      <w:r w:rsidR="00F76BD9">
        <w:rPr>
          <w:rFonts w:ascii="Verdana" w:eastAsia="Verdana" w:hAnsi="Verdana" w:cs="Verdana"/>
          <w:sz w:val="22"/>
          <w:szCs w:val="22"/>
        </w:rPr>
        <w:tab/>
      </w:r>
      <w:r w:rsidR="00F76BD9">
        <w:rPr>
          <w:rFonts w:ascii="Verdana" w:eastAsia="Verdana" w:hAnsi="Verdana" w:cs="Verdana"/>
          <w:sz w:val="22"/>
          <w:szCs w:val="22"/>
        </w:rPr>
        <w:tab/>
      </w:r>
      <w:r w:rsidR="00687DD5" w:rsidRPr="00687DD5">
        <w:rPr>
          <w:rFonts w:ascii="Verdana" w:eastAsia="Verdana" w:hAnsi="Verdana" w:cs="Verdana"/>
          <w:sz w:val="22"/>
          <w:szCs w:val="22"/>
        </w:rPr>
        <w:t xml:space="preserve">HNo-47-1-212/A, </w:t>
      </w:r>
    </w:p>
    <w:p w:rsidR="00687DD5" w:rsidRPr="00C70045" w:rsidRDefault="00687DD5" w:rsidP="00F84ECF">
      <w:pPr>
        <w:pStyle w:val="normal0"/>
        <w:spacing w:line="276" w:lineRule="auto"/>
        <w:ind w:left="5040"/>
        <w:jc w:val="both"/>
        <w:rPr>
          <w:rFonts w:ascii="Verdana" w:eastAsia="Verdana" w:hAnsi="Verdana" w:cs="Verdana"/>
          <w:sz w:val="22"/>
          <w:szCs w:val="22"/>
        </w:rPr>
      </w:pPr>
      <w:r>
        <w:rPr>
          <w:rFonts w:ascii="Verdana" w:eastAsia="Verdana" w:hAnsi="Verdana" w:cs="Verdana"/>
          <w:sz w:val="22"/>
          <w:szCs w:val="22"/>
        </w:rPr>
        <w:t>Near 1</w:t>
      </w:r>
      <w:r w:rsidRPr="00887EDD">
        <w:rPr>
          <w:rFonts w:ascii="Verdana" w:eastAsia="Verdana" w:hAnsi="Verdana" w:cs="Verdana"/>
          <w:sz w:val="22"/>
          <w:szCs w:val="22"/>
          <w:vertAlign w:val="superscript"/>
        </w:rPr>
        <w:t>st</w:t>
      </w:r>
      <w:r>
        <w:rPr>
          <w:rFonts w:ascii="Verdana" w:eastAsia="Verdana" w:hAnsi="Verdana" w:cs="Verdana"/>
          <w:sz w:val="22"/>
          <w:szCs w:val="22"/>
        </w:rPr>
        <w:t xml:space="preserve"> Bus </w:t>
      </w:r>
      <w:r w:rsidR="00F76BD9">
        <w:rPr>
          <w:rFonts w:ascii="Verdana" w:eastAsia="Verdana" w:hAnsi="Verdana" w:cs="Verdana"/>
          <w:sz w:val="22"/>
          <w:szCs w:val="22"/>
        </w:rPr>
        <w:t>Stop</w:t>
      </w:r>
      <w:r>
        <w:rPr>
          <w:rFonts w:ascii="Verdana" w:eastAsia="Verdana" w:hAnsi="Verdana" w:cs="Verdana"/>
          <w:sz w:val="22"/>
          <w:szCs w:val="22"/>
        </w:rPr>
        <w:t>,</w:t>
      </w:r>
      <w:r w:rsidR="00F76BD9">
        <w:rPr>
          <w:rFonts w:ascii="Verdana" w:eastAsia="Verdana" w:hAnsi="Verdana" w:cs="Verdana"/>
          <w:sz w:val="22"/>
          <w:szCs w:val="22"/>
        </w:rPr>
        <w:t xml:space="preserve"> Hanmakonda Road,</w:t>
      </w:r>
      <w:r w:rsidR="00F84ECF">
        <w:rPr>
          <w:rFonts w:ascii="Verdana" w:eastAsia="Verdana" w:hAnsi="Verdana" w:cs="Verdana"/>
          <w:sz w:val="22"/>
          <w:szCs w:val="22"/>
        </w:rPr>
        <w:t xml:space="preserve"> </w:t>
      </w:r>
      <w:r>
        <w:rPr>
          <w:rFonts w:ascii="Verdana" w:eastAsia="Verdana" w:hAnsi="Verdana" w:cs="Verdana"/>
          <w:sz w:val="22"/>
          <w:szCs w:val="22"/>
        </w:rPr>
        <w:t xml:space="preserve">Hanuman </w:t>
      </w:r>
      <w:r w:rsidR="00F84ECF">
        <w:rPr>
          <w:rFonts w:ascii="Verdana" w:eastAsia="Verdana" w:hAnsi="Verdana" w:cs="Verdana"/>
          <w:sz w:val="22"/>
          <w:szCs w:val="22"/>
        </w:rPr>
        <w:t xml:space="preserve">Colony, Street </w:t>
      </w:r>
      <w:r w:rsidR="00F76BD9">
        <w:rPr>
          <w:rFonts w:ascii="Verdana" w:eastAsia="Verdana" w:hAnsi="Verdana" w:cs="Verdana"/>
          <w:sz w:val="22"/>
          <w:szCs w:val="22"/>
        </w:rPr>
        <w:t>No.</w:t>
      </w:r>
      <w:r>
        <w:rPr>
          <w:rFonts w:ascii="Verdana" w:eastAsia="Verdana" w:hAnsi="Verdana" w:cs="Verdana"/>
          <w:sz w:val="22"/>
          <w:szCs w:val="22"/>
        </w:rPr>
        <w:t xml:space="preserve">4, </w:t>
      </w:r>
      <w:r w:rsidRPr="00C70045">
        <w:rPr>
          <w:rFonts w:ascii="Verdana" w:eastAsia="Verdana" w:hAnsi="Verdana" w:cs="Verdana"/>
          <w:sz w:val="22"/>
          <w:szCs w:val="22"/>
        </w:rPr>
        <w:t>Paidipally,</w:t>
      </w:r>
      <w:r w:rsidR="00F84ECF">
        <w:rPr>
          <w:rFonts w:ascii="Verdana" w:eastAsia="Verdana" w:hAnsi="Verdana" w:cs="Verdana"/>
          <w:sz w:val="22"/>
          <w:szCs w:val="22"/>
        </w:rPr>
        <w:t xml:space="preserve">Warangal Urban, </w:t>
      </w:r>
      <w:r>
        <w:rPr>
          <w:rFonts w:ascii="Verdana" w:eastAsia="Verdana" w:hAnsi="Verdana" w:cs="Verdana"/>
          <w:sz w:val="22"/>
          <w:szCs w:val="22"/>
        </w:rPr>
        <w:t>Telangana state-</w:t>
      </w:r>
      <w:r w:rsidRPr="00C70045">
        <w:rPr>
          <w:rFonts w:ascii="Verdana" w:eastAsia="Verdana" w:hAnsi="Verdana" w:cs="Verdana"/>
          <w:sz w:val="22"/>
          <w:szCs w:val="22"/>
        </w:rPr>
        <w:t>506006.</w:t>
      </w:r>
    </w:p>
    <w:p w:rsidR="00521762" w:rsidRPr="00687DD5" w:rsidRDefault="00521762" w:rsidP="00687DD5">
      <w:pPr>
        <w:pStyle w:val="normal0"/>
        <w:spacing w:line="276" w:lineRule="auto"/>
        <w:jc w:val="both"/>
        <w:rPr>
          <w:rFonts w:ascii="Verdana" w:eastAsia="Verdana" w:hAnsi="Verdana" w:cs="Verdana"/>
          <w:sz w:val="22"/>
          <w:szCs w:val="22"/>
        </w:rPr>
      </w:pPr>
    </w:p>
    <w:p w:rsidR="00C27D9A" w:rsidRPr="00C70045" w:rsidRDefault="00C27D9A" w:rsidP="00C745B1">
      <w:pPr>
        <w:pStyle w:val="normal0"/>
        <w:tabs>
          <w:tab w:val="left" w:pos="7260"/>
        </w:tabs>
        <w:spacing w:line="276" w:lineRule="auto"/>
        <w:jc w:val="both"/>
        <w:rPr>
          <w:rFonts w:ascii="Verdana" w:eastAsia="Verdana" w:hAnsi="Verdana" w:cs="Verdana"/>
          <w:sz w:val="22"/>
          <w:szCs w:val="22"/>
        </w:rPr>
      </w:pPr>
    </w:p>
    <w:p w:rsidR="00C27D9A" w:rsidRPr="00C70045" w:rsidRDefault="00C27D9A" w:rsidP="00C745B1">
      <w:pPr>
        <w:pStyle w:val="normal0"/>
        <w:tabs>
          <w:tab w:val="left" w:pos="7260"/>
        </w:tabs>
        <w:spacing w:line="276" w:lineRule="auto"/>
        <w:jc w:val="both"/>
        <w:rPr>
          <w:rFonts w:ascii="Verdana" w:eastAsia="Verdana" w:hAnsi="Verdana" w:cs="Verdana"/>
          <w:sz w:val="22"/>
          <w:szCs w:val="22"/>
        </w:rPr>
      </w:pPr>
    </w:p>
    <w:p w:rsidR="00C27D9A" w:rsidRPr="0035071E" w:rsidRDefault="00C32D6A" w:rsidP="00C745B1">
      <w:pPr>
        <w:pStyle w:val="normal0"/>
        <w:tabs>
          <w:tab w:val="left" w:pos="7260"/>
        </w:tabs>
        <w:spacing w:line="276" w:lineRule="auto"/>
        <w:jc w:val="right"/>
        <w:rPr>
          <w:rFonts w:ascii="Verdana" w:eastAsia="Verdana" w:hAnsi="Verdana" w:cs="Verdana"/>
          <w:b/>
          <w:sz w:val="22"/>
          <w:szCs w:val="22"/>
        </w:rPr>
      </w:pPr>
      <w:r w:rsidRPr="0035071E">
        <w:rPr>
          <w:rFonts w:ascii="Verdana" w:eastAsia="Verdana" w:hAnsi="Verdana" w:cs="Verdana"/>
          <w:b/>
          <w:sz w:val="22"/>
          <w:szCs w:val="22"/>
        </w:rPr>
        <w:t>(</w:t>
      </w:r>
      <w:r w:rsidR="00687DD5" w:rsidRPr="0035071E">
        <w:rPr>
          <w:rFonts w:ascii="Verdana" w:eastAsia="Verdana" w:hAnsi="Verdana" w:cs="Verdana"/>
          <w:b/>
          <w:szCs w:val="22"/>
        </w:rPr>
        <w:t>D</w:t>
      </w:r>
      <w:r w:rsidR="00687DD5" w:rsidRPr="0035071E">
        <w:rPr>
          <w:rFonts w:ascii="Verdana" w:eastAsia="Verdana" w:hAnsi="Verdana" w:cs="Verdana"/>
          <w:b/>
          <w:sz w:val="20"/>
          <w:szCs w:val="22"/>
        </w:rPr>
        <w:t>R</w:t>
      </w:r>
      <w:r w:rsidR="00A0526F" w:rsidRPr="0035071E">
        <w:rPr>
          <w:rFonts w:ascii="Verdana" w:eastAsia="Verdana" w:hAnsi="Verdana" w:cs="Verdana"/>
          <w:b/>
          <w:szCs w:val="22"/>
        </w:rPr>
        <w:t xml:space="preserve">. </w:t>
      </w:r>
      <w:r w:rsidR="00687DD5" w:rsidRPr="0035071E">
        <w:rPr>
          <w:rFonts w:ascii="Verdana" w:eastAsia="Verdana" w:hAnsi="Verdana" w:cs="Verdana"/>
          <w:b/>
          <w:szCs w:val="22"/>
        </w:rPr>
        <w:t>L</w:t>
      </w:r>
      <w:r w:rsidR="00687DD5" w:rsidRPr="0035071E">
        <w:rPr>
          <w:rFonts w:ascii="Verdana" w:eastAsia="Verdana" w:hAnsi="Verdana" w:cs="Verdana"/>
          <w:b/>
          <w:sz w:val="20"/>
          <w:szCs w:val="22"/>
        </w:rPr>
        <w:t>INGAM</w:t>
      </w:r>
      <w:r w:rsidR="00687DD5" w:rsidRPr="0035071E">
        <w:rPr>
          <w:rFonts w:ascii="Verdana" w:eastAsia="Verdana" w:hAnsi="Verdana" w:cs="Verdana"/>
          <w:b/>
          <w:szCs w:val="22"/>
        </w:rPr>
        <w:t xml:space="preserve"> S</w:t>
      </w:r>
      <w:r w:rsidR="00687DD5" w:rsidRPr="0035071E">
        <w:rPr>
          <w:rFonts w:ascii="Verdana" w:eastAsia="Verdana" w:hAnsi="Verdana" w:cs="Verdana"/>
          <w:b/>
          <w:sz w:val="20"/>
          <w:szCs w:val="22"/>
        </w:rPr>
        <w:t>AMPATH</w:t>
      </w:r>
      <w:r w:rsidRPr="0035071E">
        <w:rPr>
          <w:rFonts w:ascii="Verdana" w:eastAsia="Verdana" w:hAnsi="Verdana" w:cs="Verdana"/>
          <w:b/>
          <w:sz w:val="22"/>
          <w:szCs w:val="22"/>
        </w:rPr>
        <w:t>)</w:t>
      </w:r>
    </w:p>
    <w:sectPr w:rsidR="00C27D9A" w:rsidRPr="0035071E" w:rsidSect="00A43DD4">
      <w:pgSz w:w="12240" w:h="15840"/>
      <w:pgMar w:top="1440" w:right="1440" w:bottom="1440" w:left="1530" w:header="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75B" w:rsidRDefault="00C2775B" w:rsidP="001D66DA">
      <w:r>
        <w:separator/>
      </w:r>
    </w:p>
  </w:endnote>
  <w:endnote w:type="continuationSeparator" w:id="1">
    <w:p w:rsidR="00C2775B" w:rsidRDefault="00C2775B" w:rsidP="001D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75B" w:rsidRDefault="00C2775B" w:rsidP="001D66DA">
      <w:r>
        <w:separator/>
      </w:r>
    </w:p>
  </w:footnote>
  <w:footnote w:type="continuationSeparator" w:id="1">
    <w:p w:rsidR="00C2775B" w:rsidRDefault="00C2775B" w:rsidP="001D6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FD5"/>
    <w:multiLevelType w:val="hybridMultilevel"/>
    <w:tmpl w:val="A614F2D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D41090"/>
    <w:multiLevelType w:val="hybridMultilevel"/>
    <w:tmpl w:val="1398F384"/>
    <w:lvl w:ilvl="0" w:tplc="5E904546">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6FD6588"/>
    <w:multiLevelType w:val="hybridMultilevel"/>
    <w:tmpl w:val="F2A43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640561"/>
    <w:multiLevelType w:val="hybridMultilevel"/>
    <w:tmpl w:val="4398B002"/>
    <w:lvl w:ilvl="0" w:tplc="3DE624FC">
      <w:start w:val="2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ABD55CF"/>
    <w:multiLevelType w:val="hybridMultilevel"/>
    <w:tmpl w:val="FE8C0F42"/>
    <w:lvl w:ilvl="0" w:tplc="4009000F">
      <w:start w:val="16"/>
      <w:numFmt w:val="decimal"/>
      <w:lvlText w:val="%1."/>
      <w:lvlJc w:val="left"/>
      <w:pPr>
        <w:ind w:left="360" w:hanging="360"/>
      </w:pPr>
      <w:rPr>
        <w:rFonts w:eastAsia="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0E16D1E"/>
    <w:multiLevelType w:val="hybridMultilevel"/>
    <w:tmpl w:val="501A8E9E"/>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nsid w:val="3F073F1E"/>
    <w:multiLevelType w:val="hybridMultilevel"/>
    <w:tmpl w:val="C960071E"/>
    <w:lvl w:ilvl="0" w:tplc="4009000F">
      <w:start w:val="1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8954240"/>
    <w:multiLevelType w:val="hybridMultilevel"/>
    <w:tmpl w:val="B554D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C732DE3"/>
    <w:multiLevelType w:val="hybridMultilevel"/>
    <w:tmpl w:val="CA047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9090596"/>
    <w:multiLevelType w:val="multilevel"/>
    <w:tmpl w:val="1DE4FB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5ADA3625"/>
    <w:multiLevelType w:val="hybridMultilevel"/>
    <w:tmpl w:val="C038C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8294CE0"/>
    <w:multiLevelType w:val="multilevel"/>
    <w:tmpl w:val="E60AC2E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73F84639"/>
    <w:multiLevelType w:val="hybridMultilevel"/>
    <w:tmpl w:val="C25CC8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A35B2F"/>
    <w:multiLevelType w:val="hybridMultilevel"/>
    <w:tmpl w:val="DFF68F98"/>
    <w:lvl w:ilvl="0" w:tplc="4AF034C6">
      <w:start w:val="23"/>
      <w:numFmt w:val="decimal"/>
      <w:lvlText w:val="%1."/>
      <w:lvlJc w:val="left"/>
      <w:pPr>
        <w:ind w:left="360" w:hanging="360"/>
      </w:pPr>
      <w:rPr>
        <w:rFonts w:eastAsia="Calibri"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F7F7602"/>
    <w:multiLevelType w:val="multilevel"/>
    <w:tmpl w:val="ED9E714C"/>
    <w:lvl w:ilvl="0">
      <w:start w:val="1"/>
      <w:numFmt w:val="decimal"/>
      <w:lvlText w:val="%1."/>
      <w:lvlJc w:val="left"/>
      <w:pPr>
        <w:ind w:left="-36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9"/>
  </w:num>
  <w:num w:numId="2">
    <w:abstractNumId w:val="14"/>
  </w:num>
  <w:num w:numId="3">
    <w:abstractNumId w:val="11"/>
  </w:num>
  <w:num w:numId="4">
    <w:abstractNumId w:val="7"/>
  </w:num>
  <w:num w:numId="5">
    <w:abstractNumId w:val="1"/>
  </w:num>
  <w:num w:numId="6">
    <w:abstractNumId w:val="2"/>
  </w:num>
  <w:num w:numId="7">
    <w:abstractNumId w:val="13"/>
  </w:num>
  <w:num w:numId="8">
    <w:abstractNumId w:val="3"/>
  </w:num>
  <w:num w:numId="9">
    <w:abstractNumId w:val="4"/>
  </w:num>
  <w:num w:numId="10">
    <w:abstractNumId w:val="6"/>
  </w:num>
  <w:num w:numId="11">
    <w:abstractNumId w:val="8"/>
  </w:num>
  <w:num w:numId="12">
    <w:abstractNumId w:val="12"/>
  </w:num>
  <w:num w:numId="13">
    <w:abstractNumId w:val="5"/>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bG0AGJTS3MTSzNDAyUdpeDU4uLM/DyQAkOLWgCBNDPNLQAAAA=="/>
  </w:docVars>
  <w:rsids>
    <w:rsidRoot w:val="00C27D9A"/>
    <w:rsid w:val="00002DC6"/>
    <w:rsid w:val="00003BFC"/>
    <w:rsid w:val="00017D3C"/>
    <w:rsid w:val="00022C61"/>
    <w:rsid w:val="00035E70"/>
    <w:rsid w:val="00061D2B"/>
    <w:rsid w:val="0006694A"/>
    <w:rsid w:val="00095336"/>
    <w:rsid w:val="000A0277"/>
    <w:rsid w:val="000A4D9D"/>
    <w:rsid w:val="000B3C50"/>
    <w:rsid w:val="000B646E"/>
    <w:rsid w:val="000C02FE"/>
    <w:rsid w:val="000D1C3A"/>
    <w:rsid w:val="000D4A4E"/>
    <w:rsid w:val="000F41A6"/>
    <w:rsid w:val="0010089C"/>
    <w:rsid w:val="00101032"/>
    <w:rsid w:val="00110C1B"/>
    <w:rsid w:val="0014027B"/>
    <w:rsid w:val="00151641"/>
    <w:rsid w:val="00153AD9"/>
    <w:rsid w:val="00184C6A"/>
    <w:rsid w:val="001A7DD2"/>
    <w:rsid w:val="001D5569"/>
    <w:rsid w:val="001D66DA"/>
    <w:rsid w:val="001F1278"/>
    <w:rsid w:val="001F75E2"/>
    <w:rsid w:val="002001B9"/>
    <w:rsid w:val="002354EF"/>
    <w:rsid w:val="00264C38"/>
    <w:rsid w:val="00265B49"/>
    <w:rsid w:val="00291D3E"/>
    <w:rsid w:val="002D5480"/>
    <w:rsid w:val="00301248"/>
    <w:rsid w:val="003048E4"/>
    <w:rsid w:val="00326F1B"/>
    <w:rsid w:val="003426BB"/>
    <w:rsid w:val="0035071E"/>
    <w:rsid w:val="003700FA"/>
    <w:rsid w:val="003863D5"/>
    <w:rsid w:val="003A6334"/>
    <w:rsid w:val="003C19D8"/>
    <w:rsid w:val="003C7930"/>
    <w:rsid w:val="003D316E"/>
    <w:rsid w:val="003E2EE4"/>
    <w:rsid w:val="003F39CB"/>
    <w:rsid w:val="0040029E"/>
    <w:rsid w:val="0041756F"/>
    <w:rsid w:val="00431EE9"/>
    <w:rsid w:val="00435CAB"/>
    <w:rsid w:val="004459ED"/>
    <w:rsid w:val="00484DB6"/>
    <w:rsid w:val="004B45D6"/>
    <w:rsid w:val="00500977"/>
    <w:rsid w:val="0050662A"/>
    <w:rsid w:val="005067D6"/>
    <w:rsid w:val="00517C7E"/>
    <w:rsid w:val="00521762"/>
    <w:rsid w:val="005343F2"/>
    <w:rsid w:val="005468FA"/>
    <w:rsid w:val="00546D4B"/>
    <w:rsid w:val="005510D0"/>
    <w:rsid w:val="00564C88"/>
    <w:rsid w:val="005918D0"/>
    <w:rsid w:val="005920AE"/>
    <w:rsid w:val="005A615B"/>
    <w:rsid w:val="005B111C"/>
    <w:rsid w:val="005B2ADB"/>
    <w:rsid w:val="005B4424"/>
    <w:rsid w:val="005C4EA9"/>
    <w:rsid w:val="005E2891"/>
    <w:rsid w:val="00606584"/>
    <w:rsid w:val="00613E5A"/>
    <w:rsid w:val="0063623C"/>
    <w:rsid w:val="0066558E"/>
    <w:rsid w:val="00681F36"/>
    <w:rsid w:val="00684879"/>
    <w:rsid w:val="00687DD5"/>
    <w:rsid w:val="00691598"/>
    <w:rsid w:val="006A23C7"/>
    <w:rsid w:val="006C05B0"/>
    <w:rsid w:val="006D2946"/>
    <w:rsid w:val="006D3C5E"/>
    <w:rsid w:val="007048C9"/>
    <w:rsid w:val="00726E93"/>
    <w:rsid w:val="007424FF"/>
    <w:rsid w:val="007549A8"/>
    <w:rsid w:val="007561BE"/>
    <w:rsid w:val="00762E83"/>
    <w:rsid w:val="00767130"/>
    <w:rsid w:val="0077157D"/>
    <w:rsid w:val="00776B78"/>
    <w:rsid w:val="007810E4"/>
    <w:rsid w:val="007904EB"/>
    <w:rsid w:val="00791740"/>
    <w:rsid w:val="007F0620"/>
    <w:rsid w:val="007F1C2C"/>
    <w:rsid w:val="00813230"/>
    <w:rsid w:val="00813ED1"/>
    <w:rsid w:val="00847793"/>
    <w:rsid w:val="00847D29"/>
    <w:rsid w:val="00862A0A"/>
    <w:rsid w:val="00867E18"/>
    <w:rsid w:val="00882785"/>
    <w:rsid w:val="00887EDD"/>
    <w:rsid w:val="00893F38"/>
    <w:rsid w:val="008A3046"/>
    <w:rsid w:val="008B057E"/>
    <w:rsid w:val="008D6D64"/>
    <w:rsid w:val="008E56A8"/>
    <w:rsid w:val="00941ECF"/>
    <w:rsid w:val="0094224E"/>
    <w:rsid w:val="00952D0E"/>
    <w:rsid w:val="00977419"/>
    <w:rsid w:val="009B691E"/>
    <w:rsid w:val="009E19A2"/>
    <w:rsid w:val="009E376C"/>
    <w:rsid w:val="00A0526F"/>
    <w:rsid w:val="00A352BF"/>
    <w:rsid w:val="00A43DD4"/>
    <w:rsid w:val="00A47F24"/>
    <w:rsid w:val="00A634F8"/>
    <w:rsid w:val="00A9382C"/>
    <w:rsid w:val="00A93C5E"/>
    <w:rsid w:val="00AA3723"/>
    <w:rsid w:val="00AC76E5"/>
    <w:rsid w:val="00AE2080"/>
    <w:rsid w:val="00B03378"/>
    <w:rsid w:val="00B4343B"/>
    <w:rsid w:val="00B46A8A"/>
    <w:rsid w:val="00B51456"/>
    <w:rsid w:val="00B5728F"/>
    <w:rsid w:val="00B636C6"/>
    <w:rsid w:val="00B66E03"/>
    <w:rsid w:val="00B74B32"/>
    <w:rsid w:val="00B93F12"/>
    <w:rsid w:val="00BA7751"/>
    <w:rsid w:val="00C237AB"/>
    <w:rsid w:val="00C2775B"/>
    <w:rsid w:val="00C27D9A"/>
    <w:rsid w:val="00C32D6A"/>
    <w:rsid w:val="00C33C3F"/>
    <w:rsid w:val="00C4562C"/>
    <w:rsid w:val="00C50251"/>
    <w:rsid w:val="00C5226B"/>
    <w:rsid w:val="00C5453B"/>
    <w:rsid w:val="00C70045"/>
    <w:rsid w:val="00C745B1"/>
    <w:rsid w:val="00C75BF5"/>
    <w:rsid w:val="00C84079"/>
    <w:rsid w:val="00C84D7C"/>
    <w:rsid w:val="00C87141"/>
    <w:rsid w:val="00CB1F0B"/>
    <w:rsid w:val="00CE21C1"/>
    <w:rsid w:val="00D12795"/>
    <w:rsid w:val="00D35E09"/>
    <w:rsid w:val="00D6179F"/>
    <w:rsid w:val="00D62A5E"/>
    <w:rsid w:val="00D65802"/>
    <w:rsid w:val="00D83F94"/>
    <w:rsid w:val="00DA1E1C"/>
    <w:rsid w:val="00DB0CBC"/>
    <w:rsid w:val="00DC7FA7"/>
    <w:rsid w:val="00E167AF"/>
    <w:rsid w:val="00E41CA2"/>
    <w:rsid w:val="00E557F3"/>
    <w:rsid w:val="00E8426E"/>
    <w:rsid w:val="00E917B0"/>
    <w:rsid w:val="00E97CCE"/>
    <w:rsid w:val="00ED2AD8"/>
    <w:rsid w:val="00F11232"/>
    <w:rsid w:val="00F76BD9"/>
    <w:rsid w:val="00F8431E"/>
    <w:rsid w:val="00F84ECF"/>
    <w:rsid w:val="00F85F89"/>
    <w:rsid w:val="00F93F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18"/>
  </w:style>
  <w:style w:type="paragraph" w:styleId="Heading1">
    <w:name w:val="heading 1"/>
    <w:basedOn w:val="normal0"/>
    <w:next w:val="normal0"/>
    <w:rsid w:val="00C27D9A"/>
    <w:pPr>
      <w:keepNext/>
      <w:keepLines/>
      <w:spacing w:before="480" w:after="120"/>
      <w:contextualSpacing/>
      <w:outlineLvl w:val="0"/>
    </w:pPr>
    <w:rPr>
      <w:b/>
      <w:sz w:val="48"/>
      <w:szCs w:val="48"/>
    </w:rPr>
  </w:style>
  <w:style w:type="paragraph" w:styleId="Heading2">
    <w:name w:val="heading 2"/>
    <w:basedOn w:val="normal0"/>
    <w:next w:val="normal0"/>
    <w:link w:val="Heading2Char"/>
    <w:rsid w:val="00C27D9A"/>
    <w:pPr>
      <w:keepNext/>
      <w:keepLines/>
      <w:spacing w:before="360" w:after="80"/>
      <w:contextualSpacing/>
      <w:outlineLvl w:val="1"/>
    </w:pPr>
    <w:rPr>
      <w:b/>
      <w:sz w:val="36"/>
      <w:szCs w:val="36"/>
    </w:rPr>
  </w:style>
  <w:style w:type="paragraph" w:styleId="Heading3">
    <w:name w:val="heading 3"/>
    <w:basedOn w:val="normal0"/>
    <w:next w:val="normal0"/>
    <w:rsid w:val="00C27D9A"/>
    <w:pPr>
      <w:keepNext/>
      <w:keepLines/>
      <w:spacing w:before="280" w:after="80"/>
      <w:contextualSpacing/>
      <w:outlineLvl w:val="2"/>
    </w:pPr>
    <w:rPr>
      <w:b/>
      <w:sz w:val="28"/>
      <w:szCs w:val="28"/>
    </w:rPr>
  </w:style>
  <w:style w:type="paragraph" w:styleId="Heading4">
    <w:name w:val="heading 4"/>
    <w:basedOn w:val="normal0"/>
    <w:next w:val="normal0"/>
    <w:rsid w:val="00C27D9A"/>
    <w:pPr>
      <w:keepNext/>
      <w:keepLines/>
      <w:spacing w:before="240" w:after="40"/>
      <w:contextualSpacing/>
      <w:outlineLvl w:val="3"/>
    </w:pPr>
    <w:rPr>
      <w:b/>
    </w:rPr>
  </w:style>
  <w:style w:type="paragraph" w:styleId="Heading5">
    <w:name w:val="heading 5"/>
    <w:basedOn w:val="normal0"/>
    <w:next w:val="normal0"/>
    <w:rsid w:val="00C27D9A"/>
    <w:pPr>
      <w:keepNext/>
      <w:keepLines/>
      <w:spacing w:before="220" w:after="40"/>
      <w:contextualSpacing/>
      <w:outlineLvl w:val="4"/>
    </w:pPr>
    <w:rPr>
      <w:b/>
      <w:sz w:val="22"/>
      <w:szCs w:val="22"/>
    </w:rPr>
  </w:style>
  <w:style w:type="paragraph" w:styleId="Heading6">
    <w:name w:val="heading 6"/>
    <w:basedOn w:val="normal0"/>
    <w:next w:val="normal0"/>
    <w:rsid w:val="00C27D9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27D9A"/>
  </w:style>
  <w:style w:type="paragraph" w:styleId="Title">
    <w:name w:val="Title"/>
    <w:basedOn w:val="normal0"/>
    <w:next w:val="normal0"/>
    <w:rsid w:val="00C27D9A"/>
    <w:pPr>
      <w:keepNext/>
      <w:keepLines/>
      <w:spacing w:before="480" w:after="120"/>
      <w:contextualSpacing/>
    </w:pPr>
    <w:rPr>
      <w:b/>
      <w:sz w:val="72"/>
      <w:szCs w:val="72"/>
    </w:rPr>
  </w:style>
  <w:style w:type="paragraph" w:styleId="Subtitle">
    <w:name w:val="Subtitle"/>
    <w:basedOn w:val="normal0"/>
    <w:next w:val="normal0"/>
    <w:rsid w:val="00C27D9A"/>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500977"/>
    <w:rPr>
      <w:color w:val="0000FF" w:themeColor="hyperlink"/>
      <w:u w:val="single"/>
    </w:rPr>
  </w:style>
  <w:style w:type="table" w:styleId="TableGrid">
    <w:name w:val="Table Grid"/>
    <w:basedOn w:val="TableNormal"/>
    <w:uiPriority w:val="59"/>
    <w:rsid w:val="00A052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7F24"/>
    <w:rPr>
      <w:rFonts w:ascii="Tahoma" w:hAnsi="Tahoma" w:cs="Tahoma"/>
      <w:sz w:val="16"/>
      <w:szCs w:val="16"/>
    </w:rPr>
  </w:style>
  <w:style w:type="character" w:customStyle="1" w:styleId="BalloonTextChar">
    <w:name w:val="Balloon Text Char"/>
    <w:basedOn w:val="DefaultParagraphFont"/>
    <w:link w:val="BalloonText"/>
    <w:uiPriority w:val="99"/>
    <w:semiHidden/>
    <w:rsid w:val="00A47F24"/>
    <w:rPr>
      <w:rFonts w:ascii="Tahoma" w:hAnsi="Tahoma" w:cs="Tahoma"/>
      <w:sz w:val="16"/>
      <w:szCs w:val="16"/>
    </w:rPr>
  </w:style>
  <w:style w:type="paragraph" w:styleId="ListParagraph">
    <w:name w:val="List Paragraph"/>
    <w:basedOn w:val="Normal"/>
    <w:uiPriority w:val="34"/>
    <w:qFormat/>
    <w:rsid w:val="00887EDD"/>
    <w:pPr>
      <w:ind w:left="720"/>
      <w:contextualSpacing/>
    </w:pPr>
  </w:style>
  <w:style w:type="paragraph" w:customStyle="1" w:styleId="Default">
    <w:name w:val="Default"/>
    <w:rsid w:val="005E2891"/>
    <w:pPr>
      <w:widowControl/>
      <w:autoSpaceDE w:val="0"/>
      <w:autoSpaceDN w:val="0"/>
      <w:adjustRightInd w:val="0"/>
    </w:pPr>
    <w:rPr>
      <w:lang w:val="en-IN"/>
    </w:rPr>
  </w:style>
  <w:style w:type="character" w:customStyle="1" w:styleId="Heading2Char">
    <w:name w:val="Heading 2 Char"/>
    <w:basedOn w:val="DefaultParagraphFont"/>
    <w:link w:val="Heading2"/>
    <w:rsid w:val="001D66DA"/>
    <w:rPr>
      <w:b/>
      <w:sz w:val="36"/>
      <w:szCs w:val="36"/>
    </w:rPr>
  </w:style>
  <w:style w:type="paragraph" w:styleId="Header">
    <w:name w:val="header"/>
    <w:basedOn w:val="Normal"/>
    <w:link w:val="HeaderChar"/>
    <w:uiPriority w:val="99"/>
    <w:semiHidden/>
    <w:unhideWhenUsed/>
    <w:rsid w:val="001D66DA"/>
    <w:pPr>
      <w:tabs>
        <w:tab w:val="center" w:pos="4513"/>
        <w:tab w:val="right" w:pos="9026"/>
      </w:tabs>
    </w:pPr>
  </w:style>
  <w:style w:type="character" w:customStyle="1" w:styleId="HeaderChar">
    <w:name w:val="Header Char"/>
    <w:basedOn w:val="DefaultParagraphFont"/>
    <w:link w:val="Header"/>
    <w:uiPriority w:val="99"/>
    <w:semiHidden/>
    <w:rsid w:val="001D66DA"/>
  </w:style>
  <w:style w:type="paragraph" w:styleId="Footer">
    <w:name w:val="footer"/>
    <w:basedOn w:val="Normal"/>
    <w:link w:val="FooterChar"/>
    <w:uiPriority w:val="99"/>
    <w:semiHidden/>
    <w:unhideWhenUsed/>
    <w:rsid w:val="001D66DA"/>
    <w:pPr>
      <w:tabs>
        <w:tab w:val="center" w:pos="4513"/>
        <w:tab w:val="right" w:pos="9026"/>
      </w:tabs>
    </w:pPr>
  </w:style>
  <w:style w:type="character" w:customStyle="1" w:styleId="FooterChar">
    <w:name w:val="Footer Char"/>
    <w:basedOn w:val="DefaultParagraphFont"/>
    <w:link w:val="Footer"/>
    <w:uiPriority w:val="99"/>
    <w:semiHidden/>
    <w:rsid w:val="001D66DA"/>
  </w:style>
  <w:style w:type="paragraph" w:styleId="NormalWeb">
    <w:name w:val="Normal (Web)"/>
    <w:basedOn w:val="Normal"/>
    <w:uiPriority w:val="99"/>
    <w:unhideWhenUsed/>
    <w:rsid w:val="001D66DA"/>
    <w:pPr>
      <w:widowControl/>
      <w:spacing w:before="100" w:beforeAutospacing="1" w:after="100" w:afterAutospacing="1"/>
    </w:pPr>
    <w:rPr>
      <w:color w:val="auto"/>
      <w:lang w:val="en-IN" w:eastAsia="en-IN"/>
    </w:rPr>
  </w:style>
</w:styles>
</file>

<file path=word/webSettings.xml><?xml version="1.0" encoding="utf-8"?>
<w:webSettings xmlns:r="http://schemas.openxmlformats.org/officeDocument/2006/relationships" xmlns:w="http://schemas.openxmlformats.org/wordprocessingml/2006/main">
  <w:divs>
    <w:div w:id="305136100">
      <w:bodyDiv w:val="1"/>
      <w:marLeft w:val="0"/>
      <w:marRight w:val="0"/>
      <w:marTop w:val="0"/>
      <w:marBottom w:val="0"/>
      <w:divBdr>
        <w:top w:val="none" w:sz="0" w:space="0" w:color="auto"/>
        <w:left w:val="none" w:sz="0" w:space="0" w:color="auto"/>
        <w:bottom w:val="none" w:sz="0" w:space="0" w:color="auto"/>
        <w:right w:val="none" w:sz="0" w:space="0" w:color="auto"/>
      </w:divBdr>
    </w:div>
    <w:div w:id="395054194">
      <w:bodyDiv w:val="1"/>
      <w:marLeft w:val="0"/>
      <w:marRight w:val="0"/>
      <w:marTop w:val="0"/>
      <w:marBottom w:val="0"/>
      <w:divBdr>
        <w:top w:val="none" w:sz="0" w:space="0" w:color="auto"/>
        <w:left w:val="none" w:sz="0" w:space="0" w:color="auto"/>
        <w:bottom w:val="none" w:sz="0" w:space="0" w:color="auto"/>
        <w:right w:val="none" w:sz="0" w:space="0" w:color="auto"/>
      </w:divBdr>
    </w:div>
    <w:div w:id="548689464">
      <w:bodyDiv w:val="1"/>
      <w:marLeft w:val="0"/>
      <w:marRight w:val="0"/>
      <w:marTop w:val="0"/>
      <w:marBottom w:val="0"/>
      <w:divBdr>
        <w:top w:val="none" w:sz="0" w:space="0" w:color="auto"/>
        <w:left w:val="none" w:sz="0" w:space="0" w:color="auto"/>
        <w:bottom w:val="none" w:sz="0" w:space="0" w:color="auto"/>
        <w:right w:val="none" w:sz="0" w:space="0" w:color="auto"/>
      </w:divBdr>
    </w:div>
    <w:div w:id="1070034223">
      <w:bodyDiv w:val="1"/>
      <w:marLeft w:val="0"/>
      <w:marRight w:val="0"/>
      <w:marTop w:val="0"/>
      <w:marBottom w:val="0"/>
      <w:divBdr>
        <w:top w:val="none" w:sz="0" w:space="0" w:color="auto"/>
        <w:left w:val="none" w:sz="0" w:space="0" w:color="auto"/>
        <w:bottom w:val="none" w:sz="0" w:space="0" w:color="auto"/>
        <w:right w:val="none" w:sz="0" w:space="0" w:color="auto"/>
      </w:divBdr>
    </w:div>
    <w:div w:id="1278636118">
      <w:bodyDiv w:val="1"/>
      <w:marLeft w:val="0"/>
      <w:marRight w:val="0"/>
      <w:marTop w:val="0"/>
      <w:marBottom w:val="0"/>
      <w:divBdr>
        <w:top w:val="none" w:sz="0" w:space="0" w:color="auto"/>
        <w:left w:val="none" w:sz="0" w:space="0" w:color="auto"/>
        <w:bottom w:val="none" w:sz="0" w:space="0" w:color="auto"/>
        <w:right w:val="none" w:sz="0" w:space="0" w:color="auto"/>
      </w:divBdr>
    </w:div>
    <w:div w:id="1383747496">
      <w:bodyDiv w:val="1"/>
      <w:marLeft w:val="0"/>
      <w:marRight w:val="0"/>
      <w:marTop w:val="0"/>
      <w:marBottom w:val="0"/>
      <w:divBdr>
        <w:top w:val="none" w:sz="0" w:space="0" w:color="auto"/>
        <w:left w:val="none" w:sz="0" w:space="0" w:color="auto"/>
        <w:bottom w:val="none" w:sz="0" w:space="0" w:color="auto"/>
        <w:right w:val="none" w:sz="0" w:space="0" w:color="auto"/>
      </w:divBdr>
    </w:div>
    <w:div w:id="1645961354">
      <w:bodyDiv w:val="1"/>
      <w:marLeft w:val="0"/>
      <w:marRight w:val="0"/>
      <w:marTop w:val="0"/>
      <w:marBottom w:val="0"/>
      <w:divBdr>
        <w:top w:val="none" w:sz="0" w:space="0" w:color="auto"/>
        <w:left w:val="none" w:sz="0" w:space="0" w:color="auto"/>
        <w:bottom w:val="none" w:sz="0" w:space="0" w:color="auto"/>
        <w:right w:val="none" w:sz="0" w:space="0" w:color="auto"/>
      </w:divBdr>
    </w:div>
    <w:div w:id="1761608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lsp568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sampath</dc:creator>
  <cp:lastModifiedBy>sampath</cp:lastModifiedBy>
  <cp:revision>8</cp:revision>
  <dcterms:created xsi:type="dcterms:W3CDTF">2023-06-20T10:11:00Z</dcterms:created>
  <dcterms:modified xsi:type="dcterms:W3CDTF">2023-06-20T16:49:00Z</dcterms:modified>
</cp:coreProperties>
</file>