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30AC" w14:textId="77777777" w:rsidR="00B27611" w:rsidRPr="00F140E8" w:rsidRDefault="00B27611" w:rsidP="004875E5">
      <w:pPr>
        <w:ind w:left="2880" w:firstLine="720"/>
        <w:rPr>
          <w:rFonts w:ascii="Times New Roman" w:hAnsi="Times New Roman" w:cs="Times New Roman"/>
          <w:b/>
          <w:color w:val="00B050"/>
          <w:u w:val="single"/>
        </w:rPr>
      </w:pPr>
      <w:r w:rsidRPr="00F140E8">
        <w:rPr>
          <w:rFonts w:ascii="Times New Roman" w:hAnsi="Times New Roman" w:cs="Times New Roman"/>
          <w:b/>
          <w:color w:val="00B050"/>
          <w:u w:val="single"/>
        </w:rPr>
        <w:t>CURRICULUM VITAE</w:t>
      </w:r>
    </w:p>
    <w:p w14:paraId="63A6272D" w14:textId="77777777" w:rsidR="000344C7" w:rsidRPr="005D3D15" w:rsidRDefault="000344C7" w:rsidP="00A12F6C">
      <w:pPr>
        <w:pStyle w:val="ListParagraph"/>
        <w:widowControl w:val="0"/>
        <w:numPr>
          <w:ilvl w:val="0"/>
          <w:numId w:val="19"/>
        </w:numPr>
        <w:spacing w:after="200" w:line="360" w:lineRule="auto"/>
        <w:jc w:val="both"/>
        <w:rPr>
          <w:b/>
          <w:sz w:val="22"/>
          <w:szCs w:val="22"/>
        </w:rPr>
        <w:sectPr w:rsidR="000344C7" w:rsidRPr="005D3D15" w:rsidSect="009B20B4">
          <w:footerReference w:type="default" r:id="rId8"/>
          <w:pgSz w:w="12240" w:h="15840"/>
          <w:pgMar w:top="90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80D7368" w14:textId="4FE6AB6C" w:rsidR="00E5215A" w:rsidRPr="00AD3DF4" w:rsidRDefault="00E5215A" w:rsidP="00AD3DF4">
      <w:pPr>
        <w:widowControl w:val="0"/>
        <w:spacing w:after="0" w:line="360" w:lineRule="auto"/>
        <w:jc w:val="both"/>
        <w:rPr>
          <w:rFonts w:ascii="Times New Roman" w:hAnsi="Times New Roman" w:cs="Times New Roman"/>
          <w:b/>
        </w:rPr>
      </w:pPr>
      <w:r w:rsidRPr="00AD3DF4">
        <w:rPr>
          <w:rFonts w:ascii="Times New Roman" w:hAnsi="Times New Roman" w:cs="Times New Roman"/>
          <w:b/>
        </w:rPr>
        <w:t>Dr. Shashank Soni</w:t>
      </w:r>
    </w:p>
    <w:p w14:paraId="021D7DAC" w14:textId="4E4C64EC" w:rsidR="00EC21AE" w:rsidRDefault="00E5215A" w:rsidP="00AD3DF4">
      <w:pPr>
        <w:widowControl w:val="0"/>
        <w:spacing w:after="0" w:line="360" w:lineRule="auto"/>
        <w:jc w:val="both"/>
        <w:rPr>
          <w:rFonts w:ascii="Times New Roman" w:hAnsi="Times New Roman" w:cs="Times New Roman"/>
          <w:bCs/>
        </w:rPr>
      </w:pPr>
      <w:r w:rsidRPr="00E5215A">
        <w:rPr>
          <w:rFonts w:ascii="Times New Roman" w:hAnsi="Times New Roman" w:cs="Times New Roman"/>
          <w:bCs/>
        </w:rPr>
        <w:t xml:space="preserve">64-Z, </w:t>
      </w:r>
      <w:proofErr w:type="spellStart"/>
      <w:r w:rsidR="00EC21AE">
        <w:rPr>
          <w:rFonts w:ascii="Times New Roman" w:hAnsi="Times New Roman" w:cs="Times New Roman"/>
          <w:bCs/>
        </w:rPr>
        <w:t>Reoti</w:t>
      </w:r>
      <w:proofErr w:type="spellEnd"/>
      <w:r w:rsidR="00EC21AE">
        <w:rPr>
          <w:rFonts w:ascii="Times New Roman" w:hAnsi="Times New Roman" w:cs="Times New Roman"/>
          <w:bCs/>
        </w:rPr>
        <w:t xml:space="preserve"> Kothi</w:t>
      </w:r>
    </w:p>
    <w:p w14:paraId="3674EB7E" w14:textId="37F66214" w:rsidR="00E5215A" w:rsidRPr="00E5215A" w:rsidRDefault="00E5215A" w:rsidP="00AD3DF4">
      <w:pPr>
        <w:widowControl w:val="0"/>
        <w:spacing w:after="0" w:line="360" w:lineRule="auto"/>
        <w:jc w:val="both"/>
        <w:rPr>
          <w:rFonts w:ascii="Times New Roman" w:hAnsi="Times New Roman" w:cs="Times New Roman"/>
          <w:bCs/>
        </w:rPr>
      </w:pPr>
      <w:proofErr w:type="spellStart"/>
      <w:r w:rsidRPr="00E5215A">
        <w:rPr>
          <w:rFonts w:ascii="Times New Roman" w:hAnsi="Times New Roman" w:cs="Times New Roman"/>
          <w:bCs/>
        </w:rPr>
        <w:t>Shivpur</w:t>
      </w:r>
      <w:proofErr w:type="spellEnd"/>
      <w:r w:rsidRPr="00E5215A">
        <w:rPr>
          <w:rFonts w:ascii="Times New Roman" w:hAnsi="Times New Roman" w:cs="Times New Roman"/>
          <w:bCs/>
        </w:rPr>
        <w:t xml:space="preserve"> </w:t>
      </w:r>
      <w:proofErr w:type="spellStart"/>
      <w:r w:rsidRPr="00E5215A">
        <w:rPr>
          <w:rFonts w:ascii="Times New Roman" w:hAnsi="Times New Roman" w:cs="Times New Roman"/>
          <w:bCs/>
        </w:rPr>
        <w:t>Shahbajganj</w:t>
      </w:r>
      <w:proofErr w:type="spellEnd"/>
    </w:p>
    <w:p w14:paraId="22E9850D" w14:textId="340699E6" w:rsidR="00E5215A" w:rsidRPr="00E5215A" w:rsidRDefault="00E5215A" w:rsidP="00AD3DF4">
      <w:pPr>
        <w:widowControl w:val="0"/>
        <w:spacing w:after="0" w:line="360" w:lineRule="auto"/>
        <w:jc w:val="both"/>
        <w:rPr>
          <w:rFonts w:ascii="Times New Roman" w:hAnsi="Times New Roman" w:cs="Times New Roman"/>
          <w:bCs/>
        </w:rPr>
      </w:pPr>
      <w:r w:rsidRPr="00E5215A">
        <w:rPr>
          <w:rFonts w:ascii="Times New Roman" w:hAnsi="Times New Roman" w:cs="Times New Roman"/>
          <w:bCs/>
        </w:rPr>
        <w:t>Near Durga Mandir</w:t>
      </w:r>
    </w:p>
    <w:p w14:paraId="5D3F6759" w14:textId="02EC3101" w:rsidR="00E5215A" w:rsidRPr="00E5215A" w:rsidRDefault="00E5215A" w:rsidP="00AD3DF4">
      <w:pPr>
        <w:widowControl w:val="0"/>
        <w:spacing w:after="0" w:line="360" w:lineRule="auto"/>
        <w:jc w:val="both"/>
        <w:rPr>
          <w:rFonts w:ascii="Times New Roman" w:hAnsi="Times New Roman" w:cs="Times New Roman"/>
          <w:bCs/>
        </w:rPr>
      </w:pPr>
      <w:r w:rsidRPr="00E5215A">
        <w:rPr>
          <w:rFonts w:ascii="Times New Roman" w:hAnsi="Times New Roman" w:cs="Times New Roman"/>
          <w:bCs/>
        </w:rPr>
        <w:t>Gorakhpur (U.P)-273014</w:t>
      </w:r>
    </w:p>
    <w:p w14:paraId="13AFE0A2" w14:textId="76EAE217" w:rsidR="00E5215A" w:rsidRPr="00E5215A" w:rsidRDefault="00E5215A" w:rsidP="00AD3DF4">
      <w:pPr>
        <w:widowControl w:val="0"/>
        <w:spacing w:after="0" w:line="360" w:lineRule="auto"/>
        <w:jc w:val="both"/>
        <w:rPr>
          <w:rFonts w:ascii="Times New Roman" w:hAnsi="Times New Roman" w:cs="Times New Roman"/>
          <w:bCs/>
        </w:rPr>
      </w:pPr>
      <w:r w:rsidRPr="00AD3DF4">
        <w:rPr>
          <w:rFonts w:ascii="Times New Roman" w:hAnsi="Times New Roman" w:cs="Times New Roman"/>
          <w:b/>
        </w:rPr>
        <w:t>Contact No</w:t>
      </w:r>
      <w:r w:rsidR="00AD3DF4" w:rsidRPr="00AD3DF4">
        <w:rPr>
          <w:rFonts w:ascii="Times New Roman" w:hAnsi="Times New Roman" w:cs="Times New Roman"/>
          <w:b/>
        </w:rPr>
        <w:t>:</w:t>
      </w:r>
      <w:r w:rsidRPr="00E5215A">
        <w:rPr>
          <w:rFonts w:ascii="Times New Roman" w:hAnsi="Times New Roman" w:cs="Times New Roman"/>
          <w:bCs/>
        </w:rPr>
        <w:t xml:space="preserve"> 9410572306, 790605260</w:t>
      </w:r>
      <w:r w:rsidR="00AD3DF4">
        <w:rPr>
          <w:rFonts w:ascii="Times New Roman" w:hAnsi="Times New Roman" w:cs="Times New Roman"/>
          <w:bCs/>
        </w:rPr>
        <w:t>1, 9451575134 (R)</w:t>
      </w:r>
    </w:p>
    <w:p w14:paraId="2D399874" w14:textId="04081B01" w:rsidR="009B20B4" w:rsidRDefault="00E5215A" w:rsidP="00AD3DF4">
      <w:pPr>
        <w:widowControl w:val="0"/>
        <w:spacing w:after="0" w:line="360" w:lineRule="auto"/>
        <w:jc w:val="both"/>
        <w:rPr>
          <w:rFonts w:ascii="Times New Roman" w:hAnsi="Times New Roman" w:cs="Times New Roman"/>
          <w:bCs/>
        </w:rPr>
      </w:pPr>
      <w:r w:rsidRPr="00AD3DF4">
        <w:rPr>
          <w:rFonts w:ascii="Times New Roman" w:hAnsi="Times New Roman" w:cs="Times New Roman"/>
          <w:b/>
        </w:rPr>
        <w:t>E mail:</w:t>
      </w:r>
      <w:r w:rsidRPr="00E5215A">
        <w:rPr>
          <w:rFonts w:ascii="Times New Roman" w:hAnsi="Times New Roman" w:cs="Times New Roman"/>
          <w:bCs/>
        </w:rPr>
        <w:t xml:space="preserve"> </w:t>
      </w:r>
      <w:hyperlink r:id="rId9" w:history="1">
        <w:r w:rsidR="009B20B4" w:rsidRPr="000907B2">
          <w:rPr>
            <w:rStyle w:val="Hyperlink"/>
            <w:rFonts w:ascii="Times New Roman" w:hAnsi="Times New Roman" w:cs="Times New Roman"/>
            <w:bCs/>
          </w:rPr>
          <w:t>shashank_soni64@yahoo.com</w:t>
        </w:r>
      </w:hyperlink>
    </w:p>
    <w:p w14:paraId="641B8C45" w14:textId="77777777" w:rsidR="009B20B4" w:rsidRPr="00E5215A" w:rsidRDefault="009B20B4" w:rsidP="00AD3DF4">
      <w:pPr>
        <w:widowControl w:val="0"/>
        <w:spacing w:after="0" w:line="360" w:lineRule="auto"/>
        <w:jc w:val="both"/>
        <w:rPr>
          <w:rFonts w:ascii="Times New Roman" w:hAnsi="Times New Roman" w:cs="Times New Roman"/>
          <w:bCs/>
        </w:rPr>
      </w:pPr>
    </w:p>
    <w:p w14:paraId="4F701680" w14:textId="7CCA6616" w:rsidR="00F140E8" w:rsidRDefault="00D011DC" w:rsidP="00F140E8">
      <w:pPr>
        <w:tabs>
          <w:tab w:val="left" w:pos="810"/>
        </w:tabs>
        <w:ind w:left="720" w:firstLine="720"/>
        <w:jc w:val="center"/>
        <w:rPr>
          <w:rFonts w:ascii="Times New Roman" w:hAnsi="Times New Roman" w:cs="Times New Roman"/>
          <w:b/>
        </w:rPr>
      </w:pPr>
      <w:r w:rsidRPr="005D3D15">
        <w:rPr>
          <w:rFonts w:ascii="Times New Roman" w:hAnsi="Times New Roman" w:cs="Times New Roman"/>
          <w:b/>
          <w:noProof/>
        </w:rPr>
        <w:drawing>
          <wp:inline distT="0" distB="0" distL="0" distR="0" wp14:anchorId="73D87BD2" wp14:editId="531312BC">
            <wp:extent cx="1529766" cy="1710046"/>
            <wp:effectExtent l="19050" t="0" r="0" b="0"/>
            <wp:docPr id="2" name="Picture 1" descr="C:\Users\xyz\Downloads\Sahashank S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yz\Downloads\Sahashank Sir.jpg"/>
                    <pic:cNvPicPr>
                      <a:picLocks noChangeAspect="1" noChangeArrowheads="1"/>
                    </pic:cNvPicPr>
                  </pic:nvPicPr>
                  <pic:blipFill>
                    <a:blip r:embed="rId10" cstate="print"/>
                    <a:srcRect/>
                    <a:stretch>
                      <a:fillRect/>
                    </a:stretch>
                  </pic:blipFill>
                  <pic:spPr bwMode="auto">
                    <a:xfrm>
                      <a:off x="0" y="0"/>
                      <a:ext cx="1529867" cy="1710159"/>
                    </a:xfrm>
                    <a:prstGeom prst="rect">
                      <a:avLst/>
                    </a:prstGeom>
                    <a:noFill/>
                    <a:ln w="9525">
                      <a:noFill/>
                      <a:miter lim="800000"/>
                      <a:headEnd/>
                      <a:tailEnd/>
                    </a:ln>
                  </pic:spPr>
                </pic:pic>
              </a:graphicData>
            </a:graphic>
          </wp:inline>
        </w:drawing>
      </w:r>
      <w:r w:rsidR="00640E70" w:rsidRPr="005D3D15">
        <w:rPr>
          <w:rFonts w:ascii="Times New Roman" w:hAnsi="Times New Roman" w:cs="Times New Roman"/>
          <w:b/>
        </w:rPr>
        <w:t xml:space="preserve">              Dr. Shashank Soni </w:t>
      </w:r>
    </w:p>
    <w:p w14:paraId="4B80F337" w14:textId="715C4B87" w:rsidR="00F140E8" w:rsidRPr="00F140E8" w:rsidRDefault="00F140E8" w:rsidP="00F140E8">
      <w:pPr>
        <w:tabs>
          <w:tab w:val="left" w:pos="810"/>
        </w:tabs>
        <w:ind w:left="720" w:firstLine="720"/>
        <w:jc w:val="center"/>
        <w:rPr>
          <w:rFonts w:ascii="Times New Roman" w:hAnsi="Times New Roman" w:cs="Times New Roman"/>
          <w:b/>
          <w:color w:val="00B050"/>
        </w:rPr>
        <w:sectPr w:rsidR="00F140E8" w:rsidRPr="00F140E8" w:rsidSect="009B20B4">
          <w:type w:val="continuous"/>
          <w:pgSz w:w="12240" w:h="15840"/>
          <w:pgMar w:top="1440" w:right="1440" w:bottom="1440" w:left="1980" w:header="720" w:footer="720" w:gutter="0"/>
          <w:pgBorders w:offsetFrom="page">
            <w:top w:val="single" w:sz="4" w:space="24" w:color="auto"/>
            <w:left w:val="single" w:sz="4" w:space="24" w:color="auto"/>
            <w:bottom w:val="single" w:sz="4" w:space="24" w:color="auto"/>
            <w:right w:val="single" w:sz="4" w:space="24" w:color="auto"/>
          </w:pgBorders>
          <w:cols w:num="2" w:space="1080"/>
          <w:docGrid w:linePitch="360"/>
        </w:sectPr>
      </w:pPr>
      <w:r w:rsidRPr="00F140E8">
        <w:rPr>
          <w:rFonts w:ascii="Times New Roman" w:hAnsi="Times New Roman" w:cs="Times New Roman"/>
          <w:b/>
          <w:color w:val="00B050"/>
        </w:rPr>
        <w:t>Registered Pharmacist</w:t>
      </w:r>
    </w:p>
    <w:p w14:paraId="64221D9A" w14:textId="37153FEE" w:rsidR="00E5215A" w:rsidRPr="00E5215A" w:rsidRDefault="00E5215A" w:rsidP="00E5215A">
      <w:pPr>
        <w:pStyle w:val="ListParagraph"/>
        <w:widowControl w:val="0"/>
        <w:numPr>
          <w:ilvl w:val="0"/>
          <w:numId w:val="19"/>
        </w:numPr>
        <w:spacing w:line="360" w:lineRule="auto"/>
        <w:jc w:val="both"/>
        <w:rPr>
          <w:b/>
          <w:color w:val="E36C0A" w:themeColor="accent6" w:themeShade="BF"/>
          <w:sz w:val="22"/>
          <w:szCs w:val="22"/>
          <w:u w:val="single"/>
        </w:rPr>
      </w:pPr>
      <w:r w:rsidRPr="005D3D15">
        <w:rPr>
          <w:b/>
          <w:color w:val="E36C0A" w:themeColor="accent6" w:themeShade="BF"/>
          <w:sz w:val="22"/>
          <w:szCs w:val="22"/>
          <w:u w:val="single"/>
        </w:rPr>
        <w:t>Career objective</w:t>
      </w:r>
    </w:p>
    <w:p w14:paraId="7D8CFBD0" w14:textId="77777777" w:rsidR="00E5215A" w:rsidRDefault="00E5215A" w:rsidP="00E5215A">
      <w:pPr>
        <w:widowControl w:val="0"/>
        <w:spacing w:after="0" w:line="360" w:lineRule="auto"/>
        <w:ind w:right="-450"/>
        <w:jc w:val="both"/>
        <w:rPr>
          <w:rFonts w:ascii="Times New Roman" w:hAnsi="Times New Roman" w:cs="Times New Roman"/>
        </w:rPr>
      </w:pPr>
      <w:r w:rsidRPr="005D3D15">
        <w:rPr>
          <w:rFonts w:ascii="Times New Roman" w:hAnsi="Times New Roman" w:cs="Times New Roman"/>
        </w:rPr>
        <w:t>To utilize my knowledge and skills towards a challenging career in a growth oriented &amp; leading-edge organization that recognizes and values individual contribution &amp; will provide opportunity for continuous growth and advancement.</w:t>
      </w:r>
    </w:p>
    <w:p w14:paraId="7EAC401A" w14:textId="44536F6E" w:rsidR="00E5215A" w:rsidRDefault="00E5215A" w:rsidP="00AD3DF4">
      <w:pPr>
        <w:pStyle w:val="ListParagraph"/>
        <w:numPr>
          <w:ilvl w:val="0"/>
          <w:numId w:val="19"/>
        </w:numPr>
        <w:rPr>
          <w:b/>
          <w:color w:val="E36C0A" w:themeColor="accent6" w:themeShade="BF"/>
          <w:sz w:val="22"/>
          <w:szCs w:val="22"/>
          <w:u w:val="single"/>
        </w:rPr>
      </w:pPr>
      <w:r w:rsidRPr="00AD3DF4">
        <w:rPr>
          <w:b/>
          <w:color w:val="E36C0A" w:themeColor="accent6" w:themeShade="BF"/>
          <w:sz w:val="22"/>
          <w:szCs w:val="22"/>
          <w:u w:val="single"/>
        </w:rPr>
        <w:t>Professional profile</w:t>
      </w:r>
    </w:p>
    <w:p w14:paraId="56D2628B" w14:textId="77777777" w:rsidR="00AD3DF4" w:rsidRPr="00AD3DF4" w:rsidRDefault="00AD3DF4" w:rsidP="00AD3DF4">
      <w:pPr>
        <w:pStyle w:val="ListParagraph"/>
        <w:rPr>
          <w:b/>
          <w:color w:val="E36C0A" w:themeColor="accent6" w:themeShade="BF"/>
          <w:sz w:val="22"/>
          <w:szCs w:val="22"/>
          <w:u w:val="single"/>
        </w:rPr>
      </w:pPr>
    </w:p>
    <w:p w14:paraId="104D38E9" w14:textId="4D024434" w:rsidR="00E5215A" w:rsidRPr="005D3D15" w:rsidRDefault="002162EA" w:rsidP="004F1D72">
      <w:pPr>
        <w:widowControl w:val="0"/>
        <w:spacing w:after="0" w:line="360" w:lineRule="auto"/>
        <w:ind w:right="-450"/>
        <w:jc w:val="both"/>
        <w:rPr>
          <w:rFonts w:ascii="Times New Roman" w:hAnsi="Times New Roman" w:cs="Times New Roman"/>
        </w:rPr>
      </w:pPr>
      <w:r>
        <w:rPr>
          <w:rFonts w:ascii="Times New Roman" w:hAnsi="Times New Roman" w:cs="Times New Roman"/>
        </w:rPr>
        <w:t>Twelve years b</w:t>
      </w:r>
      <w:r w:rsidR="00E5215A" w:rsidRPr="005D3D15">
        <w:rPr>
          <w:rFonts w:ascii="Times New Roman" w:hAnsi="Times New Roman" w:cs="Times New Roman"/>
        </w:rPr>
        <w:t xml:space="preserve">lended experience of research, teaching, and administration. </w:t>
      </w:r>
      <w:r w:rsidR="00AD3DF4">
        <w:rPr>
          <w:rFonts w:ascii="Times New Roman" w:hAnsi="Times New Roman" w:cs="Times New Roman"/>
        </w:rPr>
        <w:t>T</w:t>
      </w:r>
      <w:r w:rsidR="00E5215A" w:rsidRPr="005D3D15">
        <w:rPr>
          <w:rFonts w:ascii="Times New Roman" w:hAnsi="Times New Roman" w:cs="Times New Roman"/>
        </w:rPr>
        <w:t xml:space="preserve">eaching skills with knowledge of recent pedagogical tools like ICT, flipped classroom, </w:t>
      </w:r>
      <w:proofErr w:type="spellStart"/>
      <w:r w:rsidR="00E5215A" w:rsidRPr="005D3D15">
        <w:rPr>
          <w:rFonts w:ascii="Times New Roman" w:hAnsi="Times New Roman" w:cs="Times New Roman"/>
        </w:rPr>
        <w:t>LbD</w:t>
      </w:r>
      <w:proofErr w:type="spellEnd"/>
      <w:r w:rsidR="00E5215A" w:rsidRPr="005D3D15">
        <w:rPr>
          <w:rFonts w:ascii="Times New Roman" w:hAnsi="Times New Roman" w:cs="Times New Roman"/>
        </w:rPr>
        <w:t xml:space="preserve">, LED etc. Regularly updating my knowledge and skills by attending different workshops, conferences, and seminars. Regularly publishing scientific work in the form of papers, </w:t>
      </w:r>
      <w:proofErr w:type="gramStart"/>
      <w:r w:rsidR="00E5215A" w:rsidRPr="005D3D15">
        <w:rPr>
          <w:rFonts w:ascii="Times New Roman" w:hAnsi="Times New Roman" w:cs="Times New Roman"/>
        </w:rPr>
        <w:t>books</w:t>
      </w:r>
      <w:proofErr w:type="gramEnd"/>
      <w:r w:rsidR="00E5215A" w:rsidRPr="005D3D15">
        <w:rPr>
          <w:rFonts w:ascii="Times New Roman" w:hAnsi="Times New Roman" w:cs="Times New Roman"/>
        </w:rPr>
        <w:t xml:space="preserve"> and book chapters. Filing</w:t>
      </w:r>
      <w:r w:rsidR="00445AF4">
        <w:rPr>
          <w:rFonts w:ascii="Times New Roman" w:hAnsi="Times New Roman" w:cs="Times New Roman"/>
        </w:rPr>
        <w:t xml:space="preserve"> and granting</w:t>
      </w:r>
      <w:r w:rsidR="00E5215A" w:rsidRPr="005D3D15">
        <w:rPr>
          <w:rFonts w:ascii="Times New Roman" w:hAnsi="Times New Roman" w:cs="Times New Roman"/>
        </w:rPr>
        <w:t xml:space="preserve"> of Indian design and Indian patent as a major outcome of my research work.</w:t>
      </w:r>
    </w:p>
    <w:p w14:paraId="1DE04AEE" w14:textId="7F56C4F1" w:rsidR="004F1D72" w:rsidRPr="005D3D15" w:rsidRDefault="004F1D72" w:rsidP="004F1D72">
      <w:pPr>
        <w:pStyle w:val="ListParagraph"/>
        <w:ind w:left="2880"/>
        <w:jc w:val="both"/>
        <w:rPr>
          <w:b/>
          <w:sz w:val="22"/>
          <w:szCs w:val="22"/>
        </w:rPr>
      </w:pPr>
    </w:p>
    <w:tbl>
      <w:tblPr>
        <w:tblStyle w:val="TableGrid"/>
        <w:tblW w:w="10053" w:type="dxa"/>
        <w:tblLook w:val="04A0" w:firstRow="1" w:lastRow="0" w:firstColumn="1" w:lastColumn="0" w:noHBand="0" w:noVBand="1"/>
      </w:tblPr>
      <w:tblGrid>
        <w:gridCol w:w="4369"/>
        <w:gridCol w:w="5684"/>
      </w:tblGrid>
      <w:tr w:rsidR="00640E70" w:rsidRPr="005D3D15" w14:paraId="08965EC7" w14:textId="77777777" w:rsidTr="001547B9">
        <w:trPr>
          <w:trHeight w:val="262"/>
        </w:trPr>
        <w:tc>
          <w:tcPr>
            <w:tcW w:w="4369" w:type="dxa"/>
          </w:tcPr>
          <w:p w14:paraId="1DBE9FDE"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Name</w:t>
            </w:r>
          </w:p>
        </w:tc>
        <w:tc>
          <w:tcPr>
            <w:tcW w:w="5684" w:type="dxa"/>
          </w:tcPr>
          <w:p w14:paraId="3507D580" w14:textId="77777777" w:rsidR="00640E70" w:rsidRPr="005D3D15" w:rsidRDefault="00640E70" w:rsidP="00305F1A">
            <w:pPr>
              <w:jc w:val="center"/>
              <w:rPr>
                <w:rFonts w:ascii="Times New Roman" w:hAnsi="Times New Roman" w:cs="Times New Roman"/>
                <w:b/>
              </w:rPr>
            </w:pPr>
            <w:r w:rsidRPr="005D3D15">
              <w:rPr>
                <w:rFonts w:ascii="Times New Roman" w:hAnsi="Times New Roman" w:cs="Times New Roman"/>
                <w:b/>
              </w:rPr>
              <w:t>Dr. Shashank Soni</w:t>
            </w:r>
          </w:p>
        </w:tc>
      </w:tr>
      <w:tr w:rsidR="00640E70" w:rsidRPr="005D3D15" w14:paraId="191615B6" w14:textId="77777777" w:rsidTr="001547B9">
        <w:trPr>
          <w:trHeight w:val="541"/>
        </w:trPr>
        <w:tc>
          <w:tcPr>
            <w:tcW w:w="4369" w:type="dxa"/>
          </w:tcPr>
          <w:p w14:paraId="0BBEB284"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Specialization</w:t>
            </w:r>
          </w:p>
        </w:tc>
        <w:tc>
          <w:tcPr>
            <w:tcW w:w="5684" w:type="dxa"/>
          </w:tcPr>
          <w:p w14:paraId="3D93FFF9" w14:textId="00535F18" w:rsidR="00B54FCB" w:rsidRPr="005D3D15" w:rsidRDefault="00640E70" w:rsidP="00444EE3">
            <w:pPr>
              <w:jc w:val="both"/>
              <w:rPr>
                <w:rFonts w:ascii="Times New Roman" w:hAnsi="Times New Roman" w:cs="Times New Roman"/>
              </w:rPr>
            </w:pPr>
            <w:r w:rsidRPr="005D3D15">
              <w:rPr>
                <w:rFonts w:ascii="Times New Roman" w:hAnsi="Times New Roman" w:cs="Times New Roman"/>
              </w:rPr>
              <w:t xml:space="preserve">M. Pharm (Pharmaceutics), </w:t>
            </w:r>
          </w:p>
          <w:p w14:paraId="4A154486" w14:textId="0D0C80F1" w:rsidR="00B54FCB" w:rsidRPr="005D3D15" w:rsidRDefault="001547B9" w:rsidP="00444EE3">
            <w:pPr>
              <w:jc w:val="both"/>
              <w:rPr>
                <w:rFonts w:ascii="Times New Roman" w:hAnsi="Times New Roman" w:cs="Times New Roman"/>
              </w:rPr>
            </w:pPr>
            <w:r w:rsidRPr="005D3D15">
              <w:rPr>
                <w:rFonts w:ascii="Times New Roman" w:hAnsi="Times New Roman" w:cs="Times New Roman"/>
              </w:rPr>
              <w:t>Ph.D.</w:t>
            </w:r>
            <w:r w:rsidR="00640E70" w:rsidRPr="005D3D15">
              <w:rPr>
                <w:rFonts w:ascii="Times New Roman" w:hAnsi="Times New Roman" w:cs="Times New Roman"/>
              </w:rPr>
              <w:t xml:space="preserve"> [Pharmacy (Pharmaceutics)</w:t>
            </w:r>
            <w:r w:rsidR="00B54FCB" w:rsidRPr="005D3D15">
              <w:rPr>
                <w:rFonts w:ascii="Times New Roman" w:hAnsi="Times New Roman" w:cs="Times New Roman"/>
              </w:rPr>
              <w:t>]</w:t>
            </w:r>
            <w:r w:rsidR="00640E70" w:rsidRPr="005D3D15">
              <w:rPr>
                <w:rFonts w:ascii="Times New Roman" w:hAnsi="Times New Roman" w:cs="Times New Roman"/>
              </w:rPr>
              <w:t xml:space="preserve">, </w:t>
            </w:r>
          </w:p>
          <w:p w14:paraId="2DD32A9A" w14:textId="2CF2B481" w:rsidR="00640E70" w:rsidRPr="005D3D15" w:rsidRDefault="00640E70" w:rsidP="00444EE3">
            <w:pPr>
              <w:jc w:val="both"/>
              <w:rPr>
                <w:rFonts w:ascii="Times New Roman" w:hAnsi="Times New Roman" w:cs="Times New Roman"/>
              </w:rPr>
            </w:pPr>
            <w:r w:rsidRPr="005D3D15">
              <w:rPr>
                <w:rFonts w:ascii="Times New Roman" w:hAnsi="Times New Roman" w:cs="Times New Roman"/>
              </w:rPr>
              <w:t>Degree Awarded, June 17</w:t>
            </w:r>
            <w:r w:rsidRPr="005D3D15">
              <w:rPr>
                <w:rFonts w:ascii="Times New Roman" w:hAnsi="Times New Roman" w:cs="Times New Roman"/>
                <w:vertAlign w:val="superscript"/>
              </w:rPr>
              <w:t>th</w:t>
            </w:r>
            <w:r w:rsidRPr="005D3D15">
              <w:rPr>
                <w:rFonts w:ascii="Times New Roman" w:hAnsi="Times New Roman" w:cs="Times New Roman"/>
              </w:rPr>
              <w:t>, 2019.</w:t>
            </w:r>
          </w:p>
        </w:tc>
      </w:tr>
      <w:tr w:rsidR="00640E70" w:rsidRPr="005D3D15" w14:paraId="7BDF2C09" w14:textId="77777777" w:rsidTr="001547B9">
        <w:trPr>
          <w:trHeight w:val="524"/>
        </w:trPr>
        <w:tc>
          <w:tcPr>
            <w:tcW w:w="4369" w:type="dxa"/>
          </w:tcPr>
          <w:p w14:paraId="7F4BB0B1"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Pharmacy Council of India (PCI) Registration Number</w:t>
            </w:r>
          </w:p>
        </w:tc>
        <w:tc>
          <w:tcPr>
            <w:tcW w:w="5684" w:type="dxa"/>
          </w:tcPr>
          <w:p w14:paraId="15C684BE" w14:textId="77777777" w:rsidR="00640E70" w:rsidRPr="005D3D15" w:rsidRDefault="00640E70" w:rsidP="009F0F39">
            <w:pPr>
              <w:jc w:val="center"/>
              <w:rPr>
                <w:rFonts w:ascii="Times New Roman" w:hAnsi="Times New Roman" w:cs="Times New Roman"/>
              </w:rPr>
            </w:pPr>
            <w:r w:rsidRPr="005D3D15">
              <w:rPr>
                <w:rFonts w:ascii="Times New Roman" w:hAnsi="Times New Roman" w:cs="Times New Roman"/>
              </w:rPr>
              <w:t>UP-PCI 42122</w:t>
            </w:r>
          </w:p>
        </w:tc>
      </w:tr>
      <w:tr w:rsidR="00640E70" w:rsidRPr="005D3D15" w14:paraId="58551D53" w14:textId="77777777" w:rsidTr="001547B9">
        <w:trPr>
          <w:trHeight w:val="541"/>
        </w:trPr>
        <w:tc>
          <w:tcPr>
            <w:tcW w:w="4369" w:type="dxa"/>
          </w:tcPr>
          <w:p w14:paraId="3BA94C42"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Current Designation</w:t>
            </w:r>
          </w:p>
        </w:tc>
        <w:tc>
          <w:tcPr>
            <w:tcW w:w="5684" w:type="dxa"/>
          </w:tcPr>
          <w:p w14:paraId="68DF4489"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A</w:t>
            </w:r>
            <w:r w:rsidR="00AC783E" w:rsidRPr="005D3D15">
              <w:rPr>
                <w:rFonts w:ascii="Times New Roman" w:hAnsi="Times New Roman" w:cs="Times New Roman"/>
              </w:rPr>
              <w:t>ssistant Professor (Since September</w:t>
            </w:r>
            <w:r w:rsidRPr="005D3D15">
              <w:rPr>
                <w:rFonts w:ascii="Times New Roman" w:hAnsi="Times New Roman" w:cs="Times New Roman"/>
              </w:rPr>
              <w:t xml:space="preserve"> 5</w:t>
            </w:r>
            <w:r w:rsidRPr="005D3D15">
              <w:rPr>
                <w:rFonts w:ascii="Times New Roman" w:hAnsi="Times New Roman" w:cs="Times New Roman"/>
                <w:vertAlign w:val="superscript"/>
              </w:rPr>
              <w:t>th</w:t>
            </w:r>
            <w:r w:rsidR="00750976" w:rsidRPr="005D3D15">
              <w:rPr>
                <w:rFonts w:ascii="Times New Roman" w:hAnsi="Times New Roman" w:cs="Times New Roman"/>
                <w:vertAlign w:val="superscript"/>
              </w:rPr>
              <w:t xml:space="preserve">, </w:t>
            </w:r>
            <w:proofErr w:type="gramStart"/>
            <w:r w:rsidRPr="005D3D15">
              <w:rPr>
                <w:rFonts w:ascii="Times New Roman" w:hAnsi="Times New Roman" w:cs="Times New Roman"/>
              </w:rPr>
              <w:t>2011</w:t>
            </w:r>
            <w:proofErr w:type="gramEnd"/>
            <w:r w:rsidRPr="005D3D15">
              <w:rPr>
                <w:rFonts w:ascii="Times New Roman" w:hAnsi="Times New Roman" w:cs="Times New Roman"/>
              </w:rPr>
              <w:t xml:space="preserve"> to till date)</w:t>
            </w:r>
          </w:p>
        </w:tc>
      </w:tr>
      <w:tr w:rsidR="00640E70" w:rsidRPr="005D3D15" w14:paraId="7C00CC87" w14:textId="77777777" w:rsidTr="001547B9">
        <w:trPr>
          <w:trHeight w:val="524"/>
        </w:trPr>
        <w:tc>
          <w:tcPr>
            <w:tcW w:w="4369" w:type="dxa"/>
          </w:tcPr>
          <w:p w14:paraId="5452E606"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Current Affiliation</w:t>
            </w:r>
          </w:p>
        </w:tc>
        <w:tc>
          <w:tcPr>
            <w:tcW w:w="5684" w:type="dxa"/>
          </w:tcPr>
          <w:p w14:paraId="0B4F4B1A" w14:textId="77777777" w:rsidR="00640E70" w:rsidRPr="005D3D15" w:rsidRDefault="001547B9" w:rsidP="00444EE3">
            <w:pPr>
              <w:tabs>
                <w:tab w:val="left" w:pos="5760"/>
              </w:tabs>
              <w:jc w:val="both"/>
              <w:rPr>
                <w:rFonts w:ascii="Times New Roman" w:hAnsi="Times New Roman" w:cs="Times New Roman"/>
              </w:rPr>
            </w:pPr>
            <w:r w:rsidRPr="005D3D15">
              <w:rPr>
                <w:rFonts w:ascii="Times New Roman" w:hAnsi="Times New Roman" w:cs="Times New Roman"/>
              </w:rPr>
              <w:t>Amity Institute of Pharmacy, Amity University</w:t>
            </w:r>
            <w:r w:rsidR="007167D6" w:rsidRPr="005D3D15">
              <w:rPr>
                <w:rFonts w:ascii="Times New Roman" w:hAnsi="Times New Roman" w:cs="Times New Roman"/>
              </w:rPr>
              <w:t xml:space="preserve"> Uttar Pradesh, Lucknow Campus, Lucknow</w:t>
            </w:r>
            <w:r w:rsidRPr="005D3D15">
              <w:rPr>
                <w:rFonts w:ascii="Times New Roman" w:hAnsi="Times New Roman" w:cs="Times New Roman"/>
              </w:rPr>
              <w:t xml:space="preserve"> (U.P)</w:t>
            </w:r>
          </w:p>
        </w:tc>
      </w:tr>
      <w:tr w:rsidR="00640E70" w:rsidRPr="005D3D15" w14:paraId="7D1BF421" w14:textId="77777777" w:rsidTr="001547B9">
        <w:trPr>
          <w:trHeight w:val="311"/>
        </w:trPr>
        <w:tc>
          <w:tcPr>
            <w:tcW w:w="4369" w:type="dxa"/>
          </w:tcPr>
          <w:p w14:paraId="45B35E10"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Experience</w:t>
            </w:r>
          </w:p>
        </w:tc>
        <w:tc>
          <w:tcPr>
            <w:tcW w:w="5684" w:type="dxa"/>
          </w:tcPr>
          <w:p w14:paraId="0D2C71F1" w14:textId="7459BBEB" w:rsidR="00640E70" w:rsidRPr="005D3D15" w:rsidRDefault="00CF5C7A" w:rsidP="00640E70">
            <w:pPr>
              <w:jc w:val="center"/>
              <w:rPr>
                <w:rFonts w:ascii="Times New Roman" w:hAnsi="Times New Roman" w:cs="Times New Roman"/>
              </w:rPr>
            </w:pPr>
            <w:r w:rsidRPr="005D3D15">
              <w:rPr>
                <w:rFonts w:ascii="Times New Roman" w:hAnsi="Times New Roman" w:cs="Times New Roman"/>
              </w:rPr>
              <w:t>1</w:t>
            </w:r>
            <w:r w:rsidR="004508CE">
              <w:rPr>
                <w:rFonts w:ascii="Times New Roman" w:hAnsi="Times New Roman" w:cs="Times New Roman"/>
              </w:rPr>
              <w:t>2</w:t>
            </w:r>
            <w:r w:rsidR="00640E70" w:rsidRPr="005D3D15">
              <w:rPr>
                <w:rFonts w:ascii="Times New Roman" w:hAnsi="Times New Roman" w:cs="Times New Roman"/>
              </w:rPr>
              <w:t xml:space="preserve"> Years</w:t>
            </w:r>
          </w:p>
        </w:tc>
      </w:tr>
      <w:tr w:rsidR="00CF5C7A" w:rsidRPr="005D3D15" w14:paraId="29950328" w14:textId="77777777" w:rsidTr="001547B9">
        <w:trPr>
          <w:trHeight w:val="311"/>
        </w:trPr>
        <w:tc>
          <w:tcPr>
            <w:tcW w:w="4369" w:type="dxa"/>
          </w:tcPr>
          <w:p w14:paraId="404478D5" w14:textId="634B492F" w:rsidR="00CF5C7A" w:rsidRPr="00CB72E8" w:rsidRDefault="00CF5C7A" w:rsidP="00444EE3">
            <w:pPr>
              <w:jc w:val="both"/>
              <w:rPr>
                <w:rFonts w:ascii="Times New Roman" w:hAnsi="Times New Roman" w:cs="Times New Roman"/>
                <w:i/>
                <w:iCs/>
              </w:rPr>
            </w:pPr>
            <w:r w:rsidRPr="00CB72E8">
              <w:rPr>
                <w:rFonts w:ascii="Times New Roman" w:hAnsi="Times New Roman" w:cs="Times New Roman"/>
                <w:i/>
                <w:iCs/>
              </w:rPr>
              <w:t xml:space="preserve">Post-doctoral Experience </w:t>
            </w:r>
          </w:p>
        </w:tc>
        <w:tc>
          <w:tcPr>
            <w:tcW w:w="5684" w:type="dxa"/>
          </w:tcPr>
          <w:p w14:paraId="1DDC5AD3" w14:textId="7D0D7676" w:rsidR="00CF5C7A" w:rsidRPr="005D3D15" w:rsidRDefault="004508CE" w:rsidP="00640E70">
            <w:pPr>
              <w:jc w:val="center"/>
              <w:rPr>
                <w:rFonts w:ascii="Times New Roman" w:hAnsi="Times New Roman" w:cs="Times New Roman"/>
              </w:rPr>
            </w:pPr>
            <w:r>
              <w:rPr>
                <w:rFonts w:ascii="Times New Roman" w:hAnsi="Times New Roman" w:cs="Times New Roman"/>
              </w:rPr>
              <w:t>04</w:t>
            </w:r>
            <w:r w:rsidR="00CF5C7A" w:rsidRPr="005D3D15">
              <w:rPr>
                <w:rFonts w:ascii="Times New Roman" w:hAnsi="Times New Roman" w:cs="Times New Roman"/>
              </w:rPr>
              <w:t xml:space="preserve"> Years</w:t>
            </w:r>
          </w:p>
        </w:tc>
      </w:tr>
      <w:tr w:rsidR="00640E70" w:rsidRPr="005D3D15" w14:paraId="2DE6556D" w14:textId="77777777" w:rsidTr="001547B9">
        <w:trPr>
          <w:trHeight w:val="402"/>
        </w:trPr>
        <w:tc>
          <w:tcPr>
            <w:tcW w:w="4369" w:type="dxa"/>
          </w:tcPr>
          <w:p w14:paraId="34717E11" w14:textId="77777777" w:rsidR="00640E70" w:rsidRPr="00CB72E8" w:rsidRDefault="00640E70" w:rsidP="00444EE3">
            <w:pPr>
              <w:jc w:val="both"/>
              <w:rPr>
                <w:rFonts w:ascii="Times New Roman" w:hAnsi="Times New Roman" w:cs="Times New Roman"/>
                <w:i/>
                <w:iCs/>
              </w:rPr>
            </w:pPr>
            <w:r w:rsidRPr="00CB72E8">
              <w:rPr>
                <w:rFonts w:ascii="Times New Roman" w:hAnsi="Times New Roman" w:cs="Times New Roman"/>
                <w:i/>
                <w:iCs/>
              </w:rPr>
              <w:t>Research Experience</w:t>
            </w:r>
          </w:p>
        </w:tc>
        <w:tc>
          <w:tcPr>
            <w:tcW w:w="5684" w:type="dxa"/>
          </w:tcPr>
          <w:p w14:paraId="00FE1132" w14:textId="247E72C0" w:rsidR="00640E70" w:rsidRPr="005D3D15" w:rsidRDefault="004508CE" w:rsidP="00640E70">
            <w:pPr>
              <w:jc w:val="center"/>
              <w:rPr>
                <w:rFonts w:ascii="Times New Roman" w:hAnsi="Times New Roman" w:cs="Times New Roman"/>
              </w:rPr>
            </w:pPr>
            <w:r>
              <w:rPr>
                <w:rFonts w:ascii="Times New Roman" w:hAnsi="Times New Roman" w:cs="Times New Roman"/>
              </w:rPr>
              <w:t>11</w:t>
            </w:r>
            <w:r w:rsidR="00640E70" w:rsidRPr="005D3D15">
              <w:rPr>
                <w:rFonts w:ascii="Times New Roman" w:hAnsi="Times New Roman" w:cs="Times New Roman"/>
              </w:rPr>
              <w:t xml:space="preserve"> Years</w:t>
            </w:r>
          </w:p>
        </w:tc>
      </w:tr>
      <w:tr w:rsidR="00640E70" w:rsidRPr="005D3D15" w14:paraId="27240124" w14:textId="77777777" w:rsidTr="001547B9">
        <w:trPr>
          <w:trHeight w:val="402"/>
        </w:trPr>
        <w:tc>
          <w:tcPr>
            <w:tcW w:w="4369" w:type="dxa"/>
          </w:tcPr>
          <w:p w14:paraId="7867FB28" w14:textId="77777777" w:rsidR="00640E70" w:rsidRPr="005D3D15" w:rsidRDefault="00640E70" w:rsidP="00444EE3">
            <w:pPr>
              <w:jc w:val="both"/>
              <w:rPr>
                <w:rFonts w:ascii="Times New Roman" w:hAnsi="Times New Roman" w:cs="Times New Roman"/>
                <w:b/>
              </w:rPr>
            </w:pPr>
            <w:r w:rsidRPr="005D3D15">
              <w:rPr>
                <w:rFonts w:ascii="Times New Roman" w:hAnsi="Times New Roman" w:cs="Times New Roman"/>
                <w:b/>
              </w:rPr>
              <w:t>Project Guidance</w:t>
            </w:r>
          </w:p>
          <w:p w14:paraId="481B1A97" w14:textId="1D63960A" w:rsidR="00640E70" w:rsidRPr="005D3D15" w:rsidRDefault="00640E70" w:rsidP="00444EE3">
            <w:pPr>
              <w:jc w:val="both"/>
              <w:rPr>
                <w:rFonts w:ascii="Times New Roman" w:hAnsi="Times New Roman" w:cs="Times New Roman"/>
              </w:rPr>
            </w:pPr>
            <w:r w:rsidRPr="005D3D15">
              <w:rPr>
                <w:rFonts w:ascii="Times New Roman" w:hAnsi="Times New Roman" w:cs="Times New Roman"/>
              </w:rPr>
              <w:t>M. Pharm</w:t>
            </w:r>
            <w:r w:rsidR="00344A6E" w:rsidRPr="005D3D15">
              <w:rPr>
                <w:rFonts w:ascii="Times New Roman" w:hAnsi="Times New Roman" w:cs="Times New Roman"/>
              </w:rPr>
              <w:t xml:space="preserve"> </w:t>
            </w:r>
            <w:r w:rsidRPr="005D3D15">
              <w:rPr>
                <w:rFonts w:ascii="Times New Roman" w:hAnsi="Times New Roman" w:cs="Times New Roman"/>
              </w:rPr>
              <w:t>(Pharmaceutics)</w:t>
            </w:r>
          </w:p>
          <w:p w14:paraId="52D7E80C" w14:textId="107FD261" w:rsidR="00640E70" w:rsidRPr="005D3D15" w:rsidRDefault="00640E70" w:rsidP="00444EE3">
            <w:pPr>
              <w:jc w:val="both"/>
              <w:rPr>
                <w:rFonts w:ascii="Times New Roman" w:hAnsi="Times New Roman" w:cs="Times New Roman"/>
              </w:rPr>
            </w:pPr>
            <w:r w:rsidRPr="005D3D15">
              <w:rPr>
                <w:rFonts w:ascii="Times New Roman" w:hAnsi="Times New Roman" w:cs="Times New Roman"/>
              </w:rPr>
              <w:t>B. Pharm</w:t>
            </w:r>
          </w:p>
        </w:tc>
        <w:tc>
          <w:tcPr>
            <w:tcW w:w="5684" w:type="dxa"/>
          </w:tcPr>
          <w:p w14:paraId="3FEE025B" w14:textId="77777777" w:rsidR="00640E70" w:rsidRPr="005D3D15" w:rsidRDefault="00640E70" w:rsidP="00640E70">
            <w:pPr>
              <w:jc w:val="center"/>
              <w:rPr>
                <w:rFonts w:ascii="Times New Roman" w:hAnsi="Times New Roman" w:cs="Times New Roman"/>
              </w:rPr>
            </w:pPr>
          </w:p>
          <w:p w14:paraId="28DD296A" w14:textId="32E41971" w:rsidR="00640E70" w:rsidRPr="005D3D15" w:rsidRDefault="00640E70" w:rsidP="00640E70">
            <w:pPr>
              <w:jc w:val="center"/>
              <w:rPr>
                <w:rFonts w:ascii="Times New Roman" w:hAnsi="Times New Roman" w:cs="Times New Roman"/>
              </w:rPr>
            </w:pPr>
            <w:r w:rsidRPr="005D3D15">
              <w:rPr>
                <w:rFonts w:ascii="Times New Roman" w:hAnsi="Times New Roman" w:cs="Times New Roman"/>
              </w:rPr>
              <w:t>1</w:t>
            </w:r>
            <w:r w:rsidR="00B54FCB" w:rsidRPr="005D3D15">
              <w:rPr>
                <w:rFonts w:ascii="Times New Roman" w:hAnsi="Times New Roman" w:cs="Times New Roman"/>
              </w:rPr>
              <w:t>6</w:t>
            </w:r>
          </w:p>
          <w:p w14:paraId="478A7E81" w14:textId="0F1E1C85" w:rsidR="00640E70" w:rsidRPr="005D3D15" w:rsidRDefault="00B54FCB" w:rsidP="00640E70">
            <w:pPr>
              <w:jc w:val="center"/>
              <w:rPr>
                <w:rFonts w:ascii="Times New Roman" w:hAnsi="Times New Roman" w:cs="Times New Roman"/>
              </w:rPr>
            </w:pPr>
            <w:r w:rsidRPr="005D3D15">
              <w:rPr>
                <w:rFonts w:ascii="Times New Roman" w:hAnsi="Times New Roman" w:cs="Times New Roman"/>
              </w:rPr>
              <w:t>42</w:t>
            </w:r>
          </w:p>
        </w:tc>
      </w:tr>
      <w:tr w:rsidR="00640E70" w:rsidRPr="005D3D15" w14:paraId="28EF28E8" w14:textId="77777777" w:rsidTr="001547B9">
        <w:trPr>
          <w:trHeight w:val="389"/>
        </w:trPr>
        <w:tc>
          <w:tcPr>
            <w:tcW w:w="4369" w:type="dxa"/>
          </w:tcPr>
          <w:p w14:paraId="2B4C9999"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Research Paper Publications</w:t>
            </w:r>
          </w:p>
        </w:tc>
        <w:tc>
          <w:tcPr>
            <w:tcW w:w="5684" w:type="dxa"/>
          </w:tcPr>
          <w:p w14:paraId="34AD3C0E" w14:textId="23BD658D" w:rsidR="00525B39" w:rsidRPr="005D3D15" w:rsidRDefault="008D1DF0" w:rsidP="00640E70">
            <w:pPr>
              <w:jc w:val="center"/>
              <w:rPr>
                <w:rFonts w:ascii="Times New Roman" w:hAnsi="Times New Roman" w:cs="Times New Roman"/>
              </w:rPr>
            </w:pPr>
            <w:r w:rsidRPr="005D3D15">
              <w:rPr>
                <w:rFonts w:ascii="Times New Roman" w:hAnsi="Times New Roman" w:cs="Times New Roman"/>
              </w:rPr>
              <w:t>28</w:t>
            </w:r>
          </w:p>
          <w:p w14:paraId="74E5A4C6" w14:textId="4298BB7D" w:rsidR="00640E70" w:rsidRPr="005D3D15" w:rsidRDefault="009F0F39" w:rsidP="00640E70">
            <w:pPr>
              <w:jc w:val="center"/>
              <w:rPr>
                <w:rFonts w:ascii="Times New Roman" w:hAnsi="Times New Roman" w:cs="Times New Roman"/>
              </w:rPr>
            </w:pPr>
            <w:r w:rsidRPr="005D3D15">
              <w:rPr>
                <w:rFonts w:ascii="Times New Roman" w:hAnsi="Times New Roman" w:cs="Times New Roman"/>
              </w:rPr>
              <w:t>(</w:t>
            </w:r>
            <w:r w:rsidRPr="005D3D15">
              <w:rPr>
                <w:rFonts w:ascii="Times New Roman" w:hAnsi="Times New Roman" w:cs="Times New Roman"/>
                <w:b/>
              </w:rPr>
              <w:t xml:space="preserve">International: </w:t>
            </w:r>
            <w:r w:rsidR="008D1DF0" w:rsidRPr="005D3D15">
              <w:rPr>
                <w:rFonts w:ascii="Times New Roman" w:hAnsi="Times New Roman" w:cs="Times New Roman"/>
                <w:bCs/>
              </w:rPr>
              <w:t>20</w:t>
            </w:r>
            <w:r w:rsidRPr="005D3D15">
              <w:rPr>
                <w:rFonts w:ascii="Times New Roman" w:hAnsi="Times New Roman" w:cs="Times New Roman"/>
              </w:rPr>
              <w:t xml:space="preserve">, </w:t>
            </w:r>
            <w:r w:rsidRPr="005D3D15">
              <w:rPr>
                <w:rFonts w:ascii="Times New Roman" w:hAnsi="Times New Roman" w:cs="Times New Roman"/>
                <w:b/>
              </w:rPr>
              <w:t>National:</w:t>
            </w:r>
            <w:r w:rsidRPr="005D3D15">
              <w:rPr>
                <w:rFonts w:ascii="Times New Roman" w:hAnsi="Times New Roman" w:cs="Times New Roman"/>
              </w:rPr>
              <w:t xml:space="preserve"> 08)</w:t>
            </w:r>
          </w:p>
        </w:tc>
      </w:tr>
      <w:tr w:rsidR="00640E70" w:rsidRPr="005D3D15" w14:paraId="09DB1F02" w14:textId="77777777" w:rsidTr="001547B9">
        <w:trPr>
          <w:trHeight w:val="389"/>
        </w:trPr>
        <w:tc>
          <w:tcPr>
            <w:tcW w:w="4369" w:type="dxa"/>
          </w:tcPr>
          <w:p w14:paraId="3F1CC2B2"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lastRenderedPageBreak/>
              <w:t>Books Published</w:t>
            </w:r>
          </w:p>
          <w:p w14:paraId="5CA42CBE" w14:textId="77777777" w:rsidR="00DF361D" w:rsidRPr="005D3D15" w:rsidRDefault="00DF361D" w:rsidP="00444EE3">
            <w:pPr>
              <w:jc w:val="both"/>
              <w:rPr>
                <w:rFonts w:ascii="Times New Roman" w:hAnsi="Times New Roman" w:cs="Times New Roman"/>
              </w:rPr>
            </w:pPr>
          </w:p>
          <w:p w14:paraId="6193FC63" w14:textId="77777777" w:rsidR="00DF361D" w:rsidRPr="005D3D15" w:rsidRDefault="00DF361D" w:rsidP="00444EE3">
            <w:pPr>
              <w:jc w:val="both"/>
              <w:rPr>
                <w:rFonts w:ascii="Times New Roman" w:hAnsi="Times New Roman" w:cs="Times New Roman"/>
              </w:rPr>
            </w:pPr>
          </w:p>
          <w:p w14:paraId="7A011230" w14:textId="18400224" w:rsidR="00DF361D" w:rsidRPr="005D3D15" w:rsidRDefault="00DF361D" w:rsidP="00444EE3">
            <w:pPr>
              <w:jc w:val="both"/>
              <w:rPr>
                <w:rFonts w:ascii="Times New Roman" w:hAnsi="Times New Roman" w:cs="Times New Roman"/>
              </w:rPr>
            </w:pPr>
            <w:r w:rsidRPr="005D3D15">
              <w:rPr>
                <w:rFonts w:ascii="Times New Roman" w:hAnsi="Times New Roman" w:cs="Times New Roman"/>
              </w:rPr>
              <w:t>Book chapter</w:t>
            </w:r>
          </w:p>
        </w:tc>
        <w:tc>
          <w:tcPr>
            <w:tcW w:w="5684" w:type="dxa"/>
          </w:tcPr>
          <w:p w14:paraId="1623A756" w14:textId="584E0C1A" w:rsidR="00525B39" w:rsidRPr="005D3D15" w:rsidRDefault="008C275F" w:rsidP="00640E70">
            <w:pPr>
              <w:jc w:val="center"/>
              <w:rPr>
                <w:rFonts w:ascii="Times New Roman" w:hAnsi="Times New Roman" w:cs="Times New Roman"/>
                <w:b/>
              </w:rPr>
            </w:pPr>
            <w:r w:rsidRPr="005D3D15">
              <w:rPr>
                <w:rFonts w:ascii="Times New Roman" w:hAnsi="Times New Roman" w:cs="Times New Roman"/>
              </w:rPr>
              <w:t>0</w:t>
            </w:r>
            <w:r w:rsidR="00CF5C7A" w:rsidRPr="005D3D15">
              <w:rPr>
                <w:rFonts w:ascii="Times New Roman" w:hAnsi="Times New Roman" w:cs="Times New Roman"/>
              </w:rPr>
              <w:t>3</w:t>
            </w:r>
            <w:r w:rsidRPr="005D3D15">
              <w:rPr>
                <w:rFonts w:ascii="Times New Roman" w:hAnsi="Times New Roman" w:cs="Times New Roman"/>
                <w:b/>
              </w:rPr>
              <w:t xml:space="preserve"> </w:t>
            </w:r>
          </w:p>
          <w:p w14:paraId="70D7574B" w14:textId="297EFBF8" w:rsidR="00640E70" w:rsidRPr="005D3D15" w:rsidRDefault="008C275F" w:rsidP="00640E70">
            <w:pPr>
              <w:jc w:val="center"/>
              <w:rPr>
                <w:rFonts w:ascii="Times New Roman" w:hAnsi="Times New Roman" w:cs="Times New Roman"/>
              </w:rPr>
            </w:pPr>
            <w:r w:rsidRPr="005D3D15">
              <w:rPr>
                <w:rFonts w:ascii="Times New Roman" w:hAnsi="Times New Roman" w:cs="Times New Roman"/>
                <w:b/>
              </w:rPr>
              <w:t>(International:</w:t>
            </w:r>
            <w:r w:rsidRPr="005D3D15">
              <w:rPr>
                <w:rFonts w:ascii="Times New Roman" w:hAnsi="Times New Roman" w:cs="Times New Roman"/>
              </w:rPr>
              <w:t xml:space="preserve"> 0</w:t>
            </w:r>
            <w:r w:rsidR="00F31AF3" w:rsidRPr="005D3D15">
              <w:rPr>
                <w:rFonts w:ascii="Times New Roman" w:hAnsi="Times New Roman" w:cs="Times New Roman"/>
              </w:rPr>
              <w:t>3</w:t>
            </w:r>
            <w:r w:rsidRPr="005D3D15">
              <w:rPr>
                <w:rFonts w:ascii="Times New Roman" w:hAnsi="Times New Roman" w:cs="Times New Roman"/>
              </w:rPr>
              <w:t xml:space="preserve">, </w:t>
            </w:r>
            <w:r w:rsidRPr="005D3D15">
              <w:rPr>
                <w:rFonts w:ascii="Times New Roman" w:hAnsi="Times New Roman" w:cs="Times New Roman"/>
                <w:b/>
              </w:rPr>
              <w:t>National:</w:t>
            </w:r>
            <w:r w:rsidRPr="005D3D15">
              <w:rPr>
                <w:rFonts w:ascii="Times New Roman" w:hAnsi="Times New Roman" w:cs="Times New Roman"/>
              </w:rPr>
              <w:t xml:space="preserve"> 00)</w:t>
            </w:r>
          </w:p>
          <w:p w14:paraId="6BDD8DCA" w14:textId="77777777" w:rsidR="00640E70" w:rsidRPr="005D3D15" w:rsidRDefault="00640E70" w:rsidP="00640E70">
            <w:pPr>
              <w:jc w:val="center"/>
              <w:rPr>
                <w:rFonts w:ascii="Times New Roman" w:hAnsi="Times New Roman" w:cs="Times New Roman"/>
              </w:rPr>
            </w:pPr>
            <w:r w:rsidRPr="005D3D15">
              <w:rPr>
                <w:rFonts w:ascii="Times New Roman" w:hAnsi="Times New Roman" w:cs="Times New Roman"/>
              </w:rPr>
              <w:t>01 Chapter for Bentham e-book (under process)</w:t>
            </w:r>
          </w:p>
          <w:p w14:paraId="00879AF7" w14:textId="77777777" w:rsidR="00DF361D" w:rsidRPr="005D3D15" w:rsidRDefault="00DF361D" w:rsidP="00640E70">
            <w:pPr>
              <w:jc w:val="center"/>
              <w:rPr>
                <w:rFonts w:ascii="Times New Roman" w:hAnsi="Times New Roman" w:cs="Times New Roman"/>
              </w:rPr>
            </w:pPr>
            <w:r w:rsidRPr="005D3D15">
              <w:rPr>
                <w:rFonts w:ascii="Times New Roman" w:hAnsi="Times New Roman" w:cs="Times New Roman"/>
              </w:rPr>
              <w:t>01</w:t>
            </w:r>
          </w:p>
          <w:p w14:paraId="103CDC46" w14:textId="212D1E4F" w:rsidR="008D1DF0" w:rsidRPr="005D3D15" w:rsidRDefault="008D1DF0" w:rsidP="008D1DF0">
            <w:pPr>
              <w:jc w:val="center"/>
              <w:rPr>
                <w:rFonts w:ascii="Times New Roman" w:hAnsi="Times New Roman" w:cs="Times New Roman"/>
              </w:rPr>
            </w:pPr>
            <w:r w:rsidRPr="005D3D15">
              <w:rPr>
                <w:rFonts w:ascii="Times New Roman" w:hAnsi="Times New Roman" w:cs="Times New Roman"/>
                <w:b/>
              </w:rPr>
              <w:t>(International:</w:t>
            </w:r>
            <w:r w:rsidRPr="005D3D15">
              <w:rPr>
                <w:rFonts w:ascii="Times New Roman" w:hAnsi="Times New Roman" w:cs="Times New Roman"/>
              </w:rPr>
              <w:t xml:space="preserve"> 01, </w:t>
            </w:r>
            <w:r w:rsidRPr="005D3D15">
              <w:rPr>
                <w:rFonts w:ascii="Times New Roman" w:hAnsi="Times New Roman" w:cs="Times New Roman"/>
                <w:b/>
              </w:rPr>
              <w:t>National:</w:t>
            </w:r>
            <w:r w:rsidRPr="005D3D15">
              <w:rPr>
                <w:rFonts w:ascii="Times New Roman" w:hAnsi="Times New Roman" w:cs="Times New Roman"/>
              </w:rPr>
              <w:t xml:space="preserve"> 00)</w:t>
            </w:r>
          </w:p>
        </w:tc>
      </w:tr>
      <w:tr w:rsidR="00DF361D" w:rsidRPr="005D3D15" w14:paraId="399D7226" w14:textId="77777777" w:rsidTr="001547B9">
        <w:trPr>
          <w:trHeight w:val="389"/>
        </w:trPr>
        <w:tc>
          <w:tcPr>
            <w:tcW w:w="4369" w:type="dxa"/>
          </w:tcPr>
          <w:p w14:paraId="11F5C470" w14:textId="77777777" w:rsidR="00DF361D" w:rsidRPr="005D3D15" w:rsidRDefault="00DF361D" w:rsidP="00444EE3">
            <w:pPr>
              <w:jc w:val="both"/>
              <w:rPr>
                <w:rFonts w:ascii="Times New Roman" w:hAnsi="Times New Roman" w:cs="Times New Roman"/>
              </w:rPr>
            </w:pPr>
            <w:r w:rsidRPr="005D3D15">
              <w:rPr>
                <w:rFonts w:ascii="Times New Roman" w:hAnsi="Times New Roman" w:cs="Times New Roman"/>
              </w:rPr>
              <w:t>Patent</w:t>
            </w:r>
          </w:p>
          <w:p w14:paraId="17A55DAC" w14:textId="540E9EDE" w:rsidR="00BD11A8" w:rsidRPr="005D3D15" w:rsidRDefault="00BD11A8" w:rsidP="00444EE3">
            <w:pPr>
              <w:jc w:val="both"/>
              <w:rPr>
                <w:rFonts w:ascii="Times New Roman" w:hAnsi="Times New Roman" w:cs="Times New Roman"/>
              </w:rPr>
            </w:pPr>
            <w:r w:rsidRPr="005D3D15">
              <w:rPr>
                <w:rFonts w:ascii="Times New Roman" w:hAnsi="Times New Roman" w:cs="Times New Roman"/>
              </w:rPr>
              <w:t>Design Patent</w:t>
            </w:r>
          </w:p>
        </w:tc>
        <w:tc>
          <w:tcPr>
            <w:tcW w:w="5684" w:type="dxa"/>
          </w:tcPr>
          <w:p w14:paraId="01F5843F" w14:textId="10EF4404" w:rsidR="00DF361D" w:rsidRPr="005D3D15" w:rsidRDefault="00DF361D" w:rsidP="00640E70">
            <w:pPr>
              <w:jc w:val="center"/>
              <w:rPr>
                <w:rFonts w:ascii="Times New Roman" w:hAnsi="Times New Roman" w:cs="Times New Roman"/>
              </w:rPr>
            </w:pPr>
            <w:r w:rsidRPr="005D3D15">
              <w:rPr>
                <w:rFonts w:ascii="Times New Roman" w:hAnsi="Times New Roman" w:cs="Times New Roman"/>
              </w:rPr>
              <w:t>0</w:t>
            </w:r>
            <w:r w:rsidR="00F140E8">
              <w:rPr>
                <w:rFonts w:ascii="Times New Roman" w:hAnsi="Times New Roman" w:cs="Times New Roman"/>
              </w:rPr>
              <w:t>3</w:t>
            </w:r>
          </w:p>
          <w:p w14:paraId="3E075039" w14:textId="7DAF967E" w:rsidR="00BD11A8" w:rsidRPr="005D3D15" w:rsidRDefault="00BD11A8" w:rsidP="00640E70">
            <w:pPr>
              <w:jc w:val="center"/>
              <w:rPr>
                <w:rFonts w:ascii="Times New Roman" w:hAnsi="Times New Roman" w:cs="Times New Roman"/>
              </w:rPr>
            </w:pPr>
            <w:r w:rsidRPr="005D3D15">
              <w:rPr>
                <w:rFonts w:ascii="Times New Roman" w:hAnsi="Times New Roman" w:cs="Times New Roman"/>
              </w:rPr>
              <w:t>0</w:t>
            </w:r>
            <w:r w:rsidR="00911EAD" w:rsidRPr="005D3D15">
              <w:rPr>
                <w:rFonts w:ascii="Times New Roman" w:hAnsi="Times New Roman" w:cs="Times New Roman"/>
              </w:rPr>
              <w:t>2</w:t>
            </w:r>
          </w:p>
        </w:tc>
      </w:tr>
      <w:tr w:rsidR="00640E70" w:rsidRPr="005D3D15" w14:paraId="459AD1CF" w14:textId="77777777" w:rsidTr="001547B9">
        <w:trPr>
          <w:trHeight w:val="262"/>
        </w:trPr>
        <w:tc>
          <w:tcPr>
            <w:tcW w:w="4369" w:type="dxa"/>
          </w:tcPr>
          <w:p w14:paraId="36413E55"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Citations</w:t>
            </w:r>
          </w:p>
        </w:tc>
        <w:tc>
          <w:tcPr>
            <w:tcW w:w="5684" w:type="dxa"/>
          </w:tcPr>
          <w:p w14:paraId="00011BF9" w14:textId="77777777" w:rsidR="00640E70" w:rsidRPr="005D3D15" w:rsidRDefault="005D6528" w:rsidP="00640E70">
            <w:pPr>
              <w:jc w:val="center"/>
              <w:rPr>
                <w:rFonts w:ascii="Times New Roman" w:hAnsi="Times New Roman" w:cs="Times New Roman"/>
              </w:rPr>
            </w:pPr>
            <w:r w:rsidRPr="005D3D15">
              <w:rPr>
                <w:rFonts w:ascii="Times New Roman" w:hAnsi="Times New Roman" w:cs="Times New Roman"/>
              </w:rPr>
              <w:t>1</w:t>
            </w:r>
            <w:r w:rsidR="00640E70" w:rsidRPr="005D3D15">
              <w:rPr>
                <w:rFonts w:ascii="Times New Roman" w:hAnsi="Times New Roman" w:cs="Times New Roman"/>
              </w:rPr>
              <w:t>35</w:t>
            </w:r>
          </w:p>
        </w:tc>
      </w:tr>
      <w:tr w:rsidR="00B54FCB" w:rsidRPr="005D3D15" w14:paraId="58BB8179" w14:textId="77777777" w:rsidTr="001547B9">
        <w:trPr>
          <w:trHeight w:val="262"/>
        </w:trPr>
        <w:tc>
          <w:tcPr>
            <w:tcW w:w="4369" w:type="dxa"/>
          </w:tcPr>
          <w:p w14:paraId="5CAF06E0" w14:textId="07276595" w:rsidR="00B54FCB" w:rsidRPr="005D3D15" w:rsidRDefault="00B54FCB" w:rsidP="00444EE3">
            <w:pPr>
              <w:jc w:val="both"/>
              <w:rPr>
                <w:rFonts w:ascii="Times New Roman" w:hAnsi="Times New Roman" w:cs="Times New Roman"/>
              </w:rPr>
            </w:pPr>
            <w:r w:rsidRPr="005D3D15">
              <w:rPr>
                <w:rFonts w:ascii="Times New Roman" w:hAnsi="Times New Roman" w:cs="Times New Roman"/>
              </w:rPr>
              <w:t>Awards and Honors</w:t>
            </w:r>
          </w:p>
        </w:tc>
        <w:tc>
          <w:tcPr>
            <w:tcW w:w="5684" w:type="dxa"/>
          </w:tcPr>
          <w:p w14:paraId="41A7AD98" w14:textId="6EB5252B" w:rsidR="00B54FCB" w:rsidRPr="005D3D15" w:rsidRDefault="00B54FCB" w:rsidP="00640E70">
            <w:pPr>
              <w:jc w:val="center"/>
              <w:rPr>
                <w:rFonts w:ascii="Times New Roman" w:hAnsi="Times New Roman" w:cs="Times New Roman"/>
              </w:rPr>
            </w:pPr>
            <w:r w:rsidRPr="005D3D15">
              <w:rPr>
                <w:rFonts w:ascii="Times New Roman" w:hAnsi="Times New Roman" w:cs="Times New Roman"/>
              </w:rPr>
              <w:t>0</w:t>
            </w:r>
            <w:r w:rsidR="00E94F56" w:rsidRPr="005D3D15">
              <w:rPr>
                <w:rFonts w:ascii="Times New Roman" w:hAnsi="Times New Roman" w:cs="Times New Roman"/>
              </w:rPr>
              <w:t>4</w:t>
            </w:r>
          </w:p>
        </w:tc>
      </w:tr>
      <w:tr w:rsidR="00640E70" w:rsidRPr="005D3D15" w14:paraId="496E940E" w14:textId="77777777" w:rsidTr="001547B9">
        <w:trPr>
          <w:trHeight w:val="492"/>
        </w:trPr>
        <w:tc>
          <w:tcPr>
            <w:tcW w:w="4369" w:type="dxa"/>
          </w:tcPr>
          <w:p w14:paraId="5F6FCE70"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Seminar/Conference/Workshop</w:t>
            </w:r>
            <w:r w:rsidR="00B56D90" w:rsidRPr="005D3D15">
              <w:rPr>
                <w:rFonts w:ascii="Times New Roman" w:hAnsi="Times New Roman" w:cs="Times New Roman"/>
              </w:rPr>
              <w:t xml:space="preserve">/Staff Development </w:t>
            </w:r>
            <w:proofErr w:type="spellStart"/>
            <w:r w:rsidR="00B56D90" w:rsidRPr="005D3D15">
              <w:rPr>
                <w:rFonts w:ascii="Times New Roman" w:hAnsi="Times New Roman" w:cs="Times New Roman"/>
              </w:rPr>
              <w:t>Programme</w:t>
            </w:r>
            <w:proofErr w:type="spellEnd"/>
            <w:r w:rsidR="00B56D90" w:rsidRPr="005D3D15">
              <w:rPr>
                <w:rFonts w:ascii="Times New Roman" w:hAnsi="Times New Roman" w:cs="Times New Roman"/>
              </w:rPr>
              <w:t xml:space="preserve"> (SDP)</w:t>
            </w:r>
            <w:r w:rsidRPr="005D3D15">
              <w:rPr>
                <w:rFonts w:ascii="Times New Roman" w:hAnsi="Times New Roman" w:cs="Times New Roman"/>
              </w:rPr>
              <w:t xml:space="preserve"> attended</w:t>
            </w:r>
          </w:p>
        </w:tc>
        <w:tc>
          <w:tcPr>
            <w:tcW w:w="5684" w:type="dxa"/>
          </w:tcPr>
          <w:p w14:paraId="5F4F7707" w14:textId="01C9535A" w:rsidR="00525B39" w:rsidRPr="005D3D15" w:rsidRDefault="00E94F56" w:rsidP="00640E70">
            <w:pPr>
              <w:jc w:val="center"/>
              <w:rPr>
                <w:rFonts w:ascii="Times New Roman" w:hAnsi="Times New Roman" w:cs="Times New Roman"/>
              </w:rPr>
            </w:pPr>
            <w:r w:rsidRPr="005D3D15">
              <w:rPr>
                <w:rFonts w:ascii="Times New Roman" w:hAnsi="Times New Roman" w:cs="Times New Roman"/>
              </w:rPr>
              <w:t>34</w:t>
            </w:r>
          </w:p>
          <w:p w14:paraId="0696274E" w14:textId="07C0F1B0" w:rsidR="00640E70" w:rsidRPr="005D3D15" w:rsidRDefault="009F0F39" w:rsidP="00B56D90">
            <w:pPr>
              <w:rPr>
                <w:rFonts w:ascii="Times New Roman" w:hAnsi="Times New Roman" w:cs="Times New Roman"/>
              </w:rPr>
            </w:pPr>
            <w:r w:rsidRPr="005D3D15">
              <w:rPr>
                <w:rFonts w:ascii="Times New Roman" w:hAnsi="Times New Roman" w:cs="Times New Roman"/>
              </w:rPr>
              <w:t>(</w:t>
            </w:r>
            <w:r w:rsidRPr="005D3D15">
              <w:rPr>
                <w:rFonts w:ascii="Times New Roman" w:hAnsi="Times New Roman" w:cs="Times New Roman"/>
                <w:b/>
              </w:rPr>
              <w:t>International:</w:t>
            </w:r>
            <w:r w:rsidRPr="005D3D15">
              <w:rPr>
                <w:rFonts w:ascii="Times New Roman" w:hAnsi="Times New Roman" w:cs="Times New Roman"/>
              </w:rPr>
              <w:t xml:space="preserve"> </w:t>
            </w:r>
            <w:r w:rsidR="00E94F56" w:rsidRPr="005D3D15">
              <w:rPr>
                <w:rFonts w:ascii="Times New Roman" w:hAnsi="Times New Roman" w:cs="Times New Roman"/>
              </w:rPr>
              <w:t>16</w:t>
            </w:r>
            <w:r w:rsidRPr="005D3D15">
              <w:rPr>
                <w:rFonts w:ascii="Times New Roman" w:hAnsi="Times New Roman" w:cs="Times New Roman"/>
              </w:rPr>
              <w:t xml:space="preserve">, </w:t>
            </w:r>
            <w:r w:rsidRPr="005D3D15">
              <w:rPr>
                <w:rFonts w:ascii="Times New Roman" w:hAnsi="Times New Roman" w:cs="Times New Roman"/>
                <w:b/>
              </w:rPr>
              <w:t>National:</w:t>
            </w:r>
            <w:r w:rsidRPr="005D3D15">
              <w:rPr>
                <w:rFonts w:ascii="Times New Roman" w:hAnsi="Times New Roman" w:cs="Times New Roman"/>
              </w:rPr>
              <w:t xml:space="preserve"> 0</w:t>
            </w:r>
            <w:r w:rsidR="00E94F56" w:rsidRPr="005D3D15">
              <w:rPr>
                <w:rFonts w:ascii="Times New Roman" w:hAnsi="Times New Roman" w:cs="Times New Roman"/>
              </w:rPr>
              <w:t>8</w:t>
            </w:r>
            <w:r w:rsidRPr="005D3D15">
              <w:rPr>
                <w:rFonts w:ascii="Times New Roman" w:hAnsi="Times New Roman" w:cs="Times New Roman"/>
              </w:rPr>
              <w:t xml:space="preserve">, </w:t>
            </w:r>
            <w:r w:rsidRPr="005D3D15">
              <w:rPr>
                <w:rFonts w:ascii="Times New Roman" w:hAnsi="Times New Roman" w:cs="Times New Roman"/>
                <w:b/>
              </w:rPr>
              <w:t>Workshop</w:t>
            </w:r>
            <w:r w:rsidR="00A52362" w:rsidRPr="005D3D15">
              <w:rPr>
                <w:rFonts w:ascii="Times New Roman" w:hAnsi="Times New Roman" w:cs="Times New Roman"/>
                <w:b/>
              </w:rPr>
              <w:t>s</w:t>
            </w:r>
            <w:r w:rsidR="00B56D90" w:rsidRPr="005D3D15">
              <w:rPr>
                <w:rFonts w:ascii="Times New Roman" w:hAnsi="Times New Roman" w:cs="Times New Roman"/>
                <w:b/>
              </w:rPr>
              <w:t>/SDP</w:t>
            </w:r>
            <w:r w:rsidRPr="005D3D15">
              <w:rPr>
                <w:rFonts w:ascii="Times New Roman" w:hAnsi="Times New Roman" w:cs="Times New Roman"/>
                <w:b/>
              </w:rPr>
              <w:t>:</w:t>
            </w:r>
            <w:r w:rsidR="00B56D90" w:rsidRPr="005D3D15">
              <w:rPr>
                <w:rFonts w:ascii="Times New Roman" w:hAnsi="Times New Roman" w:cs="Times New Roman"/>
              </w:rPr>
              <w:t xml:space="preserve"> </w:t>
            </w:r>
            <w:r w:rsidR="00E94F56" w:rsidRPr="005D3D15">
              <w:rPr>
                <w:rFonts w:ascii="Times New Roman" w:hAnsi="Times New Roman" w:cs="Times New Roman"/>
              </w:rPr>
              <w:t>10</w:t>
            </w:r>
            <w:r w:rsidRPr="005D3D15">
              <w:rPr>
                <w:rFonts w:ascii="Times New Roman" w:hAnsi="Times New Roman" w:cs="Times New Roman"/>
              </w:rPr>
              <w:t>)</w:t>
            </w:r>
          </w:p>
        </w:tc>
      </w:tr>
      <w:tr w:rsidR="00640E70" w:rsidRPr="005D3D15" w14:paraId="013673DC" w14:textId="77777777" w:rsidTr="001547B9">
        <w:trPr>
          <w:trHeight w:val="541"/>
        </w:trPr>
        <w:tc>
          <w:tcPr>
            <w:tcW w:w="4369" w:type="dxa"/>
          </w:tcPr>
          <w:p w14:paraId="3232CA2F"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 xml:space="preserve">Continuing Education </w:t>
            </w:r>
            <w:proofErr w:type="spellStart"/>
            <w:r w:rsidRPr="005D3D15">
              <w:rPr>
                <w:rFonts w:ascii="Times New Roman" w:hAnsi="Times New Roman" w:cs="Times New Roman"/>
              </w:rPr>
              <w:t>Programme</w:t>
            </w:r>
            <w:proofErr w:type="spellEnd"/>
            <w:r w:rsidRPr="005D3D15">
              <w:rPr>
                <w:rFonts w:ascii="Times New Roman" w:hAnsi="Times New Roman" w:cs="Times New Roman"/>
              </w:rPr>
              <w:t xml:space="preserve"> (CEP) attended </w:t>
            </w:r>
            <w:r w:rsidR="00B56D90" w:rsidRPr="005D3D15">
              <w:rPr>
                <w:rFonts w:ascii="Times New Roman" w:hAnsi="Times New Roman" w:cs="Times New Roman"/>
              </w:rPr>
              <w:t>(PCI conducted)</w:t>
            </w:r>
          </w:p>
        </w:tc>
        <w:tc>
          <w:tcPr>
            <w:tcW w:w="5684" w:type="dxa"/>
          </w:tcPr>
          <w:p w14:paraId="61833288" w14:textId="77777777" w:rsidR="00640E70" w:rsidRPr="005D3D15" w:rsidRDefault="00640E70" w:rsidP="00640E70">
            <w:pPr>
              <w:jc w:val="center"/>
              <w:rPr>
                <w:rFonts w:ascii="Times New Roman" w:hAnsi="Times New Roman" w:cs="Times New Roman"/>
              </w:rPr>
            </w:pPr>
            <w:r w:rsidRPr="005D3D15">
              <w:rPr>
                <w:rFonts w:ascii="Times New Roman" w:hAnsi="Times New Roman" w:cs="Times New Roman"/>
              </w:rPr>
              <w:t>01</w:t>
            </w:r>
            <w:r w:rsidR="002370F0" w:rsidRPr="005D3D15">
              <w:rPr>
                <w:rFonts w:ascii="Times New Roman" w:hAnsi="Times New Roman" w:cs="Times New Roman"/>
              </w:rPr>
              <w:t xml:space="preserve"> </w:t>
            </w:r>
          </w:p>
        </w:tc>
      </w:tr>
      <w:tr w:rsidR="00640E70" w:rsidRPr="005D3D15" w14:paraId="3E169946" w14:textId="77777777" w:rsidTr="001547B9">
        <w:trPr>
          <w:trHeight w:val="384"/>
        </w:trPr>
        <w:tc>
          <w:tcPr>
            <w:tcW w:w="4369" w:type="dxa"/>
          </w:tcPr>
          <w:p w14:paraId="21077A58"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 xml:space="preserve">Oral Presentation </w:t>
            </w:r>
          </w:p>
        </w:tc>
        <w:tc>
          <w:tcPr>
            <w:tcW w:w="5684" w:type="dxa"/>
          </w:tcPr>
          <w:p w14:paraId="36ED3705" w14:textId="116BC972" w:rsidR="00525B39" w:rsidRPr="005D3D15" w:rsidRDefault="00640E70" w:rsidP="00640E70">
            <w:pPr>
              <w:jc w:val="center"/>
              <w:rPr>
                <w:rFonts w:ascii="Times New Roman" w:hAnsi="Times New Roman" w:cs="Times New Roman"/>
              </w:rPr>
            </w:pPr>
            <w:r w:rsidRPr="005D3D15">
              <w:rPr>
                <w:rFonts w:ascii="Times New Roman" w:hAnsi="Times New Roman" w:cs="Times New Roman"/>
              </w:rPr>
              <w:t>0</w:t>
            </w:r>
            <w:r w:rsidR="002E12AC" w:rsidRPr="005D3D15">
              <w:rPr>
                <w:rFonts w:ascii="Times New Roman" w:hAnsi="Times New Roman" w:cs="Times New Roman"/>
              </w:rPr>
              <w:t>9</w:t>
            </w:r>
          </w:p>
          <w:p w14:paraId="456490DF" w14:textId="3FE52B8F" w:rsidR="00640E70" w:rsidRPr="005D3D15" w:rsidRDefault="002370F0" w:rsidP="00640E70">
            <w:pPr>
              <w:jc w:val="center"/>
              <w:rPr>
                <w:rFonts w:ascii="Times New Roman" w:hAnsi="Times New Roman" w:cs="Times New Roman"/>
              </w:rPr>
            </w:pPr>
            <w:r w:rsidRPr="005D3D15">
              <w:rPr>
                <w:rFonts w:ascii="Times New Roman" w:hAnsi="Times New Roman" w:cs="Times New Roman"/>
              </w:rPr>
              <w:t>(</w:t>
            </w:r>
            <w:r w:rsidRPr="005D3D15">
              <w:rPr>
                <w:rFonts w:ascii="Times New Roman" w:hAnsi="Times New Roman" w:cs="Times New Roman"/>
                <w:b/>
              </w:rPr>
              <w:t>International:</w:t>
            </w:r>
            <w:r w:rsidRPr="005D3D15">
              <w:rPr>
                <w:rFonts w:ascii="Times New Roman" w:hAnsi="Times New Roman" w:cs="Times New Roman"/>
              </w:rPr>
              <w:t xml:space="preserve"> 0</w:t>
            </w:r>
            <w:r w:rsidR="002E12AC" w:rsidRPr="005D3D15">
              <w:rPr>
                <w:rFonts w:ascii="Times New Roman" w:hAnsi="Times New Roman" w:cs="Times New Roman"/>
              </w:rPr>
              <w:t>5</w:t>
            </w:r>
            <w:r w:rsidRPr="005D3D15">
              <w:rPr>
                <w:rFonts w:ascii="Times New Roman" w:hAnsi="Times New Roman" w:cs="Times New Roman"/>
              </w:rPr>
              <w:t xml:space="preserve">, </w:t>
            </w:r>
            <w:r w:rsidRPr="005D3D15">
              <w:rPr>
                <w:rFonts w:ascii="Times New Roman" w:hAnsi="Times New Roman" w:cs="Times New Roman"/>
                <w:b/>
              </w:rPr>
              <w:t>National:</w:t>
            </w:r>
            <w:r w:rsidRPr="005D3D15">
              <w:rPr>
                <w:rFonts w:ascii="Times New Roman" w:hAnsi="Times New Roman" w:cs="Times New Roman"/>
              </w:rPr>
              <w:t xml:space="preserve"> 0</w:t>
            </w:r>
            <w:r w:rsidR="002E12AC" w:rsidRPr="005D3D15">
              <w:rPr>
                <w:rFonts w:ascii="Times New Roman" w:hAnsi="Times New Roman" w:cs="Times New Roman"/>
              </w:rPr>
              <w:t>4</w:t>
            </w:r>
            <w:r w:rsidRPr="005D3D15">
              <w:rPr>
                <w:rFonts w:ascii="Times New Roman" w:hAnsi="Times New Roman" w:cs="Times New Roman"/>
              </w:rPr>
              <w:t>)</w:t>
            </w:r>
          </w:p>
        </w:tc>
      </w:tr>
      <w:tr w:rsidR="002C2E75" w:rsidRPr="005D3D15" w14:paraId="65F92D85" w14:textId="77777777" w:rsidTr="001547B9">
        <w:trPr>
          <w:trHeight w:val="384"/>
        </w:trPr>
        <w:tc>
          <w:tcPr>
            <w:tcW w:w="4369" w:type="dxa"/>
          </w:tcPr>
          <w:p w14:paraId="0402D93E" w14:textId="77777777" w:rsidR="002C2E75" w:rsidRPr="005D3D15" w:rsidRDefault="002C2E75" w:rsidP="00444EE3">
            <w:pPr>
              <w:jc w:val="both"/>
              <w:rPr>
                <w:rFonts w:ascii="Times New Roman" w:hAnsi="Times New Roman" w:cs="Times New Roman"/>
              </w:rPr>
            </w:pPr>
            <w:r w:rsidRPr="005D3D15">
              <w:rPr>
                <w:rFonts w:ascii="Times New Roman" w:hAnsi="Times New Roman" w:cs="Times New Roman"/>
              </w:rPr>
              <w:t>Invited lecture</w:t>
            </w:r>
          </w:p>
        </w:tc>
        <w:tc>
          <w:tcPr>
            <w:tcW w:w="5684" w:type="dxa"/>
          </w:tcPr>
          <w:p w14:paraId="7C54C595" w14:textId="77777777" w:rsidR="002C2E75" w:rsidRPr="005D3D15" w:rsidRDefault="002C2E75" w:rsidP="00640E70">
            <w:pPr>
              <w:jc w:val="center"/>
              <w:rPr>
                <w:rFonts w:ascii="Times New Roman" w:hAnsi="Times New Roman" w:cs="Times New Roman"/>
              </w:rPr>
            </w:pPr>
            <w:r w:rsidRPr="005D3D15">
              <w:rPr>
                <w:rFonts w:ascii="Times New Roman" w:hAnsi="Times New Roman" w:cs="Times New Roman"/>
              </w:rPr>
              <w:t>01</w:t>
            </w:r>
          </w:p>
          <w:p w14:paraId="5B2CEFD2" w14:textId="77777777" w:rsidR="002C2E75" w:rsidRPr="005D3D15" w:rsidRDefault="002C2E75" w:rsidP="00640E70">
            <w:pPr>
              <w:jc w:val="center"/>
              <w:rPr>
                <w:rFonts w:ascii="Times New Roman" w:hAnsi="Times New Roman" w:cs="Times New Roman"/>
              </w:rPr>
            </w:pPr>
            <w:r w:rsidRPr="005D3D15">
              <w:rPr>
                <w:rFonts w:ascii="Times New Roman" w:hAnsi="Times New Roman" w:cs="Times New Roman"/>
              </w:rPr>
              <w:t>(</w:t>
            </w:r>
            <w:r w:rsidRPr="005D3D15">
              <w:rPr>
                <w:rFonts w:ascii="Times New Roman" w:hAnsi="Times New Roman" w:cs="Times New Roman"/>
                <w:b/>
              </w:rPr>
              <w:t>International:</w:t>
            </w:r>
            <w:r w:rsidRPr="005D3D15">
              <w:rPr>
                <w:rFonts w:ascii="Times New Roman" w:hAnsi="Times New Roman" w:cs="Times New Roman"/>
              </w:rPr>
              <w:t xml:space="preserve"> 00, </w:t>
            </w:r>
            <w:r w:rsidRPr="005D3D15">
              <w:rPr>
                <w:rFonts w:ascii="Times New Roman" w:hAnsi="Times New Roman" w:cs="Times New Roman"/>
                <w:b/>
              </w:rPr>
              <w:t>National:</w:t>
            </w:r>
            <w:r w:rsidRPr="005D3D15">
              <w:rPr>
                <w:rFonts w:ascii="Times New Roman" w:hAnsi="Times New Roman" w:cs="Times New Roman"/>
              </w:rPr>
              <w:t xml:space="preserve"> 01)</w:t>
            </w:r>
          </w:p>
        </w:tc>
      </w:tr>
      <w:tr w:rsidR="00640E70" w:rsidRPr="005D3D15" w14:paraId="51AA1EF7" w14:textId="77777777" w:rsidTr="001547B9">
        <w:trPr>
          <w:trHeight w:val="439"/>
        </w:trPr>
        <w:tc>
          <w:tcPr>
            <w:tcW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New Roman" w:hAnsi="Times New Roman" w:cs="Times New Roman"/>
              </w:rPr>
              <w:t>Poster Presentations and abstract/conference proceedings published</w:t>
            </w:r>
          </w:p>
        </w:tc>
        <w:tc>
          <w:tcPr>
            <w:tcW w:w="5684" w:type="dxa"/>
          </w:tcPr>
          <w:p w14:paraId="6E496489" w14:textId="77777777" w:rsidR="00525B39" w:rsidRPr="005D3D15" w:rsidRDefault="00640E70" w:rsidP="002370F0">
            <w:pPr>
              <w:jc w:val="center"/>
              <w:rPr>
                <w:rFonts w:ascii="Times New Roman" w:hAnsi="Times New Roman" w:cs="Times New Roman"/>
              </w:rPr>
            </w:pPr>
            <w:r w:rsidRPr="005D3D15">
              <w:rPr>
                <w:rFonts w:ascii="Times New Roman" w:hAnsi="Times New Roman" w:cs="Times New Roman"/>
              </w:rPr>
              <w:t>2</w:t>
            </w:r>
            <w:r w:rsidR="00D36DE1" w:rsidRPr="005D3D15">
              <w:rPr>
                <w:rFonts w:ascii="Times New Roman" w:hAnsi="Times New Roman" w:cs="Times New Roman"/>
              </w:rPr>
              <w:t>9</w:t>
            </w:r>
            <w:r w:rsidR="002370F0" w:rsidRPr="005D3D15">
              <w:rPr>
                <w:rFonts w:ascii="Times New Roman" w:hAnsi="Times New Roman" w:cs="Times New Roman"/>
              </w:rPr>
              <w:t xml:space="preserve"> </w:t>
            </w:r>
          </w:p>
          <w:p w14:paraId="10A2D3F5" w14:textId="77777777" w:rsidR="00640E70" w:rsidRPr="005D3D15" w:rsidRDefault="002370F0" w:rsidP="002370F0">
            <w:pPr>
              <w:jc w:val="center"/>
              <w:rPr>
                <w:rFonts w:ascii="Times New Roman" w:hAnsi="Times New Roman" w:cs="Times New Roman"/>
              </w:rPr>
            </w:pPr>
            <w:r w:rsidRPr="005D3D15">
              <w:rPr>
                <w:rFonts w:ascii="Times New Roman" w:hAnsi="Times New Roman" w:cs="Times New Roman"/>
              </w:rPr>
              <w:t>(</w:t>
            </w:r>
            <w:r w:rsidRPr="005D3D15">
              <w:rPr>
                <w:rFonts w:ascii="Times New Roman" w:hAnsi="Times New Roman" w:cs="Times New Roman"/>
                <w:b/>
              </w:rPr>
              <w:t>International:</w:t>
            </w:r>
            <w:r w:rsidRPr="005D3D15">
              <w:rPr>
                <w:rFonts w:ascii="Times New Roman" w:hAnsi="Times New Roman" w:cs="Times New Roman"/>
              </w:rPr>
              <w:t xml:space="preserve"> 0</w:t>
            </w:r>
            <w:r w:rsidR="00D36DE1" w:rsidRPr="005D3D15">
              <w:rPr>
                <w:rFonts w:ascii="Times New Roman" w:hAnsi="Times New Roman" w:cs="Times New Roman"/>
              </w:rPr>
              <w:t>7</w:t>
            </w:r>
            <w:r w:rsidRPr="005D3D15">
              <w:rPr>
                <w:rFonts w:ascii="Times New Roman" w:hAnsi="Times New Roman" w:cs="Times New Roman"/>
              </w:rPr>
              <w:t xml:space="preserve">, </w:t>
            </w:r>
            <w:r w:rsidRPr="005D3D15">
              <w:rPr>
                <w:rFonts w:ascii="Times New Roman" w:hAnsi="Times New Roman" w:cs="Times New Roman"/>
                <w:b/>
              </w:rPr>
              <w:t>National:</w:t>
            </w:r>
            <w:r w:rsidRPr="005D3D15">
              <w:rPr>
                <w:rFonts w:ascii="Times New Roman" w:hAnsi="Times New Roman" w:cs="Times New Roman"/>
              </w:rPr>
              <w:t xml:space="preserve"> 22)</w:t>
            </w:r>
          </w:p>
        </w:tc>
      </w:tr>
    </w:tbl>
    <w:p w14:paraId="0672D615" w14:textId="2EFC841B" w:rsidR="000344C7" w:rsidRPr="005D3D15" w:rsidRDefault="00C35865" w:rsidP="00A12F6C">
      <w:pPr>
        <w:pStyle w:val="ListParagraph"/>
        <w:numPr>
          <w:ilvl w:val="0"/>
          <w:numId w:val="19"/>
        </w:numPr>
        <w:spacing w:before="240"/>
        <w:jc w:val="both"/>
        <w:rPr>
          <w:color w:val="E36C0A" w:themeColor="accent6" w:themeShade="BF"/>
          <w:sz w:val="22"/>
          <w:szCs w:val="22"/>
          <w:u w:val="single"/>
        </w:rPr>
      </w:pPr>
      <w:r w:rsidRPr="005D3D15">
        <w:rPr>
          <w:b/>
          <w:color w:val="E36C0A" w:themeColor="accent6" w:themeShade="BF"/>
          <w:sz w:val="22"/>
          <w:szCs w:val="22"/>
          <w:u w:val="single"/>
        </w:rPr>
        <w:t>Employment details</w:t>
      </w:r>
    </w:p>
    <w:p w14:paraId="2864BD54" w14:textId="77777777" w:rsidR="005300F3" w:rsidRPr="005D3D15" w:rsidRDefault="005300F3" w:rsidP="005300F3">
      <w:pPr>
        <w:pStyle w:val="ListParagraph"/>
        <w:spacing w:before="240"/>
        <w:jc w:val="both"/>
        <w:rPr>
          <w:color w:val="E36C0A" w:themeColor="accent6" w:themeShade="BF"/>
          <w:sz w:val="22"/>
          <w:szCs w:val="22"/>
        </w:rPr>
      </w:pPr>
    </w:p>
    <w:tbl>
      <w:tblPr>
        <w:tblStyle w:val="TableGrid"/>
        <w:tblW w:w="10409" w:type="dxa"/>
        <w:jc w:val="center"/>
        <w:tblLook w:val="04A0" w:firstRow="1" w:lastRow="0" w:firstColumn="1" w:lastColumn="0" w:noHBand="0" w:noVBand="1"/>
      </w:tblPr>
      <w:tblGrid>
        <w:gridCol w:w="3495"/>
        <w:gridCol w:w="3690"/>
        <w:gridCol w:w="3224"/>
      </w:tblGrid>
      <w:tr w:rsidR="00E20355" w:rsidRPr="005D3D15" w14:paraId="2E9AE3CC" w14:textId="77777777" w:rsidTr="00995872">
        <w:trPr>
          <w:trHeight w:val="314"/>
          <w:jc w:val="center"/>
        </w:trPr>
        <w:tc>
          <w:tcPr>
            <w:tcW w:w="3495" w:type="dxa"/>
          </w:tcPr>
          <w:p w14:paraId="09CA6443" w14:textId="77777777" w:rsidR="00E20355" w:rsidRPr="005D3D15" w:rsidRDefault="00E20355" w:rsidP="00C946BF">
            <w:pPr>
              <w:pStyle w:val="ListParagraph"/>
              <w:numPr>
                <w:ilvl w:val="0"/>
                <w:numId w:val="17"/>
              </w:numPr>
              <w:spacing w:line="276" w:lineRule="auto"/>
              <w:rPr>
                <w:sz w:val="22"/>
                <w:szCs w:val="22"/>
              </w:rPr>
            </w:pPr>
            <w:r w:rsidRPr="005D3D15">
              <w:rPr>
                <w:b/>
                <w:sz w:val="22"/>
                <w:szCs w:val="22"/>
              </w:rPr>
              <w:t>Present affiliation details</w:t>
            </w:r>
          </w:p>
        </w:tc>
        <w:tc>
          <w:tcPr>
            <w:tcW w:w="3690" w:type="dxa"/>
          </w:tcPr>
          <w:p w14:paraId="34750A66" w14:textId="77777777" w:rsidR="00E20355" w:rsidRPr="005D3D15" w:rsidRDefault="00E20355" w:rsidP="00C946BF">
            <w:pPr>
              <w:pStyle w:val="ListParagraph"/>
              <w:numPr>
                <w:ilvl w:val="0"/>
                <w:numId w:val="17"/>
              </w:numPr>
              <w:spacing w:line="276" w:lineRule="auto"/>
              <w:rPr>
                <w:sz w:val="22"/>
                <w:szCs w:val="22"/>
              </w:rPr>
            </w:pPr>
            <w:r w:rsidRPr="005D3D15">
              <w:rPr>
                <w:b/>
                <w:sz w:val="22"/>
                <w:szCs w:val="22"/>
              </w:rPr>
              <w:t>Past affiliation details</w:t>
            </w:r>
          </w:p>
        </w:tc>
        <w:tc>
          <w:tcPr>
            <w:tcW w:w="3224" w:type="dxa"/>
          </w:tcPr>
          <w:p w14:paraId="091CBD68" w14:textId="77777777" w:rsidR="00E20355" w:rsidRPr="005D3D15" w:rsidRDefault="00E20355" w:rsidP="00C946BF">
            <w:pPr>
              <w:pStyle w:val="ListParagraph"/>
              <w:numPr>
                <w:ilvl w:val="0"/>
                <w:numId w:val="17"/>
              </w:numPr>
              <w:spacing w:line="276" w:lineRule="auto"/>
              <w:rPr>
                <w:b/>
                <w:sz w:val="22"/>
                <w:szCs w:val="22"/>
              </w:rPr>
            </w:pPr>
            <w:r w:rsidRPr="005D3D15">
              <w:rPr>
                <w:b/>
                <w:sz w:val="22"/>
                <w:szCs w:val="22"/>
              </w:rPr>
              <w:t>Past affiliation details</w:t>
            </w:r>
          </w:p>
        </w:tc>
      </w:tr>
      <w:tr w:rsidR="00E20355" w:rsidRPr="005D3D15" w14:paraId="1E4A465E" w14:textId="77777777" w:rsidTr="00995872">
        <w:trPr>
          <w:trHeight w:val="1700"/>
          <w:jc w:val="center"/>
        </w:trPr>
        <w:tc>
          <w:tcPr>
            <w:tcW w:w="3495" w:type="dxa"/>
          </w:tcPr>
          <w:p w14:paraId="5C5EBCE1" w14:textId="16E6C9D7" w:rsidR="00FF44B5" w:rsidRDefault="00E20355" w:rsidP="00C946BF">
            <w:pPr>
              <w:spacing w:line="276" w:lineRule="auto"/>
              <w:jc w:val="both"/>
              <w:rPr>
                <w:rFonts w:ascii="Times New Roman" w:hAnsi="Times New Roman" w:cs="Times New Roman"/>
                <w:bCs/>
              </w:rPr>
            </w:pPr>
            <w:r w:rsidRPr="005D3D15">
              <w:rPr>
                <w:rFonts w:ascii="Times New Roman" w:hAnsi="Times New Roman" w:cs="Times New Roman"/>
                <w:bCs/>
              </w:rPr>
              <w:t xml:space="preserve">Amity Institute of Pharmacy, </w:t>
            </w:r>
          </w:p>
          <w:p w14:paraId="7FED5876" w14:textId="48A42651" w:rsidR="00E20355" w:rsidRDefault="00E20355" w:rsidP="00C946BF">
            <w:pPr>
              <w:spacing w:line="276" w:lineRule="auto"/>
              <w:jc w:val="both"/>
              <w:rPr>
                <w:rFonts w:ascii="Times New Roman" w:hAnsi="Times New Roman" w:cs="Times New Roman"/>
                <w:bCs/>
              </w:rPr>
            </w:pPr>
            <w:r w:rsidRPr="005D3D15">
              <w:rPr>
                <w:rFonts w:ascii="Times New Roman" w:hAnsi="Times New Roman" w:cs="Times New Roman"/>
                <w:bCs/>
              </w:rPr>
              <w:t>Amity University Uttar Pradesh Lucknow Campus, Lucknow (U.P).</w:t>
            </w:r>
          </w:p>
          <w:p w14:paraId="7482DC17" w14:textId="44724648" w:rsidR="004B40EE" w:rsidRPr="005D3D15" w:rsidRDefault="004B40EE" w:rsidP="00C946BF">
            <w:pPr>
              <w:spacing w:line="276" w:lineRule="auto"/>
              <w:jc w:val="both"/>
              <w:rPr>
                <w:rFonts w:ascii="Times New Roman" w:hAnsi="Times New Roman" w:cs="Times New Roman"/>
                <w:bCs/>
              </w:rPr>
            </w:pPr>
            <w:r w:rsidRPr="004B40EE">
              <w:rPr>
                <w:rFonts w:ascii="Times New Roman" w:hAnsi="Times New Roman" w:cs="Times New Roman"/>
                <w:b/>
              </w:rPr>
              <w:t>NAAC:</w:t>
            </w:r>
            <w:r>
              <w:rPr>
                <w:rFonts w:ascii="Times New Roman" w:hAnsi="Times New Roman" w:cs="Times New Roman"/>
                <w:bCs/>
              </w:rPr>
              <w:t xml:space="preserve"> A+ Ranking</w:t>
            </w:r>
          </w:p>
          <w:p w14:paraId="715650AE" w14:textId="61CAD6C3" w:rsidR="00B85B71" w:rsidRPr="005D3D15" w:rsidRDefault="002E12AC" w:rsidP="00B85B71">
            <w:pPr>
              <w:spacing w:line="276" w:lineRule="auto"/>
              <w:jc w:val="both"/>
              <w:rPr>
                <w:rFonts w:ascii="Times New Roman" w:hAnsi="Times New Roman" w:cs="Times New Roman"/>
                <w:bCs/>
              </w:rPr>
            </w:pPr>
            <w:r w:rsidRPr="005D3D15">
              <w:rPr>
                <w:rFonts w:ascii="Times New Roman" w:hAnsi="Times New Roman" w:cs="Times New Roman"/>
                <w:b/>
              </w:rPr>
              <w:t>NIRF Ranking (Pharmacy) 202</w:t>
            </w:r>
            <w:r w:rsidR="00555E35">
              <w:rPr>
                <w:rFonts w:ascii="Times New Roman" w:hAnsi="Times New Roman" w:cs="Times New Roman"/>
                <w:b/>
              </w:rPr>
              <w:t>3</w:t>
            </w:r>
            <w:r w:rsidRPr="005D3D15">
              <w:rPr>
                <w:rFonts w:ascii="Times New Roman" w:hAnsi="Times New Roman" w:cs="Times New Roman"/>
                <w:b/>
              </w:rPr>
              <w:t>:</w:t>
            </w:r>
            <w:r w:rsidRPr="005D3D15">
              <w:rPr>
                <w:rFonts w:ascii="Times New Roman" w:hAnsi="Times New Roman" w:cs="Times New Roman"/>
                <w:bCs/>
              </w:rPr>
              <w:t xml:space="preserve"> </w:t>
            </w:r>
            <w:r w:rsidR="00555E35">
              <w:rPr>
                <w:rFonts w:ascii="Times New Roman" w:hAnsi="Times New Roman" w:cs="Times New Roman"/>
                <w:bCs/>
              </w:rPr>
              <w:t>21</w:t>
            </w:r>
          </w:p>
          <w:p w14:paraId="0721D89D" w14:textId="77B81265" w:rsidR="00B85B71" w:rsidRPr="005D3D15" w:rsidRDefault="00B85B71" w:rsidP="00B85B71">
            <w:pPr>
              <w:rPr>
                <w:rFonts w:ascii="Times New Roman" w:hAnsi="Times New Roman" w:cs="Times New Roman"/>
              </w:rPr>
            </w:pPr>
            <w:proofErr w:type="spellStart"/>
            <w:r w:rsidRPr="005D3D15">
              <w:rPr>
                <w:rFonts w:ascii="Times New Roman" w:hAnsi="Times New Roman" w:cs="Times New Roman"/>
                <w:b/>
              </w:rPr>
              <w:t>Quacquarelli</w:t>
            </w:r>
            <w:proofErr w:type="spellEnd"/>
            <w:r w:rsidRPr="005D3D15">
              <w:rPr>
                <w:rFonts w:ascii="Times New Roman" w:hAnsi="Times New Roman" w:cs="Times New Roman"/>
                <w:b/>
              </w:rPr>
              <w:t xml:space="preserve"> Symonds Ranking (QS) 202</w:t>
            </w:r>
            <w:r w:rsidR="004B40EE">
              <w:rPr>
                <w:rFonts w:ascii="Times New Roman" w:hAnsi="Times New Roman" w:cs="Times New Roman"/>
                <w:b/>
              </w:rPr>
              <w:t>3</w:t>
            </w:r>
            <w:r w:rsidRPr="005D3D15">
              <w:rPr>
                <w:rFonts w:ascii="Times New Roman" w:hAnsi="Times New Roman" w:cs="Times New Roman"/>
                <w:b/>
              </w:rPr>
              <w:t xml:space="preserve">: </w:t>
            </w:r>
            <w:r w:rsidRPr="005D3D15">
              <w:rPr>
                <w:rFonts w:ascii="Times New Roman" w:hAnsi="Times New Roman" w:cs="Times New Roman"/>
                <w:bCs/>
              </w:rPr>
              <w:t>2</w:t>
            </w:r>
            <w:r w:rsidR="004B40EE">
              <w:rPr>
                <w:rFonts w:ascii="Times New Roman" w:hAnsi="Times New Roman" w:cs="Times New Roman"/>
                <w:bCs/>
              </w:rPr>
              <w:t>00</w:t>
            </w:r>
          </w:p>
        </w:tc>
        <w:tc>
          <w:tcPr>
            <w:tcW w:w="3690" w:type="dxa"/>
          </w:tcPr>
          <w:p w14:paraId="7470213A" w14:textId="2ED9F3CE" w:rsidR="00E20355" w:rsidRDefault="00E20355" w:rsidP="00C946BF">
            <w:pPr>
              <w:spacing w:line="276" w:lineRule="auto"/>
              <w:jc w:val="both"/>
              <w:rPr>
                <w:rFonts w:ascii="Times New Roman" w:hAnsi="Times New Roman" w:cs="Times New Roman"/>
              </w:rPr>
            </w:pPr>
            <w:r w:rsidRPr="005D3D15">
              <w:rPr>
                <w:rFonts w:ascii="Times New Roman" w:hAnsi="Times New Roman" w:cs="Times New Roman"/>
              </w:rPr>
              <w:t xml:space="preserve">Sardar Bhagwan Singh University, </w:t>
            </w:r>
            <w:proofErr w:type="spellStart"/>
            <w:r w:rsidRPr="005D3D15">
              <w:rPr>
                <w:rFonts w:ascii="Times New Roman" w:hAnsi="Times New Roman" w:cs="Times New Roman"/>
              </w:rPr>
              <w:t>Balawala</w:t>
            </w:r>
            <w:proofErr w:type="spellEnd"/>
            <w:r w:rsidRPr="005D3D15">
              <w:rPr>
                <w:rFonts w:ascii="Times New Roman" w:hAnsi="Times New Roman" w:cs="Times New Roman"/>
              </w:rPr>
              <w:t>, Dehradun (U. K).</w:t>
            </w:r>
          </w:p>
          <w:p w14:paraId="78F991B2" w14:textId="77777777" w:rsidR="00995872" w:rsidRDefault="00995872" w:rsidP="00C946BF">
            <w:pPr>
              <w:spacing w:line="276" w:lineRule="auto"/>
              <w:jc w:val="both"/>
              <w:rPr>
                <w:rFonts w:ascii="Times New Roman" w:hAnsi="Times New Roman" w:cs="Times New Roman"/>
                <w:i/>
                <w:iCs/>
              </w:rPr>
            </w:pPr>
          </w:p>
          <w:p w14:paraId="1F3FEE42" w14:textId="6F8268C0" w:rsidR="00FF44B5" w:rsidRPr="00FF44B5" w:rsidRDefault="00FF44B5" w:rsidP="00C946BF">
            <w:pPr>
              <w:spacing w:line="276" w:lineRule="auto"/>
              <w:jc w:val="both"/>
              <w:rPr>
                <w:rFonts w:ascii="Times New Roman" w:hAnsi="Times New Roman" w:cs="Times New Roman"/>
                <w:i/>
                <w:iCs/>
              </w:rPr>
            </w:pPr>
            <w:r w:rsidRPr="00FF44B5">
              <w:rPr>
                <w:rFonts w:ascii="Times New Roman" w:hAnsi="Times New Roman" w:cs="Times New Roman"/>
                <w:i/>
                <w:iCs/>
              </w:rPr>
              <w:t xml:space="preserve">formerly Sardar Bhagwan Singh PG Institute of Biomedical Sciences &amp; Research, </w:t>
            </w:r>
            <w:proofErr w:type="spellStart"/>
            <w:r w:rsidRPr="00FF44B5">
              <w:rPr>
                <w:rFonts w:ascii="Times New Roman" w:hAnsi="Times New Roman" w:cs="Times New Roman"/>
                <w:i/>
                <w:iCs/>
              </w:rPr>
              <w:t>Balawala</w:t>
            </w:r>
            <w:proofErr w:type="spellEnd"/>
            <w:r w:rsidRPr="00FF44B5">
              <w:rPr>
                <w:rFonts w:ascii="Times New Roman" w:hAnsi="Times New Roman" w:cs="Times New Roman"/>
                <w:i/>
                <w:iCs/>
              </w:rPr>
              <w:t>, Dehradun</w:t>
            </w:r>
          </w:p>
          <w:p w14:paraId="7BBCDB29" w14:textId="77777777" w:rsidR="00FF44B5" w:rsidRDefault="00FF44B5" w:rsidP="00C946BF">
            <w:pPr>
              <w:spacing w:line="276" w:lineRule="auto"/>
              <w:jc w:val="both"/>
              <w:rPr>
                <w:rFonts w:ascii="Times New Roman" w:hAnsi="Times New Roman" w:cs="Times New Roman"/>
                <w:b/>
              </w:rPr>
            </w:pPr>
          </w:p>
          <w:p w14:paraId="387FA7CC" w14:textId="1D726547" w:rsidR="00FF44B5" w:rsidRPr="005D3D15" w:rsidRDefault="00FF44B5" w:rsidP="00C946BF">
            <w:pPr>
              <w:spacing w:line="276" w:lineRule="auto"/>
              <w:jc w:val="both"/>
              <w:rPr>
                <w:rFonts w:ascii="Times New Roman" w:hAnsi="Times New Roman" w:cs="Times New Roman"/>
                <w:b/>
                <w:bCs/>
              </w:rPr>
            </w:pPr>
            <w:r>
              <w:rPr>
                <w:rFonts w:ascii="Times New Roman" w:hAnsi="Times New Roman" w:cs="Times New Roman"/>
                <w:b/>
              </w:rPr>
              <w:t>NAAC Accredited</w:t>
            </w:r>
          </w:p>
        </w:tc>
        <w:tc>
          <w:tcPr>
            <w:tcW w:w="3224" w:type="dxa"/>
          </w:tcPr>
          <w:p w14:paraId="14550FC2" w14:textId="7A6AF03D" w:rsidR="00E20355" w:rsidRPr="005D3D15" w:rsidRDefault="00E20355" w:rsidP="00C946BF">
            <w:pPr>
              <w:spacing w:line="276" w:lineRule="auto"/>
              <w:jc w:val="both"/>
              <w:rPr>
                <w:rFonts w:ascii="Times New Roman" w:hAnsi="Times New Roman" w:cs="Times New Roman"/>
              </w:rPr>
            </w:pPr>
            <w:r w:rsidRPr="005D3D15">
              <w:rPr>
                <w:rFonts w:ascii="Times New Roman" w:hAnsi="Times New Roman" w:cs="Times New Roman"/>
              </w:rPr>
              <w:t xml:space="preserve">Smt. </w:t>
            </w:r>
            <w:proofErr w:type="spellStart"/>
            <w:r w:rsidRPr="005D3D15">
              <w:rPr>
                <w:rFonts w:ascii="Times New Roman" w:hAnsi="Times New Roman" w:cs="Times New Roman"/>
              </w:rPr>
              <w:t>Tarawati</w:t>
            </w:r>
            <w:proofErr w:type="spellEnd"/>
            <w:r w:rsidRPr="005D3D15">
              <w:rPr>
                <w:rFonts w:ascii="Times New Roman" w:hAnsi="Times New Roman" w:cs="Times New Roman"/>
              </w:rPr>
              <w:t xml:space="preserve"> Institute of Biomedical and Allied Sciences, Roorkee (U. K).</w:t>
            </w:r>
          </w:p>
        </w:tc>
      </w:tr>
      <w:tr w:rsidR="00E20355" w:rsidRPr="005D3D15" w14:paraId="52CD90F3" w14:textId="77777777" w:rsidTr="00995872">
        <w:trPr>
          <w:trHeight w:val="494"/>
          <w:jc w:val="center"/>
        </w:trPr>
        <w:tc>
          <w:tcPr>
            <w:tcW w:w="3495" w:type="dxa"/>
          </w:tcPr>
          <w:p w14:paraId="37CA6537" w14:textId="77777777" w:rsidR="00E20355" w:rsidRDefault="00E20355" w:rsidP="00C946BF">
            <w:pPr>
              <w:spacing w:line="276" w:lineRule="auto"/>
              <w:rPr>
                <w:rFonts w:ascii="Times New Roman" w:hAnsi="Times New Roman" w:cs="Times New Roman"/>
              </w:rPr>
            </w:pPr>
            <w:r w:rsidRPr="005D3D15">
              <w:rPr>
                <w:rFonts w:ascii="Times New Roman" w:hAnsi="Times New Roman" w:cs="Times New Roman"/>
                <w:b/>
                <w:bCs/>
              </w:rPr>
              <w:t>Position:</w:t>
            </w:r>
            <w:r w:rsidRPr="005D3D15">
              <w:rPr>
                <w:rFonts w:ascii="Times New Roman" w:hAnsi="Times New Roman" w:cs="Times New Roman"/>
              </w:rPr>
              <w:t xml:space="preserve"> Assistant Professor (Grade II)</w:t>
            </w:r>
          </w:p>
          <w:p w14:paraId="227A432A" w14:textId="22B5F953" w:rsidR="004B40EE" w:rsidRPr="005D3D15" w:rsidRDefault="004B40EE" w:rsidP="00C946BF">
            <w:pPr>
              <w:spacing w:line="276" w:lineRule="auto"/>
              <w:rPr>
                <w:rFonts w:ascii="Times New Roman" w:hAnsi="Times New Roman" w:cs="Times New Roman"/>
              </w:rPr>
            </w:pPr>
            <w:r w:rsidRPr="004B40EE">
              <w:rPr>
                <w:rFonts w:ascii="Times New Roman" w:hAnsi="Times New Roman" w:cs="Times New Roman"/>
                <w:b/>
                <w:bCs/>
                <w:i/>
                <w:iCs/>
              </w:rPr>
              <w:t>Pay scale:</w:t>
            </w:r>
            <w:r>
              <w:rPr>
                <w:rFonts w:ascii="Times New Roman" w:hAnsi="Times New Roman" w:cs="Times New Roman"/>
              </w:rPr>
              <w:t xml:space="preserve"> 15600-6000-39000</w:t>
            </w:r>
          </w:p>
        </w:tc>
        <w:tc>
          <w:tcPr>
            <w:tcW w:w="3690" w:type="dxa"/>
          </w:tcPr>
          <w:p w14:paraId="2C00A289" w14:textId="77777777" w:rsidR="00E20355" w:rsidRDefault="00E20355" w:rsidP="00C946BF">
            <w:pPr>
              <w:spacing w:line="276" w:lineRule="auto"/>
              <w:rPr>
                <w:rFonts w:ascii="Times New Roman" w:hAnsi="Times New Roman" w:cs="Times New Roman"/>
              </w:rPr>
            </w:pPr>
            <w:r w:rsidRPr="005D3D15">
              <w:rPr>
                <w:rFonts w:ascii="Times New Roman" w:hAnsi="Times New Roman" w:cs="Times New Roman"/>
                <w:b/>
              </w:rPr>
              <w:t>Position:</w:t>
            </w:r>
            <w:r w:rsidRPr="005D3D15">
              <w:rPr>
                <w:rFonts w:ascii="Times New Roman" w:hAnsi="Times New Roman" w:cs="Times New Roman"/>
              </w:rPr>
              <w:t xml:space="preserve"> Assistant Professor (Permanent)</w:t>
            </w:r>
          </w:p>
          <w:p w14:paraId="476F72E1" w14:textId="1A409ED2" w:rsidR="004B40EE" w:rsidRPr="005D3D15" w:rsidRDefault="004B40EE" w:rsidP="00C946BF">
            <w:pPr>
              <w:spacing w:line="276" w:lineRule="auto"/>
              <w:rPr>
                <w:rFonts w:ascii="Times New Roman" w:hAnsi="Times New Roman" w:cs="Times New Roman"/>
              </w:rPr>
            </w:pPr>
            <w:r w:rsidRPr="004B40EE">
              <w:rPr>
                <w:rFonts w:ascii="Times New Roman" w:hAnsi="Times New Roman" w:cs="Times New Roman"/>
                <w:b/>
                <w:bCs/>
                <w:i/>
                <w:iCs/>
              </w:rPr>
              <w:t>Pay scale:</w:t>
            </w:r>
            <w:r>
              <w:rPr>
                <w:rFonts w:ascii="Times New Roman" w:hAnsi="Times New Roman" w:cs="Times New Roman"/>
              </w:rPr>
              <w:t xml:space="preserve"> 15600-6000-39000</w:t>
            </w:r>
          </w:p>
        </w:tc>
        <w:tc>
          <w:tcPr>
            <w:tcW w:w="3224" w:type="dxa"/>
          </w:tcPr>
          <w:p w14:paraId="5CDB86FA" w14:textId="77777777" w:rsidR="004B40EE" w:rsidRDefault="00E20355" w:rsidP="00C946BF">
            <w:pPr>
              <w:spacing w:line="276" w:lineRule="auto"/>
              <w:jc w:val="both"/>
              <w:rPr>
                <w:rFonts w:ascii="Times New Roman" w:hAnsi="Times New Roman" w:cs="Times New Roman"/>
              </w:rPr>
            </w:pPr>
            <w:r w:rsidRPr="005D3D15">
              <w:rPr>
                <w:rFonts w:ascii="Times New Roman" w:hAnsi="Times New Roman" w:cs="Times New Roman"/>
                <w:b/>
              </w:rPr>
              <w:t>Position:</w:t>
            </w:r>
            <w:r w:rsidRPr="005D3D15">
              <w:rPr>
                <w:rFonts w:ascii="Times New Roman" w:hAnsi="Times New Roman" w:cs="Times New Roman"/>
              </w:rPr>
              <w:t xml:space="preserve"> Assistant Professor</w:t>
            </w:r>
          </w:p>
          <w:p w14:paraId="6B8B690D" w14:textId="77777777" w:rsidR="004B40EE" w:rsidRDefault="004B40EE" w:rsidP="00C946BF">
            <w:pPr>
              <w:spacing w:line="276" w:lineRule="auto"/>
              <w:jc w:val="both"/>
              <w:rPr>
                <w:rFonts w:ascii="Times New Roman" w:hAnsi="Times New Roman" w:cs="Times New Roman"/>
              </w:rPr>
            </w:pPr>
          </w:p>
          <w:p w14:paraId="19970CAA" w14:textId="7728BCA1" w:rsidR="00E20355" w:rsidRPr="005D3D15" w:rsidRDefault="004B40EE" w:rsidP="00C946BF">
            <w:pPr>
              <w:spacing w:line="276" w:lineRule="auto"/>
              <w:jc w:val="both"/>
              <w:rPr>
                <w:rFonts w:ascii="Times New Roman" w:hAnsi="Times New Roman" w:cs="Times New Roman"/>
              </w:rPr>
            </w:pPr>
            <w:r w:rsidRPr="004B40EE">
              <w:rPr>
                <w:rFonts w:ascii="Times New Roman" w:hAnsi="Times New Roman" w:cs="Times New Roman"/>
                <w:b/>
                <w:bCs/>
                <w:i/>
                <w:iCs/>
              </w:rPr>
              <w:t>Pay scale:</w:t>
            </w:r>
            <w:r>
              <w:rPr>
                <w:rFonts w:ascii="Times New Roman" w:hAnsi="Times New Roman" w:cs="Times New Roman"/>
              </w:rPr>
              <w:t xml:space="preserve"> </w:t>
            </w:r>
            <w:r w:rsidR="00E20355" w:rsidRPr="005D3D15">
              <w:rPr>
                <w:rFonts w:ascii="Times New Roman" w:hAnsi="Times New Roman" w:cs="Times New Roman"/>
              </w:rPr>
              <w:t xml:space="preserve"> </w:t>
            </w:r>
            <w:r>
              <w:rPr>
                <w:rFonts w:ascii="Times New Roman" w:hAnsi="Times New Roman" w:cs="Times New Roman"/>
              </w:rPr>
              <w:t>8000-275-13500</w:t>
            </w:r>
          </w:p>
        </w:tc>
      </w:tr>
      <w:tr w:rsidR="00E20355" w:rsidRPr="005D3D15" w14:paraId="7C8F23AF" w14:textId="77777777" w:rsidTr="00995872">
        <w:trPr>
          <w:trHeight w:val="401"/>
          <w:jc w:val="center"/>
        </w:trPr>
        <w:tc>
          <w:tcPr>
            <w:tcW w:w="3495" w:type="dxa"/>
          </w:tcPr>
          <w:p w14:paraId="333EA726" w14:textId="79E5493D" w:rsidR="00E20355" w:rsidRPr="005D3D15" w:rsidRDefault="00E20355" w:rsidP="00C946BF">
            <w:pPr>
              <w:spacing w:line="276" w:lineRule="auto"/>
              <w:jc w:val="both"/>
              <w:rPr>
                <w:rFonts w:ascii="Times New Roman" w:hAnsi="Times New Roman" w:cs="Times New Roman"/>
              </w:rPr>
            </w:pPr>
            <w:r w:rsidRPr="005D3D15">
              <w:rPr>
                <w:rFonts w:ascii="Times New Roman" w:hAnsi="Times New Roman" w:cs="Times New Roman"/>
                <w:b/>
                <w:bCs/>
              </w:rPr>
              <w:t>Tenure:</w:t>
            </w:r>
            <w:r w:rsidRPr="005D3D15">
              <w:rPr>
                <w:rFonts w:ascii="Times New Roman" w:hAnsi="Times New Roman" w:cs="Times New Roman"/>
              </w:rPr>
              <w:t xml:space="preserve"> 20</w:t>
            </w:r>
            <w:r w:rsidR="00995872">
              <w:rPr>
                <w:rFonts w:ascii="Times New Roman" w:hAnsi="Times New Roman" w:cs="Times New Roman"/>
              </w:rPr>
              <w:t>-</w:t>
            </w:r>
            <w:r w:rsidRPr="005D3D15">
              <w:rPr>
                <w:rFonts w:ascii="Times New Roman" w:hAnsi="Times New Roman" w:cs="Times New Roman"/>
              </w:rPr>
              <w:t>08</w:t>
            </w:r>
            <w:r w:rsidR="00995872">
              <w:rPr>
                <w:rFonts w:ascii="Times New Roman" w:hAnsi="Times New Roman" w:cs="Times New Roman"/>
              </w:rPr>
              <w:t>-</w:t>
            </w:r>
            <w:r w:rsidRPr="005D3D15">
              <w:rPr>
                <w:rFonts w:ascii="Times New Roman" w:hAnsi="Times New Roman" w:cs="Times New Roman"/>
              </w:rPr>
              <w:t>2019</w:t>
            </w:r>
            <w:r w:rsidR="00995872">
              <w:rPr>
                <w:rFonts w:ascii="Times New Roman" w:hAnsi="Times New Roman" w:cs="Times New Roman"/>
              </w:rPr>
              <w:t xml:space="preserve"> to </w:t>
            </w:r>
            <w:r w:rsidRPr="005D3D15">
              <w:rPr>
                <w:rFonts w:ascii="Times New Roman" w:hAnsi="Times New Roman" w:cs="Times New Roman"/>
              </w:rPr>
              <w:t>Present</w:t>
            </w:r>
          </w:p>
        </w:tc>
        <w:tc>
          <w:tcPr>
            <w:tcW w:w="3690" w:type="dxa"/>
          </w:tcPr>
          <w:p w14:paraId="397D5787" w14:textId="2483DB43" w:rsidR="00E20355" w:rsidRDefault="00E20355" w:rsidP="00C946BF">
            <w:pPr>
              <w:spacing w:line="276" w:lineRule="auto"/>
              <w:jc w:val="both"/>
              <w:rPr>
                <w:rFonts w:ascii="Times New Roman" w:hAnsi="Times New Roman" w:cs="Times New Roman"/>
              </w:rPr>
            </w:pPr>
            <w:r w:rsidRPr="005D3D15">
              <w:rPr>
                <w:rFonts w:ascii="Times New Roman" w:hAnsi="Times New Roman" w:cs="Times New Roman"/>
                <w:b/>
              </w:rPr>
              <w:t xml:space="preserve">Tenure: </w:t>
            </w:r>
            <w:r w:rsidRPr="005D3D15">
              <w:rPr>
                <w:rFonts w:ascii="Times New Roman" w:hAnsi="Times New Roman" w:cs="Times New Roman"/>
              </w:rPr>
              <w:t>16</w:t>
            </w:r>
            <w:r w:rsidR="00995872">
              <w:rPr>
                <w:rFonts w:ascii="Times New Roman" w:hAnsi="Times New Roman" w:cs="Times New Roman"/>
              </w:rPr>
              <w:t>-</w:t>
            </w:r>
            <w:r w:rsidRPr="005D3D15">
              <w:rPr>
                <w:rFonts w:ascii="Times New Roman" w:hAnsi="Times New Roman" w:cs="Times New Roman"/>
              </w:rPr>
              <w:t>08</w:t>
            </w:r>
            <w:r w:rsidR="00995872">
              <w:rPr>
                <w:rFonts w:ascii="Times New Roman" w:hAnsi="Times New Roman" w:cs="Times New Roman"/>
              </w:rPr>
              <w:t>-</w:t>
            </w:r>
            <w:r w:rsidRPr="005D3D15">
              <w:rPr>
                <w:rFonts w:ascii="Times New Roman" w:hAnsi="Times New Roman" w:cs="Times New Roman"/>
              </w:rPr>
              <w:t>2012</w:t>
            </w:r>
            <w:r w:rsidR="00995872">
              <w:rPr>
                <w:rFonts w:ascii="Times New Roman" w:hAnsi="Times New Roman" w:cs="Times New Roman"/>
              </w:rPr>
              <w:t xml:space="preserve"> to </w:t>
            </w:r>
            <w:r w:rsidRPr="005D3D15">
              <w:rPr>
                <w:rFonts w:ascii="Times New Roman" w:hAnsi="Times New Roman" w:cs="Times New Roman"/>
              </w:rPr>
              <w:t>10</w:t>
            </w:r>
            <w:r w:rsidR="00995872">
              <w:rPr>
                <w:rFonts w:ascii="Times New Roman" w:hAnsi="Times New Roman" w:cs="Times New Roman"/>
              </w:rPr>
              <w:t>-</w:t>
            </w:r>
            <w:r w:rsidRPr="005D3D15">
              <w:rPr>
                <w:rFonts w:ascii="Times New Roman" w:hAnsi="Times New Roman" w:cs="Times New Roman"/>
              </w:rPr>
              <w:t>08</w:t>
            </w:r>
            <w:r w:rsidR="00995872">
              <w:rPr>
                <w:rFonts w:ascii="Times New Roman" w:hAnsi="Times New Roman" w:cs="Times New Roman"/>
              </w:rPr>
              <w:t>-</w:t>
            </w:r>
            <w:r w:rsidRPr="005D3D15">
              <w:rPr>
                <w:rFonts w:ascii="Times New Roman" w:hAnsi="Times New Roman" w:cs="Times New Roman"/>
              </w:rPr>
              <w:t>2019</w:t>
            </w:r>
          </w:p>
          <w:p w14:paraId="4E624619" w14:textId="03435FC8" w:rsidR="00995872" w:rsidRDefault="00995872" w:rsidP="00C946BF">
            <w:pPr>
              <w:spacing w:line="276" w:lineRule="auto"/>
              <w:jc w:val="both"/>
              <w:rPr>
                <w:rFonts w:ascii="Times New Roman" w:hAnsi="Times New Roman" w:cs="Times New Roman"/>
              </w:rPr>
            </w:pPr>
            <w:r w:rsidRPr="00995872">
              <w:rPr>
                <w:rFonts w:ascii="Times New Roman" w:hAnsi="Times New Roman" w:cs="Times New Roman"/>
                <w:b/>
                <w:bCs/>
                <w:i/>
                <w:iCs/>
              </w:rPr>
              <w:t>Institute:</w:t>
            </w:r>
            <w:r>
              <w:rPr>
                <w:rFonts w:ascii="Times New Roman" w:hAnsi="Times New Roman" w:cs="Times New Roman"/>
              </w:rPr>
              <w:t xml:space="preserve"> 16-08-2022 to 02-08-2018</w:t>
            </w:r>
          </w:p>
          <w:p w14:paraId="059F33BA" w14:textId="09BA0E6C" w:rsidR="00995872" w:rsidRPr="005D3D15" w:rsidRDefault="00995872" w:rsidP="00C946BF">
            <w:pPr>
              <w:spacing w:line="276" w:lineRule="auto"/>
              <w:jc w:val="both"/>
              <w:rPr>
                <w:rFonts w:ascii="Times New Roman" w:hAnsi="Times New Roman" w:cs="Times New Roman"/>
              </w:rPr>
            </w:pPr>
            <w:r w:rsidRPr="00995872">
              <w:rPr>
                <w:rFonts w:ascii="Times New Roman" w:hAnsi="Times New Roman" w:cs="Times New Roman"/>
                <w:b/>
                <w:bCs/>
                <w:i/>
                <w:iCs/>
              </w:rPr>
              <w:t>University:</w:t>
            </w:r>
            <w:r>
              <w:rPr>
                <w:rFonts w:ascii="Times New Roman" w:hAnsi="Times New Roman" w:cs="Times New Roman"/>
              </w:rPr>
              <w:t xml:space="preserve"> 03-08-2018 to 10-08-2019</w:t>
            </w:r>
          </w:p>
        </w:tc>
        <w:tc>
          <w:tcPr>
            <w:tcW w:w="3224" w:type="dxa"/>
          </w:tcPr>
          <w:p w14:paraId="47900EA8" w14:textId="78DBDFD8" w:rsidR="00E20355" w:rsidRPr="005D3D15" w:rsidRDefault="00E20355" w:rsidP="00C946BF">
            <w:pPr>
              <w:spacing w:line="276" w:lineRule="auto"/>
              <w:jc w:val="both"/>
              <w:rPr>
                <w:rFonts w:ascii="Times New Roman" w:hAnsi="Times New Roman" w:cs="Times New Roman"/>
                <w:b/>
              </w:rPr>
            </w:pPr>
            <w:r w:rsidRPr="005D3D15">
              <w:rPr>
                <w:rFonts w:ascii="Times New Roman" w:hAnsi="Times New Roman" w:cs="Times New Roman"/>
                <w:b/>
              </w:rPr>
              <w:t xml:space="preserve">Tenure: </w:t>
            </w:r>
            <w:r w:rsidRPr="005D3D15">
              <w:rPr>
                <w:rFonts w:ascii="Times New Roman" w:hAnsi="Times New Roman" w:cs="Times New Roman"/>
              </w:rPr>
              <w:t>05</w:t>
            </w:r>
            <w:r w:rsidR="00995872">
              <w:rPr>
                <w:rFonts w:ascii="Times New Roman" w:hAnsi="Times New Roman" w:cs="Times New Roman"/>
              </w:rPr>
              <w:t>-</w:t>
            </w:r>
            <w:r w:rsidRPr="005D3D15">
              <w:rPr>
                <w:rFonts w:ascii="Times New Roman" w:hAnsi="Times New Roman" w:cs="Times New Roman"/>
              </w:rPr>
              <w:t>09</w:t>
            </w:r>
            <w:r w:rsidR="00995872">
              <w:rPr>
                <w:rFonts w:ascii="Times New Roman" w:hAnsi="Times New Roman" w:cs="Times New Roman"/>
              </w:rPr>
              <w:t>-</w:t>
            </w:r>
            <w:r w:rsidRPr="005D3D15">
              <w:rPr>
                <w:rFonts w:ascii="Times New Roman" w:hAnsi="Times New Roman" w:cs="Times New Roman"/>
              </w:rPr>
              <w:t>2011</w:t>
            </w:r>
            <w:r w:rsidR="00995872">
              <w:rPr>
                <w:rFonts w:ascii="Times New Roman" w:hAnsi="Times New Roman" w:cs="Times New Roman"/>
              </w:rPr>
              <w:t xml:space="preserve"> to </w:t>
            </w:r>
            <w:r w:rsidRPr="005D3D15">
              <w:rPr>
                <w:rFonts w:ascii="Times New Roman" w:hAnsi="Times New Roman" w:cs="Times New Roman"/>
              </w:rPr>
              <w:t>14</w:t>
            </w:r>
            <w:r w:rsidR="00995872">
              <w:rPr>
                <w:rFonts w:ascii="Times New Roman" w:hAnsi="Times New Roman" w:cs="Times New Roman"/>
              </w:rPr>
              <w:t>-</w:t>
            </w:r>
            <w:r w:rsidRPr="005D3D15">
              <w:rPr>
                <w:rFonts w:ascii="Times New Roman" w:hAnsi="Times New Roman" w:cs="Times New Roman"/>
              </w:rPr>
              <w:t>08</w:t>
            </w:r>
            <w:r w:rsidR="00995872">
              <w:rPr>
                <w:rFonts w:ascii="Times New Roman" w:hAnsi="Times New Roman" w:cs="Times New Roman"/>
              </w:rPr>
              <w:t>-</w:t>
            </w:r>
            <w:r w:rsidRPr="005D3D15">
              <w:rPr>
                <w:rFonts w:ascii="Times New Roman" w:hAnsi="Times New Roman" w:cs="Times New Roman"/>
              </w:rPr>
              <w:t>2012</w:t>
            </w:r>
          </w:p>
        </w:tc>
      </w:tr>
      <w:tr w:rsidR="00E20355" w:rsidRPr="005D3D15" w14:paraId="229B923A" w14:textId="77777777" w:rsidTr="00995872">
        <w:trPr>
          <w:trHeight w:val="416"/>
          <w:jc w:val="center"/>
        </w:trPr>
        <w:tc>
          <w:tcPr>
            <w:tcW w:w="3495" w:type="dxa"/>
          </w:tcPr>
          <w:p w14:paraId="1A58FCEB" w14:textId="508DB45E" w:rsidR="00E20355" w:rsidRPr="005D3D15" w:rsidRDefault="00E20355" w:rsidP="00881347">
            <w:pPr>
              <w:spacing w:line="276" w:lineRule="auto"/>
              <w:rPr>
                <w:rFonts w:ascii="Times New Roman" w:hAnsi="Times New Roman" w:cs="Times New Roman"/>
                <w:b/>
              </w:rPr>
            </w:pPr>
            <w:r w:rsidRPr="005D3D15">
              <w:rPr>
                <w:rFonts w:ascii="Times New Roman" w:hAnsi="Times New Roman" w:cs="Times New Roman"/>
                <w:b/>
              </w:rPr>
              <w:t>Experience:</w:t>
            </w:r>
            <w:r w:rsidRPr="005D3D15">
              <w:rPr>
                <w:rFonts w:ascii="Times New Roman" w:hAnsi="Times New Roman" w:cs="Times New Roman"/>
                <w:bCs/>
              </w:rPr>
              <w:t>03 Years</w:t>
            </w:r>
            <w:r w:rsidR="00881347" w:rsidRPr="005D3D15">
              <w:rPr>
                <w:rFonts w:ascii="Times New Roman" w:hAnsi="Times New Roman" w:cs="Times New Roman"/>
                <w:bCs/>
              </w:rPr>
              <w:t xml:space="preserve"> </w:t>
            </w:r>
            <w:r w:rsidR="00881347" w:rsidRPr="005D3D15">
              <w:rPr>
                <w:rFonts w:ascii="Times New Roman" w:hAnsi="Times New Roman" w:cs="Times New Roman"/>
              </w:rPr>
              <w:t>(including research experience)</w:t>
            </w:r>
          </w:p>
        </w:tc>
        <w:tc>
          <w:tcPr>
            <w:tcW w:w="3690" w:type="dxa"/>
          </w:tcPr>
          <w:p w14:paraId="62EB7F16" w14:textId="77777777" w:rsidR="00E20355" w:rsidRPr="005D3D15" w:rsidRDefault="00E20355" w:rsidP="00C946BF">
            <w:pPr>
              <w:spacing w:line="276" w:lineRule="auto"/>
              <w:jc w:val="both"/>
              <w:rPr>
                <w:rFonts w:ascii="Times New Roman" w:hAnsi="Times New Roman" w:cs="Times New Roman"/>
                <w:b/>
              </w:rPr>
            </w:pPr>
            <w:r w:rsidRPr="005D3D15">
              <w:rPr>
                <w:rFonts w:ascii="Times New Roman" w:hAnsi="Times New Roman" w:cs="Times New Roman"/>
                <w:b/>
              </w:rPr>
              <w:t xml:space="preserve">Experience: </w:t>
            </w:r>
            <w:r w:rsidRPr="005D3D15">
              <w:rPr>
                <w:rFonts w:ascii="Times New Roman" w:hAnsi="Times New Roman" w:cs="Times New Roman"/>
              </w:rPr>
              <w:t>07 Years (including research experience)</w:t>
            </w:r>
          </w:p>
        </w:tc>
        <w:tc>
          <w:tcPr>
            <w:tcW w:w="3224" w:type="dxa"/>
          </w:tcPr>
          <w:p w14:paraId="7F776646" w14:textId="77777777" w:rsidR="00E20355" w:rsidRPr="005D3D15" w:rsidRDefault="00E20355" w:rsidP="00C946BF">
            <w:pPr>
              <w:spacing w:line="276" w:lineRule="auto"/>
              <w:jc w:val="both"/>
              <w:rPr>
                <w:rFonts w:ascii="Times New Roman" w:hAnsi="Times New Roman" w:cs="Times New Roman"/>
              </w:rPr>
            </w:pPr>
            <w:r w:rsidRPr="005D3D15">
              <w:rPr>
                <w:rFonts w:ascii="Times New Roman" w:hAnsi="Times New Roman" w:cs="Times New Roman"/>
                <w:b/>
              </w:rPr>
              <w:t xml:space="preserve">Experience: </w:t>
            </w:r>
            <w:r w:rsidRPr="005D3D15">
              <w:rPr>
                <w:rFonts w:ascii="Times New Roman" w:hAnsi="Times New Roman" w:cs="Times New Roman"/>
              </w:rPr>
              <w:t>01 Year</w:t>
            </w:r>
          </w:p>
        </w:tc>
      </w:tr>
      <w:tr w:rsidR="00E20355" w:rsidRPr="005D3D15" w14:paraId="47558180" w14:textId="77777777" w:rsidTr="0019372B">
        <w:trPr>
          <w:trHeight w:val="416"/>
          <w:jc w:val="center"/>
        </w:trPr>
        <w:tc>
          <w:tcPr>
            <w:tcW w:w="3495" w:type="dxa"/>
          </w:tcPr>
          <w:p w14:paraId="45458C38" w14:textId="77777777" w:rsidR="00E20355" w:rsidRPr="005D3D15" w:rsidRDefault="00E20355" w:rsidP="00C946BF">
            <w:pPr>
              <w:jc w:val="both"/>
              <w:rPr>
                <w:rFonts w:ascii="Times New Roman" w:hAnsi="Times New Roman" w:cs="Times New Roman"/>
                <w:b/>
              </w:rPr>
            </w:pPr>
            <w:r w:rsidRPr="005D3D15">
              <w:rPr>
                <w:rFonts w:ascii="Times New Roman" w:hAnsi="Times New Roman" w:cs="Times New Roman"/>
                <w:b/>
              </w:rPr>
              <w:t>Total Experience</w:t>
            </w:r>
          </w:p>
        </w:tc>
        <w:tc>
          <w:tcPr>
            <w:tcW w:w="6914" w:type="dxa"/>
            <w:gridSpan w:val="2"/>
          </w:tcPr>
          <w:p w14:paraId="18210F52" w14:textId="7E67D2DE" w:rsidR="00E20355" w:rsidRPr="005D3D15" w:rsidRDefault="00E20355" w:rsidP="00C946BF">
            <w:pPr>
              <w:jc w:val="both"/>
              <w:rPr>
                <w:rFonts w:ascii="Times New Roman" w:hAnsi="Times New Roman" w:cs="Times New Roman"/>
                <w:bCs/>
              </w:rPr>
            </w:pPr>
            <w:r w:rsidRPr="005D3D15">
              <w:rPr>
                <w:rFonts w:ascii="Times New Roman" w:hAnsi="Times New Roman" w:cs="Times New Roman"/>
                <w:bCs/>
              </w:rPr>
              <w:t>1</w:t>
            </w:r>
            <w:r w:rsidR="004A3D17">
              <w:rPr>
                <w:rFonts w:ascii="Times New Roman" w:hAnsi="Times New Roman" w:cs="Times New Roman"/>
                <w:bCs/>
              </w:rPr>
              <w:t>2</w:t>
            </w:r>
            <w:r w:rsidRPr="005D3D15">
              <w:rPr>
                <w:rFonts w:ascii="Times New Roman" w:hAnsi="Times New Roman" w:cs="Times New Roman"/>
                <w:bCs/>
              </w:rPr>
              <w:t xml:space="preserve"> Years</w:t>
            </w:r>
          </w:p>
        </w:tc>
      </w:tr>
      <w:tr w:rsidR="00E20355" w:rsidRPr="005D3D15" w14:paraId="29299B91" w14:textId="77777777" w:rsidTr="0019372B">
        <w:trPr>
          <w:trHeight w:val="416"/>
          <w:jc w:val="center"/>
        </w:trPr>
        <w:tc>
          <w:tcPr>
            <w:tcW w:w="3495" w:type="dxa"/>
          </w:tcPr>
          <w:p w14:paraId="3655D4A2" w14:textId="77777777" w:rsidR="00E20355" w:rsidRPr="005D3D15" w:rsidRDefault="00E20355" w:rsidP="00C946BF">
            <w:pPr>
              <w:jc w:val="both"/>
              <w:rPr>
                <w:rFonts w:ascii="Times New Roman" w:hAnsi="Times New Roman" w:cs="Times New Roman"/>
                <w:b/>
              </w:rPr>
            </w:pPr>
            <w:r w:rsidRPr="005D3D15">
              <w:rPr>
                <w:rFonts w:ascii="Times New Roman" w:hAnsi="Times New Roman" w:cs="Times New Roman"/>
                <w:b/>
              </w:rPr>
              <w:t>Post Ph.D. Experience</w:t>
            </w:r>
          </w:p>
        </w:tc>
        <w:tc>
          <w:tcPr>
            <w:tcW w:w="6914" w:type="dxa"/>
            <w:gridSpan w:val="2"/>
          </w:tcPr>
          <w:p w14:paraId="15CB091F" w14:textId="5F0F8F21" w:rsidR="00E20355" w:rsidRPr="005D3D15" w:rsidRDefault="00E20355" w:rsidP="00C946BF">
            <w:pPr>
              <w:jc w:val="both"/>
              <w:rPr>
                <w:rFonts w:ascii="Times New Roman" w:hAnsi="Times New Roman" w:cs="Times New Roman"/>
                <w:bCs/>
              </w:rPr>
            </w:pPr>
            <w:r w:rsidRPr="005D3D15">
              <w:rPr>
                <w:rFonts w:ascii="Times New Roman" w:hAnsi="Times New Roman" w:cs="Times New Roman"/>
                <w:bCs/>
              </w:rPr>
              <w:t>0</w:t>
            </w:r>
            <w:r w:rsidR="004A3D17">
              <w:rPr>
                <w:rFonts w:ascii="Times New Roman" w:hAnsi="Times New Roman" w:cs="Times New Roman"/>
                <w:bCs/>
              </w:rPr>
              <w:t>4</w:t>
            </w:r>
            <w:r w:rsidRPr="005D3D15">
              <w:rPr>
                <w:rFonts w:ascii="Times New Roman" w:hAnsi="Times New Roman" w:cs="Times New Roman"/>
                <w:bCs/>
              </w:rPr>
              <w:t xml:space="preserve"> Years</w:t>
            </w:r>
          </w:p>
        </w:tc>
      </w:tr>
    </w:tbl>
    <w:p w14:paraId="0A50E7CB" w14:textId="1CB6A847" w:rsidR="00344A6E" w:rsidRPr="005D3D15" w:rsidRDefault="00344A6E" w:rsidP="00E16649">
      <w:pPr>
        <w:spacing w:after="0"/>
        <w:jc w:val="both"/>
        <w:rPr>
          <w:rFonts w:ascii="Times New Roman" w:hAnsi="Times New Roman" w:cs="Times New Roman"/>
          <w:b/>
          <w:u w:val="single"/>
        </w:rPr>
      </w:pPr>
    </w:p>
    <w:p w14:paraId="26625F1F" w14:textId="26E7EC00" w:rsidR="00B85B71" w:rsidRDefault="00B85B71" w:rsidP="00E16649">
      <w:pPr>
        <w:spacing w:after="0"/>
        <w:jc w:val="both"/>
        <w:rPr>
          <w:rFonts w:ascii="Times New Roman" w:hAnsi="Times New Roman" w:cs="Times New Roman"/>
          <w:b/>
          <w:u w:val="single"/>
        </w:rPr>
      </w:pPr>
    </w:p>
    <w:p w14:paraId="1202DE75" w14:textId="77777777" w:rsidR="001800F1" w:rsidRDefault="001800F1" w:rsidP="00E16649">
      <w:pPr>
        <w:spacing w:after="0"/>
        <w:jc w:val="both"/>
        <w:rPr>
          <w:rFonts w:ascii="Times New Roman" w:hAnsi="Times New Roman" w:cs="Times New Roman"/>
          <w:b/>
          <w:u w:val="single"/>
        </w:rPr>
      </w:pPr>
    </w:p>
    <w:p w14:paraId="4D4337CB" w14:textId="77777777" w:rsidR="00995872" w:rsidRPr="005D3D15" w:rsidRDefault="00995872" w:rsidP="00E16649">
      <w:pPr>
        <w:spacing w:after="0"/>
        <w:jc w:val="both"/>
        <w:rPr>
          <w:rFonts w:ascii="Times New Roman" w:hAnsi="Times New Roman" w:cs="Times New Roman"/>
          <w:b/>
          <w:u w:val="single"/>
        </w:rPr>
      </w:pPr>
    </w:p>
    <w:p w14:paraId="0B79C6DE" w14:textId="1D3153B1" w:rsidR="00985D36" w:rsidRPr="005D3D15" w:rsidRDefault="00C35865" w:rsidP="00A12F6C">
      <w:pPr>
        <w:pStyle w:val="ListParagraph"/>
        <w:numPr>
          <w:ilvl w:val="0"/>
          <w:numId w:val="6"/>
        </w:numPr>
        <w:jc w:val="both"/>
        <w:rPr>
          <w:b/>
          <w:color w:val="E36C0A" w:themeColor="accent6" w:themeShade="BF"/>
          <w:sz w:val="22"/>
          <w:szCs w:val="22"/>
          <w:u w:val="single"/>
        </w:rPr>
      </w:pPr>
      <w:r w:rsidRPr="005D3D15">
        <w:rPr>
          <w:b/>
          <w:color w:val="E36C0A" w:themeColor="accent6" w:themeShade="BF"/>
          <w:sz w:val="22"/>
          <w:szCs w:val="22"/>
          <w:u w:val="single"/>
        </w:rPr>
        <w:lastRenderedPageBreak/>
        <w:t>Educational details</w:t>
      </w:r>
    </w:p>
    <w:p w14:paraId="59CEFCC0" w14:textId="77777777" w:rsidR="00FA6D50" w:rsidRPr="005D3D15" w:rsidRDefault="00FA6D50" w:rsidP="00E16649">
      <w:pPr>
        <w:spacing w:after="0"/>
        <w:jc w:val="both"/>
        <w:rPr>
          <w:rFonts w:ascii="Times New Roman" w:hAnsi="Times New Roman" w:cs="Times New Roman"/>
          <w:b/>
          <w:u w:val="single"/>
        </w:rPr>
      </w:pPr>
    </w:p>
    <w:tbl>
      <w:tblPr>
        <w:tblStyle w:val="TableGrid"/>
        <w:tblW w:w="9810" w:type="dxa"/>
        <w:tblInd w:w="-72" w:type="dxa"/>
        <w:tblLayout w:type="fixed"/>
        <w:tblLook w:val="04A0" w:firstRow="1" w:lastRow="0" w:firstColumn="1" w:lastColumn="0" w:noHBand="0" w:noVBand="1"/>
      </w:tblPr>
      <w:tblGrid>
        <w:gridCol w:w="1440"/>
        <w:gridCol w:w="1859"/>
        <w:gridCol w:w="2693"/>
        <w:gridCol w:w="1928"/>
        <w:gridCol w:w="1890"/>
      </w:tblGrid>
      <w:tr w:rsidR="00985D36" w:rsidRPr="005D3D15" w14:paraId="53DAF884" w14:textId="77777777" w:rsidTr="002B21C0">
        <w:trPr>
          <w:trHeight w:val="512"/>
        </w:trPr>
        <w:tc>
          <w:tcPr>
            <w:tcW w:w="1440" w:type="dxa"/>
          </w:tcPr>
          <w:p w14:paraId="74C3443D" w14:textId="77777777" w:rsidR="00985D36" w:rsidRPr="005D3D15" w:rsidRDefault="00985D36" w:rsidP="00C35865">
            <w:pPr>
              <w:jc w:val="center"/>
              <w:rPr>
                <w:rFonts w:ascii="Times New Roman" w:hAnsi="Times New Roman" w:cs="Times New Roman"/>
                <w:b/>
              </w:rPr>
            </w:pPr>
            <w:r w:rsidRPr="005D3D15">
              <w:rPr>
                <w:rFonts w:ascii="Times New Roman" w:hAnsi="Times New Roman" w:cs="Times New Roman"/>
                <w:b/>
              </w:rPr>
              <w:t>Course</w:t>
            </w:r>
          </w:p>
        </w:tc>
        <w:tc>
          <w:tcPr>
            <w:tcW w:w="1859" w:type="dxa"/>
          </w:tcPr>
          <w:p w14:paraId="021DC6FC" w14:textId="77777777" w:rsidR="00985D36" w:rsidRPr="005D3D15" w:rsidRDefault="00985D36" w:rsidP="00C35865">
            <w:pPr>
              <w:jc w:val="center"/>
              <w:rPr>
                <w:rFonts w:ascii="Times New Roman" w:hAnsi="Times New Roman" w:cs="Times New Roman"/>
                <w:b/>
              </w:rPr>
            </w:pPr>
            <w:r w:rsidRPr="005D3D15">
              <w:rPr>
                <w:rFonts w:ascii="Times New Roman" w:hAnsi="Times New Roman" w:cs="Times New Roman"/>
                <w:b/>
              </w:rPr>
              <w:t>Specialization</w:t>
            </w:r>
          </w:p>
        </w:tc>
        <w:tc>
          <w:tcPr>
            <w:tcW w:w="2693" w:type="dxa"/>
          </w:tcPr>
          <w:p w14:paraId="4B675789" w14:textId="5D4633D8" w:rsidR="00985D36" w:rsidRPr="005D3D15" w:rsidRDefault="002B21C0" w:rsidP="00126EB7">
            <w:pPr>
              <w:jc w:val="center"/>
              <w:rPr>
                <w:rFonts w:ascii="Times New Roman" w:hAnsi="Times New Roman" w:cs="Times New Roman"/>
                <w:b/>
              </w:rPr>
            </w:pPr>
            <w:r w:rsidRPr="005D3D15">
              <w:rPr>
                <w:rFonts w:ascii="Times New Roman" w:hAnsi="Times New Roman" w:cs="Times New Roman"/>
                <w:b/>
              </w:rPr>
              <w:t>University/</w:t>
            </w:r>
            <w:r w:rsidR="003D066F" w:rsidRPr="005D3D15">
              <w:rPr>
                <w:rFonts w:ascii="Times New Roman" w:hAnsi="Times New Roman" w:cs="Times New Roman"/>
                <w:b/>
              </w:rPr>
              <w:t>College/</w:t>
            </w:r>
            <w:r w:rsidR="00333F92" w:rsidRPr="005D3D15">
              <w:rPr>
                <w:rFonts w:ascii="Times New Roman" w:hAnsi="Times New Roman" w:cs="Times New Roman"/>
                <w:b/>
              </w:rPr>
              <w:t>affiliated</w:t>
            </w:r>
          </w:p>
        </w:tc>
        <w:tc>
          <w:tcPr>
            <w:tcW w:w="1928" w:type="dxa"/>
          </w:tcPr>
          <w:p w14:paraId="56960022" w14:textId="77777777" w:rsidR="00985D36" w:rsidRPr="005D3D15" w:rsidRDefault="00985D36" w:rsidP="00C35865">
            <w:pPr>
              <w:jc w:val="center"/>
              <w:rPr>
                <w:rFonts w:ascii="Times New Roman" w:hAnsi="Times New Roman" w:cs="Times New Roman"/>
                <w:b/>
              </w:rPr>
            </w:pPr>
            <w:r w:rsidRPr="005D3D15">
              <w:rPr>
                <w:rFonts w:ascii="Times New Roman" w:hAnsi="Times New Roman" w:cs="Times New Roman"/>
                <w:b/>
              </w:rPr>
              <w:t>Name of Supervisor</w:t>
            </w:r>
            <w:r w:rsidR="00FA6D50" w:rsidRPr="005D3D15">
              <w:rPr>
                <w:rFonts w:ascii="Times New Roman" w:hAnsi="Times New Roman" w:cs="Times New Roman"/>
                <w:b/>
              </w:rPr>
              <w:t xml:space="preserve"> (s</w:t>
            </w:r>
            <w:r w:rsidR="00512BA3" w:rsidRPr="005D3D15">
              <w:rPr>
                <w:rFonts w:ascii="Times New Roman" w:hAnsi="Times New Roman" w:cs="Times New Roman"/>
                <w:b/>
              </w:rPr>
              <w:t>)</w:t>
            </w:r>
          </w:p>
        </w:tc>
        <w:tc>
          <w:tcPr>
            <w:tcW w:w="1890" w:type="dxa"/>
          </w:tcPr>
          <w:p w14:paraId="538FEF44" w14:textId="77777777" w:rsidR="00985D36" w:rsidRPr="005D3D15" w:rsidRDefault="00985D36" w:rsidP="00C35865">
            <w:pPr>
              <w:jc w:val="center"/>
              <w:rPr>
                <w:rFonts w:ascii="Times New Roman" w:hAnsi="Times New Roman" w:cs="Times New Roman"/>
                <w:b/>
              </w:rPr>
            </w:pPr>
            <w:r w:rsidRPr="005D3D15">
              <w:rPr>
                <w:rFonts w:ascii="Times New Roman" w:hAnsi="Times New Roman" w:cs="Times New Roman"/>
                <w:b/>
              </w:rPr>
              <w:t>Status</w:t>
            </w:r>
          </w:p>
        </w:tc>
      </w:tr>
      <w:tr w:rsidR="00985D36" w:rsidRPr="005D3D15" w14:paraId="331B2450" w14:textId="77777777" w:rsidTr="002B21C0">
        <w:trPr>
          <w:trHeight w:val="2645"/>
        </w:trPr>
        <w:tc>
          <w:tcPr>
            <w:tcW w:w="1440" w:type="dxa"/>
          </w:tcPr>
          <w:p w14:paraId="127CC09D" w14:textId="77777777" w:rsidR="004A07C3" w:rsidRPr="005D3D15" w:rsidRDefault="004A07C3" w:rsidP="00C35865">
            <w:pPr>
              <w:jc w:val="center"/>
              <w:rPr>
                <w:rFonts w:ascii="Times New Roman" w:hAnsi="Times New Roman" w:cs="Times New Roman"/>
              </w:rPr>
            </w:pPr>
          </w:p>
          <w:p w14:paraId="56F606A6" w14:textId="77777777" w:rsidR="00985D36" w:rsidRPr="005D3D15" w:rsidRDefault="00985D36" w:rsidP="00C35865">
            <w:pPr>
              <w:jc w:val="center"/>
              <w:rPr>
                <w:rFonts w:ascii="Times New Roman" w:hAnsi="Times New Roman" w:cs="Times New Roman"/>
                <w:b/>
                <w:bCs/>
              </w:rPr>
            </w:pPr>
            <w:r w:rsidRPr="005D3D15">
              <w:rPr>
                <w:rFonts w:ascii="Times New Roman" w:hAnsi="Times New Roman" w:cs="Times New Roman"/>
                <w:b/>
                <w:bCs/>
              </w:rPr>
              <w:t>Ph.D.</w:t>
            </w:r>
            <w:r w:rsidR="00211E7A" w:rsidRPr="005D3D15">
              <w:rPr>
                <w:rFonts w:ascii="Times New Roman" w:hAnsi="Times New Roman" w:cs="Times New Roman"/>
                <w:b/>
                <w:bCs/>
              </w:rPr>
              <w:t xml:space="preserve"> </w:t>
            </w:r>
          </w:p>
        </w:tc>
        <w:tc>
          <w:tcPr>
            <w:tcW w:w="1859" w:type="dxa"/>
          </w:tcPr>
          <w:p w14:paraId="3769F050" w14:textId="77777777" w:rsidR="004A07C3" w:rsidRPr="005D3D15" w:rsidRDefault="004A07C3" w:rsidP="00C35865">
            <w:pPr>
              <w:jc w:val="center"/>
              <w:rPr>
                <w:rFonts w:ascii="Times New Roman" w:hAnsi="Times New Roman" w:cs="Times New Roman"/>
              </w:rPr>
            </w:pPr>
          </w:p>
          <w:p w14:paraId="7634F704" w14:textId="77777777" w:rsidR="00F73EA6" w:rsidRPr="005D3D15" w:rsidRDefault="00D81D5F" w:rsidP="00C35865">
            <w:pPr>
              <w:jc w:val="center"/>
              <w:rPr>
                <w:rFonts w:ascii="Times New Roman" w:hAnsi="Times New Roman" w:cs="Times New Roman"/>
              </w:rPr>
            </w:pPr>
            <w:r w:rsidRPr="005D3D15">
              <w:rPr>
                <w:rFonts w:ascii="Times New Roman" w:hAnsi="Times New Roman" w:cs="Times New Roman"/>
              </w:rPr>
              <w:t>Pharmacy</w:t>
            </w:r>
          </w:p>
          <w:p w14:paraId="68F53901" w14:textId="77777777" w:rsidR="002B7FCA" w:rsidRPr="005D3D15" w:rsidRDefault="002B7FCA" w:rsidP="00C35865">
            <w:pPr>
              <w:jc w:val="center"/>
              <w:rPr>
                <w:rFonts w:ascii="Times New Roman" w:hAnsi="Times New Roman" w:cs="Times New Roman"/>
                <w:b/>
              </w:rPr>
            </w:pPr>
          </w:p>
          <w:p w14:paraId="2298D294" w14:textId="77777777" w:rsidR="00985D36" w:rsidRPr="005D3D15" w:rsidRDefault="00486E67" w:rsidP="00C35865">
            <w:pPr>
              <w:jc w:val="center"/>
              <w:rPr>
                <w:rFonts w:ascii="Times New Roman" w:hAnsi="Times New Roman" w:cs="Times New Roman"/>
              </w:rPr>
            </w:pPr>
            <w:r w:rsidRPr="005D3D15">
              <w:rPr>
                <w:rFonts w:ascii="Times New Roman" w:hAnsi="Times New Roman" w:cs="Times New Roman"/>
              </w:rPr>
              <w:t>(</w:t>
            </w:r>
            <w:r w:rsidR="00985D36" w:rsidRPr="005D3D15">
              <w:rPr>
                <w:rFonts w:ascii="Times New Roman" w:hAnsi="Times New Roman" w:cs="Times New Roman"/>
              </w:rPr>
              <w:t>Pharmaceutics</w:t>
            </w:r>
            <w:r w:rsidRPr="005D3D15">
              <w:rPr>
                <w:rFonts w:ascii="Times New Roman" w:hAnsi="Times New Roman" w:cs="Times New Roman"/>
              </w:rPr>
              <w:t>)</w:t>
            </w:r>
          </w:p>
        </w:tc>
        <w:tc>
          <w:tcPr>
            <w:tcW w:w="2693" w:type="dxa"/>
          </w:tcPr>
          <w:p w14:paraId="5BD32ADE" w14:textId="77777777" w:rsidR="004A07C3" w:rsidRPr="005D3D15" w:rsidRDefault="004A07C3" w:rsidP="00C35865">
            <w:pPr>
              <w:jc w:val="center"/>
              <w:rPr>
                <w:rFonts w:ascii="Times New Roman" w:hAnsi="Times New Roman" w:cs="Times New Roman"/>
              </w:rPr>
            </w:pPr>
          </w:p>
          <w:p w14:paraId="4F205BD7" w14:textId="77777777" w:rsidR="00F73EA6" w:rsidRPr="005D3D15" w:rsidRDefault="00F73EA6" w:rsidP="00C35865">
            <w:pPr>
              <w:jc w:val="center"/>
              <w:rPr>
                <w:rFonts w:ascii="Times New Roman" w:hAnsi="Times New Roman" w:cs="Times New Roman"/>
              </w:rPr>
            </w:pPr>
          </w:p>
          <w:p w14:paraId="2770351A" w14:textId="77777777" w:rsidR="00985D36" w:rsidRPr="005D3D15" w:rsidRDefault="00985D36" w:rsidP="00C35865">
            <w:pPr>
              <w:jc w:val="center"/>
              <w:rPr>
                <w:rFonts w:ascii="Times New Roman" w:hAnsi="Times New Roman" w:cs="Times New Roman"/>
              </w:rPr>
            </w:pPr>
            <w:r w:rsidRPr="005D3D15">
              <w:rPr>
                <w:rFonts w:ascii="Times New Roman" w:hAnsi="Times New Roman" w:cs="Times New Roman"/>
              </w:rPr>
              <w:t>IFTM University, Moradabad (U.P)</w:t>
            </w:r>
          </w:p>
        </w:tc>
        <w:tc>
          <w:tcPr>
            <w:tcW w:w="1928" w:type="dxa"/>
          </w:tcPr>
          <w:p w14:paraId="16B1F2CD" w14:textId="77777777" w:rsidR="004A07C3" w:rsidRPr="005D3D15" w:rsidRDefault="004A07C3" w:rsidP="00C35865">
            <w:pPr>
              <w:jc w:val="center"/>
              <w:rPr>
                <w:rFonts w:ascii="Times New Roman" w:hAnsi="Times New Roman" w:cs="Times New Roman"/>
              </w:rPr>
            </w:pPr>
          </w:p>
          <w:p w14:paraId="22A4139B" w14:textId="77777777" w:rsidR="00976169" w:rsidRDefault="00444EE3" w:rsidP="00C35865">
            <w:pPr>
              <w:jc w:val="both"/>
              <w:rPr>
                <w:rFonts w:ascii="Times New Roman" w:hAnsi="Times New Roman" w:cs="Times New Roman"/>
              </w:rPr>
            </w:pPr>
            <w:r w:rsidRPr="005D3D15">
              <w:rPr>
                <w:rFonts w:ascii="Times New Roman" w:hAnsi="Times New Roman" w:cs="Times New Roman"/>
              </w:rPr>
              <w:t>Prof. (</w:t>
            </w:r>
            <w:r w:rsidR="00985D36" w:rsidRPr="005D3D15">
              <w:rPr>
                <w:rFonts w:ascii="Times New Roman" w:hAnsi="Times New Roman" w:cs="Times New Roman"/>
              </w:rPr>
              <w:t>Dr</w:t>
            </w:r>
            <w:r w:rsidR="005403A5" w:rsidRPr="005D3D15">
              <w:rPr>
                <w:rFonts w:ascii="Times New Roman" w:hAnsi="Times New Roman" w:cs="Times New Roman"/>
              </w:rPr>
              <w:t>.</w:t>
            </w:r>
            <w:r w:rsidRPr="005D3D15">
              <w:rPr>
                <w:rFonts w:ascii="Times New Roman" w:hAnsi="Times New Roman" w:cs="Times New Roman"/>
              </w:rPr>
              <w:t>)</w:t>
            </w:r>
            <w:r w:rsidR="005403A5" w:rsidRPr="005D3D15">
              <w:rPr>
                <w:rFonts w:ascii="Times New Roman" w:hAnsi="Times New Roman" w:cs="Times New Roman"/>
              </w:rPr>
              <w:t xml:space="preserve"> </w:t>
            </w:r>
            <w:r w:rsidR="00985D36" w:rsidRPr="005D3D15">
              <w:rPr>
                <w:rFonts w:ascii="Times New Roman" w:hAnsi="Times New Roman" w:cs="Times New Roman"/>
              </w:rPr>
              <w:t>Anurag Verma</w:t>
            </w:r>
            <w:r w:rsidR="000F37BE" w:rsidRPr="005D3D15">
              <w:rPr>
                <w:rFonts w:ascii="Times New Roman" w:hAnsi="Times New Roman" w:cs="Times New Roman"/>
              </w:rPr>
              <w:t xml:space="preserve">, </w:t>
            </w:r>
          </w:p>
          <w:p w14:paraId="43BC5978" w14:textId="237D8D57" w:rsidR="00E56B80" w:rsidRPr="005D3D15" w:rsidRDefault="000F37BE" w:rsidP="00C35865">
            <w:pPr>
              <w:jc w:val="both"/>
              <w:rPr>
                <w:rFonts w:ascii="Times New Roman" w:hAnsi="Times New Roman" w:cs="Times New Roman"/>
              </w:rPr>
            </w:pPr>
            <w:r w:rsidRPr="005D3D15">
              <w:rPr>
                <w:rFonts w:ascii="Times New Roman" w:hAnsi="Times New Roman" w:cs="Times New Roman"/>
              </w:rPr>
              <w:t>IFTM University, Moradabad (U.P)</w:t>
            </w:r>
          </w:p>
          <w:p w14:paraId="2BC136DF" w14:textId="77777777" w:rsidR="00985D36" w:rsidRPr="005D3D15" w:rsidRDefault="004A07C3" w:rsidP="00C35865">
            <w:pPr>
              <w:jc w:val="center"/>
              <w:rPr>
                <w:rFonts w:ascii="Times New Roman" w:hAnsi="Times New Roman" w:cs="Times New Roman"/>
                <w:b/>
              </w:rPr>
            </w:pPr>
            <w:r w:rsidRPr="005D3D15">
              <w:rPr>
                <w:rFonts w:ascii="Times New Roman" w:hAnsi="Times New Roman" w:cs="Times New Roman"/>
                <w:b/>
              </w:rPr>
              <w:t>and</w:t>
            </w:r>
          </w:p>
          <w:p w14:paraId="50483D48" w14:textId="77777777" w:rsidR="00976169" w:rsidRDefault="00444EE3" w:rsidP="00C35865">
            <w:pPr>
              <w:jc w:val="both"/>
              <w:rPr>
                <w:rFonts w:ascii="Times New Roman" w:hAnsi="Times New Roman" w:cs="Times New Roman"/>
              </w:rPr>
            </w:pPr>
            <w:r w:rsidRPr="005D3D15">
              <w:rPr>
                <w:rFonts w:ascii="Times New Roman" w:hAnsi="Times New Roman" w:cs="Times New Roman"/>
              </w:rPr>
              <w:t xml:space="preserve">Prof. (Dr.) </w:t>
            </w:r>
            <w:proofErr w:type="spellStart"/>
            <w:r w:rsidR="00985D36" w:rsidRPr="005D3D15">
              <w:rPr>
                <w:rFonts w:ascii="Times New Roman" w:hAnsi="Times New Roman" w:cs="Times New Roman"/>
              </w:rPr>
              <w:t>Veerma</w:t>
            </w:r>
            <w:proofErr w:type="spellEnd"/>
            <w:r w:rsidR="00985D36" w:rsidRPr="005D3D15">
              <w:rPr>
                <w:rFonts w:ascii="Times New Roman" w:hAnsi="Times New Roman" w:cs="Times New Roman"/>
              </w:rPr>
              <w:t xml:space="preserve"> Ram</w:t>
            </w:r>
            <w:r w:rsidR="000F37BE" w:rsidRPr="005D3D15">
              <w:rPr>
                <w:rFonts w:ascii="Times New Roman" w:hAnsi="Times New Roman" w:cs="Times New Roman"/>
              </w:rPr>
              <w:t xml:space="preserve">, </w:t>
            </w:r>
          </w:p>
          <w:p w14:paraId="2E62E088" w14:textId="0B90E25A" w:rsidR="004A07C3" w:rsidRPr="005D3D15" w:rsidRDefault="000F37BE" w:rsidP="00C35865">
            <w:pPr>
              <w:jc w:val="both"/>
              <w:rPr>
                <w:rFonts w:ascii="Times New Roman" w:hAnsi="Times New Roman" w:cs="Times New Roman"/>
              </w:rPr>
            </w:pPr>
            <w:r w:rsidRPr="005D3D15">
              <w:rPr>
                <w:rFonts w:ascii="Times New Roman" w:hAnsi="Times New Roman" w:cs="Times New Roman"/>
              </w:rPr>
              <w:t>SBS University, Dehradun (U.K)</w:t>
            </w:r>
          </w:p>
        </w:tc>
        <w:tc>
          <w:tcPr>
            <w:tcW w:w="1890" w:type="dxa"/>
          </w:tcPr>
          <w:p w14:paraId="224C7AE1" w14:textId="77777777" w:rsidR="000F37BE" w:rsidRPr="005D3D15" w:rsidRDefault="000F37BE" w:rsidP="00C35865">
            <w:pPr>
              <w:rPr>
                <w:rFonts w:ascii="Times New Roman" w:hAnsi="Times New Roman" w:cs="Times New Roman"/>
              </w:rPr>
            </w:pPr>
          </w:p>
          <w:p w14:paraId="25642AED" w14:textId="7F674B5D" w:rsidR="00CE1163" w:rsidRPr="005D3D15" w:rsidRDefault="00CE1163" w:rsidP="00DE0D67">
            <w:pPr>
              <w:jc w:val="center"/>
              <w:rPr>
                <w:rFonts w:ascii="Times New Roman" w:hAnsi="Times New Roman" w:cs="Times New Roman"/>
                <w:b/>
                <w:bCs/>
              </w:rPr>
            </w:pPr>
            <w:r w:rsidRPr="005D3D15">
              <w:rPr>
                <w:rFonts w:ascii="Times New Roman" w:hAnsi="Times New Roman" w:cs="Times New Roman"/>
                <w:b/>
                <w:bCs/>
              </w:rPr>
              <w:t>Thesis submission:</w:t>
            </w:r>
          </w:p>
          <w:p w14:paraId="5C8904A5" w14:textId="084A4C77" w:rsidR="00CE1163" w:rsidRPr="005D3D15" w:rsidRDefault="00CE1163" w:rsidP="00DE0D67">
            <w:pPr>
              <w:jc w:val="center"/>
              <w:rPr>
                <w:rFonts w:ascii="Times New Roman" w:hAnsi="Times New Roman" w:cs="Times New Roman"/>
                <w:b/>
                <w:bCs/>
              </w:rPr>
            </w:pPr>
            <w:r w:rsidRPr="005D3D15">
              <w:rPr>
                <w:rFonts w:ascii="Times New Roman" w:hAnsi="Times New Roman" w:cs="Times New Roman"/>
              </w:rPr>
              <w:t>July 25</w:t>
            </w:r>
            <w:r w:rsidRPr="005D3D15">
              <w:rPr>
                <w:rFonts w:ascii="Times New Roman" w:hAnsi="Times New Roman" w:cs="Times New Roman"/>
                <w:vertAlign w:val="superscript"/>
              </w:rPr>
              <w:t>th</w:t>
            </w:r>
            <w:r w:rsidRPr="005D3D15">
              <w:rPr>
                <w:rFonts w:ascii="Times New Roman" w:hAnsi="Times New Roman" w:cs="Times New Roman"/>
              </w:rPr>
              <w:t>,</w:t>
            </w:r>
            <w:r w:rsidRPr="005D3D15">
              <w:rPr>
                <w:rFonts w:ascii="Times New Roman" w:hAnsi="Times New Roman" w:cs="Times New Roman"/>
                <w:vertAlign w:val="superscript"/>
              </w:rPr>
              <w:t xml:space="preserve"> </w:t>
            </w:r>
            <w:r w:rsidRPr="005D3D15">
              <w:rPr>
                <w:rFonts w:ascii="Times New Roman" w:hAnsi="Times New Roman" w:cs="Times New Roman"/>
              </w:rPr>
              <w:t>2018</w:t>
            </w:r>
          </w:p>
          <w:p w14:paraId="2379237F" w14:textId="77777777" w:rsidR="00CE1163" w:rsidRPr="005D3D15" w:rsidRDefault="00CE1163" w:rsidP="00DE0D67">
            <w:pPr>
              <w:jc w:val="center"/>
              <w:rPr>
                <w:rFonts w:ascii="Times New Roman" w:hAnsi="Times New Roman" w:cs="Times New Roman"/>
                <w:b/>
                <w:bCs/>
              </w:rPr>
            </w:pPr>
          </w:p>
          <w:p w14:paraId="6B12C96D" w14:textId="0ECF9AB2" w:rsidR="00D81D5F" w:rsidRPr="005D3D15" w:rsidRDefault="00D81D5F" w:rsidP="00DE0D67">
            <w:pPr>
              <w:jc w:val="center"/>
              <w:rPr>
                <w:rFonts w:ascii="Times New Roman" w:hAnsi="Times New Roman" w:cs="Times New Roman"/>
                <w:b/>
                <w:bCs/>
              </w:rPr>
            </w:pPr>
            <w:r w:rsidRPr="005D3D15">
              <w:rPr>
                <w:rFonts w:ascii="Times New Roman" w:hAnsi="Times New Roman" w:cs="Times New Roman"/>
                <w:b/>
                <w:bCs/>
              </w:rPr>
              <w:t>Degree</w:t>
            </w:r>
            <w:r w:rsidR="00CE1163" w:rsidRPr="005D3D15">
              <w:rPr>
                <w:rFonts w:ascii="Times New Roman" w:hAnsi="Times New Roman" w:cs="Times New Roman"/>
                <w:b/>
                <w:bCs/>
              </w:rPr>
              <w:t xml:space="preserve"> </w:t>
            </w:r>
            <w:r w:rsidRPr="005D3D15">
              <w:rPr>
                <w:rFonts w:ascii="Times New Roman" w:hAnsi="Times New Roman" w:cs="Times New Roman"/>
                <w:b/>
                <w:bCs/>
              </w:rPr>
              <w:t>Awarded</w:t>
            </w:r>
            <w:r w:rsidR="00CE1163" w:rsidRPr="005D3D15">
              <w:rPr>
                <w:rFonts w:ascii="Times New Roman" w:hAnsi="Times New Roman" w:cs="Times New Roman"/>
                <w:b/>
                <w:bCs/>
              </w:rPr>
              <w:t>:</w:t>
            </w:r>
          </w:p>
          <w:p w14:paraId="4AC64392" w14:textId="77777777" w:rsidR="002B7FCA" w:rsidRPr="005D3D15" w:rsidRDefault="00D81D5F" w:rsidP="00DE0D67">
            <w:pPr>
              <w:jc w:val="center"/>
              <w:rPr>
                <w:rFonts w:ascii="Times New Roman" w:hAnsi="Times New Roman" w:cs="Times New Roman"/>
              </w:rPr>
            </w:pPr>
            <w:r w:rsidRPr="005D3D15">
              <w:rPr>
                <w:rFonts w:ascii="Times New Roman" w:hAnsi="Times New Roman" w:cs="Times New Roman"/>
              </w:rPr>
              <w:t>June 17</w:t>
            </w:r>
            <w:r w:rsidRPr="005D3D15">
              <w:rPr>
                <w:rFonts w:ascii="Times New Roman" w:hAnsi="Times New Roman" w:cs="Times New Roman"/>
                <w:vertAlign w:val="superscript"/>
              </w:rPr>
              <w:t>th</w:t>
            </w:r>
            <w:r w:rsidRPr="005D3D15">
              <w:rPr>
                <w:rFonts w:ascii="Times New Roman" w:hAnsi="Times New Roman" w:cs="Times New Roman"/>
              </w:rPr>
              <w:t>, 2019</w:t>
            </w:r>
          </w:p>
        </w:tc>
      </w:tr>
      <w:tr w:rsidR="00985D36" w:rsidRPr="005D3D15" w14:paraId="20A6A4D8" w14:textId="77777777" w:rsidTr="002B21C0">
        <w:trPr>
          <w:trHeight w:val="1754"/>
        </w:trPr>
        <w:tc>
          <w:tcPr>
            <w:tcW w:w="1440" w:type="dxa"/>
          </w:tcPr>
          <w:p w14:paraId="334CD699" w14:textId="77777777" w:rsidR="004A07C3" w:rsidRPr="005D3D15" w:rsidRDefault="004A07C3" w:rsidP="00C35865">
            <w:pPr>
              <w:jc w:val="center"/>
              <w:rPr>
                <w:rFonts w:ascii="Times New Roman" w:hAnsi="Times New Roman" w:cs="Times New Roman"/>
              </w:rPr>
            </w:pPr>
          </w:p>
          <w:p w14:paraId="25D174A4" w14:textId="77777777" w:rsidR="00985D36" w:rsidRPr="005D3D15" w:rsidRDefault="000A50B4" w:rsidP="00C35865">
            <w:pPr>
              <w:jc w:val="center"/>
              <w:rPr>
                <w:rFonts w:ascii="Times New Roman" w:hAnsi="Times New Roman" w:cs="Times New Roman"/>
                <w:b/>
                <w:bCs/>
              </w:rPr>
            </w:pPr>
            <w:r w:rsidRPr="005D3D15">
              <w:rPr>
                <w:rFonts w:ascii="Times New Roman" w:hAnsi="Times New Roman" w:cs="Times New Roman"/>
                <w:b/>
                <w:bCs/>
              </w:rPr>
              <w:t xml:space="preserve">Master of </w:t>
            </w:r>
            <w:r w:rsidR="00985D36" w:rsidRPr="005D3D15">
              <w:rPr>
                <w:rFonts w:ascii="Times New Roman" w:hAnsi="Times New Roman" w:cs="Times New Roman"/>
                <w:b/>
                <w:bCs/>
              </w:rPr>
              <w:t>Pharm</w:t>
            </w:r>
            <w:r w:rsidRPr="005D3D15">
              <w:rPr>
                <w:rFonts w:ascii="Times New Roman" w:hAnsi="Times New Roman" w:cs="Times New Roman"/>
                <w:b/>
                <w:bCs/>
              </w:rPr>
              <w:t>acy</w:t>
            </w:r>
          </w:p>
          <w:p w14:paraId="6F746EDF" w14:textId="77777777" w:rsidR="00FA6D50" w:rsidRPr="005D3D15" w:rsidRDefault="00FA6D50" w:rsidP="00C35865">
            <w:pPr>
              <w:jc w:val="center"/>
              <w:rPr>
                <w:rFonts w:ascii="Times New Roman" w:hAnsi="Times New Roman" w:cs="Times New Roman"/>
                <w:b/>
                <w:bCs/>
              </w:rPr>
            </w:pPr>
          </w:p>
          <w:p w14:paraId="60CE6329" w14:textId="77777777" w:rsidR="00FA6D50" w:rsidRPr="005D3D15" w:rsidRDefault="00FA6D50" w:rsidP="00C35865">
            <w:pPr>
              <w:jc w:val="center"/>
              <w:rPr>
                <w:rFonts w:ascii="Times New Roman" w:hAnsi="Times New Roman" w:cs="Times New Roman"/>
                <w:b/>
                <w:bCs/>
              </w:rPr>
            </w:pPr>
          </w:p>
          <w:p w14:paraId="68BF095D" w14:textId="77777777" w:rsidR="00211E7A" w:rsidRPr="005D3D15" w:rsidRDefault="00211E7A" w:rsidP="00C35865">
            <w:pPr>
              <w:jc w:val="center"/>
              <w:rPr>
                <w:rFonts w:ascii="Times New Roman" w:hAnsi="Times New Roman" w:cs="Times New Roman"/>
              </w:rPr>
            </w:pPr>
            <w:r w:rsidRPr="005D3D15">
              <w:rPr>
                <w:rFonts w:ascii="Times New Roman" w:hAnsi="Times New Roman" w:cs="Times New Roman"/>
                <w:b/>
                <w:bCs/>
              </w:rPr>
              <w:t>(2009-2011)</w:t>
            </w:r>
          </w:p>
        </w:tc>
        <w:tc>
          <w:tcPr>
            <w:tcW w:w="1859" w:type="dxa"/>
          </w:tcPr>
          <w:p w14:paraId="03D71D17" w14:textId="77777777" w:rsidR="004A07C3" w:rsidRPr="005D3D15" w:rsidRDefault="004A07C3" w:rsidP="00C35865">
            <w:pPr>
              <w:jc w:val="center"/>
              <w:rPr>
                <w:rFonts w:ascii="Times New Roman" w:hAnsi="Times New Roman" w:cs="Times New Roman"/>
              </w:rPr>
            </w:pPr>
          </w:p>
          <w:p w14:paraId="6E83A8D6" w14:textId="77777777" w:rsidR="00F73EA6" w:rsidRPr="005D3D15" w:rsidRDefault="00F73EA6" w:rsidP="00C35865">
            <w:pPr>
              <w:jc w:val="center"/>
              <w:rPr>
                <w:rFonts w:ascii="Times New Roman" w:hAnsi="Times New Roman" w:cs="Times New Roman"/>
              </w:rPr>
            </w:pPr>
          </w:p>
          <w:p w14:paraId="4BF0FD65" w14:textId="77777777" w:rsidR="007B6A86" w:rsidRPr="005D3D15" w:rsidRDefault="007B6A86" w:rsidP="00C35865">
            <w:pPr>
              <w:jc w:val="center"/>
              <w:rPr>
                <w:rFonts w:ascii="Times New Roman" w:hAnsi="Times New Roman" w:cs="Times New Roman"/>
                <w:b/>
              </w:rPr>
            </w:pPr>
          </w:p>
          <w:p w14:paraId="7735FC02" w14:textId="77777777" w:rsidR="00985D36" w:rsidRPr="005D3D15" w:rsidRDefault="00985D36" w:rsidP="00C35865">
            <w:pPr>
              <w:jc w:val="center"/>
              <w:rPr>
                <w:rFonts w:ascii="Times New Roman" w:hAnsi="Times New Roman" w:cs="Times New Roman"/>
              </w:rPr>
            </w:pPr>
            <w:r w:rsidRPr="005D3D15">
              <w:rPr>
                <w:rFonts w:ascii="Times New Roman" w:hAnsi="Times New Roman" w:cs="Times New Roman"/>
              </w:rPr>
              <w:t>Pharmaceutics</w:t>
            </w:r>
          </w:p>
        </w:tc>
        <w:tc>
          <w:tcPr>
            <w:tcW w:w="2693" w:type="dxa"/>
          </w:tcPr>
          <w:p w14:paraId="6D56620B" w14:textId="77777777" w:rsidR="002B21C0" w:rsidRPr="005D3D15" w:rsidRDefault="000F37BE" w:rsidP="00E62575">
            <w:pPr>
              <w:jc w:val="both"/>
              <w:rPr>
                <w:rFonts w:ascii="Times New Roman" w:hAnsi="Times New Roman" w:cs="Times New Roman"/>
              </w:rPr>
            </w:pPr>
            <w:r w:rsidRPr="005D3D15">
              <w:rPr>
                <w:rFonts w:ascii="Times New Roman" w:hAnsi="Times New Roman" w:cs="Times New Roman"/>
              </w:rPr>
              <w:t xml:space="preserve">IFTM, </w:t>
            </w:r>
            <w:r w:rsidR="003D066F" w:rsidRPr="005D3D15">
              <w:rPr>
                <w:rFonts w:ascii="Times New Roman" w:hAnsi="Times New Roman" w:cs="Times New Roman"/>
              </w:rPr>
              <w:t>C</w:t>
            </w:r>
            <w:r w:rsidR="00750976" w:rsidRPr="005D3D15">
              <w:rPr>
                <w:rFonts w:ascii="Times New Roman" w:hAnsi="Times New Roman" w:cs="Times New Roman"/>
              </w:rPr>
              <w:t xml:space="preserve">ollege of </w:t>
            </w:r>
            <w:r w:rsidR="003D066F" w:rsidRPr="005D3D15">
              <w:rPr>
                <w:rFonts w:ascii="Times New Roman" w:hAnsi="Times New Roman" w:cs="Times New Roman"/>
              </w:rPr>
              <w:t>P</w:t>
            </w:r>
            <w:r w:rsidR="00750976" w:rsidRPr="005D3D15">
              <w:rPr>
                <w:rFonts w:ascii="Times New Roman" w:hAnsi="Times New Roman" w:cs="Times New Roman"/>
              </w:rPr>
              <w:t>harmacy</w:t>
            </w:r>
            <w:r w:rsidR="003D066F" w:rsidRPr="005D3D15">
              <w:rPr>
                <w:rFonts w:ascii="Times New Roman" w:hAnsi="Times New Roman" w:cs="Times New Roman"/>
              </w:rPr>
              <w:t>, Moradabad (U.P)</w:t>
            </w:r>
          </w:p>
          <w:p w14:paraId="5C974401" w14:textId="0815D571" w:rsidR="00985D36" w:rsidRPr="005D3D15" w:rsidRDefault="002B21C0" w:rsidP="00E62575">
            <w:pPr>
              <w:jc w:val="both"/>
              <w:rPr>
                <w:rFonts w:ascii="Times New Roman" w:hAnsi="Times New Roman" w:cs="Times New Roman"/>
              </w:rPr>
            </w:pPr>
            <w:r w:rsidRPr="005D3D15">
              <w:rPr>
                <w:rFonts w:ascii="Times New Roman" w:hAnsi="Times New Roman" w:cs="Times New Roman"/>
                <w:b/>
                <w:bCs/>
              </w:rPr>
              <w:t>Affiliated:</w:t>
            </w:r>
            <w:r w:rsidRPr="005D3D15">
              <w:rPr>
                <w:rFonts w:ascii="Times New Roman" w:hAnsi="Times New Roman" w:cs="Times New Roman"/>
              </w:rPr>
              <w:t xml:space="preserve"> </w:t>
            </w:r>
            <w:r w:rsidR="00397C4F" w:rsidRPr="005D3D15">
              <w:rPr>
                <w:rFonts w:ascii="Times New Roman" w:hAnsi="Times New Roman" w:cs="Times New Roman"/>
              </w:rPr>
              <w:t>GBTU,</w:t>
            </w:r>
            <w:r w:rsidR="00985D36" w:rsidRPr="005D3D15">
              <w:rPr>
                <w:rFonts w:ascii="Times New Roman" w:hAnsi="Times New Roman" w:cs="Times New Roman"/>
              </w:rPr>
              <w:t xml:space="preserve"> Lucknow</w:t>
            </w:r>
          </w:p>
          <w:p w14:paraId="3218B3E7" w14:textId="72C267FE" w:rsidR="00985D36" w:rsidRPr="00F140E8" w:rsidRDefault="00985D36" w:rsidP="00E62575">
            <w:pPr>
              <w:jc w:val="both"/>
              <w:rPr>
                <w:rFonts w:ascii="Times New Roman" w:hAnsi="Times New Roman" w:cs="Times New Roman"/>
                <w:i/>
                <w:iCs/>
              </w:rPr>
            </w:pPr>
            <w:r w:rsidRPr="00F140E8">
              <w:rPr>
                <w:rFonts w:ascii="Times New Roman" w:hAnsi="Times New Roman" w:cs="Times New Roman"/>
                <w:i/>
                <w:iCs/>
              </w:rPr>
              <w:t>Formerly UPTU</w:t>
            </w:r>
            <w:r w:rsidR="004A5D8A" w:rsidRPr="00F140E8">
              <w:rPr>
                <w:rFonts w:ascii="Times New Roman" w:hAnsi="Times New Roman" w:cs="Times New Roman"/>
                <w:i/>
                <w:iCs/>
              </w:rPr>
              <w:t xml:space="preserve"> </w:t>
            </w:r>
            <w:r w:rsidR="00F140E8" w:rsidRPr="00F140E8">
              <w:rPr>
                <w:rFonts w:ascii="Times New Roman" w:hAnsi="Times New Roman" w:cs="Times New Roman"/>
                <w:i/>
                <w:iCs/>
              </w:rPr>
              <w:t>Lucknow</w:t>
            </w:r>
          </w:p>
        </w:tc>
        <w:tc>
          <w:tcPr>
            <w:tcW w:w="1928" w:type="dxa"/>
          </w:tcPr>
          <w:p w14:paraId="78BA8114" w14:textId="77777777" w:rsidR="004A07C3" w:rsidRPr="005D3D15" w:rsidRDefault="004A07C3" w:rsidP="00C35865">
            <w:pPr>
              <w:jc w:val="center"/>
              <w:rPr>
                <w:rFonts w:ascii="Times New Roman" w:hAnsi="Times New Roman" w:cs="Times New Roman"/>
              </w:rPr>
            </w:pPr>
          </w:p>
          <w:p w14:paraId="25F6C624" w14:textId="48A2BD06" w:rsidR="000F37BE" w:rsidRPr="005D3D15" w:rsidRDefault="000F37BE" w:rsidP="00C35865">
            <w:pPr>
              <w:jc w:val="center"/>
              <w:rPr>
                <w:rFonts w:ascii="Times New Roman" w:hAnsi="Times New Roman" w:cs="Times New Roman"/>
              </w:rPr>
            </w:pPr>
            <w:r w:rsidRPr="005D3D15">
              <w:rPr>
                <w:rFonts w:ascii="Times New Roman" w:hAnsi="Times New Roman" w:cs="Times New Roman"/>
              </w:rPr>
              <w:t xml:space="preserve">Prof. (Dr.) </w:t>
            </w:r>
            <w:r w:rsidR="00985D36" w:rsidRPr="005D3D15">
              <w:rPr>
                <w:rFonts w:ascii="Times New Roman" w:hAnsi="Times New Roman" w:cs="Times New Roman"/>
              </w:rPr>
              <w:t>Anura</w:t>
            </w:r>
            <w:r w:rsidR="00976169">
              <w:rPr>
                <w:rFonts w:ascii="Times New Roman" w:hAnsi="Times New Roman" w:cs="Times New Roman"/>
              </w:rPr>
              <w:t xml:space="preserve">g </w:t>
            </w:r>
            <w:proofErr w:type="gramStart"/>
            <w:r w:rsidR="00985D36" w:rsidRPr="005D3D15">
              <w:rPr>
                <w:rFonts w:ascii="Times New Roman" w:hAnsi="Times New Roman" w:cs="Times New Roman"/>
              </w:rPr>
              <w:t>Verma</w:t>
            </w:r>
            <w:r w:rsidR="00E56B80" w:rsidRPr="005D3D15">
              <w:rPr>
                <w:rFonts w:ascii="Times New Roman" w:hAnsi="Times New Roman" w:cs="Times New Roman"/>
              </w:rPr>
              <w:t>;</w:t>
            </w:r>
            <w:proofErr w:type="gramEnd"/>
          </w:p>
          <w:p w14:paraId="071C1FE2" w14:textId="77777777" w:rsidR="000F37BE" w:rsidRPr="005D3D15" w:rsidRDefault="000F37BE" w:rsidP="00C35865">
            <w:pPr>
              <w:jc w:val="center"/>
              <w:rPr>
                <w:rFonts w:ascii="Times New Roman" w:hAnsi="Times New Roman" w:cs="Times New Roman"/>
              </w:rPr>
            </w:pPr>
            <w:r w:rsidRPr="005D3D15">
              <w:rPr>
                <w:rFonts w:ascii="Times New Roman" w:hAnsi="Times New Roman" w:cs="Times New Roman"/>
              </w:rPr>
              <w:t xml:space="preserve"> </w:t>
            </w:r>
            <w:r w:rsidR="00985D36" w:rsidRPr="005D3D15">
              <w:rPr>
                <w:rFonts w:ascii="Times New Roman" w:hAnsi="Times New Roman" w:cs="Times New Roman"/>
              </w:rPr>
              <w:t xml:space="preserve">IFTM, </w:t>
            </w:r>
            <w:r w:rsidRPr="005D3D15">
              <w:rPr>
                <w:rFonts w:ascii="Times New Roman" w:hAnsi="Times New Roman" w:cs="Times New Roman"/>
              </w:rPr>
              <w:t xml:space="preserve">College of </w:t>
            </w:r>
          </w:p>
          <w:p w14:paraId="5CFFDB8B" w14:textId="77777777" w:rsidR="004A07C3" w:rsidRPr="005D3D15" w:rsidRDefault="000F37BE" w:rsidP="00C35865">
            <w:pPr>
              <w:rPr>
                <w:rFonts w:ascii="Times New Roman" w:hAnsi="Times New Roman" w:cs="Times New Roman"/>
              </w:rPr>
            </w:pPr>
            <w:r w:rsidRPr="005D3D15">
              <w:rPr>
                <w:rFonts w:ascii="Times New Roman" w:hAnsi="Times New Roman" w:cs="Times New Roman"/>
              </w:rPr>
              <w:t xml:space="preserve"> Pharmacy, </w:t>
            </w:r>
            <w:r w:rsidR="00985D36" w:rsidRPr="005D3D15">
              <w:rPr>
                <w:rFonts w:ascii="Times New Roman" w:hAnsi="Times New Roman" w:cs="Times New Roman"/>
              </w:rPr>
              <w:t>Moradabad</w:t>
            </w:r>
            <w:r w:rsidRPr="005D3D15">
              <w:rPr>
                <w:rFonts w:ascii="Times New Roman" w:hAnsi="Times New Roman" w:cs="Times New Roman"/>
              </w:rPr>
              <w:t xml:space="preserve"> (U.P)</w:t>
            </w:r>
          </w:p>
        </w:tc>
        <w:tc>
          <w:tcPr>
            <w:tcW w:w="1890" w:type="dxa"/>
          </w:tcPr>
          <w:p w14:paraId="5E965769" w14:textId="77777777" w:rsidR="004A07C3" w:rsidRPr="005D3D15" w:rsidRDefault="004A07C3" w:rsidP="00C35865">
            <w:pPr>
              <w:jc w:val="center"/>
              <w:rPr>
                <w:rFonts w:ascii="Times New Roman" w:hAnsi="Times New Roman" w:cs="Times New Roman"/>
              </w:rPr>
            </w:pPr>
          </w:p>
          <w:p w14:paraId="48A430E9" w14:textId="595FD8EE" w:rsidR="008B5DFF" w:rsidRPr="005D3D15" w:rsidRDefault="000F37BE" w:rsidP="00C35865">
            <w:pPr>
              <w:jc w:val="center"/>
              <w:rPr>
                <w:rFonts w:ascii="Times New Roman" w:hAnsi="Times New Roman" w:cs="Times New Roman"/>
              </w:rPr>
            </w:pPr>
            <w:r w:rsidRPr="005D3D15">
              <w:rPr>
                <w:rFonts w:ascii="Times New Roman" w:hAnsi="Times New Roman" w:cs="Times New Roman"/>
                <w:b/>
                <w:bCs/>
              </w:rPr>
              <w:t xml:space="preserve">Degree </w:t>
            </w:r>
            <w:r w:rsidR="00985D36" w:rsidRPr="005D3D15">
              <w:rPr>
                <w:rFonts w:ascii="Times New Roman" w:hAnsi="Times New Roman" w:cs="Times New Roman"/>
                <w:b/>
                <w:bCs/>
              </w:rPr>
              <w:t>Awarded</w:t>
            </w:r>
            <w:r w:rsidR="00985D36" w:rsidRPr="005D3D15">
              <w:rPr>
                <w:rFonts w:ascii="Times New Roman" w:hAnsi="Times New Roman" w:cs="Times New Roman"/>
              </w:rPr>
              <w:t xml:space="preserve"> 2011</w:t>
            </w:r>
            <w:r w:rsidR="004A07C3" w:rsidRPr="005D3D15">
              <w:rPr>
                <w:rFonts w:ascii="Times New Roman" w:hAnsi="Times New Roman" w:cs="Times New Roman"/>
              </w:rPr>
              <w:t>,</w:t>
            </w:r>
          </w:p>
          <w:p w14:paraId="5DF52559" w14:textId="77777777" w:rsidR="00985D36" w:rsidRPr="005D3D15" w:rsidRDefault="004A07C3" w:rsidP="00C35865">
            <w:pPr>
              <w:jc w:val="center"/>
              <w:rPr>
                <w:rFonts w:ascii="Times New Roman" w:hAnsi="Times New Roman" w:cs="Times New Roman"/>
              </w:rPr>
            </w:pPr>
            <w:r w:rsidRPr="005D3D15">
              <w:rPr>
                <w:rFonts w:ascii="Times New Roman" w:hAnsi="Times New Roman" w:cs="Times New Roman"/>
              </w:rPr>
              <w:t xml:space="preserve"> 79%</w:t>
            </w:r>
            <w:r w:rsidR="000F37BE" w:rsidRPr="005D3D15">
              <w:rPr>
                <w:rFonts w:ascii="Times New Roman" w:hAnsi="Times New Roman" w:cs="Times New Roman"/>
              </w:rPr>
              <w:t>,</w:t>
            </w:r>
            <w:r w:rsidRPr="005D3D15">
              <w:rPr>
                <w:rFonts w:ascii="Times New Roman" w:hAnsi="Times New Roman" w:cs="Times New Roman"/>
              </w:rPr>
              <w:t xml:space="preserve"> </w:t>
            </w:r>
            <w:proofErr w:type="spellStart"/>
            <w:r w:rsidRPr="005D3D15">
              <w:rPr>
                <w:rFonts w:ascii="Times New Roman" w:hAnsi="Times New Roman" w:cs="Times New Roman"/>
              </w:rPr>
              <w:t>I</w:t>
            </w:r>
            <w:r w:rsidRPr="005D3D15">
              <w:rPr>
                <w:rFonts w:ascii="Times New Roman" w:hAnsi="Times New Roman" w:cs="Times New Roman"/>
                <w:vertAlign w:val="superscript"/>
              </w:rPr>
              <w:t>st</w:t>
            </w:r>
            <w:proofErr w:type="spellEnd"/>
            <w:r w:rsidRPr="005D3D15">
              <w:rPr>
                <w:rFonts w:ascii="Times New Roman" w:hAnsi="Times New Roman" w:cs="Times New Roman"/>
                <w:vertAlign w:val="superscript"/>
              </w:rPr>
              <w:t xml:space="preserve"> </w:t>
            </w:r>
            <w:r w:rsidRPr="005D3D15">
              <w:rPr>
                <w:rFonts w:ascii="Times New Roman" w:hAnsi="Times New Roman" w:cs="Times New Roman"/>
              </w:rPr>
              <w:t>Div</w:t>
            </w:r>
            <w:r w:rsidR="008226FF" w:rsidRPr="005D3D15">
              <w:rPr>
                <w:rFonts w:ascii="Times New Roman" w:hAnsi="Times New Roman" w:cs="Times New Roman"/>
              </w:rPr>
              <w:t xml:space="preserve">. </w:t>
            </w:r>
            <w:r w:rsidR="000A50B4" w:rsidRPr="005D3D15">
              <w:rPr>
                <w:rFonts w:ascii="Times New Roman" w:hAnsi="Times New Roman" w:cs="Times New Roman"/>
              </w:rPr>
              <w:t>(</w:t>
            </w:r>
            <w:r w:rsidR="00444EE3" w:rsidRPr="005D3D15">
              <w:rPr>
                <w:rFonts w:ascii="Times New Roman" w:hAnsi="Times New Roman" w:cs="Times New Roman"/>
              </w:rPr>
              <w:t>Honors</w:t>
            </w:r>
            <w:r w:rsidR="00E56B80" w:rsidRPr="005D3D15">
              <w:rPr>
                <w:rFonts w:ascii="Times New Roman" w:hAnsi="Times New Roman" w:cs="Times New Roman"/>
              </w:rPr>
              <w:t>)</w:t>
            </w:r>
          </w:p>
        </w:tc>
      </w:tr>
      <w:tr w:rsidR="00985D36" w:rsidRPr="005D3D15" w14:paraId="54D9EC6D" w14:textId="77777777" w:rsidTr="002B21C0">
        <w:tc>
          <w:tcPr>
            <w:tcW w:w="1440" w:type="dxa"/>
          </w:tcPr>
          <w:p w14:paraId="340EC052" w14:textId="77777777" w:rsidR="004A07C3" w:rsidRPr="005D3D15" w:rsidRDefault="004A07C3" w:rsidP="00C35865">
            <w:pPr>
              <w:jc w:val="center"/>
              <w:rPr>
                <w:rFonts w:ascii="Times New Roman" w:hAnsi="Times New Roman" w:cs="Times New Roman"/>
              </w:rPr>
            </w:pPr>
          </w:p>
          <w:p w14:paraId="34F4D910" w14:textId="77777777" w:rsidR="00985D36" w:rsidRPr="005D3D15" w:rsidRDefault="000A50B4" w:rsidP="00C35865">
            <w:pPr>
              <w:jc w:val="center"/>
              <w:rPr>
                <w:rFonts w:ascii="Times New Roman" w:hAnsi="Times New Roman" w:cs="Times New Roman"/>
                <w:b/>
                <w:bCs/>
              </w:rPr>
            </w:pPr>
            <w:r w:rsidRPr="005D3D15">
              <w:rPr>
                <w:rFonts w:ascii="Times New Roman" w:hAnsi="Times New Roman" w:cs="Times New Roman"/>
                <w:b/>
                <w:bCs/>
              </w:rPr>
              <w:t xml:space="preserve">Bachelor </w:t>
            </w:r>
            <w:r w:rsidR="00397C4F" w:rsidRPr="005D3D15">
              <w:rPr>
                <w:rFonts w:ascii="Times New Roman" w:hAnsi="Times New Roman" w:cs="Times New Roman"/>
                <w:b/>
                <w:bCs/>
              </w:rPr>
              <w:t>of Pharmacy</w:t>
            </w:r>
          </w:p>
          <w:p w14:paraId="30381B65" w14:textId="77777777" w:rsidR="00FA6D50" w:rsidRPr="005D3D15" w:rsidRDefault="00FA6D50" w:rsidP="00C35865">
            <w:pPr>
              <w:jc w:val="center"/>
              <w:rPr>
                <w:rFonts w:ascii="Times New Roman" w:hAnsi="Times New Roman" w:cs="Times New Roman"/>
                <w:b/>
                <w:bCs/>
              </w:rPr>
            </w:pPr>
          </w:p>
          <w:p w14:paraId="737FD0B3" w14:textId="77777777" w:rsidR="00211E7A" w:rsidRPr="005D3D15" w:rsidRDefault="00211E7A" w:rsidP="00C35865">
            <w:pPr>
              <w:jc w:val="center"/>
              <w:rPr>
                <w:rFonts w:ascii="Times New Roman" w:hAnsi="Times New Roman" w:cs="Times New Roman"/>
              </w:rPr>
            </w:pPr>
            <w:r w:rsidRPr="005D3D15">
              <w:rPr>
                <w:rFonts w:ascii="Times New Roman" w:hAnsi="Times New Roman" w:cs="Times New Roman"/>
                <w:b/>
                <w:bCs/>
              </w:rPr>
              <w:t>(2005-2009)</w:t>
            </w:r>
          </w:p>
        </w:tc>
        <w:tc>
          <w:tcPr>
            <w:tcW w:w="1859" w:type="dxa"/>
          </w:tcPr>
          <w:p w14:paraId="09764929" w14:textId="77777777" w:rsidR="007C254F" w:rsidRPr="005D3D15" w:rsidRDefault="007C254F" w:rsidP="00C35865">
            <w:pPr>
              <w:jc w:val="center"/>
              <w:rPr>
                <w:rFonts w:ascii="Times New Roman" w:hAnsi="Times New Roman" w:cs="Times New Roman"/>
              </w:rPr>
            </w:pPr>
          </w:p>
          <w:p w14:paraId="19E14D30" w14:textId="77777777" w:rsidR="007C254F" w:rsidRPr="005D3D15" w:rsidRDefault="007C254F" w:rsidP="00C35865">
            <w:pPr>
              <w:jc w:val="center"/>
              <w:rPr>
                <w:rFonts w:ascii="Times New Roman" w:hAnsi="Times New Roman" w:cs="Times New Roman"/>
              </w:rPr>
            </w:pPr>
          </w:p>
          <w:p w14:paraId="735AF31D" w14:textId="77777777" w:rsidR="00985D36" w:rsidRPr="005D3D15" w:rsidRDefault="007C254F" w:rsidP="00C35865">
            <w:pPr>
              <w:jc w:val="center"/>
              <w:rPr>
                <w:rFonts w:ascii="Times New Roman" w:hAnsi="Times New Roman" w:cs="Times New Roman"/>
              </w:rPr>
            </w:pPr>
            <w:r w:rsidRPr="005D3D15">
              <w:rPr>
                <w:rFonts w:ascii="Times New Roman" w:hAnsi="Times New Roman" w:cs="Times New Roman"/>
              </w:rPr>
              <w:t>-</w:t>
            </w:r>
          </w:p>
        </w:tc>
        <w:tc>
          <w:tcPr>
            <w:tcW w:w="2693" w:type="dxa"/>
          </w:tcPr>
          <w:p w14:paraId="353D46EA" w14:textId="77777777" w:rsidR="002B21C0" w:rsidRPr="005D3D15" w:rsidRDefault="003D066F" w:rsidP="00E62575">
            <w:pPr>
              <w:jc w:val="both"/>
              <w:rPr>
                <w:rFonts w:ascii="Times New Roman" w:hAnsi="Times New Roman" w:cs="Times New Roman"/>
              </w:rPr>
            </w:pPr>
            <w:r w:rsidRPr="005D3D15">
              <w:rPr>
                <w:rFonts w:ascii="Times New Roman" w:hAnsi="Times New Roman" w:cs="Times New Roman"/>
              </w:rPr>
              <w:t>S</w:t>
            </w:r>
            <w:r w:rsidR="00750976" w:rsidRPr="005D3D15">
              <w:rPr>
                <w:rFonts w:ascii="Times New Roman" w:hAnsi="Times New Roman" w:cs="Times New Roman"/>
              </w:rPr>
              <w:t xml:space="preserve">ardar </w:t>
            </w:r>
            <w:r w:rsidRPr="005D3D15">
              <w:rPr>
                <w:rFonts w:ascii="Times New Roman" w:hAnsi="Times New Roman" w:cs="Times New Roman"/>
              </w:rPr>
              <w:t>B</w:t>
            </w:r>
            <w:r w:rsidR="00750976" w:rsidRPr="005D3D15">
              <w:rPr>
                <w:rFonts w:ascii="Times New Roman" w:hAnsi="Times New Roman" w:cs="Times New Roman"/>
              </w:rPr>
              <w:t xml:space="preserve">hagwan </w:t>
            </w:r>
            <w:r w:rsidRPr="005D3D15">
              <w:rPr>
                <w:rFonts w:ascii="Times New Roman" w:hAnsi="Times New Roman" w:cs="Times New Roman"/>
              </w:rPr>
              <w:t>S</w:t>
            </w:r>
            <w:r w:rsidR="00750976" w:rsidRPr="005D3D15">
              <w:rPr>
                <w:rFonts w:ascii="Times New Roman" w:hAnsi="Times New Roman" w:cs="Times New Roman"/>
              </w:rPr>
              <w:t xml:space="preserve">ingh </w:t>
            </w:r>
            <w:r w:rsidRPr="005D3D15">
              <w:rPr>
                <w:rFonts w:ascii="Times New Roman" w:hAnsi="Times New Roman" w:cs="Times New Roman"/>
              </w:rPr>
              <w:t>P</w:t>
            </w:r>
            <w:r w:rsidR="00750976" w:rsidRPr="005D3D15">
              <w:rPr>
                <w:rFonts w:ascii="Times New Roman" w:hAnsi="Times New Roman" w:cs="Times New Roman"/>
              </w:rPr>
              <w:t xml:space="preserve">ost </w:t>
            </w:r>
            <w:r w:rsidRPr="005D3D15">
              <w:rPr>
                <w:rFonts w:ascii="Times New Roman" w:hAnsi="Times New Roman" w:cs="Times New Roman"/>
              </w:rPr>
              <w:t>G</w:t>
            </w:r>
            <w:r w:rsidR="00750976" w:rsidRPr="005D3D15">
              <w:rPr>
                <w:rFonts w:ascii="Times New Roman" w:hAnsi="Times New Roman" w:cs="Times New Roman"/>
              </w:rPr>
              <w:t xml:space="preserve">raduate </w:t>
            </w:r>
            <w:r w:rsidRPr="005D3D15">
              <w:rPr>
                <w:rFonts w:ascii="Times New Roman" w:hAnsi="Times New Roman" w:cs="Times New Roman"/>
              </w:rPr>
              <w:t>I</w:t>
            </w:r>
            <w:r w:rsidR="00750976" w:rsidRPr="005D3D15">
              <w:rPr>
                <w:rFonts w:ascii="Times New Roman" w:hAnsi="Times New Roman" w:cs="Times New Roman"/>
              </w:rPr>
              <w:t>nstitute of Biomedical Sciences and Research</w:t>
            </w:r>
            <w:r w:rsidRPr="005D3D15">
              <w:rPr>
                <w:rFonts w:ascii="Times New Roman" w:hAnsi="Times New Roman" w:cs="Times New Roman"/>
              </w:rPr>
              <w:t>, Dehradun</w:t>
            </w:r>
            <w:r w:rsidR="00E62575" w:rsidRPr="005D3D15">
              <w:rPr>
                <w:rFonts w:ascii="Times New Roman" w:hAnsi="Times New Roman" w:cs="Times New Roman"/>
              </w:rPr>
              <w:t xml:space="preserve"> </w:t>
            </w:r>
            <w:r w:rsidRPr="005D3D15">
              <w:rPr>
                <w:rFonts w:ascii="Times New Roman" w:hAnsi="Times New Roman" w:cs="Times New Roman"/>
              </w:rPr>
              <w:t>(U.K)</w:t>
            </w:r>
          </w:p>
          <w:p w14:paraId="096F9ABD" w14:textId="28D17F6F" w:rsidR="009B6353" w:rsidRPr="005D3D15" w:rsidRDefault="002B21C0" w:rsidP="002B21C0">
            <w:pPr>
              <w:jc w:val="both"/>
              <w:rPr>
                <w:rFonts w:ascii="Times New Roman" w:hAnsi="Times New Roman" w:cs="Times New Roman"/>
              </w:rPr>
            </w:pPr>
            <w:r w:rsidRPr="005D3D15">
              <w:rPr>
                <w:rFonts w:ascii="Times New Roman" w:hAnsi="Times New Roman" w:cs="Times New Roman"/>
                <w:b/>
                <w:bCs/>
              </w:rPr>
              <w:t>Affiliated:</w:t>
            </w:r>
            <w:r w:rsidRPr="005D3D15">
              <w:rPr>
                <w:rFonts w:ascii="Times New Roman" w:hAnsi="Times New Roman" w:cs="Times New Roman"/>
              </w:rPr>
              <w:t xml:space="preserve"> </w:t>
            </w:r>
            <w:proofErr w:type="spellStart"/>
            <w:r w:rsidR="00985D36" w:rsidRPr="005D3D15">
              <w:rPr>
                <w:rFonts w:ascii="Times New Roman" w:hAnsi="Times New Roman" w:cs="Times New Roman"/>
              </w:rPr>
              <w:t>H</w:t>
            </w:r>
            <w:r w:rsidR="00750976" w:rsidRPr="005D3D15">
              <w:rPr>
                <w:rFonts w:ascii="Times New Roman" w:hAnsi="Times New Roman" w:cs="Times New Roman"/>
              </w:rPr>
              <w:t>emwati</w:t>
            </w:r>
            <w:proofErr w:type="spellEnd"/>
            <w:r w:rsidR="00750976" w:rsidRPr="005D3D15">
              <w:rPr>
                <w:rFonts w:ascii="Times New Roman" w:hAnsi="Times New Roman" w:cs="Times New Roman"/>
              </w:rPr>
              <w:t xml:space="preserve"> </w:t>
            </w:r>
            <w:r w:rsidR="00985D36" w:rsidRPr="005D3D15">
              <w:rPr>
                <w:rFonts w:ascii="Times New Roman" w:hAnsi="Times New Roman" w:cs="Times New Roman"/>
              </w:rPr>
              <w:t>N</w:t>
            </w:r>
            <w:r w:rsidR="00750976" w:rsidRPr="005D3D15">
              <w:rPr>
                <w:rFonts w:ascii="Times New Roman" w:hAnsi="Times New Roman" w:cs="Times New Roman"/>
              </w:rPr>
              <w:t>andan</w:t>
            </w:r>
            <w:r w:rsidRPr="005D3D15">
              <w:rPr>
                <w:rFonts w:ascii="Times New Roman" w:hAnsi="Times New Roman" w:cs="Times New Roman"/>
              </w:rPr>
              <w:t xml:space="preserve"> </w:t>
            </w:r>
            <w:r w:rsidR="00985D36" w:rsidRPr="005D3D15">
              <w:rPr>
                <w:rFonts w:ascii="Times New Roman" w:hAnsi="Times New Roman" w:cs="Times New Roman"/>
              </w:rPr>
              <w:t>B</w:t>
            </w:r>
            <w:r w:rsidR="00750976" w:rsidRPr="005D3D15">
              <w:rPr>
                <w:rFonts w:ascii="Times New Roman" w:hAnsi="Times New Roman" w:cs="Times New Roman"/>
              </w:rPr>
              <w:t xml:space="preserve">ahuguna </w:t>
            </w:r>
            <w:r w:rsidR="00985D36" w:rsidRPr="005D3D15">
              <w:rPr>
                <w:rFonts w:ascii="Times New Roman" w:hAnsi="Times New Roman" w:cs="Times New Roman"/>
              </w:rPr>
              <w:t>G</w:t>
            </w:r>
            <w:r w:rsidR="00750976" w:rsidRPr="005D3D15">
              <w:rPr>
                <w:rFonts w:ascii="Times New Roman" w:hAnsi="Times New Roman" w:cs="Times New Roman"/>
              </w:rPr>
              <w:t xml:space="preserve">arhwal </w:t>
            </w:r>
            <w:r w:rsidR="00985D36" w:rsidRPr="005D3D15">
              <w:rPr>
                <w:rFonts w:ascii="Times New Roman" w:hAnsi="Times New Roman" w:cs="Times New Roman"/>
              </w:rPr>
              <w:t>U</w:t>
            </w:r>
            <w:r w:rsidR="00750976" w:rsidRPr="005D3D15">
              <w:rPr>
                <w:rFonts w:ascii="Times New Roman" w:hAnsi="Times New Roman" w:cs="Times New Roman"/>
              </w:rPr>
              <w:t>niversity (Central University)</w:t>
            </w:r>
            <w:r w:rsidR="00985D36" w:rsidRPr="005D3D15">
              <w:rPr>
                <w:rFonts w:ascii="Times New Roman" w:hAnsi="Times New Roman" w:cs="Times New Roman"/>
              </w:rPr>
              <w:t>, Srinagar, Garhwal</w:t>
            </w:r>
            <w:r w:rsidR="004A5D8A" w:rsidRPr="005D3D15">
              <w:rPr>
                <w:rFonts w:ascii="Times New Roman" w:hAnsi="Times New Roman" w:cs="Times New Roman"/>
              </w:rPr>
              <w:t xml:space="preserve"> (U.K)</w:t>
            </w:r>
          </w:p>
        </w:tc>
        <w:tc>
          <w:tcPr>
            <w:tcW w:w="1928" w:type="dxa"/>
          </w:tcPr>
          <w:p w14:paraId="198FEA6E" w14:textId="77777777" w:rsidR="00327EE4" w:rsidRPr="005D3D15" w:rsidRDefault="00327EE4" w:rsidP="00C35865">
            <w:pPr>
              <w:jc w:val="center"/>
              <w:rPr>
                <w:rFonts w:ascii="Times New Roman" w:hAnsi="Times New Roman" w:cs="Times New Roman"/>
              </w:rPr>
            </w:pPr>
          </w:p>
          <w:p w14:paraId="4121370C" w14:textId="77777777" w:rsidR="00327EE4" w:rsidRPr="005D3D15" w:rsidRDefault="00327EE4" w:rsidP="00C35865">
            <w:pPr>
              <w:jc w:val="center"/>
              <w:rPr>
                <w:rFonts w:ascii="Times New Roman" w:hAnsi="Times New Roman" w:cs="Times New Roman"/>
              </w:rPr>
            </w:pPr>
          </w:p>
          <w:p w14:paraId="3249A1B0" w14:textId="77777777" w:rsidR="009B6353" w:rsidRPr="005D3D15" w:rsidRDefault="00327EE4" w:rsidP="00C35865">
            <w:pPr>
              <w:jc w:val="center"/>
              <w:rPr>
                <w:rFonts w:ascii="Times New Roman" w:hAnsi="Times New Roman" w:cs="Times New Roman"/>
              </w:rPr>
            </w:pPr>
            <w:r w:rsidRPr="005D3D15">
              <w:rPr>
                <w:rFonts w:ascii="Times New Roman" w:hAnsi="Times New Roman" w:cs="Times New Roman"/>
              </w:rPr>
              <w:t>-</w:t>
            </w:r>
          </w:p>
        </w:tc>
        <w:tc>
          <w:tcPr>
            <w:tcW w:w="1890" w:type="dxa"/>
          </w:tcPr>
          <w:p w14:paraId="4DCCA252" w14:textId="77777777" w:rsidR="004A07C3" w:rsidRPr="005D3D15" w:rsidRDefault="004A07C3" w:rsidP="00C35865">
            <w:pPr>
              <w:jc w:val="center"/>
              <w:rPr>
                <w:rFonts w:ascii="Times New Roman" w:hAnsi="Times New Roman" w:cs="Times New Roman"/>
              </w:rPr>
            </w:pPr>
          </w:p>
          <w:p w14:paraId="3E7C0545" w14:textId="4A0279DD" w:rsidR="00985D36" w:rsidRPr="005D3D15" w:rsidRDefault="008226FF" w:rsidP="00C35865">
            <w:pPr>
              <w:jc w:val="center"/>
              <w:rPr>
                <w:rFonts w:ascii="Times New Roman" w:hAnsi="Times New Roman" w:cs="Times New Roman"/>
              </w:rPr>
            </w:pPr>
            <w:r w:rsidRPr="005D3D15">
              <w:rPr>
                <w:rFonts w:ascii="Times New Roman" w:hAnsi="Times New Roman" w:cs="Times New Roman"/>
                <w:b/>
                <w:bCs/>
              </w:rPr>
              <w:t xml:space="preserve">Degree </w:t>
            </w:r>
            <w:r w:rsidR="00985D36" w:rsidRPr="005D3D15">
              <w:rPr>
                <w:rFonts w:ascii="Times New Roman" w:hAnsi="Times New Roman" w:cs="Times New Roman"/>
                <w:b/>
                <w:bCs/>
              </w:rPr>
              <w:t>Awarded</w:t>
            </w:r>
            <w:r w:rsidR="00985D36" w:rsidRPr="005D3D15">
              <w:rPr>
                <w:rFonts w:ascii="Times New Roman" w:hAnsi="Times New Roman" w:cs="Times New Roman"/>
              </w:rPr>
              <w:t xml:space="preserve"> 2009</w:t>
            </w:r>
            <w:r w:rsidRPr="005D3D15">
              <w:rPr>
                <w:rFonts w:ascii="Times New Roman" w:hAnsi="Times New Roman" w:cs="Times New Roman"/>
              </w:rPr>
              <w:t>,</w:t>
            </w:r>
          </w:p>
          <w:p w14:paraId="36E30DF8" w14:textId="77777777" w:rsidR="00985D36" w:rsidRPr="005D3D15" w:rsidRDefault="00985D36" w:rsidP="00C35865">
            <w:pPr>
              <w:jc w:val="center"/>
              <w:rPr>
                <w:rFonts w:ascii="Times New Roman" w:hAnsi="Times New Roman" w:cs="Times New Roman"/>
              </w:rPr>
            </w:pPr>
            <w:r w:rsidRPr="005D3D15">
              <w:rPr>
                <w:rFonts w:ascii="Times New Roman" w:hAnsi="Times New Roman" w:cs="Times New Roman"/>
              </w:rPr>
              <w:t>69</w:t>
            </w:r>
            <w:r w:rsidR="000F37BE" w:rsidRPr="005D3D15">
              <w:rPr>
                <w:rFonts w:ascii="Times New Roman" w:hAnsi="Times New Roman" w:cs="Times New Roman"/>
              </w:rPr>
              <w:t xml:space="preserve">%, </w:t>
            </w:r>
            <w:proofErr w:type="spellStart"/>
            <w:r w:rsidR="004A07C3" w:rsidRPr="005D3D15">
              <w:rPr>
                <w:rFonts w:ascii="Times New Roman" w:hAnsi="Times New Roman" w:cs="Times New Roman"/>
              </w:rPr>
              <w:t>I</w:t>
            </w:r>
            <w:r w:rsidR="004A07C3" w:rsidRPr="005D3D15">
              <w:rPr>
                <w:rFonts w:ascii="Times New Roman" w:hAnsi="Times New Roman" w:cs="Times New Roman"/>
                <w:vertAlign w:val="superscript"/>
              </w:rPr>
              <w:t>st</w:t>
            </w:r>
            <w:proofErr w:type="spellEnd"/>
            <w:r w:rsidR="004A07C3" w:rsidRPr="005D3D15">
              <w:rPr>
                <w:rFonts w:ascii="Times New Roman" w:hAnsi="Times New Roman" w:cs="Times New Roman"/>
                <w:vertAlign w:val="superscript"/>
              </w:rPr>
              <w:t xml:space="preserve"> </w:t>
            </w:r>
            <w:r w:rsidR="004A07C3" w:rsidRPr="005D3D15">
              <w:rPr>
                <w:rFonts w:ascii="Times New Roman" w:hAnsi="Times New Roman" w:cs="Times New Roman"/>
              </w:rPr>
              <w:t>Div.</w:t>
            </w:r>
          </w:p>
          <w:p w14:paraId="3F9BBE22" w14:textId="77777777" w:rsidR="004A07C3" w:rsidRPr="005D3D15" w:rsidRDefault="004A07C3" w:rsidP="00C35865">
            <w:pPr>
              <w:jc w:val="center"/>
              <w:rPr>
                <w:rFonts w:ascii="Times New Roman" w:hAnsi="Times New Roman" w:cs="Times New Roman"/>
              </w:rPr>
            </w:pPr>
          </w:p>
        </w:tc>
      </w:tr>
    </w:tbl>
    <w:p w14:paraId="474FF5C7" w14:textId="77777777" w:rsidR="009B6353" w:rsidRPr="005D3D15" w:rsidRDefault="009B6353" w:rsidP="00F647C5">
      <w:pPr>
        <w:spacing w:line="360" w:lineRule="auto"/>
        <w:jc w:val="both"/>
        <w:rPr>
          <w:rFonts w:ascii="Times New Roman" w:hAnsi="Times New Roman" w:cs="Times New Roman"/>
        </w:rPr>
      </w:pPr>
    </w:p>
    <w:p w14:paraId="6194A783" w14:textId="77777777" w:rsidR="000A50B4" w:rsidRPr="005D3D15" w:rsidRDefault="000F37BE" w:rsidP="00A12F6C">
      <w:pPr>
        <w:pStyle w:val="ListParagraph"/>
        <w:numPr>
          <w:ilvl w:val="0"/>
          <w:numId w:val="6"/>
        </w:numPr>
        <w:jc w:val="both"/>
        <w:rPr>
          <w:b/>
          <w:color w:val="E36C0A" w:themeColor="accent6" w:themeShade="BF"/>
          <w:sz w:val="22"/>
          <w:szCs w:val="22"/>
          <w:u w:val="single"/>
        </w:rPr>
      </w:pPr>
      <w:r w:rsidRPr="005D3D15">
        <w:rPr>
          <w:b/>
          <w:color w:val="E36C0A" w:themeColor="accent6" w:themeShade="BF"/>
          <w:sz w:val="22"/>
          <w:szCs w:val="22"/>
          <w:u w:val="single"/>
        </w:rPr>
        <w:t>Doctor of Philos</w:t>
      </w:r>
      <w:r w:rsidR="00B01F19" w:rsidRPr="005D3D15">
        <w:rPr>
          <w:b/>
          <w:color w:val="E36C0A" w:themeColor="accent6" w:themeShade="BF"/>
          <w:sz w:val="22"/>
          <w:szCs w:val="22"/>
          <w:u w:val="single"/>
        </w:rPr>
        <w:t xml:space="preserve">ophy (Ph.D.) </w:t>
      </w:r>
      <w:r w:rsidR="000A50B4" w:rsidRPr="005D3D15">
        <w:rPr>
          <w:b/>
          <w:color w:val="E36C0A" w:themeColor="accent6" w:themeShade="BF"/>
          <w:sz w:val="22"/>
          <w:szCs w:val="22"/>
          <w:u w:val="single"/>
        </w:rPr>
        <w:t>Topic (Pharmacy, Pharmaceutics)</w:t>
      </w:r>
    </w:p>
    <w:p w14:paraId="1EEB2CBA" w14:textId="77777777" w:rsidR="00F647C5" w:rsidRPr="005D3D15" w:rsidRDefault="00F647C5" w:rsidP="00F647C5">
      <w:pPr>
        <w:pStyle w:val="ListParagraph"/>
        <w:jc w:val="both"/>
        <w:rPr>
          <w:b/>
          <w:sz w:val="22"/>
          <w:szCs w:val="22"/>
        </w:rPr>
      </w:pPr>
    </w:p>
    <w:p w14:paraId="3F1F90C5" w14:textId="77777777" w:rsidR="00C3128B" w:rsidRPr="005D3D15" w:rsidRDefault="00FA6D50" w:rsidP="00E5482C">
      <w:pPr>
        <w:spacing w:line="360" w:lineRule="auto"/>
        <w:ind w:left="720"/>
        <w:jc w:val="both"/>
        <w:rPr>
          <w:rFonts w:ascii="Times New Roman" w:hAnsi="Times New Roman" w:cs="Times New Roman"/>
        </w:rPr>
      </w:pPr>
      <w:r w:rsidRPr="005D3D15">
        <w:rPr>
          <w:rFonts w:ascii="Times New Roman" w:hAnsi="Times New Roman" w:cs="Times New Roman"/>
        </w:rPr>
        <w:t>Studies on Single Unit Hydrodynamic</w:t>
      </w:r>
      <w:r w:rsidR="00D81D5F" w:rsidRPr="005D3D15">
        <w:rPr>
          <w:rFonts w:ascii="Times New Roman" w:hAnsi="Times New Roman" w:cs="Times New Roman"/>
        </w:rPr>
        <w:t>ally Balanced System f</w:t>
      </w:r>
      <w:r w:rsidRPr="005D3D15">
        <w:rPr>
          <w:rFonts w:ascii="Times New Roman" w:hAnsi="Times New Roman" w:cs="Times New Roman"/>
        </w:rPr>
        <w:t>or Sustained Stomach Specific Delivery of Drug</w:t>
      </w:r>
      <w:r w:rsidR="008E1094" w:rsidRPr="005D3D15">
        <w:rPr>
          <w:rFonts w:ascii="Times New Roman" w:hAnsi="Times New Roman" w:cs="Times New Roman"/>
        </w:rPr>
        <w:t>s.</w:t>
      </w:r>
    </w:p>
    <w:p w14:paraId="3901AE0F" w14:textId="77777777" w:rsidR="00FA6D50" w:rsidRPr="005D3D15" w:rsidRDefault="00FA6D50" w:rsidP="00A12F6C">
      <w:pPr>
        <w:pStyle w:val="ListParagraph"/>
        <w:numPr>
          <w:ilvl w:val="0"/>
          <w:numId w:val="6"/>
        </w:numPr>
        <w:spacing w:line="360" w:lineRule="auto"/>
        <w:jc w:val="both"/>
        <w:rPr>
          <w:color w:val="E36C0A" w:themeColor="accent6" w:themeShade="BF"/>
          <w:sz w:val="22"/>
          <w:szCs w:val="22"/>
          <w:u w:val="single"/>
        </w:rPr>
      </w:pPr>
      <w:r w:rsidRPr="005D3D15">
        <w:rPr>
          <w:b/>
          <w:color w:val="E36C0A" w:themeColor="accent6" w:themeShade="BF"/>
          <w:sz w:val="22"/>
          <w:szCs w:val="22"/>
          <w:u w:val="single"/>
        </w:rPr>
        <w:t>M</w:t>
      </w:r>
      <w:r w:rsidR="000A50B4" w:rsidRPr="005D3D15">
        <w:rPr>
          <w:b/>
          <w:color w:val="E36C0A" w:themeColor="accent6" w:themeShade="BF"/>
          <w:sz w:val="22"/>
          <w:szCs w:val="22"/>
          <w:u w:val="single"/>
        </w:rPr>
        <w:t>aster of</w:t>
      </w:r>
      <w:r w:rsidR="009529EF" w:rsidRPr="005D3D15">
        <w:rPr>
          <w:b/>
          <w:color w:val="E36C0A" w:themeColor="accent6" w:themeShade="BF"/>
          <w:sz w:val="22"/>
          <w:szCs w:val="22"/>
          <w:u w:val="single"/>
        </w:rPr>
        <w:t xml:space="preserve"> </w:t>
      </w:r>
      <w:r w:rsidRPr="005D3D15">
        <w:rPr>
          <w:b/>
          <w:color w:val="E36C0A" w:themeColor="accent6" w:themeShade="BF"/>
          <w:sz w:val="22"/>
          <w:szCs w:val="22"/>
          <w:u w:val="single"/>
        </w:rPr>
        <w:t>Pharm</w:t>
      </w:r>
      <w:r w:rsidR="000A50B4" w:rsidRPr="005D3D15">
        <w:rPr>
          <w:b/>
          <w:color w:val="E36C0A" w:themeColor="accent6" w:themeShade="BF"/>
          <w:sz w:val="22"/>
          <w:szCs w:val="22"/>
          <w:u w:val="single"/>
        </w:rPr>
        <w:t>acy</w:t>
      </w:r>
      <w:r w:rsidR="009529EF" w:rsidRPr="005D3D15">
        <w:rPr>
          <w:b/>
          <w:color w:val="E36C0A" w:themeColor="accent6" w:themeShade="BF"/>
          <w:sz w:val="22"/>
          <w:szCs w:val="22"/>
          <w:u w:val="single"/>
        </w:rPr>
        <w:t xml:space="preserve"> (Pharmaceutics)</w:t>
      </w:r>
      <w:r w:rsidRPr="005D3D15">
        <w:rPr>
          <w:b/>
          <w:color w:val="E36C0A" w:themeColor="accent6" w:themeShade="BF"/>
          <w:sz w:val="22"/>
          <w:szCs w:val="22"/>
          <w:u w:val="single"/>
        </w:rPr>
        <w:t xml:space="preserve"> Dissertation Topic</w:t>
      </w:r>
    </w:p>
    <w:p w14:paraId="2E90C4AB" w14:textId="77D1AFC8" w:rsidR="00714B94" w:rsidRPr="005D3D15" w:rsidRDefault="00FA6D50" w:rsidP="008D1DF0">
      <w:pPr>
        <w:tabs>
          <w:tab w:val="left" w:pos="720"/>
        </w:tabs>
        <w:spacing w:line="360" w:lineRule="auto"/>
        <w:ind w:left="720"/>
        <w:jc w:val="both"/>
        <w:rPr>
          <w:rFonts w:ascii="Times New Roman" w:hAnsi="Times New Roman" w:cs="Times New Roman"/>
        </w:rPr>
      </w:pPr>
      <w:r w:rsidRPr="005D3D15">
        <w:rPr>
          <w:rFonts w:ascii="Times New Roman" w:hAnsi="Times New Roman" w:cs="Times New Roman"/>
        </w:rPr>
        <w:t>Floating Emulsi</w:t>
      </w:r>
      <w:r w:rsidR="00225D0A" w:rsidRPr="005D3D15">
        <w:rPr>
          <w:rFonts w:ascii="Times New Roman" w:hAnsi="Times New Roman" w:cs="Times New Roman"/>
        </w:rPr>
        <w:t xml:space="preserve">on Gel Beads Based on </w:t>
      </w:r>
      <w:proofErr w:type="spellStart"/>
      <w:r w:rsidR="00225D0A" w:rsidRPr="005D3D15">
        <w:rPr>
          <w:rFonts w:ascii="Times New Roman" w:hAnsi="Times New Roman" w:cs="Times New Roman"/>
        </w:rPr>
        <w:t>Gelucire</w:t>
      </w:r>
      <w:proofErr w:type="spellEnd"/>
      <w:r w:rsidR="00225D0A" w:rsidRPr="005D3D15">
        <w:rPr>
          <w:rFonts w:ascii="Times New Roman" w:hAnsi="Times New Roman" w:cs="Times New Roman"/>
        </w:rPr>
        <w:t xml:space="preserve"> </w:t>
      </w:r>
      <w:r w:rsidR="00B26BC2" w:rsidRPr="005D3D15">
        <w:rPr>
          <w:rFonts w:ascii="Times New Roman" w:hAnsi="Times New Roman" w:cs="Times New Roman"/>
        </w:rPr>
        <w:t>f</w:t>
      </w:r>
      <w:r w:rsidRPr="005D3D15">
        <w:rPr>
          <w:rFonts w:ascii="Times New Roman" w:hAnsi="Times New Roman" w:cs="Times New Roman"/>
        </w:rPr>
        <w:t>or Sustained Delivery of Hydrophilic and Hydrophobic Drug</w:t>
      </w:r>
      <w:r w:rsidR="008E1094" w:rsidRPr="005D3D15">
        <w:rPr>
          <w:rFonts w:ascii="Times New Roman" w:hAnsi="Times New Roman" w:cs="Times New Roman"/>
        </w:rPr>
        <w:t>s</w:t>
      </w:r>
      <w:r w:rsidR="0050049A" w:rsidRPr="005D3D15">
        <w:rPr>
          <w:rFonts w:ascii="Times New Roman" w:hAnsi="Times New Roman" w:cs="Times New Roman"/>
        </w:rPr>
        <w:t>.</w:t>
      </w:r>
    </w:p>
    <w:p w14:paraId="42518F3B" w14:textId="77777777" w:rsidR="001637D3" w:rsidRDefault="001637D3" w:rsidP="008D1DF0">
      <w:pPr>
        <w:tabs>
          <w:tab w:val="left" w:pos="720"/>
        </w:tabs>
        <w:spacing w:line="360" w:lineRule="auto"/>
        <w:ind w:left="720"/>
        <w:jc w:val="both"/>
        <w:rPr>
          <w:rFonts w:ascii="Times New Roman" w:hAnsi="Times New Roman" w:cs="Times New Roman"/>
        </w:rPr>
      </w:pPr>
    </w:p>
    <w:p w14:paraId="67552D48" w14:textId="77777777" w:rsidR="00E5215A" w:rsidRDefault="00E5215A" w:rsidP="008D1DF0">
      <w:pPr>
        <w:tabs>
          <w:tab w:val="left" w:pos="720"/>
        </w:tabs>
        <w:spacing w:line="360" w:lineRule="auto"/>
        <w:ind w:left="720"/>
        <w:jc w:val="both"/>
        <w:rPr>
          <w:rFonts w:ascii="Times New Roman" w:hAnsi="Times New Roman" w:cs="Times New Roman"/>
        </w:rPr>
      </w:pPr>
    </w:p>
    <w:p w14:paraId="0CD52BA6" w14:textId="77777777" w:rsidR="00E5215A" w:rsidRPr="005D3D15" w:rsidRDefault="00E5215A" w:rsidP="008D1DF0">
      <w:pPr>
        <w:tabs>
          <w:tab w:val="left" w:pos="720"/>
        </w:tabs>
        <w:spacing w:line="360" w:lineRule="auto"/>
        <w:ind w:left="720"/>
        <w:jc w:val="both"/>
        <w:rPr>
          <w:rFonts w:ascii="Times New Roman" w:hAnsi="Times New Roman" w:cs="Times New Roman"/>
        </w:rPr>
      </w:pPr>
    </w:p>
    <w:p w14:paraId="7C4B9B7F" w14:textId="0E1D8758" w:rsidR="00FD3C57" w:rsidRPr="005D3D15" w:rsidRDefault="00C35865" w:rsidP="00A12F6C">
      <w:pPr>
        <w:pStyle w:val="ListParagraph"/>
        <w:numPr>
          <w:ilvl w:val="0"/>
          <w:numId w:val="6"/>
        </w:numPr>
        <w:rPr>
          <w:b/>
          <w:color w:val="E36C0A" w:themeColor="accent6" w:themeShade="BF"/>
          <w:sz w:val="22"/>
          <w:szCs w:val="22"/>
          <w:u w:val="single"/>
        </w:rPr>
      </w:pPr>
      <w:r w:rsidRPr="005D3D15">
        <w:rPr>
          <w:b/>
          <w:color w:val="E36C0A" w:themeColor="accent6" w:themeShade="BF"/>
          <w:sz w:val="22"/>
          <w:szCs w:val="22"/>
          <w:u w:val="single"/>
        </w:rPr>
        <w:lastRenderedPageBreak/>
        <w:t>Work experiences and responsibilities</w:t>
      </w:r>
    </w:p>
    <w:p w14:paraId="7B9944FA" w14:textId="77777777" w:rsidR="009810D3" w:rsidRPr="005D3D15" w:rsidRDefault="009810D3" w:rsidP="009810D3">
      <w:pPr>
        <w:pStyle w:val="ListParagraph"/>
        <w:rPr>
          <w:b/>
          <w:sz w:val="22"/>
          <w:szCs w:val="22"/>
        </w:rPr>
      </w:pPr>
    </w:p>
    <w:p w14:paraId="2A41FEBB" w14:textId="3EFC8954" w:rsidR="00E47F98" w:rsidRPr="005D3D15" w:rsidRDefault="00E47F98" w:rsidP="00A12F6C">
      <w:pPr>
        <w:pStyle w:val="ListParagraph"/>
        <w:numPr>
          <w:ilvl w:val="0"/>
          <w:numId w:val="4"/>
        </w:numPr>
        <w:spacing w:line="360" w:lineRule="auto"/>
        <w:jc w:val="both"/>
        <w:rPr>
          <w:sz w:val="22"/>
          <w:szCs w:val="22"/>
        </w:rPr>
      </w:pPr>
      <w:r w:rsidRPr="005D3D15">
        <w:rPr>
          <w:sz w:val="22"/>
          <w:szCs w:val="22"/>
        </w:rPr>
        <w:t>Approved Ph.D. guide for Amity University Uttar Pradesh.</w:t>
      </w:r>
    </w:p>
    <w:p w14:paraId="41F8361D" w14:textId="400C1302" w:rsidR="00F81E56" w:rsidRPr="005D3D15" w:rsidRDefault="00F81E56" w:rsidP="00A12F6C">
      <w:pPr>
        <w:pStyle w:val="ListParagraph"/>
        <w:numPr>
          <w:ilvl w:val="0"/>
          <w:numId w:val="4"/>
        </w:numPr>
        <w:spacing w:line="360" w:lineRule="auto"/>
        <w:jc w:val="both"/>
        <w:rPr>
          <w:sz w:val="22"/>
          <w:szCs w:val="22"/>
        </w:rPr>
      </w:pPr>
      <w:r w:rsidRPr="005D3D15">
        <w:rPr>
          <w:b/>
          <w:bCs/>
          <w:i/>
          <w:iCs/>
          <w:sz w:val="22"/>
          <w:szCs w:val="22"/>
        </w:rPr>
        <w:t>Ph.D. Student Research Committee (SRC)</w:t>
      </w:r>
      <w:r w:rsidRPr="005D3D15">
        <w:rPr>
          <w:sz w:val="22"/>
          <w:szCs w:val="22"/>
        </w:rPr>
        <w:t xml:space="preserve"> member of</w:t>
      </w:r>
      <w:r w:rsidR="007167D6" w:rsidRPr="005D3D15">
        <w:rPr>
          <w:sz w:val="22"/>
          <w:szCs w:val="22"/>
        </w:rPr>
        <w:t xml:space="preserve"> Amity Institute of Pharmacy,</w:t>
      </w:r>
      <w:r w:rsidRPr="005D3D15">
        <w:rPr>
          <w:sz w:val="22"/>
          <w:szCs w:val="22"/>
        </w:rPr>
        <w:t xml:space="preserve"> Amity University Uttar Pradesh, Lucknow Campus, Lucknow.</w:t>
      </w:r>
    </w:p>
    <w:p w14:paraId="6A40C3C9" w14:textId="1233A50E" w:rsidR="0017540A" w:rsidRPr="005D3D15" w:rsidRDefault="0017540A" w:rsidP="0017540A">
      <w:pPr>
        <w:pStyle w:val="ListParagraph"/>
        <w:numPr>
          <w:ilvl w:val="0"/>
          <w:numId w:val="4"/>
        </w:numPr>
        <w:spacing w:line="360" w:lineRule="auto"/>
        <w:jc w:val="both"/>
        <w:rPr>
          <w:sz w:val="22"/>
          <w:szCs w:val="22"/>
        </w:rPr>
      </w:pPr>
      <w:r w:rsidRPr="005D3D15">
        <w:rPr>
          <w:b/>
          <w:bCs/>
          <w:i/>
          <w:iCs/>
          <w:sz w:val="22"/>
          <w:szCs w:val="22"/>
        </w:rPr>
        <w:t>IQAC member,</w:t>
      </w:r>
      <w:r w:rsidRPr="005D3D15">
        <w:rPr>
          <w:sz w:val="22"/>
          <w:szCs w:val="22"/>
        </w:rPr>
        <w:t xml:space="preserve"> Amity Institute of Pharmacy, Amity University Uttar Pradesh, Lucknow Campus, Lucknow.</w:t>
      </w:r>
    </w:p>
    <w:p w14:paraId="2B34D17D" w14:textId="7D30DCEA" w:rsidR="00C35865" w:rsidRPr="005D3D15" w:rsidRDefault="00C35865" w:rsidP="00C35865">
      <w:pPr>
        <w:pStyle w:val="ListParagraph"/>
        <w:numPr>
          <w:ilvl w:val="0"/>
          <w:numId w:val="4"/>
        </w:numPr>
        <w:spacing w:line="360" w:lineRule="auto"/>
        <w:jc w:val="both"/>
        <w:rPr>
          <w:sz w:val="22"/>
          <w:szCs w:val="22"/>
        </w:rPr>
      </w:pPr>
      <w:r w:rsidRPr="005D3D15">
        <w:rPr>
          <w:b/>
          <w:bCs/>
          <w:i/>
          <w:iCs/>
          <w:sz w:val="22"/>
          <w:szCs w:val="22"/>
        </w:rPr>
        <w:t>Examination in-charge</w:t>
      </w:r>
      <w:r w:rsidRPr="005D3D15">
        <w:rPr>
          <w:sz w:val="22"/>
          <w:szCs w:val="22"/>
        </w:rPr>
        <w:t xml:space="preserve"> for Amity Institute of Pharmacy, Amity University Uttar Pradesh, Lucknow Campus, Lucknow.</w:t>
      </w:r>
    </w:p>
    <w:p w14:paraId="624FD72F" w14:textId="6EEEF23C" w:rsidR="00C35865" w:rsidRPr="005D3D15" w:rsidRDefault="00C35865" w:rsidP="00C35865">
      <w:pPr>
        <w:pStyle w:val="ListParagraph"/>
        <w:numPr>
          <w:ilvl w:val="0"/>
          <w:numId w:val="4"/>
        </w:numPr>
        <w:spacing w:line="360" w:lineRule="auto"/>
        <w:jc w:val="both"/>
        <w:rPr>
          <w:sz w:val="22"/>
          <w:szCs w:val="22"/>
        </w:rPr>
      </w:pPr>
      <w:r w:rsidRPr="005D3D15">
        <w:rPr>
          <w:b/>
          <w:bCs/>
          <w:i/>
          <w:iCs/>
          <w:sz w:val="22"/>
          <w:szCs w:val="22"/>
        </w:rPr>
        <w:t>NAAC committee member</w:t>
      </w:r>
      <w:r w:rsidRPr="005D3D15">
        <w:rPr>
          <w:sz w:val="22"/>
          <w:szCs w:val="22"/>
        </w:rPr>
        <w:t xml:space="preserve"> (criteria 2) for Amity Institute of Pharmacy, Amity University Uttar Pradesh, Lucknow Campus, Lucknow.</w:t>
      </w:r>
    </w:p>
    <w:p w14:paraId="30B37C80" w14:textId="1539EF92" w:rsidR="00C35865" w:rsidRPr="005D3D15" w:rsidRDefault="00C35865" w:rsidP="00C35865">
      <w:pPr>
        <w:pStyle w:val="ListParagraph"/>
        <w:numPr>
          <w:ilvl w:val="0"/>
          <w:numId w:val="4"/>
        </w:numPr>
        <w:spacing w:line="360" w:lineRule="auto"/>
        <w:jc w:val="both"/>
        <w:rPr>
          <w:sz w:val="22"/>
          <w:szCs w:val="22"/>
        </w:rPr>
      </w:pPr>
      <w:r w:rsidRPr="005D3D15">
        <w:rPr>
          <w:b/>
          <w:bCs/>
          <w:i/>
          <w:iCs/>
          <w:sz w:val="22"/>
          <w:szCs w:val="22"/>
        </w:rPr>
        <w:t>WASC committee member</w:t>
      </w:r>
      <w:r w:rsidRPr="005D3D15">
        <w:rPr>
          <w:sz w:val="22"/>
          <w:szCs w:val="22"/>
        </w:rPr>
        <w:t xml:space="preserve"> (standard 3) for Amity Institute of Pharmacy, Amity University Uttar Pradesh, Lucknow Campus, Lucknow.</w:t>
      </w:r>
    </w:p>
    <w:p w14:paraId="6AA875C0" w14:textId="04015348" w:rsidR="00E35339" w:rsidRPr="005D3D15" w:rsidRDefault="00E35339" w:rsidP="00C35865">
      <w:pPr>
        <w:pStyle w:val="ListParagraph"/>
        <w:numPr>
          <w:ilvl w:val="0"/>
          <w:numId w:val="4"/>
        </w:numPr>
        <w:spacing w:line="360" w:lineRule="auto"/>
        <w:jc w:val="both"/>
        <w:rPr>
          <w:sz w:val="22"/>
          <w:szCs w:val="22"/>
        </w:rPr>
      </w:pPr>
      <w:r w:rsidRPr="005D3D15">
        <w:rPr>
          <w:b/>
          <w:bCs/>
          <w:i/>
          <w:iCs/>
          <w:sz w:val="22"/>
          <w:szCs w:val="22"/>
        </w:rPr>
        <w:t xml:space="preserve">M. Pharm (Pharmaceutics) course coordinator </w:t>
      </w:r>
      <w:r w:rsidRPr="005D3D15">
        <w:rPr>
          <w:sz w:val="22"/>
          <w:szCs w:val="22"/>
        </w:rPr>
        <w:t>for Amity Institute of Pharmacy, Amity University Uttar Pradesh, Lucknow Campus, Lucknow.</w:t>
      </w:r>
    </w:p>
    <w:p w14:paraId="7D3BD91F" w14:textId="77777777" w:rsidR="00BD11A8" w:rsidRPr="005D3D15" w:rsidRDefault="00BD11A8" w:rsidP="00BD11A8">
      <w:pPr>
        <w:pStyle w:val="ListParagraph"/>
        <w:numPr>
          <w:ilvl w:val="0"/>
          <w:numId w:val="4"/>
        </w:numPr>
        <w:shd w:val="clear" w:color="auto" w:fill="FFFFFF"/>
        <w:spacing w:line="360" w:lineRule="auto"/>
        <w:jc w:val="both"/>
        <w:textAlignment w:val="baseline"/>
        <w:rPr>
          <w:color w:val="000000"/>
          <w:sz w:val="22"/>
          <w:szCs w:val="22"/>
        </w:rPr>
      </w:pPr>
      <w:r w:rsidRPr="005D3D15">
        <w:rPr>
          <w:b/>
          <w:bCs/>
          <w:color w:val="000000"/>
          <w:sz w:val="22"/>
          <w:szCs w:val="22"/>
          <w:bdr w:val="none" w:sz="0" w:space="0" w:color="auto" w:frame="1"/>
        </w:rPr>
        <w:t>Responsibilities:</w:t>
      </w:r>
      <w:r w:rsidRPr="005D3D15">
        <w:rPr>
          <w:color w:val="000000"/>
          <w:sz w:val="22"/>
          <w:szCs w:val="22"/>
          <w:bdr w:val="none" w:sz="0" w:space="0" w:color="auto" w:frame="1"/>
        </w:rPr>
        <w:t> Successfully completed all the responsibilities by Director AIP previously. Apart from involved in various institutional committees for AY 2022-23.</w:t>
      </w:r>
    </w:p>
    <w:p w14:paraId="7C0575AA" w14:textId="77777777" w:rsidR="00BD11A8" w:rsidRPr="005D3D15" w:rsidRDefault="00BD11A8" w:rsidP="00BD11A8">
      <w:pPr>
        <w:pStyle w:val="ListParagraph"/>
        <w:numPr>
          <w:ilvl w:val="0"/>
          <w:numId w:val="36"/>
        </w:numPr>
        <w:shd w:val="clear" w:color="auto" w:fill="FFFFFF"/>
        <w:spacing w:line="360" w:lineRule="auto"/>
        <w:textAlignment w:val="baseline"/>
        <w:rPr>
          <w:color w:val="000000"/>
          <w:sz w:val="22"/>
          <w:szCs w:val="22"/>
        </w:rPr>
      </w:pPr>
      <w:r w:rsidRPr="005D3D15">
        <w:rPr>
          <w:i/>
          <w:iCs/>
          <w:color w:val="000000"/>
          <w:sz w:val="22"/>
          <w:szCs w:val="22"/>
          <w:bdr w:val="none" w:sz="0" w:space="0" w:color="auto" w:frame="1"/>
        </w:rPr>
        <w:t>NTCC Committee for M. Pharm Pharmaceutics</w:t>
      </w:r>
    </w:p>
    <w:p w14:paraId="78800140" w14:textId="77777777" w:rsidR="00BD11A8" w:rsidRPr="005D3D15" w:rsidRDefault="00BD11A8" w:rsidP="00BD11A8">
      <w:pPr>
        <w:pStyle w:val="ListParagraph"/>
        <w:numPr>
          <w:ilvl w:val="0"/>
          <w:numId w:val="36"/>
        </w:numPr>
        <w:shd w:val="clear" w:color="auto" w:fill="FFFFFF"/>
        <w:spacing w:line="360" w:lineRule="auto"/>
        <w:textAlignment w:val="baseline"/>
        <w:rPr>
          <w:color w:val="000000"/>
          <w:sz w:val="22"/>
          <w:szCs w:val="22"/>
        </w:rPr>
      </w:pPr>
      <w:r w:rsidRPr="005D3D15">
        <w:rPr>
          <w:i/>
          <w:iCs/>
          <w:color w:val="000000"/>
          <w:sz w:val="22"/>
          <w:szCs w:val="22"/>
          <w:bdr w:val="none" w:sz="0" w:space="0" w:color="auto" w:frame="1"/>
        </w:rPr>
        <w:t>IQAC Committee (Quality Support)</w:t>
      </w:r>
    </w:p>
    <w:p w14:paraId="61BCF640" w14:textId="77777777" w:rsidR="00BD11A8" w:rsidRPr="005D3D15" w:rsidRDefault="00BD11A8" w:rsidP="00BD11A8">
      <w:pPr>
        <w:pStyle w:val="ListParagraph"/>
        <w:numPr>
          <w:ilvl w:val="0"/>
          <w:numId w:val="36"/>
        </w:numPr>
        <w:shd w:val="clear" w:color="auto" w:fill="FFFFFF"/>
        <w:spacing w:line="360" w:lineRule="auto"/>
        <w:textAlignment w:val="baseline"/>
        <w:rPr>
          <w:color w:val="000000"/>
          <w:sz w:val="22"/>
          <w:szCs w:val="22"/>
        </w:rPr>
      </w:pPr>
      <w:r w:rsidRPr="005D3D15">
        <w:rPr>
          <w:i/>
          <w:iCs/>
          <w:color w:val="000000"/>
          <w:sz w:val="22"/>
          <w:szCs w:val="22"/>
          <w:bdr w:val="none" w:sz="0" w:space="0" w:color="auto" w:frame="1"/>
        </w:rPr>
        <w:t>PCI Committee</w:t>
      </w:r>
    </w:p>
    <w:p w14:paraId="293FD4C9" w14:textId="77777777" w:rsidR="00BD11A8" w:rsidRPr="005D3D15" w:rsidRDefault="00BD11A8" w:rsidP="00BD11A8">
      <w:pPr>
        <w:pStyle w:val="ListParagraph"/>
        <w:numPr>
          <w:ilvl w:val="0"/>
          <w:numId w:val="36"/>
        </w:numPr>
        <w:shd w:val="clear" w:color="auto" w:fill="FFFFFF"/>
        <w:spacing w:line="360" w:lineRule="auto"/>
        <w:textAlignment w:val="baseline"/>
        <w:rPr>
          <w:color w:val="000000"/>
          <w:sz w:val="22"/>
          <w:szCs w:val="22"/>
        </w:rPr>
      </w:pPr>
      <w:r w:rsidRPr="005D3D15">
        <w:rPr>
          <w:i/>
          <w:iCs/>
          <w:color w:val="000000"/>
          <w:sz w:val="22"/>
          <w:szCs w:val="22"/>
          <w:bdr w:val="none" w:sz="0" w:space="0" w:color="auto" w:frame="1"/>
        </w:rPr>
        <w:t>SRC member</w:t>
      </w:r>
    </w:p>
    <w:p w14:paraId="10D2ED34" w14:textId="77777777" w:rsidR="00BD11A8" w:rsidRPr="005D3D15" w:rsidRDefault="00BD11A8" w:rsidP="00BD11A8">
      <w:pPr>
        <w:pStyle w:val="ListParagraph"/>
        <w:numPr>
          <w:ilvl w:val="0"/>
          <w:numId w:val="36"/>
        </w:numPr>
        <w:shd w:val="clear" w:color="auto" w:fill="FFFFFF"/>
        <w:spacing w:line="360" w:lineRule="auto"/>
        <w:textAlignment w:val="baseline"/>
        <w:rPr>
          <w:color w:val="000000"/>
          <w:sz w:val="22"/>
          <w:szCs w:val="22"/>
        </w:rPr>
      </w:pPr>
      <w:r w:rsidRPr="005D3D15">
        <w:rPr>
          <w:i/>
          <w:iCs/>
          <w:color w:val="000000"/>
          <w:sz w:val="22"/>
          <w:szCs w:val="22"/>
          <w:bdr w:val="none" w:sz="0" w:space="0" w:color="auto" w:frame="1"/>
        </w:rPr>
        <w:t>NAAC Committee (Criteria II)</w:t>
      </w:r>
    </w:p>
    <w:p w14:paraId="06E290A0" w14:textId="77777777" w:rsidR="00BD11A8" w:rsidRPr="005D3D15" w:rsidRDefault="00BD11A8" w:rsidP="00BD11A8">
      <w:pPr>
        <w:pStyle w:val="ListParagraph"/>
        <w:numPr>
          <w:ilvl w:val="0"/>
          <w:numId w:val="36"/>
        </w:numPr>
        <w:shd w:val="clear" w:color="auto" w:fill="FFFFFF"/>
        <w:spacing w:line="360" w:lineRule="auto"/>
        <w:textAlignment w:val="baseline"/>
        <w:rPr>
          <w:color w:val="000000"/>
          <w:sz w:val="22"/>
          <w:szCs w:val="22"/>
        </w:rPr>
      </w:pPr>
      <w:r w:rsidRPr="005D3D15">
        <w:rPr>
          <w:i/>
          <w:iCs/>
          <w:color w:val="000000"/>
          <w:sz w:val="22"/>
          <w:szCs w:val="22"/>
          <w:bdr w:val="none" w:sz="0" w:space="0" w:color="auto" w:frame="1"/>
        </w:rPr>
        <w:t>WASC Committee (Standard 3)</w:t>
      </w:r>
    </w:p>
    <w:p w14:paraId="3CD30E76" w14:textId="77777777" w:rsidR="00BD11A8" w:rsidRPr="005D3D15" w:rsidRDefault="00BD11A8" w:rsidP="00BD11A8">
      <w:pPr>
        <w:pStyle w:val="ListParagraph"/>
        <w:numPr>
          <w:ilvl w:val="0"/>
          <w:numId w:val="36"/>
        </w:numPr>
        <w:shd w:val="clear" w:color="auto" w:fill="FFFFFF"/>
        <w:spacing w:line="360" w:lineRule="auto"/>
        <w:textAlignment w:val="baseline"/>
        <w:rPr>
          <w:color w:val="000000"/>
          <w:sz w:val="22"/>
          <w:szCs w:val="22"/>
        </w:rPr>
      </w:pPr>
      <w:r w:rsidRPr="005D3D15">
        <w:rPr>
          <w:i/>
          <w:iCs/>
          <w:color w:val="000000"/>
          <w:sz w:val="22"/>
          <w:szCs w:val="22"/>
          <w:bdr w:val="none" w:sz="0" w:space="0" w:color="auto" w:frame="1"/>
        </w:rPr>
        <w:t>Disciplinary Committee</w:t>
      </w:r>
    </w:p>
    <w:p w14:paraId="07DE9186" w14:textId="77777777" w:rsidR="00BD11A8" w:rsidRPr="005D3D15" w:rsidRDefault="00BD11A8" w:rsidP="00BD11A8">
      <w:pPr>
        <w:pStyle w:val="ListParagraph"/>
        <w:numPr>
          <w:ilvl w:val="0"/>
          <w:numId w:val="36"/>
        </w:numPr>
        <w:shd w:val="clear" w:color="auto" w:fill="FFFFFF"/>
        <w:spacing w:line="360" w:lineRule="auto"/>
        <w:textAlignment w:val="baseline"/>
        <w:rPr>
          <w:color w:val="000000"/>
          <w:sz w:val="22"/>
          <w:szCs w:val="22"/>
        </w:rPr>
      </w:pPr>
      <w:r w:rsidRPr="005D3D15">
        <w:rPr>
          <w:i/>
          <w:iCs/>
          <w:color w:val="000000"/>
          <w:sz w:val="22"/>
          <w:szCs w:val="22"/>
          <w:bdr w:val="none" w:sz="0" w:space="0" w:color="auto" w:frame="1"/>
        </w:rPr>
        <w:t xml:space="preserve">Anti Ragging Committee </w:t>
      </w:r>
    </w:p>
    <w:p w14:paraId="00816E31" w14:textId="77777777" w:rsidR="00BD11A8" w:rsidRPr="005D3D15" w:rsidRDefault="00BD11A8" w:rsidP="00BD11A8">
      <w:pPr>
        <w:pStyle w:val="ListParagraph"/>
        <w:numPr>
          <w:ilvl w:val="0"/>
          <w:numId w:val="36"/>
        </w:numPr>
        <w:shd w:val="clear" w:color="auto" w:fill="FFFFFF"/>
        <w:spacing w:line="360" w:lineRule="auto"/>
        <w:textAlignment w:val="baseline"/>
        <w:rPr>
          <w:color w:val="000000"/>
          <w:sz w:val="22"/>
          <w:szCs w:val="22"/>
        </w:rPr>
      </w:pPr>
      <w:r w:rsidRPr="005D3D15">
        <w:rPr>
          <w:i/>
          <w:iCs/>
          <w:color w:val="000000"/>
          <w:sz w:val="22"/>
          <w:szCs w:val="22"/>
          <w:bdr w:val="none" w:sz="0" w:space="0" w:color="auto" w:frame="1"/>
        </w:rPr>
        <w:t>Examination Committee</w:t>
      </w:r>
    </w:p>
    <w:p w14:paraId="41E4AFDF" w14:textId="247004DC" w:rsidR="00BD11A8" w:rsidRPr="005D3D15" w:rsidRDefault="00BD11A8" w:rsidP="00BD11A8">
      <w:pPr>
        <w:pStyle w:val="ListParagraph"/>
        <w:numPr>
          <w:ilvl w:val="0"/>
          <w:numId w:val="36"/>
        </w:numPr>
        <w:shd w:val="clear" w:color="auto" w:fill="FFFFFF"/>
        <w:spacing w:line="360" w:lineRule="auto"/>
        <w:textAlignment w:val="baseline"/>
        <w:rPr>
          <w:color w:val="000000"/>
          <w:sz w:val="22"/>
          <w:szCs w:val="22"/>
        </w:rPr>
      </w:pPr>
      <w:r w:rsidRPr="005D3D15">
        <w:rPr>
          <w:i/>
          <w:iCs/>
          <w:color w:val="000000"/>
          <w:sz w:val="22"/>
          <w:szCs w:val="22"/>
          <w:bdr w:val="none" w:sz="0" w:space="0" w:color="auto" w:frame="1"/>
        </w:rPr>
        <w:t>Event outcome Committee</w:t>
      </w:r>
    </w:p>
    <w:p w14:paraId="58B67C9A" w14:textId="26BCB090" w:rsidR="00714B94" w:rsidRPr="005D3D15" w:rsidRDefault="00714B94" w:rsidP="00C35865">
      <w:pPr>
        <w:pStyle w:val="ListParagraph"/>
        <w:numPr>
          <w:ilvl w:val="0"/>
          <w:numId w:val="4"/>
        </w:numPr>
        <w:spacing w:line="360" w:lineRule="auto"/>
        <w:jc w:val="both"/>
        <w:rPr>
          <w:sz w:val="22"/>
          <w:szCs w:val="22"/>
        </w:rPr>
      </w:pPr>
      <w:r w:rsidRPr="005D3D15">
        <w:rPr>
          <w:sz w:val="22"/>
          <w:szCs w:val="22"/>
        </w:rPr>
        <w:t xml:space="preserve">Actively involved in various University/Institute level program. </w:t>
      </w:r>
    </w:p>
    <w:p w14:paraId="1CDF1FF8" w14:textId="61EB3D7A" w:rsidR="00E62575" w:rsidRPr="005D3D15" w:rsidRDefault="00E62575" w:rsidP="00C35865">
      <w:pPr>
        <w:pStyle w:val="ListParagraph"/>
        <w:numPr>
          <w:ilvl w:val="0"/>
          <w:numId w:val="4"/>
        </w:numPr>
        <w:spacing w:line="360" w:lineRule="auto"/>
        <w:jc w:val="both"/>
        <w:rPr>
          <w:sz w:val="22"/>
          <w:szCs w:val="22"/>
        </w:rPr>
      </w:pPr>
      <w:r w:rsidRPr="005D3D15">
        <w:rPr>
          <w:sz w:val="22"/>
          <w:szCs w:val="22"/>
        </w:rPr>
        <w:t>Established pilot plant lab</w:t>
      </w:r>
      <w:r w:rsidRPr="005D3D15">
        <w:rPr>
          <w:b/>
          <w:bCs/>
          <w:i/>
          <w:iCs/>
          <w:sz w:val="22"/>
          <w:szCs w:val="22"/>
        </w:rPr>
        <w:t xml:space="preserve"> </w:t>
      </w:r>
      <w:r w:rsidRPr="005D3D15">
        <w:rPr>
          <w:sz w:val="22"/>
          <w:szCs w:val="22"/>
        </w:rPr>
        <w:t>in Sardar Bhagwan Singh University, Dehradun</w:t>
      </w:r>
      <w:r w:rsidRPr="005D3D15">
        <w:rPr>
          <w:i/>
          <w:iCs/>
          <w:sz w:val="22"/>
          <w:szCs w:val="22"/>
        </w:rPr>
        <w:t>.</w:t>
      </w:r>
    </w:p>
    <w:p w14:paraId="51A3DA46" w14:textId="181508F5" w:rsidR="00351380" w:rsidRPr="005D3D15" w:rsidRDefault="0086055D" w:rsidP="00A12F6C">
      <w:pPr>
        <w:pStyle w:val="ListParagraph"/>
        <w:numPr>
          <w:ilvl w:val="0"/>
          <w:numId w:val="4"/>
        </w:numPr>
        <w:spacing w:line="360" w:lineRule="auto"/>
        <w:jc w:val="both"/>
        <w:rPr>
          <w:sz w:val="22"/>
          <w:szCs w:val="22"/>
        </w:rPr>
      </w:pPr>
      <w:r w:rsidRPr="005D3D15">
        <w:rPr>
          <w:sz w:val="22"/>
          <w:szCs w:val="22"/>
        </w:rPr>
        <w:t xml:space="preserve">As </w:t>
      </w:r>
      <w:r w:rsidR="005403A5" w:rsidRPr="005D3D15">
        <w:rPr>
          <w:sz w:val="22"/>
          <w:szCs w:val="22"/>
        </w:rPr>
        <w:t>an</w:t>
      </w:r>
      <w:r w:rsidRPr="005D3D15">
        <w:rPr>
          <w:sz w:val="22"/>
          <w:szCs w:val="22"/>
        </w:rPr>
        <w:t xml:space="preserve"> </w:t>
      </w:r>
      <w:r w:rsidR="005403A5" w:rsidRPr="005D3D15">
        <w:rPr>
          <w:sz w:val="22"/>
          <w:szCs w:val="22"/>
        </w:rPr>
        <w:t>Examiner</w:t>
      </w:r>
      <w:r w:rsidRPr="005D3D15">
        <w:rPr>
          <w:sz w:val="22"/>
          <w:szCs w:val="22"/>
        </w:rPr>
        <w:t xml:space="preserve"> and Evaluator for </w:t>
      </w:r>
      <w:r w:rsidR="00614175">
        <w:rPr>
          <w:sz w:val="22"/>
          <w:szCs w:val="22"/>
        </w:rPr>
        <w:t xml:space="preserve">D Y Patil Deemed to be University, Navi Mumbai, Sardar Bhagwan Singh University, Dehradun, </w:t>
      </w:r>
      <w:r w:rsidRPr="005D3D15">
        <w:rPr>
          <w:sz w:val="22"/>
          <w:szCs w:val="22"/>
        </w:rPr>
        <w:t>U</w:t>
      </w:r>
      <w:r w:rsidR="000B3C71" w:rsidRPr="005D3D15">
        <w:rPr>
          <w:sz w:val="22"/>
          <w:szCs w:val="22"/>
        </w:rPr>
        <w:t xml:space="preserve">ttarakhand Technical University; Dehradun, </w:t>
      </w:r>
      <w:proofErr w:type="spellStart"/>
      <w:r w:rsidR="000B3C71" w:rsidRPr="005D3D15">
        <w:rPr>
          <w:sz w:val="22"/>
          <w:szCs w:val="22"/>
        </w:rPr>
        <w:t>Invertis</w:t>
      </w:r>
      <w:proofErr w:type="spellEnd"/>
      <w:r w:rsidR="000B3C71" w:rsidRPr="005D3D15">
        <w:rPr>
          <w:sz w:val="22"/>
          <w:szCs w:val="22"/>
        </w:rPr>
        <w:t xml:space="preserve"> University;</w:t>
      </w:r>
      <w:r w:rsidRPr="005D3D15">
        <w:rPr>
          <w:sz w:val="22"/>
          <w:szCs w:val="22"/>
        </w:rPr>
        <w:t xml:space="preserve"> Bareilly</w:t>
      </w:r>
      <w:r w:rsidR="00DC3FFF" w:rsidRPr="005D3D15">
        <w:rPr>
          <w:sz w:val="22"/>
          <w:szCs w:val="22"/>
        </w:rPr>
        <w:t xml:space="preserve">, </w:t>
      </w:r>
      <w:r w:rsidR="00FB4822" w:rsidRPr="005D3D15">
        <w:rPr>
          <w:sz w:val="22"/>
          <w:szCs w:val="22"/>
        </w:rPr>
        <w:t>Himachal Pradesh</w:t>
      </w:r>
      <w:r w:rsidR="004C2A31" w:rsidRPr="005D3D15">
        <w:rPr>
          <w:sz w:val="22"/>
          <w:szCs w:val="22"/>
        </w:rPr>
        <w:t xml:space="preserve"> Technical University; Hamirpur, </w:t>
      </w:r>
      <w:proofErr w:type="spellStart"/>
      <w:r w:rsidR="004C2A31" w:rsidRPr="005D3D15">
        <w:rPr>
          <w:sz w:val="22"/>
          <w:szCs w:val="22"/>
        </w:rPr>
        <w:t>Hemwati</w:t>
      </w:r>
      <w:proofErr w:type="spellEnd"/>
      <w:r w:rsidR="004C2A31" w:rsidRPr="005D3D15">
        <w:rPr>
          <w:sz w:val="22"/>
          <w:szCs w:val="22"/>
        </w:rPr>
        <w:t xml:space="preserve"> Nandan Bahuguna Garhwal University (Central University), Srinagar </w:t>
      </w:r>
      <w:r w:rsidR="00DC3FFF" w:rsidRPr="005D3D15">
        <w:rPr>
          <w:sz w:val="22"/>
          <w:szCs w:val="22"/>
        </w:rPr>
        <w:t>and Gurukul Kangri</w:t>
      </w:r>
      <w:r w:rsidR="003F663F" w:rsidRPr="005D3D15">
        <w:rPr>
          <w:sz w:val="22"/>
          <w:szCs w:val="22"/>
        </w:rPr>
        <w:t xml:space="preserve"> </w:t>
      </w:r>
      <w:r w:rsidR="002473EC" w:rsidRPr="005D3D15">
        <w:rPr>
          <w:sz w:val="22"/>
          <w:szCs w:val="22"/>
        </w:rPr>
        <w:t>Vishwavidyalaya</w:t>
      </w:r>
      <w:r w:rsidR="00DC3FFF" w:rsidRPr="005D3D15">
        <w:rPr>
          <w:sz w:val="22"/>
          <w:szCs w:val="22"/>
        </w:rPr>
        <w:t>; Haridwar.</w:t>
      </w:r>
    </w:p>
    <w:p w14:paraId="15F98A9F" w14:textId="21272F2D" w:rsidR="0086055D" w:rsidRPr="005D3D15" w:rsidRDefault="0086055D" w:rsidP="00A12F6C">
      <w:pPr>
        <w:pStyle w:val="ListParagraph"/>
        <w:numPr>
          <w:ilvl w:val="0"/>
          <w:numId w:val="4"/>
        </w:numPr>
        <w:spacing w:line="360" w:lineRule="auto"/>
        <w:jc w:val="both"/>
        <w:rPr>
          <w:sz w:val="22"/>
          <w:szCs w:val="22"/>
        </w:rPr>
      </w:pPr>
      <w:r w:rsidRPr="005D3D15">
        <w:rPr>
          <w:sz w:val="22"/>
          <w:szCs w:val="22"/>
        </w:rPr>
        <w:lastRenderedPageBreak/>
        <w:t xml:space="preserve">Theory and Practical classes for </w:t>
      </w:r>
      <w:r w:rsidR="005403A5" w:rsidRPr="005D3D15">
        <w:rPr>
          <w:sz w:val="22"/>
          <w:szCs w:val="22"/>
        </w:rPr>
        <w:t xml:space="preserve">B. </w:t>
      </w:r>
      <w:r w:rsidRPr="005D3D15">
        <w:rPr>
          <w:sz w:val="22"/>
          <w:szCs w:val="22"/>
        </w:rPr>
        <w:t>Pharm</w:t>
      </w:r>
      <w:r w:rsidR="002473EC" w:rsidRPr="005D3D15">
        <w:rPr>
          <w:sz w:val="22"/>
          <w:szCs w:val="22"/>
        </w:rPr>
        <w:t>a</w:t>
      </w:r>
      <w:r w:rsidR="00A928AC" w:rsidRPr="005D3D15">
        <w:rPr>
          <w:sz w:val="22"/>
          <w:szCs w:val="22"/>
        </w:rPr>
        <w:t xml:space="preserve">, </w:t>
      </w:r>
      <w:r w:rsidRPr="005D3D15">
        <w:rPr>
          <w:sz w:val="22"/>
          <w:szCs w:val="22"/>
        </w:rPr>
        <w:t>M</w:t>
      </w:r>
      <w:r w:rsidR="005403A5" w:rsidRPr="005D3D15">
        <w:rPr>
          <w:sz w:val="22"/>
          <w:szCs w:val="22"/>
        </w:rPr>
        <w:t xml:space="preserve">. </w:t>
      </w:r>
      <w:r w:rsidRPr="005D3D15">
        <w:rPr>
          <w:sz w:val="22"/>
          <w:szCs w:val="22"/>
        </w:rPr>
        <w:t>Pharm</w:t>
      </w:r>
      <w:r w:rsidR="002473EC" w:rsidRPr="005D3D15">
        <w:rPr>
          <w:sz w:val="22"/>
          <w:szCs w:val="22"/>
        </w:rPr>
        <w:t>a</w:t>
      </w:r>
      <w:r w:rsidR="000773AD" w:rsidRPr="005D3D15">
        <w:rPr>
          <w:sz w:val="22"/>
          <w:szCs w:val="22"/>
        </w:rPr>
        <w:t>, M.Sc. (Pharmaceutical Chemistry)</w:t>
      </w:r>
      <w:r w:rsidR="00A928AC" w:rsidRPr="005D3D15">
        <w:rPr>
          <w:sz w:val="22"/>
          <w:szCs w:val="22"/>
        </w:rPr>
        <w:t>, Ph.D. (Course work)</w:t>
      </w:r>
      <w:r w:rsidRPr="005D3D15">
        <w:rPr>
          <w:sz w:val="22"/>
          <w:szCs w:val="22"/>
        </w:rPr>
        <w:t xml:space="preserve"> Subjects like </w:t>
      </w:r>
      <w:bookmarkStart w:id="0" w:name="_Hlk20406374"/>
      <w:r w:rsidRPr="005D3D15">
        <w:rPr>
          <w:sz w:val="22"/>
          <w:szCs w:val="22"/>
        </w:rPr>
        <w:t>Unit Operation, Pha</w:t>
      </w:r>
      <w:r w:rsidR="00823D8C" w:rsidRPr="005D3D15">
        <w:rPr>
          <w:sz w:val="22"/>
          <w:szCs w:val="22"/>
        </w:rPr>
        <w:t xml:space="preserve">rmaceutical Technology I and II, </w:t>
      </w:r>
      <w:r w:rsidRPr="005D3D15">
        <w:rPr>
          <w:sz w:val="22"/>
          <w:szCs w:val="22"/>
        </w:rPr>
        <w:t xml:space="preserve">Pharmaceutical Biopharmaceutics and Pharmacokinetics, Physical Pharmacy, </w:t>
      </w:r>
      <w:r w:rsidR="005403A5" w:rsidRPr="005D3D15">
        <w:rPr>
          <w:sz w:val="22"/>
          <w:szCs w:val="22"/>
        </w:rPr>
        <w:t>Pharmaceutical</w:t>
      </w:r>
      <w:r w:rsidRPr="005D3D15">
        <w:rPr>
          <w:sz w:val="22"/>
          <w:szCs w:val="22"/>
        </w:rPr>
        <w:t xml:space="preserve"> Biotechnology</w:t>
      </w:r>
      <w:r w:rsidR="000773AD" w:rsidRPr="005D3D15">
        <w:rPr>
          <w:sz w:val="22"/>
          <w:szCs w:val="22"/>
        </w:rPr>
        <w:t>, Drug Regulatory Affai</w:t>
      </w:r>
      <w:bookmarkEnd w:id="0"/>
      <w:r w:rsidR="000773AD" w:rsidRPr="005D3D15">
        <w:rPr>
          <w:sz w:val="22"/>
          <w:szCs w:val="22"/>
        </w:rPr>
        <w:t>r</w:t>
      </w:r>
      <w:r w:rsidRPr="005D3D15">
        <w:rPr>
          <w:sz w:val="22"/>
          <w:szCs w:val="22"/>
        </w:rPr>
        <w:t xml:space="preserve"> etc. </w:t>
      </w:r>
    </w:p>
    <w:p w14:paraId="2147AB6A" w14:textId="77777777" w:rsidR="006914D8" w:rsidRPr="005D3D15" w:rsidRDefault="006914D8" w:rsidP="00A12F6C">
      <w:pPr>
        <w:pStyle w:val="ListParagraph"/>
        <w:numPr>
          <w:ilvl w:val="0"/>
          <w:numId w:val="4"/>
        </w:numPr>
        <w:spacing w:line="360" w:lineRule="auto"/>
        <w:jc w:val="both"/>
        <w:rPr>
          <w:sz w:val="22"/>
          <w:szCs w:val="22"/>
        </w:rPr>
      </w:pPr>
      <w:r w:rsidRPr="005D3D15">
        <w:rPr>
          <w:sz w:val="22"/>
          <w:szCs w:val="22"/>
        </w:rPr>
        <w:t>Prepared and administered assignments, and examination papers to evaluate student’s progress and participate in academic planning.</w:t>
      </w:r>
    </w:p>
    <w:p w14:paraId="5587B715" w14:textId="7E96BE3A" w:rsidR="006914D8" w:rsidRPr="005D3D15" w:rsidRDefault="006914D8" w:rsidP="00A12F6C">
      <w:pPr>
        <w:pStyle w:val="ListParagraph"/>
        <w:numPr>
          <w:ilvl w:val="0"/>
          <w:numId w:val="4"/>
        </w:numPr>
        <w:spacing w:line="360" w:lineRule="auto"/>
        <w:jc w:val="both"/>
        <w:rPr>
          <w:sz w:val="22"/>
          <w:szCs w:val="22"/>
        </w:rPr>
      </w:pPr>
      <w:r w:rsidRPr="005D3D15">
        <w:rPr>
          <w:sz w:val="22"/>
          <w:szCs w:val="22"/>
        </w:rPr>
        <w:t xml:space="preserve">Attending faculty development programs, expert </w:t>
      </w:r>
      <w:r w:rsidR="004C431A" w:rsidRPr="005D3D15">
        <w:rPr>
          <w:sz w:val="22"/>
          <w:szCs w:val="22"/>
        </w:rPr>
        <w:t>lectures</w:t>
      </w:r>
      <w:r w:rsidRPr="005D3D15">
        <w:rPr>
          <w:sz w:val="22"/>
          <w:szCs w:val="22"/>
        </w:rPr>
        <w:t xml:space="preserve"> wo</w:t>
      </w:r>
      <w:r w:rsidR="00DC3FFF" w:rsidRPr="005D3D15">
        <w:rPr>
          <w:sz w:val="22"/>
          <w:szCs w:val="22"/>
        </w:rPr>
        <w:t>rkshops, meetings/</w:t>
      </w:r>
      <w:r w:rsidRPr="005D3D15">
        <w:rPr>
          <w:sz w:val="22"/>
          <w:szCs w:val="22"/>
        </w:rPr>
        <w:t xml:space="preserve">conferences, </w:t>
      </w:r>
      <w:r w:rsidR="00E62575" w:rsidRPr="005D3D15">
        <w:rPr>
          <w:sz w:val="22"/>
          <w:szCs w:val="22"/>
        </w:rPr>
        <w:t>symposiums,</w:t>
      </w:r>
      <w:r w:rsidRPr="005D3D15">
        <w:rPr>
          <w:sz w:val="22"/>
          <w:szCs w:val="22"/>
        </w:rPr>
        <w:t xml:space="preserve"> and seminars.</w:t>
      </w:r>
    </w:p>
    <w:p w14:paraId="52877599" w14:textId="45B4F9CF" w:rsidR="006914D8" w:rsidRPr="005D3D15" w:rsidRDefault="0033517A" w:rsidP="00A12F6C">
      <w:pPr>
        <w:pStyle w:val="ListParagraph"/>
        <w:numPr>
          <w:ilvl w:val="0"/>
          <w:numId w:val="4"/>
        </w:numPr>
        <w:spacing w:line="360" w:lineRule="auto"/>
        <w:jc w:val="both"/>
        <w:rPr>
          <w:sz w:val="22"/>
          <w:szCs w:val="22"/>
        </w:rPr>
      </w:pPr>
      <w:r w:rsidRPr="005D3D15">
        <w:rPr>
          <w:sz w:val="22"/>
          <w:szCs w:val="22"/>
        </w:rPr>
        <w:t xml:space="preserve">Advise students on course, </w:t>
      </w:r>
      <w:r w:rsidR="006914D8" w:rsidRPr="005D3D15">
        <w:rPr>
          <w:sz w:val="22"/>
          <w:szCs w:val="22"/>
        </w:rPr>
        <w:t xml:space="preserve">academic </w:t>
      </w:r>
      <w:r w:rsidR="00E62575" w:rsidRPr="005D3D15">
        <w:rPr>
          <w:sz w:val="22"/>
          <w:szCs w:val="22"/>
        </w:rPr>
        <w:t>matters,</w:t>
      </w:r>
      <w:r w:rsidR="006914D8" w:rsidRPr="005D3D15">
        <w:rPr>
          <w:sz w:val="22"/>
          <w:szCs w:val="22"/>
        </w:rPr>
        <w:t xml:space="preserve"> and career decisions.</w:t>
      </w:r>
    </w:p>
    <w:p w14:paraId="31B747AC" w14:textId="77777777" w:rsidR="006914D8" w:rsidRPr="005D3D15" w:rsidRDefault="0032601F" w:rsidP="00A12F6C">
      <w:pPr>
        <w:pStyle w:val="ListParagraph"/>
        <w:numPr>
          <w:ilvl w:val="0"/>
          <w:numId w:val="4"/>
        </w:numPr>
        <w:spacing w:line="360" w:lineRule="auto"/>
        <w:jc w:val="both"/>
        <w:rPr>
          <w:sz w:val="22"/>
          <w:szCs w:val="22"/>
        </w:rPr>
      </w:pPr>
      <w:r w:rsidRPr="005D3D15">
        <w:rPr>
          <w:sz w:val="22"/>
          <w:szCs w:val="22"/>
        </w:rPr>
        <w:t>Any other duties which were assigned by the competent authority.</w:t>
      </w:r>
    </w:p>
    <w:p w14:paraId="5F456A33" w14:textId="77777777" w:rsidR="001C0AC1" w:rsidRPr="005D3D15" w:rsidRDefault="0086055D" w:rsidP="00A12F6C">
      <w:pPr>
        <w:pStyle w:val="ListParagraph"/>
        <w:numPr>
          <w:ilvl w:val="0"/>
          <w:numId w:val="4"/>
        </w:numPr>
        <w:autoSpaceDE w:val="0"/>
        <w:autoSpaceDN w:val="0"/>
        <w:adjustRightInd w:val="0"/>
        <w:spacing w:line="360" w:lineRule="auto"/>
        <w:jc w:val="both"/>
        <w:rPr>
          <w:color w:val="000000"/>
          <w:sz w:val="22"/>
          <w:szCs w:val="22"/>
        </w:rPr>
      </w:pPr>
      <w:r w:rsidRPr="005D3D15">
        <w:rPr>
          <w:color w:val="000000"/>
          <w:sz w:val="22"/>
          <w:szCs w:val="22"/>
        </w:rPr>
        <w:t>Worked on relevant manufacturing like; Rapid Mixer Granulator, Oscillating Granulator, Tablet Coating Machine, Rapid Dryer, Rotary Tablet Compression machine, Planetary Mixer, Air Jet M</w:t>
      </w:r>
      <w:r w:rsidR="001C0AC1" w:rsidRPr="005D3D15">
        <w:rPr>
          <w:color w:val="000000"/>
          <w:sz w:val="22"/>
          <w:szCs w:val="22"/>
        </w:rPr>
        <w:t>ill, Colloidal Mill</w:t>
      </w:r>
      <w:r w:rsidR="00252EE4" w:rsidRPr="005D3D15">
        <w:rPr>
          <w:color w:val="000000"/>
          <w:sz w:val="22"/>
          <w:szCs w:val="22"/>
        </w:rPr>
        <w:t>, Liquid Filling Machine, Ointment Filling Machine, Multi mill, Ribbon Mixer, V Cone blender, Cube Mixers, Double Cone Blender, Filter Leaf, Silverson Homogenizer</w:t>
      </w:r>
      <w:r w:rsidR="001C0AC1" w:rsidRPr="005D3D15">
        <w:rPr>
          <w:color w:val="000000"/>
          <w:sz w:val="22"/>
          <w:szCs w:val="22"/>
        </w:rPr>
        <w:t xml:space="preserve"> etc. </w:t>
      </w:r>
    </w:p>
    <w:p w14:paraId="050802C5" w14:textId="77777777" w:rsidR="00312D0F" w:rsidRPr="005D3D15" w:rsidRDefault="00B34812" w:rsidP="00A12F6C">
      <w:pPr>
        <w:pStyle w:val="ListParagraph"/>
        <w:numPr>
          <w:ilvl w:val="0"/>
          <w:numId w:val="4"/>
        </w:numPr>
        <w:autoSpaceDE w:val="0"/>
        <w:autoSpaceDN w:val="0"/>
        <w:adjustRightInd w:val="0"/>
        <w:spacing w:line="360" w:lineRule="auto"/>
        <w:jc w:val="both"/>
        <w:rPr>
          <w:color w:val="000000"/>
          <w:sz w:val="22"/>
          <w:szCs w:val="22"/>
        </w:rPr>
      </w:pPr>
      <w:r w:rsidRPr="005D3D15">
        <w:rPr>
          <w:color w:val="000000"/>
          <w:sz w:val="22"/>
          <w:szCs w:val="22"/>
        </w:rPr>
        <w:t xml:space="preserve">Worked on </w:t>
      </w:r>
      <w:r w:rsidR="005403A5" w:rsidRPr="005D3D15">
        <w:rPr>
          <w:color w:val="000000"/>
          <w:sz w:val="22"/>
          <w:szCs w:val="22"/>
        </w:rPr>
        <w:t xml:space="preserve">an Analytical </w:t>
      </w:r>
      <w:r w:rsidR="00B96E3D" w:rsidRPr="005D3D15">
        <w:rPr>
          <w:color w:val="000000"/>
          <w:sz w:val="22"/>
          <w:szCs w:val="22"/>
        </w:rPr>
        <w:t>equipment’s</w:t>
      </w:r>
      <w:r w:rsidR="005403A5" w:rsidRPr="005D3D15">
        <w:rPr>
          <w:color w:val="000000"/>
          <w:sz w:val="22"/>
          <w:szCs w:val="22"/>
        </w:rPr>
        <w:t xml:space="preserve"> UV spectrophotometer</w:t>
      </w:r>
      <w:r w:rsidR="0086055D" w:rsidRPr="005D3D15">
        <w:rPr>
          <w:color w:val="000000"/>
          <w:sz w:val="22"/>
          <w:szCs w:val="22"/>
        </w:rPr>
        <w:t xml:space="preserve"> (Shimadzu UV-1800</w:t>
      </w:r>
      <w:r w:rsidR="001D74A1" w:rsidRPr="005D3D15">
        <w:rPr>
          <w:color w:val="000000"/>
          <w:sz w:val="22"/>
          <w:szCs w:val="22"/>
        </w:rPr>
        <w:t>, ELICO</w:t>
      </w:r>
      <w:r w:rsidR="0086055D" w:rsidRPr="005D3D15">
        <w:rPr>
          <w:color w:val="000000"/>
          <w:sz w:val="22"/>
          <w:szCs w:val="22"/>
        </w:rPr>
        <w:t xml:space="preserve">), </w:t>
      </w:r>
      <w:proofErr w:type="spellStart"/>
      <w:r w:rsidR="0086055D" w:rsidRPr="005D3D15">
        <w:rPr>
          <w:color w:val="000000"/>
          <w:sz w:val="22"/>
          <w:szCs w:val="22"/>
        </w:rPr>
        <w:t>Electrolab</w:t>
      </w:r>
      <w:proofErr w:type="spellEnd"/>
      <w:r w:rsidR="0086055D" w:rsidRPr="005D3D15">
        <w:rPr>
          <w:color w:val="000000"/>
          <w:sz w:val="22"/>
          <w:szCs w:val="22"/>
        </w:rPr>
        <w:t xml:space="preserve"> Dissolution </w:t>
      </w:r>
      <w:r w:rsidR="005403A5" w:rsidRPr="005D3D15">
        <w:rPr>
          <w:color w:val="000000"/>
          <w:sz w:val="22"/>
          <w:szCs w:val="22"/>
        </w:rPr>
        <w:t>Apparatus</w:t>
      </w:r>
      <w:r w:rsidR="0086055D" w:rsidRPr="005D3D15">
        <w:rPr>
          <w:color w:val="000000"/>
          <w:sz w:val="22"/>
          <w:szCs w:val="22"/>
        </w:rPr>
        <w:t xml:space="preserve"> (USP Type 8 Cup), </w:t>
      </w:r>
      <w:proofErr w:type="spellStart"/>
      <w:r w:rsidR="0086055D" w:rsidRPr="005D3D15">
        <w:rPr>
          <w:color w:val="000000"/>
          <w:sz w:val="22"/>
          <w:szCs w:val="22"/>
        </w:rPr>
        <w:t>Electrolab</w:t>
      </w:r>
      <w:proofErr w:type="spellEnd"/>
      <w:r w:rsidR="0086055D" w:rsidRPr="005D3D15">
        <w:rPr>
          <w:color w:val="000000"/>
          <w:sz w:val="22"/>
          <w:szCs w:val="22"/>
        </w:rPr>
        <w:t xml:space="preserve"> Franz Diffusion Cell (</w:t>
      </w:r>
      <w:r w:rsidR="001C0AC1" w:rsidRPr="005D3D15">
        <w:rPr>
          <w:color w:val="000000"/>
          <w:sz w:val="22"/>
          <w:szCs w:val="22"/>
        </w:rPr>
        <w:t>7 Compartment</w:t>
      </w:r>
      <w:r w:rsidR="0086055D" w:rsidRPr="005D3D15">
        <w:rPr>
          <w:color w:val="000000"/>
          <w:sz w:val="22"/>
          <w:szCs w:val="22"/>
        </w:rPr>
        <w:t xml:space="preserve">), </w:t>
      </w:r>
      <w:r w:rsidR="00192720" w:rsidRPr="005D3D15">
        <w:rPr>
          <w:color w:val="000000"/>
          <w:sz w:val="22"/>
          <w:szCs w:val="22"/>
        </w:rPr>
        <w:t>Brookfield Viscometer</w:t>
      </w:r>
      <w:r w:rsidR="001C0AC1" w:rsidRPr="005D3D15">
        <w:rPr>
          <w:color w:val="000000"/>
          <w:sz w:val="22"/>
          <w:szCs w:val="22"/>
        </w:rPr>
        <w:t xml:space="preserve"> (ELICO), </w:t>
      </w:r>
      <w:r w:rsidR="0086055D" w:rsidRPr="005D3D15">
        <w:rPr>
          <w:color w:val="000000"/>
          <w:sz w:val="22"/>
          <w:szCs w:val="22"/>
        </w:rPr>
        <w:t xml:space="preserve">IR spectrophotometer, IR/ halogen moisture analyzer and other important equipment used in pharmaceutical development. </w:t>
      </w:r>
    </w:p>
    <w:p w14:paraId="1F5EE3AF" w14:textId="77777777" w:rsidR="001C0AC1" w:rsidRPr="005D3D15" w:rsidRDefault="0086055D" w:rsidP="00A12F6C">
      <w:pPr>
        <w:pStyle w:val="ListParagraph"/>
        <w:numPr>
          <w:ilvl w:val="0"/>
          <w:numId w:val="4"/>
        </w:numPr>
        <w:autoSpaceDE w:val="0"/>
        <w:autoSpaceDN w:val="0"/>
        <w:adjustRightInd w:val="0"/>
        <w:spacing w:line="360" w:lineRule="auto"/>
        <w:jc w:val="both"/>
        <w:rPr>
          <w:color w:val="000000"/>
          <w:sz w:val="22"/>
          <w:szCs w:val="22"/>
        </w:rPr>
      </w:pPr>
      <w:r w:rsidRPr="005D3D15">
        <w:rPr>
          <w:color w:val="000000"/>
          <w:sz w:val="22"/>
          <w:szCs w:val="22"/>
        </w:rPr>
        <w:t xml:space="preserve"> Stability studies and physicochemical analysis of drug products and drug substances. </w:t>
      </w:r>
    </w:p>
    <w:p w14:paraId="1651792F" w14:textId="77777777" w:rsidR="0047539C" w:rsidRPr="005D3D15" w:rsidRDefault="0047539C" w:rsidP="00A12F6C">
      <w:pPr>
        <w:pStyle w:val="ListParagraph"/>
        <w:numPr>
          <w:ilvl w:val="0"/>
          <w:numId w:val="4"/>
        </w:numPr>
        <w:autoSpaceDE w:val="0"/>
        <w:autoSpaceDN w:val="0"/>
        <w:adjustRightInd w:val="0"/>
        <w:spacing w:line="360" w:lineRule="auto"/>
        <w:jc w:val="both"/>
        <w:rPr>
          <w:color w:val="000000"/>
          <w:sz w:val="22"/>
          <w:szCs w:val="22"/>
        </w:rPr>
      </w:pPr>
      <w:r w:rsidRPr="005D3D15">
        <w:rPr>
          <w:color w:val="000000"/>
          <w:sz w:val="22"/>
          <w:szCs w:val="22"/>
        </w:rPr>
        <w:t xml:space="preserve">Knowledge of various software programs useful in the field of pharmaceutical sciences </w:t>
      </w:r>
      <w:r w:rsidRPr="005D3D15">
        <w:rPr>
          <w:i/>
          <w:iCs/>
          <w:color w:val="000000"/>
          <w:sz w:val="22"/>
          <w:szCs w:val="22"/>
        </w:rPr>
        <w:t xml:space="preserve">viz., </w:t>
      </w:r>
      <w:r w:rsidRPr="005D3D15">
        <w:rPr>
          <w:color w:val="000000"/>
          <w:sz w:val="22"/>
          <w:szCs w:val="22"/>
        </w:rPr>
        <w:t xml:space="preserve">Endnote, </w:t>
      </w:r>
      <w:proofErr w:type="spellStart"/>
      <w:r w:rsidRPr="005D3D15">
        <w:rPr>
          <w:color w:val="000000"/>
          <w:sz w:val="22"/>
          <w:szCs w:val="22"/>
        </w:rPr>
        <w:t>ChemDraw</w:t>
      </w:r>
      <w:proofErr w:type="spellEnd"/>
      <w:r w:rsidRPr="005D3D15">
        <w:rPr>
          <w:color w:val="000000"/>
          <w:sz w:val="22"/>
          <w:szCs w:val="22"/>
        </w:rPr>
        <w:t xml:space="preserve">, MS Office, GraphPad Prism, SPSS, PCP </w:t>
      </w:r>
      <w:proofErr w:type="spellStart"/>
      <w:r w:rsidRPr="005D3D15">
        <w:rPr>
          <w:color w:val="000000"/>
          <w:sz w:val="22"/>
          <w:szCs w:val="22"/>
        </w:rPr>
        <w:t>Disso</w:t>
      </w:r>
      <w:proofErr w:type="spellEnd"/>
      <w:r w:rsidRPr="005D3D15">
        <w:rPr>
          <w:color w:val="000000"/>
          <w:sz w:val="22"/>
          <w:szCs w:val="22"/>
        </w:rPr>
        <w:t>, Multi Simplex, Design Expert®, Win-</w:t>
      </w:r>
      <w:proofErr w:type="spellStart"/>
      <w:r w:rsidRPr="005D3D15">
        <w:rPr>
          <w:color w:val="000000"/>
          <w:sz w:val="22"/>
          <w:szCs w:val="22"/>
        </w:rPr>
        <w:t>Nonlin</w:t>
      </w:r>
      <w:proofErr w:type="spellEnd"/>
      <w:r w:rsidRPr="005D3D15">
        <w:rPr>
          <w:color w:val="000000"/>
          <w:sz w:val="22"/>
          <w:szCs w:val="22"/>
        </w:rPr>
        <w:t>, Sigma Stat, DD Solver</w:t>
      </w:r>
      <w:r w:rsidR="00945337" w:rsidRPr="005D3D15">
        <w:rPr>
          <w:color w:val="000000"/>
          <w:sz w:val="22"/>
          <w:szCs w:val="22"/>
        </w:rPr>
        <w:t xml:space="preserve">, </w:t>
      </w:r>
      <w:proofErr w:type="spellStart"/>
      <w:r w:rsidR="00945337" w:rsidRPr="005D3D15">
        <w:rPr>
          <w:color w:val="000000"/>
          <w:sz w:val="22"/>
          <w:szCs w:val="22"/>
        </w:rPr>
        <w:t>KinetDS</w:t>
      </w:r>
      <w:proofErr w:type="spellEnd"/>
      <w:r w:rsidR="001D74A1" w:rsidRPr="005D3D15">
        <w:rPr>
          <w:color w:val="000000"/>
          <w:sz w:val="22"/>
          <w:szCs w:val="22"/>
        </w:rPr>
        <w:t>,</w:t>
      </w:r>
      <w:r w:rsidR="004C431A" w:rsidRPr="005D3D15">
        <w:rPr>
          <w:color w:val="000000"/>
          <w:sz w:val="22"/>
          <w:szCs w:val="22"/>
        </w:rPr>
        <w:t xml:space="preserve"> </w:t>
      </w:r>
      <w:r w:rsidR="001D74A1" w:rsidRPr="005D3D15">
        <w:rPr>
          <w:color w:val="000000"/>
          <w:sz w:val="22"/>
          <w:szCs w:val="22"/>
        </w:rPr>
        <w:t>Viper</w:t>
      </w:r>
      <w:r w:rsidR="004416CE" w:rsidRPr="005D3D15">
        <w:rPr>
          <w:color w:val="000000"/>
          <w:sz w:val="22"/>
          <w:szCs w:val="22"/>
        </w:rPr>
        <w:t xml:space="preserve">, </w:t>
      </w:r>
      <w:r w:rsidR="003A7038" w:rsidRPr="005D3D15">
        <w:rPr>
          <w:color w:val="000000"/>
          <w:sz w:val="22"/>
          <w:szCs w:val="22"/>
        </w:rPr>
        <w:t>and other related programs.</w:t>
      </w:r>
    </w:p>
    <w:p w14:paraId="59880DC6" w14:textId="7E4F1161" w:rsidR="001637D3" w:rsidRPr="00F140E8" w:rsidRDefault="005F3E29" w:rsidP="00F140E8">
      <w:pPr>
        <w:pStyle w:val="ListParagraph"/>
        <w:numPr>
          <w:ilvl w:val="0"/>
          <w:numId w:val="4"/>
        </w:numPr>
        <w:autoSpaceDE w:val="0"/>
        <w:autoSpaceDN w:val="0"/>
        <w:adjustRightInd w:val="0"/>
        <w:spacing w:line="360" w:lineRule="auto"/>
        <w:jc w:val="both"/>
        <w:rPr>
          <w:color w:val="000000"/>
          <w:sz w:val="22"/>
          <w:szCs w:val="22"/>
        </w:rPr>
      </w:pPr>
      <w:r w:rsidRPr="005D3D15">
        <w:rPr>
          <w:color w:val="000000"/>
          <w:sz w:val="22"/>
          <w:szCs w:val="22"/>
        </w:rPr>
        <w:t>Special interest in D</w:t>
      </w:r>
      <w:r w:rsidR="001D74A1" w:rsidRPr="005D3D15">
        <w:rPr>
          <w:color w:val="000000"/>
          <w:sz w:val="22"/>
          <w:szCs w:val="22"/>
        </w:rPr>
        <w:t>esign Experiment (DoE), Minitab</w:t>
      </w:r>
      <w:r w:rsidR="00754A8C" w:rsidRPr="005D3D15">
        <w:rPr>
          <w:color w:val="000000"/>
          <w:sz w:val="22"/>
          <w:szCs w:val="22"/>
        </w:rPr>
        <w:t>-1</w:t>
      </w:r>
      <w:r w:rsidR="00E16649" w:rsidRPr="005D3D15">
        <w:rPr>
          <w:color w:val="000000"/>
          <w:sz w:val="22"/>
          <w:szCs w:val="22"/>
        </w:rPr>
        <w:t xml:space="preserve">8 </w:t>
      </w:r>
      <w:r w:rsidR="0047539C" w:rsidRPr="005D3D15">
        <w:rPr>
          <w:color w:val="000000"/>
          <w:sz w:val="22"/>
          <w:szCs w:val="22"/>
        </w:rPr>
        <w:t xml:space="preserve">&amp; Optimization Techniques and related software programs. </w:t>
      </w:r>
    </w:p>
    <w:p w14:paraId="52DD593F" w14:textId="1AA661DE" w:rsidR="00394488" w:rsidRPr="005D3D15" w:rsidRDefault="00C35865" w:rsidP="00A12F6C">
      <w:pPr>
        <w:pStyle w:val="ListParagraph"/>
        <w:numPr>
          <w:ilvl w:val="0"/>
          <w:numId w:val="20"/>
        </w:numPr>
        <w:autoSpaceDE w:val="0"/>
        <w:autoSpaceDN w:val="0"/>
        <w:adjustRightInd w:val="0"/>
        <w:spacing w:line="360" w:lineRule="auto"/>
        <w:ind w:left="720" w:hanging="270"/>
        <w:jc w:val="both"/>
        <w:rPr>
          <w:b/>
          <w:color w:val="E36C0A" w:themeColor="accent6" w:themeShade="BF"/>
          <w:sz w:val="22"/>
          <w:szCs w:val="22"/>
          <w:u w:val="single"/>
        </w:rPr>
      </w:pPr>
      <w:r w:rsidRPr="005D3D15">
        <w:rPr>
          <w:b/>
          <w:color w:val="E36C0A" w:themeColor="accent6" w:themeShade="BF"/>
          <w:sz w:val="22"/>
          <w:szCs w:val="22"/>
          <w:u w:val="single"/>
        </w:rPr>
        <w:t>Administrative experience</w:t>
      </w:r>
    </w:p>
    <w:p w14:paraId="10B5B10A" w14:textId="77777777" w:rsidR="00F06898" w:rsidRPr="005D3D15" w:rsidRDefault="00394488" w:rsidP="00A12F6C">
      <w:pPr>
        <w:pStyle w:val="ListParagraph"/>
        <w:numPr>
          <w:ilvl w:val="0"/>
          <w:numId w:val="21"/>
        </w:numPr>
        <w:tabs>
          <w:tab w:val="left" w:pos="720"/>
        </w:tabs>
        <w:autoSpaceDE w:val="0"/>
        <w:autoSpaceDN w:val="0"/>
        <w:adjustRightInd w:val="0"/>
        <w:spacing w:line="360" w:lineRule="auto"/>
        <w:ind w:left="720" w:hanging="270"/>
        <w:jc w:val="both"/>
        <w:rPr>
          <w:b/>
          <w:color w:val="000000"/>
          <w:sz w:val="22"/>
          <w:szCs w:val="22"/>
        </w:rPr>
      </w:pPr>
      <w:r w:rsidRPr="005D3D15">
        <w:rPr>
          <w:sz w:val="22"/>
          <w:szCs w:val="22"/>
        </w:rPr>
        <w:t>AICTE, PCI, AISHE, NIRF and University (UTU, Dehradun)</w:t>
      </w:r>
      <w:r w:rsidR="005D238F" w:rsidRPr="005D3D15">
        <w:rPr>
          <w:sz w:val="22"/>
          <w:szCs w:val="22"/>
        </w:rPr>
        <w:t xml:space="preserve"> </w:t>
      </w:r>
      <w:r w:rsidRPr="005D3D15">
        <w:rPr>
          <w:sz w:val="22"/>
          <w:szCs w:val="22"/>
        </w:rPr>
        <w:t>documentation and dossier preparations.</w:t>
      </w:r>
      <w:r w:rsidR="00043B35" w:rsidRPr="005D3D15">
        <w:rPr>
          <w:sz w:val="22"/>
          <w:szCs w:val="22"/>
        </w:rPr>
        <w:t xml:space="preserve"> </w:t>
      </w:r>
    </w:p>
    <w:p w14:paraId="2555765F" w14:textId="77777777" w:rsidR="00F06898" w:rsidRPr="005D3D15" w:rsidRDefault="00043B35" w:rsidP="00A12F6C">
      <w:pPr>
        <w:pStyle w:val="ListParagraph"/>
        <w:numPr>
          <w:ilvl w:val="0"/>
          <w:numId w:val="21"/>
        </w:numPr>
        <w:tabs>
          <w:tab w:val="left" w:pos="720"/>
        </w:tabs>
        <w:autoSpaceDE w:val="0"/>
        <w:autoSpaceDN w:val="0"/>
        <w:adjustRightInd w:val="0"/>
        <w:spacing w:line="360" w:lineRule="auto"/>
        <w:ind w:left="720" w:hanging="270"/>
        <w:jc w:val="both"/>
        <w:rPr>
          <w:b/>
          <w:color w:val="000000"/>
          <w:sz w:val="22"/>
          <w:szCs w:val="22"/>
        </w:rPr>
      </w:pPr>
      <w:r w:rsidRPr="005D3D15">
        <w:rPr>
          <w:sz w:val="22"/>
          <w:szCs w:val="22"/>
        </w:rPr>
        <w:t>Actively involved in inspection of va</w:t>
      </w:r>
      <w:r w:rsidR="00B670B9" w:rsidRPr="005D3D15">
        <w:rPr>
          <w:sz w:val="22"/>
          <w:szCs w:val="22"/>
        </w:rPr>
        <w:t>rious bodies for approvals and Extension of A</w:t>
      </w:r>
      <w:r w:rsidRPr="005D3D15">
        <w:rPr>
          <w:sz w:val="22"/>
          <w:szCs w:val="22"/>
        </w:rPr>
        <w:t>pproval</w:t>
      </w:r>
      <w:r w:rsidR="004C431A" w:rsidRPr="005D3D15">
        <w:rPr>
          <w:sz w:val="22"/>
          <w:szCs w:val="22"/>
        </w:rPr>
        <w:t xml:space="preserve"> </w:t>
      </w:r>
      <w:r w:rsidR="00B670B9" w:rsidRPr="005D3D15">
        <w:rPr>
          <w:sz w:val="22"/>
          <w:szCs w:val="22"/>
        </w:rPr>
        <w:t>(EOA).</w:t>
      </w:r>
    </w:p>
    <w:p w14:paraId="5AAAD4A8" w14:textId="77777777" w:rsidR="003A2CFE" w:rsidRPr="005D3D15" w:rsidRDefault="004C431A" w:rsidP="00A12F6C">
      <w:pPr>
        <w:pStyle w:val="ListParagraph"/>
        <w:numPr>
          <w:ilvl w:val="0"/>
          <w:numId w:val="21"/>
        </w:numPr>
        <w:tabs>
          <w:tab w:val="left" w:pos="720"/>
        </w:tabs>
        <w:autoSpaceDE w:val="0"/>
        <w:autoSpaceDN w:val="0"/>
        <w:adjustRightInd w:val="0"/>
        <w:spacing w:line="360" w:lineRule="auto"/>
        <w:ind w:left="720" w:hanging="270"/>
        <w:jc w:val="both"/>
        <w:rPr>
          <w:b/>
          <w:color w:val="000000"/>
          <w:sz w:val="22"/>
          <w:szCs w:val="22"/>
        </w:rPr>
      </w:pPr>
      <w:r w:rsidRPr="005D3D15">
        <w:rPr>
          <w:color w:val="000000"/>
          <w:sz w:val="22"/>
          <w:szCs w:val="22"/>
        </w:rPr>
        <w:t>Successfully</w:t>
      </w:r>
      <w:r w:rsidR="003A2CFE" w:rsidRPr="005D3D15">
        <w:rPr>
          <w:color w:val="000000"/>
          <w:sz w:val="22"/>
          <w:szCs w:val="22"/>
        </w:rPr>
        <w:t xml:space="preserve"> organized Pharmazenith-2015 and CEP</w:t>
      </w:r>
      <w:r w:rsidR="000570B2" w:rsidRPr="005D3D15">
        <w:rPr>
          <w:color w:val="000000"/>
          <w:sz w:val="22"/>
          <w:szCs w:val="22"/>
        </w:rPr>
        <w:t xml:space="preserve"> (Continuing Education </w:t>
      </w:r>
      <w:proofErr w:type="spellStart"/>
      <w:r w:rsidR="000570B2" w:rsidRPr="005D3D15">
        <w:rPr>
          <w:color w:val="000000"/>
          <w:sz w:val="22"/>
          <w:szCs w:val="22"/>
        </w:rPr>
        <w:t>Programme</w:t>
      </w:r>
      <w:proofErr w:type="spellEnd"/>
      <w:r w:rsidR="000570B2" w:rsidRPr="005D3D15">
        <w:rPr>
          <w:color w:val="000000"/>
          <w:sz w:val="22"/>
          <w:szCs w:val="22"/>
        </w:rPr>
        <w:t>)</w:t>
      </w:r>
      <w:r w:rsidR="003A2CFE" w:rsidRPr="005D3D15">
        <w:rPr>
          <w:color w:val="000000"/>
          <w:sz w:val="22"/>
          <w:szCs w:val="22"/>
        </w:rPr>
        <w:t>-2018</w:t>
      </w:r>
      <w:r w:rsidR="00B670B9" w:rsidRPr="005D3D15">
        <w:rPr>
          <w:color w:val="000000"/>
          <w:sz w:val="22"/>
          <w:szCs w:val="22"/>
        </w:rPr>
        <w:t>.</w:t>
      </w:r>
    </w:p>
    <w:p w14:paraId="66AD0912" w14:textId="77777777" w:rsidR="000570B2" w:rsidRPr="005D3D15" w:rsidRDefault="000570B2" w:rsidP="00A12F6C">
      <w:pPr>
        <w:pStyle w:val="ListParagraph"/>
        <w:numPr>
          <w:ilvl w:val="0"/>
          <w:numId w:val="21"/>
        </w:numPr>
        <w:tabs>
          <w:tab w:val="left" w:pos="720"/>
        </w:tabs>
        <w:autoSpaceDE w:val="0"/>
        <w:autoSpaceDN w:val="0"/>
        <w:adjustRightInd w:val="0"/>
        <w:spacing w:line="360" w:lineRule="auto"/>
        <w:ind w:left="810"/>
        <w:jc w:val="both"/>
        <w:rPr>
          <w:color w:val="000000"/>
          <w:sz w:val="22"/>
          <w:szCs w:val="22"/>
        </w:rPr>
      </w:pPr>
      <w:r w:rsidRPr="005D3D15">
        <w:rPr>
          <w:color w:val="000000"/>
          <w:sz w:val="22"/>
          <w:szCs w:val="22"/>
        </w:rPr>
        <w:t xml:space="preserve">Fetch sponsorship from </w:t>
      </w:r>
      <w:proofErr w:type="spellStart"/>
      <w:r w:rsidRPr="005D3D15">
        <w:rPr>
          <w:color w:val="000000"/>
          <w:sz w:val="22"/>
          <w:szCs w:val="22"/>
        </w:rPr>
        <w:t>Pharmatutor</w:t>
      </w:r>
      <w:proofErr w:type="spellEnd"/>
      <w:r w:rsidRPr="005D3D15">
        <w:rPr>
          <w:color w:val="000000"/>
          <w:sz w:val="22"/>
          <w:szCs w:val="22"/>
        </w:rPr>
        <w:t>, India for organizing Pharmazenith-2015</w:t>
      </w:r>
      <w:r w:rsidR="00B670B9" w:rsidRPr="005D3D15">
        <w:rPr>
          <w:color w:val="000000"/>
          <w:sz w:val="22"/>
          <w:szCs w:val="22"/>
        </w:rPr>
        <w:t>.</w:t>
      </w:r>
    </w:p>
    <w:p w14:paraId="1741E1CA" w14:textId="77777777" w:rsidR="00C13C77" w:rsidRPr="005D3D15" w:rsidRDefault="00C13C77" w:rsidP="00A12F6C">
      <w:pPr>
        <w:pStyle w:val="ListParagraph"/>
        <w:numPr>
          <w:ilvl w:val="0"/>
          <w:numId w:val="21"/>
        </w:numPr>
        <w:tabs>
          <w:tab w:val="left" w:pos="810"/>
        </w:tabs>
        <w:autoSpaceDE w:val="0"/>
        <w:autoSpaceDN w:val="0"/>
        <w:adjustRightInd w:val="0"/>
        <w:spacing w:line="360" w:lineRule="auto"/>
        <w:ind w:left="720" w:hanging="270"/>
        <w:jc w:val="both"/>
        <w:rPr>
          <w:color w:val="000000"/>
          <w:sz w:val="22"/>
          <w:szCs w:val="22"/>
        </w:rPr>
      </w:pPr>
      <w:r w:rsidRPr="005D3D15">
        <w:rPr>
          <w:color w:val="000000"/>
          <w:sz w:val="22"/>
          <w:szCs w:val="22"/>
        </w:rPr>
        <w:t>Internal BOS member for UG and PG</w:t>
      </w:r>
      <w:r w:rsidR="00D31AE5" w:rsidRPr="005D3D15">
        <w:rPr>
          <w:color w:val="000000"/>
          <w:sz w:val="22"/>
          <w:szCs w:val="22"/>
        </w:rPr>
        <w:t xml:space="preserve"> courses</w:t>
      </w:r>
      <w:r w:rsidR="00B670B9" w:rsidRPr="005D3D15">
        <w:rPr>
          <w:color w:val="000000"/>
          <w:sz w:val="22"/>
          <w:szCs w:val="22"/>
        </w:rPr>
        <w:t>.</w:t>
      </w:r>
    </w:p>
    <w:p w14:paraId="557FCB96" w14:textId="77777777" w:rsidR="00C13C77" w:rsidRPr="005D3D15" w:rsidRDefault="00C13C77" w:rsidP="00A12F6C">
      <w:pPr>
        <w:pStyle w:val="ListParagraph"/>
        <w:numPr>
          <w:ilvl w:val="0"/>
          <w:numId w:val="21"/>
        </w:numPr>
        <w:autoSpaceDE w:val="0"/>
        <w:autoSpaceDN w:val="0"/>
        <w:adjustRightInd w:val="0"/>
        <w:spacing w:line="360" w:lineRule="auto"/>
        <w:ind w:left="720" w:hanging="270"/>
        <w:jc w:val="both"/>
        <w:rPr>
          <w:color w:val="000000"/>
          <w:sz w:val="22"/>
          <w:szCs w:val="22"/>
        </w:rPr>
      </w:pPr>
      <w:r w:rsidRPr="005D3D15">
        <w:rPr>
          <w:color w:val="000000"/>
          <w:sz w:val="22"/>
          <w:szCs w:val="22"/>
        </w:rPr>
        <w:lastRenderedPageBreak/>
        <w:t>Co-Convener of Tra</w:t>
      </w:r>
      <w:r w:rsidR="004C431A" w:rsidRPr="005D3D15">
        <w:rPr>
          <w:color w:val="000000"/>
          <w:sz w:val="22"/>
          <w:szCs w:val="22"/>
        </w:rPr>
        <w:t>ining and Placement office, Phi</w:t>
      </w:r>
      <w:r w:rsidRPr="005D3D15">
        <w:rPr>
          <w:color w:val="000000"/>
          <w:sz w:val="22"/>
          <w:szCs w:val="22"/>
        </w:rPr>
        <w:t>l</w:t>
      </w:r>
      <w:r w:rsidR="004C431A" w:rsidRPr="005D3D15">
        <w:rPr>
          <w:color w:val="000000"/>
          <w:sz w:val="22"/>
          <w:szCs w:val="22"/>
        </w:rPr>
        <w:t>a</w:t>
      </w:r>
      <w:r w:rsidRPr="005D3D15">
        <w:rPr>
          <w:color w:val="000000"/>
          <w:sz w:val="22"/>
          <w:szCs w:val="22"/>
        </w:rPr>
        <w:t>tely Club</w:t>
      </w:r>
      <w:r w:rsidR="00B670B9" w:rsidRPr="005D3D15">
        <w:rPr>
          <w:color w:val="000000"/>
          <w:sz w:val="22"/>
          <w:szCs w:val="22"/>
        </w:rPr>
        <w:t>.</w:t>
      </w:r>
    </w:p>
    <w:p w14:paraId="22B22517" w14:textId="77777777" w:rsidR="00C13C77" w:rsidRPr="005D3D15" w:rsidRDefault="00C13C77" w:rsidP="00A12F6C">
      <w:pPr>
        <w:pStyle w:val="ListParagraph"/>
        <w:numPr>
          <w:ilvl w:val="0"/>
          <w:numId w:val="21"/>
        </w:numPr>
        <w:autoSpaceDE w:val="0"/>
        <w:autoSpaceDN w:val="0"/>
        <w:adjustRightInd w:val="0"/>
        <w:spacing w:line="360" w:lineRule="auto"/>
        <w:ind w:left="720" w:hanging="270"/>
        <w:jc w:val="both"/>
        <w:rPr>
          <w:color w:val="000000"/>
          <w:sz w:val="22"/>
          <w:szCs w:val="22"/>
        </w:rPr>
      </w:pPr>
      <w:r w:rsidRPr="005D3D15">
        <w:rPr>
          <w:color w:val="000000"/>
          <w:sz w:val="22"/>
          <w:szCs w:val="22"/>
        </w:rPr>
        <w:t>Training and placement member, 2015- 2018</w:t>
      </w:r>
      <w:r w:rsidR="00B670B9" w:rsidRPr="005D3D15">
        <w:rPr>
          <w:color w:val="000000"/>
          <w:sz w:val="22"/>
          <w:szCs w:val="22"/>
        </w:rPr>
        <w:t>.</w:t>
      </w:r>
    </w:p>
    <w:p w14:paraId="2745B6E7" w14:textId="77777777" w:rsidR="00394488" w:rsidRPr="005D3D15" w:rsidRDefault="00394488" w:rsidP="00A12F6C">
      <w:pPr>
        <w:pStyle w:val="ListParagraph"/>
        <w:numPr>
          <w:ilvl w:val="0"/>
          <w:numId w:val="21"/>
        </w:numPr>
        <w:tabs>
          <w:tab w:val="left" w:pos="810"/>
        </w:tabs>
        <w:autoSpaceDE w:val="0"/>
        <w:autoSpaceDN w:val="0"/>
        <w:adjustRightInd w:val="0"/>
        <w:spacing w:line="360" w:lineRule="auto"/>
        <w:ind w:left="810"/>
        <w:jc w:val="both"/>
        <w:rPr>
          <w:color w:val="000000"/>
          <w:sz w:val="22"/>
          <w:szCs w:val="22"/>
        </w:rPr>
      </w:pPr>
      <w:r w:rsidRPr="005D3D15">
        <w:rPr>
          <w:color w:val="000000"/>
          <w:sz w:val="22"/>
          <w:szCs w:val="22"/>
        </w:rPr>
        <w:t>Proctorial board member</w:t>
      </w:r>
      <w:r w:rsidR="00B670B9" w:rsidRPr="005D3D15">
        <w:rPr>
          <w:color w:val="000000"/>
          <w:sz w:val="22"/>
          <w:szCs w:val="22"/>
        </w:rPr>
        <w:t>.</w:t>
      </w:r>
    </w:p>
    <w:p w14:paraId="388683B3" w14:textId="77777777" w:rsidR="00B670B9" w:rsidRPr="005D3D15" w:rsidRDefault="008A3BED" w:rsidP="00A12F6C">
      <w:pPr>
        <w:pStyle w:val="ListParagraph"/>
        <w:numPr>
          <w:ilvl w:val="0"/>
          <w:numId w:val="21"/>
        </w:numPr>
        <w:tabs>
          <w:tab w:val="left" w:pos="810"/>
        </w:tabs>
        <w:autoSpaceDE w:val="0"/>
        <w:autoSpaceDN w:val="0"/>
        <w:adjustRightInd w:val="0"/>
        <w:spacing w:line="360" w:lineRule="auto"/>
        <w:ind w:left="810"/>
        <w:jc w:val="both"/>
        <w:rPr>
          <w:color w:val="000000"/>
          <w:sz w:val="22"/>
          <w:szCs w:val="22"/>
        </w:rPr>
      </w:pPr>
      <w:r w:rsidRPr="005D3D15">
        <w:rPr>
          <w:color w:val="000000"/>
          <w:sz w:val="22"/>
          <w:szCs w:val="22"/>
        </w:rPr>
        <w:t>Anti</w:t>
      </w:r>
      <w:r w:rsidR="00397C4F" w:rsidRPr="005D3D15">
        <w:rPr>
          <w:color w:val="000000"/>
          <w:sz w:val="22"/>
          <w:szCs w:val="22"/>
        </w:rPr>
        <w:t>-</w:t>
      </w:r>
      <w:r w:rsidR="00D31AE5" w:rsidRPr="005D3D15">
        <w:rPr>
          <w:color w:val="000000"/>
          <w:sz w:val="22"/>
          <w:szCs w:val="22"/>
        </w:rPr>
        <w:t>ragging</w:t>
      </w:r>
      <w:r w:rsidRPr="005D3D15">
        <w:rPr>
          <w:color w:val="000000"/>
          <w:sz w:val="22"/>
          <w:szCs w:val="22"/>
        </w:rPr>
        <w:t xml:space="preserve"> squad membe</w:t>
      </w:r>
      <w:r w:rsidR="00AB17B2" w:rsidRPr="005D3D15">
        <w:rPr>
          <w:color w:val="000000"/>
          <w:sz w:val="22"/>
          <w:szCs w:val="22"/>
        </w:rPr>
        <w:t>r</w:t>
      </w:r>
      <w:r w:rsidR="00B670B9" w:rsidRPr="005D3D15">
        <w:rPr>
          <w:color w:val="000000"/>
          <w:sz w:val="22"/>
          <w:szCs w:val="22"/>
        </w:rPr>
        <w:t>.</w:t>
      </w:r>
    </w:p>
    <w:p w14:paraId="1B774452" w14:textId="77777777" w:rsidR="00394488" w:rsidRPr="005D3D15" w:rsidRDefault="00B670B9" w:rsidP="00A12F6C">
      <w:pPr>
        <w:pStyle w:val="ListParagraph"/>
        <w:numPr>
          <w:ilvl w:val="0"/>
          <w:numId w:val="21"/>
        </w:numPr>
        <w:tabs>
          <w:tab w:val="left" w:pos="810"/>
        </w:tabs>
        <w:autoSpaceDE w:val="0"/>
        <w:autoSpaceDN w:val="0"/>
        <w:adjustRightInd w:val="0"/>
        <w:spacing w:line="360" w:lineRule="auto"/>
        <w:ind w:left="720" w:hanging="270"/>
        <w:jc w:val="both"/>
        <w:rPr>
          <w:color w:val="000000"/>
          <w:sz w:val="22"/>
          <w:szCs w:val="22"/>
        </w:rPr>
      </w:pPr>
      <w:r w:rsidRPr="005D3D15">
        <w:rPr>
          <w:color w:val="000000"/>
          <w:sz w:val="22"/>
          <w:szCs w:val="22"/>
        </w:rPr>
        <w:t>Hostel warden.</w:t>
      </w:r>
    </w:p>
    <w:p w14:paraId="4984AC8B" w14:textId="77777777" w:rsidR="000570B2" w:rsidRPr="005D3D15" w:rsidRDefault="000570B2" w:rsidP="00A12F6C">
      <w:pPr>
        <w:pStyle w:val="ListParagraph"/>
        <w:numPr>
          <w:ilvl w:val="0"/>
          <w:numId w:val="21"/>
        </w:numPr>
        <w:tabs>
          <w:tab w:val="left" w:pos="810"/>
        </w:tabs>
        <w:autoSpaceDE w:val="0"/>
        <w:autoSpaceDN w:val="0"/>
        <w:adjustRightInd w:val="0"/>
        <w:spacing w:line="360" w:lineRule="auto"/>
        <w:ind w:left="720" w:hanging="270"/>
        <w:jc w:val="both"/>
        <w:rPr>
          <w:color w:val="000000"/>
          <w:sz w:val="22"/>
          <w:szCs w:val="22"/>
        </w:rPr>
      </w:pPr>
      <w:r w:rsidRPr="005D3D15">
        <w:rPr>
          <w:color w:val="000000"/>
          <w:sz w:val="22"/>
          <w:szCs w:val="22"/>
        </w:rPr>
        <w:t>In charge of pilot plant lab</w:t>
      </w:r>
      <w:r w:rsidR="00305F1A" w:rsidRPr="005D3D15">
        <w:rPr>
          <w:color w:val="000000"/>
          <w:sz w:val="22"/>
          <w:szCs w:val="22"/>
        </w:rPr>
        <w:t xml:space="preserve"> (Pharmaceutics)</w:t>
      </w:r>
      <w:r w:rsidR="00B670B9" w:rsidRPr="005D3D15">
        <w:rPr>
          <w:color w:val="000000"/>
          <w:sz w:val="22"/>
          <w:szCs w:val="22"/>
        </w:rPr>
        <w:t>.</w:t>
      </w:r>
    </w:p>
    <w:p w14:paraId="784AE026" w14:textId="2943E4F9" w:rsidR="000773AD" w:rsidRPr="005D3D15" w:rsidRDefault="00394488" w:rsidP="00A12F6C">
      <w:pPr>
        <w:pStyle w:val="ListParagraph"/>
        <w:numPr>
          <w:ilvl w:val="0"/>
          <w:numId w:val="21"/>
        </w:numPr>
        <w:tabs>
          <w:tab w:val="left" w:pos="450"/>
          <w:tab w:val="left" w:pos="810"/>
        </w:tabs>
        <w:autoSpaceDE w:val="0"/>
        <w:autoSpaceDN w:val="0"/>
        <w:adjustRightInd w:val="0"/>
        <w:spacing w:line="360" w:lineRule="auto"/>
        <w:ind w:left="720" w:hanging="270"/>
        <w:jc w:val="both"/>
        <w:rPr>
          <w:color w:val="000000"/>
          <w:sz w:val="22"/>
          <w:szCs w:val="22"/>
        </w:rPr>
      </w:pPr>
      <w:r w:rsidRPr="005D3D15">
        <w:rPr>
          <w:color w:val="000000"/>
          <w:sz w:val="22"/>
          <w:szCs w:val="22"/>
        </w:rPr>
        <w:t xml:space="preserve">Actively involved in various </w:t>
      </w:r>
      <w:r w:rsidR="00D756D1" w:rsidRPr="005D3D15">
        <w:rPr>
          <w:color w:val="000000"/>
          <w:sz w:val="22"/>
          <w:szCs w:val="22"/>
        </w:rPr>
        <w:t>U</w:t>
      </w:r>
      <w:r w:rsidR="002D46C7" w:rsidRPr="005D3D15">
        <w:rPr>
          <w:color w:val="000000"/>
          <w:sz w:val="22"/>
          <w:szCs w:val="22"/>
        </w:rPr>
        <w:t xml:space="preserve">niversity </w:t>
      </w:r>
      <w:r w:rsidR="00D31AE5" w:rsidRPr="005D3D15">
        <w:rPr>
          <w:color w:val="000000"/>
          <w:sz w:val="22"/>
          <w:szCs w:val="22"/>
        </w:rPr>
        <w:t xml:space="preserve">level </w:t>
      </w:r>
      <w:r w:rsidR="004C431A" w:rsidRPr="005D3D15">
        <w:rPr>
          <w:color w:val="000000"/>
          <w:sz w:val="22"/>
          <w:szCs w:val="22"/>
        </w:rPr>
        <w:t>program</w:t>
      </w:r>
      <w:r w:rsidRPr="005D3D15">
        <w:rPr>
          <w:color w:val="000000"/>
          <w:sz w:val="22"/>
          <w:szCs w:val="22"/>
        </w:rPr>
        <w:t xml:space="preserve">. </w:t>
      </w:r>
    </w:p>
    <w:p w14:paraId="2CB3F72E" w14:textId="77777777" w:rsidR="00B65A76" w:rsidRPr="005D3D15" w:rsidRDefault="00B65A76" w:rsidP="00B65A76">
      <w:pPr>
        <w:pStyle w:val="ListParagraph"/>
        <w:tabs>
          <w:tab w:val="left" w:pos="450"/>
          <w:tab w:val="left" w:pos="810"/>
        </w:tabs>
        <w:autoSpaceDE w:val="0"/>
        <w:autoSpaceDN w:val="0"/>
        <w:adjustRightInd w:val="0"/>
        <w:spacing w:line="360" w:lineRule="auto"/>
        <w:jc w:val="both"/>
        <w:rPr>
          <w:color w:val="000000"/>
          <w:sz w:val="22"/>
          <w:szCs w:val="22"/>
        </w:rPr>
      </w:pPr>
    </w:p>
    <w:p w14:paraId="6B861527" w14:textId="28F39D60" w:rsidR="000773AD" w:rsidRPr="005D3D15" w:rsidRDefault="00C35865" w:rsidP="00A12F6C">
      <w:pPr>
        <w:pStyle w:val="ListParagraph"/>
        <w:numPr>
          <w:ilvl w:val="0"/>
          <w:numId w:val="20"/>
        </w:numPr>
        <w:autoSpaceDE w:val="0"/>
        <w:autoSpaceDN w:val="0"/>
        <w:adjustRightInd w:val="0"/>
        <w:spacing w:line="360" w:lineRule="auto"/>
        <w:ind w:left="720"/>
        <w:jc w:val="both"/>
        <w:rPr>
          <w:b/>
          <w:color w:val="E36C0A" w:themeColor="accent6" w:themeShade="BF"/>
          <w:sz w:val="22"/>
          <w:szCs w:val="22"/>
          <w:u w:val="single"/>
        </w:rPr>
      </w:pPr>
      <w:r w:rsidRPr="005D3D15">
        <w:rPr>
          <w:b/>
          <w:color w:val="E36C0A" w:themeColor="accent6" w:themeShade="BF"/>
          <w:sz w:val="22"/>
          <w:szCs w:val="22"/>
          <w:u w:val="single"/>
        </w:rPr>
        <w:t>Professional interaction with universities/colleges</w:t>
      </w:r>
    </w:p>
    <w:p w14:paraId="010FA0E6" w14:textId="4F9C396C" w:rsidR="00614175" w:rsidRDefault="00614175" w:rsidP="00A12F6C">
      <w:pPr>
        <w:pStyle w:val="ListParagraph"/>
        <w:numPr>
          <w:ilvl w:val="0"/>
          <w:numId w:val="22"/>
        </w:numPr>
        <w:autoSpaceDE w:val="0"/>
        <w:autoSpaceDN w:val="0"/>
        <w:adjustRightInd w:val="0"/>
        <w:spacing w:line="360" w:lineRule="auto"/>
        <w:ind w:left="810"/>
        <w:jc w:val="both"/>
        <w:rPr>
          <w:color w:val="000000"/>
          <w:sz w:val="22"/>
          <w:szCs w:val="22"/>
        </w:rPr>
      </w:pPr>
      <w:bookmarkStart w:id="1" w:name="_Hlk20405271"/>
      <w:r>
        <w:rPr>
          <w:sz w:val="22"/>
          <w:szCs w:val="22"/>
        </w:rPr>
        <w:t>D Y Patil Deemed to be University, Navi Mumbai</w:t>
      </w:r>
    </w:p>
    <w:p w14:paraId="11E679F9" w14:textId="352900C7" w:rsidR="004C2A31" w:rsidRPr="005D3D15" w:rsidRDefault="000773AD" w:rsidP="00A12F6C">
      <w:pPr>
        <w:pStyle w:val="ListParagraph"/>
        <w:numPr>
          <w:ilvl w:val="0"/>
          <w:numId w:val="22"/>
        </w:numPr>
        <w:autoSpaceDE w:val="0"/>
        <w:autoSpaceDN w:val="0"/>
        <w:adjustRightInd w:val="0"/>
        <w:spacing w:line="360" w:lineRule="auto"/>
        <w:ind w:left="810"/>
        <w:jc w:val="both"/>
        <w:rPr>
          <w:color w:val="000000"/>
          <w:sz w:val="22"/>
          <w:szCs w:val="22"/>
        </w:rPr>
      </w:pPr>
      <w:r w:rsidRPr="005D3D15">
        <w:rPr>
          <w:color w:val="000000"/>
          <w:sz w:val="22"/>
          <w:szCs w:val="22"/>
        </w:rPr>
        <w:t>Uttarakhand Technical University, Dehradun, Uttarakhand</w:t>
      </w:r>
    </w:p>
    <w:p w14:paraId="51E20239" w14:textId="77777777" w:rsidR="000773AD" w:rsidRPr="005D3D15" w:rsidRDefault="004C2A31" w:rsidP="00A12F6C">
      <w:pPr>
        <w:pStyle w:val="ListParagraph"/>
        <w:numPr>
          <w:ilvl w:val="0"/>
          <w:numId w:val="22"/>
        </w:numPr>
        <w:autoSpaceDE w:val="0"/>
        <w:autoSpaceDN w:val="0"/>
        <w:adjustRightInd w:val="0"/>
        <w:spacing w:line="360" w:lineRule="auto"/>
        <w:ind w:left="810"/>
        <w:jc w:val="both"/>
        <w:rPr>
          <w:color w:val="000000"/>
          <w:sz w:val="22"/>
          <w:szCs w:val="22"/>
        </w:rPr>
      </w:pPr>
      <w:proofErr w:type="spellStart"/>
      <w:r w:rsidRPr="005D3D15">
        <w:rPr>
          <w:sz w:val="22"/>
          <w:szCs w:val="22"/>
        </w:rPr>
        <w:t>Hemwati</w:t>
      </w:r>
      <w:proofErr w:type="spellEnd"/>
      <w:r w:rsidRPr="005D3D15">
        <w:rPr>
          <w:sz w:val="22"/>
          <w:szCs w:val="22"/>
        </w:rPr>
        <w:t xml:space="preserve"> Nandan Bahuguna Garhwal University (Central University), Srinagar</w:t>
      </w:r>
    </w:p>
    <w:p w14:paraId="667C2A75" w14:textId="77777777" w:rsidR="000773AD" w:rsidRPr="005D3D15" w:rsidRDefault="000773AD" w:rsidP="00A12F6C">
      <w:pPr>
        <w:pStyle w:val="ListParagraph"/>
        <w:numPr>
          <w:ilvl w:val="0"/>
          <w:numId w:val="22"/>
        </w:numPr>
        <w:autoSpaceDE w:val="0"/>
        <w:autoSpaceDN w:val="0"/>
        <w:adjustRightInd w:val="0"/>
        <w:spacing w:line="360" w:lineRule="auto"/>
        <w:ind w:left="810"/>
        <w:jc w:val="both"/>
        <w:rPr>
          <w:color w:val="000000"/>
          <w:sz w:val="22"/>
          <w:szCs w:val="22"/>
        </w:rPr>
      </w:pPr>
      <w:r w:rsidRPr="005D3D15">
        <w:rPr>
          <w:color w:val="000000"/>
          <w:sz w:val="22"/>
          <w:szCs w:val="22"/>
        </w:rPr>
        <w:t>IFTM University, Moradabad, Uttar Pradesh.</w:t>
      </w:r>
    </w:p>
    <w:p w14:paraId="6663BE7F" w14:textId="77777777" w:rsidR="00DE0D67" w:rsidRPr="005D3D15" w:rsidRDefault="000773AD" w:rsidP="00DE0D67">
      <w:pPr>
        <w:pStyle w:val="ListParagraph"/>
        <w:numPr>
          <w:ilvl w:val="0"/>
          <w:numId w:val="22"/>
        </w:numPr>
        <w:autoSpaceDE w:val="0"/>
        <w:autoSpaceDN w:val="0"/>
        <w:adjustRightInd w:val="0"/>
        <w:spacing w:line="360" w:lineRule="auto"/>
        <w:ind w:left="720" w:hanging="270"/>
        <w:jc w:val="both"/>
        <w:rPr>
          <w:color w:val="000000"/>
          <w:sz w:val="22"/>
          <w:szCs w:val="22"/>
        </w:rPr>
      </w:pPr>
      <w:r w:rsidRPr="005D3D15">
        <w:rPr>
          <w:color w:val="000000"/>
          <w:sz w:val="22"/>
          <w:szCs w:val="22"/>
        </w:rPr>
        <w:t xml:space="preserve"> </w:t>
      </w:r>
      <w:proofErr w:type="spellStart"/>
      <w:r w:rsidRPr="005D3D15">
        <w:rPr>
          <w:color w:val="000000"/>
          <w:sz w:val="22"/>
          <w:szCs w:val="22"/>
        </w:rPr>
        <w:t>Invertis</w:t>
      </w:r>
      <w:proofErr w:type="spellEnd"/>
      <w:r w:rsidRPr="005D3D15">
        <w:rPr>
          <w:color w:val="000000"/>
          <w:sz w:val="22"/>
          <w:szCs w:val="22"/>
        </w:rPr>
        <w:t xml:space="preserve"> University, Bareilly, Uttar Pradesh.</w:t>
      </w:r>
    </w:p>
    <w:p w14:paraId="2775B308" w14:textId="77777777" w:rsidR="00DE0D67" w:rsidRPr="005D3D15" w:rsidRDefault="000773AD" w:rsidP="00DE0D67">
      <w:pPr>
        <w:pStyle w:val="ListParagraph"/>
        <w:numPr>
          <w:ilvl w:val="0"/>
          <w:numId w:val="22"/>
        </w:numPr>
        <w:autoSpaceDE w:val="0"/>
        <w:autoSpaceDN w:val="0"/>
        <w:adjustRightInd w:val="0"/>
        <w:spacing w:line="360" w:lineRule="auto"/>
        <w:ind w:left="720" w:hanging="270"/>
        <w:jc w:val="both"/>
        <w:rPr>
          <w:color w:val="000000"/>
          <w:sz w:val="22"/>
          <w:szCs w:val="22"/>
        </w:rPr>
      </w:pPr>
      <w:r w:rsidRPr="005D3D15">
        <w:rPr>
          <w:sz w:val="22"/>
          <w:szCs w:val="22"/>
        </w:rPr>
        <w:t xml:space="preserve">Gurukul Kangri </w:t>
      </w:r>
      <w:r w:rsidR="002473EC" w:rsidRPr="005D3D15">
        <w:rPr>
          <w:sz w:val="22"/>
          <w:szCs w:val="22"/>
        </w:rPr>
        <w:t>Vishwavidyalaya</w:t>
      </w:r>
      <w:r w:rsidRPr="005D3D15">
        <w:rPr>
          <w:sz w:val="22"/>
          <w:szCs w:val="22"/>
        </w:rPr>
        <w:t xml:space="preserve">; Haridwar, </w:t>
      </w:r>
      <w:r w:rsidRPr="005D3D15">
        <w:rPr>
          <w:color w:val="000000"/>
          <w:sz w:val="22"/>
          <w:szCs w:val="22"/>
        </w:rPr>
        <w:t>Uttarakhand.</w:t>
      </w:r>
    </w:p>
    <w:p w14:paraId="48CDA09F" w14:textId="77777777" w:rsidR="00DE0D67" w:rsidRPr="005D3D15" w:rsidRDefault="000773AD" w:rsidP="00DE0D67">
      <w:pPr>
        <w:pStyle w:val="ListParagraph"/>
        <w:numPr>
          <w:ilvl w:val="0"/>
          <w:numId w:val="22"/>
        </w:numPr>
        <w:autoSpaceDE w:val="0"/>
        <w:autoSpaceDN w:val="0"/>
        <w:adjustRightInd w:val="0"/>
        <w:spacing w:line="360" w:lineRule="auto"/>
        <w:ind w:left="720" w:hanging="270"/>
        <w:jc w:val="both"/>
        <w:rPr>
          <w:color w:val="000000"/>
          <w:sz w:val="22"/>
          <w:szCs w:val="22"/>
        </w:rPr>
      </w:pPr>
      <w:r w:rsidRPr="005D3D15">
        <w:rPr>
          <w:color w:val="000000"/>
          <w:sz w:val="22"/>
          <w:szCs w:val="22"/>
        </w:rPr>
        <w:t>SGRR University, Dehradun, Uttarakhand.</w:t>
      </w:r>
    </w:p>
    <w:p w14:paraId="207D32DD" w14:textId="77777777" w:rsidR="00DE0D67" w:rsidRPr="005D3D15" w:rsidRDefault="002473EC" w:rsidP="00DE0D67">
      <w:pPr>
        <w:pStyle w:val="ListParagraph"/>
        <w:numPr>
          <w:ilvl w:val="0"/>
          <w:numId w:val="22"/>
        </w:numPr>
        <w:autoSpaceDE w:val="0"/>
        <w:autoSpaceDN w:val="0"/>
        <w:adjustRightInd w:val="0"/>
        <w:spacing w:line="360" w:lineRule="auto"/>
        <w:ind w:left="720" w:hanging="270"/>
        <w:jc w:val="both"/>
        <w:rPr>
          <w:color w:val="000000"/>
          <w:sz w:val="22"/>
          <w:szCs w:val="22"/>
        </w:rPr>
      </w:pPr>
      <w:r w:rsidRPr="005D3D15">
        <w:rPr>
          <w:color w:val="000000"/>
          <w:sz w:val="22"/>
          <w:szCs w:val="22"/>
        </w:rPr>
        <w:t>Himachal</w:t>
      </w:r>
      <w:r w:rsidR="000773AD" w:rsidRPr="005D3D15">
        <w:rPr>
          <w:color w:val="000000"/>
          <w:sz w:val="22"/>
          <w:szCs w:val="22"/>
        </w:rPr>
        <w:t xml:space="preserve"> Institute of Pharmacy, Himachal Pradesh</w:t>
      </w:r>
    </w:p>
    <w:p w14:paraId="724DDF51" w14:textId="1CF7A99F" w:rsidR="00126EB7" w:rsidRPr="005D3D15" w:rsidRDefault="00043B35" w:rsidP="00126EB7">
      <w:pPr>
        <w:pStyle w:val="ListParagraph"/>
        <w:numPr>
          <w:ilvl w:val="0"/>
          <w:numId w:val="22"/>
        </w:numPr>
        <w:autoSpaceDE w:val="0"/>
        <w:autoSpaceDN w:val="0"/>
        <w:adjustRightInd w:val="0"/>
        <w:spacing w:line="360" w:lineRule="auto"/>
        <w:ind w:left="720" w:hanging="270"/>
        <w:jc w:val="both"/>
        <w:rPr>
          <w:color w:val="000000"/>
          <w:sz w:val="22"/>
          <w:szCs w:val="22"/>
        </w:rPr>
      </w:pPr>
      <w:proofErr w:type="spellStart"/>
      <w:r w:rsidRPr="005D3D15">
        <w:rPr>
          <w:color w:val="000000"/>
          <w:sz w:val="22"/>
          <w:szCs w:val="22"/>
        </w:rPr>
        <w:t>Baraktullah</w:t>
      </w:r>
      <w:proofErr w:type="spellEnd"/>
      <w:r w:rsidRPr="005D3D15">
        <w:rPr>
          <w:color w:val="000000"/>
          <w:sz w:val="22"/>
          <w:szCs w:val="22"/>
        </w:rPr>
        <w:t xml:space="preserve"> </w:t>
      </w:r>
      <w:r w:rsidR="004C2A31" w:rsidRPr="005D3D15">
        <w:rPr>
          <w:color w:val="000000"/>
          <w:sz w:val="22"/>
          <w:szCs w:val="22"/>
        </w:rPr>
        <w:t>Vishwavidyalaya</w:t>
      </w:r>
      <w:r w:rsidR="00DF6D16" w:rsidRPr="005D3D15">
        <w:rPr>
          <w:color w:val="000000"/>
          <w:sz w:val="22"/>
          <w:szCs w:val="22"/>
        </w:rPr>
        <w:t>, Bhopal</w:t>
      </w:r>
      <w:r w:rsidR="000773AD" w:rsidRPr="005D3D15">
        <w:rPr>
          <w:color w:val="000000"/>
          <w:sz w:val="22"/>
          <w:szCs w:val="22"/>
        </w:rPr>
        <w:t xml:space="preserve"> </w:t>
      </w:r>
    </w:p>
    <w:p w14:paraId="6432FB39" w14:textId="77777777" w:rsidR="00126EB7" w:rsidRPr="005D3D15" w:rsidRDefault="00126EB7" w:rsidP="00126EB7">
      <w:pPr>
        <w:pStyle w:val="ListParagraph"/>
        <w:autoSpaceDE w:val="0"/>
        <w:autoSpaceDN w:val="0"/>
        <w:adjustRightInd w:val="0"/>
        <w:spacing w:line="360" w:lineRule="auto"/>
        <w:jc w:val="both"/>
        <w:rPr>
          <w:color w:val="000000"/>
          <w:sz w:val="22"/>
          <w:szCs w:val="22"/>
        </w:rPr>
      </w:pPr>
    </w:p>
    <w:bookmarkEnd w:id="1"/>
    <w:p w14:paraId="55A9865E" w14:textId="67B27EA1" w:rsidR="00112682" w:rsidRPr="005D3D15" w:rsidRDefault="00C35865" w:rsidP="00A12F6C">
      <w:pPr>
        <w:pStyle w:val="ListParagraph"/>
        <w:numPr>
          <w:ilvl w:val="0"/>
          <w:numId w:val="6"/>
        </w:numPr>
        <w:autoSpaceDE w:val="0"/>
        <w:autoSpaceDN w:val="0"/>
        <w:adjustRightInd w:val="0"/>
        <w:spacing w:line="360" w:lineRule="auto"/>
        <w:jc w:val="both"/>
        <w:rPr>
          <w:b/>
          <w:color w:val="E36C0A" w:themeColor="accent6" w:themeShade="BF"/>
          <w:sz w:val="22"/>
          <w:szCs w:val="22"/>
          <w:u w:val="single"/>
        </w:rPr>
      </w:pPr>
      <w:r w:rsidRPr="005D3D15">
        <w:rPr>
          <w:b/>
          <w:color w:val="E36C0A" w:themeColor="accent6" w:themeShade="BF"/>
          <w:sz w:val="22"/>
          <w:szCs w:val="22"/>
          <w:u w:val="single"/>
        </w:rPr>
        <w:t>Research area of interest</w:t>
      </w:r>
    </w:p>
    <w:p w14:paraId="639499DD" w14:textId="77777777" w:rsidR="00112682" w:rsidRPr="005D3D15" w:rsidRDefault="00112682" w:rsidP="00A12F6C">
      <w:pPr>
        <w:pStyle w:val="ListParagraph"/>
        <w:numPr>
          <w:ilvl w:val="0"/>
          <w:numId w:val="15"/>
        </w:numPr>
        <w:autoSpaceDE w:val="0"/>
        <w:autoSpaceDN w:val="0"/>
        <w:adjustRightInd w:val="0"/>
        <w:spacing w:line="360" w:lineRule="auto"/>
        <w:ind w:left="360" w:firstLine="0"/>
        <w:jc w:val="both"/>
        <w:rPr>
          <w:color w:val="000000"/>
          <w:sz w:val="22"/>
          <w:szCs w:val="22"/>
        </w:rPr>
      </w:pPr>
      <w:proofErr w:type="spellStart"/>
      <w:r w:rsidRPr="005D3D15">
        <w:rPr>
          <w:rFonts w:eastAsiaTheme="minorHAnsi"/>
          <w:sz w:val="22"/>
          <w:szCs w:val="22"/>
          <w:lang w:val="en-IN"/>
        </w:rPr>
        <w:t>Gastroretentive</w:t>
      </w:r>
      <w:proofErr w:type="spellEnd"/>
      <w:r w:rsidRPr="005D3D15">
        <w:rPr>
          <w:rFonts w:eastAsiaTheme="minorHAnsi"/>
          <w:sz w:val="22"/>
          <w:szCs w:val="22"/>
          <w:lang w:val="en-IN"/>
        </w:rPr>
        <w:t xml:space="preserve"> Dosage form</w:t>
      </w:r>
    </w:p>
    <w:p w14:paraId="56DFABB2" w14:textId="77777777" w:rsidR="00112682" w:rsidRPr="005D3D15" w:rsidRDefault="00112682" w:rsidP="00A12F6C">
      <w:pPr>
        <w:pStyle w:val="ListParagraph"/>
        <w:numPr>
          <w:ilvl w:val="0"/>
          <w:numId w:val="15"/>
        </w:numPr>
        <w:autoSpaceDE w:val="0"/>
        <w:autoSpaceDN w:val="0"/>
        <w:adjustRightInd w:val="0"/>
        <w:spacing w:line="360" w:lineRule="auto"/>
        <w:ind w:left="270" w:firstLine="90"/>
        <w:jc w:val="both"/>
        <w:rPr>
          <w:color w:val="000000"/>
          <w:sz w:val="22"/>
          <w:szCs w:val="22"/>
        </w:rPr>
      </w:pPr>
      <w:r w:rsidRPr="005D3D15">
        <w:rPr>
          <w:rFonts w:eastAsiaTheme="minorHAnsi"/>
          <w:sz w:val="22"/>
          <w:szCs w:val="22"/>
          <w:lang w:val="en-IN"/>
        </w:rPr>
        <w:t xml:space="preserve">Ophthalmic Systems </w:t>
      </w:r>
    </w:p>
    <w:p w14:paraId="5DCAA188" w14:textId="77777777" w:rsidR="00112682" w:rsidRPr="005D3D15" w:rsidRDefault="00112682" w:rsidP="00A12F6C">
      <w:pPr>
        <w:pStyle w:val="ListParagraph"/>
        <w:numPr>
          <w:ilvl w:val="0"/>
          <w:numId w:val="15"/>
        </w:numPr>
        <w:autoSpaceDE w:val="0"/>
        <w:autoSpaceDN w:val="0"/>
        <w:adjustRightInd w:val="0"/>
        <w:spacing w:line="360" w:lineRule="auto"/>
        <w:ind w:left="270" w:firstLine="90"/>
        <w:jc w:val="both"/>
        <w:rPr>
          <w:color w:val="000000"/>
          <w:sz w:val="22"/>
          <w:szCs w:val="22"/>
        </w:rPr>
      </w:pPr>
      <w:r w:rsidRPr="005D3D15">
        <w:rPr>
          <w:rFonts w:eastAsiaTheme="minorHAnsi"/>
          <w:i/>
          <w:sz w:val="22"/>
          <w:szCs w:val="22"/>
          <w:lang w:val="en-IN"/>
        </w:rPr>
        <w:t>In situ</w:t>
      </w:r>
      <w:r w:rsidRPr="005D3D15">
        <w:rPr>
          <w:rFonts w:eastAsiaTheme="minorHAnsi"/>
          <w:sz w:val="22"/>
          <w:szCs w:val="22"/>
          <w:lang w:val="en-IN"/>
        </w:rPr>
        <w:t xml:space="preserve"> Gelling Systems for ophthalmic and raft forming systems</w:t>
      </w:r>
    </w:p>
    <w:p w14:paraId="41A3BE64" w14:textId="77777777" w:rsidR="00112682" w:rsidRPr="005D3D15" w:rsidRDefault="00112682" w:rsidP="00A12F6C">
      <w:pPr>
        <w:pStyle w:val="ListParagraph"/>
        <w:numPr>
          <w:ilvl w:val="0"/>
          <w:numId w:val="15"/>
        </w:numPr>
        <w:autoSpaceDE w:val="0"/>
        <w:autoSpaceDN w:val="0"/>
        <w:adjustRightInd w:val="0"/>
        <w:spacing w:line="360" w:lineRule="auto"/>
        <w:ind w:left="270" w:firstLine="90"/>
        <w:jc w:val="both"/>
        <w:rPr>
          <w:color w:val="000000"/>
          <w:sz w:val="22"/>
          <w:szCs w:val="22"/>
        </w:rPr>
      </w:pPr>
      <w:r w:rsidRPr="005D3D15">
        <w:rPr>
          <w:rFonts w:eastAsiaTheme="minorHAnsi"/>
          <w:sz w:val="22"/>
          <w:szCs w:val="22"/>
          <w:lang w:val="en-IN"/>
        </w:rPr>
        <w:t>Hydrogels</w:t>
      </w:r>
      <w:r w:rsidR="004B2F36" w:rsidRPr="005D3D15">
        <w:rPr>
          <w:rFonts w:eastAsiaTheme="minorHAnsi"/>
          <w:sz w:val="22"/>
          <w:szCs w:val="22"/>
          <w:lang w:val="en-IN"/>
        </w:rPr>
        <w:t xml:space="preserve"> and Sponges</w:t>
      </w:r>
    </w:p>
    <w:p w14:paraId="41CBCFF4" w14:textId="5EE6F7DC" w:rsidR="007C254F" w:rsidRPr="005D3D15" w:rsidRDefault="004416CE" w:rsidP="00A12F6C">
      <w:pPr>
        <w:pStyle w:val="ListParagraph"/>
        <w:numPr>
          <w:ilvl w:val="0"/>
          <w:numId w:val="15"/>
        </w:numPr>
        <w:autoSpaceDE w:val="0"/>
        <w:autoSpaceDN w:val="0"/>
        <w:adjustRightInd w:val="0"/>
        <w:spacing w:line="360" w:lineRule="auto"/>
        <w:ind w:left="270" w:firstLine="90"/>
        <w:jc w:val="both"/>
        <w:rPr>
          <w:color w:val="000000"/>
          <w:sz w:val="22"/>
          <w:szCs w:val="22"/>
        </w:rPr>
      </w:pPr>
      <w:r w:rsidRPr="005D3D15">
        <w:rPr>
          <w:rFonts w:eastAsiaTheme="minorHAnsi"/>
          <w:sz w:val="22"/>
          <w:szCs w:val="22"/>
          <w:lang w:val="en-IN"/>
        </w:rPr>
        <w:t>Nanocrystals etc.</w:t>
      </w:r>
    </w:p>
    <w:p w14:paraId="5DBF96A6" w14:textId="77777777" w:rsidR="00B26BC2" w:rsidRPr="005D3D15" w:rsidRDefault="00B26BC2" w:rsidP="00B26BC2">
      <w:pPr>
        <w:pStyle w:val="ListParagraph"/>
        <w:autoSpaceDE w:val="0"/>
        <w:autoSpaceDN w:val="0"/>
        <w:adjustRightInd w:val="0"/>
        <w:spacing w:line="360" w:lineRule="auto"/>
        <w:ind w:left="360"/>
        <w:jc w:val="both"/>
        <w:rPr>
          <w:color w:val="000000"/>
          <w:sz w:val="22"/>
          <w:szCs w:val="22"/>
        </w:rPr>
      </w:pPr>
    </w:p>
    <w:p w14:paraId="42F5A460" w14:textId="2FA0DE0F" w:rsidR="007C254F" w:rsidRPr="005D3D15" w:rsidRDefault="00C35865" w:rsidP="00A12F6C">
      <w:pPr>
        <w:pStyle w:val="ListParagraph"/>
        <w:numPr>
          <w:ilvl w:val="0"/>
          <w:numId w:val="6"/>
        </w:numPr>
        <w:autoSpaceDE w:val="0"/>
        <w:autoSpaceDN w:val="0"/>
        <w:adjustRightInd w:val="0"/>
        <w:spacing w:line="360" w:lineRule="auto"/>
        <w:jc w:val="both"/>
        <w:rPr>
          <w:b/>
          <w:color w:val="E36C0A" w:themeColor="accent6" w:themeShade="BF"/>
          <w:sz w:val="22"/>
          <w:szCs w:val="22"/>
          <w:u w:val="single"/>
        </w:rPr>
      </w:pPr>
      <w:r w:rsidRPr="005D3D15">
        <w:rPr>
          <w:b/>
          <w:color w:val="E36C0A" w:themeColor="accent6" w:themeShade="BF"/>
          <w:sz w:val="22"/>
          <w:szCs w:val="22"/>
          <w:u w:val="single"/>
        </w:rPr>
        <w:t>Reviewer and member of editorial board</w:t>
      </w:r>
    </w:p>
    <w:p w14:paraId="64AFBD75" w14:textId="77777777" w:rsidR="007C254F" w:rsidRPr="005D3D15" w:rsidRDefault="00112682" w:rsidP="00A12F6C">
      <w:pPr>
        <w:pStyle w:val="ListParagraph"/>
        <w:numPr>
          <w:ilvl w:val="0"/>
          <w:numId w:val="16"/>
        </w:numPr>
        <w:autoSpaceDE w:val="0"/>
        <w:autoSpaceDN w:val="0"/>
        <w:adjustRightInd w:val="0"/>
        <w:spacing w:line="360" w:lineRule="auto"/>
        <w:jc w:val="both"/>
        <w:rPr>
          <w:color w:val="000000"/>
          <w:sz w:val="22"/>
          <w:szCs w:val="22"/>
        </w:rPr>
      </w:pPr>
      <w:bookmarkStart w:id="2" w:name="_Hlk20406210"/>
      <w:r w:rsidRPr="005D3D15">
        <w:rPr>
          <w:sz w:val="22"/>
          <w:szCs w:val="22"/>
        </w:rPr>
        <w:t>American Journal of Medical and Biological Research</w:t>
      </w:r>
    </w:p>
    <w:p w14:paraId="45040F64" w14:textId="77777777" w:rsidR="007C254F" w:rsidRPr="005D3D15" w:rsidRDefault="00112682" w:rsidP="00A12F6C">
      <w:pPr>
        <w:pStyle w:val="ListParagraph"/>
        <w:numPr>
          <w:ilvl w:val="0"/>
          <w:numId w:val="16"/>
        </w:numPr>
        <w:autoSpaceDE w:val="0"/>
        <w:autoSpaceDN w:val="0"/>
        <w:adjustRightInd w:val="0"/>
        <w:spacing w:line="360" w:lineRule="auto"/>
        <w:jc w:val="both"/>
        <w:rPr>
          <w:color w:val="000000"/>
          <w:sz w:val="22"/>
          <w:szCs w:val="22"/>
        </w:rPr>
      </w:pPr>
      <w:r w:rsidRPr="005D3D15">
        <w:rPr>
          <w:sz w:val="22"/>
          <w:szCs w:val="22"/>
        </w:rPr>
        <w:t>Journal of Drug Targeting</w:t>
      </w:r>
    </w:p>
    <w:p w14:paraId="47CF39A8" w14:textId="77777777" w:rsidR="007C254F" w:rsidRPr="005D3D15" w:rsidRDefault="00112682" w:rsidP="00A12F6C">
      <w:pPr>
        <w:pStyle w:val="ListParagraph"/>
        <w:numPr>
          <w:ilvl w:val="0"/>
          <w:numId w:val="16"/>
        </w:numPr>
        <w:autoSpaceDE w:val="0"/>
        <w:autoSpaceDN w:val="0"/>
        <w:adjustRightInd w:val="0"/>
        <w:spacing w:line="360" w:lineRule="auto"/>
        <w:jc w:val="both"/>
        <w:rPr>
          <w:color w:val="000000"/>
          <w:sz w:val="22"/>
          <w:szCs w:val="22"/>
        </w:rPr>
      </w:pPr>
      <w:r w:rsidRPr="005D3D15">
        <w:rPr>
          <w:sz w:val="22"/>
          <w:szCs w:val="22"/>
        </w:rPr>
        <w:t>ACS A</w:t>
      </w:r>
      <w:r w:rsidR="007C254F" w:rsidRPr="005D3D15">
        <w:rPr>
          <w:sz w:val="22"/>
          <w:szCs w:val="22"/>
        </w:rPr>
        <w:t>pplied Material and Interfaces</w:t>
      </w:r>
    </w:p>
    <w:p w14:paraId="73E3C30F" w14:textId="77777777" w:rsidR="007C254F" w:rsidRPr="005D3D15" w:rsidRDefault="007C254F" w:rsidP="00A12F6C">
      <w:pPr>
        <w:pStyle w:val="ListParagraph"/>
        <w:numPr>
          <w:ilvl w:val="0"/>
          <w:numId w:val="16"/>
        </w:numPr>
        <w:autoSpaceDE w:val="0"/>
        <w:autoSpaceDN w:val="0"/>
        <w:adjustRightInd w:val="0"/>
        <w:spacing w:line="360" w:lineRule="auto"/>
        <w:jc w:val="both"/>
        <w:rPr>
          <w:color w:val="000000"/>
          <w:sz w:val="22"/>
          <w:szCs w:val="22"/>
        </w:rPr>
      </w:pPr>
      <w:r w:rsidRPr="005D3D15">
        <w:rPr>
          <w:sz w:val="22"/>
          <w:szCs w:val="22"/>
        </w:rPr>
        <w:t>Journal of Pharmaceutics</w:t>
      </w:r>
    </w:p>
    <w:p w14:paraId="03BF1F46" w14:textId="77777777" w:rsidR="007C254F" w:rsidRPr="005D3D15" w:rsidRDefault="007C254F" w:rsidP="00A12F6C">
      <w:pPr>
        <w:pStyle w:val="ListParagraph"/>
        <w:numPr>
          <w:ilvl w:val="0"/>
          <w:numId w:val="16"/>
        </w:numPr>
        <w:autoSpaceDE w:val="0"/>
        <w:autoSpaceDN w:val="0"/>
        <w:adjustRightInd w:val="0"/>
        <w:spacing w:line="360" w:lineRule="auto"/>
        <w:jc w:val="both"/>
        <w:rPr>
          <w:color w:val="000000"/>
          <w:sz w:val="22"/>
          <w:szCs w:val="22"/>
        </w:rPr>
      </w:pPr>
      <w:r w:rsidRPr="005D3D15">
        <w:rPr>
          <w:sz w:val="22"/>
          <w:szCs w:val="22"/>
        </w:rPr>
        <w:t>Journal of Drug Delivery and Therapeutics</w:t>
      </w:r>
    </w:p>
    <w:p w14:paraId="2457BAC4" w14:textId="77777777" w:rsidR="00126EB7" w:rsidRPr="005D3D15" w:rsidRDefault="00112682" w:rsidP="00A12F6C">
      <w:pPr>
        <w:pStyle w:val="ListParagraph"/>
        <w:numPr>
          <w:ilvl w:val="0"/>
          <w:numId w:val="16"/>
        </w:numPr>
        <w:autoSpaceDE w:val="0"/>
        <w:autoSpaceDN w:val="0"/>
        <w:adjustRightInd w:val="0"/>
        <w:spacing w:line="360" w:lineRule="auto"/>
        <w:jc w:val="both"/>
        <w:rPr>
          <w:color w:val="000000"/>
          <w:sz w:val="22"/>
          <w:szCs w:val="22"/>
        </w:rPr>
      </w:pPr>
      <w:r w:rsidRPr="005D3D15">
        <w:rPr>
          <w:sz w:val="22"/>
          <w:szCs w:val="22"/>
        </w:rPr>
        <w:t xml:space="preserve">International Journal of Biochemistry and Biotechnology </w:t>
      </w:r>
    </w:p>
    <w:p w14:paraId="54A4C93E" w14:textId="77777777" w:rsidR="00126EB7" w:rsidRPr="005D3D15" w:rsidRDefault="00126EB7" w:rsidP="00126EB7">
      <w:pPr>
        <w:pStyle w:val="ListParagraph"/>
        <w:numPr>
          <w:ilvl w:val="0"/>
          <w:numId w:val="16"/>
        </w:numPr>
        <w:autoSpaceDE w:val="0"/>
        <w:autoSpaceDN w:val="0"/>
        <w:adjustRightInd w:val="0"/>
        <w:spacing w:line="360" w:lineRule="auto"/>
        <w:jc w:val="both"/>
        <w:rPr>
          <w:color w:val="000000"/>
          <w:sz w:val="22"/>
          <w:szCs w:val="22"/>
        </w:rPr>
      </w:pPr>
      <w:r w:rsidRPr="005D3D15">
        <w:rPr>
          <w:sz w:val="22"/>
          <w:szCs w:val="22"/>
        </w:rPr>
        <w:t>Journal of Public Health and Sanitation</w:t>
      </w:r>
    </w:p>
    <w:p w14:paraId="50C939C5" w14:textId="77777777" w:rsidR="00126EB7" w:rsidRPr="005D3D15" w:rsidRDefault="00126EB7" w:rsidP="00126EB7">
      <w:pPr>
        <w:pStyle w:val="ListParagraph"/>
        <w:numPr>
          <w:ilvl w:val="0"/>
          <w:numId w:val="16"/>
        </w:numPr>
        <w:autoSpaceDE w:val="0"/>
        <w:autoSpaceDN w:val="0"/>
        <w:adjustRightInd w:val="0"/>
        <w:spacing w:line="360" w:lineRule="auto"/>
        <w:jc w:val="both"/>
        <w:rPr>
          <w:color w:val="000000"/>
          <w:sz w:val="22"/>
          <w:szCs w:val="22"/>
        </w:rPr>
      </w:pPr>
      <w:r w:rsidRPr="005D3D15">
        <w:rPr>
          <w:sz w:val="22"/>
          <w:szCs w:val="22"/>
        </w:rPr>
        <w:lastRenderedPageBreak/>
        <w:t>Pharmaceutical Science and Technology</w:t>
      </w:r>
    </w:p>
    <w:p w14:paraId="6133E79D" w14:textId="3735798E" w:rsidR="00B26BC2" w:rsidRPr="005D3D15" w:rsidRDefault="00126EB7" w:rsidP="00E20355">
      <w:pPr>
        <w:pStyle w:val="ListParagraph"/>
        <w:numPr>
          <w:ilvl w:val="0"/>
          <w:numId w:val="16"/>
        </w:numPr>
        <w:tabs>
          <w:tab w:val="left" w:pos="450"/>
        </w:tabs>
        <w:autoSpaceDE w:val="0"/>
        <w:autoSpaceDN w:val="0"/>
        <w:adjustRightInd w:val="0"/>
        <w:spacing w:line="360" w:lineRule="auto"/>
        <w:jc w:val="both"/>
        <w:rPr>
          <w:color w:val="000000"/>
          <w:sz w:val="22"/>
          <w:szCs w:val="22"/>
        </w:rPr>
      </w:pPr>
      <w:proofErr w:type="spellStart"/>
      <w:r w:rsidRPr="005D3D15">
        <w:rPr>
          <w:sz w:val="22"/>
          <w:szCs w:val="22"/>
        </w:rPr>
        <w:t>Heliyon</w:t>
      </w:r>
      <w:proofErr w:type="spellEnd"/>
      <w:r w:rsidRPr="005D3D15">
        <w:rPr>
          <w:sz w:val="22"/>
          <w:szCs w:val="22"/>
        </w:rPr>
        <w:t xml:space="preserve"> etc. </w:t>
      </w:r>
      <w:r w:rsidR="00112682" w:rsidRPr="005D3D15">
        <w:rPr>
          <w:sz w:val="22"/>
          <w:szCs w:val="22"/>
        </w:rPr>
        <w:t xml:space="preserve"> </w:t>
      </w:r>
    </w:p>
    <w:bookmarkEnd w:id="2"/>
    <w:p w14:paraId="0DD6F22A" w14:textId="752E51B4" w:rsidR="00ED6688" w:rsidRPr="005D3D15" w:rsidRDefault="00C35865" w:rsidP="006603D1">
      <w:pPr>
        <w:pStyle w:val="ListParagraph"/>
        <w:numPr>
          <w:ilvl w:val="0"/>
          <w:numId w:val="6"/>
        </w:numPr>
        <w:autoSpaceDE w:val="0"/>
        <w:autoSpaceDN w:val="0"/>
        <w:adjustRightInd w:val="0"/>
        <w:spacing w:line="360" w:lineRule="auto"/>
        <w:jc w:val="both"/>
        <w:rPr>
          <w:b/>
          <w:bCs/>
          <w:color w:val="E36C0A" w:themeColor="accent6" w:themeShade="BF"/>
          <w:sz w:val="22"/>
          <w:szCs w:val="22"/>
          <w:u w:val="single"/>
        </w:rPr>
      </w:pPr>
      <w:r w:rsidRPr="005D3D15">
        <w:rPr>
          <w:b/>
          <w:bCs/>
          <w:color w:val="E36C0A" w:themeColor="accent6" w:themeShade="BF"/>
          <w:sz w:val="22"/>
          <w:szCs w:val="22"/>
          <w:u w:val="single"/>
        </w:rPr>
        <w:t>Membership</w:t>
      </w:r>
    </w:p>
    <w:p w14:paraId="0A14FFF7" w14:textId="77777777" w:rsidR="00ED6688" w:rsidRPr="005D3D15" w:rsidRDefault="00ED6688" w:rsidP="00ED6688">
      <w:pPr>
        <w:pStyle w:val="ListParagraph"/>
        <w:numPr>
          <w:ilvl w:val="0"/>
          <w:numId w:val="26"/>
        </w:numPr>
        <w:autoSpaceDE w:val="0"/>
        <w:autoSpaceDN w:val="0"/>
        <w:adjustRightInd w:val="0"/>
        <w:spacing w:line="360" w:lineRule="auto"/>
        <w:jc w:val="both"/>
        <w:rPr>
          <w:color w:val="000000"/>
          <w:sz w:val="22"/>
          <w:szCs w:val="22"/>
        </w:rPr>
      </w:pPr>
      <w:bookmarkStart w:id="3" w:name="_Hlk20405495"/>
      <w:r w:rsidRPr="005D3D15">
        <w:rPr>
          <w:color w:val="000000"/>
          <w:sz w:val="22"/>
          <w:szCs w:val="22"/>
        </w:rPr>
        <w:t>Lifetime member (FHER/LM/19/251) of Foundation for Health and Environment Research (FHER), Indi</w:t>
      </w:r>
      <w:r w:rsidR="00457D56" w:rsidRPr="005D3D15">
        <w:rPr>
          <w:color w:val="000000"/>
          <w:sz w:val="22"/>
          <w:szCs w:val="22"/>
        </w:rPr>
        <w:t>a.</w:t>
      </w:r>
    </w:p>
    <w:p w14:paraId="62AC5DE0" w14:textId="4BA0F857" w:rsidR="00ED6688" w:rsidRDefault="006603D1" w:rsidP="00ED6688">
      <w:pPr>
        <w:pStyle w:val="ListParagraph"/>
        <w:numPr>
          <w:ilvl w:val="0"/>
          <w:numId w:val="26"/>
        </w:numPr>
        <w:autoSpaceDE w:val="0"/>
        <w:autoSpaceDN w:val="0"/>
        <w:adjustRightInd w:val="0"/>
        <w:spacing w:line="360" w:lineRule="auto"/>
        <w:jc w:val="both"/>
        <w:rPr>
          <w:color w:val="000000"/>
          <w:sz w:val="22"/>
          <w:szCs w:val="22"/>
        </w:rPr>
      </w:pPr>
      <w:r w:rsidRPr="005D3D15">
        <w:rPr>
          <w:color w:val="000000"/>
          <w:sz w:val="22"/>
          <w:szCs w:val="22"/>
        </w:rPr>
        <w:t xml:space="preserve">Honorary </w:t>
      </w:r>
      <w:r w:rsidR="000103E4" w:rsidRPr="005D3D15">
        <w:rPr>
          <w:color w:val="000000"/>
          <w:sz w:val="22"/>
          <w:szCs w:val="22"/>
        </w:rPr>
        <w:t xml:space="preserve">Lifetime member </w:t>
      </w:r>
      <w:r w:rsidR="00457D56" w:rsidRPr="005D3D15">
        <w:rPr>
          <w:color w:val="000000"/>
          <w:sz w:val="22"/>
          <w:szCs w:val="22"/>
        </w:rPr>
        <w:t xml:space="preserve">(PRISAL/LM-189/19) </w:t>
      </w:r>
      <w:r w:rsidR="000103E4" w:rsidRPr="005D3D15">
        <w:rPr>
          <w:color w:val="000000"/>
          <w:sz w:val="22"/>
          <w:szCs w:val="22"/>
        </w:rPr>
        <w:t>of P</w:t>
      </w:r>
      <w:r w:rsidR="00457D56" w:rsidRPr="005D3D15">
        <w:rPr>
          <w:color w:val="000000"/>
          <w:sz w:val="22"/>
          <w:szCs w:val="22"/>
        </w:rPr>
        <w:t>harmaceutical Royal International Society</w:t>
      </w:r>
      <w:r w:rsidR="000103E4" w:rsidRPr="005D3D15">
        <w:rPr>
          <w:color w:val="000000"/>
          <w:sz w:val="22"/>
          <w:szCs w:val="22"/>
        </w:rPr>
        <w:t>, India</w:t>
      </w:r>
      <w:r w:rsidR="00457D56" w:rsidRPr="005D3D15">
        <w:rPr>
          <w:color w:val="000000"/>
          <w:sz w:val="22"/>
          <w:szCs w:val="22"/>
        </w:rPr>
        <w:t>.</w:t>
      </w:r>
    </w:p>
    <w:p w14:paraId="7BE9C8A2" w14:textId="79FA5F8E" w:rsidR="00AC2344" w:rsidRPr="005D3D15" w:rsidRDefault="00AC2344" w:rsidP="00ED6688">
      <w:pPr>
        <w:pStyle w:val="ListParagraph"/>
        <w:numPr>
          <w:ilvl w:val="0"/>
          <w:numId w:val="26"/>
        </w:numPr>
        <w:autoSpaceDE w:val="0"/>
        <w:autoSpaceDN w:val="0"/>
        <w:adjustRightInd w:val="0"/>
        <w:spacing w:line="360" w:lineRule="auto"/>
        <w:jc w:val="both"/>
        <w:rPr>
          <w:color w:val="000000"/>
          <w:sz w:val="22"/>
          <w:szCs w:val="22"/>
        </w:rPr>
      </w:pPr>
      <w:r>
        <w:rPr>
          <w:color w:val="000000"/>
          <w:sz w:val="22"/>
          <w:szCs w:val="22"/>
        </w:rPr>
        <w:t>Life Member (PESOTS/LM/0057) of Pharmaceutical Educational Society Originated by Teachers &amp; Students, India.</w:t>
      </w:r>
    </w:p>
    <w:p w14:paraId="79640123" w14:textId="77777777" w:rsidR="00D10934" w:rsidRPr="005D3D15" w:rsidRDefault="00D10934" w:rsidP="00D10934">
      <w:pPr>
        <w:pStyle w:val="ListParagraph"/>
        <w:autoSpaceDE w:val="0"/>
        <w:autoSpaceDN w:val="0"/>
        <w:adjustRightInd w:val="0"/>
        <w:spacing w:line="360" w:lineRule="auto"/>
        <w:jc w:val="both"/>
        <w:rPr>
          <w:color w:val="000000"/>
          <w:sz w:val="22"/>
          <w:szCs w:val="22"/>
        </w:rPr>
      </w:pPr>
    </w:p>
    <w:bookmarkEnd w:id="3"/>
    <w:p w14:paraId="099A4E98" w14:textId="1B001EE5" w:rsidR="004C5CB1" w:rsidRPr="005D3D15" w:rsidRDefault="00C35865" w:rsidP="00616AB9">
      <w:pPr>
        <w:pStyle w:val="ListParagraph"/>
        <w:numPr>
          <w:ilvl w:val="0"/>
          <w:numId w:val="28"/>
        </w:numPr>
        <w:autoSpaceDE w:val="0"/>
        <w:autoSpaceDN w:val="0"/>
        <w:adjustRightInd w:val="0"/>
        <w:spacing w:line="360" w:lineRule="auto"/>
        <w:jc w:val="both"/>
        <w:rPr>
          <w:b/>
          <w:bCs/>
          <w:color w:val="E36C0A" w:themeColor="accent6" w:themeShade="BF"/>
          <w:sz w:val="22"/>
          <w:szCs w:val="22"/>
        </w:rPr>
      </w:pPr>
      <w:r w:rsidRPr="005D3D15">
        <w:rPr>
          <w:b/>
          <w:bCs/>
          <w:color w:val="E36C0A" w:themeColor="accent6" w:themeShade="BF"/>
          <w:sz w:val="22"/>
          <w:szCs w:val="22"/>
        </w:rPr>
        <w:t>Awards and honors</w:t>
      </w:r>
    </w:p>
    <w:p w14:paraId="7FC5C620" w14:textId="77777777" w:rsidR="004C5CB1" w:rsidRPr="005D3D15" w:rsidRDefault="00F760B2" w:rsidP="004C5CB1">
      <w:pPr>
        <w:pStyle w:val="ListParagraph"/>
        <w:numPr>
          <w:ilvl w:val="0"/>
          <w:numId w:val="27"/>
        </w:numPr>
        <w:autoSpaceDE w:val="0"/>
        <w:autoSpaceDN w:val="0"/>
        <w:adjustRightInd w:val="0"/>
        <w:spacing w:line="360" w:lineRule="auto"/>
        <w:jc w:val="both"/>
        <w:rPr>
          <w:color w:val="000000"/>
          <w:sz w:val="22"/>
          <w:szCs w:val="22"/>
        </w:rPr>
      </w:pPr>
      <w:bookmarkStart w:id="4" w:name="_Hlk20405768"/>
      <w:r w:rsidRPr="005D3D15">
        <w:rPr>
          <w:color w:val="000000"/>
          <w:sz w:val="22"/>
          <w:szCs w:val="22"/>
        </w:rPr>
        <w:t>Awarded Young Scientist Award by VDGOOD Technology Factory</w:t>
      </w:r>
      <w:r w:rsidR="00195FAC" w:rsidRPr="005D3D15">
        <w:rPr>
          <w:color w:val="000000"/>
          <w:sz w:val="22"/>
          <w:szCs w:val="22"/>
        </w:rPr>
        <w:t>, India</w:t>
      </w:r>
      <w:r w:rsidRPr="005D3D15">
        <w:rPr>
          <w:color w:val="000000"/>
          <w:sz w:val="22"/>
          <w:szCs w:val="22"/>
        </w:rPr>
        <w:t xml:space="preserve"> in 2</w:t>
      </w:r>
      <w:r w:rsidRPr="005D3D15">
        <w:rPr>
          <w:color w:val="000000"/>
          <w:sz w:val="22"/>
          <w:szCs w:val="22"/>
          <w:vertAlign w:val="superscript"/>
        </w:rPr>
        <w:t xml:space="preserve">nd </w:t>
      </w:r>
      <w:r w:rsidRPr="005D3D15">
        <w:rPr>
          <w:color w:val="000000"/>
          <w:sz w:val="22"/>
          <w:szCs w:val="22"/>
        </w:rPr>
        <w:t xml:space="preserve">International Scientist Awards on Engineering, Science and Medicine, </w:t>
      </w:r>
      <w:r w:rsidRPr="005D3D15">
        <w:rPr>
          <w:b/>
          <w:bCs/>
          <w:color w:val="000000"/>
          <w:sz w:val="22"/>
          <w:szCs w:val="22"/>
        </w:rPr>
        <w:t>2019</w:t>
      </w:r>
      <w:r w:rsidRPr="005D3D15">
        <w:rPr>
          <w:color w:val="000000"/>
          <w:sz w:val="22"/>
          <w:szCs w:val="22"/>
        </w:rPr>
        <w:t>.</w:t>
      </w:r>
    </w:p>
    <w:p w14:paraId="614EC092" w14:textId="70934A1C" w:rsidR="00616AB9" w:rsidRPr="005D3D15" w:rsidRDefault="00C61254" w:rsidP="00D36DE1">
      <w:pPr>
        <w:pStyle w:val="ListParagraph"/>
        <w:numPr>
          <w:ilvl w:val="0"/>
          <w:numId w:val="27"/>
        </w:numPr>
        <w:autoSpaceDE w:val="0"/>
        <w:autoSpaceDN w:val="0"/>
        <w:adjustRightInd w:val="0"/>
        <w:spacing w:line="360" w:lineRule="auto"/>
        <w:jc w:val="both"/>
        <w:rPr>
          <w:color w:val="000000"/>
          <w:sz w:val="22"/>
          <w:szCs w:val="22"/>
        </w:rPr>
      </w:pPr>
      <w:r w:rsidRPr="005D3D15">
        <w:rPr>
          <w:color w:val="000000"/>
          <w:sz w:val="22"/>
          <w:szCs w:val="22"/>
        </w:rPr>
        <w:t>Bentham Ambassador, Awarded by Bentham Science, UAE</w:t>
      </w:r>
      <w:bookmarkEnd w:id="4"/>
      <w:r w:rsidR="00DE0D67" w:rsidRPr="005D3D15">
        <w:rPr>
          <w:color w:val="000000"/>
          <w:sz w:val="22"/>
          <w:szCs w:val="22"/>
        </w:rPr>
        <w:t xml:space="preserve">, </w:t>
      </w:r>
      <w:r w:rsidR="00DE0D67" w:rsidRPr="005D3D15">
        <w:rPr>
          <w:b/>
          <w:bCs/>
          <w:color w:val="000000"/>
          <w:sz w:val="22"/>
          <w:szCs w:val="22"/>
        </w:rPr>
        <w:t>2019-2020.</w:t>
      </w:r>
    </w:p>
    <w:p w14:paraId="391EF7BF" w14:textId="081DF5C3" w:rsidR="00034FB9" w:rsidRPr="005D3D15" w:rsidRDefault="00034FB9" w:rsidP="00034FB9">
      <w:pPr>
        <w:pStyle w:val="ListParagraph"/>
        <w:numPr>
          <w:ilvl w:val="0"/>
          <w:numId w:val="27"/>
        </w:numPr>
        <w:autoSpaceDE w:val="0"/>
        <w:autoSpaceDN w:val="0"/>
        <w:adjustRightInd w:val="0"/>
        <w:spacing w:line="360" w:lineRule="auto"/>
        <w:jc w:val="both"/>
        <w:rPr>
          <w:color w:val="000000"/>
          <w:sz w:val="22"/>
          <w:szCs w:val="22"/>
        </w:rPr>
      </w:pPr>
      <w:r w:rsidRPr="005D3D15">
        <w:rPr>
          <w:color w:val="000000"/>
          <w:sz w:val="22"/>
          <w:szCs w:val="22"/>
        </w:rPr>
        <w:t xml:space="preserve">Awarded Young Scientist Award by VDGOOD Technology Factory, India in International Scientist Awards on Engineering, Science and Medicine, </w:t>
      </w:r>
      <w:r w:rsidRPr="005D3D15">
        <w:rPr>
          <w:b/>
          <w:bCs/>
          <w:color w:val="000000"/>
          <w:sz w:val="22"/>
          <w:szCs w:val="22"/>
        </w:rPr>
        <w:t>2021</w:t>
      </w:r>
      <w:r w:rsidRPr="005D3D15">
        <w:rPr>
          <w:color w:val="000000"/>
          <w:sz w:val="22"/>
          <w:szCs w:val="22"/>
        </w:rPr>
        <w:t>.</w:t>
      </w:r>
    </w:p>
    <w:p w14:paraId="1DE3770B" w14:textId="77777777" w:rsidR="00126EB7" w:rsidRPr="005D3D15" w:rsidRDefault="00126EB7" w:rsidP="00126EB7">
      <w:pPr>
        <w:pStyle w:val="ListParagraph"/>
        <w:numPr>
          <w:ilvl w:val="0"/>
          <w:numId w:val="27"/>
        </w:numPr>
        <w:autoSpaceDE w:val="0"/>
        <w:autoSpaceDN w:val="0"/>
        <w:adjustRightInd w:val="0"/>
        <w:spacing w:line="360" w:lineRule="auto"/>
        <w:jc w:val="both"/>
        <w:rPr>
          <w:color w:val="000000"/>
          <w:sz w:val="22"/>
          <w:szCs w:val="22"/>
        </w:rPr>
      </w:pPr>
      <w:r w:rsidRPr="005D3D15">
        <w:rPr>
          <w:color w:val="000000"/>
          <w:sz w:val="22"/>
          <w:szCs w:val="22"/>
        </w:rPr>
        <w:t xml:space="preserve">Bentham Ambassador, Awarded by Bentham Science, UAE, </w:t>
      </w:r>
      <w:r w:rsidRPr="005D3D15">
        <w:rPr>
          <w:b/>
          <w:bCs/>
          <w:color w:val="000000"/>
          <w:sz w:val="22"/>
          <w:szCs w:val="22"/>
        </w:rPr>
        <w:t>2022-2023.</w:t>
      </w:r>
    </w:p>
    <w:p w14:paraId="0069E261" w14:textId="22F8B9C4" w:rsidR="00126EB7" w:rsidRPr="005D3D15" w:rsidRDefault="00126EB7" w:rsidP="00126EB7">
      <w:pPr>
        <w:pStyle w:val="ListParagraph"/>
        <w:numPr>
          <w:ilvl w:val="0"/>
          <w:numId w:val="27"/>
        </w:numPr>
        <w:autoSpaceDE w:val="0"/>
        <w:autoSpaceDN w:val="0"/>
        <w:adjustRightInd w:val="0"/>
        <w:spacing w:line="360" w:lineRule="auto"/>
        <w:jc w:val="both"/>
        <w:rPr>
          <w:color w:val="000000"/>
          <w:sz w:val="22"/>
          <w:szCs w:val="22"/>
        </w:rPr>
      </w:pPr>
      <w:r w:rsidRPr="005D3D15">
        <w:rPr>
          <w:color w:val="000000"/>
          <w:sz w:val="22"/>
          <w:szCs w:val="22"/>
        </w:rPr>
        <w:t xml:space="preserve">Awarded International Scientist Award by INSO India in International Scientist Awards on Engineering, Science and Medicine, </w:t>
      </w:r>
      <w:r w:rsidRPr="005D3D15">
        <w:rPr>
          <w:b/>
          <w:bCs/>
          <w:color w:val="000000"/>
          <w:sz w:val="22"/>
          <w:szCs w:val="22"/>
        </w:rPr>
        <w:t>2022</w:t>
      </w:r>
      <w:r w:rsidRPr="005D3D15">
        <w:rPr>
          <w:color w:val="000000"/>
          <w:sz w:val="22"/>
          <w:szCs w:val="22"/>
        </w:rPr>
        <w:t>.</w:t>
      </w:r>
    </w:p>
    <w:p w14:paraId="6FE81B20" w14:textId="0AA9B6DF" w:rsidR="000D77A8" w:rsidRPr="005D3D15" w:rsidRDefault="000D77A8" w:rsidP="00126EB7">
      <w:pPr>
        <w:pStyle w:val="ListParagraph"/>
        <w:numPr>
          <w:ilvl w:val="0"/>
          <w:numId w:val="27"/>
        </w:numPr>
        <w:autoSpaceDE w:val="0"/>
        <w:autoSpaceDN w:val="0"/>
        <w:adjustRightInd w:val="0"/>
        <w:spacing w:line="360" w:lineRule="auto"/>
        <w:jc w:val="both"/>
        <w:rPr>
          <w:color w:val="000000"/>
          <w:sz w:val="22"/>
          <w:szCs w:val="22"/>
        </w:rPr>
      </w:pPr>
      <w:r w:rsidRPr="005D3D15">
        <w:rPr>
          <w:color w:val="000000"/>
          <w:sz w:val="22"/>
          <w:szCs w:val="22"/>
        </w:rPr>
        <w:t xml:space="preserve">Bentham Outstanding Reviewer by Bentham Science, UAE, </w:t>
      </w:r>
      <w:r w:rsidRPr="005D3D15">
        <w:rPr>
          <w:b/>
          <w:bCs/>
          <w:color w:val="000000"/>
          <w:sz w:val="22"/>
          <w:szCs w:val="22"/>
        </w:rPr>
        <w:t>2023</w:t>
      </w:r>
    </w:p>
    <w:p w14:paraId="3023E7F9" w14:textId="77777777" w:rsidR="001637D3" w:rsidRPr="005D3D15" w:rsidRDefault="001637D3" w:rsidP="00B65A76">
      <w:pPr>
        <w:pStyle w:val="ListParagraph"/>
        <w:autoSpaceDE w:val="0"/>
        <w:autoSpaceDN w:val="0"/>
        <w:adjustRightInd w:val="0"/>
        <w:spacing w:line="360" w:lineRule="auto"/>
        <w:jc w:val="both"/>
        <w:rPr>
          <w:color w:val="000000"/>
          <w:sz w:val="22"/>
          <w:szCs w:val="22"/>
        </w:rPr>
      </w:pPr>
    </w:p>
    <w:p w14:paraId="253E8020" w14:textId="25A81EE7" w:rsidR="00E440AE" w:rsidRPr="005D3D15" w:rsidRDefault="00C35865" w:rsidP="00A12F6C">
      <w:pPr>
        <w:pStyle w:val="ListParagraph"/>
        <w:numPr>
          <w:ilvl w:val="0"/>
          <w:numId w:val="7"/>
        </w:numPr>
        <w:spacing w:line="360" w:lineRule="auto"/>
        <w:ind w:left="810" w:hanging="450"/>
        <w:jc w:val="both"/>
        <w:rPr>
          <w:b/>
          <w:color w:val="E36C0A" w:themeColor="accent6" w:themeShade="BF"/>
          <w:sz w:val="22"/>
          <w:szCs w:val="22"/>
          <w:u w:val="single"/>
        </w:rPr>
      </w:pPr>
      <w:r w:rsidRPr="005D3D15">
        <w:rPr>
          <w:b/>
          <w:color w:val="E36C0A" w:themeColor="accent6" w:themeShade="BF"/>
          <w:sz w:val="22"/>
          <w:szCs w:val="22"/>
          <w:u w:val="single"/>
        </w:rPr>
        <w:t xml:space="preserve">Academic projects </w:t>
      </w:r>
      <w:proofErr w:type="gramStart"/>
      <w:r w:rsidRPr="005D3D15">
        <w:rPr>
          <w:b/>
          <w:color w:val="E36C0A" w:themeColor="accent6" w:themeShade="BF"/>
          <w:sz w:val="22"/>
          <w:szCs w:val="22"/>
          <w:u w:val="single"/>
        </w:rPr>
        <w:t>guided</w:t>
      </w:r>
      <w:proofErr w:type="gramEnd"/>
    </w:p>
    <w:p w14:paraId="69C6125B" w14:textId="1F15CFEC" w:rsidR="008C6E41" w:rsidRPr="005D3D15" w:rsidRDefault="004A5D8A" w:rsidP="00EF7E88">
      <w:pPr>
        <w:spacing w:line="360" w:lineRule="auto"/>
        <w:ind w:firstLine="720"/>
        <w:jc w:val="both"/>
        <w:rPr>
          <w:rFonts w:ascii="Times New Roman" w:hAnsi="Times New Roman" w:cs="Times New Roman"/>
          <w:b/>
        </w:rPr>
      </w:pPr>
      <w:r w:rsidRPr="005D3D15">
        <w:rPr>
          <w:rFonts w:ascii="Times New Roman" w:hAnsi="Times New Roman" w:cs="Times New Roman"/>
        </w:rPr>
        <w:t xml:space="preserve"> </w:t>
      </w:r>
      <w:r w:rsidR="00A25BCB" w:rsidRPr="005D3D15">
        <w:rPr>
          <w:rFonts w:ascii="Times New Roman" w:hAnsi="Times New Roman" w:cs="Times New Roman"/>
        </w:rPr>
        <w:t>M. Pharm</w:t>
      </w:r>
      <w:r w:rsidR="00F647C5" w:rsidRPr="005D3D15">
        <w:rPr>
          <w:rFonts w:ascii="Times New Roman" w:hAnsi="Times New Roman" w:cs="Times New Roman"/>
        </w:rPr>
        <w:t>a</w:t>
      </w:r>
      <w:r w:rsidR="00E1107C" w:rsidRPr="005D3D15">
        <w:rPr>
          <w:rFonts w:ascii="Times New Roman" w:hAnsi="Times New Roman" w:cs="Times New Roman"/>
        </w:rPr>
        <w:t xml:space="preserve"> (Pharmaceutics)</w:t>
      </w:r>
      <w:r w:rsidR="00F62AD0" w:rsidRPr="005D3D15">
        <w:rPr>
          <w:rFonts w:ascii="Times New Roman" w:hAnsi="Times New Roman" w:cs="Times New Roman"/>
        </w:rPr>
        <w:t>:</w:t>
      </w:r>
      <w:r w:rsidR="00F62AD0" w:rsidRPr="005D3D15">
        <w:rPr>
          <w:rFonts w:ascii="Times New Roman" w:hAnsi="Times New Roman" w:cs="Times New Roman"/>
          <w:b/>
        </w:rPr>
        <w:t xml:space="preserve"> </w:t>
      </w:r>
      <w:r w:rsidR="00063C42" w:rsidRPr="005D3D15">
        <w:rPr>
          <w:rFonts w:ascii="Times New Roman" w:hAnsi="Times New Roman" w:cs="Times New Roman"/>
        </w:rPr>
        <w:t>1</w:t>
      </w:r>
      <w:r w:rsidR="00433511" w:rsidRPr="005D3D15">
        <w:rPr>
          <w:rFonts w:ascii="Times New Roman" w:hAnsi="Times New Roman" w:cs="Times New Roman"/>
        </w:rPr>
        <w:t>8</w:t>
      </w:r>
      <w:r w:rsidRPr="005D3D15">
        <w:rPr>
          <w:rFonts w:ascii="Times New Roman" w:hAnsi="Times New Roman" w:cs="Times New Roman"/>
          <w:b/>
        </w:rPr>
        <w:tab/>
      </w:r>
      <w:r w:rsidRPr="005D3D15">
        <w:rPr>
          <w:rFonts w:ascii="Times New Roman" w:hAnsi="Times New Roman" w:cs="Times New Roman"/>
          <w:b/>
        </w:rPr>
        <w:tab/>
      </w:r>
      <w:r w:rsidR="003714CD" w:rsidRPr="005D3D15">
        <w:rPr>
          <w:rFonts w:ascii="Times New Roman" w:hAnsi="Times New Roman" w:cs="Times New Roman"/>
          <w:b/>
        </w:rPr>
        <w:tab/>
      </w:r>
    </w:p>
    <w:tbl>
      <w:tblPr>
        <w:tblStyle w:val="TableGrid"/>
        <w:tblW w:w="9990" w:type="dxa"/>
        <w:tblInd w:w="18" w:type="dxa"/>
        <w:tblLook w:val="04A0" w:firstRow="1" w:lastRow="0" w:firstColumn="1" w:lastColumn="0" w:noHBand="0" w:noVBand="1"/>
      </w:tblPr>
      <w:tblGrid>
        <w:gridCol w:w="962"/>
        <w:gridCol w:w="4593"/>
        <w:gridCol w:w="1346"/>
        <w:gridCol w:w="1796"/>
        <w:gridCol w:w="1293"/>
      </w:tblGrid>
      <w:tr w:rsidR="0099141F" w:rsidRPr="005D3D15" w14:paraId="3FE56884" w14:textId="77777777" w:rsidTr="005300C6">
        <w:trPr>
          <w:trHeight w:val="881"/>
        </w:trPr>
        <w:tc>
          <w:tcPr>
            <w:tcW w:w="966" w:type="dxa"/>
          </w:tcPr>
          <w:p w14:paraId="6EBB18E1" w14:textId="77777777" w:rsidR="0099141F" w:rsidRPr="005D3D15" w:rsidRDefault="0099141F" w:rsidP="00D756D1">
            <w:pPr>
              <w:spacing w:line="276" w:lineRule="auto"/>
              <w:jc w:val="center"/>
              <w:rPr>
                <w:rFonts w:ascii="Times New Roman" w:hAnsi="Times New Roman" w:cs="Times New Roman"/>
                <w:b/>
              </w:rPr>
            </w:pPr>
            <w:r w:rsidRPr="005D3D15">
              <w:rPr>
                <w:rFonts w:ascii="Times New Roman" w:hAnsi="Times New Roman" w:cs="Times New Roman"/>
                <w:b/>
              </w:rPr>
              <w:t>S.</w:t>
            </w:r>
            <w:r w:rsidR="000A50B4" w:rsidRPr="005D3D15">
              <w:rPr>
                <w:rFonts w:ascii="Times New Roman" w:hAnsi="Times New Roman" w:cs="Times New Roman"/>
                <w:b/>
              </w:rPr>
              <w:t xml:space="preserve"> </w:t>
            </w:r>
            <w:r w:rsidRPr="005D3D15">
              <w:rPr>
                <w:rFonts w:ascii="Times New Roman" w:hAnsi="Times New Roman" w:cs="Times New Roman"/>
                <w:b/>
              </w:rPr>
              <w:t>No</w:t>
            </w:r>
          </w:p>
        </w:tc>
        <w:tc>
          <w:tcPr>
            <w:tcW w:w="4614" w:type="dxa"/>
          </w:tcPr>
          <w:p w14:paraId="1AB65831" w14:textId="77777777" w:rsidR="0099141F" w:rsidRPr="005D3D15" w:rsidRDefault="00766A73" w:rsidP="00D756D1">
            <w:pPr>
              <w:spacing w:line="276" w:lineRule="auto"/>
              <w:jc w:val="center"/>
              <w:rPr>
                <w:rFonts w:ascii="Times New Roman" w:hAnsi="Times New Roman" w:cs="Times New Roman"/>
                <w:b/>
              </w:rPr>
            </w:pPr>
            <w:r w:rsidRPr="005D3D15">
              <w:rPr>
                <w:rFonts w:ascii="Times New Roman" w:hAnsi="Times New Roman" w:cs="Times New Roman"/>
                <w:b/>
              </w:rPr>
              <w:t>Title</w:t>
            </w:r>
            <w:r w:rsidR="0099141F" w:rsidRPr="005D3D15">
              <w:rPr>
                <w:rFonts w:ascii="Times New Roman" w:hAnsi="Times New Roman" w:cs="Times New Roman"/>
                <w:b/>
              </w:rPr>
              <w:t xml:space="preserve"> of Project</w:t>
            </w:r>
          </w:p>
        </w:tc>
        <w:tc>
          <w:tcPr>
            <w:tcW w:w="1350" w:type="dxa"/>
          </w:tcPr>
          <w:p w14:paraId="60620B5E" w14:textId="77777777" w:rsidR="0099141F" w:rsidRPr="005D3D15" w:rsidRDefault="0099141F" w:rsidP="00D756D1">
            <w:pPr>
              <w:spacing w:line="276" w:lineRule="auto"/>
              <w:jc w:val="center"/>
              <w:rPr>
                <w:rFonts w:ascii="Times New Roman" w:hAnsi="Times New Roman" w:cs="Times New Roman"/>
                <w:b/>
              </w:rPr>
            </w:pPr>
            <w:r w:rsidRPr="005D3D15">
              <w:rPr>
                <w:rFonts w:ascii="Times New Roman" w:hAnsi="Times New Roman" w:cs="Times New Roman"/>
                <w:b/>
              </w:rPr>
              <w:t>Class</w:t>
            </w:r>
          </w:p>
        </w:tc>
        <w:tc>
          <w:tcPr>
            <w:tcW w:w="1800" w:type="dxa"/>
          </w:tcPr>
          <w:p w14:paraId="2C5AFE80" w14:textId="77777777" w:rsidR="0099141F" w:rsidRPr="005D3D15" w:rsidRDefault="0099141F" w:rsidP="00D756D1">
            <w:pPr>
              <w:spacing w:line="276" w:lineRule="auto"/>
              <w:jc w:val="center"/>
              <w:rPr>
                <w:rFonts w:ascii="Times New Roman" w:hAnsi="Times New Roman" w:cs="Times New Roman"/>
                <w:b/>
              </w:rPr>
            </w:pPr>
            <w:r w:rsidRPr="005D3D15">
              <w:rPr>
                <w:rFonts w:ascii="Times New Roman" w:hAnsi="Times New Roman" w:cs="Times New Roman"/>
                <w:b/>
              </w:rPr>
              <w:t>Scholar Name</w:t>
            </w:r>
          </w:p>
        </w:tc>
        <w:tc>
          <w:tcPr>
            <w:tcW w:w="1260" w:type="dxa"/>
          </w:tcPr>
          <w:p w14:paraId="39E236D0" w14:textId="77777777" w:rsidR="00EF7E88" w:rsidRPr="005D3D15" w:rsidRDefault="00EF7E88" w:rsidP="00D756D1">
            <w:pPr>
              <w:spacing w:line="276" w:lineRule="auto"/>
              <w:jc w:val="center"/>
              <w:rPr>
                <w:rFonts w:ascii="Times New Roman" w:hAnsi="Times New Roman" w:cs="Times New Roman"/>
                <w:b/>
              </w:rPr>
            </w:pPr>
            <w:r w:rsidRPr="005D3D15">
              <w:rPr>
                <w:rFonts w:ascii="Times New Roman" w:hAnsi="Times New Roman" w:cs="Times New Roman"/>
                <w:b/>
              </w:rPr>
              <w:t>Project</w:t>
            </w:r>
          </w:p>
          <w:p w14:paraId="365D99E3" w14:textId="77777777" w:rsidR="0099141F" w:rsidRPr="005D3D15" w:rsidRDefault="0099141F" w:rsidP="00D756D1">
            <w:pPr>
              <w:spacing w:line="276" w:lineRule="auto"/>
              <w:jc w:val="center"/>
              <w:rPr>
                <w:rFonts w:ascii="Times New Roman" w:hAnsi="Times New Roman" w:cs="Times New Roman"/>
                <w:b/>
              </w:rPr>
            </w:pPr>
            <w:r w:rsidRPr="005D3D15">
              <w:rPr>
                <w:rFonts w:ascii="Times New Roman" w:hAnsi="Times New Roman" w:cs="Times New Roman"/>
                <w:b/>
              </w:rPr>
              <w:t>Year</w:t>
            </w:r>
            <w:r w:rsidR="00EF7E88" w:rsidRPr="005D3D15">
              <w:rPr>
                <w:rFonts w:ascii="Times New Roman" w:hAnsi="Times New Roman" w:cs="Times New Roman"/>
                <w:b/>
              </w:rPr>
              <w:t xml:space="preserve"> Submission</w:t>
            </w:r>
          </w:p>
        </w:tc>
      </w:tr>
      <w:tr w:rsidR="00126EB7" w:rsidRPr="005D3D15" w14:paraId="32A0D45D" w14:textId="77777777" w:rsidTr="00CD4CBE">
        <w:trPr>
          <w:trHeight w:val="458"/>
        </w:trPr>
        <w:tc>
          <w:tcPr>
            <w:tcW w:w="966" w:type="dxa"/>
          </w:tcPr>
          <w:p w14:paraId="509ED321" w14:textId="77777777" w:rsidR="00126EB7" w:rsidRPr="005D3D15" w:rsidRDefault="00126EB7" w:rsidP="00126EB7">
            <w:pPr>
              <w:pStyle w:val="ListParagraph"/>
              <w:numPr>
                <w:ilvl w:val="0"/>
                <w:numId w:val="37"/>
              </w:numPr>
              <w:jc w:val="center"/>
              <w:rPr>
                <w:b/>
                <w:sz w:val="22"/>
                <w:szCs w:val="22"/>
              </w:rPr>
            </w:pPr>
          </w:p>
        </w:tc>
        <w:tc>
          <w:tcPr>
            <w:tcW w:w="4614" w:type="dxa"/>
          </w:tcPr>
          <w:p w14:paraId="78167B4B" w14:textId="281F4442" w:rsidR="00126EB7" w:rsidRPr="005D3D15" w:rsidRDefault="004019F5" w:rsidP="00433511">
            <w:pPr>
              <w:jc w:val="both"/>
              <w:rPr>
                <w:rFonts w:ascii="Times New Roman" w:hAnsi="Times New Roman" w:cs="Times New Roman"/>
              </w:rPr>
            </w:pPr>
            <w:r w:rsidRPr="005D3D15">
              <w:rPr>
                <w:rFonts w:ascii="Times New Roman" w:hAnsi="Times New Roman" w:cs="Times New Roman"/>
              </w:rPr>
              <w:t xml:space="preserve">Design and </w:t>
            </w:r>
            <w:r w:rsidR="00CA2939">
              <w:rPr>
                <w:rFonts w:ascii="Times New Roman" w:hAnsi="Times New Roman" w:cs="Times New Roman"/>
              </w:rPr>
              <w:t>D</w:t>
            </w:r>
            <w:r w:rsidRPr="005D3D15">
              <w:rPr>
                <w:rFonts w:ascii="Times New Roman" w:hAnsi="Times New Roman" w:cs="Times New Roman"/>
              </w:rPr>
              <w:t xml:space="preserve">evelopment of </w:t>
            </w:r>
            <w:r w:rsidR="00CA2939">
              <w:rPr>
                <w:rFonts w:ascii="Times New Roman" w:hAnsi="Times New Roman" w:cs="Times New Roman"/>
              </w:rPr>
              <w:t>T</w:t>
            </w:r>
            <w:r w:rsidRPr="005D3D15">
              <w:rPr>
                <w:rFonts w:ascii="Times New Roman" w:hAnsi="Times New Roman" w:cs="Times New Roman"/>
              </w:rPr>
              <w:t xml:space="preserve">opical </w:t>
            </w:r>
            <w:r w:rsidR="00CA2939">
              <w:rPr>
                <w:rFonts w:ascii="Times New Roman" w:hAnsi="Times New Roman" w:cs="Times New Roman"/>
              </w:rPr>
              <w:t>H</w:t>
            </w:r>
            <w:r w:rsidRPr="005D3D15">
              <w:rPr>
                <w:rFonts w:ascii="Times New Roman" w:hAnsi="Times New Roman" w:cs="Times New Roman"/>
              </w:rPr>
              <w:t xml:space="preserve">ydrogel for </w:t>
            </w:r>
            <w:r w:rsidR="00CA2939">
              <w:rPr>
                <w:rFonts w:ascii="Times New Roman" w:hAnsi="Times New Roman" w:cs="Times New Roman"/>
              </w:rPr>
              <w:t>D</w:t>
            </w:r>
            <w:r w:rsidRPr="005D3D15">
              <w:rPr>
                <w:rFonts w:ascii="Times New Roman" w:hAnsi="Times New Roman" w:cs="Times New Roman"/>
              </w:rPr>
              <w:t xml:space="preserve">iabetic </w:t>
            </w:r>
            <w:r w:rsidR="00CA2939">
              <w:rPr>
                <w:rFonts w:ascii="Times New Roman" w:hAnsi="Times New Roman" w:cs="Times New Roman"/>
              </w:rPr>
              <w:t>F</w:t>
            </w:r>
            <w:r w:rsidRPr="005D3D15">
              <w:rPr>
                <w:rFonts w:ascii="Times New Roman" w:hAnsi="Times New Roman" w:cs="Times New Roman"/>
              </w:rPr>
              <w:t xml:space="preserve">oot </w:t>
            </w:r>
            <w:r w:rsidR="00CA2939">
              <w:rPr>
                <w:rFonts w:ascii="Times New Roman" w:hAnsi="Times New Roman" w:cs="Times New Roman"/>
              </w:rPr>
              <w:t>U</w:t>
            </w:r>
            <w:r w:rsidRPr="005D3D15">
              <w:rPr>
                <w:rFonts w:ascii="Times New Roman" w:hAnsi="Times New Roman" w:cs="Times New Roman"/>
              </w:rPr>
              <w:t>lcer</w:t>
            </w:r>
          </w:p>
        </w:tc>
        <w:tc>
          <w:tcPr>
            <w:tcW w:w="1350" w:type="dxa"/>
          </w:tcPr>
          <w:p w14:paraId="1184D214" w14:textId="49367274" w:rsidR="00126EB7" w:rsidRPr="005D3D15" w:rsidRDefault="004019F5" w:rsidP="00126EB7">
            <w:pPr>
              <w:jc w:val="center"/>
              <w:rPr>
                <w:rFonts w:ascii="Times New Roman" w:hAnsi="Times New Roman" w:cs="Times New Roman"/>
                <w:b/>
              </w:rPr>
            </w:pPr>
            <w:r w:rsidRPr="005D3D15">
              <w:rPr>
                <w:rFonts w:ascii="Times New Roman" w:hAnsi="Times New Roman" w:cs="Times New Roman"/>
              </w:rPr>
              <w:t>M. Pharm</w:t>
            </w:r>
          </w:p>
        </w:tc>
        <w:tc>
          <w:tcPr>
            <w:tcW w:w="1800" w:type="dxa"/>
          </w:tcPr>
          <w:p w14:paraId="2F7BF70C" w14:textId="098FB2E7" w:rsidR="00126EB7" w:rsidRPr="005D3D15" w:rsidRDefault="004019F5" w:rsidP="00126EB7">
            <w:pPr>
              <w:jc w:val="both"/>
              <w:rPr>
                <w:rFonts w:ascii="Times New Roman" w:hAnsi="Times New Roman" w:cs="Times New Roman"/>
                <w:bCs/>
              </w:rPr>
            </w:pPr>
            <w:r w:rsidRPr="005D3D15">
              <w:rPr>
                <w:rFonts w:ascii="Times New Roman" w:hAnsi="Times New Roman" w:cs="Times New Roman"/>
                <w:bCs/>
              </w:rPr>
              <w:t>Mr</w:t>
            </w:r>
            <w:r w:rsidR="00433511" w:rsidRPr="005D3D15">
              <w:rPr>
                <w:rFonts w:ascii="Times New Roman" w:hAnsi="Times New Roman" w:cs="Times New Roman"/>
                <w:bCs/>
              </w:rPr>
              <w:t>.</w:t>
            </w:r>
            <w:r w:rsidRPr="005D3D15">
              <w:rPr>
                <w:rFonts w:ascii="Times New Roman" w:hAnsi="Times New Roman" w:cs="Times New Roman"/>
                <w:bCs/>
              </w:rPr>
              <w:t xml:space="preserve"> Abhinav Verma</w:t>
            </w:r>
          </w:p>
        </w:tc>
        <w:tc>
          <w:tcPr>
            <w:tcW w:w="1260" w:type="dxa"/>
          </w:tcPr>
          <w:p w14:paraId="41C16086" w14:textId="5AAAA972" w:rsidR="00126EB7" w:rsidRPr="005D3D15" w:rsidRDefault="00E82887" w:rsidP="00126EB7">
            <w:pPr>
              <w:jc w:val="center"/>
              <w:rPr>
                <w:rFonts w:ascii="Times New Roman" w:hAnsi="Times New Roman" w:cs="Times New Roman"/>
                <w:bCs/>
              </w:rPr>
            </w:pPr>
            <w:r w:rsidRPr="005D3D15">
              <w:rPr>
                <w:rFonts w:ascii="Times New Roman" w:hAnsi="Times New Roman" w:cs="Times New Roman"/>
                <w:bCs/>
              </w:rPr>
              <w:t>2023</w:t>
            </w:r>
          </w:p>
        </w:tc>
      </w:tr>
      <w:tr w:rsidR="00433511" w:rsidRPr="005D3D15" w14:paraId="4F001A5C" w14:textId="77777777" w:rsidTr="00CD4CBE">
        <w:trPr>
          <w:trHeight w:val="557"/>
        </w:trPr>
        <w:tc>
          <w:tcPr>
            <w:tcW w:w="966" w:type="dxa"/>
          </w:tcPr>
          <w:p w14:paraId="24617155" w14:textId="77777777" w:rsidR="00433511" w:rsidRPr="005D3D15" w:rsidRDefault="00433511" w:rsidP="00433511">
            <w:pPr>
              <w:pStyle w:val="ListParagraph"/>
              <w:numPr>
                <w:ilvl w:val="0"/>
                <w:numId w:val="37"/>
              </w:numPr>
              <w:jc w:val="center"/>
              <w:rPr>
                <w:b/>
                <w:sz w:val="22"/>
                <w:szCs w:val="22"/>
              </w:rPr>
            </w:pPr>
          </w:p>
        </w:tc>
        <w:tc>
          <w:tcPr>
            <w:tcW w:w="4614" w:type="dxa"/>
          </w:tcPr>
          <w:p w14:paraId="49457D6E" w14:textId="0EEEE35C" w:rsidR="00433511" w:rsidRPr="005D3D15" w:rsidRDefault="00433511" w:rsidP="00433511">
            <w:pPr>
              <w:jc w:val="both"/>
              <w:rPr>
                <w:rFonts w:ascii="Times New Roman" w:hAnsi="Times New Roman" w:cs="Times New Roman"/>
              </w:rPr>
            </w:pPr>
            <w:r w:rsidRPr="005D3D15">
              <w:rPr>
                <w:rFonts w:ascii="Times New Roman" w:hAnsi="Times New Roman" w:cs="Times New Roman"/>
              </w:rPr>
              <w:t xml:space="preserve">Design, </w:t>
            </w:r>
            <w:r w:rsidR="00CA2939">
              <w:rPr>
                <w:rFonts w:ascii="Times New Roman" w:hAnsi="Times New Roman" w:cs="Times New Roman"/>
              </w:rPr>
              <w:t>D</w:t>
            </w:r>
            <w:r w:rsidRPr="005D3D15">
              <w:rPr>
                <w:rFonts w:ascii="Times New Roman" w:hAnsi="Times New Roman" w:cs="Times New Roman"/>
              </w:rPr>
              <w:t xml:space="preserve">evelopment, and </w:t>
            </w:r>
            <w:r w:rsidRPr="005D3D15">
              <w:rPr>
                <w:rFonts w:ascii="Times New Roman" w:hAnsi="Times New Roman" w:cs="Times New Roman"/>
                <w:i/>
                <w:iCs/>
              </w:rPr>
              <w:t>in-vitro</w:t>
            </w:r>
            <w:r w:rsidRPr="005D3D15">
              <w:rPr>
                <w:rFonts w:ascii="Times New Roman" w:hAnsi="Times New Roman" w:cs="Times New Roman"/>
              </w:rPr>
              <w:t xml:space="preserve"> </w:t>
            </w:r>
            <w:r w:rsidR="00CA2939">
              <w:rPr>
                <w:rFonts w:ascii="Times New Roman" w:hAnsi="Times New Roman" w:cs="Times New Roman"/>
              </w:rPr>
              <w:t>E</w:t>
            </w:r>
            <w:r w:rsidRPr="005D3D15">
              <w:rPr>
                <w:rFonts w:ascii="Times New Roman" w:hAnsi="Times New Roman" w:cs="Times New Roman"/>
              </w:rPr>
              <w:t>valuation of in situ-</w:t>
            </w:r>
            <w:r w:rsidR="00CA2939">
              <w:rPr>
                <w:rFonts w:ascii="Times New Roman" w:hAnsi="Times New Roman" w:cs="Times New Roman"/>
              </w:rPr>
              <w:t>G</w:t>
            </w:r>
            <w:r w:rsidRPr="005D3D15">
              <w:rPr>
                <w:rFonts w:ascii="Times New Roman" w:hAnsi="Times New Roman" w:cs="Times New Roman"/>
              </w:rPr>
              <w:t xml:space="preserve">el for </w:t>
            </w:r>
            <w:r w:rsidR="00CA2939">
              <w:rPr>
                <w:rFonts w:ascii="Times New Roman" w:hAnsi="Times New Roman" w:cs="Times New Roman"/>
              </w:rPr>
              <w:t>O</w:t>
            </w:r>
            <w:r w:rsidRPr="005D3D15">
              <w:rPr>
                <w:rFonts w:ascii="Times New Roman" w:hAnsi="Times New Roman" w:cs="Times New Roman"/>
              </w:rPr>
              <w:t xml:space="preserve">cular </w:t>
            </w:r>
            <w:r w:rsidR="00CA2939">
              <w:rPr>
                <w:rFonts w:ascii="Times New Roman" w:hAnsi="Times New Roman" w:cs="Times New Roman"/>
              </w:rPr>
              <w:t>D</w:t>
            </w:r>
            <w:r w:rsidRPr="005D3D15">
              <w:rPr>
                <w:rFonts w:ascii="Times New Roman" w:hAnsi="Times New Roman" w:cs="Times New Roman"/>
              </w:rPr>
              <w:t>elivery</w:t>
            </w:r>
          </w:p>
        </w:tc>
        <w:tc>
          <w:tcPr>
            <w:tcW w:w="1350" w:type="dxa"/>
          </w:tcPr>
          <w:p w14:paraId="09E9BD9B" w14:textId="1403646B" w:rsidR="00433511" w:rsidRPr="005D3D15" w:rsidRDefault="00433511" w:rsidP="00433511">
            <w:pPr>
              <w:jc w:val="center"/>
              <w:rPr>
                <w:rFonts w:ascii="Times New Roman" w:hAnsi="Times New Roman" w:cs="Times New Roman"/>
              </w:rPr>
            </w:pPr>
            <w:r w:rsidRPr="005D3D15">
              <w:rPr>
                <w:rFonts w:ascii="Times New Roman" w:hAnsi="Times New Roman" w:cs="Times New Roman"/>
              </w:rPr>
              <w:t>M. Pharm</w:t>
            </w:r>
          </w:p>
        </w:tc>
        <w:tc>
          <w:tcPr>
            <w:tcW w:w="1800" w:type="dxa"/>
          </w:tcPr>
          <w:p w14:paraId="671B9236" w14:textId="32D6B6E2" w:rsidR="00433511" w:rsidRPr="005D3D15" w:rsidRDefault="00433511" w:rsidP="00433511">
            <w:pPr>
              <w:jc w:val="both"/>
              <w:rPr>
                <w:rFonts w:ascii="Times New Roman" w:hAnsi="Times New Roman" w:cs="Times New Roman"/>
                <w:bCs/>
              </w:rPr>
            </w:pPr>
            <w:r w:rsidRPr="005D3D15">
              <w:rPr>
                <w:rFonts w:ascii="Times New Roman" w:hAnsi="Times New Roman" w:cs="Times New Roman"/>
                <w:bCs/>
              </w:rPr>
              <w:t>Ms. Pallavi Rani</w:t>
            </w:r>
          </w:p>
        </w:tc>
        <w:tc>
          <w:tcPr>
            <w:tcW w:w="1260" w:type="dxa"/>
          </w:tcPr>
          <w:p w14:paraId="27C51695" w14:textId="25376F04" w:rsidR="00433511" w:rsidRPr="005D3D15" w:rsidRDefault="00E82887" w:rsidP="00433511">
            <w:pPr>
              <w:jc w:val="center"/>
              <w:rPr>
                <w:rFonts w:ascii="Times New Roman" w:hAnsi="Times New Roman" w:cs="Times New Roman"/>
                <w:bCs/>
              </w:rPr>
            </w:pPr>
            <w:r w:rsidRPr="005D3D15">
              <w:rPr>
                <w:rFonts w:ascii="Times New Roman" w:hAnsi="Times New Roman" w:cs="Times New Roman"/>
                <w:bCs/>
              </w:rPr>
              <w:t>2023</w:t>
            </w:r>
          </w:p>
        </w:tc>
      </w:tr>
      <w:tr w:rsidR="00433511" w:rsidRPr="005D3D15" w14:paraId="26CA29FB" w14:textId="77777777" w:rsidTr="00CD4CBE">
        <w:trPr>
          <w:trHeight w:val="530"/>
        </w:trPr>
        <w:tc>
          <w:tcPr>
            <w:tcW w:w="966" w:type="dxa"/>
          </w:tcPr>
          <w:p w14:paraId="6E077401" w14:textId="77777777" w:rsidR="00433511" w:rsidRPr="005D3D15" w:rsidRDefault="00433511" w:rsidP="00433511">
            <w:pPr>
              <w:pStyle w:val="ListParagraph"/>
              <w:numPr>
                <w:ilvl w:val="0"/>
                <w:numId w:val="37"/>
              </w:numPr>
              <w:jc w:val="center"/>
              <w:rPr>
                <w:b/>
                <w:sz w:val="22"/>
                <w:szCs w:val="22"/>
              </w:rPr>
            </w:pPr>
          </w:p>
        </w:tc>
        <w:tc>
          <w:tcPr>
            <w:tcW w:w="4614" w:type="dxa"/>
          </w:tcPr>
          <w:p w14:paraId="2EFA3FB4" w14:textId="63227159" w:rsidR="00433511" w:rsidRPr="005D3D15" w:rsidRDefault="00433511" w:rsidP="00433511">
            <w:pPr>
              <w:jc w:val="both"/>
              <w:rPr>
                <w:rFonts w:ascii="Times New Roman" w:hAnsi="Times New Roman" w:cs="Times New Roman"/>
              </w:rPr>
            </w:pPr>
            <w:r w:rsidRPr="005D3D15">
              <w:rPr>
                <w:rFonts w:ascii="Times New Roman" w:hAnsi="Times New Roman" w:cs="Times New Roman"/>
              </w:rPr>
              <w:t xml:space="preserve">Design and </w:t>
            </w:r>
            <w:r w:rsidR="00CA2939">
              <w:rPr>
                <w:rFonts w:ascii="Times New Roman" w:hAnsi="Times New Roman" w:cs="Times New Roman"/>
              </w:rPr>
              <w:t>D</w:t>
            </w:r>
            <w:r w:rsidRPr="005D3D15">
              <w:rPr>
                <w:rFonts w:ascii="Times New Roman" w:hAnsi="Times New Roman" w:cs="Times New Roman"/>
              </w:rPr>
              <w:t xml:space="preserve">evelopment of </w:t>
            </w:r>
            <w:proofErr w:type="spellStart"/>
            <w:r w:rsidR="00CA2939">
              <w:rPr>
                <w:rFonts w:ascii="Times New Roman" w:hAnsi="Times New Roman" w:cs="Times New Roman"/>
              </w:rPr>
              <w:t>O</w:t>
            </w:r>
            <w:r w:rsidRPr="005D3D15">
              <w:rPr>
                <w:rFonts w:ascii="Times New Roman" w:hAnsi="Times New Roman" w:cs="Times New Roman"/>
              </w:rPr>
              <w:t>rodispersible</w:t>
            </w:r>
            <w:proofErr w:type="spellEnd"/>
            <w:r w:rsidRPr="005D3D15">
              <w:rPr>
                <w:rFonts w:ascii="Times New Roman" w:hAnsi="Times New Roman" w:cs="Times New Roman"/>
              </w:rPr>
              <w:t xml:space="preserve"> </w:t>
            </w:r>
            <w:r w:rsidR="00CA2939">
              <w:rPr>
                <w:rFonts w:ascii="Times New Roman" w:hAnsi="Times New Roman" w:cs="Times New Roman"/>
              </w:rPr>
              <w:t>F</w:t>
            </w:r>
            <w:r w:rsidRPr="005D3D15">
              <w:rPr>
                <w:rFonts w:ascii="Times New Roman" w:hAnsi="Times New Roman" w:cs="Times New Roman"/>
              </w:rPr>
              <w:t xml:space="preserve">ilms by </w:t>
            </w:r>
            <w:r w:rsidR="00CA2939">
              <w:rPr>
                <w:rFonts w:ascii="Times New Roman" w:hAnsi="Times New Roman" w:cs="Times New Roman"/>
              </w:rPr>
              <w:t>U</w:t>
            </w:r>
            <w:r w:rsidRPr="005D3D15">
              <w:rPr>
                <w:rFonts w:ascii="Times New Roman" w:hAnsi="Times New Roman" w:cs="Times New Roman"/>
              </w:rPr>
              <w:t xml:space="preserve">sing </w:t>
            </w:r>
            <w:r w:rsidR="00CA2939">
              <w:rPr>
                <w:rFonts w:ascii="Times New Roman" w:hAnsi="Times New Roman" w:cs="Times New Roman"/>
              </w:rPr>
              <w:t>F</w:t>
            </w:r>
            <w:r w:rsidRPr="005D3D15">
              <w:rPr>
                <w:rFonts w:ascii="Times New Roman" w:hAnsi="Times New Roman" w:cs="Times New Roman"/>
              </w:rPr>
              <w:t xml:space="preserve">actorial </w:t>
            </w:r>
            <w:r w:rsidR="00CA2939">
              <w:rPr>
                <w:rFonts w:ascii="Times New Roman" w:hAnsi="Times New Roman" w:cs="Times New Roman"/>
              </w:rPr>
              <w:t>D</w:t>
            </w:r>
            <w:r w:rsidRPr="005D3D15">
              <w:rPr>
                <w:rFonts w:ascii="Times New Roman" w:hAnsi="Times New Roman" w:cs="Times New Roman"/>
              </w:rPr>
              <w:t>esign</w:t>
            </w:r>
          </w:p>
        </w:tc>
        <w:tc>
          <w:tcPr>
            <w:tcW w:w="1350" w:type="dxa"/>
          </w:tcPr>
          <w:p w14:paraId="516AA140" w14:textId="6130125E" w:rsidR="00433511" w:rsidRPr="005D3D15" w:rsidRDefault="00433511" w:rsidP="00433511">
            <w:pPr>
              <w:jc w:val="center"/>
              <w:rPr>
                <w:rFonts w:ascii="Times New Roman" w:hAnsi="Times New Roman" w:cs="Times New Roman"/>
              </w:rPr>
            </w:pPr>
            <w:r w:rsidRPr="005D3D15">
              <w:rPr>
                <w:rFonts w:ascii="Times New Roman" w:hAnsi="Times New Roman" w:cs="Times New Roman"/>
              </w:rPr>
              <w:t>M. Pharm</w:t>
            </w:r>
          </w:p>
        </w:tc>
        <w:tc>
          <w:tcPr>
            <w:tcW w:w="1800" w:type="dxa"/>
          </w:tcPr>
          <w:p w14:paraId="02B8EB52" w14:textId="1C26C573" w:rsidR="00433511" w:rsidRPr="005D3D15" w:rsidRDefault="00433511" w:rsidP="00433511">
            <w:pPr>
              <w:jc w:val="both"/>
              <w:rPr>
                <w:rFonts w:ascii="Times New Roman" w:hAnsi="Times New Roman" w:cs="Times New Roman"/>
                <w:bCs/>
              </w:rPr>
            </w:pPr>
            <w:r w:rsidRPr="005D3D15">
              <w:rPr>
                <w:rFonts w:ascii="Times New Roman" w:hAnsi="Times New Roman" w:cs="Times New Roman"/>
                <w:bCs/>
              </w:rPr>
              <w:t>Ms. Kumari Gargi</w:t>
            </w:r>
          </w:p>
        </w:tc>
        <w:tc>
          <w:tcPr>
            <w:tcW w:w="1260" w:type="dxa"/>
          </w:tcPr>
          <w:p w14:paraId="0B285ED1" w14:textId="47DDDB6B" w:rsidR="00433511" w:rsidRPr="005D3D15" w:rsidRDefault="00E82887" w:rsidP="00433511">
            <w:pPr>
              <w:jc w:val="center"/>
              <w:rPr>
                <w:rFonts w:ascii="Times New Roman" w:hAnsi="Times New Roman" w:cs="Times New Roman"/>
                <w:bCs/>
              </w:rPr>
            </w:pPr>
            <w:r w:rsidRPr="005D3D15">
              <w:rPr>
                <w:rFonts w:ascii="Times New Roman" w:hAnsi="Times New Roman" w:cs="Times New Roman"/>
                <w:bCs/>
              </w:rPr>
              <w:t>2023</w:t>
            </w:r>
          </w:p>
        </w:tc>
      </w:tr>
      <w:tr w:rsidR="00433511" w:rsidRPr="005D3D15" w14:paraId="58100E84" w14:textId="77777777" w:rsidTr="00CD4CBE">
        <w:trPr>
          <w:trHeight w:val="530"/>
        </w:trPr>
        <w:tc>
          <w:tcPr>
            <w:tcW w:w="966" w:type="dxa"/>
          </w:tcPr>
          <w:p w14:paraId="739F955F" w14:textId="77777777" w:rsidR="00433511" w:rsidRPr="005D3D15" w:rsidRDefault="00433511" w:rsidP="00433511">
            <w:pPr>
              <w:pStyle w:val="ListParagraph"/>
              <w:numPr>
                <w:ilvl w:val="0"/>
                <w:numId w:val="37"/>
              </w:numPr>
              <w:jc w:val="center"/>
              <w:rPr>
                <w:b/>
                <w:sz w:val="22"/>
                <w:szCs w:val="22"/>
              </w:rPr>
            </w:pPr>
          </w:p>
        </w:tc>
        <w:tc>
          <w:tcPr>
            <w:tcW w:w="4614" w:type="dxa"/>
          </w:tcPr>
          <w:p w14:paraId="4C325F23" w14:textId="6D368D72" w:rsidR="00433511" w:rsidRPr="005D3D15" w:rsidRDefault="00433511" w:rsidP="00433511">
            <w:pPr>
              <w:jc w:val="both"/>
              <w:rPr>
                <w:rFonts w:ascii="Times New Roman" w:hAnsi="Times New Roman" w:cs="Times New Roman"/>
              </w:rPr>
            </w:pPr>
            <w:r w:rsidRPr="005D3D15">
              <w:rPr>
                <w:rFonts w:ascii="Times New Roman" w:hAnsi="Times New Roman" w:cs="Times New Roman"/>
              </w:rPr>
              <w:t>Design, Development and Evaluation of Periodontal Films</w:t>
            </w:r>
          </w:p>
        </w:tc>
        <w:tc>
          <w:tcPr>
            <w:tcW w:w="1350" w:type="dxa"/>
          </w:tcPr>
          <w:p w14:paraId="4378A4D8" w14:textId="0C3D9484" w:rsidR="00433511" w:rsidRPr="005D3D15" w:rsidRDefault="00433511" w:rsidP="00433511">
            <w:pPr>
              <w:jc w:val="center"/>
              <w:rPr>
                <w:rFonts w:ascii="Times New Roman" w:hAnsi="Times New Roman" w:cs="Times New Roman"/>
              </w:rPr>
            </w:pPr>
            <w:r w:rsidRPr="005D3D15">
              <w:rPr>
                <w:rFonts w:ascii="Times New Roman" w:hAnsi="Times New Roman" w:cs="Times New Roman"/>
              </w:rPr>
              <w:t>M. Pharm</w:t>
            </w:r>
          </w:p>
        </w:tc>
        <w:tc>
          <w:tcPr>
            <w:tcW w:w="1800" w:type="dxa"/>
          </w:tcPr>
          <w:p w14:paraId="0658D83A" w14:textId="1718CECF" w:rsidR="00433511" w:rsidRPr="005D3D15" w:rsidRDefault="00433511" w:rsidP="00433511">
            <w:pPr>
              <w:jc w:val="both"/>
              <w:rPr>
                <w:rFonts w:ascii="Times New Roman" w:hAnsi="Times New Roman" w:cs="Times New Roman"/>
                <w:bCs/>
              </w:rPr>
            </w:pPr>
            <w:r w:rsidRPr="005D3D15">
              <w:rPr>
                <w:rFonts w:ascii="Times New Roman" w:hAnsi="Times New Roman" w:cs="Times New Roman"/>
                <w:bCs/>
              </w:rPr>
              <w:t>Mr. Pravin Jaiswal</w:t>
            </w:r>
          </w:p>
        </w:tc>
        <w:tc>
          <w:tcPr>
            <w:tcW w:w="1260" w:type="dxa"/>
          </w:tcPr>
          <w:p w14:paraId="196BCFD0" w14:textId="386CFACA" w:rsidR="00433511" w:rsidRPr="005D3D15" w:rsidRDefault="00E82887" w:rsidP="00433511">
            <w:pPr>
              <w:jc w:val="center"/>
              <w:rPr>
                <w:rFonts w:ascii="Times New Roman" w:hAnsi="Times New Roman" w:cs="Times New Roman"/>
                <w:bCs/>
              </w:rPr>
            </w:pPr>
            <w:r w:rsidRPr="005D3D15">
              <w:rPr>
                <w:rFonts w:ascii="Times New Roman" w:hAnsi="Times New Roman" w:cs="Times New Roman"/>
                <w:bCs/>
              </w:rPr>
              <w:t>2023</w:t>
            </w:r>
          </w:p>
        </w:tc>
      </w:tr>
      <w:tr w:rsidR="004019F5" w:rsidRPr="005D3D15" w14:paraId="47972DD2" w14:textId="77777777" w:rsidTr="005300C6">
        <w:trPr>
          <w:trHeight w:val="881"/>
        </w:trPr>
        <w:tc>
          <w:tcPr>
            <w:tcW w:w="966" w:type="dxa"/>
          </w:tcPr>
          <w:p w14:paraId="67EB4F8A" w14:textId="77777777" w:rsidR="004019F5" w:rsidRPr="005D3D15" w:rsidRDefault="004019F5" w:rsidP="004019F5">
            <w:pPr>
              <w:pStyle w:val="ListParagraph"/>
              <w:numPr>
                <w:ilvl w:val="0"/>
                <w:numId w:val="37"/>
              </w:numPr>
              <w:jc w:val="center"/>
              <w:rPr>
                <w:b/>
                <w:sz w:val="22"/>
                <w:szCs w:val="22"/>
              </w:rPr>
            </w:pPr>
          </w:p>
        </w:tc>
        <w:tc>
          <w:tcPr>
            <w:tcW w:w="4614" w:type="dxa"/>
          </w:tcPr>
          <w:p w14:paraId="495747EF" w14:textId="6E81155A" w:rsidR="009B20B4" w:rsidRPr="005D3D15" w:rsidRDefault="004019F5" w:rsidP="004019F5">
            <w:pPr>
              <w:jc w:val="both"/>
              <w:rPr>
                <w:rFonts w:ascii="Times New Roman" w:hAnsi="Times New Roman" w:cs="Times New Roman"/>
                <w:bCs/>
              </w:rPr>
            </w:pPr>
            <w:r w:rsidRPr="005D3D15">
              <w:rPr>
                <w:rFonts w:ascii="Times New Roman" w:hAnsi="Times New Roman" w:cs="Times New Roman"/>
                <w:bCs/>
              </w:rPr>
              <w:t xml:space="preserve">Design and Development of Sodium </w:t>
            </w:r>
            <w:proofErr w:type="spellStart"/>
            <w:r w:rsidRPr="005D3D15">
              <w:rPr>
                <w:rFonts w:ascii="Times New Roman" w:hAnsi="Times New Roman" w:cs="Times New Roman"/>
                <w:bCs/>
              </w:rPr>
              <w:t>Chromoglycate</w:t>
            </w:r>
            <w:proofErr w:type="spellEnd"/>
            <w:r w:rsidRPr="005D3D15">
              <w:rPr>
                <w:rFonts w:ascii="Times New Roman" w:hAnsi="Times New Roman" w:cs="Times New Roman"/>
                <w:bCs/>
              </w:rPr>
              <w:t xml:space="preserve"> </w:t>
            </w:r>
            <w:r w:rsidR="00CA2939">
              <w:rPr>
                <w:rFonts w:ascii="Times New Roman" w:hAnsi="Times New Roman" w:cs="Times New Roman"/>
                <w:bCs/>
              </w:rPr>
              <w:t>L</w:t>
            </w:r>
            <w:r w:rsidRPr="005D3D15">
              <w:rPr>
                <w:rFonts w:ascii="Times New Roman" w:hAnsi="Times New Roman" w:cs="Times New Roman"/>
                <w:bCs/>
              </w:rPr>
              <w:t xml:space="preserve">oaded </w:t>
            </w:r>
            <w:proofErr w:type="spellStart"/>
            <w:r w:rsidRPr="005D3D15">
              <w:rPr>
                <w:rFonts w:ascii="Times New Roman" w:hAnsi="Times New Roman" w:cs="Times New Roman"/>
                <w:bCs/>
              </w:rPr>
              <w:t>Ocusert</w:t>
            </w:r>
            <w:proofErr w:type="spellEnd"/>
          </w:p>
        </w:tc>
        <w:tc>
          <w:tcPr>
            <w:tcW w:w="1350" w:type="dxa"/>
          </w:tcPr>
          <w:p w14:paraId="346F7DC2" w14:textId="3878C77C" w:rsidR="004019F5" w:rsidRPr="005D3D15" w:rsidRDefault="004019F5" w:rsidP="004019F5">
            <w:pPr>
              <w:jc w:val="center"/>
              <w:rPr>
                <w:rFonts w:ascii="Times New Roman" w:hAnsi="Times New Roman" w:cs="Times New Roman"/>
              </w:rPr>
            </w:pPr>
            <w:r w:rsidRPr="005D3D15">
              <w:rPr>
                <w:rFonts w:ascii="Times New Roman" w:hAnsi="Times New Roman" w:cs="Times New Roman"/>
              </w:rPr>
              <w:t>M. Pharm</w:t>
            </w:r>
          </w:p>
        </w:tc>
        <w:tc>
          <w:tcPr>
            <w:tcW w:w="1800" w:type="dxa"/>
          </w:tcPr>
          <w:p w14:paraId="34383E77" w14:textId="0C89B099" w:rsidR="004019F5" w:rsidRPr="005D3D15" w:rsidRDefault="004019F5" w:rsidP="004019F5">
            <w:pPr>
              <w:jc w:val="both"/>
              <w:rPr>
                <w:rFonts w:ascii="Times New Roman" w:hAnsi="Times New Roman" w:cs="Times New Roman"/>
                <w:bCs/>
              </w:rPr>
            </w:pPr>
            <w:r w:rsidRPr="005D3D15">
              <w:rPr>
                <w:rFonts w:ascii="Times New Roman" w:hAnsi="Times New Roman" w:cs="Times New Roman"/>
                <w:bCs/>
              </w:rPr>
              <w:t>Ms. Tarannum Shamshad</w:t>
            </w:r>
          </w:p>
        </w:tc>
        <w:tc>
          <w:tcPr>
            <w:tcW w:w="1260" w:type="dxa"/>
          </w:tcPr>
          <w:p w14:paraId="6CC11D8A" w14:textId="19489B2D" w:rsidR="004019F5" w:rsidRPr="005D3D15" w:rsidRDefault="004019F5" w:rsidP="004019F5">
            <w:pPr>
              <w:jc w:val="center"/>
              <w:rPr>
                <w:rFonts w:ascii="Times New Roman" w:hAnsi="Times New Roman" w:cs="Times New Roman"/>
                <w:bCs/>
              </w:rPr>
            </w:pPr>
            <w:r w:rsidRPr="005D3D15">
              <w:rPr>
                <w:rFonts w:ascii="Times New Roman" w:hAnsi="Times New Roman" w:cs="Times New Roman"/>
                <w:bCs/>
              </w:rPr>
              <w:t>2022</w:t>
            </w:r>
          </w:p>
        </w:tc>
      </w:tr>
      <w:tr w:rsidR="00126EB7" w:rsidRPr="005D3D15" w14:paraId="3CF6D24A" w14:textId="77777777" w:rsidTr="00AC2344">
        <w:trPr>
          <w:trHeight w:val="350"/>
        </w:trPr>
        <w:tc>
          <w:tcPr>
            <w:tcW w:w="966" w:type="dxa"/>
          </w:tcPr>
          <w:p w14:paraId="7A123DB9" w14:textId="791AB20F" w:rsidR="00126EB7" w:rsidRPr="005D3D15" w:rsidRDefault="00126EB7" w:rsidP="00126EB7">
            <w:pPr>
              <w:pStyle w:val="ListParagraph"/>
              <w:numPr>
                <w:ilvl w:val="0"/>
                <w:numId w:val="37"/>
              </w:numPr>
              <w:jc w:val="center"/>
              <w:rPr>
                <w:b/>
                <w:sz w:val="22"/>
                <w:szCs w:val="22"/>
              </w:rPr>
            </w:pPr>
          </w:p>
        </w:tc>
        <w:tc>
          <w:tcPr>
            <w:tcW w:w="4614" w:type="dxa"/>
          </w:tcPr>
          <w:p w14:paraId="28D6E69B" w14:textId="3A6CE2CC" w:rsidR="00126EB7" w:rsidRPr="005D3D15" w:rsidRDefault="00126EB7" w:rsidP="00126EB7">
            <w:pPr>
              <w:jc w:val="both"/>
              <w:rPr>
                <w:rFonts w:ascii="Times New Roman" w:hAnsi="Times New Roman" w:cs="Times New Roman"/>
                <w:bCs/>
              </w:rPr>
            </w:pPr>
            <w:r w:rsidRPr="005D3D15">
              <w:rPr>
                <w:rFonts w:ascii="Times New Roman" w:hAnsi="Times New Roman" w:cs="Times New Roman"/>
                <w:bCs/>
              </w:rPr>
              <w:t xml:space="preserve">Optimization and Development of Baclofen </w:t>
            </w:r>
            <w:proofErr w:type="spellStart"/>
            <w:r w:rsidRPr="005D3D15">
              <w:rPr>
                <w:rFonts w:ascii="Times New Roman" w:hAnsi="Times New Roman" w:cs="Times New Roman"/>
                <w:bCs/>
              </w:rPr>
              <w:t>Gastroretentive</w:t>
            </w:r>
            <w:proofErr w:type="spellEnd"/>
            <w:r w:rsidRPr="005D3D15">
              <w:rPr>
                <w:rFonts w:ascii="Times New Roman" w:hAnsi="Times New Roman" w:cs="Times New Roman"/>
                <w:bCs/>
              </w:rPr>
              <w:t xml:space="preserve"> Beads for Stomach Specific Delivery</w:t>
            </w:r>
          </w:p>
        </w:tc>
        <w:tc>
          <w:tcPr>
            <w:tcW w:w="1350" w:type="dxa"/>
          </w:tcPr>
          <w:p w14:paraId="5759A0A6" w14:textId="79010A92" w:rsidR="00126EB7" w:rsidRPr="005D3D15" w:rsidRDefault="00126EB7" w:rsidP="00126EB7">
            <w:pPr>
              <w:jc w:val="center"/>
              <w:rPr>
                <w:rFonts w:ascii="Times New Roman" w:hAnsi="Times New Roman" w:cs="Times New Roman"/>
                <w:b/>
              </w:rPr>
            </w:pPr>
            <w:r w:rsidRPr="005D3D15">
              <w:rPr>
                <w:rFonts w:ascii="Times New Roman" w:hAnsi="Times New Roman" w:cs="Times New Roman"/>
              </w:rPr>
              <w:t>M. Pharm</w:t>
            </w:r>
          </w:p>
        </w:tc>
        <w:tc>
          <w:tcPr>
            <w:tcW w:w="1800" w:type="dxa"/>
          </w:tcPr>
          <w:p w14:paraId="2474E011" w14:textId="1A77AF28" w:rsidR="00126EB7" w:rsidRPr="005D3D15" w:rsidRDefault="00126EB7" w:rsidP="00126EB7">
            <w:pPr>
              <w:jc w:val="both"/>
              <w:rPr>
                <w:rFonts w:ascii="Times New Roman" w:hAnsi="Times New Roman" w:cs="Times New Roman"/>
                <w:bCs/>
              </w:rPr>
            </w:pPr>
            <w:r w:rsidRPr="005D3D15">
              <w:rPr>
                <w:rFonts w:ascii="Times New Roman" w:hAnsi="Times New Roman" w:cs="Times New Roman"/>
                <w:bCs/>
              </w:rPr>
              <w:t>Mr. Anshul Pandey</w:t>
            </w:r>
          </w:p>
        </w:tc>
        <w:tc>
          <w:tcPr>
            <w:tcW w:w="1260" w:type="dxa"/>
          </w:tcPr>
          <w:p w14:paraId="32C4A4E6" w14:textId="544DD32A" w:rsidR="00126EB7" w:rsidRPr="005D3D15" w:rsidRDefault="00126EB7" w:rsidP="00126EB7">
            <w:pPr>
              <w:jc w:val="center"/>
              <w:rPr>
                <w:rFonts w:ascii="Times New Roman" w:hAnsi="Times New Roman" w:cs="Times New Roman"/>
                <w:bCs/>
              </w:rPr>
            </w:pPr>
            <w:r w:rsidRPr="005D3D15">
              <w:rPr>
                <w:rFonts w:ascii="Times New Roman" w:hAnsi="Times New Roman" w:cs="Times New Roman"/>
                <w:bCs/>
              </w:rPr>
              <w:t>2021</w:t>
            </w:r>
          </w:p>
        </w:tc>
      </w:tr>
      <w:tr w:rsidR="00126EB7" w:rsidRPr="005D3D15" w14:paraId="685F5132" w14:textId="77777777" w:rsidTr="00CD4CBE">
        <w:trPr>
          <w:trHeight w:val="548"/>
        </w:trPr>
        <w:tc>
          <w:tcPr>
            <w:tcW w:w="966" w:type="dxa"/>
          </w:tcPr>
          <w:p w14:paraId="0B424F50" w14:textId="77777777" w:rsidR="00126EB7" w:rsidRPr="005D3D15" w:rsidRDefault="00126EB7" w:rsidP="00126EB7">
            <w:pPr>
              <w:pStyle w:val="ListParagraph"/>
              <w:numPr>
                <w:ilvl w:val="0"/>
                <w:numId w:val="37"/>
              </w:numPr>
              <w:jc w:val="center"/>
              <w:rPr>
                <w:b/>
                <w:sz w:val="22"/>
                <w:szCs w:val="22"/>
              </w:rPr>
            </w:pPr>
          </w:p>
        </w:tc>
        <w:tc>
          <w:tcPr>
            <w:tcW w:w="4614" w:type="dxa"/>
          </w:tcPr>
          <w:p w14:paraId="09E9627E" w14:textId="0F66965B" w:rsidR="00126EB7" w:rsidRPr="005D3D15" w:rsidRDefault="00126EB7" w:rsidP="00126EB7">
            <w:pPr>
              <w:jc w:val="both"/>
              <w:rPr>
                <w:rFonts w:ascii="Times New Roman" w:hAnsi="Times New Roman" w:cs="Times New Roman"/>
                <w:bCs/>
              </w:rPr>
            </w:pPr>
            <w:r w:rsidRPr="005D3D15">
              <w:rPr>
                <w:rFonts w:ascii="Times New Roman" w:hAnsi="Times New Roman" w:cs="Times New Roman"/>
                <w:bCs/>
              </w:rPr>
              <w:t>Advanced Formulation of Insoluble Drugs by Deep Eutectic</w:t>
            </w:r>
          </w:p>
        </w:tc>
        <w:tc>
          <w:tcPr>
            <w:tcW w:w="1350" w:type="dxa"/>
          </w:tcPr>
          <w:p w14:paraId="5974389D" w14:textId="37FF77DA" w:rsidR="00126EB7" w:rsidRPr="005D3D15" w:rsidRDefault="00126EB7" w:rsidP="00126EB7">
            <w:pPr>
              <w:jc w:val="center"/>
              <w:rPr>
                <w:rFonts w:ascii="Times New Roman" w:hAnsi="Times New Roman" w:cs="Times New Roman"/>
              </w:rPr>
            </w:pPr>
            <w:r w:rsidRPr="005D3D15">
              <w:rPr>
                <w:rFonts w:ascii="Times New Roman" w:hAnsi="Times New Roman" w:cs="Times New Roman"/>
              </w:rPr>
              <w:t>M. Pharm</w:t>
            </w:r>
          </w:p>
        </w:tc>
        <w:tc>
          <w:tcPr>
            <w:tcW w:w="1800" w:type="dxa"/>
          </w:tcPr>
          <w:p w14:paraId="5AACCBC1" w14:textId="00B08E8C" w:rsidR="00126EB7" w:rsidRPr="005D3D15" w:rsidRDefault="00126EB7" w:rsidP="00126EB7">
            <w:pPr>
              <w:jc w:val="both"/>
              <w:rPr>
                <w:rFonts w:ascii="Times New Roman" w:hAnsi="Times New Roman" w:cs="Times New Roman"/>
                <w:bCs/>
              </w:rPr>
            </w:pPr>
            <w:r w:rsidRPr="005D3D15">
              <w:rPr>
                <w:rFonts w:ascii="Times New Roman" w:hAnsi="Times New Roman" w:cs="Times New Roman"/>
                <w:bCs/>
              </w:rPr>
              <w:t>Ms. Shweta Raj Rajeshwari</w:t>
            </w:r>
          </w:p>
        </w:tc>
        <w:tc>
          <w:tcPr>
            <w:tcW w:w="1260" w:type="dxa"/>
          </w:tcPr>
          <w:p w14:paraId="32119A75" w14:textId="1251F227" w:rsidR="00126EB7" w:rsidRPr="005D3D15" w:rsidRDefault="00126EB7" w:rsidP="00126EB7">
            <w:pPr>
              <w:jc w:val="center"/>
              <w:rPr>
                <w:rFonts w:ascii="Times New Roman" w:hAnsi="Times New Roman" w:cs="Times New Roman"/>
                <w:bCs/>
              </w:rPr>
            </w:pPr>
            <w:r w:rsidRPr="005D3D15">
              <w:rPr>
                <w:rFonts w:ascii="Times New Roman" w:hAnsi="Times New Roman" w:cs="Times New Roman"/>
                <w:bCs/>
              </w:rPr>
              <w:t>2021</w:t>
            </w:r>
          </w:p>
        </w:tc>
      </w:tr>
      <w:tr w:rsidR="00126EB7" w:rsidRPr="005D3D15" w14:paraId="2AC4949F" w14:textId="77777777" w:rsidTr="00CD4CBE">
        <w:trPr>
          <w:trHeight w:val="557"/>
        </w:trPr>
        <w:tc>
          <w:tcPr>
            <w:tcW w:w="966" w:type="dxa"/>
          </w:tcPr>
          <w:p w14:paraId="5EE75BA1" w14:textId="497DCAEF" w:rsidR="00126EB7" w:rsidRPr="005D3D15" w:rsidRDefault="00126EB7" w:rsidP="00126EB7">
            <w:pPr>
              <w:pStyle w:val="ListParagraph"/>
              <w:numPr>
                <w:ilvl w:val="0"/>
                <w:numId w:val="37"/>
              </w:numPr>
              <w:jc w:val="center"/>
              <w:rPr>
                <w:b/>
                <w:sz w:val="22"/>
                <w:szCs w:val="22"/>
              </w:rPr>
            </w:pPr>
          </w:p>
        </w:tc>
        <w:tc>
          <w:tcPr>
            <w:tcW w:w="4614" w:type="dxa"/>
          </w:tcPr>
          <w:p w14:paraId="6CB31ADC" w14:textId="77777777" w:rsidR="00126EB7" w:rsidRPr="005D3D15" w:rsidRDefault="00126EB7" w:rsidP="00126EB7">
            <w:pPr>
              <w:spacing w:line="276" w:lineRule="auto"/>
              <w:jc w:val="both"/>
              <w:rPr>
                <w:rFonts w:ascii="Times New Roman" w:hAnsi="Times New Roman" w:cs="Times New Roman"/>
              </w:rPr>
            </w:pPr>
            <w:r w:rsidRPr="005D3D15">
              <w:rPr>
                <w:rFonts w:ascii="Times New Roman" w:hAnsi="Times New Roman" w:cs="Times New Roman"/>
              </w:rPr>
              <w:t xml:space="preserve">Mathematical Optimization and Evaluation of </w:t>
            </w:r>
            <w:proofErr w:type="spellStart"/>
            <w:r w:rsidRPr="005D3D15">
              <w:rPr>
                <w:rFonts w:ascii="Times New Roman" w:hAnsi="Times New Roman" w:cs="Times New Roman"/>
              </w:rPr>
              <w:t>Gastroretentive</w:t>
            </w:r>
            <w:proofErr w:type="spellEnd"/>
            <w:r w:rsidRPr="005D3D15">
              <w:rPr>
                <w:rFonts w:ascii="Times New Roman" w:hAnsi="Times New Roman" w:cs="Times New Roman"/>
              </w:rPr>
              <w:t xml:space="preserve"> Beads of Baclofen</w:t>
            </w:r>
          </w:p>
        </w:tc>
        <w:tc>
          <w:tcPr>
            <w:tcW w:w="1350" w:type="dxa"/>
          </w:tcPr>
          <w:p w14:paraId="2E1A4EED" w14:textId="19C406E2" w:rsidR="00126EB7" w:rsidRPr="005D3D15" w:rsidRDefault="00126EB7" w:rsidP="00126EB7">
            <w:pPr>
              <w:spacing w:line="276" w:lineRule="auto"/>
              <w:jc w:val="center"/>
              <w:rPr>
                <w:rFonts w:ascii="Times New Roman" w:hAnsi="Times New Roman" w:cs="Times New Roman"/>
                <w:b/>
              </w:rPr>
            </w:pPr>
            <w:r w:rsidRPr="005D3D15">
              <w:rPr>
                <w:rFonts w:ascii="Times New Roman" w:hAnsi="Times New Roman" w:cs="Times New Roman"/>
              </w:rPr>
              <w:t xml:space="preserve">M. Pharm </w:t>
            </w:r>
          </w:p>
        </w:tc>
        <w:tc>
          <w:tcPr>
            <w:tcW w:w="1800" w:type="dxa"/>
          </w:tcPr>
          <w:p w14:paraId="4252AE3E" w14:textId="77777777" w:rsidR="00126EB7" w:rsidRPr="005D3D15" w:rsidRDefault="00126EB7" w:rsidP="00126EB7">
            <w:pPr>
              <w:spacing w:line="276" w:lineRule="auto"/>
              <w:jc w:val="both"/>
              <w:rPr>
                <w:rFonts w:ascii="Times New Roman" w:hAnsi="Times New Roman" w:cs="Times New Roman"/>
              </w:rPr>
            </w:pPr>
            <w:r w:rsidRPr="005D3D15">
              <w:rPr>
                <w:rFonts w:ascii="Times New Roman" w:hAnsi="Times New Roman" w:cs="Times New Roman"/>
              </w:rPr>
              <w:t>Ms. Sonam Khurana</w:t>
            </w:r>
          </w:p>
        </w:tc>
        <w:tc>
          <w:tcPr>
            <w:tcW w:w="1260" w:type="dxa"/>
          </w:tcPr>
          <w:p w14:paraId="78F359AF" w14:textId="77777777" w:rsidR="00126EB7" w:rsidRPr="005D3D15" w:rsidRDefault="00126EB7" w:rsidP="00126EB7">
            <w:pPr>
              <w:spacing w:line="276" w:lineRule="auto"/>
              <w:jc w:val="center"/>
              <w:rPr>
                <w:rFonts w:ascii="Times New Roman" w:hAnsi="Times New Roman" w:cs="Times New Roman"/>
              </w:rPr>
            </w:pPr>
            <w:r w:rsidRPr="005D3D15">
              <w:rPr>
                <w:rFonts w:ascii="Times New Roman" w:hAnsi="Times New Roman" w:cs="Times New Roman"/>
              </w:rPr>
              <w:t>2019</w:t>
            </w:r>
          </w:p>
        </w:tc>
      </w:tr>
      <w:tr w:rsidR="004019F5" w:rsidRPr="005D3D15" w14:paraId="172278A3" w14:textId="77777777" w:rsidTr="005300C6">
        <w:trPr>
          <w:trHeight w:val="881"/>
        </w:trPr>
        <w:tc>
          <w:tcPr>
            <w:tcW w:w="966" w:type="dxa"/>
          </w:tcPr>
          <w:p w14:paraId="52866FF4" w14:textId="67E6F4AE" w:rsidR="004019F5" w:rsidRPr="005D3D15" w:rsidRDefault="004019F5" w:rsidP="004019F5">
            <w:pPr>
              <w:pStyle w:val="ListParagraph"/>
              <w:numPr>
                <w:ilvl w:val="0"/>
                <w:numId w:val="37"/>
              </w:numPr>
              <w:jc w:val="center"/>
              <w:rPr>
                <w:b/>
                <w:sz w:val="22"/>
                <w:szCs w:val="22"/>
              </w:rPr>
            </w:pPr>
          </w:p>
        </w:tc>
        <w:tc>
          <w:tcPr>
            <w:tcW w:w="4614" w:type="dxa"/>
          </w:tcPr>
          <w:p w14:paraId="0A81B577"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Preparation and Evaluation of Topical Hydrogel Formulation of Clobetasol Propionate Using Factorial Design Studies</w:t>
            </w:r>
          </w:p>
        </w:tc>
        <w:tc>
          <w:tcPr>
            <w:tcW w:w="1350" w:type="dxa"/>
          </w:tcPr>
          <w:p w14:paraId="2D1B5732" w14:textId="46A6CF4E"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 xml:space="preserve">M. Pharm </w:t>
            </w:r>
          </w:p>
        </w:tc>
        <w:tc>
          <w:tcPr>
            <w:tcW w:w="1800" w:type="dxa"/>
          </w:tcPr>
          <w:p w14:paraId="0CECDF27"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Ms. Sandhya Semwal</w:t>
            </w:r>
          </w:p>
        </w:tc>
        <w:tc>
          <w:tcPr>
            <w:tcW w:w="1260" w:type="dxa"/>
          </w:tcPr>
          <w:p w14:paraId="7639814E"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2019</w:t>
            </w:r>
          </w:p>
        </w:tc>
      </w:tr>
      <w:tr w:rsidR="004019F5" w:rsidRPr="005D3D15" w14:paraId="5E478FA1" w14:textId="77777777" w:rsidTr="00CD4CBE">
        <w:trPr>
          <w:trHeight w:val="530"/>
        </w:trPr>
        <w:tc>
          <w:tcPr>
            <w:tcW w:w="966" w:type="dxa"/>
          </w:tcPr>
          <w:p w14:paraId="207ABCE4" w14:textId="4C5B0A18" w:rsidR="004019F5" w:rsidRPr="005D3D15" w:rsidRDefault="004019F5" w:rsidP="004019F5">
            <w:pPr>
              <w:pStyle w:val="ListParagraph"/>
              <w:numPr>
                <w:ilvl w:val="0"/>
                <w:numId w:val="37"/>
              </w:numPr>
              <w:jc w:val="center"/>
              <w:rPr>
                <w:b/>
                <w:sz w:val="22"/>
                <w:szCs w:val="22"/>
              </w:rPr>
            </w:pPr>
          </w:p>
        </w:tc>
        <w:tc>
          <w:tcPr>
            <w:tcW w:w="4614" w:type="dxa"/>
          </w:tcPr>
          <w:p w14:paraId="1FAD28BC"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 xml:space="preserve">Formulation, Optimization and Evaluation of </w:t>
            </w:r>
            <w:proofErr w:type="spellStart"/>
            <w:r w:rsidRPr="005D3D15">
              <w:rPr>
                <w:rFonts w:ascii="Times New Roman" w:hAnsi="Times New Roman" w:cs="Times New Roman"/>
              </w:rPr>
              <w:t>Gastroretentive</w:t>
            </w:r>
            <w:proofErr w:type="spellEnd"/>
            <w:r w:rsidRPr="005D3D15">
              <w:rPr>
                <w:rFonts w:ascii="Times New Roman" w:hAnsi="Times New Roman" w:cs="Times New Roman"/>
              </w:rPr>
              <w:t xml:space="preserve"> Tablets of Captopril</w:t>
            </w:r>
          </w:p>
        </w:tc>
        <w:tc>
          <w:tcPr>
            <w:tcW w:w="1350" w:type="dxa"/>
          </w:tcPr>
          <w:p w14:paraId="510066B9" w14:textId="268D6CCF"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 xml:space="preserve">M. Pharm </w:t>
            </w:r>
          </w:p>
        </w:tc>
        <w:tc>
          <w:tcPr>
            <w:tcW w:w="1800" w:type="dxa"/>
          </w:tcPr>
          <w:p w14:paraId="1771AA6A"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Mr. Deepankar Bahuguna</w:t>
            </w:r>
          </w:p>
        </w:tc>
        <w:tc>
          <w:tcPr>
            <w:tcW w:w="1260" w:type="dxa"/>
          </w:tcPr>
          <w:p w14:paraId="7EA36ADD"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2019</w:t>
            </w:r>
          </w:p>
        </w:tc>
      </w:tr>
      <w:tr w:rsidR="004019F5" w:rsidRPr="005D3D15" w14:paraId="6896F1CF" w14:textId="77777777" w:rsidTr="005300C6">
        <w:tc>
          <w:tcPr>
            <w:tcW w:w="966" w:type="dxa"/>
          </w:tcPr>
          <w:p w14:paraId="7A5DEA54" w14:textId="3A0FBAA3" w:rsidR="004019F5" w:rsidRPr="005D3D15" w:rsidRDefault="004019F5" w:rsidP="004019F5">
            <w:pPr>
              <w:pStyle w:val="ListParagraph"/>
              <w:numPr>
                <w:ilvl w:val="0"/>
                <w:numId w:val="37"/>
              </w:numPr>
              <w:jc w:val="center"/>
              <w:rPr>
                <w:b/>
                <w:sz w:val="22"/>
                <w:szCs w:val="22"/>
              </w:rPr>
            </w:pPr>
          </w:p>
        </w:tc>
        <w:tc>
          <w:tcPr>
            <w:tcW w:w="4614" w:type="dxa"/>
          </w:tcPr>
          <w:p w14:paraId="7FF3865B" w14:textId="77777777" w:rsidR="004019F5" w:rsidRPr="005D3D15" w:rsidRDefault="004019F5" w:rsidP="004019F5">
            <w:pPr>
              <w:spacing w:line="276" w:lineRule="auto"/>
              <w:jc w:val="both"/>
              <w:rPr>
                <w:rFonts w:ascii="Times New Roman" w:hAnsi="Times New Roman" w:cs="Times New Roman"/>
              </w:rPr>
            </w:pPr>
            <w:proofErr w:type="spellStart"/>
            <w:r w:rsidRPr="005D3D15">
              <w:rPr>
                <w:rFonts w:ascii="Times New Roman" w:hAnsi="Times New Roman" w:cs="Times New Roman"/>
              </w:rPr>
              <w:t>Gastroretentive</w:t>
            </w:r>
            <w:proofErr w:type="spellEnd"/>
            <w:r w:rsidRPr="005D3D15">
              <w:rPr>
                <w:rFonts w:ascii="Times New Roman" w:hAnsi="Times New Roman" w:cs="Times New Roman"/>
              </w:rPr>
              <w:t xml:space="preserve"> drug delivery system for sustained stomach specific delivery of Metoprolol Succinate</w:t>
            </w:r>
          </w:p>
        </w:tc>
        <w:tc>
          <w:tcPr>
            <w:tcW w:w="1350" w:type="dxa"/>
          </w:tcPr>
          <w:p w14:paraId="3C765C5A" w14:textId="3B8E2675" w:rsidR="004019F5" w:rsidRPr="005D3D15" w:rsidRDefault="004019F5" w:rsidP="004019F5">
            <w:pPr>
              <w:spacing w:line="276" w:lineRule="auto"/>
              <w:jc w:val="center"/>
              <w:rPr>
                <w:rFonts w:ascii="Times New Roman" w:hAnsi="Times New Roman" w:cs="Times New Roman"/>
                <w:b/>
              </w:rPr>
            </w:pPr>
            <w:r w:rsidRPr="005D3D15">
              <w:rPr>
                <w:rFonts w:ascii="Times New Roman" w:hAnsi="Times New Roman" w:cs="Times New Roman"/>
              </w:rPr>
              <w:t xml:space="preserve">M. Pharm </w:t>
            </w:r>
          </w:p>
        </w:tc>
        <w:tc>
          <w:tcPr>
            <w:tcW w:w="1800" w:type="dxa"/>
          </w:tcPr>
          <w:p w14:paraId="23C1B5F3"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Mr. Biswanath Chaudhary</w:t>
            </w:r>
          </w:p>
        </w:tc>
        <w:tc>
          <w:tcPr>
            <w:tcW w:w="1260" w:type="dxa"/>
          </w:tcPr>
          <w:p w14:paraId="596DE92B"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2018</w:t>
            </w:r>
          </w:p>
        </w:tc>
      </w:tr>
      <w:tr w:rsidR="004019F5" w:rsidRPr="005D3D15" w14:paraId="6124E2FB" w14:textId="77777777" w:rsidTr="005300C6">
        <w:tc>
          <w:tcPr>
            <w:tcW w:w="966" w:type="dxa"/>
          </w:tcPr>
          <w:p w14:paraId="01C76E37" w14:textId="7D134C0A" w:rsidR="004019F5" w:rsidRPr="005D3D15" w:rsidRDefault="004019F5" w:rsidP="004019F5">
            <w:pPr>
              <w:pStyle w:val="ListParagraph"/>
              <w:numPr>
                <w:ilvl w:val="0"/>
                <w:numId w:val="37"/>
              </w:numPr>
              <w:jc w:val="center"/>
              <w:rPr>
                <w:b/>
                <w:sz w:val="22"/>
                <w:szCs w:val="22"/>
              </w:rPr>
            </w:pPr>
          </w:p>
        </w:tc>
        <w:tc>
          <w:tcPr>
            <w:tcW w:w="4614" w:type="dxa"/>
          </w:tcPr>
          <w:p w14:paraId="5ADBE98E"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Preparation of Luliconazole Nanocrystal to Enhanced Solubility</w:t>
            </w:r>
          </w:p>
        </w:tc>
        <w:tc>
          <w:tcPr>
            <w:tcW w:w="1350" w:type="dxa"/>
          </w:tcPr>
          <w:p w14:paraId="419BC18F" w14:textId="047F26FC" w:rsidR="004019F5" w:rsidRPr="005D3D15" w:rsidRDefault="004019F5" w:rsidP="004019F5">
            <w:pPr>
              <w:jc w:val="center"/>
              <w:rPr>
                <w:rFonts w:ascii="Times New Roman" w:hAnsi="Times New Roman" w:cs="Times New Roman"/>
              </w:rPr>
            </w:pPr>
            <w:r w:rsidRPr="005D3D15">
              <w:rPr>
                <w:rFonts w:ascii="Times New Roman" w:hAnsi="Times New Roman" w:cs="Times New Roman"/>
              </w:rPr>
              <w:t xml:space="preserve">M. Pharm </w:t>
            </w:r>
          </w:p>
        </w:tc>
        <w:tc>
          <w:tcPr>
            <w:tcW w:w="1800" w:type="dxa"/>
          </w:tcPr>
          <w:p w14:paraId="0F5D54AF"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Mr. Manish Kumar</w:t>
            </w:r>
          </w:p>
        </w:tc>
        <w:tc>
          <w:tcPr>
            <w:tcW w:w="1260" w:type="dxa"/>
          </w:tcPr>
          <w:p w14:paraId="0A8666DD"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2018</w:t>
            </w:r>
          </w:p>
        </w:tc>
      </w:tr>
      <w:tr w:rsidR="004019F5" w:rsidRPr="005D3D15" w14:paraId="6F0698ED" w14:textId="77777777" w:rsidTr="005300C6">
        <w:tc>
          <w:tcPr>
            <w:tcW w:w="966" w:type="dxa"/>
          </w:tcPr>
          <w:p w14:paraId="5F24A7F3" w14:textId="5F97CB46" w:rsidR="004019F5" w:rsidRPr="005D3D15" w:rsidRDefault="004019F5" w:rsidP="004019F5">
            <w:pPr>
              <w:pStyle w:val="ListParagraph"/>
              <w:numPr>
                <w:ilvl w:val="0"/>
                <w:numId w:val="37"/>
              </w:numPr>
              <w:jc w:val="center"/>
              <w:rPr>
                <w:b/>
                <w:sz w:val="22"/>
                <w:szCs w:val="22"/>
              </w:rPr>
            </w:pPr>
          </w:p>
        </w:tc>
        <w:tc>
          <w:tcPr>
            <w:tcW w:w="4614" w:type="dxa"/>
          </w:tcPr>
          <w:p w14:paraId="1C4BFD48" w14:textId="77777777" w:rsidR="004019F5" w:rsidRPr="005D3D15" w:rsidRDefault="004019F5" w:rsidP="004019F5">
            <w:pPr>
              <w:spacing w:line="276" w:lineRule="auto"/>
              <w:jc w:val="both"/>
              <w:rPr>
                <w:rFonts w:ascii="Times New Roman" w:hAnsi="Times New Roman" w:cs="Times New Roman"/>
                <w:b/>
              </w:rPr>
            </w:pPr>
            <w:r w:rsidRPr="005D3D15">
              <w:rPr>
                <w:rFonts w:ascii="Times New Roman" w:hAnsi="Times New Roman" w:cs="Times New Roman"/>
              </w:rPr>
              <w:t>Development and Evaluation of Hydrodynamically balanced system of Tramadol Hydrochloride by using Chitosan and Locust Bean Gum</w:t>
            </w:r>
          </w:p>
        </w:tc>
        <w:tc>
          <w:tcPr>
            <w:tcW w:w="1350" w:type="dxa"/>
          </w:tcPr>
          <w:p w14:paraId="2A406B21" w14:textId="39493BDD" w:rsidR="004019F5" w:rsidRPr="005D3D15" w:rsidRDefault="004019F5" w:rsidP="004019F5">
            <w:pPr>
              <w:jc w:val="center"/>
              <w:rPr>
                <w:rFonts w:ascii="Times New Roman" w:hAnsi="Times New Roman" w:cs="Times New Roman"/>
              </w:rPr>
            </w:pPr>
            <w:r w:rsidRPr="005D3D15">
              <w:rPr>
                <w:rFonts w:ascii="Times New Roman" w:hAnsi="Times New Roman" w:cs="Times New Roman"/>
              </w:rPr>
              <w:t xml:space="preserve">M. Pharm </w:t>
            </w:r>
          </w:p>
        </w:tc>
        <w:tc>
          <w:tcPr>
            <w:tcW w:w="1800" w:type="dxa"/>
          </w:tcPr>
          <w:p w14:paraId="045A9EC5"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 xml:space="preserve">Ms. </w:t>
            </w:r>
            <w:proofErr w:type="spellStart"/>
            <w:r w:rsidRPr="005D3D15">
              <w:rPr>
                <w:rFonts w:ascii="Times New Roman" w:hAnsi="Times New Roman" w:cs="Times New Roman"/>
              </w:rPr>
              <w:t>Pravjot</w:t>
            </w:r>
            <w:proofErr w:type="spellEnd"/>
            <w:r w:rsidRPr="005D3D15">
              <w:rPr>
                <w:rFonts w:ascii="Times New Roman" w:hAnsi="Times New Roman" w:cs="Times New Roman"/>
              </w:rPr>
              <w:t xml:space="preserve"> Kaur</w:t>
            </w:r>
          </w:p>
        </w:tc>
        <w:tc>
          <w:tcPr>
            <w:tcW w:w="1260" w:type="dxa"/>
          </w:tcPr>
          <w:p w14:paraId="23898D83"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2017</w:t>
            </w:r>
          </w:p>
        </w:tc>
      </w:tr>
      <w:tr w:rsidR="004019F5" w:rsidRPr="005D3D15" w14:paraId="7267B5F2" w14:textId="77777777" w:rsidTr="005300C6">
        <w:tc>
          <w:tcPr>
            <w:tcW w:w="966" w:type="dxa"/>
          </w:tcPr>
          <w:p w14:paraId="6B25C118" w14:textId="745593ED" w:rsidR="004019F5" w:rsidRPr="005D3D15" w:rsidRDefault="004019F5" w:rsidP="004019F5">
            <w:pPr>
              <w:pStyle w:val="ListParagraph"/>
              <w:numPr>
                <w:ilvl w:val="0"/>
                <w:numId w:val="37"/>
              </w:numPr>
              <w:jc w:val="center"/>
              <w:rPr>
                <w:b/>
                <w:sz w:val="22"/>
                <w:szCs w:val="22"/>
              </w:rPr>
            </w:pPr>
          </w:p>
        </w:tc>
        <w:tc>
          <w:tcPr>
            <w:tcW w:w="4614" w:type="dxa"/>
          </w:tcPr>
          <w:p w14:paraId="226D9F72" w14:textId="77777777" w:rsidR="004019F5" w:rsidRPr="005D3D15" w:rsidRDefault="004019F5" w:rsidP="004019F5">
            <w:pPr>
              <w:spacing w:line="276" w:lineRule="auto"/>
              <w:jc w:val="both"/>
              <w:rPr>
                <w:rFonts w:ascii="Times New Roman" w:hAnsi="Times New Roman" w:cs="Times New Roman"/>
                <w:b/>
              </w:rPr>
            </w:pPr>
            <w:r w:rsidRPr="005D3D15">
              <w:rPr>
                <w:rFonts w:ascii="Times New Roman" w:hAnsi="Times New Roman" w:cs="Times New Roman"/>
              </w:rPr>
              <w:t xml:space="preserve">Formulation and Evaluation of Hydrodynamically Balanced System of Labetalol Hydrochloride by Using Chitosan and </w:t>
            </w:r>
            <w:r w:rsidRPr="005D3D15">
              <w:rPr>
                <w:rFonts w:ascii="Times New Roman" w:hAnsi="Times New Roman" w:cs="Times New Roman"/>
                <w:i/>
              </w:rPr>
              <w:t>Plantago ovata</w:t>
            </w:r>
            <w:r w:rsidRPr="005D3D15">
              <w:rPr>
                <w:rFonts w:ascii="Times New Roman" w:hAnsi="Times New Roman" w:cs="Times New Roman"/>
              </w:rPr>
              <w:t xml:space="preserve"> for Sustained Stomach Delivery</w:t>
            </w:r>
          </w:p>
        </w:tc>
        <w:tc>
          <w:tcPr>
            <w:tcW w:w="1350" w:type="dxa"/>
          </w:tcPr>
          <w:p w14:paraId="628A9747" w14:textId="5C5E36E9" w:rsidR="004019F5" w:rsidRPr="005D3D15" w:rsidRDefault="004019F5" w:rsidP="004019F5">
            <w:pPr>
              <w:jc w:val="center"/>
              <w:rPr>
                <w:rFonts w:ascii="Times New Roman" w:hAnsi="Times New Roman" w:cs="Times New Roman"/>
              </w:rPr>
            </w:pPr>
            <w:r w:rsidRPr="005D3D15">
              <w:rPr>
                <w:rFonts w:ascii="Times New Roman" w:hAnsi="Times New Roman" w:cs="Times New Roman"/>
              </w:rPr>
              <w:t xml:space="preserve">M. Pharm </w:t>
            </w:r>
          </w:p>
        </w:tc>
        <w:tc>
          <w:tcPr>
            <w:tcW w:w="1800" w:type="dxa"/>
          </w:tcPr>
          <w:p w14:paraId="79DA67D7"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 xml:space="preserve">Ms. Surabhi </w:t>
            </w:r>
            <w:proofErr w:type="spellStart"/>
            <w:r w:rsidRPr="005D3D15">
              <w:rPr>
                <w:rFonts w:ascii="Times New Roman" w:hAnsi="Times New Roman" w:cs="Times New Roman"/>
              </w:rPr>
              <w:t>Ghildiyal</w:t>
            </w:r>
            <w:proofErr w:type="spellEnd"/>
          </w:p>
        </w:tc>
        <w:tc>
          <w:tcPr>
            <w:tcW w:w="1260" w:type="dxa"/>
          </w:tcPr>
          <w:p w14:paraId="4ACE9645"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2017</w:t>
            </w:r>
          </w:p>
        </w:tc>
      </w:tr>
      <w:tr w:rsidR="00126EB7" w:rsidRPr="005D3D15" w14:paraId="06362B6D" w14:textId="77777777" w:rsidTr="005300C6">
        <w:tc>
          <w:tcPr>
            <w:tcW w:w="966" w:type="dxa"/>
          </w:tcPr>
          <w:p w14:paraId="0FBBFFCD" w14:textId="09692917" w:rsidR="00126EB7" w:rsidRPr="005D3D15" w:rsidRDefault="00126EB7" w:rsidP="00126EB7">
            <w:pPr>
              <w:pStyle w:val="ListParagraph"/>
              <w:numPr>
                <w:ilvl w:val="0"/>
                <w:numId w:val="37"/>
              </w:numPr>
              <w:jc w:val="center"/>
              <w:rPr>
                <w:b/>
                <w:sz w:val="22"/>
                <w:szCs w:val="22"/>
              </w:rPr>
            </w:pPr>
          </w:p>
        </w:tc>
        <w:tc>
          <w:tcPr>
            <w:tcW w:w="4614" w:type="dxa"/>
          </w:tcPr>
          <w:p w14:paraId="3A510AC1" w14:textId="77777777" w:rsidR="00126EB7" w:rsidRPr="005D3D15" w:rsidRDefault="00126EB7" w:rsidP="00126EB7">
            <w:pPr>
              <w:spacing w:line="276" w:lineRule="auto"/>
              <w:jc w:val="both"/>
              <w:rPr>
                <w:rFonts w:ascii="Times New Roman" w:hAnsi="Times New Roman" w:cs="Times New Roman"/>
              </w:rPr>
            </w:pPr>
            <w:r w:rsidRPr="005D3D15">
              <w:rPr>
                <w:rFonts w:ascii="Times New Roman" w:hAnsi="Times New Roman" w:cs="Times New Roman"/>
                <w:caps/>
              </w:rPr>
              <w:t xml:space="preserve">A </w:t>
            </w:r>
            <w:r w:rsidRPr="005D3D15">
              <w:rPr>
                <w:rFonts w:ascii="Times New Roman" w:hAnsi="Times New Roman" w:cs="Times New Roman"/>
              </w:rPr>
              <w:t>Review on Chitosan Polymer for Floating Drug Delivery Systems</w:t>
            </w:r>
          </w:p>
        </w:tc>
        <w:tc>
          <w:tcPr>
            <w:tcW w:w="1350" w:type="dxa"/>
          </w:tcPr>
          <w:p w14:paraId="52165931" w14:textId="15ECAEEA" w:rsidR="00126EB7" w:rsidRPr="005D3D15" w:rsidRDefault="00126EB7" w:rsidP="00126EB7">
            <w:pPr>
              <w:spacing w:line="276" w:lineRule="auto"/>
              <w:jc w:val="center"/>
              <w:rPr>
                <w:rFonts w:ascii="Times New Roman" w:hAnsi="Times New Roman" w:cs="Times New Roman"/>
              </w:rPr>
            </w:pPr>
            <w:r w:rsidRPr="005D3D15">
              <w:rPr>
                <w:rFonts w:ascii="Times New Roman" w:hAnsi="Times New Roman" w:cs="Times New Roman"/>
              </w:rPr>
              <w:t>B. Pharm</w:t>
            </w:r>
          </w:p>
        </w:tc>
        <w:tc>
          <w:tcPr>
            <w:tcW w:w="1800" w:type="dxa"/>
          </w:tcPr>
          <w:p w14:paraId="3E6886CA" w14:textId="77777777" w:rsidR="00126EB7" w:rsidRPr="005D3D15" w:rsidRDefault="00126EB7" w:rsidP="00126EB7">
            <w:pPr>
              <w:spacing w:line="276" w:lineRule="auto"/>
              <w:jc w:val="both"/>
              <w:rPr>
                <w:rFonts w:ascii="Times New Roman" w:hAnsi="Times New Roman" w:cs="Times New Roman"/>
              </w:rPr>
            </w:pPr>
            <w:r w:rsidRPr="005D3D15">
              <w:rPr>
                <w:rFonts w:ascii="Times New Roman" w:hAnsi="Times New Roman" w:cs="Times New Roman"/>
              </w:rPr>
              <w:t>Ms. Anjali Kumari</w:t>
            </w:r>
          </w:p>
        </w:tc>
        <w:tc>
          <w:tcPr>
            <w:tcW w:w="1260" w:type="dxa"/>
          </w:tcPr>
          <w:p w14:paraId="4B07D2FE" w14:textId="77777777" w:rsidR="00126EB7" w:rsidRPr="005D3D15" w:rsidRDefault="00126EB7" w:rsidP="00126EB7">
            <w:pPr>
              <w:spacing w:line="276" w:lineRule="auto"/>
              <w:jc w:val="center"/>
              <w:rPr>
                <w:rFonts w:ascii="Times New Roman" w:hAnsi="Times New Roman" w:cs="Times New Roman"/>
              </w:rPr>
            </w:pPr>
            <w:r w:rsidRPr="005D3D15">
              <w:rPr>
                <w:rFonts w:ascii="Times New Roman" w:hAnsi="Times New Roman" w:cs="Times New Roman"/>
              </w:rPr>
              <w:t>2017</w:t>
            </w:r>
          </w:p>
        </w:tc>
      </w:tr>
      <w:tr w:rsidR="004019F5" w:rsidRPr="005D3D15" w14:paraId="3B1F9D29" w14:textId="77777777" w:rsidTr="005300C6">
        <w:tc>
          <w:tcPr>
            <w:tcW w:w="966" w:type="dxa"/>
          </w:tcPr>
          <w:p w14:paraId="672C9D35" w14:textId="6B015DAE" w:rsidR="004019F5" w:rsidRPr="005D3D15" w:rsidRDefault="004019F5" w:rsidP="004019F5">
            <w:pPr>
              <w:pStyle w:val="ListParagraph"/>
              <w:numPr>
                <w:ilvl w:val="0"/>
                <w:numId w:val="37"/>
              </w:numPr>
              <w:jc w:val="center"/>
              <w:rPr>
                <w:b/>
                <w:sz w:val="22"/>
                <w:szCs w:val="22"/>
              </w:rPr>
            </w:pPr>
          </w:p>
        </w:tc>
        <w:tc>
          <w:tcPr>
            <w:tcW w:w="4614" w:type="dxa"/>
          </w:tcPr>
          <w:p w14:paraId="3597E554" w14:textId="77777777" w:rsidR="004019F5" w:rsidRPr="005D3D15" w:rsidRDefault="004019F5" w:rsidP="004019F5">
            <w:pPr>
              <w:spacing w:line="276" w:lineRule="auto"/>
              <w:jc w:val="both"/>
              <w:rPr>
                <w:rFonts w:ascii="Times New Roman" w:hAnsi="Times New Roman" w:cs="Times New Roman"/>
                <w:b/>
              </w:rPr>
            </w:pPr>
            <w:r w:rsidRPr="005D3D15">
              <w:rPr>
                <w:rFonts w:ascii="Times New Roman" w:hAnsi="Times New Roman" w:cs="Times New Roman"/>
              </w:rPr>
              <w:t xml:space="preserve">Sodium Cromoglycate Loaded Soluble </w:t>
            </w:r>
            <w:proofErr w:type="spellStart"/>
            <w:r w:rsidRPr="005D3D15">
              <w:rPr>
                <w:rFonts w:ascii="Times New Roman" w:hAnsi="Times New Roman" w:cs="Times New Roman"/>
              </w:rPr>
              <w:t>Opthalmic</w:t>
            </w:r>
            <w:proofErr w:type="spellEnd"/>
            <w:r w:rsidRPr="005D3D15">
              <w:rPr>
                <w:rFonts w:ascii="Times New Roman" w:hAnsi="Times New Roman" w:cs="Times New Roman"/>
              </w:rPr>
              <w:t xml:space="preserve"> Inserts Fabricated with Sodium Alginate</w:t>
            </w:r>
          </w:p>
        </w:tc>
        <w:tc>
          <w:tcPr>
            <w:tcW w:w="1350" w:type="dxa"/>
          </w:tcPr>
          <w:p w14:paraId="1F4590A6" w14:textId="02BF0281" w:rsidR="004019F5" w:rsidRPr="005D3D15" w:rsidRDefault="004019F5" w:rsidP="004019F5">
            <w:pPr>
              <w:jc w:val="center"/>
              <w:rPr>
                <w:rFonts w:ascii="Times New Roman" w:hAnsi="Times New Roman" w:cs="Times New Roman"/>
              </w:rPr>
            </w:pPr>
            <w:r w:rsidRPr="005D3D15">
              <w:rPr>
                <w:rFonts w:ascii="Times New Roman" w:hAnsi="Times New Roman" w:cs="Times New Roman"/>
              </w:rPr>
              <w:t xml:space="preserve">M. Pharm </w:t>
            </w:r>
          </w:p>
        </w:tc>
        <w:tc>
          <w:tcPr>
            <w:tcW w:w="1800" w:type="dxa"/>
          </w:tcPr>
          <w:p w14:paraId="4ACAEE92"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Ms. Ankita Parihar</w:t>
            </w:r>
          </w:p>
        </w:tc>
        <w:tc>
          <w:tcPr>
            <w:tcW w:w="1260" w:type="dxa"/>
          </w:tcPr>
          <w:p w14:paraId="662F2EB4"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2016</w:t>
            </w:r>
          </w:p>
        </w:tc>
      </w:tr>
      <w:tr w:rsidR="004019F5" w:rsidRPr="005D3D15" w14:paraId="44A0E7F7" w14:textId="77777777" w:rsidTr="005300C6">
        <w:tc>
          <w:tcPr>
            <w:tcW w:w="966" w:type="dxa"/>
          </w:tcPr>
          <w:p w14:paraId="46DD0BB4" w14:textId="042B0273" w:rsidR="004019F5" w:rsidRPr="005D3D15" w:rsidRDefault="004019F5" w:rsidP="004019F5">
            <w:pPr>
              <w:pStyle w:val="ListParagraph"/>
              <w:numPr>
                <w:ilvl w:val="0"/>
                <w:numId w:val="37"/>
              </w:numPr>
              <w:jc w:val="center"/>
              <w:rPr>
                <w:b/>
                <w:sz w:val="22"/>
                <w:szCs w:val="22"/>
              </w:rPr>
            </w:pPr>
          </w:p>
        </w:tc>
        <w:tc>
          <w:tcPr>
            <w:tcW w:w="4614" w:type="dxa"/>
          </w:tcPr>
          <w:p w14:paraId="2916E21E" w14:textId="77777777" w:rsidR="004019F5" w:rsidRPr="005D3D15" w:rsidRDefault="004019F5" w:rsidP="004019F5">
            <w:pPr>
              <w:spacing w:line="276" w:lineRule="auto"/>
              <w:jc w:val="both"/>
              <w:rPr>
                <w:rFonts w:ascii="Times New Roman" w:hAnsi="Times New Roman" w:cs="Times New Roman"/>
                <w:b/>
              </w:rPr>
            </w:pPr>
            <w:r w:rsidRPr="005D3D15">
              <w:rPr>
                <w:rFonts w:ascii="Times New Roman" w:hAnsi="Times New Roman" w:cs="Times New Roman"/>
              </w:rPr>
              <w:t xml:space="preserve">Chitosan Fabricated </w:t>
            </w:r>
            <w:proofErr w:type="spellStart"/>
            <w:r w:rsidRPr="005D3D15">
              <w:rPr>
                <w:rFonts w:ascii="Times New Roman" w:hAnsi="Times New Roman" w:cs="Times New Roman"/>
              </w:rPr>
              <w:t>Opthalmic</w:t>
            </w:r>
            <w:proofErr w:type="spellEnd"/>
            <w:r w:rsidRPr="005D3D15">
              <w:rPr>
                <w:rFonts w:ascii="Times New Roman" w:hAnsi="Times New Roman" w:cs="Times New Roman"/>
              </w:rPr>
              <w:t xml:space="preserve"> Wafers Containing Sodium Cromoglycate: Design, Development and Characterization</w:t>
            </w:r>
          </w:p>
        </w:tc>
        <w:tc>
          <w:tcPr>
            <w:tcW w:w="1350" w:type="dxa"/>
          </w:tcPr>
          <w:p w14:paraId="6DED57B0" w14:textId="638A1C51" w:rsidR="004019F5" w:rsidRPr="005D3D15" w:rsidRDefault="004019F5" w:rsidP="004019F5">
            <w:pPr>
              <w:jc w:val="center"/>
              <w:rPr>
                <w:rFonts w:ascii="Times New Roman" w:hAnsi="Times New Roman" w:cs="Times New Roman"/>
              </w:rPr>
            </w:pPr>
            <w:r w:rsidRPr="005D3D15">
              <w:rPr>
                <w:rFonts w:ascii="Times New Roman" w:hAnsi="Times New Roman" w:cs="Times New Roman"/>
              </w:rPr>
              <w:t xml:space="preserve">M. Pharm </w:t>
            </w:r>
          </w:p>
        </w:tc>
        <w:tc>
          <w:tcPr>
            <w:tcW w:w="1800" w:type="dxa"/>
          </w:tcPr>
          <w:p w14:paraId="4549DD05"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Ms. Preeti Negi</w:t>
            </w:r>
          </w:p>
        </w:tc>
        <w:tc>
          <w:tcPr>
            <w:tcW w:w="1260" w:type="dxa"/>
          </w:tcPr>
          <w:p w14:paraId="3DB0D9D0"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2015</w:t>
            </w:r>
          </w:p>
        </w:tc>
      </w:tr>
      <w:tr w:rsidR="004019F5" w:rsidRPr="005D3D15" w14:paraId="28C388AB" w14:textId="77777777" w:rsidTr="005300C6">
        <w:tc>
          <w:tcPr>
            <w:tcW w:w="966" w:type="dxa"/>
          </w:tcPr>
          <w:p w14:paraId="6BEFBBAE" w14:textId="45E92099" w:rsidR="004019F5" w:rsidRPr="005D3D15" w:rsidRDefault="004019F5" w:rsidP="004019F5">
            <w:pPr>
              <w:pStyle w:val="ListParagraph"/>
              <w:numPr>
                <w:ilvl w:val="0"/>
                <w:numId w:val="37"/>
              </w:numPr>
              <w:jc w:val="center"/>
              <w:rPr>
                <w:b/>
                <w:sz w:val="22"/>
                <w:szCs w:val="22"/>
              </w:rPr>
            </w:pPr>
          </w:p>
        </w:tc>
        <w:tc>
          <w:tcPr>
            <w:tcW w:w="4614" w:type="dxa"/>
          </w:tcPr>
          <w:p w14:paraId="66FFF0F4" w14:textId="034F9147" w:rsidR="004019F5" w:rsidRPr="005D3D15" w:rsidRDefault="004019F5" w:rsidP="004019F5">
            <w:pPr>
              <w:spacing w:line="276" w:lineRule="auto"/>
              <w:jc w:val="both"/>
              <w:rPr>
                <w:rFonts w:ascii="Times New Roman" w:hAnsi="Times New Roman" w:cs="Times New Roman"/>
                <w:b/>
              </w:rPr>
            </w:pPr>
            <w:r w:rsidRPr="005D3D15">
              <w:rPr>
                <w:rFonts w:ascii="Times New Roman" w:hAnsi="Times New Roman" w:cs="Times New Roman"/>
              </w:rPr>
              <w:t xml:space="preserve">Dual Acting Calcium Phosphate Nanoparticles and Ciprofloxacin Loaded Gelatin </w:t>
            </w:r>
            <w:proofErr w:type="spellStart"/>
            <w:r w:rsidRPr="005D3D15">
              <w:rPr>
                <w:rFonts w:ascii="Times New Roman" w:hAnsi="Times New Roman" w:cs="Times New Roman"/>
              </w:rPr>
              <w:t>Cryogel</w:t>
            </w:r>
            <w:proofErr w:type="spellEnd"/>
            <w:r w:rsidRPr="005D3D15">
              <w:rPr>
                <w:rFonts w:ascii="Times New Roman" w:hAnsi="Times New Roman" w:cs="Times New Roman"/>
              </w:rPr>
              <w:t xml:space="preserve"> for Therapeutic Intervention of Osteomyelitis</w:t>
            </w:r>
          </w:p>
        </w:tc>
        <w:tc>
          <w:tcPr>
            <w:tcW w:w="1350" w:type="dxa"/>
          </w:tcPr>
          <w:p w14:paraId="03CBAC77" w14:textId="2FBFEEBB" w:rsidR="004019F5" w:rsidRPr="005D3D15" w:rsidRDefault="004019F5" w:rsidP="004019F5">
            <w:pPr>
              <w:jc w:val="center"/>
              <w:rPr>
                <w:rFonts w:ascii="Times New Roman" w:hAnsi="Times New Roman" w:cs="Times New Roman"/>
              </w:rPr>
            </w:pPr>
            <w:r w:rsidRPr="005D3D15">
              <w:rPr>
                <w:rFonts w:ascii="Times New Roman" w:hAnsi="Times New Roman" w:cs="Times New Roman"/>
              </w:rPr>
              <w:t xml:space="preserve">M. Pharm </w:t>
            </w:r>
          </w:p>
        </w:tc>
        <w:tc>
          <w:tcPr>
            <w:tcW w:w="1800" w:type="dxa"/>
          </w:tcPr>
          <w:p w14:paraId="37A41351"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Ms. Ria Banerjee</w:t>
            </w:r>
          </w:p>
        </w:tc>
        <w:tc>
          <w:tcPr>
            <w:tcW w:w="1260" w:type="dxa"/>
          </w:tcPr>
          <w:p w14:paraId="2C85EC35"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2015</w:t>
            </w:r>
          </w:p>
        </w:tc>
      </w:tr>
      <w:tr w:rsidR="004019F5" w:rsidRPr="005D3D15" w14:paraId="752C596C" w14:textId="77777777" w:rsidTr="005300C6">
        <w:tc>
          <w:tcPr>
            <w:tcW w:w="966" w:type="dxa"/>
          </w:tcPr>
          <w:p w14:paraId="705ED2AC" w14:textId="197E8613" w:rsidR="004019F5" w:rsidRPr="005D3D15" w:rsidRDefault="004019F5" w:rsidP="004019F5">
            <w:pPr>
              <w:pStyle w:val="ListParagraph"/>
              <w:numPr>
                <w:ilvl w:val="0"/>
                <w:numId w:val="37"/>
              </w:numPr>
              <w:jc w:val="center"/>
              <w:rPr>
                <w:b/>
                <w:sz w:val="22"/>
                <w:szCs w:val="22"/>
              </w:rPr>
            </w:pPr>
          </w:p>
        </w:tc>
        <w:tc>
          <w:tcPr>
            <w:tcW w:w="4614" w:type="dxa"/>
          </w:tcPr>
          <w:p w14:paraId="00C5066D" w14:textId="77777777" w:rsidR="004019F5" w:rsidRPr="005D3D15" w:rsidRDefault="004019F5" w:rsidP="004019F5">
            <w:pPr>
              <w:spacing w:line="276" w:lineRule="auto"/>
              <w:jc w:val="both"/>
              <w:rPr>
                <w:rFonts w:ascii="Times New Roman" w:hAnsi="Times New Roman" w:cs="Times New Roman"/>
                <w:b/>
              </w:rPr>
            </w:pPr>
            <w:r w:rsidRPr="005D3D15">
              <w:rPr>
                <w:rFonts w:ascii="Times New Roman" w:hAnsi="Times New Roman" w:cs="Times New Roman"/>
              </w:rPr>
              <w:t xml:space="preserve">Development and Evaluation of </w:t>
            </w:r>
            <w:proofErr w:type="spellStart"/>
            <w:r w:rsidRPr="005D3D15">
              <w:rPr>
                <w:rFonts w:ascii="Times New Roman" w:hAnsi="Times New Roman" w:cs="Times New Roman"/>
              </w:rPr>
              <w:t>Intrapocket</w:t>
            </w:r>
            <w:proofErr w:type="spellEnd"/>
            <w:r w:rsidRPr="005D3D15">
              <w:rPr>
                <w:rFonts w:ascii="Times New Roman" w:hAnsi="Times New Roman" w:cs="Times New Roman"/>
              </w:rPr>
              <w:t xml:space="preserve"> Dental Films Containing Lincomycin Fabricated with Polymers</w:t>
            </w:r>
          </w:p>
        </w:tc>
        <w:tc>
          <w:tcPr>
            <w:tcW w:w="1350" w:type="dxa"/>
          </w:tcPr>
          <w:p w14:paraId="2194337B" w14:textId="4C2962BD" w:rsidR="004019F5" w:rsidRPr="005D3D15" w:rsidRDefault="004019F5" w:rsidP="004019F5">
            <w:pPr>
              <w:jc w:val="center"/>
              <w:rPr>
                <w:rFonts w:ascii="Times New Roman" w:hAnsi="Times New Roman" w:cs="Times New Roman"/>
              </w:rPr>
            </w:pPr>
            <w:r w:rsidRPr="005D3D15">
              <w:rPr>
                <w:rFonts w:ascii="Times New Roman" w:hAnsi="Times New Roman" w:cs="Times New Roman"/>
              </w:rPr>
              <w:t xml:space="preserve">M. Pharm </w:t>
            </w:r>
          </w:p>
        </w:tc>
        <w:tc>
          <w:tcPr>
            <w:tcW w:w="1800" w:type="dxa"/>
          </w:tcPr>
          <w:p w14:paraId="4D87ABC8"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Ms. Reetika Ganjoo</w:t>
            </w:r>
          </w:p>
        </w:tc>
        <w:tc>
          <w:tcPr>
            <w:tcW w:w="1260" w:type="dxa"/>
          </w:tcPr>
          <w:p w14:paraId="68D6028A"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2015</w:t>
            </w:r>
          </w:p>
        </w:tc>
      </w:tr>
      <w:tr w:rsidR="00126EB7" w:rsidRPr="005D3D15" w14:paraId="24A9650F" w14:textId="77777777" w:rsidTr="005300C6">
        <w:tc>
          <w:tcPr>
            <w:tcW w:w="966" w:type="dxa"/>
          </w:tcPr>
          <w:p w14:paraId="416F76A6" w14:textId="788B738F" w:rsidR="00126EB7" w:rsidRPr="005D3D15" w:rsidRDefault="00126EB7" w:rsidP="00126EB7">
            <w:pPr>
              <w:pStyle w:val="ListParagraph"/>
              <w:numPr>
                <w:ilvl w:val="0"/>
                <w:numId w:val="37"/>
              </w:numPr>
              <w:jc w:val="center"/>
              <w:rPr>
                <w:b/>
                <w:sz w:val="22"/>
                <w:szCs w:val="22"/>
              </w:rPr>
            </w:pPr>
          </w:p>
        </w:tc>
        <w:tc>
          <w:tcPr>
            <w:tcW w:w="4614" w:type="dxa"/>
          </w:tcPr>
          <w:p w14:paraId="6C27A63A" w14:textId="6C531073" w:rsidR="00126EB7" w:rsidRPr="005D3D15" w:rsidRDefault="00126EB7" w:rsidP="00126EB7">
            <w:pPr>
              <w:spacing w:line="276" w:lineRule="auto"/>
              <w:jc w:val="both"/>
              <w:rPr>
                <w:rFonts w:ascii="Times New Roman" w:hAnsi="Times New Roman" w:cs="Times New Roman"/>
              </w:rPr>
            </w:pPr>
            <w:r w:rsidRPr="005D3D15">
              <w:rPr>
                <w:rFonts w:ascii="Times New Roman" w:hAnsi="Times New Roman" w:cs="Times New Roman"/>
                <w:bCs/>
              </w:rPr>
              <w:t>A Novel Approach for Nose-to-Brain Drug Delivery by Passing the Blood-Brain-Barrier by Pressurized Olfactory Device</w:t>
            </w:r>
          </w:p>
        </w:tc>
        <w:tc>
          <w:tcPr>
            <w:tcW w:w="1350" w:type="dxa"/>
          </w:tcPr>
          <w:p w14:paraId="4820FCCD" w14:textId="6C871991" w:rsidR="00126EB7" w:rsidRPr="005D3D15" w:rsidRDefault="00126EB7" w:rsidP="00126EB7">
            <w:pPr>
              <w:spacing w:line="276" w:lineRule="auto"/>
              <w:jc w:val="center"/>
              <w:rPr>
                <w:rFonts w:ascii="Times New Roman" w:hAnsi="Times New Roman" w:cs="Times New Roman"/>
              </w:rPr>
            </w:pPr>
            <w:r w:rsidRPr="005D3D15">
              <w:rPr>
                <w:rFonts w:ascii="Times New Roman" w:hAnsi="Times New Roman" w:cs="Times New Roman"/>
              </w:rPr>
              <w:t>B. Pharm</w:t>
            </w:r>
          </w:p>
        </w:tc>
        <w:tc>
          <w:tcPr>
            <w:tcW w:w="1800" w:type="dxa"/>
          </w:tcPr>
          <w:p w14:paraId="348F1685" w14:textId="77777777" w:rsidR="00126EB7" w:rsidRPr="005D3D15" w:rsidRDefault="00126EB7" w:rsidP="00126EB7">
            <w:pPr>
              <w:spacing w:line="276" w:lineRule="auto"/>
              <w:jc w:val="both"/>
              <w:rPr>
                <w:rFonts w:ascii="Times New Roman" w:hAnsi="Times New Roman" w:cs="Times New Roman"/>
              </w:rPr>
            </w:pPr>
            <w:r w:rsidRPr="005D3D15">
              <w:rPr>
                <w:rFonts w:ascii="Times New Roman" w:hAnsi="Times New Roman" w:cs="Times New Roman"/>
              </w:rPr>
              <w:t xml:space="preserve">Mr. Sudhir </w:t>
            </w:r>
            <w:proofErr w:type="spellStart"/>
            <w:r w:rsidRPr="005D3D15">
              <w:rPr>
                <w:rFonts w:ascii="Times New Roman" w:hAnsi="Times New Roman" w:cs="Times New Roman"/>
              </w:rPr>
              <w:t>Majgainiya</w:t>
            </w:r>
            <w:proofErr w:type="spellEnd"/>
          </w:p>
        </w:tc>
        <w:tc>
          <w:tcPr>
            <w:tcW w:w="1260" w:type="dxa"/>
          </w:tcPr>
          <w:p w14:paraId="705FC22E" w14:textId="77777777" w:rsidR="00126EB7" w:rsidRPr="005D3D15" w:rsidRDefault="00126EB7" w:rsidP="00126EB7">
            <w:pPr>
              <w:spacing w:line="276" w:lineRule="auto"/>
              <w:jc w:val="center"/>
              <w:rPr>
                <w:rFonts w:ascii="Times New Roman" w:hAnsi="Times New Roman" w:cs="Times New Roman"/>
              </w:rPr>
            </w:pPr>
            <w:r w:rsidRPr="005D3D15">
              <w:rPr>
                <w:rFonts w:ascii="Times New Roman" w:hAnsi="Times New Roman" w:cs="Times New Roman"/>
              </w:rPr>
              <w:t>2015</w:t>
            </w:r>
          </w:p>
        </w:tc>
      </w:tr>
      <w:tr w:rsidR="004019F5" w:rsidRPr="005D3D15" w14:paraId="5A193CAB" w14:textId="77777777" w:rsidTr="005300C6">
        <w:tc>
          <w:tcPr>
            <w:tcW w:w="966" w:type="dxa"/>
          </w:tcPr>
          <w:p w14:paraId="1196BE27" w14:textId="7A2DE440" w:rsidR="004019F5" w:rsidRPr="005D3D15" w:rsidRDefault="004019F5" w:rsidP="004019F5">
            <w:pPr>
              <w:pStyle w:val="ListParagraph"/>
              <w:numPr>
                <w:ilvl w:val="0"/>
                <w:numId w:val="37"/>
              </w:numPr>
              <w:jc w:val="center"/>
              <w:rPr>
                <w:b/>
                <w:sz w:val="22"/>
                <w:szCs w:val="22"/>
              </w:rPr>
            </w:pPr>
          </w:p>
        </w:tc>
        <w:tc>
          <w:tcPr>
            <w:tcW w:w="4614" w:type="dxa"/>
          </w:tcPr>
          <w:p w14:paraId="5F099F81" w14:textId="77777777" w:rsidR="004019F5" w:rsidRPr="005D3D15" w:rsidRDefault="004019F5" w:rsidP="004019F5">
            <w:pPr>
              <w:spacing w:line="276" w:lineRule="auto"/>
              <w:jc w:val="both"/>
              <w:rPr>
                <w:rFonts w:ascii="Times New Roman" w:hAnsi="Times New Roman" w:cs="Times New Roman"/>
                <w:b/>
              </w:rPr>
            </w:pPr>
            <w:r w:rsidRPr="005D3D15">
              <w:rPr>
                <w:rFonts w:ascii="Times New Roman" w:hAnsi="Times New Roman" w:cs="Times New Roman"/>
              </w:rPr>
              <w:t xml:space="preserve">Buoyant oral </w:t>
            </w:r>
            <w:r w:rsidRPr="005D3D15">
              <w:rPr>
                <w:rFonts w:ascii="Times New Roman" w:hAnsi="Times New Roman" w:cs="Times New Roman"/>
                <w:i/>
              </w:rPr>
              <w:t>in situ</w:t>
            </w:r>
            <w:r w:rsidRPr="005D3D15">
              <w:rPr>
                <w:rFonts w:ascii="Times New Roman" w:hAnsi="Times New Roman" w:cs="Times New Roman"/>
              </w:rPr>
              <w:t xml:space="preserve"> </w:t>
            </w:r>
            <w:proofErr w:type="spellStart"/>
            <w:r w:rsidRPr="005D3D15">
              <w:rPr>
                <w:rFonts w:ascii="Times New Roman" w:hAnsi="Times New Roman" w:cs="Times New Roman"/>
              </w:rPr>
              <w:t>Emulgel</w:t>
            </w:r>
            <w:proofErr w:type="spellEnd"/>
            <w:r w:rsidRPr="005D3D15">
              <w:rPr>
                <w:rFonts w:ascii="Times New Roman" w:hAnsi="Times New Roman" w:cs="Times New Roman"/>
              </w:rPr>
              <w:t xml:space="preserve"> based on </w:t>
            </w:r>
            <w:proofErr w:type="spellStart"/>
            <w:r w:rsidRPr="005D3D15">
              <w:rPr>
                <w:rFonts w:ascii="Times New Roman" w:hAnsi="Times New Roman" w:cs="Times New Roman"/>
              </w:rPr>
              <w:t>Gelucire</w:t>
            </w:r>
            <w:proofErr w:type="spellEnd"/>
            <w:r w:rsidRPr="005D3D15">
              <w:rPr>
                <w:rFonts w:ascii="Times New Roman" w:hAnsi="Times New Roman" w:cs="Times New Roman"/>
              </w:rPr>
              <w:t xml:space="preserve"> 43/01 for Sustained Stomach Specific Delivery </w:t>
            </w:r>
            <w:r w:rsidRPr="005D3D15">
              <w:rPr>
                <w:rFonts w:ascii="Times New Roman" w:hAnsi="Times New Roman" w:cs="Times New Roman"/>
              </w:rPr>
              <w:lastRenderedPageBreak/>
              <w:t>of Famotidine</w:t>
            </w:r>
          </w:p>
        </w:tc>
        <w:tc>
          <w:tcPr>
            <w:tcW w:w="1350" w:type="dxa"/>
          </w:tcPr>
          <w:p w14:paraId="0F3900B1" w14:textId="2FB438EC"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lastRenderedPageBreak/>
              <w:t xml:space="preserve">M. Pharm </w:t>
            </w:r>
          </w:p>
        </w:tc>
        <w:tc>
          <w:tcPr>
            <w:tcW w:w="1800" w:type="dxa"/>
          </w:tcPr>
          <w:p w14:paraId="18DC3E33"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Ms. Pallavi Tiwari</w:t>
            </w:r>
          </w:p>
        </w:tc>
        <w:tc>
          <w:tcPr>
            <w:tcW w:w="1260" w:type="dxa"/>
          </w:tcPr>
          <w:p w14:paraId="544AF155"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2014</w:t>
            </w:r>
          </w:p>
        </w:tc>
      </w:tr>
      <w:tr w:rsidR="004019F5" w:rsidRPr="005D3D15" w14:paraId="2DE2F8BA" w14:textId="77777777" w:rsidTr="005300C6">
        <w:tc>
          <w:tcPr>
            <w:tcW w:w="966" w:type="dxa"/>
          </w:tcPr>
          <w:p w14:paraId="15395074" w14:textId="5E62E6D7" w:rsidR="004019F5" w:rsidRPr="005D3D15" w:rsidRDefault="004019F5" w:rsidP="004019F5">
            <w:pPr>
              <w:pStyle w:val="ListParagraph"/>
              <w:numPr>
                <w:ilvl w:val="0"/>
                <w:numId w:val="37"/>
              </w:numPr>
              <w:jc w:val="center"/>
              <w:rPr>
                <w:b/>
                <w:sz w:val="22"/>
                <w:szCs w:val="22"/>
              </w:rPr>
            </w:pPr>
          </w:p>
        </w:tc>
        <w:tc>
          <w:tcPr>
            <w:tcW w:w="4614" w:type="dxa"/>
          </w:tcPr>
          <w:p w14:paraId="52D02DEF"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Design, Development and Evaluation of Hydrodynamically Balanced System of Ketoprofen for Sustained Delivery</w:t>
            </w:r>
          </w:p>
        </w:tc>
        <w:tc>
          <w:tcPr>
            <w:tcW w:w="1350" w:type="dxa"/>
          </w:tcPr>
          <w:p w14:paraId="177F01B8" w14:textId="6E248227" w:rsidR="004019F5" w:rsidRPr="005D3D15" w:rsidRDefault="004019F5" w:rsidP="004019F5">
            <w:pPr>
              <w:spacing w:line="276" w:lineRule="auto"/>
              <w:jc w:val="center"/>
              <w:rPr>
                <w:rFonts w:ascii="Times New Roman" w:hAnsi="Times New Roman" w:cs="Times New Roman"/>
                <w:b/>
              </w:rPr>
            </w:pPr>
            <w:r w:rsidRPr="005D3D15">
              <w:rPr>
                <w:rFonts w:ascii="Times New Roman" w:hAnsi="Times New Roman" w:cs="Times New Roman"/>
              </w:rPr>
              <w:t>B. Pharm</w:t>
            </w:r>
          </w:p>
        </w:tc>
        <w:tc>
          <w:tcPr>
            <w:tcW w:w="1800" w:type="dxa"/>
          </w:tcPr>
          <w:p w14:paraId="7E71A5CA" w14:textId="77777777" w:rsidR="004019F5" w:rsidRPr="005D3D15" w:rsidRDefault="004019F5" w:rsidP="004019F5">
            <w:pPr>
              <w:spacing w:line="276" w:lineRule="auto"/>
              <w:jc w:val="both"/>
              <w:rPr>
                <w:rFonts w:ascii="Times New Roman" w:hAnsi="Times New Roman" w:cs="Times New Roman"/>
                <w:b/>
              </w:rPr>
            </w:pPr>
            <w:r w:rsidRPr="005D3D15">
              <w:rPr>
                <w:rFonts w:ascii="Times New Roman" w:hAnsi="Times New Roman" w:cs="Times New Roman"/>
              </w:rPr>
              <w:t>Ms. Reetika Ganjoo</w:t>
            </w:r>
          </w:p>
        </w:tc>
        <w:tc>
          <w:tcPr>
            <w:tcW w:w="1260" w:type="dxa"/>
          </w:tcPr>
          <w:p w14:paraId="68F22E31"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2013</w:t>
            </w:r>
          </w:p>
        </w:tc>
      </w:tr>
      <w:tr w:rsidR="004019F5" w:rsidRPr="005D3D15" w14:paraId="2D2C5AC2" w14:textId="77777777" w:rsidTr="005300C6">
        <w:tc>
          <w:tcPr>
            <w:tcW w:w="966" w:type="dxa"/>
          </w:tcPr>
          <w:p w14:paraId="776CB2C3" w14:textId="5A86C9C6" w:rsidR="004019F5" w:rsidRPr="005D3D15" w:rsidRDefault="004019F5" w:rsidP="004019F5">
            <w:pPr>
              <w:pStyle w:val="ListParagraph"/>
              <w:numPr>
                <w:ilvl w:val="0"/>
                <w:numId w:val="37"/>
              </w:numPr>
              <w:jc w:val="center"/>
              <w:rPr>
                <w:b/>
                <w:sz w:val="22"/>
                <w:szCs w:val="22"/>
              </w:rPr>
            </w:pPr>
          </w:p>
        </w:tc>
        <w:tc>
          <w:tcPr>
            <w:tcW w:w="4614" w:type="dxa"/>
          </w:tcPr>
          <w:p w14:paraId="2012CFB7"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Study of Drug Release from Multi units Beads Bearing Metronidazole and Sodium Alginate by Ionotropic Gelation Technique</w:t>
            </w:r>
          </w:p>
        </w:tc>
        <w:tc>
          <w:tcPr>
            <w:tcW w:w="1350" w:type="dxa"/>
          </w:tcPr>
          <w:p w14:paraId="0CB7501D" w14:textId="09A20F87" w:rsidR="004019F5" w:rsidRPr="005D3D15" w:rsidRDefault="004019F5" w:rsidP="004019F5">
            <w:pPr>
              <w:jc w:val="center"/>
              <w:rPr>
                <w:rFonts w:ascii="Times New Roman" w:hAnsi="Times New Roman" w:cs="Times New Roman"/>
              </w:rPr>
            </w:pPr>
            <w:r w:rsidRPr="005D3D15">
              <w:rPr>
                <w:rFonts w:ascii="Times New Roman" w:hAnsi="Times New Roman" w:cs="Times New Roman"/>
              </w:rPr>
              <w:t>B. Pharm</w:t>
            </w:r>
          </w:p>
        </w:tc>
        <w:tc>
          <w:tcPr>
            <w:tcW w:w="1800" w:type="dxa"/>
          </w:tcPr>
          <w:p w14:paraId="6F891796"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Mr. Manish Kumar</w:t>
            </w:r>
          </w:p>
        </w:tc>
        <w:tc>
          <w:tcPr>
            <w:tcW w:w="1260" w:type="dxa"/>
          </w:tcPr>
          <w:p w14:paraId="795AD864"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2012</w:t>
            </w:r>
          </w:p>
        </w:tc>
      </w:tr>
      <w:tr w:rsidR="004019F5" w:rsidRPr="005D3D15" w14:paraId="0304F74E" w14:textId="77777777" w:rsidTr="005300C6">
        <w:tc>
          <w:tcPr>
            <w:tcW w:w="966" w:type="dxa"/>
          </w:tcPr>
          <w:p w14:paraId="19A283A5" w14:textId="7533FF07" w:rsidR="004019F5" w:rsidRPr="005D3D15" w:rsidRDefault="004019F5" w:rsidP="004019F5">
            <w:pPr>
              <w:pStyle w:val="ListParagraph"/>
              <w:numPr>
                <w:ilvl w:val="0"/>
                <w:numId w:val="37"/>
              </w:numPr>
              <w:jc w:val="center"/>
              <w:rPr>
                <w:b/>
                <w:sz w:val="22"/>
                <w:szCs w:val="22"/>
              </w:rPr>
            </w:pPr>
          </w:p>
        </w:tc>
        <w:tc>
          <w:tcPr>
            <w:tcW w:w="4614" w:type="dxa"/>
          </w:tcPr>
          <w:p w14:paraId="0AA10924"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Oil Entrapped Multi units Emulsion Beads Bearing Ciprofloxacin Base with Sodium Alginate by Emulsion Gelation Technique</w:t>
            </w:r>
          </w:p>
        </w:tc>
        <w:tc>
          <w:tcPr>
            <w:tcW w:w="1350" w:type="dxa"/>
          </w:tcPr>
          <w:p w14:paraId="5EE86665" w14:textId="293A5D2D" w:rsidR="004019F5" w:rsidRPr="005D3D15" w:rsidRDefault="004019F5" w:rsidP="004019F5">
            <w:pPr>
              <w:jc w:val="center"/>
              <w:rPr>
                <w:rFonts w:ascii="Times New Roman" w:hAnsi="Times New Roman" w:cs="Times New Roman"/>
              </w:rPr>
            </w:pPr>
            <w:r w:rsidRPr="005D3D15">
              <w:rPr>
                <w:rFonts w:ascii="Times New Roman" w:hAnsi="Times New Roman" w:cs="Times New Roman"/>
              </w:rPr>
              <w:t>B. Pharm</w:t>
            </w:r>
          </w:p>
        </w:tc>
        <w:tc>
          <w:tcPr>
            <w:tcW w:w="1800" w:type="dxa"/>
          </w:tcPr>
          <w:p w14:paraId="14AD1300"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Mr. Mustafa Ahmad</w:t>
            </w:r>
          </w:p>
        </w:tc>
        <w:tc>
          <w:tcPr>
            <w:tcW w:w="1260" w:type="dxa"/>
          </w:tcPr>
          <w:p w14:paraId="4EBEA677"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2012</w:t>
            </w:r>
          </w:p>
        </w:tc>
      </w:tr>
      <w:tr w:rsidR="004019F5" w:rsidRPr="005D3D15" w14:paraId="49DB11A3" w14:textId="77777777" w:rsidTr="005300C6">
        <w:tc>
          <w:tcPr>
            <w:tcW w:w="966" w:type="dxa"/>
          </w:tcPr>
          <w:p w14:paraId="7090172B" w14:textId="47D0F745" w:rsidR="004019F5" w:rsidRPr="005D3D15" w:rsidRDefault="004019F5" w:rsidP="004019F5">
            <w:pPr>
              <w:pStyle w:val="ListParagraph"/>
              <w:numPr>
                <w:ilvl w:val="0"/>
                <w:numId w:val="37"/>
              </w:numPr>
              <w:rPr>
                <w:b/>
                <w:sz w:val="22"/>
                <w:szCs w:val="22"/>
              </w:rPr>
            </w:pPr>
          </w:p>
        </w:tc>
        <w:tc>
          <w:tcPr>
            <w:tcW w:w="4614" w:type="dxa"/>
          </w:tcPr>
          <w:p w14:paraId="62D5B06D" w14:textId="72B39220"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 xml:space="preserve">Extended-Release Granules of Acetyl Salicylic Acid: Preparation and </w:t>
            </w:r>
            <w:r w:rsidRPr="005D3D15">
              <w:rPr>
                <w:rFonts w:ascii="Times New Roman" w:hAnsi="Times New Roman" w:cs="Times New Roman"/>
                <w:i/>
              </w:rPr>
              <w:t>In Vitro</w:t>
            </w:r>
            <w:r w:rsidRPr="005D3D15">
              <w:rPr>
                <w:rFonts w:ascii="Times New Roman" w:hAnsi="Times New Roman" w:cs="Times New Roman"/>
              </w:rPr>
              <w:t xml:space="preserve"> Characterization</w:t>
            </w:r>
          </w:p>
        </w:tc>
        <w:tc>
          <w:tcPr>
            <w:tcW w:w="1350" w:type="dxa"/>
          </w:tcPr>
          <w:p w14:paraId="3ADE346B" w14:textId="3F15447D" w:rsidR="004019F5" w:rsidRPr="005D3D15" w:rsidRDefault="004019F5" w:rsidP="004019F5">
            <w:pPr>
              <w:jc w:val="center"/>
              <w:rPr>
                <w:rFonts w:ascii="Times New Roman" w:hAnsi="Times New Roman" w:cs="Times New Roman"/>
              </w:rPr>
            </w:pPr>
            <w:r w:rsidRPr="005D3D15">
              <w:rPr>
                <w:rFonts w:ascii="Times New Roman" w:hAnsi="Times New Roman" w:cs="Times New Roman"/>
              </w:rPr>
              <w:t>B. Pharm</w:t>
            </w:r>
          </w:p>
        </w:tc>
        <w:tc>
          <w:tcPr>
            <w:tcW w:w="1800" w:type="dxa"/>
          </w:tcPr>
          <w:p w14:paraId="798DB925"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Mr. Shadab Ahmad</w:t>
            </w:r>
          </w:p>
        </w:tc>
        <w:tc>
          <w:tcPr>
            <w:tcW w:w="1260" w:type="dxa"/>
          </w:tcPr>
          <w:p w14:paraId="4D04BD32"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2012</w:t>
            </w:r>
          </w:p>
        </w:tc>
      </w:tr>
      <w:tr w:rsidR="004019F5" w:rsidRPr="005D3D15" w14:paraId="63D6E3D6" w14:textId="77777777" w:rsidTr="005300C6">
        <w:tc>
          <w:tcPr>
            <w:tcW w:w="966" w:type="dxa"/>
          </w:tcPr>
          <w:p w14:paraId="74407852" w14:textId="65E0C1DE" w:rsidR="004019F5" w:rsidRPr="005D3D15" w:rsidRDefault="004019F5" w:rsidP="004019F5">
            <w:pPr>
              <w:pStyle w:val="ListParagraph"/>
              <w:numPr>
                <w:ilvl w:val="0"/>
                <w:numId w:val="37"/>
              </w:numPr>
              <w:jc w:val="center"/>
              <w:rPr>
                <w:b/>
                <w:sz w:val="22"/>
                <w:szCs w:val="22"/>
              </w:rPr>
            </w:pPr>
          </w:p>
        </w:tc>
        <w:tc>
          <w:tcPr>
            <w:tcW w:w="4614" w:type="dxa"/>
          </w:tcPr>
          <w:p w14:paraId="6854E762"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 xml:space="preserve">Diclofenac Sodium Loaded Sodium Alginate Microspheres: Preparation and </w:t>
            </w:r>
            <w:r w:rsidRPr="005D3D15">
              <w:rPr>
                <w:rFonts w:ascii="Times New Roman" w:hAnsi="Times New Roman" w:cs="Times New Roman"/>
                <w:i/>
              </w:rPr>
              <w:t>In Vitro</w:t>
            </w:r>
            <w:r w:rsidRPr="005D3D15">
              <w:rPr>
                <w:rFonts w:ascii="Times New Roman" w:hAnsi="Times New Roman" w:cs="Times New Roman"/>
              </w:rPr>
              <w:t xml:space="preserve"> Characterization</w:t>
            </w:r>
          </w:p>
        </w:tc>
        <w:tc>
          <w:tcPr>
            <w:tcW w:w="1350" w:type="dxa"/>
          </w:tcPr>
          <w:p w14:paraId="1C3D95B6" w14:textId="2DF151A4" w:rsidR="004019F5" w:rsidRPr="005D3D15" w:rsidRDefault="004019F5" w:rsidP="004019F5">
            <w:pPr>
              <w:jc w:val="center"/>
              <w:rPr>
                <w:rFonts w:ascii="Times New Roman" w:hAnsi="Times New Roman" w:cs="Times New Roman"/>
              </w:rPr>
            </w:pPr>
            <w:r w:rsidRPr="005D3D15">
              <w:rPr>
                <w:rFonts w:ascii="Times New Roman" w:hAnsi="Times New Roman" w:cs="Times New Roman"/>
              </w:rPr>
              <w:t>B. Pharm</w:t>
            </w:r>
          </w:p>
        </w:tc>
        <w:tc>
          <w:tcPr>
            <w:tcW w:w="1800" w:type="dxa"/>
          </w:tcPr>
          <w:p w14:paraId="01A52B4E"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Ms. Sunita Rani</w:t>
            </w:r>
          </w:p>
        </w:tc>
        <w:tc>
          <w:tcPr>
            <w:tcW w:w="1260" w:type="dxa"/>
          </w:tcPr>
          <w:p w14:paraId="387B0E0D"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2012</w:t>
            </w:r>
          </w:p>
        </w:tc>
      </w:tr>
      <w:tr w:rsidR="004019F5" w:rsidRPr="005D3D15" w14:paraId="6A32E79E" w14:textId="77777777" w:rsidTr="005300C6">
        <w:tc>
          <w:tcPr>
            <w:tcW w:w="966" w:type="dxa"/>
          </w:tcPr>
          <w:p w14:paraId="45EF6940" w14:textId="3651AADF" w:rsidR="004019F5" w:rsidRPr="005D3D15" w:rsidRDefault="004019F5" w:rsidP="004019F5">
            <w:pPr>
              <w:pStyle w:val="ListParagraph"/>
              <w:numPr>
                <w:ilvl w:val="0"/>
                <w:numId w:val="37"/>
              </w:numPr>
              <w:jc w:val="center"/>
              <w:rPr>
                <w:b/>
                <w:sz w:val="22"/>
                <w:szCs w:val="22"/>
              </w:rPr>
            </w:pPr>
          </w:p>
        </w:tc>
        <w:tc>
          <w:tcPr>
            <w:tcW w:w="4614" w:type="dxa"/>
          </w:tcPr>
          <w:p w14:paraId="0CA5944B"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 xml:space="preserve">Preparation and </w:t>
            </w:r>
            <w:r w:rsidRPr="005D3D15">
              <w:rPr>
                <w:rFonts w:ascii="Times New Roman" w:hAnsi="Times New Roman" w:cs="Times New Roman"/>
                <w:i/>
              </w:rPr>
              <w:t>In vitro</w:t>
            </w:r>
            <w:r w:rsidRPr="005D3D15">
              <w:rPr>
                <w:rFonts w:ascii="Times New Roman" w:hAnsi="Times New Roman" w:cs="Times New Roman"/>
              </w:rPr>
              <w:t xml:space="preserve"> Characterization of Acetaminophen by Solid Solution Technique</w:t>
            </w:r>
          </w:p>
        </w:tc>
        <w:tc>
          <w:tcPr>
            <w:tcW w:w="1350" w:type="dxa"/>
          </w:tcPr>
          <w:p w14:paraId="4736C522" w14:textId="1DD5DF71" w:rsidR="004019F5" w:rsidRPr="005D3D15" w:rsidRDefault="004019F5" w:rsidP="004019F5">
            <w:pPr>
              <w:jc w:val="center"/>
              <w:rPr>
                <w:rFonts w:ascii="Times New Roman" w:hAnsi="Times New Roman" w:cs="Times New Roman"/>
              </w:rPr>
            </w:pPr>
            <w:r w:rsidRPr="005D3D15">
              <w:rPr>
                <w:rFonts w:ascii="Times New Roman" w:hAnsi="Times New Roman" w:cs="Times New Roman"/>
              </w:rPr>
              <w:t>B. Pharm</w:t>
            </w:r>
          </w:p>
        </w:tc>
        <w:tc>
          <w:tcPr>
            <w:tcW w:w="1800" w:type="dxa"/>
          </w:tcPr>
          <w:p w14:paraId="1B35728F"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Mr. Ravi Kumar</w:t>
            </w:r>
          </w:p>
        </w:tc>
        <w:tc>
          <w:tcPr>
            <w:tcW w:w="1260" w:type="dxa"/>
          </w:tcPr>
          <w:p w14:paraId="6C789D2E"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2012</w:t>
            </w:r>
          </w:p>
        </w:tc>
      </w:tr>
      <w:tr w:rsidR="004019F5" w:rsidRPr="005D3D15" w14:paraId="64439A07" w14:textId="77777777" w:rsidTr="005300C6">
        <w:tc>
          <w:tcPr>
            <w:tcW w:w="966" w:type="dxa"/>
          </w:tcPr>
          <w:p w14:paraId="3DEC869E" w14:textId="4383E76A" w:rsidR="004019F5" w:rsidRPr="005D3D15" w:rsidRDefault="004019F5" w:rsidP="004019F5">
            <w:pPr>
              <w:pStyle w:val="ListParagraph"/>
              <w:numPr>
                <w:ilvl w:val="0"/>
                <w:numId w:val="37"/>
              </w:numPr>
              <w:jc w:val="center"/>
              <w:rPr>
                <w:b/>
                <w:sz w:val="22"/>
                <w:szCs w:val="22"/>
              </w:rPr>
            </w:pPr>
          </w:p>
        </w:tc>
        <w:tc>
          <w:tcPr>
            <w:tcW w:w="4614" w:type="dxa"/>
          </w:tcPr>
          <w:p w14:paraId="35F53CA8"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 xml:space="preserve">Enhancement of Dissolution rate of </w:t>
            </w:r>
            <w:proofErr w:type="spellStart"/>
            <w:r w:rsidRPr="005D3D15">
              <w:rPr>
                <w:rFonts w:ascii="Times New Roman" w:hAnsi="Times New Roman" w:cs="Times New Roman"/>
              </w:rPr>
              <w:t>Nimesulide</w:t>
            </w:r>
            <w:proofErr w:type="spellEnd"/>
            <w:r w:rsidRPr="005D3D15">
              <w:rPr>
                <w:rFonts w:ascii="Times New Roman" w:hAnsi="Times New Roman" w:cs="Times New Roman"/>
              </w:rPr>
              <w:t xml:space="preserve"> by Solid Dispersion Technique</w:t>
            </w:r>
          </w:p>
        </w:tc>
        <w:tc>
          <w:tcPr>
            <w:tcW w:w="1350" w:type="dxa"/>
          </w:tcPr>
          <w:p w14:paraId="1C24CA08" w14:textId="30E9A3E1" w:rsidR="004019F5" w:rsidRPr="005D3D15" w:rsidRDefault="004019F5" w:rsidP="004019F5">
            <w:pPr>
              <w:jc w:val="center"/>
              <w:rPr>
                <w:rFonts w:ascii="Times New Roman" w:hAnsi="Times New Roman" w:cs="Times New Roman"/>
              </w:rPr>
            </w:pPr>
            <w:r w:rsidRPr="005D3D15">
              <w:rPr>
                <w:rFonts w:ascii="Times New Roman" w:hAnsi="Times New Roman" w:cs="Times New Roman"/>
              </w:rPr>
              <w:t>B. Pharm</w:t>
            </w:r>
          </w:p>
        </w:tc>
        <w:tc>
          <w:tcPr>
            <w:tcW w:w="1800" w:type="dxa"/>
          </w:tcPr>
          <w:p w14:paraId="4A6755F2" w14:textId="77777777" w:rsidR="004019F5" w:rsidRPr="005D3D15" w:rsidRDefault="004019F5" w:rsidP="004019F5">
            <w:pPr>
              <w:spacing w:line="276" w:lineRule="auto"/>
              <w:jc w:val="both"/>
              <w:rPr>
                <w:rFonts w:ascii="Times New Roman" w:hAnsi="Times New Roman" w:cs="Times New Roman"/>
              </w:rPr>
            </w:pPr>
            <w:r w:rsidRPr="005D3D15">
              <w:rPr>
                <w:rFonts w:ascii="Times New Roman" w:hAnsi="Times New Roman" w:cs="Times New Roman"/>
              </w:rPr>
              <w:t>Ms. Deepa Dhiman</w:t>
            </w:r>
          </w:p>
        </w:tc>
        <w:tc>
          <w:tcPr>
            <w:tcW w:w="1260" w:type="dxa"/>
          </w:tcPr>
          <w:p w14:paraId="7958F1DD" w14:textId="77777777" w:rsidR="004019F5" w:rsidRPr="005D3D15" w:rsidRDefault="004019F5" w:rsidP="004019F5">
            <w:pPr>
              <w:spacing w:line="276" w:lineRule="auto"/>
              <w:jc w:val="center"/>
              <w:rPr>
                <w:rFonts w:ascii="Times New Roman" w:hAnsi="Times New Roman" w:cs="Times New Roman"/>
              </w:rPr>
            </w:pPr>
            <w:r w:rsidRPr="005D3D15">
              <w:rPr>
                <w:rFonts w:ascii="Times New Roman" w:hAnsi="Times New Roman" w:cs="Times New Roman"/>
              </w:rPr>
              <w:t>2012</w:t>
            </w:r>
          </w:p>
        </w:tc>
      </w:tr>
    </w:tbl>
    <w:p w14:paraId="76B66281" w14:textId="77777777" w:rsidR="00E20355" w:rsidRPr="005D3D15" w:rsidRDefault="00E20355" w:rsidP="00D756D1">
      <w:pPr>
        <w:spacing w:line="360" w:lineRule="auto"/>
        <w:jc w:val="both"/>
        <w:rPr>
          <w:rFonts w:ascii="Times New Roman" w:hAnsi="Times New Roman" w:cs="Times New Roman"/>
        </w:rPr>
      </w:pPr>
    </w:p>
    <w:p w14:paraId="09C3DA3D" w14:textId="77ECE8D4" w:rsidR="00EB3AEF" w:rsidRPr="005D3D15" w:rsidRDefault="00C35865" w:rsidP="00A12F6C">
      <w:pPr>
        <w:pStyle w:val="ListParagraph"/>
        <w:numPr>
          <w:ilvl w:val="0"/>
          <w:numId w:val="9"/>
        </w:numPr>
        <w:spacing w:after="200" w:line="360" w:lineRule="auto"/>
        <w:ind w:left="360" w:firstLine="0"/>
        <w:jc w:val="both"/>
        <w:rPr>
          <w:b/>
          <w:color w:val="E36C0A" w:themeColor="accent6" w:themeShade="BF"/>
          <w:sz w:val="22"/>
          <w:szCs w:val="22"/>
          <w:u w:val="single"/>
        </w:rPr>
      </w:pPr>
      <w:r w:rsidRPr="005D3D15">
        <w:rPr>
          <w:b/>
          <w:color w:val="E36C0A" w:themeColor="accent6" w:themeShade="BF"/>
          <w:sz w:val="22"/>
          <w:szCs w:val="22"/>
          <w:u w:val="single"/>
        </w:rPr>
        <w:t xml:space="preserve">Continuing education </w:t>
      </w:r>
      <w:proofErr w:type="spellStart"/>
      <w:r w:rsidRPr="005D3D15">
        <w:rPr>
          <w:b/>
          <w:color w:val="E36C0A" w:themeColor="accent6" w:themeShade="BF"/>
          <w:sz w:val="22"/>
          <w:szCs w:val="22"/>
          <w:u w:val="single"/>
        </w:rPr>
        <w:t>programme</w:t>
      </w:r>
      <w:proofErr w:type="spellEnd"/>
      <w:r w:rsidRPr="005D3D15">
        <w:rPr>
          <w:b/>
          <w:color w:val="E36C0A" w:themeColor="accent6" w:themeShade="BF"/>
          <w:sz w:val="22"/>
          <w:szCs w:val="22"/>
          <w:u w:val="single"/>
        </w:rPr>
        <w:t xml:space="preserve"> (CEP) </w:t>
      </w:r>
      <w:proofErr w:type="gramStart"/>
      <w:r w:rsidRPr="005D3D15">
        <w:rPr>
          <w:b/>
          <w:color w:val="E36C0A" w:themeColor="accent6" w:themeShade="BF"/>
          <w:sz w:val="22"/>
          <w:szCs w:val="22"/>
          <w:u w:val="single"/>
        </w:rPr>
        <w:t>attended</w:t>
      </w:r>
      <w:proofErr w:type="gramEnd"/>
    </w:p>
    <w:p w14:paraId="1A6AC90B" w14:textId="728AD42E" w:rsidR="00E5215A" w:rsidRPr="00CD4CBE" w:rsidRDefault="00EB3AEF" w:rsidP="00CD4CBE">
      <w:pPr>
        <w:pStyle w:val="ListParagraph"/>
        <w:numPr>
          <w:ilvl w:val="0"/>
          <w:numId w:val="23"/>
        </w:numPr>
        <w:spacing w:after="200" w:line="360" w:lineRule="auto"/>
        <w:ind w:left="810" w:hanging="450"/>
        <w:jc w:val="both"/>
        <w:rPr>
          <w:sz w:val="22"/>
          <w:szCs w:val="22"/>
        </w:rPr>
      </w:pPr>
      <w:r w:rsidRPr="005D3D15">
        <w:rPr>
          <w:sz w:val="22"/>
          <w:szCs w:val="22"/>
        </w:rPr>
        <w:t xml:space="preserve">Attended Continuing Education </w:t>
      </w:r>
      <w:proofErr w:type="spellStart"/>
      <w:r w:rsidRPr="005D3D15">
        <w:rPr>
          <w:sz w:val="22"/>
          <w:szCs w:val="22"/>
        </w:rPr>
        <w:t>Programme</w:t>
      </w:r>
      <w:proofErr w:type="spellEnd"/>
      <w:r w:rsidRPr="005D3D15">
        <w:rPr>
          <w:sz w:val="22"/>
          <w:szCs w:val="22"/>
        </w:rPr>
        <w:t xml:space="preserve"> (CEP-2018) for Pharmacy Teachers sponsored by Pharmacy Council of India (PCI) on “Latest Advancements in Pharmaceutical Education and Research” at Sardar Bhagwan Singh PG Institute of Biomedical Sciences and Research, Dehradun, </w:t>
      </w:r>
      <w:r w:rsidRPr="005D3D15">
        <w:rPr>
          <w:b/>
          <w:sz w:val="22"/>
          <w:szCs w:val="22"/>
        </w:rPr>
        <w:t>20</w:t>
      </w:r>
      <w:r w:rsidRPr="005D3D15">
        <w:rPr>
          <w:b/>
          <w:sz w:val="22"/>
          <w:szCs w:val="22"/>
          <w:vertAlign w:val="superscript"/>
        </w:rPr>
        <w:t>th</w:t>
      </w:r>
      <w:r w:rsidRPr="005D3D15">
        <w:rPr>
          <w:b/>
          <w:sz w:val="22"/>
          <w:szCs w:val="22"/>
        </w:rPr>
        <w:t>-22</w:t>
      </w:r>
      <w:r w:rsidRPr="005D3D15">
        <w:rPr>
          <w:b/>
          <w:sz w:val="22"/>
          <w:szCs w:val="22"/>
          <w:vertAlign w:val="superscript"/>
        </w:rPr>
        <w:t>nd</w:t>
      </w:r>
      <w:r w:rsidRPr="005D3D15">
        <w:rPr>
          <w:b/>
          <w:sz w:val="22"/>
          <w:szCs w:val="22"/>
        </w:rPr>
        <w:t xml:space="preserve"> </w:t>
      </w:r>
      <w:r w:rsidR="00457D56" w:rsidRPr="005D3D15">
        <w:rPr>
          <w:b/>
          <w:sz w:val="22"/>
          <w:szCs w:val="22"/>
        </w:rPr>
        <w:t>September</w:t>
      </w:r>
      <w:r w:rsidRPr="005D3D15">
        <w:rPr>
          <w:b/>
          <w:sz w:val="22"/>
          <w:szCs w:val="22"/>
        </w:rPr>
        <w:t xml:space="preserve"> 2018</w:t>
      </w:r>
      <w:r w:rsidRPr="005D3D15">
        <w:rPr>
          <w:sz w:val="22"/>
          <w:szCs w:val="22"/>
        </w:rPr>
        <w:t>.</w:t>
      </w:r>
    </w:p>
    <w:p w14:paraId="77EC45E1" w14:textId="592FB8D4" w:rsidR="00DE0D67" w:rsidRPr="005D3D15" w:rsidRDefault="001A3B38" w:rsidP="001A3B38">
      <w:pPr>
        <w:pStyle w:val="ListParagraph"/>
        <w:numPr>
          <w:ilvl w:val="0"/>
          <w:numId w:val="9"/>
        </w:numPr>
        <w:spacing w:after="200" w:line="360" w:lineRule="auto"/>
        <w:ind w:left="360" w:firstLine="0"/>
        <w:jc w:val="both"/>
        <w:rPr>
          <w:b/>
          <w:color w:val="E36C0A" w:themeColor="accent6" w:themeShade="BF"/>
          <w:sz w:val="22"/>
          <w:szCs w:val="22"/>
          <w:u w:val="single"/>
        </w:rPr>
      </w:pPr>
      <w:r w:rsidRPr="005D3D15">
        <w:rPr>
          <w:b/>
          <w:color w:val="E36C0A" w:themeColor="accent6" w:themeShade="BF"/>
          <w:sz w:val="22"/>
          <w:szCs w:val="22"/>
          <w:u w:val="single"/>
        </w:rPr>
        <w:t>Online and vacation school</w:t>
      </w:r>
    </w:p>
    <w:p w14:paraId="0BEBCA48" w14:textId="738DE928" w:rsidR="001A3B38" w:rsidRPr="005D3D15" w:rsidRDefault="001A3B38" w:rsidP="001A3B38">
      <w:pPr>
        <w:pStyle w:val="ListParagraph"/>
        <w:numPr>
          <w:ilvl w:val="0"/>
          <w:numId w:val="39"/>
        </w:numPr>
        <w:spacing w:after="200" w:line="360" w:lineRule="auto"/>
        <w:jc w:val="both"/>
        <w:rPr>
          <w:bCs/>
          <w:sz w:val="22"/>
          <w:szCs w:val="22"/>
        </w:rPr>
      </w:pPr>
      <w:r w:rsidRPr="005D3D15">
        <w:rPr>
          <w:bCs/>
          <w:sz w:val="22"/>
          <w:szCs w:val="22"/>
        </w:rPr>
        <w:t xml:space="preserve">Completed online course on “How to become an Online Teacher” by Amity University Uttar Pradesh, </w:t>
      </w:r>
      <w:r w:rsidRPr="005D3D15">
        <w:rPr>
          <w:b/>
          <w:sz w:val="22"/>
          <w:szCs w:val="22"/>
        </w:rPr>
        <w:t>24</w:t>
      </w:r>
      <w:r w:rsidRPr="005D3D15">
        <w:rPr>
          <w:b/>
          <w:sz w:val="22"/>
          <w:szCs w:val="22"/>
          <w:vertAlign w:val="superscript"/>
        </w:rPr>
        <w:t>th</w:t>
      </w:r>
      <w:r w:rsidRPr="005D3D15">
        <w:rPr>
          <w:b/>
          <w:sz w:val="22"/>
          <w:szCs w:val="22"/>
        </w:rPr>
        <w:t xml:space="preserve"> May 2020</w:t>
      </w:r>
      <w:r w:rsidRPr="005D3D15">
        <w:rPr>
          <w:bCs/>
          <w:sz w:val="22"/>
          <w:szCs w:val="22"/>
        </w:rPr>
        <w:t>.</w:t>
      </w:r>
    </w:p>
    <w:p w14:paraId="727EF021" w14:textId="68484D61" w:rsidR="00433511" w:rsidRPr="00CD4CBE" w:rsidRDefault="001A3B38" w:rsidP="00CD4CBE">
      <w:pPr>
        <w:pStyle w:val="ListParagraph"/>
        <w:numPr>
          <w:ilvl w:val="0"/>
          <w:numId w:val="39"/>
        </w:numPr>
        <w:spacing w:after="200" w:line="360" w:lineRule="auto"/>
        <w:jc w:val="both"/>
        <w:rPr>
          <w:bCs/>
          <w:sz w:val="22"/>
          <w:szCs w:val="22"/>
        </w:rPr>
      </w:pPr>
      <w:r w:rsidRPr="005D3D15">
        <w:rPr>
          <w:bCs/>
          <w:sz w:val="22"/>
          <w:szCs w:val="22"/>
        </w:rPr>
        <w:t xml:space="preserve">Attended winter school on “Artificial Intelligence in Healthcare” by DIT University, Dehradun, India, </w:t>
      </w:r>
      <w:r w:rsidRPr="005D3D15">
        <w:rPr>
          <w:b/>
          <w:sz w:val="22"/>
          <w:szCs w:val="22"/>
        </w:rPr>
        <w:t>04</w:t>
      </w:r>
      <w:r w:rsidRPr="005D3D15">
        <w:rPr>
          <w:b/>
          <w:sz w:val="22"/>
          <w:szCs w:val="22"/>
          <w:vertAlign w:val="superscript"/>
        </w:rPr>
        <w:t>th</w:t>
      </w:r>
      <w:r w:rsidRPr="005D3D15">
        <w:rPr>
          <w:b/>
          <w:sz w:val="22"/>
          <w:szCs w:val="22"/>
        </w:rPr>
        <w:t>-08</w:t>
      </w:r>
      <w:r w:rsidRPr="005D3D15">
        <w:rPr>
          <w:b/>
          <w:sz w:val="22"/>
          <w:szCs w:val="22"/>
          <w:vertAlign w:val="superscript"/>
        </w:rPr>
        <w:t>th</w:t>
      </w:r>
      <w:r w:rsidRPr="005D3D15">
        <w:rPr>
          <w:b/>
          <w:sz w:val="22"/>
          <w:szCs w:val="22"/>
        </w:rPr>
        <w:t xml:space="preserve"> June 2022</w:t>
      </w:r>
      <w:r w:rsidRPr="005D3D15">
        <w:rPr>
          <w:bCs/>
          <w:sz w:val="22"/>
          <w:szCs w:val="22"/>
        </w:rPr>
        <w:t>.</w:t>
      </w:r>
    </w:p>
    <w:p w14:paraId="56164D43" w14:textId="2260E377" w:rsidR="000A50B4" w:rsidRPr="005D3D15" w:rsidRDefault="00C35865" w:rsidP="00A12F6C">
      <w:pPr>
        <w:pStyle w:val="ListParagraph"/>
        <w:numPr>
          <w:ilvl w:val="0"/>
          <w:numId w:val="8"/>
        </w:numPr>
        <w:spacing w:line="360" w:lineRule="auto"/>
        <w:ind w:left="720"/>
        <w:rPr>
          <w:b/>
          <w:color w:val="E36C0A" w:themeColor="accent6" w:themeShade="BF"/>
          <w:sz w:val="22"/>
          <w:szCs w:val="22"/>
          <w:u w:val="single"/>
        </w:rPr>
      </w:pPr>
      <w:bookmarkStart w:id="5" w:name="_Hlk20406004"/>
      <w:r w:rsidRPr="005D3D15">
        <w:rPr>
          <w:b/>
          <w:color w:val="E36C0A" w:themeColor="accent6" w:themeShade="BF"/>
          <w:sz w:val="22"/>
          <w:szCs w:val="22"/>
          <w:u w:val="single"/>
        </w:rPr>
        <w:t xml:space="preserve">Books/chapter </w:t>
      </w:r>
      <w:proofErr w:type="gramStart"/>
      <w:r w:rsidRPr="005D3D15">
        <w:rPr>
          <w:b/>
          <w:color w:val="E36C0A" w:themeColor="accent6" w:themeShade="BF"/>
          <w:sz w:val="22"/>
          <w:szCs w:val="22"/>
          <w:u w:val="single"/>
        </w:rPr>
        <w:t>published</w:t>
      </w:r>
      <w:proofErr w:type="gramEnd"/>
    </w:p>
    <w:p w14:paraId="309EF947" w14:textId="57CC0590" w:rsidR="000A50B4" w:rsidRPr="005D3D15" w:rsidRDefault="000A50B4" w:rsidP="000A50B4">
      <w:pPr>
        <w:pStyle w:val="ListParagraph"/>
        <w:spacing w:line="360" w:lineRule="auto"/>
        <w:rPr>
          <w:b/>
          <w:sz w:val="22"/>
          <w:szCs w:val="22"/>
        </w:rPr>
      </w:pPr>
      <w:r w:rsidRPr="005D3D15">
        <w:rPr>
          <w:b/>
          <w:sz w:val="22"/>
          <w:szCs w:val="22"/>
        </w:rPr>
        <w:t xml:space="preserve">International: </w:t>
      </w:r>
      <w:r w:rsidRPr="005D3D15">
        <w:rPr>
          <w:sz w:val="22"/>
          <w:szCs w:val="22"/>
        </w:rPr>
        <w:t>0</w:t>
      </w:r>
      <w:r w:rsidR="00E47F98" w:rsidRPr="005D3D15">
        <w:rPr>
          <w:sz w:val="22"/>
          <w:szCs w:val="22"/>
        </w:rPr>
        <w:t>5</w:t>
      </w:r>
      <w:r w:rsidRPr="005D3D15">
        <w:rPr>
          <w:b/>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t xml:space="preserve">National: </w:t>
      </w:r>
      <w:r w:rsidRPr="005D3D15">
        <w:rPr>
          <w:sz w:val="22"/>
          <w:szCs w:val="22"/>
        </w:rPr>
        <w:t>00</w:t>
      </w:r>
      <w:r w:rsidRPr="005D3D15">
        <w:rPr>
          <w:sz w:val="22"/>
          <w:szCs w:val="22"/>
        </w:rPr>
        <w:tab/>
      </w:r>
    </w:p>
    <w:p w14:paraId="5DCDEEE2" w14:textId="77777777" w:rsidR="000A50B4" w:rsidRPr="005D3D15" w:rsidRDefault="000A50B4" w:rsidP="00A12F6C">
      <w:pPr>
        <w:pStyle w:val="ListParagraph"/>
        <w:numPr>
          <w:ilvl w:val="0"/>
          <w:numId w:val="18"/>
        </w:numPr>
        <w:spacing w:line="360" w:lineRule="auto"/>
        <w:jc w:val="both"/>
        <w:rPr>
          <w:sz w:val="22"/>
          <w:szCs w:val="22"/>
        </w:rPr>
      </w:pPr>
      <w:r w:rsidRPr="005D3D15">
        <w:rPr>
          <w:b/>
          <w:sz w:val="22"/>
          <w:szCs w:val="22"/>
        </w:rPr>
        <w:t>Shashank Soni</w:t>
      </w:r>
      <w:r w:rsidRPr="005D3D15">
        <w:rPr>
          <w:b/>
          <w:sz w:val="22"/>
          <w:szCs w:val="22"/>
          <w:vertAlign w:val="superscript"/>
        </w:rPr>
        <w:t>*</w:t>
      </w:r>
      <w:r w:rsidRPr="005D3D15">
        <w:rPr>
          <w:b/>
          <w:sz w:val="22"/>
          <w:szCs w:val="22"/>
        </w:rPr>
        <w:t xml:space="preserve">, </w:t>
      </w:r>
      <w:proofErr w:type="spellStart"/>
      <w:r w:rsidRPr="005D3D15">
        <w:rPr>
          <w:sz w:val="22"/>
          <w:szCs w:val="22"/>
        </w:rPr>
        <w:t>Veerma</w:t>
      </w:r>
      <w:proofErr w:type="spellEnd"/>
      <w:r w:rsidRPr="005D3D15">
        <w:rPr>
          <w:sz w:val="22"/>
          <w:szCs w:val="22"/>
        </w:rPr>
        <w:t xml:space="preserve"> Ram, Anurag Verma. Chitosan: Versatile Carrier for Pharmaceutical Drug Delivery. </w:t>
      </w:r>
      <w:r w:rsidRPr="005D3D15">
        <w:rPr>
          <w:i/>
          <w:sz w:val="22"/>
          <w:szCs w:val="22"/>
        </w:rPr>
        <w:t>Scholars’ Press</w:t>
      </w:r>
      <w:r w:rsidRPr="005D3D15">
        <w:rPr>
          <w:sz w:val="22"/>
          <w:szCs w:val="22"/>
        </w:rPr>
        <w:t xml:space="preserve">, Dusseldorf, Germany </w:t>
      </w:r>
      <w:r w:rsidRPr="005D3D15">
        <w:rPr>
          <w:b/>
          <w:sz w:val="22"/>
          <w:szCs w:val="22"/>
        </w:rPr>
        <w:t xml:space="preserve">(2017). ISBN: </w:t>
      </w:r>
      <w:r w:rsidRPr="005D3D15">
        <w:rPr>
          <w:bCs/>
          <w:sz w:val="22"/>
          <w:szCs w:val="22"/>
        </w:rPr>
        <w:t>978-3-639-66094-4.</w:t>
      </w:r>
    </w:p>
    <w:p w14:paraId="405248FD" w14:textId="49AAEBD6" w:rsidR="000A50B4" w:rsidRPr="005D3D15" w:rsidRDefault="000A50B4" w:rsidP="00A12F6C">
      <w:pPr>
        <w:pStyle w:val="ListParagraph"/>
        <w:numPr>
          <w:ilvl w:val="0"/>
          <w:numId w:val="18"/>
        </w:numPr>
        <w:spacing w:line="360" w:lineRule="auto"/>
        <w:jc w:val="both"/>
        <w:rPr>
          <w:b/>
          <w:sz w:val="22"/>
          <w:szCs w:val="22"/>
        </w:rPr>
      </w:pPr>
      <w:r w:rsidRPr="005D3D15">
        <w:rPr>
          <w:b/>
          <w:sz w:val="22"/>
          <w:szCs w:val="22"/>
        </w:rPr>
        <w:t>Shashank Soni</w:t>
      </w:r>
      <w:r w:rsidRPr="005D3D15">
        <w:rPr>
          <w:b/>
          <w:sz w:val="22"/>
          <w:szCs w:val="22"/>
          <w:vertAlign w:val="superscript"/>
        </w:rPr>
        <w:t>*</w:t>
      </w:r>
      <w:r w:rsidRPr="005D3D15">
        <w:rPr>
          <w:b/>
          <w:sz w:val="22"/>
          <w:szCs w:val="22"/>
        </w:rPr>
        <w:t xml:space="preserve">, </w:t>
      </w:r>
      <w:proofErr w:type="spellStart"/>
      <w:r w:rsidRPr="005D3D15">
        <w:rPr>
          <w:sz w:val="22"/>
          <w:szCs w:val="22"/>
        </w:rPr>
        <w:t>Veerma</w:t>
      </w:r>
      <w:proofErr w:type="spellEnd"/>
      <w:r w:rsidRPr="005D3D15">
        <w:rPr>
          <w:sz w:val="22"/>
          <w:szCs w:val="22"/>
        </w:rPr>
        <w:t xml:space="preserve"> Ram, Anurag Verma</w:t>
      </w:r>
      <w:r w:rsidRPr="005D3D15">
        <w:rPr>
          <w:b/>
          <w:sz w:val="22"/>
          <w:szCs w:val="22"/>
        </w:rPr>
        <w:t xml:space="preserve">. </w:t>
      </w:r>
      <w:r w:rsidRPr="005D3D15">
        <w:rPr>
          <w:sz w:val="22"/>
          <w:szCs w:val="22"/>
        </w:rPr>
        <w:t xml:space="preserve">Floating Emulsion Beads of </w:t>
      </w:r>
      <w:proofErr w:type="spellStart"/>
      <w:r w:rsidRPr="005D3D15">
        <w:rPr>
          <w:sz w:val="22"/>
          <w:szCs w:val="22"/>
        </w:rPr>
        <w:t>Gelucire</w:t>
      </w:r>
      <w:proofErr w:type="spellEnd"/>
      <w:r w:rsidRPr="005D3D15">
        <w:rPr>
          <w:sz w:val="22"/>
          <w:szCs w:val="22"/>
        </w:rPr>
        <w:t xml:space="preserve"> for Metronidazole and Norfloxacin. </w:t>
      </w:r>
      <w:r w:rsidRPr="005D3D15">
        <w:rPr>
          <w:i/>
          <w:sz w:val="22"/>
          <w:szCs w:val="22"/>
        </w:rPr>
        <w:t>LAP LAMBERT Academy</w:t>
      </w:r>
      <w:r w:rsidRPr="005D3D15">
        <w:rPr>
          <w:sz w:val="22"/>
          <w:szCs w:val="22"/>
        </w:rPr>
        <w:t xml:space="preserve"> Publishing, Dusseldorf, Germany </w:t>
      </w:r>
      <w:r w:rsidRPr="005D3D15">
        <w:rPr>
          <w:b/>
          <w:sz w:val="22"/>
          <w:szCs w:val="22"/>
        </w:rPr>
        <w:t>(2017).</w:t>
      </w:r>
      <w:r w:rsidRPr="005D3D15">
        <w:rPr>
          <w:sz w:val="22"/>
          <w:szCs w:val="22"/>
        </w:rPr>
        <w:t xml:space="preserve"> </w:t>
      </w:r>
      <w:r w:rsidRPr="005D3D15">
        <w:rPr>
          <w:b/>
          <w:sz w:val="22"/>
          <w:szCs w:val="22"/>
        </w:rPr>
        <w:t>ISBN:</w:t>
      </w:r>
      <w:r w:rsidRPr="005D3D15">
        <w:rPr>
          <w:sz w:val="22"/>
          <w:szCs w:val="22"/>
        </w:rPr>
        <w:t xml:space="preserve"> 978-620-2-05855-1.</w:t>
      </w:r>
    </w:p>
    <w:p w14:paraId="3D26457D" w14:textId="2C7599C0" w:rsidR="00F542D8" w:rsidRPr="005D3D15" w:rsidRDefault="00F542D8" w:rsidP="00A12F6C">
      <w:pPr>
        <w:pStyle w:val="ListParagraph"/>
        <w:numPr>
          <w:ilvl w:val="0"/>
          <w:numId w:val="18"/>
        </w:numPr>
        <w:spacing w:line="360" w:lineRule="auto"/>
        <w:jc w:val="both"/>
        <w:rPr>
          <w:b/>
          <w:sz w:val="22"/>
          <w:szCs w:val="22"/>
        </w:rPr>
      </w:pPr>
      <w:r w:rsidRPr="005D3D15">
        <w:rPr>
          <w:b/>
          <w:sz w:val="22"/>
          <w:szCs w:val="22"/>
        </w:rPr>
        <w:lastRenderedPageBreak/>
        <w:t>Shashank Soni</w:t>
      </w:r>
      <w:r w:rsidRPr="005D3D15">
        <w:rPr>
          <w:b/>
          <w:sz w:val="22"/>
          <w:szCs w:val="22"/>
          <w:vertAlign w:val="superscript"/>
        </w:rPr>
        <w:t>*</w:t>
      </w:r>
      <w:r w:rsidRPr="005D3D15">
        <w:rPr>
          <w:b/>
          <w:sz w:val="22"/>
          <w:szCs w:val="22"/>
        </w:rPr>
        <w:t xml:space="preserve">, </w:t>
      </w:r>
      <w:r w:rsidRPr="005D3D15">
        <w:rPr>
          <w:bCs/>
          <w:sz w:val="22"/>
          <w:szCs w:val="22"/>
        </w:rPr>
        <w:t>Ankita Parihar. Delivery of Drug to Ophthalmic Cavity: Novel Formulation Approach.</w:t>
      </w:r>
      <w:r w:rsidRPr="005D3D15">
        <w:rPr>
          <w:b/>
          <w:sz w:val="22"/>
          <w:szCs w:val="22"/>
        </w:rPr>
        <w:t xml:space="preserve"> </w:t>
      </w:r>
      <w:r w:rsidRPr="005D3D15">
        <w:rPr>
          <w:i/>
          <w:sz w:val="22"/>
          <w:szCs w:val="22"/>
        </w:rPr>
        <w:t>Scholars’ Press</w:t>
      </w:r>
      <w:r w:rsidRPr="005D3D15">
        <w:rPr>
          <w:sz w:val="22"/>
          <w:szCs w:val="22"/>
        </w:rPr>
        <w:t xml:space="preserve">, Dusseldorf, Germany </w:t>
      </w:r>
      <w:r w:rsidRPr="005D3D15">
        <w:rPr>
          <w:b/>
          <w:sz w:val="22"/>
          <w:szCs w:val="22"/>
        </w:rPr>
        <w:t xml:space="preserve">(2021). ISBN: </w:t>
      </w:r>
      <w:r w:rsidRPr="005D3D15">
        <w:rPr>
          <w:bCs/>
          <w:sz w:val="22"/>
          <w:szCs w:val="22"/>
        </w:rPr>
        <w:t>978-6-138-95512-2.</w:t>
      </w:r>
    </w:p>
    <w:p w14:paraId="29D453A0" w14:textId="36226D0C" w:rsidR="00690C39" w:rsidRPr="005D3D15" w:rsidRDefault="000A08C8" w:rsidP="00690C39">
      <w:pPr>
        <w:pStyle w:val="ListParagraph"/>
        <w:numPr>
          <w:ilvl w:val="0"/>
          <w:numId w:val="18"/>
        </w:numPr>
        <w:spacing w:line="360" w:lineRule="auto"/>
        <w:jc w:val="both"/>
        <w:rPr>
          <w:bCs/>
          <w:sz w:val="22"/>
          <w:szCs w:val="22"/>
        </w:rPr>
      </w:pPr>
      <w:r w:rsidRPr="005D3D15">
        <w:rPr>
          <w:bCs/>
          <w:sz w:val="22"/>
          <w:szCs w:val="22"/>
        </w:rPr>
        <w:t xml:space="preserve">Rahul Kumar Maurya, Alok </w:t>
      </w:r>
      <w:proofErr w:type="spellStart"/>
      <w:r w:rsidRPr="005D3D15">
        <w:rPr>
          <w:bCs/>
          <w:sz w:val="22"/>
          <w:szCs w:val="22"/>
        </w:rPr>
        <w:t>Shiomurti</w:t>
      </w:r>
      <w:proofErr w:type="spellEnd"/>
      <w:r w:rsidRPr="005D3D15">
        <w:rPr>
          <w:bCs/>
          <w:sz w:val="22"/>
          <w:szCs w:val="22"/>
        </w:rPr>
        <w:t xml:space="preserve"> Tripathi, Lucy Mohapatra, </w:t>
      </w:r>
      <w:r w:rsidRPr="005D3D15">
        <w:rPr>
          <w:b/>
          <w:sz w:val="22"/>
          <w:szCs w:val="22"/>
        </w:rPr>
        <w:t>Shashank Soni</w:t>
      </w:r>
      <w:r w:rsidRPr="005D3D15">
        <w:rPr>
          <w:bCs/>
          <w:sz w:val="22"/>
          <w:szCs w:val="22"/>
        </w:rPr>
        <w:t xml:space="preserve">, and Mohammad Yasir*. Breast Cancer: From Bench to Personalized Medicine; Relationship of Breast Cancer with Other Harmone-Sensitive Cancers, </w:t>
      </w:r>
      <w:r w:rsidRPr="005D3D15">
        <w:rPr>
          <w:bCs/>
          <w:i/>
          <w:iCs/>
          <w:sz w:val="22"/>
          <w:szCs w:val="22"/>
        </w:rPr>
        <w:t>Springer Nature Singapore</w:t>
      </w:r>
      <w:r w:rsidR="00690C39" w:rsidRPr="005D3D15">
        <w:rPr>
          <w:bCs/>
          <w:sz w:val="22"/>
          <w:szCs w:val="22"/>
        </w:rPr>
        <w:t xml:space="preserve">; 47-71 </w:t>
      </w:r>
      <w:r w:rsidR="00690C39" w:rsidRPr="005D3D15">
        <w:rPr>
          <w:b/>
          <w:sz w:val="22"/>
          <w:szCs w:val="22"/>
        </w:rPr>
        <w:t xml:space="preserve">(2022). ISBN: </w:t>
      </w:r>
      <w:r w:rsidR="00690C39" w:rsidRPr="005D3D15">
        <w:rPr>
          <w:sz w:val="22"/>
          <w:szCs w:val="22"/>
        </w:rPr>
        <w:t>978-981-19-0196-6</w:t>
      </w:r>
      <w:r w:rsidR="00690C39" w:rsidRPr="005D3D15">
        <w:rPr>
          <w:bCs/>
          <w:sz w:val="22"/>
          <w:szCs w:val="22"/>
        </w:rPr>
        <w:t xml:space="preserve"> [</w:t>
      </w:r>
      <w:r w:rsidR="00690C39" w:rsidRPr="005D3D15">
        <w:rPr>
          <w:b/>
          <w:bCs/>
          <w:color w:val="002060"/>
          <w:sz w:val="22"/>
          <w:szCs w:val="22"/>
        </w:rPr>
        <w:t>https://doi.org/10.1007/978-981-19-0197-3</w:t>
      </w:r>
      <w:r w:rsidR="00690C39" w:rsidRPr="005D3D15">
        <w:rPr>
          <w:sz w:val="22"/>
          <w:szCs w:val="22"/>
        </w:rPr>
        <w:t>]</w:t>
      </w:r>
    </w:p>
    <w:p w14:paraId="2FC6F98A" w14:textId="2FCE3FF5" w:rsidR="000A50B4" w:rsidRPr="005D3D15" w:rsidRDefault="000A50B4" w:rsidP="00A12F6C">
      <w:pPr>
        <w:pStyle w:val="ListParagraph"/>
        <w:numPr>
          <w:ilvl w:val="0"/>
          <w:numId w:val="18"/>
        </w:numPr>
        <w:spacing w:line="360" w:lineRule="auto"/>
        <w:jc w:val="both"/>
        <w:rPr>
          <w:b/>
          <w:sz w:val="22"/>
          <w:szCs w:val="22"/>
        </w:rPr>
      </w:pPr>
      <w:r w:rsidRPr="005D3D15">
        <w:rPr>
          <w:b/>
          <w:sz w:val="22"/>
          <w:szCs w:val="22"/>
        </w:rPr>
        <w:t>Shashank Soni</w:t>
      </w:r>
      <w:r w:rsidRPr="005D3D15">
        <w:rPr>
          <w:b/>
          <w:sz w:val="22"/>
          <w:szCs w:val="22"/>
          <w:vertAlign w:val="superscript"/>
        </w:rPr>
        <w:t>*</w:t>
      </w:r>
      <w:r w:rsidRPr="005D3D15">
        <w:rPr>
          <w:b/>
          <w:sz w:val="22"/>
          <w:szCs w:val="22"/>
        </w:rPr>
        <w:t xml:space="preserve">, </w:t>
      </w:r>
      <w:r w:rsidRPr="005D3D15">
        <w:rPr>
          <w:sz w:val="22"/>
          <w:szCs w:val="22"/>
        </w:rPr>
        <w:t>Divya Verma</w:t>
      </w:r>
      <w:r w:rsidRPr="005D3D15">
        <w:rPr>
          <w:b/>
          <w:sz w:val="22"/>
          <w:szCs w:val="22"/>
        </w:rPr>
        <w:t xml:space="preserve">, </w:t>
      </w:r>
      <w:r w:rsidRPr="005D3D15">
        <w:rPr>
          <w:sz w:val="22"/>
          <w:szCs w:val="22"/>
        </w:rPr>
        <w:t xml:space="preserve">Anurag Verma. Recent Patents and challenges on Oro Dispersible Films. </w:t>
      </w:r>
      <w:r w:rsidRPr="005D3D15">
        <w:rPr>
          <w:i/>
          <w:sz w:val="22"/>
          <w:szCs w:val="22"/>
        </w:rPr>
        <w:t xml:space="preserve">Bentham </w:t>
      </w:r>
      <w:r w:rsidRPr="005D3D15">
        <w:rPr>
          <w:sz w:val="22"/>
          <w:szCs w:val="22"/>
        </w:rPr>
        <w:t>E- Books (Under Process).</w:t>
      </w:r>
    </w:p>
    <w:p w14:paraId="3303BCEC" w14:textId="4C8F9D11" w:rsidR="00B65A76" w:rsidRPr="00CD4CBE" w:rsidRDefault="009B3876" w:rsidP="00FE5D3B">
      <w:pPr>
        <w:pStyle w:val="ListParagraph"/>
        <w:numPr>
          <w:ilvl w:val="0"/>
          <w:numId w:val="18"/>
        </w:numPr>
        <w:spacing w:line="360" w:lineRule="auto"/>
        <w:jc w:val="both"/>
        <w:rPr>
          <w:b/>
          <w:sz w:val="22"/>
          <w:szCs w:val="22"/>
        </w:rPr>
      </w:pPr>
      <w:r w:rsidRPr="005D3D15">
        <w:rPr>
          <w:color w:val="000000"/>
          <w:sz w:val="22"/>
          <w:szCs w:val="22"/>
          <w:shd w:val="clear" w:color="auto" w:fill="FFFFFF"/>
        </w:rPr>
        <w:t xml:space="preserve">Lucy Mohapatra, Rahul Kumar Maurya, Alok </w:t>
      </w:r>
      <w:proofErr w:type="spellStart"/>
      <w:r w:rsidRPr="005D3D15">
        <w:rPr>
          <w:color w:val="000000"/>
          <w:sz w:val="22"/>
          <w:szCs w:val="22"/>
          <w:shd w:val="clear" w:color="auto" w:fill="FFFFFF"/>
        </w:rPr>
        <w:t>Shiomurti</w:t>
      </w:r>
      <w:proofErr w:type="spellEnd"/>
      <w:r w:rsidRPr="005D3D15">
        <w:rPr>
          <w:color w:val="000000"/>
          <w:sz w:val="22"/>
          <w:szCs w:val="22"/>
          <w:shd w:val="clear" w:color="auto" w:fill="FFFFFF"/>
        </w:rPr>
        <w:t xml:space="preserve"> Tripathi, Neha Mathur, Manoj Kumar Tripathi, </w:t>
      </w:r>
      <w:r w:rsidRPr="005D3D15">
        <w:rPr>
          <w:b/>
          <w:bCs/>
          <w:color w:val="000000"/>
          <w:sz w:val="22"/>
          <w:szCs w:val="22"/>
          <w:shd w:val="clear" w:color="auto" w:fill="FFFFFF"/>
        </w:rPr>
        <w:t>Shashank Soni</w:t>
      </w:r>
      <w:r w:rsidRPr="005D3D15">
        <w:rPr>
          <w:color w:val="000000"/>
          <w:sz w:val="22"/>
          <w:szCs w:val="22"/>
          <w:shd w:val="clear" w:color="auto" w:fill="FFFFFF"/>
        </w:rPr>
        <w:t>, Mohammad Yasir*. Nutri-</w:t>
      </w:r>
      <w:proofErr w:type="spellStart"/>
      <w:r w:rsidRPr="005D3D15">
        <w:rPr>
          <w:color w:val="000000"/>
          <w:sz w:val="22"/>
          <w:szCs w:val="22"/>
          <w:shd w:val="clear" w:color="auto" w:fill="FFFFFF"/>
        </w:rPr>
        <w:t>ayur</w:t>
      </w:r>
      <w:proofErr w:type="spellEnd"/>
      <w:r w:rsidRPr="005D3D15">
        <w:rPr>
          <w:color w:val="000000"/>
          <w:sz w:val="22"/>
          <w:szCs w:val="22"/>
          <w:shd w:val="clear" w:color="auto" w:fill="FFFFFF"/>
        </w:rPr>
        <w:t xml:space="preserve"> as Contraceptive, </w:t>
      </w:r>
      <w:r w:rsidRPr="005D3D15">
        <w:rPr>
          <w:bCs/>
          <w:i/>
          <w:iCs/>
          <w:sz w:val="22"/>
          <w:szCs w:val="22"/>
        </w:rPr>
        <w:t xml:space="preserve">Springer Nature Singapore </w:t>
      </w:r>
      <w:r w:rsidRPr="005D3D15">
        <w:rPr>
          <w:bCs/>
          <w:sz w:val="22"/>
          <w:szCs w:val="22"/>
        </w:rPr>
        <w:t>(Communicated).</w:t>
      </w:r>
      <w:bookmarkEnd w:id="5"/>
    </w:p>
    <w:p w14:paraId="15C5BFB2" w14:textId="422CE3BB" w:rsidR="0020170E" w:rsidRPr="005D3D15" w:rsidRDefault="0020170E" w:rsidP="0020170E">
      <w:pPr>
        <w:pStyle w:val="ListParagraph"/>
        <w:numPr>
          <w:ilvl w:val="0"/>
          <w:numId w:val="31"/>
        </w:numPr>
        <w:spacing w:line="360" w:lineRule="auto"/>
        <w:jc w:val="both"/>
        <w:rPr>
          <w:b/>
          <w:bCs/>
          <w:color w:val="E36C0A" w:themeColor="accent6" w:themeShade="BF"/>
          <w:sz w:val="22"/>
          <w:szCs w:val="22"/>
          <w:u w:val="single"/>
        </w:rPr>
      </w:pPr>
      <w:r w:rsidRPr="005D3D15">
        <w:rPr>
          <w:b/>
          <w:bCs/>
          <w:color w:val="E36C0A" w:themeColor="accent6" w:themeShade="BF"/>
          <w:sz w:val="22"/>
          <w:szCs w:val="22"/>
          <w:u w:val="single"/>
        </w:rPr>
        <w:t>Research project</w:t>
      </w:r>
    </w:p>
    <w:p w14:paraId="01DBEF51" w14:textId="1538BDC6" w:rsidR="00344A6E" w:rsidRPr="005D3D15" w:rsidRDefault="000A1C08" w:rsidP="00344A6E">
      <w:pPr>
        <w:pStyle w:val="ListParagraph"/>
        <w:numPr>
          <w:ilvl w:val="0"/>
          <w:numId w:val="30"/>
        </w:numPr>
        <w:spacing w:line="360" w:lineRule="auto"/>
        <w:jc w:val="both"/>
        <w:rPr>
          <w:sz w:val="22"/>
          <w:szCs w:val="22"/>
        </w:rPr>
      </w:pPr>
      <w:r w:rsidRPr="005D3D15">
        <w:rPr>
          <w:sz w:val="22"/>
          <w:szCs w:val="22"/>
        </w:rPr>
        <w:t>Novel Hydrogel based Topical Formulation of Nitroglycerin for Treatment of Diabetes Foot Ulcers, s</w:t>
      </w:r>
      <w:r w:rsidR="0020170E" w:rsidRPr="005D3D15">
        <w:rPr>
          <w:sz w:val="22"/>
          <w:szCs w:val="22"/>
        </w:rPr>
        <w:t xml:space="preserve">ubmitted in Lady Tata Memorial Trust, Mumbai. </w:t>
      </w:r>
      <w:r w:rsidR="00A020C8" w:rsidRPr="00A020C8">
        <w:rPr>
          <w:b/>
          <w:bCs/>
          <w:sz w:val="22"/>
          <w:szCs w:val="22"/>
        </w:rPr>
        <w:t>[2019]</w:t>
      </w:r>
      <w:r w:rsidR="00A020C8">
        <w:rPr>
          <w:sz w:val="22"/>
          <w:szCs w:val="22"/>
        </w:rPr>
        <w:t xml:space="preserve"> </w:t>
      </w:r>
      <w:r w:rsidR="0020170E" w:rsidRPr="005D3D15">
        <w:rPr>
          <w:sz w:val="22"/>
          <w:szCs w:val="22"/>
        </w:rPr>
        <w:t>(</w:t>
      </w:r>
      <w:r w:rsidR="0020170E" w:rsidRPr="005D3D15">
        <w:rPr>
          <w:b/>
          <w:bCs/>
          <w:sz w:val="22"/>
          <w:szCs w:val="22"/>
        </w:rPr>
        <w:t>Budget:</w:t>
      </w:r>
      <w:r w:rsidR="0020170E" w:rsidRPr="005D3D15">
        <w:rPr>
          <w:sz w:val="22"/>
          <w:szCs w:val="22"/>
        </w:rPr>
        <w:t xml:space="preserve"> Rs</w:t>
      </w:r>
      <w:r w:rsidRPr="005D3D15">
        <w:rPr>
          <w:sz w:val="22"/>
          <w:szCs w:val="22"/>
        </w:rPr>
        <w:t>.</w:t>
      </w:r>
      <w:r w:rsidR="0020170E" w:rsidRPr="005D3D15">
        <w:rPr>
          <w:sz w:val="22"/>
          <w:szCs w:val="22"/>
        </w:rPr>
        <w:t xml:space="preserve"> 45</w:t>
      </w:r>
      <w:r w:rsidRPr="005D3D15">
        <w:rPr>
          <w:sz w:val="22"/>
          <w:szCs w:val="22"/>
        </w:rPr>
        <w:t>,00,000.00</w:t>
      </w:r>
      <w:r w:rsidR="0020170E" w:rsidRPr="005D3D15">
        <w:rPr>
          <w:sz w:val="22"/>
          <w:szCs w:val="22"/>
        </w:rPr>
        <w:t>)</w:t>
      </w:r>
      <w:r w:rsidR="00A020C8">
        <w:rPr>
          <w:sz w:val="22"/>
          <w:szCs w:val="22"/>
        </w:rPr>
        <w:t xml:space="preserve"> </w:t>
      </w:r>
    </w:p>
    <w:p w14:paraId="289DDA83" w14:textId="1491316B" w:rsidR="00076DE2" w:rsidRPr="005D3D15" w:rsidRDefault="00076DE2" w:rsidP="00076DE2">
      <w:pPr>
        <w:pStyle w:val="ListParagraph"/>
        <w:numPr>
          <w:ilvl w:val="0"/>
          <w:numId w:val="30"/>
        </w:numPr>
        <w:spacing w:line="360" w:lineRule="auto"/>
        <w:jc w:val="both"/>
        <w:rPr>
          <w:sz w:val="22"/>
          <w:szCs w:val="22"/>
        </w:rPr>
      </w:pPr>
      <w:r w:rsidRPr="005D3D15">
        <w:rPr>
          <w:sz w:val="22"/>
          <w:szCs w:val="22"/>
        </w:rPr>
        <w:t xml:space="preserve">Topical Formulation of Gold Nanoparticles Hydrogel for Diabetic Foot Ulcers, submitted in Council for Scientific and Industrial Research (CSIR). </w:t>
      </w:r>
      <w:r w:rsidR="00A020C8" w:rsidRPr="00A020C8">
        <w:rPr>
          <w:b/>
          <w:bCs/>
          <w:sz w:val="22"/>
          <w:szCs w:val="22"/>
        </w:rPr>
        <w:t>[2021]</w:t>
      </w:r>
      <w:r w:rsidR="00A020C8">
        <w:rPr>
          <w:sz w:val="22"/>
          <w:szCs w:val="22"/>
        </w:rPr>
        <w:t xml:space="preserve"> </w:t>
      </w:r>
      <w:r w:rsidRPr="005D3D15">
        <w:rPr>
          <w:sz w:val="22"/>
          <w:szCs w:val="22"/>
        </w:rPr>
        <w:t>(</w:t>
      </w:r>
      <w:r w:rsidRPr="005D3D15">
        <w:rPr>
          <w:b/>
          <w:bCs/>
          <w:sz w:val="22"/>
          <w:szCs w:val="22"/>
        </w:rPr>
        <w:t>Budget:</w:t>
      </w:r>
      <w:r w:rsidRPr="005D3D15">
        <w:rPr>
          <w:sz w:val="22"/>
          <w:szCs w:val="22"/>
        </w:rPr>
        <w:t xml:space="preserve"> Rs</w:t>
      </w:r>
      <w:r w:rsidR="000A1C08" w:rsidRPr="005D3D15">
        <w:rPr>
          <w:sz w:val="22"/>
          <w:szCs w:val="22"/>
        </w:rPr>
        <w:t>.</w:t>
      </w:r>
      <w:r w:rsidRPr="005D3D15">
        <w:rPr>
          <w:sz w:val="22"/>
          <w:szCs w:val="22"/>
        </w:rPr>
        <w:t xml:space="preserve"> 28</w:t>
      </w:r>
      <w:r w:rsidR="000A1C08" w:rsidRPr="005D3D15">
        <w:rPr>
          <w:sz w:val="22"/>
          <w:szCs w:val="22"/>
        </w:rPr>
        <w:t>,50024.00</w:t>
      </w:r>
      <w:r w:rsidRPr="005D3D15">
        <w:rPr>
          <w:sz w:val="22"/>
          <w:szCs w:val="22"/>
        </w:rPr>
        <w:t>)</w:t>
      </w:r>
    </w:p>
    <w:p w14:paraId="24172B1B" w14:textId="488C6751" w:rsidR="00B26BC2" w:rsidRDefault="000A1C08" w:rsidP="00312841">
      <w:pPr>
        <w:pStyle w:val="ListParagraph"/>
        <w:numPr>
          <w:ilvl w:val="0"/>
          <w:numId w:val="30"/>
        </w:numPr>
        <w:spacing w:line="360" w:lineRule="auto"/>
        <w:jc w:val="both"/>
        <w:rPr>
          <w:sz w:val="22"/>
          <w:szCs w:val="22"/>
        </w:rPr>
      </w:pPr>
      <w:r w:rsidRPr="005D3D15">
        <w:rPr>
          <w:sz w:val="22"/>
          <w:szCs w:val="22"/>
        </w:rPr>
        <w:t xml:space="preserve">Design and development of </w:t>
      </w:r>
      <w:proofErr w:type="spellStart"/>
      <w:r w:rsidRPr="005D3D15">
        <w:rPr>
          <w:sz w:val="22"/>
          <w:szCs w:val="22"/>
        </w:rPr>
        <w:t>gastroretentive</w:t>
      </w:r>
      <w:proofErr w:type="spellEnd"/>
      <w:r w:rsidRPr="005D3D15">
        <w:rPr>
          <w:sz w:val="22"/>
          <w:szCs w:val="22"/>
        </w:rPr>
        <w:t xml:space="preserve"> folding and expandable wafers using factorial design for controlled delivery of BCS I class drugs, submitted in Council for Science and Technology U</w:t>
      </w:r>
      <w:r w:rsidR="00DF361D" w:rsidRPr="005D3D15">
        <w:rPr>
          <w:sz w:val="22"/>
          <w:szCs w:val="22"/>
        </w:rPr>
        <w:t xml:space="preserve">ttar </w:t>
      </w:r>
      <w:r w:rsidRPr="005D3D15">
        <w:rPr>
          <w:sz w:val="22"/>
          <w:szCs w:val="22"/>
        </w:rPr>
        <w:t>P</w:t>
      </w:r>
      <w:r w:rsidR="00DF361D" w:rsidRPr="005D3D15">
        <w:rPr>
          <w:sz w:val="22"/>
          <w:szCs w:val="22"/>
        </w:rPr>
        <w:t>radesh</w:t>
      </w:r>
      <w:r w:rsidRPr="005D3D15">
        <w:rPr>
          <w:sz w:val="22"/>
          <w:szCs w:val="22"/>
        </w:rPr>
        <w:t xml:space="preserve">. </w:t>
      </w:r>
      <w:r w:rsidR="00A020C8" w:rsidRPr="00A020C8">
        <w:rPr>
          <w:b/>
          <w:bCs/>
          <w:sz w:val="22"/>
          <w:szCs w:val="22"/>
        </w:rPr>
        <w:t xml:space="preserve">[2022] </w:t>
      </w:r>
      <w:r w:rsidRPr="005D3D15">
        <w:rPr>
          <w:sz w:val="22"/>
          <w:szCs w:val="22"/>
        </w:rPr>
        <w:t>(</w:t>
      </w:r>
      <w:r w:rsidRPr="005D3D15">
        <w:rPr>
          <w:b/>
          <w:bCs/>
          <w:sz w:val="22"/>
          <w:szCs w:val="22"/>
        </w:rPr>
        <w:t>Budget:</w:t>
      </w:r>
      <w:r w:rsidRPr="005D3D15">
        <w:rPr>
          <w:sz w:val="22"/>
          <w:szCs w:val="22"/>
        </w:rPr>
        <w:t xml:space="preserve"> Rs. </w:t>
      </w:r>
      <w:r w:rsidR="00DE2EB8" w:rsidRPr="005D3D15">
        <w:rPr>
          <w:sz w:val="22"/>
          <w:szCs w:val="22"/>
        </w:rPr>
        <w:t>8,84,000.00)</w:t>
      </w:r>
    </w:p>
    <w:p w14:paraId="0F4D85FD" w14:textId="2D61F70D" w:rsidR="00A020C8" w:rsidRDefault="00A020C8" w:rsidP="00A020C8">
      <w:pPr>
        <w:pStyle w:val="ListParagraph"/>
        <w:numPr>
          <w:ilvl w:val="0"/>
          <w:numId w:val="30"/>
        </w:numPr>
        <w:spacing w:line="360" w:lineRule="auto"/>
        <w:jc w:val="both"/>
        <w:rPr>
          <w:sz w:val="22"/>
          <w:szCs w:val="22"/>
        </w:rPr>
      </w:pPr>
      <w:r w:rsidRPr="00A020C8">
        <w:rPr>
          <w:color w:val="000000"/>
          <w:sz w:val="22"/>
          <w:szCs w:val="22"/>
        </w:rPr>
        <w:t xml:space="preserve">Fabrication and characterization of novel expandable </w:t>
      </w:r>
      <w:proofErr w:type="spellStart"/>
      <w:r w:rsidRPr="00A020C8">
        <w:rPr>
          <w:color w:val="000000"/>
          <w:sz w:val="22"/>
          <w:szCs w:val="22"/>
        </w:rPr>
        <w:t>gastroretentive</w:t>
      </w:r>
      <w:proofErr w:type="spellEnd"/>
      <w:r w:rsidRPr="00A020C8">
        <w:rPr>
          <w:color w:val="000000"/>
          <w:sz w:val="22"/>
          <w:szCs w:val="22"/>
        </w:rPr>
        <w:t xml:space="preserve"> delivery system using design of experiments for BCS class I drugs</w:t>
      </w:r>
      <w:r>
        <w:rPr>
          <w:b/>
          <w:bCs/>
          <w:color w:val="000000"/>
          <w:sz w:val="22"/>
          <w:szCs w:val="22"/>
        </w:rPr>
        <w:t xml:space="preserve">, </w:t>
      </w:r>
      <w:r w:rsidRPr="005D3D15">
        <w:rPr>
          <w:sz w:val="22"/>
          <w:szCs w:val="22"/>
        </w:rPr>
        <w:t xml:space="preserve">submitted in Council for Science and Technology Uttar Pradesh. </w:t>
      </w:r>
      <w:r w:rsidRPr="00A020C8">
        <w:rPr>
          <w:b/>
          <w:bCs/>
          <w:sz w:val="22"/>
          <w:szCs w:val="22"/>
        </w:rPr>
        <w:t>[2023]</w:t>
      </w:r>
      <w:r>
        <w:rPr>
          <w:sz w:val="22"/>
          <w:szCs w:val="22"/>
        </w:rPr>
        <w:t xml:space="preserve"> </w:t>
      </w:r>
      <w:r w:rsidRPr="005D3D15">
        <w:rPr>
          <w:sz w:val="22"/>
          <w:szCs w:val="22"/>
        </w:rPr>
        <w:t>(</w:t>
      </w:r>
      <w:r w:rsidRPr="005D3D15">
        <w:rPr>
          <w:b/>
          <w:bCs/>
          <w:sz w:val="22"/>
          <w:szCs w:val="22"/>
        </w:rPr>
        <w:t>Budget:</w:t>
      </w:r>
      <w:r w:rsidRPr="005D3D15">
        <w:rPr>
          <w:sz w:val="22"/>
          <w:szCs w:val="22"/>
        </w:rPr>
        <w:t xml:space="preserve"> Rs. </w:t>
      </w:r>
      <w:r>
        <w:rPr>
          <w:sz w:val="22"/>
          <w:szCs w:val="22"/>
        </w:rPr>
        <w:t>3</w:t>
      </w:r>
      <w:r w:rsidRPr="005D3D15">
        <w:rPr>
          <w:sz w:val="22"/>
          <w:szCs w:val="22"/>
        </w:rPr>
        <w:t>,</w:t>
      </w:r>
      <w:r>
        <w:rPr>
          <w:sz w:val="22"/>
          <w:szCs w:val="22"/>
        </w:rPr>
        <w:t>036</w:t>
      </w:r>
      <w:r w:rsidRPr="005D3D15">
        <w:rPr>
          <w:sz w:val="22"/>
          <w:szCs w:val="22"/>
        </w:rPr>
        <w:t>,000.00)</w:t>
      </w:r>
    </w:p>
    <w:p w14:paraId="03F4F8FF" w14:textId="2C1A0012" w:rsidR="00F112FD" w:rsidRPr="005D3D15" w:rsidRDefault="00F112FD" w:rsidP="00A020C8">
      <w:pPr>
        <w:pStyle w:val="ListParagraph"/>
        <w:spacing w:line="360" w:lineRule="auto"/>
        <w:jc w:val="both"/>
        <w:rPr>
          <w:sz w:val="22"/>
          <w:szCs w:val="22"/>
        </w:rPr>
      </w:pPr>
    </w:p>
    <w:p w14:paraId="55A2097D" w14:textId="1D517BFD" w:rsidR="00DE2EB8" w:rsidRPr="005D3D15" w:rsidRDefault="00B26BC2" w:rsidP="00DE2EB8">
      <w:pPr>
        <w:pStyle w:val="ListParagraph"/>
        <w:numPr>
          <w:ilvl w:val="0"/>
          <w:numId w:val="10"/>
        </w:numPr>
        <w:spacing w:line="360" w:lineRule="auto"/>
        <w:jc w:val="both"/>
        <w:rPr>
          <w:b/>
          <w:bCs/>
          <w:color w:val="E36C0A" w:themeColor="accent6" w:themeShade="BF"/>
          <w:sz w:val="22"/>
          <w:szCs w:val="22"/>
          <w:u w:val="single"/>
        </w:rPr>
      </w:pPr>
      <w:r w:rsidRPr="005D3D15">
        <w:rPr>
          <w:b/>
          <w:bCs/>
          <w:color w:val="E36C0A" w:themeColor="accent6" w:themeShade="BF"/>
          <w:sz w:val="22"/>
          <w:szCs w:val="22"/>
          <w:u w:val="single"/>
        </w:rPr>
        <w:t>Patents</w:t>
      </w:r>
    </w:p>
    <w:p w14:paraId="5A0E54ED" w14:textId="743637A9" w:rsidR="00EE0EB6" w:rsidRPr="005D3D15" w:rsidRDefault="00EE0EB6" w:rsidP="00EE0EB6">
      <w:pPr>
        <w:pStyle w:val="ListParagraph"/>
        <w:spacing w:line="360" w:lineRule="auto"/>
        <w:ind w:left="786"/>
        <w:jc w:val="both"/>
        <w:rPr>
          <w:b/>
          <w:bCs/>
          <w:sz w:val="22"/>
          <w:szCs w:val="22"/>
        </w:rPr>
      </w:pPr>
      <w:r w:rsidRPr="005D3D15">
        <w:rPr>
          <w:b/>
          <w:bCs/>
          <w:sz w:val="22"/>
          <w:szCs w:val="22"/>
        </w:rPr>
        <w:t>Indian Patent: 0</w:t>
      </w:r>
      <w:r w:rsidR="0018196D">
        <w:rPr>
          <w:b/>
          <w:bCs/>
          <w:sz w:val="22"/>
          <w:szCs w:val="22"/>
        </w:rPr>
        <w:t>3</w:t>
      </w:r>
      <w:r w:rsidRPr="005D3D15">
        <w:rPr>
          <w:b/>
          <w:bCs/>
          <w:sz w:val="22"/>
          <w:szCs w:val="22"/>
        </w:rPr>
        <w:tab/>
      </w:r>
      <w:r w:rsidRPr="005D3D15">
        <w:rPr>
          <w:b/>
          <w:bCs/>
          <w:sz w:val="22"/>
          <w:szCs w:val="22"/>
        </w:rPr>
        <w:tab/>
      </w:r>
      <w:r w:rsidRPr="005D3D15">
        <w:rPr>
          <w:b/>
          <w:bCs/>
          <w:sz w:val="22"/>
          <w:szCs w:val="22"/>
        </w:rPr>
        <w:tab/>
      </w:r>
      <w:r w:rsidRPr="005D3D15">
        <w:rPr>
          <w:b/>
          <w:bCs/>
          <w:sz w:val="22"/>
          <w:szCs w:val="22"/>
        </w:rPr>
        <w:tab/>
      </w:r>
      <w:r w:rsidRPr="005D3D15">
        <w:rPr>
          <w:b/>
          <w:bCs/>
          <w:sz w:val="22"/>
          <w:szCs w:val="22"/>
        </w:rPr>
        <w:tab/>
      </w:r>
      <w:r w:rsidRPr="005D3D15">
        <w:rPr>
          <w:b/>
          <w:bCs/>
          <w:sz w:val="22"/>
          <w:szCs w:val="22"/>
        </w:rPr>
        <w:tab/>
      </w:r>
      <w:r w:rsidRPr="005D3D15">
        <w:rPr>
          <w:b/>
          <w:bCs/>
          <w:sz w:val="22"/>
          <w:szCs w:val="22"/>
        </w:rPr>
        <w:tab/>
        <w:t>Design Patent:0</w:t>
      </w:r>
      <w:r w:rsidR="003C094D" w:rsidRPr="005D3D15">
        <w:rPr>
          <w:b/>
          <w:bCs/>
          <w:sz w:val="22"/>
          <w:szCs w:val="22"/>
        </w:rPr>
        <w:t>2</w:t>
      </w:r>
    </w:p>
    <w:p w14:paraId="63F8FE8E" w14:textId="7A704079" w:rsidR="00FE5D3B" w:rsidRPr="005D3D15" w:rsidRDefault="00DE2EB8" w:rsidP="008D1DF0">
      <w:pPr>
        <w:pStyle w:val="ListParagraph"/>
        <w:numPr>
          <w:ilvl w:val="0"/>
          <w:numId w:val="35"/>
        </w:numPr>
        <w:spacing w:line="360" w:lineRule="auto"/>
        <w:jc w:val="both"/>
        <w:rPr>
          <w:b/>
          <w:bCs/>
          <w:sz w:val="22"/>
          <w:szCs w:val="22"/>
          <w:u w:val="single"/>
        </w:rPr>
      </w:pPr>
      <w:bookmarkStart w:id="6" w:name="_Hlk132210716"/>
      <w:r w:rsidRPr="005D3D15">
        <w:rPr>
          <w:color w:val="000000"/>
          <w:sz w:val="22"/>
          <w:szCs w:val="22"/>
        </w:rPr>
        <w:t xml:space="preserve">A </w:t>
      </w:r>
      <w:r w:rsidR="00B26BC2" w:rsidRPr="005D3D15">
        <w:rPr>
          <w:color w:val="000000"/>
          <w:sz w:val="22"/>
          <w:szCs w:val="22"/>
        </w:rPr>
        <w:t>M</w:t>
      </w:r>
      <w:r w:rsidRPr="005D3D15">
        <w:rPr>
          <w:color w:val="000000"/>
          <w:sz w:val="22"/>
          <w:szCs w:val="22"/>
        </w:rPr>
        <w:t xml:space="preserve">ethod for </w:t>
      </w:r>
      <w:r w:rsidR="00B26BC2" w:rsidRPr="005D3D15">
        <w:rPr>
          <w:color w:val="000000"/>
          <w:sz w:val="22"/>
          <w:szCs w:val="22"/>
        </w:rPr>
        <w:t>D</w:t>
      </w:r>
      <w:r w:rsidRPr="005D3D15">
        <w:rPr>
          <w:color w:val="000000"/>
          <w:sz w:val="22"/>
          <w:szCs w:val="22"/>
        </w:rPr>
        <w:t xml:space="preserve">eveloping </w:t>
      </w:r>
      <w:r w:rsidR="00B26BC2" w:rsidRPr="005D3D15">
        <w:rPr>
          <w:color w:val="000000"/>
          <w:sz w:val="22"/>
          <w:szCs w:val="22"/>
        </w:rPr>
        <w:t>P</w:t>
      </w:r>
      <w:r w:rsidRPr="005D3D15">
        <w:rPr>
          <w:color w:val="000000"/>
          <w:sz w:val="22"/>
          <w:szCs w:val="22"/>
        </w:rPr>
        <w:t xml:space="preserve">uffed </w:t>
      </w:r>
      <w:r w:rsidR="00B26BC2" w:rsidRPr="005D3D15">
        <w:rPr>
          <w:color w:val="000000"/>
          <w:sz w:val="22"/>
          <w:szCs w:val="22"/>
        </w:rPr>
        <w:t>R</w:t>
      </w:r>
      <w:r w:rsidRPr="005D3D15">
        <w:rPr>
          <w:color w:val="000000"/>
          <w:sz w:val="22"/>
          <w:szCs w:val="22"/>
        </w:rPr>
        <w:t xml:space="preserve">ice for </w:t>
      </w:r>
      <w:proofErr w:type="spellStart"/>
      <w:r w:rsidR="00B26BC2" w:rsidRPr="005D3D15">
        <w:rPr>
          <w:color w:val="000000"/>
          <w:sz w:val="22"/>
          <w:szCs w:val="22"/>
        </w:rPr>
        <w:t>G</w:t>
      </w:r>
      <w:r w:rsidRPr="005D3D15">
        <w:rPr>
          <w:color w:val="000000"/>
          <w:sz w:val="22"/>
          <w:szCs w:val="22"/>
        </w:rPr>
        <w:t>astroretentive</w:t>
      </w:r>
      <w:proofErr w:type="spellEnd"/>
      <w:r w:rsidRPr="005D3D15">
        <w:rPr>
          <w:color w:val="000000"/>
          <w:sz w:val="22"/>
          <w:szCs w:val="22"/>
        </w:rPr>
        <w:t xml:space="preserve"> </w:t>
      </w:r>
      <w:r w:rsidRPr="005D3D15">
        <w:rPr>
          <w:i/>
          <w:iCs/>
          <w:color w:val="000000"/>
          <w:sz w:val="22"/>
          <w:szCs w:val="22"/>
        </w:rPr>
        <w:t>in-situ</w:t>
      </w:r>
      <w:r w:rsidRPr="005D3D15">
        <w:rPr>
          <w:color w:val="000000"/>
          <w:sz w:val="22"/>
          <w:szCs w:val="22"/>
        </w:rPr>
        <w:t xml:space="preserve"> </w:t>
      </w:r>
      <w:r w:rsidR="00B26BC2" w:rsidRPr="005D3D15">
        <w:rPr>
          <w:color w:val="000000"/>
          <w:sz w:val="22"/>
          <w:szCs w:val="22"/>
        </w:rPr>
        <w:t>H</w:t>
      </w:r>
      <w:r w:rsidRPr="005D3D15">
        <w:rPr>
          <w:color w:val="000000"/>
          <w:sz w:val="22"/>
          <w:szCs w:val="22"/>
        </w:rPr>
        <w:t xml:space="preserve">ydrogel </w:t>
      </w:r>
      <w:r w:rsidR="00B26BC2" w:rsidRPr="005D3D15">
        <w:rPr>
          <w:color w:val="000000"/>
          <w:sz w:val="22"/>
          <w:szCs w:val="22"/>
        </w:rPr>
        <w:t>S</w:t>
      </w:r>
      <w:r w:rsidRPr="005D3D15">
        <w:rPr>
          <w:color w:val="000000"/>
          <w:sz w:val="22"/>
          <w:szCs w:val="22"/>
        </w:rPr>
        <w:t xml:space="preserve">ystem, </w:t>
      </w:r>
      <w:r w:rsidRPr="005D3D15">
        <w:rPr>
          <w:b/>
          <w:bCs/>
          <w:i/>
          <w:iCs/>
          <w:color w:val="000000"/>
          <w:sz w:val="22"/>
          <w:szCs w:val="22"/>
        </w:rPr>
        <w:t>Inventors:</w:t>
      </w:r>
      <w:r w:rsidRPr="005D3D15">
        <w:rPr>
          <w:b/>
          <w:color w:val="000000"/>
          <w:sz w:val="22"/>
          <w:szCs w:val="22"/>
        </w:rPr>
        <w:t xml:space="preserve"> </w:t>
      </w:r>
      <w:r w:rsidR="00B26BC2" w:rsidRPr="005D3D15">
        <w:rPr>
          <w:b/>
          <w:sz w:val="22"/>
          <w:szCs w:val="22"/>
        </w:rPr>
        <w:t>Shashank Soni</w:t>
      </w:r>
      <w:r w:rsidR="00B26BC2" w:rsidRPr="005D3D15">
        <w:rPr>
          <w:sz w:val="22"/>
          <w:szCs w:val="22"/>
        </w:rPr>
        <w:t>,</w:t>
      </w:r>
      <w:r w:rsidR="00B26BC2" w:rsidRPr="005D3D15">
        <w:rPr>
          <w:b/>
          <w:sz w:val="22"/>
          <w:szCs w:val="22"/>
        </w:rPr>
        <w:t xml:space="preserve"> </w:t>
      </w:r>
      <w:proofErr w:type="spellStart"/>
      <w:r w:rsidR="00B26BC2" w:rsidRPr="005D3D15">
        <w:rPr>
          <w:sz w:val="22"/>
          <w:szCs w:val="22"/>
        </w:rPr>
        <w:t>Veerma</w:t>
      </w:r>
      <w:proofErr w:type="spellEnd"/>
      <w:r w:rsidR="00B26BC2" w:rsidRPr="005D3D15">
        <w:rPr>
          <w:sz w:val="22"/>
          <w:szCs w:val="22"/>
        </w:rPr>
        <w:t xml:space="preserve"> Ram, Anurag Verma,</w:t>
      </w:r>
      <w:r w:rsidR="006E13F0" w:rsidRPr="005D3D15">
        <w:rPr>
          <w:sz w:val="22"/>
          <w:szCs w:val="22"/>
        </w:rPr>
        <w:t xml:space="preserve"> </w:t>
      </w:r>
      <w:r w:rsidR="00206C5B" w:rsidRPr="005D3D15">
        <w:rPr>
          <w:b/>
          <w:bCs/>
          <w:sz w:val="22"/>
          <w:szCs w:val="22"/>
        </w:rPr>
        <w:t>Application Number</w:t>
      </w:r>
      <w:r w:rsidR="00B26BC2" w:rsidRPr="005D3D15">
        <w:rPr>
          <w:b/>
          <w:bCs/>
          <w:sz w:val="22"/>
          <w:szCs w:val="22"/>
        </w:rPr>
        <w:t>:</w:t>
      </w:r>
      <w:r w:rsidR="00206C5B" w:rsidRPr="005D3D15">
        <w:rPr>
          <w:b/>
          <w:bCs/>
          <w:sz w:val="22"/>
          <w:szCs w:val="22"/>
        </w:rPr>
        <w:t xml:space="preserve"> </w:t>
      </w:r>
      <w:r w:rsidR="00206C5B" w:rsidRPr="005D3D15">
        <w:rPr>
          <w:color w:val="000000"/>
          <w:sz w:val="22"/>
          <w:szCs w:val="22"/>
        </w:rPr>
        <w:t>202211023294 [</w:t>
      </w:r>
      <w:r w:rsidR="00206C5B" w:rsidRPr="005D3D15">
        <w:rPr>
          <w:b/>
          <w:bCs/>
          <w:color w:val="000000"/>
          <w:sz w:val="22"/>
          <w:szCs w:val="22"/>
        </w:rPr>
        <w:t>Indian Patent</w:t>
      </w:r>
      <w:r w:rsidR="008D1DF0" w:rsidRPr="005D3D15">
        <w:rPr>
          <w:color w:val="000000"/>
          <w:sz w:val="22"/>
          <w:szCs w:val="22"/>
        </w:rPr>
        <w:t xml:space="preserve">; </w:t>
      </w:r>
      <w:r w:rsidR="008D1DF0" w:rsidRPr="005D3D15">
        <w:rPr>
          <w:b/>
          <w:bCs/>
          <w:color w:val="000000"/>
          <w:sz w:val="22"/>
          <w:szCs w:val="22"/>
        </w:rPr>
        <w:t>Status:</w:t>
      </w:r>
      <w:r w:rsidR="008D1DF0" w:rsidRPr="005D3D15">
        <w:rPr>
          <w:color w:val="000000"/>
          <w:sz w:val="22"/>
          <w:szCs w:val="22"/>
        </w:rPr>
        <w:t xml:space="preserve"> </w:t>
      </w:r>
      <w:r w:rsidR="000D6DAD" w:rsidRPr="005D3D15">
        <w:rPr>
          <w:color w:val="000000"/>
          <w:sz w:val="22"/>
          <w:szCs w:val="22"/>
        </w:rPr>
        <w:t>Filed</w:t>
      </w:r>
      <w:r w:rsidR="006E13F0" w:rsidRPr="005D3D15">
        <w:rPr>
          <w:color w:val="000000"/>
          <w:sz w:val="22"/>
          <w:szCs w:val="22"/>
        </w:rPr>
        <w:t xml:space="preserve">, CAP </w:t>
      </w:r>
      <w:r w:rsidR="002B7468" w:rsidRPr="005D3D15">
        <w:rPr>
          <w:color w:val="000000"/>
          <w:sz w:val="22"/>
          <w:szCs w:val="22"/>
        </w:rPr>
        <w:t>filed</w:t>
      </w:r>
      <w:r w:rsidR="00206C5B" w:rsidRPr="005D3D15">
        <w:rPr>
          <w:color w:val="000000"/>
          <w:sz w:val="22"/>
          <w:szCs w:val="22"/>
        </w:rPr>
        <w:t>].</w:t>
      </w:r>
      <w:r w:rsidR="006E13F0" w:rsidRPr="005D3D15">
        <w:rPr>
          <w:color w:val="000000"/>
          <w:sz w:val="22"/>
          <w:szCs w:val="22"/>
        </w:rPr>
        <w:t xml:space="preserve"> </w:t>
      </w:r>
      <w:r w:rsidR="006E13F0" w:rsidRPr="005D3D15">
        <w:rPr>
          <w:b/>
          <w:bCs/>
          <w:color w:val="000000"/>
          <w:sz w:val="22"/>
          <w:szCs w:val="22"/>
        </w:rPr>
        <w:t xml:space="preserve">Date: </w:t>
      </w:r>
      <w:r w:rsidR="006E13F0" w:rsidRPr="005D3D15">
        <w:rPr>
          <w:color w:val="000000"/>
          <w:sz w:val="22"/>
          <w:szCs w:val="22"/>
        </w:rPr>
        <w:t>20-04-2022</w:t>
      </w:r>
    </w:p>
    <w:p w14:paraId="39B6FEEC" w14:textId="449C758A" w:rsidR="006E13F0" w:rsidRPr="005D3D15" w:rsidRDefault="006E13F0" w:rsidP="008D1DF0">
      <w:pPr>
        <w:pStyle w:val="ListParagraph"/>
        <w:numPr>
          <w:ilvl w:val="0"/>
          <w:numId w:val="35"/>
        </w:numPr>
        <w:spacing w:line="360" w:lineRule="auto"/>
        <w:jc w:val="both"/>
        <w:rPr>
          <w:b/>
          <w:bCs/>
          <w:sz w:val="22"/>
          <w:szCs w:val="22"/>
          <w:u w:val="single"/>
        </w:rPr>
      </w:pPr>
      <w:r w:rsidRPr="005D3D15">
        <w:rPr>
          <w:color w:val="000000"/>
          <w:sz w:val="22"/>
          <w:szCs w:val="22"/>
        </w:rPr>
        <w:t xml:space="preserve">Medical Device for Cold Storage of Fluids, </w:t>
      </w:r>
      <w:r w:rsidRPr="005D3D15">
        <w:rPr>
          <w:b/>
          <w:bCs/>
          <w:i/>
          <w:iCs/>
          <w:color w:val="000000"/>
          <w:sz w:val="22"/>
          <w:szCs w:val="22"/>
        </w:rPr>
        <w:t>Inventors:</w:t>
      </w:r>
      <w:r w:rsidRPr="005D3D15">
        <w:rPr>
          <w:color w:val="000000"/>
          <w:sz w:val="22"/>
          <w:szCs w:val="22"/>
        </w:rPr>
        <w:t xml:space="preserve"> Monika Sharma, Disha Arora, </w:t>
      </w:r>
      <w:proofErr w:type="spellStart"/>
      <w:r w:rsidRPr="005D3D15">
        <w:rPr>
          <w:color w:val="000000"/>
          <w:sz w:val="22"/>
          <w:szCs w:val="22"/>
        </w:rPr>
        <w:t>Afaque</w:t>
      </w:r>
      <w:proofErr w:type="spellEnd"/>
      <w:r w:rsidRPr="005D3D15">
        <w:rPr>
          <w:color w:val="000000"/>
          <w:sz w:val="22"/>
          <w:szCs w:val="22"/>
        </w:rPr>
        <w:t xml:space="preserve"> Raza Mehboob Ansari, Garvita Joshi, Umesh Kumar, </w:t>
      </w:r>
      <w:r w:rsidRPr="005D3D15">
        <w:rPr>
          <w:b/>
          <w:bCs/>
          <w:color w:val="000000"/>
          <w:sz w:val="22"/>
          <w:szCs w:val="22"/>
        </w:rPr>
        <w:t>Shashank Soni</w:t>
      </w:r>
      <w:r w:rsidRPr="005D3D15">
        <w:rPr>
          <w:color w:val="000000"/>
          <w:sz w:val="22"/>
          <w:szCs w:val="22"/>
        </w:rPr>
        <w:t xml:space="preserve">, Arvind Singh Jadon, Sarvesh Kumar, Mohammad Khalid, Ramesh Kumar Gupta, </w:t>
      </w:r>
      <w:r w:rsidRPr="005D3D15">
        <w:rPr>
          <w:b/>
          <w:bCs/>
          <w:color w:val="000000"/>
          <w:sz w:val="22"/>
          <w:szCs w:val="22"/>
        </w:rPr>
        <w:t>Application Number:</w:t>
      </w:r>
      <w:r w:rsidRPr="005D3D15">
        <w:rPr>
          <w:color w:val="000000"/>
          <w:sz w:val="22"/>
          <w:szCs w:val="22"/>
        </w:rPr>
        <w:t xml:space="preserve"> 381492-001 [</w:t>
      </w:r>
      <w:r w:rsidRPr="005D3D15">
        <w:rPr>
          <w:b/>
          <w:bCs/>
          <w:color w:val="000000"/>
          <w:sz w:val="22"/>
          <w:szCs w:val="22"/>
        </w:rPr>
        <w:t>Indian Design Patent</w:t>
      </w:r>
      <w:r w:rsidRPr="005D3D15">
        <w:rPr>
          <w:color w:val="000000"/>
          <w:sz w:val="22"/>
          <w:szCs w:val="22"/>
        </w:rPr>
        <w:t xml:space="preserve">, </w:t>
      </w:r>
      <w:r w:rsidRPr="005D3D15">
        <w:rPr>
          <w:b/>
          <w:bCs/>
          <w:color w:val="000000"/>
          <w:sz w:val="22"/>
          <w:szCs w:val="22"/>
        </w:rPr>
        <w:t>Status:</w:t>
      </w:r>
      <w:r w:rsidRPr="005D3D15">
        <w:rPr>
          <w:color w:val="000000"/>
          <w:sz w:val="22"/>
          <w:szCs w:val="22"/>
        </w:rPr>
        <w:t xml:space="preserve"> </w:t>
      </w:r>
      <w:r w:rsidR="00B074AB">
        <w:rPr>
          <w:color w:val="000000"/>
          <w:sz w:val="22"/>
          <w:szCs w:val="22"/>
        </w:rPr>
        <w:t>Granted</w:t>
      </w:r>
      <w:r w:rsidRPr="005D3D15">
        <w:rPr>
          <w:color w:val="000000"/>
          <w:sz w:val="22"/>
          <w:szCs w:val="22"/>
        </w:rPr>
        <w:t xml:space="preserve">]. </w:t>
      </w:r>
      <w:r w:rsidR="00F112FD" w:rsidRPr="005D3D15">
        <w:rPr>
          <w:b/>
          <w:bCs/>
          <w:color w:val="000000"/>
          <w:sz w:val="22"/>
          <w:szCs w:val="22"/>
        </w:rPr>
        <w:t>Date:</w:t>
      </w:r>
      <w:r w:rsidR="00F112FD" w:rsidRPr="005D3D15">
        <w:rPr>
          <w:color w:val="000000"/>
          <w:sz w:val="22"/>
          <w:szCs w:val="22"/>
        </w:rPr>
        <w:t xml:space="preserve"> </w:t>
      </w:r>
      <w:r w:rsidR="00F112FD">
        <w:rPr>
          <w:color w:val="000000"/>
          <w:sz w:val="22"/>
          <w:szCs w:val="22"/>
        </w:rPr>
        <w:t>23</w:t>
      </w:r>
      <w:r w:rsidR="00F112FD" w:rsidRPr="005D3D15">
        <w:rPr>
          <w:color w:val="000000"/>
          <w:sz w:val="22"/>
          <w:szCs w:val="22"/>
        </w:rPr>
        <w:t>-0</w:t>
      </w:r>
      <w:r w:rsidR="00F112FD">
        <w:rPr>
          <w:color w:val="000000"/>
          <w:sz w:val="22"/>
          <w:szCs w:val="22"/>
        </w:rPr>
        <w:t>5</w:t>
      </w:r>
      <w:r w:rsidR="00F112FD" w:rsidRPr="005D3D15">
        <w:rPr>
          <w:color w:val="000000"/>
          <w:sz w:val="22"/>
          <w:szCs w:val="22"/>
        </w:rPr>
        <w:t>-2023</w:t>
      </w:r>
      <w:r w:rsidR="00F112FD">
        <w:rPr>
          <w:color w:val="000000"/>
          <w:sz w:val="22"/>
          <w:szCs w:val="22"/>
        </w:rPr>
        <w:t xml:space="preserve">, </w:t>
      </w:r>
      <w:r w:rsidR="00F112FD" w:rsidRPr="00F112FD">
        <w:rPr>
          <w:b/>
          <w:bCs/>
          <w:color w:val="000000"/>
          <w:sz w:val="22"/>
          <w:szCs w:val="22"/>
        </w:rPr>
        <w:t>Published:</w:t>
      </w:r>
      <w:r w:rsidR="00F112FD">
        <w:rPr>
          <w:color w:val="000000"/>
          <w:sz w:val="22"/>
          <w:szCs w:val="22"/>
        </w:rPr>
        <w:t xml:space="preserve"> The Patent Office Journal No. 21/2023 Dated: 26-05-20</w:t>
      </w:r>
      <w:r w:rsidR="009E692A">
        <w:rPr>
          <w:color w:val="000000"/>
          <w:sz w:val="22"/>
          <w:szCs w:val="22"/>
        </w:rPr>
        <w:t>2</w:t>
      </w:r>
      <w:r w:rsidR="00F112FD">
        <w:rPr>
          <w:color w:val="000000"/>
          <w:sz w:val="22"/>
          <w:szCs w:val="22"/>
        </w:rPr>
        <w:t xml:space="preserve">3 </w:t>
      </w:r>
    </w:p>
    <w:p w14:paraId="2236205F" w14:textId="3118A339" w:rsidR="00437B16" w:rsidRPr="009E692A" w:rsidRDefault="00437B16" w:rsidP="009E692A">
      <w:pPr>
        <w:pStyle w:val="ListParagraph"/>
        <w:numPr>
          <w:ilvl w:val="0"/>
          <w:numId w:val="35"/>
        </w:numPr>
        <w:spacing w:line="360" w:lineRule="auto"/>
        <w:jc w:val="both"/>
        <w:rPr>
          <w:b/>
          <w:bCs/>
          <w:sz w:val="22"/>
          <w:szCs w:val="22"/>
          <w:u w:val="single"/>
        </w:rPr>
      </w:pPr>
      <w:r w:rsidRPr="005D3D15">
        <w:rPr>
          <w:color w:val="000000"/>
          <w:sz w:val="22"/>
          <w:szCs w:val="22"/>
        </w:rPr>
        <w:lastRenderedPageBreak/>
        <w:t xml:space="preserve">Fluid Bed Granulator and Bed Dryer Machine for Pharmaceutical Purpose, </w:t>
      </w:r>
      <w:r w:rsidRPr="005D3D15">
        <w:rPr>
          <w:b/>
          <w:bCs/>
          <w:i/>
          <w:iCs/>
          <w:color w:val="000000"/>
          <w:sz w:val="22"/>
          <w:szCs w:val="22"/>
        </w:rPr>
        <w:t>Inventors:</w:t>
      </w:r>
      <w:r w:rsidRPr="005D3D15">
        <w:rPr>
          <w:color w:val="000000"/>
          <w:sz w:val="22"/>
          <w:szCs w:val="22"/>
        </w:rPr>
        <w:t xml:space="preserve"> Arun Kumar, </w:t>
      </w:r>
      <w:proofErr w:type="spellStart"/>
      <w:r w:rsidRPr="005D3D15">
        <w:rPr>
          <w:color w:val="000000"/>
          <w:sz w:val="22"/>
          <w:szCs w:val="22"/>
        </w:rPr>
        <w:t>Afaque</w:t>
      </w:r>
      <w:proofErr w:type="spellEnd"/>
      <w:r w:rsidRPr="005D3D15">
        <w:rPr>
          <w:color w:val="000000"/>
          <w:sz w:val="22"/>
          <w:szCs w:val="22"/>
        </w:rPr>
        <w:t xml:space="preserve"> Raza Mehboob Ansari, Mohit Chadha, Mohd. Altaf Ahmed, Nihar Ranjan Kar, </w:t>
      </w:r>
      <w:r w:rsidRPr="005D3D15">
        <w:rPr>
          <w:b/>
          <w:bCs/>
          <w:color w:val="000000"/>
          <w:sz w:val="22"/>
          <w:szCs w:val="22"/>
        </w:rPr>
        <w:t>Shashank Soni</w:t>
      </w:r>
      <w:r w:rsidRPr="005D3D15">
        <w:rPr>
          <w:color w:val="000000"/>
          <w:sz w:val="22"/>
          <w:szCs w:val="22"/>
        </w:rPr>
        <w:t xml:space="preserve">, Ketaki Suhas Shinde, Mohd. Tanveer Khan, Kritika Suresh Garg, Shruti </w:t>
      </w:r>
      <w:r w:rsidR="005F2235" w:rsidRPr="005D3D15">
        <w:rPr>
          <w:color w:val="000000"/>
          <w:sz w:val="22"/>
          <w:szCs w:val="22"/>
        </w:rPr>
        <w:t xml:space="preserve">Srivastava, Application Number:  </w:t>
      </w:r>
      <w:r w:rsidR="00911EAD" w:rsidRPr="005D3D15">
        <w:rPr>
          <w:color w:val="000000"/>
          <w:sz w:val="22"/>
          <w:szCs w:val="22"/>
        </w:rPr>
        <w:t>382987-001</w:t>
      </w:r>
      <w:r w:rsidR="005F2235" w:rsidRPr="005D3D15">
        <w:rPr>
          <w:color w:val="000000"/>
          <w:sz w:val="22"/>
          <w:szCs w:val="22"/>
        </w:rPr>
        <w:t xml:space="preserve"> [</w:t>
      </w:r>
      <w:r w:rsidR="005F2235" w:rsidRPr="005D3D15">
        <w:rPr>
          <w:b/>
          <w:bCs/>
          <w:color w:val="000000"/>
          <w:sz w:val="22"/>
          <w:szCs w:val="22"/>
        </w:rPr>
        <w:t>Indian Design Patent</w:t>
      </w:r>
      <w:r w:rsidR="005F2235" w:rsidRPr="005D3D15">
        <w:rPr>
          <w:color w:val="000000"/>
          <w:sz w:val="22"/>
          <w:szCs w:val="22"/>
        </w:rPr>
        <w:t xml:space="preserve">, </w:t>
      </w:r>
      <w:r w:rsidR="005F2235" w:rsidRPr="005D3D15">
        <w:rPr>
          <w:b/>
          <w:bCs/>
          <w:color w:val="000000"/>
          <w:sz w:val="22"/>
          <w:szCs w:val="22"/>
        </w:rPr>
        <w:t>Status:</w:t>
      </w:r>
      <w:r w:rsidR="005F2235" w:rsidRPr="005D3D15">
        <w:rPr>
          <w:color w:val="000000"/>
          <w:sz w:val="22"/>
          <w:szCs w:val="22"/>
        </w:rPr>
        <w:t xml:space="preserve"> </w:t>
      </w:r>
      <w:r w:rsidR="00A74907">
        <w:rPr>
          <w:color w:val="000000"/>
          <w:sz w:val="22"/>
          <w:szCs w:val="22"/>
        </w:rPr>
        <w:t xml:space="preserve">Granted] </w:t>
      </w:r>
      <w:r w:rsidR="00A74907" w:rsidRPr="00A74907">
        <w:rPr>
          <w:b/>
          <w:bCs/>
          <w:color w:val="000000"/>
          <w:sz w:val="22"/>
          <w:szCs w:val="22"/>
        </w:rPr>
        <w:t>Date:</w:t>
      </w:r>
      <w:r w:rsidR="00A74907">
        <w:rPr>
          <w:color w:val="000000"/>
          <w:sz w:val="22"/>
          <w:szCs w:val="22"/>
        </w:rPr>
        <w:t xml:space="preserve"> 06-07-2023, </w:t>
      </w:r>
      <w:r w:rsidR="009E692A" w:rsidRPr="00F112FD">
        <w:rPr>
          <w:b/>
          <w:bCs/>
          <w:color w:val="000000"/>
          <w:sz w:val="22"/>
          <w:szCs w:val="22"/>
        </w:rPr>
        <w:t>Published:</w:t>
      </w:r>
      <w:r w:rsidR="009E692A">
        <w:rPr>
          <w:color w:val="000000"/>
          <w:sz w:val="22"/>
          <w:szCs w:val="22"/>
        </w:rPr>
        <w:t xml:space="preserve"> The Patent Office Journal No. 27/2023 Dated: </w:t>
      </w:r>
      <w:proofErr w:type="gramStart"/>
      <w:r w:rsidR="009E692A">
        <w:rPr>
          <w:color w:val="000000"/>
          <w:sz w:val="22"/>
          <w:szCs w:val="22"/>
        </w:rPr>
        <w:t>07-07-2023</w:t>
      </w:r>
      <w:proofErr w:type="gramEnd"/>
      <w:r w:rsidR="009E692A">
        <w:rPr>
          <w:color w:val="000000"/>
          <w:sz w:val="22"/>
          <w:szCs w:val="22"/>
        </w:rPr>
        <w:t xml:space="preserve"> </w:t>
      </w:r>
    </w:p>
    <w:p w14:paraId="4F47FAEB" w14:textId="179DD569" w:rsidR="00312841" w:rsidRPr="0018196D" w:rsidRDefault="00312841" w:rsidP="008D1DF0">
      <w:pPr>
        <w:pStyle w:val="ListParagraph"/>
        <w:numPr>
          <w:ilvl w:val="0"/>
          <w:numId w:val="35"/>
        </w:numPr>
        <w:spacing w:line="360" w:lineRule="auto"/>
        <w:jc w:val="both"/>
        <w:rPr>
          <w:b/>
          <w:bCs/>
          <w:sz w:val="22"/>
          <w:szCs w:val="22"/>
          <w:u w:val="single"/>
        </w:rPr>
      </w:pPr>
      <w:r w:rsidRPr="005D3D15">
        <w:rPr>
          <w:color w:val="000000"/>
          <w:sz w:val="22"/>
          <w:szCs w:val="22"/>
        </w:rPr>
        <w:t xml:space="preserve">Fox Nut as a Buoyancy Imparting Agent and Synthesizing Method Thereof, </w:t>
      </w:r>
      <w:r w:rsidRPr="005D3D15">
        <w:rPr>
          <w:b/>
          <w:bCs/>
          <w:i/>
          <w:iCs/>
          <w:color w:val="000000"/>
          <w:sz w:val="22"/>
          <w:szCs w:val="22"/>
        </w:rPr>
        <w:t>Inventors:</w:t>
      </w:r>
      <w:r w:rsidRPr="005D3D15">
        <w:rPr>
          <w:color w:val="000000"/>
          <w:sz w:val="22"/>
          <w:szCs w:val="22"/>
        </w:rPr>
        <w:t xml:space="preserve"> </w:t>
      </w:r>
      <w:r w:rsidRPr="005D3D15">
        <w:rPr>
          <w:b/>
          <w:bCs/>
          <w:color w:val="000000"/>
          <w:sz w:val="22"/>
          <w:szCs w:val="22"/>
        </w:rPr>
        <w:t>Shashank Soni</w:t>
      </w:r>
      <w:r w:rsidRPr="005D3D15">
        <w:rPr>
          <w:color w:val="000000"/>
          <w:sz w:val="22"/>
          <w:szCs w:val="22"/>
        </w:rPr>
        <w:t xml:space="preserve">, Anurag Verma, </w:t>
      </w:r>
      <w:r w:rsidRPr="005D3D15">
        <w:rPr>
          <w:b/>
          <w:bCs/>
          <w:color w:val="000000"/>
          <w:sz w:val="22"/>
          <w:szCs w:val="22"/>
        </w:rPr>
        <w:t xml:space="preserve">Application Number: </w:t>
      </w:r>
      <w:r w:rsidRPr="005D3D15">
        <w:rPr>
          <w:color w:val="000000"/>
          <w:sz w:val="22"/>
          <w:szCs w:val="22"/>
        </w:rPr>
        <w:t>202311028508 [</w:t>
      </w:r>
      <w:r w:rsidRPr="005D3D15">
        <w:rPr>
          <w:b/>
          <w:bCs/>
          <w:color w:val="000000"/>
          <w:sz w:val="22"/>
          <w:szCs w:val="22"/>
        </w:rPr>
        <w:t>Indian Patent</w:t>
      </w:r>
      <w:r w:rsidR="000D6DAD" w:rsidRPr="005D3D15">
        <w:rPr>
          <w:b/>
          <w:bCs/>
          <w:color w:val="000000"/>
          <w:sz w:val="22"/>
          <w:szCs w:val="22"/>
        </w:rPr>
        <w:t>,</w:t>
      </w:r>
      <w:r w:rsidR="000D6DAD" w:rsidRPr="005D3D15">
        <w:rPr>
          <w:color w:val="000000"/>
          <w:sz w:val="22"/>
          <w:szCs w:val="22"/>
        </w:rPr>
        <w:t xml:space="preserve"> </w:t>
      </w:r>
      <w:r w:rsidRPr="005D3D15">
        <w:rPr>
          <w:b/>
          <w:bCs/>
          <w:color w:val="000000"/>
          <w:sz w:val="22"/>
          <w:szCs w:val="22"/>
        </w:rPr>
        <w:t>Status:</w:t>
      </w:r>
      <w:r w:rsidRPr="005D3D15">
        <w:rPr>
          <w:color w:val="000000"/>
          <w:sz w:val="22"/>
          <w:szCs w:val="22"/>
        </w:rPr>
        <w:t xml:space="preserve"> Filed]. </w:t>
      </w:r>
      <w:r w:rsidRPr="005D3D15">
        <w:rPr>
          <w:b/>
          <w:bCs/>
          <w:color w:val="000000"/>
          <w:sz w:val="22"/>
          <w:szCs w:val="22"/>
        </w:rPr>
        <w:t>Date:</w:t>
      </w:r>
      <w:r w:rsidRPr="005D3D15">
        <w:rPr>
          <w:color w:val="000000"/>
          <w:sz w:val="22"/>
          <w:szCs w:val="22"/>
        </w:rPr>
        <w:t xml:space="preserve"> 19-04-2023</w:t>
      </w:r>
    </w:p>
    <w:p w14:paraId="7457CEE1" w14:textId="2FB75551" w:rsidR="0018196D" w:rsidRPr="0018196D" w:rsidRDefault="0018196D" w:rsidP="008D1DF0">
      <w:pPr>
        <w:pStyle w:val="ListParagraph"/>
        <w:numPr>
          <w:ilvl w:val="0"/>
          <w:numId w:val="35"/>
        </w:numPr>
        <w:spacing w:line="360" w:lineRule="auto"/>
        <w:jc w:val="both"/>
        <w:rPr>
          <w:color w:val="000000"/>
          <w:sz w:val="22"/>
          <w:szCs w:val="22"/>
        </w:rPr>
      </w:pPr>
      <w:r w:rsidRPr="0018196D">
        <w:rPr>
          <w:color w:val="000000"/>
          <w:sz w:val="22"/>
          <w:szCs w:val="22"/>
        </w:rPr>
        <w:t xml:space="preserve">A Novel </w:t>
      </w:r>
      <w:proofErr w:type="spellStart"/>
      <w:r w:rsidRPr="0018196D">
        <w:rPr>
          <w:color w:val="000000"/>
          <w:sz w:val="22"/>
          <w:szCs w:val="22"/>
        </w:rPr>
        <w:t>Emulsomes</w:t>
      </w:r>
      <w:proofErr w:type="spellEnd"/>
      <w:r w:rsidRPr="0018196D">
        <w:rPr>
          <w:color w:val="000000"/>
          <w:sz w:val="22"/>
          <w:szCs w:val="22"/>
        </w:rPr>
        <w:t xml:space="preserve"> Formulation </w:t>
      </w:r>
      <w:r>
        <w:rPr>
          <w:color w:val="000000"/>
          <w:sz w:val="22"/>
          <w:szCs w:val="22"/>
        </w:rPr>
        <w:t>f</w:t>
      </w:r>
      <w:r w:rsidRPr="0018196D">
        <w:rPr>
          <w:color w:val="000000"/>
          <w:sz w:val="22"/>
          <w:szCs w:val="22"/>
        </w:rPr>
        <w:t xml:space="preserve">or Treating </w:t>
      </w:r>
      <w:proofErr w:type="spellStart"/>
      <w:r w:rsidRPr="0018196D">
        <w:rPr>
          <w:color w:val="000000"/>
          <w:sz w:val="22"/>
          <w:szCs w:val="22"/>
        </w:rPr>
        <w:t>Dermatophytic</w:t>
      </w:r>
      <w:proofErr w:type="spellEnd"/>
      <w:r w:rsidRPr="0018196D">
        <w:rPr>
          <w:color w:val="000000"/>
          <w:sz w:val="22"/>
          <w:szCs w:val="22"/>
        </w:rPr>
        <w:t xml:space="preserve"> Fungal Infections </w:t>
      </w:r>
      <w:r>
        <w:rPr>
          <w:color w:val="000000"/>
          <w:sz w:val="22"/>
          <w:szCs w:val="22"/>
        </w:rPr>
        <w:t>a</w:t>
      </w:r>
      <w:r w:rsidRPr="0018196D">
        <w:rPr>
          <w:color w:val="000000"/>
          <w:sz w:val="22"/>
          <w:szCs w:val="22"/>
        </w:rPr>
        <w:t xml:space="preserve">nd Preparation Method Thereof, </w:t>
      </w:r>
      <w:r w:rsidRPr="0018196D">
        <w:rPr>
          <w:b/>
          <w:bCs/>
          <w:i/>
          <w:iCs/>
          <w:color w:val="000000"/>
          <w:sz w:val="22"/>
          <w:szCs w:val="22"/>
        </w:rPr>
        <w:t>Inventors:</w:t>
      </w:r>
      <w:r w:rsidRPr="0018196D">
        <w:rPr>
          <w:color w:val="000000"/>
          <w:sz w:val="22"/>
          <w:szCs w:val="22"/>
        </w:rPr>
        <w:t xml:space="preserve"> Neha Mathur, Manish Mathur, </w:t>
      </w:r>
      <w:r w:rsidRPr="0018196D">
        <w:rPr>
          <w:b/>
          <w:bCs/>
          <w:color w:val="000000"/>
          <w:sz w:val="22"/>
          <w:szCs w:val="22"/>
        </w:rPr>
        <w:t>Shashank Soni</w:t>
      </w:r>
      <w:r w:rsidRPr="0018196D">
        <w:rPr>
          <w:color w:val="000000"/>
          <w:sz w:val="22"/>
          <w:szCs w:val="22"/>
        </w:rPr>
        <w:t xml:space="preserve">, Anish Menon, </w:t>
      </w:r>
      <w:r w:rsidRPr="0018196D">
        <w:rPr>
          <w:b/>
          <w:bCs/>
          <w:color w:val="000000"/>
          <w:sz w:val="22"/>
          <w:szCs w:val="22"/>
        </w:rPr>
        <w:t>Application Number:</w:t>
      </w:r>
      <w:r w:rsidRPr="0018196D">
        <w:rPr>
          <w:color w:val="000000"/>
          <w:sz w:val="22"/>
          <w:szCs w:val="22"/>
        </w:rPr>
        <w:t xml:space="preserve"> 202311035187 [</w:t>
      </w:r>
      <w:r w:rsidRPr="0018196D">
        <w:rPr>
          <w:b/>
          <w:bCs/>
          <w:color w:val="000000"/>
          <w:sz w:val="22"/>
          <w:szCs w:val="22"/>
        </w:rPr>
        <w:t>Indian Patent, Status:</w:t>
      </w:r>
      <w:r w:rsidRPr="005D3D15">
        <w:rPr>
          <w:color w:val="000000"/>
          <w:sz w:val="22"/>
          <w:szCs w:val="22"/>
        </w:rPr>
        <w:t xml:space="preserve"> Filed]</w:t>
      </w:r>
      <w:r>
        <w:rPr>
          <w:color w:val="000000"/>
          <w:sz w:val="22"/>
          <w:szCs w:val="22"/>
        </w:rPr>
        <w:t xml:space="preserve">. </w:t>
      </w:r>
      <w:r w:rsidRPr="0018196D">
        <w:rPr>
          <w:b/>
          <w:bCs/>
          <w:color w:val="000000"/>
          <w:sz w:val="22"/>
          <w:szCs w:val="22"/>
        </w:rPr>
        <w:t>Date:</w:t>
      </w:r>
      <w:r>
        <w:rPr>
          <w:color w:val="000000"/>
          <w:sz w:val="22"/>
          <w:szCs w:val="22"/>
        </w:rPr>
        <w:t xml:space="preserve"> 19-05-2023</w:t>
      </w:r>
    </w:p>
    <w:bookmarkEnd w:id="6"/>
    <w:p w14:paraId="326230AD" w14:textId="77777777" w:rsidR="008D1DF0" w:rsidRPr="005D3D15" w:rsidRDefault="008D1DF0" w:rsidP="001A3B38">
      <w:pPr>
        <w:spacing w:line="360" w:lineRule="auto"/>
        <w:jc w:val="both"/>
        <w:rPr>
          <w:rFonts w:ascii="Times New Roman" w:hAnsi="Times New Roman" w:cs="Times New Roman"/>
          <w:b/>
          <w:bCs/>
          <w:u w:val="single"/>
        </w:rPr>
      </w:pPr>
    </w:p>
    <w:p w14:paraId="331EA675" w14:textId="77777777" w:rsidR="00FE5D3B" w:rsidRPr="005D3D15" w:rsidRDefault="00FE5D3B" w:rsidP="00FE5D3B">
      <w:pPr>
        <w:pStyle w:val="ListParagraph"/>
        <w:numPr>
          <w:ilvl w:val="0"/>
          <w:numId w:val="10"/>
        </w:numPr>
        <w:spacing w:line="360" w:lineRule="auto"/>
        <w:ind w:left="810" w:hanging="450"/>
        <w:jc w:val="both"/>
        <w:rPr>
          <w:b/>
          <w:color w:val="E36C0A" w:themeColor="accent6" w:themeShade="BF"/>
          <w:sz w:val="22"/>
          <w:szCs w:val="22"/>
          <w:u w:val="single"/>
        </w:rPr>
      </w:pPr>
      <w:r w:rsidRPr="005D3D15">
        <w:rPr>
          <w:b/>
          <w:color w:val="E36C0A" w:themeColor="accent6" w:themeShade="BF"/>
          <w:sz w:val="22"/>
          <w:szCs w:val="22"/>
          <w:u w:val="single"/>
        </w:rPr>
        <w:t>Oral presentation</w:t>
      </w:r>
    </w:p>
    <w:p w14:paraId="39E4A508" w14:textId="266C8190" w:rsidR="00FE5D3B" w:rsidRPr="005D3D15" w:rsidRDefault="00FE5D3B" w:rsidP="00FE5D3B">
      <w:pPr>
        <w:pStyle w:val="ListParagraph"/>
        <w:spacing w:line="360" w:lineRule="auto"/>
        <w:ind w:left="810"/>
        <w:jc w:val="both"/>
        <w:rPr>
          <w:b/>
          <w:sz w:val="22"/>
          <w:szCs w:val="22"/>
        </w:rPr>
      </w:pPr>
      <w:r w:rsidRPr="005D3D15">
        <w:rPr>
          <w:b/>
          <w:sz w:val="22"/>
          <w:szCs w:val="22"/>
        </w:rPr>
        <w:t xml:space="preserve">National: </w:t>
      </w:r>
      <w:r w:rsidRPr="005D3D15">
        <w:rPr>
          <w:sz w:val="22"/>
          <w:szCs w:val="22"/>
        </w:rPr>
        <w:t>0</w:t>
      </w:r>
      <w:r w:rsidR="00EE5133" w:rsidRPr="005D3D15">
        <w:rPr>
          <w:sz w:val="22"/>
          <w:szCs w:val="22"/>
        </w:rPr>
        <w:t>5</w:t>
      </w:r>
      <w:r w:rsidR="00EE5133" w:rsidRPr="005D3D15">
        <w:rPr>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t xml:space="preserve">International: </w:t>
      </w:r>
      <w:r w:rsidRPr="005D3D15">
        <w:rPr>
          <w:sz w:val="22"/>
          <w:szCs w:val="22"/>
        </w:rPr>
        <w:t>0</w:t>
      </w:r>
      <w:r w:rsidR="003E79D8" w:rsidRPr="005D3D15">
        <w:rPr>
          <w:sz w:val="22"/>
          <w:szCs w:val="22"/>
        </w:rPr>
        <w:t>4</w:t>
      </w:r>
    </w:p>
    <w:p w14:paraId="6280D568" w14:textId="77777777" w:rsidR="00956A44" w:rsidRPr="005D3D15" w:rsidRDefault="00FE5D3B" w:rsidP="00956A44">
      <w:pPr>
        <w:pStyle w:val="ListParagraph"/>
        <w:numPr>
          <w:ilvl w:val="0"/>
          <w:numId w:val="5"/>
        </w:numPr>
        <w:spacing w:line="360" w:lineRule="auto"/>
        <w:jc w:val="both"/>
        <w:rPr>
          <w:sz w:val="22"/>
          <w:szCs w:val="22"/>
          <w:u w:val="single"/>
        </w:rPr>
      </w:pPr>
      <w:r w:rsidRPr="005D3D15">
        <w:rPr>
          <w:sz w:val="22"/>
          <w:szCs w:val="22"/>
        </w:rPr>
        <w:t>Pallavi Tiwari</w:t>
      </w:r>
      <w:r w:rsidRPr="005D3D15">
        <w:rPr>
          <w:sz w:val="22"/>
          <w:szCs w:val="22"/>
          <w:vertAlign w:val="superscript"/>
        </w:rPr>
        <w:t>*</w:t>
      </w:r>
      <w:r w:rsidRPr="005D3D15">
        <w:rPr>
          <w:sz w:val="22"/>
          <w:szCs w:val="22"/>
        </w:rPr>
        <w:t xml:space="preserve">, </w:t>
      </w:r>
      <w:r w:rsidRPr="005D3D15">
        <w:rPr>
          <w:b/>
          <w:sz w:val="22"/>
          <w:szCs w:val="22"/>
        </w:rPr>
        <w:t>Shashank Soni</w:t>
      </w:r>
      <w:r w:rsidRPr="005D3D15">
        <w:rPr>
          <w:sz w:val="22"/>
          <w:szCs w:val="22"/>
        </w:rPr>
        <w:t xml:space="preserve">. Buoyant </w:t>
      </w:r>
      <w:r w:rsidRPr="005D3D15">
        <w:rPr>
          <w:i/>
          <w:sz w:val="22"/>
          <w:szCs w:val="22"/>
        </w:rPr>
        <w:t>in situ</w:t>
      </w:r>
      <w:r w:rsidRPr="005D3D15">
        <w:rPr>
          <w:sz w:val="22"/>
          <w:szCs w:val="22"/>
        </w:rPr>
        <w:t xml:space="preserve"> Gelling Systems for Sustained Delivery of Drugs: Novel Carrier for achieving Gastro Retention. National Conference on recent Advances in Biosciences and Drug Discovery at Gurukul Kangri Vishwavidyalaya, Haridwar, </w:t>
      </w:r>
      <w:r w:rsidRPr="005D3D15">
        <w:rPr>
          <w:b/>
          <w:sz w:val="22"/>
          <w:szCs w:val="22"/>
        </w:rPr>
        <w:t>03</w:t>
      </w:r>
      <w:r w:rsidRPr="005D3D15">
        <w:rPr>
          <w:b/>
          <w:sz w:val="22"/>
          <w:szCs w:val="22"/>
          <w:vertAlign w:val="superscript"/>
        </w:rPr>
        <w:t>rd</w:t>
      </w:r>
      <w:r w:rsidRPr="005D3D15">
        <w:rPr>
          <w:b/>
          <w:sz w:val="22"/>
          <w:szCs w:val="22"/>
        </w:rPr>
        <w:t>-04</w:t>
      </w:r>
      <w:r w:rsidRPr="005D3D15">
        <w:rPr>
          <w:b/>
          <w:sz w:val="22"/>
          <w:szCs w:val="22"/>
          <w:vertAlign w:val="superscript"/>
        </w:rPr>
        <w:t>th</w:t>
      </w:r>
      <w:r w:rsidRPr="005D3D15">
        <w:rPr>
          <w:b/>
          <w:sz w:val="22"/>
          <w:szCs w:val="22"/>
        </w:rPr>
        <w:t xml:space="preserve"> March 2014.</w:t>
      </w:r>
    </w:p>
    <w:p w14:paraId="5C944ADC" w14:textId="44B2CA26" w:rsidR="00956A44" w:rsidRPr="005D3D15" w:rsidRDefault="00956A44" w:rsidP="00956A44">
      <w:pPr>
        <w:pStyle w:val="ListParagraph"/>
        <w:numPr>
          <w:ilvl w:val="0"/>
          <w:numId w:val="5"/>
        </w:numPr>
        <w:spacing w:line="360" w:lineRule="auto"/>
        <w:jc w:val="both"/>
        <w:rPr>
          <w:sz w:val="22"/>
          <w:szCs w:val="22"/>
        </w:rPr>
      </w:pPr>
      <w:r w:rsidRPr="005D3D15">
        <w:rPr>
          <w:sz w:val="22"/>
          <w:szCs w:val="22"/>
        </w:rPr>
        <w:t xml:space="preserve">Ankita Parihar, </w:t>
      </w:r>
      <w:r w:rsidRPr="005D3D15">
        <w:rPr>
          <w:b/>
          <w:bCs/>
          <w:sz w:val="22"/>
          <w:szCs w:val="22"/>
        </w:rPr>
        <w:t>Shashank Soni*</w:t>
      </w:r>
      <w:r w:rsidRPr="005D3D15">
        <w:rPr>
          <w:sz w:val="22"/>
          <w:szCs w:val="22"/>
        </w:rPr>
        <w:t xml:space="preserve">. </w:t>
      </w:r>
      <w:r w:rsidRPr="005D3D15">
        <w:rPr>
          <w:i/>
          <w:iCs/>
          <w:sz w:val="22"/>
          <w:szCs w:val="22"/>
        </w:rPr>
        <w:t>In vitro</w:t>
      </w:r>
      <w:r w:rsidRPr="005D3D15">
        <w:rPr>
          <w:sz w:val="22"/>
          <w:szCs w:val="22"/>
        </w:rPr>
        <w:t xml:space="preserve"> Release Profile and Release Kinetics of Sodium Cromoglycate Loaded Soluble </w:t>
      </w:r>
      <w:proofErr w:type="spellStart"/>
      <w:r w:rsidRPr="005D3D15">
        <w:rPr>
          <w:sz w:val="22"/>
          <w:szCs w:val="22"/>
        </w:rPr>
        <w:t>Ocuserts</w:t>
      </w:r>
      <w:proofErr w:type="spellEnd"/>
      <w:r w:rsidRPr="005D3D15">
        <w:rPr>
          <w:sz w:val="22"/>
          <w:szCs w:val="22"/>
        </w:rPr>
        <w:t xml:space="preserve"> Fabricated with Sodium Alginate at Society for Pharmaceutical Dissolution Science (SPDS), </w:t>
      </w:r>
      <w:r w:rsidRPr="005D3D15">
        <w:rPr>
          <w:b/>
          <w:bCs/>
          <w:sz w:val="22"/>
          <w:szCs w:val="22"/>
        </w:rPr>
        <w:t>04</w:t>
      </w:r>
      <w:r w:rsidR="00623119" w:rsidRPr="005D3D15">
        <w:rPr>
          <w:b/>
          <w:bCs/>
          <w:sz w:val="22"/>
          <w:szCs w:val="22"/>
          <w:vertAlign w:val="superscript"/>
        </w:rPr>
        <w:t>th</w:t>
      </w:r>
      <w:r w:rsidR="00623119" w:rsidRPr="005D3D15">
        <w:rPr>
          <w:b/>
          <w:bCs/>
          <w:sz w:val="22"/>
          <w:szCs w:val="22"/>
        </w:rPr>
        <w:t xml:space="preserve"> </w:t>
      </w:r>
      <w:r w:rsidRPr="005D3D15">
        <w:rPr>
          <w:b/>
          <w:bCs/>
          <w:sz w:val="22"/>
          <w:szCs w:val="22"/>
        </w:rPr>
        <w:t>June 2020</w:t>
      </w:r>
      <w:r w:rsidRPr="005D3D15">
        <w:rPr>
          <w:sz w:val="22"/>
          <w:szCs w:val="22"/>
        </w:rPr>
        <w:t xml:space="preserve">. </w:t>
      </w:r>
    </w:p>
    <w:p w14:paraId="738F23A1" w14:textId="00D3E35E" w:rsidR="00E47F98" w:rsidRPr="005D3D15" w:rsidRDefault="00E47F98" w:rsidP="00956A44">
      <w:pPr>
        <w:pStyle w:val="ListParagraph"/>
        <w:numPr>
          <w:ilvl w:val="0"/>
          <w:numId w:val="5"/>
        </w:numPr>
        <w:spacing w:line="360" w:lineRule="auto"/>
        <w:jc w:val="both"/>
        <w:rPr>
          <w:sz w:val="22"/>
          <w:szCs w:val="22"/>
        </w:rPr>
      </w:pPr>
      <w:r w:rsidRPr="005D3D15">
        <w:rPr>
          <w:b/>
          <w:bCs/>
          <w:sz w:val="22"/>
          <w:szCs w:val="22"/>
        </w:rPr>
        <w:t>Shashank Soni*</w:t>
      </w:r>
      <w:r w:rsidRPr="005D3D15">
        <w:rPr>
          <w:sz w:val="22"/>
          <w:szCs w:val="22"/>
        </w:rPr>
        <w:t xml:space="preserve">, Anurag Verma. Recent Patents in </w:t>
      </w:r>
      <w:proofErr w:type="spellStart"/>
      <w:r w:rsidRPr="005D3D15">
        <w:rPr>
          <w:sz w:val="22"/>
          <w:szCs w:val="22"/>
        </w:rPr>
        <w:t>Gastroretentive</w:t>
      </w:r>
      <w:proofErr w:type="spellEnd"/>
      <w:r w:rsidRPr="005D3D15">
        <w:rPr>
          <w:sz w:val="22"/>
          <w:szCs w:val="22"/>
        </w:rPr>
        <w:t xml:space="preserve"> Delivery System</w:t>
      </w:r>
      <w:r w:rsidR="001B59EF" w:rsidRPr="005D3D15">
        <w:rPr>
          <w:sz w:val="22"/>
          <w:szCs w:val="22"/>
        </w:rPr>
        <w:t xml:space="preserve">. Medicinal Plants Mega Conference &amp; Exhibition 2021 </w:t>
      </w:r>
      <w:r w:rsidRPr="005D3D15">
        <w:rPr>
          <w:sz w:val="22"/>
          <w:szCs w:val="22"/>
        </w:rPr>
        <w:t xml:space="preserve">at Gurukul Kangri Vishwavidyalaya, Haridwar, </w:t>
      </w:r>
      <w:r w:rsidRPr="005D3D15">
        <w:rPr>
          <w:b/>
          <w:bCs/>
          <w:sz w:val="22"/>
          <w:szCs w:val="22"/>
        </w:rPr>
        <w:t>26</w:t>
      </w:r>
      <w:r w:rsidRPr="005D3D15">
        <w:rPr>
          <w:b/>
          <w:bCs/>
          <w:sz w:val="22"/>
          <w:szCs w:val="22"/>
          <w:vertAlign w:val="superscript"/>
        </w:rPr>
        <w:t>th</w:t>
      </w:r>
      <w:r w:rsidRPr="005D3D15">
        <w:rPr>
          <w:b/>
          <w:bCs/>
          <w:sz w:val="22"/>
          <w:szCs w:val="22"/>
        </w:rPr>
        <w:t xml:space="preserve"> March 2021</w:t>
      </w:r>
      <w:r w:rsidRPr="005D3D15">
        <w:rPr>
          <w:sz w:val="22"/>
          <w:szCs w:val="22"/>
        </w:rPr>
        <w:t>.</w:t>
      </w:r>
    </w:p>
    <w:p w14:paraId="60056798" w14:textId="46B1E6F7" w:rsidR="00E47F98" w:rsidRPr="005D3D15" w:rsidRDefault="00E47F98" w:rsidP="00956A44">
      <w:pPr>
        <w:pStyle w:val="ListParagraph"/>
        <w:numPr>
          <w:ilvl w:val="0"/>
          <w:numId w:val="5"/>
        </w:numPr>
        <w:spacing w:line="360" w:lineRule="auto"/>
        <w:jc w:val="both"/>
        <w:rPr>
          <w:sz w:val="22"/>
          <w:szCs w:val="22"/>
        </w:rPr>
      </w:pPr>
      <w:r w:rsidRPr="005D3D15">
        <w:rPr>
          <w:sz w:val="22"/>
          <w:szCs w:val="22"/>
        </w:rPr>
        <w:t xml:space="preserve">Tarannum Shamshad*, </w:t>
      </w:r>
      <w:r w:rsidRPr="005D3D15">
        <w:rPr>
          <w:b/>
          <w:bCs/>
          <w:sz w:val="22"/>
          <w:szCs w:val="22"/>
        </w:rPr>
        <w:t>Shashank Soni</w:t>
      </w:r>
      <w:r w:rsidRPr="005D3D15">
        <w:rPr>
          <w:sz w:val="22"/>
          <w:szCs w:val="22"/>
        </w:rPr>
        <w:t>. Carbon-Nanotubes: A Smart Approach for Drug Deliver</w:t>
      </w:r>
      <w:r w:rsidR="001B59EF" w:rsidRPr="005D3D15">
        <w:rPr>
          <w:sz w:val="22"/>
          <w:szCs w:val="22"/>
        </w:rPr>
        <w:t>y. Two Days International Conference on Emerging Challenges and Advances in Neuroscience at Amity University Uttar Pradesh Lucknow Campus, Lucknow, 22</w:t>
      </w:r>
      <w:r w:rsidR="001B59EF" w:rsidRPr="005D3D15">
        <w:rPr>
          <w:sz w:val="22"/>
          <w:szCs w:val="22"/>
          <w:vertAlign w:val="superscript"/>
        </w:rPr>
        <w:t>nd</w:t>
      </w:r>
      <w:r w:rsidR="001B59EF" w:rsidRPr="005D3D15">
        <w:rPr>
          <w:sz w:val="22"/>
          <w:szCs w:val="22"/>
        </w:rPr>
        <w:t xml:space="preserve"> October 2021.</w:t>
      </w:r>
    </w:p>
    <w:p w14:paraId="31F66B45" w14:textId="207D4BDF" w:rsidR="001B59EF" w:rsidRPr="005D3D15" w:rsidRDefault="003E79D8" w:rsidP="00956A44">
      <w:pPr>
        <w:pStyle w:val="ListParagraph"/>
        <w:numPr>
          <w:ilvl w:val="0"/>
          <w:numId w:val="5"/>
        </w:numPr>
        <w:spacing w:line="360" w:lineRule="auto"/>
        <w:jc w:val="both"/>
        <w:rPr>
          <w:sz w:val="22"/>
          <w:szCs w:val="22"/>
        </w:rPr>
      </w:pPr>
      <w:r w:rsidRPr="005D3D15">
        <w:rPr>
          <w:sz w:val="22"/>
          <w:szCs w:val="22"/>
        </w:rPr>
        <w:t>Kumari Gargi</w:t>
      </w:r>
      <w:r w:rsidR="001B59EF" w:rsidRPr="005D3D15">
        <w:rPr>
          <w:sz w:val="22"/>
          <w:szCs w:val="22"/>
        </w:rPr>
        <w:t>*,</w:t>
      </w:r>
      <w:r w:rsidRPr="005D3D15">
        <w:rPr>
          <w:sz w:val="22"/>
          <w:szCs w:val="22"/>
        </w:rPr>
        <w:t xml:space="preserve"> </w:t>
      </w:r>
      <w:r w:rsidRPr="005D3D15">
        <w:rPr>
          <w:b/>
          <w:bCs/>
          <w:sz w:val="22"/>
          <w:szCs w:val="22"/>
        </w:rPr>
        <w:t xml:space="preserve">Shashank Soni. </w:t>
      </w:r>
      <w:r w:rsidRPr="005D3D15">
        <w:rPr>
          <w:sz w:val="22"/>
          <w:szCs w:val="22"/>
        </w:rPr>
        <w:t>Drug Release Kinetics. IBRO Supported Meeting and Workshop on Recent Progress in Brain Research and Drug Delivery at ISF College of Pharmacy, Moga, Punjab, 15</w:t>
      </w:r>
      <w:r w:rsidRPr="005D3D15">
        <w:rPr>
          <w:sz w:val="22"/>
          <w:szCs w:val="22"/>
          <w:vertAlign w:val="superscript"/>
        </w:rPr>
        <w:t>th</w:t>
      </w:r>
      <w:r w:rsidRPr="005D3D15">
        <w:rPr>
          <w:sz w:val="22"/>
          <w:szCs w:val="22"/>
        </w:rPr>
        <w:t xml:space="preserve"> May 2022.</w:t>
      </w:r>
    </w:p>
    <w:p w14:paraId="54C87122" w14:textId="01D47D7C" w:rsidR="00623119" w:rsidRPr="005D3D15" w:rsidRDefault="003E79D8" w:rsidP="00623119">
      <w:pPr>
        <w:pStyle w:val="ListParagraph"/>
        <w:numPr>
          <w:ilvl w:val="0"/>
          <w:numId w:val="5"/>
        </w:numPr>
        <w:spacing w:line="360" w:lineRule="auto"/>
        <w:jc w:val="both"/>
        <w:rPr>
          <w:sz w:val="22"/>
          <w:szCs w:val="22"/>
        </w:rPr>
      </w:pPr>
      <w:r w:rsidRPr="005D3D15">
        <w:rPr>
          <w:sz w:val="22"/>
          <w:szCs w:val="22"/>
        </w:rPr>
        <w:lastRenderedPageBreak/>
        <w:t xml:space="preserve">Pallavi Rani*, </w:t>
      </w:r>
      <w:r w:rsidRPr="005D3D15">
        <w:rPr>
          <w:b/>
          <w:bCs/>
          <w:sz w:val="22"/>
          <w:szCs w:val="22"/>
        </w:rPr>
        <w:t xml:space="preserve">Shashank Soni. </w:t>
      </w:r>
      <w:r w:rsidRPr="005D3D15">
        <w:rPr>
          <w:sz w:val="22"/>
          <w:szCs w:val="22"/>
        </w:rPr>
        <w:t>Strategies for Targeting to Brain. IBRO Supported Meeting and Workshop on Recent Progress in Brain Research and Drug Delivery at ISF College of Pharmacy, Moga, Punjab, 15</w:t>
      </w:r>
      <w:r w:rsidRPr="005D3D15">
        <w:rPr>
          <w:sz w:val="22"/>
          <w:szCs w:val="22"/>
          <w:vertAlign w:val="superscript"/>
        </w:rPr>
        <w:t>th</w:t>
      </w:r>
      <w:r w:rsidRPr="005D3D15">
        <w:rPr>
          <w:sz w:val="22"/>
          <w:szCs w:val="22"/>
        </w:rPr>
        <w:t xml:space="preserve"> May 2022.</w:t>
      </w:r>
    </w:p>
    <w:p w14:paraId="1699645E" w14:textId="7555D7DA" w:rsidR="00872804" w:rsidRPr="005D3D15" w:rsidRDefault="00872804" w:rsidP="00623119">
      <w:pPr>
        <w:pStyle w:val="ListParagraph"/>
        <w:numPr>
          <w:ilvl w:val="0"/>
          <w:numId w:val="5"/>
        </w:numPr>
        <w:spacing w:line="360" w:lineRule="auto"/>
        <w:jc w:val="both"/>
        <w:rPr>
          <w:sz w:val="22"/>
          <w:szCs w:val="22"/>
        </w:rPr>
      </w:pPr>
      <w:r w:rsidRPr="005D3D15">
        <w:rPr>
          <w:sz w:val="22"/>
          <w:szCs w:val="22"/>
        </w:rPr>
        <w:t xml:space="preserve">Kumari Gargi*, </w:t>
      </w:r>
      <w:r w:rsidRPr="005D3D15">
        <w:rPr>
          <w:b/>
          <w:bCs/>
          <w:sz w:val="22"/>
          <w:szCs w:val="22"/>
        </w:rPr>
        <w:t xml:space="preserve">Shashank Soni. </w:t>
      </w:r>
      <w:r w:rsidRPr="005D3D15">
        <w:rPr>
          <w:sz w:val="22"/>
          <w:szCs w:val="22"/>
        </w:rPr>
        <w:t xml:space="preserve">Soft/Mini Robots for Site Specific Drug Delivery. </w:t>
      </w:r>
      <w:r w:rsidR="00623119" w:rsidRPr="005D3D15">
        <w:rPr>
          <w:sz w:val="22"/>
          <w:szCs w:val="22"/>
        </w:rPr>
        <w:t>National Conference on</w:t>
      </w:r>
      <w:r w:rsidR="00623119" w:rsidRPr="005D3D15">
        <w:rPr>
          <w:b/>
          <w:bCs/>
          <w:sz w:val="22"/>
          <w:szCs w:val="22"/>
        </w:rPr>
        <w:t xml:space="preserve"> </w:t>
      </w:r>
      <w:r w:rsidRPr="005D3D15">
        <w:rPr>
          <w:bCs/>
          <w:sz w:val="22"/>
          <w:szCs w:val="22"/>
        </w:rPr>
        <w:t xml:space="preserve">Recent Approaches on Herbal Drugs/Cosmeceuticals at Gokaraju </w:t>
      </w:r>
      <w:proofErr w:type="spellStart"/>
      <w:r w:rsidRPr="005D3D15">
        <w:rPr>
          <w:bCs/>
          <w:sz w:val="22"/>
          <w:szCs w:val="22"/>
        </w:rPr>
        <w:t>Gangaraju</w:t>
      </w:r>
      <w:proofErr w:type="spellEnd"/>
      <w:r w:rsidRPr="005D3D15">
        <w:rPr>
          <w:bCs/>
          <w:sz w:val="22"/>
          <w:szCs w:val="22"/>
        </w:rPr>
        <w:t xml:space="preserve"> College of Pharmacy, Hyderabad, India, </w:t>
      </w:r>
      <w:r w:rsidRPr="005D3D15">
        <w:rPr>
          <w:b/>
          <w:sz w:val="22"/>
          <w:szCs w:val="22"/>
        </w:rPr>
        <w:t>13</w:t>
      </w:r>
      <w:r w:rsidRPr="005D3D15">
        <w:rPr>
          <w:b/>
          <w:sz w:val="22"/>
          <w:szCs w:val="22"/>
          <w:vertAlign w:val="superscript"/>
        </w:rPr>
        <w:t>th</w:t>
      </w:r>
      <w:r w:rsidRPr="005D3D15">
        <w:rPr>
          <w:b/>
          <w:sz w:val="22"/>
          <w:szCs w:val="22"/>
        </w:rPr>
        <w:t xml:space="preserve"> December 2022</w:t>
      </w:r>
      <w:r w:rsidRPr="005D3D15">
        <w:rPr>
          <w:bCs/>
          <w:sz w:val="22"/>
          <w:szCs w:val="22"/>
        </w:rPr>
        <w:t>.</w:t>
      </w:r>
    </w:p>
    <w:p w14:paraId="5395CF01" w14:textId="539769A7" w:rsidR="00872804" w:rsidRPr="005D3D15" w:rsidRDefault="00623119" w:rsidP="003E79D8">
      <w:pPr>
        <w:pStyle w:val="ListParagraph"/>
        <w:numPr>
          <w:ilvl w:val="0"/>
          <w:numId w:val="5"/>
        </w:numPr>
        <w:spacing w:line="360" w:lineRule="auto"/>
        <w:jc w:val="both"/>
        <w:rPr>
          <w:sz w:val="22"/>
          <w:szCs w:val="22"/>
        </w:rPr>
      </w:pPr>
      <w:r w:rsidRPr="005D3D15">
        <w:rPr>
          <w:sz w:val="22"/>
          <w:szCs w:val="22"/>
        </w:rPr>
        <w:t xml:space="preserve">Pallavi Rani*, </w:t>
      </w:r>
      <w:r w:rsidRPr="005D3D15">
        <w:rPr>
          <w:b/>
          <w:bCs/>
          <w:sz w:val="22"/>
          <w:szCs w:val="22"/>
        </w:rPr>
        <w:t xml:space="preserve">Shashank Soni. </w:t>
      </w:r>
      <w:proofErr w:type="spellStart"/>
      <w:r w:rsidRPr="005D3D15">
        <w:rPr>
          <w:sz w:val="22"/>
          <w:szCs w:val="22"/>
        </w:rPr>
        <w:t>Nanosponges</w:t>
      </w:r>
      <w:proofErr w:type="spellEnd"/>
      <w:r w:rsidRPr="005D3D15">
        <w:rPr>
          <w:sz w:val="22"/>
          <w:szCs w:val="22"/>
        </w:rPr>
        <w:t xml:space="preserve"> based Drug Delivery</w:t>
      </w:r>
      <w:r w:rsidRPr="005D3D15">
        <w:rPr>
          <w:b/>
          <w:bCs/>
          <w:sz w:val="22"/>
          <w:szCs w:val="22"/>
        </w:rPr>
        <w:t xml:space="preserve">. </w:t>
      </w:r>
      <w:r w:rsidRPr="005D3D15">
        <w:rPr>
          <w:sz w:val="22"/>
          <w:szCs w:val="22"/>
        </w:rPr>
        <w:t>National Conference on</w:t>
      </w:r>
      <w:r w:rsidRPr="005D3D15">
        <w:rPr>
          <w:b/>
          <w:bCs/>
          <w:sz w:val="22"/>
          <w:szCs w:val="22"/>
        </w:rPr>
        <w:t xml:space="preserve"> </w:t>
      </w:r>
      <w:r w:rsidRPr="005D3D15">
        <w:rPr>
          <w:bCs/>
          <w:sz w:val="22"/>
          <w:szCs w:val="22"/>
        </w:rPr>
        <w:t xml:space="preserve">Recent Approaches on Herbal Drugs/Cosmeceuticals at Gokaraju </w:t>
      </w:r>
      <w:proofErr w:type="spellStart"/>
      <w:r w:rsidRPr="005D3D15">
        <w:rPr>
          <w:bCs/>
          <w:sz w:val="22"/>
          <w:szCs w:val="22"/>
        </w:rPr>
        <w:t>Gangaraju</w:t>
      </w:r>
      <w:proofErr w:type="spellEnd"/>
      <w:r w:rsidRPr="005D3D15">
        <w:rPr>
          <w:bCs/>
          <w:sz w:val="22"/>
          <w:szCs w:val="22"/>
        </w:rPr>
        <w:t xml:space="preserve"> College of Pharmacy, Hyderabad, India, </w:t>
      </w:r>
      <w:r w:rsidRPr="005D3D15">
        <w:rPr>
          <w:b/>
          <w:sz w:val="22"/>
          <w:szCs w:val="22"/>
        </w:rPr>
        <w:t>13</w:t>
      </w:r>
      <w:r w:rsidRPr="005D3D15">
        <w:rPr>
          <w:b/>
          <w:sz w:val="22"/>
          <w:szCs w:val="22"/>
          <w:vertAlign w:val="superscript"/>
        </w:rPr>
        <w:t>th</w:t>
      </w:r>
      <w:r w:rsidRPr="005D3D15">
        <w:rPr>
          <w:b/>
          <w:sz w:val="22"/>
          <w:szCs w:val="22"/>
        </w:rPr>
        <w:t xml:space="preserve"> December 2022</w:t>
      </w:r>
      <w:r w:rsidRPr="005D3D15">
        <w:rPr>
          <w:bCs/>
          <w:sz w:val="22"/>
          <w:szCs w:val="22"/>
        </w:rPr>
        <w:t>.</w:t>
      </w:r>
    </w:p>
    <w:p w14:paraId="72BD201B" w14:textId="29858608" w:rsidR="00623119" w:rsidRPr="005D3D15" w:rsidRDefault="00623119" w:rsidP="003E79D8">
      <w:pPr>
        <w:pStyle w:val="ListParagraph"/>
        <w:numPr>
          <w:ilvl w:val="0"/>
          <w:numId w:val="5"/>
        </w:numPr>
        <w:spacing w:line="360" w:lineRule="auto"/>
        <w:jc w:val="both"/>
        <w:rPr>
          <w:sz w:val="22"/>
          <w:szCs w:val="22"/>
        </w:rPr>
      </w:pPr>
      <w:r w:rsidRPr="005D3D15">
        <w:rPr>
          <w:sz w:val="22"/>
          <w:szCs w:val="22"/>
        </w:rPr>
        <w:t xml:space="preserve">Abhinav Verma*, </w:t>
      </w:r>
      <w:r w:rsidRPr="005D3D15">
        <w:rPr>
          <w:b/>
          <w:bCs/>
          <w:sz w:val="22"/>
          <w:szCs w:val="22"/>
        </w:rPr>
        <w:t xml:space="preserve">Shashank Soni. </w:t>
      </w:r>
      <w:proofErr w:type="spellStart"/>
      <w:r w:rsidRPr="005D3D15">
        <w:rPr>
          <w:sz w:val="22"/>
          <w:szCs w:val="22"/>
        </w:rPr>
        <w:t>QbD</w:t>
      </w:r>
      <w:proofErr w:type="spellEnd"/>
      <w:r w:rsidRPr="005D3D15">
        <w:rPr>
          <w:sz w:val="22"/>
          <w:szCs w:val="22"/>
        </w:rPr>
        <w:t xml:space="preserve"> Approach for Design and Development of Dosage Form</w:t>
      </w:r>
      <w:r w:rsidRPr="005D3D15">
        <w:rPr>
          <w:b/>
          <w:bCs/>
          <w:sz w:val="22"/>
          <w:szCs w:val="22"/>
        </w:rPr>
        <w:t xml:space="preserve">. </w:t>
      </w:r>
      <w:r w:rsidRPr="005D3D15">
        <w:rPr>
          <w:sz w:val="22"/>
          <w:szCs w:val="22"/>
        </w:rPr>
        <w:t>National Conference on</w:t>
      </w:r>
      <w:r w:rsidRPr="005D3D15">
        <w:rPr>
          <w:b/>
          <w:bCs/>
          <w:sz w:val="22"/>
          <w:szCs w:val="22"/>
        </w:rPr>
        <w:t xml:space="preserve"> </w:t>
      </w:r>
      <w:r w:rsidRPr="005D3D15">
        <w:rPr>
          <w:bCs/>
          <w:sz w:val="22"/>
          <w:szCs w:val="22"/>
        </w:rPr>
        <w:t xml:space="preserve">Recent Approaches on Herbal Drugs/Cosmeceuticals at Gokaraju </w:t>
      </w:r>
      <w:proofErr w:type="spellStart"/>
      <w:r w:rsidRPr="005D3D15">
        <w:rPr>
          <w:bCs/>
          <w:sz w:val="22"/>
          <w:szCs w:val="22"/>
        </w:rPr>
        <w:t>Gangaraju</w:t>
      </w:r>
      <w:proofErr w:type="spellEnd"/>
      <w:r w:rsidRPr="005D3D15">
        <w:rPr>
          <w:bCs/>
          <w:sz w:val="22"/>
          <w:szCs w:val="22"/>
        </w:rPr>
        <w:t xml:space="preserve"> College of Pharmacy, Hyderabad, India, </w:t>
      </w:r>
      <w:r w:rsidRPr="005D3D15">
        <w:rPr>
          <w:b/>
          <w:sz w:val="22"/>
          <w:szCs w:val="22"/>
        </w:rPr>
        <w:t>13</w:t>
      </w:r>
      <w:r w:rsidRPr="005D3D15">
        <w:rPr>
          <w:b/>
          <w:sz w:val="22"/>
          <w:szCs w:val="22"/>
          <w:vertAlign w:val="superscript"/>
        </w:rPr>
        <w:t>th</w:t>
      </w:r>
      <w:r w:rsidRPr="005D3D15">
        <w:rPr>
          <w:b/>
          <w:sz w:val="22"/>
          <w:szCs w:val="22"/>
        </w:rPr>
        <w:t xml:space="preserve"> December 2022</w:t>
      </w:r>
    </w:p>
    <w:p w14:paraId="5EB3847A" w14:textId="77777777" w:rsidR="00FE5D3B" w:rsidRPr="005D3D15" w:rsidRDefault="00FE5D3B" w:rsidP="00FE5D3B">
      <w:pPr>
        <w:pStyle w:val="ListParagraph"/>
        <w:spacing w:line="360" w:lineRule="auto"/>
        <w:jc w:val="both"/>
        <w:rPr>
          <w:sz w:val="22"/>
          <w:szCs w:val="22"/>
          <w:u w:val="single"/>
        </w:rPr>
      </w:pPr>
    </w:p>
    <w:p w14:paraId="27EE1EB4" w14:textId="77777777" w:rsidR="00FE5D3B" w:rsidRPr="005D3D15" w:rsidRDefault="00FE5D3B" w:rsidP="00FE5D3B">
      <w:pPr>
        <w:pStyle w:val="ListParagraph"/>
        <w:numPr>
          <w:ilvl w:val="0"/>
          <w:numId w:val="10"/>
        </w:numPr>
        <w:spacing w:line="360" w:lineRule="auto"/>
        <w:ind w:left="810" w:hanging="450"/>
        <w:jc w:val="both"/>
        <w:rPr>
          <w:b/>
          <w:color w:val="E36C0A" w:themeColor="accent6" w:themeShade="BF"/>
          <w:sz w:val="22"/>
          <w:szCs w:val="22"/>
          <w:u w:val="single"/>
        </w:rPr>
      </w:pPr>
      <w:r w:rsidRPr="005D3D15">
        <w:rPr>
          <w:b/>
          <w:color w:val="E36C0A" w:themeColor="accent6" w:themeShade="BF"/>
          <w:sz w:val="22"/>
          <w:szCs w:val="22"/>
          <w:u w:val="single"/>
        </w:rPr>
        <w:t xml:space="preserve">Invited </w:t>
      </w:r>
      <w:proofErr w:type="gramStart"/>
      <w:r w:rsidRPr="005D3D15">
        <w:rPr>
          <w:b/>
          <w:color w:val="E36C0A" w:themeColor="accent6" w:themeShade="BF"/>
          <w:sz w:val="22"/>
          <w:szCs w:val="22"/>
          <w:u w:val="single"/>
        </w:rPr>
        <w:t>lecture</w:t>
      </w:r>
      <w:proofErr w:type="gramEnd"/>
    </w:p>
    <w:p w14:paraId="751CA5D2" w14:textId="77777777" w:rsidR="00FE5D3B" w:rsidRPr="005D3D15" w:rsidRDefault="00FE5D3B" w:rsidP="00FE5D3B">
      <w:pPr>
        <w:pStyle w:val="ListParagraph"/>
        <w:spacing w:line="360" w:lineRule="auto"/>
        <w:ind w:left="1170"/>
        <w:jc w:val="both"/>
        <w:rPr>
          <w:b/>
          <w:sz w:val="22"/>
          <w:szCs w:val="22"/>
        </w:rPr>
      </w:pPr>
      <w:r w:rsidRPr="005D3D15">
        <w:rPr>
          <w:b/>
          <w:sz w:val="22"/>
          <w:szCs w:val="22"/>
        </w:rPr>
        <w:t xml:space="preserve">National: </w:t>
      </w:r>
      <w:r w:rsidRPr="005D3D15">
        <w:rPr>
          <w:sz w:val="22"/>
          <w:szCs w:val="22"/>
        </w:rPr>
        <w:t>01</w:t>
      </w:r>
      <w:r w:rsidRPr="005D3D15">
        <w:rPr>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r>
      <w:r w:rsidRPr="005D3D15">
        <w:rPr>
          <w:b/>
          <w:sz w:val="22"/>
          <w:szCs w:val="22"/>
        </w:rPr>
        <w:tab/>
        <w:t xml:space="preserve">International: </w:t>
      </w:r>
      <w:r w:rsidRPr="005D3D15">
        <w:rPr>
          <w:sz w:val="22"/>
          <w:szCs w:val="22"/>
        </w:rPr>
        <w:t>00</w:t>
      </w:r>
    </w:p>
    <w:p w14:paraId="7F53961D" w14:textId="745E5A2F" w:rsidR="00996BEA" w:rsidRPr="005D3D15" w:rsidRDefault="00FE5D3B" w:rsidP="001637D3">
      <w:pPr>
        <w:pStyle w:val="ListParagraph"/>
        <w:numPr>
          <w:ilvl w:val="0"/>
          <w:numId w:val="25"/>
        </w:numPr>
        <w:spacing w:line="360" w:lineRule="auto"/>
        <w:jc w:val="both"/>
        <w:rPr>
          <w:sz w:val="22"/>
          <w:szCs w:val="22"/>
        </w:rPr>
      </w:pPr>
      <w:r w:rsidRPr="005D3D15">
        <w:rPr>
          <w:sz w:val="22"/>
          <w:szCs w:val="22"/>
        </w:rPr>
        <w:t xml:space="preserve">Delivered invited lecture on Patent. National Seminar on Intellectual Property Rights (IPR) at Himachal Institute of Pharmacy, </w:t>
      </w:r>
      <w:proofErr w:type="spellStart"/>
      <w:r w:rsidRPr="005D3D15">
        <w:rPr>
          <w:sz w:val="22"/>
          <w:szCs w:val="22"/>
        </w:rPr>
        <w:t>Paonta</w:t>
      </w:r>
      <w:proofErr w:type="spellEnd"/>
      <w:r w:rsidRPr="005D3D15">
        <w:rPr>
          <w:sz w:val="22"/>
          <w:szCs w:val="22"/>
        </w:rPr>
        <w:t xml:space="preserve"> Sahib, Himachal Pradesh, </w:t>
      </w:r>
      <w:r w:rsidRPr="005D3D15">
        <w:rPr>
          <w:b/>
          <w:sz w:val="22"/>
          <w:szCs w:val="22"/>
        </w:rPr>
        <w:t>19</w:t>
      </w:r>
      <w:r w:rsidRPr="005D3D15">
        <w:rPr>
          <w:b/>
          <w:sz w:val="22"/>
          <w:szCs w:val="22"/>
          <w:vertAlign w:val="superscript"/>
        </w:rPr>
        <w:t>th</w:t>
      </w:r>
      <w:r w:rsidRPr="005D3D15">
        <w:rPr>
          <w:b/>
          <w:sz w:val="22"/>
          <w:szCs w:val="22"/>
        </w:rPr>
        <w:t xml:space="preserve"> October 2015.</w:t>
      </w:r>
      <w:r w:rsidRPr="005D3D15">
        <w:rPr>
          <w:sz w:val="22"/>
          <w:szCs w:val="22"/>
        </w:rPr>
        <w:t xml:space="preserve"> </w:t>
      </w:r>
    </w:p>
    <w:p w14:paraId="751F9756" w14:textId="77777777" w:rsidR="0015417C" w:rsidRPr="005D3D15" w:rsidRDefault="0015417C" w:rsidP="0015417C">
      <w:pPr>
        <w:pStyle w:val="ListParagraph"/>
        <w:spacing w:line="360" w:lineRule="auto"/>
        <w:jc w:val="both"/>
        <w:rPr>
          <w:sz w:val="22"/>
          <w:szCs w:val="22"/>
        </w:rPr>
      </w:pPr>
    </w:p>
    <w:p w14:paraId="1B1706FC" w14:textId="5A806B86" w:rsidR="003E2B3F" w:rsidRPr="005D3D15" w:rsidRDefault="003E2B3F" w:rsidP="00F530E4">
      <w:pPr>
        <w:pStyle w:val="ListParagraph"/>
        <w:numPr>
          <w:ilvl w:val="0"/>
          <w:numId w:val="31"/>
        </w:numPr>
        <w:spacing w:line="360" w:lineRule="auto"/>
        <w:jc w:val="both"/>
        <w:rPr>
          <w:b/>
          <w:bCs/>
          <w:color w:val="E36C0A" w:themeColor="accent6" w:themeShade="BF"/>
          <w:sz w:val="22"/>
          <w:szCs w:val="22"/>
          <w:u w:val="single"/>
        </w:rPr>
      </w:pPr>
      <w:r w:rsidRPr="005D3D15">
        <w:rPr>
          <w:b/>
          <w:bCs/>
          <w:color w:val="E36C0A" w:themeColor="accent6" w:themeShade="BF"/>
          <w:sz w:val="22"/>
          <w:szCs w:val="22"/>
          <w:u w:val="single"/>
        </w:rPr>
        <w:t xml:space="preserve">Guest lecture/webinar </w:t>
      </w:r>
      <w:proofErr w:type="gramStart"/>
      <w:r w:rsidRPr="005D3D15">
        <w:rPr>
          <w:b/>
          <w:bCs/>
          <w:color w:val="E36C0A" w:themeColor="accent6" w:themeShade="BF"/>
          <w:sz w:val="22"/>
          <w:szCs w:val="22"/>
          <w:u w:val="single"/>
        </w:rPr>
        <w:t>organized</w:t>
      </w:r>
      <w:proofErr w:type="gramEnd"/>
    </w:p>
    <w:p w14:paraId="0BA9D0BF" w14:textId="35E6580D" w:rsidR="003E2B3F" w:rsidRPr="005D3D15" w:rsidRDefault="003E2B3F" w:rsidP="003E2B3F">
      <w:pPr>
        <w:pStyle w:val="ListParagraph"/>
        <w:numPr>
          <w:ilvl w:val="0"/>
          <w:numId w:val="32"/>
        </w:numPr>
        <w:spacing w:line="360" w:lineRule="auto"/>
        <w:jc w:val="both"/>
        <w:rPr>
          <w:sz w:val="22"/>
          <w:szCs w:val="22"/>
        </w:rPr>
      </w:pPr>
      <w:r w:rsidRPr="005D3D15">
        <w:rPr>
          <w:sz w:val="22"/>
          <w:szCs w:val="22"/>
        </w:rPr>
        <w:t xml:space="preserve">Webinar on </w:t>
      </w:r>
      <w:r w:rsidR="00F530E4" w:rsidRPr="005D3D15">
        <w:rPr>
          <w:sz w:val="22"/>
          <w:szCs w:val="22"/>
        </w:rPr>
        <w:t>“</w:t>
      </w:r>
      <w:r w:rsidRPr="005D3D15">
        <w:rPr>
          <w:sz w:val="22"/>
          <w:szCs w:val="22"/>
        </w:rPr>
        <w:t>Nanomedicine and Nanotechnology: Two Contradictory Perspectives</w:t>
      </w:r>
      <w:r w:rsidR="00F530E4" w:rsidRPr="005D3D15">
        <w:rPr>
          <w:sz w:val="22"/>
          <w:szCs w:val="22"/>
        </w:rPr>
        <w:t>”</w:t>
      </w:r>
      <w:r w:rsidRPr="005D3D15">
        <w:rPr>
          <w:sz w:val="22"/>
          <w:szCs w:val="22"/>
        </w:rPr>
        <w:t xml:space="preserve"> at Amity Institute of Pharmacy, Amity University Uttar Pradesh, Lucknow Campus, Lucknow, </w:t>
      </w:r>
      <w:r w:rsidRPr="005D3D15">
        <w:rPr>
          <w:b/>
          <w:bCs/>
          <w:sz w:val="22"/>
          <w:szCs w:val="22"/>
        </w:rPr>
        <w:t>24</w:t>
      </w:r>
      <w:r w:rsidRPr="005D3D15">
        <w:rPr>
          <w:b/>
          <w:bCs/>
          <w:sz w:val="22"/>
          <w:szCs w:val="22"/>
          <w:vertAlign w:val="superscript"/>
        </w:rPr>
        <w:t>th</w:t>
      </w:r>
      <w:r w:rsidRPr="005D3D15">
        <w:rPr>
          <w:b/>
          <w:bCs/>
          <w:sz w:val="22"/>
          <w:szCs w:val="22"/>
        </w:rPr>
        <w:t xml:space="preserve"> April 2020</w:t>
      </w:r>
      <w:r w:rsidRPr="005D3D15">
        <w:rPr>
          <w:sz w:val="22"/>
          <w:szCs w:val="22"/>
        </w:rPr>
        <w:t>.</w:t>
      </w:r>
    </w:p>
    <w:p w14:paraId="50F19C81" w14:textId="060203BA" w:rsidR="003E2B3F" w:rsidRPr="005D3D15" w:rsidRDefault="003E2B3F" w:rsidP="003E2B3F">
      <w:pPr>
        <w:pStyle w:val="ListParagraph"/>
        <w:numPr>
          <w:ilvl w:val="0"/>
          <w:numId w:val="32"/>
        </w:numPr>
        <w:spacing w:line="360" w:lineRule="auto"/>
        <w:jc w:val="both"/>
        <w:rPr>
          <w:sz w:val="22"/>
          <w:szCs w:val="22"/>
        </w:rPr>
      </w:pPr>
      <w:r w:rsidRPr="005D3D15">
        <w:rPr>
          <w:sz w:val="22"/>
          <w:szCs w:val="22"/>
        </w:rPr>
        <w:t xml:space="preserve">Webinar on “Recent Trends in Liquid Chromatography” at Amity Institute of Pharmacy, Amity University Uttar Pradesh, Lucknow Campus, Lucknow, </w:t>
      </w:r>
      <w:r w:rsidRPr="005D3D15">
        <w:rPr>
          <w:b/>
          <w:bCs/>
          <w:sz w:val="22"/>
          <w:szCs w:val="22"/>
        </w:rPr>
        <w:t>28</w:t>
      </w:r>
      <w:r w:rsidRPr="005D3D15">
        <w:rPr>
          <w:b/>
          <w:bCs/>
          <w:sz w:val="22"/>
          <w:szCs w:val="22"/>
          <w:vertAlign w:val="superscript"/>
        </w:rPr>
        <w:t>th</w:t>
      </w:r>
      <w:r w:rsidRPr="005D3D15">
        <w:rPr>
          <w:b/>
          <w:bCs/>
          <w:sz w:val="22"/>
          <w:szCs w:val="22"/>
        </w:rPr>
        <w:t xml:space="preserve"> April 2020</w:t>
      </w:r>
      <w:r w:rsidRPr="005D3D15">
        <w:rPr>
          <w:sz w:val="22"/>
          <w:szCs w:val="22"/>
        </w:rPr>
        <w:t>.</w:t>
      </w:r>
    </w:p>
    <w:p w14:paraId="1655B776" w14:textId="648AD244" w:rsidR="003E2B3F" w:rsidRPr="005D3D15" w:rsidRDefault="003E2B3F" w:rsidP="003E2B3F">
      <w:pPr>
        <w:pStyle w:val="ListParagraph"/>
        <w:numPr>
          <w:ilvl w:val="0"/>
          <w:numId w:val="32"/>
        </w:numPr>
        <w:spacing w:line="360" w:lineRule="auto"/>
        <w:jc w:val="both"/>
        <w:rPr>
          <w:sz w:val="22"/>
          <w:szCs w:val="22"/>
        </w:rPr>
      </w:pPr>
      <w:r w:rsidRPr="005D3D15">
        <w:rPr>
          <w:sz w:val="22"/>
          <w:szCs w:val="22"/>
        </w:rPr>
        <w:t>Webinar on “</w:t>
      </w:r>
      <w:proofErr w:type="spellStart"/>
      <w:r w:rsidRPr="005D3D15">
        <w:rPr>
          <w:sz w:val="22"/>
          <w:szCs w:val="22"/>
        </w:rPr>
        <w:t>Toxicophores</w:t>
      </w:r>
      <w:proofErr w:type="spellEnd"/>
      <w:r w:rsidRPr="005D3D15">
        <w:rPr>
          <w:sz w:val="22"/>
          <w:szCs w:val="22"/>
        </w:rPr>
        <w:t xml:space="preserve"> in Drug Discovery” at Amity Institute of Pharmacy, Amity University Uttar Pradesh, Lucknow Campus, Lucknow, </w:t>
      </w:r>
      <w:r w:rsidRPr="005D3D15">
        <w:rPr>
          <w:b/>
          <w:bCs/>
          <w:sz w:val="22"/>
          <w:szCs w:val="22"/>
        </w:rPr>
        <w:t>27</w:t>
      </w:r>
      <w:r w:rsidRPr="005D3D15">
        <w:rPr>
          <w:b/>
          <w:bCs/>
          <w:sz w:val="22"/>
          <w:szCs w:val="22"/>
          <w:vertAlign w:val="superscript"/>
        </w:rPr>
        <w:t>th</w:t>
      </w:r>
      <w:r w:rsidRPr="005D3D15">
        <w:rPr>
          <w:b/>
          <w:bCs/>
          <w:sz w:val="22"/>
          <w:szCs w:val="22"/>
        </w:rPr>
        <w:t xml:space="preserve"> </w:t>
      </w:r>
      <w:r w:rsidR="00F530E4" w:rsidRPr="005D3D15">
        <w:rPr>
          <w:b/>
          <w:bCs/>
          <w:sz w:val="22"/>
          <w:szCs w:val="22"/>
        </w:rPr>
        <w:t xml:space="preserve">August </w:t>
      </w:r>
      <w:r w:rsidRPr="005D3D15">
        <w:rPr>
          <w:b/>
          <w:bCs/>
          <w:sz w:val="22"/>
          <w:szCs w:val="22"/>
        </w:rPr>
        <w:t>202</w:t>
      </w:r>
      <w:r w:rsidR="00F530E4" w:rsidRPr="005D3D15">
        <w:rPr>
          <w:b/>
          <w:bCs/>
          <w:sz w:val="22"/>
          <w:szCs w:val="22"/>
        </w:rPr>
        <w:t>1</w:t>
      </w:r>
      <w:r w:rsidRPr="005D3D15">
        <w:rPr>
          <w:sz w:val="22"/>
          <w:szCs w:val="22"/>
        </w:rPr>
        <w:t>.</w:t>
      </w:r>
    </w:p>
    <w:p w14:paraId="26386D86" w14:textId="677C9BF5" w:rsidR="00F530E4" w:rsidRPr="005D3D15" w:rsidRDefault="00F530E4" w:rsidP="00C35865">
      <w:pPr>
        <w:pStyle w:val="ListParagraph"/>
        <w:numPr>
          <w:ilvl w:val="0"/>
          <w:numId w:val="32"/>
        </w:numPr>
        <w:spacing w:line="360" w:lineRule="auto"/>
        <w:jc w:val="both"/>
        <w:rPr>
          <w:sz w:val="22"/>
          <w:szCs w:val="22"/>
        </w:rPr>
      </w:pPr>
      <w:r w:rsidRPr="005D3D15">
        <w:rPr>
          <w:sz w:val="22"/>
          <w:szCs w:val="22"/>
        </w:rPr>
        <w:t xml:space="preserve">Guest lecture on </w:t>
      </w:r>
      <w:r w:rsidRPr="005D3D15">
        <w:rPr>
          <w:color w:val="000000"/>
          <w:sz w:val="22"/>
          <w:szCs w:val="22"/>
        </w:rPr>
        <w:t xml:space="preserve">“Introduction to the discovery of drugs and development of the clinical candidate as an inhibitor of ROCK kinase” </w:t>
      </w:r>
      <w:r w:rsidRPr="005D3D15">
        <w:rPr>
          <w:sz w:val="22"/>
          <w:szCs w:val="22"/>
        </w:rPr>
        <w:t xml:space="preserve">at Amity Institute of Pharmacy, Amity University Uttar Pradesh, Lucknow Campus, Lucknow, </w:t>
      </w:r>
      <w:r w:rsidRPr="005D3D15">
        <w:rPr>
          <w:b/>
          <w:bCs/>
          <w:sz w:val="22"/>
          <w:szCs w:val="22"/>
        </w:rPr>
        <w:t>29</w:t>
      </w:r>
      <w:r w:rsidRPr="005D3D15">
        <w:rPr>
          <w:b/>
          <w:bCs/>
          <w:sz w:val="22"/>
          <w:szCs w:val="22"/>
          <w:vertAlign w:val="superscript"/>
        </w:rPr>
        <w:t>th</w:t>
      </w:r>
      <w:r w:rsidRPr="005D3D15">
        <w:rPr>
          <w:b/>
          <w:bCs/>
          <w:sz w:val="22"/>
          <w:szCs w:val="22"/>
        </w:rPr>
        <w:t xml:space="preserve"> September 2021</w:t>
      </w:r>
      <w:r w:rsidRPr="005D3D15">
        <w:rPr>
          <w:sz w:val="22"/>
          <w:szCs w:val="22"/>
        </w:rPr>
        <w:t>.</w:t>
      </w:r>
    </w:p>
    <w:p w14:paraId="5C50611E" w14:textId="45DDAF3D" w:rsidR="00DE0D67" w:rsidRPr="005D3D15" w:rsidRDefault="00076DE2" w:rsidP="00B26BC2">
      <w:pPr>
        <w:pStyle w:val="ListParagraph"/>
        <w:numPr>
          <w:ilvl w:val="0"/>
          <w:numId w:val="32"/>
        </w:numPr>
        <w:spacing w:line="360" w:lineRule="auto"/>
        <w:jc w:val="both"/>
        <w:rPr>
          <w:sz w:val="22"/>
          <w:szCs w:val="22"/>
        </w:rPr>
      </w:pPr>
      <w:r w:rsidRPr="005D3D15">
        <w:rPr>
          <w:sz w:val="22"/>
          <w:szCs w:val="22"/>
        </w:rPr>
        <w:t xml:space="preserve">Guest lecture on “Targeted Drug Delivery System” at Amity Institute of Pharmacy, Amity University Uttar Pradesh, Lucknow Campus, Lucknow, </w:t>
      </w:r>
      <w:r w:rsidRPr="005D3D15">
        <w:rPr>
          <w:b/>
          <w:bCs/>
          <w:sz w:val="22"/>
          <w:szCs w:val="22"/>
        </w:rPr>
        <w:t>08</w:t>
      </w:r>
      <w:r w:rsidRPr="005D3D15">
        <w:rPr>
          <w:b/>
          <w:bCs/>
          <w:sz w:val="22"/>
          <w:szCs w:val="22"/>
          <w:vertAlign w:val="superscript"/>
        </w:rPr>
        <w:t>th</w:t>
      </w:r>
      <w:r w:rsidRPr="005D3D15">
        <w:rPr>
          <w:b/>
          <w:bCs/>
          <w:sz w:val="22"/>
          <w:szCs w:val="22"/>
        </w:rPr>
        <w:t xml:space="preserve"> April 2022</w:t>
      </w:r>
      <w:r w:rsidRPr="005D3D15">
        <w:rPr>
          <w:sz w:val="22"/>
          <w:szCs w:val="22"/>
        </w:rPr>
        <w:t>.</w:t>
      </w:r>
    </w:p>
    <w:p w14:paraId="6498A022" w14:textId="77777777" w:rsidR="00B65A76" w:rsidRPr="005D3D15" w:rsidRDefault="00B65A76" w:rsidP="00B65A76">
      <w:pPr>
        <w:pStyle w:val="ListParagraph"/>
        <w:spacing w:line="360" w:lineRule="auto"/>
        <w:jc w:val="both"/>
        <w:rPr>
          <w:sz w:val="22"/>
          <w:szCs w:val="22"/>
        </w:rPr>
      </w:pPr>
    </w:p>
    <w:p w14:paraId="7F1B7E46" w14:textId="40A2381C" w:rsidR="003714CD" w:rsidRPr="005D3D15" w:rsidRDefault="00D86F07" w:rsidP="00A12F6C">
      <w:pPr>
        <w:pStyle w:val="ListParagraph"/>
        <w:numPr>
          <w:ilvl w:val="0"/>
          <w:numId w:val="8"/>
        </w:numPr>
        <w:spacing w:line="360" w:lineRule="auto"/>
        <w:ind w:left="720"/>
        <w:jc w:val="both"/>
        <w:rPr>
          <w:b/>
          <w:color w:val="E36C0A" w:themeColor="accent6" w:themeShade="BF"/>
          <w:sz w:val="22"/>
          <w:szCs w:val="22"/>
          <w:u w:val="single"/>
        </w:rPr>
      </w:pPr>
      <w:bookmarkStart w:id="7" w:name="_Hlk20406038"/>
      <w:r w:rsidRPr="005D3D15">
        <w:rPr>
          <w:b/>
          <w:color w:val="E36C0A" w:themeColor="accent6" w:themeShade="BF"/>
          <w:sz w:val="22"/>
          <w:szCs w:val="22"/>
          <w:u w:val="single"/>
        </w:rPr>
        <w:t>L</w:t>
      </w:r>
      <w:r w:rsidR="00C35865" w:rsidRPr="005D3D15">
        <w:rPr>
          <w:b/>
          <w:color w:val="E36C0A" w:themeColor="accent6" w:themeShade="BF"/>
          <w:sz w:val="22"/>
          <w:szCs w:val="22"/>
          <w:u w:val="single"/>
        </w:rPr>
        <w:t xml:space="preserve">ist of publications </w:t>
      </w:r>
    </w:p>
    <w:p w14:paraId="5CC83565" w14:textId="6C6575A0" w:rsidR="00D40FDA" w:rsidRPr="005D3D15" w:rsidRDefault="005D2E96" w:rsidP="008238EB">
      <w:pPr>
        <w:spacing w:line="240" w:lineRule="auto"/>
        <w:ind w:left="780"/>
        <w:jc w:val="both"/>
        <w:rPr>
          <w:rFonts w:ascii="Times New Roman" w:hAnsi="Times New Roman" w:cs="Times New Roman"/>
          <w:b/>
        </w:rPr>
      </w:pPr>
      <w:r w:rsidRPr="005D3D15">
        <w:rPr>
          <w:rFonts w:ascii="Times New Roman" w:hAnsi="Times New Roman" w:cs="Times New Roman"/>
          <w:b/>
          <w:color w:val="000000" w:themeColor="text1"/>
        </w:rPr>
        <w:t>International:</w:t>
      </w:r>
      <w:r w:rsidRPr="005D3D15">
        <w:rPr>
          <w:rFonts w:ascii="Times New Roman" w:hAnsi="Times New Roman" w:cs="Times New Roman"/>
          <w:b/>
        </w:rPr>
        <w:t xml:space="preserve"> </w:t>
      </w:r>
      <w:r w:rsidR="00646731" w:rsidRPr="005D3D15">
        <w:rPr>
          <w:rFonts w:ascii="Times New Roman" w:hAnsi="Times New Roman" w:cs="Times New Roman"/>
        </w:rPr>
        <w:t>2</w:t>
      </w:r>
      <w:r w:rsidR="00F72EC3" w:rsidRPr="005D3D15">
        <w:rPr>
          <w:rFonts w:ascii="Times New Roman" w:hAnsi="Times New Roman" w:cs="Times New Roman"/>
        </w:rPr>
        <w:t>3</w:t>
      </w:r>
      <w:r w:rsidR="003714CD" w:rsidRPr="005D3D15">
        <w:rPr>
          <w:rFonts w:ascii="Times New Roman" w:hAnsi="Times New Roman" w:cs="Times New Roman"/>
          <w:b/>
        </w:rPr>
        <w:tab/>
      </w:r>
      <w:r w:rsidR="003714CD" w:rsidRPr="005D3D15">
        <w:rPr>
          <w:rFonts w:ascii="Times New Roman" w:hAnsi="Times New Roman" w:cs="Times New Roman"/>
          <w:b/>
        </w:rPr>
        <w:tab/>
      </w:r>
      <w:r w:rsidR="003714CD" w:rsidRPr="005D3D15">
        <w:rPr>
          <w:rFonts w:ascii="Times New Roman" w:hAnsi="Times New Roman" w:cs="Times New Roman"/>
          <w:b/>
        </w:rPr>
        <w:tab/>
      </w:r>
      <w:r w:rsidR="003714CD" w:rsidRPr="005D3D15">
        <w:rPr>
          <w:rFonts w:ascii="Times New Roman" w:hAnsi="Times New Roman" w:cs="Times New Roman"/>
          <w:b/>
        </w:rPr>
        <w:tab/>
      </w:r>
      <w:r w:rsidR="003714CD" w:rsidRPr="005D3D15">
        <w:rPr>
          <w:rFonts w:ascii="Times New Roman" w:hAnsi="Times New Roman" w:cs="Times New Roman"/>
          <w:b/>
        </w:rPr>
        <w:tab/>
      </w:r>
      <w:r w:rsidR="00444C3B" w:rsidRPr="005D3D15">
        <w:rPr>
          <w:rFonts w:ascii="Times New Roman" w:hAnsi="Times New Roman" w:cs="Times New Roman"/>
          <w:b/>
        </w:rPr>
        <w:tab/>
      </w:r>
      <w:r w:rsidR="004875E5" w:rsidRPr="005D3D15">
        <w:rPr>
          <w:rFonts w:ascii="Times New Roman" w:hAnsi="Times New Roman" w:cs="Times New Roman"/>
          <w:b/>
        </w:rPr>
        <w:tab/>
      </w:r>
      <w:r w:rsidR="00305F1A" w:rsidRPr="005D3D15">
        <w:rPr>
          <w:rFonts w:ascii="Times New Roman" w:hAnsi="Times New Roman" w:cs="Times New Roman"/>
          <w:b/>
        </w:rPr>
        <w:tab/>
      </w:r>
      <w:r w:rsidR="003714CD" w:rsidRPr="005D3D15">
        <w:rPr>
          <w:rFonts w:ascii="Times New Roman" w:hAnsi="Times New Roman" w:cs="Times New Roman"/>
          <w:b/>
        </w:rPr>
        <w:t>National:</w:t>
      </w:r>
      <w:r w:rsidR="00043B35" w:rsidRPr="005D3D15">
        <w:rPr>
          <w:rFonts w:ascii="Times New Roman" w:hAnsi="Times New Roman" w:cs="Times New Roman"/>
          <w:b/>
        </w:rPr>
        <w:t xml:space="preserve">  </w:t>
      </w:r>
      <w:r w:rsidR="009B79FC" w:rsidRPr="005D3D15">
        <w:rPr>
          <w:rFonts w:ascii="Times New Roman" w:hAnsi="Times New Roman" w:cs="Times New Roman"/>
        </w:rPr>
        <w:t>08</w:t>
      </w:r>
      <w:r w:rsidR="00193900" w:rsidRPr="005D3D15">
        <w:rPr>
          <w:rFonts w:ascii="Times New Roman" w:hAnsi="Times New Roman" w:cs="Times New Roman"/>
        </w:rPr>
        <w:t xml:space="preserve"> </w:t>
      </w:r>
    </w:p>
    <w:p w14:paraId="07B5482D" w14:textId="6D3FEB7F" w:rsidR="00722F21" w:rsidRPr="005D3D15" w:rsidRDefault="00722F21" w:rsidP="008238EB">
      <w:pPr>
        <w:spacing w:line="240" w:lineRule="auto"/>
        <w:ind w:left="780"/>
        <w:jc w:val="both"/>
        <w:rPr>
          <w:rFonts w:ascii="Times New Roman" w:hAnsi="Times New Roman" w:cs="Times New Roman"/>
          <w:b/>
        </w:rPr>
      </w:pPr>
      <w:r w:rsidRPr="005D3D15">
        <w:rPr>
          <w:rFonts w:ascii="Times New Roman" w:hAnsi="Times New Roman" w:cs="Times New Roman"/>
          <w:b/>
        </w:rPr>
        <w:lastRenderedPageBreak/>
        <w:t>Impact F</w:t>
      </w:r>
      <w:r w:rsidR="00451CDC" w:rsidRPr="005D3D15">
        <w:rPr>
          <w:rFonts w:ascii="Times New Roman" w:hAnsi="Times New Roman" w:cs="Times New Roman"/>
          <w:b/>
        </w:rPr>
        <w:t xml:space="preserve">actor: </w:t>
      </w:r>
      <w:r w:rsidR="00043B35" w:rsidRPr="005D3D15">
        <w:rPr>
          <w:rFonts w:ascii="Times New Roman" w:hAnsi="Times New Roman" w:cs="Times New Roman"/>
          <w:b/>
        </w:rPr>
        <w:t xml:space="preserve"> </w:t>
      </w:r>
      <w:r w:rsidR="002100EF" w:rsidRPr="005D3D15">
        <w:rPr>
          <w:rFonts w:ascii="Times New Roman" w:hAnsi="Times New Roman" w:cs="Times New Roman"/>
        </w:rPr>
        <w:t>10.66</w:t>
      </w:r>
      <w:r w:rsidR="003714CD" w:rsidRPr="005D3D15">
        <w:rPr>
          <w:rFonts w:ascii="Times New Roman" w:hAnsi="Times New Roman" w:cs="Times New Roman"/>
          <w:b/>
        </w:rPr>
        <w:tab/>
      </w:r>
      <w:r w:rsidR="003714CD" w:rsidRPr="005D3D15">
        <w:rPr>
          <w:rFonts w:ascii="Times New Roman" w:hAnsi="Times New Roman" w:cs="Times New Roman"/>
          <w:b/>
        </w:rPr>
        <w:tab/>
      </w:r>
      <w:r w:rsidR="003714CD" w:rsidRPr="005D3D15">
        <w:rPr>
          <w:rFonts w:ascii="Times New Roman" w:hAnsi="Times New Roman" w:cs="Times New Roman"/>
          <w:b/>
        </w:rPr>
        <w:tab/>
      </w:r>
      <w:r w:rsidR="003714CD" w:rsidRPr="005D3D15">
        <w:rPr>
          <w:rFonts w:ascii="Times New Roman" w:hAnsi="Times New Roman" w:cs="Times New Roman"/>
          <w:b/>
        </w:rPr>
        <w:tab/>
      </w:r>
      <w:r w:rsidR="003714CD" w:rsidRPr="005D3D15">
        <w:rPr>
          <w:rFonts w:ascii="Times New Roman" w:hAnsi="Times New Roman" w:cs="Times New Roman"/>
          <w:b/>
        </w:rPr>
        <w:tab/>
      </w:r>
      <w:r w:rsidR="004875E5" w:rsidRPr="005D3D15">
        <w:rPr>
          <w:rFonts w:ascii="Times New Roman" w:hAnsi="Times New Roman" w:cs="Times New Roman"/>
          <w:b/>
        </w:rPr>
        <w:tab/>
      </w:r>
      <w:r w:rsidR="00305F1A" w:rsidRPr="005D3D15">
        <w:rPr>
          <w:rFonts w:ascii="Times New Roman" w:hAnsi="Times New Roman" w:cs="Times New Roman"/>
          <w:b/>
        </w:rPr>
        <w:tab/>
      </w:r>
      <w:r w:rsidR="003714CD" w:rsidRPr="005D3D15">
        <w:rPr>
          <w:rFonts w:ascii="Times New Roman" w:hAnsi="Times New Roman" w:cs="Times New Roman"/>
          <w:b/>
        </w:rPr>
        <w:t>Citations:</w:t>
      </w:r>
      <w:r w:rsidR="00043B35" w:rsidRPr="005D3D15">
        <w:rPr>
          <w:rFonts w:ascii="Times New Roman" w:hAnsi="Times New Roman" w:cs="Times New Roman"/>
          <w:b/>
        </w:rPr>
        <w:t xml:space="preserve"> </w:t>
      </w:r>
      <w:r w:rsidR="005D6528" w:rsidRPr="005D3D15">
        <w:rPr>
          <w:rFonts w:ascii="Times New Roman" w:hAnsi="Times New Roman" w:cs="Times New Roman"/>
        </w:rPr>
        <w:t>1</w:t>
      </w:r>
      <w:r w:rsidR="003A3195" w:rsidRPr="005D3D15">
        <w:rPr>
          <w:rFonts w:ascii="Times New Roman" w:hAnsi="Times New Roman" w:cs="Times New Roman"/>
        </w:rPr>
        <w:t>3</w:t>
      </w:r>
      <w:r w:rsidR="00EB3AEF" w:rsidRPr="005D3D15">
        <w:rPr>
          <w:rFonts w:ascii="Times New Roman" w:hAnsi="Times New Roman" w:cs="Times New Roman"/>
        </w:rPr>
        <w:t>5</w:t>
      </w:r>
    </w:p>
    <w:p w14:paraId="509E89B7" w14:textId="4BA215CA" w:rsidR="00D86F07" w:rsidRPr="005D3D15" w:rsidRDefault="00D86F07" w:rsidP="00A12F6C">
      <w:pPr>
        <w:pStyle w:val="ListParagraph"/>
        <w:numPr>
          <w:ilvl w:val="0"/>
          <w:numId w:val="2"/>
        </w:numPr>
        <w:spacing w:line="360" w:lineRule="auto"/>
        <w:jc w:val="both"/>
        <w:rPr>
          <w:sz w:val="22"/>
          <w:szCs w:val="22"/>
        </w:rPr>
      </w:pPr>
      <w:bookmarkStart w:id="8" w:name="_Hlk132210852"/>
      <w:r w:rsidRPr="005D3D15">
        <w:rPr>
          <w:bCs/>
          <w:sz w:val="22"/>
          <w:szCs w:val="22"/>
        </w:rPr>
        <w:t>Anurag Verma*,</w:t>
      </w:r>
      <w:r w:rsidRPr="005D3D15">
        <w:rPr>
          <w:b/>
          <w:bCs/>
          <w:sz w:val="22"/>
          <w:szCs w:val="22"/>
        </w:rPr>
        <w:t xml:space="preserve"> </w:t>
      </w:r>
      <w:r w:rsidRPr="005D3D15">
        <w:rPr>
          <w:sz w:val="22"/>
          <w:szCs w:val="22"/>
        </w:rPr>
        <w:t xml:space="preserve">Raghav Dixit, Uday P. Singh, </w:t>
      </w:r>
      <w:r w:rsidRPr="005D3D15">
        <w:rPr>
          <w:b/>
          <w:sz w:val="22"/>
          <w:szCs w:val="22"/>
        </w:rPr>
        <w:t>Shashank Soni</w:t>
      </w:r>
      <w:r w:rsidRPr="005D3D15">
        <w:rPr>
          <w:sz w:val="22"/>
          <w:szCs w:val="22"/>
        </w:rPr>
        <w:t xml:space="preserve">, Arun K. Mishra, Ashok K Bansal, Jayant K. Pandit. Preparation and Characterization of Gellan-Chitosan Polyelectrolyte Complex Beads. </w:t>
      </w:r>
      <w:r w:rsidRPr="005D3D15">
        <w:rPr>
          <w:i/>
          <w:iCs/>
          <w:sz w:val="22"/>
          <w:szCs w:val="22"/>
        </w:rPr>
        <w:t>Latin American Journal of Pharmacy</w:t>
      </w:r>
      <w:r w:rsidRPr="005D3D15">
        <w:rPr>
          <w:bCs/>
          <w:i/>
          <w:sz w:val="22"/>
          <w:szCs w:val="22"/>
        </w:rPr>
        <w:t>.</w:t>
      </w:r>
      <w:r w:rsidRPr="005D3D15">
        <w:rPr>
          <w:color w:val="000000"/>
          <w:sz w:val="22"/>
          <w:szCs w:val="22"/>
        </w:rPr>
        <w:t xml:space="preserve"> </w:t>
      </w:r>
      <w:r w:rsidRPr="005D3D15">
        <w:rPr>
          <w:bCs/>
          <w:sz w:val="22"/>
          <w:szCs w:val="22"/>
        </w:rPr>
        <w:t>30</w:t>
      </w:r>
      <w:r w:rsidRPr="005D3D15">
        <w:rPr>
          <w:sz w:val="22"/>
          <w:szCs w:val="22"/>
        </w:rPr>
        <w:t xml:space="preserve"> (6): 1186-95</w:t>
      </w:r>
      <w:r w:rsidR="003B7EEC" w:rsidRPr="005D3D15">
        <w:rPr>
          <w:sz w:val="22"/>
          <w:szCs w:val="22"/>
        </w:rPr>
        <w:t xml:space="preserve">, </w:t>
      </w:r>
      <w:r w:rsidRPr="005D3D15">
        <w:rPr>
          <w:b/>
          <w:sz w:val="22"/>
          <w:szCs w:val="22"/>
        </w:rPr>
        <w:t>2011</w:t>
      </w:r>
      <w:r w:rsidRPr="005D3D15">
        <w:rPr>
          <w:sz w:val="22"/>
          <w:szCs w:val="22"/>
        </w:rPr>
        <w:t xml:space="preserve">. </w:t>
      </w:r>
      <w:r w:rsidRPr="005D3D15">
        <w:rPr>
          <w:sz w:val="22"/>
          <w:szCs w:val="22"/>
          <w:u w:val="single"/>
        </w:rPr>
        <w:t>Indexed by Science Citation Index</w:t>
      </w:r>
      <w:r w:rsidRPr="005D3D15">
        <w:rPr>
          <w:sz w:val="22"/>
          <w:szCs w:val="22"/>
        </w:rPr>
        <w:t xml:space="preserve">. </w:t>
      </w:r>
      <w:r w:rsidRPr="005D3D15">
        <w:rPr>
          <w:bCs/>
          <w:sz w:val="22"/>
          <w:szCs w:val="22"/>
        </w:rPr>
        <w:t>ISSN: 0326-2383</w:t>
      </w:r>
      <w:r w:rsidRPr="005D3D15">
        <w:rPr>
          <w:b/>
          <w:bCs/>
          <w:sz w:val="22"/>
          <w:szCs w:val="22"/>
        </w:rPr>
        <w:t xml:space="preserve">. </w:t>
      </w:r>
      <w:r w:rsidRPr="005D3D15">
        <w:rPr>
          <w:bCs/>
          <w:sz w:val="22"/>
          <w:szCs w:val="22"/>
        </w:rPr>
        <w:t>IF-0.3</w:t>
      </w:r>
      <w:r w:rsidR="00BA6256" w:rsidRPr="005D3D15">
        <w:rPr>
          <w:bCs/>
          <w:sz w:val="22"/>
          <w:szCs w:val="22"/>
        </w:rPr>
        <w:t>72</w:t>
      </w:r>
      <w:r w:rsidRPr="005D3D15">
        <w:rPr>
          <w:b/>
          <w:bCs/>
          <w:sz w:val="22"/>
          <w:szCs w:val="22"/>
        </w:rPr>
        <w:t xml:space="preserve">. </w:t>
      </w:r>
      <w:r w:rsidR="00433511" w:rsidRPr="005D3D15">
        <w:rPr>
          <w:sz w:val="22"/>
          <w:szCs w:val="22"/>
        </w:rPr>
        <w:t>[SCI]</w:t>
      </w:r>
    </w:p>
    <w:p w14:paraId="6D160120" w14:textId="38655698" w:rsidR="00D86F07" w:rsidRPr="005D3D15" w:rsidRDefault="00D86F07" w:rsidP="00A12F6C">
      <w:pPr>
        <w:pStyle w:val="ListParagraph"/>
        <w:numPr>
          <w:ilvl w:val="0"/>
          <w:numId w:val="2"/>
        </w:numPr>
        <w:spacing w:line="360" w:lineRule="auto"/>
        <w:jc w:val="both"/>
        <w:rPr>
          <w:sz w:val="22"/>
          <w:szCs w:val="22"/>
        </w:rPr>
      </w:pPr>
      <w:r w:rsidRPr="005D3D15">
        <w:rPr>
          <w:b/>
          <w:sz w:val="22"/>
          <w:szCs w:val="22"/>
        </w:rPr>
        <w:t>Shashank Soni</w:t>
      </w:r>
      <w:r w:rsidRPr="005D3D15">
        <w:rPr>
          <w:b/>
          <w:sz w:val="22"/>
          <w:szCs w:val="22"/>
          <w:vertAlign w:val="superscript"/>
        </w:rPr>
        <w:t>*</w:t>
      </w:r>
      <w:r w:rsidRPr="005D3D15">
        <w:rPr>
          <w:b/>
          <w:sz w:val="22"/>
          <w:szCs w:val="22"/>
        </w:rPr>
        <w:t>,</w:t>
      </w:r>
      <w:r w:rsidRPr="005D3D15">
        <w:rPr>
          <w:sz w:val="22"/>
          <w:szCs w:val="22"/>
        </w:rPr>
        <w:t xml:space="preserve"> Deepa Dhiman. Preparation and </w:t>
      </w:r>
      <w:r w:rsidRPr="005D3D15">
        <w:rPr>
          <w:i/>
          <w:sz w:val="22"/>
          <w:szCs w:val="22"/>
        </w:rPr>
        <w:t>In-vitro</w:t>
      </w:r>
      <w:r w:rsidRPr="005D3D15">
        <w:rPr>
          <w:sz w:val="22"/>
          <w:szCs w:val="22"/>
        </w:rPr>
        <w:t xml:space="preserve"> Evaluation of Acetaminophen by Solid Solution Technique. </w:t>
      </w:r>
      <w:r w:rsidRPr="005D3D15">
        <w:rPr>
          <w:i/>
          <w:sz w:val="22"/>
          <w:szCs w:val="22"/>
        </w:rPr>
        <w:t xml:space="preserve">Journal of Drug Delivery and </w:t>
      </w:r>
      <w:r w:rsidR="005403A5" w:rsidRPr="005D3D15">
        <w:rPr>
          <w:i/>
          <w:sz w:val="22"/>
          <w:szCs w:val="22"/>
        </w:rPr>
        <w:t>Therapeutics</w:t>
      </w:r>
      <w:r w:rsidRPr="005D3D15">
        <w:rPr>
          <w:b/>
          <w:sz w:val="22"/>
          <w:szCs w:val="22"/>
        </w:rPr>
        <w:t>.</w:t>
      </w:r>
      <w:r w:rsidR="006E7D98" w:rsidRPr="005D3D15">
        <w:rPr>
          <w:b/>
          <w:sz w:val="22"/>
          <w:szCs w:val="22"/>
        </w:rPr>
        <w:t xml:space="preserve"> </w:t>
      </w:r>
      <w:r w:rsidR="004F063B" w:rsidRPr="005D3D15">
        <w:rPr>
          <w:sz w:val="22"/>
          <w:szCs w:val="22"/>
        </w:rPr>
        <w:t>2(5)</w:t>
      </w:r>
      <w:r w:rsidRPr="005D3D15">
        <w:rPr>
          <w:sz w:val="22"/>
          <w:szCs w:val="22"/>
        </w:rPr>
        <w:t>: 71-74</w:t>
      </w:r>
      <w:r w:rsidR="003B7EEC" w:rsidRPr="005D3D15">
        <w:rPr>
          <w:sz w:val="22"/>
          <w:szCs w:val="22"/>
        </w:rPr>
        <w:t xml:space="preserve">, </w:t>
      </w:r>
      <w:r w:rsidRPr="005D3D15">
        <w:rPr>
          <w:b/>
          <w:sz w:val="22"/>
          <w:szCs w:val="22"/>
        </w:rPr>
        <w:t>2012</w:t>
      </w:r>
      <w:r w:rsidRPr="005D3D15">
        <w:rPr>
          <w:sz w:val="22"/>
          <w:szCs w:val="22"/>
        </w:rPr>
        <w:t>. ISSN</w:t>
      </w:r>
      <w:r w:rsidR="005403A5" w:rsidRPr="005D3D15">
        <w:rPr>
          <w:sz w:val="22"/>
          <w:szCs w:val="22"/>
        </w:rPr>
        <w:t>:</w:t>
      </w:r>
      <w:r w:rsidRPr="005D3D15">
        <w:rPr>
          <w:sz w:val="22"/>
          <w:szCs w:val="22"/>
        </w:rPr>
        <w:t xml:space="preserve"> 2250-1177</w:t>
      </w:r>
      <w:r w:rsidR="00F86328" w:rsidRPr="005D3D15">
        <w:rPr>
          <w:sz w:val="22"/>
          <w:szCs w:val="22"/>
        </w:rPr>
        <w:t xml:space="preserve">. </w:t>
      </w:r>
      <w:r w:rsidR="00C257B6" w:rsidRPr="005D3D15">
        <w:rPr>
          <w:b/>
          <w:sz w:val="22"/>
          <w:szCs w:val="22"/>
        </w:rPr>
        <w:t>[</w:t>
      </w:r>
      <w:r w:rsidR="00F86328" w:rsidRPr="005D3D15">
        <w:rPr>
          <w:b/>
          <w:sz w:val="22"/>
          <w:szCs w:val="22"/>
        </w:rPr>
        <w:t>DOI:</w:t>
      </w:r>
      <w:r w:rsidR="00F86328" w:rsidRPr="005D3D15">
        <w:rPr>
          <w:sz w:val="22"/>
          <w:szCs w:val="22"/>
        </w:rPr>
        <w:t>10.22270/</w:t>
      </w:r>
      <w:proofErr w:type="gramStart"/>
      <w:r w:rsidR="00F86328" w:rsidRPr="005D3D15">
        <w:rPr>
          <w:sz w:val="22"/>
          <w:szCs w:val="22"/>
        </w:rPr>
        <w:t>jddt.v</w:t>
      </w:r>
      <w:proofErr w:type="gramEnd"/>
      <w:r w:rsidR="00F86328" w:rsidRPr="005D3D15">
        <w:rPr>
          <w:sz w:val="22"/>
          <w:szCs w:val="22"/>
        </w:rPr>
        <w:t>2i5.264</w:t>
      </w:r>
      <w:r w:rsidR="00C257B6" w:rsidRPr="005D3D15">
        <w:rPr>
          <w:b/>
          <w:sz w:val="22"/>
          <w:szCs w:val="22"/>
        </w:rPr>
        <w:t>]</w:t>
      </w:r>
    </w:p>
    <w:p w14:paraId="00362C0E" w14:textId="47A37C83" w:rsidR="00D86F07" w:rsidRPr="005D3D15" w:rsidRDefault="00D86F07" w:rsidP="00A12F6C">
      <w:pPr>
        <w:pStyle w:val="ListParagraph"/>
        <w:numPr>
          <w:ilvl w:val="0"/>
          <w:numId w:val="2"/>
        </w:numPr>
        <w:spacing w:line="360" w:lineRule="auto"/>
        <w:jc w:val="both"/>
        <w:rPr>
          <w:sz w:val="22"/>
          <w:szCs w:val="22"/>
        </w:rPr>
      </w:pPr>
      <w:r w:rsidRPr="005D3D15">
        <w:rPr>
          <w:b/>
          <w:sz w:val="22"/>
          <w:szCs w:val="22"/>
        </w:rPr>
        <w:t>Shashank Soni</w:t>
      </w:r>
      <w:r w:rsidRPr="005D3D15">
        <w:rPr>
          <w:b/>
          <w:sz w:val="22"/>
          <w:szCs w:val="22"/>
          <w:vertAlign w:val="superscript"/>
        </w:rPr>
        <w:t xml:space="preserve">*, </w:t>
      </w:r>
      <w:r w:rsidRPr="005D3D15">
        <w:rPr>
          <w:sz w:val="22"/>
          <w:szCs w:val="22"/>
        </w:rPr>
        <w:t xml:space="preserve">Mustafa Ahmad, Shikha </w:t>
      </w:r>
      <w:proofErr w:type="spellStart"/>
      <w:r w:rsidRPr="005D3D15">
        <w:rPr>
          <w:sz w:val="22"/>
          <w:szCs w:val="22"/>
        </w:rPr>
        <w:t>Deshwal</w:t>
      </w:r>
      <w:proofErr w:type="spellEnd"/>
      <w:r w:rsidRPr="005D3D15">
        <w:rPr>
          <w:sz w:val="22"/>
          <w:szCs w:val="22"/>
        </w:rPr>
        <w:t xml:space="preserve">. Oil Entrapped Floating </w:t>
      </w:r>
      <w:proofErr w:type="spellStart"/>
      <w:r w:rsidRPr="005D3D15">
        <w:rPr>
          <w:sz w:val="22"/>
          <w:szCs w:val="22"/>
        </w:rPr>
        <w:t>Multiparticulate</w:t>
      </w:r>
      <w:proofErr w:type="spellEnd"/>
      <w:r w:rsidRPr="005D3D15">
        <w:rPr>
          <w:sz w:val="22"/>
          <w:szCs w:val="22"/>
        </w:rPr>
        <w:t xml:space="preserve"> System of Ciprofloxacin Using Sodium Alginate by Emulsion Gelation Technique. </w:t>
      </w:r>
      <w:r w:rsidRPr="005D3D15">
        <w:rPr>
          <w:i/>
          <w:sz w:val="22"/>
          <w:szCs w:val="22"/>
        </w:rPr>
        <w:t xml:space="preserve">Journal of Drug Delivery and </w:t>
      </w:r>
      <w:r w:rsidR="005403A5" w:rsidRPr="005D3D15">
        <w:rPr>
          <w:i/>
          <w:sz w:val="22"/>
          <w:szCs w:val="22"/>
        </w:rPr>
        <w:t>Therapeutics</w:t>
      </w:r>
      <w:r w:rsidR="002348A5" w:rsidRPr="005D3D15">
        <w:rPr>
          <w:sz w:val="22"/>
          <w:szCs w:val="22"/>
        </w:rPr>
        <w:t>. 2 (5)</w:t>
      </w:r>
      <w:r w:rsidRPr="005D3D15">
        <w:rPr>
          <w:sz w:val="22"/>
          <w:szCs w:val="22"/>
        </w:rPr>
        <w:t xml:space="preserve">: </w:t>
      </w:r>
      <w:r w:rsidR="0033124C" w:rsidRPr="005D3D15">
        <w:rPr>
          <w:sz w:val="22"/>
          <w:szCs w:val="22"/>
        </w:rPr>
        <w:t>50</w:t>
      </w:r>
      <w:r w:rsidRPr="005D3D15">
        <w:rPr>
          <w:sz w:val="22"/>
          <w:szCs w:val="22"/>
        </w:rPr>
        <w:t>-</w:t>
      </w:r>
      <w:r w:rsidR="0033124C" w:rsidRPr="005D3D15">
        <w:rPr>
          <w:sz w:val="22"/>
          <w:szCs w:val="22"/>
        </w:rPr>
        <w:t>5</w:t>
      </w:r>
      <w:r w:rsidRPr="005D3D15">
        <w:rPr>
          <w:sz w:val="22"/>
          <w:szCs w:val="22"/>
        </w:rPr>
        <w:t>4</w:t>
      </w:r>
      <w:r w:rsidR="003B7EEC" w:rsidRPr="005D3D15">
        <w:rPr>
          <w:sz w:val="22"/>
          <w:szCs w:val="22"/>
        </w:rPr>
        <w:t xml:space="preserve">, </w:t>
      </w:r>
      <w:r w:rsidRPr="005D3D15">
        <w:rPr>
          <w:b/>
          <w:sz w:val="22"/>
          <w:szCs w:val="22"/>
        </w:rPr>
        <w:t>2012</w:t>
      </w:r>
      <w:r w:rsidRPr="005D3D15">
        <w:rPr>
          <w:sz w:val="22"/>
          <w:szCs w:val="22"/>
        </w:rPr>
        <w:t>. ISSN</w:t>
      </w:r>
      <w:r w:rsidR="005403A5" w:rsidRPr="005D3D15">
        <w:rPr>
          <w:sz w:val="22"/>
          <w:szCs w:val="22"/>
        </w:rPr>
        <w:t>:</w:t>
      </w:r>
      <w:r w:rsidRPr="005D3D15">
        <w:rPr>
          <w:sz w:val="22"/>
          <w:szCs w:val="22"/>
        </w:rPr>
        <w:t xml:space="preserve"> 2250-1177</w:t>
      </w:r>
      <w:r w:rsidR="002348A5" w:rsidRPr="005D3D15">
        <w:rPr>
          <w:sz w:val="22"/>
          <w:szCs w:val="22"/>
        </w:rPr>
        <w:t>.</w:t>
      </w:r>
    </w:p>
    <w:p w14:paraId="3944B947" w14:textId="33E2C3B5" w:rsidR="00D86F07" w:rsidRPr="005D3D15" w:rsidRDefault="00D86F07" w:rsidP="00A12F6C">
      <w:pPr>
        <w:pStyle w:val="ListParagraph"/>
        <w:numPr>
          <w:ilvl w:val="0"/>
          <w:numId w:val="2"/>
        </w:numPr>
        <w:spacing w:line="360" w:lineRule="auto"/>
        <w:jc w:val="both"/>
        <w:rPr>
          <w:sz w:val="22"/>
          <w:szCs w:val="22"/>
        </w:rPr>
      </w:pPr>
      <w:r w:rsidRPr="005D3D15">
        <w:rPr>
          <w:b/>
          <w:sz w:val="22"/>
          <w:szCs w:val="22"/>
        </w:rPr>
        <w:t>Shashank Soni</w:t>
      </w:r>
      <w:r w:rsidRPr="005D3D15">
        <w:rPr>
          <w:b/>
          <w:sz w:val="22"/>
          <w:szCs w:val="22"/>
          <w:vertAlign w:val="superscript"/>
        </w:rPr>
        <w:t>*</w:t>
      </w:r>
      <w:r w:rsidRPr="005D3D15">
        <w:rPr>
          <w:sz w:val="22"/>
          <w:szCs w:val="22"/>
        </w:rPr>
        <w:t xml:space="preserve">, </w:t>
      </w:r>
      <w:proofErr w:type="spellStart"/>
      <w:r w:rsidRPr="005D3D15">
        <w:rPr>
          <w:sz w:val="22"/>
          <w:szCs w:val="22"/>
        </w:rPr>
        <w:t>Veerma</w:t>
      </w:r>
      <w:proofErr w:type="spellEnd"/>
      <w:r w:rsidRPr="005D3D15">
        <w:rPr>
          <w:sz w:val="22"/>
          <w:szCs w:val="22"/>
        </w:rPr>
        <w:t xml:space="preserve"> Ram, Vandana J. Negi, Bhanwar Singh Chaudhary, Anurag Verma, Manish Kumar. Study of Drug Release </w:t>
      </w:r>
      <w:r w:rsidR="00457D56" w:rsidRPr="005D3D15">
        <w:rPr>
          <w:sz w:val="22"/>
          <w:szCs w:val="22"/>
        </w:rPr>
        <w:t>from</w:t>
      </w:r>
      <w:r w:rsidRPr="005D3D15">
        <w:rPr>
          <w:sz w:val="22"/>
          <w:szCs w:val="22"/>
        </w:rPr>
        <w:t xml:space="preserve"> the Multiunit Floating System Beads Bearing Metronidazole Using Hydrophilic Polymer by Ionotropic Gelation Technique. </w:t>
      </w:r>
      <w:r w:rsidRPr="005D3D15">
        <w:rPr>
          <w:i/>
          <w:sz w:val="22"/>
          <w:szCs w:val="22"/>
        </w:rPr>
        <w:t>Research Journal of Pharmaceutical, Biological and Chemical Sciences</w:t>
      </w:r>
      <w:r w:rsidRPr="005D3D15">
        <w:rPr>
          <w:sz w:val="22"/>
          <w:szCs w:val="22"/>
        </w:rPr>
        <w:t>.</w:t>
      </w:r>
      <w:r w:rsidRPr="005D3D15">
        <w:rPr>
          <w:b/>
          <w:sz w:val="22"/>
          <w:szCs w:val="22"/>
        </w:rPr>
        <w:t xml:space="preserve"> </w:t>
      </w:r>
      <w:r w:rsidRPr="005D3D15">
        <w:rPr>
          <w:sz w:val="22"/>
          <w:szCs w:val="22"/>
        </w:rPr>
        <w:t>4 (2)</w:t>
      </w:r>
      <w:r w:rsidR="005403A5" w:rsidRPr="005D3D15">
        <w:rPr>
          <w:sz w:val="22"/>
          <w:szCs w:val="22"/>
        </w:rPr>
        <w:t>:</w:t>
      </w:r>
      <w:r w:rsidRPr="005D3D15">
        <w:rPr>
          <w:sz w:val="22"/>
          <w:szCs w:val="22"/>
        </w:rPr>
        <w:t xml:space="preserve"> 530-536</w:t>
      </w:r>
      <w:r w:rsidR="003B7EEC" w:rsidRPr="005D3D15">
        <w:rPr>
          <w:b/>
          <w:sz w:val="22"/>
          <w:szCs w:val="22"/>
        </w:rPr>
        <w:t xml:space="preserve">, </w:t>
      </w:r>
      <w:r w:rsidRPr="005D3D15">
        <w:rPr>
          <w:b/>
          <w:sz w:val="22"/>
          <w:szCs w:val="22"/>
        </w:rPr>
        <w:t>2013</w:t>
      </w:r>
      <w:r w:rsidR="00021CB2" w:rsidRPr="005D3D15">
        <w:rPr>
          <w:b/>
          <w:sz w:val="22"/>
          <w:szCs w:val="22"/>
        </w:rPr>
        <w:t>.</w:t>
      </w:r>
      <w:r w:rsidRPr="005D3D15">
        <w:rPr>
          <w:b/>
          <w:sz w:val="22"/>
          <w:szCs w:val="22"/>
        </w:rPr>
        <w:t xml:space="preserve"> </w:t>
      </w:r>
      <w:r w:rsidRPr="005D3D15">
        <w:rPr>
          <w:sz w:val="22"/>
          <w:szCs w:val="22"/>
        </w:rPr>
        <w:t>ISSN 0975-8585</w:t>
      </w:r>
      <w:r w:rsidR="00F86328" w:rsidRPr="005D3D15">
        <w:rPr>
          <w:sz w:val="22"/>
          <w:szCs w:val="22"/>
        </w:rPr>
        <w:t xml:space="preserve">. </w:t>
      </w:r>
      <w:r w:rsidR="00C257B6" w:rsidRPr="005D3D15">
        <w:rPr>
          <w:b/>
          <w:sz w:val="22"/>
          <w:szCs w:val="22"/>
        </w:rPr>
        <w:t>[</w:t>
      </w:r>
      <w:r w:rsidR="00F86328" w:rsidRPr="005D3D15">
        <w:rPr>
          <w:b/>
          <w:sz w:val="22"/>
          <w:szCs w:val="22"/>
        </w:rPr>
        <w:t>DOI:</w:t>
      </w:r>
      <w:r w:rsidR="00F86328" w:rsidRPr="005D3D15">
        <w:rPr>
          <w:sz w:val="22"/>
          <w:szCs w:val="22"/>
        </w:rPr>
        <w:t>10.13140/2.1.1294.3044</w:t>
      </w:r>
      <w:r w:rsidR="00C257B6" w:rsidRPr="005D3D15">
        <w:rPr>
          <w:b/>
          <w:sz w:val="22"/>
          <w:szCs w:val="22"/>
        </w:rPr>
        <w:t>]</w:t>
      </w:r>
      <w:r w:rsidR="002348A5" w:rsidRPr="005D3D15">
        <w:rPr>
          <w:b/>
          <w:sz w:val="22"/>
          <w:szCs w:val="22"/>
        </w:rPr>
        <w:t>.</w:t>
      </w:r>
    </w:p>
    <w:p w14:paraId="1C84A85F" w14:textId="27EE53D1" w:rsidR="00D86F07" w:rsidRPr="005D3D15" w:rsidRDefault="00D86F07" w:rsidP="00A12F6C">
      <w:pPr>
        <w:pStyle w:val="ListParagraph"/>
        <w:numPr>
          <w:ilvl w:val="0"/>
          <w:numId w:val="2"/>
        </w:numPr>
        <w:spacing w:line="360" w:lineRule="auto"/>
        <w:jc w:val="both"/>
        <w:rPr>
          <w:sz w:val="22"/>
          <w:szCs w:val="22"/>
        </w:rPr>
      </w:pPr>
      <w:r w:rsidRPr="005D3D15">
        <w:rPr>
          <w:b/>
          <w:sz w:val="22"/>
          <w:szCs w:val="22"/>
        </w:rPr>
        <w:t>Shashank Soni</w:t>
      </w:r>
      <w:r w:rsidRPr="005D3D15">
        <w:rPr>
          <w:b/>
          <w:sz w:val="22"/>
          <w:szCs w:val="22"/>
          <w:vertAlign w:val="superscript"/>
        </w:rPr>
        <w:t>*</w:t>
      </w:r>
      <w:r w:rsidRPr="005D3D15">
        <w:rPr>
          <w:b/>
          <w:sz w:val="22"/>
          <w:szCs w:val="22"/>
        </w:rPr>
        <w:t>,</w:t>
      </w:r>
      <w:r w:rsidRPr="005D3D15">
        <w:rPr>
          <w:sz w:val="22"/>
          <w:szCs w:val="22"/>
        </w:rPr>
        <w:t xml:space="preserve"> </w:t>
      </w:r>
      <w:proofErr w:type="spellStart"/>
      <w:r w:rsidRPr="005D3D15">
        <w:rPr>
          <w:sz w:val="22"/>
          <w:szCs w:val="22"/>
        </w:rPr>
        <w:t>Veerma</w:t>
      </w:r>
      <w:proofErr w:type="spellEnd"/>
      <w:r w:rsidRPr="005D3D15">
        <w:rPr>
          <w:sz w:val="22"/>
          <w:szCs w:val="22"/>
        </w:rPr>
        <w:t xml:space="preserve"> Ram, Anurag Verma, Sunita Rani. Design and </w:t>
      </w:r>
      <w:r w:rsidRPr="005D3D15">
        <w:rPr>
          <w:i/>
          <w:sz w:val="22"/>
          <w:szCs w:val="22"/>
        </w:rPr>
        <w:t>In vitro</w:t>
      </w:r>
      <w:r w:rsidRPr="005D3D15">
        <w:rPr>
          <w:sz w:val="22"/>
          <w:szCs w:val="22"/>
        </w:rPr>
        <w:t xml:space="preserve"> Evaluation of Diclofenac Sodium Loaded Sodium Alginate Microspheres by Ionotropic Gelation Technique. </w:t>
      </w:r>
      <w:proofErr w:type="spellStart"/>
      <w:r w:rsidRPr="005D3D15">
        <w:rPr>
          <w:i/>
          <w:sz w:val="22"/>
          <w:szCs w:val="22"/>
        </w:rPr>
        <w:t>Inventi</w:t>
      </w:r>
      <w:proofErr w:type="spellEnd"/>
      <w:r w:rsidRPr="005D3D15">
        <w:rPr>
          <w:i/>
          <w:sz w:val="22"/>
          <w:szCs w:val="22"/>
        </w:rPr>
        <w:t xml:space="preserve"> Rapid NDDS</w:t>
      </w:r>
      <w:r w:rsidRPr="005D3D15">
        <w:rPr>
          <w:b/>
          <w:sz w:val="22"/>
          <w:szCs w:val="22"/>
        </w:rPr>
        <w:t>.</w:t>
      </w:r>
      <w:r w:rsidR="00F647C5" w:rsidRPr="005D3D15">
        <w:rPr>
          <w:sz w:val="22"/>
          <w:szCs w:val="22"/>
        </w:rPr>
        <w:t xml:space="preserve"> 2013 (2)</w:t>
      </w:r>
      <w:r w:rsidRPr="005D3D15">
        <w:rPr>
          <w:sz w:val="22"/>
          <w:szCs w:val="22"/>
        </w:rPr>
        <w:t>: 1-5</w:t>
      </w:r>
      <w:r w:rsidR="003B7EEC" w:rsidRPr="005D3D15">
        <w:rPr>
          <w:sz w:val="22"/>
          <w:szCs w:val="22"/>
        </w:rPr>
        <w:t xml:space="preserve">, </w:t>
      </w:r>
      <w:r w:rsidRPr="005D3D15">
        <w:rPr>
          <w:b/>
          <w:sz w:val="22"/>
          <w:szCs w:val="22"/>
        </w:rPr>
        <w:t>2013</w:t>
      </w:r>
      <w:r w:rsidRPr="005D3D15">
        <w:rPr>
          <w:sz w:val="22"/>
          <w:szCs w:val="22"/>
        </w:rPr>
        <w:t xml:space="preserve">. </w:t>
      </w:r>
      <w:r w:rsidRPr="005D3D15">
        <w:rPr>
          <w:rFonts w:eastAsiaTheme="minorHAnsi"/>
          <w:bCs/>
          <w:sz w:val="22"/>
          <w:szCs w:val="22"/>
        </w:rPr>
        <w:t>ISSN 0976-3783</w:t>
      </w:r>
      <w:r w:rsidR="002348A5" w:rsidRPr="005D3D15">
        <w:rPr>
          <w:rFonts w:eastAsiaTheme="minorHAnsi"/>
          <w:bCs/>
          <w:sz w:val="22"/>
          <w:szCs w:val="22"/>
        </w:rPr>
        <w:t>.</w:t>
      </w:r>
    </w:p>
    <w:p w14:paraId="283C02A1" w14:textId="20BF0F65" w:rsidR="00D86F07" w:rsidRPr="005D3D15" w:rsidRDefault="00D86F07" w:rsidP="00A12F6C">
      <w:pPr>
        <w:pStyle w:val="ListParagraph"/>
        <w:numPr>
          <w:ilvl w:val="0"/>
          <w:numId w:val="2"/>
        </w:numPr>
        <w:spacing w:line="360" w:lineRule="auto"/>
        <w:jc w:val="both"/>
        <w:rPr>
          <w:sz w:val="22"/>
          <w:szCs w:val="22"/>
        </w:rPr>
      </w:pPr>
      <w:r w:rsidRPr="005D3D15">
        <w:rPr>
          <w:rFonts w:eastAsiaTheme="minorHAnsi"/>
          <w:sz w:val="22"/>
          <w:szCs w:val="22"/>
        </w:rPr>
        <w:t>Manoj K. Sarangi</w:t>
      </w:r>
      <w:r w:rsidR="00F0192A" w:rsidRPr="005D3D15">
        <w:rPr>
          <w:rFonts w:eastAsiaTheme="minorHAnsi"/>
          <w:sz w:val="22"/>
          <w:szCs w:val="22"/>
        </w:rPr>
        <w:t>*</w:t>
      </w:r>
      <w:r w:rsidRPr="005D3D15">
        <w:rPr>
          <w:rFonts w:eastAsiaTheme="minorHAnsi"/>
          <w:sz w:val="22"/>
          <w:szCs w:val="22"/>
        </w:rPr>
        <w:t>,</w:t>
      </w:r>
      <w:r w:rsidRPr="005D3D15">
        <w:rPr>
          <w:rFonts w:eastAsiaTheme="minorHAnsi"/>
          <w:b/>
          <w:sz w:val="22"/>
          <w:szCs w:val="22"/>
        </w:rPr>
        <w:t xml:space="preserve"> Shashank Soni. </w:t>
      </w:r>
      <w:r w:rsidRPr="005D3D15">
        <w:rPr>
          <w:rFonts w:eastAsiaTheme="minorHAnsi"/>
          <w:sz w:val="22"/>
          <w:szCs w:val="22"/>
        </w:rPr>
        <w:t xml:space="preserve">A Review on </w:t>
      </w:r>
      <w:proofErr w:type="spellStart"/>
      <w:r w:rsidRPr="005D3D15">
        <w:rPr>
          <w:rFonts w:eastAsiaTheme="minorHAnsi"/>
          <w:sz w:val="22"/>
          <w:szCs w:val="22"/>
        </w:rPr>
        <w:t>Giloy</w:t>
      </w:r>
      <w:proofErr w:type="spellEnd"/>
      <w:r w:rsidRPr="005D3D15">
        <w:rPr>
          <w:rFonts w:eastAsiaTheme="minorHAnsi"/>
          <w:sz w:val="22"/>
          <w:szCs w:val="22"/>
        </w:rPr>
        <w:t>: The Magic Herb.</w:t>
      </w:r>
      <w:r w:rsidRPr="005D3D15">
        <w:rPr>
          <w:rFonts w:eastAsiaTheme="minorHAnsi"/>
          <w:b/>
          <w:sz w:val="22"/>
          <w:szCs w:val="22"/>
        </w:rPr>
        <w:t xml:space="preserve"> </w:t>
      </w:r>
      <w:proofErr w:type="spellStart"/>
      <w:r w:rsidRPr="005D3D15">
        <w:rPr>
          <w:rFonts w:eastAsiaTheme="minorHAnsi"/>
          <w:i/>
          <w:sz w:val="22"/>
          <w:szCs w:val="22"/>
        </w:rPr>
        <w:t>Inventi</w:t>
      </w:r>
      <w:proofErr w:type="spellEnd"/>
      <w:r w:rsidRPr="005D3D15">
        <w:rPr>
          <w:rFonts w:eastAsiaTheme="minorHAnsi"/>
          <w:i/>
          <w:sz w:val="22"/>
          <w:szCs w:val="22"/>
        </w:rPr>
        <w:t xml:space="preserve"> Rapid: Planta </w:t>
      </w:r>
      <w:proofErr w:type="spellStart"/>
      <w:r w:rsidRPr="005D3D15">
        <w:rPr>
          <w:rFonts w:eastAsiaTheme="minorHAnsi"/>
          <w:i/>
          <w:sz w:val="22"/>
          <w:szCs w:val="22"/>
        </w:rPr>
        <w:t>Activa</w:t>
      </w:r>
      <w:proofErr w:type="spellEnd"/>
      <w:r w:rsidRPr="005D3D15">
        <w:rPr>
          <w:rFonts w:eastAsiaTheme="minorHAnsi"/>
          <w:b/>
          <w:i/>
          <w:sz w:val="22"/>
          <w:szCs w:val="22"/>
        </w:rPr>
        <w:t>.</w:t>
      </w:r>
      <w:r w:rsidRPr="005D3D15">
        <w:rPr>
          <w:rFonts w:eastAsiaTheme="minorHAnsi"/>
          <w:b/>
          <w:sz w:val="22"/>
          <w:szCs w:val="22"/>
        </w:rPr>
        <w:t xml:space="preserve"> </w:t>
      </w:r>
      <w:r w:rsidRPr="005D3D15">
        <w:rPr>
          <w:rFonts w:eastAsiaTheme="minorHAnsi"/>
          <w:sz w:val="22"/>
          <w:szCs w:val="22"/>
        </w:rPr>
        <w:t>2013 (2): 1-4</w:t>
      </w:r>
      <w:r w:rsidR="003B7EEC" w:rsidRPr="005D3D15">
        <w:rPr>
          <w:rFonts w:eastAsiaTheme="minorHAnsi"/>
          <w:b/>
          <w:sz w:val="22"/>
          <w:szCs w:val="22"/>
        </w:rPr>
        <w:t xml:space="preserve">, </w:t>
      </w:r>
      <w:r w:rsidRPr="005D3D15">
        <w:rPr>
          <w:rFonts w:eastAsiaTheme="minorHAnsi"/>
          <w:b/>
          <w:sz w:val="22"/>
          <w:szCs w:val="22"/>
        </w:rPr>
        <w:t xml:space="preserve">2013. </w:t>
      </w:r>
      <w:r w:rsidRPr="005D3D15">
        <w:rPr>
          <w:rFonts w:eastAsiaTheme="minorHAnsi"/>
          <w:sz w:val="22"/>
          <w:szCs w:val="22"/>
        </w:rPr>
        <w:t>ISSN: 2278-411X</w:t>
      </w:r>
      <w:r w:rsidR="002348A5" w:rsidRPr="005D3D15">
        <w:rPr>
          <w:rFonts w:eastAsiaTheme="minorHAnsi"/>
          <w:sz w:val="22"/>
          <w:szCs w:val="22"/>
        </w:rPr>
        <w:t>.</w:t>
      </w:r>
    </w:p>
    <w:p w14:paraId="213DA438" w14:textId="160B26EE" w:rsidR="00D86F07" w:rsidRPr="005D3D15" w:rsidRDefault="00D86F07" w:rsidP="00A12F6C">
      <w:pPr>
        <w:pStyle w:val="ListParagraph"/>
        <w:numPr>
          <w:ilvl w:val="0"/>
          <w:numId w:val="2"/>
        </w:numPr>
        <w:spacing w:line="360" w:lineRule="auto"/>
        <w:jc w:val="both"/>
        <w:rPr>
          <w:sz w:val="22"/>
          <w:szCs w:val="22"/>
        </w:rPr>
      </w:pPr>
      <w:r w:rsidRPr="005D3D15">
        <w:rPr>
          <w:rFonts w:eastAsiaTheme="minorHAnsi"/>
          <w:b/>
          <w:bCs/>
          <w:sz w:val="22"/>
          <w:szCs w:val="22"/>
        </w:rPr>
        <w:t xml:space="preserve">Shashank Soni*, </w:t>
      </w:r>
      <w:r w:rsidRPr="005D3D15">
        <w:rPr>
          <w:rFonts w:eastAsiaTheme="minorHAnsi"/>
          <w:bCs/>
          <w:sz w:val="22"/>
          <w:szCs w:val="22"/>
        </w:rPr>
        <w:t xml:space="preserve">Bhanwar Singh Choudhary, Shadab Ahmad, Gajendra Rathi. </w:t>
      </w:r>
      <w:proofErr w:type="gramStart"/>
      <w:r w:rsidRPr="005D3D15">
        <w:rPr>
          <w:rFonts w:eastAsiaTheme="minorHAnsi"/>
          <w:bCs/>
          <w:sz w:val="22"/>
          <w:szCs w:val="22"/>
        </w:rPr>
        <w:t>Extended Release</w:t>
      </w:r>
      <w:proofErr w:type="gramEnd"/>
      <w:r w:rsidRPr="005D3D15">
        <w:rPr>
          <w:rFonts w:eastAsiaTheme="minorHAnsi"/>
          <w:bCs/>
          <w:sz w:val="22"/>
          <w:szCs w:val="22"/>
        </w:rPr>
        <w:t xml:space="preserve"> Granules of Acetyl Salicylic Acid: Preparation and </w:t>
      </w:r>
      <w:r w:rsidRPr="005D3D15">
        <w:rPr>
          <w:rFonts w:eastAsiaTheme="minorHAnsi"/>
          <w:bCs/>
          <w:i/>
          <w:iCs/>
          <w:sz w:val="22"/>
          <w:szCs w:val="22"/>
        </w:rPr>
        <w:t xml:space="preserve">In-vitro </w:t>
      </w:r>
      <w:r w:rsidRPr="005D3D15">
        <w:rPr>
          <w:rFonts w:eastAsiaTheme="minorHAnsi"/>
          <w:bCs/>
          <w:sz w:val="22"/>
          <w:szCs w:val="22"/>
        </w:rPr>
        <w:t xml:space="preserve">Characterization. </w:t>
      </w:r>
      <w:proofErr w:type="spellStart"/>
      <w:r w:rsidRPr="005D3D15">
        <w:rPr>
          <w:rFonts w:eastAsiaTheme="minorHAnsi"/>
          <w:bCs/>
          <w:i/>
          <w:sz w:val="22"/>
          <w:szCs w:val="22"/>
        </w:rPr>
        <w:t>Inventi</w:t>
      </w:r>
      <w:proofErr w:type="spellEnd"/>
      <w:r w:rsidRPr="005D3D15">
        <w:rPr>
          <w:rFonts w:eastAsiaTheme="minorHAnsi"/>
          <w:bCs/>
          <w:i/>
          <w:sz w:val="22"/>
          <w:szCs w:val="22"/>
        </w:rPr>
        <w:t xml:space="preserve"> Rapid</w:t>
      </w:r>
      <w:r w:rsidR="005403A5" w:rsidRPr="005D3D15">
        <w:rPr>
          <w:rFonts w:eastAsiaTheme="minorHAnsi"/>
          <w:bCs/>
          <w:i/>
          <w:sz w:val="22"/>
          <w:szCs w:val="22"/>
        </w:rPr>
        <w:t>:</w:t>
      </w:r>
      <w:r w:rsidRPr="005D3D15">
        <w:rPr>
          <w:rFonts w:eastAsiaTheme="minorHAnsi"/>
          <w:bCs/>
          <w:i/>
          <w:sz w:val="22"/>
          <w:szCs w:val="22"/>
        </w:rPr>
        <w:t xml:space="preserve"> Pharm Tech</w:t>
      </w:r>
      <w:r w:rsidRPr="005D3D15">
        <w:rPr>
          <w:rFonts w:eastAsiaTheme="minorHAnsi"/>
          <w:bCs/>
          <w:sz w:val="22"/>
          <w:szCs w:val="22"/>
        </w:rPr>
        <w:t xml:space="preserve"> 2013 (2)</w:t>
      </w:r>
      <w:r w:rsidR="005403A5" w:rsidRPr="005D3D15">
        <w:rPr>
          <w:rFonts w:eastAsiaTheme="minorHAnsi"/>
          <w:bCs/>
          <w:sz w:val="22"/>
          <w:szCs w:val="22"/>
        </w:rPr>
        <w:t>:</w:t>
      </w:r>
      <w:r w:rsidR="002348A5" w:rsidRPr="005D3D15">
        <w:rPr>
          <w:rFonts w:eastAsiaTheme="minorHAnsi"/>
          <w:bCs/>
          <w:sz w:val="22"/>
          <w:szCs w:val="22"/>
        </w:rPr>
        <w:t xml:space="preserve"> </w:t>
      </w:r>
      <w:r w:rsidRPr="005D3D15">
        <w:rPr>
          <w:rFonts w:eastAsiaTheme="minorHAnsi"/>
          <w:bCs/>
          <w:sz w:val="22"/>
          <w:szCs w:val="22"/>
        </w:rPr>
        <w:t>1-6</w:t>
      </w:r>
      <w:r w:rsidR="003B7EEC" w:rsidRPr="005D3D15">
        <w:rPr>
          <w:rFonts w:eastAsiaTheme="minorHAnsi"/>
          <w:bCs/>
          <w:sz w:val="22"/>
          <w:szCs w:val="22"/>
        </w:rPr>
        <w:t xml:space="preserve">, </w:t>
      </w:r>
      <w:r w:rsidRPr="005D3D15">
        <w:rPr>
          <w:rFonts w:eastAsiaTheme="minorHAnsi"/>
          <w:b/>
          <w:bCs/>
          <w:sz w:val="22"/>
          <w:szCs w:val="22"/>
        </w:rPr>
        <w:t>2013.</w:t>
      </w:r>
      <w:r w:rsidRPr="005D3D15">
        <w:rPr>
          <w:rFonts w:eastAsiaTheme="minorHAnsi"/>
          <w:bCs/>
          <w:sz w:val="22"/>
          <w:szCs w:val="22"/>
        </w:rPr>
        <w:t xml:space="preserve"> ISSN 0976-3783</w:t>
      </w:r>
      <w:r w:rsidR="00F86328" w:rsidRPr="005D3D15">
        <w:rPr>
          <w:rFonts w:eastAsiaTheme="minorHAnsi"/>
          <w:bCs/>
          <w:sz w:val="22"/>
          <w:szCs w:val="22"/>
        </w:rPr>
        <w:t xml:space="preserve">. </w:t>
      </w:r>
      <w:r w:rsidR="00C257B6" w:rsidRPr="005D3D15">
        <w:rPr>
          <w:rFonts w:eastAsiaTheme="minorHAnsi"/>
          <w:b/>
          <w:bCs/>
          <w:sz w:val="22"/>
          <w:szCs w:val="22"/>
        </w:rPr>
        <w:t>[</w:t>
      </w:r>
      <w:r w:rsidR="00F86328" w:rsidRPr="005D3D15">
        <w:rPr>
          <w:b/>
          <w:sz w:val="22"/>
          <w:szCs w:val="22"/>
        </w:rPr>
        <w:t>DOI:</w:t>
      </w:r>
      <w:r w:rsidR="00F86328" w:rsidRPr="005D3D15">
        <w:rPr>
          <w:sz w:val="22"/>
          <w:szCs w:val="22"/>
        </w:rPr>
        <w:t>10.13140/2.1.4915.1683</w:t>
      </w:r>
      <w:r w:rsidR="00C257B6" w:rsidRPr="005D3D15">
        <w:rPr>
          <w:b/>
          <w:sz w:val="22"/>
          <w:szCs w:val="22"/>
        </w:rPr>
        <w:t>]</w:t>
      </w:r>
      <w:r w:rsidR="002348A5" w:rsidRPr="005D3D15">
        <w:rPr>
          <w:b/>
          <w:sz w:val="22"/>
          <w:szCs w:val="22"/>
        </w:rPr>
        <w:t>.</w:t>
      </w:r>
    </w:p>
    <w:p w14:paraId="54D1C7FE" w14:textId="1A568247" w:rsidR="00D86F07" w:rsidRPr="005D3D15" w:rsidRDefault="00D86F07" w:rsidP="00A12F6C">
      <w:pPr>
        <w:pStyle w:val="ListParagraph"/>
        <w:numPr>
          <w:ilvl w:val="0"/>
          <w:numId w:val="2"/>
        </w:numPr>
        <w:spacing w:line="360" w:lineRule="auto"/>
        <w:jc w:val="both"/>
        <w:rPr>
          <w:sz w:val="22"/>
          <w:szCs w:val="22"/>
        </w:rPr>
      </w:pPr>
      <w:r w:rsidRPr="005D3D15">
        <w:rPr>
          <w:b/>
          <w:sz w:val="22"/>
          <w:szCs w:val="22"/>
        </w:rPr>
        <w:t>Shashank Soni</w:t>
      </w:r>
      <w:r w:rsidRPr="005D3D15">
        <w:rPr>
          <w:b/>
          <w:sz w:val="22"/>
          <w:szCs w:val="22"/>
          <w:vertAlign w:val="superscript"/>
        </w:rPr>
        <w:t>*</w:t>
      </w:r>
      <w:r w:rsidRPr="005D3D15">
        <w:rPr>
          <w:b/>
          <w:sz w:val="22"/>
          <w:szCs w:val="22"/>
        </w:rPr>
        <w:t>,</w:t>
      </w:r>
      <w:r w:rsidRPr="005D3D15">
        <w:rPr>
          <w:sz w:val="22"/>
          <w:szCs w:val="22"/>
        </w:rPr>
        <w:t xml:space="preserve"> Ravi Kumar. Enhancement of Dissolution Rate of </w:t>
      </w:r>
      <w:proofErr w:type="spellStart"/>
      <w:r w:rsidRPr="005D3D15">
        <w:rPr>
          <w:sz w:val="22"/>
          <w:szCs w:val="22"/>
        </w:rPr>
        <w:t>Nimesulide</w:t>
      </w:r>
      <w:proofErr w:type="spellEnd"/>
      <w:r w:rsidRPr="005D3D15">
        <w:rPr>
          <w:sz w:val="22"/>
          <w:szCs w:val="22"/>
        </w:rPr>
        <w:t xml:space="preserve"> by Solid Dispersion Technique. </w:t>
      </w:r>
      <w:r w:rsidRPr="005D3D15">
        <w:rPr>
          <w:i/>
          <w:sz w:val="22"/>
          <w:szCs w:val="22"/>
        </w:rPr>
        <w:t xml:space="preserve">International Journal of Recent Advances of Pharmaceutical Research </w:t>
      </w:r>
      <w:r w:rsidRPr="005D3D15">
        <w:rPr>
          <w:sz w:val="22"/>
          <w:szCs w:val="22"/>
        </w:rPr>
        <w:t>3 (3)</w:t>
      </w:r>
      <w:r w:rsidR="005403A5" w:rsidRPr="005D3D15">
        <w:rPr>
          <w:sz w:val="22"/>
          <w:szCs w:val="22"/>
        </w:rPr>
        <w:t>:</w:t>
      </w:r>
      <w:r w:rsidRPr="005D3D15">
        <w:rPr>
          <w:sz w:val="22"/>
          <w:szCs w:val="22"/>
        </w:rPr>
        <w:t xml:space="preserve"> 39-44</w:t>
      </w:r>
      <w:r w:rsidR="003B7EEC" w:rsidRPr="005D3D15">
        <w:rPr>
          <w:sz w:val="22"/>
          <w:szCs w:val="22"/>
        </w:rPr>
        <w:t xml:space="preserve">, </w:t>
      </w:r>
      <w:r w:rsidRPr="005D3D15">
        <w:rPr>
          <w:b/>
          <w:sz w:val="22"/>
          <w:szCs w:val="22"/>
        </w:rPr>
        <w:t>2013</w:t>
      </w:r>
      <w:r w:rsidRPr="005D3D15">
        <w:rPr>
          <w:sz w:val="22"/>
          <w:szCs w:val="22"/>
        </w:rPr>
        <w:t>. ISSN 2230-9306</w:t>
      </w:r>
      <w:r w:rsidR="002348A5" w:rsidRPr="005D3D15">
        <w:rPr>
          <w:sz w:val="22"/>
          <w:szCs w:val="22"/>
        </w:rPr>
        <w:t>.</w:t>
      </w:r>
    </w:p>
    <w:p w14:paraId="0EF23856" w14:textId="4F18BAC6" w:rsidR="00D86F07" w:rsidRPr="005D3D15" w:rsidRDefault="00D86F07" w:rsidP="00A12F6C">
      <w:pPr>
        <w:pStyle w:val="ListParagraph"/>
        <w:numPr>
          <w:ilvl w:val="0"/>
          <w:numId w:val="2"/>
        </w:numPr>
        <w:spacing w:line="360" w:lineRule="auto"/>
        <w:jc w:val="both"/>
        <w:rPr>
          <w:b/>
          <w:sz w:val="22"/>
          <w:szCs w:val="22"/>
        </w:rPr>
      </w:pPr>
      <w:r w:rsidRPr="005D3D15">
        <w:rPr>
          <w:sz w:val="22"/>
          <w:szCs w:val="22"/>
        </w:rPr>
        <w:t>Reetika Ganjoo</w:t>
      </w:r>
      <w:r w:rsidRPr="005D3D15">
        <w:rPr>
          <w:b/>
          <w:sz w:val="22"/>
          <w:szCs w:val="22"/>
        </w:rPr>
        <w:t>, Shashank Soni</w:t>
      </w:r>
      <w:r w:rsidRPr="005D3D15">
        <w:rPr>
          <w:b/>
          <w:sz w:val="22"/>
          <w:szCs w:val="22"/>
          <w:vertAlign w:val="superscript"/>
        </w:rPr>
        <w:t>*</w:t>
      </w:r>
      <w:r w:rsidRPr="005D3D15">
        <w:rPr>
          <w:b/>
          <w:sz w:val="22"/>
          <w:szCs w:val="22"/>
        </w:rPr>
        <w:t>,</w:t>
      </w:r>
      <w:r w:rsidRPr="005D3D15">
        <w:rPr>
          <w:sz w:val="22"/>
          <w:szCs w:val="22"/>
        </w:rPr>
        <w:t xml:space="preserve"> </w:t>
      </w:r>
      <w:proofErr w:type="spellStart"/>
      <w:r w:rsidRPr="005D3D15">
        <w:rPr>
          <w:sz w:val="22"/>
          <w:szCs w:val="22"/>
        </w:rPr>
        <w:t>Veerma</w:t>
      </w:r>
      <w:proofErr w:type="spellEnd"/>
      <w:r w:rsidRPr="005D3D15">
        <w:rPr>
          <w:sz w:val="22"/>
          <w:szCs w:val="22"/>
        </w:rPr>
        <w:t xml:space="preserve"> Ram. Effect of Release Modifiers on Hydrodynamically Balanced System of Ketoprofen for Sustained Delivery System. </w:t>
      </w:r>
      <w:proofErr w:type="spellStart"/>
      <w:r w:rsidR="001E6B67" w:rsidRPr="005D3D15">
        <w:rPr>
          <w:i/>
          <w:sz w:val="22"/>
          <w:szCs w:val="22"/>
        </w:rPr>
        <w:t>Inventi</w:t>
      </w:r>
      <w:proofErr w:type="spellEnd"/>
      <w:r w:rsidR="001E6B67" w:rsidRPr="005D3D15">
        <w:rPr>
          <w:i/>
          <w:sz w:val="22"/>
          <w:szCs w:val="22"/>
        </w:rPr>
        <w:t xml:space="preserve"> Impact</w:t>
      </w:r>
      <w:r w:rsidRPr="005D3D15">
        <w:rPr>
          <w:i/>
          <w:sz w:val="22"/>
          <w:szCs w:val="22"/>
        </w:rPr>
        <w:t>: NDDS</w:t>
      </w:r>
      <w:r w:rsidRPr="005D3D15">
        <w:rPr>
          <w:sz w:val="22"/>
          <w:szCs w:val="22"/>
        </w:rPr>
        <w:t xml:space="preserve"> 2013 (4): 283-288</w:t>
      </w:r>
      <w:r w:rsidR="003B7EEC" w:rsidRPr="005D3D15">
        <w:rPr>
          <w:sz w:val="22"/>
          <w:szCs w:val="22"/>
        </w:rPr>
        <w:t xml:space="preserve">, </w:t>
      </w:r>
      <w:r w:rsidRPr="005D3D15">
        <w:rPr>
          <w:b/>
          <w:sz w:val="22"/>
          <w:szCs w:val="22"/>
        </w:rPr>
        <w:t>2013</w:t>
      </w:r>
      <w:r w:rsidRPr="005D3D15">
        <w:rPr>
          <w:sz w:val="22"/>
          <w:szCs w:val="22"/>
        </w:rPr>
        <w:t>. E-ISSN 0976-7584, P-ISSN 2229-4147</w:t>
      </w:r>
      <w:r w:rsidR="002348A5" w:rsidRPr="005D3D15">
        <w:rPr>
          <w:sz w:val="22"/>
          <w:szCs w:val="22"/>
        </w:rPr>
        <w:t>.</w:t>
      </w:r>
    </w:p>
    <w:p w14:paraId="7D6805A4" w14:textId="6C51FE0C" w:rsidR="00D86F07" w:rsidRPr="005D3D15" w:rsidRDefault="00D86F07" w:rsidP="00A12F6C">
      <w:pPr>
        <w:pStyle w:val="ListParagraph"/>
        <w:numPr>
          <w:ilvl w:val="0"/>
          <w:numId w:val="2"/>
        </w:numPr>
        <w:spacing w:line="360" w:lineRule="auto"/>
        <w:jc w:val="both"/>
        <w:rPr>
          <w:sz w:val="22"/>
          <w:szCs w:val="22"/>
        </w:rPr>
      </w:pPr>
      <w:r w:rsidRPr="005D3D15">
        <w:rPr>
          <w:sz w:val="22"/>
          <w:szCs w:val="22"/>
        </w:rPr>
        <w:t xml:space="preserve">Vandana </w:t>
      </w:r>
      <w:proofErr w:type="spellStart"/>
      <w:r w:rsidRPr="005D3D15">
        <w:rPr>
          <w:sz w:val="22"/>
          <w:szCs w:val="22"/>
        </w:rPr>
        <w:t>Jugran</w:t>
      </w:r>
      <w:proofErr w:type="spellEnd"/>
      <w:r w:rsidRPr="005D3D15">
        <w:rPr>
          <w:sz w:val="22"/>
          <w:szCs w:val="22"/>
        </w:rPr>
        <w:t xml:space="preserve"> Negi</w:t>
      </w:r>
      <w:r w:rsidRPr="005D3D15">
        <w:rPr>
          <w:sz w:val="22"/>
          <w:szCs w:val="22"/>
          <w:vertAlign w:val="superscript"/>
        </w:rPr>
        <w:t>*</w:t>
      </w:r>
      <w:r w:rsidRPr="005D3D15">
        <w:rPr>
          <w:sz w:val="22"/>
          <w:szCs w:val="22"/>
        </w:rPr>
        <w:t xml:space="preserve">, Jeetendra Singh Negi, </w:t>
      </w:r>
      <w:r w:rsidRPr="005D3D15">
        <w:rPr>
          <w:b/>
          <w:sz w:val="22"/>
          <w:szCs w:val="22"/>
        </w:rPr>
        <w:t>Shashank Soni</w:t>
      </w:r>
      <w:r w:rsidRPr="005D3D15">
        <w:rPr>
          <w:sz w:val="22"/>
          <w:szCs w:val="22"/>
        </w:rPr>
        <w:t xml:space="preserve">, Apoorva Agarwal, Priyanka Bhat.  </w:t>
      </w:r>
      <w:r w:rsidRPr="005D3D15">
        <w:rPr>
          <w:bCs/>
          <w:sz w:val="22"/>
          <w:szCs w:val="22"/>
        </w:rPr>
        <w:t>Synthesis and Cyclooxygenase-2 Inhibition Evaluation of Novel Substituted Derivatives of 2-Substituted, 5-Azido Sulphonyl Benzoate.</w:t>
      </w:r>
      <w:r w:rsidRPr="005D3D15">
        <w:rPr>
          <w:b/>
          <w:bCs/>
          <w:sz w:val="22"/>
          <w:szCs w:val="22"/>
        </w:rPr>
        <w:t xml:space="preserve"> </w:t>
      </w:r>
      <w:r w:rsidRPr="005D3D15">
        <w:rPr>
          <w:i/>
          <w:sz w:val="22"/>
          <w:szCs w:val="22"/>
        </w:rPr>
        <w:t xml:space="preserve">International Journal of Recent Advances of Pharmaceutical Research </w:t>
      </w:r>
      <w:r w:rsidRPr="005D3D15">
        <w:rPr>
          <w:sz w:val="22"/>
          <w:szCs w:val="22"/>
        </w:rPr>
        <w:t>4 (2)</w:t>
      </w:r>
      <w:r w:rsidR="005403A5" w:rsidRPr="005D3D15">
        <w:rPr>
          <w:sz w:val="22"/>
          <w:szCs w:val="22"/>
        </w:rPr>
        <w:t>:</w:t>
      </w:r>
      <w:r w:rsidRPr="005D3D15">
        <w:rPr>
          <w:sz w:val="22"/>
          <w:szCs w:val="22"/>
        </w:rPr>
        <w:t xml:space="preserve"> 25-34</w:t>
      </w:r>
      <w:r w:rsidR="003B7EEC" w:rsidRPr="005D3D15">
        <w:rPr>
          <w:sz w:val="22"/>
          <w:szCs w:val="22"/>
        </w:rPr>
        <w:t xml:space="preserve">, </w:t>
      </w:r>
      <w:r w:rsidRPr="005D3D15">
        <w:rPr>
          <w:b/>
          <w:sz w:val="22"/>
          <w:szCs w:val="22"/>
        </w:rPr>
        <w:t>2014</w:t>
      </w:r>
      <w:r w:rsidRPr="005D3D15">
        <w:rPr>
          <w:sz w:val="22"/>
          <w:szCs w:val="22"/>
        </w:rPr>
        <w:t>. ISSN 2230-9306</w:t>
      </w:r>
      <w:r w:rsidR="002348A5" w:rsidRPr="005D3D15">
        <w:rPr>
          <w:sz w:val="22"/>
          <w:szCs w:val="22"/>
        </w:rPr>
        <w:t>.</w:t>
      </w:r>
    </w:p>
    <w:p w14:paraId="1AAD72F2" w14:textId="0815CAA6" w:rsidR="00C50F97" w:rsidRPr="005D3D15" w:rsidRDefault="00D86F07" w:rsidP="00A12F6C">
      <w:pPr>
        <w:pStyle w:val="ListParagraph"/>
        <w:numPr>
          <w:ilvl w:val="0"/>
          <w:numId w:val="2"/>
        </w:numPr>
        <w:spacing w:line="360" w:lineRule="auto"/>
        <w:jc w:val="both"/>
        <w:rPr>
          <w:sz w:val="22"/>
          <w:szCs w:val="22"/>
        </w:rPr>
      </w:pPr>
      <w:r w:rsidRPr="005D3D15">
        <w:rPr>
          <w:sz w:val="22"/>
          <w:szCs w:val="22"/>
        </w:rPr>
        <w:lastRenderedPageBreak/>
        <w:t xml:space="preserve">Prabhu Narayan Yadav, Priyanka Bhat, </w:t>
      </w:r>
      <w:r w:rsidRPr="005D3D15">
        <w:rPr>
          <w:b/>
          <w:sz w:val="22"/>
          <w:szCs w:val="22"/>
        </w:rPr>
        <w:t>Shashank Soni</w:t>
      </w:r>
      <w:r w:rsidRPr="005D3D15">
        <w:rPr>
          <w:b/>
          <w:sz w:val="22"/>
          <w:szCs w:val="22"/>
          <w:vertAlign w:val="superscript"/>
        </w:rPr>
        <w:t>*</w:t>
      </w:r>
      <w:r w:rsidRPr="005D3D15">
        <w:rPr>
          <w:b/>
          <w:sz w:val="22"/>
          <w:szCs w:val="22"/>
        </w:rPr>
        <w:t xml:space="preserve">. </w:t>
      </w:r>
      <w:proofErr w:type="spellStart"/>
      <w:r w:rsidRPr="005D3D15">
        <w:rPr>
          <w:sz w:val="22"/>
          <w:szCs w:val="22"/>
        </w:rPr>
        <w:t>Glibenclamide</w:t>
      </w:r>
      <w:proofErr w:type="spellEnd"/>
      <w:r w:rsidRPr="005D3D15">
        <w:rPr>
          <w:sz w:val="22"/>
          <w:szCs w:val="22"/>
        </w:rPr>
        <w:t xml:space="preserve"> Fabricated </w:t>
      </w:r>
      <w:r w:rsidR="005403A5" w:rsidRPr="005D3D15">
        <w:rPr>
          <w:sz w:val="22"/>
          <w:szCs w:val="22"/>
        </w:rPr>
        <w:t>Transdermal</w:t>
      </w:r>
      <w:r w:rsidRPr="005D3D15">
        <w:rPr>
          <w:sz w:val="22"/>
          <w:szCs w:val="22"/>
        </w:rPr>
        <w:t xml:space="preserve"> Wafers for Therapeutic Sustained Delivery Systems. </w:t>
      </w:r>
      <w:r w:rsidRPr="005D3D15">
        <w:rPr>
          <w:i/>
          <w:sz w:val="22"/>
          <w:szCs w:val="22"/>
        </w:rPr>
        <w:t>International Journal of Pharmaceutical and Medicinal Research.</w:t>
      </w:r>
      <w:r w:rsidR="00042E2B" w:rsidRPr="005D3D15">
        <w:rPr>
          <w:sz w:val="22"/>
          <w:szCs w:val="22"/>
        </w:rPr>
        <w:t xml:space="preserve"> 2 (2)</w:t>
      </w:r>
      <w:r w:rsidRPr="005D3D15">
        <w:rPr>
          <w:sz w:val="22"/>
          <w:szCs w:val="22"/>
        </w:rPr>
        <w:t>: 58-67</w:t>
      </w:r>
      <w:r w:rsidR="003B7EEC" w:rsidRPr="005D3D15">
        <w:rPr>
          <w:sz w:val="22"/>
          <w:szCs w:val="22"/>
        </w:rPr>
        <w:t xml:space="preserve">, </w:t>
      </w:r>
      <w:r w:rsidRPr="005D3D15">
        <w:rPr>
          <w:b/>
          <w:sz w:val="22"/>
          <w:szCs w:val="22"/>
        </w:rPr>
        <w:t>2014</w:t>
      </w:r>
      <w:r w:rsidRPr="005D3D15">
        <w:rPr>
          <w:sz w:val="22"/>
          <w:szCs w:val="22"/>
        </w:rPr>
        <w:t>. ISSN</w:t>
      </w:r>
      <w:r w:rsidR="005403A5" w:rsidRPr="005D3D15">
        <w:rPr>
          <w:sz w:val="22"/>
          <w:szCs w:val="22"/>
        </w:rPr>
        <w:t>:</w:t>
      </w:r>
      <w:r w:rsidRPr="005D3D15">
        <w:rPr>
          <w:sz w:val="22"/>
          <w:szCs w:val="22"/>
        </w:rPr>
        <w:t xml:space="preserve"> 2347-7008.</w:t>
      </w:r>
    </w:p>
    <w:p w14:paraId="0B1F65E4" w14:textId="4212876B" w:rsidR="00753BEE" w:rsidRPr="005D3D15" w:rsidRDefault="00C50F97" w:rsidP="00A12F6C">
      <w:pPr>
        <w:pStyle w:val="ListParagraph"/>
        <w:numPr>
          <w:ilvl w:val="0"/>
          <w:numId w:val="2"/>
        </w:numPr>
        <w:spacing w:line="360" w:lineRule="auto"/>
        <w:jc w:val="both"/>
        <w:rPr>
          <w:sz w:val="22"/>
          <w:szCs w:val="22"/>
        </w:rPr>
      </w:pPr>
      <w:r w:rsidRPr="005D3D15">
        <w:rPr>
          <w:sz w:val="22"/>
          <w:szCs w:val="22"/>
        </w:rPr>
        <w:t xml:space="preserve">Sudhir </w:t>
      </w:r>
      <w:proofErr w:type="spellStart"/>
      <w:r w:rsidRPr="005D3D15">
        <w:rPr>
          <w:sz w:val="22"/>
          <w:szCs w:val="22"/>
        </w:rPr>
        <w:t>Majgainya</w:t>
      </w:r>
      <w:proofErr w:type="spellEnd"/>
      <w:r w:rsidRPr="005D3D15">
        <w:rPr>
          <w:sz w:val="22"/>
          <w:szCs w:val="22"/>
        </w:rPr>
        <w:t xml:space="preserve">, </w:t>
      </w:r>
      <w:r w:rsidRPr="005D3D15">
        <w:rPr>
          <w:b/>
          <w:sz w:val="22"/>
          <w:szCs w:val="22"/>
        </w:rPr>
        <w:t>Shashank Soni</w:t>
      </w:r>
      <w:r w:rsidRPr="005D3D15">
        <w:rPr>
          <w:b/>
          <w:sz w:val="22"/>
          <w:szCs w:val="22"/>
          <w:vertAlign w:val="superscript"/>
        </w:rPr>
        <w:t>*</w:t>
      </w:r>
      <w:r w:rsidRPr="005D3D15">
        <w:rPr>
          <w:b/>
          <w:sz w:val="22"/>
          <w:szCs w:val="22"/>
        </w:rPr>
        <w:t xml:space="preserve">, </w:t>
      </w:r>
      <w:r w:rsidRPr="005D3D15">
        <w:rPr>
          <w:sz w:val="22"/>
          <w:szCs w:val="22"/>
        </w:rPr>
        <w:t xml:space="preserve">Priyanka Bhat. </w:t>
      </w:r>
      <w:r w:rsidRPr="005D3D15">
        <w:rPr>
          <w:bCs/>
          <w:sz w:val="22"/>
          <w:szCs w:val="22"/>
        </w:rPr>
        <w:t xml:space="preserve">Novel Approach for Nose-to-Brain Drug Delivery </w:t>
      </w:r>
      <w:r w:rsidR="004C5F3F" w:rsidRPr="005D3D15">
        <w:rPr>
          <w:bCs/>
          <w:sz w:val="22"/>
          <w:szCs w:val="22"/>
        </w:rPr>
        <w:t xml:space="preserve">by Passing Blood Brain Barrier </w:t>
      </w:r>
      <w:r w:rsidRPr="005D3D15">
        <w:rPr>
          <w:bCs/>
          <w:sz w:val="22"/>
          <w:szCs w:val="22"/>
        </w:rPr>
        <w:t xml:space="preserve">by Pressurized olfactory Delivery Device. </w:t>
      </w:r>
      <w:r w:rsidR="002C0B04" w:rsidRPr="005D3D15">
        <w:rPr>
          <w:bCs/>
          <w:i/>
          <w:sz w:val="22"/>
          <w:szCs w:val="22"/>
        </w:rPr>
        <w:t>Journal of Applied Pharmacy</w:t>
      </w:r>
      <w:r w:rsidR="002C0B04" w:rsidRPr="005D3D15">
        <w:rPr>
          <w:bCs/>
          <w:sz w:val="22"/>
          <w:szCs w:val="22"/>
        </w:rPr>
        <w:t xml:space="preserve">. </w:t>
      </w:r>
      <w:r w:rsidRPr="005D3D15">
        <w:rPr>
          <w:bCs/>
          <w:sz w:val="22"/>
          <w:szCs w:val="22"/>
        </w:rPr>
        <w:t>7 (3): 148-163</w:t>
      </w:r>
      <w:r w:rsidR="003B7EEC" w:rsidRPr="005D3D15">
        <w:rPr>
          <w:bCs/>
          <w:sz w:val="22"/>
          <w:szCs w:val="22"/>
        </w:rPr>
        <w:t xml:space="preserve">, </w:t>
      </w:r>
      <w:r w:rsidRPr="005D3D15">
        <w:rPr>
          <w:b/>
          <w:bCs/>
          <w:sz w:val="22"/>
          <w:szCs w:val="22"/>
        </w:rPr>
        <w:t>2015</w:t>
      </w:r>
      <w:r w:rsidRPr="005D3D15">
        <w:rPr>
          <w:bCs/>
          <w:sz w:val="22"/>
          <w:szCs w:val="22"/>
        </w:rPr>
        <w:t>. ISSN: 1920</w:t>
      </w:r>
      <w:r w:rsidR="00430D55" w:rsidRPr="005D3D15">
        <w:rPr>
          <w:bCs/>
          <w:sz w:val="22"/>
          <w:szCs w:val="22"/>
        </w:rPr>
        <w:t>-</w:t>
      </w:r>
      <w:r w:rsidRPr="005D3D15">
        <w:rPr>
          <w:bCs/>
          <w:sz w:val="22"/>
          <w:szCs w:val="22"/>
        </w:rPr>
        <w:t>4159</w:t>
      </w:r>
      <w:r w:rsidR="00430D55" w:rsidRPr="005D3D15">
        <w:rPr>
          <w:bCs/>
          <w:sz w:val="22"/>
          <w:szCs w:val="22"/>
        </w:rPr>
        <w:t xml:space="preserve"> </w:t>
      </w:r>
      <w:r w:rsidR="00430D55" w:rsidRPr="005D3D15">
        <w:rPr>
          <w:b/>
          <w:bCs/>
          <w:sz w:val="22"/>
          <w:szCs w:val="22"/>
        </w:rPr>
        <w:t>[DOI:</w:t>
      </w:r>
      <w:r w:rsidR="00430D55" w:rsidRPr="005D3D15">
        <w:rPr>
          <w:bCs/>
          <w:sz w:val="22"/>
          <w:szCs w:val="22"/>
        </w:rPr>
        <w:t xml:space="preserve"> http://dx.doi.org/10.21065/19204159.7.3.125</w:t>
      </w:r>
      <w:r w:rsidR="00430D55" w:rsidRPr="005D3D15">
        <w:rPr>
          <w:b/>
          <w:bCs/>
          <w:sz w:val="22"/>
          <w:szCs w:val="22"/>
        </w:rPr>
        <w:t>]</w:t>
      </w:r>
      <w:r w:rsidR="002348A5" w:rsidRPr="005D3D15">
        <w:rPr>
          <w:b/>
          <w:bCs/>
          <w:sz w:val="22"/>
          <w:szCs w:val="22"/>
        </w:rPr>
        <w:t>.</w:t>
      </w:r>
    </w:p>
    <w:p w14:paraId="4E94833D" w14:textId="32BA6E7A" w:rsidR="00A4368B" w:rsidRPr="005D3D15" w:rsidRDefault="00753BEE" w:rsidP="00A12F6C">
      <w:pPr>
        <w:pStyle w:val="ListParagraph"/>
        <w:numPr>
          <w:ilvl w:val="0"/>
          <w:numId w:val="2"/>
        </w:numPr>
        <w:spacing w:line="360" w:lineRule="auto"/>
        <w:jc w:val="both"/>
        <w:rPr>
          <w:sz w:val="22"/>
          <w:szCs w:val="22"/>
        </w:rPr>
      </w:pPr>
      <w:r w:rsidRPr="005D3D15">
        <w:rPr>
          <w:sz w:val="22"/>
          <w:szCs w:val="22"/>
        </w:rPr>
        <w:t xml:space="preserve">Pallavi Tiwari, </w:t>
      </w:r>
      <w:r w:rsidRPr="005D3D15">
        <w:rPr>
          <w:b/>
          <w:sz w:val="22"/>
          <w:szCs w:val="22"/>
        </w:rPr>
        <w:t>Shashank Soni</w:t>
      </w:r>
      <w:r w:rsidRPr="005D3D15">
        <w:rPr>
          <w:b/>
          <w:sz w:val="22"/>
          <w:szCs w:val="22"/>
          <w:vertAlign w:val="superscript"/>
        </w:rPr>
        <w:t>*</w:t>
      </w:r>
      <w:r w:rsidRPr="005D3D15">
        <w:rPr>
          <w:b/>
          <w:sz w:val="22"/>
          <w:szCs w:val="22"/>
        </w:rPr>
        <w:t xml:space="preserve">, </w:t>
      </w:r>
      <w:proofErr w:type="spellStart"/>
      <w:r w:rsidRPr="005D3D15">
        <w:rPr>
          <w:sz w:val="22"/>
          <w:szCs w:val="22"/>
        </w:rPr>
        <w:t>Veerma</w:t>
      </w:r>
      <w:proofErr w:type="spellEnd"/>
      <w:r w:rsidRPr="005D3D15">
        <w:rPr>
          <w:sz w:val="22"/>
          <w:szCs w:val="22"/>
        </w:rPr>
        <w:t xml:space="preserve"> Ram, Anurag Verma.</w:t>
      </w:r>
      <w:r w:rsidRPr="005D3D15">
        <w:rPr>
          <w:b/>
          <w:bCs/>
          <w:sz w:val="22"/>
          <w:szCs w:val="22"/>
        </w:rPr>
        <w:t xml:space="preserve"> </w:t>
      </w:r>
      <w:r w:rsidRPr="005D3D15">
        <w:rPr>
          <w:bCs/>
          <w:sz w:val="22"/>
          <w:szCs w:val="22"/>
        </w:rPr>
        <w:t xml:space="preserve">Raft Forming Buoyant pH Dependent Thixotropic Gelling Systems Incorporated with </w:t>
      </w:r>
      <w:proofErr w:type="spellStart"/>
      <w:r w:rsidRPr="005D3D15">
        <w:rPr>
          <w:bCs/>
          <w:sz w:val="22"/>
          <w:szCs w:val="22"/>
        </w:rPr>
        <w:t>Gelucire</w:t>
      </w:r>
      <w:proofErr w:type="spellEnd"/>
      <w:r w:rsidRPr="005D3D15">
        <w:rPr>
          <w:bCs/>
          <w:sz w:val="22"/>
          <w:szCs w:val="22"/>
        </w:rPr>
        <w:t xml:space="preserve"> 43/01 as a Potential Stomach Specific Drug Delivery System for Famotidine. </w:t>
      </w:r>
      <w:r w:rsidRPr="005D3D15">
        <w:rPr>
          <w:bCs/>
          <w:i/>
          <w:sz w:val="22"/>
          <w:szCs w:val="22"/>
        </w:rPr>
        <w:t>Journal of Applied Pharmacy.</w:t>
      </w:r>
      <w:r w:rsidR="00D81D5F" w:rsidRPr="005D3D15">
        <w:rPr>
          <w:bCs/>
          <w:sz w:val="22"/>
          <w:szCs w:val="22"/>
        </w:rPr>
        <w:t xml:space="preserve"> 7 (3)</w:t>
      </w:r>
      <w:r w:rsidRPr="005D3D15">
        <w:rPr>
          <w:bCs/>
          <w:sz w:val="22"/>
          <w:szCs w:val="22"/>
        </w:rPr>
        <w:t>: 183-202</w:t>
      </w:r>
      <w:r w:rsidR="003B7EEC" w:rsidRPr="005D3D15">
        <w:rPr>
          <w:bCs/>
          <w:sz w:val="22"/>
          <w:szCs w:val="22"/>
        </w:rPr>
        <w:t xml:space="preserve">, </w:t>
      </w:r>
      <w:r w:rsidRPr="005D3D15">
        <w:rPr>
          <w:b/>
          <w:bCs/>
          <w:sz w:val="22"/>
          <w:szCs w:val="22"/>
        </w:rPr>
        <w:t>2015</w:t>
      </w:r>
      <w:r w:rsidRPr="005D3D15">
        <w:rPr>
          <w:bCs/>
          <w:sz w:val="22"/>
          <w:szCs w:val="22"/>
        </w:rPr>
        <w:t>. ISSN: 1920</w:t>
      </w:r>
      <w:r w:rsidR="00430D55" w:rsidRPr="005D3D15">
        <w:rPr>
          <w:bCs/>
          <w:sz w:val="22"/>
          <w:szCs w:val="22"/>
        </w:rPr>
        <w:t>-</w:t>
      </w:r>
      <w:r w:rsidRPr="005D3D15">
        <w:rPr>
          <w:bCs/>
          <w:sz w:val="22"/>
          <w:szCs w:val="22"/>
        </w:rPr>
        <w:t>4159</w:t>
      </w:r>
      <w:r w:rsidR="00430D55" w:rsidRPr="005D3D15">
        <w:rPr>
          <w:bCs/>
          <w:sz w:val="22"/>
          <w:szCs w:val="22"/>
        </w:rPr>
        <w:t xml:space="preserve"> </w:t>
      </w:r>
      <w:r w:rsidR="00430D55" w:rsidRPr="005D3D15">
        <w:rPr>
          <w:b/>
          <w:bCs/>
          <w:sz w:val="22"/>
          <w:szCs w:val="22"/>
        </w:rPr>
        <w:t>[DOI:</w:t>
      </w:r>
      <w:r w:rsidR="00430D55" w:rsidRPr="005D3D15">
        <w:rPr>
          <w:bCs/>
          <w:sz w:val="22"/>
          <w:szCs w:val="22"/>
        </w:rPr>
        <w:t xml:space="preserve"> http://dx.doi.org/10.21065/19204159.7.3.156</w:t>
      </w:r>
      <w:r w:rsidR="00430D55" w:rsidRPr="005D3D15">
        <w:rPr>
          <w:b/>
          <w:bCs/>
          <w:sz w:val="22"/>
          <w:szCs w:val="22"/>
        </w:rPr>
        <w:t>]</w:t>
      </w:r>
      <w:r w:rsidR="002348A5" w:rsidRPr="005D3D15">
        <w:rPr>
          <w:b/>
          <w:bCs/>
          <w:sz w:val="22"/>
          <w:szCs w:val="22"/>
        </w:rPr>
        <w:t>.</w:t>
      </w:r>
    </w:p>
    <w:p w14:paraId="327BA9D5" w14:textId="72670549" w:rsidR="00A4368B" w:rsidRPr="005D3D15" w:rsidRDefault="005D2E96" w:rsidP="00A12F6C">
      <w:pPr>
        <w:pStyle w:val="ListParagraph"/>
        <w:numPr>
          <w:ilvl w:val="0"/>
          <w:numId w:val="2"/>
        </w:numPr>
        <w:spacing w:line="360" w:lineRule="auto"/>
        <w:jc w:val="both"/>
        <w:rPr>
          <w:sz w:val="22"/>
          <w:szCs w:val="22"/>
        </w:rPr>
      </w:pPr>
      <w:r w:rsidRPr="005D3D15">
        <w:rPr>
          <w:b/>
          <w:sz w:val="22"/>
          <w:szCs w:val="22"/>
        </w:rPr>
        <w:t xml:space="preserve">Shashank Soni*, </w:t>
      </w:r>
      <w:r w:rsidRPr="005D3D15">
        <w:rPr>
          <w:sz w:val="22"/>
          <w:szCs w:val="22"/>
        </w:rPr>
        <w:t xml:space="preserve">Anurag Verma, </w:t>
      </w:r>
      <w:proofErr w:type="spellStart"/>
      <w:r w:rsidRPr="005D3D15">
        <w:rPr>
          <w:sz w:val="22"/>
          <w:szCs w:val="22"/>
        </w:rPr>
        <w:t>Veerma</w:t>
      </w:r>
      <w:proofErr w:type="spellEnd"/>
      <w:r w:rsidRPr="005D3D15">
        <w:rPr>
          <w:sz w:val="22"/>
          <w:szCs w:val="22"/>
        </w:rPr>
        <w:t xml:space="preserve"> Ram</w:t>
      </w:r>
      <w:r w:rsidRPr="005D3D15">
        <w:rPr>
          <w:b/>
          <w:sz w:val="22"/>
          <w:szCs w:val="22"/>
        </w:rPr>
        <w:t xml:space="preserve">. </w:t>
      </w:r>
      <w:r w:rsidRPr="005D3D15">
        <w:rPr>
          <w:rStyle w:val="A5"/>
          <w:rFonts w:cs="Times New Roman"/>
          <w:b w:val="0"/>
          <w:i w:val="0"/>
          <w:color w:val="auto"/>
          <w:sz w:val="22"/>
          <w:szCs w:val="22"/>
        </w:rPr>
        <w:t>Evaluation of Chitosan-Hydroxy Propyl Methyl Cellulose as a Single Unit Hydrodynamically Balanced Sustained Release Matrices for Stomach Specific Delivery of Piroxicam</w:t>
      </w:r>
      <w:r w:rsidR="00A27402" w:rsidRPr="005D3D15">
        <w:rPr>
          <w:rStyle w:val="A5"/>
          <w:rFonts w:cs="Times New Roman"/>
          <w:b w:val="0"/>
          <w:i w:val="0"/>
          <w:color w:val="auto"/>
          <w:sz w:val="22"/>
          <w:szCs w:val="22"/>
        </w:rPr>
        <w:t xml:space="preserve">. </w:t>
      </w:r>
      <w:r w:rsidRPr="005D3D15">
        <w:rPr>
          <w:rStyle w:val="A5"/>
          <w:rFonts w:cs="Times New Roman"/>
          <w:b w:val="0"/>
          <w:color w:val="auto"/>
          <w:sz w:val="22"/>
          <w:szCs w:val="22"/>
        </w:rPr>
        <w:t xml:space="preserve">MOJ Bioequivalence &amp; </w:t>
      </w:r>
      <w:proofErr w:type="spellStart"/>
      <w:r w:rsidRPr="005D3D15">
        <w:rPr>
          <w:rStyle w:val="A5"/>
          <w:rFonts w:cs="Times New Roman"/>
          <w:b w:val="0"/>
          <w:color w:val="auto"/>
          <w:sz w:val="22"/>
          <w:szCs w:val="22"/>
        </w:rPr>
        <w:t>Bioavailablity</w:t>
      </w:r>
      <w:proofErr w:type="spellEnd"/>
      <w:r w:rsidR="000273A8" w:rsidRPr="005D3D15">
        <w:rPr>
          <w:rStyle w:val="A5"/>
          <w:rFonts w:cs="Times New Roman"/>
          <w:b w:val="0"/>
          <w:i w:val="0"/>
          <w:color w:val="auto"/>
          <w:sz w:val="22"/>
          <w:szCs w:val="22"/>
        </w:rPr>
        <w:t>. 2 (1): 1-14</w:t>
      </w:r>
      <w:r w:rsidR="003B7EEC" w:rsidRPr="005D3D15">
        <w:rPr>
          <w:rStyle w:val="A5"/>
          <w:rFonts w:cs="Times New Roman"/>
          <w:b w:val="0"/>
          <w:i w:val="0"/>
          <w:color w:val="auto"/>
          <w:sz w:val="22"/>
          <w:szCs w:val="22"/>
        </w:rPr>
        <w:t xml:space="preserve">, </w:t>
      </w:r>
      <w:r w:rsidRPr="005D3D15">
        <w:rPr>
          <w:rStyle w:val="A5"/>
          <w:rFonts w:cs="Times New Roman"/>
          <w:i w:val="0"/>
          <w:color w:val="auto"/>
          <w:sz w:val="22"/>
          <w:szCs w:val="22"/>
        </w:rPr>
        <w:t>2016.</w:t>
      </w:r>
      <w:r w:rsidRPr="005D3D15">
        <w:rPr>
          <w:rStyle w:val="A5"/>
          <w:rFonts w:cs="Times New Roman"/>
          <w:b w:val="0"/>
          <w:i w:val="0"/>
          <w:color w:val="auto"/>
          <w:sz w:val="22"/>
          <w:szCs w:val="22"/>
        </w:rPr>
        <w:t xml:space="preserve"> </w:t>
      </w:r>
      <w:r w:rsidR="00A4368B" w:rsidRPr="005D3D15">
        <w:rPr>
          <w:sz w:val="22"/>
          <w:szCs w:val="22"/>
        </w:rPr>
        <w:t xml:space="preserve">ISSN: 2573-2951 </w:t>
      </w:r>
      <w:r w:rsidR="00DA0CFE" w:rsidRPr="005D3D15">
        <w:rPr>
          <w:rStyle w:val="A5"/>
          <w:rFonts w:cs="Times New Roman"/>
          <w:i w:val="0"/>
          <w:color w:val="auto"/>
          <w:sz w:val="22"/>
          <w:szCs w:val="22"/>
        </w:rPr>
        <w:t>[</w:t>
      </w:r>
      <w:r w:rsidRPr="005D3D15">
        <w:rPr>
          <w:b/>
          <w:sz w:val="22"/>
          <w:szCs w:val="22"/>
        </w:rPr>
        <w:t xml:space="preserve">DOI: </w:t>
      </w:r>
      <w:r w:rsidRPr="005D3D15">
        <w:rPr>
          <w:sz w:val="22"/>
          <w:szCs w:val="22"/>
        </w:rPr>
        <w:t>10.15406/mojbb.2016.02.00014</w:t>
      </w:r>
      <w:r w:rsidR="00DA0CFE" w:rsidRPr="005D3D15">
        <w:rPr>
          <w:b/>
          <w:sz w:val="22"/>
          <w:szCs w:val="22"/>
        </w:rPr>
        <w:t>]</w:t>
      </w:r>
      <w:r w:rsidR="002348A5" w:rsidRPr="005D3D15">
        <w:rPr>
          <w:b/>
          <w:sz w:val="22"/>
          <w:szCs w:val="22"/>
        </w:rPr>
        <w:t>.</w:t>
      </w:r>
    </w:p>
    <w:p w14:paraId="4D2F0EB8" w14:textId="0B720EE1" w:rsidR="00A4368B" w:rsidRPr="005D3D15" w:rsidRDefault="009B79FC" w:rsidP="00A12F6C">
      <w:pPr>
        <w:pStyle w:val="ListParagraph"/>
        <w:numPr>
          <w:ilvl w:val="0"/>
          <w:numId w:val="2"/>
        </w:numPr>
        <w:spacing w:line="360" w:lineRule="auto"/>
        <w:jc w:val="both"/>
        <w:rPr>
          <w:sz w:val="22"/>
          <w:szCs w:val="22"/>
        </w:rPr>
      </w:pPr>
      <w:r w:rsidRPr="005D3D15">
        <w:rPr>
          <w:sz w:val="22"/>
          <w:szCs w:val="22"/>
        </w:rPr>
        <w:t xml:space="preserve">Reetika Ganjoo, </w:t>
      </w:r>
      <w:r w:rsidRPr="005D3D15">
        <w:rPr>
          <w:b/>
          <w:sz w:val="22"/>
          <w:szCs w:val="22"/>
        </w:rPr>
        <w:t>Shashank Soni*</w:t>
      </w:r>
      <w:r w:rsidRPr="005D3D15">
        <w:rPr>
          <w:sz w:val="22"/>
          <w:szCs w:val="22"/>
        </w:rPr>
        <w:t>,</w:t>
      </w:r>
      <w:r w:rsidRPr="005D3D15">
        <w:rPr>
          <w:b/>
          <w:sz w:val="22"/>
          <w:szCs w:val="22"/>
        </w:rPr>
        <w:t xml:space="preserve"> </w:t>
      </w:r>
      <w:proofErr w:type="spellStart"/>
      <w:r w:rsidRPr="005D3D15">
        <w:rPr>
          <w:sz w:val="22"/>
          <w:szCs w:val="22"/>
        </w:rPr>
        <w:t>Veerma</w:t>
      </w:r>
      <w:proofErr w:type="spellEnd"/>
      <w:r w:rsidRPr="005D3D15">
        <w:rPr>
          <w:sz w:val="22"/>
          <w:szCs w:val="22"/>
        </w:rPr>
        <w:t xml:space="preserve"> Ram, Anurag Verma. Medium Molecular Weight Chitosan as a Carrier for Delivery of Lincomycin Hydrochloride from Intra-pocket Dental Film: Design, Development, </w:t>
      </w:r>
      <w:r w:rsidRPr="005D3D15">
        <w:rPr>
          <w:i/>
          <w:sz w:val="22"/>
          <w:szCs w:val="22"/>
        </w:rPr>
        <w:t>in vitro</w:t>
      </w:r>
      <w:r w:rsidRPr="005D3D15">
        <w:rPr>
          <w:sz w:val="22"/>
          <w:szCs w:val="22"/>
        </w:rPr>
        <w:t xml:space="preserve"> and </w:t>
      </w:r>
      <w:r w:rsidRPr="005D3D15">
        <w:rPr>
          <w:i/>
          <w:sz w:val="22"/>
          <w:szCs w:val="22"/>
        </w:rPr>
        <w:t>ex vivo</w:t>
      </w:r>
      <w:r w:rsidRPr="005D3D15">
        <w:rPr>
          <w:sz w:val="22"/>
          <w:szCs w:val="22"/>
        </w:rPr>
        <w:t xml:space="preserve"> Characterization. </w:t>
      </w:r>
      <w:r w:rsidRPr="005D3D15">
        <w:rPr>
          <w:i/>
          <w:sz w:val="22"/>
          <w:szCs w:val="22"/>
        </w:rPr>
        <w:t xml:space="preserve">Journal of Applied Pharmaceutical Sciences. </w:t>
      </w:r>
      <w:r w:rsidR="002E3D5C" w:rsidRPr="005D3D15">
        <w:rPr>
          <w:sz w:val="22"/>
          <w:szCs w:val="22"/>
        </w:rPr>
        <w:t>6 (10): 008-019</w:t>
      </w:r>
      <w:r w:rsidR="003B7EEC" w:rsidRPr="005D3D15">
        <w:rPr>
          <w:sz w:val="22"/>
          <w:szCs w:val="22"/>
        </w:rPr>
        <w:t xml:space="preserve">, </w:t>
      </w:r>
      <w:r w:rsidR="002E3D5C" w:rsidRPr="005D3D15">
        <w:rPr>
          <w:b/>
          <w:sz w:val="22"/>
          <w:szCs w:val="22"/>
        </w:rPr>
        <w:t>2016.</w:t>
      </w:r>
      <w:r w:rsidR="002E3D5C" w:rsidRPr="005D3D15">
        <w:rPr>
          <w:sz w:val="22"/>
          <w:szCs w:val="22"/>
        </w:rPr>
        <w:t xml:space="preserve"> ISSN: 2231-3354</w:t>
      </w:r>
      <w:r w:rsidR="002E3D5C" w:rsidRPr="005D3D15">
        <w:rPr>
          <w:b/>
          <w:sz w:val="22"/>
          <w:szCs w:val="22"/>
        </w:rPr>
        <w:t xml:space="preserve">. </w:t>
      </w:r>
      <w:r w:rsidR="00DA0CFE" w:rsidRPr="005D3D15">
        <w:rPr>
          <w:b/>
          <w:sz w:val="22"/>
          <w:szCs w:val="22"/>
        </w:rPr>
        <w:t>[</w:t>
      </w:r>
      <w:r w:rsidR="002E3D5C" w:rsidRPr="005D3D15">
        <w:rPr>
          <w:b/>
          <w:sz w:val="22"/>
          <w:szCs w:val="22"/>
        </w:rPr>
        <w:t xml:space="preserve">DOI: </w:t>
      </w:r>
      <w:r w:rsidR="002E3D5C" w:rsidRPr="005D3D15">
        <w:rPr>
          <w:rFonts w:eastAsiaTheme="minorHAnsi"/>
          <w:color w:val="000000"/>
          <w:sz w:val="22"/>
          <w:szCs w:val="22"/>
        </w:rPr>
        <w:t xml:space="preserve"> 10.7324/JAPS.2016.601002</w:t>
      </w:r>
      <w:r w:rsidR="00DA0CFE" w:rsidRPr="005D3D15">
        <w:rPr>
          <w:rFonts w:eastAsiaTheme="minorHAnsi"/>
          <w:b/>
          <w:color w:val="000000"/>
          <w:sz w:val="22"/>
          <w:szCs w:val="22"/>
        </w:rPr>
        <w:t>]</w:t>
      </w:r>
      <w:r w:rsidR="002348A5" w:rsidRPr="005D3D15">
        <w:rPr>
          <w:rFonts w:eastAsiaTheme="minorHAnsi"/>
          <w:b/>
          <w:color w:val="000000"/>
          <w:sz w:val="22"/>
          <w:szCs w:val="22"/>
        </w:rPr>
        <w:t>.</w:t>
      </w:r>
      <w:r w:rsidR="00433511" w:rsidRPr="005D3D15">
        <w:rPr>
          <w:rFonts w:eastAsiaTheme="minorHAnsi"/>
          <w:b/>
          <w:color w:val="000000"/>
          <w:sz w:val="22"/>
          <w:szCs w:val="22"/>
        </w:rPr>
        <w:t xml:space="preserve"> </w:t>
      </w:r>
      <w:r w:rsidR="00433511" w:rsidRPr="005D3D15">
        <w:rPr>
          <w:sz w:val="22"/>
          <w:szCs w:val="22"/>
        </w:rPr>
        <w:t>[SCOPUS]</w:t>
      </w:r>
    </w:p>
    <w:p w14:paraId="2154877B" w14:textId="032A81B8" w:rsidR="00444C3B" w:rsidRPr="005D3D15" w:rsidRDefault="00C153DB" w:rsidP="00A12F6C">
      <w:pPr>
        <w:pStyle w:val="ListParagraph"/>
        <w:numPr>
          <w:ilvl w:val="0"/>
          <w:numId w:val="2"/>
        </w:numPr>
        <w:spacing w:line="360" w:lineRule="auto"/>
        <w:jc w:val="both"/>
        <w:rPr>
          <w:sz w:val="22"/>
          <w:szCs w:val="22"/>
        </w:rPr>
      </w:pPr>
      <w:r w:rsidRPr="005D3D15">
        <w:rPr>
          <w:b/>
          <w:bCs/>
          <w:sz w:val="22"/>
          <w:szCs w:val="22"/>
        </w:rPr>
        <w:t>Shashank Soni</w:t>
      </w:r>
      <w:r w:rsidRPr="005D3D15">
        <w:rPr>
          <w:bCs/>
          <w:sz w:val="22"/>
          <w:szCs w:val="22"/>
        </w:rPr>
        <w:t xml:space="preserve">, Navneet Verma, Anurag Verma*, </w:t>
      </w:r>
      <w:r w:rsidRPr="005D3D15">
        <w:rPr>
          <w:bCs/>
          <w:color w:val="000000"/>
          <w:sz w:val="22"/>
          <w:szCs w:val="22"/>
        </w:rPr>
        <w:t xml:space="preserve">Jayanta K Pandit. </w:t>
      </w:r>
      <w:proofErr w:type="spellStart"/>
      <w:r w:rsidRPr="005D3D15">
        <w:rPr>
          <w:sz w:val="22"/>
          <w:szCs w:val="22"/>
        </w:rPr>
        <w:t>Gelucire</w:t>
      </w:r>
      <w:proofErr w:type="spellEnd"/>
      <w:r w:rsidRPr="005D3D15">
        <w:rPr>
          <w:sz w:val="22"/>
          <w:szCs w:val="22"/>
        </w:rPr>
        <w:t xml:space="preserve"> Based Floating Emulsion Gel Beads: A Potential Carrier for Sustained Stomach Specific Drug</w:t>
      </w:r>
      <w:r w:rsidRPr="005D3D15">
        <w:rPr>
          <w:b/>
          <w:sz w:val="22"/>
          <w:szCs w:val="22"/>
        </w:rPr>
        <w:t xml:space="preserve"> </w:t>
      </w:r>
      <w:r w:rsidRPr="005D3D15">
        <w:rPr>
          <w:sz w:val="22"/>
          <w:szCs w:val="22"/>
        </w:rPr>
        <w:t>Delivery</w:t>
      </w:r>
      <w:r w:rsidRPr="005D3D15">
        <w:rPr>
          <w:b/>
          <w:sz w:val="22"/>
          <w:szCs w:val="22"/>
        </w:rPr>
        <w:t xml:space="preserve">. </w:t>
      </w:r>
      <w:r w:rsidRPr="005D3D15">
        <w:rPr>
          <w:i/>
          <w:sz w:val="22"/>
          <w:szCs w:val="22"/>
        </w:rPr>
        <w:t>FARMACIA. 65 (1): 142-152</w:t>
      </w:r>
      <w:r w:rsidR="003B7EEC" w:rsidRPr="005D3D15">
        <w:rPr>
          <w:i/>
          <w:sz w:val="22"/>
          <w:szCs w:val="22"/>
        </w:rPr>
        <w:t xml:space="preserve">, </w:t>
      </w:r>
      <w:r w:rsidRPr="005D3D15">
        <w:rPr>
          <w:b/>
          <w:sz w:val="22"/>
          <w:szCs w:val="22"/>
        </w:rPr>
        <w:t xml:space="preserve">2017. </w:t>
      </w:r>
      <w:r w:rsidRPr="005D3D15">
        <w:rPr>
          <w:sz w:val="22"/>
          <w:szCs w:val="22"/>
        </w:rPr>
        <w:t>ISSN: 0014-8237</w:t>
      </w:r>
      <w:r w:rsidR="00DA0CFE" w:rsidRPr="005D3D15">
        <w:rPr>
          <w:sz w:val="22"/>
          <w:szCs w:val="22"/>
        </w:rPr>
        <w:t xml:space="preserve">. </w:t>
      </w:r>
      <w:r w:rsidR="00433511" w:rsidRPr="005D3D15">
        <w:rPr>
          <w:sz w:val="22"/>
          <w:szCs w:val="22"/>
        </w:rPr>
        <w:t>[SCOPUS, SCI]</w:t>
      </w:r>
    </w:p>
    <w:p w14:paraId="42DE3CF8" w14:textId="4DB3513D" w:rsidR="00C153DB" w:rsidRPr="005D3D15" w:rsidRDefault="00444C3B" w:rsidP="00A12F6C">
      <w:pPr>
        <w:pStyle w:val="ListParagraph"/>
        <w:numPr>
          <w:ilvl w:val="0"/>
          <w:numId w:val="2"/>
        </w:numPr>
        <w:spacing w:line="360" w:lineRule="auto"/>
        <w:jc w:val="both"/>
        <w:rPr>
          <w:sz w:val="22"/>
          <w:szCs w:val="22"/>
        </w:rPr>
      </w:pPr>
      <w:r w:rsidRPr="005D3D15">
        <w:rPr>
          <w:b/>
          <w:sz w:val="22"/>
          <w:szCs w:val="22"/>
        </w:rPr>
        <w:t>Shashank Soni*</w:t>
      </w:r>
      <w:r w:rsidRPr="005D3D15">
        <w:rPr>
          <w:sz w:val="22"/>
          <w:szCs w:val="22"/>
        </w:rPr>
        <w:t>,</w:t>
      </w:r>
      <w:r w:rsidRPr="005D3D15">
        <w:rPr>
          <w:b/>
          <w:sz w:val="22"/>
          <w:szCs w:val="22"/>
        </w:rPr>
        <w:t xml:space="preserve"> </w:t>
      </w:r>
      <w:proofErr w:type="spellStart"/>
      <w:r w:rsidRPr="005D3D15">
        <w:rPr>
          <w:sz w:val="22"/>
          <w:szCs w:val="22"/>
        </w:rPr>
        <w:t>Veerma</w:t>
      </w:r>
      <w:proofErr w:type="spellEnd"/>
      <w:r w:rsidRPr="005D3D15">
        <w:rPr>
          <w:sz w:val="22"/>
          <w:szCs w:val="22"/>
        </w:rPr>
        <w:t xml:space="preserve"> Ram, Anurag Verma. </w:t>
      </w:r>
      <w:r w:rsidRPr="005D3D15">
        <w:rPr>
          <w:rFonts w:eastAsiaTheme="minorHAnsi"/>
          <w:color w:val="000000"/>
          <w:sz w:val="22"/>
          <w:szCs w:val="22"/>
        </w:rPr>
        <w:t xml:space="preserve">Crushed Puffed Rice-HPMC-Chitosan based Single-Unit Hydro-dynamically Balanced System for the Sustained Stomach Specific Delivery of Metoprolol Succinate. </w:t>
      </w:r>
      <w:r w:rsidRPr="005D3D15">
        <w:rPr>
          <w:i/>
          <w:sz w:val="22"/>
          <w:szCs w:val="22"/>
        </w:rPr>
        <w:t xml:space="preserve">Journal of Applied Pharmaceutical Sciences. </w:t>
      </w:r>
      <w:r w:rsidRPr="005D3D15">
        <w:rPr>
          <w:sz w:val="22"/>
          <w:szCs w:val="22"/>
        </w:rPr>
        <w:t>7 (12): 047-057</w:t>
      </w:r>
      <w:r w:rsidR="003B7EEC" w:rsidRPr="005D3D15">
        <w:rPr>
          <w:sz w:val="22"/>
          <w:szCs w:val="22"/>
        </w:rPr>
        <w:t xml:space="preserve">, </w:t>
      </w:r>
      <w:r w:rsidRPr="005D3D15">
        <w:rPr>
          <w:b/>
          <w:sz w:val="22"/>
          <w:szCs w:val="22"/>
        </w:rPr>
        <w:t>2017.</w:t>
      </w:r>
      <w:r w:rsidRPr="005D3D15">
        <w:rPr>
          <w:sz w:val="22"/>
          <w:szCs w:val="22"/>
        </w:rPr>
        <w:t xml:space="preserve"> ISSN: 2231-3354</w:t>
      </w:r>
      <w:r w:rsidRPr="005D3D15">
        <w:rPr>
          <w:b/>
          <w:sz w:val="22"/>
          <w:szCs w:val="22"/>
        </w:rPr>
        <w:t xml:space="preserve">. [DOI: </w:t>
      </w:r>
      <w:r w:rsidRPr="005D3D15">
        <w:rPr>
          <w:rFonts w:eastAsiaTheme="minorHAnsi"/>
          <w:color w:val="000000"/>
          <w:sz w:val="22"/>
          <w:szCs w:val="22"/>
        </w:rPr>
        <w:t xml:space="preserve"> 10.7324/JAPS.2017.71206</w:t>
      </w:r>
      <w:r w:rsidRPr="005D3D15">
        <w:rPr>
          <w:b/>
          <w:sz w:val="22"/>
          <w:szCs w:val="22"/>
        </w:rPr>
        <w:t>]</w:t>
      </w:r>
      <w:r w:rsidR="002348A5" w:rsidRPr="005D3D15">
        <w:rPr>
          <w:b/>
          <w:sz w:val="22"/>
          <w:szCs w:val="22"/>
        </w:rPr>
        <w:t>.</w:t>
      </w:r>
      <w:r w:rsidR="00433511" w:rsidRPr="005D3D15">
        <w:rPr>
          <w:b/>
          <w:sz w:val="22"/>
          <w:szCs w:val="22"/>
        </w:rPr>
        <w:t xml:space="preserve"> </w:t>
      </w:r>
      <w:r w:rsidR="00433511" w:rsidRPr="005D3D15">
        <w:rPr>
          <w:sz w:val="22"/>
          <w:szCs w:val="22"/>
        </w:rPr>
        <w:t>[SCOPUS]</w:t>
      </w:r>
    </w:p>
    <w:p w14:paraId="62D5D447" w14:textId="5412BEB2" w:rsidR="00353F9B" w:rsidRPr="005D3D15" w:rsidRDefault="00353F9B" w:rsidP="00A12F6C">
      <w:pPr>
        <w:pStyle w:val="ListParagraph"/>
        <w:numPr>
          <w:ilvl w:val="0"/>
          <w:numId w:val="2"/>
        </w:numPr>
        <w:spacing w:line="360" w:lineRule="auto"/>
        <w:jc w:val="both"/>
        <w:rPr>
          <w:sz w:val="22"/>
          <w:szCs w:val="22"/>
        </w:rPr>
      </w:pPr>
      <w:r w:rsidRPr="005D3D15">
        <w:rPr>
          <w:b/>
          <w:sz w:val="22"/>
          <w:szCs w:val="22"/>
        </w:rPr>
        <w:t>Shashank Soni*</w:t>
      </w:r>
      <w:r w:rsidRPr="005D3D15">
        <w:rPr>
          <w:sz w:val="22"/>
          <w:szCs w:val="22"/>
        </w:rPr>
        <w:t>,</w:t>
      </w:r>
      <w:r w:rsidRPr="005D3D15">
        <w:rPr>
          <w:b/>
          <w:sz w:val="22"/>
          <w:szCs w:val="22"/>
        </w:rPr>
        <w:t xml:space="preserve"> </w:t>
      </w:r>
      <w:proofErr w:type="spellStart"/>
      <w:r w:rsidRPr="005D3D15">
        <w:rPr>
          <w:sz w:val="22"/>
          <w:szCs w:val="22"/>
        </w:rPr>
        <w:t>Veerma</w:t>
      </w:r>
      <w:proofErr w:type="spellEnd"/>
      <w:r w:rsidRPr="005D3D15">
        <w:rPr>
          <w:sz w:val="22"/>
          <w:szCs w:val="22"/>
        </w:rPr>
        <w:t xml:space="preserve"> Ram, Anurag Verma. </w:t>
      </w:r>
      <w:r w:rsidRPr="005D3D15">
        <w:rPr>
          <w:color w:val="000000" w:themeColor="text1"/>
          <w:sz w:val="22"/>
          <w:szCs w:val="22"/>
        </w:rPr>
        <w:t xml:space="preserve">Formulation and Investigation of Crushed Puffed Rice-Chitosan-HPMC Based Polymeric Blends as Carrier for Sustained Stomach Specific Drug Delivery of Piroxicam using 3(2) Taguchi Mathematical Design Studies. </w:t>
      </w:r>
      <w:r w:rsidRPr="005D3D15">
        <w:rPr>
          <w:i/>
          <w:color w:val="000000" w:themeColor="text1"/>
          <w:sz w:val="22"/>
          <w:szCs w:val="22"/>
        </w:rPr>
        <w:t>International</w:t>
      </w:r>
      <w:r w:rsidR="0078386F" w:rsidRPr="005D3D15">
        <w:rPr>
          <w:i/>
          <w:color w:val="000000" w:themeColor="text1"/>
          <w:sz w:val="22"/>
          <w:szCs w:val="22"/>
        </w:rPr>
        <w:t xml:space="preserve"> Current Pharmaceutical Journal</w:t>
      </w:r>
      <w:r w:rsidR="0078386F" w:rsidRPr="005D3D15">
        <w:rPr>
          <w:color w:val="000000" w:themeColor="text1"/>
          <w:sz w:val="22"/>
          <w:szCs w:val="22"/>
        </w:rPr>
        <w:t>, 6(11): 61-80</w:t>
      </w:r>
      <w:r w:rsidR="003B7EEC" w:rsidRPr="005D3D15">
        <w:rPr>
          <w:color w:val="000000" w:themeColor="text1"/>
          <w:sz w:val="22"/>
          <w:szCs w:val="22"/>
        </w:rPr>
        <w:t xml:space="preserve">, </w:t>
      </w:r>
      <w:r w:rsidRPr="005D3D15">
        <w:rPr>
          <w:b/>
          <w:color w:val="000000" w:themeColor="text1"/>
          <w:sz w:val="22"/>
          <w:szCs w:val="22"/>
        </w:rPr>
        <w:t>2018.</w:t>
      </w:r>
      <w:r w:rsidR="0078386F" w:rsidRPr="005D3D15">
        <w:rPr>
          <w:b/>
          <w:color w:val="000000" w:themeColor="text1"/>
          <w:sz w:val="22"/>
          <w:szCs w:val="22"/>
        </w:rPr>
        <w:t xml:space="preserve"> </w:t>
      </w:r>
      <w:r w:rsidR="0078386F" w:rsidRPr="005D3D15">
        <w:rPr>
          <w:color w:val="000000" w:themeColor="text1"/>
          <w:sz w:val="22"/>
          <w:szCs w:val="22"/>
        </w:rPr>
        <w:t xml:space="preserve">ISSN: 2224-9486.  </w:t>
      </w:r>
      <w:r w:rsidR="0078386F" w:rsidRPr="005D3D15">
        <w:rPr>
          <w:b/>
          <w:color w:val="000000" w:themeColor="text1"/>
          <w:sz w:val="22"/>
          <w:szCs w:val="22"/>
        </w:rPr>
        <w:t>[DOI:</w:t>
      </w:r>
      <w:r w:rsidR="0078386F" w:rsidRPr="005D3D15">
        <w:rPr>
          <w:color w:val="000000" w:themeColor="text1"/>
          <w:sz w:val="22"/>
          <w:szCs w:val="22"/>
        </w:rPr>
        <w:t xml:space="preserve"> </w:t>
      </w:r>
      <w:r w:rsidRPr="005D3D15">
        <w:rPr>
          <w:b/>
          <w:color w:val="000000" w:themeColor="text1"/>
          <w:sz w:val="22"/>
          <w:szCs w:val="22"/>
        </w:rPr>
        <w:t xml:space="preserve"> </w:t>
      </w:r>
      <w:r w:rsidR="0078386F" w:rsidRPr="005D3D15">
        <w:rPr>
          <w:color w:val="111111"/>
          <w:sz w:val="22"/>
          <w:szCs w:val="22"/>
          <w:shd w:val="clear" w:color="auto" w:fill="FFFFFF"/>
        </w:rPr>
        <w:t> </w:t>
      </w:r>
      <w:r w:rsidR="0078386F" w:rsidRPr="005D3D15">
        <w:rPr>
          <w:sz w:val="22"/>
          <w:szCs w:val="22"/>
          <w:shd w:val="clear" w:color="auto" w:fill="FFFFFF"/>
        </w:rPr>
        <w:t>http://dx.doi.org/10.3329/icpj.v6i11.36435</w:t>
      </w:r>
      <w:r w:rsidR="0078386F" w:rsidRPr="005D3D15">
        <w:rPr>
          <w:b/>
          <w:sz w:val="22"/>
          <w:szCs w:val="22"/>
        </w:rPr>
        <w:t>]</w:t>
      </w:r>
      <w:r w:rsidR="002348A5" w:rsidRPr="005D3D15">
        <w:rPr>
          <w:b/>
          <w:sz w:val="22"/>
          <w:szCs w:val="22"/>
        </w:rPr>
        <w:t>.</w:t>
      </w:r>
    </w:p>
    <w:p w14:paraId="403D8DFF" w14:textId="4E2AC548" w:rsidR="00AE3D34" w:rsidRPr="005D3D15" w:rsidRDefault="000D6D36" w:rsidP="00A12F6C">
      <w:pPr>
        <w:pStyle w:val="ListParagraph"/>
        <w:numPr>
          <w:ilvl w:val="0"/>
          <w:numId w:val="2"/>
        </w:numPr>
        <w:spacing w:line="360" w:lineRule="auto"/>
        <w:jc w:val="both"/>
        <w:rPr>
          <w:sz w:val="22"/>
          <w:szCs w:val="22"/>
        </w:rPr>
      </w:pPr>
      <w:r w:rsidRPr="005D3D15">
        <w:rPr>
          <w:b/>
          <w:color w:val="000000" w:themeColor="text1"/>
          <w:sz w:val="22"/>
          <w:szCs w:val="22"/>
        </w:rPr>
        <w:t>Shashank Soni*</w:t>
      </w:r>
      <w:r w:rsidRPr="005D3D15">
        <w:rPr>
          <w:color w:val="000000" w:themeColor="text1"/>
          <w:sz w:val="22"/>
          <w:szCs w:val="22"/>
        </w:rPr>
        <w:t>,</w:t>
      </w:r>
      <w:r w:rsidRPr="005D3D15">
        <w:rPr>
          <w:b/>
          <w:color w:val="000000" w:themeColor="text1"/>
          <w:sz w:val="22"/>
          <w:szCs w:val="22"/>
        </w:rPr>
        <w:t xml:space="preserve"> </w:t>
      </w:r>
      <w:proofErr w:type="spellStart"/>
      <w:r w:rsidRPr="005D3D15">
        <w:rPr>
          <w:color w:val="000000" w:themeColor="text1"/>
          <w:sz w:val="22"/>
          <w:szCs w:val="22"/>
        </w:rPr>
        <w:t>Veerma</w:t>
      </w:r>
      <w:proofErr w:type="spellEnd"/>
      <w:r w:rsidRPr="005D3D15">
        <w:rPr>
          <w:color w:val="000000" w:themeColor="text1"/>
          <w:sz w:val="22"/>
          <w:szCs w:val="22"/>
        </w:rPr>
        <w:t xml:space="preserve"> Ram, Anurag Verma. </w:t>
      </w:r>
      <w:r w:rsidR="0078386F" w:rsidRPr="005D3D15">
        <w:rPr>
          <w:color w:val="000000" w:themeColor="text1"/>
          <w:sz w:val="22"/>
          <w:szCs w:val="22"/>
        </w:rPr>
        <w:t>Updates on Approaches to Increase the Residence Time of Drug in the Stomach for Site Specific Delivery: Brief Review</w:t>
      </w:r>
      <w:r w:rsidR="005074AB" w:rsidRPr="005D3D15">
        <w:rPr>
          <w:color w:val="000000" w:themeColor="text1"/>
          <w:sz w:val="22"/>
          <w:szCs w:val="22"/>
        </w:rPr>
        <w:t xml:space="preserve">. </w:t>
      </w:r>
      <w:r w:rsidRPr="005D3D15">
        <w:rPr>
          <w:i/>
          <w:color w:val="000000" w:themeColor="text1"/>
          <w:sz w:val="22"/>
          <w:szCs w:val="22"/>
        </w:rPr>
        <w:t xml:space="preserve">International </w:t>
      </w:r>
      <w:r w:rsidRPr="005D3D15">
        <w:rPr>
          <w:i/>
          <w:color w:val="000000" w:themeColor="text1"/>
          <w:sz w:val="22"/>
          <w:szCs w:val="22"/>
        </w:rPr>
        <w:lastRenderedPageBreak/>
        <w:t>Current Pharmaceutical Journal</w:t>
      </w:r>
      <w:r w:rsidR="0078386F" w:rsidRPr="005D3D15">
        <w:rPr>
          <w:color w:val="000000" w:themeColor="text1"/>
          <w:sz w:val="22"/>
          <w:szCs w:val="22"/>
        </w:rPr>
        <w:t>, 6(11): 81-91</w:t>
      </w:r>
      <w:r w:rsidR="003B7EEC" w:rsidRPr="005D3D15">
        <w:rPr>
          <w:color w:val="000000" w:themeColor="text1"/>
          <w:sz w:val="22"/>
          <w:szCs w:val="22"/>
        </w:rPr>
        <w:t xml:space="preserve">, </w:t>
      </w:r>
      <w:r w:rsidRPr="005D3D15">
        <w:rPr>
          <w:b/>
          <w:color w:val="000000" w:themeColor="text1"/>
          <w:sz w:val="22"/>
          <w:szCs w:val="22"/>
        </w:rPr>
        <w:t xml:space="preserve">2018. </w:t>
      </w:r>
      <w:r w:rsidR="0078386F" w:rsidRPr="005D3D15">
        <w:rPr>
          <w:color w:val="000000" w:themeColor="text1"/>
          <w:sz w:val="22"/>
          <w:szCs w:val="22"/>
        </w:rPr>
        <w:t xml:space="preserve">ISSN: 2224-9486.  </w:t>
      </w:r>
      <w:r w:rsidR="0078386F" w:rsidRPr="005D3D15">
        <w:rPr>
          <w:b/>
          <w:color w:val="000000" w:themeColor="text1"/>
          <w:sz w:val="22"/>
          <w:szCs w:val="22"/>
        </w:rPr>
        <w:t xml:space="preserve">[DOI: </w:t>
      </w:r>
      <w:r w:rsidR="0078386F" w:rsidRPr="005D3D15">
        <w:rPr>
          <w:color w:val="111111"/>
          <w:sz w:val="22"/>
          <w:szCs w:val="22"/>
          <w:shd w:val="clear" w:color="auto" w:fill="FFFFFF"/>
        </w:rPr>
        <w:t> </w:t>
      </w:r>
      <w:hyperlink r:id="rId11" w:history="1">
        <w:r w:rsidR="0078386F" w:rsidRPr="005D3D15">
          <w:rPr>
            <w:rStyle w:val="Hyperlink"/>
            <w:color w:val="000000" w:themeColor="text1"/>
            <w:sz w:val="22"/>
            <w:szCs w:val="22"/>
            <w:u w:val="none"/>
            <w:shd w:val="clear" w:color="auto" w:fill="FFFFFF"/>
          </w:rPr>
          <w:t>http://dx.doi.org/10.3329/icpj.v6i11.36436</w:t>
        </w:r>
      </w:hyperlink>
      <w:r w:rsidR="0078386F" w:rsidRPr="005D3D15">
        <w:rPr>
          <w:b/>
          <w:color w:val="000000" w:themeColor="text1"/>
          <w:sz w:val="22"/>
          <w:szCs w:val="22"/>
        </w:rPr>
        <w:t>]</w:t>
      </w:r>
      <w:r w:rsidR="002348A5" w:rsidRPr="005D3D15">
        <w:rPr>
          <w:b/>
          <w:color w:val="000000" w:themeColor="text1"/>
          <w:sz w:val="22"/>
          <w:szCs w:val="22"/>
        </w:rPr>
        <w:t>.</w:t>
      </w:r>
    </w:p>
    <w:p w14:paraId="147D4030" w14:textId="7B09AB7D" w:rsidR="0078386F" w:rsidRPr="005D3D15" w:rsidRDefault="0078386F" w:rsidP="00A12F6C">
      <w:pPr>
        <w:pStyle w:val="ListParagraph"/>
        <w:numPr>
          <w:ilvl w:val="0"/>
          <w:numId w:val="2"/>
        </w:numPr>
        <w:spacing w:line="360" w:lineRule="auto"/>
        <w:jc w:val="both"/>
        <w:rPr>
          <w:sz w:val="22"/>
          <w:szCs w:val="22"/>
        </w:rPr>
      </w:pPr>
      <w:r w:rsidRPr="005D3D15">
        <w:rPr>
          <w:b/>
          <w:sz w:val="22"/>
          <w:szCs w:val="22"/>
        </w:rPr>
        <w:t xml:space="preserve">Shashank Soni*, </w:t>
      </w:r>
      <w:r w:rsidRPr="005D3D15">
        <w:rPr>
          <w:sz w:val="22"/>
          <w:szCs w:val="22"/>
        </w:rPr>
        <w:t xml:space="preserve">Anjali Kumar, Biswanath Chaudhary, </w:t>
      </w:r>
      <w:proofErr w:type="spellStart"/>
      <w:r w:rsidRPr="005D3D15">
        <w:rPr>
          <w:sz w:val="22"/>
          <w:szCs w:val="22"/>
        </w:rPr>
        <w:t>Veerma</w:t>
      </w:r>
      <w:proofErr w:type="spellEnd"/>
      <w:r w:rsidRPr="005D3D15">
        <w:rPr>
          <w:sz w:val="22"/>
          <w:szCs w:val="22"/>
        </w:rPr>
        <w:t xml:space="preserve"> Ram, Anurag Verma. Chitosan: An Intelligent Polymer for Novel Drug Delivery System. </w:t>
      </w:r>
      <w:proofErr w:type="spellStart"/>
      <w:r w:rsidRPr="005D3D15">
        <w:rPr>
          <w:i/>
          <w:sz w:val="22"/>
          <w:szCs w:val="22"/>
        </w:rPr>
        <w:t>Inventi</w:t>
      </w:r>
      <w:proofErr w:type="spellEnd"/>
      <w:r w:rsidRPr="005D3D15">
        <w:rPr>
          <w:i/>
          <w:sz w:val="22"/>
          <w:szCs w:val="22"/>
        </w:rPr>
        <w:t xml:space="preserve"> Rapid: NDDS.</w:t>
      </w:r>
      <w:r w:rsidRPr="005D3D15">
        <w:rPr>
          <w:sz w:val="22"/>
          <w:szCs w:val="22"/>
        </w:rPr>
        <w:t xml:space="preserve"> 2018 (2): 1-15</w:t>
      </w:r>
      <w:r w:rsidR="003B7EEC" w:rsidRPr="005D3D15">
        <w:rPr>
          <w:b/>
          <w:sz w:val="22"/>
          <w:szCs w:val="22"/>
        </w:rPr>
        <w:t xml:space="preserve">, </w:t>
      </w:r>
      <w:r w:rsidRPr="005D3D15">
        <w:rPr>
          <w:b/>
          <w:sz w:val="22"/>
          <w:szCs w:val="22"/>
        </w:rPr>
        <w:t xml:space="preserve">2018. </w:t>
      </w:r>
      <w:r w:rsidRPr="005D3D15">
        <w:rPr>
          <w:sz w:val="22"/>
          <w:szCs w:val="22"/>
        </w:rPr>
        <w:t>ISSN: 0976-3791</w:t>
      </w:r>
      <w:r w:rsidR="002348A5" w:rsidRPr="005D3D15">
        <w:rPr>
          <w:sz w:val="22"/>
          <w:szCs w:val="22"/>
        </w:rPr>
        <w:t>.</w:t>
      </w:r>
    </w:p>
    <w:p w14:paraId="355D0539" w14:textId="59077340" w:rsidR="0078386F" w:rsidRPr="005D3D15" w:rsidRDefault="0078386F" w:rsidP="00A12F6C">
      <w:pPr>
        <w:pStyle w:val="ListParagraph"/>
        <w:numPr>
          <w:ilvl w:val="0"/>
          <w:numId w:val="2"/>
        </w:numPr>
        <w:spacing w:line="360" w:lineRule="auto"/>
        <w:jc w:val="both"/>
        <w:rPr>
          <w:sz w:val="22"/>
          <w:szCs w:val="22"/>
        </w:rPr>
      </w:pPr>
      <w:r w:rsidRPr="005D3D15">
        <w:rPr>
          <w:b/>
          <w:sz w:val="22"/>
          <w:szCs w:val="22"/>
        </w:rPr>
        <w:t>Shashank Soni*</w:t>
      </w:r>
      <w:r w:rsidRPr="005D3D15">
        <w:rPr>
          <w:sz w:val="22"/>
          <w:szCs w:val="22"/>
        </w:rPr>
        <w:t>,</w:t>
      </w:r>
      <w:r w:rsidRPr="005D3D15">
        <w:rPr>
          <w:b/>
          <w:sz w:val="22"/>
          <w:szCs w:val="22"/>
        </w:rPr>
        <w:t xml:space="preserve"> </w:t>
      </w:r>
      <w:proofErr w:type="spellStart"/>
      <w:r w:rsidRPr="005D3D15">
        <w:rPr>
          <w:sz w:val="22"/>
          <w:szCs w:val="22"/>
        </w:rPr>
        <w:t>Veerma</w:t>
      </w:r>
      <w:proofErr w:type="spellEnd"/>
      <w:r w:rsidRPr="005D3D15">
        <w:rPr>
          <w:sz w:val="22"/>
          <w:szCs w:val="22"/>
        </w:rPr>
        <w:t xml:space="preserve"> Ram, Anurag Verma. </w:t>
      </w:r>
      <w:r w:rsidRPr="005D3D15">
        <w:rPr>
          <w:color w:val="000000" w:themeColor="text1"/>
          <w:sz w:val="22"/>
          <w:szCs w:val="22"/>
        </w:rPr>
        <w:t xml:space="preserve">Analytical Method Development and Validation of Piroxicam by High Performance Liquid Chromatography and Ultraviolet Spectroscopy Technique. </w:t>
      </w:r>
      <w:r w:rsidRPr="005D3D15">
        <w:rPr>
          <w:i/>
          <w:color w:val="000000" w:themeColor="text1"/>
          <w:sz w:val="22"/>
          <w:szCs w:val="22"/>
        </w:rPr>
        <w:t>Asian Journal of Pharmaceutical and Health Sciences</w:t>
      </w:r>
      <w:r w:rsidRPr="005D3D15">
        <w:rPr>
          <w:b/>
          <w:color w:val="000000" w:themeColor="text1"/>
          <w:sz w:val="22"/>
          <w:szCs w:val="22"/>
        </w:rPr>
        <w:t>.</w:t>
      </w:r>
      <w:r w:rsidRPr="005D3D15">
        <w:rPr>
          <w:color w:val="000000" w:themeColor="text1"/>
          <w:sz w:val="22"/>
          <w:szCs w:val="22"/>
        </w:rPr>
        <w:t xml:space="preserve"> </w:t>
      </w:r>
      <w:r w:rsidR="00D72002" w:rsidRPr="005D3D15">
        <w:rPr>
          <w:color w:val="000000" w:themeColor="text1"/>
          <w:sz w:val="22"/>
          <w:szCs w:val="22"/>
        </w:rPr>
        <w:t>8(1): 1826-1836</w:t>
      </w:r>
      <w:r w:rsidR="003B7EEC" w:rsidRPr="005D3D15">
        <w:rPr>
          <w:color w:val="000000" w:themeColor="text1"/>
          <w:sz w:val="22"/>
          <w:szCs w:val="22"/>
        </w:rPr>
        <w:t xml:space="preserve">, </w:t>
      </w:r>
      <w:r w:rsidR="00D37B51" w:rsidRPr="005D3D15">
        <w:rPr>
          <w:b/>
          <w:color w:val="000000" w:themeColor="text1"/>
          <w:sz w:val="22"/>
          <w:szCs w:val="22"/>
        </w:rPr>
        <w:t>2018</w:t>
      </w:r>
      <w:r w:rsidR="00D72002" w:rsidRPr="005D3D15">
        <w:rPr>
          <w:b/>
          <w:color w:val="000000" w:themeColor="text1"/>
          <w:sz w:val="22"/>
          <w:szCs w:val="22"/>
        </w:rPr>
        <w:t>.</w:t>
      </w:r>
    </w:p>
    <w:p w14:paraId="69850F8B" w14:textId="39828894" w:rsidR="000E480D" w:rsidRPr="005D3D15" w:rsidRDefault="000E480D" w:rsidP="00A12F6C">
      <w:pPr>
        <w:pStyle w:val="ListParagraph"/>
        <w:numPr>
          <w:ilvl w:val="0"/>
          <w:numId w:val="2"/>
        </w:numPr>
        <w:spacing w:line="360" w:lineRule="auto"/>
        <w:jc w:val="both"/>
        <w:rPr>
          <w:sz w:val="22"/>
          <w:szCs w:val="22"/>
        </w:rPr>
      </w:pPr>
      <w:r w:rsidRPr="005D3D15">
        <w:rPr>
          <w:w w:val="105"/>
          <w:sz w:val="22"/>
          <w:szCs w:val="22"/>
        </w:rPr>
        <w:t>Manish Kumar*.</w:t>
      </w:r>
      <w:r w:rsidR="00766A73" w:rsidRPr="005D3D15">
        <w:rPr>
          <w:w w:val="105"/>
          <w:sz w:val="22"/>
          <w:szCs w:val="22"/>
        </w:rPr>
        <w:t xml:space="preserve"> Nithya Shanthi, Arun Kumar Mahato, </w:t>
      </w:r>
      <w:r w:rsidR="00766A73" w:rsidRPr="005D3D15">
        <w:rPr>
          <w:b/>
          <w:w w:val="105"/>
          <w:sz w:val="22"/>
          <w:szCs w:val="22"/>
        </w:rPr>
        <w:t>Shashank, Soni,</w:t>
      </w:r>
      <w:r w:rsidR="00766A73" w:rsidRPr="005D3D15">
        <w:rPr>
          <w:w w:val="105"/>
          <w:sz w:val="22"/>
          <w:szCs w:val="22"/>
        </w:rPr>
        <w:t xml:space="preserve"> P.S. Rajnikanth.</w:t>
      </w:r>
      <w:r w:rsidRPr="005D3D15">
        <w:rPr>
          <w:w w:val="105"/>
          <w:sz w:val="22"/>
          <w:szCs w:val="22"/>
        </w:rPr>
        <w:t xml:space="preserve"> Luliconazole Nanocrystals with</w:t>
      </w:r>
      <w:r w:rsidR="00D72002" w:rsidRPr="005D3D15">
        <w:rPr>
          <w:w w:val="105"/>
          <w:sz w:val="22"/>
          <w:szCs w:val="22"/>
        </w:rPr>
        <w:t xml:space="preserve"> </w:t>
      </w:r>
      <w:r w:rsidRPr="005D3D15">
        <w:rPr>
          <w:w w:val="105"/>
          <w:sz w:val="22"/>
          <w:szCs w:val="22"/>
        </w:rPr>
        <w:t>I</w:t>
      </w:r>
      <w:r w:rsidR="00D72002" w:rsidRPr="005D3D15">
        <w:rPr>
          <w:w w:val="105"/>
          <w:sz w:val="22"/>
          <w:szCs w:val="22"/>
        </w:rPr>
        <w:t>m</w:t>
      </w:r>
      <w:r w:rsidRPr="005D3D15">
        <w:rPr>
          <w:w w:val="105"/>
          <w:sz w:val="22"/>
          <w:szCs w:val="22"/>
        </w:rPr>
        <w:t>proved Solubility and Antifungal Efficacy for Dermatophyte Infection.</w:t>
      </w:r>
      <w:r w:rsidR="00230BB7" w:rsidRPr="005D3D15">
        <w:rPr>
          <w:w w:val="105"/>
          <w:sz w:val="22"/>
          <w:szCs w:val="22"/>
        </w:rPr>
        <w:t xml:space="preserve"> </w:t>
      </w:r>
      <w:proofErr w:type="spellStart"/>
      <w:r w:rsidR="00230BB7" w:rsidRPr="005D3D15">
        <w:rPr>
          <w:i/>
          <w:w w:val="105"/>
          <w:sz w:val="22"/>
          <w:szCs w:val="22"/>
        </w:rPr>
        <w:t>Heliyon</w:t>
      </w:r>
      <w:proofErr w:type="spellEnd"/>
      <w:r w:rsidR="00090408" w:rsidRPr="005D3D15">
        <w:rPr>
          <w:w w:val="105"/>
          <w:sz w:val="22"/>
          <w:szCs w:val="22"/>
        </w:rPr>
        <w:t>.</w:t>
      </w:r>
      <w:r w:rsidR="00D37B51" w:rsidRPr="005D3D15">
        <w:rPr>
          <w:w w:val="105"/>
          <w:sz w:val="22"/>
          <w:szCs w:val="22"/>
        </w:rPr>
        <w:t xml:space="preserve"> 5 (5): 1-10</w:t>
      </w:r>
      <w:r w:rsidR="003B7EEC" w:rsidRPr="005D3D15">
        <w:rPr>
          <w:w w:val="105"/>
          <w:sz w:val="22"/>
          <w:szCs w:val="22"/>
        </w:rPr>
        <w:t xml:space="preserve">, </w:t>
      </w:r>
      <w:r w:rsidRPr="005D3D15">
        <w:rPr>
          <w:b/>
          <w:w w:val="105"/>
          <w:sz w:val="22"/>
          <w:szCs w:val="22"/>
        </w:rPr>
        <w:t>2019</w:t>
      </w:r>
      <w:r w:rsidR="00042E2B" w:rsidRPr="005D3D15">
        <w:rPr>
          <w:b/>
          <w:w w:val="105"/>
          <w:sz w:val="22"/>
          <w:szCs w:val="22"/>
        </w:rPr>
        <w:t xml:space="preserve">. </w:t>
      </w:r>
      <w:r w:rsidR="00042E2B" w:rsidRPr="005D3D15">
        <w:rPr>
          <w:w w:val="105"/>
          <w:sz w:val="22"/>
          <w:szCs w:val="22"/>
        </w:rPr>
        <w:t>PMID: 31193099. [</w:t>
      </w:r>
      <w:r w:rsidR="00042E2B" w:rsidRPr="005D3D15">
        <w:rPr>
          <w:b/>
          <w:w w:val="105"/>
          <w:sz w:val="22"/>
          <w:szCs w:val="22"/>
        </w:rPr>
        <w:t>DOI:</w:t>
      </w:r>
      <w:r w:rsidR="00042E2B" w:rsidRPr="005D3D15">
        <w:rPr>
          <w:w w:val="105"/>
          <w:sz w:val="22"/>
          <w:szCs w:val="22"/>
        </w:rPr>
        <w:t xml:space="preserve"> </w:t>
      </w:r>
      <w:hyperlink r:id="rId12" w:tgtFrame="pmc_ext" w:history="1">
        <w:proofErr w:type="gramStart"/>
        <w:r w:rsidR="00042E2B" w:rsidRPr="005D3D15">
          <w:rPr>
            <w:rStyle w:val="Hyperlink"/>
            <w:color w:val="auto"/>
            <w:sz w:val="22"/>
            <w:szCs w:val="22"/>
            <w:u w:val="none"/>
            <w:shd w:val="clear" w:color="auto" w:fill="FFFFFF"/>
          </w:rPr>
          <w:t>10.1016/j.heliyon.2019.e</w:t>
        </w:r>
        <w:proofErr w:type="gramEnd"/>
        <w:r w:rsidR="00042E2B" w:rsidRPr="005D3D15">
          <w:rPr>
            <w:rStyle w:val="Hyperlink"/>
            <w:color w:val="auto"/>
            <w:sz w:val="22"/>
            <w:szCs w:val="22"/>
            <w:u w:val="none"/>
            <w:shd w:val="clear" w:color="auto" w:fill="FFFFFF"/>
          </w:rPr>
          <w:t>01688</w:t>
        </w:r>
      </w:hyperlink>
      <w:r w:rsidR="00042E2B" w:rsidRPr="005D3D15">
        <w:rPr>
          <w:sz w:val="22"/>
          <w:szCs w:val="22"/>
        </w:rPr>
        <w:t>].</w:t>
      </w:r>
      <w:bookmarkEnd w:id="7"/>
      <w:r w:rsidR="00433511" w:rsidRPr="005D3D15">
        <w:rPr>
          <w:sz w:val="22"/>
          <w:szCs w:val="22"/>
        </w:rPr>
        <w:t xml:space="preserve"> [SCOPUS, SCI]</w:t>
      </w:r>
    </w:p>
    <w:p w14:paraId="1AE07AF8" w14:textId="4CE98309" w:rsidR="00571BEB" w:rsidRPr="005D3D15" w:rsidRDefault="00571BEB" w:rsidP="00A12F6C">
      <w:pPr>
        <w:pStyle w:val="ListParagraph"/>
        <w:numPr>
          <w:ilvl w:val="0"/>
          <w:numId w:val="2"/>
        </w:numPr>
        <w:spacing w:line="360" w:lineRule="auto"/>
        <w:jc w:val="both"/>
        <w:rPr>
          <w:sz w:val="22"/>
          <w:szCs w:val="22"/>
        </w:rPr>
      </w:pPr>
      <w:r w:rsidRPr="005D3D15">
        <w:rPr>
          <w:b/>
          <w:sz w:val="22"/>
          <w:szCs w:val="22"/>
        </w:rPr>
        <w:t>Shashank Soni*</w:t>
      </w:r>
      <w:r w:rsidRPr="005D3D15">
        <w:rPr>
          <w:sz w:val="22"/>
          <w:szCs w:val="22"/>
        </w:rPr>
        <w:t>,</w:t>
      </w:r>
      <w:r w:rsidRPr="005D3D15">
        <w:rPr>
          <w:b/>
          <w:sz w:val="22"/>
          <w:szCs w:val="22"/>
        </w:rPr>
        <w:t xml:space="preserve"> </w:t>
      </w:r>
      <w:proofErr w:type="spellStart"/>
      <w:r w:rsidRPr="005D3D15">
        <w:rPr>
          <w:sz w:val="22"/>
          <w:szCs w:val="22"/>
        </w:rPr>
        <w:t>Veerma</w:t>
      </w:r>
      <w:proofErr w:type="spellEnd"/>
      <w:r w:rsidRPr="005D3D15">
        <w:rPr>
          <w:sz w:val="22"/>
          <w:szCs w:val="22"/>
        </w:rPr>
        <w:t xml:space="preserve"> Ram, Anurag Verma. 3(2) Factorial Design Assisted Crushed Puffed Rice-HPMC-Chitosan based Hydrodynamically Balanced System of Metoprolol Succinate. </w:t>
      </w:r>
      <w:r w:rsidRPr="005D3D15">
        <w:rPr>
          <w:i/>
          <w:iCs/>
          <w:sz w:val="22"/>
          <w:szCs w:val="22"/>
        </w:rPr>
        <w:t>Drug Delivery Letters</w:t>
      </w:r>
      <w:r w:rsidRPr="005D3D15">
        <w:rPr>
          <w:sz w:val="22"/>
          <w:szCs w:val="22"/>
        </w:rPr>
        <w:t>. 10 (3): 237-249</w:t>
      </w:r>
      <w:r w:rsidR="003B7EEC" w:rsidRPr="005D3D15">
        <w:rPr>
          <w:sz w:val="22"/>
          <w:szCs w:val="22"/>
        </w:rPr>
        <w:t xml:space="preserve">, </w:t>
      </w:r>
      <w:r w:rsidRPr="005D3D15">
        <w:rPr>
          <w:b/>
          <w:bCs/>
          <w:sz w:val="22"/>
          <w:szCs w:val="22"/>
        </w:rPr>
        <w:t>2020</w:t>
      </w:r>
      <w:r w:rsidRPr="005D3D15">
        <w:rPr>
          <w:sz w:val="22"/>
          <w:szCs w:val="22"/>
        </w:rPr>
        <w:t>. IS</w:t>
      </w:r>
      <w:r w:rsidR="00F41FFA" w:rsidRPr="005D3D15">
        <w:rPr>
          <w:sz w:val="22"/>
          <w:szCs w:val="22"/>
        </w:rPr>
        <w:t>S</w:t>
      </w:r>
      <w:r w:rsidRPr="005D3D15">
        <w:rPr>
          <w:sz w:val="22"/>
          <w:szCs w:val="22"/>
        </w:rPr>
        <w:t xml:space="preserve">N: </w:t>
      </w:r>
      <w:r w:rsidR="00F41FFA" w:rsidRPr="005D3D15">
        <w:rPr>
          <w:sz w:val="22"/>
          <w:szCs w:val="22"/>
          <w:shd w:val="clear" w:color="auto" w:fill="FFFFFF"/>
        </w:rPr>
        <w:t>2210-3031</w:t>
      </w:r>
      <w:r w:rsidR="00F41FFA" w:rsidRPr="005D3D15">
        <w:rPr>
          <w:sz w:val="22"/>
          <w:szCs w:val="22"/>
        </w:rPr>
        <w:t xml:space="preserve"> [</w:t>
      </w:r>
      <w:r w:rsidRPr="005D3D15">
        <w:rPr>
          <w:b/>
          <w:bCs/>
          <w:sz w:val="22"/>
          <w:szCs w:val="22"/>
        </w:rPr>
        <w:t>DOI:</w:t>
      </w:r>
      <w:r w:rsidRPr="005D3D15">
        <w:rPr>
          <w:sz w:val="22"/>
          <w:szCs w:val="22"/>
        </w:rPr>
        <w:t xml:space="preserve"> </w:t>
      </w:r>
      <w:hyperlink r:id="rId13" w:tgtFrame="_blank" w:history="1">
        <w:r w:rsidRPr="005D3D15">
          <w:rPr>
            <w:rStyle w:val="Hyperlink"/>
            <w:color w:val="auto"/>
            <w:sz w:val="22"/>
            <w:szCs w:val="22"/>
            <w:shd w:val="clear" w:color="auto" w:fill="FFFFFF"/>
          </w:rPr>
          <w:t>10.2174/2210303110999200408122629</w:t>
        </w:r>
      </w:hyperlink>
      <w:r w:rsidR="00F41FFA" w:rsidRPr="005D3D15">
        <w:rPr>
          <w:sz w:val="22"/>
          <w:szCs w:val="22"/>
        </w:rPr>
        <w:t>]</w:t>
      </w:r>
      <w:r w:rsidR="00433511" w:rsidRPr="005D3D15">
        <w:rPr>
          <w:sz w:val="22"/>
          <w:szCs w:val="22"/>
        </w:rPr>
        <w:t xml:space="preserve"> [SCOPUS]</w:t>
      </w:r>
    </w:p>
    <w:p w14:paraId="368383C2" w14:textId="72C440A2" w:rsidR="00D50A35" w:rsidRPr="005D3D15" w:rsidRDefault="00D50A35" w:rsidP="00A12F6C">
      <w:pPr>
        <w:pStyle w:val="ListParagraph"/>
        <w:numPr>
          <w:ilvl w:val="0"/>
          <w:numId w:val="2"/>
        </w:numPr>
        <w:spacing w:line="360" w:lineRule="auto"/>
        <w:jc w:val="both"/>
        <w:rPr>
          <w:sz w:val="22"/>
          <w:szCs w:val="22"/>
        </w:rPr>
      </w:pPr>
      <w:proofErr w:type="spellStart"/>
      <w:r w:rsidRPr="005D3D15">
        <w:rPr>
          <w:sz w:val="22"/>
          <w:szCs w:val="22"/>
        </w:rPr>
        <w:t>Pravjot</w:t>
      </w:r>
      <w:proofErr w:type="spellEnd"/>
      <w:r w:rsidRPr="005D3D15">
        <w:rPr>
          <w:sz w:val="22"/>
          <w:szCs w:val="22"/>
        </w:rPr>
        <w:t xml:space="preserve"> Kaur, Surabhi </w:t>
      </w:r>
      <w:proofErr w:type="spellStart"/>
      <w:r w:rsidRPr="005D3D15">
        <w:rPr>
          <w:sz w:val="22"/>
          <w:szCs w:val="22"/>
        </w:rPr>
        <w:t>Ghildiyal</w:t>
      </w:r>
      <w:proofErr w:type="spellEnd"/>
      <w:r w:rsidRPr="005D3D15">
        <w:rPr>
          <w:sz w:val="22"/>
          <w:szCs w:val="22"/>
        </w:rPr>
        <w:t xml:space="preserve">*, </w:t>
      </w:r>
      <w:r w:rsidRPr="005D3D15">
        <w:rPr>
          <w:b/>
          <w:bCs/>
          <w:sz w:val="22"/>
          <w:szCs w:val="22"/>
        </w:rPr>
        <w:t>Shashank Soni</w:t>
      </w:r>
      <w:r w:rsidRPr="005D3D15">
        <w:rPr>
          <w:sz w:val="22"/>
          <w:szCs w:val="22"/>
        </w:rPr>
        <w:t xml:space="preserve">. Development and Evaluation of Hydrodynamically Balanced System of Tramadol Hydrochloride by Using Chitosan and Locust Bean Gum. </w:t>
      </w:r>
      <w:r w:rsidRPr="005D3D15">
        <w:rPr>
          <w:i/>
          <w:iCs/>
          <w:sz w:val="22"/>
          <w:szCs w:val="22"/>
        </w:rPr>
        <w:t>Journal of Internal Medicine and Emergency Research</w:t>
      </w:r>
      <w:r w:rsidRPr="005D3D15">
        <w:rPr>
          <w:sz w:val="22"/>
          <w:szCs w:val="22"/>
        </w:rPr>
        <w:t>. 1 (2): 1-20</w:t>
      </w:r>
      <w:r w:rsidR="003B7EEC" w:rsidRPr="005D3D15">
        <w:rPr>
          <w:sz w:val="22"/>
          <w:szCs w:val="22"/>
        </w:rPr>
        <w:t xml:space="preserve">, </w:t>
      </w:r>
      <w:r w:rsidRPr="005D3D15">
        <w:rPr>
          <w:b/>
          <w:bCs/>
          <w:sz w:val="22"/>
          <w:szCs w:val="22"/>
        </w:rPr>
        <w:t>2020</w:t>
      </w:r>
      <w:r w:rsidRPr="005D3D15">
        <w:rPr>
          <w:sz w:val="22"/>
          <w:szCs w:val="22"/>
        </w:rPr>
        <w:t xml:space="preserve">. ISSN: </w:t>
      </w:r>
      <w:r w:rsidRPr="005D3D15">
        <w:rPr>
          <w:sz w:val="22"/>
          <w:szCs w:val="22"/>
          <w:shd w:val="clear" w:color="auto" w:fill="FFFFFF"/>
        </w:rPr>
        <w:t>2582-7367.</w:t>
      </w:r>
    </w:p>
    <w:p w14:paraId="74E5780C" w14:textId="610557A0" w:rsidR="00D50A35" w:rsidRPr="005D3D15" w:rsidRDefault="00D50A35" w:rsidP="00A12F6C">
      <w:pPr>
        <w:pStyle w:val="ListParagraph"/>
        <w:numPr>
          <w:ilvl w:val="0"/>
          <w:numId w:val="2"/>
        </w:numPr>
        <w:spacing w:line="360" w:lineRule="auto"/>
        <w:jc w:val="both"/>
        <w:rPr>
          <w:sz w:val="22"/>
          <w:szCs w:val="22"/>
        </w:rPr>
      </w:pPr>
      <w:r w:rsidRPr="005D3D15">
        <w:rPr>
          <w:sz w:val="22"/>
          <w:szCs w:val="22"/>
        </w:rPr>
        <w:t xml:space="preserve">Surabhi </w:t>
      </w:r>
      <w:proofErr w:type="spellStart"/>
      <w:r w:rsidRPr="005D3D15">
        <w:rPr>
          <w:sz w:val="22"/>
          <w:szCs w:val="22"/>
        </w:rPr>
        <w:t>Ghildiyal</w:t>
      </w:r>
      <w:proofErr w:type="spellEnd"/>
      <w:r w:rsidRPr="005D3D15">
        <w:rPr>
          <w:sz w:val="22"/>
          <w:szCs w:val="22"/>
        </w:rPr>
        <w:t xml:space="preserve">*, </w:t>
      </w:r>
      <w:proofErr w:type="spellStart"/>
      <w:r w:rsidRPr="005D3D15">
        <w:rPr>
          <w:sz w:val="22"/>
          <w:szCs w:val="22"/>
        </w:rPr>
        <w:t>Pravjot</w:t>
      </w:r>
      <w:proofErr w:type="spellEnd"/>
      <w:r w:rsidRPr="005D3D15">
        <w:rPr>
          <w:sz w:val="22"/>
          <w:szCs w:val="22"/>
        </w:rPr>
        <w:t xml:space="preserve"> Kaur, </w:t>
      </w:r>
      <w:r w:rsidRPr="005D3D15">
        <w:rPr>
          <w:b/>
          <w:bCs/>
          <w:sz w:val="22"/>
          <w:szCs w:val="22"/>
        </w:rPr>
        <w:t>Shashank Soni</w:t>
      </w:r>
      <w:r w:rsidRPr="005D3D15">
        <w:rPr>
          <w:sz w:val="22"/>
          <w:szCs w:val="22"/>
        </w:rPr>
        <w:t xml:space="preserve">. Formulation and Evaluation of Hydrodynamically Balanced System of Labetalol Hydrochloride by Using Chitosan and </w:t>
      </w:r>
      <w:r w:rsidRPr="005D3D15">
        <w:rPr>
          <w:i/>
          <w:iCs/>
          <w:sz w:val="22"/>
          <w:szCs w:val="22"/>
        </w:rPr>
        <w:t>Plantago ovata</w:t>
      </w:r>
      <w:r w:rsidRPr="005D3D15">
        <w:rPr>
          <w:sz w:val="22"/>
          <w:szCs w:val="22"/>
        </w:rPr>
        <w:t xml:space="preserve"> for Sustained Stomach Delivery. </w:t>
      </w:r>
      <w:r w:rsidRPr="005D3D15">
        <w:rPr>
          <w:i/>
          <w:iCs/>
          <w:sz w:val="22"/>
          <w:szCs w:val="22"/>
        </w:rPr>
        <w:t>IOSR Journal of Pharmacy</w:t>
      </w:r>
      <w:r w:rsidRPr="005D3D15">
        <w:rPr>
          <w:sz w:val="22"/>
          <w:szCs w:val="22"/>
        </w:rPr>
        <w:t>. 10 (5): 40-56</w:t>
      </w:r>
      <w:r w:rsidR="003B7EEC" w:rsidRPr="005D3D15">
        <w:rPr>
          <w:sz w:val="22"/>
          <w:szCs w:val="22"/>
        </w:rPr>
        <w:t xml:space="preserve">, </w:t>
      </w:r>
      <w:r w:rsidRPr="005D3D15">
        <w:rPr>
          <w:b/>
          <w:bCs/>
          <w:sz w:val="22"/>
          <w:szCs w:val="22"/>
        </w:rPr>
        <w:t>2020</w:t>
      </w:r>
      <w:r w:rsidRPr="005D3D15">
        <w:rPr>
          <w:sz w:val="22"/>
          <w:szCs w:val="22"/>
        </w:rPr>
        <w:t>. ISSN: 2319-4219</w:t>
      </w:r>
    </w:p>
    <w:p w14:paraId="6E7B2159" w14:textId="76BC8FA8" w:rsidR="00F41FFA" w:rsidRPr="005D3D15" w:rsidRDefault="00F41FFA" w:rsidP="00A12F6C">
      <w:pPr>
        <w:pStyle w:val="ListParagraph"/>
        <w:numPr>
          <w:ilvl w:val="0"/>
          <w:numId w:val="2"/>
        </w:numPr>
        <w:spacing w:line="360" w:lineRule="auto"/>
        <w:jc w:val="both"/>
        <w:rPr>
          <w:sz w:val="22"/>
          <w:szCs w:val="22"/>
        </w:rPr>
      </w:pPr>
      <w:r w:rsidRPr="005D3D15">
        <w:rPr>
          <w:b/>
          <w:sz w:val="22"/>
          <w:szCs w:val="22"/>
        </w:rPr>
        <w:t>Shashank Soni*</w:t>
      </w:r>
      <w:r w:rsidRPr="005D3D15">
        <w:rPr>
          <w:sz w:val="22"/>
          <w:szCs w:val="22"/>
        </w:rPr>
        <w:t>,</w:t>
      </w:r>
      <w:r w:rsidRPr="005D3D15">
        <w:rPr>
          <w:b/>
          <w:sz w:val="22"/>
          <w:szCs w:val="22"/>
        </w:rPr>
        <w:t xml:space="preserve"> </w:t>
      </w:r>
      <w:proofErr w:type="spellStart"/>
      <w:r w:rsidRPr="005D3D15">
        <w:rPr>
          <w:sz w:val="22"/>
          <w:szCs w:val="22"/>
        </w:rPr>
        <w:t>Veerma</w:t>
      </w:r>
      <w:proofErr w:type="spellEnd"/>
      <w:r w:rsidRPr="005D3D15">
        <w:rPr>
          <w:sz w:val="22"/>
          <w:szCs w:val="22"/>
        </w:rPr>
        <w:t xml:space="preserve"> Ram, Divya Verma, Anurag Verma. Analytical Method Development and Validation of Metoprolol Succinate by High Performance Liquid Chromatography and Ultraviolet Spectroscopy Technique. </w:t>
      </w:r>
      <w:r w:rsidR="00090408" w:rsidRPr="005D3D15">
        <w:rPr>
          <w:i/>
          <w:iCs/>
          <w:sz w:val="22"/>
          <w:szCs w:val="22"/>
        </w:rPr>
        <w:t>Research Journal of Pharmacy and Technology.</w:t>
      </w:r>
      <w:r w:rsidR="00090408" w:rsidRPr="005D3D15">
        <w:rPr>
          <w:sz w:val="22"/>
          <w:szCs w:val="22"/>
        </w:rPr>
        <w:t xml:space="preserve"> </w:t>
      </w:r>
      <w:r w:rsidRPr="005D3D15">
        <w:rPr>
          <w:sz w:val="22"/>
          <w:szCs w:val="22"/>
        </w:rPr>
        <w:t>14 (2): 931-937</w:t>
      </w:r>
      <w:r w:rsidR="003B7EEC" w:rsidRPr="005D3D15">
        <w:rPr>
          <w:sz w:val="22"/>
          <w:szCs w:val="22"/>
        </w:rPr>
        <w:t xml:space="preserve">, </w:t>
      </w:r>
      <w:r w:rsidRPr="005D3D15">
        <w:rPr>
          <w:b/>
          <w:bCs/>
          <w:sz w:val="22"/>
          <w:szCs w:val="22"/>
        </w:rPr>
        <w:t>2021</w:t>
      </w:r>
      <w:r w:rsidRPr="005D3D15">
        <w:rPr>
          <w:sz w:val="22"/>
          <w:szCs w:val="22"/>
        </w:rPr>
        <w:t xml:space="preserve">. ISSN: </w:t>
      </w:r>
      <w:r w:rsidR="00D6219A" w:rsidRPr="005D3D15">
        <w:rPr>
          <w:sz w:val="22"/>
          <w:szCs w:val="22"/>
        </w:rPr>
        <w:t xml:space="preserve">0974-3618 </w:t>
      </w:r>
      <w:r w:rsidR="00090408" w:rsidRPr="005D3D15">
        <w:rPr>
          <w:sz w:val="22"/>
          <w:szCs w:val="22"/>
        </w:rPr>
        <w:t>[</w:t>
      </w:r>
      <w:r w:rsidR="00090408" w:rsidRPr="005D3D15">
        <w:rPr>
          <w:b/>
          <w:bCs/>
          <w:sz w:val="22"/>
          <w:szCs w:val="22"/>
        </w:rPr>
        <w:t>DOI:</w:t>
      </w:r>
      <w:r w:rsidR="00090408" w:rsidRPr="005D3D15">
        <w:rPr>
          <w:sz w:val="22"/>
          <w:szCs w:val="22"/>
        </w:rPr>
        <w:t xml:space="preserve"> </w:t>
      </w:r>
      <w:hyperlink r:id="rId14" w:tgtFrame="_blank" w:history="1">
        <w:r w:rsidR="00090408" w:rsidRPr="005D3D15">
          <w:rPr>
            <w:rStyle w:val="Hyperlink"/>
            <w:color w:val="auto"/>
            <w:sz w:val="22"/>
            <w:szCs w:val="22"/>
          </w:rPr>
          <w:t>10.5958/0974-360X.2021.00166.9</w:t>
        </w:r>
      </w:hyperlink>
      <w:r w:rsidR="00090408" w:rsidRPr="005D3D15">
        <w:rPr>
          <w:sz w:val="22"/>
          <w:szCs w:val="22"/>
        </w:rPr>
        <w:t>]</w:t>
      </w:r>
      <w:r w:rsidR="00433511" w:rsidRPr="005D3D15">
        <w:rPr>
          <w:sz w:val="22"/>
          <w:szCs w:val="22"/>
        </w:rPr>
        <w:t xml:space="preserve"> [SCOPUS]</w:t>
      </w:r>
    </w:p>
    <w:p w14:paraId="6BA3325C" w14:textId="0D394880" w:rsidR="00D50A35" w:rsidRPr="005D3D15" w:rsidRDefault="00090408" w:rsidP="002100EF">
      <w:pPr>
        <w:pStyle w:val="ListParagraph"/>
        <w:numPr>
          <w:ilvl w:val="0"/>
          <w:numId w:val="2"/>
        </w:numPr>
        <w:spacing w:line="360" w:lineRule="auto"/>
        <w:jc w:val="both"/>
        <w:rPr>
          <w:sz w:val="22"/>
          <w:szCs w:val="22"/>
        </w:rPr>
      </w:pPr>
      <w:r w:rsidRPr="005D3D15">
        <w:rPr>
          <w:bCs/>
          <w:sz w:val="22"/>
          <w:szCs w:val="22"/>
        </w:rPr>
        <w:t>Anshul Pandey,</w:t>
      </w:r>
      <w:r w:rsidRPr="005D3D15">
        <w:rPr>
          <w:b/>
          <w:sz w:val="22"/>
          <w:szCs w:val="22"/>
        </w:rPr>
        <w:t xml:space="preserve"> Shashank Soni*. </w:t>
      </w:r>
      <w:r w:rsidRPr="005D3D15">
        <w:rPr>
          <w:bCs/>
          <w:sz w:val="22"/>
          <w:szCs w:val="22"/>
        </w:rPr>
        <w:t xml:space="preserve">Delivery of Protein and Peptide by Oral Route. </w:t>
      </w:r>
      <w:r w:rsidRPr="005D3D15">
        <w:rPr>
          <w:bCs/>
          <w:i/>
          <w:iCs/>
          <w:sz w:val="22"/>
          <w:szCs w:val="22"/>
        </w:rPr>
        <w:t>International Journal of Pharmaceutical Research</w:t>
      </w:r>
      <w:r w:rsidRPr="005D3D15">
        <w:rPr>
          <w:bCs/>
          <w:sz w:val="22"/>
          <w:szCs w:val="22"/>
        </w:rPr>
        <w:t>.</w:t>
      </w:r>
      <w:r w:rsidRPr="005D3D15">
        <w:rPr>
          <w:b/>
          <w:sz w:val="22"/>
          <w:szCs w:val="22"/>
        </w:rPr>
        <w:t xml:space="preserve"> </w:t>
      </w:r>
      <w:r w:rsidRPr="005D3D15">
        <w:rPr>
          <w:bCs/>
          <w:sz w:val="22"/>
          <w:szCs w:val="22"/>
        </w:rPr>
        <w:t>13 (3): 1182-1189</w:t>
      </w:r>
      <w:r w:rsidR="003B7EEC" w:rsidRPr="005D3D15">
        <w:rPr>
          <w:bCs/>
          <w:sz w:val="22"/>
          <w:szCs w:val="22"/>
        </w:rPr>
        <w:t xml:space="preserve">, </w:t>
      </w:r>
      <w:r w:rsidRPr="005D3D15">
        <w:rPr>
          <w:b/>
          <w:sz w:val="22"/>
          <w:szCs w:val="22"/>
        </w:rPr>
        <w:t>2021</w:t>
      </w:r>
      <w:r w:rsidRPr="005D3D15">
        <w:rPr>
          <w:bCs/>
          <w:sz w:val="22"/>
          <w:szCs w:val="22"/>
        </w:rPr>
        <w:t xml:space="preserve">. ISSN: 0975-2366. </w:t>
      </w:r>
      <w:r w:rsidRPr="005D3D15">
        <w:rPr>
          <w:b/>
          <w:sz w:val="22"/>
          <w:szCs w:val="22"/>
        </w:rPr>
        <w:t xml:space="preserve"> [DOI: </w:t>
      </w:r>
      <w:hyperlink r:id="rId15" w:tgtFrame="/" w:history="1">
        <w:r w:rsidRPr="005D3D15">
          <w:rPr>
            <w:rStyle w:val="Hyperlink"/>
            <w:color w:val="auto"/>
            <w:sz w:val="22"/>
            <w:szCs w:val="22"/>
            <w:shd w:val="clear" w:color="auto" w:fill="FFFFFF"/>
          </w:rPr>
          <w:t>https://doi.org/10.31838/ijpr/2021.13.03.026</w:t>
        </w:r>
      </w:hyperlink>
      <w:r w:rsidRPr="005D3D15">
        <w:rPr>
          <w:sz w:val="22"/>
          <w:szCs w:val="22"/>
        </w:rPr>
        <w:t>]</w:t>
      </w:r>
      <w:r w:rsidR="00433511" w:rsidRPr="005D3D15">
        <w:rPr>
          <w:sz w:val="22"/>
          <w:szCs w:val="22"/>
        </w:rPr>
        <w:t xml:space="preserve"> [SCOPUS]</w:t>
      </w:r>
    </w:p>
    <w:p w14:paraId="11C50582" w14:textId="49031774" w:rsidR="00690C39" w:rsidRPr="005D3D15" w:rsidRDefault="00690C39" w:rsidP="002100EF">
      <w:pPr>
        <w:pStyle w:val="ListParagraph"/>
        <w:numPr>
          <w:ilvl w:val="0"/>
          <w:numId w:val="2"/>
        </w:numPr>
        <w:spacing w:line="360" w:lineRule="auto"/>
        <w:jc w:val="both"/>
        <w:rPr>
          <w:sz w:val="22"/>
          <w:szCs w:val="22"/>
        </w:rPr>
      </w:pPr>
      <w:proofErr w:type="spellStart"/>
      <w:r w:rsidRPr="005D3D15">
        <w:rPr>
          <w:sz w:val="22"/>
          <w:szCs w:val="22"/>
        </w:rPr>
        <w:t>Tarranum</w:t>
      </w:r>
      <w:proofErr w:type="spellEnd"/>
      <w:r w:rsidRPr="005D3D15">
        <w:rPr>
          <w:sz w:val="22"/>
          <w:szCs w:val="22"/>
        </w:rPr>
        <w:t xml:space="preserve"> Shamshad, </w:t>
      </w:r>
      <w:r w:rsidRPr="005D3D15">
        <w:rPr>
          <w:b/>
          <w:bCs/>
          <w:sz w:val="22"/>
          <w:szCs w:val="22"/>
        </w:rPr>
        <w:t>Shashank Soni</w:t>
      </w:r>
      <w:r w:rsidR="00000420" w:rsidRPr="005D3D15">
        <w:rPr>
          <w:b/>
          <w:bCs/>
          <w:sz w:val="22"/>
          <w:szCs w:val="22"/>
        </w:rPr>
        <w:t xml:space="preserve">*. </w:t>
      </w:r>
      <w:r w:rsidR="00000420" w:rsidRPr="005D3D15">
        <w:rPr>
          <w:sz w:val="22"/>
          <w:szCs w:val="22"/>
        </w:rPr>
        <w:t xml:space="preserve">A Comprehensive Review on the Polymers used for the Ocular Drug Delivery System. </w:t>
      </w:r>
      <w:proofErr w:type="spellStart"/>
      <w:r w:rsidR="00000420" w:rsidRPr="005D3D15">
        <w:rPr>
          <w:i/>
          <w:iCs/>
          <w:sz w:val="22"/>
          <w:szCs w:val="22"/>
        </w:rPr>
        <w:t>Zeichen</w:t>
      </w:r>
      <w:proofErr w:type="spellEnd"/>
      <w:r w:rsidR="00000420" w:rsidRPr="005D3D15">
        <w:rPr>
          <w:sz w:val="22"/>
          <w:szCs w:val="22"/>
        </w:rPr>
        <w:t>, 8 (5): 153-164</w:t>
      </w:r>
      <w:r w:rsidR="003B7EEC" w:rsidRPr="005D3D15">
        <w:rPr>
          <w:sz w:val="22"/>
          <w:szCs w:val="22"/>
        </w:rPr>
        <w:t xml:space="preserve">, </w:t>
      </w:r>
      <w:r w:rsidR="00000420" w:rsidRPr="005D3D15">
        <w:rPr>
          <w:b/>
          <w:bCs/>
          <w:sz w:val="22"/>
          <w:szCs w:val="22"/>
        </w:rPr>
        <w:t>2022</w:t>
      </w:r>
      <w:r w:rsidR="00000420" w:rsidRPr="005D3D15">
        <w:rPr>
          <w:sz w:val="22"/>
          <w:szCs w:val="22"/>
        </w:rPr>
        <w:t>. ISSN: 0932-4747. [</w:t>
      </w:r>
      <w:r w:rsidR="00000420" w:rsidRPr="005D3D15">
        <w:rPr>
          <w:b/>
          <w:bCs/>
          <w:sz w:val="22"/>
          <w:szCs w:val="22"/>
        </w:rPr>
        <w:t>DOI:</w:t>
      </w:r>
      <w:r w:rsidR="00000420" w:rsidRPr="005D3D15">
        <w:rPr>
          <w:sz w:val="22"/>
          <w:szCs w:val="22"/>
        </w:rPr>
        <w:t xml:space="preserve"> </w:t>
      </w:r>
      <w:proofErr w:type="gramStart"/>
      <w:r w:rsidR="00000420" w:rsidRPr="005D3D15">
        <w:rPr>
          <w:color w:val="000000"/>
          <w:spacing w:val="15"/>
          <w:sz w:val="22"/>
          <w:szCs w:val="22"/>
          <w:shd w:val="clear" w:color="auto" w:fill="FFFFFF"/>
        </w:rPr>
        <w:t>15.10089.ZJ</w:t>
      </w:r>
      <w:proofErr w:type="gramEnd"/>
      <w:r w:rsidR="00000420" w:rsidRPr="005D3D15">
        <w:rPr>
          <w:color w:val="000000"/>
          <w:spacing w:val="15"/>
          <w:sz w:val="22"/>
          <w:szCs w:val="22"/>
          <w:shd w:val="clear" w:color="auto" w:fill="FFFFFF"/>
        </w:rPr>
        <w:t>.2022.V8I04.285311.2821</w:t>
      </w:r>
      <w:r w:rsidR="00000420" w:rsidRPr="005D3D15">
        <w:rPr>
          <w:b/>
          <w:bCs/>
          <w:color w:val="000000"/>
          <w:spacing w:val="15"/>
          <w:sz w:val="22"/>
          <w:szCs w:val="22"/>
          <w:shd w:val="clear" w:color="auto" w:fill="FFFFFF"/>
        </w:rPr>
        <w:t xml:space="preserve">] </w:t>
      </w:r>
      <w:r w:rsidR="00433511" w:rsidRPr="005D3D15">
        <w:rPr>
          <w:sz w:val="22"/>
          <w:szCs w:val="22"/>
        </w:rPr>
        <w:t>[SCOPUS]</w:t>
      </w:r>
    </w:p>
    <w:p w14:paraId="3ECE7898" w14:textId="107F4280" w:rsidR="003B7EEC" w:rsidRPr="005D3D15" w:rsidRDefault="003B7EEC" w:rsidP="002100EF">
      <w:pPr>
        <w:pStyle w:val="ListParagraph"/>
        <w:numPr>
          <w:ilvl w:val="0"/>
          <w:numId w:val="2"/>
        </w:numPr>
        <w:spacing w:line="360" w:lineRule="auto"/>
        <w:jc w:val="both"/>
        <w:rPr>
          <w:sz w:val="22"/>
          <w:szCs w:val="22"/>
        </w:rPr>
      </w:pPr>
      <w:r w:rsidRPr="005D3D15">
        <w:rPr>
          <w:b/>
          <w:bCs/>
          <w:sz w:val="22"/>
          <w:szCs w:val="22"/>
        </w:rPr>
        <w:lastRenderedPageBreak/>
        <w:t>Shashank Soni*</w:t>
      </w:r>
      <w:r w:rsidRPr="005D3D15">
        <w:rPr>
          <w:sz w:val="22"/>
          <w:szCs w:val="22"/>
        </w:rPr>
        <w:t xml:space="preserve">, Roly Yadav, Pramit Gupta, </w:t>
      </w:r>
      <w:proofErr w:type="spellStart"/>
      <w:r w:rsidRPr="005D3D15">
        <w:rPr>
          <w:sz w:val="22"/>
          <w:szCs w:val="22"/>
        </w:rPr>
        <w:t>Kratik</w:t>
      </w:r>
      <w:proofErr w:type="spellEnd"/>
      <w:r w:rsidRPr="005D3D15">
        <w:rPr>
          <w:sz w:val="22"/>
          <w:szCs w:val="22"/>
        </w:rPr>
        <w:t xml:space="preserve"> Dixit. Regulations for Clinical Trials in India. </w:t>
      </w:r>
      <w:proofErr w:type="spellStart"/>
      <w:r w:rsidRPr="005D3D15">
        <w:rPr>
          <w:i/>
          <w:iCs/>
          <w:sz w:val="22"/>
          <w:szCs w:val="22"/>
        </w:rPr>
        <w:t>Inventi</w:t>
      </w:r>
      <w:proofErr w:type="spellEnd"/>
      <w:r w:rsidRPr="005D3D15">
        <w:rPr>
          <w:i/>
          <w:iCs/>
          <w:sz w:val="22"/>
          <w:szCs w:val="22"/>
        </w:rPr>
        <w:t xml:space="preserve"> Rapid: Clinical Research</w:t>
      </w:r>
      <w:r w:rsidRPr="005D3D15">
        <w:rPr>
          <w:sz w:val="22"/>
          <w:szCs w:val="22"/>
        </w:rPr>
        <w:t xml:space="preserve">, 22 (3): 1-7, </w:t>
      </w:r>
      <w:r w:rsidRPr="005D3D15">
        <w:rPr>
          <w:b/>
          <w:bCs/>
          <w:sz w:val="22"/>
          <w:szCs w:val="22"/>
        </w:rPr>
        <w:t>2022</w:t>
      </w:r>
      <w:r w:rsidRPr="005D3D15">
        <w:rPr>
          <w:sz w:val="22"/>
          <w:szCs w:val="22"/>
        </w:rPr>
        <w:t>. ISSN: 0976-383x</w:t>
      </w:r>
    </w:p>
    <w:p w14:paraId="2C6E494D" w14:textId="0B79D4AB" w:rsidR="00872804" w:rsidRPr="005D3D15" w:rsidRDefault="005300C6" w:rsidP="00872804">
      <w:pPr>
        <w:pStyle w:val="ListParagraph"/>
        <w:numPr>
          <w:ilvl w:val="0"/>
          <w:numId w:val="2"/>
        </w:numPr>
        <w:spacing w:line="360" w:lineRule="auto"/>
        <w:jc w:val="both"/>
        <w:rPr>
          <w:sz w:val="22"/>
          <w:szCs w:val="22"/>
        </w:rPr>
      </w:pPr>
      <w:r w:rsidRPr="005D3D15">
        <w:rPr>
          <w:b/>
          <w:bCs/>
          <w:sz w:val="22"/>
          <w:szCs w:val="22"/>
        </w:rPr>
        <w:t>Shashank Soni*</w:t>
      </w:r>
      <w:r w:rsidRPr="005D3D15">
        <w:rPr>
          <w:sz w:val="22"/>
          <w:szCs w:val="22"/>
        </w:rPr>
        <w:t xml:space="preserve">. Anti-Counterfeit Technologies for Pharmaceutical Technologies. </w:t>
      </w:r>
      <w:r w:rsidRPr="005D3D15">
        <w:rPr>
          <w:i/>
          <w:iCs/>
          <w:sz w:val="22"/>
          <w:szCs w:val="22"/>
        </w:rPr>
        <w:t>APTI Women's Forum Newsletter</w:t>
      </w:r>
      <w:r w:rsidRPr="005D3D15">
        <w:rPr>
          <w:sz w:val="22"/>
          <w:szCs w:val="22"/>
        </w:rPr>
        <w:t xml:space="preserve">, Apr - </w:t>
      </w:r>
      <w:proofErr w:type="gramStart"/>
      <w:r w:rsidRPr="005D3D15">
        <w:rPr>
          <w:sz w:val="22"/>
          <w:szCs w:val="22"/>
        </w:rPr>
        <w:t>Jul,</w:t>
      </w:r>
      <w:proofErr w:type="gramEnd"/>
      <w:r w:rsidRPr="005D3D15">
        <w:rPr>
          <w:sz w:val="22"/>
          <w:szCs w:val="22"/>
        </w:rPr>
        <w:t xml:space="preserve"> </w:t>
      </w:r>
      <w:r w:rsidRPr="005D3D15">
        <w:rPr>
          <w:b/>
          <w:bCs/>
          <w:sz w:val="22"/>
          <w:szCs w:val="22"/>
        </w:rPr>
        <w:t>2022</w:t>
      </w:r>
      <w:r w:rsidRPr="005D3D15">
        <w:rPr>
          <w:sz w:val="22"/>
          <w:szCs w:val="22"/>
        </w:rPr>
        <w:t>: 21-25 [</w:t>
      </w:r>
      <w:r w:rsidR="008E2425" w:rsidRPr="005D3D15">
        <w:rPr>
          <w:sz w:val="22"/>
          <w:szCs w:val="22"/>
        </w:rPr>
        <w:t>A</w:t>
      </w:r>
      <w:r w:rsidRPr="005D3D15">
        <w:rPr>
          <w:sz w:val="22"/>
          <w:szCs w:val="22"/>
        </w:rPr>
        <w:t xml:space="preserve"> </w:t>
      </w:r>
      <w:r w:rsidR="008E2425" w:rsidRPr="005D3D15">
        <w:rPr>
          <w:sz w:val="22"/>
          <w:szCs w:val="22"/>
        </w:rPr>
        <w:t>T</w:t>
      </w:r>
      <w:r w:rsidRPr="005D3D15">
        <w:rPr>
          <w:sz w:val="22"/>
          <w:szCs w:val="22"/>
        </w:rPr>
        <w:t xml:space="preserve">riannual </w:t>
      </w:r>
      <w:r w:rsidR="008E2425" w:rsidRPr="005D3D15">
        <w:rPr>
          <w:sz w:val="22"/>
          <w:szCs w:val="22"/>
        </w:rPr>
        <w:t>N</w:t>
      </w:r>
      <w:r w:rsidRPr="005D3D15">
        <w:rPr>
          <w:sz w:val="22"/>
          <w:szCs w:val="22"/>
        </w:rPr>
        <w:t xml:space="preserve">ewsletter </w:t>
      </w:r>
      <w:r w:rsidR="008E2425" w:rsidRPr="005D3D15">
        <w:rPr>
          <w:sz w:val="22"/>
          <w:szCs w:val="22"/>
        </w:rPr>
        <w:t>P</w:t>
      </w:r>
      <w:r w:rsidRPr="005D3D15">
        <w:rPr>
          <w:sz w:val="22"/>
          <w:szCs w:val="22"/>
        </w:rPr>
        <w:t>ublished by Association of Pharmaceutical Teachers of India]</w:t>
      </w:r>
    </w:p>
    <w:p w14:paraId="437CFC52" w14:textId="7E9C24E4" w:rsidR="00EE0EB6" w:rsidRDefault="00EE0EB6" w:rsidP="00872804">
      <w:pPr>
        <w:pStyle w:val="ListParagraph"/>
        <w:numPr>
          <w:ilvl w:val="0"/>
          <w:numId w:val="2"/>
        </w:numPr>
        <w:spacing w:line="360" w:lineRule="auto"/>
        <w:jc w:val="both"/>
        <w:rPr>
          <w:sz w:val="22"/>
          <w:szCs w:val="22"/>
        </w:rPr>
      </w:pPr>
      <w:r w:rsidRPr="005D3D15">
        <w:rPr>
          <w:b/>
          <w:bCs/>
          <w:color w:val="000000"/>
          <w:spacing w:val="15"/>
          <w:sz w:val="22"/>
          <w:szCs w:val="22"/>
          <w:shd w:val="clear" w:color="auto" w:fill="FFFFFF"/>
        </w:rPr>
        <w:t xml:space="preserve">Shashank Soni*, </w:t>
      </w:r>
      <w:r w:rsidRPr="005D3D15">
        <w:rPr>
          <w:bCs/>
          <w:color w:val="000000"/>
          <w:spacing w:val="15"/>
          <w:sz w:val="22"/>
          <w:szCs w:val="22"/>
          <w:shd w:val="clear" w:color="auto" w:fill="FFFFFF"/>
        </w:rPr>
        <w:t xml:space="preserve">Prachi Sahu, Manoj S. </w:t>
      </w:r>
      <w:proofErr w:type="spellStart"/>
      <w:r w:rsidRPr="005D3D15">
        <w:rPr>
          <w:bCs/>
          <w:color w:val="000000"/>
          <w:spacing w:val="15"/>
          <w:sz w:val="22"/>
          <w:szCs w:val="22"/>
          <w:shd w:val="clear" w:color="auto" w:fill="FFFFFF"/>
        </w:rPr>
        <w:t>Dikkatwar</w:t>
      </w:r>
      <w:proofErr w:type="spellEnd"/>
      <w:r w:rsidRPr="005D3D15">
        <w:rPr>
          <w:b/>
          <w:bCs/>
          <w:color w:val="000000"/>
          <w:spacing w:val="15"/>
          <w:sz w:val="22"/>
          <w:szCs w:val="22"/>
          <w:shd w:val="clear" w:color="auto" w:fill="FFFFFF"/>
        </w:rPr>
        <w:t xml:space="preserve">. </w:t>
      </w:r>
      <w:r w:rsidRPr="005D3D15">
        <w:rPr>
          <w:sz w:val="22"/>
          <w:szCs w:val="22"/>
        </w:rPr>
        <w:t>Quality by Design: Modern Approach in Pharmaceutics for Quality</w:t>
      </w:r>
      <w:r w:rsidR="00454087">
        <w:rPr>
          <w:sz w:val="22"/>
          <w:szCs w:val="22"/>
        </w:rPr>
        <w:t xml:space="preserve"> Pharmaceuticals</w:t>
      </w:r>
      <w:r w:rsidRPr="005D3D15">
        <w:rPr>
          <w:sz w:val="22"/>
          <w:szCs w:val="22"/>
        </w:rPr>
        <w:t xml:space="preserve">. </w:t>
      </w:r>
      <w:r w:rsidRPr="005D3D15">
        <w:rPr>
          <w:i/>
          <w:sz w:val="22"/>
          <w:szCs w:val="22"/>
        </w:rPr>
        <w:t>Journal of Pharmaceutical Negative Results</w:t>
      </w:r>
      <w:r w:rsidRPr="005D3D15">
        <w:rPr>
          <w:sz w:val="22"/>
          <w:szCs w:val="22"/>
        </w:rPr>
        <w:t>. 14(3):2052-62</w:t>
      </w:r>
      <w:r w:rsidR="003B7EEC" w:rsidRPr="005D3D15">
        <w:rPr>
          <w:sz w:val="22"/>
          <w:szCs w:val="22"/>
        </w:rPr>
        <w:t>,</w:t>
      </w:r>
      <w:r w:rsidR="00872804" w:rsidRPr="005D3D15">
        <w:rPr>
          <w:sz w:val="22"/>
          <w:szCs w:val="22"/>
        </w:rPr>
        <w:t xml:space="preserve"> </w:t>
      </w:r>
      <w:r w:rsidR="00E24B12" w:rsidRPr="005D3D15">
        <w:rPr>
          <w:b/>
          <w:bCs/>
          <w:sz w:val="22"/>
          <w:szCs w:val="22"/>
        </w:rPr>
        <w:t>2023</w:t>
      </w:r>
      <w:r w:rsidR="003B7EEC" w:rsidRPr="005D3D15">
        <w:rPr>
          <w:b/>
          <w:bCs/>
          <w:sz w:val="22"/>
          <w:szCs w:val="22"/>
        </w:rPr>
        <w:t>.</w:t>
      </w:r>
      <w:r w:rsidR="00872804" w:rsidRPr="005D3D15">
        <w:rPr>
          <w:b/>
          <w:bCs/>
          <w:sz w:val="22"/>
          <w:szCs w:val="22"/>
        </w:rPr>
        <w:t xml:space="preserve"> </w:t>
      </w:r>
      <w:r w:rsidR="00872804" w:rsidRPr="005D3D15">
        <w:rPr>
          <w:sz w:val="22"/>
          <w:szCs w:val="22"/>
        </w:rPr>
        <w:t>ISSN: 0976-9234</w:t>
      </w:r>
      <w:r w:rsidR="00E24B12" w:rsidRPr="005D3D15">
        <w:rPr>
          <w:sz w:val="22"/>
          <w:szCs w:val="22"/>
        </w:rPr>
        <w:t xml:space="preserve"> </w:t>
      </w:r>
      <w:r w:rsidRPr="005D3D15">
        <w:rPr>
          <w:sz w:val="22"/>
          <w:szCs w:val="22"/>
        </w:rPr>
        <w:t xml:space="preserve">[DOI: </w:t>
      </w:r>
      <w:hyperlink r:id="rId16" w:history="1">
        <w:r w:rsidRPr="005D3D15">
          <w:rPr>
            <w:rStyle w:val="Hyperlink"/>
            <w:color w:val="auto"/>
            <w:sz w:val="22"/>
            <w:szCs w:val="22"/>
            <w:shd w:val="clear" w:color="auto" w:fill="FFFFFF"/>
          </w:rPr>
          <w:t>https://doi.org/10.47750/pnr.2023.14.03.267</w:t>
        </w:r>
      </w:hyperlink>
      <w:r w:rsidRPr="005D3D15">
        <w:rPr>
          <w:sz w:val="22"/>
          <w:szCs w:val="22"/>
        </w:rPr>
        <w:t>]</w:t>
      </w:r>
      <w:r w:rsidR="00433511" w:rsidRPr="005D3D15">
        <w:rPr>
          <w:sz w:val="22"/>
          <w:szCs w:val="22"/>
        </w:rPr>
        <w:t xml:space="preserve"> [SCOPUS]</w:t>
      </w:r>
    </w:p>
    <w:p w14:paraId="69CD13EF" w14:textId="279A18E9" w:rsidR="00226CAD" w:rsidRPr="00226CAD" w:rsidRDefault="00226CAD" w:rsidP="00872804">
      <w:pPr>
        <w:pStyle w:val="ListParagraph"/>
        <w:numPr>
          <w:ilvl w:val="0"/>
          <w:numId w:val="2"/>
        </w:numPr>
        <w:spacing w:line="360" w:lineRule="auto"/>
        <w:jc w:val="both"/>
        <w:rPr>
          <w:sz w:val="22"/>
          <w:szCs w:val="22"/>
        </w:rPr>
      </w:pPr>
      <w:r w:rsidRPr="00226CAD">
        <w:rPr>
          <w:b/>
          <w:bCs/>
          <w:sz w:val="22"/>
          <w:szCs w:val="22"/>
        </w:rPr>
        <w:t>Shashank Soni*</w:t>
      </w:r>
      <w:r w:rsidRPr="00226CAD">
        <w:rPr>
          <w:sz w:val="22"/>
          <w:szCs w:val="22"/>
        </w:rPr>
        <w:t>, Deepankar Bahuguna.</w:t>
      </w:r>
      <w:r>
        <w:rPr>
          <w:sz w:val="22"/>
          <w:szCs w:val="22"/>
        </w:rPr>
        <w:t xml:space="preserve"> </w:t>
      </w:r>
      <w:r w:rsidRPr="00226CAD">
        <w:rPr>
          <w:sz w:val="22"/>
          <w:szCs w:val="22"/>
        </w:rPr>
        <w:t xml:space="preserve">Design, Development, and </w:t>
      </w:r>
      <w:r w:rsidRPr="00226CAD">
        <w:rPr>
          <w:i/>
          <w:iCs/>
          <w:sz w:val="22"/>
          <w:szCs w:val="22"/>
        </w:rPr>
        <w:t>in vitro</w:t>
      </w:r>
      <w:r w:rsidRPr="00226CAD">
        <w:rPr>
          <w:sz w:val="22"/>
          <w:szCs w:val="22"/>
        </w:rPr>
        <w:t xml:space="preserve"> Evaluation of Single Unit Hydrodynamically Balanced System of Captopril. </w:t>
      </w:r>
      <w:r w:rsidRPr="00226CAD">
        <w:rPr>
          <w:i/>
          <w:iCs/>
          <w:sz w:val="22"/>
          <w:szCs w:val="22"/>
        </w:rPr>
        <w:t>Current Indian Science</w:t>
      </w:r>
      <w:r w:rsidRPr="00226CAD">
        <w:rPr>
          <w:sz w:val="22"/>
          <w:szCs w:val="22"/>
        </w:rPr>
        <w:t xml:space="preserve"> (Paper Accepted)</w:t>
      </w:r>
    </w:p>
    <w:p w14:paraId="78E5A411" w14:textId="33E86F75" w:rsidR="00226CAD" w:rsidRPr="005D3D15" w:rsidRDefault="00226CAD" w:rsidP="00872804">
      <w:pPr>
        <w:pStyle w:val="ListParagraph"/>
        <w:numPr>
          <w:ilvl w:val="0"/>
          <w:numId w:val="2"/>
        </w:numPr>
        <w:spacing w:line="360" w:lineRule="auto"/>
        <w:jc w:val="both"/>
        <w:rPr>
          <w:sz w:val="22"/>
          <w:szCs w:val="22"/>
        </w:rPr>
      </w:pPr>
      <w:r>
        <w:rPr>
          <w:sz w:val="22"/>
          <w:szCs w:val="22"/>
        </w:rPr>
        <w:t xml:space="preserve">Namra Aziz*, </w:t>
      </w:r>
      <w:r w:rsidRPr="00226CAD">
        <w:rPr>
          <w:b/>
          <w:bCs/>
          <w:sz w:val="22"/>
          <w:szCs w:val="22"/>
        </w:rPr>
        <w:t>Shashank Soni</w:t>
      </w:r>
      <w:r>
        <w:rPr>
          <w:sz w:val="22"/>
          <w:szCs w:val="22"/>
        </w:rPr>
        <w:t xml:space="preserve">. </w:t>
      </w:r>
      <w:r w:rsidRPr="00226CAD">
        <w:rPr>
          <w:sz w:val="22"/>
          <w:szCs w:val="22"/>
        </w:rPr>
        <w:t xml:space="preserve">Current Landscape of Various Techniques and Methods of Gene Therapy through CRISPR Cas9 in Treatment of Type 2 Diabetes Mellitus. </w:t>
      </w:r>
      <w:r w:rsidRPr="00226CAD">
        <w:rPr>
          <w:i/>
          <w:iCs/>
          <w:sz w:val="22"/>
          <w:szCs w:val="22"/>
        </w:rPr>
        <w:t>Current Diabetes Review</w:t>
      </w:r>
      <w:r w:rsidRPr="00226CAD">
        <w:rPr>
          <w:sz w:val="22"/>
          <w:szCs w:val="22"/>
        </w:rPr>
        <w:t xml:space="preserve"> (</w:t>
      </w:r>
      <w:r>
        <w:rPr>
          <w:sz w:val="22"/>
          <w:szCs w:val="22"/>
        </w:rPr>
        <w:t xml:space="preserve">Paper </w:t>
      </w:r>
      <w:r w:rsidRPr="00226CAD">
        <w:rPr>
          <w:sz w:val="22"/>
          <w:szCs w:val="22"/>
        </w:rPr>
        <w:t xml:space="preserve">Communicated) </w:t>
      </w:r>
    </w:p>
    <w:bookmarkEnd w:id="8"/>
    <w:p w14:paraId="2F5BED9F" w14:textId="77777777" w:rsidR="00EE0EB6" w:rsidRPr="005D3D15" w:rsidRDefault="00EE0EB6" w:rsidP="00EE0EB6">
      <w:pPr>
        <w:pStyle w:val="ListParagraph"/>
        <w:spacing w:line="360" w:lineRule="auto"/>
        <w:jc w:val="both"/>
        <w:rPr>
          <w:sz w:val="22"/>
          <w:szCs w:val="22"/>
        </w:rPr>
      </w:pPr>
    </w:p>
    <w:p w14:paraId="25388359" w14:textId="7459ED62" w:rsidR="001637D3" w:rsidRPr="005D3D15" w:rsidRDefault="008238EB" w:rsidP="004F1D72">
      <w:pPr>
        <w:spacing w:line="360" w:lineRule="auto"/>
        <w:ind w:left="360"/>
        <w:jc w:val="center"/>
        <w:rPr>
          <w:rFonts w:ascii="Times New Roman" w:hAnsi="Times New Roman" w:cs="Times New Roman"/>
          <w:color w:val="0000FF" w:themeColor="hyperlink"/>
          <w:u w:val="single"/>
        </w:rPr>
      </w:pPr>
      <w:r w:rsidRPr="005D3D15">
        <w:rPr>
          <w:rFonts w:ascii="Times New Roman" w:hAnsi="Times New Roman" w:cs="Times New Roman"/>
          <w:b/>
        </w:rPr>
        <w:t>LINK</w:t>
      </w:r>
      <w:r w:rsidR="009B6353" w:rsidRPr="005D3D15">
        <w:rPr>
          <w:rFonts w:ascii="Times New Roman" w:hAnsi="Times New Roman" w:cs="Times New Roman"/>
          <w:b/>
        </w:rPr>
        <w:t>:</w:t>
      </w:r>
      <w:r w:rsidRPr="005D3D15">
        <w:rPr>
          <w:rFonts w:ascii="Times New Roman" w:hAnsi="Times New Roman" w:cs="Times New Roman"/>
          <w:b/>
        </w:rPr>
        <w:t xml:space="preserve"> </w:t>
      </w:r>
      <w:hyperlink r:id="rId17" w:history="1">
        <w:r w:rsidR="00A25BCB" w:rsidRPr="005D3D15">
          <w:rPr>
            <w:rStyle w:val="Hyperlink"/>
            <w:rFonts w:ascii="Times New Roman" w:hAnsi="Times New Roman" w:cs="Times New Roman"/>
          </w:rPr>
          <w:t>https://www.researchgate.net/profile/Shashank_Soni4</w:t>
        </w:r>
      </w:hyperlink>
      <w:r w:rsidR="00E23F8C" w:rsidRPr="005D3D15">
        <w:rPr>
          <w:rFonts w:ascii="Times New Roman" w:hAnsi="Times New Roman" w:cs="Times New Roman"/>
        </w:rPr>
        <w:t xml:space="preserve"> </w:t>
      </w:r>
      <w:hyperlink r:id="rId18" w:history="1">
        <w:r w:rsidR="00E23F8C" w:rsidRPr="005D3D15">
          <w:rPr>
            <w:rStyle w:val="Hyperlink"/>
            <w:rFonts w:ascii="Times New Roman" w:hAnsi="Times New Roman" w:cs="Times New Roman"/>
          </w:rPr>
          <w:t>https://www.researchgate.net/profile/Shashank_Soni4/publications</w:t>
        </w:r>
      </w:hyperlink>
    </w:p>
    <w:p w14:paraId="3E174202" w14:textId="3BC648A6" w:rsidR="00EB3AEF" w:rsidRPr="005D3D15" w:rsidRDefault="00714B94" w:rsidP="00A12F6C">
      <w:pPr>
        <w:pStyle w:val="ListParagraph"/>
        <w:numPr>
          <w:ilvl w:val="0"/>
          <w:numId w:val="9"/>
        </w:numPr>
        <w:ind w:left="720"/>
        <w:jc w:val="both"/>
        <w:rPr>
          <w:b/>
          <w:color w:val="E36C0A" w:themeColor="accent6" w:themeShade="BF"/>
          <w:sz w:val="22"/>
          <w:szCs w:val="22"/>
          <w:u w:val="single"/>
        </w:rPr>
      </w:pPr>
      <w:r w:rsidRPr="005D3D15">
        <w:rPr>
          <w:b/>
          <w:color w:val="E36C0A" w:themeColor="accent6" w:themeShade="BF"/>
          <w:sz w:val="22"/>
          <w:szCs w:val="22"/>
          <w:u w:val="single"/>
        </w:rPr>
        <w:t>Conference’s</w:t>
      </w:r>
      <w:r w:rsidR="00C35865" w:rsidRPr="005D3D15">
        <w:rPr>
          <w:b/>
          <w:color w:val="E36C0A" w:themeColor="accent6" w:themeShade="BF"/>
          <w:sz w:val="22"/>
          <w:szCs w:val="22"/>
          <w:u w:val="single"/>
        </w:rPr>
        <w:t xml:space="preserve"> meeting/workshop/symposia </w:t>
      </w:r>
      <w:proofErr w:type="gramStart"/>
      <w:r w:rsidR="00C35865" w:rsidRPr="005D3D15">
        <w:rPr>
          <w:b/>
          <w:color w:val="E36C0A" w:themeColor="accent6" w:themeShade="BF"/>
          <w:sz w:val="22"/>
          <w:szCs w:val="22"/>
          <w:u w:val="single"/>
        </w:rPr>
        <w:t>attended</w:t>
      </w:r>
      <w:proofErr w:type="gramEnd"/>
    </w:p>
    <w:p w14:paraId="1D4C17F4" w14:textId="77777777" w:rsidR="00EB3AEF" w:rsidRPr="005D3D15" w:rsidRDefault="00EB3AEF" w:rsidP="00EB3AEF">
      <w:pPr>
        <w:pStyle w:val="ListParagraph"/>
        <w:ind w:left="1080"/>
        <w:jc w:val="both"/>
        <w:rPr>
          <w:b/>
          <w:sz w:val="22"/>
          <w:szCs w:val="22"/>
        </w:rPr>
      </w:pPr>
    </w:p>
    <w:p w14:paraId="4D752C51" w14:textId="1B00BCE6" w:rsidR="00E94F56" w:rsidRPr="005D3D15" w:rsidRDefault="00EB3AEF" w:rsidP="00E94F56">
      <w:pPr>
        <w:ind w:firstLine="360"/>
        <w:jc w:val="both"/>
        <w:rPr>
          <w:rFonts w:ascii="Times New Roman" w:hAnsi="Times New Roman" w:cs="Times New Roman"/>
          <w:b/>
        </w:rPr>
      </w:pPr>
      <w:r w:rsidRPr="005D3D15">
        <w:rPr>
          <w:rFonts w:ascii="Times New Roman" w:hAnsi="Times New Roman" w:cs="Times New Roman"/>
          <w:b/>
        </w:rPr>
        <w:t xml:space="preserve">  National: </w:t>
      </w:r>
      <w:r w:rsidRPr="005D3D15">
        <w:rPr>
          <w:rFonts w:ascii="Times New Roman" w:hAnsi="Times New Roman" w:cs="Times New Roman"/>
        </w:rPr>
        <w:t>0</w:t>
      </w:r>
      <w:r w:rsidR="004C5CB1" w:rsidRPr="005D3D15">
        <w:rPr>
          <w:rFonts w:ascii="Times New Roman" w:hAnsi="Times New Roman" w:cs="Times New Roman"/>
        </w:rPr>
        <w:t>8</w:t>
      </w:r>
      <w:r w:rsidRPr="005D3D15">
        <w:rPr>
          <w:rFonts w:ascii="Times New Roman" w:hAnsi="Times New Roman" w:cs="Times New Roman"/>
          <w:b/>
        </w:rPr>
        <w:tab/>
      </w:r>
      <w:r w:rsidRPr="005D3D15">
        <w:rPr>
          <w:rFonts w:ascii="Times New Roman" w:hAnsi="Times New Roman" w:cs="Times New Roman"/>
          <w:b/>
        </w:rPr>
        <w:tab/>
      </w:r>
      <w:r w:rsidRPr="005D3D15">
        <w:rPr>
          <w:rFonts w:ascii="Times New Roman" w:hAnsi="Times New Roman" w:cs="Times New Roman"/>
          <w:b/>
        </w:rPr>
        <w:tab/>
      </w:r>
      <w:r w:rsidR="00E94F56" w:rsidRPr="005D3D15">
        <w:rPr>
          <w:rFonts w:ascii="Times New Roman" w:hAnsi="Times New Roman" w:cs="Times New Roman"/>
          <w:b/>
        </w:rPr>
        <w:tab/>
      </w:r>
      <w:r w:rsidR="00E94F56" w:rsidRPr="005D3D15">
        <w:rPr>
          <w:rFonts w:ascii="Times New Roman" w:hAnsi="Times New Roman" w:cs="Times New Roman"/>
          <w:b/>
        </w:rPr>
        <w:tab/>
      </w:r>
      <w:r w:rsidR="00E94F56" w:rsidRPr="005D3D15">
        <w:rPr>
          <w:rFonts w:ascii="Times New Roman" w:hAnsi="Times New Roman" w:cs="Times New Roman"/>
          <w:b/>
        </w:rPr>
        <w:tab/>
      </w:r>
      <w:r w:rsidR="00E94F56" w:rsidRPr="005D3D15">
        <w:rPr>
          <w:rFonts w:ascii="Times New Roman" w:hAnsi="Times New Roman" w:cs="Times New Roman"/>
          <w:b/>
        </w:rPr>
        <w:tab/>
      </w:r>
      <w:r w:rsidR="00E94F56" w:rsidRPr="005D3D15">
        <w:rPr>
          <w:rFonts w:ascii="Times New Roman" w:hAnsi="Times New Roman" w:cs="Times New Roman"/>
          <w:b/>
        </w:rPr>
        <w:tab/>
      </w:r>
      <w:r w:rsidRPr="005D3D15">
        <w:rPr>
          <w:rFonts w:ascii="Times New Roman" w:hAnsi="Times New Roman" w:cs="Times New Roman"/>
          <w:b/>
        </w:rPr>
        <w:t xml:space="preserve">International: </w:t>
      </w:r>
      <w:r w:rsidR="00E94F56" w:rsidRPr="005D3D15">
        <w:rPr>
          <w:rFonts w:ascii="Times New Roman" w:hAnsi="Times New Roman" w:cs="Times New Roman"/>
        </w:rPr>
        <w:t>16</w:t>
      </w:r>
      <w:r w:rsidR="004C2A31" w:rsidRPr="005D3D15">
        <w:rPr>
          <w:rFonts w:ascii="Times New Roman" w:hAnsi="Times New Roman" w:cs="Times New Roman"/>
          <w:b/>
        </w:rPr>
        <w:tab/>
      </w:r>
    </w:p>
    <w:p w14:paraId="22329A4C" w14:textId="59031CBB" w:rsidR="00EB3AEF" w:rsidRPr="005D3D15" w:rsidRDefault="00EB3AEF" w:rsidP="00E94F56">
      <w:pPr>
        <w:pStyle w:val="ListParagraph"/>
        <w:numPr>
          <w:ilvl w:val="0"/>
          <w:numId w:val="1"/>
        </w:numPr>
        <w:spacing w:line="360" w:lineRule="auto"/>
        <w:jc w:val="both"/>
        <w:rPr>
          <w:b/>
          <w:sz w:val="22"/>
          <w:szCs w:val="22"/>
          <w:u w:val="single"/>
        </w:rPr>
      </w:pPr>
      <w:r w:rsidRPr="005D3D15">
        <w:rPr>
          <w:sz w:val="22"/>
          <w:szCs w:val="22"/>
        </w:rPr>
        <w:t xml:space="preserve">Attended a symposium on “Emerging Trends in the Field of Biomedical Sciences” at Sardar Bhagwan Singh PG Institute of Biomedical </w:t>
      </w:r>
      <w:r w:rsidR="005D11ED" w:rsidRPr="005D3D15">
        <w:rPr>
          <w:sz w:val="22"/>
          <w:szCs w:val="22"/>
        </w:rPr>
        <w:t xml:space="preserve">Sciences and Research, Dehradun, </w:t>
      </w:r>
      <w:r w:rsidR="005D11ED" w:rsidRPr="005D3D15">
        <w:rPr>
          <w:b/>
          <w:sz w:val="22"/>
          <w:szCs w:val="22"/>
        </w:rPr>
        <w:t>27</w:t>
      </w:r>
      <w:r w:rsidR="005D11ED" w:rsidRPr="005D3D15">
        <w:rPr>
          <w:b/>
          <w:sz w:val="22"/>
          <w:szCs w:val="22"/>
          <w:vertAlign w:val="superscript"/>
        </w:rPr>
        <w:t>th</w:t>
      </w:r>
      <w:r w:rsidR="005D11ED" w:rsidRPr="005D3D15">
        <w:rPr>
          <w:b/>
          <w:sz w:val="22"/>
          <w:szCs w:val="22"/>
        </w:rPr>
        <w:t>-28</w:t>
      </w:r>
      <w:r w:rsidR="005D11ED" w:rsidRPr="005D3D15">
        <w:rPr>
          <w:b/>
          <w:sz w:val="22"/>
          <w:szCs w:val="22"/>
          <w:vertAlign w:val="superscript"/>
        </w:rPr>
        <w:t xml:space="preserve">th </w:t>
      </w:r>
      <w:r w:rsidR="005D11ED" w:rsidRPr="005D3D15">
        <w:rPr>
          <w:b/>
          <w:sz w:val="22"/>
          <w:szCs w:val="22"/>
        </w:rPr>
        <w:t xml:space="preserve">February </w:t>
      </w:r>
      <w:r w:rsidRPr="005D3D15">
        <w:rPr>
          <w:b/>
          <w:sz w:val="22"/>
          <w:szCs w:val="22"/>
        </w:rPr>
        <w:t>2009.</w:t>
      </w:r>
    </w:p>
    <w:p w14:paraId="0A561F1E" w14:textId="77777777" w:rsidR="004C2A31" w:rsidRPr="005D3D15" w:rsidRDefault="004C2A31" w:rsidP="004C2A31">
      <w:pPr>
        <w:pStyle w:val="ListParagraph"/>
        <w:numPr>
          <w:ilvl w:val="0"/>
          <w:numId w:val="1"/>
        </w:numPr>
        <w:spacing w:after="200" w:line="360" w:lineRule="auto"/>
        <w:jc w:val="both"/>
        <w:rPr>
          <w:b/>
          <w:sz w:val="22"/>
          <w:szCs w:val="22"/>
          <w:u w:val="single"/>
        </w:rPr>
      </w:pPr>
      <w:r w:rsidRPr="005D3D15">
        <w:rPr>
          <w:sz w:val="22"/>
          <w:szCs w:val="22"/>
        </w:rPr>
        <w:t xml:space="preserve">Attended “Staff Development Program (SDP)” at IFTM, Moradabad, </w:t>
      </w:r>
      <w:r w:rsidRPr="005D3D15">
        <w:rPr>
          <w:b/>
          <w:sz w:val="22"/>
          <w:szCs w:val="22"/>
        </w:rPr>
        <w:t>2010</w:t>
      </w:r>
      <w:r w:rsidRPr="005D3D15">
        <w:rPr>
          <w:sz w:val="22"/>
          <w:szCs w:val="22"/>
        </w:rPr>
        <w:t>.</w:t>
      </w:r>
    </w:p>
    <w:p w14:paraId="24F47CA5"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 xml:space="preserve">Attended lecture cum workshop on “Nanotechnology and its Applications” at Madan Mohan Malviya Engineering College, Gorakhpur, </w:t>
      </w:r>
      <w:r w:rsidRPr="005D3D15">
        <w:rPr>
          <w:b/>
          <w:sz w:val="22"/>
          <w:szCs w:val="22"/>
        </w:rPr>
        <w:t>17</w:t>
      </w:r>
      <w:r w:rsidRPr="005D3D15">
        <w:rPr>
          <w:b/>
          <w:sz w:val="22"/>
          <w:szCs w:val="22"/>
          <w:vertAlign w:val="superscript"/>
        </w:rPr>
        <w:t>th</w:t>
      </w:r>
      <w:r w:rsidRPr="005D3D15">
        <w:rPr>
          <w:b/>
          <w:sz w:val="22"/>
          <w:szCs w:val="22"/>
        </w:rPr>
        <w:t>-20</w:t>
      </w:r>
      <w:r w:rsidRPr="005D3D15">
        <w:rPr>
          <w:b/>
          <w:sz w:val="22"/>
          <w:szCs w:val="22"/>
          <w:vertAlign w:val="superscript"/>
        </w:rPr>
        <w:t>th</w:t>
      </w:r>
      <w:r w:rsidRPr="005D3D15">
        <w:rPr>
          <w:b/>
          <w:sz w:val="22"/>
          <w:szCs w:val="22"/>
        </w:rPr>
        <w:t xml:space="preserve"> January 2013.</w:t>
      </w:r>
    </w:p>
    <w:p w14:paraId="525E8900"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Attended seminar cum workshop on “Concepts and Applications of Pharmacokinetics and Dynamic Modeling” in Department of Pharmaceutics, Indian Institute of Technology, BHU, Varanasi</w:t>
      </w:r>
      <w:r w:rsidRPr="005D3D15">
        <w:rPr>
          <w:b/>
          <w:sz w:val="22"/>
          <w:szCs w:val="22"/>
        </w:rPr>
        <w:t>, 27</w:t>
      </w:r>
      <w:r w:rsidRPr="005D3D15">
        <w:rPr>
          <w:b/>
          <w:sz w:val="22"/>
          <w:szCs w:val="22"/>
          <w:vertAlign w:val="superscript"/>
        </w:rPr>
        <w:t>th</w:t>
      </w:r>
      <w:r w:rsidRPr="005D3D15">
        <w:rPr>
          <w:b/>
          <w:sz w:val="22"/>
          <w:szCs w:val="22"/>
        </w:rPr>
        <w:t>-28</w:t>
      </w:r>
      <w:r w:rsidRPr="005D3D15">
        <w:rPr>
          <w:b/>
          <w:sz w:val="22"/>
          <w:szCs w:val="22"/>
          <w:vertAlign w:val="superscript"/>
        </w:rPr>
        <w:t>th</w:t>
      </w:r>
      <w:r w:rsidRPr="005D3D15">
        <w:rPr>
          <w:b/>
          <w:sz w:val="22"/>
          <w:szCs w:val="22"/>
        </w:rPr>
        <w:t xml:space="preserve"> September 2013.</w:t>
      </w:r>
    </w:p>
    <w:p w14:paraId="0FBAB4A5"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 xml:space="preserve">Attended “International Conference on Pharmaceutical Sciences” at Shri Guru Ram Rai Institute of Technology and Sciences, Dehradun, </w:t>
      </w:r>
      <w:r w:rsidRPr="005D3D15">
        <w:rPr>
          <w:b/>
          <w:sz w:val="22"/>
          <w:szCs w:val="22"/>
        </w:rPr>
        <w:t>14</w:t>
      </w:r>
      <w:r w:rsidRPr="005D3D15">
        <w:rPr>
          <w:b/>
          <w:sz w:val="22"/>
          <w:szCs w:val="22"/>
          <w:vertAlign w:val="superscript"/>
        </w:rPr>
        <w:t>th</w:t>
      </w:r>
      <w:r w:rsidRPr="005D3D15">
        <w:rPr>
          <w:b/>
          <w:sz w:val="22"/>
          <w:szCs w:val="22"/>
        </w:rPr>
        <w:t xml:space="preserve"> -15</w:t>
      </w:r>
      <w:r w:rsidRPr="005D3D15">
        <w:rPr>
          <w:b/>
          <w:sz w:val="22"/>
          <w:szCs w:val="22"/>
          <w:vertAlign w:val="superscript"/>
        </w:rPr>
        <w:t>th</w:t>
      </w:r>
      <w:r w:rsidRPr="005D3D15">
        <w:rPr>
          <w:b/>
          <w:sz w:val="22"/>
          <w:szCs w:val="22"/>
        </w:rPr>
        <w:t xml:space="preserve"> February 2014.</w:t>
      </w:r>
    </w:p>
    <w:p w14:paraId="08B0EA26"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 xml:space="preserve">Attended “Industry, Academia Interaction Phase IV; </w:t>
      </w:r>
      <w:proofErr w:type="spellStart"/>
      <w:r w:rsidRPr="005D3D15">
        <w:rPr>
          <w:sz w:val="22"/>
          <w:szCs w:val="22"/>
        </w:rPr>
        <w:t>Indacad</w:t>
      </w:r>
      <w:proofErr w:type="spellEnd"/>
      <w:r w:rsidRPr="005D3D15">
        <w:rPr>
          <w:sz w:val="22"/>
          <w:szCs w:val="22"/>
        </w:rPr>
        <w:t xml:space="preserve"> Fest” at Sardar Bhagwan Singh PG Institute of Biomedical Sciences and Research, Dehradun, </w:t>
      </w:r>
      <w:r w:rsidRPr="005D3D15">
        <w:rPr>
          <w:b/>
          <w:sz w:val="22"/>
          <w:szCs w:val="22"/>
        </w:rPr>
        <w:t>27</w:t>
      </w:r>
      <w:r w:rsidRPr="005D3D15">
        <w:rPr>
          <w:b/>
          <w:sz w:val="22"/>
          <w:szCs w:val="22"/>
          <w:vertAlign w:val="superscript"/>
        </w:rPr>
        <w:t>th</w:t>
      </w:r>
      <w:r w:rsidRPr="005D3D15">
        <w:rPr>
          <w:b/>
          <w:sz w:val="22"/>
          <w:szCs w:val="22"/>
        </w:rPr>
        <w:t xml:space="preserve"> </w:t>
      </w:r>
      <w:r w:rsidR="00457D56" w:rsidRPr="005D3D15">
        <w:rPr>
          <w:b/>
          <w:sz w:val="22"/>
          <w:szCs w:val="22"/>
        </w:rPr>
        <w:t>January</w:t>
      </w:r>
      <w:r w:rsidRPr="005D3D15">
        <w:rPr>
          <w:b/>
          <w:sz w:val="22"/>
          <w:szCs w:val="22"/>
        </w:rPr>
        <w:t xml:space="preserve"> 2015.</w:t>
      </w:r>
    </w:p>
    <w:p w14:paraId="06135CDF"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lastRenderedPageBreak/>
        <w:t xml:space="preserve">Attended “International Pharmaceutical Conference on </w:t>
      </w:r>
      <w:proofErr w:type="spellStart"/>
      <w:r w:rsidRPr="005D3D15">
        <w:rPr>
          <w:sz w:val="22"/>
          <w:szCs w:val="22"/>
        </w:rPr>
        <w:t>Nanoformulations</w:t>
      </w:r>
      <w:proofErr w:type="spellEnd"/>
      <w:r w:rsidRPr="005D3D15">
        <w:rPr>
          <w:sz w:val="22"/>
          <w:szCs w:val="22"/>
        </w:rPr>
        <w:t xml:space="preserve"> and Translational Research: Small Getting Better” at Babasaheb Bhimrao Ambedkar University, Lucknow</w:t>
      </w:r>
      <w:r w:rsidRPr="005D3D15">
        <w:rPr>
          <w:b/>
          <w:sz w:val="22"/>
          <w:szCs w:val="22"/>
        </w:rPr>
        <w:t>, 02</w:t>
      </w:r>
      <w:r w:rsidRPr="005D3D15">
        <w:rPr>
          <w:b/>
          <w:sz w:val="22"/>
          <w:szCs w:val="22"/>
          <w:vertAlign w:val="superscript"/>
        </w:rPr>
        <w:t>nd</w:t>
      </w:r>
      <w:r w:rsidRPr="005D3D15">
        <w:rPr>
          <w:b/>
          <w:sz w:val="22"/>
          <w:szCs w:val="22"/>
        </w:rPr>
        <w:t>-03</w:t>
      </w:r>
      <w:r w:rsidRPr="005D3D15">
        <w:rPr>
          <w:b/>
          <w:sz w:val="22"/>
          <w:szCs w:val="22"/>
          <w:vertAlign w:val="superscript"/>
        </w:rPr>
        <w:t>rd</w:t>
      </w:r>
      <w:r w:rsidRPr="005D3D15">
        <w:rPr>
          <w:b/>
          <w:sz w:val="22"/>
          <w:szCs w:val="22"/>
        </w:rPr>
        <w:t xml:space="preserve"> February 2015.</w:t>
      </w:r>
    </w:p>
    <w:p w14:paraId="2FDE78CE"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 xml:space="preserve">Attended “Workshop on Water Quality Monitoring, Assessment and Management” at Sardar Bhagwan Singh PG Institute of Biomedical Sciences and Research, Dehradun, </w:t>
      </w:r>
      <w:r w:rsidRPr="005D3D15">
        <w:rPr>
          <w:b/>
          <w:sz w:val="22"/>
          <w:szCs w:val="22"/>
        </w:rPr>
        <w:t>10</w:t>
      </w:r>
      <w:r w:rsidRPr="005D3D15">
        <w:rPr>
          <w:b/>
          <w:sz w:val="22"/>
          <w:szCs w:val="22"/>
          <w:vertAlign w:val="superscript"/>
        </w:rPr>
        <w:t>th</w:t>
      </w:r>
      <w:r w:rsidRPr="005D3D15">
        <w:rPr>
          <w:b/>
          <w:sz w:val="22"/>
          <w:szCs w:val="22"/>
        </w:rPr>
        <w:t xml:space="preserve"> -12</w:t>
      </w:r>
      <w:r w:rsidRPr="005D3D15">
        <w:rPr>
          <w:b/>
          <w:sz w:val="22"/>
          <w:szCs w:val="22"/>
          <w:vertAlign w:val="superscript"/>
        </w:rPr>
        <w:t>th</w:t>
      </w:r>
      <w:r w:rsidRPr="005D3D15">
        <w:rPr>
          <w:b/>
          <w:sz w:val="22"/>
          <w:szCs w:val="22"/>
        </w:rPr>
        <w:t xml:space="preserve"> </w:t>
      </w:r>
      <w:r w:rsidR="00457D56" w:rsidRPr="005D3D15">
        <w:rPr>
          <w:b/>
          <w:sz w:val="22"/>
          <w:szCs w:val="22"/>
        </w:rPr>
        <w:t>March</w:t>
      </w:r>
      <w:r w:rsidRPr="005D3D15">
        <w:rPr>
          <w:b/>
          <w:sz w:val="22"/>
          <w:szCs w:val="22"/>
        </w:rPr>
        <w:t xml:space="preserve"> 2015.</w:t>
      </w:r>
    </w:p>
    <w:p w14:paraId="04CD4D9B"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Attended “National Conference on Recent Innovations in Drug Regulatory Affairs and Clinical Research”</w:t>
      </w:r>
      <w:r w:rsidRPr="005D3D15">
        <w:rPr>
          <w:b/>
          <w:sz w:val="22"/>
          <w:szCs w:val="22"/>
        </w:rPr>
        <w:t xml:space="preserve"> </w:t>
      </w:r>
      <w:r w:rsidRPr="005D3D15">
        <w:rPr>
          <w:sz w:val="22"/>
          <w:szCs w:val="22"/>
        </w:rPr>
        <w:t xml:space="preserve">at Vivek College of Technical Education, Bijnor, </w:t>
      </w:r>
      <w:r w:rsidRPr="005D3D15">
        <w:rPr>
          <w:b/>
          <w:sz w:val="22"/>
          <w:szCs w:val="22"/>
        </w:rPr>
        <w:t>21</w:t>
      </w:r>
      <w:r w:rsidRPr="005D3D15">
        <w:rPr>
          <w:b/>
          <w:sz w:val="22"/>
          <w:szCs w:val="22"/>
          <w:vertAlign w:val="superscript"/>
        </w:rPr>
        <w:t>st</w:t>
      </w:r>
      <w:r w:rsidRPr="005D3D15">
        <w:rPr>
          <w:b/>
          <w:sz w:val="22"/>
          <w:szCs w:val="22"/>
        </w:rPr>
        <w:t xml:space="preserve"> March 2015</w:t>
      </w:r>
    </w:p>
    <w:p w14:paraId="5326F3D2"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 xml:space="preserve">Attended “National Seminar cum Workshop on Essentia of Today and Tomorrow: Inculcating Advanced Pharmaceutical Skills with Innovative Approach” at Sardar Bhagwan Singh PG Institute of Biomedical Sciences and Research, Dehradun, </w:t>
      </w:r>
      <w:r w:rsidRPr="005D3D15">
        <w:rPr>
          <w:b/>
          <w:sz w:val="22"/>
          <w:szCs w:val="22"/>
        </w:rPr>
        <w:t>26</w:t>
      </w:r>
      <w:r w:rsidRPr="005D3D15">
        <w:rPr>
          <w:b/>
          <w:sz w:val="22"/>
          <w:szCs w:val="22"/>
          <w:vertAlign w:val="superscript"/>
        </w:rPr>
        <w:t>th</w:t>
      </w:r>
      <w:r w:rsidRPr="005D3D15">
        <w:rPr>
          <w:b/>
          <w:sz w:val="22"/>
          <w:szCs w:val="22"/>
        </w:rPr>
        <w:t>-27</w:t>
      </w:r>
      <w:r w:rsidRPr="005D3D15">
        <w:rPr>
          <w:b/>
          <w:sz w:val="22"/>
          <w:szCs w:val="22"/>
          <w:vertAlign w:val="superscript"/>
        </w:rPr>
        <w:t>th</w:t>
      </w:r>
      <w:r w:rsidRPr="005D3D15">
        <w:rPr>
          <w:b/>
          <w:sz w:val="22"/>
          <w:szCs w:val="22"/>
        </w:rPr>
        <w:t xml:space="preserve"> March</w:t>
      </w:r>
      <w:r w:rsidR="00457D56" w:rsidRPr="005D3D15">
        <w:rPr>
          <w:b/>
          <w:sz w:val="22"/>
          <w:szCs w:val="22"/>
        </w:rPr>
        <w:t xml:space="preserve"> </w:t>
      </w:r>
      <w:r w:rsidRPr="005D3D15">
        <w:rPr>
          <w:b/>
          <w:sz w:val="22"/>
          <w:szCs w:val="22"/>
        </w:rPr>
        <w:t>2015.</w:t>
      </w:r>
    </w:p>
    <w:p w14:paraId="1864A831"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 xml:space="preserve">Attended National Seminar on “Intellectual Property Rights (IPR)” at Himachal Institute of Pharmacy, </w:t>
      </w:r>
      <w:proofErr w:type="spellStart"/>
      <w:r w:rsidRPr="005D3D15">
        <w:rPr>
          <w:sz w:val="22"/>
          <w:szCs w:val="22"/>
        </w:rPr>
        <w:t>Paonta</w:t>
      </w:r>
      <w:proofErr w:type="spellEnd"/>
      <w:r w:rsidRPr="005D3D15">
        <w:rPr>
          <w:sz w:val="22"/>
          <w:szCs w:val="22"/>
        </w:rPr>
        <w:t xml:space="preserve"> Sahib,</w:t>
      </w:r>
      <w:r w:rsidRPr="005D3D15">
        <w:rPr>
          <w:b/>
          <w:sz w:val="22"/>
          <w:szCs w:val="22"/>
        </w:rPr>
        <w:t xml:space="preserve"> 19</w:t>
      </w:r>
      <w:r w:rsidRPr="005D3D15">
        <w:rPr>
          <w:b/>
          <w:sz w:val="22"/>
          <w:szCs w:val="22"/>
          <w:vertAlign w:val="superscript"/>
        </w:rPr>
        <w:t>th</w:t>
      </w:r>
      <w:r w:rsidRPr="005D3D15">
        <w:rPr>
          <w:b/>
          <w:sz w:val="22"/>
          <w:szCs w:val="22"/>
        </w:rPr>
        <w:t xml:space="preserve"> October 2015.</w:t>
      </w:r>
    </w:p>
    <w:p w14:paraId="68951EAA"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Attended 2</w:t>
      </w:r>
      <w:r w:rsidRPr="005D3D15">
        <w:rPr>
          <w:sz w:val="22"/>
          <w:szCs w:val="22"/>
          <w:vertAlign w:val="superscript"/>
        </w:rPr>
        <w:t>nd</w:t>
      </w:r>
      <w:r w:rsidRPr="005D3D15">
        <w:rPr>
          <w:sz w:val="22"/>
          <w:szCs w:val="22"/>
        </w:rPr>
        <w:t xml:space="preserve"> Annual Conference on “Association of Pharmacy Teachers of India” Haryana State Branch, Department of Pharmaceutical Sciences, Maharshi Dayanand University, Rohtak, Haryana, India</w:t>
      </w:r>
      <w:r w:rsidRPr="005D3D15">
        <w:rPr>
          <w:b/>
          <w:sz w:val="22"/>
          <w:szCs w:val="22"/>
        </w:rPr>
        <w:t>,</w:t>
      </w:r>
      <w:r w:rsidRPr="005D3D15">
        <w:rPr>
          <w:sz w:val="22"/>
          <w:szCs w:val="22"/>
        </w:rPr>
        <w:t xml:space="preserve"> </w:t>
      </w:r>
      <w:r w:rsidRPr="005D3D15">
        <w:rPr>
          <w:b/>
          <w:sz w:val="22"/>
          <w:szCs w:val="22"/>
        </w:rPr>
        <w:t>23</w:t>
      </w:r>
      <w:r w:rsidRPr="005D3D15">
        <w:rPr>
          <w:b/>
          <w:sz w:val="22"/>
          <w:szCs w:val="22"/>
          <w:vertAlign w:val="superscript"/>
        </w:rPr>
        <w:t>rd</w:t>
      </w:r>
      <w:r w:rsidRPr="005D3D15">
        <w:rPr>
          <w:b/>
          <w:sz w:val="22"/>
          <w:szCs w:val="22"/>
        </w:rPr>
        <w:t xml:space="preserve"> October 2015.</w:t>
      </w:r>
    </w:p>
    <w:p w14:paraId="3BC648CF"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Attended workshop on “Hands on Advanced Analytical and Engineering Technologies for Biomedical Applications” at IFTM University; Faculty of Pharmacy, Moradabad,</w:t>
      </w:r>
      <w:r w:rsidRPr="005D3D15">
        <w:rPr>
          <w:b/>
          <w:sz w:val="22"/>
          <w:szCs w:val="22"/>
        </w:rPr>
        <w:t xml:space="preserve"> 11</w:t>
      </w:r>
      <w:r w:rsidRPr="005D3D15">
        <w:rPr>
          <w:b/>
          <w:sz w:val="22"/>
          <w:szCs w:val="22"/>
          <w:vertAlign w:val="superscript"/>
        </w:rPr>
        <w:t>th</w:t>
      </w:r>
      <w:r w:rsidRPr="005D3D15">
        <w:rPr>
          <w:b/>
          <w:sz w:val="22"/>
          <w:szCs w:val="22"/>
        </w:rPr>
        <w:t>-12</w:t>
      </w:r>
      <w:r w:rsidRPr="005D3D15">
        <w:rPr>
          <w:b/>
          <w:sz w:val="22"/>
          <w:szCs w:val="22"/>
          <w:vertAlign w:val="superscript"/>
        </w:rPr>
        <w:t>th</w:t>
      </w:r>
      <w:r w:rsidRPr="005D3D15">
        <w:rPr>
          <w:b/>
          <w:sz w:val="22"/>
          <w:szCs w:val="22"/>
        </w:rPr>
        <w:t xml:space="preserve"> June 2016.</w:t>
      </w:r>
    </w:p>
    <w:p w14:paraId="40E3FA00" w14:textId="77777777" w:rsidR="00EB3AEF" w:rsidRPr="005D3D15" w:rsidRDefault="00EB3AEF" w:rsidP="00EB3AEF">
      <w:pPr>
        <w:pStyle w:val="ListParagraph"/>
        <w:numPr>
          <w:ilvl w:val="0"/>
          <w:numId w:val="1"/>
        </w:numPr>
        <w:spacing w:after="200" w:line="360" w:lineRule="auto"/>
        <w:jc w:val="both"/>
        <w:rPr>
          <w:b/>
          <w:sz w:val="22"/>
          <w:szCs w:val="22"/>
        </w:rPr>
      </w:pPr>
      <w:r w:rsidRPr="005D3D15">
        <w:rPr>
          <w:sz w:val="22"/>
          <w:szCs w:val="22"/>
        </w:rPr>
        <w:t xml:space="preserve">Attended Indian Pharmacist Graduate Association (IPGA) conference on “Inter Disciplinary Research in Pharmaceutical Sciences” at ISF college of Pharmacy, Moga, Punjab, India, </w:t>
      </w:r>
      <w:r w:rsidRPr="005D3D15">
        <w:rPr>
          <w:b/>
          <w:sz w:val="22"/>
          <w:szCs w:val="22"/>
        </w:rPr>
        <w:t>28</w:t>
      </w:r>
      <w:r w:rsidRPr="005D3D15">
        <w:rPr>
          <w:b/>
          <w:sz w:val="22"/>
          <w:szCs w:val="22"/>
          <w:vertAlign w:val="superscript"/>
        </w:rPr>
        <w:t>th</w:t>
      </w:r>
      <w:r w:rsidRPr="005D3D15">
        <w:rPr>
          <w:b/>
          <w:sz w:val="22"/>
          <w:szCs w:val="22"/>
        </w:rPr>
        <w:t xml:space="preserve"> -29</w:t>
      </w:r>
      <w:r w:rsidRPr="005D3D15">
        <w:rPr>
          <w:b/>
          <w:sz w:val="22"/>
          <w:szCs w:val="22"/>
          <w:vertAlign w:val="superscript"/>
        </w:rPr>
        <w:t>th</w:t>
      </w:r>
      <w:r w:rsidRPr="005D3D15">
        <w:rPr>
          <w:b/>
          <w:sz w:val="22"/>
          <w:szCs w:val="22"/>
        </w:rPr>
        <w:t xml:space="preserve"> October 2017.</w:t>
      </w:r>
    </w:p>
    <w:p w14:paraId="04FAB2D0" w14:textId="7E227328" w:rsidR="00AA738A" w:rsidRPr="005D3D15" w:rsidRDefault="00AA738A" w:rsidP="00EB3AEF">
      <w:pPr>
        <w:pStyle w:val="ListParagraph"/>
        <w:numPr>
          <w:ilvl w:val="0"/>
          <w:numId w:val="1"/>
        </w:numPr>
        <w:spacing w:after="200" w:line="360" w:lineRule="auto"/>
        <w:jc w:val="both"/>
        <w:rPr>
          <w:b/>
          <w:sz w:val="22"/>
          <w:szCs w:val="22"/>
        </w:rPr>
      </w:pPr>
      <w:r w:rsidRPr="005D3D15">
        <w:rPr>
          <w:bCs/>
          <w:sz w:val="22"/>
          <w:szCs w:val="22"/>
        </w:rPr>
        <w:t>Attended Intellectual Property Right (IPR) conference on “Role of Intellectual Property Protection in Industry and device Development: A Context towards Quality Products” at PSIT Kanpur, India,</w:t>
      </w:r>
      <w:r w:rsidRPr="005D3D15">
        <w:rPr>
          <w:b/>
          <w:sz w:val="22"/>
          <w:szCs w:val="22"/>
        </w:rPr>
        <w:t xml:space="preserve"> 8</w:t>
      </w:r>
      <w:r w:rsidRPr="005D3D15">
        <w:rPr>
          <w:b/>
          <w:sz w:val="22"/>
          <w:szCs w:val="22"/>
          <w:vertAlign w:val="superscript"/>
        </w:rPr>
        <w:t xml:space="preserve">th </w:t>
      </w:r>
      <w:r w:rsidRPr="005D3D15">
        <w:rPr>
          <w:b/>
          <w:sz w:val="22"/>
          <w:szCs w:val="22"/>
        </w:rPr>
        <w:t xml:space="preserve">September 2019.  </w:t>
      </w:r>
    </w:p>
    <w:p w14:paraId="05C2658D" w14:textId="5BE04D55" w:rsidR="00EE0EB6" w:rsidRPr="005D3D15" w:rsidRDefault="00EE0EB6" w:rsidP="00EE0EB6">
      <w:pPr>
        <w:pStyle w:val="ListParagraph"/>
        <w:numPr>
          <w:ilvl w:val="0"/>
          <w:numId w:val="1"/>
        </w:numPr>
        <w:spacing w:after="200" w:line="360" w:lineRule="auto"/>
        <w:jc w:val="both"/>
        <w:rPr>
          <w:b/>
          <w:sz w:val="22"/>
          <w:szCs w:val="22"/>
        </w:rPr>
      </w:pPr>
      <w:r w:rsidRPr="005D3D15">
        <w:rPr>
          <w:sz w:val="22"/>
          <w:szCs w:val="22"/>
        </w:rPr>
        <w:t>Attended national conference on “</w:t>
      </w:r>
      <w:bookmarkStart w:id="9" w:name="_Hlk66796373"/>
      <w:r w:rsidRPr="005D3D15">
        <w:rPr>
          <w:sz w:val="22"/>
          <w:szCs w:val="22"/>
        </w:rPr>
        <w:t xml:space="preserve">Future Prospects of Pharmacy Professionals in National Economic Growth” </w:t>
      </w:r>
      <w:bookmarkEnd w:id="9"/>
      <w:r w:rsidRPr="005D3D15">
        <w:rPr>
          <w:b/>
          <w:bCs/>
          <w:sz w:val="22"/>
          <w:szCs w:val="22"/>
        </w:rPr>
        <w:t xml:space="preserve">at </w:t>
      </w:r>
      <w:r w:rsidRPr="005D3D15">
        <w:rPr>
          <w:sz w:val="22"/>
          <w:szCs w:val="22"/>
        </w:rPr>
        <w:t xml:space="preserve">Faculty of Pharmacy, Future Institute of Medical Sciences, Bareilly, India, </w:t>
      </w:r>
      <w:r w:rsidRPr="005D3D15">
        <w:rPr>
          <w:b/>
          <w:bCs/>
          <w:sz w:val="22"/>
          <w:szCs w:val="22"/>
        </w:rPr>
        <w:t>23</w:t>
      </w:r>
      <w:r w:rsidRPr="005D3D15">
        <w:rPr>
          <w:b/>
          <w:bCs/>
          <w:sz w:val="22"/>
          <w:szCs w:val="22"/>
          <w:vertAlign w:val="superscript"/>
        </w:rPr>
        <w:t>rd</w:t>
      </w:r>
      <w:r w:rsidRPr="005D3D15">
        <w:rPr>
          <w:b/>
          <w:bCs/>
          <w:sz w:val="22"/>
          <w:szCs w:val="22"/>
        </w:rPr>
        <w:t xml:space="preserve"> February 2020</w:t>
      </w:r>
      <w:r w:rsidRPr="005D3D15">
        <w:rPr>
          <w:sz w:val="22"/>
          <w:szCs w:val="22"/>
        </w:rPr>
        <w:t>.</w:t>
      </w:r>
    </w:p>
    <w:p w14:paraId="0DBE8062" w14:textId="75F9FD8E" w:rsidR="00EE0EB6" w:rsidRPr="005D3D15" w:rsidRDefault="00EE0EB6" w:rsidP="00EE0EB6">
      <w:pPr>
        <w:pStyle w:val="ListParagraph"/>
        <w:numPr>
          <w:ilvl w:val="0"/>
          <w:numId w:val="1"/>
        </w:numPr>
        <w:spacing w:after="200" w:line="360" w:lineRule="auto"/>
        <w:jc w:val="both"/>
        <w:rPr>
          <w:b/>
          <w:bCs/>
          <w:sz w:val="22"/>
          <w:szCs w:val="22"/>
        </w:rPr>
      </w:pPr>
      <w:r w:rsidRPr="005D3D15">
        <w:rPr>
          <w:sz w:val="22"/>
          <w:szCs w:val="22"/>
        </w:rPr>
        <w:t>Attended national conference on “</w:t>
      </w:r>
      <w:bookmarkStart w:id="10" w:name="_Hlk66796466"/>
      <w:r w:rsidRPr="005D3D15">
        <w:rPr>
          <w:sz w:val="22"/>
          <w:szCs w:val="22"/>
        </w:rPr>
        <w:t>Novel Drug Delivery System of Phytochemical Formulations in Lifestyle Disorders”</w:t>
      </w:r>
      <w:bookmarkEnd w:id="10"/>
      <w:r w:rsidRPr="005D3D15">
        <w:rPr>
          <w:sz w:val="22"/>
          <w:szCs w:val="22"/>
        </w:rPr>
        <w:t xml:space="preserve"> </w:t>
      </w:r>
      <w:r w:rsidRPr="005D3D15">
        <w:rPr>
          <w:b/>
          <w:bCs/>
          <w:sz w:val="22"/>
          <w:szCs w:val="22"/>
        </w:rPr>
        <w:t xml:space="preserve">at </w:t>
      </w:r>
      <w:proofErr w:type="spellStart"/>
      <w:r w:rsidRPr="005D3D15">
        <w:rPr>
          <w:sz w:val="22"/>
          <w:szCs w:val="22"/>
        </w:rPr>
        <w:t>Bhavdiya</w:t>
      </w:r>
      <w:proofErr w:type="spellEnd"/>
      <w:r w:rsidRPr="005D3D15">
        <w:rPr>
          <w:sz w:val="22"/>
          <w:szCs w:val="22"/>
        </w:rPr>
        <w:t xml:space="preserve"> Institute of Pharmaceutical Sciences and Research, Ayodhya, India</w:t>
      </w:r>
      <w:r w:rsidRPr="005D3D15">
        <w:rPr>
          <w:b/>
          <w:bCs/>
          <w:sz w:val="22"/>
          <w:szCs w:val="22"/>
        </w:rPr>
        <w:t>, 01</w:t>
      </w:r>
      <w:r w:rsidRPr="005D3D15">
        <w:rPr>
          <w:b/>
          <w:bCs/>
          <w:sz w:val="22"/>
          <w:szCs w:val="22"/>
          <w:vertAlign w:val="superscript"/>
        </w:rPr>
        <w:t>st</w:t>
      </w:r>
      <w:r w:rsidRPr="005D3D15">
        <w:rPr>
          <w:b/>
          <w:bCs/>
          <w:sz w:val="22"/>
          <w:szCs w:val="22"/>
        </w:rPr>
        <w:t xml:space="preserve"> February 2020. </w:t>
      </w:r>
    </w:p>
    <w:p w14:paraId="128115F8" w14:textId="636AAB85" w:rsidR="00800593" w:rsidRPr="005D3D15" w:rsidRDefault="00800593" w:rsidP="00EE0EB6">
      <w:pPr>
        <w:pStyle w:val="ListParagraph"/>
        <w:numPr>
          <w:ilvl w:val="0"/>
          <w:numId w:val="1"/>
        </w:numPr>
        <w:spacing w:after="200" w:line="360" w:lineRule="auto"/>
        <w:jc w:val="both"/>
        <w:rPr>
          <w:b/>
          <w:bCs/>
          <w:sz w:val="22"/>
          <w:szCs w:val="22"/>
        </w:rPr>
      </w:pPr>
      <w:r w:rsidRPr="005D3D15">
        <w:rPr>
          <w:sz w:val="22"/>
          <w:szCs w:val="22"/>
        </w:rPr>
        <w:t>Attended IPGA conclave 2020: Next Generation Pharmacist at Amity University Uttar Pradesh Noida, India</w:t>
      </w:r>
      <w:r w:rsidRPr="005D3D15">
        <w:rPr>
          <w:b/>
          <w:bCs/>
          <w:sz w:val="22"/>
          <w:szCs w:val="22"/>
        </w:rPr>
        <w:t>, 10</w:t>
      </w:r>
      <w:r w:rsidRPr="005D3D15">
        <w:rPr>
          <w:b/>
          <w:bCs/>
          <w:sz w:val="22"/>
          <w:szCs w:val="22"/>
          <w:vertAlign w:val="superscript"/>
        </w:rPr>
        <w:t>th</w:t>
      </w:r>
      <w:r w:rsidRPr="005D3D15">
        <w:rPr>
          <w:b/>
          <w:bCs/>
          <w:sz w:val="22"/>
          <w:szCs w:val="22"/>
        </w:rPr>
        <w:t xml:space="preserve"> May 2020.</w:t>
      </w:r>
    </w:p>
    <w:p w14:paraId="0E42F1E0" w14:textId="6A177789" w:rsidR="003E79D8" w:rsidRPr="005D3D15" w:rsidRDefault="003E79D8" w:rsidP="003E79D8">
      <w:pPr>
        <w:pStyle w:val="ListParagraph"/>
        <w:numPr>
          <w:ilvl w:val="0"/>
          <w:numId w:val="1"/>
        </w:numPr>
        <w:spacing w:after="200" w:line="360" w:lineRule="auto"/>
        <w:jc w:val="both"/>
        <w:rPr>
          <w:b/>
          <w:bCs/>
          <w:sz w:val="22"/>
          <w:szCs w:val="22"/>
        </w:rPr>
      </w:pPr>
      <w:r w:rsidRPr="005D3D15">
        <w:rPr>
          <w:b/>
          <w:bCs/>
          <w:sz w:val="22"/>
          <w:szCs w:val="22"/>
        </w:rPr>
        <w:lastRenderedPageBreak/>
        <w:t xml:space="preserve">Attended </w:t>
      </w:r>
      <w:r w:rsidRPr="005D3D15">
        <w:rPr>
          <w:sz w:val="22"/>
          <w:szCs w:val="22"/>
        </w:rPr>
        <w:t>“How to Write Research Grant Proposal and Research Project Management” at ASTIF</w:t>
      </w:r>
      <w:r w:rsidRPr="005D3D15">
        <w:rPr>
          <w:b/>
          <w:bCs/>
          <w:sz w:val="22"/>
          <w:szCs w:val="22"/>
        </w:rPr>
        <w:t xml:space="preserve">, </w:t>
      </w:r>
      <w:r w:rsidRPr="005D3D15">
        <w:rPr>
          <w:sz w:val="22"/>
          <w:szCs w:val="22"/>
        </w:rPr>
        <w:t>Amity University Uttar Pradesh Noida, India</w:t>
      </w:r>
      <w:r w:rsidRPr="005D3D15">
        <w:rPr>
          <w:b/>
          <w:bCs/>
          <w:sz w:val="22"/>
          <w:szCs w:val="22"/>
        </w:rPr>
        <w:t>, 06</w:t>
      </w:r>
      <w:r w:rsidRPr="005D3D15">
        <w:rPr>
          <w:b/>
          <w:bCs/>
          <w:sz w:val="22"/>
          <w:szCs w:val="22"/>
          <w:vertAlign w:val="superscript"/>
        </w:rPr>
        <w:t>th</w:t>
      </w:r>
      <w:r w:rsidRPr="005D3D15">
        <w:rPr>
          <w:b/>
          <w:bCs/>
          <w:sz w:val="22"/>
          <w:szCs w:val="22"/>
        </w:rPr>
        <w:t xml:space="preserve"> August 2020.</w:t>
      </w:r>
    </w:p>
    <w:p w14:paraId="604FDEE1" w14:textId="77777777" w:rsidR="00EE0EB6" w:rsidRPr="005D3D15" w:rsidRDefault="00EE0EB6" w:rsidP="00EE0EB6">
      <w:pPr>
        <w:pStyle w:val="ListParagraph"/>
        <w:numPr>
          <w:ilvl w:val="0"/>
          <w:numId w:val="1"/>
        </w:numPr>
        <w:spacing w:after="200" w:line="360" w:lineRule="auto"/>
        <w:jc w:val="both"/>
        <w:rPr>
          <w:b/>
          <w:bCs/>
          <w:sz w:val="22"/>
          <w:szCs w:val="22"/>
        </w:rPr>
      </w:pPr>
      <w:r w:rsidRPr="005D3D15">
        <w:rPr>
          <w:sz w:val="22"/>
          <w:szCs w:val="22"/>
        </w:rPr>
        <w:t xml:space="preserve">Attended International conference on “DNA Nanostructure based Vectors for Dug Delivery: Opportunities and Challenges” at Adina Institute of Pharmaceutical Sciences, Sagar, India, </w:t>
      </w:r>
      <w:bookmarkStart w:id="11" w:name="_Hlk66796326"/>
      <w:r w:rsidRPr="005D3D15">
        <w:rPr>
          <w:b/>
          <w:bCs/>
          <w:sz w:val="22"/>
          <w:szCs w:val="22"/>
        </w:rPr>
        <w:t>19</w:t>
      </w:r>
      <w:r w:rsidRPr="005D3D15">
        <w:rPr>
          <w:b/>
          <w:bCs/>
          <w:sz w:val="22"/>
          <w:szCs w:val="22"/>
          <w:vertAlign w:val="superscript"/>
        </w:rPr>
        <w:t>th</w:t>
      </w:r>
      <w:r w:rsidRPr="005D3D15">
        <w:rPr>
          <w:b/>
          <w:bCs/>
          <w:sz w:val="22"/>
          <w:szCs w:val="22"/>
        </w:rPr>
        <w:t xml:space="preserve"> September 2020</w:t>
      </w:r>
      <w:r w:rsidRPr="005D3D15">
        <w:rPr>
          <w:sz w:val="22"/>
          <w:szCs w:val="22"/>
        </w:rPr>
        <w:t>.</w:t>
      </w:r>
      <w:bookmarkEnd w:id="11"/>
    </w:p>
    <w:p w14:paraId="73264F2D" w14:textId="77777777" w:rsidR="00EE0EB6" w:rsidRPr="005D3D15" w:rsidRDefault="00EE0EB6" w:rsidP="00EE0EB6">
      <w:pPr>
        <w:pStyle w:val="ListParagraph"/>
        <w:numPr>
          <w:ilvl w:val="0"/>
          <w:numId w:val="1"/>
        </w:numPr>
        <w:spacing w:after="200" w:line="360" w:lineRule="auto"/>
        <w:jc w:val="both"/>
        <w:rPr>
          <w:b/>
          <w:bCs/>
          <w:sz w:val="22"/>
          <w:szCs w:val="22"/>
        </w:rPr>
      </w:pPr>
      <w:r w:rsidRPr="005D3D15">
        <w:rPr>
          <w:sz w:val="22"/>
          <w:szCs w:val="22"/>
        </w:rPr>
        <w:t>Attended International conference on “</w:t>
      </w:r>
      <w:bookmarkStart w:id="12" w:name="_Hlk92460076"/>
      <w:r w:rsidRPr="005D3D15">
        <w:rPr>
          <w:sz w:val="22"/>
          <w:szCs w:val="22"/>
        </w:rPr>
        <w:t>Adding value in academic book publishing: Role of learned Societies and International Publisher</w:t>
      </w:r>
      <w:bookmarkEnd w:id="12"/>
      <w:r w:rsidRPr="005D3D15">
        <w:rPr>
          <w:sz w:val="22"/>
          <w:szCs w:val="22"/>
        </w:rPr>
        <w:t>” by</w:t>
      </w:r>
      <w:r w:rsidRPr="005D3D15">
        <w:rPr>
          <w:b/>
          <w:bCs/>
          <w:sz w:val="22"/>
          <w:szCs w:val="22"/>
        </w:rPr>
        <w:t xml:space="preserve"> </w:t>
      </w:r>
      <w:r w:rsidRPr="005D3D15">
        <w:rPr>
          <w:sz w:val="22"/>
          <w:szCs w:val="22"/>
        </w:rPr>
        <w:t xml:space="preserve">SPER and Springer Nature, </w:t>
      </w:r>
      <w:r w:rsidRPr="005D3D15">
        <w:rPr>
          <w:b/>
          <w:bCs/>
          <w:sz w:val="22"/>
          <w:szCs w:val="22"/>
        </w:rPr>
        <w:t>01</w:t>
      </w:r>
      <w:r w:rsidRPr="005D3D15">
        <w:rPr>
          <w:b/>
          <w:bCs/>
          <w:sz w:val="22"/>
          <w:szCs w:val="22"/>
          <w:vertAlign w:val="superscript"/>
        </w:rPr>
        <w:t>st</w:t>
      </w:r>
      <w:r w:rsidRPr="005D3D15">
        <w:rPr>
          <w:b/>
          <w:bCs/>
          <w:sz w:val="22"/>
          <w:szCs w:val="22"/>
        </w:rPr>
        <w:t xml:space="preserve"> August 2020.</w:t>
      </w:r>
    </w:p>
    <w:p w14:paraId="1FB871B4" w14:textId="77777777" w:rsidR="00EE0EB6" w:rsidRPr="005D3D15" w:rsidRDefault="00EE0EB6" w:rsidP="00EE0EB6">
      <w:pPr>
        <w:pStyle w:val="ListParagraph"/>
        <w:numPr>
          <w:ilvl w:val="0"/>
          <w:numId w:val="1"/>
        </w:numPr>
        <w:spacing w:after="200" w:line="360" w:lineRule="auto"/>
        <w:jc w:val="both"/>
        <w:rPr>
          <w:b/>
          <w:bCs/>
          <w:sz w:val="22"/>
          <w:szCs w:val="22"/>
        </w:rPr>
      </w:pPr>
      <w:r w:rsidRPr="005D3D15">
        <w:rPr>
          <w:sz w:val="22"/>
          <w:szCs w:val="22"/>
        </w:rPr>
        <w:t>Attended national conference on “</w:t>
      </w:r>
      <w:bookmarkStart w:id="13" w:name="_Hlk92460356"/>
      <w:r w:rsidRPr="005D3D15">
        <w:rPr>
          <w:sz w:val="22"/>
          <w:szCs w:val="22"/>
        </w:rPr>
        <w:t>Recent advancement in Pharmaceutical Sciences and Biotechnology Sector</w:t>
      </w:r>
      <w:bookmarkEnd w:id="13"/>
      <w:r w:rsidRPr="005D3D15">
        <w:rPr>
          <w:sz w:val="22"/>
          <w:szCs w:val="22"/>
        </w:rPr>
        <w:t>” at</w:t>
      </w:r>
      <w:r w:rsidRPr="005D3D15">
        <w:rPr>
          <w:b/>
          <w:bCs/>
          <w:sz w:val="22"/>
          <w:szCs w:val="22"/>
        </w:rPr>
        <w:t xml:space="preserve"> </w:t>
      </w:r>
      <w:r w:rsidRPr="005D3D15">
        <w:rPr>
          <w:sz w:val="22"/>
          <w:szCs w:val="22"/>
        </w:rPr>
        <w:t xml:space="preserve">Devasthali Vidyapeeth College of Pharmacy, </w:t>
      </w:r>
      <w:proofErr w:type="spellStart"/>
      <w:r w:rsidRPr="005D3D15">
        <w:rPr>
          <w:sz w:val="22"/>
          <w:szCs w:val="22"/>
        </w:rPr>
        <w:t>Rudrapur</w:t>
      </w:r>
      <w:proofErr w:type="spellEnd"/>
      <w:r w:rsidRPr="005D3D15">
        <w:rPr>
          <w:sz w:val="22"/>
          <w:szCs w:val="22"/>
        </w:rPr>
        <w:t xml:space="preserve">, Uttarakhand, India, </w:t>
      </w:r>
      <w:r w:rsidRPr="005D3D15">
        <w:rPr>
          <w:b/>
          <w:bCs/>
          <w:sz w:val="22"/>
          <w:szCs w:val="22"/>
        </w:rPr>
        <w:t>11</w:t>
      </w:r>
      <w:r w:rsidRPr="005D3D15">
        <w:rPr>
          <w:b/>
          <w:bCs/>
          <w:sz w:val="22"/>
          <w:szCs w:val="22"/>
          <w:vertAlign w:val="superscript"/>
        </w:rPr>
        <w:t>th</w:t>
      </w:r>
      <w:r w:rsidRPr="005D3D15">
        <w:rPr>
          <w:b/>
          <w:bCs/>
          <w:sz w:val="22"/>
          <w:szCs w:val="22"/>
        </w:rPr>
        <w:t xml:space="preserve"> -13</w:t>
      </w:r>
      <w:r w:rsidRPr="005D3D15">
        <w:rPr>
          <w:b/>
          <w:bCs/>
          <w:sz w:val="22"/>
          <w:szCs w:val="22"/>
          <w:vertAlign w:val="superscript"/>
        </w:rPr>
        <w:t>th</w:t>
      </w:r>
      <w:r w:rsidRPr="005D3D15">
        <w:rPr>
          <w:b/>
          <w:bCs/>
          <w:sz w:val="22"/>
          <w:szCs w:val="22"/>
        </w:rPr>
        <w:t xml:space="preserve"> February 2021</w:t>
      </w:r>
      <w:r w:rsidRPr="005D3D15">
        <w:rPr>
          <w:sz w:val="22"/>
          <w:szCs w:val="22"/>
        </w:rPr>
        <w:t>.</w:t>
      </w:r>
    </w:p>
    <w:p w14:paraId="0AA8B8B3" w14:textId="6FACDCAA" w:rsidR="00EE0EB6" w:rsidRPr="005D3D15" w:rsidRDefault="00EE0EB6" w:rsidP="00EE0EB6">
      <w:pPr>
        <w:pStyle w:val="ListParagraph"/>
        <w:numPr>
          <w:ilvl w:val="0"/>
          <w:numId w:val="1"/>
        </w:numPr>
        <w:spacing w:after="200" w:line="360" w:lineRule="auto"/>
        <w:jc w:val="both"/>
        <w:rPr>
          <w:b/>
          <w:bCs/>
          <w:sz w:val="22"/>
          <w:szCs w:val="22"/>
        </w:rPr>
      </w:pPr>
      <w:r w:rsidRPr="005D3D15">
        <w:rPr>
          <w:bCs/>
          <w:sz w:val="22"/>
          <w:szCs w:val="22"/>
        </w:rPr>
        <w:t xml:space="preserve">Attended DST sponsored STUTI workshop at BHU, Varanasi, India, </w:t>
      </w:r>
      <w:r w:rsidRPr="005D3D15">
        <w:rPr>
          <w:b/>
          <w:sz w:val="22"/>
          <w:szCs w:val="22"/>
        </w:rPr>
        <w:t>01-07 June 2022</w:t>
      </w:r>
      <w:r w:rsidRPr="005D3D15">
        <w:rPr>
          <w:bCs/>
          <w:sz w:val="22"/>
          <w:szCs w:val="22"/>
        </w:rPr>
        <w:t>.</w:t>
      </w:r>
    </w:p>
    <w:p w14:paraId="559A5733" w14:textId="5E34DE25" w:rsidR="0015417C" w:rsidRPr="005D3D15" w:rsidRDefault="0015417C" w:rsidP="00EE0EB6">
      <w:pPr>
        <w:pStyle w:val="ListParagraph"/>
        <w:numPr>
          <w:ilvl w:val="0"/>
          <w:numId w:val="1"/>
        </w:numPr>
        <w:spacing w:after="200" w:line="360" w:lineRule="auto"/>
        <w:jc w:val="both"/>
        <w:rPr>
          <w:b/>
          <w:bCs/>
          <w:sz w:val="22"/>
          <w:szCs w:val="22"/>
        </w:rPr>
      </w:pPr>
      <w:r w:rsidRPr="005D3D15">
        <w:rPr>
          <w:bCs/>
          <w:sz w:val="22"/>
          <w:szCs w:val="22"/>
        </w:rPr>
        <w:t xml:space="preserve">Attended International conference on “Recent Approaches on Herbal Drugs/Cosmeceuticals” at Gokaraju </w:t>
      </w:r>
      <w:proofErr w:type="spellStart"/>
      <w:r w:rsidRPr="005D3D15">
        <w:rPr>
          <w:bCs/>
          <w:sz w:val="22"/>
          <w:szCs w:val="22"/>
        </w:rPr>
        <w:t>Gangaraju</w:t>
      </w:r>
      <w:proofErr w:type="spellEnd"/>
      <w:r w:rsidRPr="005D3D15">
        <w:rPr>
          <w:bCs/>
          <w:sz w:val="22"/>
          <w:szCs w:val="22"/>
        </w:rPr>
        <w:t xml:space="preserve"> College of Pharmacy, Hyderabad, India, </w:t>
      </w:r>
      <w:r w:rsidRPr="005D3D15">
        <w:rPr>
          <w:b/>
          <w:sz w:val="22"/>
          <w:szCs w:val="22"/>
        </w:rPr>
        <w:t>13</w:t>
      </w:r>
      <w:r w:rsidRPr="005D3D15">
        <w:rPr>
          <w:b/>
          <w:sz w:val="22"/>
          <w:szCs w:val="22"/>
          <w:vertAlign w:val="superscript"/>
        </w:rPr>
        <w:t>th</w:t>
      </w:r>
      <w:r w:rsidRPr="005D3D15">
        <w:rPr>
          <w:b/>
          <w:sz w:val="22"/>
          <w:szCs w:val="22"/>
        </w:rPr>
        <w:t xml:space="preserve"> December 2022</w:t>
      </w:r>
      <w:r w:rsidRPr="005D3D15">
        <w:rPr>
          <w:bCs/>
          <w:sz w:val="22"/>
          <w:szCs w:val="22"/>
        </w:rPr>
        <w:t>.</w:t>
      </w:r>
    </w:p>
    <w:p w14:paraId="56657829" w14:textId="77777777" w:rsidR="00EE0EB6" w:rsidRPr="005D3D15" w:rsidRDefault="00EE0EB6" w:rsidP="00EE0EB6">
      <w:pPr>
        <w:pStyle w:val="ListParagraph"/>
        <w:numPr>
          <w:ilvl w:val="0"/>
          <w:numId w:val="11"/>
        </w:numPr>
        <w:spacing w:line="360" w:lineRule="auto"/>
        <w:ind w:left="720"/>
        <w:jc w:val="both"/>
        <w:rPr>
          <w:b/>
          <w:color w:val="E36C0A" w:themeColor="accent6" w:themeShade="BF"/>
          <w:sz w:val="22"/>
          <w:szCs w:val="22"/>
          <w:u w:val="single"/>
        </w:rPr>
      </w:pPr>
      <w:r w:rsidRPr="005D3D15">
        <w:rPr>
          <w:b/>
          <w:color w:val="E36C0A" w:themeColor="accent6" w:themeShade="BF"/>
          <w:sz w:val="22"/>
          <w:szCs w:val="22"/>
          <w:u w:val="single"/>
        </w:rPr>
        <w:t>Short term training course</w:t>
      </w:r>
    </w:p>
    <w:p w14:paraId="0DBFA293" w14:textId="77777777" w:rsidR="00EE0EB6" w:rsidRPr="005D3D15" w:rsidRDefault="00EE0EB6" w:rsidP="00EE0EB6">
      <w:pPr>
        <w:pStyle w:val="ListParagraph"/>
        <w:numPr>
          <w:ilvl w:val="0"/>
          <w:numId w:val="38"/>
        </w:numPr>
        <w:spacing w:line="360" w:lineRule="auto"/>
        <w:ind w:right="-108"/>
        <w:jc w:val="both"/>
        <w:rPr>
          <w:sz w:val="22"/>
          <w:szCs w:val="22"/>
        </w:rPr>
      </w:pPr>
      <w:r w:rsidRPr="005D3D15">
        <w:rPr>
          <w:sz w:val="22"/>
          <w:szCs w:val="22"/>
        </w:rPr>
        <w:t>Attended One-week FDP on “</w:t>
      </w:r>
      <w:bookmarkStart w:id="14" w:name="_Hlk66796977"/>
      <w:r w:rsidRPr="005D3D15">
        <w:rPr>
          <w:sz w:val="22"/>
          <w:szCs w:val="22"/>
        </w:rPr>
        <w:t>Application of different Tools and Techniques for Academic and Research Writing &amp; Reporting</w:t>
      </w:r>
      <w:bookmarkEnd w:id="14"/>
      <w:r w:rsidRPr="005D3D15">
        <w:rPr>
          <w:sz w:val="22"/>
          <w:szCs w:val="22"/>
        </w:rPr>
        <w:t xml:space="preserve">” </w:t>
      </w:r>
      <w:r w:rsidRPr="005D3D15">
        <w:rPr>
          <w:b/>
          <w:bCs/>
          <w:sz w:val="22"/>
          <w:szCs w:val="22"/>
        </w:rPr>
        <w:t>at</w:t>
      </w:r>
      <w:r w:rsidRPr="005D3D15">
        <w:rPr>
          <w:sz w:val="22"/>
          <w:szCs w:val="22"/>
        </w:rPr>
        <w:t xml:space="preserve"> R.R. Institute of Modern Technology, Lucknow</w:t>
      </w:r>
      <w:bookmarkStart w:id="15" w:name="_Hlk66796996"/>
      <w:r w:rsidRPr="005D3D15">
        <w:rPr>
          <w:sz w:val="22"/>
          <w:szCs w:val="22"/>
        </w:rPr>
        <w:t xml:space="preserve">, India, </w:t>
      </w:r>
      <w:r w:rsidRPr="005D3D15">
        <w:rPr>
          <w:b/>
          <w:bCs/>
          <w:sz w:val="22"/>
          <w:szCs w:val="22"/>
        </w:rPr>
        <w:t>18</w:t>
      </w:r>
      <w:r w:rsidRPr="005D3D15">
        <w:rPr>
          <w:b/>
          <w:bCs/>
          <w:sz w:val="22"/>
          <w:szCs w:val="22"/>
          <w:vertAlign w:val="superscript"/>
        </w:rPr>
        <w:t>th</w:t>
      </w:r>
      <w:r w:rsidRPr="005D3D15">
        <w:rPr>
          <w:b/>
          <w:bCs/>
          <w:sz w:val="22"/>
          <w:szCs w:val="22"/>
        </w:rPr>
        <w:t xml:space="preserve"> -23</w:t>
      </w:r>
      <w:r w:rsidRPr="005D3D15">
        <w:rPr>
          <w:b/>
          <w:bCs/>
          <w:sz w:val="22"/>
          <w:szCs w:val="22"/>
          <w:vertAlign w:val="superscript"/>
        </w:rPr>
        <w:t>rd</w:t>
      </w:r>
      <w:r w:rsidRPr="005D3D15">
        <w:rPr>
          <w:b/>
          <w:bCs/>
          <w:sz w:val="22"/>
          <w:szCs w:val="22"/>
        </w:rPr>
        <w:t xml:space="preserve"> May 2020</w:t>
      </w:r>
      <w:bookmarkEnd w:id="15"/>
      <w:r w:rsidRPr="005D3D15">
        <w:rPr>
          <w:sz w:val="22"/>
          <w:szCs w:val="22"/>
        </w:rPr>
        <w:t>.</w:t>
      </w:r>
      <w:bookmarkStart w:id="16" w:name="_Hlk66797187"/>
    </w:p>
    <w:p w14:paraId="0BCCA78A" w14:textId="77777777" w:rsidR="00EE0EB6" w:rsidRPr="005D3D15" w:rsidRDefault="00EE0EB6" w:rsidP="00EE0EB6">
      <w:pPr>
        <w:pStyle w:val="ListParagraph"/>
        <w:numPr>
          <w:ilvl w:val="0"/>
          <w:numId w:val="38"/>
        </w:numPr>
        <w:spacing w:line="360" w:lineRule="auto"/>
        <w:ind w:right="-108"/>
        <w:jc w:val="both"/>
        <w:rPr>
          <w:sz w:val="22"/>
          <w:szCs w:val="22"/>
        </w:rPr>
      </w:pPr>
      <w:r w:rsidRPr="005D3D15">
        <w:rPr>
          <w:sz w:val="22"/>
          <w:szCs w:val="22"/>
        </w:rPr>
        <w:t>Attended One-week FDP on Research and Grant-Proposal Writing</w:t>
      </w:r>
      <w:bookmarkEnd w:id="16"/>
      <w:r w:rsidRPr="005D3D15">
        <w:rPr>
          <w:sz w:val="22"/>
          <w:szCs w:val="22"/>
        </w:rPr>
        <w:t xml:space="preserve"> at ABS, Amity University Uttar Pradesh Lucknow Campus, Lucknow</w:t>
      </w:r>
      <w:bookmarkStart w:id="17" w:name="_Hlk66797215"/>
      <w:r w:rsidRPr="005D3D15">
        <w:rPr>
          <w:sz w:val="22"/>
          <w:szCs w:val="22"/>
        </w:rPr>
        <w:t xml:space="preserve">, India, </w:t>
      </w:r>
      <w:r w:rsidRPr="005D3D15">
        <w:rPr>
          <w:b/>
          <w:bCs/>
          <w:sz w:val="22"/>
          <w:szCs w:val="22"/>
        </w:rPr>
        <w:t>28</w:t>
      </w:r>
      <w:r w:rsidRPr="005D3D15">
        <w:rPr>
          <w:b/>
          <w:bCs/>
          <w:sz w:val="22"/>
          <w:szCs w:val="22"/>
          <w:vertAlign w:val="superscript"/>
        </w:rPr>
        <w:t>th</w:t>
      </w:r>
      <w:r w:rsidRPr="005D3D15">
        <w:rPr>
          <w:b/>
          <w:bCs/>
          <w:sz w:val="22"/>
          <w:szCs w:val="22"/>
        </w:rPr>
        <w:t xml:space="preserve"> May-03</w:t>
      </w:r>
      <w:r w:rsidRPr="005D3D15">
        <w:rPr>
          <w:b/>
          <w:bCs/>
          <w:sz w:val="22"/>
          <w:szCs w:val="22"/>
          <w:vertAlign w:val="superscript"/>
        </w:rPr>
        <w:t>rd</w:t>
      </w:r>
      <w:r w:rsidRPr="005D3D15">
        <w:rPr>
          <w:b/>
          <w:bCs/>
          <w:sz w:val="22"/>
          <w:szCs w:val="22"/>
        </w:rPr>
        <w:t xml:space="preserve"> June 2020</w:t>
      </w:r>
      <w:bookmarkEnd w:id="17"/>
      <w:r w:rsidRPr="005D3D15">
        <w:rPr>
          <w:sz w:val="22"/>
          <w:szCs w:val="22"/>
        </w:rPr>
        <w:t>.</w:t>
      </w:r>
    </w:p>
    <w:p w14:paraId="45440D35" w14:textId="77777777" w:rsidR="00EE0EB6" w:rsidRPr="005D3D15" w:rsidRDefault="00EE0EB6" w:rsidP="00EE0EB6">
      <w:pPr>
        <w:pStyle w:val="ListParagraph"/>
        <w:numPr>
          <w:ilvl w:val="0"/>
          <w:numId w:val="38"/>
        </w:numPr>
        <w:spacing w:before="60" w:after="60" w:line="360" w:lineRule="auto"/>
        <w:jc w:val="both"/>
        <w:rPr>
          <w:b/>
          <w:bCs/>
          <w:sz w:val="22"/>
          <w:szCs w:val="22"/>
        </w:rPr>
      </w:pPr>
      <w:r w:rsidRPr="005D3D15">
        <w:rPr>
          <w:sz w:val="22"/>
          <w:szCs w:val="22"/>
        </w:rPr>
        <w:t>Attended One-week FDP on “</w:t>
      </w:r>
      <w:bookmarkStart w:id="18" w:name="_Hlk66797706"/>
      <w:r w:rsidRPr="005D3D15">
        <w:rPr>
          <w:sz w:val="22"/>
          <w:szCs w:val="22"/>
        </w:rPr>
        <w:t>Pedagogy of Scientific Writing, Reporting and Scholarly Networks</w:t>
      </w:r>
      <w:bookmarkEnd w:id="18"/>
      <w:r w:rsidRPr="005D3D15">
        <w:rPr>
          <w:sz w:val="22"/>
          <w:szCs w:val="22"/>
        </w:rPr>
        <w:t xml:space="preserve">” </w:t>
      </w:r>
      <w:r w:rsidRPr="005D3D15">
        <w:rPr>
          <w:b/>
          <w:bCs/>
          <w:sz w:val="22"/>
          <w:szCs w:val="22"/>
        </w:rPr>
        <w:t xml:space="preserve">at </w:t>
      </w:r>
      <w:r w:rsidRPr="005D3D15">
        <w:rPr>
          <w:sz w:val="22"/>
          <w:szCs w:val="22"/>
        </w:rPr>
        <w:t xml:space="preserve">Feroze Gandhi Institute of Engineering and Technology, </w:t>
      </w:r>
      <w:proofErr w:type="spellStart"/>
      <w:r w:rsidRPr="005D3D15">
        <w:rPr>
          <w:sz w:val="22"/>
          <w:szCs w:val="22"/>
        </w:rPr>
        <w:t>Raebareilly</w:t>
      </w:r>
      <w:bookmarkStart w:id="19" w:name="_Hlk66797997"/>
      <w:proofErr w:type="spellEnd"/>
      <w:r w:rsidRPr="005D3D15">
        <w:rPr>
          <w:sz w:val="22"/>
          <w:szCs w:val="22"/>
        </w:rPr>
        <w:t xml:space="preserve">, India, </w:t>
      </w:r>
      <w:r w:rsidRPr="005D3D15">
        <w:rPr>
          <w:b/>
          <w:bCs/>
          <w:sz w:val="22"/>
          <w:szCs w:val="22"/>
        </w:rPr>
        <w:t>19</w:t>
      </w:r>
      <w:r w:rsidRPr="005D3D15">
        <w:rPr>
          <w:b/>
          <w:bCs/>
          <w:sz w:val="22"/>
          <w:szCs w:val="22"/>
          <w:vertAlign w:val="superscript"/>
        </w:rPr>
        <w:t>th</w:t>
      </w:r>
      <w:r w:rsidRPr="005D3D15">
        <w:rPr>
          <w:b/>
          <w:bCs/>
          <w:sz w:val="22"/>
          <w:szCs w:val="22"/>
        </w:rPr>
        <w:t xml:space="preserve"> -23</w:t>
      </w:r>
      <w:r w:rsidRPr="005D3D15">
        <w:rPr>
          <w:b/>
          <w:bCs/>
          <w:sz w:val="22"/>
          <w:szCs w:val="22"/>
          <w:vertAlign w:val="superscript"/>
        </w:rPr>
        <w:t>rd</w:t>
      </w:r>
      <w:r w:rsidRPr="005D3D15">
        <w:rPr>
          <w:b/>
          <w:bCs/>
          <w:sz w:val="22"/>
          <w:szCs w:val="22"/>
        </w:rPr>
        <w:t xml:space="preserve"> June 2020</w:t>
      </w:r>
      <w:bookmarkEnd w:id="19"/>
      <w:r w:rsidRPr="005D3D15">
        <w:rPr>
          <w:b/>
          <w:bCs/>
          <w:sz w:val="22"/>
          <w:szCs w:val="22"/>
        </w:rPr>
        <w:t>.</w:t>
      </w:r>
    </w:p>
    <w:p w14:paraId="5EBB8D4F" w14:textId="77777777" w:rsidR="00EE0EB6" w:rsidRPr="005D3D15" w:rsidRDefault="00EE0EB6" w:rsidP="00EE0EB6">
      <w:pPr>
        <w:pStyle w:val="ListParagraph"/>
        <w:numPr>
          <w:ilvl w:val="0"/>
          <w:numId w:val="38"/>
        </w:numPr>
        <w:spacing w:after="200" w:line="360" w:lineRule="auto"/>
        <w:jc w:val="both"/>
        <w:rPr>
          <w:b/>
          <w:bCs/>
          <w:sz w:val="22"/>
          <w:szCs w:val="22"/>
        </w:rPr>
      </w:pPr>
      <w:r w:rsidRPr="005D3D15">
        <w:rPr>
          <w:sz w:val="22"/>
          <w:szCs w:val="22"/>
        </w:rPr>
        <w:t>Attended</w:t>
      </w:r>
      <w:r w:rsidRPr="005D3D15">
        <w:rPr>
          <w:b/>
          <w:bCs/>
          <w:sz w:val="22"/>
          <w:szCs w:val="22"/>
        </w:rPr>
        <w:t xml:space="preserve"> </w:t>
      </w:r>
      <w:bookmarkStart w:id="20" w:name="_Hlk92460988"/>
      <w:r w:rsidRPr="005D3D15">
        <w:rPr>
          <w:sz w:val="22"/>
          <w:szCs w:val="22"/>
        </w:rPr>
        <w:t>6 days FDP on “Pharmaceutical Research and Career Development”</w:t>
      </w:r>
      <w:bookmarkEnd w:id="20"/>
      <w:r w:rsidRPr="005D3D15">
        <w:rPr>
          <w:sz w:val="22"/>
          <w:szCs w:val="22"/>
        </w:rPr>
        <w:t xml:space="preserve"> </w:t>
      </w:r>
      <w:r w:rsidRPr="005D3D15">
        <w:rPr>
          <w:b/>
          <w:bCs/>
          <w:sz w:val="22"/>
          <w:szCs w:val="22"/>
        </w:rPr>
        <w:t>at</w:t>
      </w:r>
      <w:r w:rsidRPr="005D3D15">
        <w:rPr>
          <w:sz w:val="22"/>
          <w:szCs w:val="22"/>
        </w:rPr>
        <w:t xml:space="preserve"> RIPER, Anantapur, Andhra Pradesh, India, </w:t>
      </w:r>
      <w:r w:rsidRPr="005D3D15">
        <w:rPr>
          <w:b/>
          <w:bCs/>
          <w:sz w:val="22"/>
          <w:szCs w:val="22"/>
        </w:rPr>
        <w:t>27</w:t>
      </w:r>
      <w:r w:rsidRPr="005D3D15">
        <w:rPr>
          <w:b/>
          <w:bCs/>
          <w:sz w:val="22"/>
          <w:szCs w:val="22"/>
          <w:vertAlign w:val="superscript"/>
        </w:rPr>
        <w:t>th</w:t>
      </w:r>
      <w:r w:rsidRPr="005D3D15">
        <w:rPr>
          <w:b/>
          <w:bCs/>
          <w:sz w:val="22"/>
          <w:szCs w:val="22"/>
        </w:rPr>
        <w:t xml:space="preserve"> July-01</w:t>
      </w:r>
      <w:r w:rsidRPr="005D3D15">
        <w:rPr>
          <w:b/>
          <w:bCs/>
          <w:sz w:val="22"/>
          <w:szCs w:val="22"/>
          <w:vertAlign w:val="superscript"/>
        </w:rPr>
        <w:t>st</w:t>
      </w:r>
      <w:r w:rsidRPr="005D3D15">
        <w:rPr>
          <w:b/>
          <w:bCs/>
          <w:sz w:val="22"/>
          <w:szCs w:val="22"/>
        </w:rPr>
        <w:t xml:space="preserve"> August 2020</w:t>
      </w:r>
      <w:r w:rsidRPr="005D3D15">
        <w:rPr>
          <w:sz w:val="22"/>
          <w:szCs w:val="22"/>
        </w:rPr>
        <w:t>.</w:t>
      </w:r>
    </w:p>
    <w:p w14:paraId="5C28EE7B" w14:textId="77777777" w:rsidR="00EE0EB6" w:rsidRPr="005D3D15" w:rsidRDefault="00EE0EB6" w:rsidP="00EE0EB6">
      <w:pPr>
        <w:pStyle w:val="ListParagraph"/>
        <w:numPr>
          <w:ilvl w:val="0"/>
          <w:numId w:val="38"/>
        </w:numPr>
        <w:spacing w:after="200" w:line="360" w:lineRule="auto"/>
        <w:jc w:val="both"/>
        <w:rPr>
          <w:b/>
          <w:bCs/>
          <w:sz w:val="22"/>
          <w:szCs w:val="22"/>
        </w:rPr>
      </w:pPr>
      <w:r w:rsidRPr="005D3D15">
        <w:rPr>
          <w:sz w:val="22"/>
          <w:szCs w:val="22"/>
        </w:rPr>
        <w:t>Attended</w:t>
      </w:r>
      <w:r w:rsidRPr="005D3D15">
        <w:rPr>
          <w:b/>
          <w:bCs/>
          <w:sz w:val="22"/>
          <w:szCs w:val="22"/>
        </w:rPr>
        <w:t xml:space="preserve"> </w:t>
      </w:r>
      <w:r w:rsidRPr="005D3D15">
        <w:rPr>
          <w:sz w:val="22"/>
          <w:szCs w:val="22"/>
        </w:rPr>
        <w:t xml:space="preserve">One-week International FDP on “A Roadmap for Preclinical Research” </w:t>
      </w:r>
      <w:r w:rsidRPr="005D3D15">
        <w:rPr>
          <w:b/>
          <w:bCs/>
          <w:sz w:val="22"/>
          <w:szCs w:val="22"/>
        </w:rPr>
        <w:t xml:space="preserve">at </w:t>
      </w:r>
      <w:proofErr w:type="spellStart"/>
      <w:r w:rsidRPr="005D3D15">
        <w:rPr>
          <w:sz w:val="22"/>
          <w:szCs w:val="22"/>
        </w:rPr>
        <w:t>Chalapathi</w:t>
      </w:r>
      <w:proofErr w:type="spellEnd"/>
      <w:r w:rsidRPr="005D3D15">
        <w:rPr>
          <w:sz w:val="22"/>
          <w:szCs w:val="22"/>
        </w:rPr>
        <w:t xml:space="preserve"> Institute of Pharmaceutical Sciences, Guntur, Hyderabad, India, </w:t>
      </w:r>
      <w:bookmarkStart w:id="21" w:name="_Hlk92461335"/>
      <w:r w:rsidRPr="005D3D15">
        <w:rPr>
          <w:b/>
          <w:bCs/>
          <w:sz w:val="22"/>
          <w:szCs w:val="22"/>
        </w:rPr>
        <w:t>31</w:t>
      </w:r>
      <w:r w:rsidRPr="005D3D15">
        <w:rPr>
          <w:b/>
          <w:bCs/>
          <w:sz w:val="22"/>
          <w:szCs w:val="22"/>
          <w:vertAlign w:val="superscript"/>
        </w:rPr>
        <w:t>st</w:t>
      </w:r>
      <w:r w:rsidRPr="005D3D15">
        <w:rPr>
          <w:b/>
          <w:bCs/>
          <w:sz w:val="22"/>
          <w:szCs w:val="22"/>
        </w:rPr>
        <w:t xml:space="preserve"> August-05</w:t>
      </w:r>
      <w:r w:rsidRPr="005D3D15">
        <w:rPr>
          <w:b/>
          <w:bCs/>
          <w:sz w:val="22"/>
          <w:szCs w:val="22"/>
          <w:vertAlign w:val="superscript"/>
        </w:rPr>
        <w:t>th</w:t>
      </w:r>
      <w:r w:rsidRPr="005D3D15">
        <w:rPr>
          <w:b/>
          <w:bCs/>
          <w:sz w:val="22"/>
          <w:szCs w:val="22"/>
        </w:rPr>
        <w:t xml:space="preserve"> September 2020</w:t>
      </w:r>
      <w:bookmarkEnd w:id="21"/>
      <w:r w:rsidRPr="005D3D15">
        <w:rPr>
          <w:sz w:val="22"/>
          <w:szCs w:val="22"/>
        </w:rPr>
        <w:t>.</w:t>
      </w:r>
    </w:p>
    <w:p w14:paraId="354C97BA" w14:textId="2BF8DD25" w:rsidR="00EE0EB6" w:rsidRPr="005D3D15" w:rsidRDefault="00EE0EB6" w:rsidP="00EE0EB6">
      <w:pPr>
        <w:pStyle w:val="ListParagraph"/>
        <w:numPr>
          <w:ilvl w:val="0"/>
          <w:numId w:val="38"/>
        </w:numPr>
        <w:spacing w:after="200" w:line="360" w:lineRule="auto"/>
        <w:jc w:val="both"/>
        <w:rPr>
          <w:b/>
          <w:bCs/>
          <w:sz w:val="22"/>
          <w:szCs w:val="22"/>
        </w:rPr>
      </w:pPr>
      <w:r w:rsidRPr="005D3D15">
        <w:rPr>
          <w:sz w:val="22"/>
          <w:szCs w:val="22"/>
        </w:rPr>
        <w:t>Attended One-week FDP on “</w:t>
      </w:r>
      <w:bookmarkStart w:id="22" w:name="_Hlk92461694"/>
      <w:r w:rsidRPr="005D3D15">
        <w:rPr>
          <w:sz w:val="22"/>
          <w:szCs w:val="22"/>
        </w:rPr>
        <w:t>Traditional and Artificial Intelligence based Training Program on Handling and Care of Laboratory Animals</w:t>
      </w:r>
      <w:bookmarkEnd w:id="22"/>
      <w:r w:rsidRPr="005D3D15">
        <w:rPr>
          <w:sz w:val="22"/>
          <w:szCs w:val="22"/>
        </w:rPr>
        <w:t>”</w:t>
      </w:r>
      <w:r w:rsidRPr="005D3D15">
        <w:rPr>
          <w:b/>
          <w:bCs/>
          <w:sz w:val="22"/>
          <w:szCs w:val="22"/>
        </w:rPr>
        <w:t xml:space="preserve"> at </w:t>
      </w:r>
      <w:r w:rsidRPr="005D3D15">
        <w:rPr>
          <w:sz w:val="22"/>
          <w:szCs w:val="22"/>
        </w:rPr>
        <w:t xml:space="preserve">MIET, Meerut, India, </w:t>
      </w:r>
      <w:r w:rsidRPr="005D3D15">
        <w:rPr>
          <w:b/>
          <w:bCs/>
          <w:sz w:val="22"/>
          <w:szCs w:val="22"/>
        </w:rPr>
        <w:t>09</w:t>
      </w:r>
      <w:r w:rsidRPr="005D3D15">
        <w:rPr>
          <w:b/>
          <w:bCs/>
          <w:sz w:val="22"/>
          <w:szCs w:val="22"/>
          <w:vertAlign w:val="superscript"/>
        </w:rPr>
        <w:t>th</w:t>
      </w:r>
      <w:r w:rsidRPr="005D3D15">
        <w:rPr>
          <w:b/>
          <w:bCs/>
          <w:sz w:val="22"/>
          <w:szCs w:val="22"/>
        </w:rPr>
        <w:t xml:space="preserve"> -13</w:t>
      </w:r>
      <w:r w:rsidRPr="005D3D15">
        <w:rPr>
          <w:b/>
          <w:bCs/>
          <w:sz w:val="22"/>
          <w:szCs w:val="22"/>
          <w:vertAlign w:val="superscript"/>
        </w:rPr>
        <w:t>th</w:t>
      </w:r>
      <w:r w:rsidRPr="005D3D15">
        <w:rPr>
          <w:b/>
          <w:bCs/>
          <w:sz w:val="22"/>
          <w:szCs w:val="22"/>
        </w:rPr>
        <w:t xml:space="preserve"> February 2021.</w:t>
      </w:r>
    </w:p>
    <w:p w14:paraId="0548ACA3" w14:textId="741BD7F9" w:rsidR="0028199D" w:rsidRPr="005D3D15" w:rsidRDefault="0028199D" w:rsidP="00EE0EB6">
      <w:pPr>
        <w:pStyle w:val="ListParagraph"/>
        <w:numPr>
          <w:ilvl w:val="0"/>
          <w:numId w:val="38"/>
        </w:numPr>
        <w:spacing w:after="200" w:line="360" w:lineRule="auto"/>
        <w:jc w:val="both"/>
        <w:rPr>
          <w:b/>
          <w:bCs/>
          <w:sz w:val="22"/>
          <w:szCs w:val="22"/>
        </w:rPr>
      </w:pPr>
      <w:r w:rsidRPr="005D3D15">
        <w:rPr>
          <w:sz w:val="22"/>
          <w:szCs w:val="22"/>
        </w:rPr>
        <w:t>Attended</w:t>
      </w:r>
      <w:r w:rsidRPr="005D3D15">
        <w:rPr>
          <w:b/>
          <w:bCs/>
          <w:sz w:val="22"/>
          <w:szCs w:val="22"/>
        </w:rPr>
        <w:t xml:space="preserve"> </w:t>
      </w:r>
      <w:r w:rsidRPr="005D3D15">
        <w:rPr>
          <w:sz w:val="22"/>
          <w:szCs w:val="22"/>
        </w:rPr>
        <w:t>One-week International FDP on “Recent Advances in Herbal Medicine” a</w:t>
      </w:r>
      <w:r w:rsidR="00FB2EF6" w:rsidRPr="005D3D15">
        <w:rPr>
          <w:sz w:val="22"/>
          <w:szCs w:val="22"/>
        </w:rPr>
        <w:t xml:space="preserve">t </w:t>
      </w:r>
      <w:proofErr w:type="spellStart"/>
      <w:r w:rsidR="00351952" w:rsidRPr="005D3D15">
        <w:rPr>
          <w:sz w:val="22"/>
          <w:szCs w:val="22"/>
        </w:rPr>
        <w:t>VaagDevi</w:t>
      </w:r>
      <w:proofErr w:type="spellEnd"/>
      <w:r w:rsidR="00351952" w:rsidRPr="005D3D15">
        <w:rPr>
          <w:sz w:val="22"/>
          <w:szCs w:val="22"/>
        </w:rPr>
        <w:t xml:space="preserve"> Pharmacy College, Warangal, India, </w:t>
      </w:r>
      <w:r w:rsidR="00351952" w:rsidRPr="005D3D15">
        <w:rPr>
          <w:b/>
          <w:bCs/>
          <w:sz w:val="22"/>
          <w:szCs w:val="22"/>
        </w:rPr>
        <w:t>28</w:t>
      </w:r>
      <w:r w:rsidR="00351952" w:rsidRPr="005D3D15">
        <w:rPr>
          <w:b/>
          <w:bCs/>
          <w:sz w:val="22"/>
          <w:szCs w:val="22"/>
          <w:vertAlign w:val="superscript"/>
        </w:rPr>
        <w:t>th</w:t>
      </w:r>
      <w:r w:rsidR="00351952" w:rsidRPr="005D3D15">
        <w:rPr>
          <w:b/>
          <w:bCs/>
          <w:sz w:val="22"/>
          <w:szCs w:val="22"/>
        </w:rPr>
        <w:t xml:space="preserve"> February-05</w:t>
      </w:r>
      <w:r w:rsidR="00351952" w:rsidRPr="005D3D15">
        <w:rPr>
          <w:b/>
          <w:bCs/>
          <w:sz w:val="22"/>
          <w:szCs w:val="22"/>
          <w:vertAlign w:val="superscript"/>
        </w:rPr>
        <w:t>th</w:t>
      </w:r>
      <w:r w:rsidR="00351952" w:rsidRPr="005D3D15">
        <w:rPr>
          <w:b/>
          <w:bCs/>
          <w:sz w:val="22"/>
          <w:szCs w:val="22"/>
        </w:rPr>
        <w:t xml:space="preserve"> March 2022</w:t>
      </w:r>
      <w:r w:rsidR="00351952" w:rsidRPr="005D3D15">
        <w:rPr>
          <w:sz w:val="22"/>
          <w:szCs w:val="22"/>
        </w:rPr>
        <w:t>.</w:t>
      </w:r>
    </w:p>
    <w:p w14:paraId="6B395AA6" w14:textId="498D385B" w:rsidR="00351952" w:rsidRPr="005D3D15" w:rsidRDefault="00351952" w:rsidP="00EE0EB6">
      <w:pPr>
        <w:pStyle w:val="ListParagraph"/>
        <w:numPr>
          <w:ilvl w:val="0"/>
          <w:numId w:val="38"/>
        </w:numPr>
        <w:spacing w:after="200" w:line="360" w:lineRule="auto"/>
        <w:jc w:val="both"/>
        <w:rPr>
          <w:b/>
          <w:bCs/>
          <w:sz w:val="22"/>
          <w:szCs w:val="22"/>
        </w:rPr>
      </w:pPr>
      <w:r w:rsidRPr="005D3D15">
        <w:rPr>
          <w:sz w:val="22"/>
          <w:szCs w:val="22"/>
        </w:rPr>
        <w:t>Attended</w:t>
      </w:r>
      <w:r w:rsidRPr="005D3D15">
        <w:rPr>
          <w:b/>
          <w:bCs/>
          <w:sz w:val="22"/>
          <w:szCs w:val="22"/>
        </w:rPr>
        <w:t xml:space="preserve"> </w:t>
      </w:r>
      <w:r w:rsidRPr="005D3D15">
        <w:rPr>
          <w:sz w:val="22"/>
          <w:szCs w:val="22"/>
        </w:rPr>
        <w:t>One-week FDP on “Futuristics Interventions in Biotechnology; The Roadmap Ahead” at Amity University Chhattisgarh, India, 04</w:t>
      </w:r>
      <w:r w:rsidRPr="005D3D15">
        <w:rPr>
          <w:sz w:val="22"/>
          <w:szCs w:val="22"/>
          <w:vertAlign w:val="superscript"/>
        </w:rPr>
        <w:t>th</w:t>
      </w:r>
      <w:r w:rsidRPr="005D3D15">
        <w:rPr>
          <w:sz w:val="22"/>
          <w:szCs w:val="22"/>
        </w:rPr>
        <w:t>-08</w:t>
      </w:r>
      <w:r w:rsidRPr="005D3D15">
        <w:rPr>
          <w:sz w:val="22"/>
          <w:szCs w:val="22"/>
          <w:vertAlign w:val="superscript"/>
        </w:rPr>
        <w:t>th</w:t>
      </w:r>
      <w:r w:rsidRPr="005D3D15">
        <w:rPr>
          <w:sz w:val="22"/>
          <w:szCs w:val="22"/>
        </w:rPr>
        <w:t xml:space="preserve"> July 2022.</w:t>
      </w:r>
    </w:p>
    <w:p w14:paraId="6B5F688A" w14:textId="7B0C960F" w:rsidR="0028199D" w:rsidRPr="005D3D15" w:rsidRDefault="0028199D" w:rsidP="00EE0EB6">
      <w:pPr>
        <w:pStyle w:val="ListParagraph"/>
        <w:numPr>
          <w:ilvl w:val="0"/>
          <w:numId w:val="38"/>
        </w:numPr>
        <w:spacing w:after="200" w:line="360" w:lineRule="auto"/>
        <w:jc w:val="both"/>
        <w:rPr>
          <w:b/>
          <w:bCs/>
          <w:sz w:val="22"/>
          <w:szCs w:val="22"/>
        </w:rPr>
      </w:pPr>
      <w:r w:rsidRPr="005D3D15">
        <w:rPr>
          <w:sz w:val="22"/>
          <w:szCs w:val="22"/>
        </w:rPr>
        <w:lastRenderedPageBreak/>
        <w:t xml:space="preserve">Attended 5 days FDP on “Recent Trends in Material Frontiers: Chemical and Biological Aspects” </w:t>
      </w:r>
      <w:r w:rsidRPr="005D3D15">
        <w:rPr>
          <w:b/>
          <w:bCs/>
          <w:sz w:val="22"/>
          <w:szCs w:val="22"/>
        </w:rPr>
        <w:t>at</w:t>
      </w:r>
      <w:r w:rsidRPr="005D3D15">
        <w:rPr>
          <w:sz w:val="22"/>
          <w:szCs w:val="22"/>
        </w:rPr>
        <w:t xml:space="preserve"> Amity University Kolkata, India,</w:t>
      </w:r>
      <w:r w:rsidR="00351952" w:rsidRPr="005D3D15">
        <w:rPr>
          <w:sz w:val="22"/>
          <w:szCs w:val="22"/>
        </w:rPr>
        <w:t xml:space="preserve"> </w:t>
      </w:r>
      <w:r w:rsidR="00351952" w:rsidRPr="005D3D15">
        <w:rPr>
          <w:b/>
          <w:bCs/>
          <w:sz w:val="22"/>
          <w:szCs w:val="22"/>
        </w:rPr>
        <w:t>0</w:t>
      </w:r>
      <w:r w:rsidRPr="005D3D15">
        <w:rPr>
          <w:b/>
          <w:bCs/>
          <w:sz w:val="22"/>
          <w:szCs w:val="22"/>
        </w:rPr>
        <w:t>1</w:t>
      </w:r>
      <w:r w:rsidRPr="005D3D15">
        <w:rPr>
          <w:b/>
          <w:bCs/>
          <w:sz w:val="22"/>
          <w:szCs w:val="22"/>
          <w:vertAlign w:val="superscript"/>
        </w:rPr>
        <w:t>st</w:t>
      </w:r>
      <w:r w:rsidRPr="005D3D15">
        <w:rPr>
          <w:b/>
          <w:bCs/>
          <w:sz w:val="22"/>
          <w:szCs w:val="22"/>
        </w:rPr>
        <w:t xml:space="preserve">- </w:t>
      </w:r>
      <w:r w:rsidR="00351952" w:rsidRPr="005D3D15">
        <w:rPr>
          <w:b/>
          <w:bCs/>
          <w:sz w:val="22"/>
          <w:szCs w:val="22"/>
        </w:rPr>
        <w:t>0</w:t>
      </w:r>
      <w:r w:rsidRPr="005D3D15">
        <w:rPr>
          <w:b/>
          <w:bCs/>
          <w:sz w:val="22"/>
          <w:szCs w:val="22"/>
        </w:rPr>
        <w:t>5</w:t>
      </w:r>
      <w:r w:rsidRPr="005D3D15">
        <w:rPr>
          <w:b/>
          <w:bCs/>
          <w:sz w:val="22"/>
          <w:szCs w:val="22"/>
          <w:vertAlign w:val="superscript"/>
        </w:rPr>
        <w:t>th</w:t>
      </w:r>
      <w:r w:rsidRPr="005D3D15">
        <w:rPr>
          <w:b/>
          <w:bCs/>
          <w:sz w:val="22"/>
          <w:szCs w:val="22"/>
        </w:rPr>
        <w:t xml:space="preserve"> August 2022. </w:t>
      </w:r>
    </w:p>
    <w:p w14:paraId="20AA7CC1" w14:textId="0413BE8F" w:rsidR="002473EC" w:rsidRPr="005D3D15" w:rsidRDefault="009221D3" w:rsidP="009221D3">
      <w:pPr>
        <w:pStyle w:val="ListParagraph"/>
        <w:numPr>
          <w:ilvl w:val="0"/>
          <w:numId w:val="38"/>
        </w:numPr>
        <w:spacing w:after="200" w:line="360" w:lineRule="auto"/>
        <w:jc w:val="both"/>
        <w:rPr>
          <w:b/>
          <w:bCs/>
          <w:sz w:val="22"/>
          <w:szCs w:val="22"/>
        </w:rPr>
      </w:pPr>
      <w:r w:rsidRPr="005D3D15">
        <w:rPr>
          <w:sz w:val="22"/>
          <w:szCs w:val="22"/>
        </w:rPr>
        <w:t>Attended</w:t>
      </w:r>
      <w:r w:rsidRPr="005D3D15">
        <w:rPr>
          <w:b/>
          <w:bCs/>
          <w:sz w:val="22"/>
          <w:szCs w:val="22"/>
        </w:rPr>
        <w:t xml:space="preserve"> </w:t>
      </w:r>
      <w:r w:rsidRPr="005D3D15">
        <w:rPr>
          <w:sz w:val="22"/>
          <w:szCs w:val="22"/>
        </w:rPr>
        <w:t>GUJCOST sponsored</w:t>
      </w:r>
      <w:r w:rsidRPr="005D3D15">
        <w:rPr>
          <w:b/>
          <w:bCs/>
          <w:sz w:val="22"/>
          <w:szCs w:val="22"/>
        </w:rPr>
        <w:t xml:space="preserve"> </w:t>
      </w:r>
      <w:r w:rsidRPr="005D3D15">
        <w:rPr>
          <w:sz w:val="22"/>
          <w:szCs w:val="22"/>
        </w:rPr>
        <w:t xml:space="preserve">One-week FDP on “Emerging Technologies: Augmenting Pharmaceutical Horizon” at LJ Institute of Pharmacy, Ahmedabad, India, </w:t>
      </w:r>
      <w:r w:rsidRPr="005D3D15">
        <w:rPr>
          <w:b/>
          <w:bCs/>
          <w:sz w:val="22"/>
          <w:szCs w:val="22"/>
        </w:rPr>
        <w:t>10</w:t>
      </w:r>
      <w:r w:rsidRPr="005D3D15">
        <w:rPr>
          <w:b/>
          <w:bCs/>
          <w:sz w:val="22"/>
          <w:szCs w:val="22"/>
          <w:vertAlign w:val="superscript"/>
        </w:rPr>
        <w:t>th</w:t>
      </w:r>
      <w:r w:rsidRPr="005D3D15">
        <w:rPr>
          <w:b/>
          <w:bCs/>
          <w:sz w:val="22"/>
          <w:szCs w:val="22"/>
        </w:rPr>
        <w:t xml:space="preserve"> -14</w:t>
      </w:r>
      <w:r w:rsidRPr="005D3D15">
        <w:rPr>
          <w:b/>
          <w:bCs/>
          <w:sz w:val="22"/>
          <w:szCs w:val="22"/>
          <w:vertAlign w:val="superscript"/>
        </w:rPr>
        <w:t>th</w:t>
      </w:r>
      <w:r w:rsidRPr="005D3D15">
        <w:rPr>
          <w:b/>
          <w:bCs/>
          <w:sz w:val="22"/>
          <w:szCs w:val="22"/>
        </w:rPr>
        <w:t xml:space="preserve"> October 2022</w:t>
      </w:r>
      <w:r w:rsidRPr="005D3D15">
        <w:rPr>
          <w:sz w:val="22"/>
          <w:szCs w:val="22"/>
        </w:rPr>
        <w:t xml:space="preserve">. </w:t>
      </w:r>
    </w:p>
    <w:p w14:paraId="04822388" w14:textId="77777777" w:rsidR="001637D3" w:rsidRPr="005D3D15" w:rsidRDefault="001637D3" w:rsidP="001637D3">
      <w:pPr>
        <w:pStyle w:val="ListParagraph"/>
        <w:spacing w:after="200" w:line="360" w:lineRule="auto"/>
        <w:jc w:val="both"/>
        <w:rPr>
          <w:b/>
          <w:bCs/>
          <w:sz w:val="22"/>
          <w:szCs w:val="22"/>
        </w:rPr>
      </w:pPr>
    </w:p>
    <w:p w14:paraId="4780AB84" w14:textId="046E0D3D" w:rsidR="002750B0" w:rsidRPr="005D3D15" w:rsidRDefault="00C35865" w:rsidP="00A12F6C">
      <w:pPr>
        <w:pStyle w:val="ListParagraph"/>
        <w:numPr>
          <w:ilvl w:val="0"/>
          <w:numId w:val="11"/>
        </w:numPr>
        <w:spacing w:line="360" w:lineRule="auto"/>
        <w:ind w:left="720"/>
        <w:jc w:val="both"/>
        <w:rPr>
          <w:b/>
          <w:color w:val="E36C0A" w:themeColor="accent6" w:themeShade="BF"/>
          <w:sz w:val="22"/>
          <w:szCs w:val="22"/>
        </w:rPr>
      </w:pPr>
      <w:r w:rsidRPr="005D3D15">
        <w:rPr>
          <w:b/>
          <w:color w:val="E36C0A" w:themeColor="accent6" w:themeShade="BF"/>
          <w:sz w:val="22"/>
          <w:szCs w:val="22"/>
        </w:rPr>
        <w:t>Poster presentations</w:t>
      </w:r>
      <w:r w:rsidR="00E504AD" w:rsidRPr="005D3D15">
        <w:rPr>
          <w:b/>
          <w:color w:val="E36C0A" w:themeColor="accent6" w:themeShade="BF"/>
          <w:sz w:val="22"/>
          <w:szCs w:val="22"/>
        </w:rPr>
        <w:t xml:space="preserve">, </w:t>
      </w:r>
      <w:r w:rsidRPr="005D3D15">
        <w:rPr>
          <w:b/>
          <w:color w:val="E36C0A" w:themeColor="accent6" w:themeShade="BF"/>
          <w:sz w:val="22"/>
          <w:szCs w:val="22"/>
        </w:rPr>
        <w:t>scientific abstracts</w:t>
      </w:r>
      <w:r w:rsidR="00C75D6B" w:rsidRPr="005D3D15">
        <w:rPr>
          <w:b/>
          <w:color w:val="E36C0A" w:themeColor="accent6" w:themeShade="BF"/>
          <w:sz w:val="22"/>
          <w:szCs w:val="22"/>
        </w:rPr>
        <w:t xml:space="preserve"> </w:t>
      </w:r>
      <w:r w:rsidRPr="005D3D15">
        <w:rPr>
          <w:b/>
          <w:color w:val="E36C0A" w:themeColor="accent6" w:themeShade="BF"/>
          <w:sz w:val="22"/>
          <w:szCs w:val="22"/>
        </w:rPr>
        <w:t>and conference proceedings</w:t>
      </w:r>
      <w:r w:rsidR="002C2E75" w:rsidRPr="005D3D15">
        <w:rPr>
          <w:b/>
          <w:color w:val="E36C0A" w:themeColor="accent6" w:themeShade="BF"/>
          <w:sz w:val="22"/>
          <w:szCs w:val="22"/>
        </w:rPr>
        <w:t xml:space="preserve"> </w:t>
      </w:r>
      <w:proofErr w:type="gramStart"/>
      <w:r w:rsidRPr="005D3D15">
        <w:rPr>
          <w:b/>
          <w:color w:val="E36C0A" w:themeColor="accent6" w:themeShade="BF"/>
          <w:sz w:val="22"/>
          <w:szCs w:val="22"/>
        </w:rPr>
        <w:t>published</w:t>
      </w:r>
      <w:proofErr w:type="gramEnd"/>
    </w:p>
    <w:p w14:paraId="2E40B1A8" w14:textId="77777777" w:rsidR="001D09B3" w:rsidRPr="005D3D15" w:rsidRDefault="009A7A2F" w:rsidP="00EA3CAC">
      <w:pPr>
        <w:spacing w:line="360" w:lineRule="auto"/>
        <w:ind w:firstLine="720"/>
        <w:jc w:val="both"/>
        <w:rPr>
          <w:rFonts w:ascii="Times New Roman" w:hAnsi="Times New Roman" w:cs="Times New Roman"/>
          <w:b/>
        </w:rPr>
      </w:pPr>
      <w:r w:rsidRPr="005D3D15">
        <w:rPr>
          <w:rFonts w:ascii="Times New Roman" w:hAnsi="Times New Roman" w:cs="Times New Roman"/>
          <w:b/>
        </w:rPr>
        <w:t xml:space="preserve">International: </w:t>
      </w:r>
      <w:r w:rsidRPr="005D3D15">
        <w:rPr>
          <w:rFonts w:ascii="Times New Roman" w:hAnsi="Times New Roman" w:cs="Times New Roman"/>
        </w:rPr>
        <w:t>0</w:t>
      </w:r>
      <w:r w:rsidR="002370F0" w:rsidRPr="005D3D15">
        <w:rPr>
          <w:rFonts w:ascii="Times New Roman" w:hAnsi="Times New Roman" w:cs="Times New Roman"/>
        </w:rPr>
        <w:t>6</w:t>
      </w:r>
      <w:r w:rsidR="00EA3CAC" w:rsidRPr="005D3D15">
        <w:rPr>
          <w:rFonts w:ascii="Times New Roman" w:hAnsi="Times New Roman" w:cs="Times New Roman"/>
          <w:b/>
        </w:rPr>
        <w:tab/>
      </w:r>
      <w:r w:rsidR="00EA3CAC" w:rsidRPr="005D3D15">
        <w:rPr>
          <w:rFonts w:ascii="Times New Roman" w:hAnsi="Times New Roman" w:cs="Times New Roman"/>
          <w:b/>
        </w:rPr>
        <w:tab/>
      </w:r>
      <w:r w:rsidR="00EA3CAC" w:rsidRPr="005D3D15">
        <w:rPr>
          <w:rFonts w:ascii="Times New Roman" w:hAnsi="Times New Roman" w:cs="Times New Roman"/>
          <w:b/>
        </w:rPr>
        <w:tab/>
      </w:r>
      <w:r w:rsidR="00EA3CAC" w:rsidRPr="005D3D15">
        <w:rPr>
          <w:rFonts w:ascii="Times New Roman" w:hAnsi="Times New Roman" w:cs="Times New Roman"/>
          <w:b/>
        </w:rPr>
        <w:tab/>
      </w:r>
      <w:r w:rsidR="00EA3CAC" w:rsidRPr="005D3D15">
        <w:rPr>
          <w:rFonts w:ascii="Times New Roman" w:hAnsi="Times New Roman" w:cs="Times New Roman"/>
          <w:b/>
        </w:rPr>
        <w:tab/>
      </w:r>
      <w:r w:rsidR="00EA3CAC" w:rsidRPr="005D3D15">
        <w:rPr>
          <w:rFonts w:ascii="Times New Roman" w:hAnsi="Times New Roman" w:cs="Times New Roman"/>
          <w:b/>
        </w:rPr>
        <w:tab/>
      </w:r>
      <w:r w:rsidR="00EA3CAC" w:rsidRPr="005D3D15">
        <w:rPr>
          <w:rFonts w:ascii="Times New Roman" w:hAnsi="Times New Roman" w:cs="Times New Roman"/>
          <w:b/>
        </w:rPr>
        <w:tab/>
      </w:r>
      <w:r w:rsidR="008C275F" w:rsidRPr="005D3D15">
        <w:rPr>
          <w:rFonts w:ascii="Times New Roman" w:hAnsi="Times New Roman" w:cs="Times New Roman"/>
          <w:b/>
        </w:rPr>
        <w:t xml:space="preserve">              </w:t>
      </w:r>
      <w:r w:rsidR="00754A8C" w:rsidRPr="005D3D15">
        <w:rPr>
          <w:rFonts w:ascii="Times New Roman" w:hAnsi="Times New Roman" w:cs="Times New Roman"/>
          <w:b/>
        </w:rPr>
        <w:t xml:space="preserve">National: </w:t>
      </w:r>
      <w:r w:rsidR="002370F0" w:rsidRPr="005D3D15">
        <w:rPr>
          <w:rFonts w:ascii="Times New Roman" w:hAnsi="Times New Roman" w:cs="Times New Roman"/>
        </w:rPr>
        <w:t>22</w:t>
      </w:r>
    </w:p>
    <w:p w14:paraId="02EC578C" w14:textId="66CC05D7" w:rsidR="00AA5484" w:rsidRPr="005D3D15" w:rsidRDefault="00AA5484" w:rsidP="00A12F6C">
      <w:pPr>
        <w:pStyle w:val="ListParagraph"/>
        <w:numPr>
          <w:ilvl w:val="0"/>
          <w:numId w:val="3"/>
        </w:numPr>
        <w:spacing w:line="360" w:lineRule="auto"/>
        <w:jc w:val="both"/>
        <w:rPr>
          <w:b/>
          <w:sz w:val="22"/>
          <w:szCs w:val="22"/>
          <w:u w:val="single"/>
        </w:rPr>
      </w:pPr>
      <w:r w:rsidRPr="005D3D15">
        <w:rPr>
          <w:b/>
          <w:sz w:val="22"/>
          <w:szCs w:val="22"/>
        </w:rPr>
        <w:t>Shashank Soni</w:t>
      </w:r>
      <w:r w:rsidRPr="005D3D15">
        <w:rPr>
          <w:b/>
          <w:sz w:val="22"/>
          <w:szCs w:val="22"/>
          <w:vertAlign w:val="superscript"/>
        </w:rPr>
        <w:t>*</w:t>
      </w:r>
      <w:r w:rsidRPr="005D3D15">
        <w:rPr>
          <w:b/>
          <w:sz w:val="22"/>
          <w:szCs w:val="22"/>
        </w:rPr>
        <w:t xml:space="preserve">, </w:t>
      </w:r>
      <w:r w:rsidR="00D756D1" w:rsidRPr="005D3D15">
        <w:rPr>
          <w:sz w:val="22"/>
          <w:szCs w:val="22"/>
        </w:rPr>
        <w:t>Anurag V</w:t>
      </w:r>
      <w:r w:rsidR="00FA10B4" w:rsidRPr="005D3D15">
        <w:rPr>
          <w:sz w:val="22"/>
          <w:szCs w:val="22"/>
        </w:rPr>
        <w:t xml:space="preserve">erma, </w:t>
      </w:r>
      <w:proofErr w:type="spellStart"/>
      <w:r w:rsidR="00FA10B4" w:rsidRPr="005D3D15">
        <w:rPr>
          <w:sz w:val="22"/>
          <w:szCs w:val="22"/>
        </w:rPr>
        <w:t>Veerma</w:t>
      </w:r>
      <w:proofErr w:type="spellEnd"/>
      <w:r w:rsidR="00FA10B4" w:rsidRPr="005D3D15">
        <w:rPr>
          <w:sz w:val="22"/>
          <w:szCs w:val="22"/>
        </w:rPr>
        <w:t xml:space="preserve"> Ram, Jayanta K</w:t>
      </w:r>
      <w:r w:rsidRPr="005D3D15">
        <w:rPr>
          <w:sz w:val="22"/>
          <w:szCs w:val="22"/>
        </w:rPr>
        <w:t xml:space="preserve">. Pandit. Floating </w:t>
      </w:r>
      <w:proofErr w:type="spellStart"/>
      <w:r w:rsidRPr="005D3D15">
        <w:rPr>
          <w:sz w:val="22"/>
          <w:szCs w:val="22"/>
        </w:rPr>
        <w:t>Emulgel</w:t>
      </w:r>
      <w:proofErr w:type="spellEnd"/>
      <w:r w:rsidRPr="005D3D15">
        <w:rPr>
          <w:sz w:val="22"/>
          <w:szCs w:val="22"/>
        </w:rPr>
        <w:t xml:space="preserve"> Alginate Beads Based on </w:t>
      </w:r>
      <w:proofErr w:type="spellStart"/>
      <w:r w:rsidRPr="005D3D15">
        <w:rPr>
          <w:sz w:val="22"/>
          <w:szCs w:val="22"/>
        </w:rPr>
        <w:t>Gelucire</w:t>
      </w:r>
      <w:proofErr w:type="spellEnd"/>
      <w:r w:rsidRPr="005D3D15">
        <w:rPr>
          <w:sz w:val="22"/>
          <w:szCs w:val="22"/>
        </w:rPr>
        <w:t xml:space="preserve"> </w:t>
      </w:r>
      <w:r w:rsidR="00EF2F5D" w:rsidRPr="005D3D15">
        <w:rPr>
          <w:sz w:val="22"/>
          <w:szCs w:val="22"/>
        </w:rPr>
        <w:t>f</w:t>
      </w:r>
      <w:r w:rsidRPr="005D3D15">
        <w:rPr>
          <w:sz w:val="22"/>
          <w:szCs w:val="22"/>
        </w:rPr>
        <w:t xml:space="preserve">or Sustained Stomach Specific Delivery of Metronidazole and Norfloxacin. International Conference on Pharmaceutical Sciences at Shri Guru Ram Rai Institute of Technology and Sciences, Dehradun, </w:t>
      </w:r>
      <w:r w:rsidRPr="005D3D15">
        <w:rPr>
          <w:b/>
          <w:sz w:val="22"/>
          <w:szCs w:val="22"/>
        </w:rPr>
        <w:t>14</w:t>
      </w:r>
      <w:r w:rsidR="003A24E4" w:rsidRPr="005D3D15">
        <w:rPr>
          <w:b/>
          <w:sz w:val="22"/>
          <w:szCs w:val="22"/>
          <w:vertAlign w:val="superscript"/>
        </w:rPr>
        <w:t>th</w:t>
      </w:r>
      <w:r w:rsidRPr="005D3D15">
        <w:rPr>
          <w:b/>
          <w:sz w:val="22"/>
          <w:szCs w:val="22"/>
        </w:rPr>
        <w:t>-15</w:t>
      </w:r>
      <w:r w:rsidR="003A24E4" w:rsidRPr="005D3D15">
        <w:rPr>
          <w:b/>
          <w:sz w:val="22"/>
          <w:szCs w:val="22"/>
          <w:vertAlign w:val="superscript"/>
        </w:rPr>
        <w:t>th</w:t>
      </w:r>
      <w:r w:rsidRPr="005D3D15">
        <w:rPr>
          <w:b/>
          <w:sz w:val="22"/>
          <w:szCs w:val="22"/>
        </w:rPr>
        <w:t xml:space="preserve"> February 2014</w:t>
      </w:r>
      <w:r w:rsidR="00BE55F2" w:rsidRPr="005D3D15">
        <w:rPr>
          <w:b/>
          <w:sz w:val="22"/>
          <w:szCs w:val="22"/>
        </w:rPr>
        <w:t xml:space="preserve"> (Poster Presentation).</w:t>
      </w:r>
    </w:p>
    <w:p w14:paraId="3FE73D59" w14:textId="77777777" w:rsidR="00C05D8B" w:rsidRPr="005D3D15" w:rsidRDefault="00C05D8B" w:rsidP="00A12F6C">
      <w:pPr>
        <w:pStyle w:val="ListParagraph"/>
        <w:numPr>
          <w:ilvl w:val="0"/>
          <w:numId w:val="5"/>
        </w:numPr>
        <w:spacing w:line="360" w:lineRule="auto"/>
        <w:jc w:val="both"/>
        <w:rPr>
          <w:sz w:val="22"/>
          <w:szCs w:val="22"/>
          <w:u w:val="single"/>
        </w:rPr>
      </w:pPr>
      <w:r w:rsidRPr="005D3D15">
        <w:rPr>
          <w:sz w:val="22"/>
          <w:szCs w:val="22"/>
        </w:rPr>
        <w:t>Pallavi Tiwari</w:t>
      </w:r>
      <w:r w:rsidRPr="005D3D15">
        <w:rPr>
          <w:sz w:val="22"/>
          <w:szCs w:val="22"/>
          <w:vertAlign w:val="superscript"/>
        </w:rPr>
        <w:t>*</w:t>
      </w:r>
      <w:r w:rsidRPr="005D3D15">
        <w:rPr>
          <w:sz w:val="22"/>
          <w:szCs w:val="22"/>
        </w:rPr>
        <w:t>,</w:t>
      </w:r>
      <w:r w:rsidRPr="005D3D15">
        <w:rPr>
          <w:b/>
          <w:sz w:val="22"/>
          <w:szCs w:val="22"/>
        </w:rPr>
        <w:t xml:space="preserve"> Shashank Soni</w:t>
      </w:r>
      <w:r w:rsidR="002531F9" w:rsidRPr="005D3D15">
        <w:rPr>
          <w:b/>
          <w:sz w:val="22"/>
          <w:szCs w:val="22"/>
        </w:rPr>
        <w:t xml:space="preserve"> </w:t>
      </w:r>
      <w:r w:rsidR="002531F9" w:rsidRPr="005D3D15">
        <w:rPr>
          <w:sz w:val="22"/>
          <w:szCs w:val="22"/>
        </w:rPr>
        <w:t xml:space="preserve">Buoyant </w:t>
      </w:r>
      <w:r w:rsidR="002531F9" w:rsidRPr="005D3D15">
        <w:rPr>
          <w:i/>
          <w:sz w:val="22"/>
          <w:szCs w:val="22"/>
        </w:rPr>
        <w:t>in situ</w:t>
      </w:r>
      <w:r w:rsidR="002531F9" w:rsidRPr="005D3D15">
        <w:rPr>
          <w:sz w:val="22"/>
          <w:szCs w:val="22"/>
        </w:rPr>
        <w:t xml:space="preserve"> Gelling Systems </w:t>
      </w:r>
      <w:r w:rsidR="00E2619A" w:rsidRPr="005D3D15">
        <w:rPr>
          <w:sz w:val="22"/>
          <w:szCs w:val="22"/>
        </w:rPr>
        <w:t>for Sustained Delivery of Drugs</w:t>
      </w:r>
      <w:r w:rsidR="002531F9" w:rsidRPr="005D3D15">
        <w:rPr>
          <w:sz w:val="22"/>
          <w:szCs w:val="22"/>
        </w:rPr>
        <w:t xml:space="preserve">: Novel Carrier for achieving Gastro Retention. National Conference on recent Advances in Biosciences and Drug Discovery at Gurukul Kangri Vishwavidyalaya, Haridwar, </w:t>
      </w:r>
      <w:r w:rsidR="002531F9" w:rsidRPr="005D3D15">
        <w:rPr>
          <w:b/>
          <w:sz w:val="22"/>
          <w:szCs w:val="22"/>
        </w:rPr>
        <w:t>03</w:t>
      </w:r>
      <w:r w:rsidR="003A24E4" w:rsidRPr="005D3D15">
        <w:rPr>
          <w:b/>
          <w:sz w:val="22"/>
          <w:szCs w:val="22"/>
          <w:vertAlign w:val="superscript"/>
        </w:rPr>
        <w:t>rd</w:t>
      </w:r>
      <w:r w:rsidR="002531F9" w:rsidRPr="005D3D15">
        <w:rPr>
          <w:b/>
          <w:sz w:val="22"/>
          <w:szCs w:val="22"/>
        </w:rPr>
        <w:t>-04</w:t>
      </w:r>
      <w:r w:rsidR="003A24E4" w:rsidRPr="005D3D15">
        <w:rPr>
          <w:b/>
          <w:sz w:val="22"/>
          <w:szCs w:val="22"/>
          <w:vertAlign w:val="superscript"/>
        </w:rPr>
        <w:t>th</w:t>
      </w:r>
      <w:r w:rsidR="002531F9" w:rsidRPr="005D3D15">
        <w:rPr>
          <w:b/>
          <w:sz w:val="22"/>
          <w:szCs w:val="22"/>
        </w:rPr>
        <w:t xml:space="preserve"> March 2014</w:t>
      </w:r>
      <w:r w:rsidR="00D011DC" w:rsidRPr="005D3D15">
        <w:rPr>
          <w:b/>
          <w:sz w:val="22"/>
          <w:szCs w:val="22"/>
        </w:rPr>
        <w:t xml:space="preserve"> (Oral Presentation).</w:t>
      </w:r>
    </w:p>
    <w:p w14:paraId="25294E9C" w14:textId="77777777" w:rsidR="002A2219" w:rsidRPr="005D3D15" w:rsidRDefault="002A2219" w:rsidP="00A12F6C">
      <w:pPr>
        <w:pStyle w:val="ListParagraph"/>
        <w:numPr>
          <w:ilvl w:val="0"/>
          <w:numId w:val="3"/>
        </w:numPr>
        <w:spacing w:line="360" w:lineRule="auto"/>
        <w:jc w:val="both"/>
        <w:rPr>
          <w:b/>
          <w:sz w:val="22"/>
          <w:szCs w:val="22"/>
          <w:u w:val="single"/>
        </w:rPr>
      </w:pPr>
      <w:r w:rsidRPr="005D3D15">
        <w:rPr>
          <w:b/>
          <w:sz w:val="22"/>
          <w:szCs w:val="22"/>
        </w:rPr>
        <w:t>Shashank Soni</w:t>
      </w:r>
      <w:r w:rsidRPr="005D3D15">
        <w:rPr>
          <w:b/>
          <w:sz w:val="22"/>
          <w:szCs w:val="22"/>
          <w:vertAlign w:val="superscript"/>
        </w:rPr>
        <w:t>*</w:t>
      </w:r>
      <w:r w:rsidRPr="005D3D15">
        <w:rPr>
          <w:b/>
          <w:sz w:val="22"/>
          <w:szCs w:val="22"/>
        </w:rPr>
        <w:t xml:space="preserve">, </w:t>
      </w:r>
      <w:proofErr w:type="spellStart"/>
      <w:r w:rsidRPr="005D3D15">
        <w:rPr>
          <w:sz w:val="22"/>
          <w:szCs w:val="22"/>
        </w:rPr>
        <w:t>Veerma</w:t>
      </w:r>
      <w:proofErr w:type="spellEnd"/>
      <w:r w:rsidRPr="005D3D15">
        <w:rPr>
          <w:sz w:val="22"/>
          <w:szCs w:val="22"/>
        </w:rPr>
        <w:t xml:space="preserve"> Ram, Anurag Verma. </w:t>
      </w:r>
      <w:r w:rsidR="004E7C4E" w:rsidRPr="005D3D15">
        <w:rPr>
          <w:sz w:val="22"/>
          <w:szCs w:val="22"/>
        </w:rPr>
        <w:t>Targeted Nanoparticles</w:t>
      </w:r>
      <w:r w:rsidRPr="005D3D15">
        <w:rPr>
          <w:sz w:val="22"/>
          <w:szCs w:val="22"/>
        </w:rPr>
        <w:t xml:space="preserve"> with </w:t>
      </w:r>
      <w:proofErr w:type="spellStart"/>
      <w:r w:rsidRPr="005D3D15">
        <w:rPr>
          <w:sz w:val="22"/>
          <w:szCs w:val="22"/>
        </w:rPr>
        <w:t>Peptidic</w:t>
      </w:r>
      <w:proofErr w:type="spellEnd"/>
      <w:r w:rsidRPr="005D3D15">
        <w:rPr>
          <w:sz w:val="22"/>
          <w:szCs w:val="22"/>
        </w:rPr>
        <w:t xml:space="preserve"> Ligands for Protein Delivery via Oral Route. International Pharmaceutical Conference on </w:t>
      </w:r>
      <w:proofErr w:type="spellStart"/>
      <w:r w:rsidRPr="005D3D15">
        <w:rPr>
          <w:sz w:val="22"/>
          <w:szCs w:val="22"/>
        </w:rPr>
        <w:t>Nanoformulations</w:t>
      </w:r>
      <w:proofErr w:type="spellEnd"/>
      <w:r w:rsidRPr="005D3D15">
        <w:rPr>
          <w:sz w:val="22"/>
          <w:szCs w:val="22"/>
        </w:rPr>
        <w:t xml:space="preserve"> and Translational</w:t>
      </w:r>
      <w:r w:rsidR="009A1D56" w:rsidRPr="005D3D15">
        <w:rPr>
          <w:sz w:val="22"/>
          <w:szCs w:val="22"/>
        </w:rPr>
        <w:t xml:space="preserve"> Research: Small Getting Better </w:t>
      </w:r>
      <w:r w:rsidRPr="005D3D15">
        <w:rPr>
          <w:sz w:val="22"/>
          <w:szCs w:val="22"/>
        </w:rPr>
        <w:t>at Babasaheb Bhimrao Ambedkar University, Lucknow</w:t>
      </w:r>
      <w:r w:rsidRPr="005D3D15">
        <w:rPr>
          <w:b/>
          <w:sz w:val="22"/>
          <w:szCs w:val="22"/>
        </w:rPr>
        <w:t>, 02</w:t>
      </w:r>
      <w:r w:rsidR="003A24E4" w:rsidRPr="005D3D15">
        <w:rPr>
          <w:b/>
          <w:sz w:val="22"/>
          <w:szCs w:val="22"/>
          <w:vertAlign w:val="superscript"/>
        </w:rPr>
        <w:t>nd</w:t>
      </w:r>
      <w:r w:rsidRPr="005D3D15">
        <w:rPr>
          <w:b/>
          <w:sz w:val="22"/>
          <w:szCs w:val="22"/>
        </w:rPr>
        <w:t>-03</w:t>
      </w:r>
      <w:r w:rsidR="003A24E4" w:rsidRPr="005D3D15">
        <w:rPr>
          <w:b/>
          <w:sz w:val="22"/>
          <w:szCs w:val="22"/>
          <w:vertAlign w:val="superscript"/>
        </w:rPr>
        <w:t>rd</w:t>
      </w:r>
      <w:r w:rsidRPr="005D3D15">
        <w:rPr>
          <w:b/>
          <w:sz w:val="22"/>
          <w:szCs w:val="22"/>
        </w:rPr>
        <w:t xml:space="preserve"> February 2015</w:t>
      </w:r>
      <w:r w:rsidR="005F3E29" w:rsidRPr="005D3D15">
        <w:rPr>
          <w:b/>
          <w:sz w:val="22"/>
          <w:szCs w:val="22"/>
        </w:rPr>
        <w:t xml:space="preserve"> (Poster Presentation).</w:t>
      </w:r>
    </w:p>
    <w:p w14:paraId="3CB987E5" w14:textId="77777777" w:rsidR="002A2219" w:rsidRPr="005D3D15" w:rsidRDefault="002A2219" w:rsidP="00A12F6C">
      <w:pPr>
        <w:pStyle w:val="ListParagraph"/>
        <w:numPr>
          <w:ilvl w:val="0"/>
          <w:numId w:val="3"/>
        </w:numPr>
        <w:spacing w:line="360" w:lineRule="auto"/>
        <w:jc w:val="both"/>
        <w:rPr>
          <w:b/>
          <w:sz w:val="22"/>
          <w:szCs w:val="22"/>
          <w:u w:val="single"/>
        </w:rPr>
      </w:pPr>
      <w:r w:rsidRPr="005D3D15">
        <w:rPr>
          <w:b/>
          <w:sz w:val="22"/>
          <w:szCs w:val="22"/>
        </w:rPr>
        <w:t xml:space="preserve">Shashank Soni*, </w:t>
      </w:r>
      <w:r w:rsidRPr="005D3D15">
        <w:rPr>
          <w:sz w:val="22"/>
          <w:szCs w:val="22"/>
        </w:rPr>
        <w:t xml:space="preserve">Neelam Jain. Clinical Trial of Murine Monoclonal Antibodies for Treatment of Carcinoma Cells. National Conference on Recent Innovations in Drug Regulatory Affairs and Clinical Research at Vivek College of Technical Education, Bijnor, </w:t>
      </w:r>
      <w:r w:rsidRPr="005D3D15">
        <w:rPr>
          <w:b/>
          <w:sz w:val="22"/>
          <w:szCs w:val="22"/>
        </w:rPr>
        <w:t>21</w:t>
      </w:r>
      <w:r w:rsidR="003A24E4" w:rsidRPr="005D3D15">
        <w:rPr>
          <w:b/>
          <w:sz w:val="22"/>
          <w:szCs w:val="22"/>
          <w:vertAlign w:val="superscript"/>
        </w:rPr>
        <w:t>st</w:t>
      </w:r>
      <w:r w:rsidRPr="005D3D15">
        <w:rPr>
          <w:b/>
          <w:sz w:val="22"/>
          <w:szCs w:val="22"/>
        </w:rPr>
        <w:t xml:space="preserve"> March 2015</w:t>
      </w:r>
      <w:r w:rsidR="005F3E29" w:rsidRPr="005D3D15">
        <w:rPr>
          <w:b/>
          <w:sz w:val="22"/>
          <w:szCs w:val="22"/>
        </w:rPr>
        <w:t xml:space="preserve"> (Poster Presentation).</w:t>
      </w:r>
    </w:p>
    <w:p w14:paraId="349F3223" w14:textId="77777777" w:rsidR="002A2219" w:rsidRPr="005D3D15" w:rsidRDefault="00AA5484" w:rsidP="00A12F6C">
      <w:pPr>
        <w:pStyle w:val="ListParagraph"/>
        <w:numPr>
          <w:ilvl w:val="0"/>
          <w:numId w:val="3"/>
        </w:numPr>
        <w:spacing w:line="360" w:lineRule="auto"/>
        <w:jc w:val="both"/>
        <w:rPr>
          <w:b/>
          <w:sz w:val="22"/>
          <w:szCs w:val="22"/>
          <w:u w:val="single"/>
        </w:rPr>
      </w:pPr>
      <w:r w:rsidRPr="005D3D15">
        <w:rPr>
          <w:b/>
          <w:sz w:val="22"/>
          <w:szCs w:val="22"/>
        </w:rPr>
        <w:t xml:space="preserve">Shashank Soni </w:t>
      </w:r>
      <w:r w:rsidRPr="005D3D15">
        <w:rPr>
          <w:b/>
          <w:sz w:val="22"/>
          <w:szCs w:val="22"/>
          <w:vertAlign w:val="superscript"/>
        </w:rPr>
        <w:t>*</w:t>
      </w:r>
      <w:r w:rsidRPr="005D3D15">
        <w:rPr>
          <w:b/>
          <w:sz w:val="22"/>
          <w:szCs w:val="22"/>
        </w:rPr>
        <w:t xml:space="preserve">, </w:t>
      </w:r>
      <w:proofErr w:type="spellStart"/>
      <w:r w:rsidR="005763F6" w:rsidRPr="005D3D15">
        <w:rPr>
          <w:sz w:val="22"/>
          <w:szCs w:val="22"/>
        </w:rPr>
        <w:t>Veerma</w:t>
      </w:r>
      <w:proofErr w:type="spellEnd"/>
      <w:r w:rsidR="005763F6" w:rsidRPr="005D3D15">
        <w:rPr>
          <w:sz w:val="22"/>
          <w:szCs w:val="22"/>
        </w:rPr>
        <w:t xml:space="preserve"> Ram</w:t>
      </w:r>
      <w:r w:rsidRPr="005D3D15">
        <w:rPr>
          <w:sz w:val="22"/>
          <w:szCs w:val="22"/>
        </w:rPr>
        <w:t>, Neelam Jain</w:t>
      </w:r>
      <w:r w:rsidRPr="005D3D15">
        <w:rPr>
          <w:b/>
          <w:sz w:val="22"/>
          <w:szCs w:val="22"/>
        </w:rPr>
        <w:t xml:space="preserve">. </w:t>
      </w:r>
      <w:r w:rsidRPr="005D3D15">
        <w:rPr>
          <w:sz w:val="22"/>
          <w:szCs w:val="22"/>
        </w:rPr>
        <w:t xml:space="preserve">Recent Trends in Delivering of Insulin. National Seminar cum Workshop on Essentia of Today and </w:t>
      </w:r>
      <w:r w:rsidR="00373148" w:rsidRPr="005D3D15">
        <w:rPr>
          <w:sz w:val="22"/>
          <w:szCs w:val="22"/>
        </w:rPr>
        <w:t>Tomorrow</w:t>
      </w:r>
      <w:r w:rsidRPr="005D3D15">
        <w:rPr>
          <w:sz w:val="22"/>
          <w:szCs w:val="22"/>
        </w:rPr>
        <w:t xml:space="preserve">: Inculcating Advanced Pharmaceutical Skills with Innovative Approach at Sardar Bhagwan Singh PG Institute of Biomedical Sciences and Research, Dehradun, </w:t>
      </w:r>
      <w:r w:rsidRPr="005D3D15">
        <w:rPr>
          <w:b/>
          <w:sz w:val="22"/>
          <w:szCs w:val="22"/>
        </w:rPr>
        <w:t>26</w:t>
      </w:r>
      <w:r w:rsidR="003A24E4" w:rsidRPr="005D3D15">
        <w:rPr>
          <w:b/>
          <w:sz w:val="22"/>
          <w:szCs w:val="22"/>
          <w:vertAlign w:val="superscript"/>
        </w:rPr>
        <w:t>th</w:t>
      </w:r>
      <w:r w:rsidRPr="005D3D15">
        <w:rPr>
          <w:b/>
          <w:sz w:val="22"/>
          <w:szCs w:val="22"/>
        </w:rPr>
        <w:t>-27</w:t>
      </w:r>
      <w:r w:rsidR="003A24E4" w:rsidRPr="005D3D15">
        <w:rPr>
          <w:b/>
          <w:sz w:val="22"/>
          <w:szCs w:val="22"/>
          <w:vertAlign w:val="superscript"/>
        </w:rPr>
        <w:t>th</w:t>
      </w:r>
      <w:r w:rsidRPr="005D3D15">
        <w:rPr>
          <w:b/>
          <w:sz w:val="22"/>
          <w:szCs w:val="22"/>
        </w:rPr>
        <w:t xml:space="preserve"> March</w:t>
      </w:r>
      <w:r w:rsidR="00457D56" w:rsidRPr="005D3D15">
        <w:rPr>
          <w:b/>
          <w:sz w:val="22"/>
          <w:szCs w:val="22"/>
        </w:rPr>
        <w:t xml:space="preserve"> </w:t>
      </w:r>
      <w:r w:rsidRPr="005D3D15">
        <w:rPr>
          <w:b/>
          <w:sz w:val="22"/>
          <w:szCs w:val="22"/>
        </w:rPr>
        <w:t>2015</w:t>
      </w:r>
      <w:r w:rsidR="005F3E29" w:rsidRPr="005D3D15">
        <w:rPr>
          <w:b/>
          <w:sz w:val="22"/>
          <w:szCs w:val="22"/>
        </w:rPr>
        <w:t xml:space="preserve"> (Poster Presentation).</w:t>
      </w:r>
    </w:p>
    <w:p w14:paraId="5A53294D" w14:textId="77777777" w:rsidR="000537E3" w:rsidRPr="005D3D15" w:rsidRDefault="00E442B8" w:rsidP="00A12F6C">
      <w:pPr>
        <w:pStyle w:val="ListParagraph"/>
        <w:numPr>
          <w:ilvl w:val="0"/>
          <w:numId w:val="3"/>
        </w:numPr>
        <w:spacing w:line="360" w:lineRule="auto"/>
        <w:jc w:val="both"/>
        <w:rPr>
          <w:b/>
          <w:sz w:val="22"/>
          <w:szCs w:val="22"/>
          <w:u w:val="single"/>
        </w:rPr>
      </w:pPr>
      <w:r w:rsidRPr="005D3D15">
        <w:rPr>
          <w:sz w:val="22"/>
          <w:szCs w:val="22"/>
        </w:rPr>
        <w:t xml:space="preserve">Pallavi Tiwari </w:t>
      </w:r>
      <w:r w:rsidRPr="005D3D15">
        <w:rPr>
          <w:b/>
          <w:sz w:val="22"/>
          <w:szCs w:val="22"/>
        </w:rPr>
        <w:t>*,</w:t>
      </w:r>
      <w:r w:rsidRPr="005D3D15">
        <w:rPr>
          <w:sz w:val="22"/>
          <w:szCs w:val="22"/>
        </w:rPr>
        <w:t xml:space="preserve"> </w:t>
      </w:r>
      <w:r w:rsidRPr="005D3D15">
        <w:rPr>
          <w:b/>
          <w:sz w:val="22"/>
          <w:szCs w:val="22"/>
        </w:rPr>
        <w:t>Shashank Soni</w:t>
      </w:r>
      <w:r w:rsidR="005763F6" w:rsidRPr="005D3D15">
        <w:rPr>
          <w:sz w:val="22"/>
          <w:szCs w:val="22"/>
        </w:rPr>
        <w:t xml:space="preserve">, </w:t>
      </w:r>
      <w:proofErr w:type="spellStart"/>
      <w:r w:rsidR="005763F6" w:rsidRPr="005D3D15">
        <w:rPr>
          <w:sz w:val="22"/>
          <w:szCs w:val="22"/>
        </w:rPr>
        <w:t>Veerma</w:t>
      </w:r>
      <w:proofErr w:type="spellEnd"/>
      <w:r w:rsidR="005763F6" w:rsidRPr="005D3D15">
        <w:rPr>
          <w:sz w:val="22"/>
          <w:szCs w:val="22"/>
        </w:rPr>
        <w:t xml:space="preserve"> Ram</w:t>
      </w:r>
      <w:r w:rsidRPr="005D3D15">
        <w:rPr>
          <w:sz w:val="22"/>
          <w:szCs w:val="22"/>
        </w:rPr>
        <w:t>, Neelam Jain</w:t>
      </w:r>
      <w:r w:rsidRPr="005D3D15">
        <w:rPr>
          <w:b/>
          <w:sz w:val="22"/>
          <w:szCs w:val="22"/>
        </w:rPr>
        <w:t xml:space="preserve">, </w:t>
      </w:r>
      <w:r w:rsidRPr="005D3D15">
        <w:rPr>
          <w:sz w:val="22"/>
          <w:szCs w:val="22"/>
        </w:rPr>
        <w:t>Anurag Verma</w:t>
      </w:r>
      <w:r w:rsidR="000537E3" w:rsidRPr="005D3D15">
        <w:rPr>
          <w:sz w:val="22"/>
          <w:szCs w:val="22"/>
        </w:rPr>
        <w:t xml:space="preserve">. Raft Forming Buoyant pH Dependent Thixotropic Gelling Systems Based on </w:t>
      </w:r>
      <w:proofErr w:type="spellStart"/>
      <w:r w:rsidR="000537E3" w:rsidRPr="005D3D15">
        <w:rPr>
          <w:sz w:val="22"/>
          <w:szCs w:val="22"/>
        </w:rPr>
        <w:t>Gelucire</w:t>
      </w:r>
      <w:proofErr w:type="spellEnd"/>
      <w:r w:rsidR="000537E3" w:rsidRPr="005D3D15">
        <w:rPr>
          <w:sz w:val="22"/>
          <w:szCs w:val="22"/>
        </w:rPr>
        <w:t xml:space="preserve"> 43/01 as a Potential Stomach Specific Delivery System for Famotidine. National Seminar cum Worksh</w:t>
      </w:r>
      <w:r w:rsidR="00724AB7" w:rsidRPr="005D3D15">
        <w:rPr>
          <w:sz w:val="22"/>
          <w:szCs w:val="22"/>
        </w:rPr>
        <w:t>op on Essentia of Today and Tom</w:t>
      </w:r>
      <w:r w:rsidR="0073040D" w:rsidRPr="005D3D15">
        <w:rPr>
          <w:sz w:val="22"/>
          <w:szCs w:val="22"/>
        </w:rPr>
        <w:t>orrow</w:t>
      </w:r>
      <w:r w:rsidR="000537E3" w:rsidRPr="005D3D15">
        <w:rPr>
          <w:sz w:val="22"/>
          <w:szCs w:val="22"/>
        </w:rPr>
        <w:t xml:space="preserve">: Inculcating Advanced Pharmaceutical Skills with Innovative Approach </w:t>
      </w:r>
      <w:r w:rsidR="000537E3" w:rsidRPr="005D3D15">
        <w:rPr>
          <w:sz w:val="22"/>
          <w:szCs w:val="22"/>
        </w:rPr>
        <w:lastRenderedPageBreak/>
        <w:t xml:space="preserve">at Sardar Bhagwan Singh PG Institute of Biomedical Sciences and Research, Dehradun, </w:t>
      </w:r>
      <w:r w:rsidR="000537E3" w:rsidRPr="005D3D15">
        <w:rPr>
          <w:b/>
          <w:sz w:val="22"/>
          <w:szCs w:val="22"/>
        </w:rPr>
        <w:t>26</w:t>
      </w:r>
      <w:r w:rsidR="003A24E4" w:rsidRPr="005D3D15">
        <w:rPr>
          <w:b/>
          <w:sz w:val="22"/>
          <w:szCs w:val="22"/>
          <w:vertAlign w:val="superscript"/>
        </w:rPr>
        <w:t>th</w:t>
      </w:r>
      <w:r w:rsidR="003A24E4" w:rsidRPr="005D3D15">
        <w:rPr>
          <w:b/>
          <w:sz w:val="22"/>
          <w:szCs w:val="22"/>
        </w:rPr>
        <w:t xml:space="preserve"> </w:t>
      </w:r>
      <w:r w:rsidR="000537E3" w:rsidRPr="005D3D15">
        <w:rPr>
          <w:b/>
          <w:sz w:val="22"/>
          <w:szCs w:val="22"/>
        </w:rPr>
        <w:t>-27</w:t>
      </w:r>
      <w:r w:rsidR="003A24E4" w:rsidRPr="005D3D15">
        <w:rPr>
          <w:b/>
          <w:sz w:val="22"/>
          <w:szCs w:val="22"/>
          <w:vertAlign w:val="superscript"/>
        </w:rPr>
        <w:t>th</w:t>
      </w:r>
      <w:r w:rsidR="000537E3" w:rsidRPr="005D3D15">
        <w:rPr>
          <w:b/>
          <w:sz w:val="22"/>
          <w:szCs w:val="22"/>
        </w:rPr>
        <w:t xml:space="preserve"> March 2015</w:t>
      </w:r>
      <w:r w:rsidR="005F3E29" w:rsidRPr="005D3D15">
        <w:rPr>
          <w:b/>
          <w:sz w:val="22"/>
          <w:szCs w:val="22"/>
        </w:rPr>
        <w:t xml:space="preserve"> (Poster Presentation).</w:t>
      </w:r>
    </w:p>
    <w:p w14:paraId="43645ED7" w14:textId="77777777" w:rsidR="00AD7D11" w:rsidRPr="005D3D15" w:rsidRDefault="00AD7D11" w:rsidP="00A12F6C">
      <w:pPr>
        <w:pStyle w:val="ListParagraph"/>
        <w:numPr>
          <w:ilvl w:val="0"/>
          <w:numId w:val="3"/>
        </w:numPr>
        <w:spacing w:line="360" w:lineRule="auto"/>
        <w:jc w:val="both"/>
        <w:rPr>
          <w:b/>
          <w:sz w:val="22"/>
          <w:szCs w:val="22"/>
          <w:u w:val="single"/>
        </w:rPr>
      </w:pPr>
      <w:r w:rsidRPr="005D3D15">
        <w:rPr>
          <w:sz w:val="22"/>
          <w:szCs w:val="22"/>
        </w:rPr>
        <w:t>Preeti Negi</w:t>
      </w:r>
      <w:r w:rsidRPr="005D3D15">
        <w:rPr>
          <w:sz w:val="22"/>
          <w:szCs w:val="22"/>
          <w:vertAlign w:val="superscript"/>
        </w:rPr>
        <w:t>*</w:t>
      </w:r>
      <w:r w:rsidRPr="005D3D15">
        <w:rPr>
          <w:sz w:val="22"/>
          <w:szCs w:val="22"/>
        </w:rPr>
        <w:t xml:space="preserve">, </w:t>
      </w:r>
      <w:r w:rsidRPr="005D3D15">
        <w:rPr>
          <w:b/>
          <w:sz w:val="22"/>
          <w:szCs w:val="22"/>
        </w:rPr>
        <w:t>Shashank Soni</w:t>
      </w:r>
      <w:r w:rsidRPr="005D3D15">
        <w:rPr>
          <w:sz w:val="22"/>
          <w:szCs w:val="22"/>
        </w:rPr>
        <w:t>. Challenges</w:t>
      </w:r>
      <w:r w:rsidRPr="005D3D15">
        <w:rPr>
          <w:sz w:val="22"/>
          <w:szCs w:val="22"/>
          <w:u w:val="single"/>
        </w:rPr>
        <w:t xml:space="preserve"> </w:t>
      </w:r>
      <w:r w:rsidRPr="005D3D15">
        <w:rPr>
          <w:sz w:val="22"/>
          <w:szCs w:val="22"/>
        </w:rPr>
        <w:t xml:space="preserve">and Obstruction Barriers for Delivery of Drug to the Anterior and Posterior Segments of Eye.  National Seminar cum Workshop on </w:t>
      </w:r>
      <w:r w:rsidR="00373148" w:rsidRPr="005D3D15">
        <w:rPr>
          <w:sz w:val="22"/>
          <w:szCs w:val="22"/>
        </w:rPr>
        <w:t>Essentia of Today and Tomorrow</w:t>
      </w:r>
      <w:r w:rsidRPr="005D3D15">
        <w:rPr>
          <w:sz w:val="22"/>
          <w:szCs w:val="22"/>
        </w:rPr>
        <w:t xml:space="preserve">: Inculcating Advanced Pharmaceutical Skills with Innovative Approach at Sardar Bhagwan Singh PG Institute of Biomedical Sciences and Research, Dehradun, </w:t>
      </w:r>
      <w:r w:rsidRPr="005D3D15">
        <w:rPr>
          <w:b/>
          <w:sz w:val="22"/>
          <w:szCs w:val="22"/>
        </w:rPr>
        <w:t>26</w:t>
      </w:r>
      <w:r w:rsidR="003A24E4" w:rsidRPr="005D3D15">
        <w:rPr>
          <w:b/>
          <w:sz w:val="22"/>
          <w:szCs w:val="22"/>
          <w:vertAlign w:val="superscript"/>
        </w:rPr>
        <w:t>th</w:t>
      </w:r>
      <w:r w:rsidR="003A24E4" w:rsidRPr="005D3D15">
        <w:rPr>
          <w:b/>
          <w:sz w:val="22"/>
          <w:szCs w:val="22"/>
        </w:rPr>
        <w:t xml:space="preserve"> </w:t>
      </w:r>
      <w:r w:rsidRPr="005D3D15">
        <w:rPr>
          <w:b/>
          <w:sz w:val="22"/>
          <w:szCs w:val="22"/>
        </w:rPr>
        <w:t>-27</w:t>
      </w:r>
      <w:r w:rsidR="003A24E4" w:rsidRPr="005D3D15">
        <w:rPr>
          <w:b/>
          <w:sz w:val="22"/>
          <w:szCs w:val="22"/>
          <w:vertAlign w:val="superscript"/>
        </w:rPr>
        <w:t>th</w:t>
      </w:r>
      <w:r w:rsidRPr="005D3D15">
        <w:rPr>
          <w:b/>
          <w:sz w:val="22"/>
          <w:szCs w:val="22"/>
        </w:rPr>
        <w:t xml:space="preserve"> March 2015</w:t>
      </w:r>
      <w:r w:rsidR="005F3E29" w:rsidRPr="005D3D15">
        <w:rPr>
          <w:b/>
          <w:sz w:val="22"/>
          <w:szCs w:val="22"/>
        </w:rPr>
        <w:t xml:space="preserve"> (Poster Presentation).</w:t>
      </w:r>
    </w:p>
    <w:p w14:paraId="7C973F36" w14:textId="77777777" w:rsidR="00AD7D11" w:rsidRPr="005D3D15" w:rsidRDefault="00AD7D11" w:rsidP="00A12F6C">
      <w:pPr>
        <w:pStyle w:val="ListParagraph"/>
        <w:numPr>
          <w:ilvl w:val="0"/>
          <w:numId w:val="3"/>
        </w:numPr>
        <w:spacing w:line="360" w:lineRule="auto"/>
        <w:jc w:val="both"/>
        <w:rPr>
          <w:b/>
          <w:sz w:val="22"/>
          <w:szCs w:val="22"/>
          <w:u w:val="single"/>
        </w:rPr>
      </w:pPr>
      <w:r w:rsidRPr="005D3D15">
        <w:rPr>
          <w:sz w:val="22"/>
          <w:szCs w:val="22"/>
        </w:rPr>
        <w:t>Reetika Ganjoo</w:t>
      </w:r>
      <w:r w:rsidRPr="005D3D15">
        <w:rPr>
          <w:sz w:val="22"/>
          <w:szCs w:val="22"/>
          <w:vertAlign w:val="superscript"/>
        </w:rPr>
        <w:t>*</w:t>
      </w:r>
      <w:r w:rsidRPr="005D3D15">
        <w:rPr>
          <w:sz w:val="22"/>
          <w:szCs w:val="22"/>
        </w:rPr>
        <w:t xml:space="preserve">, </w:t>
      </w:r>
      <w:r w:rsidRPr="005D3D15">
        <w:rPr>
          <w:b/>
          <w:sz w:val="22"/>
          <w:szCs w:val="22"/>
        </w:rPr>
        <w:t>Shashank Soni</w:t>
      </w:r>
      <w:r w:rsidRPr="005D3D15">
        <w:rPr>
          <w:sz w:val="22"/>
          <w:szCs w:val="22"/>
        </w:rPr>
        <w:t>, C.</w:t>
      </w:r>
      <w:r w:rsidR="00373148" w:rsidRPr="005D3D15">
        <w:rPr>
          <w:sz w:val="22"/>
          <w:szCs w:val="22"/>
        </w:rPr>
        <w:t xml:space="preserve"> </w:t>
      </w:r>
      <w:r w:rsidRPr="005D3D15">
        <w:rPr>
          <w:sz w:val="22"/>
          <w:szCs w:val="22"/>
        </w:rPr>
        <w:t xml:space="preserve">Nithya Shanthi. </w:t>
      </w:r>
      <w:r w:rsidR="00F24D0E" w:rsidRPr="005D3D15">
        <w:rPr>
          <w:bCs/>
          <w:sz w:val="22"/>
          <w:szCs w:val="22"/>
        </w:rPr>
        <w:t>Technical Review on Intra-Pocket Drug Delivery Systems for Treatment of Periodontitis</w:t>
      </w:r>
      <w:r w:rsidR="00F24D0E" w:rsidRPr="005D3D15">
        <w:rPr>
          <w:b/>
          <w:bCs/>
          <w:sz w:val="22"/>
          <w:szCs w:val="22"/>
        </w:rPr>
        <w:t>.</w:t>
      </w:r>
      <w:r w:rsidR="00F24D0E" w:rsidRPr="005D3D15">
        <w:rPr>
          <w:sz w:val="22"/>
          <w:szCs w:val="22"/>
        </w:rPr>
        <w:t xml:space="preserve"> </w:t>
      </w:r>
      <w:r w:rsidRPr="005D3D15">
        <w:rPr>
          <w:sz w:val="22"/>
          <w:szCs w:val="22"/>
        </w:rPr>
        <w:t xml:space="preserve">National Seminar cum Workshop on </w:t>
      </w:r>
      <w:r w:rsidR="00373148" w:rsidRPr="005D3D15">
        <w:rPr>
          <w:sz w:val="22"/>
          <w:szCs w:val="22"/>
        </w:rPr>
        <w:t>Essentia of Today and Tomorrow</w:t>
      </w:r>
      <w:r w:rsidRPr="005D3D15">
        <w:rPr>
          <w:sz w:val="22"/>
          <w:szCs w:val="22"/>
        </w:rPr>
        <w:t xml:space="preserve">: Inculcating Advanced Pharmaceutical Skills with Innovative Approach at Sardar Bhagwan Singh PG Institute of Biomedical Sciences and Research, Dehradun, </w:t>
      </w:r>
      <w:r w:rsidRPr="005D3D15">
        <w:rPr>
          <w:b/>
          <w:sz w:val="22"/>
          <w:szCs w:val="22"/>
        </w:rPr>
        <w:t>26</w:t>
      </w:r>
      <w:r w:rsidR="003A24E4" w:rsidRPr="005D3D15">
        <w:rPr>
          <w:b/>
          <w:sz w:val="22"/>
          <w:szCs w:val="22"/>
          <w:vertAlign w:val="superscript"/>
        </w:rPr>
        <w:t>th</w:t>
      </w:r>
      <w:r w:rsidRPr="005D3D15">
        <w:rPr>
          <w:b/>
          <w:sz w:val="22"/>
          <w:szCs w:val="22"/>
        </w:rPr>
        <w:t>-27</w:t>
      </w:r>
      <w:r w:rsidR="003A24E4" w:rsidRPr="005D3D15">
        <w:rPr>
          <w:b/>
          <w:sz w:val="22"/>
          <w:szCs w:val="22"/>
          <w:vertAlign w:val="superscript"/>
        </w:rPr>
        <w:t>th</w:t>
      </w:r>
      <w:r w:rsidRPr="005D3D15">
        <w:rPr>
          <w:b/>
          <w:sz w:val="22"/>
          <w:szCs w:val="22"/>
        </w:rPr>
        <w:t xml:space="preserve"> March 2015</w:t>
      </w:r>
      <w:r w:rsidR="005F3E29" w:rsidRPr="005D3D15">
        <w:rPr>
          <w:b/>
          <w:sz w:val="22"/>
          <w:szCs w:val="22"/>
        </w:rPr>
        <w:t xml:space="preserve"> (Poster Presentation).</w:t>
      </w:r>
    </w:p>
    <w:p w14:paraId="5160E40A" w14:textId="77777777" w:rsidR="00AD7D11" w:rsidRPr="005D3D15" w:rsidRDefault="00AD7D11" w:rsidP="00A12F6C">
      <w:pPr>
        <w:pStyle w:val="ListParagraph"/>
        <w:numPr>
          <w:ilvl w:val="0"/>
          <w:numId w:val="3"/>
        </w:numPr>
        <w:spacing w:line="360" w:lineRule="auto"/>
        <w:jc w:val="both"/>
        <w:rPr>
          <w:b/>
          <w:sz w:val="22"/>
          <w:szCs w:val="22"/>
          <w:u w:val="single"/>
        </w:rPr>
      </w:pPr>
      <w:r w:rsidRPr="005D3D15">
        <w:rPr>
          <w:sz w:val="22"/>
          <w:szCs w:val="22"/>
        </w:rPr>
        <w:t>Anupama Bisht</w:t>
      </w:r>
      <w:r w:rsidRPr="005D3D15">
        <w:rPr>
          <w:sz w:val="22"/>
          <w:szCs w:val="22"/>
          <w:vertAlign w:val="superscript"/>
        </w:rPr>
        <w:t>*</w:t>
      </w:r>
      <w:r w:rsidRPr="005D3D15">
        <w:rPr>
          <w:sz w:val="22"/>
          <w:szCs w:val="22"/>
        </w:rPr>
        <w:t xml:space="preserve">, </w:t>
      </w:r>
      <w:r w:rsidRPr="005D3D15">
        <w:rPr>
          <w:b/>
          <w:sz w:val="22"/>
          <w:szCs w:val="22"/>
        </w:rPr>
        <w:t>Shashank Soni</w:t>
      </w:r>
      <w:r w:rsidRPr="005D3D15">
        <w:rPr>
          <w:sz w:val="22"/>
          <w:szCs w:val="22"/>
        </w:rPr>
        <w:t xml:space="preserve">. </w:t>
      </w:r>
      <w:proofErr w:type="spellStart"/>
      <w:r w:rsidR="00F75F3E" w:rsidRPr="005D3D15">
        <w:rPr>
          <w:bCs/>
          <w:sz w:val="22"/>
          <w:szCs w:val="22"/>
        </w:rPr>
        <w:t>Peptidic</w:t>
      </w:r>
      <w:proofErr w:type="spellEnd"/>
      <w:r w:rsidR="00F75F3E" w:rsidRPr="005D3D15">
        <w:rPr>
          <w:bCs/>
          <w:sz w:val="22"/>
          <w:szCs w:val="22"/>
        </w:rPr>
        <w:t xml:space="preserve"> </w:t>
      </w:r>
      <w:r w:rsidR="003A24E4" w:rsidRPr="005D3D15">
        <w:rPr>
          <w:bCs/>
          <w:sz w:val="22"/>
          <w:szCs w:val="22"/>
        </w:rPr>
        <w:t>Ligands Targeted Nanoparticles f</w:t>
      </w:r>
      <w:r w:rsidR="00F75F3E" w:rsidRPr="005D3D15">
        <w:rPr>
          <w:bCs/>
          <w:sz w:val="22"/>
          <w:szCs w:val="22"/>
        </w:rPr>
        <w:t>or Oral Delivery of Proteins and Peptides.</w:t>
      </w:r>
      <w:r w:rsidR="00F75F3E" w:rsidRPr="005D3D15">
        <w:rPr>
          <w:b/>
          <w:bCs/>
          <w:sz w:val="22"/>
          <w:szCs w:val="22"/>
        </w:rPr>
        <w:t xml:space="preserve"> </w:t>
      </w:r>
      <w:r w:rsidRPr="005D3D15">
        <w:rPr>
          <w:sz w:val="22"/>
          <w:szCs w:val="22"/>
        </w:rPr>
        <w:t xml:space="preserve">National Seminar cum Workshop on </w:t>
      </w:r>
      <w:r w:rsidR="001A0022" w:rsidRPr="005D3D15">
        <w:rPr>
          <w:sz w:val="22"/>
          <w:szCs w:val="22"/>
        </w:rPr>
        <w:t xml:space="preserve">Essentia of Today and </w:t>
      </w:r>
      <w:r w:rsidR="00373148" w:rsidRPr="005D3D15">
        <w:rPr>
          <w:sz w:val="22"/>
          <w:szCs w:val="22"/>
        </w:rPr>
        <w:t>Tomorrow</w:t>
      </w:r>
      <w:r w:rsidRPr="005D3D15">
        <w:rPr>
          <w:sz w:val="22"/>
          <w:szCs w:val="22"/>
        </w:rPr>
        <w:t xml:space="preserve">: Inculcating Advanced Pharmaceutical Skills with Innovative Approach at Sardar Bhagwan Singh PG Institute of Biomedical Sciences and Research, Dehradun, </w:t>
      </w:r>
      <w:r w:rsidRPr="005D3D15">
        <w:rPr>
          <w:b/>
          <w:sz w:val="22"/>
          <w:szCs w:val="22"/>
        </w:rPr>
        <w:t>26</w:t>
      </w:r>
      <w:r w:rsidR="003A24E4" w:rsidRPr="005D3D15">
        <w:rPr>
          <w:b/>
          <w:sz w:val="22"/>
          <w:szCs w:val="22"/>
          <w:vertAlign w:val="superscript"/>
        </w:rPr>
        <w:t>th</w:t>
      </w:r>
      <w:r w:rsidRPr="005D3D15">
        <w:rPr>
          <w:b/>
          <w:sz w:val="22"/>
          <w:szCs w:val="22"/>
        </w:rPr>
        <w:t>-27</w:t>
      </w:r>
      <w:r w:rsidR="003A24E4" w:rsidRPr="005D3D15">
        <w:rPr>
          <w:b/>
          <w:sz w:val="22"/>
          <w:szCs w:val="22"/>
          <w:vertAlign w:val="superscript"/>
        </w:rPr>
        <w:t>th</w:t>
      </w:r>
      <w:r w:rsidRPr="005D3D15">
        <w:rPr>
          <w:b/>
          <w:sz w:val="22"/>
          <w:szCs w:val="22"/>
        </w:rPr>
        <w:t xml:space="preserve"> March 2015</w:t>
      </w:r>
      <w:r w:rsidR="005F3E29" w:rsidRPr="005D3D15">
        <w:rPr>
          <w:b/>
          <w:sz w:val="22"/>
          <w:szCs w:val="22"/>
        </w:rPr>
        <w:t xml:space="preserve"> (Poster Presentation).</w:t>
      </w:r>
    </w:p>
    <w:p w14:paraId="0D19435B" w14:textId="77777777" w:rsidR="00AD7D11" w:rsidRPr="005D3D15" w:rsidRDefault="00AD7D11" w:rsidP="00A12F6C">
      <w:pPr>
        <w:pStyle w:val="ListParagraph"/>
        <w:numPr>
          <w:ilvl w:val="0"/>
          <w:numId w:val="3"/>
        </w:numPr>
        <w:spacing w:line="360" w:lineRule="auto"/>
        <w:jc w:val="both"/>
        <w:rPr>
          <w:b/>
          <w:sz w:val="22"/>
          <w:szCs w:val="22"/>
          <w:u w:val="single"/>
        </w:rPr>
      </w:pPr>
      <w:r w:rsidRPr="005D3D15">
        <w:rPr>
          <w:sz w:val="22"/>
          <w:szCs w:val="22"/>
        </w:rPr>
        <w:t xml:space="preserve">Sudhir </w:t>
      </w:r>
      <w:proofErr w:type="spellStart"/>
      <w:r w:rsidRPr="005D3D15">
        <w:rPr>
          <w:sz w:val="22"/>
          <w:szCs w:val="22"/>
        </w:rPr>
        <w:t>Majgainya</w:t>
      </w:r>
      <w:proofErr w:type="spellEnd"/>
      <w:r w:rsidRPr="005D3D15">
        <w:rPr>
          <w:sz w:val="22"/>
          <w:szCs w:val="22"/>
          <w:vertAlign w:val="superscript"/>
        </w:rPr>
        <w:t>*</w:t>
      </w:r>
      <w:r w:rsidRPr="005D3D15">
        <w:rPr>
          <w:sz w:val="22"/>
          <w:szCs w:val="22"/>
        </w:rPr>
        <w:t xml:space="preserve">, </w:t>
      </w:r>
      <w:r w:rsidRPr="005D3D15">
        <w:rPr>
          <w:b/>
          <w:sz w:val="22"/>
          <w:szCs w:val="22"/>
        </w:rPr>
        <w:t>Shashank Soni</w:t>
      </w:r>
      <w:r w:rsidRPr="005D3D15">
        <w:rPr>
          <w:sz w:val="22"/>
          <w:szCs w:val="22"/>
        </w:rPr>
        <w:t xml:space="preserve">. </w:t>
      </w:r>
      <w:r w:rsidR="004E7C4E" w:rsidRPr="005D3D15">
        <w:rPr>
          <w:bCs/>
          <w:sz w:val="22"/>
          <w:szCs w:val="22"/>
        </w:rPr>
        <w:t>Novel Approach f</w:t>
      </w:r>
      <w:r w:rsidR="002370F0" w:rsidRPr="005D3D15">
        <w:rPr>
          <w:bCs/>
          <w:sz w:val="22"/>
          <w:szCs w:val="22"/>
        </w:rPr>
        <w:t>or Nose-to-Brain Drug Delivery b</w:t>
      </w:r>
      <w:r w:rsidR="00F75F3E" w:rsidRPr="005D3D15">
        <w:rPr>
          <w:bCs/>
          <w:sz w:val="22"/>
          <w:szCs w:val="22"/>
        </w:rPr>
        <w:t xml:space="preserve">y Passing </w:t>
      </w:r>
      <w:r w:rsidR="00D87A0C" w:rsidRPr="005D3D15">
        <w:rPr>
          <w:bCs/>
          <w:sz w:val="22"/>
          <w:szCs w:val="22"/>
        </w:rPr>
        <w:t>the Blood-Brain-Barrier b</w:t>
      </w:r>
      <w:r w:rsidR="00F75F3E" w:rsidRPr="005D3D15">
        <w:rPr>
          <w:bCs/>
          <w:sz w:val="22"/>
          <w:szCs w:val="22"/>
        </w:rPr>
        <w:t>y Pressurized Olfactory Device</w:t>
      </w:r>
      <w:r w:rsidR="00A055B0" w:rsidRPr="005D3D15">
        <w:rPr>
          <w:bCs/>
          <w:sz w:val="22"/>
          <w:szCs w:val="22"/>
        </w:rPr>
        <w:t xml:space="preserve">. </w:t>
      </w:r>
      <w:r w:rsidR="00F75F3E" w:rsidRPr="005D3D15">
        <w:rPr>
          <w:b/>
          <w:bCs/>
          <w:sz w:val="22"/>
          <w:szCs w:val="22"/>
        </w:rPr>
        <w:t xml:space="preserve"> </w:t>
      </w:r>
      <w:r w:rsidRPr="005D3D15">
        <w:rPr>
          <w:sz w:val="22"/>
          <w:szCs w:val="22"/>
        </w:rPr>
        <w:t xml:space="preserve">National Seminar cum Workshop on </w:t>
      </w:r>
      <w:r w:rsidR="0073040D" w:rsidRPr="005D3D15">
        <w:rPr>
          <w:sz w:val="22"/>
          <w:szCs w:val="22"/>
        </w:rPr>
        <w:t>Essentia of Today and Tomorrow</w:t>
      </w:r>
      <w:r w:rsidRPr="005D3D15">
        <w:rPr>
          <w:sz w:val="22"/>
          <w:szCs w:val="22"/>
        </w:rPr>
        <w:t xml:space="preserve">: Inculcating Advanced Pharmaceutical Skills with Innovative Approach at Sardar Bhagwan Singh PG Institute of Biomedical Sciences and Research, Dehradun, </w:t>
      </w:r>
      <w:r w:rsidRPr="005D3D15">
        <w:rPr>
          <w:b/>
          <w:sz w:val="22"/>
          <w:szCs w:val="22"/>
        </w:rPr>
        <w:t>26</w:t>
      </w:r>
      <w:r w:rsidR="003A24E4" w:rsidRPr="005D3D15">
        <w:rPr>
          <w:b/>
          <w:sz w:val="22"/>
          <w:szCs w:val="22"/>
          <w:vertAlign w:val="superscript"/>
        </w:rPr>
        <w:t>th</w:t>
      </w:r>
      <w:r w:rsidRPr="005D3D15">
        <w:rPr>
          <w:b/>
          <w:sz w:val="22"/>
          <w:szCs w:val="22"/>
        </w:rPr>
        <w:t>-27</w:t>
      </w:r>
      <w:r w:rsidR="003A24E4" w:rsidRPr="005D3D15">
        <w:rPr>
          <w:b/>
          <w:sz w:val="22"/>
          <w:szCs w:val="22"/>
          <w:vertAlign w:val="superscript"/>
        </w:rPr>
        <w:t>th</w:t>
      </w:r>
      <w:r w:rsidRPr="005D3D15">
        <w:rPr>
          <w:b/>
          <w:sz w:val="22"/>
          <w:szCs w:val="22"/>
        </w:rPr>
        <w:t xml:space="preserve"> March</w:t>
      </w:r>
      <w:r w:rsidR="00457D56" w:rsidRPr="005D3D15">
        <w:rPr>
          <w:b/>
          <w:sz w:val="22"/>
          <w:szCs w:val="22"/>
        </w:rPr>
        <w:t xml:space="preserve"> </w:t>
      </w:r>
      <w:r w:rsidRPr="005D3D15">
        <w:rPr>
          <w:b/>
          <w:sz w:val="22"/>
          <w:szCs w:val="22"/>
        </w:rPr>
        <w:t>2015</w:t>
      </w:r>
      <w:r w:rsidR="005F3E29" w:rsidRPr="005D3D15">
        <w:rPr>
          <w:b/>
          <w:sz w:val="22"/>
          <w:szCs w:val="22"/>
        </w:rPr>
        <w:t xml:space="preserve"> (Poster Presentation).</w:t>
      </w:r>
    </w:p>
    <w:p w14:paraId="1D39A6DE" w14:textId="77777777" w:rsidR="00AD7D11" w:rsidRPr="005D3D15" w:rsidRDefault="00AD7D11" w:rsidP="00A12F6C">
      <w:pPr>
        <w:pStyle w:val="ListParagraph"/>
        <w:numPr>
          <w:ilvl w:val="0"/>
          <w:numId w:val="3"/>
        </w:numPr>
        <w:spacing w:line="360" w:lineRule="auto"/>
        <w:jc w:val="both"/>
        <w:rPr>
          <w:b/>
          <w:sz w:val="22"/>
          <w:szCs w:val="22"/>
          <w:u w:val="single"/>
        </w:rPr>
      </w:pPr>
      <w:r w:rsidRPr="005D3D15">
        <w:rPr>
          <w:sz w:val="22"/>
          <w:szCs w:val="22"/>
        </w:rPr>
        <w:t xml:space="preserve">Binita </w:t>
      </w:r>
      <w:proofErr w:type="spellStart"/>
      <w:r w:rsidRPr="005D3D15">
        <w:rPr>
          <w:sz w:val="22"/>
          <w:szCs w:val="22"/>
        </w:rPr>
        <w:t>Palariya</w:t>
      </w:r>
      <w:proofErr w:type="spellEnd"/>
      <w:r w:rsidRPr="005D3D15">
        <w:rPr>
          <w:sz w:val="22"/>
          <w:szCs w:val="22"/>
          <w:vertAlign w:val="superscript"/>
        </w:rPr>
        <w:t>*</w:t>
      </w:r>
      <w:r w:rsidRPr="005D3D15">
        <w:rPr>
          <w:sz w:val="22"/>
          <w:szCs w:val="22"/>
        </w:rPr>
        <w:t xml:space="preserve">, Mohit Sharda, </w:t>
      </w:r>
      <w:r w:rsidRPr="005D3D15">
        <w:rPr>
          <w:b/>
          <w:sz w:val="22"/>
          <w:szCs w:val="22"/>
        </w:rPr>
        <w:t>Shashank Soni</w:t>
      </w:r>
      <w:r w:rsidRPr="005D3D15">
        <w:rPr>
          <w:sz w:val="22"/>
          <w:szCs w:val="22"/>
        </w:rPr>
        <w:t>.</w:t>
      </w:r>
      <w:r w:rsidR="00EC3E1C" w:rsidRPr="005D3D15">
        <w:rPr>
          <w:sz w:val="22"/>
          <w:szCs w:val="22"/>
        </w:rPr>
        <w:t xml:space="preserve"> </w:t>
      </w:r>
      <w:proofErr w:type="spellStart"/>
      <w:r w:rsidR="00702B93" w:rsidRPr="005D3D15">
        <w:rPr>
          <w:sz w:val="22"/>
          <w:szCs w:val="22"/>
        </w:rPr>
        <w:t>T</w:t>
      </w:r>
      <w:r w:rsidR="00702B93" w:rsidRPr="005D3D15">
        <w:rPr>
          <w:bCs/>
          <w:sz w:val="22"/>
          <w:szCs w:val="22"/>
        </w:rPr>
        <w:t>eixobactin</w:t>
      </w:r>
      <w:proofErr w:type="spellEnd"/>
      <w:r w:rsidR="00702B93" w:rsidRPr="005D3D15">
        <w:rPr>
          <w:bCs/>
          <w:sz w:val="22"/>
          <w:szCs w:val="22"/>
        </w:rPr>
        <w:t xml:space="preserve"> a Small Molecule Antibiotic Active Against Gram Positive Bacteria. </w:t>
      </w:r>
      <w:r w:rsidR="00702B93" w:rsidRPr="005D3D15">
        <w:rPr>
          <w:sz w:val="22"/>
          <w:szCs w:val="22"/>
        </w:rPr>
        <w:t xml:space="preserve"> </w:t>
      </w:r>
      <w:r w:rsidRPr="005D3D15">
        <w:rPr>
          <w:sz w:val="22"/>
          <w:szCs w:val="22"/>
        </w:rPr>
        <w:t xml:space="preserve">National Seminar cum Workshop on Essentia of Today and </w:t>
      </w:r>
      <w:r w:rsidR="00373148" w:rsidRPr="005D3D15">
        <w:rPr>
          <w:sz w:val="22"/>
          <w:szCs w:val="22"/>
        </w:rPr>
        <w:t>Tomorrow</w:t>
      </w:r>
      <w:r w:rsidRPr="005D3D15">
        <w:rPr>
          <w:sz w:val="22"/>
          <w:szCs w:val="22"/>
        </w:rPr>
        <w:t xml:space="preserve">: Inculcating Advanced Pharmaceutical Skills with Innovative Approach at Sardar Bhagwan Singh PG Institute of Biomedical Sciences and Research, Dehradun, </w:t>
      </w:r>
      <w:r w:rsidRPr="005D3D15">
        <w:rPr>
          <w:b/>
          <w:sz w:val="22"/>
          <w:szCs w:val="22"/>
        </w:rPr>
        <w:t>26</w:t>
      </w:r>
      <w:r w:rsidR="003A24E4" w:rsidRPr="005D3D15">
        <w:rPr>
          <w:b/>
          <w:sz w:val="22"/>
          <w:szCs w:val="22"/>
          <w:vertAlign w:val="superscript"/>
        </w:rPr>
        <w:t>th</w:t>
      </w:r>
      <w:r w:rsidRPr="005D3D15">
        <w:rPr>
          <w:b/>
          <w:sz w:val="22"/>
          <w:szCs w:val="22"/>
        </w:rPr>
        <w:t>-27</w:t>
      </w:r>
      <w:r w:rsidR="003A24E4" w:rsidRPr="005D3D15">
        <w:rPr>
          <w:b/>
          <w:sz w:val="22"/>
          <w:szCs w:val="22"/>
          <w:vertAlign w:val="superscript"/>
        </w:rPr>
        <w:t>th</w:t>
      </w:r>
      <w:r w:rsidRPr="005D3D15">
        <w:rPr>
          <w:b/>
          <w:sz w:val="22"/>
          <w:szCs w:val="22"/>
        </w:rPr>
        <w:t xml:space="preserve"> March 2015</w:t>
      </w:r>
      <w:r w:rsidR="005F3E29" w:rsidRPr="005D3D15">
        <w:rPr>
          <w:b/>
          <w:sz w:val="22"/>
          <w:szCs w:val="22"/>
        </w:rPr>
        <w:t xml:space="preserve"> (Poster Presentation).</w:t>
      </w:r>
    </w:p>
    <w:p w14:paraId="47C35DF4" w14:textId="77777777" w:rsidR="00C05D8B" w:rsidRPr="005D3D15" w:rsidRDefault="00F07CEA" w:rsidP="00A12F6C">
      <w:pPr>
        <w:pStyle w:val="ListParagraph"/>
        <w:numPr>
          <w:ilvl w:val="0"/>
          <w:numId w:val="3"/>
        </w:numPr>
        <w:spacing w:line="360" w:lineRule="auto"/>
        <w:jc w:val="both"/>
        <w:rPr>
          <w:b/>
          <w:sz w:val="22"/>
          <w:szCs w:val="22"/>
          <w:u w:val="single"/>
        </w:rPr>
      </w:pPr>
      <w:r w:rsidRPr="005D3D15">
        <w:rPr>
          <w:sz w:val="22"/>
          <w:szCs w:val="22"/>
        </w:rPr>
        <w:t>Nive</w:t>
      </w:r>
      <w:r w:rsidR="001E70F9" w:rsidRPr="005D3D15">
        <w:rPr>
          <w:sz w:val="22"/>
          <w:szCs w:val="22"/>
        </w:rPr>
        <w:t>dita Joshi</w:t>
      </w:r>
      <w:r w:rsidR="00C05D8B" w:rsidRPr="005D3D15">
        <w:rPr>
          <w:sz w:val="22"/>
          <w:szCs w:val="22"/>
          <w:vertAlign w:val="superscript"/>
        </w:rPr>
        <w:t>*</w:t>
      </w:r>
      <w:r w:rsidR="001E70F9" w:rsidRPr="005D3D15">
        <w:rPr>
          <w:sz w:val="22"/>
          <w:szCs w:val="22"/>
        </w:rPr>
        <w:t xml:space="preserve">, </w:t>
      </w:r>
      <w:r w:rsidR="00C05D8B" w:rsidRPr="005D3D15">
        <w:rPr>
          <w:b/>
          <w:sz w:val="22"/>
          <w:szCs w:val="22"/>
        </w:rPr>
        <w:t>Shashank Soni</w:t>
      </w:r>
      <w:r w:rsidR="00C05D8B" w:rsidRPr="005D3D15">
        <w:rPr>
          <w:sz w:val="22"/>
          <w:szCs w:val="22"/>
        </w:rPr>
        <w:t xml:space="preserve">, C. Nithya Shanthi. </w:t>
      </w:r>
      <w:proofErr w:type="spellStart"/>
      <w:r w:rsidR="00702B93" w:rsidRPr="005D3D15">
        <w:rPr>
          <w:bCs/>
          <w:sz w:val="22"/>
          <w:szCs w:val="22"/>
        </w:rPr>
        <w:t>Transungual</w:t>
      </w:r>
      <w:proofErr w:type="spellEnd"/>
      <w:r w:rsidR="00702B93" w:rsidRPr="005D3D15">
        <w:rPr>
          <w:bCs/>
          <w:sz w:val="22"/>
          <w:szCs w:val="22"/>
        </w:rPr>
        <w:t xml:space="preserve"> Drug Delivery System: Promising Route for Treatment of Local Ungual Fungal </w:t>
      </w:r>
      <w:r w:rsidR="00373148" w:rsidRPr="005D3D15">
        <w:rPr>
          <w:bCs/>
          <w:sz w:val="22"/>
          <w:szCs w:val="22"/>
        </w:rPr>
        <w:t>Infections</w:t>
      </w:r>
      <w:r w:rsidR="00373148" w:rsidRPr="005D3D15">
        <w:rPr>
          <w:b/>
          <w:bCs/>
          <w:sz w:val="22"/>
          <w:szCs w:val="22"/>
        </w:rPr>
        <w:t xml:space="preserve">. </w:t>
      </w:r>
      <w:r w:rsidR="00C05D8B" w:rsidRPr="005D3D15">
        <w:rPr>
          <w:sz w:val="22"/>
          <w:szCs w:val="22"/>
        </w:rPr>
        <w:t xml:space="preserve">National Seminar cum Workshop on </w:t>
      </w:r>
      <w:r w:rsidR="00373148" w:rsidRPr="005D3D15">
        <w:rPr>
          <w:sz w:val="22"/>
          <w:szCs w:val="22"/>
        </w:rPr>
        <w:t>Essentia of Today and Tomorrow</w:t>
      </w:r>
      <w:r w:rsidR="00C05D8B" w:rsidRPr="005D3D15">
        <w:rPr>
          <w:sz w:val="22"/>
          <w:szCs w:val="22"/>
        </w:rPr>
        <w:t xml:space="preserve">: Inculcating Advanced Pharmaceutical Skills with Innovative Approach at Sardar Bhagwan Singh PG Institute of Biomedical Sciences and Research, Dehradun, </w:t>
      </w:r>
      <w:r w:rsidR="00C05D8B" w:rsidRPr="005D3D15">
        <w:rPr>
          <w:b/>
          <w:sz w:val="22"/>
          <w:szCs w:val="22"/>
        </w:rPr>
        <w:t>26</w:t>
      </w:r>
      <w:r w:rsidR="003A24E4" w:rsidRPr="005D3D15">
        <w:rPr>
          <w:b/>
          <w:sz w:val="22"/>
          <w:szCs w:val="22"/>
          <w:vertAlign w:val="superscript"/>
        </w:rPr>
        <w:t>th</w:t>
      </w:r>
      <w:r w:rsidR="00C05D8B" w:rsidRPr="005D3D15">
        <w:rPr>
          <w:b/>
          <w:sz w:val="22"/>
          <w:szCs w:val="22"/>
        </w:rPr>
        <w:t>-27</w:t>
      </w:r>
      <w:r w:rsidR="003A24E4" w:rsidRPr="005D3D15">
        <w:rPr>
          <w:b/>
          <w:sz w:val="22"/>
          <w:szCs w:val="22"/>
          <w:vertAlign w:val="superscript"/>
        </w:rPr>
        <w:t>th</w:t>
      </w:r>
      <w:r w:rsidR="00C05D8B" w:rsidRPr="005D3D15">
        <w:rPr>
          <w:b/>
          <w:sz w:val="22"/>
          <w:szCs w:val="22"/>
        </w:rPr>
        <w:t xml:space="preserve"> March 2015</w:t>
      </w:r>
      <w:r w:rsidR="005F3E29" w:rsidRPr="005D3D15">
        <w:rPr>
          <w:b/>
          <w:sz w:val="22"/>
          <w:szCs w:val="22"/>
        </w:rPr>
        <w:t xml:space="preserve"> (Poster Presentation).</w:t>
      </w:r>
    </w:p>
    <w:p w14:paraId="2CF8222C" w14:textId="77777777" w:rsidR="00115BEE" w:rsidRPr="005D3D15" w:rsidRDefault="00C05D8B" w:rsidP="00A12F6C">
      <w:pPr>
        <w:pStyle w:val="ListParagraph"/>
        <w:numPr>
          <w:ilvl w:val="0"/>
          <w:numId w:val="3"/>
        </w:numPr>
        <w:spacing w:line="360" w:lineRule="auto"/>
        <w:jc w:val="both"/>
        <w:rPr>
          <w:b/>
          <w:sz w:val="22"/>
          <w:szCs w:val="22"/>
          <w:u w:val="single"/>
        </w:rPr>
      </w:pPr>
      <w:r w:rsidRPr="005D3D15">
        <w:rPr>
          <w:sz w:val="22"/>
          <w:szCs w:val="22"/>
        </w:rPr>
        <w:t>Kundan Singh Bora</w:t>
      </w:r>
      <w:r w:rsidRPr="005D3D15">
        <w:rPr>
          <w:sz w:val="22"/>
          <w:szCs w:val="22"/>
          <w:vertAlign w:val="superscript"/>
        </w:rPr>
        <w:t>*</w:t>
      </w:r>
      <w:r w:rsidRPr="005D3D15">
        <w:rPr>
          <w:sz w:val="22"/>
          <w:szCs w:val="22"/>
        </w:rPr>
        <w:t xml:space="preserve">, </w:t>
      </w:r>
      <w:r w:rsidRPr="005D3D15">
        <w:rPr>
          <w:b/>
          <w:sz w:val="22"/>
          <w:szCs w:val="22"/>
        </w:rPr>
        <w:t xml:space="preserve">Shashank Soni. </w:t>
      </w:r>
      <w:r w:rsidRPr="005D3D15">
        <w:rPr>
          <w:sz w:val="22"/>
          <w:szCs w:val="22"/>
        </w:rPr>
        <w:t>Nanotechnology B</w:t>
      </w:r>
      <w:r w:rsidR="004E7C4E" w:rsidRPr="005D3D15">
        <w:rPr>
          <w:sz w:val="22"/>
          <w:szCs w:val="22"/>
        </w:rPr>
        <w:t xml:space="preserve">ased Drug Delivery Systems and </w:t>
      </w:r>
      <w:r w:rsidRPr="005D3D15">
        <w:rPr>
          <w:sz w:val="22"/>
          <w:szCs w:val="22"/>
        </w:rPr>
        <w:t xml:space="preserve">Herbal Medicines: A Review. National Seminar cum Workshop on Essentia of Today and </w:t>
      </w:r>
      <w:r w:rsidR="00373148" w:rsidRPr="005D3D15">
        <w:rPr>
          <w:sz w:val="22"/>
          <w:szCs w:val="22"/>
        </w:rPr>
        <w:t>Tomorrow</w:t>
      </w:r>
      <w:r w:rsidRPr="005D3D15">
        <w:rPr>
          <w:sz w:val="22"/>
          <w:szCs w:val="22"/>
        </w:rPr>
        <w:t xml:space="preserve">: </w:t>
      </w:r>
      <w:r w:rsidRPr="005D3D15">
        <w:rPr>
          <w:sz w:val="22"/>
          <w:szCs w:val="22"/>
        </w:rPr>
        <w:lastRenderedPageBreak/>
        <w:t xml:space="preserve">Inculcating Advanced Pharmaceutical Skills with Innovative Approach at Sardar Bhagwan Singh PG Institute of Biomedical Sciences and Research, Dehradun, </w:t>
      </w:r>
      <w:r w:rsidRPr="005D3D15">
        <w:rPr>
          <w:b/>
          <w:sz w:val="22"/>
          <w:szCs w:val="22"/>
        </w:rPr>
        <w:t>26</w:t>
      </w:r>
      <w:r w:rsidR="003A24E4" w:rsidRPr="005D3D15">
        <w:rPr>
          <w:b/>
          <w:sz w:val="22"/>
          <w:szCs w:val="22"/>
          <w:vertAlign w:val="superscript"/>
        </w:rPr>
        <w:t>th</w:t>
      </w:r>
      <w:r w:rsidRPr="005D3D15">
        <w:rPr>
          <w:b/>
          <w:sz w:val="22"/>
          <w:szCs w:val="22"/>
        </w:rPr>
        <w:t>-27</w:t>
      </w:r>
      <w:r w:rsidR="003A24E4" w:rsidRPr="005D3D15">
        <w:rPr>
          <w:b/>
          <w:sz w:val="22"/>
          <w:szCs w:val="22"/>
          <w:vertAlign w:val="superscript"/>
        </w:rPr>
        <w:t>th</w:t>
      </w:r>
      <w:r w:rsidRPr="005D3D15">
        <w:rPr>
          <w:b/>
          <w:sz w:val="22"/>
          <w:szCs w:val="22"/>
        </w:rPr>
        <w:t xml:space="preserve"> March 2015</w:t>
      </w:r>
      <w:r w:rsidR="005F3E29" w:rsidRPr="005D3D15">
        <w:rPr>
          <w:b/>
          <w:sz w:val="22"/>
          <w:szCs w:val="22"/>
        </w:rPr>
        <w:t xml:space="preserve"> (Poster Presentation).</w:t>
      </w:r>
    </w:p>
    <w:p w14:paraId="4643C53B" w14:textId="77777777" w:rsidR="00115BEE" w:rsidRPr="005D3D15" w:rsidRDefault="00897DCB" w:rsidP="00A12F6C">
      <w:pPr>
        <w:pStyle w:val="ListParagraph"/>
        <w:numPr>
          <w:ilvl w:val="0"/>
          <w:numId w:val="3"/>
        </w:numPr>
        <w:spacing w:line="360" w:lineRule="auto"/>
        <w:jc w:val="both"/>
        <w:rPr>
          <w:b/>
          <w:sz w:val="22"/>
          <w:szCs w:val="22"/>
          <w:u w:val="single"/>
        </w:rPr>
      </w:pPr>
      <w:r w:rsidRPr="005D3D15">
        <w:rPr>
          <w:b/>
          <w:sz w:val="22"/>
          <w:szCs w:val="22"/>
        </w:rPr>
        <w:t>Shashank S</w:t>
      </w:r>
      <w:r w:rsidR="00115BEE" w:rsidRPr="005D3D15">
        <w:rPr>
          <w:b/>
          <w:sz w:val="22"/>
          <w:szCs w:val="22"/>
        </w:rPr>
        <w:t>oni</w:t>
      </w:r>
      <w:r w:rsidR="00B75BDB" w:rsidRPr="005D3D15">
        <w:rPr>
          <w:b/>
          <w:sz w:val="22"/>
          <w:szCs w:val="22"/>
        </w:rPr>
        <w:t>*</w:t>
      </w:r>
      <w:r w:rsidR="00115BEE" w:rsidRPr="005D3D15">
        <w:rPr>
          <w:b/>
          <w:sz w:val="22"/>
          <w:szCs w:val="22"/>
        </w:rPr>
        <w:t>,</w:t>
      </w:r>
      <w:r w:rsidR="00115BEE" w:rsidRPr="005D3D15">
        <w:rPr>
          <w:sz w:val="22"/>
          <w:szCs w:val="22"/>
        </w:rPr>
        <w:t xml:space="preserve"> Anurag Verma, </w:t>
      </w:r>
      <w:proofErr w:type="spellStart"/>
      <w:r w:rsidR="00115BEE" w:rsidRPr="005D3D15">
        <w:rPr>
          <w:sz w:val="22"/>
          <w:szCs w:val="22"/>
        </w:rPr>
        <w:t>Veerma</w:t>
      </w:r>
      <w:proofErr w:type="spellEnd"/>
      <w:r w:rsidR="00115BEE" w:rsidRPr="005D3D15">
        <w:rPr>
          <w:sz w:val="22"/>
          <w:szCs w:val="22"/>
        </w:rPr>
        <w:t xml:space="preserve"> Ram. </w:t>
      </w:r>
      <w:r w:rsidR="00115BEE" w:rsidRPr="005D3D15">
        <w:rPr>
          <w:sz w:val="22"/>
          <w:szCs w:val="22"/>
          <w:shd w:val="clear" w:color="auto" w:fill="FFFFFF"/>
        </w:rPr>
        <w:t>Poly [(1, 4)-N-acetyl-D-glucose-2-amine)]</w:t>
      </w:r>
      <w:r w:rsidR="00115BEE" w:rsidRPr="005D3D15">
        <w:rPr>
          <w:sz w:val="22"/>
          <w:szCs w:val="22"/>
        </w:rPr>
        <w:t>-Hydroxy Propyl Methyl Cellulosic Matrices as a Single Unit Sustained Release Carrier for Stomach Specific Delivery of Piroxicam at Department of Pharmaceutical Sciences</w:t>
      </w:r>
      <w:r w:rsidR="0033517A" w:rsidRPr="005D3D15">
        <w:rPr>
          <w:sz w:val="22"/>
          <w:szCs w:val="22"/>
        </w:rPr>
        <w:t>, Maharshi Dayanand University;</w:t>
      </w:r>
      <w:r w:rsidR="00115BEE" w:rsidRPr="005D3D15">
        <w:rPr>
          <w:sz w:val="22"/>
          <w:szCs w:val="22"/>
        </w:rPr>
        <w:t xml:space="preserve"> Rohtak, Haryana, India</w:t>
      </w:r>
      <w:r w:rsidR="00115BEE" w:rsidRPr="005D3D15">
        <w:rPr>
          <w:b/>
          <w:sz w:val="22"/>
          <w:szCs w:val="22"/>
        </w:rPr>
        <w:t>,</w:t>
      </w:r>
      <w:r w:rsidR="00115BEE" w:rsidRPr="005D3D15">
        <w:rPr>
          <w:sz w:val="22"/>
          <w:szCs w:val="22"/>
        </w:rPr>
        <w:t xml:space="preserve"> </w:t>
      </w:r>
      <w:r w:rsidR="00115BEE" w:rsidRPr="005D3D15">
        <w:rPr>
          <w:b/>
          <w:sz w:val="22"/>
          <w:szCs w:val="22"/>
        </w:rPr>
        <w:t>23</w:t>
      </w:r>
      <w:r w:rsidR="003A24E4" w:rsidRPr="005D3D15">
        <w:rPr>
          <w:b/>
          <w:sz w:val="22"/>
          <w:szCs w:val="22"/>
          <w:vertAlign w:val="superscript"/>
        </w:rPr>
        <w:t>rd</w:t>
      </w:r>
      <w:r w:rsidR="00115BEE" w:rsidRPr="005D3D15">
        <w:rPr>
          <w:b/>
          <w:sz w:val="22"/>
          <w:szCs w:val="22"/>
        </w:rPr>
        <w:t xml:space="preserve"> October 2015</w:t>
      </w:r>
      <w:r w:rsidR="00457D56" w:rsidRPr="005D3D15">
        <w:rPr>
          <w:b/>
          <w:sz w:val="22"/>
          <w:szCs w:val="22"/>
        </w:rPr>
        <w:t xml:space="preserve"> </w:t>
      </w:r>
      <w:r w:rsidR="005F3E29" w:rsidRPr="005D3D15">
        <w:rPr>
          <w:b/>
          <w:sz w:val="22"/>
          <w:szCs w:val="22"/>
        </w:rPr>
        <w:t>(Poster Presentation).</w:t>
      </w:r>
    </w:p>
    <w:p w14:paraId="30F23AB5" w14:textId="77777777" w:rsidR="00157F53" w:rsidRPr="005D3D15" w:rsidRDefault="00B75BDB" w:rsidP="00A12F6C">
      <w:pPr>
        <w:pStyle w:val="ListParagraph"/>
        <w:numPr>
          <w:ilvl w:val="0"/>
          <w:numId w:val="3"/>
        </w:numPr>
        <w:spacing w:line="360" w:lineRule="auto"/>
        <w:jc w:val="both"/>
        <w:rPr>
          <w:b/>
          <w:sz w:val="22"/>
          <w:szCs w:val="22"/>
          <w:u w:val="single"/>
        </w:rPr>
      </w:pPr>
      <w:r w:rsidRPr="005D3D15">
        <w:rPr>
          <w:bCs/>
          <w:sz w:val="22"/>
          <w:szCs w:val="22"/>
        </w:rPr>
        <w:t xml:space="preserve">Ankita Parihar*, Preeti Negi, </w:t>
      </w:r>
      <w:r w:rsidRPr="005D3D15">
        <w:rPr>
          <w:b/>
          <w:bCs/>
          <w:sz w:val="22"/>
          <w:szCs w:val="22"/>
        </w:rPr>
        <w:t>Shashank Soni</w:t>
      </w:r>
      <w:r w:rsidRPr="005D3D15">
        <w:rPr>
          <w:bCs/>
          <w:sz w:val="22"/>
          <w:szCs w:val="22"/>
        </w:rPr>
        <w:t xml:space="preserve">. </w:t>
      </w:r>
      <w:hyperlink r:id="rId19" w:history="1">
        <w:r w:rsidRPr="005D3D15">
          <w:rPr>
            <w:bCs/>
            <w:sz w:val="22"/>
            <w:szCs w:val="22"/>
          </w:rPr>
          <w:t xml:space="preserve">Surgical Biodegradable </w:t>
        </w:r>
        <w:proofErr w:type="spellStart"/>
        <w:r w:rsidRPr="005D3D15">
          <w:rPr>
            <w:bCs/>
            <w:sz w:val="22"/>
            <w:szCs w:val="22"/>
          </w:rPr>
          <w:t>Opthalmic</w:t>
        </w:r>
        <w:proofErr w:type="spellEnd"/>
        <w:r w:rsidRPr="005D3D15">
          <w:rPr>
            <w:bCs/>
            <w:sz w:val="22"/>
            <w:szCs w:val="22"/>
          </w:rPr>
          <w:t xml:space="preserve"> Implants for the Drug Delivery into the Posterior Segment of Eye</w:t>
        </w:r>
      </w:hyperlink>
      <w:r w:rsidRPr="005D3D15">
        <w:rPr>
          <w:bCs/>
          <w:sz w:val="22"/>
          <w:szCs w:val="22"/>
        </w:rPr>
        <w:t xml:space="preserve"> at</w:t>
      </w:r>
      <w:r w:rsidRPr="005D3D15">
        <w:rPr>
          <w:b/>
          <w:bCs/>
          <w:sz w:val="22"/>
          <w:szCs w:val="22"/>
        </w:rPr>
        <w:t xml:space="preserve"> </w:t>
      </w:r>
      <w:r w:rsidRPr="005D3D15">
        <w:rPr>
          <w:sz w:val="22"/>
          <w:szCs w:val="22"/>
        </w:rPr>
        <w:t>Department of Pharmaceutical Sciences Maharshi Dayanand University, Rohtak, Haryana, India</w:t>
      </w:r>
      <w:r w:rsidRPr="005D3D15">
        <w:rPr>
          <w:b/>
          <w:sz w:val="22"/>
          <w:szCs w:val="22"/>
        </w:rPr>
        <w:t>,</w:t>
      </w:r>
      <w:r w:rsidRPr="005D3D15">
        <w:rPr>
          <w:sz w:val="22"/>
          <w:szCs w:val="22"/>
        </w:rPr>
        <w:t xml:space="preserve"> </w:t>
      </w:r>
      <w:r w:rsidRPr="005D3D15">
        <w:rPr>
          <w:b/>
          <w:sz w:val="22"/>
          <w:szCs w:val="22"/>
        </w:rPr>
        <w:t>23</w:t>
      </w:r>
      <w:r w:rsidR="003A24E4" w:rsidRPr="005D3D15">
        <w:rPr>
          <w:b/>
          <w:sz w:val="22"/>
          <w:szCs w:val="22"/>
          <w:vertAlign w:val="superscript"/>
        </w:rPr>
        <w:t>rd</w:t>
      </w:r>
      <w:r w:rsidRPr="005D3D15">
        <w:rPr>
          <w:b/>
          <w:sz w:val="22"/>
          <w:szCs w:val="22"/>
        </w:rPr>
        <w:t xml:space="preserve"> October 2015</w:t>
      </w:r>
      <w:r w:rsidR="005F3E29" w:rsidRPr="005D3D15">
        <w:rPr>
          <w:b/>
          <w:sz w:val="22"/>
          <w:szCs w:val="22"/>
        </w:rPr>
        <w:t xml:space="preserve"> (Poster Presentation).</w:t>
      </w:r>
    </w:p>
    <w:p w14:paraId="57C2F62A" w14:textId="77777777" w:rsidR="00FA10B4" w:rsidRPr="005D3D15" w:rsidRDefault="00B75BDB" w:rsidP="00A12F6C">
      <w:pPr>
        <w:pStyle w:val="ListParagraph"/>
        <w:numPr>
          <w:ilvl w:val="0"/>
          <w:numId w:val="3"/>
        </w:numPr>
        <w:spacing w:line="360" w:lineRule="auto"/>
        <w:jc w:val="both"/>
        <w:rPr>
          <w:b/>
          <w:sz w:val="22"/>
          <w:szCs w:val="22"/>
          <w:u w:val="single"/>
        </w:rPr>
      </w:pPr>
      <w:r w:rsidRPr="005D3D15">
        <w:rPr>
          <w:rStyle w:val="apple-converted-space"/>
          <w:sz w:val="22"/>
          <w:szCs w:val="22"/>
        </w:rPr>
        <w:t>Preeti Negi</w:t>
      </w:r>
      <w:r w:rsidR="00157F53" w:rsidRPr="005D3D15">
        <w:rPr>
          <w:rStyle w:val="apple-converted-space"/>
          <w:sz w:val="22"/>
          <w:szCs w:val="22"/>
        </w:rPr>
        <w:t>*</w:t>
      </w:r>
      <w:r w:rsidRPr="005D3D15">
        <w:rPr>
          <w:rStyle w:val="apple-converted-space"/>
          <w:sz w:val="22"/>
          <w:szCs w:val="22"/>
        </w:rPr>
        <w:t>, Reetika Ganjoo</w:t>
      </w:r>
      <w:r w:rsidRPr="005D3D15">
        <w:rPr>
          <w:rStyle w:val="apple-converted-space"/>
          <w:b/>
          <w:sz w:val="22"/>
          <w:szCs w:val="22"/>
        </w:rPr>
        <w:t>, Shashank Soni.</w:t>
      </w:r>
      <w:r w:rsidRPr="005D3D15">
        <w:rPr>
          <w:rStyle w:val="apple-converted-space"/>
          <w:sz w:val="22"/>
          <w:szCs w:val="22"/>
        </w:rPr>
        <w:t> </w:t>
      </w:r>
      <w:hyperlink r:id="rId20" w:history="1">
        <w:r w:rsidRPr="005D3D15">
          <w:rPr>
            <w:rStyle w:val="publication-title"/>
            <w:sz w:val="22"/>
            <w:szCs w:val="22"/>
          </w:rPr>
          <w:t xml:space="preserve">Design, Development, </w:t>
        </w:r>
        <w:r w:rsidRPr="005D3D15">
          <w:rPr>
            <w:rStyle w:val="publication-title"/>
            <w:i/>
            <w:sz w:val="22"/>
            <w:szCs w:val="22"/>
          </w:rPr>
          <w:t xml:space="preserve">in vitro and ex vivo </w:t>
        </w:r>
        <w:r w:rsidRPr="005D3D15">
          <w:rPr>
            <w:rStyle w:val="publication-title"/>
            <w:sz w:val="22"/>
            <w:szCs w:val="22"/>
          </w:rPr>
          <w:t xml:space="preserve">Characterization of High Molecular Weight Chitosan Fabricated </w:t>
        </w:r>
        <w:r w:rsidR="0017416B" w:rsidRPr="005D3D15">
          <w:rPr>
            <w:rStyle w:val="publication-title"/>
            <w:sz w:val="22"/>
            <w:szCs w:val="22"/>
          </w:rPr>
          <w:t>Ophthalmic</w:t>
        </w:r>
        <w:r w:rsidRPr="005D3D15">
          <w:rPr>
            <w:rStyle w:val="publication-title"/>
            <w:sz w:val="22"/>
            <w:szCs w:val="22"/>
          </w:rPr>
          <w:t xml:space="preserve"> </w:t>
        </w:r>
        <w:proofErr w:type="spellStart"/>
        <w:r w:rsidRPr="005D3D15">
          <w:rPr>
            <w:rStyle w:val="publication-title"/>
            <w:sz w:val="22"/>
            <w:szCs w:val="22"/>
          </w:rPr>
          <w:t>Ocuserts</w:t>
        </w:r>
        <w:proofErr w:type="spellEnd"/>
        <w:r w:rsidRPr="005D3D15">
          <w:rPr>
            <w:rStyle w:val="publication-title"/>
            <w:sz w:val="22"/>
            <w:szCs w:val="22"/>
          </w:rPr>
          <w:t xml:space="preserve"> Containing </w:t>
        </w:r>
        <w:proofErr w:type="spellStart"/>
        <w:r w:rsidRPr="005D3D15">
          <w:rPr>
            <w:rStyle w:val="publication-title"/>
            <w:sz w:val="22"/>
            <w:szCs w:val="22"/>
          </w:rPr>
          <w:t>Chromolyn</w:t>
        </w:r>
        <w:proofErr w:type="spellEnd"/>
        <w:r w:rsidRPr="005D3D15">
          <w:rPr>
            <w:rStyle w:val="publication-title"/>
            <w:sz w:val="22"/>
            <w:szCs w:val="22"/>
          </w:rPr>
          <w:t xml:space="preserve"> Sodium</w:t>
        </w:r>
      </w:hyperlink>
      <w:r w:rsidR="00202CE4" w:rsidRPr="005D3D15">
        <w:rPr>
          <w:sz w:val="22"/>
          <w:szCs w:val="22"/>
        </w:rPr>
        <w:t>,</w:t>
      </w:r>
      <w:r w:rsidRPr="005D3D15">
        <w:rPr>
          <w:sz w:val="22"/>
          <w:szCs w:val="22"/>
        </w:rPr>
        <w:t xml:space="preserve"> </w:t>
      </w:r>
      <w:r w:rsidRPr="005D3D15">
        <w:rPr>
          <w:sz w:val="22"/>
          <w:szCs w:val="22"/>
          <w:shd w:val="clear" w:color="auto" w:fill="FFFFFF"/>
        </w:rPr>
        <w:t>3</w:t>
      </w:r>
      <w:r w:rsidRPr="005D3D15">
        <w:rPr>
          <w:sz w:val="22"/>
          <w:szCs w:val="22"/>
          <w:shd w:val="clear" w:color="auto" w:fill="FFFFFF"/>
          <w:vertAlign w:val="superscript"/>
        </w:rPr>
        <w:t>rd</w:t>
      </w:r>
      <w:r w:rsidRPr="005D3D15">
        <w:rPr>
          <w:sz w:val="22"/>
          <w:szCs w:val="22"/>
          <w:shd w:val="clear" w:color="auto" w:fill="FFFFFF"/>
        </w:rPr>
        <w:t xml:space="preserve"> Annual International Conference on Pharmaceutical Sciences, Athens Institute for Education and Research, Athens, Greece</w:t>
      </w:r>
      <w:r w:rsidR="00157F53" w:rsidRPr="005D3D15">
        <w:rPr>
          <w:sz w:val="22"/>
          <w:szCs w:val="22"/>
          <w:shd w:val="clear" w:color="auto" w:fill="FFFFFF"/>
        </w:rPr>
        <w:t xml:space="preserve">, </w:t>
      </w:r>
      <w:r w:rsidR="00157F53" w:rsidRPr="005D3D15">
        <w:rPr>
          <w:b/>
          <w:sz w:val="22"/>
          <w:szCs w:val="22"/>
          <w:shd w:val="clear" w:color="auto" w:fill="FFFFFF"/>
        </w:rPr>
        <w:t>May 2016</w:t>
      </w:r>
      <w:r w:rsidR="00202CE4" w:rsidRPr="005D3D15">
        <w:rPr>
          <w:b/>
          <w:sz w:val="22"/>
          <w:szCs w:val="22"/>
          <w:shd w:val="clear" w:color="auto" w:fill="FFFFFF"/>
        </w:rPr>
        <w:t>.</w:t>
      </w:r>
    </w:p>
    <w:p w14:paraId="6D6A7CE0" w14:textId="77777777" w:rsidR="00FA10B4" w:rsidRPr="005D3D15" w:rsidRDefault="00202CE4" w:rsidP="00A12F6C">
      <w:pPr>
        <w:pStyle w:val="ListParagraph"/>
        <w:numPr>
          <w:ilvl w:val="0"/>
          <w:numId w:val="3"/>
        </w:numPr>
        <w:spacing w:line="360" w:lineRule="auto"/>
        <w:jc w:val="both"/>
        <w:rPr>
          <w:b/>
          <w:sz w:val="22"/>
          <w:szCs w:val="22"/>
          <w:u w:val="single"/>
        </w:rPr>
      </w:pPr>
      <w:r w:rsidRPr="005D3D15">
        <w:rPr>
          <w:b/>
          <w:sz w:val="22"/>
          <w:szCs w:val="22"/>
        </w:rPr>
        <w:t xml:space="preserve">Shashank Soni*, </w:t>
      </w:r>
      <w:proofErr w:type="spellStart"/>
      <w:r w:rsidRPr="005D3D15">
        <w:rPr>
          <w:sz w:val="22"/>
          <w:szCs w:val="22"/>
        </w:rPr>
        <w:t>Veerma</w:t>
      </w:r>
      <w:proofErr w:type="spellEnd"/>
      <w:r w:rsidRPr="005D3D15">
        <w:rPr>
          <w:sz w:val="22"/>
          <w:szCs w:val="22"/>
        </w:rPr>
        <w:t xml:space="preserve"> Ram, Anurag Verma. </w:t>
      </w:r>
      <w:r w:rsidRPr="005D3D15">
        <w:rPr>
          <w:bCs/>
          <w:color w:val="000000"/>
          <w:sz w:val="22"/>
          <w:szCs w:val="22"/>
        </w:rPr>
        <w:t xml:space="preserve">Evaluation of Chitosan-Hydroxyl Propyl Methylcellulose as a Single Unit Hydrodynamically Balanced Sustained Release Matrices for Stomach Specific Delivery of Piroxicam, </w:t>
      </w:r>
      <w:r w:rsidRPr="005D3D15">
        <w:rPr>
          <w:bCs/>
          <w:sz w:val="22"/>
          <w:szCs w:val="22"/>
        </w:rPr>
        <w:t>7</w:t>
      </w:r>
      <w:r w:rsidRPr="005D3D15">
        <w:rPr>
          <w:bCs/>
          <w:sz w:val="22"/>
          <w:szCs w:val="22"/>
          <w:vertAlign w:val="superscript"/>
        </w:rPr>
        <w:t>th</w:t>
      </w:r>
      <w:r w:rsidRPr="005D3D15">
        <w:rPr>
          <w:bCs/>
          <w:sz w:val="22"/>
          <w:szCs w:val="22"/>
        </w:rPr>
        <w:t xml:space="preserve"> World Congress on</w:t>
      </w:r>
      <w:r w:rsidRPr="005D3D15">
        <w:rPr>
          <w:b/>
          <w:bCs/>
          <w:sz w:val="22"/>
          <w:szCs w:val="22"/>
        </w:rPr>
        <w:t xml:space="preserve"> </w:t>
      </w:r>
      <w:r w:rsidRPr="005D3D15">
        <w:rPr>
          <w:sz w:val="22"/>
          <w:szCs w:val="22"/>
        </w:rPr>
        <w:t xml:space="preserve">Bioavailability &amp; Bioequivalence: BA/BE Studies Summit, Atlanta, USA, </w:t>
      </w:r>
      <w:r w:rsidRPr="005D3D15">
        <w:rPr>
          <w:b/>
          <w:sz w:val="22"/>
          <w:szCs w:val="22"/>
        </w:rPr>
        <w:t>29</w:t>
      </w:r>
      <w:r w:rsidRPr="005D3D15">
        <w:rPr>
          <w:b/>
          <w:sz w:val="22"/>
          <w:szCs w:val="22"/>
          <w:vertAlign w:val="superscript"/>
        </w:rPr>
        <w:t>th</w:t>
      </w:r>
      <w:r w:rsidRPr="005D3D15">
        <w:rPr>
          <w:b/>
          <w:sz w:val="22"/>
          <w:szCs w:val="22"/>
        </w:rPr>
        <w:t>-31</w:t>
      </w:r>
      <w:r w:rsidRPr="005D3D15">
        <w:rPr>
          <w:b/>
          <w:sz w:val="22"/>
          <w:szCs w:val="22"/>
          <w:vertAlign w:val="superscript"/>
        </w:rPr>
        <w:t>st</w:t>
      </w:r>
      <w:r w:rsidRPr="005D3D15">
        <w:rPr>
          <w:b/>
          <w:sz w:val="22"/>
          <w:szCs w:val="22"/>
        </w:rPr>
        <w:t xml:space="preserve"> August </w:t>
      </w:r>
      <w:r w:rsidR="00FA10B4" w:rsidRPr="005D3D15">
        <w:rPr>
          <w:b/>
          <w:sz w:val="22"/>
          <w:szCs w:val="22"/>
        </w:rPr>
        <w:t xml:space="preserve">2016. </w:t>
      </w:r>
    </w:p>
    <w:p w14:paraId="2945927D" w14:textId="77777777" w:rsidR="00FA10B4" w:rsidRPr="005D3D15" w:rsidRDefault="00BE55F2" w:rsidP="00A12F6C">
      <w:pPr>
        <w:pStyle w:val="ListParagraph"/>
        <w:numPr>
          <w:ilvl w:val="0"/>
          <w:numId w:val="3"/>
        </w:numPr>
        <w:spacing w:line="360" w:lineRule="auto"/>
        <w:jc w:val="both"/>
        <w:rPr>
          <w:b/>
          <w:sz w:val="22"/>
          <w:szCs w:val="22"/>
          <w:u w:val="single"/>
        </w:rPr>
      </w:pPr>
      <w:r w:rsidRPr="005D3D15">
        <w:rPr>
          <w:bCs/>
          <w:sz w:val="22"/>
          <w:szCs w:val="22"/>
        </w:rPr>
        <w:t xml:space="preserve">Ankita Parihar*, </w:t>
      </w:r>
      <w:r w:rsidRPr="005D3D15">
        <w:rPr>
          <w:b/>
          <w:bCs/>
          <w:sz w:val="22"/>
          <w:szCs w:val="22"/>
        </w:rPr>
        <w:t xml:space="preserve">Shashank Soni. </w:t>
      </w:r>
      <w:r w:rsidRPr="005D3D15">
        <w:rPr>
          <w:bCs/>
          <w:sz w:val="22"/>
          <w:szCs w:val="22"/>
        </w:rPr>
        <w:t>Hydrodynamically Balanced Drug Delivery System for Drug Delivery to the Stomach, National symposium on Perspectives on Research in Science and Healthcare, Sardar Bhagwan Singh PG Institute of Biomedical Sciences and Research, Dehradun, India,</w:t>
      </w:r>
      <w:r w:rsidRPr="005D3D15">
        <w:rPr>
          <w:b/>
          <w:bCs/>
          <w:sz w:val="22"/>
          <w:szCs w:val="22"/>
        </w:rPr>
        <w:t xml:space="preserve"> 29</w:t>
      </w:r>
      <w:r w:rsidR="003A24E4" w:rsidRPr="005D3D15">
        <w:rPr>
          <w:b/>
          <w:bCs/>
          <w:sz w:val="22"/>
          <w:szCs w:val="22"/>
          <w:vertAlign w:val="superscript"/>
        </w:rPr>
        <w:t>th</w:t>
      </w:r>
      <w:r w:rsidRPr="005D3D15">
        <w:rPr>
          <w:b/>
          <w:bCs/>
          <w:sz w:val="22"/>
          <w:szCs w:val="22"/>
        </w:rPr>
        <w:t>-3</w:t>
      </w:r>
      <w:r w:rsidR="005F3E29" w:rsidRPr="005D3D15">
        <w:rPr>
          <w:b/>
          <w:bCs/>
          <w:sz w:val="22"/>
          <w:szCs w:val="22"/>
        </w:rPr>
        <w:t>0</w:t>
      </w:r>
      <w:r w:rsidR="003A24E4" w:rsidRPr="005D3D15">
        <w:rPr>
          <w:b/>
          <w:bCs/>
          <w:sz w:val="22"/>
          <w:szCs w:val="22"/>
          <w:vertAlign w:val="superscript"/>
        </w:rPr>
        <w:t>th</w:t>
      </w:r>
      <w:r w:rsidR="005F3E29" w:rsidRPr="005D3D15">
        <w:rPr>
          <w:b/>
          <w:bCs/>
          <w:sz w:val="22"/>
          <w:szCs w:val="22"/>
        </w:rPr>
        <w:t xml:space="preserve"> January 2016 </w:t>
      </w:r>
      <w:r w:rsidR="005F3E29" w:rsidRPr="005D3D15">
        <w:rPr>
          <w:b/>
          <w:sz w:val="22"/>
          <w:szCs w:val="22"/>
        </w:rPr>
        <w:t>(Poster Presentation).</w:t>
      </w:r>
    </w:p>
    <w:p w14:paraId="6D119BA6" w14:textId="77777777" w:rsidR="00FA10B4" w:rsidRPr="005D3D15" w:rsidRDefault="00762333" w:rsidP="00A12F6C">
      <w:pPr>
        <w:pStyle w:val="ListParagraph"/>
        <w:numPr>
          <w:ilvl w:val="0"/>
          <w:numId w:val="3"/>
        </w:numPr>
        <w:spacing w:line="360" w:lineRule="auto"/>
        <w:jc w:val="both"/>
        <w:rPr>
          <w:b/>
          <w:sz w:val="22"/>
          <w:szCs w:val="22"/>
          <w:u w:val="single"/>
        </w:rPr>
      </w:pPr>
      <w:r w:rsidRPr="005D3D15">
        <w:rPr>
          <w:b/>
          <w:sz w:val="22"/>
          <w:szCs w:val="22"/>
        </w:rPr>
        <w:t xml:space="preserve">Shashank Soni*, </w:t>
      </w:r>
      <w:proofErr w:type="spellStart"/>
      <w:r w:rsidRPr="005D3D15">
        <w:rPr>
          <w:sz w:val="22"/>
          <w:szCs w:val="22"/>
        </w:rPr>
        <w:t>Veerma</w:t>
      </w:r>
      <w:proofErr w:type="spellEnd"/>
      <w:r w:rsidRPr="005D3D15">
        <w:rPr>
          <w:sz w:val="22"/>
          <w:szCs w:val="22"/>
        </w:rPr>
        <w:t xml:space="preserve"> Ram, Anurag Verma</w:t>
      </w:r>
      <w:r w:rsidRPr="005D3D15">
        <w:rPr>
          <w:b/>
          <w:sz w:val="22"/>
          <w:szCs w:val="22"/>
        </w:rPr>
        <w:t xml:space="preserve">. </w:t>
      </w:r>
      <w:r w:rsidRPr="005D3D15">
        <w:rPr>
          <w:sz w:val="22"/>
          <w:szCs w:val="22"/>
        </w:rPr>
        <w:t>Crushed Puffed Rice-HPMC-Chitosan Based Single-Unit Hy</w:t>
      </w:r>
      <w:r w:rsidR="0017416B" w:rsidRPr="005D3D15">
        <w:rPr>
          <w:sz w:val="22"/>
          <w:szCs w:val="22"/>
        </w:rPr>
        <w:t>drodynamically Balanced System for the Stomach Specific Delivery o</w:t>
      </w:r>
      <w:r w:rsidR="00FA10B4" w:rsidRPr="005D3D15">
        <w:rPr>
          <w:sz w:val="22"/>
          <w:szCs w:val="22"/>
        </w:rPr>
        <w:t xml:space="preserve">f Metoprolol Succinate, </w:t>
      </w:r>
      <w:r w:rsidRPr="005D3D15">
        <w:rPr>
          <w:sz w:val="22"/>
          <w:szCs w:val="22"/>
        </w:rPr>
        <w:t>Inter Disciplinary Research in Pharmaceutical Scien</w:t>
      </w:r>
      <w:r w:rsidR="0017416B" w:rsidRPr="005D3D15">
        <w:rPr>
          <w:sz w:val="22"/>
          <w:szCs w:val="22"/>
        </w:rPr>
        <w:t>ces at ISF college of Pharmacy,</w:t>
      </w:r>
      <w:r w:rsidRPr="005D3D15">
        <w:rPr>
          <w:sz w:val="22"/>
          <w:szCs w:val="22"/>
        </w:rPr>
        <w:t xml:space="preserve"> Moga, Punjab, India, </w:t>
      </w:r>
      <w:r w:rsidRPr="005D3D15">
        <w:rPr>
          <w:b/>
          <w:sz w:val="22"/>
          <w:szCs w:val="22"/>
        </w:rPr>
        <w:t>28</w:t>
      </w:r>
      <w:r w:rsidR="003A24E4" w:rsidRPr="005D3D15">
        <w:rPr>
          <w:b/>
          <w:sz w:val="22"/>
          <w:szCs w:val="22"/>
          <w:vertAlign w:val="superscript"/>
        </w:rPr>
        <w:t>th</w:t>
      </w:r>
      <w:r w:rsidR="003A24E4" w:rsidRPr="005D3D15">
        <w:rPr>
          <w:b/>
          <w:sz w:val="22"/>
          <w:szCs w:val="22"/>
        </w:rPr>
        <w:t xml:space="preserve"> </w:t>
      </w:r>
      <w:r w:rsidRPr="005D3D15">
        <w:rPr>
          <w:b/>
          <w:sz w:val="22"/>
          <w:szCs w:val="22"/>
        </w:rPr>
        <w:t>-29</w:t>
      </w:r>
      <w:r w:rsidR="003A24E4" w:rsidRPr="005D3D15">
        <w:rPr>
          <w:b/>
          <w:sz w:val="22"/>
          <w:szCs w:val="22"/>
          <w:vertAlign w:val="superscript"/>
        </w:rPr>
        <w:t>th</w:t>
      </w:r>
      <w:r w:rsidRPr="005D3D15">
        <w:rPr>
          <w:b/>
          <w:sz w:val="22"/>
          <w:szCs w:val="22"/>
        </w:rPr>
        <w:t xml:space="preserve"> October 2017 (Poster Presentation)</w:t>
      </w:r>
      <w:r w:rsidR="00373148" w:rsidRPr="005D3D15">
        <w:rPr>
          <w:b/>
          <w:sz w:val="22"/>
          <w:szCs w:val="22"/>
        </w:rPr>
        <w:t>.</w:t>
      </w:r>
    </w:p>
    <w:p w14:paraId="578D3221" w14:textId="229F6750" w:rsidR="00FA10B4" w:rsidRPr="005D3D15" w:rsidRDefault="00762333" w:rsidP="00A12F6C">
      <w:pPr>
        <w:pStyle w:val="ListParagraph"/>
        <w:numPr>
          <w:ilvl w:val="0"/>
          <w:numId w:val="3"/>
        </w:numPr>
        <w:spacing w:line="360" w:lineRule="auto"/>
        <w:jc w:val="both"/>
        <w:rPr>
          <w:b/>
          <w:sz w:val="22"/>
          <w:szCs w:val="22"/>
          <w:u w:val="single"/>
        </w:rPr>
      </w:pPr>
      <w:r w:rsidRPr="005D3D15">
        <w:rPr>
          <w:bCs/>
          <w:sz w:val="22"/>
          <w:szCs w:val="22"/>
        </w:rPr>
        <w:t xml:space="preserve"> Biswanath Chaudhary*,</w:t>
      </w:r>
      <w:r w:rsidRPr="005D3D15">
        <w:rPr>
          <w:b/>
          <w:bCs/>
          <w:sz w:val="22"/>
          <w:szCs w:val="22"/>
        </w:rPr>
        <w:t xml:space="preserve"> </w:t>
      </w:r>
      <w:proofErr w:type="spellStart"/>
      <w:r w:rsidRPr="005D3D15">
        <w:rPr>
          <w:sz w:val="22"/>
          <w:szCs w:val="22"/>
        </w:rPr>
        <w:t>Shurabhi</w:t>
      </w:r>
      <w:proofErr w:type="spellEnd"/>
      <w:r w:rsidRPr="005D3D15">
        <w:rPr>
          <w:sz w:val="22"/>
          <w:szCs w:val="22"/>
        </w:rPr>
        <w:t xml:space="preserve"> </w:t>
      </w:r>
      <w:proofErr w:type="spellStart"/>
      <w:r w:rsidRPr="005D3D15">
        <w:rPr>
          <w:sz w:val="22"/>
          <w:szCs w:val="22"/>
        </w:rPr>
        <w:t>Ghildiyal</w:t>
      </w:r>
      <w:proofErr w:type="spellEnd"/>
      <w:r w:rsidRPr="005D3D15">
        <w:rPr>
          <w:sz w:val="22"/>
          <w:szCs w:val="22"/>
        </w:rPr>
        <w:t xml:space="preserve">, </w:t>
      </w:r>
      <w:r w:rsidRPr="005D3D15">
        <w:rPr>
          <w:b/>
          <w:sz w:val="22"/>
          <w:szCs w:val="22"/>
        </w:rPr>
        <w:t>Shashank Soni</w:t>
      </w:r>
      <w:r w:rsidRPr="005D3D15">
        <w:rPr>
          <w:sz w:val="22"/>
          <w:szCs w:val="22"/>
        </w:rPr>
        <w:t xml:space="preserve">. </w:t>
      </w:r>
      <w:r w:rsidRPr="005D3D15">
        <w:rPr>
          <w:bCs/>
          <w:sz w:val="22"/>
          <w:szCs w:val="22"/>
        </w:rPr>
        <w:t xml:space="preserve">Formulation </w:t>
      </w:r>
      <w:r w:rsidR="00457D56" w:rsidRPr="005D3D15">
        <w:rPr>
          <w:bCs/>
          <w:sz w:val="22"/>
          <w:szCs w:val="22"/>
        </w:rPr>
        <w:t>a</w:t>
      </w:r>
      <w:r w:rsidRPr="005D3D15">
        <w:rPr>
          <w:bCs/>
          <w:sz w:val="22"/>
          <w:szCs w:val="22"/>
        </w:rPr>
        <w:t xml:space="preserve">nd Evaluation of Hydrodynamically Balanced System of Labetalol Hydrochloride </w:t>
      </w:r>
      <w:r w:rsidR="009B20B4" w:rsidRPr="005D3D15">
        <w:rPr>
          <w:bCs/>
          <w:sz w:val="22"/>
          <w:szCs w:val="22"/>
        </w:rPr>
        <w:t>by</w:t>
      </w:r>
      <w:r w:rsidRPr="005D3D15">
        <w:rPr>
          <w:bCs/>
          <w:sz w:val="22"/>
          <w:szCs w:val="22"/>
        </w:rPr>
        <w:t xml:space="preserve"> Using Chitosan </w:t>
      </w:r>
      <w:proofErr w:type="gramStart"/>
      <w:r w:rsidRPr="005D3D15">
        <w:rPr>
          <w:bCs/>
          <w:sz w:val="22"/>
          <w:szCs w:val="22"/>
        </w:rPr>
        <w:t>And</w:t>
      </w:r>
      <w:proofErr w:type="gramEnd"/>
      <w:r w:rsidRPr="005D3D15">
        <w:rPr>
          <w:bCs/>
          <w:sz w:val="22"/>
          <w:szCs w:val="22"/>
        </w:rPr>
        <w:t xml:space="preserve"> </w:t>
      </w:r>
      <w:r w:rsidRPr="005D3D15">
        <w:rPr>
          <w:bCs/>
          <w:i/>
          <w:sz w:val="22"/>
          <w:szCs w:val="22"/>
        </w:rPr>
        <w:t>Plantago Ovata</w:t>
      </w:r>
      <w:r w:rsidRPr="005D3D15">
        <w:rPr>
          <w:bCs/>
          <w:sz w:val="22"/>
          <w:szCs w:val="22"/>
        </w:rPr>
        <w:t xml:space="preserve"> For Sustained Stomach Delivery, </w:t>
      </w:r>
      <w:r w:rsidRPr="005D3D15">
        <w:rPr>
          <w:sz w:val="22"/>
          <w:szCs w:val="22"/>
        </w:rPr>
        <w:t xml:space="preserve">Inter Disciplinary Research in Pharmaceutical Sciences at ISF college of Pharmacy, Moga, Punjab, India, </w:t>
      </w:r>
      <w:r w:rsidRPr="005D3D15">
        <w:rPr>
          <w:b/>
          <w:sz w:val="22"/>
          <w:szCs w:val="22"/>
        </w:rPr>
        <w:t>28</w:t>
      </w:r>
      <w:r w:rsidR="003A24E4" w:rsidRPr="005D3D15">
        <w:rPr>
          <w:b/>
          <w:sz w:val="22"/>
          <w:szCs w:val="22"/>
          <w:vertAlign w:val="superscript"/>
        </w:rPr>
        <w:t>th</w:t>
      </w:r>
      <w:r w:rsidRPr="005D3D15">
        <w:rPr>
          <w:b/>
          <w:sz w:val="22"/>
          <w:szCs w:val="22"/>
        </w:rPr>
        <w:t>-29</w:t>
      </w:r>
      <w:r w:rsidR="003A24E4" w:rsidRPr="005D3D15">
        <w:rPr>
          <w:b/>
          <w:sz w:val="22"/>
          <w:szCs w:val="22"/>
          <w:vertAlign w:val="superscript"/>
        </w:rPr>
        <w:t>th</w:t>
      </w:r>
      <w:r w:rsidRPr="005D3D15">
        <w:rPr>
          <w:b/>
          <w:sz w:val="22"/>
          <w:szCs w:val="22"/>
        </w:rPr>
        <w:t xml:space="preserve"> October 2017 (Poster Presentation)</w:t>
      </w:r>
      <w:r w:rsidR="00373148" w:rsidRPr="005D3D15">
        <w:rPr>
          <w:b/>
          <w:sz w:val="22"/>
          <w:szCs w:val="22"/>
        </w:rPr>
        <w:t>.</w:t>
      </w:r>
    </w:p>
    <w:p w14:paraId="5EC8FB85" w14:textId="77777777" w:rsidR="00FA10B4" w:rsidRPr="005D3D15" w:rsidRDefault="00230BB7" w:rsidP="00A12F6C">
      <w:pPr>
        <w:pStyle w:val="ListParagraph"/>
        <w:numPr>
          <w:ilvl w:val="0"/>
          <w:numId w:val="3"/>
        </w:numPr>
        <w:spacing w:line="360" w:lineRule="auto"/>
        <w:jc w:val="both"/>
        <w:rPr>
          <w:b/>
          <w:sz w:val="22"/>
          <w:szCs w:val="22"/>
          <w:u w:val="single"/>
        </w:rPr>
      </w:pPr>
      <w:r w:rsidRPr="005D3D15">
        <w:rPr>
          <w:sz w:val="22"/>
          <w:szCs w:val="22"/>
        </w:rPr>
        <w:t xml:space="preserve">Sandhya Semwal*, </w:t>
      </w:r>
      <w:proofErr w:type="spellStart"/>
      <w:r w:rsidRPr="005D3D15">
        <w:rPr>
          <w:sz w:val="22"/>
          <w:szCs w:val="22"/>
        </w:rPr>
        <w:t>Pravjot</w:t>
      </w:r>
      <w:proofErr w:type="spellEnd"/>
      <w:r w:rsidRPr="005D3D15">
        <w:rPr>
          <w:sz w:val="22"/>
          <w:szCs w:val="22"/>
        </w:rPr>
        <w:t xml:space="preserve"> Kaur</w:t>
      </w:r>
      <w:r w:rsidRPr="005D3D15">
        <w:rPr>
          <w:b/>
          <w:sz w:val="22"/>
          <w:szCs w:val="22"/>
        </w:rPr>
        <w:t xml:space="preserve">, Shashank Soni. </w:t>
      </w:r>
      <w:r w:rsidRPr="005D3D15">
        <w:rPr>
          <w:sz w:val="22"/>
          <w:szCs w:val="22"/>
        </w:rPr>
        <w:t xml:space="preserve">Development and Evaluation of Hydrodynamically Balanced System of Tramadol Hydrochloride by Using Chitosan and Locust </w:t>
      </w:r>
      <w:r w:rsidRPr="005D3D15">
        <w:rPr>
          <w:sz w:val="22"/>
          <w:szCs w:val="22"/>
        </w:rPr>
        <w:lastRenderedPageBreak/>
        <w:t>Bean, 70</w:t>
      </w:r>
      <w:r w:rsidRPr="005D3D15">
        <w:rPr>
          <w:sz w:val="22"/>
          <w:szCs w:val="22"/>
          <w:vertAlign w:val="superscript"/>
        </w:rPr>
        <w:t>th</w:t>
      </w:r>
      <w:r w:rsidRPr="005D3D15">
        <w:rPr>
          <w:sz w:val="22"/>
          <w:szCs w:val="22"/>
        </w:rPr>
        <w:t xml:space="preserve"> Indian Pharmaceutical Congress at Amity University Campus, Delhi, India, </w:t>
      </w:r>
      <w:r w:rsidRPr="005D3D15">
        <w:rPr>
          <w:b/>
          <w:sz w:val="22"/>
          <w:szCs w:val="22"/>
        </w:rPr>
        <w:t>21</w:t>
      </w:r>
      <w:r w:rsidR="003A24E4" w:rsidRPr="005D3D15">
        <w:rPr>
          <w:b/>
          <w:sz w:val="22"/>
          <w:szCs w:val="22"/>
          <w:vertAlign w:val="superscript"/>
        </w:rPr>
        <w:t>st</w:t>
      </w:r>
      <w:r w:rsidRPr="005D3D15">
        <w:rPr>
          <w:b/>
          <w:sz w:val="22"/>
          <w:szCs w:val="22"/>
        </w:rPr>
        <w:t>-23</w:t>
      </w:r>
      <w:r w:rsidR="003A24E4" w:rsidRPr="005D3D15">
        <w:rPr>
          <w:b/>
          <w:sz w:val="22"/>
          <w:szCs w:val="22"/>
          <w:vertAlign w:val="superscript"/>
        </w:rPr>
        <w:t>rd</w:t>
      </w:r>
      <w:r w:rsidRPr="005D3D15">
        <w:rPr>
          <w:b/>
          <w:sz w:val="22"/>
          <w:szCs w:val="22"/>
        </w:rPr>
        <w:t xml:space="preserve"> December 2018 (Poster Pre</w:t>
      </w:r>
      <w:r w:rsidR="004E7C4E" w:rsidRPr="005D3D15">
        <w:rPr>
          <w:b/>
          <w:sz w:val="22"/>
          <w:szCs w:val="22"/>
        </w:rPr>
        <w:t>sentation</w:t>
      </w:r>
      <w:r w:rsidRPr="005D3D15">
        <w:rPr>
          <w:b/>
          <w:sz w:val="22"/>
          <w:szCs w:val="22"/>
        </w:rPr>
        <w:t>)</w:t>
      </w:r>
      <w:r w:rsidR="00373148" w:rsidRPr="005D3D15">
        <w:rPr>
          <w:b/>
          <w:sz w:val="22"/>
          <w:szCs w:val="22"/>
        </w:rPr>
        <w:t>.</w:t>
      </w:r>
    </w:p>
    <w:p w14:paraId="5F660DDB" w14:textId="77777777" w:rsidR="00FA10B4" w:rsidRPr="005D3D15" w:rsidRDefault="004E7C4E" w:rsidP="00A12F6C">
      <w:pPr>
        <w:pStyle w:val="ListParagraph"/>
        <w:numPr>
          <w:ilvl w:val="0"/>
          <w:numId w:val="3"/>
        </w:numPr>
        <w:spacing w:line="360" w:lineRule="auto"/>
        <w:jc w:val="both"/>
        <w:rPr>
          <w:b/>
          <w:sz w:val="22"/>
          <w:szCs w:val="22"/>
          <w:u w:val="single"/>
        </w:rPr>
      </w:pPr>
      <w:r w:rsidRPr="005D3D15">
        <w:rPr>
          <w:sz w:val="22"/>
          <w:szCs w:val="22"/>
        </w:rPr>
        <w:t>Deepankar Bahuguna*, Biswanath Chaudhary,</w:t>
      </w:r>
      <w:r w:rsidRPr="005D3D15">
        <w:rPr>
          <w:b/>
          <w:sz w:val="22"/>
          <w:szCs w:val="22"/>
        </w:rPr>
        <w:t xml:space="preserve"> Shashank Soni</w:t>
      </w:r>
      <w:r w:rsidRPr="005D3D15">
        <w:rPr>
          <w:sz w:val="22"/>
          <w:szCs w:val="22"/>
        </w:rPr>
        <w:t>. 3 (2) Taguchi Factorial Design Assisted Hydrodynamically Balanced System of Metoprolol Succinate, 70</w:t>
      </w:r>
      <w:r w:rsidRPr="005D3D15">
        <w:rPr>
          <w:sz w:val="22"/>
          <w:szCs w:val="22"/>
          <w:vertAlign w:val="superscript"/>
        </w:rPr>
        <w:t>th</w:t>
      </w:r>
      <w:r w:rsidRPr="005D3D15">
        <w:rPr>
          <w:sz w:val="22"/>
          <w:szCs w:val="22"/>
        </w:rPr>
        <w:t xml:space="preserve"> Indian Pharmaceutical Congress at Amity University Campus, Delhi, India, </w:t>
      </w:r>
      <w:r w:rsidRPr="005D3D15">
        <w:rPr>
          <w:b/>
          <w:sz w:val="22"/>
          <w:szCs w:val="22"/>
        </w:rPr>
        <w:t>21</w:t>
      </w:r>
      <w:r w:rsidR="003A24E4" w:rsidRPr="005D3D15">
        <w:rPr>
          <w:b/>
          <w:sz w:val="22"/>
          <w:szCs w:val="22"/>
          <w:vertAlign w:val="superscript"/>
        </w:rPr>
        <w:t>st</w:t>
      </w:r>
      <w:r w:rsidRPr="005D3D15">
        <w:rPr>
          <w:b/>
          <w:sz w:val="22"/>
          <w:szCs w:val="22"/>
        </w:rPr>
        <w:t>-23</w:t>
      </w:r>
      <w:r w:rsidR="003A24E4" w:rsidRPr="005D3D15">
        <w:rPr>
          <w:b/>
          <w:sz w:val="22"/>
          <w:szCs w:val="22"/>
          <w:vertAlign w:val="superscript"/>
        </w:rPr>
        <w:t>rd</w:t>
      </w:r>
      <w:r w:rsidRPr="005D3D15">
        <w:rPr>
          <w:b/>
          <w:sz w:val="22"/>
          <w:szCs w:val="22"/>
        </w:rPr>
        <w:t xml:space="preserve"> December 2018 (Poster Presentation)</w:t>
      </w:r>
      <w:r w:rsidR="00373148" w:rsidRPr="005D3D15">
        <w:rPr>
          <w:b/>
          <w:sz w:val="22"/>
          <w:szCs w:val="22"/>
        </w:rPr>
        <w:t>.</w:t>
      </w:r>
    </w:p>
    <w:p w14:paraId="692E8404" w14:textId="77777777" w:rsidR="00FA10B4" w:rsidRPr="005D3D15" w:rsidRDefault="004E7C4E" w:rsidP="00A12F6C">
      <w:pPr>
        <w:pStyle w:val="ListParagraph"/>
        <w:numPr>
          <w:ilvl w:val="0"/>
          <w:numId w:val="3"/>
        </w:numPr>
        <w:spacing w:line="360" w:lineRule="auto"/>
        <w:jc w:val="both"/>
        <w:rPr>
          <w:b/>
          <w:sz w:val="22"/>
          <w:szCs w:val="22"/>
          <w:u w:val="single"/>
        </w:rPr>
      </w:pPr>
      <w:r w:rsidRPr="005D3D15">
        <w:rPr>
          <w:sz w:val="22"/>
          <w:szCs w:val="22"/>
        </w:rPr>
        <w:t xml:space="preserve">Sonam Khurana*, Ankita Parihar, </w:t>
      </w:r>
      <w:r w:rsidRPr="005D3D15">
        <w:rPr>
          <w:b/>
          <w:sz w:val="22"/>
          <w:szCs w:val="22"/>
        </w:rPr>
        <w:t>Shashank Soni.</w:t>
      </w:r>
      <w:r w:rsidRPr="005D3D15">
        <w:rPr>
          <w:sz w:val="22"/>
          <w:szCs w:val="22"/>
        </w:rPr>
        <w:t xml:space="preserve"> Sodium Cromoglycate Loaded Soluble </w:t>
      </w:r>
      <w:proofErr w:type="spellStart"/>
      <w:r w:rsidRPr="005D3D15">
        <w:rPr>
          <w:sz w:val="22"/>
          <w:szCs w:val="22"/>
        </w:rPr>
        <w:t>Opthalmic</w:t>
      </w:r>
      <w:proofErr w:type="spellEnd"/>
      <w:r w:rsidRPr="005D3D15">
        <w:rPr>
          <w:sz w:val="22"/>
          <w:szCs w:val="22"/>
        </w:rPr>
        <w:t xml:space="preserve"> Inserts Fabricated with Sodium Alginate, 70</w:t>
      </w:r>
      <w:r w:rsidRPr="005D3D15">
        <w:rPr>
          <w:sz w:val="22"/>
          <w:szCs w:val="22"/>
          <w:vertAlign w:val="superscript"/>
        </w:rPr>
        <w:t>th</w:t>
      </w:r>
      <w:r w:rsidRPr="005D3D15">
        <w:rPr>
          <w:sz w:val="22"/>
          <w:szCs w:val="22"/>
        </w:rPr>
        <w:t xml:space="preserve"> Indian Pharmaceutical Congress at Amity University Campus, Delhi, India, </w:t>
      </w:r>
      <w:r w:rsidRPr="005D3D15">
        <w:rPr>
          <w:b/>
          <w:sz w:val="22"/>
          <w:szCs w:val="22"/>
        </w:rPr>
        <w:t>21</w:t>
      </w:r>
      <w:r w:rsidR="003A24E4" w:rsidRPr="005D3D15">
        <w:rPr>
          <w:b/>
          <w:sz w:val="22"/>
          <w:szCs w:val="22"/>
          <w:vertAlign w:val="superscript"/>
        </w:rPr>
        <w:t>st</w:t>
      </w:r>
      <w:r w:rsidRPr="005D3D15">
        <w:rPr>
          <w:b/>
          <w:sz w:val="22"/>
          <w:szCs w:val="22"/>
        </w:rPr>
        <w:t>-23</w:t>
      </w:r>
      <w:r w:rsidR="003A24E4" w:rsidRPr="005D3D15">
        <w:rPr>
          <w:b/>
          <w:sz w:val="22"/>
          <w:szCs w:val="22"/>
          <w:vertAlign w:val="superscript"/>
        </w:rPr>
        <w:t>rd</w:t>
      </w:r>
      <w:r w:rsidRPr="005D3D15">
        <w:rPr>
          <w:b/>
          <w:sz w:val="22"/>
          <w:szCs w:val="22"/>
        </w:rPr>
        <w:t xml:space="preserve"> December 2018 (Poster Presentation)</w:t>
      </w:r>
      <w:r w:rsidR="00373148" w:rsidRPr="005D3D15">
        <w:rPr>
          <w:b/>
          <w:sz w:val="22"/>
          <w:szCs w:val="22"/>
        </w:rPr>
        <w:t>.</w:t>
      </w:r>
    </w:p>
    <w:p w14:paraId="388B7827" w14:textId="77777777" w:rsidR="00FA10B4" w:rsidRPr="005D3D15" w:rsidRDefault="004E7C4E" w:rsidP="00A12F6C">
      <w:pPr>
        <w:pStyle w:val="ListParagraph"/>
        <w:numPr>
          <w:ilvl w:val="0"/>
          <w:numId w:val="3"/>
        </w:numPr>
        <w:spacing w:line="360" w:lineRule="auto"/>
        <w:jc w:val="both"/>
        <w:rPr>
          <w:b/>
          <w:sz w:val="22"/>
          <w:szCs w:val="22"/>
          <w:u w:val="single"/>
        </w:rPr>
      </w:pPr>
      <w:r w:rsidRPr="005D3D15">
        <w:rPr>
          <w:sz w:val="22"/>
          <w:szCs w:val="22"/>
        </w:rPr>
        <w:t xml:space="preserve">Sandhya Semwal*, </w:t>
      </w:r>
      <w:r w:rsidRPr="005D3D15">
        <w:rPr>
          <w:b/>
          <w:sz w:val="22"/>
          <w:szCs w:val="22"/>
        </w:rPr>
        <w:t xml:space="preserve">Shashank Soni. </w:t>
      </w:r>
      <w:r w:rsidRPr="005D3D15">
        <w:rPr>
          <w:sz w:val="22"/>
          <w:szCs w:val="22"/>
        </w:rPr>
        <w:t>Hydrogel for Topical Drug Delivery System, 13</w:t>
      </w:r>
      <w:r w:rsidRPr="005D3D15">
        <w:rPr>
          <w:sz w:val="22"/>
          <w:szCs w:val="22"/>
          <w:vertAlign w:val="superscript"/>
        </w:rPr>
        <w:t>th</w:t>
      </w:r>
      <w:r w:rsidRPr="005D3D15">
        <w:rPr>
          <w:sz w:val="22"/>
          <w:szCs w:val="22"/>
        </w:rPr>
        <w:t xml:space="preserve"> Uttarakhand State Science and Technology Congress</w:t>
      </w:r>
      <w:r w:rsidR="00E516C4" w:rsidRPr="005D3D15">
        <w:rPr>
          <w:sz w:val="22"/>
          <w:szCs w:val="22"/>
        </w:rPr>
        <w:t>,</w:t>
      </w:r>
      <w:r w:rsidR="00E516C4" w:rsidRPr="005D3D15">
        <w:rPr>
          <w:b/>
          <w:sz w:val="22"/>
          <w:szCs w:val="22"/>
        </w:rPr>
        <w:t xml:space="preserve"> 26</w:t>
      </w:r>
      <w:r w:rsidR="00E516C4" w:rsidRPr="005D3D15">
        <w:rPr>
          <w:b/>
          <w:sz w:val="22"/>
          <w:szCs w:val="22"/>
          <w:vertAlign w:val="superscript"/>
        </w:rPr>
        <w:t xml:space="preserve">th </w:t>
      </w:r>
      <w:r w:rsidR="00E516C4" w:rsidRPr="005D3D15">
        <w:rPr>
          <w:b/>
          <w:sz w:val="22"/>
          <w:szCs w:val="22"/>
        </w:rPr>
        <w:t>February 2019 (Poster Presentation)</w:t>
      </w:r>
      <w:r w:rsidR="00373148" w:rsidRPr="005D3D15">
        <w:rPr>
          <w:b/>
          <w:sz w:val="22"/>
          <w:szCs w:val="22"/>
        </w:rPr>
        <w:t>.</w:t>
      </w:r>
    </w:p>
    <w:p w14:paraId="598D3CD2" w14:textId="77777777" w:rsidR="00FA10B4" w:rsidRPr="005D3D15" w:rsidRDefault="00E516C4" w:rsidP="00A12F6C">
      <w:pPr>
        <w:pStyle w:val="ListParagraph"/>
        <w:numPr>
          <w:ilvl w:val="0"/>
          <w:numId w:val="3"/>
        </w:numPr>
        <w:spacing w:line="360" w:lineRule="auto"/>
        <w:jc w:val="both"/>
        <w:rPr>
          <w:b/>
          <w:sz w:val="22"/>
          <w:szCs w:val="22"/>
          <w:u w:val="single"/>
        </w:rPr>
      </w:pPr>
      <w:r w:rsidRPr="005D3D15">
        <w:rPr>
          <w:sz w:val="22"/>
          <w:szCs w:val="22"/>
        </w:rPr>
        <w:t>Sonam Khurana*,</w:t>
      </w:r>
      <w:r w:rsidRPr="005D3D15">
        <w:rPr>
          <w:b/>
          <w:sz w:val="22"/>
          <w:szCs w:val="22"/>
        </w:rPr>
        <w:t xml:space="preserve"> Shashank Soni. </w:t>
      </w:r>
      <w:proofErr w:type="spellStart"/>
      <w:r w:rsidRPr="005D3D15">
        <w:rPr>
          <w:sz w:val="22"/>
          <w:szCs w:val="22"/>
        </w:rPr>
        <w:t>Multiparticulate</w:t>
      </w:r>
      <w:proofErr w:type="spellEnd"/>
      <w:r w:rsidRPr="005D3D15">
        <w:rPr>
          <w:sz w:val="22"/>
          <w:szCs w:val="22"/>
        </w:rPr>
        <w:t xml:space="preserve"> Sustained Release Floating Beads Using </w:t>
      </w:r>
      <w:proofErr w:type="spellStart"/>
      <w:r w:rsidRPr="005D3D15">
        <w:rPr>
          <w:sz w:val="22"/>
          <w:szCs w:val="22"/>
        </w:rPr>
        <w:t>Gelucire</w:t>
      </w:r>
      <w:proofErr w:type="spellEnd"/>
      <w:r w:rsidRPr="005D3D15">
        <w:rPr>
          <w:sz w:val="22"/>
          <w:szCs w:val="22"/>
        </w:rPr>
        <w:t xml:space="preserve"> 39/01,</w:t>
      </w:r>
      <w:r w:rsidRPr="005D3D15">
        <w:rPr>
          <w:b/>
          <w:sz w:val="22"/>
          <w:szCs w:val="22"/>
        </w:rPr>
        <w:t xml:space="preserve"> </w:t>
      </w:r>
      <w:r w:rsidRPr="005D3D15">
        <w:rPr>
          <w:sz w:val="22"/>
          <w:szCs w:val="22"/>
        </w:rPr>
        <w:t>13</w:t>
      </w:r>
      <w:r w:rsidRPr="005D3D15">
        <w:rPr>
          <w:sz w:val="22"/>
          <w:szCs w:val="22"/>
          <w:vertAlign w:val="superscript"/>
        </w:rPr>
        <w:t>th</w:t>
      </w:r>
      <w:r w:rsidRPr="005D3D15">
        <w:rPr>
          <w:sz w:val="22"/>
          <w:szCs w:val="22"/>
        </w:rPr>
        <w:t xml:space="preserve"> Uttarakhand State Science and Technology Congress,</w:t>
      </w:r>
      <w:r w:rsidRPr="005D3D15">
        <w:rPr>
          <w:b/>
          <w:sz w:val="22"/>
          <w:szCs w:val="22"/>
        </w:rPr>
        <w:t xml:space="preserve"> 26</w:t>
      </w:r>
      <w:r w:rsidRPr="005D3D15">
        <w:rPr>
          <w:b/>
          <w:sz w:val="22"/>
          <w:szCs w:val="22"/>
          <w:vertAlign w:val="superscript"/>
        </w:rPr>
        <w:t xml:space="preserve">th </w:t>
      </w:r>
      <w:r w:rsidRPr="005D3D15">
        <w:rPr>
          <w:b/>
          <w:sz w:val="22"/>
          <w:szCs w:val="22"/>
        </w:rPr>
        <w:t>February 2019 (Poster Presentation)</w:t>
      </w:r>
      <w:r w:rsidR="00373148" w:rsidRPr="005D3D15">
        <w:rPr>
          <w:b/>
          <w:sz w:val="22"/>
          <w:szCs w:val="22"/>
        </w:rPr>
        <w:t>.</w:t>
      </w:r>
    </w:p>
    <w:p w14:paraId="1A63172A" w14:textId="77777777" w:rsidR="00FA10B4" w:rsidRPr="005D3D15" w:rsidRDefault="00E516C4" w:rsidP="00A12F6C">
      <w:pPr>
        <w:pStyle w:val="ListParagraph"/>
        <w:numPr>
          <w:ilvl w:val="0"/>
          <w:numId w:val="3"/>
        </w:numPr>
        <w:spacing w:line="360" w:lineRule="auto"/>
        <w:jc w:val="both"/>
        <w:rPr>
          <w:b/>
          <w:sz w:val="22"/>
          <w:szCs w:val="22"/>
          <w:u w:val="single"/>
        </w:rPr>
      </w:pPr>
      <w:r w:rsidRPr="005D3D15">
        <w:rPr>
          <w:sz w:val="22"/>
          <w:szCs w:val="22"/>
        </w:rPr>
        <w:t xml:space="preserve">Deepankar Bahuguna*, </w:t>
      </w:r>
      <w:r w:rsidRPr="005D3D15">
        <w:rPr>
          <w:b/>
          <w:sz w:val="22"/>
          <w:szCs w:val="22"/>
        </w:rPr>
        <w:t xml:space="preserve">Shashank Soni. </w:t>
      </w:r>
      <w:r w:rsidRPr="005D3D15">
        <w:rPr>
          <w:sz w:val="22"/>
          <w:szCs w:val="22"/>
        </w:rPr>
        <w:t>Polyelectrolyte Complex for Sustained Release Delivery of Drugs,</w:t>
      </w:r>
      <w:r w:rsidRPr="005D3D15">
        <w:rPr>
          <w:b/>
          <w:sz w:val="22"/>
          <w:szCs w:val="22"/>
        </w:rPr>
        <w:t xml:space="preserve"> </w:t>
      </w:r>
      <w:r w:rsidRPr="005D3D15">
        <w:rPr>
          <w:sz w:val="22"/>
          <w:szCs w:val="22"/>
        </w:rPr>
        <w:t>13</w:t>
      </w:r>
      <w:r w:rsidRPr="005D3D15">
        <w:rPr>
          <w:sz w:val="22"/>
          <w:szCs w:val="22"/>
          <w:vertAlign w:val="superscript"/>
        </w:rPr>
        <w:t>th</w:t>
      </w:r>
      <w:r w:rsidRPr="005D3D15">
        <w:rPr>
          <w:sz w:val="22"/>
          <w:szCs w:val="22"/>
        </w:rPr>
        <w:t xml:space="preserve"> Uttarakhand State Science and Technology Congress,</w:t>
      </w:r>
      <w:r w:rsidRPr="005D3D15">
        <w:rPr>
          <w:b/>
          <w:sz w:val="22"/>
          <w:szCs w:val="22"/>
        </w:rPr>
        <w:t xml:space="preserve"> 26</w:t>
      </w:r>
      <w:r w:rsidRPr="005D3D15">
        <w:rPr>
          <w:b/>
          <w:sz w:val="22"/>
          <w:szCs w:val="22"/>
          <w:vertAlign w:val="superscript"/>
        </w:rPr>
        <w:t xml:space="preserve">th </w:t>
      </w:r>
      <w:r w:rsidRPr="005D3D15">
        <w:rPr>
          <w:b/>
          <w:sz w:val="22"/>
          <w:szCs w:val="22"/>
        </w:rPr>
        <w:t>February 2019 (Poster Presentation)</w:t>
      </w:r>
      <w:r w:rsidR="00373148" w:rsidRPr="005D3D15">
        <w:rPr>
          <w:b/>
          <w:sz w:val="22"/>
          <w:szCs w:val="22"/>
        </w:rPr>
        <w:t>.</w:t>
      </w:r>
    </w:p>
    <w:p w14:paraId="667C55AF" w14:textId="77777777" w:rsidR="00FA10B4" w:rsidRPr="005D3D15" w:rsidRDefault="00373148" w:rsidP="00A12F6C">
      <w:pPr>
        <w:pStyle w:val="ListParagraph"/>
        <w:numPr>
          <w:ilvl w:val="0"/>
          <w:numId w:val="3"/>
        </w:numPr>
        <w:spacing w:line="360" w:lineRule="auto"/>
        <w:jc w:val="both"/>
        <w:rPr>
          <w:b/>
          <w:sz w:val="22"/>
          <w:szCs w:val="22"/>
          <w:u w:val="single"/>
        </w:rPr>
      </w:pPr>
      <w:r w:rsidRPr="005D3D15">
        <w:rPr>
          <w:sz w:val="22"/>
          <w:szCs w:val="22"/>
        </w:rPr>
        <w:t>Sonam Khurana*,</w:t>
      </w:r>
      <w:r w:rsidRPr="005D3D15">
        <w:rPr>
          <w:b/>
          <w:sz w:val="22"/>
          <w:szCs w:val="22"/>
        </w:rPr>
        <w:t xml:space="preserve"> Shashank Soni. </w:t>
      </w:r>
      <w:proofErr w:type="spellStart"/>
      <w:r w:rsidRPr="005D3D15">
        <w:rPr>
          <w:sz w:val="22"/>
          <w:szCs w:val="22"/>
        </w:rPr>
        <w:t>Gastroretentive</w:t>
      </w:r>
      <w:proofErr w:type="spellEnd"/>
      <w:r w:rsidRPr="005D3D15">
        <w:rPr>
          <w:sz w:val="22"/>
          <w:szCs w:val="22"/>
        </w:rPr>
        <w:t xml:space="preserve"> Polyelectrolyte Complex Sustained Release Floating Beads Using </w:t>
      </w:r>
      <w:proofErr w:type="spellStart"/>
      <w:r w:rsidRPr="005D3D15">
        <w:rPr>
          <w:sz w:val="22"/>
          <w:szCs w:val="22"/>
        </w:rPr>
        <w:t>Gelucire</w:t>
      </w:r>
      <w:proofErr w:type="spellEnd"/>
      <w:r w:rsidRPr="005D3D15">
        <w:rPr>
          <w:sz w:val="22"/>
          <w:szCs w:val="22"/>
        </w:rPr>
        <w:t xml:space="preserve"> 39/01, Indian Pharmacy Graduates’ Association sponsored National Conference at K R </w:t>
      </w:r>
      <w:proofErr w:type="spellStart"/>
      <w:r w:rsidRPr="005D3D15">
        <w:rPr>
          <w:sz w:val="22"/>
          <w:szCs w:val="22"/>
        </w:rPr>
        <w:t>Manglam</w:t>
      </w:r>
      <w:proofErr w:type="spellEnd"/>
      <w:r w:rsidRPr="005D3D15">
        <w:rPr>
          <w:sz w:val="22"/>
          <w:szCs w:val="22"/>
        </w:rPr>
        <w:t xml:space="preserve"> University, Gurugram,</w:t>
      </w:r>
      <w:r w:rsidRPr="005D3D15">
        <w:rPr>
          <w:b/>
          <w:sz w:val="22"/>
          <w:szCs w:val="22"/>
        </w:rPr>
        <w:t xml:space="preserve"> </w:t>
      </w:r>
      <w:r w:rsidR="005C7C57" w:rsidRPr="005D3D15">
        <w:rPr>
          <w:b/>
          <w:sz w:val="22"/>
          <w:szCs w:val="22"/>
        </w:rPr>
        <w:t>1</w:t>
      </w:r>
      <w:r w:rsidR="005C7C57" w:rsidRPr="005D3D15">
        <w:rPr>
          <w:b/>
          <w:sz w:val="22"/>
          <w:szCs w:val="22"/>
          <w:vertAlign w:val="superscript"/>
        </w:rPr>
        <w:t>st</w:t>
      </w:r>
      <w:r w:rsidR="005C7C57" w:rsidRPr="005D3D15">
        <w:rPr>
          <w:b/>
          <w:sz w:val="22"/>
          <w:szCs w:val="22"/>
        </w:rPr>
        <w:t xml:space="preserve"> March 2019 (Poster Presentation). </w:t>
      </w:r>
    </w:p>
    <w:p w14:paraId="4AF019F4" w14:textId="77777777" w:rsidR="00FA10B4" w:rsidRPr="005D3D15" w:rsidRDefault="005C7C57" w:rsidP="00A12F6C">
      <w:pPr>
        <w:pStyle w:val="ListParagraph"/>
        <w:numPr>
          <w:ilvl w:val="0"/>
          <w:numId w:val="3"/>
        </w:numPr>
        <w:spacing w:line="360" w:lineRule="auto"/>
        <w:jc w:val="both"/>
        <w:rPr>
          <w:b/>
          <w:sz w:val="22"/>
          <w:szCs w:val="22"/>
          <w:u w:val="single"/>
        </w:rPr>
      </w:pPr>
      <w:r w:rsidRPr="005D3D15">
        <w:rPr>
          <w:sz w:val="22"/>
          <w:szCs w:val="22"/>
        </w:rPr>
        <w:t xml:space="preserve">Deepankar Bahuguna*, </w:t>
      </w:r>
      <w:r w:rsidRPr="005D3D15">
        <w:rPr>
          <w:b/>
          <w:sz w:val="22"/>
          <w:szCs w:val="22"/>
        </w:rPr>
        <w:t xml:space="preserve">Shashank Soni. </w:t>
      </w:r>
      <w:r w:rsidRPr="005D3D15">
        <w:rPr>
          <w:sz w:val="22"/>
          <w:szCs w:val="22"/>
        </w:rPr>
        <w:t xml:space="preserve">3 (2) Mathematical Optimization and Evaluation of </w:t>
      </w:r>
      <w:proofErr w:type="spellStart"/>
      <w:r w:rsidRPr="005D3D15">
        <w:rPr>
          <w:sz w:val="22"/>
          <w:szCs w:val="22"/>
        </w:rPr>
        <w:t>Gastroretentive</w:t>
      </w:r>
      <w:proofErr w:type="spellEnd"/>
      <w:r w:rsidRPr="005D3D15">
        <w:rPr>
          <w:sz w:val="22"/>
          <w:szCs w:val="22"/>
        </w:rPr>
        <w:t xml:space="preserve"> Formulation Using</w:t>
      </w:r>
      <w:r w:rsidRPr="005D3D15">
        <w:rPr>
          <w:b/>
          <w:sz w:val="22"/>
          <w:szCs w:val="22"/>
        </w:rPr>
        <w:t xml:space="preserve"> </w:t>
      </w:r>
      <w:r w:rsidRPr="005D3D15">
        <w:rPr>
          <w:sz w:val="22"/>
          <w:szCs w:val="22"/>
        </w:rPr>
        <w:t>Polyelectrolyte Complex Technique of Captopril, International Conference [SPER- Nepal 2019] at Kathmandu University, Nepal</w:t>
      </w:r>
      <w:r w:rsidRPr="005D3D15">
        <w:rPr>
          <w:b/>
          <w:sz w:val="22"/>
          <w:szCs w:val="22"/>
        </w:rPr>
        <w:t>, 7</w:t>
      </w:r>
      <w:r w:rsidRPr="005D3D15">
        <w:rPr>
          <w:b/>
          <w:sz w:val="22"/>
          <w:szCs w:val="22"/>
          <w:vertAlign w:val="superscript"/>
        </w:rPr>
        <w:t>th</w:t>
      </w:r>
      <w:r w:rsidRPr="005D3D15">
        <w:rPr>
          <w:b/>
          <w:sz w:val="22"/>
          <w:szCs w:val="22"/>
        </w:rPr>
        <w:t>-8</w:t>
      </w:r>
      <w:r w:rsidRPr="005D3D15">
        <w:rPr>
          <w:b/>
          <w:sz w:val="22"/>
          <w:szCs w:val="22"/>
          <w:vertAlign w:val="superscript"/>
        </w:rPr>
        <w:t>th</w:t>
      </w:r>
      <w:r w:rsidRPr="005D3D15">
        <w:rPr>
          <w:b/>
          <w:sz w:val="22"/>
          <w:szCs w:val="22"/>
        </w:rPr>
        <w:t xml:space="preserve"> June 2019</w:t>
      </w:r>
      <w:r w:rsidRPr="005D3D15">
        <w:rPr>
          <w:sz w:val="22"/>
          <w:szCs w:val="22"/>
        </w:rPr>
        <w:t xml:space="preserve"> </w:t>
      </w:r>
      <w:r w:rsidRPr="005D3D15">
        <w:rPr>
          <w:b/>
          <w:sz w:val="22"/>
          <w:szCs w:val="22"/>
        </w:rPr>
        <w:t>(Poster Presentation).</w:t>
      </w:r>
    </w:p>
    <w:p w14:paraId="1D2F6977" w14:textId="57294835" w:rsidR="00E5215A" w:rsidRPr="00BC2876" w:rsidRDefault="005C7C57" w:rsidP="00E5215A">
      <w:pPr>
        <w:pStyle w:val="ListParagraph"/>
        <w:numPr>
          <w:ilvl w:val="0"/>
          <w:numId w:val="3"/>
        </w:numPr>
        <w:spacing w:line="360" w:lineRule="auto"/>
        <w:jc w:val="both"/>
        <w:rPr>
          <w:b/>
          <w:sz w:val="22"/>
          <w:szCs w:val="22"/>
          <w:u w:val="single"/>
        </w:rPr>
      </w:pPr>
      <w:r w:rsidRPr="005D3D15">
        <w:rPr>
          <w:sz w:val="22"/>
          <w:szCs w:val="22"/>
        </w:rPr>
        <w:t xml:space="preserve">Sandhya Semwal*, </w:t>
      </w:r>
      <w:r w:rsidRPr="005D3D15">
        <w:rPr>
          <w:b/>
          <w:sz w:val="22"/>
          <w:szCs w:val="22"/>
        </w:rPr>
        <w:t xml:space="preserve">Shashank Soni. </w:t>
      </w:r>
      <w:r w:rsidRPr="005D3D15">
        <w:rPr>
          <w:sz w:val="22"/>
          <w:szCs w:val="22"/>
        </w:rPr>
        <w:t>Taguchi Factorial Design Assisted 3 (2) Mathematical Optimization of Clobetasol Propionate Based Topical Hydrogel Formulations,</w:t>
      </w:r>
      <w:r w:rsidRPr="005D3D15">
        <w:rPr>
          <w:b/>
          <w:sz w:val="22"/>
          <w:szCs w:val="22"/>
        </w:rPr>
        <w:t xml:space="preserve"> </w:t>
      </w:r>
      <w:r w:rsidRPr="005D3D15">
        <w:rPr>
          <w:sz w:val="22"/>
          <w:szCs w:val="22"/>
        </w:rPr>
        <w:t xml:space="preserve">International Conference [SPER- Nepal 2019] at Kathmandu University, Nepal, </w:t>
      </w:r>
      <w:r w:rsidRPr="005D3D15">
        <w:rPr>
          <w:b/>
          <w:sz w:val="22"/>
          <w:szCs w:val="22"/>
        </w:rPr>
        <w:t>7</w:t>
      </w:r>
      <w:r w:rsidRPr="005D3D15">
        <w:rPr>
          <w:b/>
          <w:sz w:val="22"/>
          <w:szCs w:val="22"/>
          <w:vertAlign w:val="superscript"/>
        </w:rPr>
        <w:t>th</w:t>
      </w:r>
      <w:r w:rsidRPr="005D3D15">
        <w:rPr>
          <w:b/>
          <w:sz w:val="22"/>
          <w:szCs w:val="22"/>
        </w:rPr>
        <w:t>-8</w:t>
      </w:r>
      <w:r w:rsidRPr="005D3D15">
        <w:rPr>
          <w:b/>
          <w:sz w:val="22"/>
          <w:szCs w:val="22"/>
          <w:vertAlign w:val="superscript"/>
        </w:rPr>
        <w:t>th</w:t>
      </w:r>
      <w:r w:rsidRPr="005D3D15">
        <w:rPr>
          <w:b/>
          <w:sz w:val="22"/>
          <w:szCs w:val="22"/>
        </w:rPr>
        <w:t xml:space="preserve"> June 2019</w:t>
      </w:r>
      <w:r w:rsidRPr="005D3D15">
        <w:rPr>
          <w:sz w:val="22"/>
          <w:szCs w:val="22"/>
        </w:rPr>
        <w:t xml:space="preserve"> </w:t>
      </w:r>
      <w:r w:rsidRPr="005D3D15">
        <w:rPr>
          <w:b/>
          <w:sz w:val="22"/>
          <w:szCs w:val="22"/>
        </w:rPr>
        <w:t>(Poster Presentation).</w:t>
      </w:r>
    </w:p>
    <w:p w14:paraId="1090F153" w14:textId="1D69EA1B" w:rsidR="00AA5484" w:rsidRPr="005D3D15" w:rsidRDefault="00C35865" w:rsidP="00A12F6C">
      <w:pPr>
        <w:pStyle w:val="ListParagraph"/>
        <w:numPr>
          <w:ilvl w:val="0"/>
          <w:numId w:val="12"/>
        </w:numPr>
        <w:ind w:left="810"/>
        <w:jc w:val="both"/>
        <w:rPr>
          <w:b/>
          <w:color w:val="E36C0A" w:themeColor="accent6" w:themeShade="BF"/>
          <w:sz w:val="22"/>
          <w:szCs w:val="22"/>
          <w:u w:val="single"/>
        </w:rPr>
      </w:pPr>
      <w:r w:rsidRPr="005D3D15">
        <w:rPr>
          <w:b/>
          <w:color w:val="E36C0A" w:themeColor="accent6" w:themeShade="BF"/>
          <w:sz w:val="22"/>
          <w:szCs w:val="22"/>
          <w:u w:val="single"/>
        </w:rPr>
        <w:t>Personal information</w:t>
      </w:r>
    </w:p>
    <w:p w14:paraId="2386C769" w14:textId="77777777" w:rsidR="00532E83" w:rsidRPr="005D3D15" w:rsidRDefault="00532E83" w:rsidP="00532E83">
      <w:pPr>
        <w:pStyle w:val="ListParagraph"/>
        <w:ind w:left="810"/>
        <w:jc w:val="both"/>
        <w:rPr>
          <w:b/>
          <w:sz w:val="22"/>
          <w:szCs w:val="22"/>
        </w:rPr>
      </w:pPr>
    </w:p>
    <w:tbl>
      <w:tblPr>
        <w:tblStyle w:val="TableGrid"/>
        <w:tblW w:w="0" w:type="auto"/>
        <w:tblInd w:w="828" w:type="dxa"/>
        <w:tblLook w:val="04A0" w:firstRow="1" w:lastRow="0" w:firstColumn="1" w:lastColumn="0" w:noHBand="0" w:noVBand="1"/>
      </w:tblPr>
      <w:tblGrid>
        <w:gridCol w:w="3510"/>
        <w:gridCol w:w="4950"/>
      </w:tblGrid>
      <w:tr w:rsidR="00532E83" w:rsidRPr="005D3D15" w14:paraId="4D1EB463" w14:textId="77777777" w:rsidTr="00532E83">
        <w:tc>
          <w:tcPr>
            <w:tcW w:w="3510" w:type="dxa"/>
          </w:tcPr>
          <w:p w14:paraId="049CBAD9" w14:textId="77777777" w:rsidR="00532E83" w:rsidRPr="005D3D15" w:rsidRDefault="00532E83" w:rsidP="00444EE3">
            <w:pPr>
              <w:jc w:val="both"/>
              <w:rPr>
                <w:rFonts w:ascii="Times New Roman" w:hAnsi="Times New Roman" w:cs="Times New Roman"/>
              </w:rPr>
            </w:pPr>
            <w:r w:rsidRPr="005D3D15">
              <w:rPr>
                <w:rFonts w:ascii="Times New Roman" w:hAnsi="Times New Roman" w:cs="Times New Roman"/>
              </w:rPr>
              <w:t xml:space="preserve">Date of Birth </w:t>
            </w:r>
          </w:p>
        </w:tc>
        <w:tc>
          <w:tcPr>
            <w:tcW w:w="4950" w:type="dxa"/>
          </w:tcPr>
          <w:p w14:paraId="0BB8D70D" w14:textId="77777777" w:rsidR="00532E83" w:rsidRPr="005D3D15" w:rsidRDefault="00532E83" w:rsidP="00532E83">
            <w:pPr>
              <w:jc w:val="both"/>
              <w:rPr>
                <w:rFonts w:ascii="Times New Roman" w:hAnsi="Times New Roman" w:cs="Times New Roman"/>
                <w:b/>
              </w:rPr>
            </w:pPr>
            <w:r w:rsidRPr="005D3D15">
              <w:rPr>
                <w:rFonts w:ascii="Times New Roman" w:hAnsi="Times New Roman" w:cs="Times New Roman"/>
              </w:rPr>
              <w:t>15-12-1987</w:t>
            </w:r>
          </w:p>
        </w:tc>
      </w:tr>
      <w:tr w:rsidR="00532E83" w:rsidRPr="005D3D15" w14:paraId="4BC646EC" w14:textId="77777777" w:rsidTr="00532E83">
        <w:tc>
          <w:tcPr>
            <w:tcW w:w="3510" w:type="dxa"/>
          </w:tcPr>
          <w:p w14:paraId="2DFB0951" w14:textId="77777777" w:rsidR="00532E83" w:rsidRPr="005D3D15" w:rsidRDefault="00532E83" w:rsidP="00444EE3">
            <w:pPr>
              <w:jc w:val="both"/>
              <w:rPr>
                <w:rFonts w:ascii="Times New Roman" w:hAnsi="Times New Roman" w:cs="Times New Roman"/>
              </w:rPr>
            </w:pPr>
            <w:r w:rsidRPr="005D3D15">
              <w:rPr>
                <w:rFonts w:ascii="Times New Roman" w:hAnsi="Times New Roman" w:cs="Times New Roman"/>
              </w:rPr>
              <w:t>Fathers Name</w:t>
            </w:r>
          </w:p>
        </w:tc>
        <w:tc>
          <w:tcPr>
            <w:tcW w:w="4950" w:type="dxa"/>
          </w:tcPr>
          <w:p w14:paraId="12A1299E" w14:textId="77777777" w:rsidR="00532E83" w:rsidRPr="005D3D15" w:rsidRDefault="00532E83" w:rsidP="00532E83">
            <w:pPr>
              <w:jc w:val="both"/>
              <w:rPr>
                <w:rFonts w:ascii="Times New Roman" w:hAnsi="Times New Roman" w:cs="Times New Roman"/>
              </w:rPr>
            </w:pPr>
            <w:r w:rsidRPr="005D3D15">
              <w:rPr>
                <w:rFonts w:ascii="Times New Roman" w:hAnsi="Times New Roman" w:cs="Times New Roman"/>
              </w:rPr>
              <w:t>Mr. Kailash Prasad</w:t>
            </w:r>
          </w:p>
        </w:tc>
      </w:tr>
      <w:tr w:rsidR="00532E83" w:rsidRPr="005D3D15" w14:paraId="7D6FFBCF" w14:textId="77777777" w:rsidTr="00532E83">
        <w:tc>
          <w:tcPr>
            <w:tcW w:w="3510" w:type="dxa"/>
          </w:tcPr>
          <w:p w14:paraId="109BB23D" w14:textId="77777777" w:rsidR="00532E83" w:rsidRPr="005D3D15" w:rsidRDefault="00532E83" w:rsidP="00444EE3">
            <w:pPr>
              <w:jc w:val="both"/>
              <w:rPr>
                <w:rFonts w:ascii="Times New Roman" w:hAnsi="Times New Roman" w:cs="Times New Roman"/>
              </w:rPr>
            </w:pPr>
            <w:r w:rsidRPr="005D3D15">
              <w:rPr>
                <w:rFonts w:ascii="Times New Roman" w:hAnsi="Times New Roman" w:cs="Times New Roman"/>
              </w:rPr>
              <w:t>Mother’s Name</w:t>
            </w:r>
          </w:p>
        </w:tc>
        <w:tc>
          <w:tcPr>
            <w:tcW w:w="4950" w:type="dxa"/>
          </w:tcPr>
          <w:p w14:paraId="40119438" w14:textId="77777777" w:rsidR="00532E83" w:rsidRPr="005D3D15" w:rsidRDefault="00532E83" w:rsidP="00532E83">
            <w:pPr>
              <w:jc w:val="both"/>
              <w:rPr>
                <w:rFonts w:ascii="Times New Roman" w:hAnsi="Times New Roman" w:cs="Times New Roman"/>
              </w:rPr>
            </w:pPr>
            <w:r w:rsidRPr="005D3D15">
              <w:rPr>
                <w:rFonts w:ascii="Times New Roman" w:hAnsi="Times New Roman" w:cs="Times New Roman"/>
              </w:rPr>
              <w:t>Mrs. Manju Devi</w:t>
            </w:r>
            <w:r w:rsidR="00B56D90" w:rsidRPr="005D3D15">
              <w:rPr>
                <w:rFonts w:ascii="Times New Roman" w:hAnsi="Times New Roman" w:cs="Times New Roman"/>
              </w:rPr>
              <w:t xml:space="preserve"> </w:t>
            </w:r>
          </w:p>
        </w:tc>
      </w:tr>
      <w:tr w:rsidR="00532E83" w:rsidRPr="005D3D15" w14:paraId="337B3D28" w14:textId="77777777" w:rsidTr="00532E83">
        <w:trPr>
          <w:trHeight w:val="318"/>
        </w:trPr>
        <w:tc>
          <w:tcPr>
            <w:tcW w:w="3510" w:type="dxa"/>
          </w:tcPr>
          <w:p w14:paraId="4C1C41BD" w14:textId="77777777" w:rsidR="00532E83" w:rsidRPr="005D3D15" w:rsidRDefault="00532E83" w:rsidP="00444EE3">
            <w:pPr>
              <w:jc w:val="both"/>
              <w:rPr>
                <w:rFonts w:ascii="Times New Roman" w:hAnsi="Times New Roman" w:cs="Times New Roman"/>
              </w:rPr>
            </w:pPr>
            <w:r w:rsidRPr="005D3D15">
              <w:rPr>
                <w:rFonts w:ascii="Times New Roman" w:hAnsi="Times New Roman" w:cs="Times New Roman"/>
              </w:rPr>
              <w:lastRenderedPageBreak/>
              <w:t>Marital status</w:t>
            </w:r>
          </w:p>
        </w:tc>
        <w:tc>
          <w:tcPr>
            <w:tcW w:w="4950" w:type="dxa"/>
          </w:tcPr>
          <w:p w14:paraId="7312CE24" w14:textId="77777777" w:rsidR="00532E83" w:rsidRPr="005D3D15" w:rsidRDefault="00532E83" w:rsidP="00532E83">
            <w:pPr>
              <w:jc w:val="both"/>
              <w:rPr>
                <w:rFonts w:ascii="Times New Roman" w:hAnsi="Times New Roman" w:cs="Times New Roman"/>
              </w:rPr>
            </w:pPr>
            <w:r w:rsidRPr="005D3D15">
              <w:rPr>
                <w:rFonts w:ascii="Times New Roman" w:hAnsi="Times New Roman" w:cs="Times New Roman"/>
              </w:rPr>
              <w:t>Married</w:t>
            </w:r>
          </w:p>
        </w:tc>
      </w:tr>
      <w:tr w:rsidR="00532E83" w:rsidRPr="005D3D15" w14:paraId="2AE73F53" w14:textId="77777777" w:rsidTr="00532E83">
        <w:trPr>
          <w:trHeight w:val="411"/>
        </w:trPr>
        <w:tc>
          <w:tcPr>
            <w:tcW w:w="3510" w:type="dxa"/>
          </w:tcPr>
          <w:p w14:paraId="19E5E799" w14:textId="77777777" w:rsidR="00532E83" w:rsidRPr="005D3D15" w:rsidRDefault="00532E83" w:rsidP="00444EE3">
            <w:pPr>
              <w:jc w:val="both"/>
              <w:rPr>
                <w:rFonts w:ascii="Times New Roman" w:hAnsi="Times New Roman" w:cs="Times New Roman"/>
              </w:rPr>
            </w:pPr>
            <w:r w:rsidRPr="005D3D15">
              <w:rPr>
                <w:rFonts w:ascii="Times New Roman" w:hAnsi="Times New Roman" w:cs="Times New Roman"/>
              </w:rPr>
              <w:t>Spouse Name</w:t>
            </w:r>
          </w:p>
          <w:p w14:paraId="23F297AC" w14:textId="77777777" w:rsidR="00532E83" w:rsidRPr="005D3D15" w:rsidRDefault="00532E83" w:rsidP="00444EE3">
            <w:pPr>
              <w:jc w:val="both"/>
              <w:rPr>
                <w:rFonts w:ascii="Times New Roman" w:hAnsi="Times New Roman" w:cs="Times New Roman"/>
              </w:rPr>
            </w:pPr>
          </w:p>
        </w:tc>
        <w:tc>
          <w:tcPr>
            <w:tcW w:w="4950" w:type="dxa"/>
          </w:tcPr>
          <w:p w14:paraId="2CB17914" w14:textId="77777777" w:rsidR="00532E83" w:rsidRPr="005D3D15" w:rsidRDefault="00532E83" w:rsidP="00532E83">
            <w:pPr>
              <w:jc w:val="both"/>
              <w:rPr>
                <w:rFonts w:ascii="Times New Roman" w:hAnsi="Times New Roman" w:cs="Times New Roman"/>
              </w:rPr>
            </w:pPr>
            <w:r w:rsidRPr="005D3D15">
              <w:rPr>
                <w:rFonts w:ascii="Times New Roman" w:hAnsi="Times New Roman" w:cs="Times New Roman"/>
              </w:rPr>
              <w:t>Dr. Divya Verma</w:t>
            </w:r>
          </w:p>
          <w:p w14:paraId="2F7EB4B5" w14:textId="77777777" w:rsidR="00532E83" w:rsidRPr="005D3D15" w:rsidRDefault="00532E83" w:rsidP="00532E83">
            <w:pPr>
              <w:jc w:val="both"/>
              <w:rPr>
                <w:rFonts w:ascii="Times New Roman" w:hAnsi="Times New Roman" w:cs="Times New Roman"/>
              </w:rPr>
            </w:pPr>
            <w:r w:rsidRPr="005D3D15">
              <w:rPr>
                <w:rFonts w:ascii="Times New Roman" w:hAnsi="Times New Roman" w:cs="Times New Roman"/>
              </w:rPr>
              <w:t>[M. Sc Chemistry, M. Phil, Ph.D. (Organic Chemistry)]</w:t>
            </w:r>
          </w:p>
        </w:tc>
      </w:tr>
      <w:tr w:rsidR="00532E83" w:rsidRPr="005D3D15" w14:paraId="7DAA3DA6" w14:textId="77777777" w:rsidTr="00532E83">
        <w:trPr>
          <w:trHeight w:val="398"/>
        </w:trPr>
        <w:tc>
          <w:tcPr>
            <w:tcW w:w="3510" w:type="dxa"/>
          </w:tcPr>
          <w:p w14:paraId="04751624" w14:textId="77777777" w:rsidR="00532E83" w:rsidRPr="005D3D15" w:rsidRDefault="00532E83" w:rsidP="00444EE3">
            <w:pPr>
              <w:jc w:val="both"/>
              <w:rPr>
                <w:rFonts w:ascii="Times New Roman" w:hAnsi="Times New Roman" w:cs="Times New Roman"/>
              </w:rPr>
            </w:pPr>
            <w:r w:rsidRPr="005D3D15">
              <w:rPr>
                <w:rFonts w:ascii="Times New Roman" w:hAnsi="Times New Roman" w:cs="Times New Roman"/>
              </w:rPr>
              <w:t>Nationality</w:t>
            </w:r>
          </w:p>
        </w:tc>
        <w:tc>
          <w:tcPr>
            <w:tcW w:w="4950" w:type="dxa"/>
          </w:tcPr>
          <w:p w14:paraId="1ADF2564" w14:textId="77777777" w:rsidR="00532E83" w:rsidRPr="005D3D15" w:rsidRDefault="00532E83" w:rsidP="00532E83">
            <w:pPr>
              <w:jc w:val="both"/>
              <w:rPr>
                <w:rFonts w:ascii="Times New Roman" w:hAnsi="Times New Roman" w:cs="Times New Roman"/>
                <w:b/>
              </w:rPr>
            </w:pPr>
            <w:r w:rsidRPr="005D3D15">
              <w:rPr>
                <w:rFonts w:ascii="Times New Roman" w:hAnsi="Times New Roman" w:cs="Times New Roman"/>
              </w:rPr>
              <w:t>Indian</w:t>
            </w:r>
          </w:p>
        </w:tc>
      </w:tr>
      <w:tr w:rsidR="00532E83" w:rsidRPr="005D3D15" w14:paraId="5C8042FA" w14:textId="77777777" w:rsidTr="00532E83">
        <w:tc>
          <w:tcPr>
            <w:tcW w:w="3510" w:type="dxa"/>
          </w:tcPr>
          <w:p w14:paraId="625647FB" w14:textId="77777777" w:rsidR="00532E83" w:rsidRPr="005D3D15" w:rsidRDefault="00532E83" w:rsidP="00444EE3">
            <w:pPr>
              <w:jc w:val="both"/>
              <w:rPr>
                <w:rFonts w:ascii="Times New Roman" w:hAnsi="Times New Roman" w:cs="Times New Roman"/>
              </w:rPr>
            </w:pPr>
            <w:r w:rsidRPr="005D3D15">
              <w:rPr>
                <w:rFonts w:ascii="Times New Roman" w:hAnsi="Times New Roman" w:cs="Times New Roman"/>
              </w:rPr>
              <w:t>Languages Known</w:t>
            </w:r>
          </w:p>
        </w:tc>
        <w:tc>
          <w:tcPr>
            <w:tcW w:w="4950" w:type="dxa"/>
          </w:tcPr>
          <w:p w14:paraId="23144AA4" w14:textId="77777777" w:rsidR="00532E83" w:rsidRPr="005D3D15" w:rsidRDefault="00532E83" w:rsidP="00532E83">
            <w:pPr>
              <w:jc w:val="both"/>
              <w:rPr>
                <w:rFonts w:ascii="Times New Roman" w:hAnsi="Times New Roman" w:cs="Times New Roman"/>
              </w:rPr>
            </w:pPr>
            <w:r w:rsidRPr="005D3D15">
              <w:rPr>
                <w:rFonts w:ascii="Times New Roman" w:hAnsi="Times New Roman" w:cs="Times New Roman"/>
              </w:rPr>
              <w:t>English, Hindi, Regional</w:t>
            </w:r>
          </w:p>
        </w:tc>
      </w:tr>
      <w:tr w:rsidR="00532E83" w:rsidRPr="005D3D15" w14:paraId="552F07E8" w14:textId="77777777" w:rsidTr="00532E83">
        <w:tc>
          <w:tcPr>
            <w:tcW w:w="3510" w:type="dxa"/>
          </w:tcPr>
          <w:p w14:paraId="22B7DC27" w14:textId="77777777" w:rsidR="00532E83" w:rsidRPr="005D3D15" w:rsidRDefault="00532E83" w:rsidP="00444EE3">
            <w:pPr>
              <w:jc w:val="both"/>
              <w:rPr>
                <w:rFonts w:ascii="Times New Roman" w:hAnsi="Times New Roman" w:cs="Times New Roman"/>
              </w:rPr>
            </w:pPr>
            <w:r w:rsidRPr="005D3D15">
              <w:rPr>
                <w:rFonts w:ascii="Times New Roman" w:hAnsi="Times New Roman" w:cs="Times New Roman"/>
              </w:rPr>
              <w:t>Working Place Address</w:t>
            </w:r>
          </w:p>
        </w:tc>
        <w:tc>
          <w:tcPr>
            <w:tcW w:w="4950" w:type="dxa"/>
          </w:tcPr>
          <w:p w14:paraId="028576E6" w14:textId="77777777" w:rsidR="00532E83" w:rsidRPr="005D3D15" w:rsidRDefault="001547B9" w:rsidP="00532E83">
            <w:pPr>
              <w:jc w:val="both"/>
              <w:rPr>
                <w:rFonts w:ascii="Times New Roman" w:hAnsi="Times New Roman" w:cs="Times New Roman"/>
              </w:rPr>
            </w:pPr>
            <w:r w:rsidRPr="005D3D15">
              <w:rPr>
                <w:rFonts w:ascii="Times New Roman" w:hAnsi="Times New Roman" w:cs="Times New Roman"/>
              </w:rPr>
              <w:t>Amity Institute of Pharmacy, Amity University, Lucknow Campus, Lucknow (U.P)</w:t>
            </w:r>
          </w:p>
        </w:tc>
      </w:tr>
    </w:tbl>
    <w:p w14:paraId="093B2D09" w14:textId="77777777" w:rsidR="00BC2876" w:rsidRPr="00976169" w:rsidRDefault="00BC2876" w:rsidP="00976169">
      <w:pPr>
        <w:jc w:val="both"/>
        <w:rPr>
          <w:b/>
        </w:rPr>
      </w:pPr>
    </w:p>
    <w:p w14:paraId="0A224663" w14:textId="77777777" w:rsidR="00BC2876" w:rsidRPr="005D3D15" w:rsidRDefault="00BC2876" w:rsidP="00E16649">
      <w:pPr>
        <w:pStyle w:val="ListParagraph"/>
        <w:ind w:left="1440"/>
        <w:jc w:val="both"/>
        <w:rPr>
          <w:b/>
          <w:sz w:val="22"/>
          <w:szCs w:val="22"/>
        </w:rPr>
      </w:pPr>
    </w:p>
    <w:p w14:paraId="2200C801" w14:textId="4C85FE49" w:rsidR="00BB4DCE" w:rsidRPr="005D3D15" w:rsidRDefault="00C35865" w:rsidP="00A12F6C">
      <w:pPr>
        <w:pStyle w:val="ListParagraph"/>
        <w:numPr>
          <w:ilvl w:val="0"/>
          <w:numId w:val="13"/>
        </w:numPr>
        <w:spacing w:line="360" w:lineRule="auto"/>
        <w:ind w:left="810" w:hanging="450"/>
        <w:jc w:val="both"/>
        <w:rPr>
          <w:b/>
          <w:color w:val="E36C0A" w:themeColor="accent6" w:themeShade="BF"/>
          <w:sz w:val="22"/>
          <w:szCs w:val="22"/>
          <w:u w:val="single"/>
        </w:rPr>
      </w:pPr>
      <w:r w:rsidRPr="005D3D15">
        <w:rPr>
          <w:b/>
          <w:color w:val="E36C0A" w:themeColor="accent6" w:themeShade="BF"/>
          <w:sz w:val="22"/>
          <w:szCs w:val="22"/>
          <w:u w:val="single"/>
        </w:rPr>
        <w:t>References</w:t>
      </w:r>
    </w:p>
    <w:p w14:paraId="1305A103" w14:textId="77777777" w:rsidR="00D756D1" w:rsidRPr="005D3D15" w:rsidRDefault="00D756D1" w:rsidP="00525B39">
      <w:pPr>
        <w:pStyle w:val="ListParagraph"/>
        <w:rPr>
          <w:sz w:val="22"/>
          <w:szCs w:val="22"/>
        </w:rPr>
        <w:sectPr w:rsidR="00D756D1" w:rsidRPr="005D3D15" w:rsidSect="009B20B4">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LightShading"/>
        <w:tblW w:w="0" w:type="auto"/>
        <w:tblInd w:w="402" w:type="dxa"/>
        <w:tblBorders>
          <w:top w:val="none" w:sz="0" w:space="0" w:color="auto"/>
          <w:bottom w:val="none" w:sz="0" w:space="0" w:color="auto"/>
        </w:tblBorders>
        <w:tblLook w:val="04A0" w:firstRow="1" w:lastRow="0" w:firstColumn="1" w:lastColumn="0" w:noHBand="0" w:noVBand="1"/>
      </w:tblPr>
      <w:tblGrid>
        <w:gridCol w:w="4814"/>
        <w:gridCol w:w="4067"/>
      </w:tblGrid>
      <w:tr w:rsidR="00525B39" w:rsidRPr="005D3D15" w14:paraId="25F87989" w14:textId="77777777" w:rsidTr="00A8119B">
        <w:trPr>
          <w:cnfStyle w:val="100000000000" w:firstRow="1" w:lastRow="0" w:firstColumn="0" w:lastColumn="0" w:oddVBand="0" w:evenVBand="0" w:oddHBand="0"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4814" w:type="dxa"/>
            <w:tcBorders>
              <w:top w:val="none" w:sz="0" w:space="0" w:color="auto"/>
              <w:left w:val="none" w:sz="0" w:space="0" w:color="auto"/>
              <w:bottom w:val="none" w:sz="0" w:space="0" w:color="auto"/>
              <w:right w:val="none" w:sz="0" w:space="0" w:color="auto"/>
            </w:tcBorders>
            <w:shd w:val="clear" w:color="auto" w:fill="auto"/>
          </w:tcPr>
          <w:p w14:paraId="59FEB0FA" w14:textId="77777777" w:rsidR="00525B39" w:rsidRPr="005D3D15" w:rsidRDefault="00525B39" w:rsidP="00A12F6C">
            <w:pPr>
              <w:pStyle w:val="ListParagraph"/>
              <w:numPr>
                <w:ilvl w:val="0"/>
                <w:numId w:val="24"/>
              </w:numPr>
              <w:ind w:hanging="720"/>
              <w:rPr>
                <w:sz w:val="22"/>
                <w:szCs w:val="22"/>
              </w:rPr>
            </w:pPr>
            <w:r w:rsidRPr="005D3D15">
              <w:rPr>
                <w:sz w:val="22"/>
                <w:szCs w:val="22"/>
              </w:rPr>
              <w:t>Prof. (Dr.) Anurag Verma</w:t>
            </w:r>
          </w:p>
          <w:p w14:paraId="1AD84C33" w14:textId="77777777" w:rsidR="00525B39" w:rsidRPr="005D3D15" w:rsidRDefault="00525B39" w:rsidP="002C2E75">
            <w:pPr>
              <w:pStyle w:val="ListParagraph"/>
              <w:rPr>
                <w:b w:val="0"/>
                <w:sz w:val="22"/>
                <w:szCs w:val="22"/>
              </w:rPr>
            </w:pPr>
            <w:r w:rsidRPr="005D3D15">
              <w:rPr>
                <w:b w:val="0"/>
                <w:sz w:val="22"/>
                <w:szCs w:val="22"/>
              </w:rPr>
              <w:t>Professor</w:t>
            </w:r>
          </w:p>
          <w:p w14:paraId="18AD7FE6" w14:textId="77777777" w:rsidR="00E83359" w:rsidRPr="005D3D15" w:rsidRDefault="00E83359" w:rsidP="002C2E75">
            <w:pPr>
              <w:ind w:firstLine="630"/>
              <w:rPr>
                <w:rFonts w:ascii="Times New Roman" w:hAnsi="Times New Roman" w:cs="Times New Roman"/>
                <w:bCs w:val="0"/>
              </w:rPr>
            </w:pPr>
            <w:r w:rsidRPr="005D3D15">
              <w:rPr>
                <w:rFonts w:ascii="Times New Roman" w:hAnsi="Times New Roman" w:cs="Times New Roman"/>
                <w:b w:val="0"/>
              </w:rPr>
              <w:t xml:space="preserve"> TMU University</w:t>
            </w:r>
          </w:p>
          <w:p w14:paraId="021DC635" w14:textId="53104D21" w:rsidR="00525B39" w:rsidRPr="005D3D15" w:rsidRDefault="00E83359" w:rsidP="002C2E75">
            <w:pPr>
              <w:ind w:firstLine="630"/>
              <w:rPr>
                <w:rFonts w:ascii="Times New Roman" w:hAnsi="Times New Roman" w:cs="Times New Roman"/>
                <w:b w:val="0"/>
              </w:rPr>
            </w:pPr>
            <w:r w:rsidRPr="005D3D15">
              <w:rPr>
                <w:rFonts w:ascii="Times New Roman" w:hAnsi="Times New Roman" w:cs="Times New Roman"/>
                <w:b w:val="0"/>
              </w:rPr>
              <w:t xml:space="preserve"> </w:t>
            </w:r>
            <w:r w:rsidR="00525B39" w:rsidRPr="005D3D15">
              <w:rPr>
                <w:rFonts w:ascii="Times New Roman" w:hAnsi="Times New Roman" w:cs="Times New Roman"/>
                <w:b w:val="0"/>
              </w:rPr>
              <w:t xml:space="preserve"> Moradabad (U. P)</w:t>
            </w:r>
          </w:p>
          <w:p w14:paraId="4B498671" w14:textId="77777777" w:rsidR="00A8119B" w:rsidRPr="005D3D15" w:rsidRDefault="00525B39" w:rsidP="00A8119B">
            <w:pPr>
              <w:pStyle w:val="ListParagraph"/>
              <w:rPr>
                <w:sz w:val="22"/>
                <w:szCs w:val="22"/>
              </w:rPr>
            </w:pPr>
            <w:r w:rsidRPr="005D3D15">
              <w:rPr>
                <w:sz w:val="22"/>
                <w:szCs w:val="22"/>
              </w:rPr>
              <w:t>Email:</w:t>
            </w:r>
            <w:r w:rsidRPr="005D3D15">
              <w:rPr>
                <w:b w:val="0"/>
                <w:sz w:val="22"/>
                <w:szCs w:val="22"/>
              </w:rPr>
              <w:t xml:space="preserve"> </w:t>
            </w:r>
            <w:hyperlink r:id="rId21" w:history="1">
              <w:r w:rsidRPr="005D3D15">
                <w:rPr>
                  <w:rStyle w:val="Hyperlink"/>
                  <w:b w:val="0"/>
                  <w:sz w:val="22"/>
                  <w:szCs w:val="22"/>
                </w:rPr>
                <w:t>anuragverma_iftm@yahoo.co.in</w:t>
              </w:r>
            </w:hyperlink>
          </w:p>
        </w:tc>
        <w:tc>
          <w:tcPr>
            <w:tcW w:w="4067" w:type="dxa"/>
            <w:tcBorders>
              <w:top w:val="none" w:sz="0" w:space="0" w:color="auto"/>
              <w:left w:val="none" w:sz="0" w:space="0" w:color="auto"/>
              <w:bottom w:val="none" w:sz="0" w:space="0" w:color="auto"/>
              <w:right w:val="none" w:sz="0" w:space="0" w:color="auto"/>
            </w:tcBorders>
            <w:shd w:val="clear" w:color="auto" w:fill="auto"/>
          </w:tcPr>
          <w:p w14:paraId="5EB776D1" w14:textId="77777777" w:rsidR="00525B39" w:rsidRPr="005D3D15" w:rsidRDefault="00525B39" w:rsidP="00A12F6C">
            <w:pPr>
              <w:pStyle w:val="ListParagraph"/>
              <w:numPr>
                <w:ilvl w:val="0"/>
                <w:numId w:val="24"/>
              </w:numPr>
              <w:tabs>
                <w:tab w:val="left" w:pos="720"/>
              </w:tabs>
              <w:ind w:hanging="738"/>
              <w:cnfStyle w:val="100000000000" w:firstRow="1" w:lastRow="0" w:firstColumn="0" w:lastColumn="0" w:oddVBand="0" w:evenVBand="0" w:oddHBand="0" w:evenHBand="0" w:firstRowFirstColumn="0" w:firstRowLastColumn="0" w:lastRowFirstColumn="0" w:lastRowLastColumn="0"/>
              <w:rPr>
                <w:sz w:val="22"/>
                <w:szCs w:val="22"/>
              </w:rPr>
            </w:pPr>
            <w:r w:rsidRPr="005D3D15">
              <w:rPr>
                <w:sz w:val="22"/>
                <w:szCs w:val="22"/>
              </w:rPr>
              <w:t xml:space="preserve">Prof. (Dr.) </w:t>
            </w:r>
            <w:proofErr w:type="spellStart"/>
            <w:r w:rsidRPr="005D3D15">
              <w:rPr>
                <w:sz w:val="22"/>
                <w:szCs w:val="22"/>
              </w:rPr>
              <w:t>Veerma</w:t>
            </w:r>
            <w:proofErr w:type="spellEnd"/>
            <w:r w:rsidRPr="005D3D15">
              <w:rPr>
                <w:sz w:val="22"/>
                <w:szCs w:val="22"/>
              </w:rPr>
              <w:t xml:space="preserve"> Ram</w:t>
            </w:r>
          </w:p>
          <w:p w14:paraId="3F5611A2" w14:textId="55A680BE" w:rsidR="00525B39" w:rsidRPr="005D3D15" w:rsidRDefault="00B26BC2" w:rsidP="002C2E75">
            <w:pPr>
              <w:pStyle w:val="ListParagraph"/>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5D3D15">
              <w:rPr>
                <w:b w:val="0"/>
                <w:sz w:val="22"/>
                <w:szCs w:val="22"/>
              </w:rPr>
              <w:t>Vice Chancellor</w:t>
            </w:r>
          </w:p>
          <w:p w14:paraId="63EF484B" w14:textId="77777777" w:rsidR="00525B39" w:rsidRPr="005D3D15" w:rsidRDefault="00525B39" w:rsidP="002C2E75">
            <w:pPr>
              <w:pStyle w:val="ListParagraph"/>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5D3D15">
              <w:rPr>
                <w:b w:val="0"/>
                <w:sz w:val="22"/>
                <w:szCs w:val="22"/>
              </w:rPr>
              <w:t>Sardar Bhagwan Singh University,</w:t>
            </w:r>
          </w:p>
          <w:p w14:paraId="6DB55A48" w14:textId="77777777" w:rsidR="00525B39" w:rsidRPr="005D3D15" w:rsidRDefault="00525B39" w:rsidP="002C2E75">
            <w:pPr>
              <w:pStyle w:val="ListParagraph"/>
              <w:jc w:val="both"/>
              <w:cnfStyle w:val="100000000000" w:firstRow="1" w:lastRow="0" w:firstColumn="0" w:lastColumn="0" w:oddVBand="0" w:evenVBand="0" w:oddHBand="0" w:evenHBand="0" w:firstRowFirstColumn="0" w:firstRowLastColumn="0" w:lastRowFirstColumn="0" w:lastRowLastColumn="0"/>
              <w:rPr>
                <w:b w:val="0"/>
                <w:sz w:val="22"/>
                <w:szCs w:val="22"/>
              </w:rPr>
            </w:pPr>
            <w:proofErr w:type="spellStart"/>
            <w:r w:rsidRPr="005D3D15">
              <w:rPr>
                <w:b w:val="0"/>
                <w:sz w:val="22"/>
                <w:szCs w:val="22"/>
              </w:rPr>
              <w:t>Balawala</w:t>
            </w:r>
            <w:proofErr w:type="spellEnd"/>
            <w:r w:rsidRPr="005D3D15">
              <w:rPr>
                <w:b w:val="0"/>
                <w:sz w:val="22"/>
                <w:szCs w:val="22"/>
              </w:rPr>
              <w:t>, Dehradun (U. K).</w:t>
            </w:r>
          </w:p>
          <w:p w14:paraId="615571B8" w14:textId="77777777" w:rsidR="00525B39" w:rsidRPr="005D3D15" w:rsidRDefault="00525B39" w:rsidP="002C2E75">
            <w:pPr>
              <w:pStyle w:val="ListParagraph"/>
              <w:tabs>
                <w:tab w:val="left" w:pos="4253"/>
              </w:tabs>
              <w:jc w:val="both"/>
              <w:cnfStyle w:val="100000000000" w:firstRow="1" w:lastRow="0" w:firstColumn="0" w:lastColumn="0" w:oddVBand="0" w:evenVBand="0" w:oddHBand="0" w:evenHBand="0" w:firstRowFirstColumn="0" w:firstRowLastColumn="0" w:lastRowFirstColumn="0" w:lastRowLastColumn="0"/>
              <w:rPr>
                <w:b w:val="0"/>
                <w:sz w:val="22"/>
                <w:szCs w:val="22"/>
              </w:rPr>
            </w:pPr>
            <w:r w:rsidRPr="005D3D15">
              <w:rPr>
                <w:sz w:val="22"/>
                <w:szCs w:val="22"/>
              </w:rPr>
              <w:t xml:space="preserve">Email: </w:t>
            </w:r>
            <w:hyperlink r:id="rId22" w:history="1">
              <w:r w:rsidRPr="005D3D15">
                <w:rPr>
                  <w:rStyle w:val="Hyperlink"/>
                  <w:b w:val="0"/>
                  <w:sz w:val="22"/>
                  <w:szCs w:val="22"/>
                </w:rPr>
                <w:t>vrgodara@gmail.com</w:t>
              </w:r>
            </w:hyperlink>
          </w:p>
        </w:tc>
      </w:tr>
    </w:tbl>
    <w:p w14:paraId="485B4081" w14:textId="77777777" w:rsidR="001547B9" w:rsidRPr="005D3D15" w:rsidRDefault="001547B9" w:rsidP="001547B9">
      <w:pPr>
        <w:pStyle w:val="ListParagraph"/>
        <w:tabs>
          <w:tab w:val="left" w:pos="810"/>
          <w:tab w:val="left" w:pos="4253"/>
        </w:tabs>
        <w:spacing w:line="360" w:lineRule="auto"/>
        <w:ind w:left="1440"/>
        <w:jc w:val="both"/>
        <w:rPr>
          <w:b/>
          <w:sz w:val="22"/>
          <w:szCs w:val="22"/>
        </w:rPr>
      </w:pPr>
    </w:p>
    <w:p w14:paraId="6FC6767E" w14:textId="7DA95270" w:rsidR="00E25DA6" w:rsidRPr="005D3D15" w:rsidRDefault="00C35865" w:rsidP="00A12F6C">
      <w:pPr>
        <w:pStyle w:val="ListParagraph"/>
        <w:numPr>
          <w:ilvl w:val="0"/>
          <w:numId w:val="14"/>
        </w:numPr>
        <w:tabs>
          <w:tab w:val="left" w:pos="810"/>
          <w:tab w:val="left" w:pos="4253"/>
        </w:tabs>
        <w:spacing w:line="360" w:lineRule="auto"/>
        <w:ind w:hanging="990"/>
        <w:jc w:val="both"/>
        <w:rPr>
          <w:b/>
          <w:color w:val="E36C0A" w:themeColor="accent6" w:themeShade="BF"/>
          <w:sz w:val="22"/>
          <w:szCs w:val="22"/>
          <w:u w:val="single"/>
        </w:rPr>
      </w:pPr>
      <w:r w:rsidRPr="005D3D15">
        <w:rPr>
          <w:b/>
          <w:color w:val="E36C0A" w:themeColor="accent6" w:themeShade="BF"/>
          <w:sz w:val="22"/>
          <w:szCs w:val="22"/>
          <w:u w:val="single"/>
        </w:rPr>
        <w:t>Declaration</w:t>
      </w:r>
    </w:p>
    <w:p w14:paraId="014360FC" w14:textId="52518F3F" w:rsidR="00E25DA6" w:rsidRPr="005D3D15" w:rsidRDefault="00E25DA6" w:rsidP="00E94F56">
      <w:pPr>
        <w:pStyle w:val="BodyText"/>
        <w:spacing w:line="360" w:lineRule="auto"/>
        <w:ind w:left="720"/>
        <w:rPr>
          <w:sz w:val="22"/>
          <w:szCs w:val="22"/>
        </w:rPr>
      </w:pPr>
      <w:r w:rsidRPr="005D3D15">
        <w:rPr>
          <w:sz w:val="22"/>
          <w:szCs w:val="22"/>
        </w:rPr>
        <w:t>I consider myself familiar with pharmaceutical aspects. I am also confident of my ability to work in a team and work alone. I hereby declare that the information furnished above is true to the best of my knowledge.</w:t>
      </w:r>
    </w:p>
    <w:p w14:paraId="10EC59F3" w14:textId="77777777" w:rsidR="00E25DA6" w:rsidRPr="005D3D15" w:rsidRDefault="00E25DA6" w:rsidP="00E25DA6">
      <w:pPr>
        <w:spacing w:line="360" w:lineRule="auto"/>
        <w:ind w:left="720"/>
        <w:jc w:val="both"/>
        <w:rPr>
          <w:rFonts w:ascii="Times New Roman" w:hAnsi="Times New Roman" w:cs="Times New Roman"/>
          <w:b/>
        </w:rPr>
      </w:pPr>
      <w:r w:rsidRPr="005D3D15">
        <w:rPr>
          <w:rFonts w:ascii="Times New Roman" w:hAnsi="Times New Roman" w:cs="Times New Roman"/>
          <w:b/>
        </w:rPr>
        <w:t xml:space="preserve">Date:                </w:t>
      </w:r>
      <w:r w:rsidRPr="005D3D15">
        <w:rPr>
          <w:rFonts w:ascii="Times New Roman" w:hAnsi="Times New Roman" w:cs="Times New Roman"/>
        </w:rPr>
        <w:t xml:space="preserve">                                                                      </w:t>
      </w:r>
    </w:p>
    <w:p w14:paraId="56436DCF" w14:textId="4FE6915E" w:rsidR="00E25DA6" w:rsidRPr="005D3D15" w:rsidRDefault="00D31AE5" w:rsidP="00E25DA6">
      <w:pPr>
        <w:spacing w:line="360" w:lineRule="auto"/>
        <w:ind w:left="720"/>
        <w:jc w:val="both"/>
        <w:rPr>
          <w:rFonts w:ascii="Times New Roman" w:hAnsi="Times New Roman" w:cs="Times New Roman"/>
          <w:b/>
        </w:rPr>
      </w:pPr>
      <w:r w:rsidRPr="005D3D15">
        <w:rPr>
          <w:rFonts w:ascii="Times New Roman" w:hAnsi="Times New Roman" w:cs="Times New Roman"/>
          <w:b/>
        </w:rPr>
        <w:t>Place:</w:t>
      </w:r>
      <w:r w:rsidRPr="005D3D15">
        <w:rPr>
          <w:rFonts w:ascii="Times New Roman" w:hAnsi="Times New Roman" w:cs="Times New Roman"/>
          <w:b/>
        </w:rPr>
        <w:tab/>
        <w:t xml:space="preserve">           </w:t>
      </w:r>
      <w:r w:rsidR="00E25DA6" w:rsidRPr="005D3D15">
        <w:rPr>
          <w:rFonts w:ascii="Times New Roman" w:hAnsi="Times New Roman" w:cs="Times New Roman"/>
          <w:b/>
        </w:rPr>
        <w:t xml:space="preserve">  </w:t>
      </w:r>
      <w:r w:rsidR="00E25DA6" w:rsidRPr="005D3D15">
        <w:rPr>
          <w:rFonts w:ascii="Times New Roman" w:hAnsi="Times New Roman" w:cs="Times New Roman"/>
        </w:rPr>
        <w:t xml:space="preserve"> </w:t>
      </w:r>
      <w:r w:rsidR="00E25DA6" w:rsidRPr="005D3D15">
        <w:rPr>
          <w:rFonts w:ascii="Times New Roman" w:hAnsi="Times New Roman" w:cs="Times New Roman"/>
          <w:b/>
        </w:rPr>
        <w:t xml:space="preserve">                               </w:t>
      </w:r>
      <w:r w:rsidR="003714CD" w:rsidRPr="005D3D15">
        <w:rPr>
          <w:rFonts w:ascii="Times New Roman" w:hAnsi="Times New Roman" w:cs="Times New Roman"/>
          <w:b/>
        </w:rPr>
        <w:t xml:space="preserve">                              </w:t>
      </w:r>
      <w:r w:rsidR="003714CD" w:rsidRPr="005D3D15">
        <w:rPr>
          <w:rFonts w:ascii="Times New Roman" w:hAnsi="Times New Roman" w:cs="Times New Roman"/>
          <w:b/>
        </w:rPr>
        <w:tab/>
      </w:r>
      <w:r w:rsidR="003D6358" w:rsidRPr="005D3D15">
        <w:rPr>
          <w:rFonts w:ascii="Times New Roman" w:hAnsi="Times New Roman" w:cs="Times New Roman"/>
          <w:b/>
        </w:rPr>
        <w:t xml:space="preserve">            </w:t>
      </w:r>
      <w:r w:rsidR="00E25DA6" w:rsidRPr="005D3D15">
        <w:rPr>
          <w:rFonts w:ascii="Times New Roman" w:hAnsi="Times New Roman" w:cs="Times New Roman"/>
          <w:b/>
        </w:rPr>
        <w:t xml:space="preserve"> SHASHANK SONI</w:t>
      </w:r>
    </w:p>
    <w:sectPr w:rsidR="00E25DA6" w:rsidRPr="005D3D15" w:rsidSect="009B20B4">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D46F" w14:textId="77777777" w:rsidR="004E715A" w:rsidRDefault="004E715A" w:rsidP="001D128B">
      <w:pPr>
        <w:spacing w:after="0" w:line="240" w:lineRule="auto"/>
      </w:pPr>
      <w:r>
        <w:separator/>
      </w:r>
    </w:p>
  </w:endnote>
  <w:endnote w:type="continuationSeparator" w:id="0">
    <w:p w14:paraId="418A641A" w14:textId="77777777" w:rsidR="004E715A" w:rsidRDefault="004E715A" w:rsidP="001D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6118"/>
      <w:docPartObj>
        <w:docPartGallery w:val="Page Numbers (Bottom of Page)"/>
        <w:docPartUnique/>
      </w:docPartObj>
    </w:sdtPr>
    <w:sdtContent>
      <w:sdt>
        <w:sdtPr>
          <w:id w:val="3286119"/>
          <w:docPartObj>
            <w:docPartGallery w:val="Page Numbers (Top of Page)"/>
            <w:docPartUnique/>
          </w:docPartObj>
        </w:sdtPr>
        <w:sdtContent>
          <w:p w14:paraId="48D04261" w14:textId="77777777" w:rsidR="00714B94" w:rsidRDefault="00714B94">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18</w:t>
            </w:r>
            <w:r>
              <w:rPr>
                <w:b/>
                <w:sz w:val="24"/>
                <w:szCs w:val="24"/>
              </w:rPr>
              <w:fldChar w:fldCharType="end"/>
            </w:r>
          </w:p>
        </w:sdtContent>
      </w:sdt>
    </w:sdtContent>
  </w:sdt>
  <w:p w14:paraId="788F50C9" w14:textId="77777777" w:rsidR="00714B94" w:rsidRDefault="00714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A198" w14:textId="77777777" w:rsidR="004E715A" w:rsidRDefault="004E715A" w:rsidP="001D128B">
      <w:pPr>
        <w:spacing w:after="0" w:line="240" w:lineRule="auto"/>
      </w:pPr>
      <w:r>
        <w:separator/>
      </w:r>
    </w:p>
  </w:footnote>
  <w:footnote w:type="continuationSeparator" w:id="0">
    <w:p w14:paraId="45AB7065" w14:textId="77777777" w:rsidR="004E715A" w:rsidRDefault="004E715A" w:rsidP="001D1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E43"/>
      </v:shape>
    </w:pict>
  </w:numPicBullet>
  <w:abstractNum w:abstractNumId="0" w15:restartNumberingAfterBreak="0">
    <w:nsid w:val="00C66349"/>
    <w:multiLevelType w:val="hybridMultilevel"/>
    <w:tmpl w:val="76A4FECC"/>
    <w:lvl w:ilvl="0" w:tplc="A35211C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5D0CA8"/>
    <w:multiLevelType w:val="hybridMultilevel"/>
    <w:tmpl w:val="E2741430"/>
    <w:lvl w:ilvl="0" w:tplc="EE582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5255"/>
    <w:multiLevelType w:val="hybridMultilevel"/>
    <w:tmpl w:val="A832F786"/>
    <w:lvl w:ilvl="0" w:tplc="0409000B">
      <w:start w:val="1"/>
      <w:numFmt w:val="bullet"/>
      <w:lvlText w:val=""/>
      <w:lvlJc w:val="left"/>
      <w:pPr>
        <w:ind w:left="720" w:hanging="360"/>
      </w:pPr>
      <w:rPr>
        <w:rFonts w:ascii="Wingdings" w:hAnsi="Wingding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7605"/>
    <w:multiLevelType w:val="hybridMultilevel"/>
    <w:tmpl w:val="04F6BBE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2D4A1E"/>
    <w:multiLevelType w:val="hybridMultilevel"/>
    <w:tmpl w:val="74A436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1C4638"/>
    <w:multiLevelType w:val="hybridMultilevel"/>
    <w:tmpl w:val="901E4890"/>
    <w:lvl w:ilvl="0" w:tplc="10BECD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6288B"/>
    <w:multiLevelType w:val="hybridMultilevel"/>
    <w:tmpl w:val="CA62C162"/>
    <w:lvl w:ilvl="0" w:tplc="417EF4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27735"/>
    <w:multiLevelType w:val="hybridMultilevel"/>
    <w:tmpl w:val="9DEA87CC"/>
    <w:lvl w:ilvl="0" w:tplc="0174294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8E0943"/>
    <w:multiLevelType w:val="hybridMultilevel"/>
    <w:tmpl w:val="546E943E"/>
    <w:lvl w:ilvl="0" w:tplc="B7ACE314">
      <w:start w:val="1"/>
      <w:numFmt w:val="decimal"/>
      <w:lvlText w:val="%1."/>
      <w:lvlJc w:val="left"/>
      <w:pPr>
        <w:ind w:left="1080" w:hanging="360"/>
      </w:pPr>
      <w:rPr>
        <w:rFonts w:eastAsia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E3E25"/>
    <w:multiLevelType w:val="hybridMultilevel"/>
    <w:tmpl w:val="B20E766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EF3019"/>
    <w:multiLevelType w:val="hybridMultilevel"/>
    <w:tmpl w:val="D93A1710"/>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9194E03"/>
    <w:multiLevelType w:val="hybridMultilevel"/>
    <w:tmpl w:val="6CFEA6E0"/>
    <w:lvl w:ilvl="0" w:tplc="806E6A3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264D5"/>
    <w:multiLevelType w:val="hybridMultilevel"/>
    <w:tmpl w:val="E1061D98"/>
    <w:lvl w:ilvl="0" w:tplc="9A02ED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D5880"/>
    <w:multiLevelType w:val="hybridMultilevel"/>
    <w:tmpl w:val="046271EE"/>
    <w:lvl w:ilvl="0" w:tplc="04090007">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AF055CE"/>
    <w:multiLevelType w:val="hybridMultilevel"/>
    <w:tmpl w:val="E1BC6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B7F3D64"/>
    <w:multiLevelType w:val="hybridMultilevel"/>
    <w:tmpl w:val="BDBA43EC"/>
    <w:lvl w:ilvl="0" w:tplc="269210B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F921135"/>
    <w:multiLevelType w:val="hybridMultilevel"/>
    <w:tmpl w:val="B0F085C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92161A"/>
    <w:multiLevelType w:val="hybridMultilevel"/>
    <w:tmpl w:val="9B381B70"/>
    <w:lvl w:ilvl="0" w:tplc="F29CE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D34781"/>
    <w:multiLevelType w:val="hybridMultilevel"/>
    <w:tmpl w:val="DC60FD52"/>
    <w:lvl w:ilvl="0" w:tplc="EC306AB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F2CD9"/>
    <w:multiLevelType w:val="hybridMultilevel"/>
    <w:tmpl w:val="2204542E"/>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B1793"/>
    <w:multiLevelType w:val="hybridMultilevel"/>
    <w:tmpl w:val="2B54B6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15E59"/>
    <w:multiLevelType w:val="hybridMultilevel"/>
    <w:tmpl w:val="05BC8112"/>
    <w:lvl w:ilvl="0" w:tplc="27E286B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16294"/>
    <w:multiLevelType w:val="hybridMultilevel"/>
    <w:tmpl w:val="B824F1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525A0"/>
    <w:multiLevelType w:val="hybridMultilevel"/>
    <w:tmpl w:val="3642F43E"/>
    <w:lvl w:ilvl="0" w:tplc="75166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C6013"/>
    <w:multiLevelType w:val="hybridMultilevel"/>
    <w:tmpl w:val="31365F96"/>
    <w:lvl w:ilvl="0" w:tplc="40090007">
      <w:start w:val="1"/>
      <w:numFmt w:val="bullet"/>
      <w:lvlText w:val=""/>
      <w:lvlPicBulletId w:val="0"/>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5" w15:restartNumberingAfterBreak="0">
    <w:nsid w:val="58446E38"/>
    <w:multiLevelType w:val="hybridMultilevel"/>
    <w:tmpl w:val="78EEC02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E74C78"/>
    <w:multiLevelType w:val="hybridMultilevel"/>
    <w:tmpl w:val="C51668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703E4"/>
    <w:multiLevelType w:val="hybridMultilevel"/>
    <w:tmpl w:val="0CC8B5F0"/>
    <w:lvl w:ilvl="0" w:tplc="6A2A63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75A6D"/>
    <w:multiLevelType w:val="hybridMultilevel"/>
    <w:tmpl w:val="4B12522E"/>
    <w:lvl w:ilvl="0" w:tplc="408A548E">
      <w:start w:val="1"/>
      <w:numFmt w:val="lowerLetter"/>
      <w:lvlText w:val="%1."/>
      <w:lvlJc w:val="left"/>
      <w:pPr>
        <w:ind w:left="720" w:hanging="36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317374"/>
    <w:multiLevelType w:val="hybridMultilevel"/>
    <w:tmpl w:val="15665038"/>
    <w:lvl w:ilvl="0" w:tplc="0910ED46">
      <w:start w:val="1"/>
      <w:numFmt w:val="decimal"/>
      <w:lvlText w:val="%1."/>
      <w:lvlJc w:val="left"/>
      <w:pPr>
        <w:ind w:left="1170" w:hanging="360"/>
      </w:pPr>
      <w:rPr>
        <w:rFonts w:ascii="Times New Roman" w:eastAsiaTheme="minorHAnsi" w:hAnsi="Times New Roman" w:cs="Times New Roman"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EC31FAD"/>
    <w:multiLevelType w:val="hybridMultilevel"/>
    <w:tmpl w:val="CCC07D6A"/>
    <w:lvl w:ilvl="0" w:tplc="A3521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30566"/>
    <w:multiLevelType w:val="hybridMultilevel"/>
    <w:tmpl w:val="3460B0D8"/>
    <w:lvl w:ilvl="0" w:tplc="E6B8B8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387B21"/>
    <w:multiLevelType w:val="hybridMultilevel"/>
    <w:tmpl w:val="EC8E9A2E"/>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45D1272"/>
    <w:multiLevelType w:val="hybridMultilevel"/>
    <w:tmpl w:val="90E4FDF8"/>
    <w:lvl w:ilvl="0" w:tplc="BCE07A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F2DE2"/>
    <w:multiLevelType w:val="hybridMultilevel"/>
    <w:tmpl w:val="A18047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15026"/>
    <w:multiLevelType w:val="hybridMultilevel"/>
    <w:tmpl w:val="808E3E2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1B143A"/>
    <w:multiLevelType w:val="hybridMultilevel"/>
    <w:tmpl w:val="94CE10CC"/>
    <w:lvl w:ilvl="0" w:tplc="04090007">
      <w:start w:val="1"/>
      <w:numFmt w:val="bullet"/>
      <w:lvlText w:val=""/>
      <w:lvlPicBulletId w:val="0"/>
      <w:lvlJc w:val="left"/>
      <w:pPr>
        <w:ind w:left="786"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15:restartNumberingAfterBreak="0">
    <w:nsid w:val="76851911"/>
    <w:multiLevelType w:val="hybridMultilevel"/>
    <w:tmpl w:val="A6FEC9BA"/>
    <w:lvl w:ilvl="0" w:tplc="A12222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0F34F9"/>
    <w:multiLevelType w:val="hybridMultilevel"/>
    <w:tmpl w:val="145C685E"/>
    <w:lvl w:ilvl="0" w:tplc="558EBCA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67840973">
    <w:abstractNumId w:val="19"/>
  </w:num>
  <w:num w:numId="2" w16cid:durableId="420952675">
    <w:abstractNumId w:val="37"/>
  </w:num>
  <w:num w:numId="3" w16cid:durableId="1777600753">
    <w:abstractNumId w:val="23"/>
  </w:num>
  <w:num w:numId="4" w16cid:durableId="350691530">
    <w:abstractNumId w:val="11"/>
  </w:num>
  <w:num w:numId="5" w16cid:durableId="1341395252">
    <w:abstractNumId w:val="5"/>
  </w:num>
  <w:num w:numId="6" w16cid:durableId="961308322">
    <w:abstractNumId w:val="26"/>
  </w:num>
  <w:num w:numId="7" w16cid:durableId="128285802">
    <w:abstractNumId w:val="32"/>
  </w:num>
  <w:num w:numId="8" w16cid:durableId="185483779">
    <w:abstractNumId w:val="9"/>
  </w:num>
  <w:num w:numId="9" w16cid:durableId="580023775">
    <w:abstractNumId w:val="35"/>
  </w:num>
  <w:num w:numId="10" w16cid:durableId="731083883">
    <w:abstractNumId w:val="36"/>
  </w:num>
  <w:num w:numId="11" w16cid:durableId="1850411431">
    <w:abstractNumId w:val="13"/>
  </w:num>
  <w:num w:numId="12" w16cid:durableId="189950090">
    <w:abstractNumId w:val="3"/>
  </w:num>
  <w:num w:numId="13" w16cid:durableId="2097092242">
    <w:abstractNumId w:val="10"/>
  </w:num>
  <w:num w:numId="14" w16cid:durableId="1033850491">
    <w:abstractNumId w:val="25"/>
  </w:num>
  <w:num w:numId="15" w16cid:durableId="1306618371">
    <w:abstractNumId w:val="8"/>
  </w:num>
  <w:num w:numId="16" w16cid:durableId="4409749">
    <w:abstractNumId w:val="1"/>
  </w:num>
  <w:num w:numId="17" w16cid:durableId="856574777">
    <w:abstractNumId w:val="34"/>
  </w:num>
  <w:num w:numId="18" w16cid:durableId="1460689499">
    <w:abstractNumId w:val="27"/>
  </w:num>
  <w:num w:numId="19" w16cid:durableId="222981889">
    <w:abstractNumId w:val="22"/>
  </w:num>
  <w:num w:numId="20" w16cid:durableId="559243962">
    <w:abstractNumId w:val="16"/>
  </w:num>
  <w:num w:numId="21" w16cid:durableId="1005937387">
    <w:abstractNumId w:val="29"/>
  </w:num>
  <w:num w:numId="22" w16cid:durableId="1581402750">
    <w:abstractNumId w:val="0"/>
  </w:num>
  <w:num w:numId="23" w16cid:durableId="1392774841">
    <w:abstractNumId w:val="31"/>
  </w:num>
  <w:num w:numId="24" w16cid:durableId="315035915">
    <w:abstractNumId w:val="33"/>
  </w:num>
  <w:num w:numId="25" w16cid:durableId="1700155304">
    <w:abstractNumId w:val="17"/>
  </w:num>
  <w:num w:numId="26" w16cid:durableId="262956672">
    <w:abstractNumId w:val="6"/>
  </w:num>
  <w:num w:numId="27" w16cid:durableId="1265381101">
    <w:abstractNumId w:val="12"/>
  </w:num>
  <w:num w:numId="28" w16cid:durableId="310521978">
    <w:abstractNumId w:val="20"/>
  </w:num>
  <w:num w:numId="29" w16cid:durableId="1801147841">
    <w:abstractNumId w:val="4"/>
  </w:num>
  <w:num w:numId="30" w16cid:durableId="251011609">
    <w:abstractNumId w:val="7"/>
  </w:num>
  <w:num w:numId="31" w16cid:durableId="566960263">
    <w:abstractNumId w:val="24"/>
  </w:num>
  <w:num w:numId="32" w16cid:durableId="806582428">
    <w:abstractNumId w:val="38"/>
  </w:num>
  <w:num w:numId="33" w16cid:durableId="482505454">
    <w:abstractNumId w:val="14"/>
  </w:num>
  <w:num w:numId="34" w16cid:durableId="719018478">
    <w:abstractNumId w:val="28"/>
  </w:num>
  <w:num w:numId="35" w16cid:durableId="357006020">
    <w:abstractNumId w:val="15"/>
  </w:num>
  <w:num w:numId="36" w16cid:durableId="1733233840">
    <w:abstractNumId w:val="2"/>
  </w:num>
  <w:num w:numId="37" w16cid:durableId="205028726">
    <w:abstractNumId w:val="30"/>
  </w:num>
  <w:num w:numId="38" w16cid:durableId="524438426">
    <w:abstractNumId w:val="21"/>
  </w:num>
  <w:num w:numId="39" w16cid:durableId="154451597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xMzG1NDMwNzQ1MLJQ0lEKTi0uzszPAymwqAUAp/09aSwAAAA="/>
  </w:docVars>
  <w:rsids>
    <w:rsidRoot w:val="0099081A"/>
    <w:rsid w:val="00000420"/>
    <w:rsid w:val="00002388"/>
    <w:rsid w:val="000103E4"/>
    <w:rsid w:val="00011A18"/>
    <w:rsid w:val="00015321"/>
    <w:rsid w:val="00021CB2"/>
    <w:rsid w:val="00026EF3"/>
    <w:rsid w:val="000273A8"/>
    <w:rsid w:val="000344C7"/>
    <w:rsid w:val="00034B29"/>
    <w:rsid w:val="00034FB9"/>
    <w:rsid w:val="00036F80"/>
    <w:rsid w:val="0004167F"/>
    <w:rsid w:val="00042E2B"/>
    <w:rsid w:val="00043219"/>
    <w:rsid w:val="000433E3"/>
    <w:rsid w:val="00043B35"/>
    <w:rsid w:val="0004456D"/>
    <w:rsid w:val="00045D79"/>
    <w:rsid w:val="00050373"/>
    <w:rsid w:val="0005198C"/>
    <w:rsid w:val="000537E3"/>
    <w:rsid w:val="00056F5D"/>
    <w:rsid w:val="000570B2"/>
    <w:rsid w:val="00057460"/>
    <w:rsid w:val="000574CA"/>
    <w:rsid w:val="00057700"/>
    <w:rsid w:val="00062ECC"/>
    <w:rsid w:val="00063C42"/>
    <w:rsid w:val="000659C8"/>
    <w:rsid w:val="00067586"/>
    <w:rsid w:val="000715BB"/>
    <w:rsid w:val="00071EBC"/>
    <w:rsid w:val="00071FE1"/>
    <w:rsid w:val="00076DE2"/>
    <w:rsid w:val="00076E23"/>
    <w:rsid w:val="000773AD"/>
    <w:rsid w:val="00077D35"/>
    <w:rsid w:val="00080D27"/>
    <w:rsid w:val="00090408"/>
    <w:rsid w:val="00092D90"/>
    <w:rsid w:val="00093B3F"/>
    <w:rsid w:val="000956CA"/>
    <w:rsid w:val="000A08C8"/>
    <w:rsid w:val="000A114E"/>
    <w:rsid w:val="000A1C08"/>
    <w:rsid w:val="000A2B6B"/>
    <w:rsid w:val="000A4CEC"/>
    <w:rsid w:val="000A50B4"/>
    <w:rsid w:val="000A6079"/>
    <w:rsid w:val="000B1FF7"/>
    <w:rsid w:val="000B3C71"/>
    <w:rsid w:val="000C689B"/>
    <w:rsid w:val="000D3845"/>
    <w:rsid w:val="000D593F"/>
    <w:rsid w:val="000D5BF9"/>
    <w:rsid w:val="000D5F6A"/>
    <w:rsid w:val="000D6D36"/>
    <w:rsid w:val="000D6DAD"/>
    <w:rsid w:val="000D77A8"/>
    <w:rsid w:val="000E480D"/>
    <w:rsid w:val="000E5AB5"/>
    <w:rsid w:val="000F37BE"/>
    <w:rsid w:val="000F71FE"/>
    <w:rsid w:val="000F7E39"/>
    <w:rsid w:val="0010038A"/>
    <w:rsid w:val="00100655"/>
    <w:rsid w:val="0010447C"/>
    <w:rsid w:val="00104549"/>
    <w:rsid w:val="00104A87"/>
    <w:rsid w:val="00106EB6"/>
    <w:rsid w:val="00107805"/>
    <w:rsid w:val="00112682"/>
    <w:rsid w:val="00112A74"/>
    <w:rsid w:val="00115BEE"/>
    <w:rsid w:val="00121612"/>
    <w:rsid w:val="00122F42"/>
    <w:rsid w:val="00124A17"/>
    <w:rsid w:val="00125AE7"/>
    <w:rsid w:val="00126EB7"/>
    <w:rsid w:val="00132D07"/>
    <w:rsid w:val="00132D09"/>
    <w:rsid w:val="00144AC1"/>
    <w:rsid w:val="00144C24"/>
    <w:rsid w:val="00152592"/>
    <w:rsid w:val="00153A15"/>
    <w:rsid w:val="0015417C"/>
    <w:rsid w:val="001547B9"/>
    <w:rsid w:val="00157F53"/>
    <w:rsid w:val="00162805"/>
    <w:rsid w:val="001637D3"/>
    <w:rsid w:val="00165DA8"/>
    <w:rsid w:val="0017416B"/>
    <w:rsid w:val="0017540A"/>
    <w:rsid w:val="00175BC0"/>
    <w:rsid w:val="0017771A"/>
    <w:rsid w:val="001800F1"/>
    <w:rsid w:val="00180C3C"/>
    <w:rsid w:val="0018196D"/>
    <w:rsid w:val="00181C34"/>
    <w:rsid w:val="0018462B"/>
    <w:rsid w:val="00190B0A"/>
    <w:rsid w:val="00191D0F"/>
    <w:rsid w:val="00192720"/>
    <w:rsid w:val="0019372B"/>
    <w:rsid w:val="00193900"/>
    <w:rsid w:val="00194D51"/>
    <w:rsid w:val="00195FAC"/>
    <w:rsid w:val="001A0022"/>
    <w:rsid w:val="001A1945"/>
    <w:rsid w:val="001A2AD6"/>
    <w:rsid w:val="001A3B38"/>
    <w:rsid w:val="001A49E7"/>
    <w:rsid w:val="001B4960"/>
    <w:rsid w:val="001B59EF"/>
    <w:rsid w:val="001B5C1A"/>
    <w:rsid w:val="001B5F04"/>
    <w:rsid w:val="001B75C1"/>
    <w:rsid w:val="001C0AC1"/>
    <w:rsid w:val="001C5B3A"/>
    <w:rsid w:val="001D09B3"/>
    <w:rsid w:val="001D128B"/>
    <w:rsid w:val="001D3182"/>
    <w:rsid w:val="001D5396"/>
    <w:rsid w:val="001D5DA8"/>
    <w:rsid w:val="001D66E2"/>
    <w:rsid w:val="001D74A1"/>
    <w:rsid w:val="001E031B"/>
    <w:rsid w:val="001E0E47"/>
    <w:rsid w:val="001E6B67"/>
    <w:rsid w:val="001E70F9"/>
    <w:rsid w:val="001F156F"/>
    <w:rsid w:val="0020170E"/>
    <w:rsid w:val="00202CE4"/>
    <w:rsid w:val="002030DB"/>
    <w:rsid w:val="002032EB"/>
    <w:rsid w:val="0020361A"/>
    <w:rsid w:val="00203878"/>
    <w:rsid w:val="0020421F"/>
    <w:rsid w:val="002048A4"/>
    <w:rsid w:val="00206C5B"/>
    <w:rsid w:val="00207C2E"/>
    <w:rsid w:val="002100EF"/>
    <w:rsid w:val="00211E7A"/>
    <w:rsid w:val="002162EA"/>
    <w:rsid w:val="00217008"/>
    <w:rsid w:val="00221460"/>
    <w:rsid w:val="0022262A"/>
    <w:rsid w:val="00222AC2"/>
    <w:rsid w:val="00225D0A"/>
    <w:rsid w:val="00226CAD"/>
    <w:rsid w:val="00230BB7"/>
    <w:rsid w:val="00230C4A"/>
    <w:rsid w:val="00231162"/>
    <w:rsid w:val="002348A5"/>
    <w:rsid w:val="00234C01"/>
    <w:rsid w:val="00234E5C"/>
    <w:rsid w:val="002370F0"/>
    <w:rsid w:val="00241C20"/>
    <w:rsid w:val="00244FFC"/>
    <w:rsid w:val="0024515A"/>
    <w:rsid w:val="002452F3"/>
    <w:rsid w:val="00245364"/>
    <w:rsid w:val="002473EC"/>
    <w:rsid w:val="00252EE4"/>
    <w:rsid w:val="002531F9"/>
    <w:rsid w:val="002534CF"/>
    <w:rsid w:val="002538B5"/>
    <w:rsid w:val="00253C9C"/>
    <w:rsid w:val="002542F8"/>
    <w:rsid w:val="00256A75"/>
    <w:rsid w:val="002750B0"/>
    <w:rsid w:val="002756D4"/>
    <w:rsid w:val="00277469"/>
    <w:rsid w:val="002779C3"/>
    <w:rsid w:val="002811EC"/>
    <w:rsid w:val="0028199D"/>
    <w:rsid w:val="002857A8"/>
    <w:rsid w:val="002867BF"/>
    <w:rsid w:val="002906E7"/>
    <w:rsid w:val="002939D5"/>
    <w:rsid w:val="002A2219"/>
    <w:rsid w:val="002A325A"/>
    <w:rsid w:val="002A5466"/>
    <w:rsid w:val="002A5CB3"/>
    <w:rsid w:val="002A6E5C"/>
    <w:rsid w:val="002B0A8F"/>
    <w:rsid w:val="002B21C0"/>
    <w:rsid w:val="002B3938"/>
    <w:rsid w:val="002B4959"/>
    <w:rsid w:val="002B522B"/>
    <w:rsid w:val="002B7468"/>
    <w:rsid w:val="002B75B9"/>
    <w:rsid w:val="002B7868"/>
    <w:rsid w:val="002B7FCA"/>
    <w:rsid w:val="002C0B04"/>
    <w:rsid w:val="002C2E75"/>
    <w:rsid w:val="002C4799"/>
    <w:rsid w:val="002C5FB4"/>
    <w:rsid w:val="002D03CC"/>
    <w:rsid w:val="002D3F12"/>
    <w:rsid w:val="002D432C"/>
    <w:rsid w:val="002D46C7"/>
    <w:rsid w:val="002E0E3C"/>
    <w:rsid w:val="002E12AC"/>
    <w:rsid w:val="002E256C"/>
    <w:rsid w:val="002E3D5C"/>
    <w:rsid w:val="002E510D"/>
    <w:rsid w:val="002E765C"/>
    <w:rsid w:val="002F4497"/>
    <w:rsid w:val="002F495D"/>
    <w:rsid w:val="0030284E"/>
    <w:rsid w:val="00305F1A"/>
    <w:rsid w:val="003066B5"/>
    <w:rsid w:val="0031270C"/>
    <w:rsid w:val="00312841"/>
    <w:rsid w:val="00312845"/>
    <w:rsid w:val="00312D0F"/>
    <w:rsid w:val="00313540"/>
    <w:rsid w:val="00316B01"/>
    <w:rsid w:val="0031730D"/>
    <w:rsid w:val="00324B48"/>
    <w:rsid w:val="00325658"/>
    <w:rsid w:val="0032601F"/>
    <w:rsid w:val="00327EE4"/>
    <w:rsid w:val="0033124C"/>
    <w:rsid w:val="0033301C"/>
    <w:rsid w:val="00333D04"/>
    <w:rsid w:val="00333F92"/>
    <w:rsid w:val="0033517A"/>
    <w:rsid w:val="0033652B"/>
    <w:rsid w:val="003418AA"/>
    <w:rsid w:val="00341ECF"/>
    <w:rsid w:val="0034306E"/>
    <w:rsid w:val="00344A6E"/>
    <w:rsid w:val="003474DE"/>
    <w:rsid w:val="00351380"/>
    <w:rsid w:val="00351904"/>
    <w:rsid w:val="00351952"/>
    <w:rsid w:val="00351B53"/>
    <w:rsid w:val="00353F9B"/>
    <w:rsid w:val="00361089"/>
    <w:rsid w:val="00362803"/>
    <w:rsid w:val="00366921"/>
    <w:rsid w:val="00367334"/>
    <w:rsid w:val="003714CD"/>
    <w:rsid w:val="00371F1B"/>
    <w:rsid w:val="00373148"/>
    <w:rsid w:val="00374F47"/>
    <w:rsid w:val="00385C5C"/>
    <w:rsid w:val="00387C98"/>
    <w:rsid w:val="00387F8E"/>
    <w:rsid w:val="00390846"/>
    <w:rsid w:val="003922D2"/>
    <w:rsid w:val="0039396D"/>
    <w:rsid w:val="00393F43"/>
    <w:rsid w:val="00394488"/>
    <w:rsid w:val="003953CB"/>
    <w:rsid w:val="00396A7B"/>
    <w:rsid w:val="00397C4F"/>
    <w:rsid w:val="003A105A"/>
    <w:rsid w:val="003A1336"/>
    <w:rsid w:val="003A24E4"/>
    <w:rsid w:val="003A2CFE"/>
    <w:rsid w:val="003A3195"/>
    <w:rsid w:val="003A347C"/>
    <w:rsid w:val="003A597C"/>
    <w:rsid w:val="003A7038"/>
    <w:rsid w:val="003B79BD"/>
    <w:rsid w:val="003B7EEC"/>
    <w:rsid w:val="003C02A7"/>
    <w:rsid w:val="003C06D6"/>
    <w:rsid w:val="003C094D"/>
    <w:rsid w:val="003C198A"/>
    <w:rsid w:val="003C6AF7"/>
    <w:rsid w:val="003D066F"/>
    <w:rsid w:val="003D2C2F"/>
    <w:rsid w:val="003D40C3"/>
    <w:rsid w:val="003D4B2C"/>
    <w:rsid w:val="003D6358"/>
    <w:rsid w:val="003E2B3F"/>
    <w:rsid w:val="003E79D8"/>
    <w:rsid w:val="003F663F"/>
    <w:rsid w:val="00400B81"/>
    <w:rsid w:val="004019F5"/>
    <w:rsid w:val="00402486"/>
    <w:rsid w:val="0040490B"/>
    <w:rsid w:val="004154F0"/>
    <w:rsid w:val="00421246"/>
    <w:rsid w:val="00422E6D"/>
    <w:rsid w:val="00424947"/>
    <w:rsid w:val="004303A3"/>
    <w:rsid w:val="00430D55"/>
    <w:rsid w:val="004318A7"/>
    <w:rsid w:val="00431B5F"/>
    <w:rsid w:val="00432D83"/>
    <w:rsid w:val="00433511"/>
    <w:rsid w:val="00434521"/>
    <w:rsid w:val="00436A0E"/>
    <w:rsid w:val="00437B16"/>
    <w:rsid w:val="00440F30"/>
    <w:rsid w:val="004416CE"/>
    <w:rsid w:val="00441B25"/>
    <w:rsid w:val="00444C3B"/>
    <w:rsid w:val="00444EE3"/>
    <w:rsid w:val="00445AF4"/>
    <w:rsid w:val="004508CE"/>
    <w:rsid w:val="00451CDC"/>
    <w:rsid w:val="00453B53"/>
    <w:rsid w:val="00454087"/>
    <w:rsid w:val="00454E87"/>
    <w:rsid w:val="00457D56"/>
    <w:rsid w:val="00457FBB"/>
    <w:rsid w:val="00460708"/>
    <w:rsid w:val="0046082E"/>
    <w:rsid w:val="0046123B"/>
    <w:rsid w:val="0046242F"/>
    <w:rsid w:val="00463E7D"/>
    <w:rsid w:val="0047539C"/>
    <w:rsid w:val="00475F22"/>
    <w:rsid w:val="00486E67"/>
    <w:rsid w:val="004875E5"/>
    <w:rsid w:val="00491D5D"/>
    <w:rsid w:val="00493853"/>
    <w:rsid w:val="004950F1"/>
    <w:rsid w:val="004A07C3"/>
    <w:rsid w:val="004A30E6"/>
    <w:rsid w:val="004A3D17"/>
    <w:rsid w:val="004A5B16"/>
    <w:rsid w:val="004A5D8A"/>
    <w:rsid w:val="004A646B"/>
    <w:rsid w:val="004B0FA6"/>
    <w:rsid w:val="004B1BA8"/>
    <w:rsid w:val="004B2F36"/>
    <w:rsid w:val="004B40EE"/>
    <w:rsid w:val="004B4346"/>
    <w:rsid w:val="004B4447"/>
    <w:rsid w:val="004C2A31"/>
    <w:rsid w:val="004C431A"/>
    <w:rsid w:val="004C596B"/>
    <w:rsid w:val="004C5CB1"/>
    <w:rsid w:val="004C5F3F"/>
    <w:rsid w:val="004C66D6"/>
    <w:rsid w:val="004C6A97"/>
    <w:rsid w:val="004C6C47"/>
    <w:rsid w:val="004C7D64"/>
    <w:rsid w:val="004D2895"/>
    <w:rsid w:val="004D4C43"/>
    <w:rsid w:val="004D5DED"/>
    <w:rsid w:val="004D64AE"/>
    <w:rsid w:val="004E3822"/>
    <w:rsid w:val="004E4275"/>
    <w:rsid w:val="004E6F24"/>
    <w:rsid w:val="004E715A"/>
    <w:rsid w:val="004E7C4E"/>
    <w:rsid w:val="004F063B"/>
    <w:rsid w:val="004F1D72"/>
    <w:rsid w:val="0050049A"/>
    <w:rsid w:val="005074AB"/>
    <w:rsid w:val="00510AD8"/>
    <w:rsid w:val="00511DDB"/>
    <w:rsid w:val="00512BA3"/>
    <w:rsid w:val="00514D16"/>
    <w:rsid w:val="00515EFD"/>
    <w:rsid w:val="00520888"/>
    <w:rsid w:val="00520987"/>
    <w:rsid w:val="0052174C"/>
    <w:rsid w:val="00522C8E"/>
    <w:rsid w:val="00523D3E"/>
    <w:rsid w:val="00525B39"/>
    <w:rsid w:val="005300C6"/>
    <w:rsid w:val="005300F3"/>
    <w:rsid w:val="00530C6F"/>
    <w:rsid w:val="00531B65"/>
    <w:rsid w:val="00532E83"/>
    <w:rsid w:val="00534AD0"/>
    <w:rsid w:val="00537DEF"/>
    <w:rsid w:val="005403A5"/>
    <w:rsid w:val="0054281C"/>
    <w:rsid w:val="005451B4"/>
    <w:rsid w:val="005461C6"/>
    <w:rsid w:val="00546DE0"/>
    <w:rsid w:val="00550AAB"/>
    <w:rsid w:val="00550B7A"/>
    <w:rsid w:val="00555E35"/>
    <w:rsid w:val="005575FE"/>
    <w:rsid w:val="0056727D"/>
    <w:rsid w:val="00570216"/>
    <w:rsid w:val="00571BEB"/>
    <w:rsid w:val="00571DB7"/>
    <w:rsid w:val="005763F6"/>
    <w:rsid w:val="00581401"/>
    <w:rsid w:val="005817AB"/>
    <w:rsid w:val="00582709"/>
    <w:rsid w:val="00583CEA"/>
    <w:rsid w:val="005914A7"/>
    <w:rsid w:val="005A14ED"/>
    <w:rsid w:val="005A1912"/>
    <w:rsid w:val="005A2179"/>
    <w:rsid w:val="005A40D1"/>
    <w:rsid w:val="005A64FF"/>
    <w:rsid w:val="005A7949"/>
    <w:rsid w:val="005A7E46"/>
    <w:rsid w:val="005B3C48"/>
    <w:rsid w:val="005B5462"/>
    <w:rsid w:val="005C1294"/>
    <w:rsid w:val="005C7C57"/>
    <w:rsid w:val="005D11ED"/>
    <w:rsid w:val="005D238F"/>
    <w:rsid w:val="005D2E96"/>
    <w:rsid w:val="005D3D15"/>
    <w:rsid w:val="005D6528"/>
    <w:rsid w:val="005D6D92"/>
    <w:rsid w:val="005D7256"/>
    <w:rsid w:val="005D7A77"/>
    <w:rsid w:val="005E0197"/>
    <w:rsid w:val="005E1243"/>
    <w:rsid w:val="005E2165"/>
    <w:rsid w:val="005E4D21"/>
    <w:rsid w:val="005E4DA6"/>
    <w:rsid w:val="005F2235"/>
    <w:rsid w:val="005F3E29"/>
    <w:rsid w:val="005F43F7"/>
    <w:rsid w:val="005F7184"/>
    <w:rsid w:val="006006DE"/>
    <w:rsid w:val="00602ACA"/>
    <w:rsid w:val="00603EE1"/>
    <w:rsid w:val="00605CA2"/>
    <w:rsid w:val="006073BB"/>
    <w:rsid w:val="00607AF1"/>
    <w:rsid w:val="00612E52"/>
    <w:rsid w:val="00614175"/>
    <w:rsid w:val="00616AB9"/>
    <w:rsid w:val="00617B32"/>
    <w:rsid w:val="00623119"/>
    <w:rsid w:val="00624E16"/>
    <w:rsid w:val="00626BD5"/>
    <w:rsid w:val="00630D25"/>
    <w:rsid w:val="0063262C"/>
    <w:rsid w:val="00633F77"/>
    <w:rsid w:val="00636708"/>
    <w:rsid w:val="00640689"/>
    <w:rsid w:val="00640E70"/>
    <w:rsid w:val="00646731"/>
    <w:rsid w:val="006538B8"/>
    <w:rsid w:val="006603D1"/>
    <w:rsid w:val="00662B96"/>
    <w:rsid w:val="0066483F"/>
    <w:rsid w:val="00672630"/>
    <w:rsid w:val="00672ED7"/>
    <w:rsid w:val="006772E9"/>
    <w:rsid w:val="00684016"/>
    <w:rsid w:val="00690C39"/>
    <w:rsid w:val="006914D8"/>
    <w:rsid w:val="006A79E0"/>
    <w:rsid w:val="006B22FD"/>
    <w:rsid w:val="006B234B"/>
    <w:rsid w:val="006B263A"/>
    <w:rsid w:val="006B4FC8"/>
    <w:rsid w:val="006C5B4C"/>
    <w:rsid w:val="006D2353"/>
    <w:rsid w:val="006D2659"/>
    <w:rsid w:val="006D4774"/>
    <w:rsid w:val="006D65DA"/>
    <w:rsid w:val="006D6713"/>
    <w:rsid w:val="006E13F0"/>
    <w:rsid w:val="006E1987"/>
    <w:rsid w:val="006E7AE7"/>
    <w:rsid w:val="006E7D98"/>
    <w:rsid w:val="006F0C1F"/>
    <w:rsid w:val="006F7926"/>
    <w:rsid w:val="007008D5"/>
    <w:rsid w:val="0070289D"/>
    <w:rsid w:val="00702B93"/>
    <w:rsid w:val="00702C17"/>
    <w:rsid w:val="007049EF"/>
    <w:rsid w:val="0070529E"/>
    <w:rsid w:val="007102D0"/>
    <w:rsid w:val="00710B43"/>
    <w:rsid w:val="007136B7"/>
    <w:rsid w:val="00714B94"/>
    <w:rsid w:val="007167D6"/>
    <w:rsid w:val="00716979"/>
    <w:rsid w:val="00722F21"/>
    <w:rsid w:val="007245D0"/>
    <w:rsid w:val="00724AB7"/>
    <w:rsid w:val="00727B65"/>
    <w:rsid w:val="0073040D"/>
    <w:rsid w:val="00731762"/>
    <w:rsid w:val="007508A4"/>
    <w:rsid w:val="00750976"/>
    <w:rsid w:val="00753BEE"/>
    <w:rsid w:val="00754519"/>
    <w:rsid w:val="00754A8C"/>
    <w:rsid w:val="00762333"/>
    <w:rsid w:val="00766A73"/>
    <w:rsid w:val="007734B2"/>
    <w:rsid w:val="00774E7F"/>
    <w:rsid w:val="00775C89"/>
    <w:rsid w:val="007760C3"/>
    <w:rsid w:val="00781A47"/>
    <w:rsid w:val="0078386F"/>
    <w:rsid w:val="00791CCD"/>
    <w:rsid w:val="00793AFD"/>
    <w:rsid w:val="00793F93"/>
    <w:rsid w:val="00795FE1"/>
    <w:rsid w:val="007A2801"/>
    <w:rsid w:val="007A742F"/>
    <w:rsid w:val="007B3351"/>
    <w:rsid w:val="007B336F"/>
    <w:rsid w:val="007B6A86"/>
    <w:rsid w:val="007B6B67"/>
    <w:rsid w:val="007C07D0"/>
    <w:rsid w:val="007C15F4"/>
    <w:rsid w:val="007C254F"/>
    <w:rsid w:val="007C3043"/>
    <w:rsid w:val="007C3FF9"/>
    <w:rsid w:val="007C748C"/>
    <w:rsid w:val="007D16E3"/>
    <w:rsid w:val="007D619B"/>
    <w:rsid w:val="007F0FF6"/>
    <w:rsid w:val="007F5678"/>
    <w:rsid w:val="007F76CF"/>
    <w:rsid w:val="00800593"/>
    <w:rsid w:val="00802910"/>
    <w:rsid w:val="008056A1"/>
    <w:rsid w:val="00807A38"/>
    <w:rsid w:val="00811452"/>
    <w:rsid w:val="00811481"/>
    <w:rsid w:val="00812C23"/>
    <w:rsid w:val="008135FB"/>
    <w:rsid w:val="008226FF"/>
    <w:rsid w:val="00822A8B"/>
    <w:rsid w:val="00823212"/>
    <w:rsid w:val="008237CC"/>
    <w:rsid w:val="008238EB"/>
    <w:rsid w:val="00823D8C"/>
    <w:rsid w:val="00825752"/>
    <w:rsid w:val="00835042"/>
    <w:rsid w:val="00845BEA"/>
    <w:rsid w:val="00846871"/>
    <w:rsid w:val="0085136F"/>
    <w:rsid w:val="00852844"/>
    <w:rsid w:val="00852C5F"/>
    <w:rsid w:val="0085306F"/>
    <w:rsid w:val="0086055D"/>
    <w:rsid w:val="00862693"/>
    <w:rsid w:val="00863977"/>
    <w:rsid w:val="00867EBB"/>
    <w:rsid w:val="00872804"/>
    <w:rsid w:val="008760B2"/>
    <w:rsid w:val="0087625B"/>
    <w:rsid w:val="008768B4"/>
    <w:rsid w:val="008804D1"/>
    <w:rsid w:val="00881347"/>
    <w:rsid w:val="00883DD9"/>
    <w:rsid w:val="00885446"/>
    <w:rsid w:val="00890460"/>
    <w:rsid w:val="00896D78"/>
    <w:rsid w:val="00897A56"/>
    <w:rsid w:val="00897DCB"/>
    <w:rsid w:val="008A0F89"/>
    <w:rsid w:val="008A2855"/>
    <w:rsid w:val="008A3BED"/>
    <w:rsid w:val="008A5516"/>
    <w:rsid w:val="008A74AF"/>
    <w:rsid w:val="008B0380"/>
    <w:rsid w:val="008B1A83"/>
    <w:rsid w:val="008B5DFF"/>
    <w:rsid w:val="008C275F"/>
    <w:rsid w:val="008C462E"/>
    <w:rsid w:val="008C50F3"/>
    <w:rsid w:val="008C6CBD"/>
    <w:rsid w:val="008C6E41"/>
    <w:rsid w:val="008C768A"/>
    <w:rsid w:val="008D0724"/>
    <w:rsid w:val="008D0ED9"/>
    <w:rsid w:val="008D1547"/>
    <w:rsid w:val="008D1DF0"/>
    <w:rsid w:val="008D20D0"/>
    <w:rsid w:val="008D211A"/>
    <w:rsid w:val="008D28EE"/>
    <w:rsid w:val="008D7ACE"/>
    <w:rsid w:val="008E012E"/>
    <w:rsid w:val="008E1094"/>
    <w:rsid w:val="008E14A6"/>
    <w:rsid w:val="008E213F"/>
    <w:rsid w:val="008E2425"/>
    <w:rsid w:val="008E6B42"/>
    <w:rsid w:val="008E78B8"/>
    <w:rsid w:val="008E795C"/>
    <w:rsid w:val="008F03C4"/>
    <w:rsid w:val="008F1E87"/>
    <w:rsid w:val="008F6E5D"/>
    <w:rsid w:val="008F7513"/>
    <w:rsid w:val="0090367B"/>
    <w:rsid w:val="00906ACC"/>
    <w:rsid w:val="00907651"/>
    <w:rsid w:val="0090766F"/>
    <w:rsid w:val="009116FF"/>
    <w:rsid w:val="00911EAD"/>
    <w:rsid w:val="00920EC9"/>
    <w:rsid w:val="00921CF7"/>
    <w:rsid w:val="009221D3"/>
    <w:rsid w:val="00923E74"/>
    <w:rsid w:val="00927C46"/>
    <w:rsid w:val="00931319"/>
    <w:rsid w:val="00944C5F"/>
    <w:rsid w:val="00945337"/>
    <w:rsid w:val="00950035"/>
    <w:rsid w:val="009529EF"/>
    <w:rsid w:val="009550E6"/>
    <w:rsid w:val="00956A44"/>
    <w:rsid w:val="00956F5A"/>
    <w:rsid w:val="0095703F"/>
    <w:rsid w:val="009601A7"/>
    <w:rsid w:val="009603F2"/>
    <w:rsid w:val="00960BEB"/>
    <w:rsid w:val="009702F6"/>
    <w:rsid w:val="00972594"/>
    <w:rsid w:val="00976169"/>
    <w:rsid w:val="009810D3"/>
    <w:rsid w:val="00985525"/>
    <w:rsid w:val="00985D36"/>
    <w:rsid w:val="00987F01"/>
    <w:rsid w:val="0099081A"/>
    <w:rsid w:val="00991251"/>
    <w:rsid w:val="0099141F"/>
    <w:rsid w:val="0099285D"/>
    <w:rsid w:val="00992D8E"/>
    <w:rsid w:val="0099358A"/>
    <w:rsid w:val="00995872"/>
    <w:rsid w:val="00996BEA"/>
    <w:rsid w:val="009A1D56"/>
    <w:rsid w:val="009A2C12"/>
    <w:rsid w:val="009A7A2F"/>
    <w:rsid w:val="009B05E8"/>
    <w:rsid w:val="009B1881"/>
    <w:rsid w:val="009B20B4"/>
    <w:rsid w:val="009B3876"/>
    <w:rsid w:val="009B6353"/>
    <w:rsid w:val="009B79FC"/>
    <w:rsid w:val="009C160B"/>
    <w:rsid w:val="009D021F"/>
    <w:rsid w:val="009D1A89"/>
    <w:rsid w:val="009D32BF"/>
    <w:rsid w:val="009D521B"/>
    <w:rsid w:val="009D618F"/>
    <w:rsid w:val="009E41C7"/>
    <w:rsid w:val="009E692A"/>
    <w:rsid w:val="009F0F39"/>
    <w:rsid w:val="009F2E6A"/>
    <w:rsid w:val="009F40D1"/>
    <w:rsid w:val="009F6091"/>
    <w:rsid w:val="009F659D"/>
    <w:rsid w:val="00A020C8"/>
    <w:rsid w:val="00A03853"/>
    <w:rsid w:val="00A055B0"/>
    <w:rsid w:val="00A058D2"/>
    <w:rsid w:val="00A06299"/>
    <w:rsid w:val="00A0632B"/>
    <w:rsid w:val="00A073C8"/>
    <w:rsid w:val="00A12F6C"/>
    <w:rsid w:val="00A22827"/>
    <w:rsid w:val="00A23119"/>
    <w:rsid w:val="00A241CD"/>
    <w:rsid w:val="00A25BCB"/>
    <w:rsid w:val="00A2659C"/>
    <w:rsid w:val="00A27402"/>
    <w:rsid w:val="00A3338F"/>
    <w:rsid w:val="00A36339"/>
    <w:rsid w:val="00A37C50"/>
    <w:rsid w:val="00A41634"/>
    <w:rsid w:val="00A4368B"/>
    <w:rsid w:val="00A43E6F"/>
    <w:rsid w:val="00A46D91"/>
    <w:rsid w:val="00A47159"/>
    <w:rsid w:val="00A47BB5"/>
    <w:rsid w:val="00A506A4"/>
    <w:rsid w:val="00A52362"/>
    <w:rsid w:val="00A530BE"/>
    <w:rsid w:val="00A53E3B"/>
    <w:rsid w:val="00A54DCE"/>
    <w:rsid w:val="00A54EB8"/>
    <w:rsid w:val="00A5519C"/>
    <w:rsid w:val="00A6118E"/>
    <w:rsid w:val="00A636E2"/>
    <w:rsid w:val="00A64207"/>
    <w:rsid w:val="00A644C9"/>
    <w:rsid w:val="00A74907"/>
    <w:rsid w:val="00A7531B"/>
    <w:rsid w:val="00A8009E"/>
    <w:rsid w:val="00A8119B"/>
    <w:rsid w:val="00A81815"/>
    <w:rsid w:val="00A8211B"/>
    <w:rsid w:val="00A84FDA"/>
    <w:rsid w:val="00A86B90"/>
    <w:rsid w:val="00A928AC"/>
    <w:rsid w:val="00AA3679"/>
    <w:rsid w:val="00AA5484"/>
    <w:rsid w:val="00AA57C8"/>
    <w:rsid w:val="00AA738A"/>
    <w:rsid w:val="00AB17B2"/>
    <w:rsid w:val="00AB3172"/>
    <w:rsid w:val="00AB3AEE"/>
    <w:rsid w:val="00AC19F6"/>
    <w:rsid w:val="00AC1E96"/>
    <w:rsid w:val="00AC2344"/>
    <w:rsid w:val="00AC6EC4"/>
    <w:rsid w:val="00AC783E"/>
    <w:rsid w:val="00AD0580"/>
    <w:rsid w:val="00AD150E"/>
    <w:rsid w:val="00AD3CAD"/>
    <w:rsid w:val="00AD3DF4"/>
    <w:rsid w:val="00AD7D11"/>
    <w:rsid w:val="00AE0091"/>
    <w:rsid w:val="00AE3D34"/>
    <w:rsid w:val="00AE4685"/>
    <w:rsid w:val="00AE4A5C"/>
    <w:rsid w:val="00AE6129"/>
    <w:rsid w:val="00AE7340"/>
    <w:rsid w:val="00B01F19"/>
    <w:rsid w:val="00B074AB"/>
    <w:rsid w:val="00B1032D"/>
    <w:rsid w:val="00B14D5A"/>
    <w:rsid w:val="00B15C6C"/>
    <w:rsid w:val="00B17F77"/>
    <w:rsid w:val="00B2311E"/>
    <w:rsid w:val="00B26BC2"/>
    <w:rsid w:val="00B27611"/>
    <w:rsid w:val="00B27803"/>
    <w:rsid w:val="00B34812"/>
    <w:rsid w:val="00B41155"/>
    <w:rsid w:val="00B41F7C"/>
    <w:rsid w:val="00B43473"/>
    <w:rsid w:val="00B5259C"/>
    <w:rsid w:val="00B53D1C"/>
    <w:rsid w:val="00B54FCB"/>
    <w:rsid w:val="00B56D90"/>
    <w:rsid w:val="00B60C34"/>
    <w:rsid w:val="00B60D2E"/>
    <w:rsid w:val="00B624D8"/>
    <w:rsid w:val="00B64207"/>
    <w:rsid w:val="00B65A76"/>
    <w:rsid w:val="00B66842"/>
    <w:rsid w:val="00B670B9"/>
    <w:rsid w:val="00B705E0"/>
    <w:rsid w:val="00B73AE8"/>
    <w:rsid w:val="00B75BDB"/>
    <w:rsid w:val="00B7744F"/>
    <w:rsid w:val="00B80885"/>
    <w:rsid w:val="00B83919"/>
    <w:rsid w:val="00B85B71"/>
    <w:rsid w:val="00B8729A"/>
    <w:rsid w:val="00B939E2"/>
    <w:rsid w:val="00B93A9A"/>
    <w:rsid w:val="00B95DB6"/>
    <w:rsid w:val="00B96E3D"/>
    <w:rsid w:val="00BA09D2"/>
    <w:rsid w:val="00BA1E45"/>
    <w:rsid w:val="00BA5580"/>
    <w:rsid w:val="00BA6162"/>
    <w:rsid w:val="00BA6256"/>
    <w:rsid w:val="00BA64E8"/>
    <w:rsid w:val="00BA731D"/>
    <w:rsid w:val="00BA75F1"/>
    <w:rsid w:val="00BB2FDF"/>
    <w:rsid w:val="00BB4DCE"/>
    <w:rsid w:val="00BB7761"/>
    <w:rsid w:val="00BC1121"/>
    <w:rsid w:val="00BC149A"/>
    <w:rsid w:val="00BC2876"/>
    <w:rsid w:val="00BC5211"/>
    <w:rsid w:val="00BC614B"/>
    <w:rsid w:val="00BC6DC7"/>
    <w:rsid w:val="00BD11A8"/>
    <w:rsid w:val="00BD3BBB"/>
    <w:rsid w:val="00BD506A"/>
    <w:rsid w:val="00BE0517"/>
    <w:rsid w:val="00BE096B"/>
    <w:rsid w:val="00BE264C"/>
    <w:rsid w:val="00BE4CC3"/>
    <w:rsid w:val="00BE4EFE"/>
    <w:rsid w:val="00BE5415"/>
    <w:rsid w:val="00BE55F2"/>
    <w:rsid w:val="00BF68DC"/>
    <w:rsid w:val="00C016E6"/>
    <w:rsid w:val="00C01863"/>
    <w:rsid w:val="00C05D8B"/>
    <w:rsid w:val="00C05F17"/>
    <w:rsid w:val="00C063A2"/>
    <w:rsid w:val="00C1103D"/>
    <w:rsid w:val="00C13C77"/>
    <w:rsid w:val="00C153DB"/>
    <w:rsid w:val="00C168E6"/>
    <w:rsid w:val="00C244FA"/>
    <w:rsid w:val="00C257B6"/>
    <w:rsid w:val="00C263C4"/>
    <w:rsid w:val="00C26A0E"/>
    <w:rsid w:val="00C3128B"/>
    <w:rsid w:val="00C34E1A"/>
    <w:rsid w:val="00C35865"/>
    <w:rsid w:val="00C42B03"/>
    <w:rsid w:val="00C42B42"/>
    <w:rsid w:val="00C43F4A"/>
    <w:rsid w:val="00C44461"/>
    <w:rsid w:val="00C469D3"/>
    <w:rsid w:val="00C50F97"/>
    <w:rsid w:val="00C5177A"/>
    <w:rsid w:val="00C54ABD"/>
    <w:rsid w:val="00C61254"/>
    <w:rsid w:val="00C619CA"/>
    <w:rsid w:val="00C6363F"/>
    <w:rsid w:val="00C64418"/>
    <w:rsid w:val="00C67C56"/>
    <w:rsid w:val="00C74D86"/>
    <w:rsid w:val="00C755FF"/>
    <w:rsid w:val="00C75D6B"/>
    <w:rsid w:val="00C82ECE"/>
    <w:rsid w:val="00C8695D"/>
    <w:rsid w:val="00C97DC3"/>
    <w:rsid w:val="00CA0216"/>
    <w:rsid w:val="00CA2939"/>
    <w:rsid w:val="00CA2BB7"/>
    <w:rsid w:val="00CB4B5C"/>
    <w:rsid w:val="00CB6C37"/>
    <w:rsid w:val="00CB6D62"/>
    <w:rsid w:val="00CB7101"/>
    <w:rsid w:val="00CB72E8"/>
    <w:rsid w:val="00CC2EAD"/>
    <w:rsid w:val="00CD3303"/>
    <w:rsid w:val="00CD4CBE"/>
    <w:rsid w:val="00CE0309"/>
    <w:rsid w:val="00CE05FC"/>
    <w:rsid w:val="00CE1163"/>
    <w:rsid w:val="00CE19FB"/>
    <w:rsid w:val="00CE21EF"/>
    <w:rsid w:val="00CE4A0D"/>
    <w:rsid w:val="00CE671E"/>
    <w:rsid w:val="00CF456F"/>
    <w:rsid w:val="00CF4F52"/>
    <w:rsid w:val="00CF5C7A"/>
    <w:rsid w:val="00CF65E7"/>
    <w:rsid w:val="00D00677"/>
    <w:rsid w:val="00D011DC"/>
    <w:rsid w:val="00D06F34"/>
    <w:rsid w:val="00D10934"/>
    <w:rsid w:val="00D12601"/>
    <w:rsid w:val="00D15DD0"/>
    <w:rsid w:val="00D20F53"/>
    <w:rsid w:val="00D31AE5"/>
    <w:rsid w:val="00D36DE1"/>
    <w:rsid w:val="00D37B51"/>
    <w:rsid w:val="00D40FDA"/>
    <w:rsid w:val="00D4110B"/>
    <w:rsid w:val="00D42373"/>
    <w:rsid w:val="00D451CA"/>
    <w:rsid w:val="00D456CA"/>
    <w:rsid w:val="00D50A35"/>
    <w:rsid w:val="00D61209"/>
    <w:rsid w:val="00D61885"/>
    <w:rsid w:val="00D6219A"/>
    <w:rsid w:val="00D72002"/>
    <w:rsid w:val="00D756D1"/>
    <w:rsid w:val="00D7624F"/>
    <w:rsid w:val="00D81D5F"/>
    <w:rsid w:val="00D84069"/>
    <w:rsid w:val="00D865FD"/>
    <w:rsid w:val="00D86F07"/>
    <w:rsid w:val="00D87A0C"/>
    <w:rsid w:val="00D91798"/>
    <w:rsid w:val="00DA01E6"/>
    <w:rsid w:val="00DA0CFE"/>
    <w:rsid w:val="00DA178F"/>
    <w:rsid w:val="00DA2265"/>
    <w:rsid w:val="00DA7421"/>
    <w:rsid w:val="00DB08B3"/>
    <w:rsid w:val="00DB6C57"/>
    <w:rsid w:val="00DB71BD"/>
    <w:rsid w:val="00DC27BF"/>
    <w:rsid w:val="00DC3FFF"/>
    <w:rsid w:val="00DC4123"/>
    <w:rsid w:val="00DC721E"/>
    <w:rsid w:val="00DC7871"/>
    <w:rsid w:val="00DD037E"/>
    <w:rsid w:val="00DD5859"/>
    <w:rsid w:val="00DE0D67"/>
    <w:rsid w:val="00DE2EB8"/>
    <w:rsid w:val="00DE303A"/>
    <w:rsid w:val="00DE4077"/>
    <w:rsid w:val="00DF240B"/>
    <w:rsid w:val="00DF3350"/>
    <w:rsid w:val="00DF361D"/>
    <w:rsid w:val="00DF374B"/>
    <w:rsid w:val="00DF6D16"/>
    <w:rsid w:val="00E0162A"/>
    <w:rsid w:val="00E02512"/>
    <w:rsid w:val="00E030E8"/>
    <w:rsid w:val="00E03E6F"/>
    <w:rsid w:val="00E1107C"/>
    <w:rsid w:val="00E1263E"/>
    <w:rsid w:val="00E12969"/>
    <w:rsid w:val="00E16649"/>
    <w:rsid w:val="00E17591"/>
    <w:rsid w:val="00E20355"/>
    <w:rsid w:val="00E23F8C"/>
    <w:rsid w:val="00E24B12"/>
    <w:rsid w:val="00E25DA6"/>
    <w:rsid w:val="00E2619A"/>
    <w:rsid w:val="00E263C3"/>
    <w:rsid w:val="00E27188"/>
    <w:rsid w:val="00E35339"/>
    <w:rsid w:val="00E35FAC"/>
    <w:rsid w:val="00E37B73"/>
    <w:rsid w:val="00E440AE"/>
    <w:rsid w:val="00E442B8"/>
    <w:rsid w:val="00E45B8F"/>
    <w:rsid w:val="00E470F3"/>
    <w:rsid w:val="00E47F98"/>
    <w:rsid w:val="00E504AD"/>
    <w:rsid w:val="00E516C4"/>
    <w:rsid w:val="00E5215A"/>
    <w:rsid w:val="00E52E3C"/>
    <w:rsid w:val="00E54343"/>
    <w:rsid w:val="00E5482C"/>
    <w:rsid w:val="00E56B80"/>
    <w:rsid w:val="00E62575"/>
    <w:rsid w:val="00E62EB3"/>
    <w:rsid w:val="00E64CC1"/>
    <w:rsid w:val="00E66648"/>
    <w:rsid w:val="00E81392"/>
    <w:rsid w:val="00E81DFD"/>
    <w:rsid w:val="00E82887"/>
    <w:rsid w:val="00E83278"/>
    <w:rsid w:val="00E83359"/>
    <w:rsid w:val="00E86A1E"/>
    <w:rsid w:val="00E93D72"/>
    <w:rsid w:val="00E94F56"/>
    <w:rsid w:val="00EA0FE8"/>
    <w:rsid w:val="00EA3CAC"/>
    <w:rsid w:val="00EB11FE"/>
    <w:rsid w:val="00EB14B8"/>
    <w:rsid w:val="00EB3AEF"/>
    <w:rsid w:val="00EB4130"/>
    <w:rsid w:val="00EB5AEB"/>
    <w:rsid w:val="00EB6E54"/>
    <w:rsid w:val="00EC1D80"/>
    <w:rsid w:val="00EC21AE"/>
    <w:rsid w:val="00EC3E1C"/>
    <w:rsid w:val="00EC4DB6"/>
    <w:rsid w:val="00EC6477"/>
    <w:rsid w:val="00EC761B"/>
    <w:rsid w:val="00ED1EC3"/>
    <w:rsid w:val="00ED659D"/>
    <w:rsid w:val="00ED6688"/>
    <w:rsid w:val="00ED7CD0"/>
    <w:rsid w:val="00EE0807"/>
    <w:rsid w:val="00EE0EB6"/>
    <w:rsid w:val="00EE104E"/>
    <w:rsid w:val="00EE3DE9"/>
    <w:rsid w:val="00EE5133"/>
    <w:rsid w:val="00EE5DC6"/>
    <w:rsid w:val="00EF0861"/>
    <w:rsid w:val="00EF1581"/>
    <w:rsid w:val="00EF22CD"/>
    <w:rsid w:val="00EF2F5D"/>
    <w:rsid w:val="00EF2F68"/>
    <w:rsid w:val="00EF6427"/>
    <w:rsid w:val="00EF73DC"/>
    <w:rsid w:val="00EF7E88"/>
    <w:rsid w:val="00F0192A"/>
    <w:rsid w:val="00F03386"/>
    <w:rsid w:val="00F06898"/>
    <w:rsid w:val="00F07CEA"/>
    <w:rsid w:val="00F10B1D"/>
    <w:rsid w:val="00F112FD"/>
    <w:rsid w:val="00F13FD9"/>
    <w:rsid w:val="00F140E8"/>
    <w:rsid w:val="00F14B0D"/>
    <w:rsid w:val="00F15E94"/>
    <w:rsid w:val="00F229AC"/>
    <w:rsid w:val="00F229D0"/>
    <w:rsid w:val="00F24D0E"/>
    <w:rsid w:val="00F25B25"/>
    <w:rsid w:val="00F25BE1"/>
    <w:rsid w:val="00F2604B"/>
    <w:rsid w:val="00F3080D"/>
    <w:rsid w:val="00F31AF3"/>
    <w:rsid w:val="00F344C6"/>
    <w:rsid w:val="00F35779"/>
    <w:rsid w:val="00F36C1A"/>
    <w:rsid w:val="00F36D77"/>
    <w:rsid w:val="00F40D42"/>
    <w:rsid w:val="00F41FFA"/>
    <w:rsid w:val="00F42A7F"/>
    <w:rsid w:val="00F46E22"/>
    <w:rsid w:val="00F5245E"/>
    <w:rsid w:val="00F530E4"/>
    <w:rsid w:val="00F542D8"/>
    <w:rsid w:val="00F548C2"/>
    <w:rsid w:val="00F57EE1"/>
    <w:rsid w:val="00F616D0"/>
    <w:rsid w:val="00F62AD0"/>
    <w:rsid w:val="00F630B6"/>
    <w:rsid w:val="00F647C5"/>
    <w:rsid w:val="00F72EC3"/>
    <w:rsid w:val="00F73EA6"/>
    <w:rsid w:val="00F75F3E"/>
    <w:rsid w:val="00F760B2"/>
    <w:rsid w:val="00F81E56"/>
    <w:rsid w:val="00F8254E"/>
    <w:rsid w:val="00F86328"/>
    <w:rsid w:val="00F96DDD"/>
    <w:rsid w:val="00FA10B4"/>
    <w:rsid w:val="00FA1FA1"/>
    <w:rsid w:val="00FA6822"/>
    <w:rsid w:val="00FA6ACE"/>
    <w:rsid w:val="00FA6D50"/>
    <w:rsid w:val="00FB01C2"/>
    <w:rsid w:val="00FB2EF6"/>
    <w:rsid w:val="00FB4822"/>
    <w:rsid w:val="00FC4F04"/>
    <w:rsid w:val="00FD2AC9"/>
    <w:rsid w:val="00FD334D"/>
    <w:rsid w:val="00FD3C57"/>
    <w:rsid w:val="00FD4F27"/>
    <w:rsid w:val="00FE065F"/>
    <w:rsid w:val="00FE25E4"/>
    <w:rsid w:val="00FE5D3B"/>
    <w:rsid w:val="00FE65D8"/>
    <w:rsid w:val="00FE7DAE"/>
    <w:rsid w:val="00FF2672"/>
    <w:rsid w:val="00FF3D71"/>
    <w:rsid w:val="00FF44B5"/>
    <w:rsid w:val="00FF5B09"/>
    <w:rsid w:val="00FF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334A"/>
  <w15:docId w15:val="{F7D81FC1-A26A-4895-8554-DDEDFCE0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5D"/>
  </w:style>
  <w:style w:type="paragraph" w:styleId="Heading1">
    <w:name w:val="heading 1"/>
    <w:basedOn w:val="Normal"/>
    <w:next w:val="Normal"/>
    <w:link w:val="Heading1Char"/>
    <w:uiPriority w:val="9"/>
    <w:qFormat/>
    <w:rsid w:val="007838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85B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436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B75BD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922D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922D2"/>
    <w:rPr>
      <w:rFonts w:ascii="Times New Roman" w:eastAsia="Times New Roman" w:hAnsi="Times New Roman" w:cs="Times New Roman"/>
      <w:sz w:val="24"/>
      <w:szCs w:val="20"/>
    </w:rPr>
  </w:style>
  <w:style w:type="paragraph" w:styleId="ListParagraph">
    <w:name w:val="List Paragraph"/>
    <w:basedOn w:val="Normal"/>
    <w:uiPriority w:val="34"/>
    <w:qFormat/>
    <w:rsid w:val="003922D2"/>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C34E1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1C0AC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C0AC1"/>
    <w:rPr>
      <w:rFonts w:ascii="Tahoma" w:eastAsia="Times New Roman" w:hAnsi="Tahoma" w:cs="Tahoma"/>
      <w:sz w:val="16"/>
      <w:szCs w:val="16"/>
    </w:rPr>
  </w:style>
  <w:style w:type="paragraph" w:customStyle="1" w:styleId="yiv1544760678yiv1345883891yiv941226789msonormal">
    <w:name w:val="yiv1544760678yiv1345883891yiv941226789msonormal"/>
    <w:basedOn w:val="Normal"/>
    <w:rsid w:val="001C0AC1"/>
    <w:pPr>
      <w:spacing w:after="0" w:line="240" w:lineRule="auto"/>
    </w:pPr>
    <w:rPr>
      <w:rFonts w:ascii="Times New Roman" w:eastAsia="Times New Roman" w:hAnsi="Times New Roman" w:cs="Times New Roman"/>
      <w:sz w:val="24"/>
      <w:szCs w:val="24"/>
    </w:rPr>
  </w:style>
  <w:style w:type="table" w:customStyle="1" w:styleId="MediumGrid11">
    <w:name w:val="Medium Grid 11"/>
    <w:basedOn w:val="TableNormal"/>
    <w:uiPriority w:val="67"/>
    <w:rsid w:val="002F495D"/>
    <w:pPr>
      <w:spacing w:after="0" w:line="240" w:lineRule="auto"/>
    </w:pPr>
    <w:rPr>
      <w:lang w:val="en-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2F495D"/>
    <w:rPr>
      <w:color w:val="0000FF" w:themeColor="hyperlink"/>
      <w:u w:val="single"/>
    </w:rPr>
  </w:style>
  <w:style w:type="paragraph" w:styleId="Header">
    <w:name w:val="header"/>
    <w:basedOn w:val="Normal"/>
    <w:link w:val="HeaderChar"/>
    <w:uiPriority w:val="99"/>
    <w:unhideWhenUsed/>
    <w:rsid w:val="001D1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28B"/>
  </w:style>
  <w:style w:type="paragraph" w:styleId="Footer">
    <w:name w:val="footer"/>
    <w:basedOn w:val="Normal"/>
    <w:link w:val="FooterChar"/>
    <w:uiPriority w:val="99"/>
    <w:unhideWhenUsed/>
    <w:rsid w:val="001D1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28B"/>
  </w:style>
  <w:style w:type="table" w:customStyle="1" w:styleId="LightShading1">
    <w:name w:val="Light Shading1"/>
    <w:basedOn w:val="TableNormal"/>
    <w:uiPriority w:val="60"/>
    <w:rsid w:val="009F40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A25BCB"/>
    <w:rPr>
      <w:color w:val="800080" w:themeColor="followedHyperlink"/>
      <w:u w:val="single"/>
    </w:rPr>
  </w:style>
  <w:style w:type="character" w:customStyle="1" w:styleId="Heading5Char">
    <w:name w:val="Heading 5 Char"/>
    <w:basedOn w:val="DefaultParagraphFont"/>
    <w:link w:val="Heading5"/>
    <w:uiPriority w:val="9"/>
    <w:rsid w:val="00B75BD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B75BDB"/>
  </w:style>
  <w:style w:type="character" w:customStyle="1" w:styleId="publication-title">
    <w:name w:val="publication-title"/>
    <w:basedOn w:val="DefaultParagraphFont"/>
    <w:rsid w:val="00B75BDB"/>
  </w:style>
  <w:style w:type="character" w:customStyle="1" w:styleId="A5">
    <w:name w:val="A5"/>
    <w:uiPriority w:val="99"/>
    <w:rsid w:val="005D2E96"/>
    <w:rPr>
      <w:rFonts w:cs="Cambria"/>
      <w:b/>
      <w:bCs/>
      <w:i/>
      <w:iCs/>
      <w:color w:val="000000"/>
      <w:sz w:val="16"/>
      <w:szCs w:val="16"/>
    </w:rPr>
  </w:style>
  <w:style w:type="character" w:customStyle="1" w:styleId="Heading4Char">
    <w:name w:val="Heading 4 Char"/>
    <w:basedOn w:val="DefaultParagraphFont"/>
    <w:link w:val="Heading4"/>
    <w:uiPriority w:val="9"/>
    <w:rsid w:val="00A4368B"/>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78386F"/>
    <w:rPr>
      <w:rFonts w:asciiTheme="majorHAnsi" w:eastAsiaTheme="majorEastAsia" w:hAnsiTheme="majorHAnsi" w:cstheme="majorBidi"/>
      <w:b/>
      <w:bCs/>
      <w:color w:val="365F91" w:themeColor="accent1" w:themeShade="BF"/>
      <w:sz w:val="28"/>
      <w:szCs w:val="28"/>
    </w:rPr>
  </w:style>
  <w:style w:type="table" w:styleId="LightShading">
    <w:name w:val="Light Shading"/>
    <w:basedOn w:val="TableNormal"/>
    <w:uiPriority w:val="60"/>
    <w:rsid w:val="00525B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85B7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5215A"/>
    <w:rPr>
      <w:color w:val="605E5C"/>
      <w:shd w:val="clear" w:color="auto" w:fill="E1DFDD"/>
    </w:rPr>
  </w:style>
  <w:style w:type="character" w:styleId="Strong">
    <w:name w:val="Strong"/>
    <w:basedOn w:val="DefaultParagraphFont"/>
    <w:uiPriority w:val="22"/>
    <w:qFormat/>
    <w:rsid w:val="00226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346631">
      <w:bodyDiv w:val="1"/>
      <w:marLeft w:val="0"/>
      <w:marRight w:val="0"/>
      <w:marTop w:val="0"/>
      <w:marBottom w:val="0"/>
      <w:divBdr>
        <w:top w:val="none" w:sz="0" w:space="0" w:color="auto"/>
        <w:left w:val="none" w:sz="0" w:space="0" w:color="auto"/>
        <w:bottom w:val="none" w:sz="0" w:space="0" w:color="auto"/>
        <w:right w:val="none" w:sz="0" w:space="0" w:color="auto"/>
      </w:divBdr>
    </w:div>
    <w:div w:id="948583613">
      <w:bodyDiv w:val="1"/>
      <w:marLeft w:val="0"/>
      <w:marRight w:val="0"/>
      <w:marTop w:val="0"/>
      <w:marBottom w:val="0"/>
      <w:divBdr>
        <w:top w:val="none" w:sz="0" w:space="0" w:color="auto"/>
        <w:left w:val="none" w:sz="0" w:space="0" w:color="auto"/>
        <w:bottom w:val="none" w:sz="0" w:space="0" w:color="auto"/>
        <w:right w:val="none" w:sz="0" w:space="0" w:color="auto"/>
      </w:divBdr>
    </w:div>
    <w:div w:id="1083797252">
      <w:bodyDiv w:val="1"/>
      <w:marLeft w:val="0"/>
      <w:marRight w:val="0"/>
      <w:marTop w:val="0"/>
      <w:marBottom w:val="0"/>
      <w:divBdr>
        <w:top w:val="none" w:sz="0" w:space="0" w:color="auto"/>
        <w:left w:val="none" w:sz="0" w:space="0" w:color="auto"/>
        <w:bottom w:val="none" w:sz="0" w:space="0" w:color="auto"/>
        <w:right w:val="none" w:sz="0" w:space="0" w:color="auto"/>
      </w:divBdr>
    </w:div>
    <w:div w:id="1605729730">
      <w:bodyDiv w:val="1"/>
      <w:marLeft w:val="0"/>
      <w:marRight w:val="0"/>
      <w:marTop w:val="0"/>
      <w:marBottom w:val="0"/>
      <w:divBdr>
        <w:top w:val="none" w:sz="0" w:space="0" w:color="auto"/>
        <w:left w:val="none" w:sz="0" w:space="0" w:color="auto"/>
        <w:bottom w:val="none" w:sz="0" w:space="0" w:color="auto"/>
        <w:right w:val="none" w:sz="0" w:space="0" w:color="auto"/>
      </w:divBdr>
    </w:div>
    <w:div w:id="20499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174/2210303110999200408122629" TargetMode="External"/><Relationship Id="rId18" Type="http://schemas.openxmlformats.org/officeDocument/2006/relationships/hyperlink" Target="https://www.researchgate.net/profile/Shashank_Soni4/publications" TargetMode="External"/><Relationship Id="rId3" Type="http://schemas.openxmlformats.org/officeDocument/2006/relationships/styles" Target="styles.xml"/><Relationship Id="rId21" Type="http://schemas.openxmlformats.org/officeDocument/2006/relationships/hyperlink" Target="mailto:anuragverma_iftm@yahoo.co.in" TargetMode="External"/><Relationship Id="rId7" Type="http://schemas.openxmlformats.org/officeDocument/2006/relationships/endnotes" Target="endnotes.xml"/><Relationship Id="rId12" Type="http://schemas.openxmlformats.org/officeDocument/2006/relationships/hyperlink" Target="https://dx.doi.org/10.1016%2Fj.heliyon.2019.e01688" TargetMode="External"/><Relationship Id="rId17" Type="http://schemas.openxmlformats.org/officeDocument/2006/relationships/hyperlink" Target="https://www.researchgate.net/profile/Shashank_Soni4" TargetMode="External"/><Relationship Id="rId2" Type="http://schemas.openxmlformats.org/officeDocument/2006/relationships/numbering" Target="numbering.xml"/><Relationship Id="rId16" Type="http://schemas.openxmlformats.org/officeDocument/2006/relationships/hyperlink" Target="https://doi.org/10.47750/pnr.2023.14.03.267" TargetMode="External"/><Relationship Id="rId20" Type="http://schemas.openxmlformats.org/officeDocument/2006/relationships/hyperlink" Target="https://www.researchgate.net/publication/283773168_Design_Development_in_vitro_and_ex_vivo_Characterization_of_High_Molecular_Weight_Chitosan_Fabricated_Opthalmic_Ocuserts_Containing_Chromolyn_Sodium?ev=prf_p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329/icpj.v6i11.3643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1838/ijpr/2021.13.03.026"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researchgate.net/publication/283773249_Surgical_Biodegradable_Opthalmic_Implants_for_the_Drug_Delivery_into_the_Posterior_Segment_of_Eye?ev=prf_pub" TargetMode="External"/><Relationship Id="rId4" Type="http://schemas.openxmlformats.org/officeDocument/2006/relationships/settings" Target="settings.xml"/><Relationship Id="rId9" Type="http://schemas.openxmlformats.org/officeDocument/2006/relationships/hyperlink" Target="mailto:shashank_soni64@yahoo.com" TargetMode="External"/><Relationship Id="rId14" Type="http://schemas.openxmlformats.org/officeDocument/2006/relationships/hyperlink" Target="https://www.doi.org/10.5958/0974-360X.2021.00166.9" TargetMode="External"/><Relationship Id="rId22" Type="http://schemas.openxmlformats.org/officeDocument/2006/relationships/hyperlink" Target="mailto:vrgodara@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99C66-C186-442F-9F77-FA5C4383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2739</TotalTime>
  <Pages>23</Pages>
  <Words>7287</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CURRICULUM VITAE OF SHASHANK SONI, M.PHARM, Ph.D. (PHARMACY, PHARMACEUTICS)</vt:lpstr>
    </vt:vector>
  </TitlesOfParts>
  <Company/>
  <LinksUpToDate>false</LinksUpToDate>
  <CharactersWithSpaces>48726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 SHASHANK SONI, M.PHARM, Ph.D. (PHARMACY, PHARMACEUTICS)</dc:title>
  <dc:creator>xyz</dc:creator>
  <cp:lastModifiedBy>Dr.SHASHANK SONI</cp:lastModifiedBy>
  <cp:revision>169</cp:revision>
  <cp:lastPrinted>2019-12-27T05:02:00Z</cp:lastPrinted>
  <dcterms:created xsi:type="dcterms:W3CDTF">2019-07-12T04:20:00Z</dcterms:created>
  <dcterms:modified xsi:type="dcterms:W3CDTF">2023-07-18T06:12:00Z</dcterms:modified>
</cp:coreProperties>
</file>