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3EC9" w14:textId="77777777" w:rsidR="00BB3E4D" w:rsidRPr="0062539D" w:rsidRDefault="00A41DC7" w:rsidP="000800BD">
      <w:pPr>
        <w:spacing w:after="0" w:line="36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539D">
        <w:rPr>
          <w:rFonts w:ascii="Times New Roman" w:hAnsi="Times New Roman" w:cs="Times New Roman"/>
          <w:b/>
          <w:sz w:val="34"/>
          <w:szCs w:val="34"/>
        </w:rPr>
        <w:t>CURRICULUM VITAE</w:t>
      </w:r>
    </w:p>
    <w:p w14:paraId="3B899497" w14:textId="77777777" w:rsidR="001E148F" w:rsidRPr="0062539D" w:rsidRDefault="00A41DC7" w:rsidP="004206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2539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553FBB" wp14:editId="657AD4C1">
                <wp:simplePos x="0" y="0"/>
                <wp:positionH relativeFrom="column">
                  <wp:posOffset>4638675</wp:posOffset>
                </wp:positionH>
                <wp:positionV relativeFrom="paragraph">
                  <wp:posOffset>161290</wp:posOffset>
                </wp:positionV>
                <wp:extent cx="1221105" cy="1104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E67DA" w14:textId="77777777" w:rsidR="00A41DC7" w:rsidRDefault="00A41DC7">
                            <w:r w:rsidRPr="00260904">
                              <w:rPr>
                                <w:noProof/>
                              </w:rPr>
                              <w:drawing>
                                <wp:inline distT="0" distB="0" distL="0" distR="0" wp14:anchorId="2C0257A6" wp14:editId="51E75A0E">
                                  <wp:extent cx="1075764" cy="1098550"/>
                                  <wp:effectExtent l="0" t="0" r="0" b="6350"/>
                                  <wp:docPr id="5" name="Picture 5" descr="ORCID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RCID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1177" cy="114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53F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25pt;margin-top:12.7pt;width:96.15pt;height:8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" stroked="f">
                <v:textbox>
                  <w:txbxContent>
                    <w:p w14:paraId="7F7E67DA" w14:textId="77777777" w:rsidR="00A41DC7" w:rsidRDefault="00A41DC7">
                      <w:r w:rsidRPr="00260904">
                        <w:rPr>
                          <w:noProof/>
                        </w:rPr>
                        <w:drawing>
                          <wp:inline distT="0" distB="0" distL="0" distR="0" wp14:anchorId="2C0257A6" wp14:editId="51E75A0E">
                            <wp:extent cx="1075764" cy="1098550"/>
                            <wp:effectExtent l="0" t="0" r="0" b="6350"/>
                            <wp:docPr id="5" name="Picture 5" descr="ORCID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RCID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1177" cy="114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162A17" w14:textId="77777777" w:rsidR="00415F56" w:rsidRPr="0062539D" w:rsidRDefault="008C3EBB" w:rsidP="00BD2BD7">
      <w:pPr>
        <w:spacing w:after="0"/>
        <w:jc w:val="both"/>
        <w:rPr>
          <w:rFonts w:ascii="Times New Roman" w:hAnsi="Times New Roman" w:cs="Times New Roman"/>
          <w:b/>
        </w:rPr>
      </w:pPr>
      <w:r w:rsidRPr="0062539D">
        <w:rPr>
          <w:rFonts w:ascii="Times New Roman" w:hAnsi="Times New Roman" w:cs="Times New Roman"/>
          <w:b/>
        </w:rPr>
        <w:t xml:space="preserve">Dr. G. Dayana </w:t>
      </w:r>
      <w:proofErr w:type="spellStart"/>
      <w:r w:rsidRPr="0062539D">
        <w:rPr>
          <w:rFonts w:ascii="Times New Roman" w:hAnsi="Times New Roman" w:cs="Times New Roman"/>
          <w:b/>
        </w:rPr>
        <w:t>Jeyaleela</w:t>
      </w:r>
      <w:proofErr w:type="spellEnd"/>
      <w:r w:rsidRPr="0062539D">
        <w:rPr>
          <w:rFonts w:ascii="Times New Roman" w:hAnsi="Times New Roman" w:cs="Times New Roman"/>
          <w:b/>
        </w:rPr>
        <w:t xml:space="preserve"> M.Sc., Ph.D.,</w:t>
      </w:r>
      <w:r w:rsidR="00377FD9" w:rsidRPr="0062539D">
        <w:rPr>
          <w:rFonts w:ascii="Times New Roman" w:hAnsi="Times New Roman" w:cs="Times New Roman"/>
          <w:b/>
        </w:rPr>
        <w:t xml:space="preserve"> FBSS</w:t>
      </w:r>
    </w:p>
    <w:p w14:paraId="755987E6" w14:textId="77777777" w:rsidR="00E8565B" w:rsidRPr="0062539D" w:rsidRDefault="00E8565B" w:rsidP="00BD2BD7">
      <w:pPr>
        <w:spacing w:after="0"/>
        <w:jc w:val="both"/>
        <w:rPr>
          <w:rFonts w:ascii="Times New Roman" w:hAnsi="Times New Roman" w:cs="Times New Roman"/>
        </w:rPr>
      </w:pPr>
      <w:r w:rsidRPr="0062539D">
        <w:rPr>
          <w:rFonts w:ascii="Times New Roman" w:hAnsi="Times New Roman" w:cs="Times New Roman"/>
        </w:rPr>
        <w:t>No-1 Thiyagi Arunachalam Colony,</w:t>
      </w:r>
      <w:r w:rsidR="00A41DC7" w:rsidRPr="0062539D">
        <w:rPr>
          <w:rFonts w:ascii="Times New Roman" w:hAnsi="Times New Roman" w:cs="Times New Roman"/>
          <w:noProof/>
        </w:rPr>
        <w:t xml:space="preserve"> </w:t>
      </w:r>
    </w:p>
    <w:p w14:paraId="06BF70B4" w14:textId="77777777" w:rsidR="00E80790" w:rsidRPr="0062539D" w:rsidRDefault="00E8565B" w:rsidP="00BD2BD7">
      <w:pPr>
        <w:spacing w:after="0"/>
        <w:jc w:val="both"/>
        <w:rPr>
          <w:rFonts w:ascii="Times New Roman" w:hAnsi="Times New Roman" w:cs="Times New Roman"/>
        </w:rPr>
      </w:pPr>
      <w:r w:rsidRPr="0062539D">
        <w:rPr>
          <w:rFonts w:ascii="Times New Roman" w:hAnsi="Times New Roman" w:cs="Times New Roman"/>
        </w:rPr>
        <w:t>Ware house, Palakarai,</w:t>
      </w:r>
      <w:r w:rsidR="00E80790" w:rsidRPr="0062539D">
        <w:rPr>
          <w:rFonts w:ascii="Times New Roman" w:hAnsi="Times New Roman" w:cs="Times New Roman"/>
        </w:rPr>
        <w:t xml:space="preserve"> </w:t>
      </w:r>
    </w:p>
    <w:p w14:paraId="79535D76" w14:textId="77777777" w:rsidR="00E80790" w:rsidRPr="0062539D" w:rsidRDefault="00E80790" w:rsidP="00BD2BD7">
      <w:pPr>
        <w:spacing w:after="0"/>
        <w:jc w:val="both"/>
        <w:rPr>
          <w:rFonts w:ascii="Times New Roman" w:hAnsi="Times New Roman" w:cs="Times New Roman"/>
        </w:rPr>
      </w:pPr>
      <w:r w:rsidRPr="0062539D">
        <w:rPr>
          <w:rFonts w:ascii="Times New Roman" w:hAnsi="Times New Roman" w:cs="Times New Roman"/>
        </w:rPr>
        <w:t>Tiruchirappalli-620002, Tamilnadu, India.</w:t>
      </w:r>
      <w:r w:rsidR="00A41DC7" w:rsidRPr="0062539D">
        <w:rPr>
          <w:rFonts w:ascii="Times New Roman" w:hAnsi="Times New Roman" w:cs="Times New Roman"/>
        </w:rPr>
        <w:t xml:space="preserve"> </w:t>
      </w:r>
    </w:p>
    <w:p w14:paraId="650C2C86" w14:textId="77777777" w:rsidR="00316814" w:rsidRDefault="008C3EBB" w:rsidP="00BD2BD7">
      <w:pPr>
        <w:pBdr>
          <w:bottom w:val="single" w:sz="6" w:space="15" w:color="auto"/>
        </w:pBdr>
        <w:spacing w:after="0"/>
        <w:jc w:val="both"/>
        <w:rPr>
          <w:rFonts w:ascii="Times New Roman" w:hAnsi="Times New Roman" w:cs="Times New Roman"/>
        </w:rPr>
      </w:pPr>
      <w:r w:rsidRPr="0062539D">
        <w:rPr>
          <w:rFonts w:ascii="Times New Roman" w:hAnsi="Times New Roman" w:cs="Times New Roman"/>
        </w:rPr>
        <w:t xml:space="preserve">Email id: </w:t>
      </w:r>
    </w:p>
    <w:p w14:paraId="0E35814A" w14:textId="2B0B2160" w:rsidR="00415F56" w:rsidRPr="0062539D" w:rsidRDefault="00000000" w:rsidP="00BD2BD7">
      <w:pPr>
        <w:pBdr>
          <w:bottom w:val="single" w:sz="6" w:space="15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hyperlink r:id="rId6" w:history="1">
        <w:r w:rsidR="008C3EBB" w:rsidRPr="0062539D">
          <w:rPr>
            <w:rStyle w:val="Hyperlink"/>
            <w:rFonts w:ascii="Times New Roman" w:hAnsi="Times New Roman" w:cs="Times New Roman"/>
          </w:rPr>
          <w:t>princedayana1221@gmail.com</w:t>
        </w:r>
      </w:hyperlink>
      <w:r w:rsidR="00316814">
        <w:rPr>
          <w:rFonts w:ascii="Times New Roman" w:hAnsi="Times New Roman" w:cs="Times New Roman"/>
          <w:sz w:val="24"/>
        </w:rPr>
        <w:t xml:space="preserve">, </w:t>
      </w:r>
      <w:hyperlink r:id="rId7" w:history="1">
        <w:r w:rsidR="00316814" w:rsidRPr="00DB2E5D">
          <w:rPr>
            <w:rStyle w:val="Hyperlink"/>
            <w:rFonts w:ascii="Times New Roman" w:hAnsi="Times New Roman" w:cs="Times New Roman"/>
            <w:sz w:val="24"/>
          </w:rPr>
          <w:t>dayanajeyaleelag_ch2@mail.sjctin.edu</w:t>
        </w:r>
      </w:hyperlink>
      <w:r w:rsidR="00316814">
        <w:rPr>
          <w:rFonts w:ascii="Times New Roman" w:hAnsi="Times New Roman" w:cs="Times New Roman"/>
          <w:sz w:val="24"/>
        </w:rPr>
        <w:t xml:space="preserve"> </w:t>
      </w:r>
    </w:p>
    <w:p w14:paraId="35ADAC74" w14:textId="77777777" w:rsidR="005C1452" w:rsidRPr="0062539D" w:rsidRDefault="005C1452" w:rsidP="00BD2BD7">
      <w:pPr>
        <w:pBdr>
          <w:bottom w:val="single" w:sz="6" w:space="15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 w:rsidRPr="0062539D">
        <w:rPr>
          <w:rFonts w:ascii="Times New Roman" w:hAnsi="Times New Roman" w:cs="Times New Roman"/>
          <w:sz w:val="24"/>
        </w:rPr>
        <w:t>Contact No: +91 9123511848</w:t>
      </w:r>
      <w:r w:rsidR="00946480">
        <w:rPr>
          <w:rFonts w:ascii="Times New Roman" w:hAnsi="Times New Roman" w:cs="Times New Roman"/>
          <w:sz w:val="24"/>
        </w:rPr>
        <w:t>, 9003300640</w:t>
      </w:r>
    </w:p>
    <w:p w14:paraId="62BDBD4C" w14:textId="77777777" w:rsidR="000E2CAB" w:rsidRPr="0062539D" w:rsidRDefault="000E2CAB" w:rsidP="00BD2BD7">
      <w:pPr>
        <w:pBdr>
          <w:bottom w:val="single" w:sz="6" w:space="15" w:color="auto"/>
        </w:pBdr>
        <w:spacing w:after="0"/>
        <w:jc w:val="both"/>
        <w:rPr>
          <w:rFonts w:ascii="Times New Roman" w:hAnsi="Times New Roman" w:cs="Times New Roman"/>
          <w:sz w:val="24"/>
        </w:rPr>
      </w:pPr>
    </w:p>
    <w:p w14:paraId="4DA929E6" w14:textId="77777777" w:rsidR="0023770C" w:rsidRPr="005112A7" w:rsidRDefault="0023770C" w:rsidP="0023770C">
      <w:pPr>
        <w:spacing w:before="240" w:line="336" w:lineRule="auto"/>
        <w:jc w:val="both"/>
        <w:rPr>
          <w:rFonts w:ascii="Times New Roman" w:hAnsi="Times New Roman" w:cs="Times New Roman"/>
          <w:b/>
          <w:sz w:val="24"/>
        </w:rPr>
      </w:pPr>
      <w:r w:rsidRPr="005112A7">
        <w:rPr>
          <w:rFonts w:ascii="Times New Roman" w:hAnsi="Times New Roman" w:cs="Times New Roman"/>
          <w:b/>
          <w:sz w:val="24"/>
        </w:rPr>
        <w:t>PROFESSIONAL QUALIFICATION:</w:t>
      </w:r>
    </w:p>
    <w:p w14:paraId="6DB93AD0" w14:textId="77777777" w:rsidR="0023770C" w:rsidRPr="005112A7" w:rsidRDefault="0023770C" w:rsidP="0023770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112A7">
        <w:rPr>
          <w:rFonts w:ascii="Times New Roman" w:hAnsi="Times New Roman" w:cs="Times New Roman"/>
          <w:b/>
          <w:sz w:val="24"/>
        </w:rPr>
        <w:t>Ph.D in Chemistry [2015-2020]</w:t>
      </w:r>
    </w:p>
    <w:p w14:paraId="76122ABB" w14:textId="77777777" w:rsidR="0023770C" w:rsidRPr="005112A7" w:rsidRDefault="0023770C" w:rsidP="002377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112A7">
        <w:rPr>
          <w:rFonts w:ascii="Times New Roman" w:hAnsi="Times New Roman" w:cs="Times New Roman"/>
          <w:sz w:val="24"/>
        </w:rPr>
        <w:t>Bharathidasan University</w:t>
      </w:r>
    </w:p>
    <w:p w14:paraId="31FE3ACD" w14:textId="77777777" w:rsidR="0023770C" w:rsidRPr="005112A7" w:rsidRDefault="0023770C" w:rsidP="002377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112A7">
        <w:rPr>
          <w:rFonts w:ascii="Times New Roman" w:hAnsi="Times New Roman" w:cs="Times New Roman"/>
          <w:sz w:val="24"/>
        </w:rPr>
        <w:t>Research Center: Holy Cross College (Autonomous), Trichy.</w:t>
      </w:r>
    </w:p>
    <w:p w14:paraId="01228F7C" w14:textId="77777777" w:rsidR="0023770C" w:rsidRPr="005112A7" w:rsidRDefault="0023770C" w:rsidP="002377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112A7">
        <w:rPr>
          <w:rFonts w:ascii="Times New Roman" w:hAnsi="Times New Roman" w:cs="Times New Roman"/>
          <w:sz w:val="24"/>
        </w:rPr>
        <w:t xml:space="preserve">Thesis Title: </w:t>
      </w:r>
      <w:r w:rsidRPr="005112A7">
        <w:rPr>
          <w:rFonts w:ascii="Times New Roman" w:hAnsi="Times New Roman" w:cs="Times New Roman"/>
          <w:sz w:val="24"/>
          <w:szCs w:val="24"/>
        </w:rPr>
        <w:t>‘</w:t>
      </w:r>
      <w:r w:rsidRPr="005112A7">
        <w:rPr>
          <w:rFonts w:ascii="Times New Roman" w:hAnsi="Times New Roman" w:cs="Times New Roman"/>
          <w:bCs/>
          <w:i/>
          <w:sz w:val="24"/>
          <w:szCs w:val="24"/>
        </w:rPr>
        <w:t xml:space="preserve">Isolation and Characterization of Bioactive Principles from </w:t>
      </w:r>
      <w:r w:rsidRPr="00511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Melia </w:t>
      </w:r>
      <w:proofErr w:type="spellStart"/>
      <w:r w:rsidRPr="005112A7">
        <w:rPr>
          <w:rFonts w:ascii="Times New Roman" w:hAnsi="Times New Roman" w:cs="Times New Roman"/>
          <w:bCs/>
          <w:i/>
          <w:iCs/>
          <w:sz w:val="24"/>
          <w:szCs w:val="24"/>
        </w:rPr>
        <w:t>dubia</w:t>
      </w:r>
      <w:proofErr w:type="spellEnd"/>
      <w:r w:rsidRPr="00511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112A7">
        <w:rPr>
          <w:rFonts w:ascii="Times New Roman" w:hAnsi="Times New Roman" w:cs="Times New Roman"/>
          <w:bCs/>
          <w:i/>
          <w:sz w:val="24"/>
          <w:szCs w:val="24"/>
        </w:rPr>
        <w:t xml:space="preserve">and </w:t>
      </w:r>
      <w:r w:rsidRPr="00511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Combretum </w:t>
      </w:r>
      <w:proofErr w:type="spellStart"/>
      <w:r w:rsidRPr="005112A7">
        <w:rPr>
          <w:rFonts w:ascii="Times New Roman" w:hAnsi="Times New Roman" w:cs="Times New Roman"/>
          <w:bCs/>
          <w:i/>
          <w:iCs/>
          <w:sz w:val="24"/>
          <w:szCs w:val="28"/>
        </w:rPr>
        <w:t>ovalifolium</w:t>
      </w:r>
      <w:proofErr w:type="spellEnd"/>
      <w:r w:rsidRPr="005112A7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  <w:r w:rsidRPr="005112A7">
        <w:rPr>
          <w:rFonts w:ascii="Times New Roman" w:hAnsi="Times New Roman" w:cs="Times New Roman"/>
          <w:bCs/>
          <w:i/>
          <w:sz w:val="24"/>
          <w:szCs w:val="28"/>
        </w:rPr>
        <w:t>and their Applications in Pharmacology’</w:t>
      </w:r>
    </w:p>
    <w:p w14:paraId="25E746B0" w14:textId="77777777" w:rsidR="0023770C" w:rsidRPr="005112A7" w:rsidRDefault="0023770C" w:rsidP="0023770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5112A7">
        <w:rPr>
          <w:rFonts w:ascii="Times New Roman" w:hAnsi="Times New Roman" w:cs="Times New Roman"/>
          <w:b/>
          <w:sz w:val="24"/>
        </w:rPr>
        <w:t>M.Sc</w:t>
      </w:r>
      <w:proofErr w:type="spellEnd"/>
      <w:r w:rsidRPr="005112A7">
        <w:rPr>
          <w:rFonts w:ascii="Times New Roman" w:hAnsi="Times New Roman" w:cs="Times New Roman"/>
          <w:b/>
          <w:sz w:val="24"/>
        </w:rPr>
        <w:t xml:space="preserve"> in Chemistry [2013-2015]</w:t>
      </w:r>
    </w:p>
    <w:p w14:paraId="348FA216" w14:textId="77777777" w:rsidR="0023770C" w:rsidRPr="005112A7" w:rsidRDefault="0023770C" w:rsidP="002377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112A7">
        <w:rPr>
          <w:rFonts w:ascii="Times New Roman" w:hAnsi="Times New Roman" w:cs="Times New Roman"/>
          <w:sz w:val="24"/>
        </w:rPr>
        <w:t>St. Joseph’s College (Autonomous), Trichy</w:t>
      </w:r>
    </w:p>
    <w:p w14:paraId="0549E44D" w14:textId="77777777" w:rsidR="0023770C" w:rsidRPr="005112A7" w:rsidRDefault="0023770C" w:rsidP="0023770C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112A7">
        <w:rPr>
          <w:rFonts w:ascii="Times New Roman" w:hAnsi="Times New Roman" w:cs="Times New Roman"/>
          <w:sz w:val="24"/>
        </w:rPr>
        <w:t>Project Title:</w:t>
      </w:r>
      <w:r w:rsidRPr="005112A7">
        <w:rPr>
          <w:rFonts w:ascii="Times New Roman" w:hAnsi="Times New Roman" w:cs="Times New Roman"/>
          <w:iCs/>
          <w:sz w:val="24"/>
          <w:szCs w:val="24"/>
        </w:rPr>
        <w:t xml:space="preserve"> ‘</w:t>
      </w:r>
      <w:r w:rsidRPr="005112A7">
        <w:rPr>
          <w:rFonts w:ascii="Times New Roman" w:hAnsi="Times New Roman" w:cs="Times New Roman"/>
          <w:i/>
          <w:iCs/>
          <w:sz w:val="24"/>
          <w:szCs w:val="24"/>
        </w:rPr>
        <w:t xml:space="preserve">Phytochemical Screening and Antimicrobial Studies on the Medicinal Plant </w:t>
      </w:r>
      <w:r w:rsidRPr="005112A7">
        <w:rPr>
          <w:rFonts w:ascii="Times New Roman" w:hAnsi="Times New Roman" w:cs="Times New Roman"/>
          <w:i/>
          <w:sz w:val="24"/>
          <w:szCs w:val="24"/>
        </w:rPr>
        <w:t xml:space="preserve">Vitex </w:t>
      </w:r>
      <w:proofErr w:type="spellStart"/>
      <w:r w:rsidRPr="005112A7">
        <w:rPr>
          <w:rFonts w:ascii="Times New Roman" w:hAnsi="Times New Roman" w:cs="Times New Roman"/>
          <w:i/>
          <w:sz w:val="24"/>
          <w:szCs w:val="24"/>
        </w:rPr>
        <w:t>Altissima</w:t>
      </w:r>
      <w:proofErr w:type="spellEnd"/>
      <w:r w:rsidRPr="005112A7">
        <w:rPr>
          <w:rFonts w:ascii="Times New Roman" w:hAnsi="Times New Roman" w:cs="Times New Roman"/>
          <w:i/>
          <w:sz w:val="24"/>
          <w:szCs w:val="24"/>
        </w:rPr>
        <w:t>’</w:t>
      </w:r>
      <w:r w:rsidRPr="005112A7">
        <w:rPr>
          <w:rFonts w:ascii="Times New Roman" w:hAnsi="Times New Roman" w:cs="Times New Roman"/>
          <w:sz w:val="24"/>
          <w:szCs w:val="24"/>
        </w:rPr>
        <w:t xml:space="preserve"> </w:t>
      </w:r>
      <w:r w:rsidRPr="005112A7">
        <w:rPr>
          <w:rFonts w:ascii="Times New Roman" w:hAnsi="Times New Roman" w:cs="Times New Roman"/>
          <w:b/>
          <w:sz w:val="24"/>
          <w:szCs w:val="24"/>
        </w:rPr>
        <w:t xml:space="preserve">(During </w:t>
      </w:r>
      <w:proofErr w:type="spellStart"/>
      <w:r w:rsidRPr="005112A7">
        <w:rPr>
          <w:rFonts w:ascii="Times New Roman" w:hAnsi="Times New Roman" w:cs="Times New Roman"/>
          <w:b/>
          <w:sz w:val="24"/>
          <w:szCs w:val="24"/>
        </w:rPr>
        <w:t>M.Sc</w:t>
      </w:r>
      <w:proofErr w:type="spellEnd"/>
      <w:r w:rsidRPr="005112A7">
        <w:rPr>
          <w:rFonts w:ascii="Times New Roman" w:hAnsi="Times New Roman" w:cs="Times New Roman"/>
          <w:b/>
          <w:sz w:val="24"/>
          <w:szCs w:val="24"/>
        </w:rPr>
        <w:t xml:space="preserve"> published two articles)</w:t>
      </w:r>
    </w:p>
    <w:p w14:paraId="7EC7FF93" w14:textId="77777777" w:rsidR="0023770C" w:rsidRPr="005112A7" w:rsidRDefault="0023770C" w:rsidP="0023770C">
      <w:pPr>
        <w:pStyle w:val="ListParagraph"/>
        <w:numPr>
          <w:ilvl w:val="0"/>
          <w:numId w:val="25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5112A7">
        <w:rPr>
          <w:rFonts w:ascii="Times New Roman" w:hAnsi="Times New Roman" w:cs="Times New Roman"/>
          <w:b/>
          <w:sz w:val="24"/>
        </w:rPr>
        <w:t>B.Sc</w:t>
      </w:r>
      <w:proofErr w:type="spellEnd"/>
      <w:r w:rsidRPr="005112A7">
        <w:rPr>
          <w:rFonts w:ascii="Times New Roman" w:hAnsi="Times New Roman" w:cs="Times New Roman"/>
          <w:b/>
          <w:sz w:val="24"/>
        </w:rPr>
        <w:t xml:space="preserve"> in Chemistry [2010-2013]</w:t>
      </w:r>
    </w:p>
    <w:p w14:paraId="59A4A94B" w14:textId="77777777" w:rsidR="0023770C" w:rsidRPr="005112A7" w:rsidRDefault="0023770C" w:rsidP="0023770C">
      <w:pPr>
        <w:pStyle w:val="ListParagraph"/>
        <w:spacing w:before="240" w:line="360" w:lineRule="auto"/>
        <w:rPr>
          <w:rFonts w:ascii="Times New Roman" w:hAnsi="Times New Roman" w:cs="Times New Roman"/>
          <w:b/>
          <w:sz w:val="24"/>
        </w:rPr>
      </w:pPr>
      <w:r w:rsidRPr="005112A7">
        <w:rPr>
          <w:rFonts w:ascii="Times New Roman" w:hAnsi="Times New Roman" w:cs="Times New Roman"/>
          <w:sz w:val="24"/>
        </w:rPr>
        <w:t>Holy Cross College (Autonomous), Trichy</w:t>
      </w:r>
    </w:p>
    <w:p w14:paraId="1CFF8049" w14:textId="77777777" w:rsidR="0023770C" w:rsidRPr="005112A7" w:rsidRDefault="0023770C" w:rsidP="0023770C">
      <w:pPr>
        <w:pStyle w:val="ListParagraph"/>
        <w:spacing w:before="240" w:line="360" w:lineRule="auto"/>
        <w:rPr>
          <w:rFonts w:ascii="Times New Roman" w:hAnsi="Times New Roman" w:cs="Times New Roman"/>
          <w:b/>
          <w:sz w:val="24"/>
        </w:rPr>
      </w:pPr>
      <w:r w:rsidRPr="005112A7">
        <w:rPr>
          <w:rFonts w:ascii="Times New Roman" w:hAnsi="Times New Roman" w:cs="Times New Roman"/>
          <w:sz w:val="24"/>
          <w:szCs w:val="24"/>
        </w:rPr>
        <w:t xml:space="preserve">Project Title   </w:t>
      </w:r>
      <w:r w:rsidRPr="005112A7">
        <w:rPr>
          <w:rFonts w:ascii="Times New Roman" w:hAnsi="Times New Roman" w:cs="Times New Roman"/>
          <w:sz w:val="24"/>
          <w:szCs w:val="24"/>
        </w:rPr>
        <w:tab/>
        <w:t>: ‘</w:t>
      </w:r>
      <w:r w:rsidRPr="005112A7">
        <w:rPr>
          <w:rFonts w:ascii="Times New Roman" w:hAnsi="Times New Roman" w:cs="Times New Roman"/>
          <w:i/>
          <w:sz w:val="24"/>
          <w:szCs w:val="24"/>
        </w:rPr>
        <w:t>Phytochemical Screening and Characterization of Flavonoids of the Methanolic Extract of Peel of Punica Granatum’</w:t>
      </w:r>
    </w:p>
    <w:p w14:paraId="10E9226D" w14:textId="77777777" w:rsidR="0023770C" w:rsidRPr="005112A7" w:rsidRDefault="0023770C" w:rsidP="0023770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112A7">
        <w:rPr>
          <w:rFonts w:ascii="Times New Roman" w:hAnsi="Times New Roman" w:cs="Times New Roman"/>
          <w:b/>
          <w:sz w:val="24"/>
        </w:rPr>
        <w:t>Higher Secondary Education (12</w:t>
      </w:r>
      <w:r w:rsidRPr="005112A7">
        <w:rPr>
          <w:rFonts w:ascii="Times New Roman" w:hAnsi="Times New Roman" w:cs="Times New Roman"/>
          <w:b/>
          <w:sz w:val="24"/>
          <w:vertAlign w:val="superscript"/>
        </w:rPr>
        <w:t>th</w:t>
      </w:r>
      <w:r w:rsidRPr="005112A7">
        <w:rPr>
          <w:rFonts w:ascii="Times New Roman" w:hAnsi="Times New Roman" w:cs="Times New Roman"/>
          <w:b/>
          <w:sz w:val="24"/>
        </w:rPr>
        <w:t>) and Secondary School Education (10</w:t>
      </w:r>
      <w:r w:rsidRPr="005112A7">
        <w:rPr>
          <w:rFonts w:ascii="Times New Roman" w:hAnsi="Times New Roman" w:cs="Times New Roman"/>
          <w:b/>
          <w:sz w:val="24"/>
          <w:vertAlign w:val="superscript"/>
        </w:rPr>
        <w:t>th</w:t>
      </w:r>
      <w:r w:rsidRPr="005112A7">
        <w:rPr>
          <w:rFonts w:ascii="Times New Roman" w:hAnsi="Times New Roman" w:cs="Times New Roman"/>
          <w:b/>
          <w:sz w:val="24"/>
        </w:rPr>
        <w:t>) [2008 &amp; 2010]</w:t>
      </w:r>
    </w:p>
    <w:p w14:paraId="5ADA6206" w14:textId="77777777" w:rsidR="0023770C" w:rsidRPr="005112A7" w:rsidRDefault="0023770C" w:rsidP="002377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2A7">
        <w:rPr>
          <w:rFonts w:ascii="Times New Roman" w:hAnsi="Times New Roman" w:cs="Times New Roman"/>
          <w:sz w:val="24"/>
        </w:rPr>
        <w:t xml:space="preserve">St. Philomena’s Girl’s Higher Secondary School, Trichy </w:t>
      </w:r>
      <w:r w:rsidRPr="005112A7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5112A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</w:t>
      </w:r>
    </w:p>
    <w:p w14:paraId="06EF6363" w14:textId="77777777" w:rsidR="0023770C" w:rsidRPr="005112A7" w:rsidRDefault="0023770C" w:rsidP="0023770C">
      <w:pPr>
        <w:spacing w:before="240" w:after="0" w:line="336" w:lineRule="auto"/>
        <w:jc w:val="both"/>
        <w:rPr>
          <w:rFonts w:ascii="Times New Roman" w:hAnsi="Times New Roman" w:cs="Times New Roman"/>
          <w:b/>
          <w:sz w:val="24"/>
        </w:rPr>
      </w:pPr>
      <w:r w:rsidRPr="005112A7">
        <w:rPr>
          <w:rFonts w:ascii="Times New Roman" w:hAnsi="Times New Roman" w:cs="Times New Roman"/>
          <w:b/>
          <w:sz w:val="24"/>
        </w:rPr>
        <w:t>SPECIALIZATION</w:t>
      </w:r>
      <w:r w:rsidRPr="005112A7">
        <w:rPr>
          <w:rFonts w:ascii="Times New Roman" w:hAnsi="Times New Roman" w:cs="Times New Roman"/>
          <w:b/>
          <w:sz w:val="24"/>
        </w:rPr>
        <w:tab/>
        <w:t xml:space="preserve">: </w:t>
      </w:r>
    </w:p>
    <w:p w14:paraId="28C49353" w14:textId="77777777" w:rsidR="0023770C" w:rsidRPr="005112A7" w:rsidRDefault="0023770C" w:rsidP="0023770C">
      <w:pPr>
        <w:numPr>
          <w:ilvl w:val="0"/>
          <w:numId w:val="20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Molecular Docking</w:t>
      </w:r>
    </w:p>
    <w:p w14:paraId="1854A023" w14:textId="77777777" w:rsidR="0023770C" w:rsidRPr="005112A7" w:rsidRDefault="0023770C" w:rsidP="0023770C">
      <w:pPr>
        <w:numPr>
          <w:ilvl w:val="0"/>
          <w:numId w:val="20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Phyto-Chemistry</w:t>
      </w:r>
    </w:p>
    <w:p w14:paraId="01900F0C" w14:textId="77777777" w:rsidR="0023770C" w:rsidRPr="005112A7" w:rsidRDefault="0023770C" w:rsidP="0023770C">
      <w:pPr>
        <w:numPr>
          <w:ilvl w:val="0"/>
          <w:numId w:val="20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Nano-Chemistry</w:t>
      </w:r>
    </w:p>
    <w:p w14:paraId="0E9DF8E8" w14:textId="77777777" w:rsidR="0023770C" w:rsidRPr="005112A7" w:rsidRDefault="0023770C" w:rsidP="0023770C">
      <w:pPr>
        <w:numPr>
          <w:ilvl w:val="0"/>
          <w:numId w:val="20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lastRenderedPageBreak/>
        <w:t>Corrosion</w:t>
      </w:r>
    </w:p>
    <w:p w14:paraId="5D62A2F0" w14:textId="77777777" w:rsidR="0023770C" w:rsidRPr="005112A7" w:rsidRDefault="0023770C" w:rsidP="0023770C">
      <w:pPr>
        <w:numPr>
          <w:ilvl w:val="0"/>
          <w:numId w:val="20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 xml:space="preserve">In-vitro Analysis </w:t>
      </w:r>
    </w:p>
    <w:p w14:paraId="2C11C18B" w14:textId="77777777" w:rsidR="0023770C" w:rsidRPr="005112A7" w:rsidRDefault="0023770C" w:rsidP="0023770C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Crystal Growth</w:t>
      </w:r>
    </w:p>
    <w:p w14:paraId="7D6A19A8" w14:textId="77777777" w:rsidR="008753B7" w:rsidRDefault="008753B7" w:rsidP="0023770C">
      <w:pPr>
        <w:spacing w:before="240" w:line="33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TEACHING/ACADEMIC EXPERIENCE:</w:t>
      </w:r>
    </w:p>
    <w:p w14:paraId="09069F0D" w14:textId="5C69D29D" w:rsidR="008753B7" w:rsidRPr="008753B7" w:rsidRDefault="008753B7" w:rsidP="000528A0">
      <w:pPr>
        <w:pStyle w:val="ListParagraph"/>
        <w:numPr>
          <w:ilvl w:val="0"/>
          <w:numId w:val="31"/>
        </w:numPr>
        <w:spacing w:before="240" w:line="408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8753B7">
        <w:rPr>
          <w:rFonts w:ascii="Times New Roman" w:hAnsi="Times New Roman" w:cs="Times New Roman"/>
          <w:bCs/>
          <w:sz w:val="24"/>
        </w:rPr>
        <w:t xml:space="preserve">Previously Worked as an </w:t>
      </w:r>
      <w:r w:rsidRPr="008753B7">
        <w:rPr>
          <w:rFonts w:ascii="Times New Roman" w:hAnsi="Times New Roman" w:cs="Times New Roman"/>
          <w:b/>
          <w:sz w:val="24"/>
        </w:rPr>
        <w:t>Assistant Professor of Chemistry</w:t>
      </w:r>
      <w:r w:rsidRPr="008753B7">
        <w:rPr>
          <w:rFonts w:ascii="Times New Roman" w:hAnsi="Times New Roman" w:cs="Times New Roman"/>
          <w:bCs/>
          <w:sz w:val="24"/>
        </w:rPr>
        <w:t xml:space="preserve"> at Shrimati Indira Gandhi College and Holy Cross College (Autonomous), Trichy, </w:t>
      </w:r>
      <w:proofErr w:type="spellStart"/>
      <w:r w:rsidRPr="008753B7">
        <w:rPr>
          <w:rFonts w:ascii="Times New Roman" w:hAnsi="Times New Roman" w:cs="Times New Roman"/>
          <w:bCs/>
          <w:sz w:val="24"/>
        </w:rPr>
        <w:t>Tamilnadu</w:t>
      </w:r>
      <w:proofErr w:type="spellEnd"/>
      <w:r w:rsidRPr="008753B7">
        <w:rPr>
          <w:rFonts w:ascii="Times New Roman" w:hAnsi="Times New Roman" w:cs="Times New Roman"/>
          <w:bCs/>
          <w:sz w:val="24"/>
        </w:rPr>
        <w:t>, India.</w:t>
      </w:r>
    </w:p>
    <w:p w14:paraId="71A90DAC" w14:textId="77777777" w:rsidR="008753B7" w:rsidRPr="008753B7" w:rsidRDefault="008753B7" w:rsidP="000528A0">
      <w:pPr>
        <w:pStyle w:val="ListParagraph"/>
        <w:numPr>
          <w:ilvl w:val="0"/>
          <w:numId w:val="31"/>
        </w:numPr>
        <w:spacing w:before="240" w:line="408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8753B7">
        <w:rPr>
          <w:rFonts w:ascii="Times New Roman" w:hAnsi="Times New Roman" w:cs="Times New Roman"/>
          <w:b/>
          <w:sz w:val="24"/>
        </w:rPr>
        <w:t>CRITERIA-2 (NAAC) Champion</w:t>
      </w:r>
      <w:r w:rsidRPr="008753B7">
        <w:rPr>
          <w:rFonts w:ascii="Times New Roman" w:hAnsi="Times New Roman" w:cs="Times New Roman"/>
          <w:bCs/>
          <w:sz w:val="24"/>
        </w:rPr>
        <w:t xml:space="preserve"> at Shrimati Indira Gandhi College, Trichy.</w:t>
      </w:r>
    </w:p>
    <w:p w14:paraId="75CAB927" w14:textId="792F5866" w:rsidR="008753B7" w:rsidRPr="008753B7" w:rsidRDefault="008753B7" w:rsidP="000528A0">
      <w:pPr>
        <w:pStyle w:val="ListParagraph"/>
        <w:numPr>
          <w:ilvl w:val="0"/>
          <w:numId w:val="31"/>
        </w:numPr>
        <w:spacing w:before="240" w:line="408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8753B7">
        <w:rPr>
          <w:rFonts w:ascii="Times New Roman" w:hAnsi="Times New Roman" w:cs="Times New Roman"/>
          <w:b/>
          <w:sz w:val="24"/>
        </w:rPr>
        <w:t>RESEARCH AND DEVELOPMENT CELL member</w:t>
      </w:r>
      <w:r w:rsidRPr="008753B7">
        <w:rPr>
          <w:rFonts w:ascii="Times New Roman" w:hAnsi="Times New Roman" w:cs="Times New Roman"/>
          <w:bCs/>
          <w:sz w:val="24"/>
        </w:rPr>
        <w:t xml:space="preserve"> for Physical Sciences at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8753B7">
        <w:rPr>
          <w:rFonts w:ascii="Times New Roman" w:hAnsi="Times New Roman" w:cs="Times New Roman"/>
          <w:bCs/>
          <w:sz w:val="24"/>
        </w:rPr>
        <w:t>Shrimati Indira Gandhi College, Trichy.</w:t>
      </w:r>
    </w:p>
    <w:p w14:paraId="6C62B95D" w14:textId="598F350B" w:rsidR="008753B7" w:rsidRPr="008753B7" w:rsidRDefault="008753B7" w:rsidP="000528A0">
      <w:pPr>
        <w:pStyle w:val="ListParagraph"/>
        <w:numPr>
          <w:ilvl w:val="0"/>
          <w:numId w:val="31"/>
        </w:numPr>
        <w:spacing w:before="240" w:line="408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8753B7">
        <w:rPr>
          <w:rFonts w:ascii="Times New Roman" w:hAnsi="Times New Roman" w:cs="Times New Roman"/>
          <w:bCs/>
          <w:sz w:val="24"/>
        </w:rPr>
        <w:t xml:space="preserve">Acted As </w:t>
      </w:r>
      <w:r w:rsidRPr="008753B7">
        <w:rPr>
          <w:rFonts w:ascii="Times New Roman" w:hAnsi="Times New Roman" w:cs="Times New Roman"/>
          <w:b/>
          <w:sz w:val="24"/>
        </w:rPr>
        <w:t>Resource Person</w:t>
      </w:r>
      <w:r w:rsidRPr="008753B7">
        <w:rPr>
          <w:rFonts w:ascii="Times New Roman" w:hAnsi="Times New Roman" w:cs="Times New Roman"/>
          <w:bCs/>
          <w:sz w:val="24"/>
        </w:rPr>
        <w:t xml:space="preserve"> for an “Orientation </w:t>
      </w:r>
      <w:proofErr w:type="spellStart"/>
      <w:r w:rsidRPr="008753B7">
        <w:rPr>
          <w:rFonts w:ascii="Times New Roman" w:hAnsi="Times New Roman" w:cs="Times New Roman"/>
          <w:bCs/>
          <w:sz w:val="24"/>
        </w:rPr>
        <w:t>Programme</w:t>
      </w:r>
      <w:proofErr w:type="spellEnd"/>
      <w:r w:rsidRPr="008753B7">
        <w:rPr>
          <w:rFonts w:ascii="Times New Roman" w:hAnsi="Times New Roman" w:cs="Times New Roman"/>
          <w:bCs/>
          <w:sz w:val="24"/>
        </w:rPr>
        <w:t>” for First year NSS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8753B7">
        <w:rPr>
          <w:rFonts w:ascii="Times New Roman" w:hAnsi="Times New Roman" w:cs="Times New Roman"/>
          <w:bCs/>
          <w:sz w:val="24"/>
        </w:rPr>
        <w:t>Volunteers of Shrimati Indira Gandhi College, Trichy on 18.02.2023.</w:t>
      </w:r>
    </w:p>
    <w:p w14:paraId="7769F8E6" w14:textId="6360BB6A" w:rsidR="008753B7" w:rsidRPr="008753B7" w:rsidRDefault="008753B7" w:rsidP="000528A0">
      <w:pPr>
        <w:pStyle w:val="ListParagraph"/>
        <w:numPr>
          <w:ilvl w:val="0"/>
          <w:numId w:val="31"/>
        </w:numPr>
        <w:spacing w:before="240" w:line="408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8753B7">
        <w:rPr>
          <w:rFonts w:ascii="Times New Roman" w:hAnsi="Times New Roman" w:cs="Times New Roman"/>
          <w:b/>
          <w:sz w:val="24"/>
        </w:rPr>
        <w:t>Trainer</w:t>
      </w:r>
      <w:r w:rsidRPr="008753B7">
        <w:rPr>
          <w:rFonts w:ascii="Times New Roman" w:hAnsi="Times New Roman" w:cs="Times New Roman"/>
          <w:bCs/>
          <w:sz w:val="24"/>
        </w:rPr>
        <w:t xml:space="preserve"> in private institute “Bio Techno Solutions Training and Research Institute”,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53B7">
        <w:rPr>
          <w:rFonts w:ascii="Times New Roman" w:hAnsi="Times New Roman" w:cs="Times New Roman"/>
          <w:bCs/>
          <w:sz w:val="24"/>
        </w:rPr>
        <w:t>Subramaniyapuram</w:t>
      </w:r>
      <w:proofErr w:type="spellEnd"/>
      <w:r w:rsidRPr="008753B7">
        <w:rPr>
          <w:rFonts w:ascii="Times New Roman" w:hAnsi="Times New Roman" w:cs="Times New Roman"/>
          <w:bCs/>
          <w:sz w:val="24"/>
        </w:rPr>
        <w:t xml:space="preserve">, Tiruchirappalli, </w:t>
      </w:r>
      <w:proofErr w:type="spellStart"/>
      <w:r w:rsidRPr="008753B7">
        <w:rPr>
          <w:rFonts w:ascii="Times New Roman" w:hAnsi="Times New Roman" w:cs="Times New Roman"/>
          <w:bCs/>
          <w:sz w:val="24"/>
        </w:rPr>
        <w:t>Tamilnadu</w:t>
      </w:r>
      <w:proofErr w:type="spellEnd"/>
      <w:r w:rsidRPr="008753B7">
        <w:rPr>
          <w:rFonts w:ascii="Times New Roman" w:hAnsi="Times New Roman" w:cs="Times New Roman"/>
          <w:bCs/>
          <w:sz w:val="24"/>
        </w:rPr>
        <w:t>, India.</w:t>
      </w:r>
    </w:p>
    <w:p w14:paraId="403AC651" w14:textId="4F760351" w:rsidR="0023770C" w:rsidRPr="005112A7" w:rsidRDefault="0023770C" w:rsidP="0023770C">
      <w:pPr>
        <w:spacing w:before="240" w:line="336" w:lineRule="auto"/>
        <w:jc w:val="both"/>
        <w:rPr>
          <w:rFonts w:ascii="Times New Roman" w:hAnsi="Times New Roman" w:cs="Times New Roman"/>
          <w:b/>
          <w:sz w:val="24"/>
        </w:rPr>
      </w:pPr>
      <w:r w:rsidRPr="005112A7">
        <w:rPr>
          <w:rFonts w:ascii="Times New Roman" w:hAnsi="Times New Roman" w:cs="Times New Roman"/>
          <w:b/>
          <w:sz w:val="24"/>
        </w:rPr>
        <w:t>PROFESSIONAL MEMBERSHIP:</w:t>
      </w:r>
    </w:p>
    <w:p w14:paraId="29D6DC95" w14:textId="77777777" w:rsidR="0023770C" w:rsidRPr="005112A7" w:rsidRDefault="0023770C" w:rsidP="0023770C">
      <w:pPr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b/>
          <w:sz w:val="24"/>
          <w:szCs w:val="24"/>
        </w:rPr>
        <w:t xml:space="preserve">Received “Professor C.N.R Rao Best Young Scientist Award” </w:t>
      </w:r>
      <w:r w:rsidRPr="005112A7">
        <w:rPr>
          <w:rFonts w:ascii="Times New Roman" w:hAnsi="Times New Roman" w:cs="Times New Roman"/>
          <w:sz w:val="24"/>
          <w:szCs w:val="24"/>
        </w:rPr>
        <w:t>from Bose Science Society, Tamilnadu Scientific Research Organisation,</w:t>
      </w:r>
      <w:r w:rsidRPr="00511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2A7">
        <w:rPr>
          <w:rFonts w:ascii="Times New Roman" w:hAnsi="Times New Roman" w:cs="Times New Roman"/>
          <w:sz w:val="24"/>
          <w:szCs w:val="24"/>
        </w:rPr>
        <w:t>Pudukkottai, Tamilnadu, India.</w:t>
      </w:r>
      <w:r w:rsidRPr="005112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D8FAB9" w14:textId="77777777" w:rsidR="0023770C" w:rsidRPr="005112A7" w:rsidRDefault="0023770C" w:rsidP="0023770C">
      <w:pPr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b/>
          <w:sz w:val="24"/>
          <w:szCs w:val="24"/>
        </w:rPr>
        <w:t>Reviewer</w:t>
      </w:r>
      <w:r w:rsidRPr="005112A7">
        <w:rPr>
          <w:rFonts w:ascii="Times New Roman" w:hAnsi="Times New Roman" w:cs="Times New Roman"/>
          <w:sz w:val="24"/>
          <w:szCs w:val="24"/>
        </w:rPr>
        <w:t xml:space="preserve"> in ‘Oriental Journal of Chemistry’</w:t>
      </w:r>
    </w:p>
    <w:p w14:paraId="491766B2" w14:textId="77777777" w:rsidR="0023770C" w:rsidRPr="005112A7" w:rsidRDefault="0023770C" w:rsidP="0023770C">
      <w:pPr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b/>
          <w:sz w:val="24"/>
          <w:szCs w:val="24"/>
        </w:rPr>
        <w:t xml:space="preserve">Reviewer </w:t>
      </w:r>
      <w:r w:rsidRPr="005112A7">
        <w:rPr>
          <w:rFonts w:ascii="Times New Roman" w:hAnsi="Times New Roman" w:cs="Times New Roman"/>
          <w:sz w:val="24"/>
          <w:szCs w:val="24"/>
        </w:rPr>
        <w:t>in ‘Journal of Pharmaceutical Research International’</w:t>
      </w:r>
      <w:r w:rsidRPr="005112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CB8C30" w14:textId="77777777" w:rsidR="0023770C" w:rsidRPr="005112A7" w:rsidRDefault="0023770C" w:rsidP="0023770C">
      <w:pPr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b/>
          <w:sz w:val="24"/>
          <w:szCs w:val="24"/>
        </w:rPr>
        <w:t xml:space="preserve">Reviewer </w:t>
      </w:r>
      <w:r w:rsidRPr="005112A7">
        <w:rPr>
          <w:rFonts w:ascii="Times New Roman" w:hAnsi="Times New Roman" w:cs="Times New Roman"/>
          <w:sz w:val="24"/>
          <w:szCs w:val="24"/>
        </w:rPr>
        <w:t>in ‘Asian Journal of Research in Biochemistry’</w:t>
      </w:r>
      <w:r w:rsidRPr="005112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CDD8E5" w14:textId="77777777" w:rsidR="0023770C" w:rsidRPr="005112A7" w:rsidRDefault="0023770C" w:rsidP="0023770C">
      <w:pPr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b/>
          <w:sz w:val="24"/>
          <w:szCs w:val="24"/>
        </w:rPr>
        <w:t xml:space="preserve">Reviewer </w:t>
      </w:r>
      <w:r w:rsidRPr="005112A7">
        <w:rPr>
          <w:rFonts w:ascii="Times New Roman" w:hAnsi="Times New Roman" w:cs="Times New Roman"/>
          <w:sz w:val="24"/>
          <w:szCs w:val="24"/>
        </w:rPr>
        <w:t>in ‘Asian Journal of Research in Medical and Pharmaceutical Science’</w:t>
      </w:r>
      <w:r w:rsidRPr="005112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06794C" w14:textId="77777777" w:rsidR="0023770C" w:rsidRPr="005112A7" w:rsidRDefault="0023770C" w:rsidP="0023770C">
      <w:pPr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b/>
          <w:sz w:val="24"/>
          <w:szCs w:val="24"/>
        </w:rPr>
        <w:t>Member</w:t>
      </w:r>
      <w:r w:rsidRPr="005112A7">
        <w:rPr>
          <w:rFonts w:ascii="Times New Roman" w:hAnsi="Times New Roman" w:cs="Times New Roman"/>
          <w:sz w:val="24"/>
          <w:szCs w:val="24"/>
        </w:rPr>
        <w:t xml:space="preserve"> and </w:t>
      </w:r>
      <w:r w:rsidRPr="005112A7">
        <w:rPr>
          <w:rFonts w:ascii="Times New Roman" w:hAnsi="Times New Roman" w:cs="Times New Roman"/>
          <w:b/>
          <w:sz w:val="24"/>
          <w:szCs w:val="24"/>
        </w:rPr>
        <w:t>Reviewer</w:t>
      </w:r>
      <w:r w:rsidRPr="005112A7">
        <w:rPr>
          <w:rFonts w:ascii="Times New Roman" w:hAnsi="Times New Roman" w:cs="Times New Roman"/>
          <w:sz w:val="24"/>
          <w:szCs w:val="24"/>
        </w:rPr>
        <w:t xml:space="preserve"> in International Journal “Advance Journal of Pharmaceutical Research”</w:t>
      </w:r>
    </w:p>
    <w:p w14:paraId="0F68239E" w14:textId="77777777" w:rsidR="0023770C" w:rsidRPr="005112A7" w:rsidRDefault="0023770C" w:rsidP="0023770C">
      <w:pPr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b/>
          <w:sz w:val="24"/>
          <w:szCs w:val="24"/>
        </w:rPr>
        <w:t>Member</w:t>
      </w:r>
      <w:r w:rsidRPr="005112A7">
        <w:rPr>
          <w:rFonts w:ascii="Times New Roman" w:hAnsi="Times New Roman" w:cs="Times New Roman"/>
          <w:sz w:val="24"/>
          <w:szCs w:val="24"/>
        </w:rPr>
        <w:t xml:space="preserve"> and </w:t>
      </w:r>
      <w:r w:rsidRPr="005112A7">
        <w:rPr>
          <w:rFonts w:ascii="Times New Roman" w:hAnsi="Times New Roman" w:cs="Times New Roman"/>
          <w:b/>
          <w:sz w:val="24"/>
          <w:szCs w:val="24"/>
        </w:rPr>
        <w:t>Fellow</w:t>
      </w:r>
      <w:r w:rsidRPr="005112A7">
        <w:rPr>
          <w:rFonts w:ascii="Times New Roman" w:hAnsi="Times New Roman" w:cs="Times New Roman"/>
          <w:sz w:val="24"/>
          <w:szCs w:val="24"/>
        </w:rPr>
        <w:t xml:space="preserve"> in </w:t>
      </w:r>
      <w:r w:rsidRPr="005112A7">
        <w:rPr>
          <w:rFonts w:ascii="Times New Roman" w:hAnsi="Times New Roman" w:cs="Times New Roman"/>
          <w:b/>
          <w:sz w:val="24"/>
          <w:szCs w:val="24"/>
        </w:rPr>
        <w:t>Bose Science Society</w:t>
      </w:r>
      <w:r w:rsidRPr="005112A7">
        <w:rPr>
          <w:rFonts w:ascii="Times New Roman" w:hAnsi="Times New Roman" w:cs="Times New Roman"/>
          <w:sz w:val="24"/>
          <w:szCs w:val="24"/>
        </w:rPr>
        <w:t xml:space="preserve">, </w:t>
      </w:r>
      <w:r w:rsidRPr="005112A7">
        <w:rPr>
          <w:rFonts w:ascii="Times New Roman" w:hAnsi="Times New Roman" w:cs="Times New Roman"/>
          <w:sz w:val="24"/>
          <w:szCs w:val="24"/>
          <w:shd w:val="clear" w:color="auto" w:fill="FFFFFF"/>
        </w:rPr>
        <w:t>Tamil Nadu Scientific Research Organisation, Pudukkottai - 622 003.</w:t>
      </w:r>
    </w:p>
    <w:p w14:paraId="292B110F" w14:textId="73F80222" w:rsidR="0023770C" w:rsidRPr="005112A7" w:rsidRDefault="0023770C" w:rsidP="0023770C">
      <w:pPr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sz w:val="24"/>
          <w:szCs w:val="24"/>
        </w:rPr>
        <w:t xml:space="preserve">Member in Google Scholar </w:t>
      </w:r>
      <w:r w:rsidRPr="005112A7">
        <w:rPr>
          <w:rFonts w:ascii="Times New Roman" w:hAnsi="Times New Roman" w:cs="Times New Roman"/>
          <w:b/>
          <w:sz w:val="24"/>
          <w:szCs w:val="24"/>
        </w:rPr>
        <w:t xml:space="preserve">(Citation- </w:t>
      </w:r>
      <w:r w:rsidR="008753B7">
        <w:rPr>
          <w:rFonts w:ascii="Times New Roman" w:hAnsi="Times New Roman" w:cs="Times New Roman"/>
          <w:b/>
          <w:sz w:val="24"/>
          <w:szCs w:val="24"/>
        </w:rPr>
        <w:t>55</w:t>
      </w:r>
      <w:r w:rsidRPr="005112A7">
        <w:rPr>
          <w:rFonts w:ascii="Times New Roman" w:hAnsi="Times New Roman" w:cs="Times New Roman"/>
          <w:b/>
          <w:sz w:val="24"/>
          <w:szCs w:val="24"/>
        </w:rPr>
        <w:t>, H-index-</w:t>
      </w:r>
      <w:r w:rsidR="008753B7">
        <w:rPr>
          <w:rFonts w:ascii="Times New Roman" w:hAnsi="Times New Roman" w:cs="Times New Roman"/>
          <w:b/>
          <w:sz w:val="24"/>
          <w:szCs w:val="24"/>
        </w:rPr>
        <w:t>5, i10 index-1</w:t>
      </w:r>
      <w:r w:rsidRPr="005112A7">
        <w:rPr>
          <w:rFonts w:ascii="Times New Roman" w:hAnsi="Times New Roman" w:cs="Times New Roman"/>
          <w:b/>
          <w:sz w:val="24"/>
          <w:szCs w:val="24"/>
        </w:rPr>
        <w:t>)</w:t>
      </w:r>
    </w:p>
    <w:p w14:paraId="743A29D0" w14:textId="334E1D2D" w:rsidR="0023770C" w:rsidRPr="005112A7" w:rsidRDefault="0023770C" w:rsidP="0023770C">
      <w:pPr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2A7">
        <w:rPr>
          <w:rFonts w:ascii="Times New Roman" w:hAnsi="Times New Roman" w:cs="Times New Roman"/>
          <w:sz w:val="24"/>
          <w:szCs w:val="24"/>
        </w:rPr>
        <w:t xml:space="preserve">Member in Research gate </w:t>
      </w:r>
      <w:r>
        <w:rPr>
          <w:rFonts w:ascii="Times New Roman" w:hAnsi="Times New Roman" w:cs="Times New Roman"/>
          <w:b/>
          <w:sz w:val="24"/>
          <w:szCs w:val="24"/>
        </w:rPr>
        <w:t>(Citation-</w:t>
      </w:r>
      <w:r w:rsidR="008753B7">
        <w:rPr>
          <w:rFonts w:ascii="Times New Roman" w:hAnsi="Times New Roman" w:cs="Times New Roman"/>
          <w:b/>
          <w:sz w:val="24"/>
          <w:szCs w:val="24"/>
        </w:rPr>
        <w:t>71</w:t>
      </w:r>
      <w:r w:rsidRPr="005112A7">
        <w:rPr>
          <w:rFonts w:ascii="Times New Roman" w:hAnsi="Times New Roman" w:cs="Times New Roman"/>
          <w:b/>
          <w:sz w:val="24"/>
          <w:szCs w:val="24"/>
        </w:rPr>
        <w:t>, Research score-8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12A7">
        <w:rPr>
          <w:rFonts w:ascii="Times New Roman" w:hAnsi="Times New Roman" w:cs="Times New Roman"/>
          <w:b/>
          <w:sz w:val="24"/>
          <w:szCs w:val="24"/>
        </w:rPr>
        <w:t>.9, H-index-4)</w:t>
      </w:r>
    </w:p>
    <w:p w14:paraId="766307B2" w14:textId="43AF3ECC" w:rsidR="0023770C" w:rsidRPr="005112A7" w:rsidRDefault="0023770C" w:rsidP="0023770C">
      <w:pPr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2A7">
        <w:rPr>
          <w:rFonts w:ascii="Times New Roman" w:hAnsi="Times New Roman" w:cs="Times New Roman"/>
          <w:sz w:val="24"/>
          <w:szCs w:val="24"/>
        </w:rPr>
        <w:lastRenderedPageBreak/>
        <w:t xml:space="preserve">Member in Scopus: </w:t>
      </w:r>
      <w:hyperlink r:id="rId8" w:tgtFrame="_blank" w:history="1">
        <w:r w:rsidRPr="005112A7">
          <w:rPr>
            <w:rStyle w:val="Hyperlink"/>
            <w:rFonts w:ascii="Times New Roman" w:hAnsi="Times New Roman" w:cs="Times New Roman"/>
            <w:b/>
            <w:color w:val="auto"/>
            <w:spacing w:val="4"/>
            <w:sz w:val="24"/>
            <w:szCs w:val="24"/>
            <w:u w:val="none"/>
            <w:shd w:val="clear" w:color="auto" w:fill="FFFFFF"/>
          </w:rPr>
          <w:t xml:space="preserve"> (Author ID: 57210796054</w:t>
        </w:r>
      </w:hyperlink>
      <w:r w:rsidR="00704E98">
        <w:rPr>
          <w:rStyle w:val="Hyperlink"/>
          <w:rFonts w:ascii="Times New Roman" w:hAnsi="Times New Roman" w:cs="Times New Roman"/>
          <w:b/>
          <w:color w:val="auto"/>
          <w:spacing w:val="4"/>
          <w:sz w:val="24"/>
          <w:szCs w:val="24"/>
          <w:u w:val="none"/>
          <w:shd w:val="clear" w:color="auto" w:fill="FFFFFF"/>
        </w:rPr>
        <w:t xml:space="preserve">, </w:t>
      </w:r>
      <w:r w:rsidR="00704E98" w:rsidRPr="005112A7">
        <w:rPr>
          <w:rFonts w:ascii="Times New Roman" w:hAnsi="Times New Roman" w:cs="Times New Roman"/>
          <w:b/>
          <w:sz w:val="24"/>
          <w:szCs w:val="24"/>
        </w:rPr>
        <w:t xml:space="preserve">Citation- </w:t>
      </w:r>
      <w:r w:rsidR="00704E98">
        <w:rPr>
          <w:rFonts w:ascii="Times New Roman" w:hAnsi="Times New Roman" w:cs="Times New Roman"/>
          <w:b/>
          <w:sz w:val="24"/>
          <w:szCs w:val="24"/>
        </w:rPr>
        <w:t>13</w:t>
      </w:r>
      <w:r w:rsidR="00704E98" w:rsidRPr="005112A7">
        <w:rPr>
          <w:rFonts w:ascii="Times New Roman" w:hAnsi="Times New Roman" w:cs="Times New Roman"/>
          <w:b/>
          <w:sz w:val="24"/>
          <w:szCs w:val="24"/>
        </w:rPr>
        <w:t>, H-index-</w:t>
      </w:r>
      <w:r w:rsidR="00704E98">
        <w:rPr>
          <w:rFonts w:ascii="Times New Roman" w:hAnsi="Times New Roman" w:cs="Times New Roman"/>
          <w:b/>
          <w:sz w:val="24"/>
          <w:szCs w:val="24"/>
        </w:rPr>
        <w:t>2</w:t>
      </w:r>
      <w:r w:rsidRPr="005112A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02B30AC" w14:textId="77777777" w:rsidR="0023770C" w:rsidRPr="005112A7" w:rsidRDefault="0023770C" w:rsidP="0023770C">
      <w:pPr>
        <w:spacing w:after="0" w:line="408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2A7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9" w:history="1">
        <w:r w:rsidRPr="005112A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https://www.scopus.com/authid/detail.uri?authorId=57210796054</w:t>
        </w:r>
      </w:hyperlink>
      <w:r w:rsidRPr="00511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71DD0" w14:textId="77777777" w:rsidR="0023770C" w:rsidRPr="005112A7" w:rsidRDefault="0023770C" w:rsidP="0023770C">
      <w:pPr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sz w:val="24"/>
          <w:szCs w:val="24"/>
        </w:rPr>
        <w:t xml:space="preserve">Member in ORCID, </w:t>
      </w:r>
      <w:r w:rsidRPr="005112A7">
        <w:rPr>
          <w:rFonts w:ascii="Times New Roman" w:hAnsi="Times New Roman" w:cs="Times New Roman"/>
          <w:b/>
          <w:sz w:val="24"/>
          <w:szCs w:val="24"/>
        </w:rPr>
        <w:t xml:space="preserve">(ORCID ID: </w:t>
      </w:r>
      <w:r w:rsidRPr="005112A7">
        <w:rPr>
          <w:rStyle w:val="Strong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0000-0001-5038-4389</w:t>
      </w:r>
      <w:r w:rsidRPr="005112A7">
        <w:rPr>
          <w:rFonts w:ascii="Times New Roman" w:hAnsi="Times New Roman" w:cs="Times New Roman"/>
          <w:sz w:val="24"/>
          <w:szCs w:val="24"/>
        </w:rPr>
        <w:t>)</w:t>
      </w:r>
    </w:p>
    <w:p w14:paraId="5A3F7A8B" w14:textId="77777777" w:rsidR="0023770C" w:rsidRPr="005112A7" w:rsidRDefault="0023770C" w:rsidP="0023770C">
      <w:pPr>
        <w:spacing w:after="0" w:line="40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0" w:history="1">
        <w:r w:rsidRPr="005112A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https://orcid.org/0000-0001-5038-4389</w:t>
        </w:r>
      </w:hyperlink>
      <w:r w:rsidRPr="00511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D195C" w14:textId="77777777" w:rsidR="0023770C" w:rsidRPr="005112A7" w:rsidRDefault="0023770C" w:rsidP="0023770C">
      <w:pPr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2A7">
        <w:rPr>
          <w:rFonts w:ascii="Times New Roman" w:hAnsi="Times New Roman" w:cs="Times New Roman"/>
          <w:sz w:val="24"/>
          <w:szCs w:val="24"/>
        </w:rPr>
        <w:t xml:space="preserve">Member in </w:t>
      </w:r>
      <w:proofErr w:type="spellStart"/>
      <w:r w:rsidRPr="005112A7">
        <w:rPr>
          <w:rFonts w:ascii="Times New Roman" w:hAnsi="Times New Roman" w:cs="Times New Roman"/>
          <w:sz w:val="24"/>
          <w:szCs w:val="24"/>
        </w:rPr>
        <w:t>ResearcherID</w:t>
      </w:r>
      <w:proofErr w:type="spellEnd"/>
      <w:r w:rsidRPr="005112A7">
        <w:rPr>
          <w:rFonts w:ascii="Times New Roman" w:hAnsi="Times New Roman" w:cs="Times New Roman"/>
          <w:sz w:val="24"/>
          <w:szCs w:val="24"/>
        </w:rPr>
        <w:t xml:space="preserve">, </w:t>
      </w:r>
      <w:r w:rsidRPr="005112A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Style w:val="Hyperlink"/>
          <w:rFonts w:ascii="Times New Roman" w:hAnsi="Times New Roman" w:cs="Times New Roman"/>
          <w:b/>
          <w:color w:val="auto"/>
          <w:spacing w:val="4"/>
          <w:sz w:val="24"/>
          <w:szCs w:val="24"/>
          <w:u w:val="none"/>
          <w:shd w:val="clear" w:color="auto" w:fill="FFFFFF"/>
        </w:rPr>
        <w:fldChar w:fldCharType="begin"/>
      </w:r>
      <w:r>
        <w:rPr>
          <w:rStyle w:val="Hyperlink"/>
          <w:rFonts w:ascii="Times New Roman" w:hAnsi="Times New Roman" w:cs="Times New Roman"/>
          <w:b/>
          <w:color w:val="auto"/>
          <w:spacing w:val="4"/>
          <w:sz w:val="24"/>
          <w:szCs w:val="24"/>
          <w:u w:val="none"/>
          <w:shd w:val="clear" w:color="auto" w:fill="FFFFFF"/>
        </w:rPr>
        <w:instrText xml:space="preserve"> HYPERLINK "http://www.researcherid.com/rid/T-4227-2017" \t "_blank" </w:instrText>
      </w:r>
      <w:r>
        <w:rPr>
          <w:rStyle w:val="Hyperlink"/>
          <w:rFonts w:ascii="Times New Roman" w:hAnsi="Times New Roman" w:cs="Times New Roman"/>
          <w:b/>
          <w:color w:val="auto"/>
          <w:spacing w:val="4"/>
          <w:sz w:val="24"/>
          <w:szCs w:val="24"/>
          <w:u w:val="none"/>
          <w:shd w:val="clear" w:color="auto" w:fill="FFFFFF"/>
        </w:rPr>
      </w:r>
      <w:r>
        <w:rPr>
          <w:rStyle w:val="Hyperlink"/>
          <w:rFonts w:ascii="Times New Roman" w:hAnsi="Times New Roman" w:cs="Times New Roman"/>
          <w:b/>
          <w:color w:val="auto"/>
          <w:spacing w:val="4"/>
          <w:sz w:val="24"/>
          <w:szCs w:val="24"/>
          <w:u w:val="none"/>
          <w:shd w:val="clear" w:color="auto" w:fill="FFFFFF"/>
        </w:rPr>
        <w:fldChar w:fldCharType="separate"/>
      </w:r>
      <w:r w:rsidRPr="005112A7">
        <w:rPr>
          <w:rStyle w:val="Hyperlink"/>
          <w:rFonts w:ascii="Times New Roman" w:hAnsi="Times New Roman" w:cs="Times New Roman"/>
          <w:b/>
          <w:color w:val="auto"/>
          <w:spacing w:val="4"/>
          <w:sz w:val="24"/>
          <w:szCs w:val="24"/>
          <w:u w:val="none"/>
          <w:shd w:val="clear" w:color="auto" w:fill="FFFFFF"/>
        </w:rPr>
        <w:t>ResearcherID</w:t>
      </w:r>
      <w:proofErr w:type="spellEnd"/>
      <w:r w:rsidRPr="005112A7">
        <w:rPr>
          <w:rStyle w:val="Hyperlink"/>
          <w:rFonts w:ascii="Times New Roman" w:hAnsi="Times New Roman" w:cs="Times New Roman"/>
          <w:b/>
          <w:color w:val="auto"/>
          <w:spacing w:val="4"/>
          <w:sz w:val="24"/>
          <w:szCs w:val="24"/>
          <w:u w:val="none"/>
          <w:shd w:val="clear" w:color="auto" w:fill="FFFFFF"/>
        </w:rPr>
        <w:t>: T-4227-2017</w:t>
      </w:r>
      <w:r>
        <w:rPr>
          <w:rStyle w:val="Hyperlink"/>
          <w:rFonts w:ascii="Times New Roman" w:hAnsi="Times New Roman" w:cs="Times New Roman"/>
          <w:b/>
          <w:color w:val="auto"/>
          <w:spacing w:val="4"/>
          <w:sz w:val="24"/>
          <w:szCs w:val="24"/>
          <w:u w:val="none"/>
          <w:shd w:val="clear" w:color="auto" w:fill="FFFFFF"/>
        </w:rPr>
        <w:fldChar w:fldCharType="end"/>
      </w:r>
      <w:r w:rsidRPr="005112A7">
        <w:rPr>
          <w:rFonts w:ascii="Times New Roman" w:hAnsi="Times New Roman" w:cs="Times New Roman"/>
          <w:b/>
          <w:sz w:val="24"/>
          <w:szCs w:val="24"/>
        </w:rPr>
        <w:t>)</w:t>
      </w:r>
    </w:p>
    <w:p w14:paraId="38D2C9B8" w14:textId="77777777" w:rsidR="0023770C" w:rsidRDefault="0023770C" w:rsidP="0023770C">
      <w:pPr>
        <w:spacing w:after="0" w:line="40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1" w:history="1">
        <w:r w:rsidRPr="005112A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https://www.researcherid.com/rid/T-4227-2017</w:t>
        </w:r>
      </w:hyperlink>
      <w:r w:rsidRPr="00511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A5AFC" w14:textId="77777777" w:rsidR="0023770C" w:rsidRPr="005112A7" w:rsidRDefault="0023770C" w:rsidP="0023770C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6"/>
        </w:rPr>
      </w:pPr>
      <w:r w:rsidRPr="005112A7">
        <w:rPr>
          <w:rFonts w:ascii="Times New Roman" w:hAnsi="Times New Roman" w:cs="Times New Roman"/>
          <w:b/>
          <w:sz w:val="24"/>
          <w:szCs w:val="26"/>
        </w:rPr>
        <w:t>TECHNICAL SKILLS</w:t>
      </w:r>
    </w:p>
    <w:p w14:paraId="4EE15574" w14:textId="77777777" w:rsidR="0023770C" w:rsidRPr="005112A7" w:rsidRDefault="0023770C" w:rsidP="0023770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Auto Dock Vina, Swiss Dock</w:t>
      </w:r>
    </w:p>
    <w:p w14:paraId="3598302A" w14:textId="77777777" w:rsidR="0023770C" w:rsidRPr="005112A7" w:rsidRDefault="0023770C" w:rsidP="0023770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proofErr w:type="spellStart"/>
      <w:r w:rsidRPr="005112A7">
        <w:rPr>
          <w:rFonts w:ascii="Times New Roman" w:hAnsi="Times New Roman" w:cs="Times New Roman"/>
          <w:sz w:val="24"/>
          <w:szCs w:val="26"/>
        </w:rPr>
        <w:t>Chemsketch</w:t>
      </w:r>
      <w:proofErr w:type="spellEnd"/>
      <w:r w:rsidRPr="005112A7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5112A7">
        <w:rPr>
          <w:rFonts w:ascii="Times New Roman" w:hAnsi="Times New Roman" w:cs="Times New Roman"/>
          <w:sz w:val="24"/>
          <w:szCs w:val="26"/>
        </w:rPr>
        <w:t>Chemdraw</w:t>
      </w:r>
      <w:proofErr w:type="spellEnd"/>
    </w:p>
    <w:p w14:paraId="2A7C79C0" w14:textId="77777777" w:rsidR="0023770C" w:rsidRPr="005112A7" w:rsidRDefault="0023770C" w:rsidP="0023770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Origin Pro, Curve Expert</w:t>
      </w:r>
    </w:p>
    <w:p w14:paraId="045780F6" w14:textId="77777777" w:rsidR="0023770C" w:rsidRDefault="0023770C" w:rsidP="0023770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proofErr w:type="spellStart"/>
      <w:r w:rsidRPr="005112A7">
        <w:rPr>
          <w:rFonts w:ascii="Times New Roman" w:hAnsi="Times New Roman" w:cs="Times New Roman"/>
          <w:sz w:val="24"/>
          <w:szCs w:val="26"/>
        </w:rPr>
        <w:t>Mestrenova</w:t>
      </w:r>
      <w:proofErr w:type="spellEnd"/>
      <w:r w:rsidRPr="005112A7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5112A7">
        <w:rPr>
          <w:rFonts w:ascii="Times New Roman" w:hAnsi="Times New Roman" w:cs="Times New Roman"/>
          <w:sz w:val="24"/>
          <w:szCs w:val="26"/>
        </w:rPr>
        <w:t>X’pert</w:t>
      </w:r>
      <w:proofErr w:type="spellEnd"/>
      <w:r w:rsidRPr="005112A7">
        <w:rPr>
          <w:rFonts w:ascii="Times New Roman" w:hAnsi="Times New Roman" w:cs="Times New Roman"/>
          <w:sz w:val="24"/>
          <w:szCs w:val="26"/>
        </w:rPr>
        <w:t xml:space="preserve"> High Score plus</w:t>
      </w:r>
    </w:p>
    <w:p w14:paraId="2BFB186A" w14:textId="77777777" w:rsidR="0023770C" w:rsidRPr="005112A7" w:rsidRDefault="0023770C" w:rsidP="0023770C">
      <w:pPr>
        <w:spacing w:before="240" w:after="240" w:line="26" w:lineRule="atLeast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b/>
          <w:sz w:val="24"/>
          <w:szCs w:val="26"/>
        </w:rPr>
        <w:t>INSTRUMENT HANDLING SKILLS:</w:t>
      </w:r>
    </w:p>
    <w:p w14:paraId="5AE45314" w14:textId="77777777" w:rsidR="0023770C" w:rsidRPr="005112A7" w:rsidRDefault="0023770C" w:rsidP="0023770C">
      <w:pPr>
        <w:numPr>
          <w:ilvl w:val="0"/>
          <w:numId w:val="22"/>
        </w:numPr>
        <w:spacing w:after="240" w:line="26" w:lineRule="atLeast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Ultraviolet</w:t>
      </w:r>
      <w:r w:rsidRPr="005112A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112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visible spectroscopy </w:t>
      </w:r>
      <w:r w:rsidRPr="005112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(UV-Visible)</w:t>
      </w:r>
    </w:p>
    <w:p w14:paraId="0454056E" w14:textId="77777777" w:rsidR="0023770C" w:rsidRPr="005112A7" w:rsidRDefault="0023770C" w:rsidP="0023770C">
      <w:pPr>
        <w:numPr>
          <w:ilvl w:val="0"/>
          <w:numId w:val="22"/>
        </w:numPr>
        <w:spacing w:after="240" w:line="26" w:lineRule="atLeast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sz w:val="24"/>
          <w:szCs w:val="24"/>
          <w:shd w:val="clear" w:color="auto" w:fill="FFFFFF"/>
        </w:rPr>
        <w:t>Fourier Transform Infrared Spectroscopy </w:t>
      </w:r>
      <w:r w:rsidRPr="005112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(FT-IR)</w:t>
      </w:r>
    </w:p>
    <w:p w14:paraId="2660F44D" w14:textId="77777777" w:rsidR="0023770C" w:rsidRPr="005112A7" w:rsidRDefault="0023770C" w:rsidP="0023770C">
      <w:pPr>
        <w:numPr>
          <w:ilvl w:val="0"/>
          <w:numId w:val="22"/>
        </w:numPr>
        <w:spacing w:after="240" w:line="26" w:lineRule="atLeast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Attenuated Total Reflection- FT-IR  </w:t>
      </w:r>
      <w:r w:rsidRPr="005112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5112A7">
        <w:rPr>
          <w:rFonts w:ascii="Times New Roman" w:hAnsi="Times New Roman" w:cs="Times New Roman"/>
          <w:b/>
          <w:sz w:val="24"/>
          <w:szCs w:val="24"/>
        </w:rPr>
        <w:t>AT-FTIR)</w:t>
      </w:r>
    </w:p>
    <w:p w14:paraId="7088EF4F" w14:textId="77777777" w:rsidR="0023770C" w:rsidRPr="005112A7" w:rsidRDefault="0023770C" w:rsidP="0023770C">
      <w:pPr>
        <w:numPr>
          <w:ilvl w:val="0"/>
          <w:numId w:val="22"/>
        </w:numPr>
        <w:spacing w:after="240" w:line="26" w:lineRule="atLeast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sz w:val="24"/>
          <w:szCs w:val="24"/>
        </w:rPr>
        <w:t xml:space="preserve">Electrochemical work station </w:t>
      </w:r>
    </w:p>
    <w:p w14:paraId="50519286" w14:textId="77777777" w:rsidR="0023770C" w:rsidRPr="005112A7" w:rsidRDefault="0023770C" w:rsidP="0023770C">
      <w:pPr>
        <w:numPr>
          <w:ilvl w:val="0"/>
          <w:numId w:val="22"/>
        </w:numPr>
        <w:spacing w:after="240" w:line="26" w:lineRule="atLeast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sz w:val="24"/>
          <w:szCs w:val="24"/>
          <w:shd w:val="clear" w:color="auto" w:fill="FFFFFF"/>
        </w:rPr>
        <w:t>High performance </w:t>
      </w:r>
      <w:r w:rsidRPr="005112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liquid chromatography </w:t>
      </w:r>
      <w:r w:rsidRPr="005112A7">
        <w:rPr>
          <w:rFonts w:ascii="Times New Roman" w:hAnsi="Times New Roman" w:cs="Times New Roman"/>
          <w:b/>
          <w:sz w:val="24"/>
          <w:szCs w:val="24"/>
        </w:rPr>
        <w:t>(Analytical)</w:t>
      </w:r>
    </w:p>
    <w:p w14:paraId="646EFD03" w14:textId="77777777" w:rsidR="0023770C" w:rsidRPr="005112A7" w:rsidRDefault="0023770C" w:rsidP="0023770C">
      <w:pPr>
        <w:spacing w:before="240" w:after="240" w:line="26" w:lineRule="atLeast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b/>
          <w:sz w:val="24"/>
          <w:szCs w:val="26"/>
        </w:rPr>
        <w:t xml:space="preserve">LIST OF PUBLICATIONS: </w:t>
      </w:r>
      <w:r w:rsidRPr="005112A7">
        <w:rPr>
          <w:rFonts w:ascii="Times New Roman" w:hAnsi="Times New Roman" w:cs="Times New Roman"/>
          <w:sz w:val="24"/>
          <w:szCs w:val="26"/>
        </w:rPr>
        <w:t xml:space="preserve">            </w:t>
      </w:r>
    </w:p>
    <w:p w14:paraId="10ED503B" w14:textId="30346B9C" w:rsidR="0023770C" w:rsidRPr="005112A7" w:rsidRDefault="0023770C" w:rsidP="0023770C">
      <w:pPr>
        <w:spacing w:line="360" w:lineRule="auto"/>
        <w:ind w:left="1800" w:firstLine="360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Papers Published</w:t>
      </w:r>
      <w:r w:rsidRPr="005112A7">
        <w:rPr>
          <w:rFonts w:ascii="Times New Roman" w:hAnsi="Times New Roman" w:cs="Times New Roman"/>
          <w:sz w:val="24"/>
          <w:szCs w:val="26"/>
        </w:rPr>
        <w:tab/>
      </w:r>
      <w:r w:rsidRPr="005112A7">
        <w:rPr>
          <w:rFonts w:ascii="Times New Roman" w:hAnsi="Times New Roman" w:cs="Times New Roman"/>
          <w:sz w:val="24"/>
          <w:szCs w:val="26"/>
        </w:rPr>
        <w:tab/>
      </w:r>
      <w:r w:rsidRPr="005112A7">
        <w:rPr>
          <w:rFonts w:ascii="Times New Roman" w:hAnsi="Times New Roman" w:cs="Times New Roman"/>
          <w:sz w:val="24"/>
          <w:szCs w:val="26"/>
        </w:rPr>
        <w:tab/>
      </w:r>
      <w:r w:rsidRPr="005112A7">
        <w:rPr>
          <w:rFonts w:ascii="Times New Roman" w:hAnsi="Times New Roman" w:cs="Times New Roman"/>
          <w:sz w:val="24"/>
          <w:szCs w:val="26"/>
        </w:rPr>
        <w:tab/>
        <w:t xml:space="preserve">:  </w:t>
      </w:r>
      <w:r>
        <w:rPr>
          <w:rFonts w:ascii="Times New Roman" w:hAnsi="Times New Roman" w:cs="Times New Roman"/>
          <w:b/>
          <w:sz w:val="24"/>
          <w:szCs w:val="26"/>
        </w:rPr>
        <w:t>2</w:t>
      </w:r>
      <w:r w:rsidR="00704E98">
        <w:rPr>
          <w:rFonts w:ascii="Times New Roman" w:hAnsi="Times New Roman" w:cs="Times New Roman"/>
          <w:b/>
          <w:sz w:val="24"/>
          <w:szCs w:val="26"/>
        </w:rPr>
        <w:t>1</w:t>
      </w:r>
    </w:p>
    <w:p w14:paraId="7B2BAFBC" w14:textId="77777777" w:rsidR="0023770C" w:rsidRPr="005112A7" w:rsidRDefault="0023770C" w:rsidP="0023770C">
      <w:pPr>
        <w:spacing w:line="360" w:lineRule="auto"/>
        <w:ind w:left="1440" w:firstLine="720"/>
        <w:rPr>
          <w:rFonts w:ascii="Times New Roman" w:hAnsi="Times New Roman" w:cs="Times New Roman"/>
          <w:b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Papers in Communication</w:t>
      </w:r>
      <w:r w:rsidRPr="005112A7">
        <w:rPr>
          <w:rFonts w:ascii="Times New Roman" w:hAnsi="Times New Roman" w:cs="Times New Roman"/>
          <w:sz w:val="24"/>
          <w:szCs w:val="26"/>
        </w:rPr>
        <w:tab/>
      </w:r>
      <w:r w:rsidRPr="005112A7">
        <w:rPr>
          <w:rFonts w:ascii="Times New Roman" w:hAnsi="Times New Roman" w:cs="Times New Roman"/>
          <w:sz w:val="24"/>
          <w:szCs w:val="26"/>
        </w:rPr>
        <w:tab/>
      </w:r>
      <w:r w:rsidRPr="005112A7">
        <w:rPr>
          <w:rFonts w:ascii="Times New Roman" w:hAnsi="Times New Roman" w:cs="Times New Roman"/>
          <w:sz w:val="24"/>
          <w:szCs w:val="26"/>
        </w:rPr>
        <w:tab/>
        <w:t xml:space="preserve">:  </w:t>
      </w:r>
      <w:r>
        <w:rPr>
          <w:rFonts w:ascii="Times New Roman" w:hAnsi="Times New Roman" w:cs="Times New Roman"/>
          <w:b/>
          <w:sz w:val="24"/>
          <w:szCs w:val="26"/>
        </w:rPr>
        <w:t>02</w:t>
      </w:r>
    </w:p>
    <w:p w14:paraId="5601CA5D" w14:textId="77777777" w:rsidR="0023770C" w:rsidRPr="006503B4" w:rsidRDefault="0023770C" w:rsidP="0023770C">
      <w:pPr>
        <w:spacing w:line="360" w:lineRule="auto"/>
        <w:ind w:left="1440" w:firstLine="720"/>
        <w:rPr>
          <w:rFonts w:ascii="Times New Roman" w:hAnsi="Times New Roman" w:cs="Times New Roman"/>
          <w:b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Books/Book chapters Published</w:t>
      </w:r>
      <w:r w:rsidRPr="005112A7">
        <w:rPr>
          <w:rFonts w:ascii="Times New Roman" w:hAnsi="Times New Roman" w:cs="Times New Roman"/>
          <w:sz w:val="24"/>
          <w:szCs w:val="26"/>
        </w:rPr>
        <w:tab/>
      </w:r>
      <w:r w:rsidRPr="005112A7">
        <w:rPr>
          <w:rFonts w:ascii="Times New Roman" w:hAnsi="Times New Roman" w:cs="Times New Roman"/>
          <w:sz w:val="24"/>
          <w:szCs w:val="26"/>
        </w:rPr>
        <w:tab/>
        <w:t xml:space="preserve">:  </w:t>
      </w:r>
      <w:r w:rsidRPr="005112A7">
        <w:rPr>
          <w:rFonts w:ascii="Times New Roman" w:hAnsi="Times New Roman" w:cs="Times New Roman"/>
          <w:b/>
          <w:sz w:val="24"/>
          <w:szCs w:val="26"/>
        </w:rPr>
        <w:t>01</w:t>
      </w:r>
    </w:p>
    <w:p w14:paraId="1DBD306C" w14:textId="77777777" w:rsidR="0023770C" w:rsidRPr="005112A7" w:rsidRDefault="0023770C" w:rsidP="0023770C">
      <w:pPr>
        <w:spacing w:before="240" w:line="336" w:lineRule="auto"/>
        <w:jc w:val="both"/>
        <w:rPr>
          <w:rFonts w:ascii="Times New Roman" w:hAnsi="Times New Roman" w:cs="Times New Roman"/>
          <w:b/>
          <w:sz w:val="24"/>
        </w:rPr>
      </w:pPr>
      <w:r w:rsidRPr="005112A7">
        <w:rPr>
          <w:rFonts w:ascii="Times New Roman" w:hAnsi="Times New Roman" w:cs="Times New Roman"/>
          <w:b/>
          <w:sz w:val="24"/>
        </w:rPr>
        <w:t>LIST OF ARTICLES PUBLISHED IN INTERNATIONAL JOURNALS:</w:t>
      </w:r>
    </w:p>
    <w:p w14:paraId="170502C7" w14:textId="77777777" w:rsidR="001A5FA5" w:rsidRDefault="00704E98" w:rsidP="002B4487">
      <w:pPr>
        <w:numPr>
          <w:ilvl w:val="0"/>
          <w:numId w:val="2"/>
        </w:numPr>
        <w:spacing w:after="160" w:line="33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FA5">
        <w:rPr>
          <w:rFonts w:ascii="Times New Roman" w:eastAsia="Calibri" w:hAnsi="Times New Roman" w:cs="Times New Roman"/>
          <w:b/>
          <w:sz w:val="24"/>
          <w:szCs w:val="24"/>
        </w:rPr>
        <w:t xml:space="preserve">Dayana </w:t>
      </w:r>
      <w:proofErr w:type="spellStart"/>
      <w:r w:rsidRPr="001A5FA5">
        <w:rPr>
          <w:rFonts w:ascii="Times New Roman" w:eastAsia="Calibri" w:hAnsi="Times New Roman" w:cs="Times New Roman"/>
          <w:b/>
          <w:sz w:val="24"/>
          <w:szCs w:val="24"/>
        </w:rPr>
        <w:t>Jeyaleela</w:t>
      </w:r>
      <w:proofErr w:type="spellEnd"/>
      <w:r w:rsidRPr="001A5FA5">
        <w:rPr>
          <w:rFonts w:ascii="Times New Roman" w:eastAsia="Calibri" w:hAnsi="Times New Roman" w:cs="Times New Roman"/>
          <w:sz w:val="24"/>
          <w:szCs w:val="24"/>
        </w:rPr>
        <w:t>,</w:t>
      </w:r>
      <w:r w:rsidRPr="00704E98">
        <w:t xml:space="preserve"> </w:t>
      </w:r>
      <w:r w:rsidRPr="001A5FA5">
        <w:rPr>
          <w:rFonts w:ascii="Times New Roman" w:eastAsia="Calibri" w:hAnsi="Times New Roman" w:cs="Times New Roman"/>
          <w:sz w:val="24"/>
          <w:szCs w:val="24"/>
        </w:rPr>
        <w:t xml:space="preserve">Green synthesis of paspalum </w:t>
      </w:r>
      <w:proofErr w:type="spellStart"/>
      <w:r w:rsidRPr="001A5FA5">
        <w:rPr>
          <w:rFonts w:ascii="Times New Roman" w:eastAsia="Calibri" w:hAnsi="Times New Roman" w:cs="Times New Roman"/>
          <w:sz w:val="24"/>
          <w:szCs w:val="24"/>
        </w:rPr>
        <w:t>scrobiculatum</w:t>
      </w:r>
      <w:proofErr w:type="spellEnd"/>
      <w:r w:rsidRPr="001A5FA5">
        <w:rPr>
          <w:rFonts w:ascii="Times New Roman" w:eastAsia="Calibri" w:hAnsi="Times New Roman" w:cs="Times New Roman"/>
          <w:sz w:val="24"/>
          <w:szCs w:val="24"/>
        </w:rPr>
        <w:t xml:space="preserve"> mediated copper oxide nanoparticles and its anti-bactericidal activities, Asia-Pacific Journal of Science and Technology, 28 (1</w:t>
      </w:r>
      <w:r w:rsidR="001A5FA5" w:rsidRPr="001A5FA5">
        <w:rPr>
          <w:rFonts w:ascii="Times New Roman" w:eastAsia="Calibri" w:hAnsi="Times New Roman" w:cs="Times New Roman"/>
          <w:sz w:val="24"/>
          <w:szCs w:val="24"/>
        </w:rPr>
        <w:t>) (2023), 1-8.</w:t>
      </w:r>
      <w:r w:rsidRPr="001A5F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F76284" w14:textId="3345C78C" w:rsidR="0023770C" w:rsidRPr="001A5FA5" w:rsidRDefault="0023770C" w:rsidP="002B4487">
      <w:pPr>
        <w:numPr>
          <w:ilvl w:val="0"/>
          <w:numId w:val="2"/>
        </w:numPr>
        <w:spacing w:after="160" w:line="33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5F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Gnanasekar</w:t>
      </w:r>
      <w:proofErr w:type="spellEnd"/>
      <w:r w:rsidRPr="001A5FA5">
        <w:rPr>
          <w:rFonts w:ascii="Times New Roman" w:eastAsia="Calibri" w:hAnsi="Times New Roman" w:cs="Times New Roman"/>
          <w:b/>
          <w:sz w:val="24"/>
          <w:szCs w:val="24"/>
        </w:rPr>
        <w:t xml:space="preserve"> Dayana </w:t>
      </w:r>
      <w:proofErr w:type="spellStart"/>
      <w:r w:rsidRPr="001A5FA5">
        <w:rPr>
          <w:rFonts w:ascii="Times New Roman" w:eastAsia="Calibri" w:hAnsi="Times New Roman" w:cs="Times New Roman"/>
          <w:b/>
          <w:sz w:val="24"/>
          <w:szCs w:val="24"/>
        </w:rPr>
        <w:t>Jeyaleela</w:t>
      </w:r>
      <w:proofErr w:type="spellEnd"/>
      <w:r w:rsidR="00704E98" w:rsidRPr="001A5F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A5FA5">
        <w:rPr>
          <w:rFonts w:ascii="Times New Roman" w:eastAsia="Calibri" w:hAnsi="Times New Roman" w:cs="Times New Roman"/>
          <w:sz w:val="24"/>
          <w:szCs w:val="24"/>
        </w:rPr>
        <w:t xml:space="preserve">Biosynthesis and antimicrobial activity of </w:t>
      </w:r>
      <w:proofErr w:type="spellStart"/>
      <w:r w:rsidRPr="001A5FA5">
        <w:rPr>
          <w:rFonts w:ascii="Times New Roman" w:eastAsia="Calibri" w:hAnsi="Times New Roman" w:cs="Times New Roman"/>
          <w:sz w:val="24"/>
          <w:szCs w:val="24"/>
        </w:rPr>
        <w:t>aluminium</w:t>
      </w:r>
      <w:proofErr w:type="spellEnd"/>
      <w:r w:rsidRPr="001A5FA5">
        <w:rPr>
          <w:rFonts w:ascii="Times New Roman" w:eastAsia="Calibri" w:hAnsi="Times New Roman" w:cs="Times New Roman"/>
          <w:sz w:val="24"/>
          <w:szCs w:val="24"/>
        </w:rPr>
        <w:t xml:space="preserve"> oxide nanoparticles using </w:t>
      </w:r>
      <w:proofErr w:type="spellStart"/>
      <w:r w:rsidRPr="001A5FA5">
        <w:rPr>
          <w:rFonts w:ascii="Times New Roman" w:eastAsia="Calibri" w:hAnsi="Times New Roman" w:cs="Times New Roman"/>
          <w:sz w:val="24"/>
          <w:szCs w:val="24"/>
        </w:rPr>
        <w:t>Lyngbya</w:t>
      </w:r>
      <w:proofErr w:type="spellEnd"/>
      <w:r w:rsidRPr="001A5F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FA5">
        <w:rPr>
          <w:rFonts w:ascii="Times New Roman" w:eastAsia="Calibri" w:hAnsi="Times New Roman" w:cs="Times New Roman"/>
          <w:sz w:val="24"/>
          <w:szCs w:val="24"/>
        </w:rPr>
        <w:t>majuscula</w:t>
      </w:r>
      <w:proofErr w:type="spellEnd"/>
      <w:r w:rsidRPr="001A5FA5">
        <w:rPr>
          <w:rFonts w:ascii="Times New Roman" w:eastAsia="Calibri" w:hAnsi="Times New Roman" w:cs="Times New Roman"/>
          <w:sz w:val="24"/>
          <w:szCs w:val="24"/>
        </w:rPr>
        <w:t xml:space="preserve"> extract, </w:t>
      </w:r>
      <w:r w:rsidRPr="001A5FA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Materials Letters, 311 (2022), </w:t>
      </w:r>
      <w:r w:rsidRPr="001A5FA5">
        <w:rPr>
          <w:rFonts w:ascii="Times New Roman" w:eastAsia="Calibri" w:hAnsi="Times New Roman" w:cs="Times New Roman"/>
          <w:color w:val="2E2E2E"/>
          <w:sz w:val="24"/>
          <w:szCs w:val="24"/>
        </w:rPr>
        <w:t>131569.</w:t>
      </w:r>
    </w:p>
    <w:p w14:paraId="168B6681" w14:textId="4FBBB0EB" w:rsidR="0023770C" w:rsidRPr="006503B4" w:rsidRDefault="0023770C" w:rsidP="0023770C">
      <w:pPr>
        <w:numPr>
          <w:ilvl w:val="0"/>
          <w:numId w:val="2"/>
        </w:numPr>
        <w:spacing w:after="160" w:line="33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03B4">
        <w:rPr>
          <w:rFonts w:ascii="Times New Roman" w:eastAsia="Calibri" w:hAnsi="Times New Roman" w:cs="Times New Roman"/>
          <w:b/>
          <w:sz w:val="24"/>
          <w:szCs w:val="24"/>
        </w:rPr>
        <w:t>Gnanasekar</w:t>
      </w:r>
      <w:proofErr w:type="spellEnd"/>
      <w:r w:rsidRPr="006503B4">
        <w:rPr>
          <w:rFonts w:ascii="Times New Roman" w:eastAsia="Calibri" w:hAnsi="Times New Roman" w:cs="Times New Roman"/>
          <w:b/>
          <w:sz w:val="24"/>
          <w:szCs w:val="24"/>
        </w:rPr>
        <w:t xml:space="preserve"> Dayana </w:t>
      </w:r>
      <w:proofErr w:type="spellStart"/>
      <w:r w:rsidRPr="006503B4">
        <w:rPr>
          <w:rFonts w:ascii="Times New Roman" w:eastAsia="Calibri" w:hAnsi="Times New Roman" w:cs="Times New Roman"/>
          <w:b/>
          <w:sz w:val="24"/>
          <w:szCs w:val="24"/>
        </w:rPr>
        <w:t>Jeyaleela</w:t>
      </w:r>
      <w:proofErr w:type="spellEnd"/>
      <w:r w:rsidRPr="006503B4">
        <w:rPr>
          <w:rFonts w:ascii="Times New Roman" w:eastAsia="Calibri" w:hAnsi="Times New Roman" w:cs="Times New Roman"/>
          <w:sz w:val="24"/>
          <w:szCs w:val="24"/>
        </w:rPr>
        <w:t xml:space="preserve">, Comparison of anti-inflammatory activities of biogenic </w:t>
      </w:r>
      <w:proofErr w:type="spellStart"/>
      <w:r w:rsidRPr="006503B4">
        <w:rPr>
          <w:rFonts w:ascii="Times New Roman" w:eastAsia="Calibri" w:hAnsi="Times New Roman" w:cs="Times New Roman"/>
          <w:sz w:val="24"/>
          <w:szCs w:val="24"/>
        </w:rPr>
        <w:t>gymnema</w:t>
      </w:r>
      <w:proofErr w:type="spellEnd"/>
      <w:r w:rsidRPr="006503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03B4">
        <w:rPr>
          <w:rFonts w:ascii="Times New Roman" w:eastAsia="Calibri" w:hAnsi="Times New Roman" w:cs="Times New Roman"/>
          <w:sz w:val="24"/>
          <w:szCs w:val="24"/>
        </w:rPr>
        <w:t>sylvestre</w:t>
      </w:r>
      <w:proofErr w:type="spellEnd"/>
      <w:r w:rsidRPr="006503B4">
        <w:rPr>
          <w:rFonts w:ascii="Times New Roman" w:eastAsia="Calibri" w:hAnsi="Times New Roman" w:cs="Times New Roman"/>
          <w:sz w:val="24"/>
          <w:szCs w:val="24"/>
        </w:rPr>
        <w:t xml:space="preserve">- and panicum </w:t>
      </w:r>
      <w:proofErr w:type="spellStart"/>
      <w:r w:rsidRPr="006503B4">
        <w:rPr>
          <w:rFonts w:ascii="Times New Roman" w:eastAsia="Calibri" w:hAnsi="Times New Roman" w:cs="Times New Roman"/>
          <w:sz w:val="24"/>
          <w:szCs w:val="24"/>
        </w:rPr>
        <w:t>sumatrense</w:t>
      </w:r>
      <w:proofErr w:type="spellEnd"/>
      <w:r w:rsidRPr="006503B4">
        <w:rPr>
          <w:rFonts w:ascii="Times New Roman" w:eastAsia="Calibri" w:hAnsi="Times New Roman" w:cs="Times New Roman"/>
          <w:sz w:val="24"/>
          <w:szCs w:val="24"/>
        </w:rPr>
        <w:t>-mediated titanium dioxide nanoparticles, Biomedical and Biotechnology Research Journal, 5(4) (2021), 405-411.</w:t>
      </w:r>
    </w:p>
    <w:p w14:paraId="708B03CE" w14:textId="4B701F23" w:rsidR="0023770C" w:rsidRPr="00704E98" w:rsidRDefault="0023770C" w:rsidP="00122F51">
      <w:pPr>
        <w:numPr>
          <w:ilvl w:val="0"/>
          <w:numId w:val="2"/>
        </w:numPr>
        <w:spacing w:after="160" w:line="33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4E98">
        <w:rPr>
          <w:rFonts w:ascii="Times New Roman" w:eastAsia="Calibri" w:hAnsi="Times New Roman" w:cs="Times New Roman"/>
          <w:b/>
          <w:sz w:val="24"/>
          <w:szCs w:val="24"/>
        </w:rPr>
        <w:t>Gnanasekar</w:t>
      </w:r>
      <w:proofErr w:type="spellEnd"/>
      <w:r w:rsidRPr="00704E98">
        <w:rPr>
          <w:rFonts w:ascii="Times New Roman" w:eastAsia="Calibri" w:hAnsi="Times New Roman" w:cs="Times New Roman"/>
          <w:b/>
          <w:sz w:val="24"/>
          <w:szCs w:val="24"/>
        </w:rPr>
        <w:t xml:space="preserve"> Dayana </w:t>
      </w:r>
      <w:proofErr w:type="spellStart"/>
      <w:r w:rsidRPr="00704E98">
        <w:rPr>
          <w:rFonts w:ascii="Times New Roman" w:eastAsia="Calibri" w:hAnsi="Times New Roman" w:cs="Times New Roman"/>
          <w:b/>
          <w:sz w:val="24"/>
          <w:szCs w:val="24"/>
        </w:rPr>
        <w:t>Jeyaleela</w:t>
      </w:r>
      <w:proofErr w:type="spellEnd"/>
      <w:r w:rsidRPr="00704E9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704E98">
        <w:rPr>
          <w:rFonts w:ascii="Times New Roman" w:eastAsia="Calibri" w:hAnsi="Times New Roman" w:cs="Times New Roman"/>
          <w:sz w:val="24"/>
          <w:szCs w:val="24"/>
        </w:rPr>
        <w:t xml:space="preserve"> Anticancer Activity of Tin Oxide and Cerium</w:t>
      </w:r>
      <w:r w:rsidRPr="00704E98">
        <w:rPr>
          <w:rFonts w:ascii="MS Mincho" w:eastAsia="MS Mincho" w:hAnsi="MS Mincho" w:cs="MS Mincho"/>
          <w:sz w:val="24"/>
          <w:szCs w:val="24"/>
        </w:rPr>
        <w:t>‑</w:t>
      </w:r>
      <w:r w:rsidRPr="00704E98">
        <w:rPr>
          <w:rFonts w:ascii="Times New Roman" w:eastAsia="Calibri" w:hAnsi="Times New Roman" w:cs="Times New Roman"/>
          <w:sz w:val="24"/>
          <w:szCs w:val="24"/>
        </w:rPr>
        <w:t>Doped Tin Oxide</w:t>
      </w:r>
      <w:r w:rsidR="00704E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E98">
        <w:rPr>
          <w:rFonts w:ascii="Times New Roman" w:eastAsia="Calibri" w:hAnsi="Times New Roman" w:cs="Times New Roman"/>
          <w:sz w:val="24"/>
          <w:szCs w:val="24"/>
        </w:rPr>
        <w:t xml:space="preserve">Nanoparticles Synthesized from Ipomoea </w:t>
      </w:r>
      <w:proofErr w:type="spellStart"/>
      <w:r w:rsidRPr="00704E98">
        <w:rPr>
          <w:rFonts w:ascii="Times New Roman" w:eastAsia="Calibri" w:hAnsi="Times New Roman" w:cs="Times New Roman"/>
          <w:sz w:val="24"/>
          <w:szCs w:val="24"/>
        </w:rPr>
        <w:t>carnea</w:t>
      </w:r>
      <w:proofErr w:type="spellEnd"/>
      <w:r w:rsidRPr="00704E98">
        <w:rPr>
          <w:rFonts w:ascii="Times New Roman" w:eastAsia="Calibri" w:hAnsi="Times New Roman" w:cs="Times New Roman"/>
          <w:sz w:val="24"/>
          <w:szCs w:val="24"/>
        </w:rPr>
        <w:t xml:space="preserve"> Flower Extract. Biomedical and Biotechnology Research Journal, 6 (2022), 337-340.</w:t>
      </w:r>
    </w:p>
    <w:p w14:paraId="201DFC09" w14:textId="4113C092" w:rsidR="0023770C" w:rsidRPr="006503B4" w:rsidRDefault="0023770C" w:rsidP="0023770C">
      <w:pPr>
        <w:numPr>
          <w:ilvl w:val="0"/>
          <w:numId w:val="2"/>
        </w:numPr>
        <w:spacing w:after="160" w:line="33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03B4">
        <w:rPr>
          <w:rFonts w:ascii="Times New Roman" w:eastAsia="Calibri" w:hAnsi="Times New Roman" w:cs="Times New Roman"/>
          <w:b/>
          <w:sz w:val="24"/>
          <w:szCs w:val="24"/>
        </w:rPr>
        <w:t>Gnanasekar</w:t>
      </w:r>
      <w:proofErr w:type="spellEnd"/>
      <w:r w:rsidRPr="006503B4">
        <w:rPr>
          <w:rFonts w:ascii="Times New Roman" w:eastAsia="Calibri" w:hAnsi="Times New Roman" w:cs="Times New Roman"/>
          <w:b/>
          <w:sz w:val="24"/>
          <w:szCs w:val="24"/>
        </w:rPr>
        <w:t xml:space="preserve"> Dayana </w:t>
      </w:r>
      <w:proofErr w:type="spellStart"/>
      <w:r w:rsidRPr="006503B4">
        <w:rPr>
          <w:rFonts w:ascii="Times New Roman" w:eastAsia="Calibri" w:hAnsi="Times New Roman" w:cs="Times New Roman"/>
          <w:b/>
          <w:sz w:val="24"/>
          <w:szCs w:val="24"/>
        </w:rPr>
        <w:t>Jeyaleela</w:t>
      </w:r>
      <w:proofErr w:type="spellEnd"/>
      <w:r w:rsidRPr="006503B4">
        <w:rPr>
          <w:rFonts w:ascii="Times New Roman" w:eastAsia="Calibri" w:hAnsi="Times New Roman" w:cs="Times New Roman"/>
          <w:sz w:val="24"/>
          <w:szCs w:val="24"/>
        </w:rPr>
        <w:t>, Anti</w:t>
      </w:r>
      <w:r w:rsidRPr="006503B4">
        <w:rPr>
          <w:rFonts w:ascii="MS Mincho" w:eastAsia="MS Mincho" w:hAnsi="MS Mincho" w:cs="MS Mincho"/>
          <w:sz w:val="24"/>
          <w:szCs w:val="24"/>
        </w:rPr>
        <w:t>‑</w:t>
      </w:r>
      <w:r w:rsidRPr="006503B4">
        <w:rPr>
          <w:rFonts w:ascii="Times New Roman" w:eastAsia="Calibri" w:hAnsi="Times New Roman" w:cs="Times New Roman"/>
          <w:sz w:val="24"/>
          <w:szCs w:val="24"/>
        </w:rPr>
        <w:t>Oxidant and Anti</w:t>
      </w:r>
      <w:r w:rsidRPr="006503B4">
        <w:rPr>
          <w:rFonts w:ascii="MS Mincho" w:eastAsia="MS Mincho" w:hAnsi="MS Mincho" w:cs="MS Mincho"/>
          <w:sz w:val="24"/>
          <w:szCs w:val="24"/>
        </w:rPr>
        <w:t>‑</w:t>
      </w:r>
      <w:r w:rsidRPr="006503B4">
        <w:rPr>
          <w:rFonts w:ascii="Times New Roman" w:eastAsia="Calibri" w:hAnsi="Times New Roman" w:cs="Times New Roman"/>
          <w:sz w:val="24"/>
          <w:szCs w:val="24"/>
        </w:rPr>
        <w:t>Cancer Activities of Biogenic Synthesized Copper Oxide Nanoparticles. Biomedical and Biotechnology Research Journal, 6 (2022), 341-348.</w:t>
      </w:r>
    </w:p>
    <w:p w14:paraId="395AA509" w14:textId="0CB80F42" w:rsidR="0023770C" w:rsidRPr="006503B4" w:rsidRDefault="0023770C" w:rsidP="0023770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ta-IN"/>
        </w:rPr>
      </w:pPr>
      <w:proofErr w:type="spellStart"/>
      <w:r w:rsidRPr="006503B4">
        <w:rPr>
          <w:rFonts w:ascii="Times New Roman" w:eastAsia="Calibri" w:hAnsi="Times New Roman" w:cs="Times New Roman"/>
          <w:b/>
          <w:sz w:val="24"/>
          <w:szCs w:val="24"/>
          <w:lang w:bidi="ta-IN"/>
        </w:rPr>
        <w:t>Gnanasekar</w:t>
      </w:r>
      <w:proofErr w:type="spellEnd"/>
      <w:r w:rsidRPr="006503B4">
        <w:rPr>
          <w:rFonts w:ascii="Times New Roman" w:eastAsia="Calibri" w:hAnsi="Times New Roman" w:cs="Times New Roman"/>
          <w:b/>
          <w:sz w:val="24"/>
          <w:szCs w:val="24"/>
          <w:lang w:bidi="ta-IN"/>
        </w:rPr>
        <w:t xml:space="preserve"> Dayana </w:t>
      </w:r>
      <w:proofErr w:type="spellStart"/>
      <w:r w:rsidRPr="006503B4">
        <w:rPr>
          <w:rFonts w:ascii="Times New Roman" w:eastAsia="Calibri" w:hAnsi="Times New Roman" w:cs="Times New Roman"/>
          <w:b/>
          <w:sz w:val="24"/>
          <w:szCs w:val="24"/>
          <w:lang w:bidi="ta-IN"/>
        </w:rPr>
        <w:t>Jeyaleela</w:t>
      </w:r>
      <w:proofErr w:type="spellEnd"/>
      <w:r w:rsidRPr="006503B4">
        <w:rPr>
          <w:rFonts w:ascii="Times New Roman" w:eastAsia="Calibri" w:hAnsi="Times New Roman" w:cs="Times New Roman"/>
          <w:sz w:val="24"/>
          <w:szCs w:val="24"/>
          <w:lang w:bidi="ta-IN"/>
        </w:rPr>
        <w:t>, Inhibitory Effect of Basella alba</w:t>
      </w:r>
      <w:r w:rsidRPr="006503B4">
        <w:rPr>
          <w:rFonts w:ascii="MS Mincho" w:eastAsia="MS Mincho" w:hAnsi="MS Mincho" w:cs="MS Mincho"/>
          <w:sz w:val="24"/>
          <w:szCs w:val="24"/>
          <w:lang w:bidi="ta-IN"/>
        </w:rPr>
        <w:t>‑</w:t>
      </w:r>
      <w:r w:rsidRPr="006503B4">
        <w:rPr>
          <w:rFonts w:ascii="Times New Roman" w:eastAsia="Calibri" w:hAnsi="Times New Roman" w:cs="Times New Roman"/>
          <w:sz w:val="24"/>
          <w:szCs w:val="24"/>
          <w:lang w:bidi="ta-IN"/>
        </w:rPr>
        <w:t>Mediated Zinc Oxide Nanoparticles against the Infection</w:t>
      </w:r>
      <w:r w:rsidRPr="006503B4">
        <w:rPr>
          <w:rFonts w:ascii="MS Mincho" w:eastAsia="MS Mincho" w:hAnsi="MS Mincho" w:cs="MS Mincho"/>
          <w:sz w:val="24"/>
          <w:szCs w:val="24"/>
          <w:lang w:bidi="ta-IN"/>
        </w:rPr>
        <w:t>‑</w:t>
      </w:r>
      <w:r w:rsidRPr="006503B4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Causing Bacteria, </w:t>
      </w:r>
      <w:r w:rsidRPr="006503B4">
        <w:rPr>
          <w:rFonts w:ascii="Times New Roman" w:eastAsia="Calibri" w:hAnsi="Times New Roman" w:cs="Times New Roman"/>
          <w:sz w:val="24"/>
          <w:szCs w:val="24"/>
        </w:rPr>
        <w:t>Biomedical and Biotechnology Research Journal</w:t>
      </w:r>
      <w:r w:rsidRPr="006503B4">
        <w:rPr>
          <w:rFonts w:ascii="Times New Roman" w:eastAsia="Calibri" w:hAnsi="Times New Roman" w:cs="Times New Roman"/>
          <w:sz w:val="24"/>
          <w:szCs w:val="24"/>
          <w:lang w:bidi="ta-IN"/>
        </w:rPr>
        <w:t>, 6 (2022), 353-359.</w:t>
      </w:r>
    </w:p>
    <w:p w14:paraId="657A13D9" w14:textId="5CB2DD0E" w:rsidR="0023770C" w:rsidRPr="006503B4" w:rsidRDefault="0023770C" w:rsidP="0023770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ta-IN"/>
        </w:rPr>
      </w:pPr>
      <w:r w:rsidRPr="006503B4">
        <w:rPr>
          <w:rFonts w:ascii="Times New Roman" w:eastAsia="Calibri" w:hAnsi="Times New Roman" w:cs="Times New Roman"/>
          <w:b/>
          <w:sz w:val="24"/>
          <w:szCs w:val="24"/>
          <w:lang w:bidi="ta-IN"/>
        </w:rPr>
        <w:t xml:space="preserve">G. Dayana </w:t>
      </w:r>
      <w:proofErr w:type="spellStart"/>
      <w:r w:rsidRPr="006503B4">
        <w:rPr>
          <w:rFonts w:ascii="Times New Roman" w:eastAsia="Calibri" w:hAnsi="Times New Roman" w:cs="Times New Roman"/>
          <w:b/>
          <w:sz w:val="24"/>
          <w:szCs w:val="24"/>
          <w:lang w:bidi="ta-IN"/>
        </w:rPr>
        <w:t>Jeyaleela</w:t>
      </w:r>
      <w:proofErr w:type="spellEnd"/>
      <w:r w:rsidRPr="006503B4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, In vitro Pharmacological Activities of </w:t>
      </w:r>
      <w:proofErr w:type="spellStart"/>
      <w:r w:rsidRPr="006503B4">
        <w:rPr>
          <w:rFonts w:ascii="Times New Roman" w:eastAsia="Calibri" w:hAnsi="Times New Roman" w:cs="Times New Roman"/>
          <w:sz w:val="24"/>
          <w:szCs w:val="24"/>
          <w:lang w:bidi="ta-IN"/>
        </w:rPr>
        <w:t>Delonix</w:t>
      </w:r>
      <w:proofErr w:type="spellEnd"/>
      <w:r w:rsidRPr="006503B4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</w:t>
      </w:r>
      <w:proofErr w:type="spellStart"/>
      <w:r w:rsidRPr="006503B4">
        <w:rPr>
          <w:rFonts w:ascii="Times New Roman" w:eastAsia="Calibri" w:hAnsi="Times New Roman" w:cs="Times New Roman"/>
          <w:sz w:val="24"/>
          <w:szCs w:val="24"/>
          <w:lang w:bidi="ta-IN"/>
        </w:rPr>
        <w:t>Elata</w:t>
      </w:r>
      <w:proofErr w:type="spellEnd"/>
      <w:r w:rsidRPr="006503B4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Extract Mediated Zinc Oxide Nanoparticles, Oriental Journal of Chemistry, 38(4), (2022), 1037-1046.</w:t>
      </w:r>
    </w:p>
    <w:p w14:paraId="175853E9" w14:textId="54D73C13" w:rsidR="0023770C" w:rsidRPr="005112A7" w:rsidRDefault="0023770C" w:rsidP="0023770C">
      <w:pPr>
        <w:numPr>
          <w:ilvl w:val="0"/>
          <w:numId w:val="2"/>
        </w:numPr>
        <w:spacing w:after="0" w:line="336" w:lineRule="auto"/>
        <w:ind w:left="806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eastAsia="Constantia" w:hAnsi="Times New Roman" w:cs="Times New Roman"/>
          <w:b/>
          <w:sz w:val="24"/>
          <w:szCs w:val="24"/>
        </w:rPr>
        <w:t xml:space="preserve">G. Dayana </w:t>
      </w:r>
      <w:proofErr w:type="spellStart"/>
      <w:r w:rsidRPr="005112A7">
        <w:rPr>
          <w:rFonts w:ascii="Times New Roman" w:eastAsia="Constantia" w:hAnsi="Times New Roman" w:cs="Times New Roman"/>
          <w:b/>
          <w:sz w:val="24"/>
          <w:szCs w:val="24"/>
        </w:rPr>
        <w:t>Jeyaleela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, </w:t>
      </w:r>
      <w:proofErr w:type="spellStart"/>
      <w:r w:rsidRPr="005112A7">
        <w:rPr>
          <w:rFonts w:ascii="Times New Roman" w:eastAsia="Constantia" w:hAnsi="Times New Roman" w:cs="Times New Roman"/>
          <w:sz w:val="24"/>
          <w:szCs w:val="24"/>
        </w:rPr>
        <w:t>Biofabrication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 of Zinc Oxide Nanoparticles using the Isolated Flavonoid from Combretum </w:t>
      </w:r>
      <w:proofErr w:type="spellStart"/>
      <w:r w:rsidRPr="005112A7">
        <w:rPr>
          <w:rFonts w:ascii="Times New Roman" w:eastAsia="Constantia" w:hAnsi="Times New Roman" w:cs="Times New Roman"/>
          <w:sz w:val="24"/>
          <w:szCs w:val="24"/>
        </w:rPr>
        <w:t>ovalifolium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 and its Anti-oxidative Ability and Catalytic Degradation of Methylene Blue Dye, Oriental Journal of Chemistry 36(4) (2020), 655-664.</w:t>
      </w:r>
    </w:p>
    <w:p w14:paraId="3297D096" w14:textId="0D7066BE" w:rsidR="0023770C" w:rsidRPr="005112A7" w:rsidRDefault="0023770C" w:rsidP="0023770C">
      <w:pPr>
        <w:numPr>
          <w:ilvl w:val="0"/>
          <w:numId w:val="2"/>
        </w:numPr>
        <w:spacing w:after="0" w:line="336" w:lineRule="auto"/>
        <w:ind w:left="806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G. Dayana </w:t>
      </w:r>
      <w:proofErr w:type="spellStart"/>
      <w:r w:rsidRPr="005112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Jeyaleela</w:t>
      </w:r>
      <w:proofErr w:type="spellEnd"/>
      <w:r w:rsidRPr="005112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, Growth Evaluation of Marine Microalgae Chlorella sp. BDU G91771 in Calcium Rich Ossein Effluent–A Bioremediation Perspective, </w:t>
      </w:r>
      <w:r w:rsidRPr="005112A7">
        <w:rPr>
          <w:rFonts w:ascii="Times New Roman" w:eastAsia="Constantia" w:hAnsi="Times New Roman" w:cs="Times New Roman"/>
          <w:sz w:val="24"/>
          <w:szCs w:val="24"/>
        </w:rPr>
        <w:t>Asian Journal of Chemistry, 31(10) (</w:t>
      </w:r>
      <w:r w:rsidRPr="005112A7">
        <w:rPr>
          <w:rFonts w:ascii="Times New Roman" w:eastAsia="Constantia" w:hAnsi="Times New Roman" w:cs="Times New Roman"/>
          <w:bCs/>
          <w:sz w:val="24"/>
          <w:szCs w:val="24"/>
        </w:rPr>
        <w:t>2019)</w:t>
      </w:r>
      <w:r w:rsidRPr="005112A7">
        <w:rPr>
          <w:rFonts w:ascii="Times New Roman" w:hAnsi="Times New Roman" w:cs="Times New Roman"/>
          <w:bCs/>
          <w:sz w:val="24"/>
          <w:szCs w:val="24"/>
        </w:rPr>
        <w:t xml:space="preserve"> 2361-2366.</w:t>
      </w:r>
    </w:p>
    <w:p w14:paraId="0529D427" w14:textId="2C222FA3" w:rsidR="0023770C" w:rsidRPr="005112A7" w:rsidRDefault="0023770C" w:rsidP="0023770C">
      <w:pPr>
        <w:numPr>
          <w:ilvl w:val="0"/>
          <w:numId w:val="2"/>
        </w:numPr>
        <w:spacing w:after="0" w:line="336" w:lineRule="auto"/>
        <w:ind w:left="806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eastAsia="Constantia" w:hAnsi="Times New Roman" w:cs="Times New Roman"/>
          <w:b/>
          <w:bCs/>
          <w:sz w:val="24"/>
          <w:szCs w:val="24"/>
        </w:rPr>
        <w:t xml:space="preserve">G. Dayana </w:t>
      </w:r>
      <w:proofErr w:type="spellStart"/>
      <w:r w:rsidRPr="005112A7">
        <w:rPr>
          <w:rFonts w:ascii="Times New Roman" w:eastAsia="Constantia" w:hAnsi="Times New Roman" w:cs="Times New Roman"/>
          <w:b/>
          <w:bCs/>
          <w:sz w:val="24"/>
          <w:szCs w:val="24"/>
        </w:rPr>
        <w:t>Jeyaleela</w:t>
      </w:r>
      <w:proofErr w:type="spellEnd"/>
      <w:r w:rsidRPr="005112A7">
        <w:rPr>
          <w:rFonts w:ascii="Times New Roman" w:eastAsia="Constantia" w:hAnsi="Times New Roman" w:cs="Times New Roman"/>
          <w:b/>
          <w:bCs/>
          <w:sz w:val="24"/>
          <w:szCs w:val="24"/>
        </w:rPr>
        <w:t xml:space="preserve">, </w:t>
      </w:r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Isolation, Characterization, Molecular docking and In-vitro studies of Inhibitory effect on the Growth of Struvite crystal of Bioactive Principle Derived from </w:t>
      </w:r>
      <w:r w:rsidRPr="005112A7">
        <w:rPr>
          <w:rFonts w:ascii="Times New Roman" w:eastAsia="Constantia" w:hAnsi="Times New Roman" w:cs="Times New Roman"/>
          <w:i/>
          <w:iCs/>
          <w:sz w:val="24"/>
          <w:szCs w:val="24"/>
        </w:rPr>
        <w:t xml:space="preserve">Melia </w:t>
      </w:r>
      <w:proofErr w:type="spellStart"/>
      <w:r w:rsidRPr="005112A7">
        <w:rPr>
          <w:rFonts w:ascii="Times New Roman" w:eastAsia="Constantia" w:hAnsi="Times New Roman" w:cs="Times New Roman"/>
          <w:i/>
          <w:iCs/>
          <w:sz w:val="24"/>
          <w:szCs w:val="24"/>
        </w:rPr>
        <w:t>dubia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 leaf Extract, Asian Journal of Chemistry, 31(11) (</w:t>
      </w:r>
      <w:r w:rsidRPr="005112A7">
        <w:rPr>
          <w:rFonts w:ascii="Times New Roman" w:eastAsia="Constantia" w:hAnsi="Times New Roman" w:cs="Times New Roman"/>
          <w:bCs/>
          <w:sz w:val="24"/>
          <w:szCs w:val="24"/>
        </w:rPr>
        <w:t>2019)</w:t>
      </w:r>
      <w:r w:rsidRPr="005112A7">
        <w:rPr>
          <w:rFonts w:ascii="Times New Roman" w:hAnsi="Times New Roman" w:cs="Times New Roman"/>
          <w:bCs/>
          <w:sz w:val="24"/>
          <w:szCs w:val="24"/>
        </w:rPr>
        <w:t xml:space="preserve"> 2628-2634.</w:t>
      </w:r>
    </w:p>
    <w:p w14:paraId="30BC7E7D" w14:textId="7183013A" w:rsidR="0023770C" w:rsidRPr="005112A7" w:rsidRDefault="0023770C" w:rsidP="0023770C">
      <w:pPr>
        <w:numPr>
          <w:ilvl w:val="0"/>
          <w:numId w:val="2"/>
        </w:numPr>
        <w:spacing w:after="0" w:line="336" w:lineRule="auto"/>
        <w:ind w:left="806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eastAsia="Constantia" w:hAnsi="Times New Roman" w:cs="Times New Roman"/>
          <w:b/>
          <w:sz w:val="24"/>
          <w:szCs w:val="24"/>
        </w:rPr>
        <w:t xml:space="preserve">G. Dayana </w:t>
      </w:r>
      <w:proofErr w:type="spellStart"/>
      <w:r w:rsidRPr="005112A7">
        <w:rPr>
          <w:rFonts w:ascii="Times New Roman" w:eastAsia="Constantia" w:hAnsi="Times New Roman" w:cs="Times New Roman"/>
          <w:b/>
          <w:sz w:val="24"/>
          <w:szCs w:val="24"/>
        </w:rPr>
        <w:t>Jeyaleela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, </w:t>
      </w:r>
      <w:r w:rsidRPr="005112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Potential Use of Copper Oxide Nanoparticles from </w:t>
      </w:r>
      <w:r w:rsidRPr="005112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Solanum </w:t>
      </w:r>
      <w:proofErr w:type="spellStart"/>
      <w:r w:rsidRPr="005112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Trilobatum</w:t>
      </w:r>
      <w:proofErr w:type="spellEnd"/>
      <w:r w:rsidRPr="005112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against Pathogenic Bacteria</w:t>
      </w:r>
      <w:r w:rsidRPr="005112A7">
        <w:rPr>
          <w:rFonts w:ascii="Times New Roman" w:eastAsia="Constantia" w:hAnsi="Times New Roman" w:cs="Times New Roman"/>
          <w:sz w:val="24"/>
          <w:szCs w:val="24"/>
        </w:rPr>
        <w:t>, Oriental Journal of Chemistry 37(4) (2020), 991-996.</w:t>
      </w:r>
    </w:p>
    <w:p w14:paraId="4A4D3C3B" w14:textId="49D2F2B3" w:rsidR="0023770C" w:rsidRPr="005112A7" w:rsidRDefault="0023770C" w:rsidP="0023770C">
      <w:pPr>
        <w:numPr>
          <w:ilvl w:val="0"/>
          <w:numId w:val="2"/>
        </w:numPr>
        <w:spacing w:after="0" w:line="336" w:lineRule="auto"/>
        <w:ind w:left="806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 xml:space="preserve">G. Dayana </w:t>
      </w:r>
      <w:proofErr w:type="spellStart"/>
      <w:r w:rsidRPr="005112A7">
        <w:rPr>
          <w:rFonts w:ascii="Times New Roman" w:hAnsi="Times New Roman" w:cs="Times New Roman"/>
          <w:b/>
          <w:snapToGrid w:val="0"/>
          <w:sz w:val="24"/>
          <w:szCs w:val="24"/>
        </w:rPr>
        <w:t>Jeyaleela</w:t>
      </w:r>
      <w:proofErr w:type="spellEnd"/>
      <w:r w:rsidRPr="005112A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, </w:t>
      </w:r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Phytochemical Screening and Antimicrobial Studies on the Me</w:t>
      </w:r>
      <w:r w:rsidRPr="005112A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dicinal Plant Vitex </w:t>
      </w:r>
      <w:proofErr w:type="spellStart"/>
      <w:r w:rsidRPr="005112A7">
        <w:rPr>
          <w:rFonts w:ascii="Times New Roman" w:hAnsi="Times New Roman" w:cs="Times New Roman"/>
          <w:bCs/>
          <w:snapToGrid w:val="0"/>
          <w:sz w:val="24"/>
          <w:szCs w:val="24"/>
        </w:rPr>
        <w:t>altissima</w:t>
      </w:r>
      <w:proofErr w:type="spellEnd"/>
      <w:r w:rsidRPr="005112A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L, </w:t>
      </w:r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World Journal of Pharmacy and Pharmaceutical Sciences</w:t>
      </w:r>
      <w:r w:rsidRPr="005112A7">
        <w:rPr>
          <w:rFonts w:ascii="Times New Roman" w:hAnsi="Times New Roman" w:cs="Times New Roman"/>
          <w:bCs/>
          <w:snapToGrid w:val="0"/>
          <w:sz w:val="24"/>
          <w:szCs w:val="24"/>
        </w:rPr>
        <w:t>, 4(9)</w:t>
      </w:r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 (2015) 705-716.</w:t>
      </w:r>
    </w:p>
    <w:p w14:paraId="100C6D77" w14:textId="1D1917F2" w:rsidR="0023770C" w:rsidRPr="005112A7" w:rsidRDefault="0023770C" w:rsidP="0023770C">
      <w:pPr>
        <w:numPr>
          <w:ilvl w:val="0"/>
          <w:numId w:val="2"/>
        </w:numPr>
        <w:spacing w:after="0" w:line="336" w:lineRule="auto"/>
        <w:ind w:left="806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G. Dayana </w:t>
      </w:r>
      <w:proofErr w:type="spellStart"/>
      <w:r w:rsidRPr="005112A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Jeyaleela</w:t>
      </w:r>
      <w:proofErr w:type="spellEnd"/>
      <w:r w:rsidRPr="005112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, </w:t>
      </w:r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Phytochemical Screening and Antimicrobial Studies on the Medicinal Plant </w:t>
      </w:r>
      <w:proofErr w:type="spellStart"/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Flueggea</w:t>
      </w:r>
      <w:proofErr w:type="spellEnd"/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 </w:t>
      </w:r>
      <w:proofErr w:type="spellStart"/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leucopyrus</w:t>
      </w:r>
      <w:proofErr w:type="spellEnd"/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 (</w:t>
      </w:r>
      <w:proofErr w:type="spellStart"/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willd</w:t>
      </w:r>
      <w:proofErr w:type="spellEnd"/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.), World Journal of Pharmacy and Pharmaceutical Sciences, 4(9) (2015) 717-726.</w:t>
      </w:r>
    </w:p>
    <w:p w14:paraId="47D03364" w14:textId="21703D9C" w:rsidR="0023770C" w:rsidRPr="005112A7" w:rsidRDefault="0023770C" w:rsidP="0023770C">
      <w:pPr>
        <w:numPr>
          <w:ilvl w:val="0"/>
          <w:numId w:val="2"/>
        </w:numPr>
        <w:spacing w:after="0" w:line="336" w:lineRule="auto"/>
        <w:ind w:left="806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G. Dayana </w:t>
      </w:r>
      <w:proofErr w:type="spellStart"/>
      <w:r w:rsidRPr="005112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Jeya</w:t>
      </w:r>
      <w:proofErr w:type="spellEnd"/>
      <w:r w:rsidRPr="005112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5112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leela</w:t>
      </w:r>
      <w:proofErr w:type="spellEnd"/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 , </w:t>
      </w:r>
      <w:r w:rsidRPr="005112A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Studies on Phytochemical, Nutritional Analysis and Screening of In Vitro Biological Activities of </w:t>
      </w:r>
      <w:proofErr w:type="spellStart"/>
      <w:r w:rsidRPr="005112A7">
        <w:rPr>
          <w:rFonts w:ascii="Times New Roman" w:eastAsia="Calibri" w:hAnsi="Times New Roman" w:cs="Times New Roman"/>
          <w:snapToGrid w:val="0"/>
          <w:sz w:val="24"/>
          <w:szCs w:val="24"/>
        </w:rPr>
        <w:t>Meliadubia</w:t>
      </w:r>
      <w:proofErr w:type="spellEnd"/>
      <w:r w:rsidRPr="005112A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Leaf Extract, International Journal of Scientific &amp; Engineering Research, 7(8) (2016) 56-68.</w:t>
      </w:r>
    </w:p>
    <w:p w14:paraId="19504FE8" w14:textId="18A4164C" w:rsidR="0023770C" w:rsidRPr="005112A7" w:rsidRDefault="0023770C" w:rsidP="0023770C">
      <w:pPr>
        <w:numPr>
          <w:ilvl w:val="0"/>
          <w:numId w:val="2"/>
        </w:numPr>
        <w:spacing w:after="0" w:line="336" w:lineRule="auto"/>
        <w:ind w:left="806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G. Dayana </w:t>
      </w:r>
      <w:proofErr w:type="spellStart"/>
      <w:r w:rsidRPr="005112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Jeya</w:t>
      </w:r>
      <w:proofErr w:type="spellEnd"/>
      <w:r w:rsidRPr="005112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Leela</w:t>
      </w:r>
      <w:r w:rsidR="00704E98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, </w:t>
      </w:r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Biosynthesis of Silver Nanoparticles by Melia </w:t>
      </w:r>
      <w:proofErr w:type="spellStart"/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dubia</w:t>
      </w:r>
      <w:proofErr w:type="spellEnd"/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 Leaf Aqueous Extract and its Antibacterial Activity, </w:t>
      </w:r>
      <w:r w:rsidRPr="005112A7">
        <w:rPr>
          <w:rFonts w:ascii="Times New Roman" w:eastAsia="Calibri" w:hAnsi="Times New Roman" w:cs="Times New Roman"/>
          <w:snapToGrid w:val="0"/>
          <w:sz w:val="24"/>
          <w:szCs w:val="24"/>
        </w:rPr>
        <w:t>World Journal of Pharmaceutical Research, 5(3) (2016) 973-981.</w:t>
      </w:r>
    </w:p>
    <w:p w14:paraId="3916432F" w14:textId="6F7B6592" w:rsidR="0023770C" w:rsidRPr="005112A7" w:rsidRDefault="0023770C" w:rsidP="0023770C">
      <w:pPr>
        <w:numPr>
          <w:ilvl w:val="0"/>
          <w:numId w:val="2"/>
        </w:numPr>
        <w:spacing w:after="0" w:line="336" w:lineRule="auto"/>
        <w:ind w:left="806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b/>
          <w:bCs/>
          <w:sz w:val="24"/>
          <w:szCs w:val="24"/>
        </w:rPr>
        <w:t xml:space="preserve">G. Dayana </w:t>
      </w:r>
      <w:proofErr w:type="spellStart"/>
      <w:r w:rsidRPr="005112A7">
        <w:rPr>
          <w:rFonts w:ascii="Times New Roman" w:hAnsi="Times New Roman" w:cs="Times New Roman"/>
          <w:b/>
          <w:bCs/>
          <w:sz w:val="24"/>
          <w:szCs w:val="24"/>
        </w:rPr>
        <w:t>Jeyaleela</w:t>
      </w:r>
      <w:proofErr w:type="spellEnd"/>
      <w:r w:rsidRPr="005112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GC-MS Analysis and Green Synthesis of Copper Nano Particles using </w:t>
      </w:r>
      <w:r w:rsidRPr="005112A7">
        <w:rPr>
          <w:rFonts w:ascii="Times New Roman" w:eastAsia="Calibri" w:hAnsi="Times New Roman" w:cs="Times New Roman"/>
          <w:bCs/>
          <w:iCs/>
          <w:snapToGrid w:val="0"/>
          <w:sz w:val="24"/>
          <w:szCs w:val="24"/>
        </w:rPr>
        <w:t xml:space="preserve">Vitex Negundo. L </w:t>
      </w:r>
      <w:r w:rsidRPr="005112A7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Leaf Extract</w:t>
      </w:r>
      <w:r w:rsidRPr="005112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12A7">
        <w:rPr>
          <w:rFonts w:ascii="Times New Roman" w:eastAsia="Calibri" w:hAnsi="Times New Roman" w:cs="Times New Roman"/>
          <w:snapToGrid w:val="0"/>
          <w:sz w:val="24"/>
          <w:szCs w:val="24"/>
        </w:rPr>
        <w:t>International Journal of Scientific &amp; Engineering Research, 7(8) (2016) 154-161.</w:t>
      </w:r>
    </w:p>
    <w:p w14:paraId="261C3BFD" w14:textId="6BF497EF" w:rsidR="0023770C" w:rsidRPr="005112A7" w:rsidRDefault="0023770C" w:rsidP="0023770C">
      <w:pPr>
        <w:numPr>
          <w:ilvl w:val="0"/>
          <w:numId w:val="2"/>
        </w:numPr>
        <w:spacing w:after="0" w:line="336" w:lineRule="auto"/>
        <w:ind w:left="806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b/>
          <w:bCs/>
          <w:sz w:val="24"/>
          <w:szCs w:val="24"/>
        </w:rPr>
        <w:t xml:space="preserve">G. Dayana </w:t>
      </w:r>
      <w:proofErr w:type="spellStart"/>
      <w:r w:rsidRPr="005112A7">
        <w:rPr>
          <w:rFonts w:ascii="Times New Roman" w:hAnsi="Times New Roman" w:cs="Times New Roman"/>
          <w:b/>
          <w:bCs/>
          <w:sz w:val="24"/>
          <w:szCs w:val="24"/>
        </w:rPr>
        <w:t>Jeyaleela</w:t>
      </w:r>
      <w:proofErr w:type="spellEnd"/>
      <w:r w:rsidRPr="005112A7">
        <w:rPr>
          <w:rFonts w:ascii="Times New Roman" w:hAnsi="Times New Roman" w:cs="Times New Roman"/>
          <w:bCs/>
          <w:sz w:val="24"/>
          <w:szCs w:val="24"/>
        </w:rPr>
        <w:t xml:space="preserve">, Isolation of </w:t>
      </w:r>
      <w:r w:rsidRPr="005112A7">
        <w:rPr>
          <w:rFonts w:ascii="Times New Roman" w:hAnsi="Times New Roman" w:cs="Times New Roman"/>
          <w:bCs/>
          <w:iCs/>
          <w:sz w:val="24"/>
          <w:szCs w:val="24"/>
        </w:rPr>
        <w:t xml:space="preserve">2-Chlorobenzimidazole </w:t>
      </w:r>
      <w:r w:rsidRPr="005112A7">
        <w:rPr>
          <w:rFonts w:ascii="Times New Roman" w:hAnsi="Times New Roman" w:cs="Times New Roman"/>
          <w:bCs/>
          <w:sz w:val="24"/>
          <w:szCs w:val="24"/>
        </w:rPr>
        <w:t xml:space="preserve">from </w:t>
      </w:r>
      <w:r w:rsidRPr="005112A7">
        <w:rPr>
          <w:rFonts w:ascii="Times New Roman" w:hAnsi="Times New Roman" w:cs="Times New Roman"/>
          <w:bCs/>
          <w:iCs/>
          <w:sz w:val="24"/>
          <w:szCs w:val="24"/>
        </w:rPr>
        <w:t xml:space="preserve">Melia </w:t>
      </w:r>
      <w:proofErr w:type="spellStart"/>
      <w:r w:rsidRPr="005112A7">
        <w:rPr>
          <w:rFonts w:ascii="Times New Roman" w:hAnsi="Times New Roman" w:cs="Times New Roman"/>
          <w:bCs/>
          <w:iCs/>
          <w:sz w:val="24"/>
          <w:szCs w:val="24"/>
        </w:rPr>
        <w:t>dubia</w:t>
      </w:r>
      <w:proofErr w:type="spellEnd"/>
      <w:r w:rsidRPr="005112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112A7">
        <w:rPr>
          <w:rFonts w:ascii="Times New Roman" w:hAnsi="Times New Roman" w:cs="Times New Roman"/>
          <w:bCs/>
          <w:sz w:val="24"/>
          <w:szCs w:val="24"/>
        </w:rPr>
        <w:t xml:space="preserve">Leaf Extract and its Structural </w:t>
      </w:r>
      <w:proofErr w:type="spellStart"/>
      <w:r w:rsidRPr="005112A7">
        <w:rPr>
          <w:rFonts w:ascii="Times New Roman" w:hAnsi="Times New Roman" w:cs="Times New Roman"/>
          <w:bCs/>
          <w:sz w:val="24"/>
          <w:szCs w:val="24"/>
        </w:rPr>
        <w:t>Characterisation</w:t>
      </w:r>
      <w:proofErr w:type="spellEnd"/>
      <w:r w:rsidRPr="005112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112A7">
        <w:rPr>
          <w:rFonts w:ascii="Times New Roman" w:hAnsi="Times New Roman" w:cs="Times New Roman"/>
          <w:sz w:val="24"/>
          <w:szCs w:val="24"/>
        </w:rPr>
        <w:t>International Journal of Pharmacy and Pharmaceutical Sciences, 9(10) (2017) 67-72.</w:t>
      </w:r>
    </w:p>
    <w:p w14:paraId="2436318D" w14:textId="37FF7531" w:rsidR="0023770C" w:rsidRPr="005112A7" w:rsidRDefault="0023770C" w:rsidP="0023770C">
      <w:pPr>
        <w:numPr>
          <w:ilvl w:val="0"/>
          <w:numId w:val="2"/>
        </w:numPr>
        <w:spacing w:after="0" w:line="336" w:lineRule="auto"/>
        <w:ind w:left="806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eastAsia="Constantia" w:hAnsi="Times New Roman" w:cs="Times New Roman"/>
          <w:b/>
          <w:bCs/>
          <w:sz w:val="24"/>
          <w:szCs w:val="24"/>
        </w:rPr>
        <w:t xml:space="preserve">G. Dayana </w:t>
      </w:r>
      <w:proofErr w:type="spellStart"/>
      <w:r w:rsidRPr="005112A7">
        <w:rPr>
          <w:rFonts w:ascii="Times New Roman" w:eastAsia="Constantia" w:hAnsi="Times New Roman" w:cs="Times New Roman"/>
          <w:b/>
          <w:bCs/>
          <w:sz w:val="24"/>
          <w:szCs w:val="24"/>
        </w:rPr>
        <w:t>Jeyaleela</w:t>
      </w:r>
      <w:proofErr w:type="spellEnd"/>
      <w:r w:rsidRPr="005112A7">
        <w:rPr>
          <w:rFonts w:ascii="Times New Roman" w:eastAsia="Constantia" w:hAnsi="Times New Roman" w:cs="Times New Roman"/>
          <w:b/>
          <w:bCs/>
          <w:sz w:val="24"/>
          <w:szCs w:val="24"/>
        </w:rPr>
        <w:t xml:space="preserve">, </w:t>
      </w:r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Comparative studies on yield and the phytochemical appraisal (Quality and Quantity) of Manilkara </w:t>
      </w:r>
      <w:proofErr w:type="spellStart"/>
      <w:r w:rsidRPr="005112A7">
        <w:rPr>
          <w:rFonts w:ascii="Times New Roman" w:eastAsia="Constantia" w:hAnsi="Times New Roman" w:cs="Times New Roman"/>
          <w:sz w:val="24"/>
          <w:szCs w:val="24"/>
        </w:rPr>
        <w:t>hexandra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 (</w:t>
      </w:r>
      <w:proofErr w:type="spellStart"/>
      <w:r w:rsidRPr="005112A7">
        <w:rPr>
          <w:rFonts w:ascii="Times New Roman" w:eastAsia="Constantia" w:hAnsi="Times New Roman" w:cs="Times New Roman"/>
          <w:sz w:val="24"/>
          <w:szCs w:val="24"/>
        </w:rPr>
        <w:t>Roxb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) </w:t>
      </w:r>
      <w:proofErr w:type="spellStart"/>
      <w:r w:rsidRPr="005112A7">
        <w:rPr>
          <w:rFonts w:ascii="Times New Roman" w:eastAsia="Constantia" w:hAnsi="Times New Roman" w:cs="Times New Roman"/>
          <w:sz w:val="24"/>
          <w:szCs w:val="24"/>
        </w:rPr>
        <w:t>Dubarb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 using leaf, stem, and bark, Journal of Pharmacognosy and Phytochemistry, 6 (4) (2017) 2052-2058.</w:t>
      </w:r>
    </w:p>
    <w:p w14:paraId="4E17C37E" w14:textId="28EDD651" w:rsidR="0023770C" w:rsidRPr="005112A7" w:rsidRDefault="0023770C" w:rsidP="0023770C">
      <w:pPr>
        <w:numPr>
          <w:ilvl w:val="0"/>
          <w:numId w:val="2"/>
        </w:numPr>
        <w:spacing w:after="0" w:line="336" w:lineRule="auto"/>
        <w:ind w:left="806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G. Dayana </w:t>
      </w:r>
      <w:proofErr w:type="spellStart"/>
      <w:r w:rsidRPr="005112A7">
        <w:rPr>
          <w:rFonts w:ascii="Times New Roman" w:eastAsia="Calibri" w:hAnsi="Times New Roman" w:cs="Times New Roman"/>
          <w:b/>
          <w:bCs/>
          <w:sz w:val="24"/>
          <w:szCs w:val="24"/>
        </w:rPr>
        <w:t>Jeyaleela</w:t>
      </w:r>
      <w:proofErr w:type="spellEnd"/>
      <w:r w:rsidR="00704E98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5112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112A7">
        <w:rPr>
          <w:rFonts w:ascii="Times New Roman" w:eastAsia="Calibri" w:hAnsi="Times New Roman" w:cs="Times New Roman"/>
          <w:bCs/>
          <w:sz w:val="24"/>
          <w:szCs w:val="24"/>
        </w:rPr>
        <w:t xml:space="preserve">Isolation and Identification of Flavonoid from </w:t>
      </w:r>
      <w:r w:rsidRPr="005112A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Borreria </w:t>
      </w:r>
      <w:proofErr w:type="spellStart"/>
      <w:r w:rsidRPr="005112A7">
        <w:rPr>
          <w:rFonts w:ascii="Times New Roman" w:eastAsia="Calibri" w:hAnsi="Times New Roman" w:cs="Times New Roman"/>
          <w:bCs/>
          <w:iCs/>
          <w:sz w:val="24"/>
          <w:szCs w:val="24"/>
        </w:rPr>
        <w:t>hispida</w:t>
      </w:r>
      <w:proofErr w:type="spellEnd"/>
      <w:r w:rsidRPr="005112A7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proofErr w:type="spellStart"/>
      <w:r w:rsidRPr="005112A7">
        <w:rPr>
          <w:rFonts w:ascii="Times New Roman" w:eastAsia="Calibri" w:hAnsi="Times New Roman" w:cs="Times New Roman"/>
          <w:bCs/>
          <w:iCs/>
          <w:sz w:val="24"/>
          <w:szCs w:val="24"/>
        </w:rPr>
        <w:t>linn</w:t>
      </w:r>
      <w:proofErr w:type="spellEnd"/>
      <w:r w:rsidRPr="005112A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), </w:t>
      </w:r>
      <w:r w:rsidRPr="005112A7">
        <w:rPr>
          <w:rFonts w:ascii="Times New Roman" w:eastAsia="Calibri" w:hAnsi="Times New Roman" w:cs="Times New Roman"/>
          <w:iCs/>
          <w:sz w:val="24"/>
          <w:szCs w:val="24"/>
        </w:rPr>
        <w:t xml:space="preserve">International Journal of Scientific Research and Reviews, 7 (3) </w:t>
      </w:r>
      <w:r w:rsidRPr="005112A7">
        <w:rPr>
          <w:rFonts w:ascii="Times New Roman" w:eastAsia="Calibri" w:hAnsi="Times New Roman" w:cs="Times New Roman"/>
          <w:b/>
          <w:iCs/>
          <w:sz w:val="24"/>
          <w:szCs w:val="24"/>
        </w:rPr>
        <w:t>(2018)</w:t>
      </w:r>
      <w:r w:rsidRPr="005112A7">
        <w:rPr>
          <w:rFonts w:ascii="Times New Roman" w:eastAsia="Calibri" w:hAnsi="Times New Roman" w:cs="Times New Roman"/>
          <w:iCs/>
          <w:sz w:val="24"/>
          <w:szCs w:val="24"/>
        </w:rPr>
        <w:t xml:space="preserve"> 1696-1704. </w:t>
      </w:r>
    </w:p>
    <w:p w14:paraId="00B38761" w14:textId="4743A7B5" w:rsidR="0023770C" w:rsidRPr="005112A7" w:rsidRDefault="0023770C" w:rsidP="0023770C">
      <w:pPr>
        <w:numPr>
          <w:ilvl w:val="0"/>
          <w:numId w:val="2"/>
        </w:numPr>
        <w:spacing w:after="0" w:line="336" w:lineRule="auto"/>
        <w:ind w:left="806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G. Dayana </w:t>
      </w:r>
      <w:proofErr w:type="spellStart"/>
      <w:r w:rsidRPr="005112A7">
        <w:rPr>
          <w:rFonts w:ascii="Times New Roman" w:eastAsia="Calibri" w:hAnsi="Times New Roman" w:cs="Times New Roman"/>
          <w:b/>
          <w:bCs/>
          <w:sz w:val="24"/>
          <w:szCs w:val="24"/>
        </w:rPr>
        <w:t>Jeyaleela</w:t>
      </w:r>
      <w:proofErr w:type="spellEnd"/>
      <w:r w:rsidRPr="005112A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5112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12A7">
        <w:rPr>
          <w:rFonts w:ascii="Times New Roman" w:eastAsia="Calibri" w:hAnsi="Times New Roman" w:cs="Times New Roman"/>
          <w:sz w:val="24"/>
          <w:szCs w:val="24"/>
        </w:rPr>
        <w:t xml:space="preserve">Isolation and Characterization of Antioxidant (Flavone-3- </w:t>
      </w:r>
      <w:proofErr w:type="spellStart"/>
      <w:r w:rsidRPr="005112A7">
        <w:rPr>
          <w:rFonts w:ascii="Times New Roman" w:eastAsia="Calibri" w:hAnsi="Times New Roman" w:cs="Times New Roman"/>
          <w:sz w:val="24"/>
          <w:szCs w:val="24"/>
        </w:rPr>
        <w:t>Rutinoside</w:t>
      </w:r>
      <w:proofErr w:type="spellEnd"/>
      <w:r w:rsidRPr="005112A7">
        <w:rPr>
          <w:rFonts w:ascii="Times New Roman" w:eastAsia="Calibri" w:hAnsi="Times New Roman" w:cs="Times New Roman"/>
          <w:sz w:val="24"/>
          <w:szCs w:val="24"/>
        </w:rPr>
        <w:t xml:space="preserve">, 3,3’,4’,5,7-Pentahydroxy) from Leaves of Melia </w:t>
      </w:r>
      <w:proofErr w:type="spellStart"/>
      <w:r w:rsidRPr="005112A7">
        <w:rPr>
          <w:rFonts w:ascii="Times New Roman" w:eastAsia="Calibri" w:hAnsi="Times New Roman" w:cs="Times New Roman"/>
          <w:sz w:val="24"/>
          <w:szCs w:val="24"/>
        </w:rPr>
        <w:t>dubia</w:t>
      </w:r>
      <w:proofErr w:type="spellEnd"/>
      <w:r w:rsidRPr="005112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12A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Asian Journal of Pharmaceutical and Clinical Research, 12 (2) </w:t>
      </w:r>
      <w:r w:rsidRPr="005112A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(2019)</w:t>
      </w:r>
      <w:r w:rsidRPr="005112A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107-114 </w:t>
      </w:r>
      <w:r w:rsidRPr="005112A7">
        <w:rPr>
          <w:rFonts w:ascii="Times New Roman" w:hAnsi="Times New Roman" w:cs="Times New Roman"/>
          <w:b/>
          <w:sz w:val="24"/>
          <w:szCs w:val="24"/>
        </w:rPr>
        <w:t>(Scopus Indexed)</w:t>
      </w:r>
      <w:r w:rsidRPr="005112A7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</w:p>
    <w:p w14:paraId="025D361C" w14:textId="0985B322" w:rsidR="0023770C" w:rsidRPr="0023770C" w:rsidRDefault="0023770C" w:rsidP="0023770C">
      <w:pPr>
        <w:numPr>
          <w:ilvl w:val="0"/>
          <w:numId w:val="2"/>
        </w:numPr>
        <w:spacing w:after="0" w:line="336" w:lineRule="auto"/>
        <w:ind w:left="806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eastAsia="Constantia" w:hAnsi="Times New Roman" w:cs="Times New Roman"/>
          <w:b/>
          <w:bCs/>
          <w:sz w:val="24"/>
          <w:szCs w:val="24"/>
        </w:rPr>
        <w:t xml:space="preserve">G. Dayana </w:t>
      </w:r>
      <w:proofErr w:type="spellStart"/>
      <w:r w:rsidRPr="005112A7">
        <w:rPr>
          <w:rFonts w:ascii="Times New Roman" w:eastAsia="Constantia" w:hAnsi="Times New Roman" w:cs="Times New Roman"/>
          <w:b/>
          <w:bCs/>
          <w:sz w:val="24"/>
          <w:szCs w:val="24"/>
        </w:rPr>
        <w:t>Jeyaleela</w:t>
      </w:r>
      <w:proofErr w:type="spellEnd"/>
      <w:r w:rsidRPr="005112A7">
        <w:rPr>
          <w:rFonts w:ascii="Times New Roman" w:eastAsia="Constantia" w:hAnsi="Times New Roman" w:cs="Times New Roman"/>
          <w:b/>
          <w:bCs/>
          <w:sz w:val="24"/>
          <w:szCs w:val="24"/>
        </w:rPr>
        <w:t xml:space="preserve">, </w:t>
      </w:r>
      <w:r w:rsidRPr="005112A7">
        <w:rPr>
          <w:rFonts w:ascii="Times New Roman" w:hAnsi="Times New Roman" w:cs="Times New Roman"/>
          <w:sz w:val="24"/>
          <w:szCs w:val="24"/>
        </w:rPr>
        <w:t xml:space="preserve">Preliminary Phytochemical Analysis, Antioxidant activity and Identification of Bioactive Compound in Stem and Leaf of </w:t>
      </w:r>
      <w:r w:rsidRPr="005112A7">
        <w:rPr>
          <w:rFonts w:ascii="Times New Roman" w:hAnsi="Times New Roman" w:cs="Times New Roman"/>
          <w:i/>
          <w:sz w:val="24"/>
          <w:szCs w:val="24"/>
        </w:rPr>
        <w:t xml:space="preserve">Combretum </w:t>
      </w:r>
      <w:proofErr w:type="spellStart"/>
      <w:r w:rsidRPr="005112A7">
        <w:rPr>
          <w:rFonts w:ascii="Times New Roman" w:hAnsi="Times New Roman" w:cs="Times New Roman"/>
          <w:i/>
          <w:sz w:val="24"/>
          <w:szCs w:val="24"/>
        </w:rPr>
        <w:t>Ovalifolium</w:t>
      </w:r>
      <w:proofErr w:type="spellEnd"/>
      <w:r w:rsidRPr="005112A7">
        <w:rPr>
          <w:rFonts w:ascii="Times New Roman" w:hAnsi="Times New Roman" w:cs="Times New Roman"/>
          <w:sz w:val="24"/>
          <w:szCs w:val="24"/>
        </w:rPr>
        <w:t>, International Journal of Scientific &amp; Technology Research, 9(3) (2020) 3125-3132.</w:t>
      </w:r>
    </w:p>
    <w:p w14:paraId="4CF1878B" w14:textId="77777777" w:rsidR="0023770C" w:rsidRPr="005112A7" w:rsidRDefault="0023770C" w:rsidP="0023770C">
      <w:pPr>
        <w:tabs>
          <w:tab w:val="left" w:pos="5160"/>
        </w:tabs>
        <w:spacing w:before="24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2A7">
        <w:rPr>
          <w:rFonts w:ascii="Times New Roman" w:hAnsi="Times New Roman" w:cs="Times New Roman"/>
          <w:b/>
          <w:sz w:val="24"/>
          <w:szCs w:val="24"/>
        </w:rPr>
        <w:t>BOOK CHAPTER PUBLICATION:</w:t>
      </w:r>
      <w:r w:rsidRPr="005112A7">
        <w:rPr>
          <w:rFonts w:ascii="Times New Roman" w:hAnsi="Times New Roman" w:cs="Times New Roman"/>
          <w:b/>
          <w:sz w:val="24"/>
          <w:szCs w:val="24"/>
        </w:rPr>
        <w:tab/>
      </w:r>
    </w:p>
    <w:p w14:paraId="68E9CDC0" w14:textId="77777777" w:rsidR="0023770C" w:rsidRPr="005112A7" w:rsidRDefault="0023770C" w:rsidP="0023770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A7">
        <w:rPr>
          <w:rFonts w:ascii="Times New Roman" w:eastAsia="Constantia" w:hAnsi="Times New Roman" w:cs="Times New Roman"/>
          <w:sz w:val="24"/>
          <w:szCs w:val="24"/>
        </w:rPr>
        <w:lastRenderedPageBreak/>
        <w:t xml:space="preserve">J. Rosaline Vimala, </w:t>
      </w:r>
      <w:r w:rsidRPr="005112A7">
        <w:rPr>
          <w:rFonts w:ascii="Times New Roman" w:eastAsia="Constantia" w:hAnsi="Times New Roman" w:cs="Times New Roman"/>
          <w:b/>
          <w:sz w:val="24"/>
          <w:szCs w:val="24"/>
        </w:rPr>
        <w:t xml:space="preserve">G. Dayana </w:t>
      </w:r>
      <w:proofErr w:type="spellStart"/>
      <w:r w:rsidRPr="005112A7">
        <w:rPr>
          <w:rFonts w:ascii="Times New Roman" w:eastAsia="Constantia" w:hAnsi="Times New Roman" w:cs="Times New Roman"/>
          <w:b/>
          <w:sz w:val="24"/>
          <w:szCs w:val="24"/>
        </w:rPr>
        <w:t>Jeyaleela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, Isolation, Characterizations of Bioactive Principles from Melia </w:t>
      </w:r>
      <w:proofErr w:type="spellStart"/>
      <w:r w:rsidRPr="005112A7">
        <w:rPr>
          <w:rFonts w:ascii="Times New Roman" w:eastAsia="Constantia" w:hAnsi="Times New Roman" w:cs="Times New Roman"/>
          <w:sz w:val="24"/>
          <w:szCs w:val="24"/>
        </w:rPr>
        <w:t>dubia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 and its In-Silico and In-Vitro </w:t>
      </w:r>
      <w:proofErr w:type="spellStart"/>
      <w:r w:rsidRPr="005112A7">
        <w:rPr>
          <w:rFonts w:ascii="Times New Roman" w:eastAsia="Constantia" w:hAnsi="Times New Roman" w:cs="Times New Roman"/>
          <w:sz w:val="24"/>
          <w:szCs w:val="24"/>
        </w:rPr>
        <w:t>Urolithiatic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 Activity. Current Perspectives on Chemical Sciences. Vol.11 (2021). Pg: 1-24. Print ISBN: 978-93-90888-69-6, E ISBN: 978-93-90888-77-1. </w:t>
      </w:r>
      <w:hyperlink r:id="rId12" w:history="1">
        <w:r w:rsidRPr="005112A7">
          <w:rPr>
            <w:rStyle w:val="Hyperlink"/>
            <w:rFonts w:ascii="Times New Roman" w:eastAsia="Constantia" w:hAnsi="Times New Roman" w:cs="Times New Roman"/>
            <w:color w:val="auto"/>
            <w:sz w:val="24"/>
            <w:szCs w:val="24"/>
          </w:rPr>
          <w:t>https://doi.org/10.9734/bpi/cpcs/v11/8110D</w:t>
        </w:r>
      </w:hyperlink>
      <w:r w:rsidRPr="005112A7">
        <w:rPr>
          <w:rFonts w:ascii="Times New Roman" w:eastAsia="Constantia" w:hAnsi="Times New Roman" w:cs="Times New Roman"/>
          <w:sz w:val="24"/>
          <w:szCs w:val="24"/>
        </w:rPr>
        <w:t>.</w:t>
      </w:r>
    </w:p>
    <w:p w14:paraId="6C871FB4" w14:textId="77777777" w:rsidR="0023770C" w:rsidRPr="005112A7" w:rsidRDefault="0023770C" w:rsidP="002377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83E3F" w14:textId="77777777" w:rsidR="0023770C" w:rsidRPr="005112A7" w:rsidRDefault="0023770C" w:rsidP="0023770C">
      <w:pPr>
        <w:spacing w:line="336" w:lineRule="auto"/>
        <w:jc w:val="both"/>
        <w:rPr>
          <w:rFonts w:ascii="Times New Roman" w:hAnsi="Times New Roman" w:cs="Times New Roman"/>
          <w:b/>
          <w:sz w:val="24"/>
        </w:rPr>
      </w:pPr>
      <w:r w:rsidRPr="005112A7">
        <w:rPr>
          <w:rFonts w:ascii="Times New Roman" w:hAnsi="Times New Roman" w:cs="Times New Roman"/>
          <w:b/>
          <w:sz w:val="24"/>
        </w:rPr>
        <w:t>LIST OF PAPERS PRESENTED IN INTERNATIONAL CONFERENCES:</w:t>
      </w:r>
    </w:p>
    <w:p w14:paraId="00D8A220" w14:textId="77777777" w:rsidR="0023770C" w:rsidRPr="005112A7" w:rsidRDefault="0023770C" w:rsidP="0023770C">
      <w:pPr>
        <w:pStyle w:val="ListParagraph"/>
        <w:numPr>
          <w:ilvl w:val="0"/>
          <w:numId w:val="6"/>
        </w:numPr>
        <w:spacing w:after="0" w:line="336" w:lineRule="auto"/>
        <w:jc w:val="both"/>
        <w:rPr>
          <w:rFonts w:ascii="Times New Roman" w:eastAsia="Constantia" w:hAnsi="Times New Roman" w:cs="Times New Roman"/>
          <w:sz w:val="24"/>
          <w:szCs w:val="26"/>
        </w:rPr>
      </w:pP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Breast cancer &amp; Arthritis activities of isolated bioactive compound from Melia </w:t>
      </w:r>
      <w:proofErr w:type="spellStart"/>
      <w:r w:rsidRPr="005112A7">
        <w:rPr>
          <w:rFonts w:ascii="Times New Roman" w:eastAsia="Calibri" w:hAnsi="Times New Roman" w:cs="Times New Roman"/>
          <w:sz w:val="24"/>
          <w:szCs w:val="26"/>
        </w:rPr>
        <w:t>dubia</w:t>
      </w:r>
      <w:proofErr w:type="spellEnd"/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bark </w:t>
      </w:r>
      <w:r w:rsidRPr="005112A7">
        <w:rPr>
          <w:rFonts w:ascii="Times New Roman" w:eastAsia="Constantia" w:hAnsi="Times New Roman" w:cs="Times New Roman"/>
          <w:sz w:val="24"/>
          <w:szCs w:val="26"/>
        </w:rPr>
        <w:t>by Molecular docking and In-Vitro analysis</w:t>
      </w:r>
      <w:r w:rsidRPr="005112A7">
        <w:rPr>
          <w:rFonts w:ascii="Times New Roman" w:hAnsi="Times New Roman" w:cs="Times New Roman"/>
          <w:sz w:val="24"/>
          <w:szCs w:val="26"/>
        </w:rPr>
        <w:t xml:space="preserve">, 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International Conference on Expanding Frontiers in Chemistry (EFC-19), PG &amp; Research Department of Chemistry, Arul </w:t>
      </w:r>
      <w:proofErr w:type="spellStart"/>
      <w:r w:rsidRPr="005112A7">
        <w:rPr>
          <w:rFonts w:ascii="Times New Roman" w:eastAsia="Calibri" w:hAnsi="Times New Roman" w:cs="Times New Roman"/>
          <w:sz w:val="24"/>
          <w:szCs w:val="26"/>
        </w:rPr>
        <w:t>Anandar</w:t>
      </w:r>
      <w:proofErr w:type="spellEnd"/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College, Madurai. Tamilnadu, held on 13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September-2019. (</w:t>
      </w:r>
      <w:r w:rsidRPr="005112A7">
        <w:rPr>
          <w:rFonts w:ascii="Times New Roman" w:eastAsia="Calibri" w:hAnsi="Times New Roman" w:cs="Times New Roman"/>
          <w:b/>
          <w:sz w:val="24"/>
          <w:szCs w:val="26"/>
        </w:rPr>
        <w:t>GOT BEST PAPER AWARD FOR ORAL PRESENTATION</w:t>
      </w:r>
      <w:r w:rsidRPr="005112A7">
        <w:rPr>
          <w:rFonts w:ascii="Times New Roman" w:eastAsia="Calibri" w:hAnsi="Times New Roman" w:cs="Times New Roman"/>
          <w:sz w:val="24"/>
          <w:szCs w:val="26"/>
        </w:rPr>
        <w:t>)</w:t>
      </w:r>
    </w:p>
    <w:p w14:paraId="11D051B0" w14:textId="77777777" w:rsidR="0023770C" w:rsidRPr="005112A7" w:rsidRDefault="0023770C" w:rsidP="0023770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onstantia" w:hAnsi="Times New Roman" w:cs="Times New Roman"/>
          <w:sz w:val="24"/>
          <w:szCs w:val="26"/>
        </w:rPr>
      </w:pPr>
      <w:r w:rsidRPr="005112A7">
        <w:rPr>
          <w:rFonts w:ascii="Times New Roman" w:eastAsia="Constantia" w:hAnsi="Times New Roman" w:cs="Times New Roman"/>
          <w:sz w:val="24"/>
          <w:szCs w:val="26"/>
        </w:rPr>
        <w:t xml:space="preserve">Isolation, </w:t>
      </w:r>
      <w:proofErr w:type="spellStart"/>
      <w:r w:rsidRPr="005112A7">
        <w:rPr>
          <w:rFonts w:ascii="Times New Roman" w:eastAsia="Constantia" w:hAnsi="Times New Roman" w:cs="Times New Roman"/>
          <w:sz w:val="24"/>
          <w:szCs w:val="26"/>
        </w:rPr>
        <w:t>Characterisation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6"/>
        </w:rPr>
        <w:t xml:space="preserve">, Molecular docking and In-Vitro studies of Inhibitory effect on the growth of struvite crystal of bioactive principle from </w:t>
      </w:r>
      <w:r w:rsidRPr="005112A7">
        <w:rPr>
          <w:rFonts w:ascii="Times New Roman" w:eastAsia="Constantia" w:hAnsi="Times New Roman" w:cs="Times New Roman"/>
          <w:i/>
          <w:sz w:val="24"/>
          <w:szCs w:val="26"/>
        </w:rPr>
        <w:t xml:space="preserve">Melia </w:t>
      </w:r>
      <w:proofErr w:type="spellStart"/>
      <w:r w:rsidRPr="005112A7">
        <w:rPr>
          <w:rFonts w:ascii="Times New Roman" w:eastAsia="Constantia" w:hAnsi="Times New Roman" w:cs="Times New Roman"/>
          <w:i/>
          <w:sz w:val="24"/>
          <w:szCs w:val="26"/>
        </w:rPr>
        <w:t>dubia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6"/>
        </w:rPr>
        <w:t xml:space="preserve"> leaf extract, International conference on research initiatives in chemistry for sustainable development 71 (</w:t>
      </w:r>
      <w:r w:rsidRPr="005112A7">
        <w:rPr>
          <w:rFonts w:ascii="Times New Roman" w:eastAsia="Constantia" w:hAnsi="Times New Roman" w:cs="Times New Roman"/>
          <w:b/>
          <w:sz w:val="24"/>
          <w:szCs w:val="26"/>
        </w:rPr>
        <w:t>ISBN: 978-93-86712-63-9</w:t>
      </w:r>
      <w:r w:rsidRPr="005112A7">
        <w:rPr>
          <w:rFonts w:ascii="Times New Roman" w:eastAsia="Constantia" w:hAnsi="Times New Roman" w:cs="Times New Roman"/>
          <w:sz w:val="24"/>
          <w:szCs w:val="26"/>
        </w:rPr>
        <w:t xml:space="preserve">). Department of Chemistry, </w:t>
      </w:r>
      <w:proofErr w:type="spellStart"/>
      <w:r w:rsidRPr="005112A7">
        <w:rPr>
          <w:rFonts w:ascii="Times New Roman" w:eastAsia="Constantia" w:hAnsi="Times New Roman" w:cs="Times New Roman"/>
          <w:sz w:val="24"/>
          <w:szCs w:val="26"/>
        </w:rPr>
        <w:t>Gandhigram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6"/>
        </w:rPr>
        <w:t xml:space="preserve"> rural Institute (Deemed to be University), </w:t>
      </w:r>
      <w:proofErr w:type="spellStart"/>
      <w:r w:rsidRPr="005112A7">
        <w:rPr>
          <w:rFonts w:ascii="Times New Roman" w:eastAsia="Constantia" w:hAnsi="Times New Roman" w:cs="Times New Roman"/>
          <w:sz w:val="24"/>
          <w:szCs w:val="26"/>
        </w:rPr>
        <w:t>Dindigul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6"/>
        </w:rPr>
        <w:t xml:space="preserve">, </w:t>
      </w:r>
      <w:proofErr w:type="spellStart"/>
      <w:r w:rsidRPr="005112A7">
        <w:rPr>
          <w:rFonts w:ascii="Times New Roman" w:eastAsia="Constantia" w:hAnsi="Times New Roman" w:cs="Times New Roman"/>
          <w:sz w:val="24"/>
          <w:szCs w:val="26"/>
        </w:rPr>
        <w:t>Tamilnadu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6"/>
        </w:rPr>
        <w:t xml:space="preserve">. </w:t>
      </w:r>
      <w:r w:rsidRPr="005112A7">
        <w:rPr>
          <w:rFonts w:ascii="Times New Roman" w:eastAsia="Calibri" w:hAnsi="Times New Roman" w:cs="Times New Roman"/>
          <w:sz w:val="24"/>
          <w:szCs w:val="26"/>
        </w:rPr>
        <w:t>held</w:t>
      </w:r>
      <w:r w:rsidRPr="005112A7">
        <w:rPr>
          <w:rFonts w:ascii="Times New Roman" w:eastAsia="Constantia" w:hAnsi="Times New Roman" w:cs="Times New Roman"/>
          <w:sz w:val="24"/>
          <w:szCs w:val="26"/>
        </w:rPr>
        <w:t xml:space="preserve"> on 18</w:t>
      </w:r>
      <w:r w:rsidRPr="005112A7">
        <w:rPr>
          <w:rFonts w:ascii="Times New Roman" w:eastAsia="Constantia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onstantia" w:hAnsi="Times New Roman" w:cs="Times New Roman"/>
          <w:sz w:val="24"/>
          <w:szCs w:val="26"/>
        </w:rPr>
        <w:t xml:space="preserve"> &amp; 19</w:t>
      </w:r>
      <w:r w:rsidRPr="005112A7">
        <w:rPr>
          <w:rFonts w:ascii="Times New Roman" w:eastAsia="Constantia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onstantia" w:hAnsi="Times New Roman" w:cs="Times New Roman"/>
          <w:sz w:val="24"/>
          <w:szCs w:val="26"/>
        </w:rPr>
        <w:t xml:space="preserve"> March 2019.</w:t>
      </w:r>
    </w:p>
    <w:p w14:paraId="7FDA78EB" w14:textId="77777777" w:rsidR="0023770C" w:rsidRPr="005112A7" w:rsidRDefault="0023770C" w:rsidP="0023770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onstantia" w:hAnsi="Times New Roman" w:cs="Times New Roman"/>
          <w:sz w:val="24"/>
          <w:szCs w:val="26"/>
        </w:rPr>
      </w:pP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Synthesis and characterization of Zinc Oxide nanoparticles Using Flavonoid Rich Fraction of </w:t>
      </w:r>
      <w:r w:rsidRPr="005112A7">
        <w:rPr>
          <w:rFonts w:ascii="Times New Roman" w:eastAsia="Calibri" w:hAnsi="Times New Roman" w:cs="Times New Roman"/>
          <w:i/>
          <w:iCs/>
          <w:sz w:val="24"/>
          <w:szCs w:val="26"/>
        </w:rPr>
        <w:t xml:space="preserve">Melia </w:t>
      </w:r>
      <w:proofErr w:type="spellStart"/>
      <w:r w:rsidRPr="005112A7">
        <w:rPr>
          <w:rFonts w:ascii="Times New Roman" w:eastAsia="Calibri" w:hAnsi="Times New Roman" w:cs="Times New Roman"/>
          <w:i/>
          <w:iCs/>
          <w:sz w:val="24"/>
          <w:szCs w:val="26"/>
        </w:rPr>
        <w:t>dubia</w:t>
      </w:r>
      <w:proofErr w:type="spellEnd"/>
      <w:r w:rsidRPr="005112A7">
        <w:rPr>
          <w:rFonts w:ascii="Times New Roman" w:eastAsia="Calibri" w:hAnsi="Times New Roman" w:cs="Times New Roman"/>
          <w:i/>
          <w:iCs/>
          <w:sz w:val="24"/>
          <w:szCs w:val="26"/>
        </w:rPr>
        <w:t xml:space="preserve"> </w:t>
      </w:r>
      <w:r w:rsidRPr="005112A7">
        <w:rPr>
          <w:rFonts w:ascii="Times New Roman" w:eastAsia="Calibri" w:hAnsi="Times New Roman" w:cs="Times New Roman"/>
          <w:sz w:val="24"/>
          <w:szCs w:val="26"/>
        </w:rPr>
        <w:t>and Evaluation of their Catalytic Activity on Reduction of Methylene Blue Dye and Par Indicator, International Conference on “ Networking, Research and Innovation in Higher Education for a Sustainable Society: Challenges and Channels”. Holy Cross College (Autonomous), Trichy, held on 25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to 27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July 2018.</w:t>
      </w:r>
    </w:p>
    <w:p w14:paraId="7B5DCC9C" w14:textId="77777777" w:rsidR="0023770C" w:rsidRPr="005112A7" w:rsidRDefault="0023770C" w:rsidP="0023770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onstantia" w:hAnsi="Times New Roman" w:cs="Times New Roman"/>
          <w:sz w:val="24"/>
          <w:szCs w:val="26"/>
        </w:rPr>
      </w:pP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Studies on Phytochemical, Nutritional Analysis and Screening of in Vitro Biological activities of </w:t>
      </w:r>
      <w:r w:rsidRPr="005112A7">
        <w:rPr>
          <w:rFonts w:ascii="Times New Roman" w:eastAsia="Calibri" w:hAnsi="Times New Roman" w:cs="Times New Roman"/>
          <w:i/>
          <w:iCs/>
          <w:sz w:val="24"/>
          <w:szCs w:val="26"/>
        </w:rPr>
        <w:t>Melia</w:t>
      </w:r>
      <w:r w:rsidRPr="005112A7">
        <w:rPr>
          <w:rFonts w:ascii="Times New Roman" w:eastAsia="Constantia" w:hAnsi="Times New Roman" w:cs="Times New Roman"/>
          <w:i/>
          <w:iCs/>
          <w:sz w:val="24"/>
          <w:szCs w:val="26"/>
        </w:rPr>
        <w:t xml:space="preserve"> </w:t>
      </w:r>
      <w:proofErr w:type="spellStart"/>
      <w:r w:rsidRPr="005112A7">
        <w:rPr>
          <w:rFonts w:ascii="Times New Roman" w:eastAsia="Calibri" w:hAnsi="Times New Roman" w:cs="Times New Roman"/>
          <w:i/>
          <w:iCs/>
          <w:sz w:val="24"/>
          <w:szCs w:val="26"/>
        </w:rPr>
        <w:t>dubia</w:t>
      </w:r>
      <w:proofErr w:type="spellEnd"/>
      <w:r w:rsidRPr="005112A7">
        <w:rPr>
          <w:rFonts w:ascii="Times New Roman" w:eastAsia="Calibri" w:hAnsi="Times New Roman" w:cs="Times New Roman"/>
          <w:i/>
          <w:iCs/>
          <w:sz w:val="24"/>
          <w:szCs w:val="26"/>
        </w:rPr>
        <w:t xml:space="preserve"> </w:t>
      </w:r>
      <w:r w:rsidRPr="005112A7">
        <w:rPr>
          <w:rFonts w:ascii="Times New Roman" w:eastAsia="Calibri" w:hAnsi="Times New Roman" w:cs="Times New Roman"/>
          <w:sz w:val="24"/>
          <w:szCs w:val="26"/>
        </w:rPr>
        <w:t>Leaf Extract, International Conference on Chemistry of Biomolecules-Current Trends and Future Perspectives (ICCBCTFP-2016). Organized by Madurai Kamaraj University, Department of Bio-chemistry and Department of Chemistry, Holy Cross College (Autonomous), Trichy held on 27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28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July 2016.</w:t>
      </w:r>
    </w:p>
    <w:p w14:paraId="587F8138" w14:textId="77777777" w:rsidR="0023770C" w:rsidRPr="005112A7" w:rsidRDefault="0023770C" w:rsidP="0023770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onstantia" w:hAnsi="Times New Roman" w:cs="Times New Roman"/>
          <w:sz w:val="24"/>
          <w:szCs w:val="26"/>
        </w:rPr>
      </w:pP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Biosynthesis of Silver Nanoparticles by </w:t>
      </w:r>
      <w:r w:rsidRPr="005112A7">
        <w:rPr>
          <w:rFonts w:ascii="Times New Roman" w:eastAsia="Calibri" w:hAnsi="Times New Roman" w:cs="Times New Roman"/>
          <w:i/>
          <w:iCs/>
          <w:sz w:val="24"/>
          <w:szCs w:val="26"/>
        </w:rPr>
        <w:t xml:space="preserve">Melia </w:t>
      </w:r>
      <w:proofErr w:type="spellStart"/>
      <w:r w:rsidRPr="005112A7">
        <w:rPr>
          <w:rFonts w:ascii="Times New Roman" w:eastAsia="Calibri" w:hAnsi="Times New Roman" w:cs="Times New Roman"/>
          <w:i/>
          <w:iCs/>
          <w:sz w:val="24"/>
          <w:szCs w:val="26"/>
        </w:rPr>
        <w:t>dubia</w:t>
      </w:r>
      <w:proofErr w:type="spellEnd"/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Leaf aqueous extract and its Antibacterial Activity’, International Conference on Chemical and Environmental Research (ICCER-2015). PG &amp; Research Department of Chemistry, Jamal Mohamed College (Autonomous), Trichy, held on 17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December 2015.</w:t>
      </w:r>
    </w:p>
    <w:p w14:paraId="2E8D279F" w14:textId="77777777" w:rsidR="0023770C" w:rsidRPr="005112A7" w:rsidRDefault="0023770C" w:rsidP="0023770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hAnsi="Times New Roman" w:cs="Times New Roman"/>
          <w:sz w:val="24"/>
          <w:szCs w:val="24"/>
        </w:rPr>
        <w:lastRenderedPageBreak/>
        <w:t>Anti-Breast cancer, Anti-Arthritis and Anti-</w:t>
      </w:r>
      <w:proofErr w:type="spellStart"/>
      <w:r w:rsidRPr="005112A7">
        <w:rPr>
          <w:rFonts w:ascii="Times New Roman" w:hAnsi="Times New Roman" w:cs="Times New Roman"/>
          <w:sz w:val="24"/>
          <w:szCs w:val="24"/>
        </w:rPr>
        <w:t>Urolithiatic</w:t>
      </w:r>
      <w:proofErr w:type="spellEnd"/>
      <w:r w:rsidRPr="005112A7">
        <w:rPr>
          <w:rFonts w:ascii="Times New Roman" w:hAnsi="Times New Roman" w:cs="Times New Roman"/>
          <w:sz w:val="24"/>
          <w:szCs w:val="24"/>
        </w:rPr>
        <w:t xml:space="preserve">, activities of bioactive anthocyanin compound derived from </w:t>
      </w:r>
      <w:r w:rsidRPr="005112A7">
        <w:rPr>
          <w:rFonts w:ascii="Times New Roman" w:hAnsi="Times New Roman" w:cs="Times New Roman"/>
          <w:i/>
          <w:sz w:val="24"/>
          <w:szCs w:val="24"/>
        </w:rPr>
        <w:t xml:space="preserve">Melia </w:t>
      </w:r>
      <w:proofErr w:type="spellStart"/>
      <w:r w:rsidRPr="005112A7">
        <w:rPr>
          <w:rFonts w:ascii="Times New Roman" w:hAnsi="Times New Roman" w:cs="Times New Roman"/>
          <w:i/>
          <w:sz w:val="24"/>
          <w:szCs w:val="24"/>
        </w:rPr>
        <w:t>dubia</w:t>
      </w:r>
      <w:proofErr w:type="spellEnd"/>
      <w:r w:rsidRPr="005112A7">
        <w:rPr>
          <w:rFonts w:ascii="Times New Roman" w:hAnsi="Times New Roman" w:cs="Times New Roman"/>
          <w:sz w:val="24"/>
          <w:szCs w:val="24"/>
        </w:rPr>
        <w:t xml:space="preserve"> bark extract by Molecular docking and In-Vitro analysis, International Conference on Sustainable Materials &amp; Technologies for Bio &amp; Energy Applications (SMTBEA-2021). Sri </w:t>
      </w:r>
      <w:proofErr w:type="spellStart"/>
      <w:r w:rsidRPr="005112A7">
        <w:rPr>
          <w:rFonts w:ascii="Times New Roman" w:hAnsi="Times New Roman" w:cs="Times New Roman"/>
          <w:sz w:val="24"/>
          <w:szCs w:val="24"/>
        </w:rPr>
        <w:t>Sivasubramaniya</w:t>
      </w:r>
      <w:proofErr w:type="spellEnd"/>
      <w:r w:rsidRPr="005112A7">
        <w:rPr>
          <w:rFonts w:ascii="Times New Roman" w:hAnsi="Times New Roman" w:cs="Times New Roman"/>
          <w:sz w:val="24"/>
          <w:szCs w:val="24"/>
        </w:rPr>
        <w:t xml:space="preserve"> Nadar College of Engineering Department of Electronics and Communication Engineering (ECE) &amp; SSN Research Centre, Chennai. </w:t>
      </w:r>
      <w:r w:rsidRPr="005112A7">
        <w:rPr>
          <w:rFonts w:ascii="Times New Roman" w:eastAsia="Calibri" w:hAnsi="Times New Roman" w:cs="Times New Roman"/>
          <w:sz w:val="24"/>
          <w:szCs w:val="26"/>
        </w:rPr>
        <w:t>held</w:t>
      </w:r>
      <w:r w:rsidRPr="005112A7">
        <w:rPr>
          <w:rFonts w:ascii="Times New Roman" w:hAnsi="Times New Roman" w:cs="Times New Roman"/>
          <w:sz w:val="24"/>
          <w:szCs w:val="24"/>
        </w:rPr>
        <w:t xml:space="preserve"> on 19-21 May 2021. </w:t>
      </w:r>
    </w:p>
    <w:p w14:paraId="7835D646" w14:textId="77777777" w:rsidR="0023770C" w:rsidRDefault="0023770C" w:rsidP="0023770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Biogenic Synthesis of </w:t>
      </w:r>
      <w:proofErr w:type="spellStart"/>
      <w:r w:rsidRPr="005112A7">
        <w:rPr>
          <w:rFonts w:ascii="Times New Roman" w:eastAsia="Constantia" w:hAnsi="Times New Roman" w:cs="Times New Roman"/>
          <w:sz w:val="24"/>
          <w:szCs w:val="24"/>
        </w:rPr>
        <w:t>Zincoxide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 Nanoparticles using the Aqueous Leaf Extract of </w:t>
      </w:r>
      <w:proofErr w:type="spellStart"/>
      <w:r w:rsidRPr="005112A7">
        <w:rPr>
          <w:rFonts w:ascii="Times New Roman" w:eastAsia="Constantia" w:hAnsi="Times New Roman" w:cs="Times New Roman"/>
          <w:sz w:val="24"/>
          <w:szCs w:val="24"/>
        </w:rPr>
        <w:t>Murraya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4"/>
        </w:rPr>
        <w:t xml:space="preserve"> </w:t>
      </w:r>
      <w:proofErr w:type="spellStart"/>
      <w:r w:rsidRPr="005112A7">
        <w:rPr>
          <w:rFonts w:ascii="Times New Roman" w:eastAsia="Constantia" w:hAnsi="Times New Roman" w:cs="Times New Roman"/>
          <w:sz w:val="24"/>
          <w:szCs w:val="24"/>
        </w:rPr>
        <w:t>koeningii</w:t>
      </w:r>
      <w:proofErr w:type="spellEnd"/>
      <w:r w:rsidRPr="005112A7">
        <w:rPr>
          <w:rFonts w:ascii="Times New Roman" w:eastAsia="Constantia" w:hAnsi="Times New Roman" w:cs="Times New Roman"/>
          <w:sz w:val="24"/>
          <w:szCs w:val="24"/>
        </w:rPr>
        <w:t>, International Conference on ‘Recent Trends in Material Science’ ICRTMS-2K22, Department of Chemistry, Arasu College of Arts &amp; Science for Women, Karur, held on 18.03.2022.</w:t>
      </w:r>
    </w:p>
    <w:p w14:paraId="446A41A0" w14:textId="77777777" w:rsidR="0023770C" w:rsidRPr="00511F62" w:rsidRDefault="0023770C" w:rsidP="0023770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45">
        <w:rPr>
          <w:rFonts w:ascii="Times New Roman" w:hAnsi="Times New Roman" w:cs="Times New Roman"/>
        </w:rPr>
        <w:t xml:space="preserve">Two Days </w:t>
      </w:r>
      <w:r w:rsidRPr="00232E45">
        <w:rPr>
          <w:rFonts w:ascii="Times New Roman" w:hAnsi="Times New Roman" w:cs="Times New Roman"/>
          <w:b/>
          <w:bCs/>
        </w:rPr>
        <w:t>International Virtual Conference</w:t>
      </w:r>
      <w:r w:rsidRPr="00232E45">
        <w:rPr>
          <w:rFonts w:ascii="Times New Roman" w:hAnsi="Times New Roman" w:cs="Times New Roman"/>
        </w:rPr>
        <w:t xml:space="preserve"> on “Evolving Trends in Chemistry (ICETC - 2021)” </w:t>
      </w:r>
      <w:proofErr w:type="spellStart"/>
      <w:r w:rsidRPr="00232E45">
        <w:rPr>
          <w:rFonts w:ascii="Times New Roman" w:hAnsi="Times New Roman" w:cs="Times New Roman"/>
        </w:rPr>
        <w:t>Organised</w:t>
      </w:r>
      <w:proofErr w:type="spellEnd"/>
      <w:r w:rsidRPr="00232E45">
        <w:rPr>
          <w:rFonts w:ascii="Times New Roman" w:hAnsi="Times New Roman" w:cs="Times New Roman"/>
        </w:rPr>
        <w:t xml:space="preserve"> by Cauvery College for Women (Autonomous), held on 11-10-2021 and 12-10-2021.</w:t>
      </w:r>
    </w:p>
    <w:p w14:paraId="3B647D41" w14:textId="77777777" w:rsidR="0023770C" w:rsidRPr="005112A7" w:rsidRDefault="0023770C" w:rsidP="0023770C">
      <w:pPr>
        <w:spacing w:before="240" w:line="336" w:lineRule="auto"/>
        <w:jc w:val="both"/>
        <w:rPr>
          <w:rFonts w:ascii="Times New Roman" w:hAnsi="Times New Roman" w:cs="Times New Roman"/>
          <w:b/>
          <w:sz w:val="24"/>
        </w:rPr>
      </w:pPr>
      <w:r w:rsidRPr="005112A7">
        <w:rPr>
          <w:rFonts w:ascii="Times New Roman" w:hAnsi="Times New Roman" w:cs="Times New Roman"/>
          <w:b/>
          <w:sz w:val="24"/>
        </w:rPr>
        <w:t>LIST OF PAPERS PRESENTED IN NATIONAL CONFERENCES:</w:t>
      </w:r>
    </w:p>
    <w:p w14:paraId="1925F032" w14:textId="77777777" w:rsidR="0023770C" w:rsidRPr="005112A7" w:rsidRDefault="0023770C" w:rsidP="0023770C">
      <w:pPr>
        <w:pStyle w:val="ListParagraph"/>
        <w:numPr>
          <w:ilvl w:val="0"/>
          <w:numId w:val="9"/>
        </w:numPr>
        <w:spacing w:after="0" w:line="336" w:lineRule="auto"/>
        <w:jc w:val="both"/>
        <w:rPr>
          <w:rFonts w:ascii="Times New Roman" w:eastAsia="Constantia" w:hAnsi="Times New Roman" w:cs="Times New Roman"/>
          <w:sz w:val="24"/>
          <w:szCs w:val="26"/>
        </w:rPr>
      </w:pP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Biogenic Synthesis of Copper Nanoparticle using aqueous leaf extract of </w:t>
      </w:r>
      <w:proofErr w:type="spellStart"/>
      <w:r w:rsidRPr="005112A7">
        <w:rPr>
          <w:rFonts w:ascii="Times New Roman" w:eastAsia="Calibri" w:hAnsi="Times New Roman" w:cs="Times New Roman"/>
          <w:i/>
          <w:iCs/>
          <w:sz w:val="24"/>
          <w:szCs w:val="26"/>
        </w:rPr>
        <w:t>Murraya</w:t>
      </w:r>
      <w:proofErr w:type="spellEnd"/>
      <w:r w:rsidRPr="005112A7">
        <w:rPr>
          <w:rFonts w:ascii="Times New Roman" w:eastAsia="Calibri" w:hAnsi="Times New Roman" w:cs="Times New Roman"/>
          <w:i/>
          <w:iCs/>
          <w:sz w:val="24"/>
          <w:szCs w:val="26"/>
        </w:rPr>
        <w:t xml:space="preserve"> </w:t>
      </w:r>
      <w:proofErr w:type="spellStart"/>
      <w:r w:rsidRPr="005112A7">
        <w:rPr>
          <w:rFonts w:ascii="Times New Roman" w:eastAsia="Calibri" w:hAnsi="Times New Roman" w:cs="Times New Roman"/>
          <w:i/>
          <w:iCs/>
          <w:sz w:val="24"/>
          <w:szCs w:val="26"/>
        </w:rPr>
        <w:t>Koenigii</w:t>
      </w:r>
      <w:proofErr w:type="spellEnd"/>
      <w:r w:rsidRPr="005112A7">
        <w:rPr>
          <w:rFonts w:ascii="Times New Roman" w:eastAsia="Calibri" w:hAnsi="Times New Roman" w:cs="Times New Roman"/>
          <w:iCs/>
          <w:sz w:val="24"/>
          <w:szCs w:val="26"/>
        </w:rPr>
        <w:t xml:space="preserve">, 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Nano National Summit-Current Trends and Future Perspectives (NNSCTFP) </w:t>
      </w:r>
      <w:r w:rsidRPr="005112A7">
        <w:rPr>
          <w:rFonts w:ascii="Times New Roman" w:eastAsia="Calibri" w:hAnsi="Times New Roman" w:cs="Times New Roman"/>
          <w:b/>
          <w:sz w:val="24"/>
          <w:szCs w:val="26"/>
        </w:rPr>
        <w:t>(</w:t>
      </w:r>
      <w:r w:rsidRPr="005112A7">
        <w:rPr>
          <w:rFonts w:ascii="Times New Roman" w:hAnsi="Times New Roman" w:cs="Times New Roman"/>
          <w:b/>
          <w:sz w:val="24"/>
          <w:szCs w:val="24"/>
        </w:rPr>
        <w:t>ISBN:978-93-5346-761-6)</w:t>
      </w:r>
      <w:r w:rsidRPr="005112A7">
        <w:rPr>
          <w:rFonts w:ascii="Times New Roman" w:eastAsia="Calibri" w:hAnsi="Times New Roman" w:cs="Times New Roman"/>
          <w:sz w:val="24"/>
          <w:szCs w:val="26"/>
        </w:rPr>
        <w:t>. PG&amp; Research Department of Chemistry, Holy Cross College (Autonomous), Trichy, held on 9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&amp;10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January 2019.</w:t>
      </w:r>
    </w:p>
    <w:p w14:paraId="5F7C6FE0" w14:textId="77777777" w:rsidR="0023770C" w:rsidRPr="005112A7" w:rsidRDefault="0023770C" w:rsidP="0023770C">
      <w:pPr>
        <w:pStyle w:val="ListParagraph"/>
        <w:numPr>
          <w:ilvl w:val="0"/>
          <w:numId w:val="9"/>
        </w:numPr>
        <w:spacing w:after="0" w:line="336" w:lineRule="auto"/>
        <w:jc w:val="both"/>
        <w:rPr>
          <w:rFonts w:ascii="Times New Roman" w:eastAsia="Constantia" w:hAnsi="Times New Roman" w:cs="Times New Roman"/>
          <w:sz w:val="24"/>
          <w:szCs w:val="26"/>
        </w:rPr>
      </w:pP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Preliminary phytochemical analysis and Radical Scavenging activity on the Different Extracts of </w:t>
      </w:r>
      <w:r w:rsidRPr="005112A7">
        <w:rPr>
          <w:rFonts w:ascii="Times New Roman" w:eastAsia="Calibri" w:hAnsi="Times New Roman" w:cs="Times New Roman"/>
          <w:i/>
          <w:iCs/>
          <w:sz w:val="24"/>
          <w:szCs w:val="26"/>
        </w:rPr>
        <w:t xml:space="preserve">Combretum </w:t>
      </w:r>
      <w:proofErr w:type="spellStart"/>
      <w:r w:rsidRPr="005112A7">
        <w:rPr>
          <w:rFonts w:ascii="Times New Roman" w:eastAsia="Calibri" w:hAnsi="Times New Roman" w:cs="Times New Roman"/>
          <w:i/>
          <w:iCs/>
          <w:sz w:val="24"/>
          <w:szCs w:val="26"/>
        </w:rPr>
        <w:t>Ovalifolium</w:t>
      </w:r>
      <w:proofErr w:type="spellEnd"/>
      <w:r w:rsidRPr="005112A7">
        <w:rPr>
          <w:rFonts w:ascii="Times New Roman" w:eastAsia="Calibri" w:hAnsi="Times New Roman" w:cs="Times New Roman"/>
          <w:iCs/>
          <w:sz w:val="24"/>
          <w:szCs w:val="26"/>
        </w:rPr>
        <w:t>,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Two-Day National Conference on New Vistas in Material Science. PG&amp; Research Department of Physics &amp; Chemistry, J.J. College of Arts and Science (Autonomous), Pudukkottai, Tamilnadu held on 8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&amp; 9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March, 2018.</w:t>
      </w:r>
    </w:p>
    <w:p w14:paraId="43DCC9AE" w14:textId="77777777" w:rsidR="0023770C" w:rsidRPr="00511F62" w:rsidRDefault="0023770C" w:rsidP="0023770C">
      <w:pPr>
        <w:pStyle w:val="ListParagraph"/>
        <w:numPr>
          <w:ilvl w:val="0"/>
          <w:numId w:val="9"/>
        </w:numPr>
        <w:spacing w:after="0" w:line="336" w:lineRule="auto"/>
        <w:jc w:val="both"/>
        <w:rPr>
          <w:rFonts w:ascii="Times New Roman" w:eastAsia="Constantia" w:hAnsi="Times New Roman" w:cs="Times New Roman"/>
          <w:sz w:val="24"/>
          <w:szCs w:val="26"/>
        </w:rPr>
      </w:pP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Isolation of 2-chlorobenzimidazole from </w:t>
      </w:r>
      <w:r w:rsidRPr="005112A7">
        <w:rPr>
          <w:rFonts w:ascii="Times New Roman" w:eastAsia="Calibri" w:hAnsi="Times New Roman" w:cs="Times New Roman"/>
          <w:i/>
          <w:iCs/>
          <w:sz w:val="24"/>
          <w:szCs w:val="26"/>
        </w:rPr>
        <w:t xml:space="preserve">Melia </w:t>
      </w:r>
      <w:proofErr w:type="spellStart"/>
      <w:r w:rsidRPr="005112A7">
        <w:rPr>
          <w:rFonts w:ascii="Times New Roman" w:eastAsia="Calibri" w:hAnsi="Times New Roman" w:cs="Times New Roman"/>
          <w:i/>
          <w:iCs/>
          <w:sz w:val="24"/>
          <w:szCs w:val="26"/>
        </w:rPr>
        <w:t>dubia</w:t>
      </w:r>
      <w:proofErr w:type="spellEnd"/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leaf extract and its Structural </w:t>
      </w:r>
      <w:proofErr w:type="spellStart"/>
      <w:r w:rsidRPr="005112A7">
        <w:rPr>
          <w:rFonts w:ascii="Times New Roman" w:eastAsia="Calibri" w:hAnsi="Times New Roman" w:cs="Times New Roman"/>
          <w:sz w:val="24"/>
          <w:szCs w:val="26"/>
        </w:rPr>
        <w:t>Characterisation</w:t>
      </w:r>
      <w:proofErr w:type="spellEnd"/>
      <w:r w:rsidRPr="005112A7">
        <w:rPr>
          <w:rFonts w:ascii="Times New Roman" w:eastAsia="Calibri" w:hAnsi="Times New Roman" w:cs="Times New Roman"/>
          <w:sz w:val="24"/>
          <w:szCs w:val="26"/>
        </w:rPr>
        <w:t>, Recent Advances in Chemistry research and its Applications (NCRACRIA-17)”. PG &amp; Research Department of Chemistry, St. Joseph’s College (Autonomous), Trichy held on 19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January 2017.</w:t>
      </w:r>
    </w:p>
    <w:p w14:paraId="0831E1DF" w14:textId="77777777" w:rsidR="0023770C" w:rsidRPr="0023770C" w:rsidRDefault="0023770C" w:rsidP="0023770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45">
        <w:rPr>
          <w:rFonts w:ascii="Times New Roman" w:hAnsi="Times New Roman" w:cs="Times New Roman"/>
          <w:b/>
          <w:bCs/>
        </w:rPr>
        <w:t>National Virtual Conference</w:t>
      </w:r>
      <w:r w:rsidRPr="00232E45">
        <w:rPr>
          <w:rFonts w:ascii="Times New Roman" w:hAnsi="Times New Roman" w:cs="Times New Roman"/>
        </w:rPr>
        <w:t xml:space="preserve"> on “Sustainable Chemistry and Renewable Energy (SCRE-2022)” Organized by UNIVERSAL INTELLECTUALS TRUST (UIT), Villupuram on 26th and 27th February 2022.</w:t>
      </w:r>
    </w:p>
    <w:p w14:paraId="65CC6036" w14:textId="77777777" w:rsidR="001B1B58" w:rsidRDefault="001B1B58" w:rsidP="0023770C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CB2CA53" w14:textId="792399B3" w:rsidR="0023770C" w:rsidRPr="005112A7" w:rsidRDefault="0023770C" w:rsidP="0023770C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112A7">
        <w:rPr>
          <w:rFonts w:ascii="Times New Roman" w:hAnsi="Times New Roman" w:cs="Times New Roman"/>
          <w:b/>
          <w:sz w:val="24"/>
        </w:rPr>
        <w:lastRenderedPageBreak/>
        <w:t>PARTICIPATION IN WORKSHOP AND SEMINARS:</w:t>
      </w:r>
    </w:p>
    <w:p w14:paraId="7208D9B2" w14:textId="77777777" w:rsidR="0023770C" w:rsidRPr="005112A7" w:rsidRDefault="0023770C" w:rsidP="0023770C">
      <w:pPr>
        <w:pStyle w:val="ListParagraph"/>
        <w:numPr>
          <w:ilvl w:val="0"/>
          <w:numId w:val="11"/>
        </w:numPr>
        <w:tabs>
          <w:tab w:val="left" w:pos="450"/>
        </w:tabs>
        <w:spacing w:after="0" w:line="360" w:lineRule="auto"/>
        <w:ind w:left="446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112A7">
        <w:rPr>
          <w:rFonts w:ascii="Times New Roman" w:eastAsia="Calibri" w:hAnsi="Times New Roman" w:cs="Times New Roman"/>
          <w:sz w:val="24"/>
          <w:szCs w:val="26"/>
        </w:rPr>
        <w:t>Two days’ Workshop on Techniques in Phytochemical Analysis, Holy Cross College (Autonomous), Trichy, Organized by UGC-CPE scheme.31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st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January to 1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st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February2019.</w:t>
      </w:r>
    </w:p>
    <w:p w14:paraId="58947221" w14:textId="77777777" w:rsidR="0023770C" w:rsidRPr="005112A7" w:rsidRDefault="0023770C" w:rsidP="0023770C">
      <w:pPr>
        <w:pStyle w:val="ListParagraph"/>
        <w:numPr>
          <w:ilvl w:val="0"/>
          <w:numId w:val="11"/>
        </w:numPr>
        <w:spacing w:after="0" w:line="360" w:lineRule="auto"/>
        <w:ind w:left="446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112A7">
        <w:rPr>
          <w:rFonts w:ascii="Times New Roman" w:eastAsia="Calibri" w:hAnsi="Times New Roman" w:cs="Times New Roman"/>
          <w:sz w:val="24"/>
          <w:szCs w:val="26"/>
        </w:rPr>
        <w:t>A 5-day National level Training Programme on Thesis Writing: from Copper Strip to Gold Bar, Centre for Technical and Academic Writing Bharathidasan University, Trichy. 30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October -3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rd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November 2017.</w:t>
      </w:r>
    </w:p>
    <w:p w14:paraId="51EB4E8E" w14:textId="77777777" w:rsidR="0023770C" w:rsidRPr="005112A7" w:rsidRDefault="0023770C" w:rsidP="0023770C">
      <w:pPr>
        <w:pStyle w:val="ListParagraph"/>
        <w:numPr>
          <w:ilvl w:val="0"/>
          <w:numId w:val="11"/>
        </w:numPr>
        <w:spacing w:after="0" w:line="360" w:lineRule="auto"/>
        <w:ind w:left="446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112A7">
        <w:rPr>
          <w:rFonts w:ascii="Times New Roman" w:eastAsia="Calibri" w:hAnsi="Times New Roman" w:cs="Times New Roman"/>
          <w:sz w:val="24"/>
          <w:szCs w:val="26"/>
        </w:rPr>
        <w:t>TEQIP II Sponsored Two days Seminar on “Network Pharmacology- A New Horizon in Drug Design, Bharathidasan Institute of Technology (BIT) Campus, Anna University, Trichy. 30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&amp; 31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st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August 2016.</w:t>
      </w:r>
    </w:p>
    <w:p w14:paraId="4B316D02" w14:textId="77777777" w:rsidR="0023770C" w:rsidRPr="005112A7" w:rsidRDefault="0023770C" w:rsidP="0023770C">
      <w:pPr>
        <w:pStyle w:val="ListParagraph"/>
        <w:numPr>
          <w:ilvl w:val="0"/>
          <w:numId w:val="11"/>
        </w:numPr>
        <w:spacing w:after="0" w:line="360" w:lineRule="auto"/>
        <w:ind w:left="446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Science Academies Lecture workshop on “Recent Trends in Chemistry”, </w:t>
      </w:r>
      <w:proofErr w:type="spellStart"/>
      <w:r w:rsidRPr="005112A7">
        <w:rPr>
          <w:rFonts w:ascii="Times New Roman" w:eastAsia="Calibri" w:hAnsi="Times New Roman" w:cs="Times New Roman"/>
          <w:sz w:val="24"/>
          <w:szCs w:val="26"/>
        </w:rPr>
        <w:t>Seethalakshmi</w:t>
      </w:r>
      <w:proofErr w:type="spellEnd"/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</w:t>
      </w:r>
      <w:proofErr w:type="spellStart"/>
      <w:r w:rsidRPr="005112A7">
        <w:rPr>
          <w:rFonts w:ascii="Times New Roman" w:eastAsia="Calibri" w:hAnsi="Times New Roman" w:cs="Times New Roman"/>
          <w:sz w:val="24"/>
          <w:szCs w:val="26"/>
        </w:rPr>
        <w:t>Ramaswami</w:t>
      </w:r>
      <w:proofErr w:type="spellEnd"/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College (Autonomous), Trichy. </w:t>
      </w:r>
      <w:proofErr w:type="spellStart"/>
      <w:r w:rsidRPr="005112A7">
        <w:rPr>
          <w:rFonts w:ascii="Times New Roman" w:eastAsia="Calibri" w:hAnsi="Times New Roman" w:cs="Times New Roman"/>
          <w:sz w:val="24"/>
          <w:szCs w:val="26"/>
        </w:rPr>
        <w:t>Organised</w:t>
      </w:r>
      <w:proofErr w:type="spellEnd"/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by Science Academies (IASC, INSA, NASI), 4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&amp;5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March 2016.</w:t>
      </w:r>
    </w:p>
    <w:p w14:paraId="422FD43F" w14:textId="77777777" w:rsidR="0023770C" w:rsidRPr="005112A7" w:rsidRDefault="0023770C" w:rsidP="0023770C">
      <w:pPr>
        <w:pStyle w:val="ListParagraph"/>
        <w:numPr>
          <w:ilvl w:val="0"/>
          <w:numId w:val="11"/>
        </w:numPr>
        <w:spacing w:after="0" w:line="360" w:lineRule="auto"/>
        <w:ind w:left="446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112A7">
        <w:rPr>
          <w:rFonts w:ascii="Times New Roman" w:eastAsia="Calibri" w:hAnsi="Times New Roman" w:cs="Times New Roman"/>
          <w:sz w:val="24"/>
          <w:szCs w:val="26"/>
        </w:rPr>
        <w:t>Lecture-Cum-Workshop on Interpretation of Spectral, Chromatographic, Crystallographic, and Computational Data of Chemical System, CRD, PRIST University, and IICPT Thanjavur. 28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-30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January 2016.</w:t>
      </w:r>
    </w:p>
    <w:p w14:paraId="3FEE4BA7" w14:textId="77777777" w:rsidR="0023770C" w:rsidRPr="005112A7" w:rsidRDefault="0023770C" w:rsidP="0023770C">
      <w:pPr>
        <w:pStyle w:val="ListParagraph"/>
        <w:numPr>
          <w:ilvl w:val="0"/>
          <w:numId w:val="11"/>
        </w:numPr>
        <w:spacing w:after="0" w:line="360" w:lineRule="auto"/>
        <w:ind w:left="446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112A7">
        <w:rPr>
          <w:rFonts w:ascii="Times New Roman" w:eastAsia="Calibri" w:hAnsi="Times New Roman" w:cs="Times New Roman"/>
          <w:sz w:val="24"/>
          <w:szCs w:val="26"/>
        </w:rPr>
        <w:t>National Workshop on Crystal growth, Thin Films, and Solar Cells, PG&amp; Research Department of Physics, National College (Autonomous), Trichy. 4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</w:rPr>
        <w:t xml:space="preserve"> September 2015. </w:t>
      </w:r>
    </w:p>
    <w:p w14:paraId="33D92C8C" w14:textId="77777777" w:rsidR="0023770C" w:rsidRPr="005112A7" w:rsidRDefault="0023770C" w:rsidP="0023770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Participated the online webinar on ‘Art of Writing Scientific Articles and Project Proposals’ held on 22</w:t>
      </w:r>
      <w:r w:rsidRPr="005112A7">
        <w:rPr>
          <w:rFonts w:ascii="Times New Roman" w:hAnsi="Times New Roman" w:cs="Times New Roman"/>
          <w:sz w:val="24"/>
          <w:szCs w:val="26"/>
          <w:vertAlign w:val="superscript"/>
        </w:rPr>
        <w:t>nd</w:t>
      </w:r>
      <w:r w:rsidRPr="005112A7">
        <w:rPr>
          <w:rFonts w:ascii="Times New Roman" w:hAnsi="Times New Roman" w:cs="Times New Roman"/>
          <w:sz w:val="24"/>
          <w:szCs w:val="26"/>
        </w:rPr>
        <w:t xml:space="preserve"> May 2020, organized by PG &amp; Research Department of Physics, Holy Cross College (Autonomous), Trichy. </w:t>
      </w:r>
    </w:p>
    <w:p w14:paraId="2D8EB966" w14:textId="77777777" w:rsidR="0023770C" w:rsidRPr="005112A7" w:rsidRDefault="0023770C" w:rsidP="0023770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Attended the webinar on ‘Healthy Immunity in Pandemic Situation’ held on 26</w:t>
      </w:r>
      <w:r w:rsidRPr="005112A7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hAnsi="Times New Roman" w:cs="Times New Roman"/>
          <w:sz w:val="24"/>
          <w:szCs w:val="26"/>
        </w:rPr>
        <w:t xml:space="preserve"> May 2020, organized by Holy Cross College (Autonomous), Trichy. </w:t>
      </w:r>
    </w:p>
    <w:p w14:paraId="576B3CEB" w14:textId="77777777" w:rsidR="0023770C" w:rsidRPr="005112A7" w:rsidRDefault="0023770C" w:rsidP="0023770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Participated the online programme on ‘Strategic Approach in Chemistry’ held from 9</w:t>
      </w:r>
      <w:r w:rsidRPr="005112A7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hAnsi="Times New Roman" w:cs="Times New Roman"/>
          <w:sz w:val="24"/>
          <w:szCs w:val="26"/>
        </w:rPr>
        <w:t xml:space="preserve"> to 12</w:t>
      </w:r>
      <w:r w:rsidRPr="005112A7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hAnsi="Times New Roman" w:cs="Times New Roman"/>
          <w:sz w:val="24"/>
          <w:szCs w:val="26"/>
        </w:rPr>
        <w:t xml:space="preserve"> May 2020, organized by Directorate of Distance Education, Alagappa University, Karaikudi. </w:t>
      </w:r>
    </w:p>
    <w:p w14:paraId="480CEC6C" w14:textId="77777777" w:rsidR="0023770C" w:rsidRPr="005112A7" w:rsidRDefault="0023770C" w:rsidP="0023770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 xml:space="preserve">Participated the online webinar on ‘Crystallography and its Applications’ organized by Department of Science &amp; Humanities, Er. Perumal </w:t>
      </w:r>
      <w:proofErr w:type="spellStart"/>
      <w:r w:rsidRPr="005112A7">
        <w:rPr>
          <w:rFonts w:ascii="Times New Roman" w:hAnsi="Times New Roman" w:cs="Times New Roman"/>
          <w:sz w:val="24"/>
          <w:szCs w:val="26"/>
        </w:rPr>
        <w:t>Manimekalai</w:t>
      </w:r>
      <w:proofErr w:type="spellEnd"/>
      <w:r w:rsidRPr="005112A7">
        <w:rPr>
          <w:rFonts w:ascii="Times New Roman" w:hAnsi="Times New Roman" w:cs="Times New Roman"/>
          <w:sz w:val="24"/>
          <w:szCs w:val="26"/>
        </w:rPr>
        <w:t xml:space="preserve"> College of Engineering, Hosur, on 8</w:t>
      </w:r>
      <w:r w:rsidRPr="005112A7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hAnsi="Times New Roman" w:cs="Times New Roman"/>
          <w:sz w:val="24"/>
          <w:szCs w:val="26"/>
        </w:rPr>
        <w:t xml:space="preserve"> May 2020.</w:t>
      </w:r>
    </w:p>
    <w:p w14:paraId="32D6B809" w14:textId="77777777" w:rsidR="0023770C" w:rsidRPr="005112A7" w:rsidRDefault="0023770C" w:rsidP="0023770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 xml:space="preserve">Participated the online webinar on ‘A Simple Perspective of </w:t>
      </w:r>
      <w:proofErr w:type="spellStart"/>
      <w:r w:rsidRPr="005112A7">
        <w:rPr>
          <w:rFonts w:ascii="Times New Roman" w:hAnsi="Times New Roman" w:cs="Times New Roman"/>
          <w:sz w:val="24"/>
          <w:szCs w:val="26"/>
        </w:rPr>
        <w:t>Glycosciences</w:t>
      </w:r>
      <w:proofErr w:type="spellEnd"/>
      <w:r w:rsidRPr="005112A7">
        <w:rPr>
          <w:rFonts w:ascii="Times New Roman" w:hAnsi="Times New Roman" w:cs="Times New Roman"/>
          <w:sz w:val="24"/>
          <w:szCs w:val="26"/>
        </w:rPr>
        <w:t>’, organized by PG &amp; Research Department of Chemistry, Holy Cross College (Autonomous), Trichy, on 30</w:t>
      </w:r>
      <w:r w:rsidRPr="005112A7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hAnsi="Times New Roman" w:cs="Times New Roman"/>
          <w:sz w:val="24"/>
          <w:szCs w:val="26"/>
        </w:rPr>
        <w:t xml:space="preserve"> June 2020.</w:t>
      </w:r>
    </w:p>
    <w:p w14:paraId="725F1213" w14:textId="77777777" w:rsidR="0023770C" w:rsidRPr="005112A7" w:rsidRDefault="0023770C" w:rsidP="0023770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lastRenderedPageBreak/>
        <w:t xml:space="preserve">Participated the International webinar on ‘Writing Proposals for Funding Agencies: Project Design and Project Proposals’ organized by Department of Commerce, </w:t>
      </w:r>
      <w:proofErr w:type="spellStart"/>
      <w:r w:rsidRPr="005112A7">
        <w:rPr>
          <w:rFonts w:ascii="Times New Roman" w:hAnsi="Times New Roman" w:cs="Times New Roman"/>
          <w:sz w:val="24"/>
          <w:szCs w:val="26"/>
        </w:rPr>
        <w:t>Rathinam</w:t>
      </w:r>
      <w:proofErr w:type="spellEnd"/>
      <w:r w:rsidRPr="005112A7">
        <w:rPr>
          <w:rFonts w:ascii="Times New Roman" w:hAnsi="Times New Roman" w:cs="Times New Roman"/>
          <w:sz w:val="24"/>
          <w:szCs w:val="26"/>
        </w:rPr>
        <w:t xml:space="preserve"> College of Arts and Sciences, Coimbatore, on 29</w:t>
      </w:r>
      <w:r w:rsidRPr="005112A7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hAnsi="Times New Roman" w:cs="Times New Roman"/>
          <w:sz w:val="24"/>
          <w:szCs w:val="26"/>
        </w:rPr>
        <w:t xml:space="preserve"> May 2020.</w:t>
      </w:r>
    </w:p>
    <w:p w14:paraId="444556D1" w14:textId="77777777" w:rsidR="0023770C" w:rsidRPr="005112A7" w:rsidRDefault="0023770C" w:rsidP="0023770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 xml:space="preserve">Participated the online webinar on ‘Analytical Techniques’ and Secured </w:t>
      </w:r>
      <w:r w:rsidRPr="005112A7">
        <w:rPr>
          <w:rFonts w:ascii="Times New Roman" w:hAnsi="Times New Roman" w:cs="Times New Roman"/>
          <w:b/>
          <w:sz w:val="24"/>
          <w:szCs w:val="26"/>
        </w:rPr>
        <w:t>A</w:t>
      </w:r>
      <w:r w:rsidRPr="005112A7">
        <w:rPr>
          <w:rFonts w:ascii="Times New Roman" w:hAnsi="Times New Roman" w:cs="Times New Roman"/>
          <w:b/>
          <w:sz w:val="24"/>
          <w:szCs w:val="26"/>
          <w:vertAlign w:val="superscript"/>
        </w:rPr>
        <w:t>+</w:t>
      </w:r>
      <w:r w:rsidRPr="005112A7">
        <w:rPr>
          <w:rFonts w:ascii="Times New Roman" w:hAnsi="Times New Roman" w:cs="Times New Roman"/>
          <w:sz w:val="24"/>
          <w:szCs w:val="26"/>
        </w:rPr>
        <w:t xml:space="preserve"> grade, organized by American College Central Instrumentation Center, The American College, Madurai, on 9</w:t>
      </w:r>
      <w:r w:rsidRPr="005112A7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hAnsi="Times New Roman" w:cs="Times New Roman"/>
          <w:sz w:val="24"/>
          <w:szCs w:val="26"/>
        </w:rPr>
        <w:t xml:space="preserve"> July 2020.</w:t>
      </w:r>
    </w:p>
    <w:p w14:paraId="332069C4" w14:textId="77777777" w:rsidR="0023770C" w:rsidRPr="005112A7" w:rsidRDefault="0023770C" w:rsidP="0023770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Participated the National webinar on ‘Benchmarks of Research’ organized by IQAC of Loyola College of Education, Chennai, held on 15</w:t>
      </w:r>
      <w:r w:rsidRPr="005112A7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hAnsi="Times New Roman" w:cs="Times New Roman"/>
          <w:sz w:val="24"/>
          <w:szCs w:val="26"/>
        </w:rPr>
        <w:t xml:space="preserve"> May 2020.</w:t>
      </w:r>
    </w:p>
    <w:p w14:paraId="7D8655DF" w14:textId="77777777" w:rsidR="0023770C" w:rsidRPr="005112A7" w:rsidRDefault="0023770C" w:rsidP="0023770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Participated one week online Interdisciplinary ‘Certificate Course on Basics of Organic Farming’ held from 17</w:t>
      </w:r>
      <w:r w:rsidRPr="005112A7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hAnsi="Times New Roman" w:cs="Times New Roman"/>
          <w:sz w:val="24"/>
          <w:szCs w:val="26"/>
        </w:rPr>
        <w:t xml:space="preserve"> to 23</w:t>
      </w:r>
      <w:r w:rsidRPr="005112A7">
        <w:rPr>
          <w:rFonts w:ascii="Times New Roman" w:hAnsi="Times New Roman" w:cs="Times New Roman"/>
          <w:sz w:val="24"/>
          <w:szCs w:val="26"/>
          <w:vertAlign w:val="superscript"/>
        </w:rPr>
        <w:t>rd</w:t>
      </w:r>
      <w:r w:rsidRPr="005112A7">
        <w:rPr>
          <w:rFonts w:ascii="Times New Roman" w:hAnsi="Times New Roman" w:cs="Times New Roman"/>
          <w:sz w:val="24"/>
          <w:szCs w:val="26"/>
        </w:rPr>
        <w:t xml:space="preserve"> May 2020, organized by Department of Botany and IQAC, </w:t>
      </w:r>
      <w:proofErr w:type="spellStart"/>
      <w:r w:rsidRPr="005112A7">
        <w:rPr>
          <w:rFonts w:ascii="Times New Roman" w:hAnsi="Times New Roman" w:cs="Times New Roman"/>
          <w:sz w:val="24"/>
          <w:szCs w:val="26"/>
        </w:rPr>
        <w:t>Athalye-Sapre-Pitre</w:t>
      </w:r>
      <w:proofErr w:type="spellEnd"/>
      <w:r w:rsidRPr="005112A7">
        <w:rPr>
          <w:rFonts w:ascii="Times New Roman" w:hAnsi="Times New Roman" w:cs="Times New Roman"/>
          <w:sz w:val="24"/>
          <w:szCs w:val="26"/>
        </w:rPr>
        <w:t xml:space="preserve"> College, </w:t>
      </w:r>
      <w:proofErr w:type="spellStart"/>
      <w:r w:rsidRPr="005112A7">
        <w:rPr>
          <w:rFonts w:ascii="Times New Roman" w:hAnsi="Times New Roman" w:cs="Times New Roman"/>
          <w:sz w:val="24"/>
          <w:szCs w:val="26"/>
        </w:rPr>
        <w:t>Devrukh</w:t>
      </w:r>
      <w:proofErr w:type="spellEnd"/>
      <w:r w:rsidRPr="005112A7">
        <w:rPr>
          <w:rFonts w:ascii="Times New Roman" w:hAnsi="Times New Roman" w:cs="Times New Roman"/>
          <w:sz w:val="24"/>
          <w:szCs w:val="26"/>
        </w:rPr>
        <w:t xml:space="preserve"> (Autonomous).</w:t>
      </w:r>
    </w:p>
    <w:p w14:paraId="25994BC4" w14:textId="77777777" w:rsidR="0023770C" w:rsidRDefault="0023770C" w:rsidP="0023770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Participated the online webinar on ‘Asymmetric Synthesis – An Art of Organic Synthesis’ organized by PG &amp; Research Department of Chemistry, Holy Cross College (Autonomous), Trichy, held on 3</w:t>
      </w:r>
      <w:r w:rsidRPr="005112A7">
        <w:rPr>
          <w:rFonts w:ascii="Times New Roman" w:hAnsi="Times New Roman" w:cs="Times New Roman"/>
          <w:sz w:val="24"/>
          <w:szCs w:val="26"/>
          <w:vertAlign w:val="superscript"/>
        </w:rPr>
        <w:t>rd</w:t>
      </w:r>
      <w:r w:rsidRPr="005112A7">
        <w:rPr>
          <w:rFonts w:ascii="Times New Roman" w:hAnsi="Times New Roman" w:cs="Times New Roman"/>
          <w:sz w:val="24"/>
          <w:szCs w:val="26"/>
        </w:rPr>
        <w:t xml:space="preserve"> June 2020.</w:t>
      </w:r>
    </w:p>
    <w:p w14:paraId="04FC6C82" w14:textId="77777777" w:rsidR="0023770C" w:rsidRPr="005112A7" w:rsidRDefault="0023770C" w:rsidP="0023770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45">
        <w:rPr>
          <w:rFonts w:ascii="Times New Roman" w:hAnsi="Times New Roman" w:cs="Times New Roman"/>
        </w:rPr>
        <w:t xml:space="preserve">Online </w:t>
      </w:r>
      <w:r w:rsidRPr="00232E45">
        <w:rPr>
          <w:rFonts w:ascii="Times New Roman" w:hAnsi="Times New Roman" w:cs="Times New Roman"/>
          <w:b/>
          <w:bCs/>
        </w:rPr>
        <w:t>National Workshop</w:t>
      </w:r>
      <w:r w:rsidRPr="00232E45">
        <w:rPr>
          <w:rFonts w:ascii="Times New Roman" w:hAnsi="Times New Roman" w:cs="Times New Roman"/>
        </w:rPr>
        <w:t xml:space="preserve"> on “Improving Scientific Research Writing and Publication Skills ”</w:t>
      </w:r>
      <w:r w:rsidRPr="00232E45">
        <w:rPr>
          <w:rFonts w:ascii="Times New Roman" w:hAnsi="Times New Roman" w:cs="Times New Roman"/>
          <w:sz w:val="24"/>
          <w:szCs w:val="24"/>
        </w:rPr>
        <w:t xml:space="preserve"> Organized by RKDF University, Bhopal (MP) held on 16</w:t>
      </w:r>
      <w:r w:rsidRPr="00232E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32E45">
        <w:rPr>
          <w:rFonts w:ascii="Times New Roman" w:hAnsi="Times New Roman" w:cs="Times New Roman"/>
          <w:sz w:val="24"/>
          <w:szCs w:val="24"/>
        </w:rPr>
        <w:t xml:space="preserve"> April 2022.</w:t>
      </w:r>
    </w:p>
    <w:p w14:paraId="62DB6395" w14:textId="77777777" w:rsidR="0023770C" w:rsidRDefault="0023770C" w:rsidP="0023770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 xml:space="preserve">DST-SERB Sponsored National workshop on “Nanomechanical and Tribological Characterization of Materials ”, organized by Centre for Nanoscience and Nanotechnology, </w:t>
      </w:r>
      <w:proofErr w:type="spellStart"/>
      <w:r w:rsidRPr="005112A7">
        <w:rPr>
          <w:rFonts w:ascii="Times New Roman" w:hAnsi="Times New Roman" w:cs="Times New Roman"/>
          <w:sz w:val="24"/>
          <w:szCs w:val="26"/>
        </w:rPr>
        <w:t>Sathyabama</w:t>
      </w:r>
      <w:proofErr w:type="spellEnd"/>
      <w:r w:rsidRPr="005112A7">
        <w:rPr>
          <w:rFonts w:ascii="Times New Roman" w:hAnsi="Times New Roman" w:cs="Times New Roman"/>
          <w:sz w:val="24"/>
          <w:szCs w:val="26"/>
        </w:rPr>
        <w:t xml:space="preserve"> Institute of Science and Technology, Chennai, held from 4</w:t>
      </w:r>
      <w:r w:rsidRPr="005112A7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hAnsi="Times New Roman" w:cs="Times New Roman"/>
          <w:sz w:val="24"/>
          <w:szCs w:val="26"/>
        </w:rPr>
        <w:t xml:space="preserve"> and 5</w:t>
      </w:r>
      <w:r w:rsidRPr="005112A7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5112A7">
        <w:rPr>
          <w:rFonts w:ascii="Times New Roman" w:hAnsi="Times New Roman" w:cs="Times New Roman"/>
          <w:sz w:val="24"/>
          <w:szCs w:val="26"/>
        </w:rPr>
        <w:t xml:space="preserve"> March 2022.</w:t>
      </w:r>
    </w:p>
    <w:p w14:paraId="1588395A" w14:textId="77777777" w:rsidR="0023770C" w:rsidRPr="00511F62" w:rsidRDefault="0023770C" w:rsidP="0023770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B8">
        <w:rPr>
          <w:rFonts w:ascii="Times New Roman" w:hAnsi="Times New Roman" w:cs="Times New Roman"/>
          <w:b/>
          <w:bCs/>
          <w:sz w:val="24"/>
          <w:szCs w:val="24"/>
        </w:rPr>
        <w:t>International Webinar</w:t>
      </w:r>
      <w:r w:rsidRPr="00232E45">
        <w:rPr>
          <w:rFonts w:ascii="Times New Roman" w:hAnsi="Times New Roman" w:cs="Times New Roman"/>
          <w:sz w:val="24"/>
          <w:szCs w:val="24"/>
        </w:rPr>
        <w:t xml:space="preserve"> on “Empowering Diversity in Science” held on 16</w:t>
      </w:r>
      <w:r w:rsidRPr="00232E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32E45">
        <w:rPr>
          <w:rFonts w:ascii="Times New Roman" w:hAnsi="Times New Roman" w:cs="Times New Roman"/>
          <w:sz w:val="24"/>
          <w:szCs w:val="24"/>
        </w:rPr>
        <w:t xml:space="preserve"> February 2022, Organized by Department of Chemistry, Kamal Nehru Mahavidyalaya, Nagpur, Association of Chemistry Teachers (ACT), Mumbai and Department of Chemistry, </w:t>
      </w:r>
      <w:proofErr w:type="spellStart"/>
      <w:r w:rsidRPr="00232E45">
        <w:rPr>
          <w:rFonts w:ascii="Times New Roman" w:hAnsi="Times New Roman" w:cs="Times New Roman"/>
          <w:sz w:val="24"/>
          <w:szCs w:val="24"/>
        </w:rPr>
        <w:t>Kalasalingam</w:t>
      </w:r>
      <w:proofErr w:type="spellEnd"/>
      <w:r w:rsidRPr="00232E45">
        <w:rPr>
          <w:rFonts w:ascii="Times New Roman" w:hAnsi="Times New Roman" w:cs="Times New Roman"/>
          <w:sz w:val="24"/>
          <w:szCs w:val="24"/>
        </w:rPr>
        <w:t xml:space="preserve"> Academy of Research and Education (KARE), </w:t>
      </w:r>
      <w:proofErr w:type="spellStart"/>
      <w:r w:rsidRPr="00232E45">
        <w:rPr>
          <w:rFonts w:ascii="Times New Roman" w:hAnsi="Times New Roman" w:cs="Times New Roman"/>
          <w:sz w:val="24"/>
          <w:szCs w:val="24"/>
        </w:rPr>
        <w:t>Krishnankoil</w:t>
      </w:r>
      <w:proofErr w:type="spellEnd"/>
      <w:r w:rsidRPr="00232E45">
        <w:rPr>
          <w:rFonts w:ascii="Times New Roman" w:hAnsi="Times New Roman" w:cs="Times New Roman"/>
          <w:sz w:val="24"/>
          <w:szCs w:val="24"/>
        </w:rPr>
        <w:t xml:space="preserve"> in collaboration with International Union of Pure &amp; Applied Chemistry (IUPAC), Global Women’s Breakfast-2022.</w:t>
      </w:r>
    </w:p>
    <w:p w14:paraId="5054D735" w14:textId="77777777" w:rsidR="001B1B58" w:rsidRDefault="0023770C" w:rsidP="001B1B58">
      <w:pPr>
        <w:spacing w:before="240" w:line="360" w:lineRule="auto"/>
        <w:ind w:left="90"/>
        <w:jc w:val="both"/>
        <w:rPr>
          <w:rFonts w:ascii="Times New Roman" w:hAnsi="Times New Roman" w:cs="Times New Roman"/>
          <w:b/>
          <w:sz w:val="24"/>
        </w:rPr>
      </w:pPr>
      <w:r w:rsidRPr="005112A7">
        <w:rPr>
          <w:rFonts w:ascii="Times New Roman" w:hAnsi="Times New Roman" w:cs="Times New Roman"/>
          <w:b/>
          <w:sz w:val="24"/>
        </w:rPr>
        <w:t xml:space="preserve">PARTICIPATION IN FDPs: </w:t>
      </w:r>
    </w:p>
    <w:p w14:paraId="58DD2DDA" w14:textId="095FA76B" w:rsidR="0023770C" w:rsidRPr="001B1B58" w:rsidRDefault="0023770C" w:rsidP="001B1B58">
      <w:pPr>
        <w:pStyle w:val="ListParagraph"/>
        <w:numPr>
          <w:ilvl w:val="0"/>
          <w:numId w:val="29"/>
        </w:numPr>
        <w:spacing w:before="240" w:line="360" w:lineRule="auto"/>
        <w:jc w:val="both"/>
        <w:rPr>
          <w:rFonts w:ascii="Times New Roman" w:eastAsia="Calibri" w:hAnsi="Times New Roman" w:cs="Times New Roman"/>
          <w:sz w:val="24"/>
          <w:szCs w:val="26"/>
          <w:lang w:val="en-IN" w:bidi="ta-IN"/>
        </w:rPr>
      </w:pPr>
      <w:r w:rsidRPr="001B1B58">
        <w:rPr>
          <w:rFonts w:ascii="Times New Roman" w:eastAsia="Calibri" w:hAnsi="Times New Roman" w:cs="Times New Roman"/>
          <w:b/>
          <w:sz w:val="24"/>
          <w:szCs w:val="26"/>
          <w:lang w:val="en-IN" w:bidi="ta-IN"/>
        </w:rPr>
        <w:t>National Level Faculty Development Program</w:t>
      </w:r>
      <w:r w:rsidRPr="001B1B58">
        <w:rPr>
          <w:rFonts w:ascii="Times New Roman" w:eastAsia="Calibri" w:hAnsi="Times New Roman" w:cs="Times New Roman"/>
          <w:sz w:val="24"/>
          <w:szCs w:val="26"/>
          <w:lang w:val="en-IN" w:bidi="ta-IN"/>
        </w:rPr>
        <w:t xml:space="preserve"> on ‘Chemistry in an era of Change’ held from 13</w:t>
      </w:r>
      <w:r w:rsidRPr="001B1B58">
        <w:rPr>
          <w:rFonts w:ascii="Times New Roman" w:eastAsia="Calibri" w:hAnsi="Times New Roman" w:cs="Times New Roman"/>
          <w:sz w:val="24"/>
          <w:szCs w:val="26"/>
          <w:vertAlign w:val="superscript"/>
          <w:lang w:val="en-IN" w:bidi="ta-IN"/>
        </w:rPr>
        <w:t>th</w:t>
      </w:r>
      <w:r w:rsidRPr="001B1B58">
        <w:rPr>
          <w:rFonts w:ascii="Times New Roman" w:eastAsia="Calibri" w:hAnsi="Times New Roman" w:cs="Times New Roman"/>
          <w:sz w:val="24"/>
          <w:szCs w:val="26"/>
          <w:lang w:val="en-IN" w:bidi="ta-IN"/>
        </w:rPr>
        <w:t xml:space="preserve"> to 16</w:t>
      </w:r>
      <w:r w:rsidRPr="001B1B58">
        <w:rPr>
          <w:rFonts w:ascii="Times New Roman" w:eastAsia="Calibri" w:hAnsi="Times New Roman" w:cs="Times New Roman"/>
          <w:sz w:val="24"/>
          <w:szCs w:val="26"/>
          <w:vertAlign w:val="superscript"/>
          <w:lang w:val="en-IN" w:bidi="ta-IN"/>
        </w:rPr>
        <w:t>th</w:t>
      </w:r>
      <w:r w:rsidRPr="001B1B58">
        <w:rPr>
          <w:rFonts w:ascii="Times New Roman" w:eastAsia="Calibri" w:hAnsi="Times New Roman" w:cs="Times New Roman"/>
          <w:sz w:val="24"/>
          <w:szCs w:val="26"/>
          <w:lang w:val="en-IN" w:bidi="ta-IN"/>
        </w:rPr>
        <w:t xml:space="preserve"> July 2020, organized by Department of Chemistry, K. Ramakrishnan College of Engineering, </w:t>
      </w:r>
      <w:proofErr w:type="spellStart"/>
      <w:r w:rsidRPr="001B1B58">
        <w:rPr>
          <w:rFonts w:ascii="Times New Roman" w:eastAsia="Calibri" w:hAnsi="Times New Roman" w:cs="Times New Roman"/>
          <w:sz w:val="24"/>
          <w:szCs w:val="26"/>
          <w:lang w:val="en-IN" w:bidi="ta-IN"/>
        </w:rPr>
        <w:t>Samayapuram</w:t>
      </w:r>
      <w:proofErr w:type="spellEnd"/>
      <w:r w:rsidRPr="001B1B58">
        <w:rPr>
          <w:rFonts w:ascii="Times New Roman" w:eastAsia="Calibri" w:hAnsi="Times New Roman" w:cs="Times New Roman"/>
          <w:sz w:val="24"/>
          <w:szCs w:val="26"/>
          <w:lang w:val="en-IN" w:bidi="ta-IN"/>
        </w:rPr>
        <w:t>, Trichy.</w:t>
      </w:r>
    </w:p>
    <w:p w14:paraId="3834EB99" w14:textId="77777777" w:rsidR="0023770C" w:rsidRPr="005112A7" w:rsidRDefault="0023770C" w:rsidP="002D3D22">
      <w:pPr>
        <w:numPr>
          <w:ilvl w:val="0"/>
          <w:numId w:val="29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  <w:lang w:val="en-IN" w:bidi="ta-IN"/>
        </w:rPr>
      </w:pPr>
      <w:r w:rsidRPr="005112A7">
        <w:rPr>
          <w:rFonts w:ascii="Times New Roman" w:eastAsia="Calibri" w:hAnsi="Times New Roman" w:cs="Times New Roman"/>
          <w:b/>
          <w:sz w:val="24"/>
          <w:szCs w:val="26"/>
          <w:lang w:val="en-IN" w:bidi="ta-IN"/>
        </w:rPr>
        <w:lastRenderedPageBreak/>
        <w:t xml:space="preserve">Six days Short Term Faculty Development Program </w:t>
      </w:r>
      <w:r w:rsidRPr="005112A7">
        <w:rPr>
          <w:rFonts w:ascii="Times New Roman" w:eastAsia="Calibri" w:hAnsi="Times New Roman" w:cs="Times New Roman"/>
          <w:sz w:val="24"/>
          <w:szCs w:val="26"/>
          <w:lang w:val="en-IN" w:bidi="ta-IN"/>
        </w:rPr>
        <w:t xml:space="preserve">‘ERUDITION 2020’ organized by PG Department of Chemistry, IQAC &amp; Chemistry Alumni Association of </w:t>
      </w:r>
      <w:proofErr w:type="spellStart"/>
      <w:r w:rsidRPr="005112A7">
        <w:rPr>
          <w:rFonts w:ascii="Times New Roman" w:eastAsia="Calibri" w:hAnsi="Times New Roman" w:cs="Times New Roman"/>
          <w:sz w:val="24"/>
          <w:szCs w:val="26"/>
          <w:lang w:val="en-IN" w:bidi="ta-IN"/>
        </w:rPr>
        <w:t>Payyanur</w:t>
      </w:r>
      <w:proofErr w:type="spellEnd"/>
      <w:r w:rsidRPr="005112A7">
        <w:rPr>
          <w:rFonts w:ascii="Times New Roman" w:eastAsia="Calibri" w:hAnsi="Times New Roman" w:cs="Times New Roman"/>
          <w:sz w:val="24"/>
          <w:szCs w:val="26"/>
          <w:lang w:val="en-IN" w:bidi="ta-IN"/>
        </w:rPr>
        <w:t xml:space="preserve"> College in Association with the Kerala State Higher Education Council, held from 23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  <w:lang w:val="en-IN" w:bidi="ta-IN"/>
        </w:rPr>
        <w:t>rd</w:t>
      </w:r>
      <w:r w:rsidRPr="005112A7">
        <w:rPr>
          <w:rFonts w:ascii="Times New Roman" w:eastAsia="Calibri" w:hAnsi="Times New Roman" w:cs="Times New Roman"/>
          <w:sz w:val="24"/>
          <w:szCs w:val="26"/>
          <w:lang w:val="en-IN" w:bidi="ta-IN"/>
        </w:rPr>
        <w:t xml:space="preserve"> to 28</w:t>
      </w:r>
      <w:r w:rsidRPr="005112A7">
        <w:rPr>
          <w:rFonts w:ascii="Times New Roman" w:eastAsia="Calibri" w:hAnsi="Times New Roman" w:cs="Times New Roman"/>
          <w:sz w:val="24"/>
          <w:szCs w:val="26"/>
          <w:vertAlign w:val="superscript"/>
          <w:lang w:val="en-IN" w:bidi="ta-IN"/>
        </w:rPr>
        <w:t>th</w:t>
      </w:r>
      <w:r w:rsidRPr="005112A7">
        <w:rPr>
          <w:rFonts w:ascii="Times New Roman" w:eastAsia="Calibri" w:hAnsi="Times New Roman" w:cs="Times New Roman"/>
          <w:sz w:val="24"/>
          <w:szCs w:val="26"/>
          <w:lang w:val="en-IN" w:bidi="ta-IN"/>
        </w:rPr>
        <w:t xml:space="preserve"> May 2020.</w:t>
      </w:r>
    </w:p>
    <w:p w14:paraId="613F1988" w14:textId="77777777" w:rsidR="0023770C" w:rsidRPr="005112A7" w:rsidRDefault="0023770C" w:rsidP="002D3D22">
      <w:pPr>
        <w:numPr>
          <w:ilvl w:val="0"/>
          <w:numId w:val="29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ta-IN"/>
        </w:rPr>
      </w:pPr>
      <w:r w:rsidRPr="005112A7">
        <w:rPr>
          <w:rFonts w:ascii="Times New Roman" w:eastAsia="Calibri" w:hAnsi="Times New Roman" w:cs="Times New Roman"/>
          <w:b/>
          <w:bCs/>
          <w:sz w:val="24"/>
          <w:szCs w:val="24"/>
          <w:lang w:bidi="ta-IN"/>
        </w:rPr>
        <w:t xml:space="preserve">Five Days National Level Online Faculty Development/Certificate Program </w:t>
      </w:r>
      <w:r w:rsidRPr="005112A7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on “Recent Advances in Analytical Research Techniques” organized by PG and Research Department of Chemistry, Holy Cross College (Autonomous),</w:t>
      </w:r>
    </w:p>
    <w:p w14:paraId="4CC36526" w14:textId="77777777" w:rsidR="0023770C" w:rsidRPr="005112A7" w:rsidRDefault="0023770C" w:rsidP="002D3D22">
      <w:pPr>
        <w:spacing w:after="160" w:line="48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5112A7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Tiruchirappalli, held on 27th September- 1st October 2021.</w:t>
      </w:r>
    </w:p>
    <w:p w14:paraId="7F0C4E79" w14:textId="77777777" w:rsidR="0023770C" w:rsidRPr="005112A7" w:rsidRDefault="0023770C" w:rsidP="002D3D22">
      <w:pPr>
        <w:numPr>
          <w:ilvl w:val="0"/>
          <w:numId w:val="29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ta-IN"/>
        </w:rPr>
      </w:pPr>
      <w:r w:rsidRPr="005112A7">
        <w:rPr>
          <w:rFonts w:ascii="Times New Roman" w:eastAsia="Calibri" w:hAnsi="Times New Roman" w:cs="Times New Roman"/>
          <w:b/>
          <w:bCs/>
          <w:sz w:val="24"/>
          <w:szCs w:val="24"/>
          <w:lang w:bidi="ta-IN"/>
        </w:rPr>
        <w:t>Five days</w:t>
      </w:r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</w:t>
      </w:r>
      <w:r w:rsidRPr="005112A7">
        <w:rPr>
          <w:rFonts w:ascii="Times New Roman" w:eastAsia="Calibri" w:hAnsi="Times New Roman" w:cs="Times New Roman"/>
          <w:b/>
          <w:bCs/>
          <w:sz w:val="24"/>
          <w:szCs w:val="24"/>
          <w:lang w:bidi="ta-IN"/>
        </w:rPr>
        <w:t>International FDP</w:t>
      </w:r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on “Smart Materials for New Technology”, Organized by Department of Physics &amp; Marian Star Centre, St. Mary’s College (Autonomous), </w:t>
      </w:r>
      <w:proofErr w:type="spellStart"/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>Thoothukudi</w:t>
      </w:r>
      <w:proofErr w:type="spellEnd"/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from 18</w:t>
      </w:r>
      <w:r w:rsidRPr="005112A7">
        <w:rPr>
          <w:rFonts w:ascii="Times New Roman" w:eastAsia="Calibri" w:hAnsi="Times New Roman" w:cs="Times New Roman"/>
          <w:sz w:val="24"/>
          <w:szCs w:val="24"/>
          <w:vertAlign w:val="superscript"/>
          <w:lang w:bidi="ta-IN"/>
        </w:rPr>
        <w:t>th</w:t>
      </w:r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to 23</w:t>
      </w:r>
      <w:r w:rsidRPr="005112A7">
        <w:rPr>
          <w:rFonts w:ascii="Times New Roman" w:eastAsia="Calibri" w:hAnsi="Times New Roman" w:cs="Times New Roman"/>
          <w:sz w:val="24"/>
          <w:szCs w:val="24"/>
          <w:vertAlign w:val="superscript"/>
          <w:lang w:bidi="ta-IN"/>
        </w:rPr>
        <w:t>rd</w:t>
      </w:r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February 2022.</w:t>
      </w:r>
    </w:p>
    <w:p w14:paraId="162B78D6" w14:textId="77777777" w:rsidR="0023770C" w:rsidRPr="005112A7" w:rsidRDefault="0023770C" w:rsidP="002D3D22">
      <w:pPr>
        <w:numPr>
          <w:ilvl w:val="0"/>
          <w:numId w:val="29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ta-IN"/>
        </w:rPr>
      </w:pPr>
      <w:r w:rsidRPr="005112A7">
        <w:rPr>
          <w:rFonts w:ascii="Times New Roman" w:eastAsia="Calibri" w:hAnsi="Times New Roman" w:cs="Times New Roman"/>
          <w:b/>
          <w:bCs/>
          <w:sz w:val="24"/>
          <w:szCs w:val="24"/>
          <w:lang w:bidi="ta-IN"/>
        </w:rPr>
        <w:t>One Week FDP</w:t>
      </w:r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on “Implementation of NEP-2020 in Higher Education”, Organized by RKDF University, and supported by </w:t>
      </w:r>
      <w:proofErr w:type="spellStart"/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>Makhanlal</w:t>
      </w:r>
      <w:proofErr w:type="spellEnd"/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Chaturvedi </w:t>
      </w:r>
      <w:proofErr w:type="spellStart"/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>Rashtriya</w:t>
      </w:r>
      <w:proofErr w:type="spellEnd"/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</w:t>
      </w:r>
      <w:proofErr w:type="spellStart"/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>Patrakarita</w:t>
      </w:r>
      <w:proofErr w:type="spellEnd"/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Vishwavidyalaya, Bhopal (MP) held on 17</w:t>
      </w:r>
      <w:r w:rsidRPr="005112A7">
        <w:rPr>
          <w:rFonts w:ascii="Times New Roman" w:eastAsia="Calibri" w:hAnsi="Times New Roman" w:cs="Times New Roman"/>
          <w:sz w:val="24"/>
          <w:szCs w:val="24"/>
          <w:vertAlign w:val="superscript"/>
          <w:lang w:bidi="ta-IN"/>
        </w:rPr>
        <w:t>th</w:t>
      </w:r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to 22</w:t>
      </w:r>
      <w:r w:rsidRPr="005112A7">
        <w:rPr>
          <w:rFonts w:ascii="Times New Roman" w:eastAsia="Calibri" w:hAnsi="Times New Roman" w:cs="Times New Roman"/>
          <w:sz w:val="24"/>
          <w:szCs w:val="24"/>
          <w:vertAlign w:val="superscript"/>
          <w:lang w:bidi="ta-IN"/>
        </w:rPr>
        <w:t>nd</w:t>
      </w:r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February 2022.</w:t>
      </w:r>
    </w:p>
    <w:p w14:paraId="1CC76D68" w14:textId="77777777" w:rsidR="0023770C" w:rsidRPr="005112A7" w:rsidRDefault="0023770C" w:rsidP="002D3D22">
      <w:pPr>
        <w:numPr>
          <w:ilvl w:val="0"/>
          <w:numId w:val="29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ta-IN"/>
        </w:rPr>
      </w:pPr>
      <w:r w:rsidRPr="005112A7">
        <w:rPr>
          <w:rFonts w:ascii="Times New Roman" w:eastAsia="Calibri" w:hAnsi="Times New Roman" w:cs="Times New Roman"/>
          <w:b/>
          <w:bCs/>
          <w:lang w:val="en-IN" w:bidi="ta-IN"/>
        </w:rPr>
        <w:t>Faculty Enrichment Program</w:t>
      </w:r>
      <w:r w:rsidRPr="005112A7">
        <w:rPr>
          <w:rFonts w:ascii="Times New Roman" w:eastAsia="Calibri" w:hAnsi="Times New Roman" w:cs="Times New Roman"/>
          <w:lang w:val="en-IN" w:bidi="ta-IN"/>
        </w:rPr>
        <w:t xml:space="preserve"> on “INTRODUCTION TO CLOUD COMPUTING” in virtual mode on 26th February 2022 organized by the Department of Computer Science, Information Technology and Computer Applications, Shrimati Indira Gandhi College, Tiruchirappalli-620 002, Tamil Nadu, India. </w:t>
      </w:r>
    </w:p>
    <w:p w14:paraId="29BCE315" w14:textId="77777777" w:rsidR="0023770C" w:rsidRPr="005112A7" w:rsidRDefault="0023770C" w:rsidP="002D3D22">
      <w:pPr>
        <w:numPr>
          <w:ilvl w:val="0"/>
          <w:numId w:val="29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ta-IN"/>
        </w:rPr>
      </w:pPr>
      <w:r w:rsidRPr="005112A7">
        <w:rPr>
          <w:rFonts w:ascii="Times New Roman" w:eastAsia="Calibri" w:hAnsi="Times New Roman" w:cs="Times New Roman"/>
          <w:b/>
          <w:bCs/>
          <w:lang w:val="en-IN" w:bidi="ta-IN"/>
        </w:rPr>
        <w:t>Online Faculty Enrichment Programme</w:t>
      </w:r>
      <w:r w:rsidRPr="005112A7">
        <w:rPr>
          <w:rFonts w:ascii="Times New Roman" w:eastAsia="Calibri" w:hAnsi="Times New Roman" w:cs="Times New Roman"/>
          <w:lang w:val="en-IN" w:bidi="ta-IN"/>
        </w:rPr>
        <w:t xml:space="preserve"> on “Needs and Metrics of Green Chemistry”(under DBT Star College Scheme) organized by Postgraduate and Research Department of Chemistry, Vivekananda College, </w:t>
      </w:r>
      <w:proofErr w:type="spellStart"/>
      <w:r w:rsidRPr="005112A7">
        <w:rPr>
          <w:rFonts w:ascii="Times New Roman" w:eastAsia="Calibri" w:hAnsi="Times New Roman" w:cs="Times New Roman"/>
          <w:lang w:val="en-IN" w:bidi="ta-IN"/>
        </w:rPr>
        <w:t>Tiruvedakam</w:t>
      </w:r>
      <w:proofErr w:type="spellEnd"/>
      <w:r w:rsidRPr="005112A7">
        <w:rPr>
          <w:rFonts w:ascii="Times New Roman" w:eastAsia="Calibri" w:hAnsi="Times New Roman" w:cs="Times New Roman"/>
          <w:lang w:val="en-IN" w:bidi="ta-IN"/>
        </w:rPr>
        <w:t xml:space="preserve"> West, Madurai - 625 234, Tamil Nadu on 31 </w:t>
      </w:r>
      <w:proofErr w:type="spellStart"/>
      <w:r w:rsidRPr="005112A7">
        <w:rPr>
          <w:rFonts w:ascii="Times New Roman" w:eastAsia="Calibri" w:hAnsi="Times New Roman" w:cs="Times New Roman"/>
          <w:lang w:val="en-IN" w:bidi="ta-IN"/>
        </w:rPr>
        <w:t>st</w:t>
      </w:r>
      <w:proofErr w:type="spellEnd"/>
      <w:r w:rsidRPr="005112A7">
        <w:rPr>
          <w:rFonts w:ascii="Times New Roman" w:eastAsia="Calibri" w:hAnsi="Times New Roman" w:cs="Times New Roman"/>
          <w:lang w:val="en-IN" w:bidi="ta-IN"/>
        </w:rPr>
        <w:t xml:space="preserve"> March 2022. </w:t>
      </w:r>
    </w:p>
    <w:p w14:paraId="4E606E3A" w14:textId="77777777" w:rsidR="0023770C" w:rsidRPr="0023770C" w:rsidRDefault="0023770C" w:rsidP="001B1B58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ta-IN"/>
        </w:rPr>
      </w:pPr>
      <w:r w:rsidRPr="005112A7">
        <w:rPr>
          <w:rFonts w:ascii="Times New Roman" w:eastAsia="Calibri" w:hAnsi="Times New Roman" w:cs="Times New Roman"/>
          <w:b/>
          <w:bCs/>
          <w:lang w:val="en-IN" w:bidi="ta-IN"/>
        </w:rPr>
        <w:t>Six Day National Level</w:t>
      </w:r>
      <w:r w:rsidRPr="005112A7">
        <w:rPr>
          <w:rFonts w:ascii="Times New Roman" w:eastAsia="Calibri" w:hAnsi="Times New Roman" w:cs="Times New Roman"/>
          <w:lang w:val="en-IN" w:bidi="ta-IN"/>
        </w:rPr>
        <w:t xml:space="preserve"> </w:t>
      </w:r>
      <w:r w:rsidRPr="005112A7">
        <w:rPr>
          <w:rFonts w:ascii="Times New Roman" w:eastAsia="Calibri" w:hAnsi="Times New Roman" w:cs="Times New Roman"/>
          <w:b/>
          <w:bCs/>
          <w:lang w:val="en-IN" w:bidi="ta-IN"/>
        </w:rPr>
        <w:t>Virtual Faculty Enrichment Program</w:t>
      </w:r>
      <w:r w:rsidRPr="005112A7">
        <w:rPr>
          <w:rFonts w:ascii="Times New Roman" w:eastAsia="Calibri" w:hAnsi="Times New Roman" w:cs="Times New Roman"/>
          <w:lang w:val="en-IN" w:bidi="ta-IN"/>
        </w:rPr>
        <w:t xml:space="preserve"> on “ALIGNING WITH THE NEW EDUCATIONAL ERA”, conducted from 21-02-2022 to 26-02-2022, organised by </w:t>
      </w:r>
      <w:proofErr w:type="spellStart"/>
      <w:r w:rsidRPr="005112A7">
        <w:rPr>
          <w:rFonts w:ascii="Times New Roman" w:eastAsia="Calibri" w:hAnsi="Times New Roman" w:cs="Times New Roman"/>
          <w:lang w:val="en-IN" w:bidi="ta-IN"/>
        </w:rPr>
        <w:t>Primax</w:t>
      </w:r>
      <w:proofErr w:type="spellEnd"/>
      <w:r w:rsidRPr="005112A7">
        <w:rPr>
          <w:rFonts w:ascii="Times New Roman" w:eastAsia="Calibri" w:hAnsi="Times New Roman" w:cs="Times New Roman"/>
          <w:lang w:val="en-IN" w:bidi="ta-IN"/>
        </w:rPr>
        <w:t xml:space="preserve"> Foundation, St. Claret College, St Francis de Sales College, Bengaluru, Karnataka, and Shrimati Indira Gandhi College Trichy, Tamil Nadu.</w:t>
      </w:r>
    </w:p>
    <w:p w14:paraId="6471797D" w14:textId="77777777" w:rsidR="0023770C" w:rsidRPr="005112A7" w:rsidRDefault="0023770C" w:rsidP="001B1B58">
      <w:pPr>
        <w:spacing w:before="240"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ta-IN"/>
        </w:rPr>
      </w:pPr>
      <w:r w:rsidRPr="005112A7">
        <w:rPr>
          <w:rFonts w:ascii="Times New Roman" w:eastAsia="Calibri" w:hAnsi="Times New Roman" w:cs="Times New Roman"/>
          <w:b/>
          <w:bCs/>
          <w:sz w:val="24"/>
          <w:szCs w:val="24"/>
          <w:lang w:bidi="ta-IN"/>
        </w:rPr>
        <w:lastRenderedPageBreak/>
        <w:t xml:space="preserve">COURSE/TRAINING </w:t>
      </w:r>
    </w:p>
    <w:p w14:paraId="704EA91E" w14:textId="77777777" w:rsidR="0023770C" w:rsidRPr="0023770C" w:rsidRDefault="0023770C" w:rsidP="001B1B58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ta-IN"/>
        </w:rPr>
      </w:pPr>
      <w:r w:rsidRPr="005112A7">
        <w:rPr>
          <w:rFonts w:ascii="Times New Roman" w:eastAsia="Calibri" w:hAnsi="Times New Roman" w:cs="Times New Roman"/>
          <w:b/>
          <w:bCs/>
          <w:sz w:val="24"/>
          <w:szCs w:val="24"/>
          <w:lang w:bidi="ta-IN"/>
        </w:rPr>
        <w:t>International Course Online</w:t>
      </w:r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on “Research Ethics in Higher Education”, Organized by Internal Quality Assurance Cell (IQAC), Rani Anna Government College for Women, Tirunelveli &amp; Globethics.net, India, held on 14</w:t>
      </w:r>
      <w:r w:rsidRPr="005112A7">
        <w:rPr>
          <w:rFonts w:ascii="Times New Roman" w:eastAsia="Calibri" w:hAnsi="Times New Roman" w:cs="Times New Roman"/>
          <w:sz w:val="24"/>
          <w:szCs w:val="24"/>
          <w:vertAlign w:val="superscript"/>
          <w:lang w:bidi="ta-IN"/>
        </w:rPr>
        <w:t>th</w:t>
      </w:r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to 17</w:t>
      </w:r>
      <w:r w:rsidRPr="005112A7">
        <w:rPr>
          <w:rFonts w:ascii="Times New Roman" w:eastAsia="Calibri" w:hAnsi="Times New Roman" w:cs="Times New Roman"/>
          <w:sz w:val="24"/>
          <w:szCs w:val="24"/>
          <w:vertAlign w:val="superscript"/>
          <w:lang w:bidi="ta-IN"/>
        </w:rPr>
        <w:t>th</w:t>
      </w:r>
      <w:r w:rsidRPr="005112A7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 February 2022.</w:t>
      </w:r>
    </w:p>
    <w:p w14:paraId="14BAD5A4" w14:textId="77777777" w:rsidR="0023770C" w:rsidRPr="005112A7" w:rsidRDefault="0023770C" w:rsidP="001B1B58">
      <w:pPr>
        <w:spacing w:before="240" w:line="360" w:lineRule="auto"/>
        <w:jc w:val="both"/>
        <w:rPr>
          <w:rFonts w:ascii="Times New Roman" w:hAnsi="Times New Roman" w:cs="Times New Roman"/>
          <w:b/>
          <w:szCs w:val="26"/>
        </w:rPr>
      </w:pPr>
      <w:r w:rsidRPr="005112A7">
        <w:rPr>
          <w:rFonts w:ascii="Times New Roman" w:hAnsi="Times New Roman" w:cs="Times New Roman"/>
          <w:b/>
          <w:sz w:val="24"/>
          <w:szCs w:val="26"/>
        </w:rPr>
        <w:t>ACHIEVEMENT AND AWARDS:</w:t>
      </w:r>
    </w:p>
    <w:p w14:paraId="5EA2C43A" w14:textId="77777777" w:rsidR="0023770C" w:rsidRPr="005112A7" w:rsidRDefault="0023770C" w:rsidP="001B1B5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5112A7">
        <w:rPr>
          <w:rFonts w:ascii="Times New Roman" w:hAnsi="Times New Roman" w:cs="Times New Roman"/>
          <w:bCs/>
          <w:sz w:val="24"/>
          <w:szCs w:val="26"/>
        </w:rPr>
        <w:t>Successfully done service as a NSS</w:t>
      </w:r>
      <w:r w:rsidRPr="005112A7">
        <w:rPr>
          <w:rFonts w:ascii="Times New Roman" w:hAnsi="Times New Roman" w:cs="Times New Roman"/>
          <w:b/>
          <w:bCs/>
          <w:sz w:val="24"/>
          <w:szCs w:val="26"/>
        </w:rPr>
        <w:t xml:space="preserve"> President</w:t>
      </w:r>
      <w:r w:rsidRPr="005112A7">
        <w:rPr>
          <w:rFonts w:ascii="Times New Roman" w:hAnsi="Times New Roman" w:cs="Times New Roman"/>
          <w:b/>
          <w:bCs/>
          <w:i/>
          <w:sz w:val="24"/>
          <w:szCs w:val="26"/>
        </w:rPr>
        <w:t xml:space="preserve"> </w:t>
      </w:r>
      <w:r w:rsidRPr="005112A7">
        <w:rPr>
          <w:rFonts w:ascii="Times New Roman" w:hAnsi="Times New Roman" w:cs="Times New Roman"/>
          <w:b/>
          <w:bCs/>
          <w:sz w:val="24"/>
          <w:szCs w:val="26"/>
        </w:rPr>
        <w:t xml:space="preserve">at Holy Cross College </w:t>
      </w:r>
      <w:r w:rsidRPr="005112A7">
        <w:rPr>
          <w:rFonts w:ascii="Times New Roman" w:hAnsi="Times New Roman" w:cs="Times New Roman"/>
          <w:bCs/>
          <w:sz w:val="24"/>
          <w:szCs w:val="26"/>
        </w:rPr>
        <w:t>in year 2011-2012.</w:t>
      </w:r>
    </w:p>
    <w:p w14:paraId="254EC222" w14:textId="77777777" w:rsidR="0023770C" w:rsidRPr="005112A7" w:rsidRDefault="0023770C" w:rsidP="001B1B5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 xml:space="preserve">Got </w:t>
      </w:r>
      <w:r w:rsidRPr="005112A7">
        <w:rPr>
          <w:rFonts w:ascii="Times New Roman" w:hAnsi="Times New Roman" w:cs="Times New Roman"/>
          <w:b/>
          <w:sz w:val="24"/>
          <w:szCs w:val="26"/>
        </w:rPr>
        <w:t xml:space="preserve">Gold medal </w:t>
      </w:r>
      <w:r w:rsidRPr="005112A7">
        <w:rPr>
          <w:rFonts w:ascii="Times New Roman" w:hAnsi="Times New Roman" w:cs="Times New Roman"/>
          <w:sz w:val="24"/>
          <w:szCs w:val="26"/>
        </w:rPr>
        <w:t>from Holy</w:t>
      </w:r>
      <w:r w:rsidRPr="005112A7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5112A7">
        <w:rPr>
          <w:rFonts w:ascii="Times New Roman" w:hAnsi="Times New Roman" w:cs="Times New Roman"/>
          <w:sz w:val="24"/>
          <w:szCs w:val="26"/>
        </w:rPr>
        <w:t>Cross College</w:t>
      </w:r>
      <w:r w:rsidRPr="005112A7">
        <w:rPr>
          <w:rFonts w:ascii="Times New Roman" w:hAnsi="Times New Roman" w:cs="Times New Roman"/>
          <w:b/>
          <w:sz w:val="24"/>
          <w:szCs w:val="26"/>
        </w:rPr>
        <w:t xml:space="preserve"> (</w:t>
      </w:r>
      <w:r w:rsidRPr="005112A7">
        <w:rPr>
          <w:rFonts w:ascii="Times New Roman" w:hAnsi="Times New Roman" w:cs="Times New Roman"/>
          <w:sz w:val="24"/>
          <w:szCs w:val="26"/>
        </w:rPr>
        <w:t>2011-2012) for Best volunteer.</w:t>
      </w:r>
    </w:p>
    <w:p w14:paraId="597A5CC1" w14:textId="77777777" w:rsidR="0023770C" w:rsidRPr="005112A7" w:rsidRDefault="0023770C" w:rsidP="001B1B5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 xml:space="preserve">Got </w:t>
      </w:r>
      <w:r w:rsidRPr="005112A7">
        <w:rPr>
          <w:rFonts w:ascii="Times New Roman" w:hAnsi="Times New Roman" w:cs="Times New Roman"/>
          <w:b/>
          <w:sz w:val="24"/>
          <w:szCs w:val="26"/>
        </w:rPr>
        <w:t xml:space="preserve">University Award </w:t>
      </w:r>
      <w:r w:rsidRPr="005112A7">
        <w:rPr>
          <w:rFonts w:ascii="Times New Roman" w:hAnsi="Times New Roman" w:cs="Times New Roman"/>
          <w:sz w:val="24"/>
          <w:szCs w:val="26"/>
        </w:rPr>
        <w:t>from</w:t>
      </w:r>
      <w:r w:rsidRPr="005112A7">
        <w:rPr>
          <w:rFonts w:ascii="Times New Roman" w:hAnsi="Times New Roman" w:cs="Times New Roman"/>
          <w:b/>
          <w:sz w:val="24"/>
          <w:szCs w:val="26"/>
        </w:rPr>
        <w:t xml:space="preserve"> Bharathidasan University</w:t>
      </w:r>
      <w:r w:rsidRPr="005112A7">
        <w:rPr>
          <w:rFonts w:ascii="Times New Roman" w:hAnsi="Times New Roman" w:cs="Times New Roman"/>
          <w:sz w:val="24"/>
          <w:szCs w:val="26"/>
        </w:rPr>
        <w:t xml:space="preserve"> (2011-2012) for Best volunteer.</w:t>
      </w:r>
    </w:p>
    <w:p w14:paraId="4645401D" w14:textId="77777777" w:rsidR="0023770C" w:rsidRPr="005112A7" w:rsidRDefault="0023770C" w:rsidP="001B1B5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5112A7">
        <w:rPr>
          <w:rFonts w:ascii="Times New Roman" w:hAnsi="Times New Roman" w:cs="Times New Roman"/>
          <w:bCs/>
          <w:sz w:val="24"/>
          <w:szCs w:val="26"/>
        </w:rPr>
        <w:t xml:space="preserve">Won  </w:t>
      </w:r>
      <w:r w:rsidRPr="005112A7">
        <w:rPr>
          <w:rFonts w:ascii="Times New Roman" w:hAnsi="Times New Roman" w:cs="Times New Roman"/>
          <w:b/>
          <w:sz w:val="24"/>
          <w:szCs w:val="26"/>
        </w:rPr>
        <w:t>II-</w:t>
      </w:r>
      <w:proofErr w:type="spellStart"/>
      <w:r w:rsidRPr="005112A7">
        <w:rPr>
          <w:rFonts w:ascii="Times New Roman" w:hAnsi="Times New Roman" w:cs="Times New Roman"/>
          <w:b/>
          <w:sz w:val="24"/>
          <w:szCs w:val="26"/>
        </w:rPr>
        <w:t>nd</w:t>
      </w:r>
      <w:proofErr w:type="spellEnd"/>
      <w:r w:rsidRPr="005112A7">
        <w:rPr>
          <w:rFonts w:ascii="Times New Roman" w:hAnsi="Times New Roman" w:cs="Times New Roman"/>
          <w:b/>
          <w:sz w:val="24"/>
          <w:szCs w:val="26"/>
        </w:rPr>
        <w:t xml:space="preserve">  </w:t>
      </w:r>
      <w:r w:rsidRPr="005112A7">
        <w:rPr>
          <w:rFonts w:ascii="Times New Roman" w:hAnsi="Times New Roman" w:cs="Times New Roman"/>
          <w:bCs/>
          <w:sz w:val="24"/>
          <w:szCs w:val="26"/>
        </w:rPr>
        <w:t xml:space="preserve">prize  for  </w:t>
      </w:r>
      <w:r w:rsidRPr="005112A7">
        <w:rPr>
          <w:rFonts w:ascii="Times New Roman" w:hAnsi="Times New Roman" w:cs="Times New Roman"/>
          <w:b/>
          <w:sz w:val="24"/>
          <w:szCs w:val="26"/>
        </w:rPr>
        <w:t>Short film</w:t>
      </w:r>
      <w:r w:rsidRPr="005112A7">
        <w:rPr>
          <w:rFonts w:ascii="Times New Roman" w:hAnsi="Times New Roman" w:cs="Times New Roman"/>
          <w:bCs/>
          <w:sz w:val="24"/>
          <w:szCs w:val="26"/>
        </w:rPr>
        <w:t xml:space="preserve">  making  in  </w:t>
      </w:r>
      <w:r w:rsidRPr="005112A7">
        <w:rPr>
          <w:rFonts w:ascii="Times New Roman" w:hAnsi="Times New Roman" w:cs="Times New Roman"/>
          <w:b/>
          <w:sz w:val="24"/>
          <w:szCs w:val="26"/>
        </w:rPr>
        <w:t>year of  faith</w:t>
      </w:r>
      <w:r w:rsidRPr="005112A7">
        <w:rPr>
          <w:rFonts w:ascii="Times New Roman" w:hAnsi="Times New Roman" w:cs="Times New Roman"/>
          <w:bCs/>
          <w:sz w:val="24"/>
          <w:szCs w:val="26"/>
        </w:rPr>
        <w:t xml:space="preserve">  at </w:t>
      </w:r>
      <w:r w:rsidRPr="005112A7">
        <w:rPr>
          <w:rFonts w:ascii="Times New Roman" w:hAnsi="Times New Roman" w:cs="Times New Roman"/>
          <w:b/>
          <w:sz w:val="24"/>
          <w:szCs w:val="26"/>
        </w:rPr>
        <w:t>Holy cross college</w:t>
      </w:r>
    </w:p>
    <w:p w14:paraId="69B976DE" w14:textId="77777777" w:rsidR="0023770C" w:rsidRPr="005112A7" w:rsidRDefault="0023770C" w:rsidP="001B1B5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112A7">
        <w:rPr>
          <w:rFonts w:ascii="Times New Roman" w:hAnsi="Times New Roman" w:cs="Times New Roman"/>
          <w:bCs/>
          <w:sz w:val="24"/>
          <w:szCs w:val="26"/>
        </w:rPr>
        <w:t xml:space="preserve">Attended the </w:t>
      </w:r>
      <w:r w:rsidRPr="005112A7">
        <w:rPr>
          <w:rFonts w:ascii="Times New Roman" w:hAnsi="Times New Roman" w:cs="Times New Roman"/>
          <w:b/>
          <w:bCs/>
          <w:sz w:val="24"/>
          <w:szCs w:val="26"/>
        </w:rPr>
        <w:t xml:space="preserve">PRE-RD Camp </w:t>
      </w:r>
      <w:r w:rsidRPr="005112A7">
        <w:rPr>
          <w:rFonts w:ascii="Times New Roman" w:hAnsi="Times New Roman" w:cs="Times New Roman"/>
          <w:bCs/>
          <w:sz w:val="24"/>
          <w:szCs w:val="26"/>
        </w:rPr>
        <w:t>at Trivandrum (</w:t>
      </w:r>
      <w:r w:rsidRPr="005112A7">
        <w:rPr>
          <w:rFonts w:ascii="Times New Roman" w:hAnsi="Times New Roman" w:cs="Times New Roman"/>
          <w:b/>
          <w:bCs/>
          <w:sz w:val="24"/>
          <w:szCs w:val="26"/>
        </w:rPr>
        <w:t>Kerala</w:t>
      </w:r>
      <w:r w:rsidRPr="005112A7">
        <w:rPr>
          <w:rFonts w:ascii="Times New Roman" w:hAnsi="Times New Roman" w:cs="Times New Roman"/>
          <w:bCs/>
          <w:sz w:val="24"/>
          <w:szCs w:val="26"/>
        </w:rPr>
        <w:t xml:space="preserve">) (year-2011).  </w:t>
      </w:r>
    </w:p>
    <w:p w14:paraId="0B1216CA" w14:textId="77777777" w:rsidR="0023770C" w:rsidRPr="005112A7" w:rsidRDefault="0023770C" w:rsidP="001B1B5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112A7">
        <w:rPr>
          <w:rFonts w:ascii="Times New Roman" w:hAnsi="Times New Roman" w:cs="Times New Roman"/>
          <w:bCs/>
          <w:sz w:val="24"/>
          <w:szCs w:val="26"/>
        </w:rPr>
        <w:t xml:space="preserve">Also   Attended   the   </w:t>
      </w:r>
      <w:r w:rsidRPr="005112A7">
        <w:rPr>
          <w:rFonts w:ascii="Times New Roman" w:hAnsi="Times New Roman" w:cs="Times New Roman"/>
          <w:b/>
          <w:bCs/>
          <w:i/>
          <w:sz w:val="24"/>
          <w:szCs w:val="26"/>
        </w:rPr>
        <w:t>Adventure Camp</w:t>
      </w:r>
      <w:r w:rsidRPr="005112A7">
        <w:rPr>
          <w:rFonts w:ascii="Times New Roman" w:hAnsi="Times New Roman" w:cs="Times New Roman"/>
          <w:b/>
          <w:bCs/>
          <w:sz w:val="24"/>
          <w:szCs w:val="26"/>
        </w:rPr>
        <w:t xml:space="preserve">  </w:t>
      </w:r>
      <w:r w:rsidRPr="005112A7">
        <w:rPr>
          <w:rFonts w:ascii="Times New Roman" w:hAnsi="Times New Roman" w:cs="Times New Roman"/>
          <w:bCs/>
          <w:sz w:val="24"/>
          <w:szCs w:val="26"/>
        </w:rPr>
        <w:t xml:space="preserve"> at </w:t>
      </w:r>
      <w:r w:rsidRPr="005112A7">
        <w:rPr>
          <w:rFonts w:ascii="Times New Roman" w:hAnsi="Times New Roman" w:cs="Times New Roman"/>
          <w:b/>
          <w:bCs/>
          <w:i/>
          <w:sz w:val="24"/>
          <w:szCs w:val="26"/>
        </w:rPr>
        <w:t xml:space="preserve">Manali </w:t>
      </w:r>
      <w:r w:rsidRPr="005112A7">
        <w:rPr>
          <w:rFonts w:ascii="Times New Roman" w:hAnsi="Times New Roman" w:cs="Times New Roman"/>
          <w:b/>
          <w:bCs/>
          <w:sz w:val="24"/>
          <w:szCs w:val="26"/>
        </w:rPr>
        <w:t xml:space="preserve">  </w:t>
      </w:r>
      <w:r w:rsidRPr="005112A7">
        <w:rPr>
          <w:rFonts w:ascii="Times New Roman" w:hAnsi="Times New Roman" w:cs="Times New Roman"/>
          <w:bCs/>
          <w:sz w:val="24"/>
          <w:szCs w:val="26"/>
        </w:rPr>
        <w:t>(year-2012)</w:t>
      </w:r>
      <w:r w:rsidRPr="005112A7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Pr="005112A7">
        <w:rPr>
          <w:rFonts w:ascii="Times New Roman" w:hAnsi="Times New Roman" w:cs="Times New Roman"/>
          <w:bCs/>
          <w:sz w:val="24"/>
          <w:szCs w:val="26"/>
        </w:rPr>
        <w:t>(</w:t>
      </w:r>
      <w:r w:rsidRPr="005112A7">
        <w:rPr>
          <w:rFonts w:ascii="Times New Roman" w:hAnsi="Times New Roman" w:cs="Times New Roman"/>
          <w:b/>
          <w:bCs/>
          <w:i/>
          <w:sz w:val="24"/>
          <w:szCs w:val="26"/>
        </w:rPr>
        <w:t>Himachal Pradesh</w:t>
      </w:r>
      <w:r w:rsidRPr="005112A7">
        <w:rPr>
          <w:rFonts w:ascii="Times New Roman" w:hAnsi="Times New Roman" w:cs="Times New Roman"/>
          <w:bCs/>
          <w:sz w:val="24"/>
          <w:szCs w:val="26"/>
        </w:rPr>
        <w:t>).</w:t>
      </w:r>
    </w:p>
    <w:p w14:paraId="50010BB0" w14:textId="77777777" w:rsidR="0023770C" w:rsidRPr="005112A7" w:rsidRDefault="0023770C" w:rsidP="001B1B5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112A7">
        <w:rPr>
          <w:rFonts w:ascii="Times New Roman" w:hAnsi="Times New Roman" w:cs="Times New Roman"/>
          <w:bCs/>
          <w:sz w:val="24"/>
          <w:szCs w:val="26"/>
        </w:rPr>
        <w:t xml:space="preserve">Participated in </w:t>
      </w:r>
      <w:r w:rsidRPr="005112A7">
        <w:rPr>
          <w:rFonts w:ascii="Times New Roman" w:hAnsi="Times New Roman" w:cs="Times New Roman"/>
          <w:b/>
          <w:bCs/>
          <w:i/>
          <w:sz w:val="24"/>
          <w:szCs w:val="26"/>
        </w:rPr>
        <w:t>March past</w:t>
      </w:r>
      <w:r w:rsidRPr="005112A7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Pr="005112A7">
        <w:rPr>
          <w:rFonts w:ascii="Times New Roman" w:hAnsi="Times New Roman" w:cs="Times New Roman"/>
          <w:bCs/>
          <w:sz w:val="24"/>
          <w:szCs w:val="26"/>
        </w:rPr>
        <w:t xml:space="preserve">as a </w:t>
      </w:r>
      <w:r w:rsidRPr="005112A7">
        <w:rPr>
          <w:rFonts w:ascii="Times New Roman" w:hAnsi="Times New Roman" w:cs="Times New Roman"/>
          <w:b/>
          <w:bCs/>
          <w:i/>
          <w:sz w:val="24"/>
          <w:szCs w:val="26"/>
        </w:rPr>
        <w:t>Parade Commander</w:t>
      </w:r>
      <w:r w:rsidRPr="005112A7">
        <w:rPr>
          <w:rFonts w:ascii="Times New Roman" w:hAnsi="Times New Roman" w:cs="Times New Roman"/>
          <w:bCs/>
          <w:sz w:val="24"/>
          <w:szCs w:val="26"/>
        </w:rPr>
        <w:t xml:space="preserve">   and won second prize at Holy Cross College.</w:t>
      </w:r>
    </w:p>
    <w:p w14:paraId="532A43A4" w14:textId="77777777" w:rsidR="0023770C" w:rsidRPr="005112A7" w:rsidRDefault="0023770C" w:rsidP="001B1B5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112A7">
        <w:rPr>
          <w:rFonts w:ascii="Times New Roman" w:hAnsi="Times New Roman" w:cs="Times New Roman"/>
          <w:bCs/>
          <w:sz w:val="24"/>
          <w:szCs w:val="26"/>
        </w:rPr>
        <w:t>Won first prizes in ‘</w:t>
      </w:r>
      <w:r w:rsidRPr="005112A7">
        <w:rPr>
          <w:rFonts w:ascii="Times New Roman" w:hAnsi="Times New Roman" w:cs="Times New Roman"/>
          <w:b/>
          <w:bCs/>
          <w:sz w:val="24"/>
          <w:szCs w:val="26"/>
        </w:rPr>
        <w:t>Product</w:t>
      </w:r>
      <w:r w:rsidRPr="005112A7">
        <w:rPr>
          <w:rFonts w:ascii="Times New Roman" w:hAnsi="Times New Roman" w:cs="Times New Roman"/>
          <w:b/>
          <w:bCs/>
          <w:i/>
          <w:sz w:val="24"/>
          <w:szCs w:val="26"/>
        </w:rPr>
        <w:t xml:space="preserve"> Launch’</w:t>
      </w:r>
      <w:r w:rsidRPr="005112A7">
        <w:rPr>
          <w:rFonts w:ascii="Times New Roman" w:hAnsi="Times New Roman" w:cs="Times New Roman"/>
          <w:bCs/>
          <w:sz w:val="24"/>
          <w:szCs w:val="26"/>
        </w:rPr>
        <w:t xml:space="preserve"> &amp; ‘</w:t>
      </w:r>
      <w:r w:rsidRPr="005112A7">
        <w:rPr>
          <w:rFonts w:ascii="Times New Roman" w:hAnsi="Times New Roman" w:cs="Times New Roman"/>
          <w:b/>
          <w:bCs/>
          <w:i/>
          <w:sz w:val="24"/>
          <w:szCs w:val="26"/>
        </w:rPr>
        <w:t>Event Management</w:t>
      </w:r>
      <w:r w:rsidRPr="005112A7">
        <w:rPr>
          <w:rFonts w:ascii="Times New Roman" w:hAnsi="Times New Roman" w:cs="Times New Roman"/>
          <w:bCs/>
          <w:sz w:val="24"/>
          <w:szCs w:val="26"/>
        </w:rPr>
        <w:t>’ organized by Business Administration at Holy Cross College.</w:t>
      </w:r>
    </w:p>
    <w:p w14:paraId="1771C937" w14:textId="77777777" w:rsidR="0023770C" w:rsidRPr="005112A7" w:rsidRDefault="0023770C" w:rsidP="001B1B5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Won</w:t>
      </w:r>
      <w:r w:rsidRPr="005112A7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5112A7">
        <w:rPr>
          <w:rFonts w:ascii="Times New Roman" w:hAnsi="Times New Roman" w:cs="Times New Roman"/>
          <w:sz w:val="24"/>
          <w:szCs w:val="26"/>
        </w:rPr>
        <w:t xml:space="preserve">prizes in the event like </w:t>
      </w:r>
      <w:r w:rsidRPr="005112A7">
        <w:rPr>
          <w:rFonts w:ascii="Times New Roman" w:hAnsi="Times New Roman" w:cs="Times New Roman"/>
          <w:b/>
          <w:sz w:val="24"/>
          <w:szCs w:val="26"/>
        </w:rPr>
        <w:t xml:space="preserve">Variety, Skit </w:t>
      </w:r>
      <w:r w:rsidRPr="005112A7">
        <w:rPr>
          <w:rFonts w:ascii="Times New Roman" w:hAnsi="Times New Roman" w:cs="Times New Roman"/>
          <w:sz w:val="24"/>
          <w:szCs w:val="26"/>
        </w:rPr>
        <w:t>and</w:t>
      </w:r>
      <w:r w:rsidRPr="005112A7">
        <w:rPr>
          <w:rFonts w:ascii="Times New Roman" w:hAnsi="Times New Roman" w:cs="Times New Roman"/>
          <w:b/>
          <w:sz w:val="24"/>
          <w:szCs w:val="26"/>
        </w:rPr>
        <w:t xml:space="preserve"> Dance</w:t>
      </w:r>
      <w:r w:rsidRPr="005112A7">
        <w:rPr>
          <w:rFonts w:ascii="Times New Roman" w:hAnsi="Times New Roman" w:cs="Times New Roman"/>
          <w:sz w:val="24"/>
          <w:szCs w:val="26"/>
        </w:rPr>
        <w:t xml:space="preserve"> during the schooling and B.Sc</w:t>
      </w:r>
      <w:r w:rsidRPr="005112A7">
        <w:rPr>
          <w:rFonts w:ascii="Times New Roman" w:hAnsi="Times New Roman" w:cs="Times New Roman"/>
          <w:b/>
          <w:sz w:val="24"/>
          <w:szCs w:val="26"/>
        </w:rPr>
        <w:t>.</w:t>
      </w:r>
    </w:p>
    <w:p w14:paraId="03410645" w14:textId="652BB0C4" w:rsidR="0023770C" w:rsidRPr="005112A7" w:rsidRDefault="0023770C" w:rsidP="001B1B58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112A7">
        <w:rPr>
          <w:rFonts w:ascii="Times New Roman" w:hAnsi="Times New Roman" w:cs="Times New Roman"/>
          <w:b/>
          <w:sz w:val="24"/>
          <w:szCs w:val="26"/>
        </w:rPr>
        <w:t>CERTIFICATE OF   APPRECIATIONS:</w:t>
      </w:r>
    </w:p>
    <w:p w14:paraId="709A3CE3" w14:textId="437E73C2" w:rsidR="0023770C" w:rsidRPr="005112A7" w:rsidRDefault="0023770C" w:rsidP="001B1B58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>Attended the</w:t>
      </w:r>
      <w:r w:rsidRPr="005112A7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5112A7">
        <w:rPr>
          <w:rFonts w:ascii="Times New Roman" w:hAnsi="Times New Roman" w:cs="Times New Roman"/>
          <w:b/>
          <w:i/>
          <w:sz w:val="24"/>
          <w:szCs w:val="26"/>
        </w:rPr>
        <w:t>Blood Donation Camp</w:t>
      </w:r>
      <w:r w:rsidRPr="005112A7">
        <w:rPr>
          <w:rFonts w:ascii="Times New Roman" w:hAnsi="Times New Roman" w:cs="Times New Roman"/>
          <w:b/>
          <w:sz w:val="24"/>
          <w:szCs w:val="26"/>
        </w:rPr>
        <w:t xml:space="preserve"> organized</w:t>
      </w:r>
      <w:r w:rsidRPr="005112A7">
        <w:rPr>
          <w:rFonts w:ascii="Times New Roman" w:hAnsi="Times New Roman" w:cs="Times New Roman"/>
          <w:sz w:val="24"/>
          <w:szCs w:val="26"/>
        </w:rPr>
        <w:t xml:space="preserve"> by doctor’s blood bank &amp; Research Centre.</w:t>
      </w:r>
    </w:p>
    <w:p w14:paraId="59B80303" w14:textId="56CFEBEE" w:rsidR="0023770C" w:rsidRPr="000528A0" w:rsidRDefault="0023770C" w:rsidP="001B1B58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5112A7">
        <w:rPr>
          <w:rFonts w:ascii="Times New Roman" w:hAnsi="Times New Roman" w:cs="Times New Roman"/>
          <w:sz w:val="24"/>
          <w:szCs w:val="26"/>
        </w:rPr>
        <w:t xml:space="preserve">Contribute   the community  service  in  imparting  </w:t>
      </w:r>
      <w:r w:rsidRPr="005112A7">
        <w:rPr>
          <w:rFonts w:ascii="Times New Roman" w:hAnsi="Times New Roman" w:cs="Times New Roman"/>
          <w:b/>
          <w:i/>
          <w:sz w:val="24"/>
          <w:szCs w:val="26"/>
        </w:rPr>
        <w:t>Traffic Awareness</w:t>
      </w:r>
      <w:r w:rsidRPr="005112A7">
        <w:rPr>
          <w:rFonts w:ascii="Times New Roman" w:hAnsi="Times New Roman" w:cs="Times New Roman"/>
          <w:b/>
          <w:sz w:val="24"/>
          <w:szCs w:val="26"/>
        </w:rPr>
        <w:t xml:space="preserve">  </w:t>
      </w:r>
      <w:r w:rsidRPr="005112A7">
        <w:rPr>
          <w:rFonts w:ascii="Times New Roman" w:hAnsi="Times New Roman" w:cs="Times New Roman"/>
          <w:sz w:val="24"/>
          <w:szCs w:val="26"/>
        </w:rPr>
        <w:t xml:space="preserve">for  a  period  of  30  days  from 16.08.12-15.09.12  organized  by </w:t>
      </w:r>
      <w:r w:rsidRPr="005112A7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5112A7">
        <w:rPr>
          <w:rFonts w:ascii="Times New Roman" w:hAnsi="Times New Roman" w:cs="Times New Roman"/>
          <w:b/>
          <w:i/>
          <w:sz w:val="24"/>
          <w:szCs w:val="26"/>
        </w:rPr>
        <w:t>TRICHY CITY  POLICE.</w:t>
      </w:r>
    </w:p>
    <w:p w14:paraId="63DFE81B" w14:textId="287235E2" w:rsidR="00533540" w:rsidRDefault="00533540" w:rsidP="00533540">
      <w:pPr>
        <w:tabs>
          <w:tab w:val="left" w:pos="245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62539D">
        <w:rPr>
          <w:rFonts w:ascii="Times New Roman" w:hAnsi="Times New Roman" w:cs="Times New Roman"/>
          <w:b/>
          <w:sz w:val="24"/>
          <w:szCs w:val="26"/>
          <w:u w:val="single"/>
        </w:rPr>
        <w:t>DECLARATION</w:t>
      </w:r>
    </w:p>
    <w:p w14:paraId="6EC0103A" w14:textId="77777777" w:rsidR="001B1B58" w:rsidRDefault="00533540" w:rsidP="001B1B5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62539D">
        <w:rPr>
          <w:rFonts w:ascii="Times New Roman" w:hAnsi="Times New Roman" w:cs="Times New Roman"/>
          <w:sz w:val="24"/>
          <w:szCs w:val="26"/>
        </w:rPr>
        <w:t xml:space="preserve">I hereby declare that all the details furnished above are true to the best of </w:t>
      </w:r>
      <w:r w:rsidR="00C54E11" w:rsidRPr="0062539D">
        <w:rPr>
          <w:rFonts w:ascii="Times New Roman" w:hAnsi="Times New Roman" w:cs="Times New Roman"/>
          <w:sz w:val="24"/>
          <w:szCs w:val="26"/>
        </w:rPr>
        <w:t xml:space="preserve">my knowledge and belief.      </w:t>
      </w:r>
      <w:r w:rsidRPr="0062539D">
        <w:rPr>
          <w:rFonts w:ascii="Times New Roman" w:hAnsi="Times New Roman" w:cs="Times New Roman"/>
          <w:sz w:val="24"/>
          <w:szCs w:val="26"/>
        </w:rPr>
        <w:t xml:space="preserve">                                 </w:t>
      </w:r>
      <w:r w:rsidR="00A650F8">
        <w:rPr>
          <w:rFonts w:ascii="Times New Roman" w:hAnsi="Times New Roman" w:cs="Times New Roman"/>
          <w:sz w:val="24"/>
          <w:szCs w:val="26"/>
        </w:rPr>
        <w:t xml:space="preserve">   </w:t>
      </w:r>
    </w:p>
    <w:p w14:paraId="1FD84B2C" w14:textId="27D3430D" w:rsidR="00533540" w:rsidRPr="0062539D" w:rsidRDefault="00A650F8" w:rsidP="001B1B5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</w:t>
      </w:r>
      <w:r w:rsidR="00533540" w:rsidRPr="0062539D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                 </w:t>
      </w:r>
    </w:p>
    <w:sectPr w:rsidR="00533540" w:rsidRPr="0062539D" w:rsidSect="00F6242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EDE"/>
    <w:multiLevelType w:val="hybridMultilevel"/>
    <w:tmpl w:val="73DC1818"/>
    <w:lvl w:ilvl="0" w:tplc="CECC2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F5B"/>
    <w:multiLevelType w:val="hybridMultilevel"/>
    <w:tmpl w:val="DB7A5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2F9D"/>
    <w:multiLevelType w:val="hybridMultilevel"/>
    <w:tmpl w:val="58C4D64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95585C"/>
    <w:multiLevelType w:val="hybridMultilevel"/>
    <w:tmpl w:val="1C68140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56D240D"/>
    <w:multiLevelType w:val="hybridMultilevel"/>
    <w:tmpl w:val="13D2A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54E6"/>
    <w:multiLevelType w:val="hybridMultilevel"/>
    <w:tmpl w:val="151427E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B7B7BFD"/>
    <w:multiLevelType w:val="hybridMultilevel"/>
    <w:tmpl w:val="C95E993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05B0D7D"/>
    <w:multiLevelType w:val="hybridMultilevel"/>
    <w:tmpl w:val="1378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D65AC"/>
    <w:multiLevelType w:val="hybridMultilevel"/>
    <w:tmpl w:val="6C8A7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376D"/>
    <w:multiLevelType w:val="hybridMultilevel"/>
    <w:tmpl w:val="A49A1396"/>
    <w:lvl w:ilvl="0" w:tplc="9E0A8310">
      <w:start w:val="1"/>
      <w:numFmt w:val="decimal"/>
      <w:lvlText w:val="%1."/>
      <w:lvlJc w:val="left"/>
      <w:pPr>
        <w:ind w:left="45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C73941"/>
    <w:multiLevelType w:val="hybridMultilevel"/>
    <w:tmpl w:val="36ACB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C6F42"/>
    <w:multiLevelType w:val="hybridMultilevel"/>
    <w:tmpl w:val="2E060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12F92"/>
    <w:multiLevelType w:val="hybridMultilevel"/>
    <w:tmpl w:val="7CF8D0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7129"/>
    <w:multiLevelType w:val="hybridMultilevel"/>
    <w:tmpl w:val="C808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9474A"/>
    <w:multiLevelType w:val="hybridMultilevel"/>
    <w:tmpl w:val="4CCCAC4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6BE4EBC"/>
    <w:multiLevelType w:val="hybridMultilevel"/>
    <w:tmpl w:val="3544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B2986"/>
    <w:multiLevelType w:val="hybridMultilevel"/>
    <w:tmpl w:val="287CA236"/>
    <w:lvl w:ilvl="0" w:tplc="5F6E849C">
      <w:start w:val="1"/>
      <w:numFmt w:val="decimal"/>
      <w:lvlText w:val="%1."/>
      <w:lvlJc w:val="left"/>
      <w:pPr>
        <w:ind w:left="45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74F5593"/>
    <w:multiLevelType w:val="multilevel"/>
    <w:tmpl w:val="04090021"/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90" w:hanging="360"/>
      </w:pPr>
      <w:rPr>
        <w:rFonts w:ascii="Symbol" w:hAnsi="Symbol" w:hint="default"/>
      </w:rPr>
    </w:lvl>
  </w:abstractNum>
  <w:abstractNum w:abstractNumId="18" w15:restartNumberingAfterBreak="0">
    <w:nsid w:val="4B605C27"/>
    <w:multiLevelType w:val="hybridMultilevel"/>
    <w:tmpl w:val="989881D0"/>
    <w:lvl w:ilvl="0" w:tplc="B998818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953BF"/>
    <w:multiLevelType w:val="hybridMultilevel"/>
    <w:tmpl w:val="31ACF9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71F38"/>
    <w:multiLevelType w:val="hybridMultilevel"/>
    <w:tmpl w:val="D71E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F1822"/>
    <w:multiLevelType w:val="hybridMultilevel"/>
    <w:tmpl w:val="A8C04C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A28C6"/>
    <w:multiLevelType w:val="hybridMultilevel"/>
    <w:tmpl w:val="E5184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33431"/>
    <w:multiLevelType w:val="hybridMultilevel"/>
    <w:tmpl w:val="DF0A1DBE"/>
    <w:lvl w:ilvl="0" w:tplc="722454F4">
      <w:start w:val="2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4312D"/>
    <w:multiLevelType w:val="hybridMultilevel"/>
    <w:tmpl w:val="C50C0948"/>
    <w:lvl w:ilvl="0" w:tplc="5FA82BD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B883268"/>
    <w:multiLevelType w:val="hybridMultilevel"/>
    <w:tmpl w:val="EA488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D78F3"/>
    <w:multiLevelType w:val="hybridMultilevel"/>
    <w:tmpl w:val="E208CC00"/>
    <w:lvl w:ilvl="0" w:tplc="44DAF328">
      <w:start w:val="1"/>
      <w:numFmt w:val="decimal"/>
      <w:lvlText w:val="%1."/>
      <w:lvlJc w:val="left"/>
      <w:pPr>
        <w:ind w:left="720" w:hanging="360"/>
      </w:pPr>
      <w:rPr>
        <w:rFonts w:eastAsia="Constant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458E7"/>
    <w:multiLevelType w:val="hybridMultilevel"/>
    <w:tmpl w:val="6C2EB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E2608"/>
    <w:multiLevelType w:val="hybridMultilevel"/>
    <w:tmpl w:val="41EC6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66A23"/>
    <w:multiLevelType w:val="hybridMultilevel"/>
    <w:tmpl w:val="59EAFA30"/>
    <w:lvl w:ilvl="0" w:tplc="9EAE247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FEF35EB"/>
    <w:multiLevelType w:val="hybridMultilevel"/>
    <w:tmpl w:val="540012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109605">
    <w:abstractNumId w:val="25"/>
  </w:num>
  <w:num w:numId="2" w16cid:durableId="1984197216">
    <w:abstractNumId w:val="3"/>
  </w:num>
  <w:num w:numId="3" w16cid:durableId="1114403059">
    <w:abstractNumId w:val="23"/>
  </w:num>
  <w:num w:numId="4" w16cid:durableId="789007402">
    <w:abstractNumId w:val="6"/>
  </w:num>
  <w:num w:numId="5" w16cid:durableId="60951091">
    <w:abstractNumId w:val="26"/>
  </w:num>
  <w:num w:numId="6" w16cid:durableId="1652520727">
    <w:abstractNumId w:val="4"/>
  </w:num>
  <w:num w:numId="7" w16cid:durableId="591594729">
    <w:abstractNumId w:val="16"/>
  </w:num>
  <w:num w:numId="8" w16cid:durableId="782917179">
    <w:abstractNumId w:val="13"/>
  </w:num>
  <w:num w:numId="9" w16cid:durableId="1776366000">
    <w:abstractNumId w:val="28"/>
  </w:num>
  <w:num w:numId="10" w16cid:durableId="1017000161">
    <w:abstractNumId w:val="15"/>
  </w:num>
  <w:num w:numId="11" w16cid:durableId="1578393342">
    <w:abstractNumId w:val="9"/>
  </w:num>
  <w:num w:numId="12" w16cid:durableId="1179269211">
    <w:abstractNumId w:val="5"/>
  </w:num>
  <w:num w:numId="13" w16cid:durableId="918489230">
    <w:abstractNumId w:val="27"/>
  </w:num>
  <w:num w:numId="14" w16cid:durableId="251933424">
    <w:abstractNumId w:val="10"/>
  </w:num>
  <w:num w:numId="15" w16cid:durableId="1084767005">
    <w:abstractNumId w:val="1"/>
  </w:num>
  <w:num w:numId="16" w16cid:durableId="1585259136">
    <w:abstractNumId w:val="22"/>
  </w:num>
  <w:num w:numId="17" w16cid:durableId="1567955882">
    <w:abstractNumId w:val="20"/>
  </w:num>
  <w:num w:numId="18" w16cid:durableId="694768852">
    <w:abstractNumId w:val="24"/>
  </w:num>
  <w:num w:numId="19" w16cid:durableId="1665931350">
    <w:abstractNumId w:val="29"/>
  </w:num>
  <w:num w:numId="20" w16cid:durableId="1412043232">
    <w:abstractNumId w:val="18"/>
  </w:num>
  <w:num w:numId="21" w16cid:durableId="1724449791">
    <w:abstractNumId w:val="14"/>
  </w:num>
  <w:num w:numId="22" w16cid:durableId="1406806214">
    <w:abstractNumId w:val="2"/>
  </w:num>
  <w:num w:numId="23" w16cid:durableId="1320117759">
    <w:abstractNumId w:val="12"/>
  </w:num>
  <w:num w:numId="24" w16cid:durableId="1468736935">
    <w:abstractNumId w:val="19"/>
  </w:num>
  <w:num w:numId="25" w16cid:durableId="515578072">
    <w:abstractNumId w:val="8"/>
  </w:num>
  <w:num w:numId="26" w16cid:durableId="1517768182">
    <w:abstractNumId w:val="7"/>
  </w:num>
  <w:num w:numId="27" w16cid:durableId="908687551">
    <w:abstractNumId w:val="17"/>
  </w:num>
  <w:num w:numId="28" w16cid:durableId="1378704423">
    <w:abstractNumId w:val="11"/>
  </w:num>
  <w:num w:numId="29" w16cid:durableId="185485727">
    <w:abstractNumId w:val="0"/>
  </w:num>
  <w:num w:numId="30" w16cid:durableId="622034174">
    <w:abstractNumId w:val="21"/>
  </w:num>
  <w:num w:numId="31" w16cid:durableId="984575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F56"/>
    <w:rsid w:val="00004993"/>
    <w:rsid w:val="000528A0"/>
    <w:rsid w:val="00064604"/>
    <w:rsid w:val="000800BD"/>
    <w:rsid w:val="000A34EF"/>
    <w:rsid w:val="000A36FC"/>
    <w:rsid w:val="000E2CAB"/>
    <w:rsid w:val="000E78C1"/>
    <w:rsid w:val="000F20A2"/>
    <w:rsid w:val="001A5FA5"/>
    <w:rsid w:val="001B1B58"/>
    <w:rsid w:val="001B4F60"/>
    <w:rsid w:val="001E148F"/>
    <w:rsid w:val="001F0718"/>
    <w:rsid w:val="002113AF"/>
    <w:rsid w:val="0023770C"/>
    <w:rsid w:val="0027145D"/>
    <w:rsid w:val="002D1C20"/>
    <w:rsid w:val="002D3D22"/>
    <w:rsid w:val="00316814"/>
    <w:rsid w:val="00321626"/>
    <w:rsid w:val="00325804"/>
    <w:rsid w:val="00334041"/>
    <w:rsid w:val="00347EE2"/>
    <w:rsid w:val="00377FD9"/>
    <w:rsid w:val="003A0EC9"/>
    <w:rsid w:val="003B6206"/>
    <w:rsid w:val="00415F56"/>
    <w:rsid w:val="00420631"/>
    <w:rsid w:val="004212F6"/>
    <w:rsid w:val="00451C1C"/>
    <w:rsid w:val="00481620"/>
    <w:rsid w:val="00492325"/>
    <w:rsid w:val="004B1425"/>
    <w:rsid w:val="004B74B5"/>
    <w:rsid w:val="004D22D1"/>
    <w:rsid w:val="005152E2"/>
    <w:rsid w:val="00533540"/>
    <w:rsid w:val="00572819"/>
    <w:rsid w:val="005816EA"/>
    <w:rsid w:val="005C1452"/>
    <w:rsid w:val="005C22C6"/>
    <w:rsid w:val="005C31A8"/>
    <w:rsid w:val="005D22EE"/>
    <w:rsid w:val="0062539D"/>
    <w:rsid w:val="0069623F"/>
    <w:rsid w:val="006B5722"/>
    <w:rsid w:val="006B76EB"/>
    <w:rsid w:val="00704E98"/>
    <w:rsid w:val="00731DFF"/>
    <w:rsid w:val="00751AF9"/>
    <w:rsid w:val="007E5722"/>
    <w:rsid w:val="00803543"/>
    <w:rsid w:val="00822F8A"/>
    <w:rsid w:val="008744D4"/>
    <w:rsid w:val="008753B7"/>
    <w:rsid w:val="00885185"/>
    <w:rsid w:val="008C3EBB"/>
    <w:rsid w:val="008C5626"/>
    <w:rsid w:val="00905012"/>
    <w:rsid w:val="00946480"/>
    <w:rsid w:val="00956952"/>
    <w:rsid w:val="00970325"/>
    <w:rsid w:val="00973F96"/>
    <w:rsid w:val="009A6B62"/>
    <w:rsid w:val="009E49F5"/>
    <w:rsid w:val="00A41DC7"/>
    <w:rsid w:val="00A650F8"/>
    <w:rsid w:val="00AA3F22"/>
    <w:rsid w:val="00AB4585"/>
    <w:rsid w:val="00B163D4"/>
    <w:rsid w:val="00B176B5"/>
    <w:rsid w:val="00BA545B"/>
    <w:rsid w:val="00BB04E6"/>
    <w:rsid w:val="00BB3E4D"/>
    <w:rsid w:val="00BD2BD7"/>
    <w:rsid w:val="00C54E11"/>
    <w:rsid w:val="00CF3F16"/>
    <w:rsid w:val="00D541A3"/>
    <w:rsid w:val="00D947F1"/>
    <w:rsid w:val="00DB177D"/>
    <w:rsid w:val="00DD2AC4"/>
    <w:rsid w:val="00E759DE"/>
    <w:rsid w:val="00E80790"/>
    <w:rsid w:val="00E85638"/>
    <w:rsid w:val="00E8565B"/>
    <w:rsid w:val="00F6242B"/>
    <w:rsid w:val="00F6376A"/>
    <w:rsid w:val="00F91E1E"/>
    <w:rsid w:val="00FA57EC"/>
    <w:rsid w:val="00FA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F4AF"/>
  <w15:docId w15:val="{686DB446-85F5-4868-8FFE-254DE577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33540"/>
    <w:pPr>
      <w:keepNext/>
      <w:spacing w:after="0"/>
      <w:jc w:val="right"/>
      <w:outlineLvl w:val="2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F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3EB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04993"/>
    <w:rPr>
      <w:b/>
      <w:bCs/>
    </w:rPr>
  </w:style>
  <w:style w:type="paragraph" w:styleId="ListParagraph">
    <w:name w:val="List Paragraph"/>
    <w:basedOn w:val="Normal"/>
    <w:uiPriority w:val="34"/>
    <w:qFormat/>
    <w:rsid w:val="007E5722"/>
    <w:pPr>
      <w:spacing w:after="160" w:line="259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33540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D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16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7210796054&amp;partnerID=MN8TOA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yanajeyaleelag_ch2@mail.sjctin.edu" TargetMode="External"/><Relationship Id="rId12" Type="http://schemas.openxmlformats.org/officeDocument/2006/relationships/hyperlink" Target="https://doi.org/10.9734/bpi/cpcs/v11/811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edayana1221@gmail.com" TargetMode="External"/><Relationship Id="rId11" Type="http://schemas.openxmlformats.org/officeDocument/2006/relationships/hyperlink" Target="https://www.researcherid.com/rid/T-4227-201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rcid.org/0000-0001-5038-43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0796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69</cp:revision>
  <cp:lastPrinted>2023-06-30T05:01:00Z</cp:lastPrinted>
  <dcterms:created xsi:type="dcterms:W3CDTF">2021-05-27T07:06:00Z</dcterms:created>
  <dcterms:modified xsi:type="dcterms:W3CDTF">2023-07-10T16:34:00Z</dcterms:modified>
</cp:coreProperties>
</file>