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FF" w:rsidRPr="00A73CE1" w:rsidRDefault="00F706FF" w:rsidP="00593B9F">
      <w:pPr>
        <w:pStyle w:val="Heading7"/>
        <w:rPr>
          <w:rFonts w:ascii="Bookman Old Style" w:hAnsi="Bookman Old Style" w:cs="Times New Roman"/>
          <w:b/>
          <w:bCs/>
          <w:i w:val="0"/>
          <w:iCs w:val="0"/>
        </w:rPr>
      </w:pPr>
      <w:r w:rsidRPr="00A73CE1">
        <w:rPr>
          <w:rFonts w:ascii="Bookman Old Style" w:hAnsi="Bookman Old Style" w:cs="Times New Roman"/>
          <w:b/>
          <w:bCs/>
          <w:i w:val="0"/>
          <w:iCs w:val="0"/>
        </w:rPr>
        <w:t xml:space="preserve">    </w:t>
      </w:r>
      <w:r w:rsidR="00D65C67" w:rsidRPr="00A73CE1">
        <w:rPr>
          <w:rFonts w:ascii="Bookman Old Style" w:hAnsi="Bookman Old Style" w:cs="Times New Roman"/>
          <w:b/>
          <w:bCs/>
          <w:i w:val="0"/>
          <w:iCs w:val="0"/>
        </w:rPr>
        <w:t xml:space="preserve">                            </w:t>
      </w:r>
      <w:r w:rsidR="00593B9F" w:rsidRPr="00A73CE1">
        <w:rPr>
          <w:rFonts w:ascii="Bookman Old Style" w:hAnsi="Bookman Old Style" w:cs="Times New Roman"/>
          <w:b/>
          <w:bCs/>
          <w:i w:val="0"/>
          <w:iCs w:val="0"/>
        </w:rPr>
        <w:t xml:space="preserve">   </w:t>
      </w:r>
      <w:r w:rsidR="00A73CE1" w:rsidRPr="00A73CE1">
        <w:rPr>
          <w:rFonts w:ascii="Bookman Old Style" w:hAnsi="Bookman Old Style" w:cs="Times New Roman"/>
          <w:b/>
          <w:bCs/>
          <w:i w:val="0"/>
          <w:iCs w:val="0"/>
        </w:rPr>
        <w:t>CURRICULUM VITAE</w:t>
      </w:r>
      <w:r w:rsidRPr="00A73CE1">
        <w:rPr>
          <w:rFonts w:ascii="Bookman Old Style" w:hAnsi="Bookman Old Style" w:cs="Times New Roman"/>
          <w:b/>
          <w:bCs/>
          <w:i w:val="0"/>
          <w:iCs w:val="0"/>
        </w:rPr>
        <w:t xml:space="preserve"> </w:t>
      </w:r>
    </w:p>
    <w:p w:rsidR="00F706FF" w:rsidRPr="00A73CE1" w:rsidRDefault="00F706FF" w:rsidP="00593B9F">
      <w:pPr>
        <w:pStyle w:val="NoSpacing"/>
        <w:spacing w:line="276" w:lineRule="auto"/>
        <w:rPr>
          <w:rFonts w:ascii="Bookman Old Style" w:hAnsi="Bookman Old Style" w:cs="Times New Roman"/>
          <w:b/>
          <w:bCs/>
          <w:color w:val="000000"/>
        </w:rPr>
      </w:pPr>
    </w:p>
    <w:p w:rsidR="004F1AAF" w:rsidRPr="00A73CE1" w:rsidRDefault="004F1AAF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  <w:r w:rsidRPr="00A73CE1">
        <w:rPr>
          <w:rFonts w:ascii="Bookman Old Style" w:hAnsi="Bookman Old Style" w:cs="Times New Roman"/>
          <w:b/>
          <w:bCs/>
          <w:color w:val="000000"/>
        </w:rPr>
        <w:t>Address for correspondence</w:t>
      </w:r>
      <w:r w:rsidR="00F706FF" w:rsidRPr="00A73CE1">
        <w:rPr>
          <w:rFonts w:ascii="Bookman Old Style" w:hAnsi="Bookman Old Style" w:cs="Times New Roman"/>
          <w:b/>
          <w:bCs/>
          <w:color w:val="000000"/>
        </w:rPr>
        <w:t xml:space="preserve"> </w:t>
      </w:r>
    </w:p>
    <w:p w:rsidR="004F1AAF" w:rsidRPr="00A73CE1" w:rsidRDefault="00C4044D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  <w:r w:rsidRPr="00A73CE1">
        <w:rPr>
          <w:rFonts w:ascii="Bookman Old Style" w:hAnsi="Bookman Old Style" w:cs="Times New Roman"/>
          <w:color w:val="000000"/>
        </w:rPr>
        <w:t>Dr.R.Radha</w:t>
      </w:r>
      <w:r w:rsidR="001C0FE3" w:rsidRPr="00A73CE1">
        <w:rPr>
          <w:rFonts w:ascii="Bookman Old Style" w:hAnsi="Bookman Old Style" w:cs="Times New Roman"/>
          <w:color w:val="000000"/>
        </w:rPr>
        <w:t xml:space="preserve"> </w:t>
      </w:r>
    </w:p>
    <w:p w:rsidR="004F1AAF" w:rsidRPr="00A73CE1" w:rsidRDefault="00C4044D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  <w:r w:rsidRPr="00A73CE1">
        <w:rPr>
          <w:rFonts w:ascii="Bookman Old Style" w:hAnsi="Bookman Old Style" w:cs="Times New Roman"/>
          <w:color w:val="000000"/>
        </w:rPr>
        <w:t>W/o.K.Sreedhar</w:t>
      </w:r>
      <w:r w:rsidR="001C0FE3" w:rsidRPr="00A73CE1">
        <w:rPr>
          <w:rFonts w:ascii="Bookman Old Style" w:hAnsi="Bookman Old Style" w:cs="Times New Roman"/>
          <w:color w:val="000000"/>
        </w:rPr>
        <w:t xml:space="preserve">  </w:t>
      </w:r>
    </w:p>
    <w:p w:rsidR="00C4044D" w:rsidRPr="00A73CE1" w:rsidRDefault="00C4044D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  <w:r w:rsidRPr="00A73CE1">
        <w:rPr>
          <w:rFonts w:ascii="Bookman Old Style" w:hAnsi="Bookman Old Style" w:cs="Times New Roman"/>
          <w:color w:val="000000"/>
        </w:rPr>
        <w:t xml:space="preserve">7-265,Raghavendra nagar, </w:t>
      </w:r>
    </w:p>
    <w:p w:rsidR="00C4044D" w:rsidRPr="00A73CE1" w:rsidRDefault="00C4044D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  <w:r w:rsidRPr="00A73CE1">
        <w:rPr>
          <w:rFonts w:ascii="Bookman Old Style" w:hAnsi="Bookman Old Style" w:cs="Times New Roman"/>
          <w:color w:val="000000"/>
        </w:rPr>
        <w:t xml:space="preserve">Satyanarayana Puram,Tirupati. </w:t>
      </w:r>
    </w:p>
    <w:p w:rsidR="00C4044D" w:rsidRPr="00A73CE1" w:rsidRDefault="00C4044D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  <w:r w:rsidRPr="00A73CE1">
        <w:rPr>
          <w:rFonts w:ascii="Bookman Old Style" w:hAnsi="Bookman Old Style" w:cs="Times New Roman"/>
          <w:color w:val="000000"/>
        </w:rPr>
        <w:t xml:space="preserve">Contact number : +919966467409                                                                                                  </w:t>
      </w:r>
    </w:p>
    <w:p w:rsidR="00C4044D" w:rsidRPr="00A73CE1" w:rsidRDefault="00C4044D" w:rsidP="00593B9F">
      <w:pPr>
        <w:pStyle w:val="NoSpacing"/>
        <w:spacing w:line="276" w:lineRule="auto"/>
        <w:rPr>
          <w:rFonts w:ascii="Bookman Old Style" w:hAnsi="Bookman Old Style" w:cs="Times New Roman"/>
        </w:rPr>
      </w:pPr>
      <w:r w:rsidRPr="00A73CE1">
        <w:rPr>
          <w:rFonts w:ascii="Bookman Old Style" w:hAnsi="Bookman Old Style" w:cs="Times New Roman"/>
          <w:color w:val="000000"/>
        </w:rPr>
        <w:t xml:space="preserve">  E-mail id : </w:t>
      </w:r>
      <w:hyperlink r:id="rId5">
        <w:r w:rsidRPr="00A73CE1">
          <w:rPr>
            <w:rFonts w:ascii="Bookman Old Style" w:hAnsi="Bookman Old Style" w:cs="Times New Roman"/>
            <w:color w:val="000000"/>
          </w:rPr>
          <w:t>radharayisree @ gmail.com</w:t>
        </w:r>
      </w:hyperlink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  <w:u w:val="single"/>
        </w:rPr>
      </w:pPr>
      <w:r w:rsidRPr="00A73CE1">
        <w:rPr>
          <w:rFonts w:ascii="Bookman Old Style" w:hAnsi="Bookman Old Style" w:cs="Times New Roman"/>
          <w:color w:val="000000"/>
        </w:rPr>
        <w:t xml:space="preserve">  ---------------------------------------------------------------------------------------------</w:t>
      </w:r>
      <w:r w:rsidR="00C4044D" w:rsidRPr="00A73CE1">
        <w:rPr>
          <w:rFonts w:ascii="Bookman Old Style" w:hAnsi="Bookman Old Style" w:cs="Times New Roman"/>
          <w:color w:val="000000"/>
        </w:rPr>
        <w:t>-----------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b/>
          <w:bCs/>
        </w:rPr>
      </w:pPr>
      <w:r w:rsidRPr="00A73CE1">
        <w:rPr>
          <w:rFonts w:ascii="Bookman Old Style" w:hAnsi="Bookman Old Style" w:cs="Times New Roman"/>
          <w:b/>
          <w:bCs/>
          <w:u w:val="single"/>
        </w:rPr>
        <w:t>CAREER OBJECTIVE: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</w:rPr>
      </w:pPr>
      <w:r w:rsidRPr="00A73CE1">
        <w:rPr>
          <w:rFonts w:ascii="Bookman Old Style" w:hAnsi="Bookman Old Style" w:cs="Times New Roman"/>
        </w:rPr>
        <w:tab/>
        <w:t>Looking forward to associate myself with an organization where there is an opportunity to share, contribute and upgrade my creative and innovative knowledge  for development of self and organisation served.</w:t>
      </w:r>
    </w:p>
    <w:p w:rsidR="00B273C2" w:rsidRPr="00A73CE1" w:rsidRDefault="00B273C2" w:rsidP="00593B9F">
      <w:pPr>
        <w:pStyle w:val="NoSpacing"/>
        <w:spacing w:line="276" w:lineRule="auto"/>
        <w:rPr>
          <w:rFonts w:ascii="Bookman Old Style" w:hAnsi="Bookman Old Style" w:cs="Times New Roman"/>
          <w:u w:val="single"/>
        </w:rPr>
      </w:pP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b/>
          <w:bCs/>
        </w:rPr>
      </w:pPr>
      <w:r w:rsidRPr="00A73CE1">
        <w:rPr>
          <w:rFonts w:ascii="Bookman Old Style" w:hAnsi="Bookman Old Style" w:cs="Times New Roman"/>
          <w:b/>
          <w:bCs/>
          <w:u w:val="single"/>
        </w:rPr>
        <w:t>ACADEMIC CREDENTIALS</w:t>
      </w:r>
      <w:r w:rsidRPr="00A73CE1">
        <w:rPr>
          <w:rFonts w:ascii="Bookman Old Style" w:hAnsi="Bookman Old Style" w:cs="Times New Roman"/>
          <w:b/>
          <w:bCs/>
        </w:rPr>
        <w:t>:</w:t>
      </w:r>
    </w:p>
    <w:p w:rsidR="00B273C2" w:rsidRPr="00A73CE1" w:rsidRDefault="00B273C2" w:rsidP="00593B9F">
      <w:pPr>
        <w:pStyle w:val="NoSpacing"/>
        <w:spacing w:line="276" w:lineRule="auto"/>
        <w:rPr>
          <w:rFonts w:ascii="Bookman Old Style" w:hAnsi="Bookman Old Style" w:cs="Times New Roman"/>
          <w:u w:val="single"/>
        </w:rPr>
      </w:pPr>
    </w:p>
    <w:tbl>
      <w:tblPr>
        <w:tblStyle w:val="a"/>
        <w:tblW w:w="9808" w:type="dxa"/>
        <w:tblInd w:w="18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000"/>
      </w:tblPr>
      <w:tblGrid>
        <w:gridCol w:w="1890"/>
        <w:gridCol w:w="1987"/>
        <w:gridCol w:w="2153"/>
        <w:gridCol w:w="1240"/>
        <w:gridCol w:w="1350"/>
        <w:gridCol w:w="1188"/>
      </w:tblGrid>
      <w:tr w:rsidR="00B81460" w:rsidRPr="00A73CE1" w:rsidTr="004F1AAF">
        <w:trPr>
          <w:trHeight w:val="880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A73CE1">
              <w:rPr>
                <w:rFonts w:ascii="Bookman Old Style" w:hAnsi="Bookman Old Style" w:cs="Times New Roman"/>
                <w:b/>
                <w:bCs/>
                <w:color w:val="000000"/>
              </w:rPr>
              <w:t>Examination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b/>
                <w:bCs/>
                <w:color w:val="000000"/>
              </w:rPr>
            </w:pPr>
          </w:p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A73CE1">
              <w:rPr>
                <w:rFonts w:ascii="Bookman Old Style" w:hAnsi="Bookman Old Style" w:cs="Times New Roman"/>
                <w:b/>
                <w:bCs/>
                <w:color w:val="000000"/>
              </w:rPr>
              <w:t>School/College</w:t>
            </w:r>
          </w:p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A73CE1">
              <w:rPr>
                <w:rFonts w:ascii="Bookman Old Style" w:hAnsi="Bookman Old Style" w:cs="Times New Roman"/>
                <w:b/>
                <w:bCs/>
                <w:color w:val="000000"/>
              </w:rPr>
              <w:t>studied</w:t>
            </w:r>
          </w:p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b/>
                <w:bCs/>
                <w:color w:val="000000"/>
              </w:rPr>
            </w:pPr>
          </w:p>
        </w:tc>
        <w:tc>
          <w:tcPr>
            <w:tcW w:w="21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A73CE1">
              <w:rPr>
                <w:rFonts w:ascii="Bookman Old Style" w:hAnsi="Bookman Old Style" w:cs="Times New Roman"/>
                <w:b/>
                <w:bCs/>
                <w:color w:val="000000"/>
              </w:rPr>
              <w:t xml:space="preserve">Name of the Board/University 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A73CE1">
              <w:rPr>
                <w:rFonts w:ascii="Bookman Old Style" w:hAnsi="Bookman Old Style" w:cs="Times New Roman"/>
                <w:b/>
                <w:bCs/>
                <w:color w:val="000000"/>
              </w:rPr>
              <w:t>Year of Passing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A73CE1">
              <w:rPr>
                <w:rFonts w:ascii="Bookman Old Style" w:hAnsi="Bookman Old Style" w:cs="Times New Roman"/>
                <w:b/>
                <w:bCs/>
                <w:color w:val="000000"/>
              </w:rPr>
              <w:t>% of marks obtained</w:t>
            </w:r>
          </w:p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A73CE1">
              <w:rPr>
                <w:rFonts w:ascii="Bookman Old Style" w:hAnsi="Bookman Old Style" w:cs="Times New Roman"/>
                <w:b/>
                <w:bCs/>
                <w:color w:val="000000"/>
              </w:rPr>
              <w:t>Division</w:t>
            </w:r>
          </w:p>
        </w:tc>
      </w:tr>
      <w:tr w:rsidR="00B81460" w:rsidRPr="00A73CE1" w:rsidTr="004F1AAF">
        <w:trPr>
          <w:trHeight w:val="780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Ph.D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--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JNTUH,</w:t>
            </w:r>
          </w:p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 xml:space="preserve"> Hyderabad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2017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--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--</w:t>
            </w:r>
          </w:p>
        </w:tc>
      </w:tr>
      <w:tr w:rsidR="00B81460" w:rsidRPr="00A73CE1" w:rsidTr="004F1AAF">
        <w:trPr>
          <w:trHeight w:val="96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M.Pharmacy</w:t>
            </w:r>
          </w:p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80"/>
              </w:rPr>
            </w:pPr>
            <w:r w:rsidRPr="00A73CE1">
              <w:rPr>
                <w:rFonts w:ascii="Bookman Old Style" w:hAnsi="Bookman Old Style" w:cs="Times New Roman"/>
              </w:rPr>
              <w:t>(</w:t>
            </w:r>
            <w:r w:rsidRPr="00A73CE1">
              <w:rPr>
                <w:rFonts w:ascii="Bookman Old Style" w:hAnsi="Bookman Old Style" w:cs="Times New Roman"/>
                <w:b/>
                <w:bCs/>
              </w:rPr>
              <w:t>Pharmaceutical   Chemistry</w:t>
            </w:r>
            <w:r w:rsidRPr="00A73CE1">
              <w:rPr>
                <w:rFonts w:ascii="Bookman Old Style" w:hAnsi="Bookman Old Style" w:cs="Times New Roman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Sri Padmavathi Mahila University,</w:t>
            </w:r>
          </w:p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Tirupati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 xml:space="preserve">SPMVV,Tirupati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2006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71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First</w:t>
            </w:r>
          </w:p>
        </w:tc>
      </w:tr>
      <w:tr w:rsidR="00B81460" w:rsidRPr="00A73CE1" w:rsidTr="004F1AAF">
        <w:trPr>
          <w:trHeight w:val="1140"/>
        </w:trPr>
        <w:tc>
          <w:tcPr>
            <w:tcW w:w="18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B .Pharmacy</w:t>
            </w:r>
          </w:p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9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FE378A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Sri Padmavathi School of phar</w:t>
            </w:r>
            <w:r w:rsidR="00601321" w:rsidRPr="00A73CE1">
              <w:rPr>
                <w:rFonts w:ascii="Bookman Old Style" w:hAnsi="Bookman Old Style" w:cs="Times New Roman"/>
              </w:rPr>
              <w:t>macy, Tirupati</w:t>
            </w:r>
          </w:p>
        </w:tc>
        <w:tc>
          <w:tcPr>
            <w:tcW w:w="21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JNTU,</w:t>
            </w:r>
          </w:p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 xml:space="preserve"> Hyderabad</w:t>
            </w:r>
          </w:p>
        </w:tc>
        <w:tc>
          <w:tcPr>
            <w:tcW w:w="12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2004</w:t>
            </w:r>
          </w:p>
        </w:tc>
        <w:tc>
          <w:tcPr>
            <w:tcW w:w="13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66</w:t>
            </w:r>
          </w:p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118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First</w:t>
            </w:r>
          </w:p>
        </w:tc>
      </w:tr>
      <w:tr w:rsidR="00B81460" w:rsidRPr="00A73CE1" w:rsidTr="004F1AAF">
        <w:trPr>
          <w:trHeight w:val="980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Intermediate</w:t>
            </w:r>
          </w:p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Bi.P.C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Govt.Junior college(girls),</w:t>
            </w:r>
          </w:p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Chandragiri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Board of Intermediate Education,A.P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1998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68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Instant</w:t>
            </w:r>
          </w:p>
        </w:tc>
      </w:tr>
      <w:tr w:rsidR="00B81460" w:rsidRPr="00A73CE1" w:rsidTr="004F1AAF">
        <w:trPr>
          <w:trHeight w:val="720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SSC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A.P.R.School(girls),Kammanapalle</w:t>
            </w:r>
          </w:p>
        </w:tc>
        <w:tc>
          <w:tcPr>
            <w:tcW w:w="2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Board of Secondary Education,A.P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1996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75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First</w:t>
            </w:r>
          </w:p>
        </w:tc>
      </w:tr>
    </w:tbl>
    <w:p w:rsidR="00B81460" w:rsidRPr="00A73CE1" w:rsidRDefault="00B81460" w:rsidP="00593B9F">
      <w:pPr>
        <w:pStyle w:val="NoSpacing"/>
        <w:spacing w:line="276" w:lineRule="auto"/>
        <w:rPr>
          <w:rFonts w:ascii="Bookman Old Style" w:hAnsi="Bookman Old Style" w:cs="Times New Roman"/>
          <w:u w:val="single"/>
        </w:rPr>
      </w:pPr>
    </w:p>
    <w:p w:rsidR="00C4044D" w:rsidRPr="00A73CE1" w:rsidRDefault="00C4044D" w:rsidP="00593B9F">
      <w:pPr>
        <w:pStyle w:val="NoSpacing"/>
        <w:spacing w:line="276" w:lineRule="auto"/>
        <w:rPr>
          <w:rFonts w:ascii="Bookman Old Style" w:hAnsi="Bookman Old Style" w:cs="Times New Roman"/>
        </w:rPr>
      </w:pPr>
    </w:p>
    <w:p w:rsidR="00C4044D" w:rsidRPr="00A73CE1" w:rsidRDefault="00C4044D" w:rsidP="00593B9F">
      <w:pPr>
        <w:pStyle w:val="NoSpacing"/>
        <w:spacing w:line="276" w:lineRule="auto"/>
        <w:rPr>
          <w:rFonts w:ascii="Bookman Old Style" w:hAnsi="Bookman Old Style" w:cs="Times New Roman"/>
        </w:rPr>
      </w:pP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b/>
          <w:bCs/>
        </w:rPr>
      </w:pPr>
      <w:r w:rsidRPr="00A73CE1">
        <w:rPr>
          <w:rFonts w:ascii="Bookman Old Style" w:hAnsi="Bookman Old Style" w:cs="Times New Roman"/>
          <w:b/>
          <w:bCs/>
        </w:rPr>
        <w:t>EXPERIENCE :</w:t>
      </w: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38"/>
        <w:gridCol w:w="2946"/>
        <w:gridCol w:w="3192"/>
      </w:tblGrid>
      <w:tr w:rsidR="00B81460" w:rsidRPr="00A73CE1">
        <w:tc>
          <w:tcPr>
            <w:tcW w:w="3438" w:type="dxa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b/>
                <w:bCs/>
              </w:rPr>
            </w:pPr>
            <w:r w:rsidRPr="00A73CE1">
              <w:rPr>
                <w:rFonts w:ascii="Bookman Old Style" w:hAnsi="Bookman Old Style" w:cs="Times New Roman"/>
                <w:b/>
                <w:bCs/>
              </w:rPr>
              <w:lastRenderedPageBreak/>
              <w:t>Organization</w:t>
            </w:r>
          </w:p>
        </w:tc>
        <w:tc>
          <w:tcPr>
            <w:tcW w:w="2946" w:type="dxa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b/>
                <w:bCs/>
              </w:rPr>
            </w:pPr>
            <w:r w:rsidRPr="00A73CE1">
              <w:rPr>
                <w:rFonts w:ascii="Bookman Old Style" w:hAnsi="Bookman Old Style" w:cs="Times New Roman"/>
                <w:b/>
                <w:bCs/>
              </w:rPr>
              <w:t>Designation</w:t>
            </w:r>
          </w:p>
        </w:tc>
        <w:tc>
          <w:tcPr>
            <w:tcW w:w="3192" w:type="dxa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b/>
                <w:bCs/>
                <w:color w:val="000000"/>
              </w:rPr>
            </w:pPr>
            <w:r w:rsidRPr="00A73CE1">
              <w:rPr>
                <w:rFonts w:ascii="Bookman Old Style" w:hAnsi="Bookman Old Style" w:cs="Times New Roman"/>
                <w:b/>
                <w:bCs/>
                <w:color w:val="000000"/>
              </w:rPr>
              <w:t>Period</w:t>
            </w:r>
          </w:p>
        </w:tc>
      </w:tr>
      <w:tr w:rsidR="00B81460" w:rsidRPr="00A73CE1">
        <w:tc>
          <w:tcPr>
            <w:tcW w:w="3438" w:type="dxa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Sree vidyanikethan college of Pharmacy</w:t>
            </w:r>
          </w:p>
        </w:tc>
        <w:tc>
          <w:tcPr>
            <w:tcW w:w="2946" w:type="dxa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Asst.Professor</w:t>
            </w:r>
          </w:p>
        </w:tc>
        <w:tc>
          <w:tcPr>
            <w:tcW w:w="3192" w:type="dxa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  <w:r w:rsidRPr="00A73CE1">
              <w:rPr>
                <w:rFonts w:ascii="Bookman Old Style" w:hAnsi="Bookman Old Style" w:cs="Times New Roman"/>
                <w:color w:val="000000"/>
              </w:rPr>
              <w:t>June 2006  to  March 2007</w:t>
            </w:r>
          </w:p>
        </w:tc>
      </w:tr>
      <w:tr w:rsidR="00B81460" w:rsidRPr="00A73CE1">
        <w:tc>
          <w:tcPr>
            <w:tcW w:w="3438" w:type="dxa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CMR College of Pharmacy</w:t>
            </w:r>
          </w:p>
        </w:tc>
        <w:tc>
          <w:tcPr>
            <w:tcW w:w="2946" w:type="dxa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Asst.Professor</w:t>
            </w:r>
          </w:p>
        </w:tc>
        <w:tc>
          <w:tcPr>
            <w:tcW w:w="3192" w:type="dxa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  <w:r w:rsidRPr="00A73CE1">
              <w:rPr>
                <w:rFonts w:ascii="Bookman Old Style" w:hAnsi="Bookman Old Style" w:cs="Times New Roman"/>
                <w:color w:val="000000"/>
              </w:rPr>
              <w:t>August 2007  to  October2008</w:t>
            </w:r>
          </w:p>
        </w:tc>
      </w:tr>
      <w:tr w:rsidR="00B81460" w:rsidRPr="00A73CE1">
        <w:tc>
          <w:tcPr>
            <w:tcW w:w="3438" w:type="dxa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Sri Padmavathi school of Pharmacy</w:t>
            </w:r>
          </w:p>
        </w:tc>
        <w:tc>
          <w:tcPr>
            <w:tcW w:w="2946" w:type="dxa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Asst.Professor</w:t>
            </w:r>
          </w:p>
        </w:tc>
        <w:tc>
          <w:tcPr>
            <w:tcW w:w="3192" w:type="dxa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  <w:r w:rsidRPr="00A73CE1">
              <w:rPr>
                <w:rFonts w:ascii="Bookman Old Style" w:hAnsi="Bookman Old Style" w:cs="Times New Roman"/>
                <w:color w:val="000000"/>
              </w:rPr>
              <w:t>December  2008  to  June 2017</w:t>
            </w:r>
          </w:p>
        </w:tc>
      </w:tr>
      <w:tr w:rsidR="00B81460" w:rsidRPr="00A73CE1">
        <w:tc>
          <w:tcPr>
            <w:tcW w:w="3438" w:type="dxa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Sri Padmavathi mahila visvavidyalayam</w:t>
            </w:r>
          </w:p>
        </w:tc>
        <w:tc>
          <w:tcPr>
            <w:tcW w:w="2946" w:type="dxa"/>
          </w:tcPr>
          <w:p w:rsidR="009D6366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 xml:space="preserve">Asst.Professor </w:t>
            </w:r>
          </w:p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(Contract Faculty)</w:t>
            </w:r>
          </w:p>
        </w:tc>
        <w:tc>
          <w:tcPr>
            <w:tcW w:w="3192" w:type="dxa"/>
          </w:tcPr>
          <w:p w:rsidR="00B81460" w:rsidRPr="00A73CE1" w:rsidRDefault="00601321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  <w:r w:rsidRPr="00A73CE1">
              <w:rPr>
                <w:rFonts w:ascii="Bookman Old Style" w:hAnsi="Bookman Old Style" w:cs="Times New Roman"/>
                <w:color w:val="000000"/>
              </w:rPr>
              <w:t xml:space="preserve">June 2017 to </w:t>
            </w:r>
            <w:r w:rsidR="009D6366" w:rsidRPr="00A73CE1">
              <w:rPr>
                <w:rFonts w:ascii="Bookman Old Style" w:hAnsi="Bookman Old Style" w:cs="Times New Roman"/>
                <w:color w:val="000000"/>
              </w:rPr>
              <w:t xml:space="preserve"> </w:t>
            </w:r>
            <w:r w:rsidR="00C4044D" w:rsidRPr="00A73CE1">
              <w:rPr>
                <w:rFonts w:ascii="Bookman Old Style" w:hAnsi="Bookman Old Style" w:cs="Times New Roman"/>
                <w:color w:val="000000"/>
              </w:rPr>
              <w:t>April 2022</w:t>
            </w:r>
          </w:p>
        </w:tc>
      </w:tr>
      <w:tr w:rsidR="00C4044D" w:rsidRPr="00A73CE1">
        <w:tc>
          <w:tcPr>
            <w:tcW w:w="3438" w:type="dxa"/>
          </w:tcPr>
          <w:p w:rsidR="00C4044D" w:rsidRPr="00A73CE1" w:rsidRDefault="00C4044D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Krishna Teja Pharmacy college</w:t>
            </w:r>
          </w:p>
        </w:tc>
        <w:tc>
          <w:tcPr>
            <w:tcW w:w="2946" w:type="dxa"/>
          </w:tcPr>
          <w:p w:rsidR="00C4044D" w:rsidRPr="00A73CE1" w:rsidRDefault="006134AD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</w:rPr>
            </w:pPr>
            <w:r w:rsidRPr="00A73CE1">
              <w:rPr>
                <w:rFonts w:ascii="Bookman Old Style" w:hAnsi="Bookman Old Style" w:cs="Times New Roman"/>
              </w:rPr>
              <w:t>Professor &amp; HOD</w:t>
            </w:r>
          </w:p>
        </w:tc>
        <w:tc>
          <w:tcPr>
            <w:tcW w:w="3192" w:type="dxa"/>
          </w:tcPr>
          <w:p w:rsidR="00C4044D" w:rsidRPr="00A73CE1" w:rsidRDefault="006134AD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  <w:r w:rsidRPr="00A73CE1">
              <w:rPr>
                <w:rFonts w:ascii="Bookman Old Style" w:hAnsi="Bookman Old Style" w:cs="Times New Roman"/>
                <w:color w:val="000000"/>
              </w:rPr>
              <w:t>May 2022 to Till date</w:t>
            </w:r>
          </w:p>
        </w:tc>
      </w:tr>
    </w:tbl>
    <w:p w:rsidR="00EE257A" w:rsidRPr="00A73CE1" w:rsidRDefault="00EE257A" w:rsidP="00593B9F">
      <w:pPr>
        <w:pStyle w:val="NoSpacing"/>
        <w:spacing w:line="276" w:lineRule="auto"/>
        <w:rPr>
          <w:rFonts w:ascii="Bookman Old Style" w:hAnsi="Bookman Old Style" w:cs="Times New Roman"/>
          <w:u w:val="single"/>
        </w:rPr>
      </w:pP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b/>
          <w:bCs/>
          <w:u w:val="single"/>
        </w:rPr>
      </w:pPr>
      <w:r w:rsidRPr="00A73CE1">
        <w:rPr>
          <w:rFonts w:ascii="Bookman Old Style" w:hAnsi="Bookman Old Style" w:cs="Times New Roman"/>
          <w:b/>
          <w:bCs/>
          <w:u w:val="single"/>
        </w:rPr>
        <w:t>PERSONAL SKILLS: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</w:rPr>
      </w:pPr>
      <w:r w:rsidRPr="00A73CE1">
        <w:rPr>
          <w:rFonts w:ascii="Bookman Old Style" w:hAnsi="Bookman Old Style" w:cs="Times New Roman"/>
        </w:rPr>
        <w:t>Positive Attitude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</w:rPr>
      </w:pPr>
      <w:r w:rsidRPr="00A73CE1">
        <w:rPr>
          <w:rFonts w:ascii="Bookman Old Style" w:hAnsi="Bookman Old Style" w:cs="Times New Roman"/>
        </w:rPr>
        <w:t>Hardworking</w:t>
      </w:r>
    </w:p>
    <w:p w:rsidR="00EE257A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u w:val="single"/>
        </w:rPr>
      </w:pPr>
      <w:r w:rsidRPr="00A73CE1">
        <w:rPr>
          <w:rFonts w:ascii="Bookman Old Style" w:hAnsi="Bookman Old Style" w:cs="Times New Roman"/>
        </w:rPr>
        <w:t>Willingness to learn and to take initiative  in a challenging environment.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b/>
          <w:bCs/>
          <w:u w:val="single"/>
        </w:rPr>
      </w:pPr>
      <w:r w:rsidRPr="00A73CE1">
        <w:rPr>
          <w:rFonts w:ascii="Bookman Old Style" w:hAnsi="Bookman Old Style" w:cs="Times New Roman"/>
        </w:rPr>
        <w:t xml:space="preserve">                                                                                                                                                   </w:t>
      </w:r>
      <w:r w:rsidRPr="00A73CE1">
        <w:rPr>
          <w:rFonts w:ascii="Bookman Old Style" w:hAnsi="Bookman Old Style" w:cs="Times New Roman"/>
          <w:b/>
          <w:bCs/>
          <w:u w:val="single"/>
        </w:rPr>
        <w:t>ACADEMIC  ACHIEVEMENTS:</w:t>
      </w:r>
    </w:p>
    <w:p w:rsidR="00B32E88" w:rsidRPr="00A73CE1" w:rsidRDefault="00B32E88" w:rsidP="00593B9F">
      <w:pPr>
        <w:pStyle w:val="NoSpacing"/>
        <w:spacing w:line="276" w:lineRule="auto"/>
        <w:rPr>
          <w:rFonts w:ascii="Bookman Old Style" w:hAnsi="Bookman Old Style" w:cs="Times New Roman"/>
          <w:b/>
          <w:bCs/>
          <w:u w:val="single"/>
        </w:rPr>
      </w:pP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b/>
          <w:bCs/>
          <w:i/>
          <w:iCs/>
          <w:color w:val="000000"/>
          <w:u w:val="single"/>
        </w:rPr>
      </w:pPr>
      <w:r w:rsidRPr="00A73CE1">
        <w:rPr>
          <w:rFonts w:ascii="Bookman Old Style" w:hAnsi="Bookman Old Style" w:cs="Times New Roman"/>
          <w:b/>
          <w:bCs/>
          <w:color w:val="000000"/>
        </w:rPr>
        <w:t xml:space="preserve"> </w:t>
      </w:r>
      <w:r w:rsidRPr="00A73CE1">
        <w:rPr>
          <w:rFonts w:ascii="Bookman Old Style" w:hAnsi="Bookman Old Style" w:cs="Times New Roman"/>
          <w:b/>
          <w:bCs/>
          <w:i/>
          <w:iCs/>
          <w:color w:val="000000"/>
        </w:rPr>
        <w:t>GATE – 2004 :  Percentile Score – 69.51</w:t>
      </w:r>
    </w:p>
    <w:p w:rsidR="00B81460" w:rsidRPr="00A73CE1" w:rsidRDefault="0087019A" w:rsidP="00593B9F">
      <w:pPr>
        <w:pStyle w:val="NoSpacing"/>
        <w:spacing w:line="276" w:lineRule="auto"/>
        <w:rPr>
          <w:rFonts w:ascii="Bookman Old Style" w:hAnsi="Bookman Old Style" w:cs="Times New Roman"/>
          <w:b/>
          <w:bCs/>
          <w:i/>
          <w:iCs/>
          <w:color w:val="000000"/>
          <w:u w:val="single"/>
        </w:rPr>
      </w:pPr>
      <w:r w:rsidRPr="00A73CE1">
        <w:rPr>
          <w:rFonts w:ascii="Bookman Old Style" w:hAnsi="Bookman Old Style" w:cs="Times New Roman"/>
          <w:b/>
          <w:bCs/>
          <w:i/>
          <w:iCs/>
          <w:color w:val="000000"/>
        </w:rPr>
        <w:t xml:space="preserve">  </w:t>
      </w:r>
      <w:r w:rsidR="00601321" w:rsidRPr="00A73CE1">
        <w:rPr>
          <w:rFonts w:ascii="Bookman Old Style" w:hAnsi="Bookman Old Style" w:cs="Times New Roman"/>
          <w:b/>
          <w:bCs/>
          <w:i/>
          <w:iCs/>
          <w:color w:val="000000"/>
        </w:rPr>
        <w:t>NIPER – 2004  : AIR – 21</w:t>
      </w:r>
      <w:r w:rsidR="00601321" w:rsidRPr="00A73CE1">
        <w:rPr>
          <w:rFonts w:ascii="Bookman Old Style" w:hAnsi="Bookman Old Style" w:cs="Times New Roman"/>
          <w:b/>
          <w:bCs/>
          <w:i/>
          <w:iCs/>
          <w:color w:val="000000"/>
          <w:vertAlign w:val="superscript"/>
        </w:rPr>
        <w:t xml:space="preserve">st </w:t>
      </w:r>
      <w:r w:rsidR="00601321" w:rsidRPr="00A73CE1">
        <w:rPr>
          <w:rFonts w:ascii="Bookman Old Style" w:hAnsi="Bookman Old Style" w:cs="Times New Roman"/>
          <w:b/>
          <w:bCs/>
          <w:i/>
          <w:iCs/>
          <w:color w:val="000000"/>
        </w:rPr>
        <w:t>Rank</w:t>
      </w:r>
    </w:p>
    <w:p w:rsidR="0087019A" w:rsidRPr="00A73CE1" w:rsidRDefault="0087019A" w:rsidP="00593B9F">
      <w:pPr>
        <w:pStyle w:val="NoSpacing"/>
        <w:spacing w:line="276" w:lineRule="auto"/>
        <w:rPr>
          <w:rFonts w:ascii="Bookman Old Style" w:hAnsi="Bookman Old Style" w:cs="Times New Roman"/>
          <w:u w:val="single"/>
        </w:rPr>
      </w:pP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b/>
          <w:bCs/>
          <w:u w:val="single"/>
        </w:rPr>
      </w:pPr>
      <w:r w:rsidRPr="00A73CE1">
        <w:rPr>
          <w:rFonts w:ascii="Bookman Old Style" w:hAnsi="Bookman Old Style" w:cs="Times New Roman"/>
          <w:b/>
          <w:bCs/>
          <w:u w:val="single"/>
        </w:rPr>
        <w:t>PERSONAL PROFILE: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  <w:r w:rsidRPr="00A73CE1">
        <w:rPr>
          <w:rFonts w:ascii="Bookman Old Style" w:hAnsi="Bookman Old Style" w:cs="Times New Roman"/>
          <w:color w:val="000000"/>
        </w:rPr>
        <w:t>Name                                 :   R.Radha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  <w:r w:rsidRPr="00A73CE1">
        <w:rPr>
          <w:rFonts w:ascii="Bookman Old Style" w:hAnsi="Bookman Old Style" w:cs="Times New Roman"/>
          <w:color w:val="000000"/>
        </w:rPr>
        <w:t>Husband’s Name               :  Mr.K.Sreedhar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  <w:r w:rsidRPr="00A73CE1">
        <w:rPr>
          <w:rFonts w:ascii="Bookman Old Style" w:hAnsi="Bookman Old Style" w:cs="Times New Roman"/>
          <w:color w:val="000000"/>
        </w:rPr>
        <w:t>Date of Birth</w:t>
      </w:r>
      <w:r w:rsidR="0087019A" w:rsidRPr="00A73CE1">
        <w:rPr>
          <w:rFonts w:ascii="Bookman Old Style" w:hAnsi="Bookman Old Style" w:cs="Times New Roman"/>
          <w:color w:val="000000"/>
        </w:rPr>
        <w:t xml:space="preserve"> &amp; Age          :  24-07-1981,4</w:t>
      </w:r>
      <w:r w:rsidR="00426B0B" w:rsidRPr="00A73CE1">
        <w:rPr>
          <w:rFonts w:ascii="Bookman Old Style" w:hAnsi="Bookman Old Style" w:cs="Times New Roman"/>
          <w:color w:val="000000"/>
        </w:rPr>
        <w:t>1</w:t>
      </w:r>
      <w:r w:rsidRPr="00A73CE1">
        <w:rPr>
          <w:rFonts w:ascii="Bookman Old Style" w:hAnsi="Bookman Old Style" w:cs="Times New Roman"/>
          <w:color w:val="000000"/>
        </w:rPr>
        <w:t xml:space="preserve"> years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</w:rPr>
      </w:pPr>
      <w:r w:rsidRPr="00A73CE1">
        <w:rPr>
          <w:rFonts w:ascii="Bookman Old Style" w:hAnsi="Bookman Old Style" w:cs="Times New Roman"/>
        </w:rPr>
        <w:t>Sex                                      :  Female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</w:rPr>
      </w:pPr>
      <w:r w:rsidRPr="00A73CE1">
        <w:rPr>
          <w:rFonts w:ascii="Bookman Old Style" w:hAnsi="Bookman Old Style" w:cs="Times New Roman"/>
        </w:rPr>
        <w:t>Nationality                          : Indian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</w:rPr>
      </w:pPr>
      <w:r w:rsidRPr="00A73CE1">
        <w:rPr>
          <w:rFonts w:ascii="Bookman Old Style" w:hAnsi="Bookman Old Style" w:cs="Times New Roman"/>
        </w:rPr>
        <w:t>Religion.                             : Hindu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  <w:r w:rsidRPr="00A73CE1">
        <w:rPr>
          <w:rFonts w:ascii="Bookman Old Style" w:hAnsi="Bookman Old Style" w:cs="Times New Roman"/>
          <w:color w:val="000000"/>
        </w:rPr>
        <w:t>Caste                                   : SC (MALA)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</w:rPr>
      </w:pPr>
      <w:r w:rsidRPr="00A73CE1">
        <w:rPr>
          <w:rFonts w:ascii="Bookman Old Style" w:hAnsi="Bookman Old Style" w:cs="Times New Roman"/>
        </w:rPr>
        <w:t>Marital Status                      :   Married</w:t>
      </w:r>
    </w:p>
    <w:p w:rsidR="0087019A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</w:rPr>
      </w:pPr>
      <w:r w:rsidRPr="00A73CE1">
        <w:rPr>
          <w:rFonts w:ascii="Bookman Old Style" w:hAnsi="Bookman Old Style" w:cs="Times New Roman"/>
        </w:rPr>
        <w:t>Languages Known</w:t>
      </w:r>
      <w:r w:rsidRPr="00A73CE1">
        <w:rPr>
          <w:rFonts w:ascii="Bookman Old Style" w:hAnsi="Bookman Old Style" w:cs="Times New Roman"/>
        </w:rPr>
        <w:tab/>
        <w:t xml:space="preserve">      :  English &amp; Telugu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b/>
          <w:bCs/>
        </w:rPr>
      </w:pPr>
      <w:r w:rsidRPr="00A73CE1">
        <w:rPr>
          <w:rFonts w:ascii="Bookman Old Style" w:hAnsi="Bookman Old Style" w:cs="Times New Roman"/>
          <w:b/>
          <w:bCs/>
        </w:rPr>
        <w:t>DECLARATION: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  <w:r w:rsidRPr="00A73CE1">
        <w:rPr>
          <w:rFonts w:ascii="Bookman Old Style" w:hAnsi="Bookman Old Style" w:cs="Times New Roman"/>
        </w:rPr>
        <w:t xml:space="preserve">           I hereby declare that the above information is true to the best of my knowledge and belief.</w:t>
      </w:r>
      <w:r w:rsidRPr="00A73CE1">
        <w:rPr>
          <w:rFonts w:ascii="Bookman Old Style" w:hAnsi="Bookman Old Style" w:cs="Times New Roman"/>
          <w:u w:val="single"/>
        </w:rPr>
        <w:t xml:space="preserve"> </w:t>
      </w:r>
    </w:p>
    <w:p w:rsidR="00B81460" w:rsidRPr="00A73CE1" w:rsidRDefault="00B81460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  <w:r w:rsidRPr="00A73CE1">
        <w:rPr>
          <w:rFonts w:ascii="Bookman Old Style" w:hAnsi="Bookman Old Style" w:cs="Times New Roman"/>
          <w:color w:val="000000"/>
        </w:rPr>
        <w:t>Place:</w:t>
      </w:r>
      <w:r w:rsidR="0087019A" w:rsidRPr="00A73CE1">
        <w:rPr>
          <w:rFonts w:ascii="Bookman Old Style" w:hAnsi="Bookman Old Style" w:cs="Times New Roman"/>
          <w:color w:val="000000"/>
        </w:rPr>
        <w:t>Tirupati</w:t>
      </w:r>
    </w:p>
    <w:p w:rsidR="00CA7CBE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bCs/>
          <w:color w:val="000000"/>
        </w:rPr>
      </w:pPr>
      <w:r w:rsidRPr="00A73CE1">
        <w:rPr>
          <w:rFonts w:ascii="Bookman Old Style" w:hAnsi="Bookman Old Style" w:cs="Times New Roman"/>
          <w:color w:val="000000"/>
        </w:rPr>
        <w:t>Date :</w:t>
      </w:r>
      <w:r w:rsidR="0087019A" w:rsidRPr="00A73CE1">
        <w:rPr>
          <w:rFonts w:ascii="Bookman Old Style" w:hAnsi="Bookman Old Style" w:cs="Times New Roman"/>
          <w:color w:val="000000"/>
        </w:rPr>
        <w:t xml:space="preserve"> </w:t>
      </w:r>
      <w:r w:rsidR="00F93F22">
        <w:rPr>
          <w:rFonts w:ascii="Bookman Old Style" w:hAnsi="Bookman Old Style" w:cs="Times New Roman"/>
          <w:bCs/>
          <w:color w:val="000000"/>
        </w:rPr>
        <w:t>1</w:t>
      </w:r>
      <w:r w:rsidR="0037180D" w:rsidRPr="00A73CE1">
        <w:rPr>
          <w:rFonts w:ascii="Bookman Old Style" w:hAnsi="Bookman Old Style" w:cs="Times New Roman"/>
          <w:bCs/>
          <w:color w:val="000000"/>
        </w:rPr>
        <w:t>1</w:t>
      </w:r>
      <w:r w:rsidR="0087019A" w:rsidRPr="00A73CE1">
        <w:rPr>
          <w:rFonts w:ascii="Bookman Old Style" w:hAnsi="Bookman Old Style" w:cs="Times New Roman"/>
          <w:bCs/>
          <w:color w:val="000000"/>
        </w:rPr>
        <w:t>.0</w:t>
      </w:r>
      <w:r w:rsidR="00F93F22">
        <w:rPr>
          <w:rFonts w:ascii="Bookman Old Style" w:hAnsi="Bookman Old Style" w:cs="Times New Roman"/>
          <w:bCs/>
          <w:color w:val="000000"/>
        </w:rPr>
        <w:t>6</w:t>
      </w:r>
      <w:r w:rsidR="0087019A" w:rsidRPr="00A73CE1">
        <w:rPr>
          <w:rFonts w:ascii="Bookman Old Style" w:hAnsi="Bookman Old Style" w:cs="Times New Roman"/>
          <w:bCs/>
          <w:color w:val="000000"/>
        </w:rPr>
        <w:t>.202</w:t>
      </w:r>
      <w:r w:rsidR="0037180D" w:rsidRPr="00A73CE1">
        <w:rPr>
          <w:rFonts w:ascii="Bookman Old Style" w:hAnsi="Bookman Old Style" w:cs="Times New Roman"/>
          <w:bCs/>
          <w:color w:val="000000"/>
        </w:rPr>
        <w:t>3</w:t>
      </w:r>
    </w:p>
    <w:p w:rsidR="00CA7CBE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  <w:r w:rsidRPr="00A73CE1">
        <w:rPr>
          <w:rFonts w:ascii="Bookman Old Style" w:hAnsi="Bookman Old Style" w:cs="Times New Roman"/>
          <w:color w:val="000000"/>
        </w:rPr>
        <w:t xml:space="preserve">                                        </w:t>
      </w:r>
      <w:r w:rsidR="0037180D" w:rsidRPr="00A73CE1">
        <w:rPr>
          <w:rFonts w:ascii="Bookman Old Style" w:hAnsi="Bookman Old Style" w:cs="Times New Roman"/>
          <w:noProof/>
          <w:color w:val="000000"/>
          <w:lang w:bidi="hi-IN"/>
        </w:rPr>
        <w:t xml:space="preserve">                                            </w:t>
      </w:r>
      <w:r w:rsidR="0015792E" w:rsidRPr="00A73CE1">
        <w:rPr>
          <w:rFonts w:ascii="Bookman Old Style" w:hAnsi="Bookman Old Style" w:cs="Times New Roman"/>
          <w:noProof/>
          <w:color w:val="000000"/>
        </w:rPr>
        <w:drawing>
          <wp:inline distT="0" distB="0" distL="0" distR="0">
            <wp:extent cx="866775" cy="161925"/>
            <wp:effectExtent l="19050" t="0" r="9525" b="0"/>
            <wp:docPr id="5" name="Picture 1" descr="C:\Users\DELL\Desktop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signatu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792E" w:rsidRPr="00A73CE1">
        <w:rPr>
          <w:rFonts w:ascii="Bookman Old Style" w:hAnsi="Bookman Old Style" w:cs="Times New Roman"/>
          <w:color w:val="000000"/>
        </w:rPr>
        <w:t xml:space="preserve">   </w:t>
      </w:r>
    </w:p>
    <w:p w:rsidR="0015792E" w:rsidRPr="00A73CE1" w:rsidRDefault="00CA7CBE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  <w:r w:rsidRPr="00A73CE1">
        <w:rPr>
          <w:rFonts w:ascii="Bookman Old Style" w:hAnsi="Bookman Old Style" w:cs="Times New Roman"/>
          <w:color w:val="000000"/>
        </w:rPr>
        <w:t xml:space="preserve">                                                                             Signature of candidate</w:t>
      </w:r>
      <w:r w:rsidR="0015792E" w:rsidRPr="00A73CE1">
        <w:rPr>
          <w:rFonts w:ascii="Bookman Old Style" w:hAnsi="Bookman Old Style" w:cs="Times New Roman"/>
          <w:color w:val="000000"/>
        </w:rPr>
        <w:t xml:space="preserve">                                                                  </w:t>
      </w:r>
      <w:r w:rsidR="0037180D" w:rsidRPr="00A73CE1">
        <w:rPr>
          <w:rFonts w:ascii="Bookman Old Style" w:hAnsi="Bookman Old Style" w:cs="Times New Roman"/>
          <w:color w:val="000000"/>
        </w:rPr>
        <w:t xml:space="preserve">                                                         </w:t>
      </w:r>
      <w:r w:rsidR="0015792E" w:rsidRPr="00A73CE1">
        <w:rPr>
          <w:rFonts w:ascii="Bookman Old Style" w:hAnsi="Bookman Old Style" w:cs="Times New Roman"/>
          <w:color w:val="000000"/>
        </w:rPr>
        <w:t xml:space="preserve"> </w:t>
      </w:r>
      <w:r w:rsidR="0037180D" w:rsidRPr="00A73CE1">
        <w:rPr>
          <w:rFonts w:ascii="Bookman Old Style" w:hAnsi="Bookman Old Style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81460" w:rsidRPr="00A73CE1" w:rsidRDefault="0015792E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  <w:r w:rsidRPr="00A73CE1">
        <w:rPr>
          <w:rFonts w:ascii="Bookman Old Style" w:hAnsi="Bookman Old Style" w:cs="Times New Roman"/>
          <w:color w:val="000000"/>
        </w:rPr>
        <w:t xml:space="preserve">                                                                        </w:t>
      </w:r>
      <w:r w:rsidR="0037180D" w:rsidRPr="00A73CE1">
        <w:rPr>
          <w:rFonts w:ascii="Bookman Old Style" w:hAnsi="Bookman Old Style" w:cs="Times New Roman"/>
          <w:color w:val="000000"/>
        </w:rPr>
        <w:t xml:space="preserve">                                           </w:t>
      </w:r>
      <w:r w:rsidR="00CA7CBE" w:rsidRPr="00A73CE1">
        <w:rPr>
          <w:rFonts w:ascii="Bookman Old Style" w:hAnsi="Bookman Old Style" w:cs="Times New Roman"/>
          <w:color w:val="000000"/>
        </w:rPr>
        <w:t xml:space="preserve">                      </w:t>
      </w:r>
    </w:p>
    <w:p w:rsidR="00B81460" w:rsidRPr="00A73CE1" w:rsidRDefault="00B81460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</w:p>
    <w:p w:rsidR="00B81460" w:rsidRPr="00717EDC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  <w:r w:rsidRPr="00A73CE1">
        <w:rPr>
          <w:rFonts w:ascii="Bookman Old Style" w:hAnsi="Bookman Old Style" w:cs="Times New Roman"/>
          <w:color w:val="000000"/>
        </w:rPr>
        <w:lastRenderedPageBreak/>
        <w:t xml:space="preserve">                                                                                                                                             </w:t>
      </w:r>
      <w:r w:rsidRPr="00A73CE1">
        <w:rPr>
          <w:rFonts w:ascii="Bookman Old Style" w:hAnsi="Bookman Old Style" w:cs="Times New Roman"/>
          <w:b/>
          <w:bCs/>
          <w:color w:val="000000"/>
        </w:rPr>
        <w:t>Research Projects Guided :</w:t>
      </w:r>
    </w:p>
    <w:p w:rsidR="00010BC4" w:rsidRPr="00A73CE1" w:rsidRDefault="00010BC4" w:rsidP="00593B9F">
      <w:pPr>
        <w:pStyle w:val="NoSpacing"/>
        <w:spacing w:line="276" w:lineRule="auto"/>
        <w:rPr>
          <w:rFonts w:ascii="Bookman Old Style" w:hAnsi="Bookman Old Style" w:cs="Times New Roman"/>
          <w:b/>
          <w:bCs/>
          <w:color w:val="000000"/>
        </w:rPr>
      </w:pPr>
    </w:p>
    <w:p w:rsidR="00B81460" w:rsidRPr="00A73CE1" w:rsidRDefault="00010BC4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  <w:r w:rsidRPr="00A73CE1">
        <w:rPr>
          <w:rFonts w:ascii="Bookman Old Style" w:hAnsi="Bookman Old Style" w:cs="Times New Roman"/>
          <w:color w:val="000000"/>
        </w:rPr>
        <w:t xml:space="preserve"> Different project works handled at UG and PG level</w:t>
      </w:r>
    </w:p>
    <w:p w:rsidR="00010BC4" w:rsidRPr="00A73CE1" w:rsidRDefault="00010BC4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</w:p>
    <w:p w:rsidR="00593B9F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b/>
          <w:bCs/>
          <w:iCs/>
        </w:rPr>
      </w:pPr>
      <w:r w:rsidRPr="00A73CE1">
        <w:rPr>
          <w:rFonts w:ascii="Bookman Old Style" w:hAnsi="Bookman Old Style" w:cs="Times New Roman"/>
          <w:b/>
          <w:bCs/>
          <w:iCs/>
        </w:rPr>
        <w:t xml:space="preserve">Research Publications: </w:t>
      </w:r>
    </w:p>
    <w:p w:rsidR="00717EDC" w:rsidRPr="00A73CE1" w:rsidRDefault="00717EDC" w:rsidP="00593B9F">
      <w:pPr>
        <w:pStyle w:val="NoSpacing"/>
        <w:spacing w:line="276" w:lineRule="auto"/>
        <w:rPr>
          <w:rFonts w:ascii="Bookman Old Style" w:hAnsi="Bookman Old Style" w:cs="Times New Roman"/>
          <w:b/>
          <w:bCs/>
          <w:iCs/>
        </w:rPr>
      </w:pPr>
    </w:p>
    <w:p w:rsidR="00593B9F" w:rsidRPr="00717EDC" w:rsidRDefault="00593B9F" w:rsidP="00593B9F">
      <w:pPr>
        <w:pStyle w:val="NoSpacing"/>
        <w:spacing w:line="276" w:lineRule="auto"/>
        <w:rPr>
          <w:rFonts w:ascii="Bookman Old Style" w:hAnsi="Bookman Old Style"/>
          <w:b/>
          <w:bCs/>
          <w:i/>
          <w:iCs/>
        </w:rPr>
      </w:pPr>
      <w:r w:rsidRPr="00717EDC">
        <w:rPr>
          <w:rFonts w:ascii="Bookman Old Style" w:hAnsi="Bookman Old Style"/>
          <w:b/>
          <w:bCs/>
          <w:i/>
          <w:iCs/>
        </w:rPr>
        <w:t>SCOPUS INDEXED JOURNALS COMMUNICATED – 08</w:t>
      </w:r>
    </w:p>
    <w:p w:rsidR="00593B9F" w:rsidRPr="00717EDC" w:rsidRDefault="00593B9F" w:rsidP="00593B9F">
      <w:pPr>
        <w:pStyle w:val="NoSpacing"/>
        <w:spacing w:line="276" w:lineRule="auto"/>
        <w:rPr>
          <w:rFonts w:ascii="Bookman Old Style" w:hAnsi="Bookman Old Style"/>
          <w:b/>
          <w:bCs/>
          <w:i/>
          <w:iCs/>
        </w:rPr>
      </w:pPr>
      <w:r w:rsidRPr="00717EDC">
        <w:rPr>
          <w:rFonts w:ascii="Bookman Old Style" w:hAnsi="Bookman Old Style"/>
          <w:b/>
          <w:bCs/>
          <w:i/>
          <w:iCs/>
        </w:rPr>
        <w:t>TEXT BOOK – BENTHAM Publishers</w:t>
      </w:r>
      <w:r w:rsidR="00640CAD" w:rsidRPr="00717EDC">
        <w:rPr>
          <w:rFonts w:ascii="Bookman Old Style" w:hAnsi="Bookman Old Style"/>
          <w:b/>
          <w:bCs/>
          <w:i/>
          <w:iCs/>
        </w:rPr>
        <w:t xml:space="preserve"> (communicated</w:t>
      </w:r>
      <w:r w:rsidR="006C1BEB" w:rsidRPr="00717EDC">
        <w:rPr>
          <w:rFonts w:ascii="Bookman Old Style" w:hAnsi="Bookman Old Style"/>
          <w:b/>
          <w:bCs/>
          <w:i/>
          <w:iCs/>
        </w:rPr>
        <w:t>)</w:t>
      </w:r>
    </w:p>
    <w:p w:rsidR="00010BC4" w:rsidRPr="00717EDC" w:rsidRDefault="00593B9F" w:rsidP="00593B9F">
      <w:pPr>
        <w:pStyle w:val="NoSpacing"/>
        <w:spacing w:line="276" w:lineRule="auto"/>
        <w:rPr>
          <w:rFonts w:ascii="Bookman Old Style" w:hAnsi="Bookman Old Style" w:cs="Times New Roman"/>
          <w:b/>
          <w:bCs/>
          <w:i/>
          <w:iCs/>
        </w:rPr>
      </w:pPr>
      <w:r w:rsidRPr="00717EDC">
        <w:rPr>
          <w:rFonts w:ascii="Bookman Old Style" w:hAnsi="Bookman Old Style"/>
          <w:b/>
          <w:bCs/>
          <w:i/>
          <w:iCs/>
        </w:rPr>
        <w:t xml:space="preserve">Book Chapter  - Intech Open </w:t>
      </w:r>
      <w:r w:rsidR="006C1BEB" w:rsidRPr="00717EDC">
        <w:rPr>
          <w:rFonts w:ascii="Bookman Old Style" w:hAnsi="Bookman Old Style"/>
          <w:b/>
          <w:bCs/>
          <w:i/>
          <w:iCs/>
        </w:rPr>
        <w:t>(communicated)</w:t>
      </w:r>
    </w:p>
    <w:p w:rsidR="00640CAD" w:rsidRPr="00A73CE1" w:rsidRDefault="00640CAD" w:rsidP="00640CAD">
      <w:pPr>
        <w:pStyle w:val="NoSpacing"/>
        <w:spacing w:line="276" w:lineRule="auto"/>
        <w:rPr>
          <w:rFonts w:ascii="Bookman Old Style" w:hAnsi="Bookman Old Style" w:cs="Times New Roman"/>
          <w:iCs/>
        </w:rPr>
      </w:pPr>
    </w:p>
    <w:p w:rsidR="00640CAD" w:rsidRPr="00A73CE1" w:rsidRDefault="00640CAD" w:rsidP="00640CAD">
      <w:pPr>
        <w:pStyle w:val="NoSpacing"/>
        <w:spacing w:line="276" w:lineRule="auto"/>
        <w:rPr>
          <w:rFonts w:ascii="Bookman Old Style" w:hAnsi="Bookman Old Style" w:cs="Times New Roman"/>
          <w:iCs/>
        </w:rPr>
      </w:pPr>
      <w:r w:rsidRPr="00A73CE1">
        <w:rPr>
          <w:rFonts w:ascii="Bookman Old Style" w:hAnsi="Bookman Old Style" w:cs="Times New Roman"/>
          <w:iCs/>
        </w:rPr>
        <w:t>Published Articles   UGC CARE  - 25 and SCOPUS journal – 02</w:t>
      </w:r>
    </w:p>
    <w:p w:rsidR="00640CAD" w:rsidRPr="00A73CE1" w:rsidRDefault="00640CAD" w:rsidP="00640CAD">
      <w:pPr>
        <w:pStyle w:val="NoSpacing"/>
        <w:spacing w:line="276" w:lineRule="auto"/>
        <w:rPr>
          <w:rFonts w:ascii="Bookman Old Style" w:hAnsi="Bookman Old Style" w:cs="Times New Roman"/>
        </w:rPr>
      </w:pPr>
      <w:r w:rsidRPr="00A73CE1">
        <w:rPr>
          <w:rFonts w:ascii="Bookman Old Style" w:hAnsi="Bookman Old Style" w:cs="Times New Roman"/>
        </w:rPr>
        <w:t>Patents filed -05 (Awaiting for Grant – 01)</w:t>
      </w:r>
    </w:p>
    <w:p w:rsidR="00717EDC" w:rsidRDefault="00717EDC" w:rsidP="00593B9F">
      <w:pPr>
        <w:pStyle w:val="NoSpacing"/>
        <w:spacing w:line="276" w:lineRule="auto"/>
        <w:rPr>
          <w:rFonts w:ascii="Bookman Old Style" w:hAnsi="Bookman Old Style" w:cs="Times New Roman"/>
          <w:b/>
        </w:rPr>
      </w:pPr>
    </w:p>
    <w:p w:rsidR="00717EDC" w:rsidRDefault="00BE7DDF" w:rsidP="00593B9F">
      <w:pPr>
        <w:pStyle w:val="NoSpacing"/>
        <w:spacing w:line="276" w:lineRule="auto"/>
        <w:rPr>
          <w:rFonts w:ascii="Bookman Old Style" w:hAnsi="Bookman Old Style" w:cs="Times New Roman"/>
          <w:b/>
        </w:rPr>
      </w:pPr>
      <w:r w:rsidRPr="00A73CE1">
        <w:rPr>
          <w:rFonts w:ascii="Bookman Old Style" w:hAnsi="Bookman Old Style" w:cs="Times New Roman"/>
          <w:b/>
        </w:rPr>
        <w:t>Book chapter Published -02</w:t>
      </w:r>
      <w:r w:rsidR="00010BC4" w:rsidRPr="00A73CE1">
        <w:rPr>
          <w:rFonts w:ascii="Bookman Old Style" w:hAnsi="Bookman Old Style" w:cs="Times New Roman"/>
          <w:b/>
        </w:rPr>
        <w:t xml:space="preserve"> </w:t>
      </w:r>
    </w:p>
    <w:p w:rsidR="00903B9D" w:rsidRPr="00A73CE1" w:rsidRDefault="00903B9D" w:rsidP="00593B9F">
      <w:pPr>
        <w:pStyle w:val="NoSpacing"/>
        <w:spacing w:line="276" w:lineRule="auto"/>
        <w:rPr>
          <w:rFonts w:ascii="Bookman Old Style" w:hAnsi="Bookman Old Style" w:cs="Times New Roman"/>
          <w:b/>
        </w:rPr>
      </w:pPr>
      <w:r w:rsidRPr="00A73CE1">
        <w:rPr>
          <w:rFonts w:ascii="Bookman Old Style" w:hAnsi="Bookman Old Style" w:cs="Times New Roman"/>
          <w:b/>
        </w:rPr>
        <w:t xml:space="preserve"> </w:t>
      </w:r>
    </w:p>
    <w:p w:rsidR="0021610A" w:rsidRPr="00A73CE1" w:rsidRDefault="006C1BEB" w:rsidP="00593B9F">
      <w:pPr>
        <w:pStyle w:val="NoSpacing"/>
        <w:spacing w:line="276" w:lineRule="auto"/>
        <w:rPr>
          <w:rFonts w:ascii="Bookman Old Style" w:hAnsi="Bookman Old Style" w:cs="Times New Roman"/>
          <w:b/>
        </w:rPr>
      </w:pPr>
      <w:r w:rsidRPr="00A73CE1">
        <w:rPr>
          <w:rFonts w:ascii="Bookman Old Style" w:hAnsi="Bookman Old Style" w:cs="Times New Roman"/>
          <w:b/>
        </w:rPr>
        <w:t>1.</w:t>
      </w:r>
      <w:r w:rsidR="00903B9D" w:rsidRPr="00A73CE1">
        <w:rPr>
          <w:rFonts w:ascii="Bookman Old Style" w:hAnsi="Bookman Old Style" w:cs="Times New Roman"/>
          <w:b/>
        </w:rPr>
        <w:t>WEB OF SCIENCE – 01 (</w:t>
      </w:r>
      <w:hyperlink r:id="rId7" w:history="1">
        <w:r w:rsidR="00903B9D" w:rsidRPr="00A73CE1">
          <w:rPr>
            <w:rStyle w:val="Hyperlink"/>
            <w:rFonts w:ascii="Bookman Old Style" w:hAnsi="Bookman Old Style" w:cs="Times New Roman"/>
            <w:b/>
          </w:rPr>
          <w:t>www.intechopen.com</w:t>
        </w:r>
      </w:hyperlink>
      <w:r w:rsidR="00903B9D" w:rsidRPr="00A73CE1">
        <w:rPr>
          <w:rFonts w:ascii="Bookman Old Style" w:hAnsi="Bookman Old Style" w:cs="Times New Roman"/>
          <w:b/>
        </w:rPr>
        <w:t>)</w:t>
      </w:r>
    </w:p>
    <w:p w:rsidR="00903B9D" w:rsidRPr="00A73CE1" w:rsidRDefault="00903B9D" w:rsidP="00593B9F">
      <w:pPr>
        <w:pStyle w:val="NoSpacing"/>
        <w:spacing w:line="276" w:lineRule="auto"/>
        <w:rPr>
          <w:rFonts w:ascii="Bookman Old Style" w:hAnsi="Bookman Old Style" w:cs="Times New Roman"/>
          <w:b/>
        </w:rPr>
      </w:pPr>
    </w:p>
    <w:p w:rsidR="00903B9D" w:rsidRPr="00A73CE1" w:rsidRDefault="006C1BEB" w:rsidP="00593B9F">
      <w:pPr>
        <w:pStyle w:val="NoSpacing"/>
        <w:spacing w:line="276" w:lineRule="auto"/>
        <w:rPr>
          <w:rFonts w:ascii="Bookman Old Style" w:hAnsi="Bookman Old Style" w:cs="Times New Roman"/>
          <w:b/>
        </w:rPr>
      </w:pPr>
      <w:r w:rsidRPr="00A73CE1">
        <w:rPr>
          <w:rFonts w:ascii="Bookman Old Style" w:hAnsi="Bookman Old Style" w:cs="Times New Roman"/>
          <w:b/>
        </w:rPr>
        <w:t>2.</w:t>
      </w:r>
      <w:r w:rsidR="00903B9D" w:rsidRPr="00A73CE1">
        <w:rPr>
          <w:rFonts w:ascii="Bookman Old Style" w:hAnsi="Bookman Old Style" w:cs="Times New Roman"/>
          <w:b/>
        </w:rPr>
        <w:t xml:space="preserve">Springer Protocols Hand books </w:t>
      </w:r>
      <w:r w:rsidR="008B33F8" w:rsidRPr="00A73CE1">
        <w:rPr>
          <w:rFonts w:ascii="Bookman Old Style" w:hAnsi="Bookman Old Style" w:cs="Times New Roman"/>
          <w:b/>
        </w:rPr>
        <w:t>–</w:t>
      </w:r>
      <w:r w:rsidR="00903B9D" w:rsidRPr="00A73CE1">
        <w:rPr>
          <w:rFonts w:ascii="Bookman Old Style" w:hAnsi="Bookman Old Style" w:cs="Times New Roman"/>
          <w:b/>
        </w:rPr>
        <w:t xml:space="preserve"> 01</w:t>
      </w:r>
    </w:p>
    <w:p w:rsidR="00593B9F" w:rsidRPr="00A73CE1" w:rsidRDefault="00593B9F" w:rsidP="00593B9F">
      <w:pPr>
        <w:pStyle w:val="NoSpacing"/>
        <w:spacing w:line="276" w:lineRule="auto"/>
        <w:rPr>
          <w:rFonts w:ascii="Bookman Old Style" w:hAnsi="Bookman Old Style" w:cs="Times New Roman"/>
          <w:b/>
        </w:rPr>
      </w:pPr>
    </w:p>
    <w:p w:rsidR="00593B9F" w:rsidRPr="00A73CE1" w:rsidRDefault="00593B9F" w:rsidP="00593B9F">
      <w:pPr>
        <w:pStyle w:val="NoSpacing"/>
        <w:spacing w:line="276" w:lineRule="auto"/>
        <w:rPr>
          <w:rFonts w:ascii="Bookman Old Style" w:eastAsia="Times New Roman" w:hAnsi="Bookman Old Style"/>
          <w:b/>
          <w:bCs/>
        </w:rPr>
      </w:pPr>
      <w:r w:rsidRPr="00A73CE1">
        <w:rPr>
          <w:rFonts w:ascii="Bookman Old Style" w:eastAsia="Times New Roman" w:hAnsi="Bookman Old Style"/>
          <w:b/>
          <w:bCs/>
        </w:rPr>
        <w:t xml:space="preserve">List of Research Publications:  </w:t>
      </w:r>
    </w:p>
    <w:p w:rsidR="006C1BEB" w:rsidRPr="00A73CE1" w:rsidRDefault="006C1BEB" w:rsidP="00593B9F">
      <w:pPr>
        <w:pStyle w:val="NoSpacing"/>
        <w:spacing w:line="276" w:lineRule="auto"/>
        <w:rPr>
          <w:rFonts w:ascii="Bookman Old Style" w:eastAsia="Times New Roman" w:hAnsi="Bookman Old Style"/>
          <w:b/>
          <w:bCs/>
        </w:rPr>
      </w:pP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eastAsia="Times New Roman" w:hAnsi="Bookman Old Style"/>
          <w:bCs/>
        </w:rPr>
      </w:pPr>
      <w:r w:rsidRPr="00A73CE1">
        <w:rPr>
          <w:rFonts w:ascii="Bookman Old Style" w:eastAsia="Times New Roman" w:hAnsi="Bookman Old Style"/>
          <w:b/>
        </w:rPr>
        <w:t>1</w:t>
      </w:r>
      <w:r w:rsidRPr="00A73CE1">
        <w:rPr>
          <w:rFonts w:ascii="Bookman Old Style" w:eastAsia="Times New Roman" w:hAnsi="Bookman Old Style"/>
          <w:bCs/>
        </w:rPr>
        <w:t>.Effect of Methanolic Extract of Aerial parts of Merremia tridentata on Gentamicin – induced Nephrotoxicity in Rats. Indian journal of Natural Products. Vol.4,Issue 2,2008.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eastAsia="Times New Roman" w:hAnsi="Bookman Old Style"/>
          <w:bCs/>
        </w:rPr>
      </w:pPr>
      <w:r w:rsidRPr="00A73CE1">
        <w:rPr>
          <w:rFonts w:ascii="Bookman Old Style" w:eastAsia="Times New Roman" w:hAnsi="Bookman Old Style"/>
          <w:bCs/>
        </w:rPr>
        <w:t>2. Evaluation of Cassia auriculata leaves for Antiulcer activity in experimental rats.Journal of advances in drug research.Volume 1,issue  2, june 2011 , page: 19-25.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eastAsia="Times New Roman" w:hAnsi="Bookman Old Style"/>
          <w:bCs/>
        </w:rPr>
      </w:pPr>
      <w:r w:rsidRPr="00A73CE1">
        <w:rPr>
          <w:rFonts w:ascii="Bookman Old Style" w:eastAsia="Times New Roman" w:hAnsi="Bookman Old Style"/>
          <w:bCs/>
        </w:rPr>
        <w:t>3. In-vitro antioxidant activity of Cassia auriculata  leaves. International journal of pharmaceutical and chemical sciences.Vol.2(2) , Apr-june 2013 , page:597-602.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eastAsia="Times New Roman" w:hAnsi="Bookman Old Style"/>
          <w:bCs/>
          <w:color w:val="000000"/>
        </w:rPr>
      </w:pPr>
      <w:r w:rsidRPr="00A73CE1">
        <w:rPr>
          <w:rFonts w:ascii="Bookman Old Style" w:eastAsia="Times New Roman" w:hAnsi="Bookman Old Style"/>
          <w:bCs/>
          <w:color w:val="000000"/>
        </w:rPr>
        <w:t>4. Effect of ethanolic extract of stem bark of Schrebera swietenioides against streptozotocin induced diabetes in rats. Journal of global trends in pharmaceutical sciences .Vol.7(3) , July – September 2016, page :3318-3325.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eastAsia="Times New Roman" w:hAnsi="Bookman Old Style"/>
          <w:bCs/>
          <w:color w:val="000000"/>
        </w:rPr>
      </w:pPr>
      <w:r w:rsidRPr="00A73CE1">
        <w:rPr>
          <w:rFonts w:ascii="Bookman Old Style" w:eastAsia="Times New Roman" w:hAnsi="Bookman Old Style"/>
          <w:bCs/>
          <w:color w:val="000000"/>
        </w:rPr>
        <w:t>5. Anti ulcer and anti oxidant activity of Bauhinia purpurea linn. stem bark in rats. Journal of global trends in pharmaceutical sciences.Vol.8(7), Jan-March 2017,  page :3656-3663.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 w:rsidRPr="00A73CE1">
        <w:rPr>
          <w:rFonts w:ascii="Bookman Old Style" w:eastAsia="Times New Roman" w:hAnsi="Bookman Old Style"/>
          <w:bCs/>
          <w:color w:val="000000"/>
        </w:rPr>
        <w:t>6.Method Development and Validation of Acyclovir by RP –HPLC.</w:t>
      </w:r>
      <w:r w:rsidRPr="00A73CE1">
        <w:rPr>
          <w:rFonts w:ascii="Bookman Old Style" w:hAnsi="Bookman Old Style"/>
          <w:bCs/>
        </w:rPr>
        <w:t xml:space="preserve"> International Journal of All Research Education and Scientific Methods (IJARESM), ISSN: 2455-6211  Volume 10, Issue 7, July-2022.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 w:rsidRPr="00A73CE1">
        <w:rPr>
          <w:rFonts w:ascii="Bookman Old Style" w:hAnsi="Bookman Old Style"/>
          <w:bCs/>
        </w:rPr>
        <w:t>7.Molecular Modelling and Docking studies of Bio active Compounds from Medicinal plants.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 w:rsidRPr="00A73CE1">
        <w:rPr>
          <w:rFonts w:ascii="Bookman Old Style" w:hAnsi="Bookman Old Style"/>
          <w:bCs/>
        </w:rPr>
        <w:t xml:space="preserve"> International Journal of All Research Education and Scientific Methods (IJARESM), ISSN: 2455-6211  Volume 10, Issue 7, July-2022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 w:rsidRPr="00A73CE1">
        <w:rPr>
          <w:rFonts w:ascii="Bookman Old Style" w:hAnsi="Bookman Old Style"/>
          <w:bCs/>
        </w:rPr>
        <w:lastRenderedPageBreak/>
        <w:t>8.DESIGN AND DEVELOPMENT OF SIMVASTATIN-LOADED PHARMACOSOMES TO ENHANCE TRANSDERMAL PERMEATION  International Journal of Applied Pharmaceutics ISSN- 0975-7058 Vol 14, Issue 4, 2022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 w:rsidRPr="00A73CE1">
        <w:rPr>
          <w:rFonts w:ascii="Bookman Old Style" w:hAnsi="Bookman Old Style"/>
          <w:bCs/>
        </w:rPr>
        <w:t>9.Detailed pharmacognostical studies on Apocyanaceae family root from wild source of South India (Andhra Pradesh) Journal of Pharmacognosy and Phytochemistry 2020; 9(5): 2229-2239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 w:rsidRPr="00A73CE1">
        <w:rPr>
          <w:rFonts w:ascii="Bookman Old Style" w:hAnsi="Bookman Old Style"/>
          <w:bCs/>
        </w:rPr>
        <w:t>10.An Overview of Therapeutic and Non Therapeutic Methods of Anti-Diabetic Activity</w:t>
      </w:r>
      <w:r w:rsidR="006A06FC" w:rsidRPr="00A73CE1">
        <w:rPr>
          <w:rFonts w:ascii="Bookman Old Style" w:hAnsi="Bookman Old Style"/>
          <w:bCs/>
        </w:rPr>
        <w:t xml:space="preserve"> . </w:t>
      </w:r>
      <w:r w:rsidRPr="00A73CE1">
        <w:rPr>
          <w:rFonts w:ascii="Bookman Old Style" w:hAnsi="Bookman Old Style"/>
          <w:bCs/>
        </w:rPr>
        <w:t>Journal of Pharmacognosy and Natural Products  Volume 6:4, 2020 Published September 25, 2020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 w:rsidRPr="00A73CE1">
        <w:rPr>
          <w:rFonts w:ascii="Bookman Old Style" w:hAnsi="Bookman Old Style"/>
          <w:bCs/>
        </w:rPr>
        <w:t>11.DESIGN AND OPTIMIZATION OF FLUCONAZOLE-LOADED PHARMACOSOME GEL FORENHANCING TRANSDERMAL PERMEATION AND TREATING FUNGAL INFECTIONS THROUGH BOX-BEHNKEN DESIGN.International Journal of Applied Pharmaceutics ISSN- 0975-7058 Vol 15, Issue 1, 2023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 w:rsidRPr="00A73CE1">
        <w:rPr>
          <w:rFonts w:ascii="Bookman Old Style" w:hAnsi="Bookman Old Style"/>
          <w:bCs/>
        </w:rPr>
        <w:t>12.RECENT DRUGS FOR THE TREATMENT OF TUBERCULOSIS INDO AMERICAN JOURNAL OF PHARMACEUTICAL SCIENCES IAJPS 2023, 10 (02), 1-19  ISSN 2349-7750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 w:rsidRPr="00A73CE1">
        <w:rPr>
          <w:rFonts w:ascii="Bookman Old Style" w:hAnsi="Bookman Old Style"/>
          <w:bCs/>
        </w:rPr>
        <w:t>13.Malaria: Prevention, Treatment and Control Strategies International Journal of All Research Education and Scientific Methods (IJARESM), ISSN: 2455-6211  Volume 11, Issue 2, February-2023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 w:rsidRPr="00A73CE1">
        <w:rPr>
          <w:rFonts w:ascii="Bookman Old Style" w:hAnsi="Bookman Old Style"/>
          <w:bCs/>
        </w:rPr>
        <w:t>14.RECENT TRENDS IN THE TREATMENT AND MEDICATION FOR PEPTIC ULCER  January 2023, Volume 10, Issue 1 www.jetir.org (ISSN-2349-5162)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 w:rsidRPr="00A73CE1">
        <w:rPr>
          <w:rFonts w:ascii="Bookman Old Style" w:hAnsi="Bookman Old Style"/>
          <w:bCs/>
        </w:rPr>
        <w:t>15.IN SILICO STUDIES OF HETEROCYCLIC DERIVATIVES AS COX -2 INHIBITORS www.ijcspub.org © 2022 IJCSPUB | Volume 12, Issue 4 October 2022 | ISSN: 2250-1770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 w:rsidRPr="00A73CE1">
        <w:rPr>
          <w:rFonts w:ascii="Bookman Old Style" w:hAnsi="Bookman Old Style"/>
          <w:bCs/>
        </w:rPr>
        <w:t>16.ALTERNATIVE TOOL FOR REDUCING POLLUTION BY USING SUSTAINABLE CHEMISTRY www.ijcrt.org © 2023 IJCRT | Volume 11, Issue 3 March 2023 | ISSN: 2320-2882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 w:rsidRPr="00A73CE1">
        <w:rPr>
          <w:rFonts w:ascii="Bookman Old Style" w:hAnsi="Bookman Old Style"/>
          <w:bCs/>
        </w:rPr>
        <w:t>17.A Review On: Recent Advances in The Treatment of Thyroid Disorder IJSDR2302041 International Journal of Scientific Development and Research (IJSDR) www.ijsdr.org 236 ISSN: 2455-2631 February 2023 IJSDR | Volume 8 Issue 2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 w:rsidRPr="00A73CE1">
        <w:rPr>
          <w:rFonts w:ascii="Bookman Old Style" w:hAnsi="Bookman Old Style"/>
          <w:bCs/>
        </w:rPr>
        <w:t>18.ALTERNATIVE TOOL FOR REDUCING POLLUTION BY USING SUSTAINABLE CHEMISTRY IAJPS 2023, 10</w:t>
      </w:r>
      <w:r w:rsidR="006A06FC" w:rsidRPr="00A73CE1">
        <w:rPr>
          <w:rFonts w:ascii="Bookman Old Style" w:hAnsi="Bookman Old Style"/>
          <w:bCs/>
        </w:rPr>
        <w:t xml:space="preserve"> (03), 156-161,</w:t>
      </w:r>
      <w:r w:rsidRPr="00A73CE1">
        <w:rPr>
          <w:rFonts w:ascii="Bookman Old Style" w:hAnsi="Bookman Old Style"/>
          <w:bCs/>
        </w:rPr>
        <w:t xml:space="preserve"> ISSN 2349-7750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hAnsi="Bookman Old Style"/>
          <w:bCs/>
        </w:rPr>
      </w:pPr>
      <w:r w:rsidRPr="00A73CE1">
        <w:rPr>
          <w:rFonts w:ascii="Bookman Old Style" w:eastAsia="Times New Roman" w:hAnsi="Bookman Old Style"/>
          <w:bCs/>
          <w:color w:val="000000"/>
        </w:rPr>
        <w:t xml:space="preserve">19.Recent advances in the treatment of thyroid disorder </w:t>
      </w:r>
      <w:r w:rsidRPr="00A73CE1">
        <w:rPr>
          <w:rFonts w:ascii="Bookman Old Style" w:hAnsi="Bookman Old Style"/>
          <w:bCs/>
        </w:rPr>
        <w:t>march 2023, Volume 10, Issue 3 www.jetir.org (ISSN-2349-5162)</w:t>
      </w:r>
    </w:p>
    <w:p w:rsidR="00593B9F" w:rsidRPr="00A73CE1" w:rsidRDefault="00593B9F" w:rsidP="006C1BEB">
      <w:pPr>
        <w:pStyle w:val="NoSpacing"/>
        <w:spacing w:line="276" w:lineRule="auto"/>
        <w:jc w:val="both"/>
        <w:rPr>
          <w:rFonts w:ascii="Bookman Old Style" w:hAnsi="Bookman Old Style" w:cs="Times New Roman"/>
          <w:b/>
        </w:rPr>
      </w:pPr>
      <w:r w:rsidRPr="00A73CE1">
        <w:rPr>
          <w:rFonts w:ascii="Bookman Old Style" w:hAnsi="Bookman Old Style"/>
          <w:bCs/>
        </w:rPr>
        <w:t>20.Drug Design and Development &amp;The Role of  Medicinal chemistry International Journal of All Research Education and Scientific Methods (IJARESM), ISSN: 2455-6211  Volume 11, Issue 7, March-2023.</w:t>
      </w:r>
    </w:p>
    <w:p w:rsidR="008B33F8" w:rsidRPr="00A73CE1" w:rsidRDefault="008B33F8" w:rsidP="00593B9F">
      <w:pPr>
        <w:pStyle w:val="NoSpacing"/>
        <w:spacing w:line="276" w:lineRule="auto"/>
        <w:rPr>
          <w:rFonts w:ascii="Bookman Old Style" w:hAnsi="Bookman Old Style" w:cs="Times New Roman"/>
          <w:b/>
        </w:rPr>
      </w:pP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b/>
          <w:bCs/>
          <w:iCs/>
        </w:rPr>
      </w:pPr>
      <w:r w:rsidRPr="00A73CE1">
        <w:rPr>
          <w:rFonts w:ascii="Bookman Old Style" w:hAnsi="Bookman Old Style" w:cs="Times New Roman"/>
          <w:b/>
          <w:bCs/>
          <w:iCs/>
        </w:rPr>
        <w:t xml:space="preserve">List of Presentations:  </w:t>
      </w:r>
    </w:p>
    <w:p w:rsidR="00010BC4" w:rsidRPr="00A73CE1" w:rsidRDefault="00010BC4" w:rsidP="00593B9F">
      <w:pPr>
        <w:pStyle w:val="NoSpacing"/>
        <w:spacing w:line="276" w:lineRule="auto"/>
        <w:rPr>
          <w:rFonts w:ascii="Bookman Old Style" w:hAnsi="Bookman Old Style" w:cs="Times New Roman"/>
          <w:b/>
          <w:bCs/>
          <w:iCs/>
        </w:rPr>
      </w:pPr>
    </w:p>
    <w:p w:rsidR="00B81460" w:rsidRPr="00A73CE1" w:rsidRDefault="00010BC4" w:rsidP="00593B9F">
      <w:pPr>
        <w:pStyle w:val="NoSpacing"/>
        <w:spacing w:line="276" w:lineRule="auto"/>
        <w:rPr>
          <w:rFonts w:ascii="Bookman Old Style" w:hAnsi="Bookman Old Style" w:cs="Times New Roman"/>
        </w:rPr>
      </w:pPr>
      <w:r w:rsidRPr="00A73CE1">
        <w:rPr>
          <w:rFonts w:ascii="Bookman Old Style" w:hAnsi="Bookman Old Style" w:cs="Times New Roman"/>
          <w:b/>
          <w:bCs/>
        </w:rPr>
        <w:t>1</w:t>
      </w:r>
      <w:r w:rsidR="00601321" w:rsidRPr="00A73CE1">
        <w:rPr>
          <w:rFonts w:ascii="Bookman Old Style" w:hAnsi="Bookman Old Style" w:cs="Times New Roman"/>
        </w:rPr>
        <w:t>.Presented poster on “Anti-Sense Oligonucleotides” in UGC Sponsored National Seminar on “Cutting Edge Technologies in Pharmaceutical Sciences and Research” held on 24th March 2005 at IPT, SPMVV, Tirupati.</w:t>
      </w:r>
    </w:p>
    <w:p w:rsidR="00135060" w:rsidRPr="00A73CE1" w:rsidRDefault="00135060" w:rsidP="00593B9F">
      <w:pPr>
        <w:pStyle w:val="NoSpacing"/>
        <w:spacing w:line="276" w:lineRule="auto"/>
        <w:rPr>
          <w:rFonts w:ascii="Bookman Old Style" w:hAnsi="Bookman Old Style" w:cs="Times New Roman"/>
          <w:i/>
        </w:rPr>
      </w:pP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</w:rPr>
      </w:pPr>
      <w:r w:rsidRPr="00A73CE1">
        <w:rPr>
          <w:rFonts w:ascii="Bookman Old Style" w:hAnsi="Bookman Old Style" w:cs="Times New Roman"/>
        </w:rPr>
        <w:t xml:space="preserve">2. “ Evaluation of </w:t>
      </w:r>
      <w:r w:rsidRPr="00A73CE1">
        <w:rPr>
          <w:rFonts w:ascii="Bookman Old Style" w:hAnsi="Bookman Old Style" w:cs="Times New Roman"/>
          <w:i/>
        </w:rPr>
        <w:t>Cassia auriculata</w:t>
      </w:r>
      <w:r w:rsidRPr="00A73CE1">
        <w:rPr>
          <w:rFonts w:ascii="Bookman Old Style" w:hAnsi="Bookman Old Style" w:cs="Times New Roman"/>
        </w:rPr>
        <w:t xml:space="preserve"> leaves for Antiulcer activity in experimental rats” – Presented at 15</w:t>
      </w:r>
      <w:r w:rsidRPr="00A73CE1">
        <w:rPr>
          <w:rFonts w:ascii="Bookman Old Style" w:hAnsi="Bookman Old Style" w:cs="Times New Roman"/>
          <w:vertAlign w:val="superscript"/>
        </w:rPr>
        <w:t>th</w:t>
      </w:r>
      <w:r w:rsidRPr="00A73CE1">
        <w:rPr>
          <w:rFonts w:ascii="Bookman Old Style" w:hAnsi="Bookman Old Style" w:cs="Times New Roman"/>
        </w:rPr>
        <w:t xml:space="preserve"> Annual National Convention of APTI – 2010 ,Shilpakala Vedika,Hyderabad:Nov 2-3.</w:t>
      </w:r>
    </w:p>
    <w:p w:rsidR="00135060" w:rsidRPr="00A73CE1" w:rsidRDefault="00135060" w:rsidP="00593B9F">
      <w:pPr>
        <w:pStyle w:val="NoSpacing"/>
        <w:spacing w:line="276" w:lineRule="auto"/>
        <w:rPr>
          <w:rFonts w:ascii="Bookman Old Style" w:hAnsi="Bookman Old Style" w:cs="Times New Roman"/>
        </w:rPr>
      </w:pP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</w:rPr>
      </w:pPr>
      <w:r w:rsidRPr="00A73CE1">
        <w:rPr>
          <w:rFonts w:ascii="Bookman Old Style" w:hAnsi="Bookman Old Style" w:cs="Times New Roman"/>
        </w:rPr>
        <w:t xml:space="preserve">3.“Invitro assessment of the free radical scavenging activity  of </w:t>
      </w:r>
      <w:r w:rsidRPr="00A73CE1">
        <w:rPr>
          <w:rFonts w:ascii="Bookman Old Style" w:hAnsi="Bookman Old Style" w:cs="Times New Roman"/>
          <w:i/>
        </w:rPr>
        <w:t xml:space="preserve">Cassia auriculata” – </w:t>
      </w:r>
      <w:r w:rsidRPr="00A73CE1">
        <w:rPr>
          <w:rFonts w:ascii="Bookman Old Style" w:hAnsi="Bookman Old Style" w:cs="Times New Roman"/>
        </w:rPr>
        <w:t>Presented at XXXXIII rd ANNUAL CONFERENCE OF INDIAN PHARMACOLOGICAL SOCIETY and INTERNATIONAL CONFERENCE ON PHARMACOLOGY AND TRANSLATIONAL RESEARCH, 2010: NIN, HYDERABAD: Dec 13 – 16.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</w:rPr>
      </w:pPr>
      <w:r w:rsidRPr="00A73CE1">
        <w:rPr>
          <w:rFonts w:ascii="Bookman Old Style" w:hAnsi="Bookman Old Style" w:cs="Times New Roman"/>
        </w:rPr>
        <w:t xml:space="preserve">4. “Antiulcer and antioxidant activity of </w:t>
      </w:r>
      <w:r w:rsidRPr="00A73CE1">
        <w:rPr>
          <w:rFonts w:ascii="Bookman Old Style" w:hAnsi="Bookman Old Style" w:cs="Times New Roman"/>
          <w:i/>
        </w:rPr>
        <w:t xml:space="preserve">Cassia absus </w:t>
      </w:r>
      <w:r w:rsidRPr="00A73CE1">
        <w:rPr>
          <w:rFonts w:ascii="Bookman Old Style" w:hAnsi="Bookman Old Style" w:cs="Times New Roman"/>
        </w:rPr>
        <w:t>seeds in experimental rats” – Presented at One day national seminar on Globalisation &amp; Its Impact on Indian Pharmaceutical Education &amp; Research: Seven hills college of pharmacy, 10</w:t>
      </w:r>
      <w:r w:rsidRPr="00A73CE1">
        <w:rPr>
          <w:rFonts w:ascii="Bookman Old Style" w:hAnsi="Bookman Old Style" w:cs="Times New Roman"/>
          <w:vertAlign w:val="superscript"/>
        </w:rPr>
        <w:t>th</w:t>
      </w:r>
      <w:r w:rsidRPr="00A73CE1">
        <w:rPr>
          <w:rFonts w:ascii="Bookman Old Style" w:hAnsi="Bookman Old Style" w:cs="Times New Roman"/>
        </w:rPr>
        <w:t xml:space="preserve"> March,2012.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</w:rPr>
      </w:pPr>
      <w:r w:rsidRPr="00A73CE1">
        <w:rPr>
          <w:rFonts w:ascii="Bookman Old Style" w:hAnsi="Bookman Old Style" w:cs="Times New Roman"/>
        </w:rPr>
        <w:t xml:space="preserve">5.“Evaluation of </w:t>
      </w:r>
      <w:r w:rsidRPr="00A73CE1">
        <w:rPr>
          <w:rFonts w:ascii="Bookman Old Style" w:hAnsi="Bookman Old Style" w:cs="Times New Roman"/>
          <w:i/>
        </w:rPr>
        <w:t xml:space="preserve">invitro </w:t>
      </w:r>
      <w:r w:rsidRPr="00A73CE1">
        <w:rPr>
          <w:rFonts w:ascii="Bookman Old Style" w:hAnsi="Bookman Old Style" w:cs="Times New Roman"/>
        </w:rPr>
        <w:t xml:space="preserve">antioxidant activity of </w:t>
      </w:r>
      <w:r w:rsidRPr="00A73CE1">
        <w:rPr>
          <w:rFonts w:ascii="Bookman Old Style" w:hAnsi="Bookman Old Style" w:cs="Times New Roman"/>
          <w:i/>
        </w:rPr>
        <w:t>Cassia absus</w:t>
      </w:r>
      <w:r w:rsidRPr="00A73CE1">
        <w:rPr>
          <w:rFonts w:ascii="Bookman Old Style" w:hAnsi="Bookman Old Style" w:cs="Times New Roman"/>
        </w:rPr>
        <w:t xml:space="preserve"> seeds” –Presented at Reforms &amp; Innovations in Pharmacy Education Towards Global Standards.CPS, IST, JNTUH.  August 17- 18,2012.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</w:rPr>
      </w:pPr>
      <w:r w:rsidRPr="00A73CE1">
        <w:rPr>
          <w:rFonts w:ascii="Bookman Old Style" w:hAnsi="Bookman Old Style" w:cs="Times New Roman"/>
        </w:rPr>
        <w:t>6.</w:t>
      </w:r>
      <w:r w:rsidRPr="00A73CE1">
        <w:rPr>
          <w:rFonts w:ascii="Bookman Old Style" w:hAnsi="Bookman Old Style" w:cs="Times New Roman"/>
          <w:i/>
        </w:rPr>
        <w:t xml:space="preserve"> “In Vitro</w:t>
      </w:r>
      <w:r w:rsidRPr="00A73CE1">
        <w:rPr>
          <w:rFonts w:ascii="Bookman Old Style" w:hAnsi="Bookman Old Style" w:cs="Times New Roman"/>
        </w:rPr>
        <w:t xml:space="preserve"> and </w:t>
      </w:r>
      <w:r w:rsidRPr="00A73CE1">
        <w:rPr>
          <w:rFonts w:ascii="Bookman Old Style" w:hAnsi="Bookman Old Style" w:cs="Times New Roman"/>
          <w:i/>
        </w:rPr>
        <w:t>In Vivo</w:t>
      </w:r>
      <w:r w:rsidRPr="00A73CE1">
        <w:rPr>
          <w:rFonts w:ascii="Bookman Old Style" w:hAnsi="Bookman Old Style" w:cs="Times New Roman"/>
        </w:rPr>
        <w:t xml:space="preserve"> Antioxidant activity of  methanolic extract of </w:t>
      </w:r>
      <w:r w:rsidRPr="00A73CE1">
        <w:rPr>
          <w:rFonts w:ascii="Bookman Old Style" w:hAnsi="Bookman Old Style" w:cs="Times New Roman"/>
          <w:i/>
        </w:rPr>
        <w:t>Bauhinia purpurea</w:t>
      </w:r>
      <w:r w:rsidRPr="00A73CE1">
        <w:rPr>
          <w:rFonts w:ascii="Bookman Old Style" w:hAnsi="Bookman Old Style" w:cs="Times New Roman"/>
        </w:rPr>
        <w:t xml:space="preserve"> stembark” – Presented at 4</w:t>
      </w:r>
      <w:r w:rsidRPr="00A73CE1">
        <w:rPr>
          <w:rFonts w:ascii="Bookman Old Style" w:hAnsi="Bookman Old Style" w:cs="Times New Roman"/>
          <w:vertAlign w:val="superscript"/>
        </w:rPr>
        <w:t xml:space="preserve">th </w:t>
      </w:r>
      <w:r w:rsidRPr="00A73CE1">
        <w:rPr>
          <w:rFonts w:ascii="Bookman Old Style" w:hAnsi="Bookman Old Style" w:cs="Times New Roman"/>
        </w:rPr>
        <w:t>Annual INDO-AMERICAN PHARMACEUTICAL REGULATORY SYMPOSIUM CPS, IST, JNTUH.October 18- 20,2012.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</w:rPr>
      </w:pPr>
      <w:r w:rsidRPr="00A73CE1">
        <w:rPr>
          <w:rFonts w:ascii="Bookman Old Style" w:hAnsi="Bookman Old Style" w:cs="Times New Roman"/>
        </w:rPr>
        <w:t>7.</w:t>
      </w:r>
      <w:r w:rsidRPr="00A73CE1">
        <w:rPr>
          <w:rFonts w:ascii="Bookman Old Style" w:hAnsi="Bookman Old Style" w:cs="Times New Roman"/>
          <w:i/>
        </w:rPr>
        <w:t>“</w:t>
      </w:r>
      <w:r w:rsidRPr="00A73CE1">
        <w:rPr>
          <w:rFonts w:ascii="Bookman Old Style" w:hAnsi="Bookman Old Style" w:cs="Times New Roman"/>
        </w:rPr>
        <w:t xml:space="preserve">Effect of ethanolic extract of stem bark of </w:t>
      </w:r>
      <w:r w:rsidRPr="00A73CE1">
        <w:rPr>
          <w:rFonts w:ascii="Bookman Old Style" w:hAnsi="Bookman Old Style" w:cs="Times New Roman"/>
          <w:i/>
        </w:rPr>
        <w:t xml:space="preserve">Schrebera swietenioides </w:t>
      </w:r>
      <w:r w:rsidRPr="00A73CE1">
        <w:rPr>
          <w:rFonts w:ascii="Bookman Old Style" w:hAnsi="Bookman Old Style" w:cs="Times New Roman"/>
        </w:rPr>
        <w:t>against streptozotocin induced diabetes in rats’’ – Presented  at SIPRA -14, HYDERABAD: JULY  2 - 3.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</w:rPr>
      </w:pPr>
      <w:r w:rsidRPr="00A73CE1">
        <w:rPr>
          <w:rFonts w:ascii="Bookman Old Style" w:hAnsi="Bookman Old Style" w:cs="Times New Roman"/>
        </w:rPr>
        <w:t>8.</w:t>
      </w:r>
      <w:r w:rsidRPr="00A73CE1">
        <w:rPr>
          <w:rFonts w:ascii="Bookman Old Style" w:hAnsi="Bookman Old Style" w:cs="Times New Roman"/>
          <w:i/>
        </w:rPr>
        <w:t>“</w:t>
      </w:r>
      <w:r w:rsidRPr="00A73CE1">
        <w:rPr>
          <w:rFonts w:ascii="Bookman Old Style" w:hAnsi="Bookman Old Style" w:cs="Times New Roman"/>
        </w:rPr>
        <w:t xml:space="preserve">Evaluation of </w:t>
      </w:r>
      <w:r w:rsidRPr="00A73CE1">
        <w:rPr>
          <w:rFonts w:ascii="Bookman Old Style" w:hAnsi="Bookman Old Style" w:cs="Times New Roman"/>
          <w:i/>
        </w:rPr>
        <w:t>in-vivo</w:t>
      </w:r>
      <w:r w:rsidRPr="00A73CE1">
        <w:rPr>
          <w:rFonts w:ascii="Bookman Old Style" w:hAnsi="Bookman Old Style" w:cs="Times New Roman"/>
        </w:rPr>
        <w:t xml:space="preserve"> Antioxidant Activity of Ethanolic Extract of </w:t>
      </w:r>
      <w:r w:rsidRPr="00A73CE1">
        <w:rPr>
          <w:rFonts w:ascii="Bookman Old Style" w:hAnsi="Bookman Old Style" w:cs="Times New Roman"/>
          <w:i/>
        </w:rPr>
        <w:t>SCHREBERA</w:t>
      </w:r>
      <w:r w:rsidRPr="00A73CE1">
        <w:rPr>
          <w:rFonts w:ascii="Bookman Old Style" w:hAnsi="Bookman Old Style" w:cs="Times New Roman"/>
        </w:rPr>
        <w:t xml:space="preserve"> </w:t>
      </w:r>
      <w:r w:rsidRPr="00A73CE1">
        <w:rPr>
          <w:rFonts w:ascii="Bookman Old Style" w:hAnsi="Bookman Old Style" w:cs="Times New Roman"/>
          <w:i/>
        </w:rPr>
        <w:t>SWIETENIOIDES</w:t>
      </w:r>
      <w:r w:rsidRPr="00A73CE1">
        <w:rPr>
          <w:rFonts w:ascii="Bookman Old Style" w:hAnsi="Bookman Old Style" w:cs="Times New Roman"/>
        </w:rPr>
        <w:t xml:space="preserve"> on Streptozotocin induced Oxidative Stress in Wistar Rats” –   presented at K L University,Guntur, 28</w:t>
      </w:r>
      <w:r w:rsidRPr="00A73CE1">
        <w:rPr>
          <w:rFonts w:ascii="Bookman Old Style" w:hAnsi="Bookman Old Style" w:cs="Times New Roman"/>
          <w:vertAlign w:val="superscript"/>
        </w:rPr>
        <w:t>th</w:t>
      </w:r>
      <w:r w:rsidRPr="00A73CE1">
        <w:rPr>
          <w:rFonts w:ascii="Bookman Old Style" w:hAnsi="Bookman Old Style" w:cs="Times New Roman"/>
        </w:rPr>
        <w:t xml:space="preserve"> October 2017.</w:t>
      </w:r>
    </w:p>
    <w:p w:rsidR="00B81460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color w:val="000000"/>
        </w:rPr>
      </w:pPr>
      <w:r w:rsidRPr="00A73CE1">
        <w:rPr>
          <w:rFonts w:ascii="Bookman Old Style" w:hAnsi="Bookman Old Style" w:cs="Times New Roman"/>
          <w:color w:val="000000"/>
        </w:rPr>
        <w:t>9.</w:t>
      </w:r>
      <w:r w:rsidRPr="00A73CE1">
        <w:rPr>
          <w:rFonts w:ascii="Bookman Old Style" w:hAnsi="Bookman Old Style" w:cs="Times New Roman"/>
          <w:i/>
        </w:rPr>
        <w:t xml:space="preserve"> “</w:t>
      </w:r>
      <w:r w:rsidRPr="00A73CE1">
        <w:rPr>
          <w:rFonts w:ascii="Bookman Old Style" w:hAnsi="Bookman Old Style" w:cs="Times New Roman"/>
          <w:color w:val="000000"/>
        </w:rPr>
        <w:t>Honey mediated green synthesis of nanoparticles: new era of safe nanotechnology – review presented at Sri Venkateswara University,Tirupati,1</w:t>
      </w:r>
      <w:r w:rsidRPr="00A73CE1">
        <w:rPr>
          <w:rFonts w:ascii="Bookman Old Style" w:hAnsi="Bookman Old Style" w:cs="Times New Roman"/>
          <w:color w:val="000000"/>
          <w:vertAlign w:val="superscript"/>
        </w:rPr>
        <w:t>st</w:t>
      </w:r>
      <w:r w:rsidRPr="00A73CE1">
        <w:rPr>
          <w:rFonts w:ascii="Bookman Old Style" w:hAnsi="Bookman Old Style" w:cs="Times New Roman"/>
          <w:color w:val="000000"/>
        </w:rPr>
        <w:t xml:space="preserve"> December 2017.</w:t>
      </w:r>
    </w:p>
    <w:p w:rsidR="00FE378A" w:rsidRPr="00A73CE1" w:rsidRDefault="00601321" w:rsidP="00593B9F">
      <w:pPr>
        <w:pStyle w:val="NoSpacing"/>
        <w:spacing w:line="276" w:lineRule="auto"/>
        <w:rPr>
          <w:rFonts w:ascii="Bookman Old Style" w:hAnsi="Bookman Old Style" w:cs="Times New Roman"/>
          <w:i/>
        </w:rPr>
      </w:pPr>
      <w:r w:rsidRPr="00A73CE1">
        <w:rPr>
          <w:rFonts w:ascii="Bookman Old Style" w:hAnsi="Bookman Old Style" w:cs="Times New Roman"/>
        </w:rPr>
        <w:t>10.</w:t>
      </w:r>
      <w:r w:rsidRPr="00A73CE1">
        <w:rPr>
          <w:rFonts w:ascii="Bookman Old Style" w:hAnsi="Bookman Old Style" w:cs="Times New Roman"/>
          <w:i/>
        </w:rPr>
        <w:t>“</w:t>
      </w:r>
      <w:r w:rsidRPr="00A73CE1">
        <w:rPr>
          <w:rFonts w:ascii="Bookman Old Style" w:hAnsi="Bookman Old Style" w:cs="Times New Roman"/>
        </w:rPr>
        <w:t xml:space="preserve">Anti-ulcer activity of </w:t>
      </w:r>
      <w:r w:rsidRPr="00A73CE1">
        <w:rPr>
          <w:rFonts w:ascii="Bookman Old Style" w:hAnsi="Bookman Old Style" w:cs="Times New Roman"/>
          <w:i/>
        </w:rPr>
        <w:t xml:space="preserve">cassia absus </w:t>
      </w:r>
      <w:r w:rsidRPr="00A73CE1">
        <w:rPr>
          <w:rFonts w:ascii="Bookman Old Style" w:hAnsi="Bookman Old Style" w:cs="Times New Roman"/>
        </w:rPr>
        <w:t>seed  extract against ethanol-induced gastric mucosal injury in wistar  rats</w:t>
      </w:r>
      <w:r w:rsidRPr="00A73CE1">
        <w:rPr>
          <w:rFonts w:ascii="Bookman Old Style" w:hAnsi="Bookman Old Style" w:cs="Times New Roman"/>
          <w:i/>
        </w:rPr>
        <w:t xml:space="preserve">” – </w:t>
      </w:r>
      <w:r w:rsidRPr="00A73CE1">
        <w:rPr>
          <w:rFonts w:ascii="Bookman Old Style" w:hAnsi="Bookman Old Style" w:cs="Times New Roman"/>
        </w:rPr>
        <w:t>presented at SPMVV,Tirupati,21-22 March,2018</w:t>
      </w:r>
      <w:r w:rsidRPr="00A73CE1">
        <w:rPr>
          <w:rFonts w:ascii="Bookman Old Style" w:hAnsi="Bookman Old Style" w:cs="Times New Roman"/>
          <w:i/>
        </w:rPr>
        <w:t>.</w:t>
      </w:r>
    </w:p>
    <w:p w:rsidR="00135060" w:rsidRPr="00A73CE1" w:rsidRDefault="00FE378A" w:rsidP="00593B9F">
      <w:pPr>
        <w:pStyle w:val="NoSpacing"/>
        <w:spacing w:line="276" w:lineRule="auto"/>
        <w:rPr>
          <w:rFonts w:ascii="Bookman Old Style" w:hAnsi="Bookman Old Style" w:cs="Times New Roman"/>
          <w:bCs/>
          <w:color w:val="000000" w:themeColor="text1"/>
        </w:rPr>
      </w:pPr>
      <w:r w:rsidRPr="00A73CE1">
        <w:rPr>
          <w:rFonts w:ascii="Bookman Old Style" w:hAnsi="Bookman Old Style" w:cs="Times New Roman"/>
        </w:rPr>
        <w:t>11.</w:t>
      </w:r>
      <w:r w:rsidR="00C8270E" w:rsidRPr="00A73CE1">
        <w:rPr>
          <w:rFonts w:ascii="Bookman Old Style" w:hAnsi="Bookman Old Style" w:cs="Times New Roman"/>
          <w:bCs/>
          <w:color w:val="984806"/>
        </w:rPr>
        <w:t xml:space="preserve"> “</w:t>
      </w:r>
      <w:r w:rsidR="00C8270E" w:rsidRPr="00A73CE1">
        <w:rPr>
          <w:rFonts w:ascii="Bookman Old Style" w:hAnsi="Bookman Old Style" w:cs="Times New Roman"/>
          <w:bCs/>
          <w:color w:val="000000" w:themeColor="text1"/>
        </w:rPr>
        <w:t xml:space="preserve">Phytochemical screening and Antiulcer activity of </w:t>
      </w:r>
      <w:r w:rsidR="00C8270E" w:rsidRPr="00A73CE1">
        <w:rPr>
          <w:rFonts w:ascii="Bookman Old Style" w:hAnsi="Bookman Old Style" w:cs="Times New Roman"/>
          <w:bCs/>
          <w:i/>
          <w:color w:val="000000" w:themeColor="text1"/>
        </w:rPr>
        <w:t>Bauhinia purpurea</w:t>
      </w:r>
      <w:r w:rsidR="00C8270E" w:rsidRPr="00A73CE1">
        <w:rPr>
          <w:rFonts w:ascii="Bookman Old Style" w:hAnsi="Bookman Old Style" w:cs="Times New Roman"/>
          <w:bCs/>
          <w:color w:val="000000" w:themeColor="text1"/>
        </w:rPr>
        <w:t xml:space="preserve"> Linn”- presented at International Conference on “Advances in Biosciences and Technology: Impact on Plant, Animal and Human Health” (ICABT-2019) in the Department of Zoology, Sri Venkateswara University, Tirupati during 24th to 26th December 2019.</w:t>
      </w:r>
    </w:p>
    <w:p w:rsidR="00135060" w:rsidRPr="00A73CE1" w:rsidRDefault="00135060" w:rsidP="00593B9F">
      <w:pPr>
        <w:pStyle w:val="NoSpacing"/>
        <w:spacing w:line="276" w:lineRule="auto"/>
        <w:rPr>
          <w:rFonts w:ascii="Bookman Old Style" w:hAnsi="Bookman Old Style" w:cs="Times New Roman"/>
          <w:bCs/>
          <w:color w:val="000000" w:themeColor="text1"/>
        </w:rPr>
      </w:pPr>
    </w:p>
    <w:p w:rsidR="00135060" w:rsidRPr="00A73CE1" w:rsidRDefault="00C8270E" w:rsidP="00593B9F">
      <w:pPr>
        <w:pStyle w:val="NoSpacing"/>
        <w:spacing w:line="276" w:lineRule="auto"/>
        <w:rPr>
          <w:rFonts w:ascii="Bookman Old Style" w:hAnsi="Bookman Old Style" w:cs="Times New Roman"/>
          <w:b/>
          <w:bCs/>
          <w:color w:val="000000" w:themeColor="text1"/>
        </w:rPr>
      </w:pPr>
      <w:r w:rsidRPr="00A73CE1">
        <w:rPr>
          <w:rFonts w:ascii="Bookman Old Style" w:hAnsi="Bookman Old Style" w:cs="Times New Roman"/>
          <w:bCs/>
          <w:color w:val="000000" w:themeColor="text1"/>
        </w:rPr>
        <w:t> </w:t>
      </w:r>
      <w:r w:rsidR="00135060" w:rsidRPr="00A73CE1">
        <w:rPr>
          <w:rFonts w:ascii="Bookman Old Style" w:hAnsi="Bookman Old Style" w:cs="Times New Roman"/>
          <w:b/>
          <w:bCs/>
          <w:color w:val="000000" w:themeColor="text1"/>
        </w:rPr>
        <w:t>Webinars  and FDP were attended  during the COVID – 19 period</w:t>
      </w:r>
      <w:r w:rsidR="002B3DC9" w:rsidRPr="00A73CE1">
        <w:rPr>
          <w:rFonts w:ascii="Bookman Old Style" w:hAnsi="Bookman Old Style" w:cs="Times New Roman"/>
          <w:b/>
          <w:bCs/>
          <w:color w:val="000000" w:themeColor="text1"/>
        </w:rPr>
        <w:t>.</w:t>
      </w:r>
    </w:p>
    <w:p w:rsidR="00451997" w:rsidRPr="00A73CE1" w:rsidRDefault="00451997" w:rsidP="00451997">
      <w:pPr>
        <w:spacing w:line="360" w:lineRule="auto"/>
        <w:rPr>
          <w:rFonts w:ascii="Bookman Old Style" w:eastAsia="Times New Roman" w:hAnsi="Bookman Old Style" w:cs="Times New Roman"/>
          <w:b/>
          <w:i/>
        </w:rPr>
      </w:pPr>
      <w:r w:rsidRPr="00A73CE1">
        <w:rPr>
          <w:rFonts w:ascii="Bookman Old Style" w:eastAsia="Times New Roman" w:hAnsi="Bookman Old Style" w:cs="Times New Roman"/>
          <w:b/>
          <w:i/>
        </w:rPr>
        <w:t xml:space="preserve"> </w:t>
      </w:r>
    </w:p>
    <w:p w:rsidR="00451997" w:rsidRPr="00A73CE1" w:rsidRDefault="00451997" w:rsidP="00451997">
      <w:pPr>
        <w:spacing w:line="360" w:lineRule="auto"/>
        <w:rPr>
          <w:rFonts w:ascii="Bookman Old Style" w:eastAsia="Times New Roman" w:hAnsi="Bookman Old Style" w:cs="Times New Roman"/>
          <w:b/>
          <w:i/>
        </w:rPr>
      </w:pPr>
      <w:r w:rsidRPr="00A73CE1">
        <w:rPr>
          <w:rFonts w:ascii="Bookman Old Style" w:eastAsia="Times New Roman" w:hAnsi="Bookman Old Style" w:cs="Times New Roman"/>
          <w:b/>
          <w:i/>
        </w:rPr>
        <w:t xml:space="preserve">RESEARCH FUND PROJECT :    </w:t>
      </w:r>
    </w:p>
    <w:p w:rsidR="00811A43" w:rsidRDefault="00451997" w:rsidP="00811A43">
      <w:pPr>
        <w:spacing w:line="360" w:lineRule="auto"/>
        <w:rPr>
          <w:rFonts w:ascii="Bookman Old Style" w:eastAsia="Times New Roman" w:hAnsi="Bookman Old Style" w:cs="Times New Roman"/>
        </w:rPr>
      </w:pPr>
      <w:r w:rsidRPr="00A73CE1">
        <w:rPr>
          <w:rFonts w:ascii="Bookman Old Style" w:eastAsia="Times New Roman" w:hAnsi="Bookman Old Style" w:cs="Times New Roman"/>
          <w:b/>
          <w:i/>
        </w:rPr>
        <w:t xml:space="preserve">        </w:t>
      </w:r>
      <w:r w:rsidRPr="00A73CE1">
        <w:rPr>
          <w:rFonts w:ascii="Bookman Old Style" w:eastAsia="Times New Roman" w:hAnsi="Bookman Old Style" w:cs="Times New Roman"/>
          <w:bCs/>
          <w:i/>
        </w:rPr>
        <w:t xml:space="preserve"> </w:t>
      </w:r>
      <w:r w:rsidRPr="00A73CE1">
        <w:rPr>
          <w:rFonts w:ascii="Bookman Old Style" w:eastAsia="Times New Roman" w:hAnsi="Bookman Old Style" w:cs="Times New Roman"/>
          <w:bCs/>
        </w:rPr>
        <w:t xml:space="preserve">Applied for DST Women Scientist – A (WOS - A)  project  and research grant cost  </w:t>
      </w:r>
      <w:r w:rsidRPr="00A73CE1">
        <w:rPr>
          <w:rFonts w:ascii="Bookman Old Style" w:eastAsia="Times New Roman" w:hAnsi="Bookman Old Style" w:cs="Times New Roman"/>
          <w:b/>
        </w:rPr>
        <w:t>Rs 30 Lakhs</w:t>
      </w:r>
      <w:r w:rsidRPr="00A73CE1">
        <w:rPr>
          <w:rFonts w:ascii="Bookman Old Style" w:eastAsia="Times New Roman" w:hAnsi="Bookman Old Style" w:cs="Times New Roman"/>
        </w:rPr>
        <w:t>.</w:t>
      </w:r>
      <w:r w:rsidR="00717EDC">
        <w:rPr>
          <w:rFonts w:ascii="Bookman Old Style" w:eastAsia="Times New Roman" w:hAnsi="Bookman Old Style" w:cs="Times New Roman"/>
        </w:rPr>
        <w:t xml:space="preserve"> at Sri Padmavathi Mahila Visvavidyalayam,Tirupati.</w:t>
      </w:r>
    </w:p>
    <w:tbl>
      <w:tblPr>
        <w:tblStyle w:val="a2"/>
        <w:tblW w:w="82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2"/>
        <w:gridCol w:w="2062"/>
        <w:gridCol w:w="2062"/>
        <w:gridCol w:w="2062"/>
      </w:tblGrid>
      <w:tr w:rsidR="00B81460" w:rsidRPr="00A73CE1">
        <w:trPr>
          <w:trHeight w:val="240"/>
        </w:trPr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 w:themeColor="text1"/>
              </w:rPr>
            </w:pPr>
          </w:p>
        </w:tc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 w:themeColor="text1"/>
              </w:rPr>
            </w:pPr>
          </w:p>
        </w:tc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 w:themeColor="text1"/>
              </w:rPr>
            </w:pPr>
          </w:p>
        </w:tc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 w:themeColor="text1"/>
              </w:rPr>
            </w:pPr>
          </w:p>
        </w:tc>
      </w:tr>
      <w:tr w:rsidR="00B81460" w:rsidRPr="00A73CE1">
        <w:trPr>
          <w:trHeight w:val="100"/>
        </w:trPr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</w:p>
        </w:tc>
      </w:tr>
      <w:tr w:rsidR="00B81460" w:rsidRPr="00A73CE1">
        <w:trPr>
          <w:trHeight w:val="380"/>
        </w:trPr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</w:p>
        </w:tc>
      </w:tr>
      <w:tr w:rsidR="00B81460" w:rsidRPr="00A73CE1">
        <w:trPr>
          <w:trHeight w:val="100"/>
        </w:trPr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</w:p>
        </w:tc>
      </w:tr>
      <w:tr w:rsidR="00B81460" w:rsidRPr="00A73CE1">
        <w:trPr>
          <w:trHeight w:val="240"/>
        </w:trPr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</w:p>
        </w:tc>
        <w:tc>
          <w:tcPr>
            <w:tcW w:w="2062" w:type="dxa"/>
          </w:tcPr>
          <w:p w:rsidR="00B81460" w:rsidRPr="00A73CE1" w:rsidRDefault="00B81460" w:rsidP="00593B9F">
            <w:pPr>
              <w:pStyle w:val="NoSpacing"/>
              <w:spacing w:line="276" w:lineRule="auto"/>
              <w:rPr>
                <w:rFonts w:ascii="Bookman Old Style" w:hAnsi="Bookman Old Style" w:cs="Times New Roman"/>
                <w:color w:val="000000"/>
              </w:rPr>
            </w:pPr>
          </w:p>
        </w:tc>
      </w:tr>
    </w:tbl>
    <w:p w:rsidR="00B81460" w:rsidRPr="00A73CE1" w:rsidRDefault="00B81460" w:rsidP="00593B9F">
      <w:pPr>
        <w:pStyle w:val="NoSpacing"/>
        <w:spacing w:line="276" w:lineRule="auto"/>
        <w:rPr>
          <w:rFonts w:ascii="Bookman Old Style" w:hAnsi="Bookman Old Style" w:cs="Times New Roman"/>
        </w:rPr>
      </w:pPr>
    </w:p>
    <w:sectPr w:rsidR="00B81460" w:rsidRPr="00A73CE1" w:rsidSect="00B8146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0B9"/>
    <w:multiLevelType w:val="multilevel"/>
    <w:tmpl w:val="814CC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9BC7FBF"/>
    <w:multiLevelType w:val="multilevel"/>
    <w:tmpl w:val="38E87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F475A39"/>
    <w:multiLevelType w:val="multilevel"/>
    <w:tmpl w:val="1982D4C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91F1778"/>
    <w:multiLevelType w:val="multilevel"/>
    <w:tmpl w:val="04385220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B81460"/>
    <w:rsid w:val="00010BC4"/>
    <w:rsid w:val="000C3375"/>
    <w:rsid w:val="00135060"/>
    <w:rsid w:val="00143655"/>
    <w:rsid w:val="0015792E"/>
    <w:rsid w:val="001C0FE3"/>
    <w:rsid w:val="0021610A"/>
    <w:rsid w:val="002744AB"/>
    <w:rsid w:val="002904C4"/>
    <w:rsid w:val="002B0A4A"/>
    <w:rsid w:val="002B3DC9"/>
    <w:rsid w:val="002D1BE6"/>
    <w:rsid w:val="0030057F"/>
    <w:rsid w:val="00321121"/>
    <w:rsid w:val="003341CE"/>
    <w:rsid w:val="0037180D"/>
    <w:rsid w:val="00426B0B"/>
    <w:rsid w:val="00451997"/>
    <w:rsid w:val="00456291"/>
    <w:rsid w:val="004835A9"/>
    <w:rsid w:val="00496F14"/>
    <w:rsid w:val="004A1BCD"/>
    <w:rsid w:val="004F1AAF"/>
    <w:rsid w:val="005443CE"/>
    <w:rsid w:val="005739DF"/>
    <w:rsid w:val="00593B9F"/>
    <w:rsid w:val="00595167"/>
    <w:rsid w:val="005E0C97"/>
    <w:rsid w:val="00600797"/>
    <w:rsid w:val="00601321"/>
    <w:rsid w:val="006134AD"/>
    <w:rsid w:val="00640CAD"/>
    <w:rsid w:val="006A06FC"/>
    <w:rsid w:val="006C1BEB"/>
    <w:rsid w:val="006F722C"/>
    <w:rsid w:val="00717EDC"/>
    <w:rsid w:val="00794C66"/>
    <w:rsid w:val="007E7866"/>
    <w:rsid w:val="007F2307"/>
    <w:rsid w:val="00811A43"/>
    <w:rsid w:val="0083336C"/>
    <w:rsid w:val="0087019A"/>
    <w:rsid w:val="008B33F8"/>
    <w:rsid w:val="008D79A1"/>
    <w:rsid w:val="00901B30"/>
    <w:rsid w:val="00903B9D"/>
    <w:rsid w:val="00904007"/>
    <w:rsid w:val="009330CF"/>
    <w:rsid w:val="00956E27"/>
    <w:rsid w:val="009D6366"/>
    <w:rsid w:val="00A208F6"/>
    <w:rsid w:val="00A35D61"/>
    <w:rsid w:val="00A73CE1"/>
    <w:rsid w:val="00A93F2B"/>
    <w:rsid w:val="00B03773"/>
    <w:rsid w:val="00B13106"/>
    <w:rsid w:val="00B273C2"/>
    <w:rsid w:val="00B32E88"/>
    <w:rsid w:val="00B42ECC"/>
    <w:rsid w:val="00B70FD4"/>
    <w:rsid w:val="00B81460"/>
    <w:rsid w:val="00BE7DDF"/>
    <w:rsid w:val="00C4044D"/>
    <w:rsid w:val="00C8270E"/>
    <w:rsid w:val="00CA7CBE"/>
    <w:rsid w:val="00CB6A02"/>
    <w:rsid w:val="00D57BC1"/>
    <w:rsid w:val="00D65C67"/>
    <w:rsid w:val="00E12641"/>
    <w:rsid w:val="00E57BAE"/>
    <w:rsid w:val="00E70C8A"/>
    <w:rsid w:val="00E722CC"/>
    <w:rsid w:val="00E86410"/>
    <w:rsid w:val="00EE257A"/>
    <w:rsid w:val="00F706FF"/>
    <w:rsid w:val="00F93F22"/>
    <w:rsid w:val="00FA133C"/>
    <w:rsid w:val="00FB5BE4"/>
    <w:rsid w:val="00FE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09"/>
  </w:style>
  <w:style w:type="paragraph" w:styleId="Heading1">
    <w:name w:val="heading 1"/>
    <w:basedOn w:val="normal0"/>
    <w:next w:val="normal0"/>
    <w:rsid w:val="00B814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814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814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814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8146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814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706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81460"/>
  </w:style>
  <w:style w:type="paragraph" w:styleId="Title">
    <w:name w:val="Title"/>
    <w:basedOn w:val="normal0"/>
    <w:next w:val="normal0"/>
    <w:rsid w:val="00B8146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D837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83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37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78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31B31"/>
    <w:pPr>
      <w:spacing w:after="0" w:line="240" w:lineRule="auto"/>
    </w:pPr>
  </w:style>
  <w:style w:type="paragraph" w:styleId="Subtitle">
    <w:name w:val="Subtitle"/>
    <w:basedOn w:val="Normal"/>
    <w:next w:val="Normal"/>
    <w:rsid w:val="00B814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8146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B814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814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B8146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92E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F706F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techop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radharayisre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2023-07-13T08:58:00Z</dcterms:created>
  <dcterms:modified xsi:type="dcterms:W3CDTF">2023-07-13T08:58:00Z</dcterms:modified>
</cp:coreProperties>
</file>