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08BD0">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lang w:val="en-US"/>
        </w:rPr>
      </w:pPr>
      <w:r>
        <w:rPr>
          <w:rFonts w:hint="default" w:ascii="Times New Roman" w:hAnsi="Times New Roman" w:cs="Times New Roman"/>
          <w:b/>
          <w:bCs/>
          <w:lang w:val="en-US"/>
        </w:rPr>
        <w:t>Dr.D.S.Pushparani M.Sc.,M.Phil.,MS.,PhD.,NET</w:t>
      </w:r>
      <w:r>
        <w:rPr>
          <w:rFonts w:hint="default" w:ascii="Times New Roman" w:hAnsi="Times New Roman" w:cs="Times New Roman"/>
          <w:lang w:val="en-US"/>
        </w:rPr>
        <w:t xml:space="preserve"> is a distinguished Reader  &amp; Head of the Department , Biochemistry, Asan Memorial Dental College &amp; Hospital, Chengalpattu, Tamil Nadu, India. The author has 20 years of teaching experience and has handled MDS, BDS, Para-medical courses, UG &amp; PG courses in Biochemistry. Her broad areas of Research includes Diabetes Mellitus, Periodontitis, Micronutrients, Oxidative stress, herbals in wound healing, role of cytokines, extraction and microencapsulation of enzymes, sequestration of carbon dioxide using carbonic anhydrase, biodegradable plastics production, and biofuel stability. She has received Faculty Research grants (2022, &amp; 2023) and Tamilnadu </w:t>
      </w:r>
      <w:r>
        <w:rPr>
          <w:rFonts w:hint="default" w:ascii="Times New Roman" w:hAnsi="Times New Roman"/>
          <w:lang w:val="en-US"/>
        </w:rPr>
        <w:t>State Council for Science and Technology funded projects (2024) and has 2 patents to her credit. She has authored a</w:t>
      </w:r>
      <w:r>
        <w:rPr>
          <w:rFonts w:hint="default" w:ascii="Times New Roman" w:hAnsi="Times New Roman" w:eastAsia="Times New Roman" w:cs="Times New Roman"/>
          <w:color w:val="252525"/>
          <w:sz w:val="24"/>
          <w:szCs w:val="24"/>
        </w:rPr>
        <w:t xml:space="preserve"> book </w:t>
      </w:r>
      <w:r>
        <w:rPr>
          <w:rFonts w:hint="default" w:ascii="Times New Roman" w:hAnsi="Times New Roman" w:eastAsia="Times New Roman" w:cs="Times New Roman"/>
          <w:color w:val="252525"/>
          <w:sz w:val="24"/>
          <w:szCs w:val="24"/>
          <w:lang w:val="en-US"/>
        </w:rPr>
        <w:t>titled</w:t>
      </w:r>
      <w:r>
        <w:rPr>
          <w:rFonts w:hint="default" w:ascii="Times New Roman" w:hAnsi="Times New Roman" w:eastAsia="Times New Roman" w:cs="Times New Roman"/>
          <w:color w:val="252525"/>
          <w:sz w:val="24"/>
          <w:szCs w:val="24"/>
        </w:rPr>
        <w:t xml:space="preserve"> “Calcium and Iron in Type 2 Diabetes mellitus with Periodontitis</w:t>
      </w:r>
      <w:r>
        <w:rPr>
          <w:rFonts w:hint="default" w:ascii="Times New Roman" w:hAnsi="Times New Roman" w:eastAsia="Times New Roman" w:cs="Times New Roman"/>
          <w:color w:val="252525"/>
          <w:sz w:val="24"/>
          <w:szCs w:val="24"/>
          <w:lang w:val="en-US"/>
        </w:rPr>
        <w:t xml:space="preserve"> and an editor of the book titled “Lifestyle diseases and its Preventive Measures”. She has written more than six book chapters too. She has 38 research publications in National and International peer reviewed journals and had taken part in 102 National/ International conferences, seminars, webinars, FDP and worshops etc. She is a doctoral committee member, PhD External Examiner, resource person for various Guest Lectures &amp; conferences. She is also a Life Membership</w:t>
      </w:r>
      <w:r>
        <w:rPr>
          <w:rFonts w:hint="default" w:ascii="Times New Roman" w:hAnsi="Times New Roman" w:cs="Times New Roman"/>
          <w:color w:val="252525"/>
          <w:sz w:val="24"/>
          <w:szCs w:val="24"/>
        </w:rPr>
        <w:t> in the professional scientific associations like</w:t>
      </w:r>
      <w:r>
        <w:rPr>
          <w:rFonts w:hint="default" w:ascii="Times New Roman" w:hAnsi="Times New Roman" w:cs="Times New Roman"/>
          <w:sz w:val="24"/>
          <w:szCs w:val="24"/>
        </w:rPr>
        <w:t xml:space="preserve"> Association of chemistry teachers (ACT), India</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Society of Biological Chemists, Bangalore</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Research Scholars Hub, Gujarat</w:t>
      </w:r>
      <w:r>
        <w:rPr>
          <w:rFonts w:hint="default" w:ascii="Times New Roman" w:hAnsi="Times New Roman" w:cs="Times New Roman"/>
          <w:sz w:val="24"/>
          <w:szCs w:val="24"/>
          <w:lang w:val="en-US"/>
        </w:rPr>
        <w:t>. She is an Editorial Board member</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and Reviewer </w:t>
      </w:r>
      <w:r>
        <w:rPr>
          <w:rFonts w:hint="default" w:ascii="Times New Roman" w:hAnsi="Times New Roman" w:cs="Times New Roman"/>
          <w:sz w:val="24"/>
          <w:szCs w:val="24"/>
        </w:rPr>
        <w:t xml:space="preserve">in </w:t>
      </w:r>
      <w:r>
        <w:rPr>
          <w:rFonts w:hint="default" w:ascii="Times New Roman" w:hAnsi="Times New Roman" w:cs="Times New Roman"/>
          <w:sz w:val="24"/>
          <w:szCs w:val="24"/>
          <w:lang w:val="en-US"/>
        </w:rPr>
        <w:t>various</w:t>
      </w:r>
      <w:r>
        <w:rPr>
          <w:rFonts w:hint="default" w:ascii="Times New Roman" w:hAnsi="Times New Roman" w:cs="Times New Roman"/>
          <w:sz w:val="24"/>
          <w:szCs w:val="24"/>
        </w:rPr>
        <w:t xml:space="preserve"> International journals</w:t>
      </w:r>
      <w:r>
        <w:rPr>
          <w:rFonts w:hint="default" w:ascii="Times New Roman" w:hAnsi="Times New Roman" w:cs="Times New Roman"/>
          <w:sz w:val="24"/>
          <w:szCs w:val="24"/>
          <w:lang w:val="en-US"/>
        </w:rPr>
        <w:t xml:space="preserve">. She has won Proficiency Prize in Biochemistry (I Place), won many best paper presentation awards (2025, 2024, 2019, 2016, 2015, 2014), Dr.MGR Centenary award (2016), </w:t>
      </w:r>
      <w:r>
        <w:rPr>
          <w:rFonts w:hint="default" w:ascii="Times New Roman" w:hAnsi="Times New Roman"/>
          <w:sz w:val="24"/>
          <w:szCs w:val="24"/>
          <w:lang w:val="en-US"/>
        </w:rPr>
        <w:t>Certificate of Excellence in Reviewing Award (2016, 2017, 2018 &amp; 2021), Academic Excellence Award (2023-2024), &amp; Young Scientist Award (2025).</w:t>
      </w:r>
    </w:p>
    <w:p w14:paraId="7C5F74EF">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1"/>
  <w:displayVerticalDrawingGridEvery w:val="1"/>
  <w:noPunctuationKerning w:val="1"/>
  <w:characterSpacingControl w:val="doNotCompress"/>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EE6574"/>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24D6952"/>
    <w:rsid w:val="1792753D"/>
    <w:rsid w:val="1DBD5A8D"/>
    <w:rsid w:val="24EE6574"/>
    <w:rsid w:val="41A80143"/>
    <w:rsid w:val="4306772B"/>
    <w:rsid w:val="52FA5C67"/>
    <w:rsid w:val="5AE16124"/>
    <w:rsid w:val="5B337BDB"/>
    <w:rsid w:val="618A1849"/>
    <w:rsid w:val="67B50C9F"/>
    <w:rsid w:val="6C345C8E"/>
    <w:rsid w:val="73E40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qFormat="1"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qFormat="1"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qFormat="1"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qFormat="1"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8"/>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uiPriority w:val="0"/>
    <w:pPr>
      <w:spacing w:after="120"/>
      <w:ind w:left="1440" w:leftChars="700" w:right="1440" w:rightChars="700"/>
    </w:pPr>
  </w:style>
  <w:style w:type="paragraph" w:styleId="15">
    <w:name w:val="Body Text"/>
    <w:basedOn w:val="1"/>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uiPriority w:val="0"/>
    <w:rPr>
      <w:vertAlign w:val="superscript"/>
    </w:rPr>
  </w:style>
  <w:style w:type="paragraph" w:styleId="33">
    <w:name w:val="endnote text"/>
    <w:basedOn w:val="1"/>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uiPriority w:val="0"/>
    <w:pPr>
      <w:snapToGrid w:val="0"/>
    </w:pPr>
    <w:rPr>
      <w:rFonts w:ascii="Arial" w:hAnsi="Arial" w:cs="Arial"/>
    </w:rPr>
  </w:style>
  <w:style w:type="character" w:styleId="36">
    <w:name w:val="FollowedHyperlink"/>
    <w:basedOn w:val="11"/>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uiPriority w:val="0"/>
    <w:rPr>
      <w:vertAlign w:val="superscript"/>
    </w:rPr>
  </w:style>
  <w:style w:type="paragraph" w:styleId="39">
    <w:name w:val="footnote text"/>
    <w:basedOn w:val="1"/>
    <w:uiPriority w:val="0"/>
    <w:pPr>
      <w:snapToGrid w:val="0"/>
      <w:jc w:val="left"/>
    </w:pPr>
    <w:rPr>
      <w:sz w:val="18"/>
      <w:szCs w:val="18"/>
    </w:rPr>
  </w:style>
  <w:style w:type="paragraph" w:styleId="40">
    <w:name w:val="header"/>
    <w:basedOn w:val="1"/>
    <w:uiPriority w:val="0"/>
    <w:pPr>
      <w:tabs>
        <w:tab w:val="center" w:pos="4153"/>
        <w:tab w:val="right" w:pos="8306"/>
      </w:tabs>
      <w:snapToGrid w:val="0"/>
    </w:pPr>
    <w:rPr>
      <w:sz w:val="18"/>
      <w:szCs w:val="18"/>
    </w:rPr>
  </w:style>
  <w:style w:type="character" w:styleId="41">
    <w:name w:val="HTML Acronym"/>
    <w:basedOn w:val="11"/>
    <w:uiPriority w:val="0"/>
  </w:style>
  <w:style w:type="paragraph" w:styleId="42">
    <w:name w:val="HTML Address"/>
    <w:basedOn w:val="1"/>
    <w:qFormat/>
    <w:uiPriority w:val="0"/>
    <w:rPr>
      <w:i/>
      <w:iCs/>
    </w:rPr>
  </w:style>
  <w:style w:type="character" w:styleId="43">
    <w:name w:val="HTML Cite"/>
    <w:basedOn w:val="11"/>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uiPriority w:val="0"/>
    <w:rPr>
      <w:color w:val="0000FF"/>
      <w:u w:val="single"/>
    </w:rPr>
  </w:style>
  <w:style w:type="paragraph" w:styleId="52">
    <w:name w:val="index 1"/>
    <w:basedOn w:val="1"/>
    <w:next w:val="1"/>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uiPriority w:val="0"/>
    <w:pPr>
      <w:ind w:left="800" w:leftChars="800"/>
    </w:pPr>
  </w:style>
  <w:style w:type="paragraph" w:styleId="57">
    <w:name w:val="index 6"/>
    <w:basedOn w:val="1"/>
    <w:next w:val="1"/>
    <w:uiPriority w:val="0"/>
    <w:pPr>
      <w:ind w:left="1000" w:leftChars="1000"/>
    </w:pPr>
  </w:style>
  <w:style w:type="paragraph" w:styleId="58">
    <w:name w:val="index 7"/>
    <w:basedOn w:val="1"/>
    <w:next w:val="1"/>
    <w:uiPriority w:val="0"/>
    <w:pPr>
      <w:ind w:left="1200" w:leftChars="1200"/>
    </w:pPr>
  </w:style>
  <w:style w:type="paragraph" w:styleId="59">
    <w:name w:val="index 8"/>
    <w:basedOn w:val="1"/>
    <w:next w:val="1"/>
    <w:uiPriority w:val="0"/>
    <w:pPr>
      <w:ind w:left="1400" w:leftChars="1400"/>
    </w:pPr>
  </w:style>
  <w:style w:type="paragraph" w:styleId="60">
    <w:name w:val="index 9"/>
    <w:basedOn w:val="1"/>
    <w:next w:val="1"/>
    <w:uiPriority w:val="0"/>
    <w:pPr>
      <w:ind w:left="1600" w:leftChars="1600"/>
    </w:pPr>
  </w:style>
  <w:style w:type="paragraph" w:styleId="61">
    <w:name w:val="index heading"/>
    <w:basedOn w:val="1"/>
    <w:next w:val="52"/>
    <w:uiPriority w:val="0"/>
    <w:rPr>
      <w:rFonts w:ascii="Arial" w:hAnsi="Arial" w:cs="Arial"/>
      <w:b/>
      <w:bCs/>
    </w:rPr>
  </w:style>
  <w:style w:type="character" w:styleId="62">
    <w:name w:val="line number"/>
    <w:basedOn w:val="11"/>
    <w:qFormat/>
    <w:uiPriority w:val="0"/>
  </w:style>
  <w:style w:type="paragraph" w:styleId="63">
    <w:name w:val="List"/>
    <w:basedOn w:val="1"/>
    <w:uiPriority w:val="0"/>
    <w:pPr>
      <w:ind w:left="200" w:hanging="200" w:hangingChars="200"/>
    </w:pPr>
  </w:style>
  <w:style w:type="paragraph" w:styleId="64">
    <w:name w:val="List 2"/>
    <w:basedOn w:val="1"/>
    <w:uiPriority w:val="0"/>
    <w:pPr>
      <w:ind w:left="100" w:leftChars="200" w:hanging="200" w:hangingChars="200"/>
    </w:pPr>
  </w:style>
  <w:style w:type="paragraph" w:styleId="65">
    <w:name w:val="List 3"/>
    <w:basedOn w:val="1"/>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uiPriority w:val="0"/>
    <w:pPr>
      <w:ind w:left="100" w:leftChars="800" w:hanging="200" w:hangingChars="200"/>
    </w:pPr>
  </w:style>
  <w:style w:type="paragraph" w:styleId="68">
    <w:name w:val="List Bullet"/>
    <w:basedOn w:val="1"/>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uiPriority w:val="0"/>
    <w:pPr>
      <w:numPr>
        <w:ilvl w:val="0"/>
        <w:numId w:val="5"/>
      </w:numPr>
    </w:pPr>
  </w:style>
  <w:style w:type="paragraph" w:styleId="73">
    <w:name w:val="List Continue"/>
    <w:basedOn w:val="1"/>
    <w:uiPriority w:val="0"/>
    <w:pPr>
      <w:spacing w:after="120"/>
      <w:ind w:left="420" w:leftChars="200"/>
    </w:pPr>
  </w:style>
  <w:style w:type="paragraph" w:styleId="74">
    <w:name w:val="List Continue 2"/>
    <w:basedOn w:val="1"/>
    <w:uiPriority w:val="0"/>
    <w:pPr>
      <w:spacing w:after="120"/>
      <w:ind w:left="840" w:leftChars="400"/>
    </w:pPr>
  </w:style>
  <w:style w:type="paragraph" w:styleId="75">
    <w:name w:val="List Continue 3"/>
    <w:basedOn w:val="1"/>
    <w:uiPriority w:val="0"/>
    <w:pPr>
      <w:spacing w:after="120"/>
      <w:ind w:left="1260" w:leftChars="600"/>
    </w:pPr>
  </w:style>
  <w:style w:type="paragraph" w:styleId="76">
    <w:name w:val="List Continue 4"/>
    <w:basedOn w:val="1"/>
    <w:uiPriority w:val="0"/>
    <w:pPr>
      <w:spacing w:after="120"/>
      <w:ind w:left="1680" w:leftChars="800"/>
    </w:pPr>
  </w:style>
  <w:style w:type="paragraph" w:styleId="77">
    <w:name w:val="List Continue 5"/>
    <w:basedOn w:val="1"/>
    <w:uiPriority w:val="0"/>
    <w:pPr>
      <w:spacing w:after="120"/>
      <w:ind w:left="2100" w:leftChars="1000"/>
    </w:pPr>
  </w:style>
  <w:style w:type="paragraph" w:styleId="78">
    <w:name w:val="List Number"/>
    <w:basedOn w:val="1"/>
    <w:uiPriority w:val="0"/>
    <w:pPr>
      <w:numPr>
        <w:ilvl w:val="0"/>
        <w:numId w:val="6"/>
      </w:numPr>
    </w:pPr>
  </w:style>
  <w:style w:type="paragraph" w:styleId="79">
    <w:name w:val="List Number 2"/>
    <w:basedOn w:val="1"/>
    <w:uiPriority w:val="0"/>
    <w:pPr>
      <w:numPr>
        <w:ilvl w:val="0"/>
        <w:numId w:val="7"/>
      </w:numPr>
    </w:pPr>
  </w:style>
  <w:style w:type="paragraph" w:styleId="80">
    <w:name w:val="List Number 3"/>
    <w:basedOn w:val="1"/>
    <w:uiPriority w:val="0"/>
    <w:pPr>
      <w:numPr>
        <w:ilvl w:val="0"/>
        <w:numId w:val="8"/>
      </w:numPr>
    </w:pPr>
  </w:style>
  <w:style w:type="paragraph" w:styleId="81">
    <w:name w:val="List Number 4"/>
    <w:basedOn w:val="1"/>
    <w:uiPriority w:val="0"/>
    <w:pPr>
      <w:numPr>
        <w:ilvl w:val="0"/>
        <w:numId w:val="9"/>
      </w:numPr>
    </w:pPr>
  </w:style>
  <w:style w:type="paragraph" w:styleId="82">
    <w:name w:val="List Number 5"/>
    <w:basedOn w:val="1"/>
    <w:uiPriority w:val="0"/>
    <w:pPr>
      <w:numPr>
        <w:ilvl w:val="0"/>
        <w:numId w:val="10"/>
      </w:numPr>
    </w:pPr>
  </w:style>
  <w:style w:type="paragraph" w:styleId="83">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uiPriority w:val="0"/>
    <w:rPr>
      <w:sz w:val="24"/>
      <w:szCs w:val="24"/>
    </w:rPr>
  </w:style>
  <w:style w:type="paragraph" w:styleId="86">
    <w:name w:val="Normal Indent"/>
    <w:basedOn w:val="1"/>
    <w:uiPriority w:val="0"/>
    <w:pPr>
      <w:ind w:firstLine="420" w:firstLineChars="200"/>
    </w:pPr>
  </w:style>
  <w:style w:type="paragraph" w:styleId="87">
    <w:name w:val="Note Heading"/>
    <w:basedOn w:val="1"/>
    <w:next w:val="1"/>
    <w:uiPriority w:val="0"/>
    <w:pPr>
      <w:jc w:val="center"/>
    </w:pPr>
  </w:style>
  <w:style w:type="character" w:styleId="88">
    <w:name w:val="page number"/>
    <w:basedOn w:val="11"/>
    <w:uiPriority w:val="0"/>
  </w:style>
  <w:style w:type="paragraph" w:styleId="89">
    <w:name w:val="Plain Text"/>
    <w:basedOn w:val="1"/>
    <w:uiPriority w:val="0"/>
    <w:rPr>
      <w:rFonts w:ascii="SimSun" w:hAnsi="Courier New" w:cs="Courier New"/>
      <w:szCs w:val="21"/>
    </w:rPr>
  </w:style>
  <w:style w:type="paragraph" w:styleId="90">
    <w:name w:val="Salutation"/>
    <w:basedOn w:val="1"/>
    <w:next w:val="1"/>
    <w:uiPriority w:val="0"/>
  </w:style>
  <w:style w:type="paragraph" w:styleId="91">
    <w:name w:val="Signature"/>
    <w:basedOn w:val="1"/>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uiPriority w:val="0"/>
    <w:pPr>
      <w:ind w:left="420" w:leftChars="200"/>
    </w:pPr>
  </w:style>
  <w:style w:type="paragraph" w:styleId="129">
    <w:name w:val="table of figures"/>
    <w:basedOn w:val="1"/>
    <w:next w:val="1"/>
    <w:uiPriority w:val="0"/>
    <w:pPr>
      <w:ind w:leftChars="200" w:hanging="200" w:hangingChars="200"/>
    </w:pPr>
  </w:style>
  <w:style w:type="table" w:styleId="130">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uiPriority w:val="0"/>
    <w:pPr>
      <w:spacing w:before="120"/>
    </w:pPr>
    <w:rPr>
      <w:rFonts w:ascii="Arial" w:hAnsi="Arial" w:cs="Arial"/>
      <w:sz w:val="24"/>
      <w:szCs w:val="24"/>
    </w:rPr>
  </w:style>
  <w:style w:type="paragraph" w:styleId="142">
    <w:name w:val="toc 1"/>
    <w:basedOn w:val="1"/>
    <w:next w:val="1"/>
    <w:uiPriority w:val="0"/>
  </w:style>
  <w:style w:type="paragraph" w:styleId="143">
    <w:name w:val="toc 2"/>
    <w:basedOn w:val="1"/>
    <w:next w:val="1"/>
    <w:uiPriority w:val="0"/>
    <w:pPr>
      <w:ind w:left="420" w:leftChars="200"/>
    </w:pPr>
  </w:style>
  <w:style w:type="paragraph" w:styleId="144">
    <w:name w:val="toc 3"/>
    <w:basedOn w:val="1"/>
    <w:next w:val="1"/>
    <w:uiPriority w:val="0"/>
    <w:pPr>
      <w:ind w:left="840" w:leftChars="400"/>
    </w:pPr>
  </w:style>
  <w:style w:type="paragraph" w:styleId="145">
    <w:name w:val="toc 4"/>
    <w:basedOn w:val="1"/>
    <w:next w:val="1"/>
    <w:uiPriority w:val="0"/>
    <w:pPr>
      <w:ind w:left="1260" w:leftChars="600"/>
    </w:pPr>
  </w:style>
  <w:style w:type="paragraph" w:styleId="146">
    <w:name w:val="toc 5"/>
    <w:basedOn w:val="1"/>
    <w:next w:val="1"/>
    <w:uiPriority w:val="0"/>
    <w:pPr>
      <w:ind w:left="1680" w:leftChars="800"/>
    </w:pPr>
  </w:style>
  <w:style w:type="paragraph" w:styleId="147">
    <w:name w:val="toc 6"/>
    <w:basedOn w:val="1"/>
    <w:next w:val="1"/>
    <w:uiPriority w:val="0"/>
    <w:pPr>
      <w:ind w:left="2100" w:leftChars="1000"/>
    </w:pPr>
  </w:style>
  <w:style w:type="paragraph" w:styleId="148">
    <w:name w:val="toc 7"/>
    <w:basedOn w:val="1"/>
    <w:next w:val="1"/>
    <w:uiPriority w:val="0"/>
    <w:pPr>
      <w:ind w:left="2520" w:leftChars="1200"/>
    </w:pPr>
  </w:style>
  <w:style w:type="paragraph" w:styleId="149">
    <w:name w:val="toc 8"/>
    <w:basedOn w:val="1"/>
    <w:next w:val="1"/>
    <w:uiPriority w:val="0"/>
    <w:pPr>
      <w:ind w:left="2940" w:leftChars="1400"/>
    </w:pPr>
  </w:style>
  <w:style w:type="paragraph" w:styleId="150">
    <w:name w:val="toc 9"/>
    <w:basedOn w:val="1"/>
    <w:next w:val="1"/>
    <w:uiPriority w:val="0"/>
    <w:pPr>
      <w:ind w:left="3360" w:leftChars="1600"/>
    </w:pPr>
  </w:style>
  <w:style w:type="table" w:styleId="151">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249">
    <w:name w:val="List Paragraph"/>
    <w:basedOn w:val="1"/>
    <w:qFormat/>
    <w:uiPriority w:val="34"/>
    <w:pPr>
      <w:suppressAutoHyphens/>
      <w:spacing w:after="0" w:line="240" w:lineRule="auto"/>
      <w:ind w:left="720"/>
    </w:pPr>
    <w:rPr>
      <w:rFonts w:ascii="Times New Roman" w:hAnsi="Times New Roman" w:eastAsia="Times New Roman" w:cs="Times New Roman"/>
      <w:sz w:val="24"/>
      <w:szCs w:val="24"/>
      <w:lang w:eastAsia="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Office_12.2.0.20796_F1E327BC-269C-435d-A152-05C5408002CA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2025-04-16T14:54:00Z</dcterms:created>
  <dc:creator>Nitin V</dc:creator>
  <cp:lastModifiedBy>NitinV</cp:lastModifiedBy>
  <dcterms:modified xsi:type="dcterms:W3CDTF">2025-04-17T06:04:22Z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01BAD5F6FA6B4D0DB092227970A5B590_11</vt:lpwstr>
  </property>
</Properties>
</file>