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Impact of Technology on the Students and Teachers' Learning in the Education sector</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Aeshwarya Chauhan</w:t>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Assistant Professor, JBIT College Of Applied Sciences,</w:t>
      </w:r>
    </w:p>
    <w:p w:rsidR="00000000" w:rsidDel="00000000" w:rsidP="00000000" w:rsidRDefault="00000000" w:rsidRPr="00000000" w14:paraId="00000005">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Dehradun, Uttrakhand, India.</w:t>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A">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 the 21st century, the use of technology is becoming popular and common in the education sector.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 This paper is an attempt to bring to light the use and impact of technology in education nowadays, and its positive and negative outcomes in the education field.</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Keywords: </w:t>
      </w:r>
      <w:r w:rsidDel="00000000" w:rsidR="00000000" w:rsidRPr="00000000">
        <w:rPr>
          <w:rFonts w:ascii="Times New Roman" w:cs="Times New Roman" w:eastAsia="Times New Roman" w:hAnsi="Times New Roman"/>
          <w:sz w:val="28"/>
          <w:szCs w:val="28"/>
          <w:rtl w:val="0"/>
        </w:rPr>
        <w:t xml:space="preserve">Education, Learning, Technology</w:t>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oday's world is considered an era of technology. Technology is an essential subject in many different fields including education. Nowadays, technology plays an extremely important role in every sector. Often, It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highlight w:val="white"/>
          <w:rtl w:val="0"/>
        </w:rPr>
        <w:t xml:space="preserve">Technology Impact on education:-</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path to substantiated literacy, technology empowers students by giving them the power over how they understand and learn the topics, it makes education applicable to their digital lives and prepares them for the future. With the use of technology and resources beyond the walls of the classroom, students are motivated to become critical thinkers, problem solvers, colleagues, and innovators. Where technology has been successfully included in classrooms so that students may develop a lifelong learning desire. </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always seek to epitomize learning for students. Technology can help them to reach new situations with key real-time pupil information, longitudinal data, apps, content,  and more. Technology can help preceptors produce amalgamated literacy surroundings and influence digital tools for constructive and summative assessments, bringing new models for literacy and tutoring to classrooms.</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 the education field and the correct technological tools in students' hands help them to prepare for their careers and the specialized job performance that they need in today's and tomorrow's competitive environment to be successful. Learning experiences through technology can inspire to boost creativity, it can help students by putting purpose to their learning and prepare them for the coming career opportunities and jobs in future that haven’t even been created yet. </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Detailed skills and knowledge in physical computing,  programming, computational thinking, and coding, have become everyday necessities in the workplace. By attending different online programmes, students can acquire the skills of problem-solving and critical thinking for today's world. Learning by doing with designer mindsets and surroundings can be veritably engaging when integrated and designed with the right technology.</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Challenges of technology in education:-</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students in schools are without technological accessibility, because of the digital divide that still exists to this day and that cannot be easily understood.  School's financial limitations make it even more difficult to immerse in the field of technology. This is because of the infrastructure, fee structure,  and diverse technology development in schools across the country. The most used technology in schools are personal computers in computer labs where classes are scheduled at times for the use of students, but some schools have only four to five personal computers for the teacher and whole classroom use, which reduces the student's interaction with technology. There are some schools in districts, that can provide better technological experiences to students, but all the students don't have this accessibility. In many schools, it will take plenty of years for the technology to reach all the classrooms. </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Necessities of an Educational Technology Initiative:-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A secure, robust and powerful IT infrastructure is the basis of a 360⁰ learning experience, it supports digital content, boosts operational efficiency, safeguards students' data, encourages operational efficiency, and provides security, privacy and protection as per today's school's needs.</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use of open-source educational resources, online learning opportunities,  and other technologies can improve educational productivity by speeding the rate of learning, and knowledge of subjects more precisely; it can even reduce the costs associated with instructional program delivery and can better utilize the educator's time.</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Importance of technology in education:- </w:t>
      </w:r>
    </w:p>
    <w:p w:rsidR="00000000" w:rsidDel="00000000" w:rsidP="00000000" w:rsidRDefault="00000000" w:rsidRPr="00000000" w14:paraId="00000031">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Technology's role in the field of education is boundless. Technology provides every student with an equal opportunity to grab higher and global education. It is added to education as a  curriculum part, it is a  means of aiding instructions, an instructional delivery system,  and also a tool to improve the whole learning process. 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and relate it with what they have understood, learnt and have a discussion on the gathered information with their teachers and classmates so that they can understand the relationship between what is new and the issues that they need to catch up for influential learning. </w:t>
      </w:r>
    </w:p>
    <w:p w:rsidR="00000000" w:rsidDel="00000000" w:rsidP="00000000" w:rsidRDefault="00000000" w:rsidRPr="00000000" w14:paraId="00000033">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Online educational audio and video provided to students can help them to improve their language skills in reading, listening, writing, and speaking. Listening to and watching educational videos is good for students so that they can learn the needed confidence when it comes to argumentative topics in the classroom where they can be able to deliver clarification and judgments on certain topics. </w:t>
      </w:r>
    </w:p>
    <w:p w:rsidR="00000000" w:rsidDel="00000000" w:rsidP="00000000" w:rsidRDefault="00000000" w:rsidRPr="00000000" w14:paraId="00000035">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training or education is used to help the employees to do things differently than they did before. Technology introduction in education can be geared toward creating curiosity in the minds of students and it can even help the students in understanding and retaining concepts better.</w:t>
      </w:r>
    </w:p>
    <w:p w:rsidR="00000000" w:rsidDel="00000000" w:rsidP="00000000" w:rsidRDefault="00000000" w:rsidRPr="00000000" w14:paraId="0000003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Enhancement in  Communication and Collaboration:-</w:t>
      </w:r>
    </w:p>
    <w:p w:rsidR="00000000" w:rsidDel="00000000" w:rsidP="00000000" w:rsidRDefault="00000000" w:rsidRPr="00000000" w14:paraId="0000003A">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Educational technology can promote collaboration. Through online courses and educational learning games, students learn to work together to solve problems. Teachers not only engage with students during online courses, and students can also share their ideas. With the use of technology, students can ask subject-related questions and seek additional help on difficult-to-understand topics from their tutors. During holidays, students can upload their homework, and teachers can view and check their completed </w:t>
      </w:r>
      <w:r w:rsidDel="00000000" w:rsidR="00000000" w:rsidRPr="00000000">
        <w:rPr>
          <w:rFonts w:ascii="Times New Roman" w:cs="Times New Roman" w:eastAsia="Times New Roman" w:hAnsi="Times New Roman"/>
          <w:color w:val="232323"/>
          <w:sz w:val="28"/>
          <w:szCs w:val="28"/>
          <w:highlight w:val="white"/>
          <w:rtl w:val="0"/>
        </w:rPr>
        <w:t xml:space="preserve">assignments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3C">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D">
      <w:pPr>
        <w:keepNext w:val="0"/>
        <w:keepLines w:val="0"/>
        <w:spacing w:after="240" w:before="48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Improves Productivity and Efficiency of Teachers:-</w:t>
      </w:r>
    </w:p>
    <w:p w:rsidR="00000000" w:rsidDel="00000000" w:rsidP="00000000" w:rsidRDefault="00000000" w:rsidRPr="00000000" w14:paraId="0000003E">
      <w:pPr>
        <w:jc w:val="both"/>
        <w:rPr>
          <w:rFonts w:ascii="Times New Roman" w:cs="Times New Roman" w:eastAsia="Times New Roman" w:hAnsi="Times New Roman"/>
          <w:color w:val="232323"/>
          <w:sz w:val="28"/>
          <w:szCs w:val="28"/>
          <w:highlight w:val="white"/>
        </w:rPr>
      </w:pPr>
      <w:r w:rsidDel="00000000" w:rsidR="00000000" w:rsidRPr="00000000">
        <w:rPr>
          <w:rFonts w:ascii="Times New Roman" w:cs="Times New Roman" w:eastAsia="Times New Roman" w:hAnsi="Times New Roman"/>
          <w:color w:val="232323"/>
          <w:sz w:val="28"/>
          <w:szCs w:val="28"/>
          <w:highlight w:val="white"/>
          <w:rtl w:val="0"/>
        </w:rPr>
        <w:t xml:space="preserve">The use of technology in education can boost the skills of both teachers as it provides them with exposure to a pool of knowledge where they can grab as much knowledge as they can. They can personalize learning and improve the use of language arts. Productivity can be increased by technology use as it can eliminate the redundancy and repetition of the works performed by teachers and they can communicate more easily in the system. Additionally, the chance of human error can be reduced. Technology can help develop many practical skills in teachers such as creating presentations and enforcing the rules of online etiquette. </w:t>
      </w:r>
    </w:p>
    <w:p w:rsidR="00000000" w:rsidDel="00000000" w:rsidP="00000000" w:rsidRDefault="00000000" w:rsidRPr="00000000" w14:paraId="0000003F">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41">
      <w:pPr>
        <w:shd w:fill="ffffff" w:val="clear"/>
        <w:spacing w:line="368.20320000000004"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Conclusion </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has a  positive impact on students and teachers' learning but at the same time technology may also pose negative effects on their performance. Teachers and students should take advantage of this in a good light and eliminate the drawbacks which are pulling back many students as well as schools from achieving excellence. It is thus time for every country to introduce a more technologically equipped education sector in the future. </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References</w:t>
      </w:r>
    </w:p>
    <w:p w:rsidR="00000000" w:rsidDel="00000000" w:rsidP="00000000" w:rsidRDefault="00000000" w:rsidRPr="00000000" w14:paraId="00000046">
      <w:pPr>
        <w:jc w:val="both"/>
        <w:rPr>
          <w:b w:val="1"/>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Beringer,  V. (2009,  October  20)  For kids, pens are mightier than keyboards.  futurity.org.  Retrieved February  25th 2013 from </w:t>
      </w:r>
      <w:hyperlink r:id="rId6">
        <w:r w:rsidDel="00000000" w:rsidR="00000000" w:rsidRPr="00000000">
          <w:rPr>
            <w:color w:val="1155cc"/>
            <w:u w:val="single"/>
            <w:rtl w:val="0"/>
          </w:rPr>
          <w:t xml:space="preserve">http://www.futurity.org/society-culture/for-</w:t>
        </w:r>
      </w:hyperlink>
      <w:r w:rsidDel="00000000" w:rsidR="00000000" w:rsidRPr="00000000">
        <w:rPr>
          <w:rtl w:val="0"/>
        </w:rPr>
        <w:t xml:space="preserve"> kids-pens-mightier-than-keyboard/#more-4909.</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Bounds, G. ( 2010, October 5) How handwriting trains the brain – forming letters is key to learning, memory, idea. wsj.com. Retrieved February 25th 2013 from </w:t>
      </w:r>
      <w:hyperlink r:id="rId7">
        <w:r w:rsidDel="00000000" w:rsidR="00000000" w:rsidRPr="00000000">
          <w:rPr>
            <w:color w:val="1155cc"/>
            <w:u w:val="single"/>
            <w:rtl w:val="0"/>
          </w:rPr>
          <w:t xml:space="preserve">http://online.wsj.com/article/SB1000142405274870463</w:t>
        </w:r>
      </w:hyperlink>
      <w:r w:rsidDel="00000000" w:rsidR="00000000" w:rsidRPr="00000000">
        <w:rPr>
          <w:rtl w:val="0"/>
        </w:rPr>
        <w:t xml:space="preserve"> 1504575531932754922518.html</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Bransford, J., Brown, A., &amp; Cocking, R. (2000). How people learn: Brain, mind, experience, and school. Washington, DC: National Academic Press.</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Brill,  J. M.,  &amp; Galloway, C.  (2007).  Perils and promises: University instructors’ integration of technology in classroom-based practices. British Journal of Educational Technology. 38(1), 95-105. </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Leising, J.  (2013 January 30)  The new script for teaching handwriting is no script at all. Wsj.com Retrieved February 25th 2013 from </w:t>
      </w:r>
      <w:hyperlink r:id="rId8">
        <w:r w:rsidDel="00000000" w:rsidR="00000000" w:rsidRPr="00000000">
          <w:rPr>
            <w:color w:val="1155cc"/>
            <w:u w:val="single"/>
            <w:rtl w:val="0"/>
          </w:rPr>
          <w:t xml:space="preserve">http://online.wsj.com/article/SB1000142412788732364</w:t>
        </w:r>
      </w:hyperlink>
      <w:r w:rsidDel="00000000" w:rsidR="00000000" w:rsidRPr="00000000">
        <w:rPr>
          <w:rtl w:val="0"/>
        </w:rPr>
        <w:t xml:space="preserve">904578272151551627948.html?KEYWORDS=handwriting</w:t>
      </w:r>
      <w:r w:rsidDel="00000000" w:rsidR="00000000" w:rsidRPr="00000000">
        <w:rPr>
          <w:rtl w:val="0"/>
        </w:rPr>
        <w:t xml:space="preserve"> </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Roschelle, J., Pea, R., Hoadley, C., Gordin, D., &amp; Means, B. (2000). Future of children, 10(2), 76-101. Shah  (2011, July 16)  Why does writing make us smart?</w:t>
      </w:r>
    </w:p>
    <w:p w:rsidR="00000000" w:rsidDel="00000000" w:rsidP="00000000" w:rsidRDefault="00000000" w:rsidRPr="00000000" w14:paraId="00000052">
      <w:pPr>
        <w:jc w:val="both"/>
        <w:rPr/>
      </w:pPr>
      <w:r w:rsidDel="00000000" w:rsidR="00000000" w:rsidRPr="00000000">
        <w:rPr>
          <w:rtl w:val="0"/>
        </w:rPr>
        <w:t xml:space="preserve">huffingpost.com. Retrieved February 25th 2013 from </w:t>
      </w:r>
      <w:hyperlink r:id="rId9">
        <w:r w:rsidDel="00000000" w:rsidR="00000000" w:rsidRPr="00000000">
          <w:rPr>
            <w:color w:val="1155cc"/>
            <w:u w:val="single"/>
            <w:rtl w:val="0"/>
          </w:rPr>
          <w:t xml:space="preserve">http://www.huffingtonpost.com/2011/07/16/</w:t>
        </w:r>
      </w:hyperlink>
      <w:r w:rsidDel="00000000" w:rsidR="00000000" w:rsidRPr="00000000">
        <w:rPr>
          <w:rtl w:val="0"/>
        </w:rPr>
        <w:t xml:space="preserve"> why- Does-writing-make-us-_n_900638.html</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Wenglinski, H.  (1998).  Does it compute? The relationship between educational technology and student achievement in mathematics. Princeton, NJ: ETS.</w:t>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Goals 2000: Educate America Act, H.R. 1804. (1994). Retrieved on 22 February 2016 from </w:t>
      </w:r>
      <w:hyperlink r:id="rId10">
        <w:r w:rsidDel="00000000" w:rsidR="00000000" w:rsidRPr="00000000">
          <w:rPr>
            <w:color w:val="1155cc"/>
            <w:u w:val="single"/>
            <w:rtl w:val="0"/>
          </w:rPr>
          <w:t xml:space="preserve">http://www2ed.gov.legislation/GOALS2000/TheAct/index.html</w:t>
        </w:r>
      </w:hyperlink>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Donovan, L., Hartley, K., &amp; Strudler, N. (2007). Teacher concerns during the initial implementation of a one-to-one laptop initiative at the middle school level. Journal of Research on Technology in Education, 39(3), 263-286.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Brinkerhoff, J. (2006). Effects of a long-duration, professional development academy on technology skills, computer self-efficacy, and technology integration beliefs and practices. International Society for Technology in Education, 39(1), 22-43. </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Spears, S. A. (2012). Technology-enhanced learning: The effects of 1:1 technology on student performance and motivation (Doctoral thesis). The University of West Florida.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Barrios, T. (2004). Laptops for learning: final report and recommendations of the laptops for learning task force. Retrieved on 18 October 2007 from http://etc.usf.edu/L4L/</w:t>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2ed.gov.legislation/GOALS2000/TheAct/index.html" TargetMode="External"/><Relationship Id="rId9" Type="http://schemas.openxmlformats.org/officeDocument/2006/relationships/hyperlink" Target="http://www.huffingtonpost.com/2011/07/16/" TargetMode="External"/><Relationship Id="rId5" Type="http://schemas.openxmlformats.org/officeDocument/2006/relationships/styles" Target="styles.xml"/><Relationship Id="rId6" Type="http://schemas.openxmlformats.org/officeDocument/2006/relationships/hyperlink" Target="http://www.futurity.org/society-culture/for-" TargetMode="External"/><Relationship Id="rId7" Type="http://schemas.openxmlformats.org/officeDocument/2006/relationships/hyperlink" Target="http://online.wsj.com/article/SB1000142405274870463" TargetMode="External"/><Relationship Id="rId8" Type="http://schemas.openxmlformats.org/officeDocument/2006/relationships/hyperlink" Target="http://online.wsj.com/article/SB1000142412788732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