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CC56FE" w:rsidRDefault="00494C51" w:rsidP="00B714C2">
      <w:pPr>
        <w:spacing w:after="0"/>
        <w:jc w:val="center"/>
        <w:rPr>
          <w:rFonts w:ascii="Times New Roman" w:hAnsi="Times New Roman" w:cs="Times New Roman"/>
          <w:b/>
          <w:sz w:val="48"/>
          <w:szCs w:val="48"/>
        </w:rPr>
      </w:pPr>
      <w:proofErr w:type="spellStart"/>
      <w:r w:rsidRPr="00CC56FE">
        <w:rPr>
          <w:rFonts w:ascii="Times New Roman" w:hAnsi="Times New Roman" w:cs="Times New Roman"/>
          <w:b/>
          <w:sz w:val="48"/>
          <w:szCs w:val="48"/>
        </w:rPr>
        <w:t>Al</w:t>
      </w:r>
      <w:r w:rsidR="00AE1B3F">
        <w:rPr>
          <w:rFonts w:ascii="Times New Roman" w:hAnsi="Times New Roman" w:cs="Times New Roman"/>
          <w:b/>
          <w:sz w:val="48"/>
          <w:szCs w:val="48"/>
        </w:rPr>
        <w:t>uminium</w:t>
      </w:r>
      <w:proofErr w:type="spellEnd"/>
      <w:r w:rsidRPr="00CC56FE">
        <w:rPr>
          <w:rFonts w:ascii="Times New Roman" w:hAnsi="Times New Roman" w:cs="Times New Roman"/>
          <w:b/>
          <w:sz w:val="48"/>
          <w:szCs w:val="48"/>
        </w:rPr>
        <w:t xml:space="preserve"> toxicity: mechanism and effects on plant growth</w:t>
      </w:r>
    </w:p>
    <w:p w:rsidR="00494C51" w:rsidRPr="00CC56FE" w:rsidRDefault="00494CC1" w:rsidP="00B714C2">
      <w:pPr>
        <w:spacing w:after="0"/>
        <w:jc w:val="center"/>
        <w:rPr>
          <w:rFonts w:ascii="Times New Roman" w:hAnsi="Times New Roman" w:cs="Times New Roman"/>
          <w:b/>
          <w:sz w:val="24"/>
          <w:szCs w:val="24"/>
          <w:vertAlign w:val="superscript"/>
        </w:rPr>
      </w:pPr>
      <w:proofErr w:type="spellStart"/>
      <w:r w:rsidRPr="00E45845">
        <w:rPr>
          <w:rFonts w:ascii="Times New Roman" w:hAnsi="Times New Roman" w:cs="Times New Roman"/>
          <w:b/>
          <w:sz w:val="24"/>
          <w:szCs w:val="24"/>
        </w:rPr>
        <w:t>Pankaj</w:t>
      </w:r>
      <w:proofErr w:type="spellEnd"/>
      <w:r w:rsidRPr="00E45845">
        <w:rPr>
          <w:rFonts w:ascii="Times New Roman" w:hAnsi="Times New Roman" w:cs="Times New Roman"/>
          <w:b/>
          <w:sz w:val="24"/>
          <w:szCs w:val="24"/>
        </w:rPr>
        <w:t xml:space="preserve"> Maida, </w:t>
      </w:r>
      <w:proofErr w:type="spellStart"/>
      <w:r w:rsidRPr="00E45845">
        <w:rPr>
          <w:rFonts w:ascii="Times New Roman" w:hAnsi="Times New Roman" w:cs="Times New Roman"/>
          <w:b/>
          <w:sz w:val="24"/>
          <w:szCs w:val="24"/>
        </w:rPr>
        <w:t>Girish</w:t>
      </w:r>
      <w:proofErr w:type="spellEnd"/>
      <w:r w:rsidRPr="00E45845">
        <w:rPr>
          <w:rFonts w:ascii="Times New Roman" w:hAnsi="Times New Roman" w:cs="Times New Roman"/>
          <w:b/>
          <w:sz w:val="24"/>
          <w:szCs w:val="24"/>
        </w:rPr>
        <w:t xml:space="preserve"> </w:t>
      </w:r>
      <w:proofErr w:type="spellStart"/>
      <w:r w:rsidRPr="00E45845">
        <w:rPr>
          <w:rFonts w:ascii="Times New Roman" w:hAnsi="Times New Roman" w:cs="Times New Roman"/>
          <w:b/>
          <w:sz w:val="24"/>
          <w:szCs w:val="24"/>
        </w:rPr>
        <w:t>Patidar</w:t>
      </w:r>
      <w:proofErr w:type="spellEnd"/>
      <w:r w:rsidRPr="00E45845">
        <w:rPr>
          <w:rFonts w:ascii="Times New Roman" w:hAnsi="Times New Roman" w:cs="Times New Roman"/>
          <w:b/>
          <w:sz w:val="24"/>
          <w:szCs w:val="24"/>
        </w:rPr>
        <w:t xml:space="preserve">, </w:t>
      </w:r>
      <w:proofErr w:type="spellStart"/>
      <w:r w:rsidRPr="00E45845">
        <w:rPr>
          <w:rFonts w:ascii="Times New Roman" w:hAnsi="Times New Roman" w:cs="Times New Roman"/>
          <w:b/>
          <w:sz w:val="24"/>
          <w:szCs w:val="24"/>
        </w:rPr>
        <w:t>Kundan</w:t>
      </w:r>
      <w:proofErr w:type="spellEnd"/>
      <w:r w:rsidRPr="00E45845">
        <w:rPr>
          <w:rFonts w:ascii="Times New Roman" w:hAnsi="Times New Roman" w:cs="Times New Roman"/>
          <w:b/>
          <w:sz w:val="24"/>
          <w:szCs w:val="24"/>
        </w:rPr>
        <w:t xml:space="preserve"> Singh</w:t>
      </w:r>
      <w:r w:rsidR="00CC56FE">
        <w:rPr>
          <w:rFonts w:ascii="Times New Roman" w:hAnsi="Times New Roman" w:cs="Times New Roman"/>
          <w:b/>
          <w:sz w:val="24"/>
          <w:szCs w:val="24"/>
        </w:rPr>
        <w:t xml:space="preserve">, </w:t>
      </w:r>
      <w:proofErr w:type="spellStart"/>
      <w:r w:rsidR="00CC56FE">
        <w:rPr>
          <w:rFonts w:ascii="Times New Roman" w:hAnsi="Times New Roman" w:cs="Times New Roman"/>
          <w:b/>
          <w:sz w:val="24"/>
          <w:szCs w:val="24"/>
        </w:rPr>
        <w:t>Jagdish</w:t>
      </w:r>
      <w:proofErr w:type="spellEnd"/>
      <w:r w:rsidR="00CC56FE">
        <w:rPr>
          <w:rFonts w:ascii="Times New Roman" w:hAnsi="Times New Roman" w:cs="Times New Roman"/>
          <w:b/>
          <w:sz w:val="24"/>
          <w:szCs w:val="24"/>
        </w:rPr>
        <w:t xml:space="preserve"> Singh, </w:t>
      </w:r>
      <w:proofErr w:type="spellStart"/>
      <w:r w:rsidR="00CC56FE">
        <w:rPr>
          <w:rFonts w:ascii="Times New Roman" w:hAnsi="Times New Roman" w:cs="Times New Roman"/>
          <w:b/>
          <w:sz w:val="24"/>
          <w:szCs w:val="24"/>
        </w:rPr>
        <w:t>Nidhi</w:t>
      </w:r>
      <w:proofErr w:type="spellEnd"/>
      <w:r w:rsidR="00CC56FE">
        <w:rPr>
          <w:rFonts w:ascii="Times New Roman" w:hAnsi="Times New Roman" w:cs="Times New Roman"/>
          <w:b/>
          <w:sz w:val="24"/>
          <w:szCs w:val="24"/>
        </w:rPr>
        <w:t xml:space="preserve"> Singh</w:t>
      </w:r>
      <w:r w:rsidR="00CC56FE">
        <w:rPr>
          <w:rFonts w:ascii="Times New Roman" w:hAnsi="Times New Roman" w:cs="Times New Roman"/>
          <w:b/>
          <w:sz w:val="24"/>
          <w:szCs w:val="24"/>
          <w:vertAlign w:val="superscript"/>
        </w:rPr>
        <w:t>*</w:t>
      </w:r>
    </w:p>
    <w:p w:rsidR="00CC56FE" w:rsidRPr="00F2101A" w:rsidRDefault="00CC56FE" w:rsidP="00B714C2">
      <w:pPr>
        <w:spacing w:after="0" w:line="240" w:lineRule="auto"/>
        <w:jc w:val="center"/>
        <w:rPr>
          <w:rFonts w:ascii="Times New Roman" w:hAnsi="Times New Roman" w:cs="Times New Roman"/>
          <w:sz w:val="20"/>
          <w:szCs w:val="20"/>
        </w:rPr>
      </w:pPr>
      <w:r w:rsidRPr="00F2101A">
        <w:rPr>
          <w:rFonts w:ascii="Times New Roman" w:hAnsi="Times New Roman" w:cs="Times New Roman"/>
          <w:sz w:val="20"/>
          <w:szCs w:val="20"/>
        </w:rPr>
        <w:t xml:space="preserve">Department of Agriculture, </w:t>
      </w:r>
      <w:proofErr w:type="spellStart"/>
      <w:r w:rsidRPr="00F2101A">
        <w:rPr>
          <w:rFonts w:ascii="Times New Roman" w:hAnsi="Times New Roman" w:cs="Times New Roman"/>
          <w:sz w:val="20"/>
          <w:szCs w:val="20"/>
        </w:rPr>
        <w:t>Medi</w:t>
      </w:r>
      <w:proofErr w:type="spellEnd"/>
      <w:r w:rsidRPr="00F2101A">
        <w:rPr>
          <w:rFonts w:ascii="Times New Roman" w:hAnsi="Times New Roman" w:cs="Times New Roman"/>
          <w:sz w:val="20"/>
          <w:szCs w:val="20"/>
        </w:rPr>
        <w:t xml:space="preserve">-caps University, Indore, India </w:t>
      </w:r>
    </w:p>
    <w:p w:rsidR="00724299" w:rsidRDefault="00CC56FE" w:rsidP="00B714C2">
      <w:pPr>
        <w:spacing w:after="0"/>
        <w:jc w:val="center"/>
        <w:rPr>
          <w:rFonts w:ascii="Times New Roman" w:hAnsi="Times New Roman" w:cs="Times New Roman"/>
          <w:sz w:val="20"/>
          <w:szCs w:val="20"/>
        </w:rPr>
      </w:pPr>
      <w:r w:rsidRPr="00F2101A">
        <w:rPr>
          <w:rFonts w:ascii="Times New Roman" w:hAnsi="Times New Roman" w:cs="Times New Roman"/>
          <w:b/>
          <w:sz w:val="20"/>
          <w:szCs w:val="20"/>
        </w:rPr>
        <w:t>Corresponding author email</w:t>
      </w:r>
      <w:r w:rsidRPr="00F2101A">
        <w:rPr>
          <w:rFonts w:ascii="Times New Roman" w:hAnsi="Times New Roman" w:cs="Times New Roman"/>
          <w:b/>
          <w:sz w:val="20"/>
          <w:szCs w:val="20"/>
          <w:vertAlign w:val="superscript"/>
        </w:rPr>
        <w:t>*</w:t>
      </w:r>
      <w:r w:rsidRPr="00F2101A">
        <w:rPr>
          <w:rFonts w:ascii="Times New Roman" w:hAnsi="Times New Roman" w:cs="Times New Roman"/>
          <w:b/>
          <w:sz w:val="20"/>
          <w:szCs w:val="20"/>
        </w:rPr>
        <w:t xml:space="preserve">- </w:t>
      </w:r>
      <w:hyperlink r:id="rId5" w:history="1">
        <w:r w:rsidR="00B8148D" w:rsidRPr="00DE0E1B">
          <w:rPr>
            <w:rStyle w:val="Hyperlink"/>
            <w:rFonts w:ascii="Times New Roman" w:hAnsi="Times New Roman" w:cs="Times New Roman"/>
            <w:sz w:val="20"/>
            <w:szCs w:val="20"/>
          </w:rPr>
          <w:t>nidhi.singh1307@gmail.com</w:t>
        </w:r>
      </w:hyperlink>
    </w:p>
    <w:p w:rsidR="00B8148D" w:rsidRDefault="00FE0C66" w:rsidP="00B714C2">
      <w:pPr>
        <w:spacing w:after="0"/>
        <w:jc w:val="center"/>
        <w:rPr>
          <w:rFonts w:ascii="Times New Roman" w:hAnsi="Times New Roman" w:cs="Times New Roman"/>
          <w:b/>
          <w:sz w:val="24"/>
          <w:szCs w:val="24"/>
        </w:rPr>
      </w:pPr>
      <w:r w:rsidRPr="00E45845">
        <w:rPr>
          <w:rFonts w:ascii="Times New Roman" w:hAnsi="Times New Roman" w:cs="Times New Roman"/>
          <w:b/>
          <w:sz w:val="24"/>
          <w:szCs w:val="24"/>
        </w:rPr>
        <w:t>Abstract</w:t>
      </w:r>
    </w:p>
    <w:p w:rsidR="00B8148D" w:rsidRPr="00FE0C66" w:rsidRDefault="00B8148D" w:rsidP="00B714C2">
      <w:pPr>
        <w:spacing w:after="0" w:line="240" w:lineRule="auto"/>
        <w:jc w:val="both"/>
        <w:rPr>
          <w:rFonts w:ascii="Times New Roman" w:eastAsia="Times New Roman" w:hAnsi="Times New Roman" w:cs="Times New Roman"/>
          <w:sz w:val="20"/>
          <w:szCs w:val="20"/>
        </w:rPr>
      </w:pPr>
      <w:r w:rsidRPr="00FE0C66">
        <w:rPr>
          <w:rFonts w:ascii="Times New Roman" w:eastAsia="Times New Roman" w:hAnsi="Times New Roman" w:cs="Times New Roman"/>
          <w:sz w:val="20"/>
          <w:szCs w:val="20"/>
        </w:rPr>
        <w:t>Aluminum</w:t>
      </w:r>
      <w:r w:rsidR="00AE1B3F">
        <w:rPr>
          <w:rFonts w:ascii="Times New Roman" w:eastAsia="Times New Roman" w:hAnsi="Times New Roman" w:cs="Times New Roman"/>
          <w:sz w:val="20"/>
          <w:szCs w:val="20"/>
        </w:rPr>
        <w:t xml:space="preserve"> (Al)</w:t>
      </w:r>
      <w:r w:rsidRPr="00FE0C66">
        <w:rPr>
          <w:rFonts w:ascii="Times New Roman" w:eastAsia="Times New Roman" w:hAnsi="Times New Roman" w:cs="Times New Roman"/>
          <w:sz w:val="20"/>
          <w:szCs w:val="20"/>
        </w:rPr>
        <w:t xml:space="preserve"> is the third most abundant element in our earth crust and becomes major growth limiting factors to crop plant under acidic conditions when soil pH drops below pH 5.5. Under acidic conditions Al</w:t>
      </w:r>
      <w:r w:rsidRPr="00FE0C66">
        <w:rPr>
          <w:rFonts w:ascii="Times New Roman" w:eastAsia="Times New Roman" w:hAnsi="Times New Roman" w:cs="Times New Roman"/>
          <w:sz w:val="20"/>
          <w:szCs w:val="20"/>
          <w:vertAlign w:val="superscript"/>
        </w:rPr>
        <w:t>+3</w:t>
      </w:r>
      <w:r w:rsidRPr="00FE0C66">
        <w:rPr>
          <w:rFonts w:ascii="Times New Roman" w:eastAsia="Times New Roman" w:hAnsi="Times New Roman" w:cs="Times New Roman"/>
          <w:sz w:val="20"/>
          <w:szCs w:val="20"/>
        </w:rPr>
        <w:t xml:space="preserve"> ions are dissolved from clay minerals and become </w:t>
      </w:r>
      <w:proofErr w:type="spellStart"/>
      <w:r w:rsidRPr="00FE0C66">
        <w:rPr>
          <w:rFonts w:ascii="Times New Roman" w:eastAsia="Times New Roman" w:hAnsi="Times New Roman" w:cs="Times New Roman"/>
          <w:sz w:val="20"/>
          <w:szCs w:val="20"/>
        </w:rPr>
        <w:t>phytotoxic</w:t>
      </w:r>
      <w:proofErr w:type="spellEnd"/>
      <w:r w:rsidRPr="00FE0C66">
        <w:rPr>
          <w:rFonts w:ascii="Times New Roman" w:eastAsia="Times New Roman" w:hAnsi="Times New Roman" w:cs="Times New Roman"/>
          <w:sz w:val="20"/>
          <w:szCs w:val="20"/>
        </w:rPr>
        <w:t xml:space="preserve">. Previous research and reports have revealed several Al toxicity to crop plants including decrease in crop production and inhibition of root growth. Here in the current review, we discuss the possible mechanism behind Al-toxicity in plants. Additionally, we also discussed </w:t>
      </w:r>
      <w:proofErr w:type="spellStart"/>
      <w:r w:rsidRPr="00FE0C66">
        <w:rPr>
          <w:rFonts w:ascii="Times New Roman" w:eastAsia="Times New Roman" w:hAnsi="Times New Roman" w:cs="Times New Roman"/>
          <w:sz w:val="20"/>
          <w:szCs w:val="20"/>
        </w:rPr>
        <w:t>phyto</w:t>
      </w:r>
      <w:proofErr w:type="spellEnd"/>
      <w:r w:rsidRPr="00FE0C66">
        <w:rPr>
          <w:rFonts w:ascii="Times New Roman" w:eastAsia="Times New Roman" w:hAnsi="Times New Roman" w:cs="Times New Roman"/>
          <w:sz w:val="20"/>
          <w:szCs w:val="20"/>
        </w:rPr>
        <w:t>-toxicity of Aluminum on plant growth in the current review.</w:t>
      </w:r>
    </w:p>
    <w:p w:rsidR="00B8148D" w:rsidRPr="00FE0C66" w:rsidRDefault="00B8148D" w:rsidP="00FE0C66">
      <w:pPr>
        <w:spacing w:after="0" w:line="240" w:lineRule="auto"/>
        <w:jc w:val="both"/>
        <w:rPr>
          <w:rFonts w:ascii="Times New Roman" w:hAnsi="Times New Roman" w:cs="Times New Roman"/>
          <w:b/>
          <w:bCs/>
          <w:i/>
          <w:sz w:val="20"/>
          <w:szCs w:val="20"/>
        </w:rPr>
      </w:pPr>
      <w:r w:rsidRPr="00FE0C66">
        <w:rPr>
          <w:rFonts w:ascii="Times New Roman" w:eastAsia="Times New Roman" w:hAnsi="Times New Roman" w:cs="Times New Roman"/>
          <w:b/>
          <w:sz w:val="20"/>
          <w:szCs w:val="20"/>
        </w:rPr>
        <w:t xml:space="preserve">Keywords: </w:t>
      </w:r>
      <w:r w:rsidRPr="00FE0C66">
        <w:rPr>
          <w:rFonts w:ascii="Times New Roman" w:hAnsi="Times New Roman" w:cs="Times New Roman"/>
          <w:b/>
          <w:bCs/>
          <w:sz w:val="20"/>
          <w:szCs w:val="20"/>
        </w:rPr>
        <w:t xml:space="preserve">Aluminum, </w:t>
      </w:r>
      <w:proofErr w:type="spellStart"/>
      <w:r w:rsidRPr="00FE0C66">
        <w:rPr>
          <w:rFonts w:ascii="Times New Roman" w:hAnsi="Times New Roman" w:cs="Times New Roman"/>
          <w:b/>
          <w:bCs/>
          <w:sz w:val="20"/>
          <w:szCs w:val="20"/>
        </w:rPr>
        <w:t>Phyto</w:t>
      </w:r>
      <w:proofErr w:type="spellEnd"/>
      <w:r w:rsidRPr="00FE0C66">
        <w:rPr>
          <w:rFonts w:ascii="Times New Roman" w:hAnsi="Times New Roman" w:cs="Times New Roman"/>
          <w:b/>
          <w:bCs/>
          <w:sz w:val="20"/>
          <w:szCs w:val="20"/>
        </w:rPr>
        <w:t>-toxic, Plant growth, Tolerant cultivar</w:t>
      </w:r>
    </w:p>
    <w:p w:rsidR="00B8148D" w:rsidRPr="00FE0C66" w:rsidRDefault="00B8148D" w:rsidP="00FE0C66">
      <w:pPr>
        <w:autoSpaceDE w:val="0"/>
        <w:autoSpaceDN w:val="0"/>
        <w:adjustRightInd w:val="0"/>
        <w:spacing w:after="0" w:line="240" w:lineRule="auto"/>
        <w:jc w:val="center"/>
        <w:rPr>
          <w:rFonts w:ascii="Times New Roman" w:hAnsi="Times New Roman" w:cs="Times New Roman"/>
          <w:b/>
          <w:bCs/>
          <w:sz w:val="20"/>
          <w:szCs w:val="20"/>
        </w:rPr>
      </w:pPr>
      <w:r w:rsidRPr="00FE0C66">
        <w:rPr>
          <w:rFonts w:ascii="Times New Roman" w:hAnsi="Times New Roman" w:cs="Times New Roman"/>
          <w:b/>
          <w:bCs/>
          <w:sz w:val="20"/>
          <w:szCs w:val="20"/>
        </w:rPr>
        <w:t>Introduction</w:t>
      </w:r>
    </w:p>
    <w:p w:rsidR="00B8148D" w:rsidRPr="00FE0C66" w:rsidRDefault="00B8148D" w:rsidP="00FE0C66">
      <w:pPr>
        <w:autoSpaceDE w:val="0"/>
        <w:autoSpaceDN w:val="0"/>
        <w:adjustRightInd w:val="0"/>
        <w:spacing w:after="0" w:line="240" w:lineRule="auto"/>
        <w:jc w:val="both"/>
        <w:rPr>
          <w:rFonts w:ascii="Times New Roman" w:hAnsi="Times New Roman" w:cs="Times New Roman"/>
          <w:sz w:val="20"/>
          <w:szCs w:val="20"/>
        </w:rPr>
      </w:pPr>
      <w:r w:rsidRPr="00FE0C66">
        <w:rPr>
          <w:rFonts w:ascii="Times New Roman" w:hAnsi="Times New Roman" w:cs="Times New Roman"/>
          <w:sz w:val="20"/>
          <w:szCs w:val="20"/>
        </w:rPr>
        <w:t>Soil pH is one of the important factors affecting agricultural production (</w:t>
      </w:r>
      <w:proofErr w:type="spellStart"/>
      <w:r w:rsidRPr="00FE0C66">
        <w:rPr>
          <w:rFonts w:ascii="Times New Roman" w:hAnsi="Times New Roman" w:cs="Times New Roman"/>
          <w:sz w:val="20"/>
          <w:szCs w:val="20"/>
        </w:rPr>
        <w:t>Kochian</w:t>
      </w:r>
      <w:proofErr w:type="spellEnd"/>
      <w:r w:rsidRPr="00FE0C66">
        <w:rPr>
          <w:rFonts w:ascii="Times New Roman" w:hAnsi="Times New Roman" w:cs="Times New Roman"/>
          <w:sz w:val="20"/>
          <w:szCs w:val="20"/>
        </w:rPr>
        <w:t xml:space="preserve"> et al., 2004). Acidic soils (pH </w:t>
      </w:r>
      <w:r w:rsidRPr="00FE0C66">
        <w:rPr>
          <w:rFonts w:ascii="Times New Roman" w:hAnsi="Times New Roman" w:cs="Times New Roman"/>
          <w:sz w:val="20"/>
          <w:szCs w:val="20"/>
          <w:u w:val="single"/>
        </w:rPr>
        <w:t>&lt;</w:t>
      </w:r>
      <w:r w:rsidRPr="00FE0C66">
        <w:rPr>
          <w:rFonts w:ascii="Times New Roman" w:hAnsi="Times New Roman" w:cs="Times New Roman"/>
          <w:sz w:val="20"/>
          <w:szCs w:val="20"/>
        </w:rPr>
        <w:t xml:space="preserve"> 5.5) are limiting agricultural production globally. These soils constitute around 30% of the total land area and approximately 50% of the arable lands globally (</w:t>
      </w:r>
      <w:r w:rsidRPr="00FE0C66">
        <w:rPr>
          <w:rFonts w:ascii="Times New Roman" w:eastAsia="Times New Roman" w:hAnsi="Times New Roman" w:cs="Times New Roman"/>
          <w:sz w:val="20"/>
          <w:szCs w:val="20"/>
        </w:rPr>
        <w:t xml:space="preserve">Von and </w:t>
      </w:r>
      <w:proofErr w:type="spellStart"/>
      <w:r w:rsidRPr="00FE0C66">
        <w:rPr>
          <w:rFonts w:ascii="Times New Roman" w:eastAsia="Times New Roman" w:hAnsi="Times New Roman" w:cs="Times New Roman"/>
          <w:sz w:val="20"/>
          <w:szCs w:val="20"/>
        </w:rPr>
        <w:t>Mutert</w:t>
      </w:r>
      <w:proofErr w:type="spellEnd"/>
      <w:r w:rsidRPr="00FE0C66">
        <w:rPr>
          <w:rFonts w:ascii="Times New Roman" w:eastAsia="Times New Roman" w:hAnsi="Times New Roman" w:cs="Times New Roman"/>
          <w:sz w:val="20"/>
          <w:szCs w:val="20"/>
        </w:rPr>
        <w:t>, 1995)</w:t>
      </w:r>
      <w:r w:rsidRPr="00FE0C66">
        <w:rPr>
          <w:rFonts w:ascii="Times New Roman" w:hAnsi="Times New Roman" w:cs="Times New Roman"/>
          <w:sz w:val="20"/>
          <w:szCs w:val="20"/>
        </w:rPr>
        <w:t xml:space="preserve">. Even though acidic soils present multiple stresses to plants including mineral toxicity (Al, </w:t>
      </w:r>
      <w:proofErr w:type="spellStart"/>
      <w:r w:rsidRPr="00FE0C66">
        <w:rPr>
          <w:rFonts w:ascii="Times New Roman" w:hAnsi="Times New Roman" w:cs="Times New Roman"/>
          <w:sz w:val="20"/>
          <w:szCs w:val="20"/>
        </w:rPr>
        <w:t>Mn</w:t>
      </w:r>
      <w:proofErr w:type="spellEnd"/>
      <w:r w:rsidRPr="00FE0C66">
        <w:rPr>
          <w:rFonts w:ascii="Times New Roman" w:hAnsi="Times New Roman" w:cs="Times New Roman"/>
          <w:sz w:val="20"/>
          <w:szCs w:val="20"/>
        </w:rPr>
        <w:t xml:space="preserve">) and nutrient deficiency (P, Ca, Mg), </w:t>
      </w:r>
      <w:proofErr w:type="spellStart"/>
      <w:r w:rsidRPr="00FE0C66">
        <w:rPr>
          <w:rFonts w:ascii="Times New Roman" w:hAnsi="Times New Roman" w:cs="Times New Roman"/>
          <w:sz w:val="20"/>
          <w:szCs w:val="20"/>
        </w:rPr>
        <w:t>Aluminium</w:t>
      </w:r>
      <w:proofErr w:type="spellEnd"/>
      <w:r w:rsidRPr="00FE0C66">
        <w:rPr>
          <w:rFonts w:ascii="Times New Roman" w:hAnsi="Times New Roman" w:cs="Times New Roman"/>
          <w:sz w:val="20"/>
          <w:szCs w:val="20"/>
        </w:rPr>
        <w:t xml:space="preserve"> (Al) toxicity is one of the major growth-limiting factors for crop production on 67% of total acidic soil (</w:t>
      </w:r>
      <w:proofErr w:type="spellStart"/>
      <w:r w:rsidRPr="00FE0C66">
        <w:rPr>
          <w:rFonts w:ascii="Times New Roman" w:hAnsi="Times New Roman" w:cs="Times New Roman"/>
          <w:sz w:val="20"/>
          <w:szCs w:val="20"/>
        </w:rPr>
        <w:t>Eswaran</w:t>
      </w:r>
      <w:proofErr w:type="spellEnd"/>
      <w:r w:rsidRPr="00FE0C66">
        <w:rPr>
          <w:rFonts w:ascii="Times New Roman" w:hAnsi="Times New Roman" w:cs="Times New Roman"/>
          <w:sz w:val="20"/>
          <w:szCs w:val="20"/>
        </w:rPr>
        <w:t xml:space="preserve"> et al., 1997). Although Al is the third most abundant elements in the earth’s crust comprising 8% on elemental basis and most of it occurs in mineral forms which are harmless to plants however under acidic conditions Al</w:t>
      </w:r>
      <w:r w:rsidRPr="00FE0C66">
        <w:rPr>
          <w:rFonts w:ascii="Times New Roman" w:hAnsi="Times New Roman" w:cs="Times New Roman"/>
          <w:sz w:val="20"/>
          <w:szCs w:val="20"/>
          <w:vertAlign w:val="superscript"/>
        </w:rPr>
        <w:t>+3</w:t>
      </w:r>
      <w:r w:rsidRPr="00FE0C66">
        <w:rPr>
          <w:rFonts w:ascii="Times New Roman" w:hAnsi="Times New Roman" w:cs="Times New Roman"/>
          <w:sz w:val="20"/>
          <w:szCs w:val="20"/>
        </w:rPr>
        <w:t xml:space="preserve"> ions are dissolved from clay minerals and becomes </w:t>
      </w:r>
      <w:proofErr w:type="spellStart"/>
      <w:r w:rsidRPr="00FE0C66">
        <w:rPr>
          <w:rFonts w:ascii="Times New Roman" w:hAnsi="Times New Roman" w:cs="Times New Roman"/>
          <w:sz w:val="20"/>
          <w:szCs w:val="20"/>
        </w:rPr>
        <w:t>phytotoxic</w:t>
      </w:r>
      <w:proofErr w:type="spellEnd"/>
      <w:r w:rsidRPr="00FE0C66">
        <w:rPr>
          <w:rFonts w:ascii="Times New Roman" w:hAnsi="Times New Roman" w:cs="Times New Roman"/>
          <w:sz w:val="20"/>
          <w:szCs w:val="20"/>
        </w:rPr>
        <w:t xml:space="preserve"> impeding root growth and function (May and Nordstrom, 1991). Since most of the third world countries are located in acidic soil regions thus Al toxicity is adversely affecting the crop production in those parts of world where food security is critical.</w:t>
      </w:r>
    </w:p>
    <w:p w:rsidR="00B8148D" w:rsidRPr="00FE0C66" w:rsidRDefault="00B8148D" w:rsidP="00FE0C66">
      <w:pPr>
        <w:autoSpaceDE w:val="0"/>
        <w:autoSpaceDN w:val="0"/>
        <w:adjustRightInd w:val="0"/>
        <w:spacing w:after="0" w:line="240" w:lineRule="auto"/>
        <w:jc w:val="both"/>
        <w:rPr>
          <w:rFonts w:ascii="Times New Roman" w:hAnsi="Times New Roman" w:cs="Times New Roman"/>
          <w:sz w:val="20"/>
          <w:szCs w:val="20"/>
        </w:rPr>
      </w:pPr>
      <w:r w:rsidRPr="00FE0C66">
        <w:rPr>
          <w:rFonts w:ascii="Times New Roman" w:hAnsi="Times New Roman" w:cs="Times New Roman"/>
          <w:sz w:val="20"/>
          <w:szCs w:val="20"/>
        </w:rPr>
        <w:t>To develop better and improved Al tolerant plant understanding the mechanism behind Al toxicity is also needed. Numerous literatures proposed mechanism behind Al toxicity like reductions and irregularity in cell division, alterations in root cell patterns (</w:t>
      </w:r>
      <w:proofErr w:type="spellStart"/>
      <w:r w:rsidRPr="00FE0C66">
        <w:rPr>
          <w:rFonts w:ascii="Times New Roman" w:hAnsi="Times New Roman" w:cs="Times New Roman"/>
          <w:sz w:val="20"/>
          <w:szCs w:val="20"/>
        </w:rPr>
        <w:t>Doncheva</w:t>
      </w:r>
      <w:proofErr w:type="spellEnd"/>
      <w:r w:rsidRPr="00FE0C66">
        <w:rPr>
          <w:rFonts w:ascii="Times New Roman" w:hAnsi="Times New Roman" w:cs="Times New Roman"/>
          <w:sz w:val="20"/>
          <w:szCs w:val="20"/>
        </w:rPr>
        <w:t xml:space="preserve"> et al., 2005), changes in cell shape and vacuolization (Vazquez et al., 1999; </w:t>
      </w:r>
      <w:proofErr w:type="spellStart"/>
      <w:r w:rsidRPr="00FE0C66">
        <w:rPr>
          <w:rFonts w:ascii="Times New Roman" w:hAnsi="Times New Roman" w:cs="Times New Roman"/>
          <w:sz w:val="20"/>
          <w:szCs w:val="20"/>
        </w:rPr>
        <w:t>Ciamporova</w:t>
      </w:r>
      <w:proofErr w:type="spellEnd"/>
      <w:r w:rsidRPr="00FE0C66">
        <w:rPr>
          <w:rFonts w:ascii="Times New Roman" w:hAnsi="Times New Roman" w:cs="Times New Roman"/>
          <w:sz w:val="20"/>
          <w:szCs w:val="20"/>
        </w:rPr>
        <w:t xml:space="preserve">, 2000), cell wall thickening and </w:t>
      </w:r>
      <w:proofErr w:type="spellStart"/>
      <w:r w:rsidRPr="00FE0C66">
        <w:rPr>
          <w:rFonts w:ascii="Times New Roman" w:hAnsi="Times New Roman" w:cs="Times New Roman"/>
          <w:sz w:val="20"/>
          <w:szCs w:val="20"/>
        </w:rPr>
        <w:t>callose</w:t>
      </w:r>
      <w:proofErr w:type="spellEnd"/>
      <w:r w:rsidRPr="00FE0C66">
        <w:rPr>
          <w:rFonts w:ascii="Times New Roman" w:hAnsi="Times New Roman" w:cs="Times New Roman"/>
          <w:sz w:val="20"/>
          <w:szCs w:val="20"/>
        </w:rPr>
        <w:t xml:space="preserve"> deposition (Jones et al., 2006). Al</w:t>
      </w:r>
      <w:r w:rsidRPr="00FE0C66">
        <w:rPr>
          <w:rFonts w:ascii="Times New Roman" w:hAnsi="Times New Roman" w:cs="Times New Roman"/>
          <w:sz w:val="20"/>
          <w:szCs w:val="20"/>
          <w:vertAlign w:val="superscript"/>
        </w:rPr>
        <w:t>+3</w:t>
      </w:r>
      <w:r w:rsidRPr="00FE0C66">
        <w:rPr>
          <w:rFonts w:ascii="Times New Roman" w:hAnsi="Times New Roman" w:cs="Times New Roman"/>
          <w:sz w:val="20"/>
          <w:szCs w:val="20"/>
        </w:rPr>
        <w:t xml:space="preserve"> can block the function of ion channels involved in calcium (Ca</w:t>
      </w:r>
      <w:r w:rsidRPr="00FE0C66">
        <w:rPr>
          <w:rFonts w:ascii="Times New Roman" w:hAnsi="Times New Roman" w:cs="Times New Roman"/>
          <w:sz w:val="20"/>
          <w:szCs w:val="20"/>
          <w:vertAlign w:val="superscript"/>
        </w:rPr>
        <w:t>+2</w:t>
      </w:r>
      <w:r w:rsidRPr="00FE0C66">
        <w:rPr>
          <w:rFonts w:ascii="Times New Roman" w:hAnsi="Times New Roman" w:cs="Times New Roman"/>
          <w:sz w:val="20"/>
          <w:szCs w:val="20"/>
        </w:rPr>
        <w:t>) and potassium (K</w:t>
      </w:r>
      <w:r w:rsidRPr="00FE0C66">
        <w:rPr>
          <w:rFonts w:ascii="Times New Roman" w:hAnsi="Times New Roman" w:cs="Times New Roman"/>
          <w:sz w:val="20"/>
          <w:szCs w:val="20"/>
          <w:vertAlign w:val="superscript"/>
        </w:rPr>
        <w:t>+1</w:t>
      </w:r>
      <w:r w:rsidRPr="00FE0C66">
        <w:rPr>
          <w:rFonts w:ascii="Times New Roman" w:hAnsi="Times New Roman" w:cs="Times New Roman"/>
          <w:sz w:val="20"/>
          <w:szCs w:val="20"/>
        </w:rPr>
        <w:t>) influx and hence directly inhibit the nutrient uptake (</w:t>
      </w:r>
      <w:proofErr w:type="spellStart"/>
      <w:r w:rsidRPr="00FE0C66">
        <w:rPr>
          <w:rFonts w:ascii="Times New Roman" w:hAnsi="Times New Roman" w:cs="Times New Roman"/>
          <w:sz w:val="20"/>
          <w:szCs w:val="20"/>
        </w:rPr>
        <w:t>Gassmann</w:t>
      </w:r>
      <w:proofErr w:type="spellEnd"/>
      <w:r w:rsidRPr="00FE0C66">
        <w:rPr>
          <w:rFonts w:ascii="Times New Roman" w:hAnsi="Times New Roman" w:cs="Times New Roman"/>
          <w:sz w:val="20"/>
          <w:szCs w:val="20"/>
        </w:rPr>
        <w:t xml:space="preserve"> and Schroeder, 1994). Furthermore, the interference of Al</w:t>
      </w:r>
      <w:r w:rsidRPr="00FE0C66">
        <w:rPr>
          <w:rFonts w:ascii="Times New Roman" w:hAnsi="Times New Roman" w:cs="Times New Roman"/>
          <w:sz w:val="20"/>
          <w:szCs w:val="20"/>
          <w:vertAlign w:val="superscript"/>
        </w:rPr>
        <w:t xml:space="preserve">+3 </w:t>
      </w:r>
      <w:r w:rsidRPr="00FE0C66">
        <w:rPr>
          <w:rFonts w:ascii="Times New Roman" w:hAnsi="Times New Roman" w:cs="Times New Roman"/>
          <w:sz w:val="20"/>
          <w:szCs w:val="20"/>
        </w:rPr>
        <w:t xml:space="preserve">with signal transduction pathway involving 1, 4, 5-trisphosphate (Jones and </w:t>
      </w:r>
      <w:proofErr w:type="spellStart"/>
      <w:r w:rsidRPr="00FE0C66">
        <w:rPr>
          <w:rFonts w:ascii="Times New Roman" w:hAnsi="Times New Roman" w:cs="Times New Roman"/>
          <w:sz w:val="20"/>
          <w:szCs w:val="20"/>
        </w:rPr>
        <w:t>Kochian</w:t>
      </w:r>
      <w:proofErr w:type="spellEnd"/>
      <w:r w:rsidRPr="00FE0C66">
        <w:rPr>
          <w:rFonts w:ascii="Times New Roman" w:hAnsi="Times New Roman" w:cs="Times New Roman"/>
          <w:sz w:val="20"/>
          <w:szCs w:val="20"/>
        </w:rPr>
        <w:t xml:space="preserve">, 1995) as well as </w:t>
      </w:r>
      <w:proofErr w:type="spellStart"/>
      <w:r w:rsidRPr="00FE0C66">
        <w:rPr>
          <w:rFonts w:ascii="Times New Roman" w:hAnsi="Times New Roman" w:cs="Times New Roman"/>
          <w:sz w:val="20"/>
          <w:szCs w:val="20"/>
        </w:rPr>
        <w:t>actin</w:t>
      </w:r>
      <w:proofErr w:type="spellEnd"/>
      <w:r w:rsidRPr="00FE0C66">
        <w:rPr>
          <w:rFonts w:ascii="Times New Roman" w:hAnsi="Times New Roman" w:cs="Times New Roman"/>
          <w:sz w:val="20"/>
          <w:szCs w:val="20"/>
        </w:rPr>
        <w:t xml:space="preserve"> and </w:t>
      </w:r>
      <w:proofErr w:type="spellStart"/>
      <w:r w:rsidRPr="00FE0C66">
        <w:rPr>
          <w:rFonts w:ascii="Times New Roman" w:hAnsi="Times New Roman" w:cs="Times New Roman"/>
          <w:sz w:val="20"/>
          <w:szCs w:val="20"/>
        </w:rPr>
        <w:t>tubulin</w:t>
      </w:r>
      <w:proofErr w:type="spellEnd"/>
      <w:r w:rsidRPr="00FE0C66">
        <w:rPr>
          <w:rFonts w:ascii="Times New Roman" w:hAnsi="Times New Roman" w:cs="Times New Roman"/>
          <w:sz w:val="20"/>
          <w:szCs w:val="20"/>
        </w:rPr>
        <w:t xml:space="preserve"> stability is also reported in the previous studies (</w:t>
      </w:r>
      <w:proofErr w:type="spellStart"/>
      <w:r w:rsidRPr="00FE0C66">
        <w:rPr>
          <w:rFonts w:ascii="Times New Roman" w:hAnsi="Times New Roman" w:cs="Times New Roman"/>
          <w:sz w:val="20"/>
          <w:szCs w:val="20"/>
        </w:rPr>
        <w:t>Sivaguru</w:t>
      </w:r>
      <w:proofErr w:type="spellEnd"/>
      <w:r w:rsidRPr="00FE0C66">
        <w:rPr>
          <w:rFonts w:ascii="Times New Roman" w:hAnsi="Times New Roman" w:cs="Times New Roman"/>
          <w:sz w:val="20"/>
          <w:szCs w:val="20"/>
        </w:rPr>
        <w:t xml:space="preserve"> et al., 2003).</w:t>
      </w:r>
    </w:p>
    <w:p w:rsidR="00B8148D" w:rsidRPr="005C6758" w:rsidRDefault="00B8148D" w:rsidP="005C6758">
      <w:pPr>
        <w:autoSpaceDE w:val="0"/>
        <w:autoSpaceDN w:val="0"/>
        <w:adjustRightInd w:val="0"/>
        <w:spacing w:after="0" w:line="240" w:lineRule="auto"/>
        <w:jc w:val="both"/>
        <w:rPr>
          <w:rFonts w:ascii="Times New Roman" w:hAnsi="Times New Roman" w:cs="Times New Roman"/>
          <w:bCs/>
          <w:sz w:val="20"/>
          <w:szCs w:val="20"/>
        </w:rPr>
      </w:pPr>
      <w:r w:rsidRPr="00FE0C66">
        <w:rPr>
          <w:rFonts w:ascii="Times New Roman" w:hAnsi="Times New Roman" w:cs="Times New Roman"/>
          <w:bCs/>
          <w:sz w:val="20"/>
          <w:szCs w:val="20"/>
        </w:rPr>
        <w:t xml:space="preserve">Here in the present review key points related to our understanding of </w:t>
      </w:r>
      <w:r w:rsidRPr="00FE0C66">
        <w:rPr>
          <w:rFonts w:ascii="Times New Roman" w:hAnsi="Times New Roman" w:cs="Times New Roman"/>
          <w:sz w:val="20"/>
          <w:szCs w:val="20"/>
        </w:rPr>
        <w:t xml:space="preserve">mechanism of </w:t>
      </w:r>
      <w:r w:rsidRPr="00FE0C66">
        <w:rPr>
          <w:rFonts w:ascii="Times New Roman" w:eastAsia="Times New Roman" w:hAnsi="Times New Roman" w:cs="Times New Roman"/>
          <w:sz w:val="20"/>
          <w:szCs w:val="20"/>
          <w:lang w:eastAsia="en-IN"/>
        </w:rPr>
        <w:t>Al</w:t>
      </w:r>
      <w:r w:rsidRPr="00FE0C66">
        <w:rPr>
          <w:rFonts w:ascii="Times New Roman" w:hAnsi="Times New Roman" w:cs="Times New Roman"/>
          <w:sz w:val="20"/>
          <w:szCs w:val="20"/>
        </w:rPr>
        <w:t xml:space="preserve"> toxicity </w:t>
      </w:r>
      <w:r w:rsidRPr="00FE0C66">
        <w:rPr>
          <w:rFonts w:ascii="Times New Roman" w:hAnsi="Times New Roman" w:cs="Times New Roman"/>
          <w:bCs/>
          <w:sz w:val="20"/>
          <w:szCs w:val="20"/>
        </w:rPr>
        <w:t xml:space="preserve">has been addressed. Brief discussion on the </w:t>
      </w:r>
      <w:r w:rsidRPr="00FE0C66">
        <w:rPr>
          <w:rFonts w:ascii="Times New Roman" w:hAnsi="Times New Roman" w:cs="Times New Roman"/>
          <w:sz w:val="20"/>
          <w:szCs w:val="20"/>
        </w:rPr>
        <w:t>effect of Aluminum toxicity on plant growth</w:t>
      </w:r>
      <w:r w:rsidRPr="00FE0C66">
        <w:rPr>
          <w:rFonts w:ascii="Times New Roman" w:hAnsi="Times New Roman" w:cs="Times New Roman"/>
          <w:bCs/>
          <w:sz w:val="20"/>
          <w:szCs w:val="20"/>
        </w:rPr>
        <w:t xml:space="preserve"> has been illustrated in this review.</w:t>
      </w:r>
    </w:p>
    <w:p w:rsidR="00C024AC" w:rsidRPr="005C6758" w:rsidRDefault="008251A1" w:rsidP="005C6758">
      <w:pPr>
        <w:pStyle w:val="ListParagraph"/>
        <w:numPr>
          <w:ilvl w:val="0"/>
          <w:numId w:val="1"/>
        </w:numPr>
        <w:autoSpaceDE w:val="0"/>
        <w:autoSpaceDN w:val="0"/>
        <w:adjustRightInd w:val="0"/>
        <w:spacing w:after="0" w:line="240" w:lineRule="auto"/>
        <w:jc w:val="center"/>
        <w:rPr>
          <w:rFonts w:ascii="Times New Roman" w:hAnsi="Times New Roman" w:cs="Times New Roman"/>
          <w:b/>
          <w:sz w:val="20"/>
          <w:szCs w:val="20"/>
        </w:rPr>
      </w:pPr>
      <w:r w:rsidRPr="005C6758">
        <w:rPr>
          <w:rFonts w:ascii="Times New Roman" w:hAnsi="Times New Roman" w:cs="Times New Roman"/>
          <w:b/>
          <w:sz w:val="20"/>
          <w:szCs w:val="20"/>
        </w:rPr>
        <w:t xml:space="preserve">THE MECHANISM OF </w:t>
      </w:r>
      <w:r w:rsidRPr="005C6758">
        <w:rPr>
          <w:rFonts w:ascii="Times New Roman" w:eastAsia="Times New Roman" w:hAnsi="Times New Roman" w:cs="Times New Roman"/>
          <w:b/>
          <w:sz w:val="20"/>
          <w:szCs w:val="20"/>
          <w:lang w:eastAsia="en-IN"/>
        </w:rPr>
        <w:t>AL</w:t>
      </w:r>
      <w:r w:rsidRPr="005C6758">
        <w:rPr>
          <w:rFonts w:ascii="Times New Roman" w:hAnsi="Times New Roman" w:cs="Times New Roman"/>
          <w:b/>
          <w:sz w:val="20"/>
          <w:szCs w:val="20"/>
        </w:rPr>
        <w:t xml:space="preserve"> TOXICITY IN PLANTS</w:t>
      </w:r>
    </w:p>
    <w:p w:rsidR="00A81D98" w:rsidRPr="005C6758" w:rsidRDefault="00C024AC" w:rsidP="005C6758">
      <w:pPr>
        <w:autoSpaceDE w:val="0"/>
        <w:autoSpaceDN w:val="0"/>
        <w:adjustRightInd w:val="0"/>
        <w:spacing w:after="0" w:line="240" w:lineRule="auto"/>
        <w:jc w:val="both"/>
        <w:rPr>
          <w:rFonts w:ascii="Times New Roman" w:eastAsia="Times New Roman" w:hAnsi="Times New Roman" w:cs="Times New Roman"/>
          <w:sz w:val="20"/>
          <w:szCs w:val="20"/>
          <w:lang w:eastAsia="en-IN"/>
        </w:rPr>
      </w:pPr>
      <w:r w:rsidRPr="005C6758">
        <w:rPr>
          <w:rFonts w:ascii="Times New Roman" w:hAnsi="Times New Roman" w:cs="Times New Roman"/>
          <w:sz w:val="20"/>
          <w:szCs w:val="20"/>
        </w:rPr>
        <w:t xml:space="preserve">Understanding the mechanism of </w:t>
      </w:r>
      <w:r w:rsidRPr="005C6758">
        <w:rPr>
          <w:rFonts w:ascii="Times New Roman" w:eastAsia="Times New Roman" w:hAnsi="Times New Roman" w:cs="Times New Roman"/>
          <w:sz w:val="20"/>
          <w:szCs w:val="20"/>
          <w:lang w:eastAsia="en-IN"/>
        </w:rPr>
        <w:t>Al</w:t>
      </w:r>
      <w:r w:rsidRPr="005C6758">
        <w:rPr>
          <w:rFonts w:ascii="Times New Roman" w:hAnsi="Times New Roman" w:cs="Times New Roman"/>
          <w:sz w:val="20"/>
          <w:szCs w:val="20"/>
        </w:rPr>
        <w:t xml:space="preserve"> toxicity is necessary for elaborating the Al resistance and tolerance mechanism. Numerous researchers have proposed mechanism of Al toxicity which has been summarized in many reviews </w:t>
      </w:r>
      <w:r w:rsidRPr="005C6758">
        <w:rPr>
          <w:rFonts w:ascii="Times New Roman" w:eastAsia="Times New Roman" w:hAnsi="Times New Roman" w:cs="Times New Roman"/>
          <w:sz w:val="20"/>
          <w:szCs w:val="20"/>
          <w:lang w:eastAsia="en-IN"/>
        </w:rPr>
        <w:t>(</w:t>
      </w:r>
      <w:proofErr w:type="spellStart"/>
      <w:r w:rsidRPr="005C6758">
        <w:rPr>
          <w:rFonts w:ascii="Times New Roman" w:eastAsia="Times New Roman" w:hAnsi="Times New Roman" w:cs="Times New Roman"/>
          <w:sz w:val="20"/>
          <w:szCs w:val="20"/>
          <w:lang w:eastAsia="en-IN"/>
        </w:rPr>
        <w:t>Kochian</w:t>
      </w:r>
      <w:proofErr w:type="spellEnd"/>
      <w:r w:rsidRPr="005C6758">
        <w:rPr>
          <w:rFonts w:ascii="Times New Roman" w:eastAsia="Times New Roman" w:hAnsi="Times New Roman" w:cs="Times New Roman"/>
          <w:sz w:val="20"/>
          <w:szCs w:val="20"/>
          <w:lang w:eastAsia="en-IN"/>
        </w:rPr>
        <w:t>, </w:t>
      </w:r>
      <w:r w:rsidRPr="005C6758">
        <w:rPr>
          <w:rFonts w:ascii="Times New Roman" w:eastAsia="Times New Roman" w:hAnsi="Times New Roman" w:cs="Times New Roman"/>
          <w:sz w:val="20"/>
          <w:szCs w:val="20"/>
          <w:u w:val="single"/>
          <w:bdr w:val="none" w:sz="0" w:space="0" w:color="auto" w:frame="1"/>
          <w:lang w:eastAsia="en-IN"/>
        </w:rPr>
        <w:t>1995</w:t>
      </w:r>
      <w:r w:rsidRPr="005C6758">
        <w:rPr>
          <w:rFonts w:ascii="Times New Roman" w:eastAsia="Times New Roman" w:hAnsi="Times New Roman" w:cs="Times New Roman"/>
          <w:sz w:val="20"/>
          <w:szCs w:val="20"/>
          <w:lang w:eastAsia="en-IN"/>
        </w:rPr>
        <w:t xml:space="preserve">). </w:t>
      </w:r>
    </w:p>
    <w:p w:rsidR="00A81D98" w:rsidRPr="005C6758" w:rsidRDefault="00A81D98" w:rsidP="005C6758">
      <w:pPr>
        <w:pStyle w:val="ListParagraph"/>
        <w:numPr>
          <w:ilvl w:val="0"/>
          <w:numId w:val="4"/>
        </w:numPr>
        <w:autoSpaceDE w:val="0"/>
        <w:autoSpaceDN w:val="0"/>
        <w:adjustRightInd w:val="0"/>
        <w:spacing w:after="0" w:line="240" w:lineRule="auto"/>
        <w:jc w:val="both"/>
        <w:rPr>
          <w:rFonts w:ascii="Times New Roman" w:eastAsia="Times New Roman" w:hAnsi="Times New Roman" w:cs="Times New Roman"/>
          <w:b/>
          <w:sz w:val="20"/>
          <w:szCs w:val="20"/>
          <w:lang w:eastAsia="en-IN"/>
        </w:rPr>
      </w:pPr>
      <w:r w:rsidRPr="005C6758">
        <w:rPr>
          <w:rFonts w:ascii="Times New Roman" w:hAnsi="Times New Roman" w:cs="Times New Roman"/>
          <w:b/>
          <w:sz w:val="20"/>
          <w:szCs w:val="20"/>
        </w:rPr>
        <w:t>Al</w:t>
      </w:r>
      <w:r w:rsidRPr="005C6758">
        <w:rPr>
          <w:rFonts w:ascii="Times New Roman" w:hAnsi="Times New Roman" w:cs="Times New Roman"/>
          <w:b/>
          <w:sz w:val="20"/>
          <w:szCs w:val="20"/>
          <w:vertAlign w:val="superscript"/>
        </w:rPr>
        <w:t xml:space="preserve">+3 </w:t>
      </w:r>
      <w:r w:rsidRPr="005C6758">
        <w:rPr>
          <w:rFonts w:ascii="Times New Roman" w:hAnsi="Times New Roman" w:cs="Times New Roman"/>
          <w:b/>
          <w:sz w:val="20"/>
          <w:szCs w:val="20"/>
        </w:rPr>
        <w:t>under acidic condition</w:t>
      </w:r>
    </w:p>
    <w:p w:rsidR="00C024AC" w:rsidRDefault="00C024AC" w:rsidP="005C6758">
      <w:pPr>
        <w:autoSpaceDE w:val="0"/>
        <w:autoSpaceDN w:val="0"/>
        <w:adjustRightInd w:val="0"/>
        <w:spacing w:after="0" w:line="240" w:lineRule="auto"/>
        <w:jc w:val="both"/>
        <w:rPr>
          <w:rFonts w:ascii="Times New Roman" w:hAnsi="Times New Roman" w:cs="Times New Roman"/>
          <w:sz w:val="20"/>
          <w:szCs w:val="20"/>
        </w:rPr>
      </w:pPr>
      <w:r w:rsidRPr="005C6758">
        <w:rPr>
          <w:rFonts w:ascii="Times New Roman" w:eastAsia="Times New Roman" w:hAnsi="Times New Roman" w:cs="Times New Roman"/>
          <w:sz w:val="20"/>
          <w:szCs w:val="20"/>
          <w:lang w:eastAsia="en-IN"/>
        </w:rPr>
        <w:t xml:space="preserve">Under acidic condition </w:t>
      </w:r>
      <w:r w:rsidRPr="005C6758">
        <w:rPr>
          <w:rFonts w:ascii="Times New Roman" w:hAnsi="Times New Roman" w:cs="Times New Roman"/>
          <w:sz w:val="20"/>
          <w:szCs w:val="20"/>
        </w:rPr>
        <w:t>Al</w:t>
      </w:r>
      <w:r w:rsidRPr="005C6758">
        <w:rPr>
          <w:rFonts w:ascii="Times New Roman" w:hAnsi="Times New Roman" w:cs="Times New Roman"/>
          <w:sz w:val="20"/>
          <w:szCs w:val="20"/>
          <w:vertAlign w:val="superscript"/>
        </w:rPr>
        <w:t xml:space="preserve">+3 </w:t>
      </w:r>
      <w:r w:rsidRPr="005C6758">
        <w:rPr>
          <w:rFonts w:ascii="Times New Roman" w:eastAsia="Times New Roman" w:hAnsi="Times New Roman" w:cs="Times New Roman"/>
          <w:sz w:val="20"/>
          <w:szCs w:val="20"/>
          <w:lang w:eastAsia="en-IN"/>
        </w:rPr>
        <w:t xml:space="preserve">is </w:t>
      </w:r>
      <w:proofErr w:type="spellStart"/>
      <w:r w:rsidRPr="005C6758">
        <w:rPr>
          <w:rFonts w:ascii="Times New Roman" w:eastAsia="Times New Roman" w:hAnsi="Times New Roman" w:cs="Times New Roman"/>
          <w:sz w:val="20"/>
          <w:szCs w:val="20"/>
          <w:lang w:eastAsia="en-IN"/>
        </w:rPr>
        <w:t>solubilized</w:t>
      </w:r>
      <w:proofErr w:type="spellEnd"/>
      <w:r w:rsidRPr="005C6758">
        <w:rPr>
          <w:rFonts w:ascii="Times New Roman" w:eastAsia="Times New Roman" w:hAnsi="Times New Roman" w:cs="Times New Roman"/>
          <w:sz w:val="20"/>
          <w:szCs w:val="20"/>
          <w:lang w:eastAsia="en-IN"/>
        </w:rPr>
        <w:t xml:space="preserve"> in to the soil and becomes </w:t>
      </w:r>
      <w:r w:rsidRPr="005C6758">
        <w:rPr>
          <w:rFonts w:ascii="Times New Roman" w:hAnsi="Times New Roman" w:cs="Times New Roman"/>
          <w:sz w:val="20"/>
          <w:szCs w:val="20"/>
        </w:rPr>
        <w:t xml:space="preserve">highly reactive and </w:t>
      </w:r>
      <w:proofErr w:type="spellStart"/>
      <w:r w:rsidRPr="005C6758">
        <w:rPr>
          <w:rFonts w:ascii="Times New Roman" w:eastAsia="Times New Roman" w:hAnsi="Times New Roman" w:cs="Times New Roman"/>
          <w:sz w:val="20"/>
          <w:szCs w:val="20"/>
          <w:lang w:eastAsia="en-IN"/>
        </w:rPr>
        <w:t>phyto</w:t>
      </w:r>
      <w:proofErr w:type="spellEnd"/>
      <w:r w:rsidRPr="005C6758">
        <w:rPr>
          <w:rFonts w:ascii="Times New Roman" w:eastAsia="Times New Roman" w:hAnsi="Times New Roman" w:cs="Times New Roman"/>
          <w:sz w:val="20"/>
          <w:szCs w:val="20"/>
          <w:lang w:eastAsia="en-IN"/>
        </w:rPr>
        <w:t xml:space="preserve">-toxic </w:t>
      </w:r>
      <w:r w:rsidRPr="005C6758">
        <w:rPr>
          <w:rFonts w:ascii="Times New Roman" w:hAnsi="Times New Roman" w:cs="Times New Roman"/>
          <w:sz w:val="20"/>
          <w:szCs w:val="20"/>
        </w:rPr>
        <w:t>and target mainly to the cell wall, plasma membrane surface, cytoskeleton and the nucleus (</w:t>
      </w:r>
      <w:proofErr w:type="spellStart"/>
      <w:r w:rsidRPr="005C6758">
        <w:rPr>
          <w:rFonts w:ascii="Times New Roman" w:hAnsi="Times New Roman" w:cs="Times New Roman"/>
          <w:sz w:val="20"/>
          <w:szCs w:val="20"/>
        </w:rPr>
        <w:t>Kochian</w:t>
      </w:r>
      <w:proofErr w:type="spellEnd"/>
      <w:r w:rsidRPr="005C6758">
        <w:rPr>
          <w:rFonts w:ascii="Times New Roman" w:hAnsi="Times New Roman" w:cs="Times New Roman"/>
          <w:sz w:val="20"/>
          <w:szCs w:val="20"/>
        </w:rPr>
        <w:t xml:space="preserve"> </w:t>
      </w:r>
      <w:r w:rsidRPr="005C6758">
        <w:rPr>
          <w:rFonts w:ascii="Times New Roman" w:hAnsi="Times New Roman" w:cs="Times New Roman"/>
          <w:i/>
          <w:iCs/>
          <w:sz w:val="20"/>
          <w:szCs w:val="20"/>
        </w:rPr>
        <w:t xml:space="preserve">et al., </w:t>
      </w:r>
      <w:r w:rsidRPr="005C6758">
        <w:rPr>
          <w:rFonts w:ascii="Times New Roman" w:hAnsi="Times New Roman" w:cs="Times New Roman"/>
          <w:sz w:val="20"/>
          <w:szCs w:val="20"/>
        </w:rPr>
        <w:t>2004). Al</w:t>
      </w:r>
      <w:r w:rsidRPr="005C6758">
        <w:rPr>
          <w:rFonts w:ascii="Times New Roman" w:hAnsi="Times New Roman" w:cs="Times New Roman"/>
          <w:sz w:val="20"/>
          <w:szCs w:val="20"/>
          <w:vertAlign w:val="superscript"/>
        </w:rPr>
        <w:t>+3</w:t>
      </w:r>
      <w:r w:rsidRPr="005C6758">
        <w:rPr>
          <w:rFonts w:ascii="Times New Roman" w:hAnsi="Times New Roman" w:cs="Times New Roman"/>
          <w:sz w:val="20"/>
          <w:szCs w:val="20"/>
        </w:rPr>
        <w:t xml:space="preserve"> has the affinity to bind pectin in cell walls and causes alterations in the synthesis or deposition of polysaccharides, hardened the cell walls resulting impairment of normal cell wall growth and inhibition of cell elongation (</w:t>
      </w:r>
      <w:proofErr w:type="spellStart"/>
      <w:r w:rsidRPr="005C6758">
        <w:rPr>
          <w:rFonts w:ascii="Times New Roman" w:hAnsi="Times New Roman" w:cs="Times New Roman"/>
          <w:sz w:val="20"/>
          <w:szCs w:val="20"/>
        </w:rPr>
        <w:t>Gunsé</w:t>
      </w:r>
      <w:proofErr w:type="spellEnd"/>
      <w:r w:rsidRPr="005C6758">
        <w:rPr>
          <w:rFonts w:ascii="Times New Roman" w:hAnsi="Times New Roman" w:cs="Times New Roman"/>
          <w:sz w:val="20"/>
          <w:szCs w:val="20"/>
        </w:rPr>
        <w:t xml:space="preserve"> </w:t>
      </w:r>
      <w:r w:rsidRPr="005C6758">
        <w:rPr>
          <w:rFonts w:ascii="Times New Roman" w:hAnsi="Times New Roman" w:cs="Times New Roman"/>
          <w:i/>
          <w:iCs/>
          <w:sz w:val="20"/>
          <w:szCs w:val="20"/>
        </w:rPr>
        <w:t xml:space="preserve">et al., </w:t>
      </w:r>
      <w:r w:rsidRPr="005C6758">
        <w:rPr>
          <w:rFonts w:ascii="Times New Roman" w:hAnsi="Times New Roman" w:cs="Times New Roman"/>
          <w:sz w:val="20"/>
          <w:szCs w:val="20"/>
        </w:rPr>
        <w:t>2000). The physicochemical properties of Al</w:t>
      </w:r>
      <w:r w:rsidRPr="005C6758">
        <w:rPr>
          <w:rFonts w:ascii="Times New Roman" w:hAnsi="Times New Roman" w:cs="Times New Roman"/>
          <w:sz w:val="20"/>
          <w:szCs w:val="20"/>
          <w:vertAlign w:val="superscript"/>
        </w:rPr>
        <w:t xml:space="preserve">+3 </w:t>
      </w:r>
      <w:r w:rsidRPr="005C6758">
        <w:rPr>
          <w:rFonts w:ascii="Times New Roman" w:hAnsi="Times New Roman" w:cs="Times New Roman"/>
          <w:sz w:val="20"/>
          <w:szCs w:val="20"/>
        </w:rPr>
        <w:t>allow it to bind with more strong affinity to negatively charged plasma membrane. Furthermore its interaction with plasma membrane could lead to depolarization of the trans-membrane potential (</w:t>
      </w:r>
      <w:proofErr w:type="spellStart"/>
      <w:r w:rsidRPr="005C6758">
        <w:rPr>
          <w:rFonts w:ascii="Times New Roman" w:eastAsia="Times-Roman" w:hAnsi="Times New Roman" w:cs="Times New Roman"/>
          <w:sz w:val="20"/>
          <w:szCs w:val="20"/>
        </w:rPr>
        <w:t>Kinraide</w:t>
      </w:r>
      <w:proofErr w:type="spellEnd"/>
      <w:r w:rsidRPr="005C6758">
        <w:rPr>
          <w:rFonts w:ascii="Times New Roman" w:eastAsia="Times-Roman" w:hAnsi="Times New Roman" w:cs="Times New Roman"/>
          <w:sz w:val="20"/>
          <w:szCs w:val="20"/>
        </w:rPr>
        <w:t xml:space="preserve"> and Parker., </w:t>
      </w:r>
      <w:r w:rsidRPr="005C6758">
        <w:rPr>
          <w:rFonts w:ascii="Times New Roman" w:hAnsi="Times New Roman" w:cs="Times New Roman"/>
          <w:sz w:val="20"/>
          <w:szCs w:val="20"/>
        </w:rPr>
        <w:t>1990) or reduction of H</w:t>
      </w:r>
      <w:r w:rsidRPr="005C6758">
        <w:rPr>
          <w:rFonts w:ascii="Times New Roman" w:hAnsi="Times New Roman" w:cs="Times New Roman"/>
          <w:sz w:val="20"/>
          <w:szCs w:val="20"/>
          <w:vertAlign w:val="superscript"/>
        </w:rPr>
        <w:t>+</w:t>
      </w:r>
      <w:r w:rsidRPr="005C6758">
        <w:rPr>
          <w:rFonts w:ascii="Times New Roman" w:hAnsi="Times New Roman" w:cs="Times New Roman"/>
          <w:sz w:val="20"/>
          <w:szCs w:val="20"/>
        </w:rPr>
        <w:t>/</w:t>
      </w:r>
      <w:proofErr w:type="spellStart"/>
      <w:r w:rsidRPr="005C6758">
        <w:rPr>
          <w:rFonts w:ascii="Times New Roman" w:hAnsi="Times New Roman" w:cs="Times New Roman"/>
          <w:sz w:val="20"/>
          <w:szCs w:val="20"/>
        </w:rPr>
        <w:t>ATPase</w:t>
      </w:r>
      <w:proofErr w:type="spellEnd"/>
      <w:r w:rsidRPr="005C6758">
        <w:rPr>
          <w:rFonts w:ascii="Times New Roman" w:hAnsi="Times New Roman" w:cs="Times New Roman"/>
          <w:sz w:val="20"/>
          <w:szCs w:val="20"/>
        </w:rPr>
        <w:t xml:space="preserve"> (</w:t>
      </w:r>
      <w:proofErr w:type="spellStart"/>
      <w:r w:rsidRPr="005C6758">
        <w:rPr>
          <w:rFonts w:ascii="Times New Roman" w:eastAsia="Times-Roman" w:hAnsi="Times New Roman" w:cs="Times New Roman"/>
          <w:sz w:val="20"/>
          <w:szCs w:val="20"/>
        </w:rPr>
        <w:t>Kinraide</w:t>
      </w:r>
      <w:proofErr w:type="spellEnd"/>
      <w:r w:rsidRPr="005C6758">
        <w:rPr>
          <w:rFonts w:ascii="Times New Roman" w:eastAsia="Times-Roman" w:hAnsi="Times New Roman" w:cs="Times New Roman"/>
          <w:sz w:val="20"/>
          <w:szCs w:val="20"/>
        </w:rPr>
        <w:t>, 1991</w:t>
      </w:r>
      <w:r w:rsidRPr="005C6758">
        <w:rPr>
          <w:rFonts w:ascii="Times New Roman" w:hAnsi="Times New Roman" w:cs="Times New Roman"/>
          <w:sz w:val="20"/>
          <w:szCs w:val="20"/>
        </w:rPr>
        <w:t xml:space="preserve">). These changes induced in plasma membrane can alter the uptake of several </w:t>
      </w:r>
      <w:proofErr w:type="spellStart"/>
      <w:r w:rsidRPr="005C6758">
        <w:rPr>
          <w:rFonts w:ascii="Times New Roman" w:hAnsi="Times New Roman" w:cs="Times New Roman"/>
          <w:sz w:val="20"/>
          <w:szCs w:val="20"/>
        </w:rPr>
        <w:t>cations</w:t>
      </w:r>
      <w:proofErr w:type="spellEnd"/>
      <w:r w:rsidRPr="005C6758">
        <w:rPr>
          <w:rFonts w:ascii="Times New Roman" w:hAnsi="Times New Roman" w:cs="Times New Roman"/>
          <w:sz w:val="20"/>
          <w:szCs w:val="20"/>
        </w:rPr>
        <w:t xml:space="preserve"> (e.g., Ca</w:t>
      </w:r>
      <w:r w:rsidRPr="005C6758">
        <w:rPr>
          <w:rFonts w:ascii="Times New Roman" w:hAnsi="Times New Roman" w:cs="Times New Roman"/>
          <w:sz w:val="20"/>
          <w:szCs w:val="20"/>
          <w:vertAlign w:val="superscript"/>
        </w:rPr>
        <w:t>+2</w:t>
      </w:r>
      <w:r w:rsidRPr="005C6758">
        <w:rPr>
          <w:rFonts w:ascii="Times New Roman" w:hAnsi="Times New Roman" w:cs="Times New Roman"/>
          <w:sz w:val="20"/>
          <w:szCs w:val="20"/>
        </w:rPr>
        <w:t>, Mg</w:t>
      </w:r>
      <w:r w:rsidRPr="005C6758">
        <w:rPr>
          <w:rFonts w:ascii="Times New Roman" w:hAnsi="Times New Roman" w:cs="Times New Roman"/>
          <w:sz w:val="20"/>
          <w:szCs w:val="20"/>
          <w:vertAlign w:val="superscript"/>
        </w:rPr>
        <w:t>+2</w:t>
      </w:r>
      <w:r w:rsidRPr="005C6758">
        <w:rPr>
          <w:rFonts w:ascii="Times New Roman" w:hAnsi="Times New Roman" w:cs="Times New Roman"/>
          <w:sz w:val="20"/>
          <w:szCs w:val="20"/>
        </w:rPr>
        <w:t>, K</w:t>
      </w:r>
      <w:r w:rsidRPr="005C6758">
        <w:rPr>
          <w:rFonts w:ascii="Times New Roman" w:hAnsi="Times New Roman" w:cs="Times New Roman"/>
          <w:sz w:val="20"/>
          <w:szCs w:val="20"/>
          <w:vertAlign w:val="superscript"/>
        </w:rPr>
        <w:t>+</w:t>
      </w:r>
      <w:r w:rsidRPr="005C6758">
        <w:rPr>
          <w:rFonts w:ascii="Times New Roman" w:hAnsi="Times New Roman" w:cs="Times New Roman"/>
          <w:sz w:val="20"/>
          <w:szCs w:val="20"/>
        </w:rPr>
        <w:t>, NH</w:t>
      </w:r>
      <w:r w:rsidRPr="005C6758">
        <w:rPr>
          <w:rFonts w:ascii="Times New Roman" w:hAnsi="Times New Roman" w:cs="Times New Roman"/>
          <w:sz w:val="20"/>
          <w:szCs w:val="20"/>
          <w:vertAlign w:val="superscript"/>
        </w:rPr>
        <w:t>+4</w:t>
      </w:r>
      <w:r w:rsidRPr="005C6758">
        <w:rPr>
          <w:rFonts w:ascii="Times New Roman" w:hAnsi="Times New Roman" w:cs="Times New Roman"/>
          <w:sz w:val="20"/>
          <w:szCs w:val="20"/>
        </w:rPr>
        <w:t>) (</w:t>
      </w:r>
      <w:proofErr w:type="spellStart"/>
      <w:r w:rsidRPr="005C6758">
        <w:rPr>
          <w:rFonts w:ascii="Times New Roman" w:hAnsi="Times New Roman" w:cs="Times New Roman"/>
          <w:sz w:val="20"/>
          <w:szCs w:val="20"/>
        </w:rPr>
        <w:t>Samac</w:t>
      </w:r>
      <w:proofErr w:type="spellEnd"/>
      <w:r w:rsidRPr="005C6758">
        <w:rPr>
          <w:rFonts w:ascii="Times New Roman" w:hAnsi="Times New Roman" w:cs="Times New Roman"/>
          <w:sz w:val="20"/>
          <w:szCs w:val="20"/>
        </w:rPr>
        <w:t xml:space="preserve"> and </w:t>
      </w:r>
      <w:proofErr w:type="spellStart"/>
      <w:r w:rsidRPr="005C6758">
        <w:rPr>
          <w:rFonts w:ascii="Times New Roman" w:hAnsi="Times New Roman" w:cs="Times New Roman"/>
          <w:sz w:val="20"/>
          <w:szCs w:val="20"/>
        </w:rPr>
        <w:t>Tesfaye</w:t>
      </w:r>
      <w:proofErr w:type="spellEnd"/>
      <w:r w:rsidRPr="005C6758">
        <w:rPr>
          <w:rFonts w:ascii="Times New Roman" w:hAnsi="Times New Roman" w:cs="Times New Roman"/>
          <w:sz w:val="20"/>
          <w:szCs w:val="20"/>
        </w:rPr>
        <w:t>, 2003). Ultimately these changes are relevant to direct Al</w:t>
      </w:r>
      <w:r w:rsidRPr="005C6758">
        <w:rPr>
          <w:rFonts w:ascii="Times New Roman" w:hAnsi="Times New Roman" w:cs="Times New Roman"/>
          <w:sz w:val="20"/>
          <w:szCs w:val="20"/>
          <w:vertAlign w:val="superscript"/>
        </w:rPr>
        <w:t xml:space="preserve">+3 </w:t>
      </w:r>
      <w:r w:rsidRPr="005C6758">
        <w:rPr>
          <w:rFonts w:ascii="Times New Roman" w:hAnsi="Times New Roman" w:cs="Times New Roman"/>
          <w:sz w:val="20"/>
          <w:szCs w:val="20"/>
        </w:rPr>
        <w:t>interactions with plasma membrane ion channels (</w:t>
      </w:r>
      <w:proofErr w:type="spellStart"/>
      <w:r w:rsidRPr="005C6758">
        <w:rPr>
          <w:rFonts w:ascii="Times New Roman" w:hAnsi="Times New Roman" w:cs="Times New Roman"/>
          <w:sz w:val="20"/>
          <w:szCs w:val="20"/>
        </w:rPr>
        <w:t>Pineros</w:t>
      </w:r>
      <w:proofErr w:type="spellEnd"/>
      <w:r w:rsidRPr="005C6758">
        <w:rPr>
          <w:rFonts w:ascii="Times New Roman" w:hAnsi="Times New Roman" w:cs="Times New Roman"/>
          <w:sz w:val="20"/>
          <w:szCs w:val="20"/>
        </w:rPr>
        <w:t xml:space="preserve"> and </w:t>
      </w:r>
      <w:proofErr w:type="spellStart"/>
      <w:r w:rsidRPr="005C6758">
        <w:rPr>
          <w:rFonts w:ascii="Times New Roman" w:hAnsi="Times New Roman" w:cs="Times New Roman"/>
          <w:sz w:val="20"/>
          <w:szCs w:val="20"/>
        </w:rPr>
        <w:t>Kochian</w:t>
      </w:r>
      <w:proofErr w:type="spellEnd"/>
      <w:r w:rsidRPr="005C6758">
        <w:rPr>
          <w:rFonts w:ascii="Times New Roman" w:hAnsi="Times New Roman" w:cs="Times New Roman"/>
          <w:sz w:val="20"/>
          <w:szCs w:val="20"/>
        </w:rPr>
        <w:t>, 2001) and changes in membrane potential. Al can block the function of ion channels in the root cell plasma membrane (</w:t>
      </w:r>
      <w:proofErr w:type="spellStart"/>
      <w:r w:rsidRPr="005C6758">
        <w:rPr>
          <w:rFonts w:ascii="Times New Roman" w:hAnsi="Times New Roman" w:cs="Times New Roman"/>
          <w:sz w:val="20"/>
          <w:szCs w:val="20"/>
        </w:rPr>
        <w:t>Gassmann</w:t>
      </w:r>
      <w:proofErr w:type="spellEnd"/>
      <w:r w:rsidRPr="005C6758">
        <w:rPr>
          <w:rFonts w:ascii="Times New Roman" w:hAnsi="Times New Roman" w:cs="Times New Roman"/>
          <w:sz w:val="20"/>
          <w:szCs w:val="20"/>
        </w:rPr>
        <w:t xml:space="preserve"> and Schroeder, 1994, Huang et al., 1994), thus Al might cross the plasma membrane using certain mechanism either via </w:t>
      </w:r>
      <w:proofErr w:type="spellStart"/>
      <w:r w:rsidRPr="005C6758">
        <w:rPr>
          <w:rFonts w:ascii="Times New Roman" w:hAnsi="Times New Roman" w:cs="Times New Roman"/>
          <w:sz w:val="20"/>
          <w:szCs w:val="20"/>
        </w:rPr>
        <w:t>endocytosis</w:t>
      </w:r>
      <w:proofErr w:type="spellEnd"/>
      <w:r w:rsidRPr="005C6758">
        <w:rPr>
          <w:rFonts w:ascii="Times New Roman" w:hAnsi="Times New Roman" w:cs="Times New Roman"/>
          <w:sz w:val="20"/>
          <w:szCs w:val="20"/>
        </w:rPr>
        <w:t xml:space="preserve"> or through ion transport proteins. Direct inhibition of nutrient uptake also occurs due to blockage of the function of ion channels involved in Ca</w:t>
      </w:r>
      <w:r w:rsidRPr="005C6758">
        <w:rPr>
          <w:rFonts w:ascii="Times New Roman" w:hAnsi="Times New Roman" w:cs="Times New Roman"/>
          <w:sz w:val="20"/>
          <w:szCs w:val="20"/>
          <w:vertAlign w:val="superscript"/>
        </w:rPr>
        <w:t>+2</w:t>
      </w:r>
      <w:r w:rsidRPr="005C6758">
        <w:rPr>
          <w:rFonts w:ascii="Times New Roman" w:hAnsi="Times New Roman" w:cs="Times New Roman"/>
          <w:sz w:val="20"/>
          <w:szCs w:val="20"/>
        </w:rPr>
        <w:t xml:space="preserve"> and K</w:t>
      </w:r>
      <w:r w:rsidRPr="005C6758">
        <w:rPr>
          <w:rFonts w:ascii="Times New Roman" w:hAnsi="Times New Roman" w:cs="Times New Roman"/>
          <w:sz w:val="20"/>
          <w:szCs w:val="20"/>
          <w:vertAlign w:val="superscript"/>
        </w:rPr>
        <w:t>+1</w:t>
      </w:r>
      <w:r w:rsidRPr="005C6758">
        <w:rPr>
          <w:rFonts w:ascii="Times New Roman" w:hAnsi="Times New Roman" w:cs="Times New Roman"/>
          <w:sz w:val="20"/>
          <w:szCs w:val="20"/>
        </w:rPr>
        <w:t xml:space="preserve"> influx (</w:t>
      </w:r>
      <w:proofErr w:type="spellStart"/>
      <w:r w:rsidRPr="005C6758">
        <w:rPr>
          <w:rFonts w:ascii="Times New Roman" w:hAnsi="Times New Roman" w:cs="Times New Roman"/>
          <w:sz w:val="20"/>
          <w:szCs w:val="20"/>
        </w:rPr>
        <w:t>Gassmann</w:t>
      </w:r>
      <w:proofErr w:type="spellEnd"/>
      <w:r w:rsidRPr="005C6758">
        <w:rPr>
          <w:rFonts w:ascii="Times New Roman" w:hAnsi="Times New Roman" w:cs="Times New Roman"/>
          <w:sz w:val="20"/>
          <w:szCs w:val="20"/>
        </w:rPr>
        <w:t xml:space="preserve"> and Schroeder 1994). Impairment of </w:t>
      </w:r>
      <w:proofErr w:type="spellStart"/>
      <w:r w:rsidRPr="005C6758">
        <w:rPr>
          <w:rFonts w:ascii="Times New Roman" w:hAnsi="Times New Roman" w:cs="Times New Roman"/>
          <w:sz w:val="20"/>
          <w:szCs w:val="20"/>
        </w:rPr>
        <w:t>cytoplasmic</w:t>
      </w:r>
      <w:proofErr w:type="spellEnd"/>
      <w:r w:rsidRPr="005C6758">
        <w:rPr>
          <w:rFonts w:ascii="Times New Roman" w:hAnsi="Times New Roman" w:cs="Times New Roman"/>
          <w:sz w:val="20"/>
          <w:szCs w:val="20"/>
        </w:rPr>
        <w:t xml:space="preserve"> Ca</w:t>
      </w:r>
      <w:r w:rsidRPr="005C6758">
        <w:rPr>
          <w:rFonts w:ascii="Times New Roman" w:hAnsi="Times New Roman" w:cs="Times New Roman"/>
          <w:sz w:val="20"/>
          <w:szCs w:val="20"/>
          <w:vertAlign w:val="superscript"/>
        </w:rPr>
        <w:t>+2</w:t>
      </w:r>
      <w:r w:rsidRPr="005C6758">
        <w:rPr>
          <w:rFonts w:ascii="Times New Roman" w:hAnsi="Times New Roman" w:cs="Times New Roman"/>
          <w:sz w:val="20"/>
          <w:szCs w:val="20"/>
        </w:rPr>
        <w:t xml:space="preserve"> homeostasis is also one of the primary target of Al</w:t>
      </w:r>
      <w:r w:rsidRPr="005C6758">
        <w:rPr>
          <w:rFonts w:ascii="Times New Roman" w:hAnsi="Times New Roman" w:cs="Times New Roman"/>
          <w:sz w:val="20"/>
          <w:szCs w:val="20"/>
          <w:vertAlign w:val="superscript"/>
        </w:rPr>
        <w:t xml:space="preserve">+3  </w:t>
      </w:r>
      <w:r w:rsidRPr="005C6758">
        <w:rPr>
          <w:rFonts w:ascii="Times New Roman" w:hAnsi="Times New Roman" w:cs="Times New Roman"/>
          <w:sz w:val="20"/>
          <w:szCs w:val="20"/>
        </w:rPr>
        <w:t>toxicity (</w:t>
      </w:r>
      <w:proofErr w:type="spellStart"/>
      <w:r w:rsidRPr="005C6758">
        <w:rPr>
          <w:rFonts w:ascii="Times New Roman" w:hAnsi="Times New Roman" w:cs="Times New Roman"/>
          <w:sz w:val="20"/>
          <w:szCs w:val="20"/>
        </w:rPr>
        <w:t>Pineros</w:t>
      </w:r>
      <w:proofErr w:type="spellEnd"/>
      <w:r w:rsidRPr="005C6758">
        <w:rPr>
          <w:rFonts w:ascii="Times New Roman" w:hAnsi="Times New Roman" w:cs="Times New Roman"/>
          <w:sz w:val="20"/>
          <w:szCs w:val="20"/>
        </w:rPr>
        <w:t xml:space="preserve"> and Tester, 1993) and may be cause inhibition of the cell division or root elongation by causing disruptions of Ca</w:t>
      </w:r>
      <w:r w:rsidRPr="005C6758">
        <w:rPr>
          <w:rFonts w:ascii="Times New Roman" w:hAnsi="Times New Roman" w:cs="Times New Roman"/>
          <w:sz w:val="20"/>
          <w:szCs w:val="20"/>
          <w:vertAlign w:val="superscript"/>
        </w:rPr>
        <w:t>+2</w:t>
      </w:r>
      <w:r w:rsidRPr="005C6758">
        <w:rPr>
          <w:rFonts w:ascii="Times New Roman" w:hAnsi="Times New Roman" w:cs="Times New Roman"/>
          <w:sz w:val="20"/>
          <w:szCs w:val="20"/>
        </w:rPr>
        <w:t xml:space="preserve"> dependent biochemical and </w:t>
      </w:r>
      <w:r w:rsidRPr="005C6758">
        <w:rPr>
          <w:rFonts w:ascii="Times New Roman" w:hAnsi="Times New Roman" w:cs="Times New Roman"/>
          <w:sz w:val="20"/>
          <w:szCs w:val="20"/>
        </w:rPr>
        <w:lastRenderedPageBreak/>
        <w:t>physiological processes (</w:t>
      </w:r>
      <w:proofErr w:type="spellStart"/>
      <w:r w:rsidRPr="005C6758">
        <w:rPr>
          <w:rFonts w:ascii="Times New Roman" w:hAnsi="Times New Roman" w:cs="Times New Roman"/>
          <w:sz w:val="20"/>
          <w:szCs w:val="20"/>
        </w:rPr>
        <w:t>Pineros</w:t>
      </w:r>
      <w:proofErr w:type="spellEnd"/>
      <w:r w:rsidRPr="005C6758">
        <w:rPr>
          <w:rFonts w:ascii="Times New Roman" w:hAnsi="Times New Roman" w:cs="Times New Roman"/>
          <w:sz w:val="20"/>
          <w:szCs w:val="20"/>
        </w:rPr>
        <w:t xml:space="preserve"> and Tester 1993). Membrane depolarization and </w:t>
      </w:r>
      <w:proofErr w:type="spellStart"/>
      <w:r w:rsidRPr="005C6758">
        <w:rPr>
          <w:rFonts w:ascii="Times New Roman" w:hAnsi="Times New Roman" w:cs="Times New Roman"/>
          <w:sz w:val="20"/>
          <w:szCs w:val="20"/>
        </w:rPr>
        <w:t>cytosolic</w:t>
      </w:r>
      <w:proofErr w:type="spellEnd"/>
      <w:r w:rsidRPr="005C6758">
        <w:rPr>
          <w:rFonts w:ascii="Times New Roman" w:hAnsi="Times New Roman" w:cs="Times New Roman"/>
          <w:sz w:val="20"/>
          <w:szCs w:val="20"/>
        </w:rPr>
        <w:t xml:space="preserve"> Ca</w:t>
      </w:r>
      <w:r w:rsidRPr="005C6758">
        <w:rPr>
          <w:rFonts w:ascii="Times New Roman" w:hAnsi="Times New Roman" w:cs="Times New Roman"/>
          <w:sz w:val="20"/>
          <w:szCs w:val="20"/>
          <w:vertAlign w:val="superscript"/>
        </w:rPr>
        <w:t>+2</w:t>
      </w:r>
      <w:r w:rsidRPr="005C6758">
        <w:rPr>
          <w:rFonts w:ascii="Times New Roman" w:hAnsi="Times New Roman" w:cs="Times New Roman"/>
          <w:sz w:val="20"/>
          <w:szCs w:val="20"/>
        </w:rPr>
        <w:t xml:space="preserve"> also </w:t>
      </w:r>
      <w:proofErr w:type="gramStart"/>
      <w:r w:rsidRPr="005C6758">
        <w:rPr>
          <w:rFonts w:ascii="Times New Roman" w:hAnsi="Times New Roman" w:cs="Times New Roman"/>
          <w:sz w:val="20"/>
          <w:szCs w:val="20"/>
        </w:rPr>
        <w:t>gets</w:t>
      </w:r>
      <w:proofErr w:type="gramEnd"/>
      <w:r w:rsidRPr="005C6758">
        <w:rPr>
          <w:rFonts w:ascii="Times New Roman" w:hAnsi="Times New Roman" w:cs="Times New Roman"/>
          <w:sz w:val="20"/>
          <w:szCs w:val="20"/>
        </w:rPr>
        <w:t xml:space="preserve"> increased in response to </w:t>
      </w:r>
      <w:r w:rsidRPr="005C6758">
        <w:rPr>
          <w:rFonts w:ascii="Times New Roman" w:eastAsia="Times New Roman" w:hAnsi="Times New Roman" w:cs="Times New Roman"/>
          <w:sz w:val="20"/>
          <w:szCs w:val="20"/>
          <w:lang w:eastAsia="en-IN"/>
        </w:rPr>
        <w:t>Al</w:t>
      </w:r>
      <w:r w:rsidRPr="005C6758">
        <w:rPr>
          <w:rFonts w:ascii="Times New Roman" w:eastAsia="Times New Roman" w:hAnsi="Times New Roman" w:cs="Times New Roman"/>
          <w:sz w:val="20"/>
          <w:szCs w:val="20"/>
          <w:vertAlign w:val="superscript"/>
          <w:lang w:eastAsia="en-IN"/>
        </w:rPr>
        <w:t xml:space="preserve">+3 </w:t>
      </w:r>
      <w:r w:rsidRPr="005C6758">
        <w:rPr>
          <w:rFonts w:ascii="Times New Roman" w:eastAsia="Times New Roman" w:hAnsi="Times New Roman" w:cs="Times New Roman"/>
          <w:sz w:val="20"/>
          <w:szCs w:val="20"/>
          <w:lang w:eastAsia="en-IN"/>
        </w:rPr>
        <w:t xml:space="preserve">toxicity </w:t>
      </w:r>
      <w:r w:rsidRPr="005C6758">
        <w:rPr>
          <w:rFonts w:ascii="Times New Roman" w:hAnsi="Times New Roman" w:cs="Times New Roman"/>
          <w:sz w:val="20"/>
          <w:szCs w:val="20"/>
        </w:rPr>
        <w:t>(Panda et al., 2009). May be this impairment in Ca</w:t>
      </w:r>
      <w:r w:rsidRPr="005C6758">
        <w:rPr>
          <w:rFonts w:ascii="Times New Roman" w:hAnsi="Times New Roman" w:cs="Times New Roman"/>
          <w:sz w:val="20"/>
          <w:szCs w:val="20"/>
          <w:vertAlign w:val="superscript"/>
        </w:rPr>
        <w:t>+</w:t>
      </w:r>
      <w:proofErr w:type="gramStart"/>
      <w:r w:rsidRPr="005C6758">
        <w:rPr>
          <w:rFonts w:ascii="Times New Roman" w:hAnsi="Times New Roman" w:cs="Times New Roman"/>
          <w:sz w:val="20"/>
          <w:szCs w:val="20"/>
          <w:vertAlign w:val="superscript"/>
        </w:rPr>
        <w:t xml:space="preserve">2 </w:t>
      </w:r>
      <w:r w:rsidRPr="005C6758">
        <w:rPr>
          <w:rFonts w:ascii="Times New Roman" w:hAnsi="Times New Roman" w:cs="Times New Roman"/>
          <w:sz w:val="20"/>
          <w:szCs w:val="20"/>
        </w:rPr>
        <w:t>homeostasis</w:t>
      </w:r>
      <w:proofErr w:type="gramEnd"/>
      <w:r w:rsidRPr="005C6758">
        <w:rPr>
          <w:rFonts w:ascii="Times New Roman" w:hAnsi="Times New Roman" w:cs="Times New Roman"/>
          <w:sz w:val="20"/>
          <w:szCs w:val="20"/>
        </w:rPr>
        <w:t xml:space="preserve"> is involved in the disorganization of the cytoskeleton and hence inhibiting division and root elongation (Ma et al., 2002). This increase in Ca</w:t>
      </w:r>
      <w:r w:rsidRPr="005C6758">
        <w:rPr>
          <w:rFonts w:ascii="Times New Roman" w:hAnsi="Times New Roman" w:cs="Times New Roman"/>
          <w:sz w:val="20"/>
          <w:szCs w:val="20"/>
          <w:vertAlign w:val="superscript"/>
        </w:rPr>
        <w:t xml:space="preserve">+2 </w:t>
      </w:r>
      <w:r w:rsidRPr="005C6758">
        <w:rPr>
          <w:rFonts w:ascii="Times New Roman" w:hAnsi="Times New Roman" w:cs="Times New Roman"/>
          <w:sz w:val="20"/>
          <w:szCs w:val="20"/>
        </w:rPr>
        <w:t xml:space="preserve">may be responsible for </w:t>
      </w:r>
      <w:proofErr w:type="spellStart"/>
      <w:r w:rsidRPr="005C6758">
        <w:rPr>
          <w:rFonts w:ascii="Times New Roman" w:hAnsi="Times New Roman" w:cs="Times New Roman"/>
          <w:sz w:val="20"/>
          <w:szCs w:val="20"/>
        </w:rPr>
        <w:t>callose</w:t>
      </w:r>
      <w:proofErr w:type="spellEnd"/>
      <w:r w:rsidRPr="005C6758">
        <w:rPr>
          <w:rFonts w:ascii="Times New Roman" w:hAnsi="Times New Roman" w:cs="Times New Roman"/>
          <w:sz w:val="20"/>
          <w:szCs w:val="20"/>
        </w:rPr>
        <w:t xml:space="preserve"> synthesis (Horst et al., 2010). Numerous reports have suggested Al inhibiting the root K</w:t>
      </w:r>
      <w:r w:rsidRPr="005C6758">
        <w:rPr>
          <w:rFonts w:ascii="Times New Roman" w:hAnsi="Times New Roman" w:cs="Times New Roman"/>
          <w:sz w:val="20"/>
          <w:szCs w:val="20"/>
          <w:vertAlign w:val="superscript"/>
        </w:rPr>
        <w:t>+</w:t>
      </w:r>
      <w:r w:rsidRPr="005C6758">
        <w:rPr>
          <w:rFonts w:ascii="Times New Roman" w:hAnsi="Times New Roman" w:cs="Times New Roman"/>
          <w:sz w:val="20"/>
          <w:szCs w:val="20"/>
        </w:rPr>
        <w:t xml:space="preserve"> uptake (</w:t>
      </w:r>
      <w:proofErr w:type="spellStart"/>
      <w:proofErr w:type="gramStart"/>
      <w:r w:rsidRPr="005C6758">
        <w:rPr>
          <w:rFonts w:ascii="Times New Roman" w:hAnsi="Times New Roman" w:cs="Times New Roman"/>
          <w:sz w:val="20"/>
          <w:szCs w:val="20"/>
        </w:rPr>
        <w:t>Miyasaka</w:t>
      </w:r>
      <w:proofErr w:type="spellEnd"/>
      <w:r w:rsidRPr="005C6758">
        <w:rPr>
          <w:rFonts w:ascii="Times New Roman" w:hAnsi="Times New Roman" w:cs="Times New Roman"/>
          <w:sz w:val="20"/>
          <w:szCs w:val="20"/>
        </w:rPr>
        <w:t xml:space="preserve">  et</w:t>
      </w:r>
      <w:proofErr w:type="gramEnd"/>
      <w:r w:rsidRPr="005C6758">
        <w:rPr>
          <w:rFonts w:ascii="Times New Roman" w:hAnsi="Times New Roman" w:cs="Times New Roman"/>
          <w:sz w:val="20"/>
          <w:szCs w:val="20"/>
        </w:rPr>
        <w:t xml:space="preserve"> al., 1989).</w:t>
      </w:r>
    </w:p>
    <w:p w:rsidR="008251A1" w:rsidRPr="00910639" w:rsidRDefault="008251A1" w:rsidP="008251A1">
      <w:pPr>
        <w:pStyle w:val="ListParagraph"/>
        <w:numPr>
          <w:ilvl w:val="0"/>
          <w:numId w:val="4"/>
        </w:numPr>
        <w:autoSpaceDE w:val="0"/>
        <w:autoSpaceDN w:val="0"/>
        <w:adjustRightInd w:val="0"/>
        <w:spacing w:after="0" w:line="240" w:lineRule="auto"/>
        <w:jc w:val="both"/>
        <w:rPr>
          <w:rFonts w:ascii="Times New Roman" w:hAnsi="Times New Roman" w:cs="Times New Roman"/>
          <w:b/>
          <w:sz w:val="20"/>
          <w:szCs w:val="20"/>
        </w:rPr>
      </w:pPr>
      <w:r w:rsidRPr="00910639">
        <w:rPr>
          <w:rFonts w:ascii="Times New Roman" w:hAnsi="Times New Roman" w:cs="Times New Roman"/>
          <w:b/>
          <w:sz w:val="20"/>
          <w:szCs w:val="20"/>
        </w:rPr>
        <w:t xml:space="preserve">Mechanism of Al toxicity in </w:t>
      </w:r>
      <w:proofErr w:type="spellStart"/>
      <w:r w:rsidRPr="00910639">
        <w:rPr>
          <w:rFonts w:ascii="Times New Roman" w:hAnsi="Times New Roman" w:cs="Times New Roman"/>
          <w:b/>
          <w:sz w:val="20"/>
          <w:szCs w:val="20"/>
        </w:rPr>
        <w:t>apoplasmic</w:t>
      </w:r>
      <w:proofErr w:type="spellEnd"/>
      <w:r w:rsidRPr="00910639">
        <w:rPr>
          <w:rFonts w:ascii="Times New Roman" w:hAnsi="Times New Roman" w:cs="Times New Roman"/>
          <w:b/>
          <w:sz w:val="20"/>
          <w:szCs w:val="20"/>
        </w:rPr>
        <w:t xml:space="preserve"> or </w:t>
      </w:r>
      <w:proofErr w:type="spellStart"/>
      <w:r w:rsidRPr="00910639">
        <w:rPr>
          <w:rFonts w:ascii="Times New Roman" w:hAnsi="Times New Roman" w:cs="Times New Roman"/>
          <w:b/>
          <w:sz w:val="20"/>
          <w:szCs w:val="20"/>
        </w:rPr>
        <w:t>symplasmic</w:t>
      </w:r>
      <w:proofErr w:type="spellEnd"/>
      <w:r w:rsidRPr="00910639">
        <w:rPr>
          <w:rFonts w:ascii="Times New Roman" w:hAnsi="Times New Roman" w:cs="Times New Roman"/>
          <w:b/>
          <w:sz w:val="20"/>
          <w:szCs w:val="20"/>
        </w:rPr>
        <w:t xml:space="preserve"> sites in roots</w:t>
      </w:r>
    </w:p>
    <w:p w:rsidR="00C024AC" w:rsidRDefault="00C024AC" w:rsidP="005C6758">
      <w:pPr>
        <w:autoSpaceDE w:val="0"/>
        <w:autoSpaceDN w:val="0"/>
        <w:adjustRightInd w:val="0"/>
        <w:spacing w:after="0" w:line="240" w:lineRule="auto"/>
        <w:jc w:val="both"/>
        <w:rPr>
          <w:rFonts w:ascii="Times New Roman" w:hAnsi="Times New Roman" w:cs="Times New Roman"/>
          <w:sz w:val="20"/>
          <w:szCs w:val="20"/>
        </w:rPr>
      </w:pPr>
      <w:r w:rsidRPr="005C6758">
        <w:rPr>
          <w:rFonts w:ascii="Times New Roman" w:hAnsi="Times New Roman" w:cs="Times New Roman"/>
          <w:sz w:val="20"/>
          <w:szCs w:val="20"/>
        </w:rPr>
        <w:t xml:space="preserve">For better understanding the mechanistic basis for </w:t>
      </w:r>
      <w:r w:rsidRPr="005C6758">
        <w:rPr>
          <w:rFonts w:ascii="Times New Roman" w:eastAsia="Times New Roman" w:hAnsi="Times New Roman" w:cs="Times New Roman"/>
          <w:sz w:val="20"/>
          <w:szCs w:val="20"/>
          <w:lang w:eastAsia="en-IN"/>
        </w:rPr>
        <w:t>Al</w:t>
      </w:r>
      <w:r w:rsidRPr="005C6758">
        <w:rPr>
          <w:rFonts w:ascii="Times New Roman" w:eastAsia="Times New Roman" w:hAnsi="Times New Roman" w:cs="Times New Roman"/>
          <w:sz w:val="20"/>
          <w:szCs w:val="20"/>
          <w:vertAlign w:val="superscript"/>
          <w:lang w:eastAsia="en-IN"/>
        </w:rPr>
        <w:t>+3</w:t>
      </w:r>
      <w:r w:rsidRPr="005C6758">
        <w:rPr>
          <w:rFonts w:ascii="Times New Roman" w:eastAsia="Times New Roman" w:hAnsi="Times New Roman" w:cs="Times New Roman"/>
          <w:sz w:val="20"/>
          <w:szCs w:val="20"/>
          <w:lang w:eastAsia="en-IN"/>
        </w:rPr>
        <w:t xml:space="preserve"> </w:t>
      </w:r>
      <w:r w:rsidRPr="005C6758">
        <w:rPr>
          <w:rFonts w:ascii="Times New Roman" w:hAnsi="Times New Roman" w:cs="Times New Roman"/>
          <w:sz w:val="20"/>
          <w:szCs w:val="20"/>
        </w:rPr>
        <w:t xml:space="preserve">toxicity in roots, knowledge about </w:t>
      </w:r>
      <w:proofErr w:type="spellStart"/>
      <w:r w:rsidRPr="005C6758">
        <w:rPr>
          <w:rFonts w:ascii="Times New Roman" w:hAnsi="Times New Roman" w:cs="Times New Roman"/>
          <w:sz w:val="20"/>
          <w:szCs w:val="20"/>
        </w:rPr>
        <w:t>apoplasmic</w:t>
      </w:r>
      <w:proofErr w:type="spellEnd"/>
      <w:r w:rsidRPr="005C6758">
        <w:rPr>
          <w:rFonts w:ascii="Times New Roman" w:hAnsi="Times New Roman" w:cs="Times New Roman"/>
          <w:sz w:val="20"/>
          <w:szCs w:val="20"/>
        </w:rPr>
        <w:t xml:space="preserve"> or </w:t>
      </w:r>
      <w:proofErr w:type="spellStart"/>
      <w:r w:rsidRPr="005C6758">
        <w:rPr>
          <w:rFonts w:ascii="Times New Roman" w:hAnsi="Times New Roman" w:cs="Times New Roman"/>
          <w:sz w:val="20"/>
          <w:szCs w:val="20"/>
        </w:rPr>
        <w:t>symplasmic</w:t>
      </w:r>
      <w:proofErr w:type="spellEnd"/>
      <w:r w:rsidRPr="005C6758">
        <w:rPr>
          <w:rFonts w:ascii="Times New Roman" w:hAnsi="Times New Roman" w:cs="Times New Roman"/>
          <w:sz w:val="20"/>
          <w:szCs w:val="20"/>
        </w:rPr>
        <w:t xml:space="preserve"> sites where injury is arising is also important.</w:t>
      </w:r>
      <w:r w:rsidRPr="005C6758">
        <w:rPr>
          <w:rFonts w:ascii="Times New Roman" w:eastAsia="Times New Roman" w:hAnsi="Times New Roman" w:cs="Times New Roman"/>
          <w:sz w:val="20"/>
          <w:szCs w:val="20"/>
          <w:lang w:eastAsia="en-IN"/>
        </w:rPr>
        <w:t xml:space="preserve"> Most of the Al</w:t>
      </w:r>
      <w:r w:rsidRPr="005C6758">
        <w:rPr>
          <w:rFonts w:ascii="Times New Roman" w:eastAsia="Times New Roman" w:hAnsi="Times New Roman" w:cs="Times New Roman"/>
          <w:sz w:val="20"/>
          <w:szCs w:val="20"/>
          <w:vertAlign w:val="superscript"/>
          <w:lang w:eastAsia="en-IN"/>
        </w:rPr>
        <w:t>+3</w:t>
      </w:r>
      <w:r w:rsidRPr="005C6758">
        <w:rPr>
          <w:rFonts w:ascii="Times New Roman" w:eastAsia="Times New Roman" w:hAnsi="Times New Roman" w:cs="Times New Roman"/>
          <w:sz w:val="20"/>
          <w:szCs w:val="20"/>
          <w:lang w:eastAsia="en-IN"/>
        </w:rPr>
        <w:t xml:space="preserve"> in </w:t>
      </w:r>
      <w:proofErr w:type="gramStart"/>
      <w:r w:rsidRPr="005C6758">
        <w:rPr>
          <w:rFonts w:ascii="Times New Roman" w:eastAsia="Times New Roman" w:hAnsi="Times New Roman" w:cs="Times New Roman"/>
          <w:sz w:val="20"/>
          <w:szCs w:val="20"/>
          <w:lang w:eastAsia="en-IN"/>
        </w:rPr>
        <w:t>root</w:t>
      </w:r>
      <w:proofErr w:type="gramEnd"/>
      <w:r w:rsidRPr="005C6758">
        <w:rPr>
          <w:rFonts w:ascii="Times New Roman" w:eastAsia="Times New Roman" w:hAnsi="Times New Roman" w:cs="Times New Roman"/>
          <w:sz w:val="20"/>
          <w:szCs w:val="20"/>
          <w:lang w:eastAsia="en-IN"/>
        </w:rPr>
        <w:t xml:space="preserve"> is in the </w:t>
      </w:r>
      <w:proofErr w:type="spellStart"/>
      <w:r w:rsidRPr="005C6758">
        <w:rPr>
          <w:rFonts w:ascii="Times New Roman" w:eastAsia="Times New Roman" w:hAnsi="Times New Roman" w:cs="Times New Roman"/>
          <w:sz w:val="20"/>
          <w:szCs w:val="20"/>
          <w:lang w:eastAsia="en-IN"/>
        </w:rPr>
        <w:t>apoplast</w:t>
      </w:r>
      <w:proofErr w:type="spellEnd"/>
      <w:r w:rsidRPr="005C6758">
        <w:rPr>
          <w:rFonts w:ascii="Times New Roman" w:eastAsia="Times New Roman" w:hAnsi="Times New Roman" w:cs="Times New Roman"/>
          <w:sz w:val="20"/>
          <w:szCs w:val="20"/>
          <w:lang w:eastAsia="en-IN"/>
        </w:rPr>
        <w:t xml:space="preserve"> and only small fraction of the Al</w:t>
      </w:r>
      <w:r w:rsidRPr="005C6758">
        <w:rPr>
          <w:rFonts w:ascii="Times New Roman" w:eastAsia="Times New Roman" w:hAnsi="Times New Roman" w:cs="Times New Roman"/>
          <w:sz w:val="20"/>
          <w:szCs w:val="20"/>
          <w:vertAlign w:val="superscript"/>
          <w:lang w:eastAsia="en-IN"/>
        </w:rPr>
        <w:t>+3</w:t>
      </w:r>
      <w:r w:rsidRPr="005C6758">
        <w:rPr>
          <w:rFonts w:ascii="Times New Roman" w:eastAsia="Times New Roman" w:hAnsi="Times New Roman" w:cs="Times New Roman"/>
          <w:sz w:val="20"/>
          <w:szCs w:val="20"/>
          <w:lang w:eastAsia="en-IN"/>
        </w:rPr>
        <w:t xml:space="preserve"> rapidly enters the </w:t>
      </w:r>
      <w:proofErr w:type="spellStart"/>
      <w:r w:rsidRPr="005C6758">
        <w:rPr>
          <w:rFonts w:ascii="Times New Roman" w:eastAsia="Times New Roman" w:hAnsi="Times New Roman" w:cs="Times New Roman"/>
          <w:sz w:val="20"/>
          <w:szCs w:val="20"/>
          <w:lang w:eastAsia="en-IN"/>
        </w:rPr>
        <w:t>symplasm</w:t>
      </w:r>
      <w:proofErr w:type="spellEnd"/>
      <w:r w:rsidRPr="005C6758">
        <w:rPr>
          <w:rFonts w:ascii="Times New Roman" w:eastAsia="Times New Roman" w:hAnsi="Times New Roman" w:cs="Times New Roman"/>
          <w:sz w:val="20"/>
          <w:szCs w:val="20"/>
          <w:lang w:eastAsia="en-IN"/>
        </w:rPr>
        <w:t xml:space="preserve"> and interacts with </w:t>
      </w:r>
      <w:proofErr w:type="spellStart"/>
      <w:r w:rsidRPr="005C6758">
        <w:rPr>
          <w:rFonts w:ascii="Times New Roman" w:eastAsia="Times New Roman" w:hAnsi="Times New Roman" w:cs="Times New Roman"/>
          <w:sz w:val="20"/>
          <w:szCs w:val="20"/>
          <w:lang w:eastAsia="en-IN"/>
        </w:rPr>
        <w:t>symplastic</w:t>
      </w:r>
      <w:proofErr w:type="spellEnd"/>
      <w:r w:rsidRPr="005C6758">
        <w:rPr>
          <w:rFonts w:ascii="Times New Roman" w:eastAsia="Times New Roman" w:hAnsi="Times New Roman" w:cs="Times New Roman"/>
          <w:sz w:val="20"/>
          <w:szCs w:val="20"/>
          <w:lang w:eastAsia="en-IN"/>
        </w:rPr>
        <w:t xml:space="preserve"> targets </w:t>
      </w:r>
      <w:r w:rsidRPr="005C6758">
        <w:rPr>
          <w:rFonts w:ascii="Times New Roman" w:hAnsi="Times New Roman" w:cs="Times New Roman"/>
          <w:sz w:val="20"/>
          <w:szCs w:val="20"/>
        </w:rPr>
        <w:t>(</w:t>
      </w:r>
      <w:r w:rsidRPr="005C6758">
        <w:rPr>
          <w:rFonts w:ascii="Times New Roman" w:eastAsia="Times-Roman" w:hAnsi="Times New Roman" w:cs="Times New Roman"/>
          <w:sz w:val="20"/>
          <w:szCs w:val="20"/>
        </w:rPr>
        <w:t>Silva et al., 2010</w:t>
      </w:r>
      <w:r w:rsidRPr="005C6758">
        <w:rPr>
          <w:rFonts w:ascii="Times New Roman" w:hAnsi="Times New Roman" w:cs="Times New Roman"/>
          <w:sz w:val="20"/>
          <w:szCs w:val="20"/>
        </w:rPr>
        <w:t xml:space="preserve">,). </w:t>
      </w:r>
      <w:r w:rsidRPr="005C6758">
        <w:rPr>
          <w:rFonts w:ascii="Times New Roman" w:eastAsia="Times New Roman" w:hAnsi="Times New Roman" w:cs="Times New Roman"/>
          <w:sz w:val="20"/>
          <w:szCs w:val="20"/>
          <w:lang w:eastAsia="en-IN"/>
        </w:rPr>
        <w:t>Most of the Al</w:t>
      </w:r>
      <w:r w:rsidRPr="005C6758">
        <w:rPr>
          <w:rFonts w:ascii="Times New Roman" w:eastAsia="Times New Roman" w:hAnsi="Times New Roman" w:cs="Times New Roman"/>
          <w:sz w:val="20"/>
          <w:szCs w:val="20"/>
          <w:vertAlign w:val="superscript"/>
          <w:lang w:eastAsia="en-IN"/>
        </w:rPr>
        <w:t>+3</w:t>
      </w:r>
      <w:r w:rsidRPr="005C6758">
        <w:rPr>
          <w:rFonts w:ascii="Times New Roman" w:eastAsia="Times New Roman" w:hAnsi="Times New Roman" w:cs="Times New Roman"/>
          <w:sz w:val="20"/>
          <w:szCs w:val="20"/>
          <w:lang w:eastAsia="en-IN"/>
        </w:rPr>
        <w:t xml:space="preserve"> are located in the </w:t>
      </w:r>
      <w:proofErr w:type="spellStart"/>
      <w:r w:rsidRPr="005C6758">
        <w:rPr>
          <w:rFonts w:ascii="Times New Roman" w:eastAsia="Times New Roman" w:hAnsi="Times New Roman" w:cs="Times New Roman"/>
          <w:sz w:val="20"/>
          <w:szCs w:val="20"/>
          <w:lang w:eastAsia="en-IN"/>
        </w:rPr>
        <w:t>apoplast</w:t>
      </w:r>
      <w:proofErr w:type="spellEnd"/>
      <w:r w:rsidRPr="005C6758">
        <w:rPr>
          <w:rFonts w:ascii="Times New Roman" w:eastAsia="Times New Roman" w:hAnsi="Times New Roman" w:cs="Times New Roman"/>
          <w:sz w:val="20"/>
          <w:szCs w:val="20"/>
          <w:lang w:eastAsia="en-IN"/>
        </w:rPr>
        <w:t xml:space="preserve"> inside the root and probably the primary binding site of Al</w:t>
      </w:r>
      <w:r w:rsidRPr="005C6758">
        <w:rPr>
          <w:rFonts w:ascii="Times New Roman" w:eastAsia="Times New Roman" w:hAnsi="Times New Roman" w:cs="Times New Roman"/>
          <w:sz w:val="20"/>
          <w:szCs w:val="20"/>
          <w:vertAlign w:val="superscript"/>
          <w:lang w:eastAsia="en-IN"/>
        </w:rPr>
        <w:t>+3</w:t>
      </w:r>
      <w:r w:rsidRPr="005C6758">
        <w:rPr>
          <w:rFonts w:ascii="Times New Roman" w:eastAsia="Times New Roman" w:hAnsi="Times New Roman" w:cs="Times New Roman"/>
          <w:sz w:val="20"/>
          <w:szCs w:val="20"/>
          <w:lang w:eastAsia="en-IN"/>
        </w:rPr>
        <w:t xml:space="preserve"> is the pectin matrix (</w:t>
      </w:r>
      <w:r w:rsidRPr="005C6758">
        <w:rPr>
          <w:rFonts w:ascii="Times New Roman" w:hAnsi="Times New Roman" w:cs="Times New Roman"/>
          <w:sz w:val="20"/>
          <w:szCs w:val="20"/>
        </w:rPr>
        <w:t>Chang et al., 1999</w:t>
      </w:r>
      <w:r w:rsidRPr="005C6758">
        <w:rPr>
          <w:rFonts w:ascii="Times New Roman" w:eastAsia="Times New Roman" w:hAnsi="Times New Roman" w:cs="Times New Roman"/>
          <w:sz w:val="20"/>
          <w:szCs w:val="20"/>
          <w:lang w:eastAsia="en-IN"/>
        </w:rPr>
        <w:t xml:space="preserve">). Studies also hypothesized that may be this binding is positively correlated to </w:t>
      </w:r>
      <w:proofErr w:type="spellStart"/>
      <w:r w:rsidRPr="005C6758">
        <w:rPr>
          <w:rFonts w:ascii="Times New Roman" w:eastAsia="Times New Roman" w:hAnsi="Times New Roman" w:cs="Times New Roman"/>
          <w:sz w:val="20"/>
          <w:szCs w:val="20"/>
          <w:lang w:eastAsia="en-IN"/>
        </w:rPr>
        <w:t>callose</w:t>
      </w:r>
      <w:proofErr w:type="spellEnd"/>
      <w:r w:rsidRPr="005C6758">
        <w:rPr>
          <w:rFonts w:ascii="Times New Roman" w:eastAsia="Times New Roman" w:hAnsi="Times New Roman" w:cs="Times New Roman"/>
          <w:sz w:val="20"/>
          <w:szCs w:val="20"/>
          <w:lang w:eastAsia="en-IN"/>
        </w:rPr>
        <w:t xml:space="preserve"> formation and hence to Al</w:t>
      </w:r>
      <w:r w:rsidRPr="005C6758">
        <w:rPr>
          <w:rFonts w:ascii="Times New Roman" w:eastAsia="Times New Roman" w:hAnsi="Times New Roman" w:cs="Times New Roman"/>
          <w:sz w:val="20"/>
          <w:szCs w:val="20"/>
          <w:vertAlign w:val="superscript"/>
          <w:lang w:eastAsia="en-IN"/>
        </w:rPr>
        <w:t xml:space="preserve">+3 </w:t>
      </w:r>
      <w:r w:rsidRPr="005C6758">
        <w:rPr>
          <w:rFonts w:ascii="Times New Roman" w:eastAsia="Times New Roman" w:hAnsi="Times New Roman" w:cs="Times New Roman"/>
          <w:sz w:val="20"/>
          <w:szCs w:val="20"/>
          <w:lang w:eastAsia="en-IN"/>
        </w:rPr>
        <w:t>sensitivity (</w:t>
      </w:r>
      <w:r w:rsidRPr="005C6758">
        <w:rPr>
          <w:rFonts w:ascii="Times New Roman" w:hAnsi="Times New Roman" w:cs="Times New Roman"/>
          <w:sz w:val="20"/>
          <w:szCs w:val="20"/>
        </w:rPr>
        <w:t>Horst et al., 1999</w:t>
      </w:r>
      <w:r w:rsidRPr="005C6758">
        <w:rPr>
          <w:rFonts w:ascii="Times New Roman" w:eastAsia="Times New Roman" w:hAnsi="Times New Roman" w:cs="Times New Roman"/>
          <w:sz w:val="20"/>
          <w:szCs w:val="20"/>
          <w:lang w:eastAsia="en-IN"/>
        </w:rPr>
        <w:t>).</w:t>
      </w:r>
      <w:r w:rsidRPr="005C6758">
        <w:rPr>
          <w:rFonts w:ascii="Times New Roman" w:hAnsi="Times New Roman" w:cs="Times New Roman"/>
          <w:sz w:val="20"/>
          <w:szCs w:val="20"/>
        </w:rPr>
        <w:t xml:space="preserve"> </w:t>
      </w:r>
      <w:proofErr w:type="spellStart"/>
      <w:r w:rsidRPr="005C6758">
        <w:rPr>
          <w:rFonts w:ascii="Times New Roman" w:hAnsi="Times New Roman" w:cs="Times New Roman"/>
          <w:sz w:val="20"/>
          <w:szCs w:val="20"/>
        </w:rPr>
        <w:t>Callose</w:t>
      </w:r>
      <w:proofErr w:type="spellEnd"/>
      <w:r w:rsidRPr="005C6758">
        <w:rPr>
          <w:rFonts w:ascii="Times New Roman" w:hAnsi="Times New Roman" w:cs="Times New Roman"/>
          <w:sz w:val="20"/>
          <w:szCs w:val="20"/>
        </w:rPr>
        <w:t xml:space="preserve"> synthesis triggered after Al injury on plants leads to cellular damage by inhibiting intercellular transport through </w:t>
      </w:r>
      <w:proofErr w:type="spellStart"/>
      <w:r w:rsidRPr="005C6758">
        <w:rPr>
          <w:rFonts w:ascii="Times New Roman" w:hAnsi="Times New Roman" w:cs="Times New Roman"/>
          <w:sz w:val="20"/>
          <w:szCs w:val="20"/>
        </w:rPr>
        <w:t>plasmodesmatal</w:t>
      </w:r>
      <w:proofErr w:type="spellEnd"/>
      <w:r w:rsidRPr="005C6758">
        <w:rPr>
          <w:rFonts w:ascii="Times New Roman" w:hAnsi="Times New Roman" w:cs="Times New Roman"/>
          <w:sz w:val="20"/>
          <w:szCs w:val="20"/>
        </w:rPr>
        <w:t xml:space="preserve"> connections (Horst et al., 2010). </w:t>
      </w:r>
      <w:proofErr w:type="spellStart"/>
      <w:r w:rsidRPr="005C6758">
        <w:rPr>
          <w:rFonts w:ascii="Times New Roman" w:hAnsi="Times New Roman" w:cs="Times New Roman"/>
          <w:sz w:val="20"/>
          <w:szCs w:val="20"/>
        </w:rPr>
        <w:t>Callose</w:t>
      </w:r>
      <w:proofErr w:type="spellEnd"/>
      <w:r w:rsidRPr="005C6758">
        <w:rPr>
          <w:rFonts w:ascii="Times New Roman" w:hAnsi="Times New Roman" w:cs="Times New Roman"/>
          <w:sz w:val="20"/>
          <w:szCs w:val="20"/>
        </w:rPr>
        <w:t xml:space="preserve"> deposition is also used as reliable parameter for screening Al resistance genotypes (</w:t>
      </w:r>
      <w:proofErr w:type="spellStart"/>
      <w:r w:rsidRPr="005C6758">
        <w:rPr>
          <w:rFonts w:ascii="Times New Roman" w:hAnsi="Times New Roman" w:cs="Times New Roman"/>
          <w:sz w:val="20"/>
          <w:szCs w:val="20"/>
        </w:rPr>
        <w:t>Tahara</w:t>
      </w:r>
      <w:proofErr w:type="spellEnd"/>
      <w:r w:rsidRPr="005C6758">
        <w:rPr>
          <w:rFonts w:ascii="Times New Roman" w:hAnsi="Times New Roman" w:cs="Times New Roman"/>
          <w:sz w:val="20"/>
          <w:szCs w:val="20"/>
        </w:rPr>
        <w:t xml:space="preserve"> et al., 2005). Recent research has implicated that cellular mechanism of Al toxicity could involve interaction between Al and components of the </w:t>
      </w:r>
      <w:proofErr w:type="spellStart"/>
      <w:r w:rsidRPr="005C6758">
        <w:rPr>
          <w:rFonts w:ascii="Times New Roman" w:hAnsi="Times New Roman" w:cs="Times New Roman"/>
          <w:sz w:val="20"/>
          <w:szCs w:val="20"/>
        </w:rPr>
        <w:t>phospho-inositide</w:t>
      </w:r>
      <w:proofErr w:type="spellEnd"/>
      <w:r w:rsidRPr="005C6758">
        <w:rPr>
          <w:rFonts w:ascii="Times New Roman" w:hAnsi="Times New Roman" w:cs="Times New Roman"/>
          <w:sz w:val="20"/>
          <w:szCs w:val="20"/>
        </w:rPr>
        <w:t xml:space="preserve"> signal transduction pathway. This interference of </w:t>
      </w:r>
      <w:r w:rsidRPr="005C6758">
        <w:rPr>
          <w:rFonts w:ascii="Times New Roman" w:eastAsia="Times New Roman" w:hAnsi="Times New Roman" w:cs="Times New Roman"/>
          <w:sz w:val="20"/>
          <w:szCs w:val="20"/>
          <w:lang w:eastAsia="en-IN"/>
        </w:rPr>
        <w:t>Al</w:t>
      </w:r>
      <w:r w:rsidRPr="005C6758">
        <w:rPr>
          <w:rFonts w:ascii="Times New Roman" w:eastAsia="Times New Roman" w:hAnsi="Times New Roman" w:cs="Times New Roman"/>
          <w:sz w:val="20"/>
          <w:szCs w:val="20"/>
          <w:vertAlign w:val="superscript"/>
          <w:lang w:eastAsia="en-IN"/>
        </w:rPr>
        <w:t>+3</w:t>
      </w:r>
      <w:r w:rsidRPr="005C6758">
        <w:rPr>
          <w:rFonts w:ascii="Times New Roman" w:eastAsia="Times New Roman" w:hAnsi="Times New Roman" w:cs="Times New Roman"/>
          <w:sz w:val="20"/>
          <w:szCs w:val="20"/>
          <w:lang w:eastAsia="en-IN"/>
        </w:rPr>
        <w:t xml:space="preserve"> with </w:t>
      </w:r>
      <w:r w:rsidRPr="005C6758">
        <w:rPr>
          <w:rFonts w:ascii="Times New Roman" w:hAnsi="Times New Roman" w:cs="Times New Roman"/>
          <w:sz w:val="20"/>
          <w:szCs w:val="20"/>
        </w:rPr>
        <w:t>signal transduction pathways and signaling also has some role in Al toxicity (</w:t>
      </w:r>
      <w:r w:rsidRPr="005C6758">
        <w:rPr>
          <w:rFonts w:ascii="Times New Roman" w:eastAsia="Times-Roman" w:hAnsi="Times New Roman" w:cs="Times New Roman"/>
          <w:sz w:val="20"/>
          <w:szCs w:val="20"/>
        </w:rPr>
        <w:t xml:space="preserve">Zhang and </w:t>
      </w:r>
      <w:proofErr w:type="spellStart"/>
      <w:r w:rsidRPr="005C6758">
        <w:rPr>
          <w:rFonts w:ascii="Times New Roman" w:eastAsia="Times-Roman" w:hAnsi="Times New Roman" w:cs="Times New Roman"/>
          <w:sz w:val="20"/>
          <w:szCs w:val="20"/>
        </w:rPr>
        <w:t>Rengel</w:t>
      </w:r>
      <w:proofErr w:type="spellEnd"/>
      <w:r w:rsidRPr="005C6758">
        <w:rPr>
          <w:rFonts w:ascii="Times New Roman" w:eastAsia="Times-Roman" w:hAnsi="Times New Roman" w:cs="Times New Roman"/>
          <w:sz w:val="20"/>
          <w:szCs w:val="20"/>
        </w:rPr>
        <w:t xml:space="preserve"> et al., 2014</w:t>
      </w:r>
      <w:r w:rsidRPr="005C6758">
        <w:rPr>
          <w:rFonts w:ascii="Times New Roman" w:hAnsi="Times New Roman" w:cs="Times New Roman"/>
          <w:sz w:val="20"/>
          <w:szCs w:val="20"/>
        </w:rPr>
        <w:t xml:space="preserve">). </w:t>
      </w:r>
    </w:p>
    <w:p w:rsidR="00910639" w:rsidRPr="00910639" w:rsidRDefault="00910639" w:rsidP="00910639">
      <w:pPr>
        <w:pStyle w:val="ListParagraph"/>
        <w:numPr>
          <w:ilvl w:val="0"/>
          <w:numId w:val="4"/>
        </w:num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C</w:t>
      </w:r>
      <w:r w:rsidRPr="00910639">
        <w:rPr>
          <w:rFonts w:ascii="Times New Roman" w:hAnsi="Times New Roman" w:cs="Times New Roman"/>
          <w:b/>
          <w:sz w:val="20"/>
          <w:szCs w:val="20"/>
        </w:rPr>
        <w:t>ell death mechanism induced by Al</w:t>
      </w:r>
      <w:r w:rsidRPr="00910639">
        <w:rPr>
          <w:rFonts w:ascii="Times New Roman" w:hAnsi="Times New Roman" w:cs="Times New Roman"/>
          <w:b/>
          <w:sz w:val="20"/>
          <w:szCs w:val="20"/>
          <w:vertAlign w:val="superscript"/>
        </w:rPr>
        <w:t>+</w:t>
      </w:r>
    </w:p>
    <w:p w:rsidR="00C024AC" w:rsidRPr="005C6758" w:rsidRDefault="00C024AC" w:rsidP="005C6758">
      <w:pPr>
        <w:autoSpaceDE w:val="0"/>
        <w:autoSpaceDN w:val="0"/>
        <w:adjustRightInd w:val="0"/>
        <w:spacing w:after="0" w:line="240" w:lineRule="auto"/>
        <w:jc w:val="both"/>
        <w:rPr>
          <w:rFonts w:ascii="Times New Roman" w:hAnsi="Times New Roman" w:cs="Times New Roman"/>
          <w:sz w:val="20"/>
          <w:szCs w:val="20"/>
        </w:rPr>
      </w:pPr>
      <w:r w:rsidRPr="005C6758">
        <w:rPr>
          <w:rFonts w:ascii="Times New Roman" w:hAnsi="Times New Roman" w:cs="Times New Roman"/>
          <w:sz w:val="20"/>
          <w:szCs w:val="20"/>
        </w:rPr>
        <w:t>Yamamoto et al. (2019) revealed three types of cell death mechanism induced by Al</w:t>
      </w:r>
      <w:r w:rsidRPr="005C6758">
        <w:rPr>
          <w:rFonts w:ascii="Times New Roman" w:hAnsi="Times New Roman" w:cs="Times New Roman"/>
          <w:sz w:val="20"/>
          <w:szCs w:val="20"/>
          <w:vertAlign w:val="superscript"/>
        </w:rPr>
        <w:t>+3</w:t>
      </w:r>
      <w:r w:rsidRPr="005C6758">
        <w:rPr>
          <w:rFonts w:ascii="Times New Roman" w:hAnsi="Times New Roman" w:cs="Times New Roman"/>
          <w:sz w:val="20"/>
          <w:szCs w:val="20"/>
        </w:rPr>
        <w:t xml:space="preserve">, first one is enhancement of iron mediated lipid per-oxidation leading to a loss of plasma membrane integrity (plasma membrane pathway), second one is dysfunction of mitochondria accompanied by ROS production and thirdly up-regulation of NtVPE1 encoding a vacuolar processing enzyme (VPE) leading to vacuolar collapse and the loss of plasma membrane integrity (vacuole pathway). Plants also vary in their response to </w:t>
      </w:r>
      <w:r w:rsidRPr="005C6758">
        <w:rPr>
          <w:rFonts w:ascii="Times New Roman" w:eastAsia="Times New Roman" w:hAnsi="Times New Roman" w:cs="Times New Roman"/>
          <w:sz w:val="20"/>
          <w:szCs w:val="20"/>
          <w:lang w:eastAsia="en-IN"/>
        </w:rPr>
        <w:t>Al</w:t>
      </w:r>
      <w:r w:rsidRPr="005C6758">
        <w:rPr>
          <w:rFonts w:ascii="Times New Roman" w:eastAsia="Times New Roman" w:hAnsi="Times New Roman" w:cs="Times New Roman"/>
          <w:sz w:val="20"/>
          <w:szCs w:val="20"/>
          <w:vertAlign w:val="superscript"/>
          <w:lang w:eastAsia="en-IN"/>
        </w:rPr>
        <w:t>+</w:t>
      </w:r>
      <w:proofErr w:type="gramStart"/>
      <w:r w:rsidRPr="005C6758">
        <w:rPr>
          <w:rFonts w:ascii="Times New Roman" w:eastAsia="Times New Roman" w:hAnsi="Times New Roman" w:cs="Times New Roman"/>
          <w:sz w:val="20"/>
          <w:szCs w:val="20"/>
          <w:vertAlign w:val="superscript"/>
          <w:lang w:eastAsia="en-IN"/>
        </w:rPr>
        <w:t xml:space="preserve">3 </w:t>
      </w:r>
      <w:r w:rsidRPr="005C6758">
        <w:rPr>
          <w:rFonts w:ascii="Times New Roman" w:eastAsia="Times New Roman" w:hAnsi="Times New Roman" w:cs="Times New Roman"/>
          <w:sz w:val="20"/>
          <w:szCs w:val="20"/>
          <w:lang w:eastAsia="en-IN"/>
        </w:rPr>
        <w:t>toxicity</w:t>
      </w:r>
      <w:proofErr w:type="gramEnd"/>
      <w:r w:rsidRPr="005C6758">
        <w:rPr>
          <w:rFonts w:ascii="Times New Roman" w:eastAsia="Times New Roman" w:hAnsi="Times New Roman" w:cs="Times New Roman"/>
          <w:sz w:val="20"/>
          <w:szCs w:val="20"/>
          <w:lang w:eastAsia="en-IN"/>
        </w:rPr>
        <w:t xml:space="preserve">. </w:t>
      </w:r>
      <w:r w:rsidRPr="005C6758">
        <w:rPr>
          <w:rFonts w:ascii="Times New Roman" w:hAnsi="Times New Roman" w:cs="Times New Roman"/>
          <w:i/>
          <w:sz w:val="20"/>
          <w:szCs w:val="20"/>
        </w:rPr>
        <w:t xml:space="preserve">Threshold for toxicity </w:t>
      </w:r>
      <w:r w:rsidRPr="005C6758">
        <w:rPr>
          <w:rFonts w:ascii="Times New Roman" w:hAnsi="Times New Roman" w:cs="Times New Roman"/>
          <w:sz w:val="20"/>
          <w:szCs w:val="20"/>
        </w:rPr>
        <w:t>response has been observed in some plants root growth that means it remains unaffected at low concentrations of Al but declines once a threshold is reached (</w:t>
      </w:r>
      <w:proofErr w:type="spellStart"/>
      <w:r w:rsidRPr="005C6758">
        <w:rPr>
          <w:rFonts w:ascii="Times New Roman" w:hAnsi="Times New Roman" w:cs="Times New Roman"/>
          <w:sz w:val="20"/>
          <w:szCs w:val="20"/>
        </w:rPr>
        <w:t>Barcelo</w:t>
      </w:r>
      <w:proofErr w:type="spellEnd"/>
      <w:r w:rsidRPr="005C6758">
        <w:rPr>
          <w:rFonts w:ascii="Times New Roman" w:hAnsi="Times New Roman" w:cs="Times New Roman"/>
          <w:sz w:val="20"/>
          <w:szCs w:val="20"/>
        </w:rPr>
        <w:t xml:space="preserve"> and </w:t>
      </w:r>
      <w:proofErr w:type="spellStart"/>
      <w:r w:rsidRPr="005C6758">
        <w:rPr>
          <w:rFonts w:ascii="Times New Roman" w:hAnsi="Times New Roman" w:cs="Times New Roman"/>
          <w:sz w:val="20"/>
          <w:szCs w:val="20"/>
        </w:rPr>
        <w:t>Poschenrieder</w:t>
      </w:r>
      <w:proofErr w:type="spellEnd"/>
      <w:r w:rsidRPr="005C6758">
        <w:rPr>
          <w:rFonts w:ascii="Times New Roman" w:hAnsi="Times New Roman" w:cs="Times New Roman"/>
          <w:sz w:val="20"/>
          <w:szCs w:val="20"/>
        </w:rPr>
        <w:t xml:space="preserve">, 2002). In other species </w:t>
      </w:r>
      <w:proofErr w:type="spellStart"/>
      <w:r w:rsidRPr="005C6758">
        <w:rPr>
          <w:rFonts w:ascii="Times New Roman" w:hAnsi="Times New Roman" w:cs="Times New Roman"/>
          <w:sz w:val="20"/>
          <w:szCs w:val="20"/>
        </w:rPr>
        <w:t>hormesis</w:t>
      </w:r>
      <w:proofErr w:type="spellEnd"/>
      <w:r w:rsidRPr="005C6758">
        <w:rPr>
          <w:rFonts w:ascii="Times New Roman" w:hAnsi="Times New Roman" w:cs="Times New Roman"/>
          <w:sz w:val="20"/>
          <w:szCs w:val="20"/>
        </w:rPr>
        <w:t xml:space="preserve">-type response has been observed which means at low concentrations of Al root growth is stimulated and then become toxic at higher concentrations. </w:t>
      </w:r>
      <w:r w:rsidRPr="005C6758">
        <w:rPr>
          <w:rFonts w:ascii="Times New Roman" w:hAnsi="Times New Roman" w:cs="Times New Roman"/>
          <w:i/>
          <w:sz w:val="20"/>
          <w:szCs w:val="20"/>
        </w:rPr>
        <w:t>Threshold for tolerance</w:t>
      </w:r>
      <w:r w:rsidRPr="005C6758">
        <w:rPr>
          <w:rFonts w:ascii="Times New Roman" w:hAnsi="Times New Roman" w:cs="Times New Roman"/>
          <w:sz w:val="20"/>
          <w:szCs w:val="20"/>
        </w:rPr>
        <w:t xml:space="preserve"> model which is an acclimation response also occurs in some species which shows growth inhibition at low concentrations of Al but little or no effect at higher concentrations. </w:t>
      </w:r>
    </w:p>
    <w:p w:rsidR="00C024AC" w:rsidRPr="00253A49" w:rsidRDefault="00253A49" w:rsidP="00253A49">
      <w:pPr>
        <w:pStyle w:val="ListParagraph"/>
        <w:numPr>
          <w:ilvl w:val="0"/>
          <w:numId w:val="1"/>
        </w:numPr>
        <w:autoSpaceDE w:val="0"/>
        <w:autoSpaceDN w:val="0"/>
        <w:adjustRightInd w:val="0"/>
        <w:spacing w:after="0" w:line="240" w:lineRule="auto"/>
        <w:jc w:val="center"/>
        <w:rPr>
          <w:rFonts w:ascii="Times New Roman" w:hAnsi="Times New Roman" w:cs="Times New Roman"/>
          <w:b/>
          <w:sz w:val="20"/>
          <w:szCs w:val="20"/>
        </w:rPr>
      </w:pPr>
      <w:r w:rsidRPr="00253A49">
        <w:rPr>
          <w:rFonts w:ascii="Times New Roman" w:hAnsi="Times New Roman" w:cs="Times New Roman"/>
          <w:b/>
          <w:sz w:val="20"/>
          <w:szCs w:val="20"/>
        </w:rPr>
        <w:t>EFFECT OF ALUMINIUM TOXICITY ON PLANT GROWTH</w:t>
      </w:r>
    </w:p>
    <w:p w:rsidR="00BA29CC" w:rsidRDefault="00C024AC" w:rsidP="005C6758">
      <w:pPr>
        <w:autoSpaceDE w:val="0"/>
        <w:autoSpaceDN w:val="0"/>
        <w:adjustRightInd w:val="0"/>
        <w:spacing w:after="0" w:line="240" w:lineRule="auto"/>
        <w:jc w:val="both"/>
        <w:rPr>
          <w:rFonts w:ascii="Times New Roman" w:hAnsi="Times New Roman" w:cs="Times New Roman"/>
          <w:sz w:val="20"/>
          <w:szCs w:val="20"/>
        </w:rPr>
      </w:pPr>
      <w:r w:rsidRPr="005C6758">
        <w:rPr>
          <w:rFonts w:ascii="Times New Roman" w:hAnsi="Times New Roman" w:cs="Times New Roman"/>
          <w:sz w:val="20"/>
          <w:szCs w:val="20"/>
        </w:rPr>
        <w:t xml:space="preserve">Severe damage to plants occurs as a result of Al toxicity. </w:t>
      </w:r>
    </w:p>
    <w:p w:rsidR="00BA29CC" w:rsidRDefault="00BA29CC" w:rsidP="005C6758">
      <w:pPr>
        <w:autoSpaceDE w:val="0"/>
        <w:autoSpaceDN w:val="0"/>
        <w:adjustRightInd w:val="0"/>
        <w:spacing w:after="0" w:line="240" w:lineRule="auto"/>
        <w:jc w:val="both"/>
        <w:rPr>
          <w:rFonts w:ascii="Times New Roman" w:hAnsi="Times New Roman" w:cs="Times New Roman"/>
          <w:sz w:val="20"/>
          <w:szCs w:val="20"/>
        </w:rPr>
      </w:pPr>
    </w:p>
    <w:p w:rsidR="00BA29CC" w:rsidRPr="00BA29CC" w:rsidRDefault="00BA29CC" w:rsidP="00BA29CC">
      <w:pPr>
        <w:pStyle w:val="ListParagraph"/>
        <w:numPr>
          <w:ilvl w:val="0"/>
          <w:numId w:val="5"/>
        </w:numPr>
        <w:autoSpaceDE w:val="0"/>
        <w:autoSpaceDN w:val="0"/>
        <w:adjustRightInd w:val="0"/>
        <w:spacing w:after="0" w:line="240" w:lineRule="auto"/>
        <w:jc w:val="both"/>
        <w:rPr>
          <w:rFonts w:ascii="Times New Roman" w:hAnsi="Times New Roman" w:cs="Times New Roman"/>
          <w:b/>
          <w:sz w:val="20"/>
          <w:szCs w:val="20"/>
        </w:rPr>
      </w:pPr>
      <w:r w:rsidRPr="00BA29CC">
        <w:rPr>
          <w:rFonts w:ascii="Times New Roman" w:hAnsi="Times New Roman" w:cs="Times New Roman"/>
          <w:b/>
          <w:sz w:val="20"/>
          <w:szCs w:val="20"/>
        </w:rPr>
        <w:t>Morphological disruption</w:t>
      </w:r>
    </w:p>
    <w:p w:rsidR="003313F2" w:rsidRDefault="00C024AC" w:rsidP="005C6758">
      <w:pPr>
        <w:autoSpaceDE w:val="0"/>
        <w:autoSpaceDN w:val="0"/>
        <w:adjustRightInd w:val="0"/>
        <w:spacing w:after="0" w:line="240" w:lineRule="auto"/>
        <w:jc w:val="both"/>
        <w:rPr>
          <w:rFonts w:ascii="Times New Roman" w:hAnsi="Times New Roman" w:cs="Times New Roman"/>
          <w:sz w:val="20"/>
          <w:szCs w:val="20"/>
        </w:rPr>
      </w:pPr>
      <w:r w:rsidRPr="00BA29CC">
        <w:rPr>
          <w:rFonts w:ascii="Times New Roman" w:hAnsi="Times New Roman" w:cs="Times New Roman"/>
          <w:sz w:val="20"/>
          <w:szCs w:val="20"/>
        </w:rPr>
        <w:t xml:space="preserve">Morphologically it causes several symptoms on different plant parts including stunting, curling of young leaves, and death of leaf tips, </w:t>
      </w:r>
      <w:proofErr w:type="spellStart"/>
      <w:r w:rsidRPr="00BA29CC">
        <w:rPr>
          <w:rFonts w:ascii="Times New Roman" w:hAnsi="Times New Roman" w:cs="Times New Roman"/>
          <w:sz w:val="20"/>
          <w:szCs w:val="20"/>
        </w:rPr>
        <w:t>chlorosis</w:t>
      </w:r>
      <w:proofErr w:type="spellEnd"/>
      <w:r w:rsidRPr="00BA29CC">
        <w:rPr>
          <w:rFonts w:ascii="Times New Roman" w:hAnsi="Times New Roman" w:cs="Times New Roman"/>
          <w:sz w:val="20"/>
          <w:szCs w:val="20"/>
        </w:rPr>
        <w:t xml:space="preserve"> and inhibition of root growth (Rout et al., 2001). Among site of injury the root apex is the most sensitive site of Al</w:t>
      </w:r>
      <w:r w:rsidRPr="00BA29CC">
        <w:rPr>
          <w:rFonts w:ascii="Times New Roman" w:hAnsi="Times New Roman" w:cs="Times New Roman"/>
          <w:sz w:val="20"/>
          <w:szCs w:val="20"/>
          <w:vertAlign w:val="superscript"/>
        </w:rPr>
        <w:t>+</w:t>
      </w:r>
      <w:proofErr w:type="gramStart"/>
      <w:r w:rsidRPr="00BA29CC">
        <w:rPr>
          <w:rFonts w:ascii="Times New Roman" w:hAnsi="Times New Roman" w:cs="Times New Roman"/>
          <w:sz w:val="20"/>
          <w:szCs w:val="20"/>
          <w:vertAlign w:val="superscript"/>
        </w:rPr>
        <w:t>3</w:t>
      </w:r>
      <w:r w:rsidRPr="00BA29CC">
        <w:rPr>
          <w:rFonts w:ascii="Times New Roman" w:hAnsi="Times New Roman" w:cs="Times New Roman"/>
          <w:sz w:val="20"/>
          <w:szCs w:val="20"/>
        </w:rPr>
        <w:t xml:space="preserve"> toxicity</w:t>
      </w:r>
      <w:proofErr w:type="gramEnd"/>
      <w:r w:rsidRPr="00BA29CC">
        <w:rPr>
          <w:rFonts w:ascii="Times New Roman" w:hAnsi="Times New Roman" w:cs="Times New Roman"/>
          <w:sz w:val="20"/>
          <w:szCs w:val="20"/>
        </w:rPr>
        <w:t xml:space="preserve">. The first and most significant morphological symptom is inhibition and reduction of root growth (Foy, 1984). Root growth inhibition is also referred as a marker to screen sensitivity of plants to </w:t>
      </w:r>
      <w:r w:rsidRPr="00BA29CC">
        <w:rPr>
          <w:rFonts w:ascii="Times New Roman" w:eastAsia="Times New Roman" w:hAnsi="Times New Roman" w:cs="Times New Roman"/>
          <w:sz w:val="20"/>
          <w:szCs w:val="20"/>
          <w:lang w:eastAsia="en-IN"/>
        </w:rPr>
        <w:t>Al</w:t>
      </w:r>
      <w:r w:rsidRPr="00BA29CC">
        <w:rPr>
          <w:rFonts w:ascii="Times New Roman" w:eastAsia="Times New Roman" w:hAnsi="Times New Roman" w:cs="Times New Roman"/>
          <w:sz w:val="20"/>
          <w:szCs w:val="20"/>
          <w:vertAlign w:val="superscript"/>
          <w:lang w:eastAsia="en-IN"/>
        </w:rPr>
        <w:t>+3</w:t>
      </w:r>
      <w:r w:rsidRPr="00BA29CC">
        <w:rPr>
          <w:rFonts w:ascii="Times New Roman" w:hAnsi="Times New Roman" w:cs="Times New Roman"/>
          <w:sz w:val="20"/>
          <w:szCs w:val="20"/>
        </w:rPr>
        <w:t xml:space="preserve">. </w:t>
      </w:r>
      <w:r w:rsidRPr="00BA29CC">
        <w:rPr>
          <w:rFonts w:ascii="Times New Roman" w:eastAsia="Times New Roman" w:hAnsi="Times New Roman" w:cs="Times New Roman"/>
          <w:sz w:val="20"/>
          <w:szCs w:val="20"/>
          <w:lang w:eastAsia="en-IN"/>
        </w:rPr>
        <w:t>Al</w:t>
      </w:r>
      <w:r w:rsidRPr="00BA29CC">
        <w:rPr>
          <w:rFonts w:ascii="Times New Roman" w:eastAsia="Times New Roman" w:hAnsi="Times New Roman" w:cs="Times New Roman"/>
          <w:sz w:val="20"/>
          <w:szCs w:val="20"/>
          <w:vertAlign w:val="superscript"/>
          <w:lang w:eastAsia="en-IN"/>
        </w:rPr>
        <w:t xml:space="preserve">+3 </w:t>
      </w:r>
      <w:r w:rsidRPr="00BA29CC">
        <w:rPr>
          <w:rFonts w:ascii="Times New Roman" w:hAnsi="Times New Roman" w:cs="Times New Roman"/>
          <w:sz w:val="20"/>
          <w:szCs w:val="20"/>
        </w:rPr>
        <w:t xml:space="preserve">begin to inhibit root rapidly within minutes or hours. Numerous literatures providing evidences that reduction in cell division is the </w:t>
      </w:r>
      <w:proofErr w:type="gramStart"/>
      <w:r w:rsidRPr="00BA29CC">
        <w:rPr>
          <w:rFonts w:ascii="Times New Roman" w:hAnsi="Times New Roman" w:cs="Times New Roman"/>
          <w:sz w:val="20"/>
          <w:szCs w:val="20"/>
        </w:rPr>
        <w:t>major</w:t>
      </w:r>
      <w:proofErr w:type="gramEnd"/>
      <w:r w:rsidRPr="00BA29CC">
        <w:rPr>
          <w:rFonts w:ascii="Times New Roman" w:hAnsi="Times New Roman" w:cs="Times New Roman"/>
          <w:sz w:val="20"/>
          <w:szCs w:val="20"/>
        </w:rPr>
        <w:t xml:space="preserve"> cause behind </w:t>
      </w:r>
      <w:r w:rsidRPr="00BA29CC">
        <w:rPr>
          <w:rFonts w:ascii="Times New Roman" w:eastAsia="Times New Roman" w:hAnsi="Times New Roman" w:cs="Times New Roman"/>
          <w:sz w:val="20"/>
          <w:szCs w:val="20"/>
          <w:lang w:eastAsia="en-IN"/>
        </w:rPr>
        <w:t>Al</w:t>
      </w:r>
      <w:r w:rsidRPr="00BA29CC">
        <w:rPr>
          <w:rFonts w:ascii="Times New Roman" w:eastAsia="Times New Roman" w:hAnsi="Times New Roman" w:cs="Times New Roman"/>
          <w:sz w:val="20"/>
          <w:szCs w:val="20"/>
          <w:vertAlign w:val="superscript"/>
          <w:lang w:eastAsia="en-IN"/>
        </w:rPr>
        <w:t>+3</w:t>
      </w:r>
      <w:r w:rsidRPr="00BA29CC">
        <w:rPr>
          <w:rFonts w:ascii="Times New Roman" w:eastAsia="Times New Roman" w:hAnsi="Times New Roman" w:cs="Times New Roman"/>
          <w:sz w:val="20"/>
          <w:szCs w:val="20"/>
          <w:lang w:eastAsia="en-IN"/>
        </w:rPr>
        <w:t xml:space="preserve"> </w:t>
      </w:r>
      <w:r w:rsidRPr="00BA29CC">
        <w:rPr>
          <w:rFonts w:ascii="Times New Roman" w:hAnsi="Times New Roman" w:cs="Times New Roman"/>
          <w:sz w:val="20"/>
          <w:szCs w:val="20"/>
        </w:rPr>
        <w:t>induced root growth inhibition (</w:t>
      </w:r>
      <w:proofErr w:type="spellStart"/>
      <w:r w:rsidRPr="00BA29CC">
        <w:rPr>
          <w:rFonts w:ascii="Times New Roman" w:eastAsia="Times New Roman" w:hAnsi="Times New Roman" w:cs="Times New Roman"/>
          <w:sz w:val="20"/>
          <w:szCs w:val="20"/>
        </w:rPr>
        <w:t>Bhalerao</w:t>
      </w:r>
      <w:proofErr w:type="spellEnd"/>
      <w:r w:rsidRPr="00BA29CC">
        <w:rPr>
          <w:rFonts w:ascii="Times New Roman" w:hAnsi="Times New Roman" w:cs="Times New Roman"/>
          <w:sz w:val="20"/>
          <w:szCs w:val="20"/>
        </w:rPr>
        <w:t xml:space="preserve"> et al 2013). These studies confirming that </w:t>
      </w:r>
      <w:r w:rsidRPr="00BA29CC">
        <w:rPr>
          <w:rFonts w:ascii="Times New Roman" w:eastAsia="Times New Roman" w:hAnsi="Times New Roman" w:cs="Times New Roman"/>
          <w:sz w:val="20"/>
          <w:szCs w:val="20"/>
          <w:lang w:eastAsia="en-IN"/>
        </w:rPr>
        <w:t>Al</w:t>
      </w:r>
      <w:r w:rsidRPr="00BA29CC">
        <w:rPr>
          <w:rFonts w:ascii="Times New Roman" w:eastAsia="Times New Roman" w:hAnsi="Times New Roman" w:cs="Times New Roman"/>
          <w:sz w:val="20"/>
          <w:szCs w:val="20"/>
          <w:vertAlign w:val="superscript"/>
          <w:lang w:eastAsia="en-IN"/>
        </w:rPr>
        <w:t>+3</w:t>
      </w:r>
      <w:r w:rsidRPr="00BA29CC">
        <w:rPr>
          <w:rFonts w:ascii="Times New Roman" w:eastAsia="Times New Roman" w:hAnsi="Times New Roman" w:cs="Times New Roman"/>
          <w:sz w:val="20"/>
          <w:szCs w:val="20"/>
          <w:lang w:eastAsia="en-IN"/>
        </w:rPr>
        <w:t xml:space="preserve"> </w:t>
      </w:r>
      <w:r w:rsidRPr="00BA29CC">
        <w:rPr>
          <w:rFonts w:ascii="Times New Roman" w:hAnsi="Times New Roman" w:cs="Times New Roman"/>
          <w:sz w:val="20"/>
          <w:szCs w:val="20"/>
        </w:rPr>
        <w:t xml:space="preserve">inhibition of root growth is followed or preceded with reduction in cell division. Since </w:t>
      </w:r>
      <w:r w:rsidRPr="00BA29CC">
        <w:rPr>
          <w:rFonts w:ascii="Times New Roman" w:eastAsia="Times New Roman" w:hAnsi="Times New Roman" w:cs="Times New Roman"/>
          <w:sz w:val="20"/>
          <w:szCs w:val="20"/>
          <w:lang w:eastAsia="en-IN"/>
        </w:rPr>
        <w:t>Al</w:t>
      </w:r>
      <w:r w:rsidRPr="00BA29CC">
        <w:rPr>
          <w:rFonts w:ascii="Times New Roman" w:eastAsia="Times New Roman" w:hAnsi="Times New Roman" w:cs="Times New Roman"/>
          <w:sz w:val="20"/>
          <w:szCs w:val="20"/>
          <w:vertAlign w:val="superscript"/>
          <w:lang w:eastAsia="en-IN"/>
        </w:rPr>
        <w:t xml:space="preserve">+3 </w:t>
      </w:r>
      <w:r w:rsidRPr="00BA29CC">
        <w:rPr>
          <w:rFonts w:ascii="Times New Roman" w:hAnsi="Times New Roman" w:cs="Times New Roman"/>
          <w:sz w:val="20"/>
          <w:szCs w:val="20"/>
        </w:rPr>
        <w:t xml:space="preserve"> induced root growth inhibition occurs very rapidly and within minutes certain physiological processes get altered led to hypothesis that </w:t>
      </w:r>
      <w:r w:rsidRPr="00BA29CC">
        <w:rPr>
          <w:rFonts w:ascii="Times New Roman" w:eastAsia="Times New Roman" w:hAnsi="Times New Roman" w:cs="Times New Roman"/>
          <w:sz w:val="20"/>
          <w:szCs w:val="20"/>
          <w:lang w:eastAsia="en-IN"/>
        </w:rPr>
        <w:t>Al</w:t>
      </w:r>
      <w:r w:rsidRPr="00BA29CC">
        <w:rPr>
          <w:rFonts w:ascii="Times New Roman" w:eastAsia="Times New Roman" w:hAnsi="Times New Roman" w:cs="Times New Roman"/>
          <w:sz w:val="20"/>
          <w:szCs w:val="20"/>
          <w:vertAlign w:val="superscript"/>
          <w:lang w:eastAsia="en-IN"/>
        </w:rPr>
        <w:t>+3</w:t>
      </w:r>
      <w:r w:rsidRPr="00BA29CC">
        <w:rPr>
          <w:rFonts w:ascii="Times New Roman" w:hAnsi="Times New Roman" w:cs="Times New Roman"/>
          <w:sz w:val="20"/>
          <w:szCs w:val="20"/>
        </w:rPr>
        <w:t xml:space="preserve"> toxicity occurs via ion transporters or signal-transduction events initiated at the plasma membrane surface or root cap (Cumming et al.,2017). Further longer exposure results in thickened roots, impaired root cap and injury in the epidermal and cortical tissues near the apices. The root system becomes more and more shortened and hence limits the water and nutrient acquisition resulting poorly developed root system, nutrient deficiencies and finally reduced grain yields (Foy 1988). Decrease in K, Mg, Ca and P contents and uptake in rice and maize has been observed (</w:t>
      </w:r>
      <w:proofErr w:type="gramStart"/>
      <w:r w:rsidRPr="00BA29CC">
        <w:rPr>
          <w:rFonts w:ascii="Times New Roman" w:eastAsia="Times New Roman" w:hAnsi="Times New Roman" w:cs="Times New Roman"/>
          <w:sz w:val="20"/>
          <w:szCs w:val="20"/>
        </w:rPr>
        <w:t>Silva</w:t>
      </w:r>
      <w:r w:rsidRPr="00BA29CC">
        <w:rPr>
          <w:rFonts w:ascii="Times New Roman" w:hAnsi="Times New Roman" w:cs="Times New Roman"/>
          <w:sz w:val="20"/>
          <w:szCs w:val="20"/>
        </w:rPr>
        <w:t>.,</w:t>
      </w:r>
      <w:proofErr w:type="gramEnd"/>
      <w:r w:rsidRPr="00BA29CC">
        <w:rPr>
          <w:rFonts w:ascii="Times New Roman" w:hAnsi="Times New Roman" w:cs="Times New Roman"/>
          <w:sz w:val="20"/>
          <w:szCs w:val="20"/>
        </w:rPr>
        <w:t xml:space="preserve"> 2012). Similarly in tomato cultivars, Al exposure decreases the content of Ca, K, Mg, Fe and Zn in roots, stems and leaves (</w:t>
      </w:r>
      <w:proofErr w:type="spellStart"/>
      <w:r w:rsidRPr="00BA29CC">
        <w:rPr>
          <w:rFonts w:ascii="Times New Roman" w:eastAsia="Times New Roman" w:hAnsi="Times New Roman" w:cs="Times New Roman"/>
          <w:sz w:val="20"/>
          <w:szCs w:val="20"/>
        </w:rPr>
        <w:t>Tian-Rong</w:t>
      </w:r>
      <w:proofErr w:type="spellEnd"/>
      <w:r w:rsidRPr="00BA29CC">
        <w:rPr>
          <w:rFonts w:ascii="Times New Roman" w:hAnsi="Times New Roman" w:cs="Times New Roman"/>
          <w:sz w:val="20"/>
          <w:szCs w:val="20"/>
        </w:rPr>
        <w:t xml:space="preserve"> et al., </w:t>
      </w:r>
      <w:r w:rsidRPr="00BA29CC">
        <w:rPr>
          <w:rFonts w:ascii="Times New Roman" w:eastAsia="Times New Roman" w:hAnsi="Times New Roman" w:cs="Times New Roman"/>
          <w:sz w:val="20"/>
          <w:szCs w:val="20"/>
        </w:rPr>
        <w:t>2007</w:t>
      </w:r>
      <w:r w:rsidRPr="00BA29CC">
        <w:rPr>
          <w:rFonts w:ascii="Times New Roman" w:hAnsi="Times New Roman" w:cs="Times New Roman"/>
          <w:sz w:val="20"/>
          <w:szCs w:val="20"/>
        </w:rPr>
        <w:t>). Nutrient deficiency again results several morphological alterations. Ca deficiency in the presence of Al can be observed as curling or rolling of young leaves and collapse of growing points or petioles (</w:t>
      </w:r>
      <w:proofErr w:type="gramStart"/>
      <w:r w:rsidRPr="00BA29CC">
        <w:rPr>
          <w:rFonts w:ascii="Times New Roman" w:eastAsia="Times New Roman" w:hAnsi="Times New Roman" w:cs="Times New Roman"/>
          <w:sz w:val="20"/>
          <w:szCs w:val="20"/>
        </w:rPr>
        <w:t>Foy</w:t>
      </w:r>
      <w:r w:rsidRPr="00BA29CC">
        <w:rPr>
          <w:rFonts w:ascii="Times New Roman" w:hAnsi="Times New Roman" w:cs="Times New Roman"/>
          <w:sz w:val="20"/>
          <w:szCs w:val="20"/>
        </w:rPr>
        <w:t>.,</w:t>
      </w:r>
      <w:proofErr w:type="gramEnd"/>
      <w:r w:rsidRPr="00BA29CC">
        <w:rPr>
          <w:rFonts w:ascii="Times New Roman" w:hAnsi="Times New Roman" w:cs="Times New Roman"/>
          <w:sz w:val="20"/>
          <w:szCs w:val="20"/>
        </w:rPr>
        <w:t xml:space="preserve"> 1988). </w:t>
      </w:r>
      <w:r w:rsidR="003313F2">
        <w:rPr>
          <w:rFonts w:ascii="Times New Roman" w:hAnsi="Times New Roman" w:cs="Times New Roman"/>
          <w:sz w:val="20"/>
          <w:szCs w:val="20"/>
        </w:rPr>
        <w:t xml:space="preserve"> </w:t>
      </w:r>
      <w:r w:rsidRPr="005C6758">
        <w:rPr>
          <w:rFonts w:ascii="Times New Roman" w:hAnsi="Times New Roman" w:cs="Times New Roman"/>
          <w:sz w:val="20"/>
          <w:szCs w:val="20"/>
        </w:rPr>
        <w:t>Thus Al induced stress in roots also causes inhibition of leaf development (</w:t>
      </w:r>
      <w:proofErr w:type="spellStart"/>
      <w:r w:rsidRPr="005C6758">
        <w:rPr>
          <w:rFonts w:ascii="Times New Roman" w:hAnsi="Times New Roman" w:cs="Times New Roman"/>
          <w:sz w:val="20"/>
          <w:szCs w:val="20"/>
        </w:rPr>
        <w:t>Haug</w:t>
      </w:r>
      <w:proofErr w:type="spellEnd"/>
      <w:r w:rsidRPr="005C6758">
        <w:rPr>
          <w:rFonts w:ascii="Times New Roman" w:hAnsi="Times New Roman" w:cs="Times New Roman"/>
          <w:sz w:val="20"/>
          <w:szCs w:val="20"/>
        </w:rPr>
        <w:t xml:space="preserve"> et al., 1994). </w:t>
      </w:r>
    </w:p>
    <w:p w:rsidR="003313F2" w:rsidRPr="003313F2" w:rsidRDefault="003313F2" w:rsidP="003313F2">
      <w:pPr>
        <w:pStyle w:val="ListParagraph"/>
        <w:numPr>
          <w:ilvl w:val="0"/>
          <w:numId w:val="5"/>
        </w:numPr>
        <w:autoSpaceDE w:val="0"/>
        <w:autoSpaceDN w:val="0"/>
        <w:adjustRightInd w:val="0"/>
        <w:spacing w:after="0" w:line="240" w:lineRule="auto"/>
        <w:jc w:val="both"/>
        <w:rPr>
          <w:rFonts w:ascii="Times New Roman" w:hAnsi="Times New Roman" w:cs="Times New Roman"/>
          <w:b/>
          <w:sz w:val="20"/>
          <w:szCs w:val="20"/>
        </w:rPr>
      </w:pPr>
      <w:r w:rsidRPr="003313F2">
        <w:rPr>
          <w:rFonts w:ascii="Times New Roman" w:hAnsi="Times New Roman" w:cs="Times New Roman"/>
          <w:b/>
          <w:sz w:val="20"/>
          <w:szCs w:val="20"/>
        </w:rPr>
        <w:t xml:space="preserve">Physiological </w:t>
      </w:r>
      <w:r w:rsidR="00095034">
        <w:rPr>
          <w:rFonts w:ascii="Times New Roman" w:hAnsi="Times New Roman" w:cs="Times New Roman"/>
          <w:b/>
          <w:sz w:val="20"/>
          <w:szCs w:val="20"/>
        </w:rPr>
        <w:t xml:space="preserve">&amp; Biochemical </w:t>
      </w:r>
      <w:r w:rsidRPr="003313F2">
        <w:rPr>
          <w:rFonts w:ascii="Times New Roman" w:hAnsi="Times New Roman" w:cs="Times New Roman"/>
          <w:b/>
          <w:sz w:val="20"/>
          <w:szCs w:val="20"/>
        </w:rPr>
        <w:t>disruption</w:t>
      </w:r>
    </w:p>
    <w:p w:rsidR="00C024AC" w:rsidRPr="005C6758" w:rsidRDefault="00C024AC" w:rsidP="005C6758">
      <w:pPr>
        <w:autoSpaceDE w:val="0"/>
        <w:autoSpaceDN w:val="0"/>
        <w:adjustRightInd w:val="0"/>
        <w:spacing w:after="0" w:line="240" w:lineRule="auto"/>
        <w:jc w:val="both"/>
        <w:rPr>
          <w:rFonts w:ascii="Times New Roman" w:hAnsi="Times New Roman" w:cs="Times New Roman"/>
          <w:sz w:val="20"/>
          <w:szCs w:val="20"/>
        </w:rPr>
      </w:pPr>
      <w:r w:rsidRPr="005C6758">
        <w:rPr>
          <w:rFonts w:ascii="Times New Roman" w:hAnsi="Times New Roman" w:cs="Times New Roman"/>
          <w:sz w:val="20"/>
          <w:szCs w:val="20"/>
        </w:rPr>
        <w:t>Physiologically it causes inhibition of DNA synthesis, blockage of cell division, disjunction of cell walls, disruption of plasma membrane integrity, inhibition of signal transduction pathways and changes in cytoskeleton structure (</w:t>
      </w:r>
      <w:proofErr w:type="spellStart"/>
      <w:r w:rsidRPr="005C6758">
        <w:rPr>
          <w:rFonts w:ascii="Times New Roman" w:hAnsi="Times New Roman" w:cs="Times New Roman"/>
          <w:sz w:val="20"/>
          <w:szCs w:val="20"/>
        </w:rPr>
        <w:t>Grauer</w:t>
      </w:r>
      <w:proofErr w:type="spellEnd"/>
      <w:r w:rsidRPr="005C6758">
        <w:rPr>
          <w:rFonts w:ascii="Times New Roman" w:hAnsi="Times New Roman" w:cs="Times New Roman"/>
          <w:sz w:val="20"/>
          <w:szCs w:val="20"/>
        </w:rPr>
        <w:t xml:space="preserve"> and Horst, 1992). </w:t>
      </w:r>
      <w:r w:rsidRPr="005C6758">
        <w:rPr>
          <w:rFonts w:ascii="Times New Roman" w:eastAsia="Times New Roman" w:hAnsi="Times New Roman" w:cs="Times New Roman"/>
          <w:sz w:val="20"/>
          <w:szCs w:val="20"/>
          <w:lang w:eastAsia="en-IN"/>
        </w:rPr>
        <w:t>Functional disorders induced under Al</w:t>
      </w:r>
      <w:r w:rsidRPr="005C6758">
        <w:rPr>
          <w:rFonts w:ascii="Times New Roman" w:eastAsia="Times New Roman" w:hAnsi="Times New Roman" w:cs="Times New Roman"/>
          <w:sz w:val="20"/>
          <w:szCs w:val="20"/>
          <w:vertAlign w:val="superscript"/>
          <w:lang w:eastAsia="en-IN"/>
        </w:rPr>
        <w:t>+3</w:t>
      </w:r>
      <w:r w:rsidRPr="005C6758">
        <w:rPr>
          <w:rFonts w:ascii="Times New Roman" w:eastAsia="Times New Roman" w:hAnsi="Times New Roman" w:cs="Times New Roman"/>
          <w:sz w:val="20"/>
          <w:szCs w:val="20"/>
          <w:lang w:eastAsia="en-IN"/>
        </w:rPr>
        <w:t xml:space="preserve"> has been studied in maize (</w:t>
      </w:r>
      <w:r w:rsidRPr="005C6758">
        <w:rPr>
          <w:rFonts w:ascii="Times New Roman" w:eastAsia="Times New Roman" w:hAnsi="Times New Roman" w:cs="Times New Roman"/>
          <w:sz w:val="20"/>
          <w:szCs w:val="20"/>
        </w:rPr>
        <w:t>Horst</w:t>
      </w:r>
      <w:r w:rsidRPr="005C6758">
        <w:rPr>
          <w:rFonts w:ascii="Times New Roman" w:hAnsi="Times New Roman" w:cs="Times New Roman"/>
          <w:sz w:val="20"/>
          <w:szCs w:val="20"/>
        </w:rPr>
        <w:t xml:space="preserve"> et al. (1997)</w:t>
      </w:r>
      <w:r w:rsidRPr="005C6758">
        <w:rPr>
          <w:rFonts w:ascii="Times New Roman" w:eastAsia="Times New Roman" w:hAnsi="Times New Roman" w:cs="Times New Roman"/>
          <w:sz w:val="20"/>
          <w:szCs w:val="20"/>
          <w:lang w:eastAsia="en-IN"/>
        </w:rPr>
        <w:t>, wheat (</w:t>
      </w:r>
      <w:r w:rsidRPr="005C6758">
        <w:rPr>
          <w:rFonts w:ascii="Times New Roman" w:hAnsi="Times New Roman" w:cs="Times New Roman"/>
          <w:sz w:val="20"/>
          <w:szCs w:val="20"/>
        </w:rPr>
        <w:t xml:space="preserve">Silva et al. (2010), Norway spruce seedlings (Nagy et al., 2004), barley (Gruber et al 2010). </w:t>
      </w:r>
      <w:r w:rsidRPr="005C6758">
        <w:rPr>
          <w:rFonts w:ascii="Times New Roman" w:eastAsia="Times New Roman" w:hAnsi="Times New Roman" w:cs="Times New Roman"/>
          <w:sz w:val="20"/>
          <w:szCs w:val="20"/>
          <w:lang w:eastAsia="en-IN"/>
        </w:rPr>
        <w:t>In white clover, under Al</w:t>
      </w:r>
      <w:r w:rsidRPr="005C6758">
        <w:rPr>
          <w:rFonts w:ascii="Times New Roman" w:eastAsia="Times New Roman" w:hAnsi="Times New Roman" w:cs="Times New Roman"/>
          <w:sz w:val="20"/>
          <w:szCs w:val="20"/>
          <w:vertAlign w:val="superscript"/>
          <w:lang w:eastAsia="en-IN"/>
        </w:rPr>
        <w:t>+3</w:t>
      </w:r>
      <w:r w:rsidRPr="005C6758">
        <w:rPr>
          <w:rFonts w:ascii="Times New Roman" w:eastAsia="Times New Roman" w:hAnsi="Times New Roman" w:cs="Times New Roman"/>
          <w:sz w:val="20"/>
          <w:szCs w:val="20"/>
          <w:lang w:eastAsia="en-IN"/>
        </w:rPr>
        <w:t xml:space="preserve"> the number of root hairs get decreased and with further increase in Al</w:t>
      </w:r>
      <w:r w:rsidRPr="005C6758">
        <w:rPr>
          <w:rFonts w:ascii="Times New Roman" w:eastAsia="Times New Roman" w:hAnsi="Times New Roman" w:cs="Times New Roman"/>
          <w:sz w:val="20"/>
          <w:szCs w:val="20"/>
          <w:vertAlign w:val="superscript"/>
          <w:lang w:eastAsia="en-IN"/>
        </w:rPr>
        <w:t>+3</w:t>
      </w:r>
      <w:r w:rsidRPr="005C6758">
        <w:rPr>
          <w:rFonts w:ascii="Times New Roman" w:eastAsia="Times New Roman" w:hAnsi="Times New Roman" w:cs="Times New Roman"/>
          <w:sz w:val="20"/>
          <w:szCs w:val="20"/>
          <w:lang w:eastAsia="en-IN"/>
        </w:rPr>
        <w:t xml:space="preserve"> concentration root hairs get disappeared and </w:t>
      </w:r>
      <w:r w:rsidRPr="005C6758">
        <w:rPr>
          <w:rFonts w:ascii="Times New Roman" w:hAnsi="Times New Roman" w:cs="Times New Roman"/>
          <w:sz w:val="20"/>
          <w:szCs w:val="20"/>
        </w:rPr>
        <w:t>root growth get stunted (Care 1995). Al</w:t>
      </w:r>
      <w:r w:rsidRPr="005C6758">
        <w:rPr>
          <w:rFonts w:ascii="Times New Roman" w:hAnsi="Times New Roman" w:cs="Times New Roman"/>
          <w:sz w:val="20"/>
          <w:szCs w:val="20"/>
          <w:vertAlign w:val="superscript"/>
        </w:rPr>
        <w:t>+3</w:t>
      </w:r>
      <w:r w:rsidRPr="005C6758">
        <w:rPr>
          <w:rFonts w:ascii="Times New Roman" w:hAnsi="Times New Roman" w:cs="Times New Roman"/>
          <w:sz w:val="20"/>
          <w:szCs w:val="20"/>
        </w:rPr>
        <w:t xml:space="preserve"> induce oxidative </w:t>
      </w:r>
      <w:r w:rsidRPr="005C6758">
        <w:rPr>
          <w:rFonts w:ascii="Times New Roman" w:hAnsi="Times New Roman" w:cs="Times New Roman"/>
          <w:sz w:val="20"/>
          <w:szCs w:val="20"/>
        </w:rPr>
        <w:lastRenderedPageBreak/>
        <w:t xml:space="preserve">stress in root cells by prompting the production of ROS (Yamamoto et al. 2001). Activities of anti-oxidative enzymes such as </w:t>
      </w:r>
      <w:proofErr w:type="spellStart"/>
      <w:r w:rsidRPr="005C6758">
        <w:rPr>
          <w:rFonts w:ascii="Times New Roman" w:hAnsi="Times New Roman" w:cs="Times New Roman"/>
          <w:sz w:val="20"/>
          <w:szCs w:val="20"/>
        </w:rPr>
        <w:t>peroxidase</w:t>
      </w:r>
      <w:proofErr w:type="spellEnd"/>
      <w:r w:rsidRPr="005C6758">
        <w:rPr>
          <w:rFonts w:ascii="Times New Roman" w:hAnsi="Times New Roman" w:cs="Times New Roman"/>
          <w:sz w:val="20"/>
          <w:szCs w:val="20"/>
        </w:rPr>
        <w:t>, superoxide and dismutase get elevated in the presence of Al</w:t>
      </w:r>
      <w:r w:rsidRPr="005C6758">
        <w:rPr>
          <w:rFonts w:ascii="Times New Roman" w:hAnsi="Times New Roman" w:cs="Times New Roman"/>
          <w:sz w:val="20"/>
          <w:szCs w:val="20"/>
          <w:vertAlign w:val="superscript"/>
        </w:rPr>
        <w:t>+3</w:t>
      </w:r>
      <w:r w:rsidRPr="005C6758">
        <w:rPr>
          <w:rFonts w:ascii="Times New Roman" w:hAnsi="Times New Roman" w:cs="Times New Roman"/>
          <w:sz w:val="20"/>
          <w:szCs w:val="20"/>
        </w:rPr>
        <w:t xml:space="preserve">. Hydrolytic enzymes like </w:t>
      </w:r>
      <w:proofErr w:type="spellStart"/>
      <w:r w:rsidRPr="005C6758">
        <w:rPr>
          <w:rFonts w:ascii="Times New Roman" w:hAnsi="Times New Roman" w:cs="Times New Roman"/>
          <w:sz w:val="20"/>
          <w:szCs w:val="20"/>
        </w:rPr>
        <w:t>phosphatase</w:t>
      </w:r>
      <w:proofErr w:type="spellEnd"/>
      <w:r w:rsidRPr="005C6758">
        <w:rPr>
          <w:rFonts w:ascii="Times New Roman" w:hAnsi="Times New Roman" w:cs="Times New Roman"/>
          <w:sz w:val="20"/>
          <w:szCs w:val="20"/>
        </w:rPr>
        <w:t xml:space="preserve">, </w:t>
      </w:r>
      <w:proofErr w:type="spellStart"/>
      <w:r w:rsidRPr="005C6758">
        <w:rPr>
          <w:rFonts w:ascii="Times New Roman" w:hAnsi="Times New Roman" w:cs="Times New Roman"/>
          <w:sz w:val="20"/>
          <w:szCs w:val="20"/>
        </w:rPr>
        <w:t>glucosidase</w:t>
      </w:r>
      <w:proofErr w:type="spellEnd"/>
      <w:r w:rsidRPr="005C6758">
        <w:rPr>
          <w:rFonts w:ascii="Times New Roman" w:hAnsi="Times New Roman" w:cs="Times New Roman"/>
          <w:sz w:val="20"/>
          <w:szCs w:val="20"/>
        </w:rPr>
        <w:t xml:space="preserve"> and esterase were strongly inhibited at high Al concentration (Jones et al., 2006). The activities of different enzymes during seed </w:t>
      </w:r>
      <w:proofErr w:type="spellStart"/>
      <w:r w:rsidRPr="005C6758">
        <w:rPr>
          <w:rFonts w:ascii="Times New Roman" w:hAnsi="Times New Roman" w:cs="Times New Roman"/>
          <w:sz w:val="20"/>
          <w:szCs w:val="20"/>
        </w:rPr>
        <w:t>imbibition</w:t>
      </w:r>
      <w:proofErr w:type="spellEnd"/>
      <w:r w:rsidRPr="005C6758">
        <w:rPr>
          <w:rFonts w:ascii="Times New Roman" w:hAnsi="Times New Roman" w:cs="Times New Roman"/>
          <w:sz w:val="20"/>
          <w:szCs w:val="20"/>
        </w:rPr>
        <w:t xml:space="preserve"> and early growth of barley seedlings were also affected by Al. Literatures supported that Al treatment altered lipid composition on cell membranes (Zhang et al. 2014). Stiffening of bio-membrane occurs as a result of Al binding promoting the radical chain reactions by iron ions and increases the </w:t>
      </w:r>
      <w:proofErr w:type="spellStart"/>
      <w:r w:rsidRPr="005C6758">
        <w:rPr>
          <w:rFonts w:ascii="Times New Roman" w:hAnsi="Times New Roman" w:cs="Times New Roman"/>
          <w:sz w:val="20"/>
          <w:szCs w:val="20"/>
        </w:rPr>
        <w:t>peroxidation</w:t>
      </w:r>
      <w:proofErr w:type="spellEnd"/>
      <w:r w:rsidRPr="005C6758">
        <w:rPr>
          <w:rFonts w:ascii="Times New Roman" w:hAnsi="Times New Roman" w:cs="Times New Roman"/>
          <w:sz w:val="20"/>
          <w:szCs w:val="20"/>
        </w:rPr>
        <w:t xml:space="preserve"> of lipids (</w:t>
      </w:r>
      <w:r w:rsidRPr="005C6758">
        <w:rPr>
          <w:rFonts w:ascii="Times New Roman" w:eastAsia="Times New Roman" w:hAnsi="Times New Roman" w:cs="Times New Roman"/>
          <w:sz w:val="20"/>
          <w:szCs w:val="20"/>
        </w:rPr>
        <w:t xml:space="preserve">Matsumoto, H. and </w:t>
      </w:r>
      <w:proofErr w:type="spellStart"/>
      <w:r w:rsidRPr="005C6758">
        <w:rPr>
          <w:rFonts w:ascii="Times New Roman" w:eastAsia="Times New Roman" w:hAnsi="Times New Roman" w:cs="Times New Roman"/>
          <w:sz w:val="20"/>
          <w:szCs w:val="20"/>
        </w:rPr>
        <w:t>Motoda</w:t>
      </w:r>
      <w:proofErr w:type="spellEnd"/>
      <w:r w:rsidRPr="005C6758">
        <w:rPr>
          <w:rFonts w:ascii="Times New Roman" w:eastAsia="Times New Roman" w:hAnsi="Times New Roman" w:cs="Times New Roman"/>
          <w:sz w:val="20"/>
          <w:szCs w:val="20"/>
        </w:rPr>
        <w:t>, H., 2012</w:t>
      </w:r>
      <w:r w:rsidRPr="005C6758">
        <w:rPr>
          <w:rFonts w:ascii="Times New Roman" w:hAnsi="Times New Roman" w:cs="Times New Roman"/>
          <w:sz w:val="20"/>
          <w:szCs w:val="20"/>
        </w:rPr>
        <w:t xml:space="preserve">). This enhancement in lipid </w:t>
      </w:r>
      <w:proofErr w:type="spellStart"/>
      <w:r w:rsidRPr="005C6758">
        <w:rPr>
          <w:rFonts w:ascii="Times New Roman" w:hAnsi="Times New Roman" w:cs="Times New Roman"/>
          <w:sz w:val="20"/>
          <w:szCs w:val="20"/>
        </w:rPr>
        <w:t>peroxidation</w:t>
      </w:r>
      <w:proofErr w:type="spellEnd"/>
      <w:r w:rsidRPr="005C6758">
        <w:rPr>
          <w:rFonts w:ascii="Times New Roman" w:hAnsi="Times New Roman" w:cs="Times New Roman"/>
          <w:sz w:val="20"/>
          <w:szCs w:val="20"/>
        </w:rPr>
        <w:t xml:space="preserve"> has been reported for some species including barley (</w:t>
      </w:r>
      <w:proofErr w:type="spellStart"/>
      <w:r w:rsidRPr="005C6758">
        <w:rPr>
          <w:rFonts w:ascii="Times New Roman" w:hAnsi="Times New Roman" w:cs="Times New Roman"/>
          <w:sz w:val="20"/>
          <w:szCs w:val="20"/>
        </w:rPr>
        <w:t>Guo</w:t>
      </w:r>
      <w:proofErr w:type="spellEnd"/>
      <w:r w:rsidRPr="005C6758">
        <w:rPr>
          <w:rFonts w:ascii="Times New Roman" w:hAnsi="Times New Roman" w:cs="Times New Roman"/>
          <w:sz w:val="20"/>
          <w:szCs w:val="20"/>
        </w:rPr>
        <w:t xml:space="preserve"> et al., 2004), sorghum (</w:t>
      </w:r>
      <w:proofErr w:type="spellStart"/>
      <w:r w:rsidRPr="005C6758">
        <w:rPr>
          <w:rFonts w:ascii="Times New Roman" w:hAnsi="Times New Roman" w:cs="Times New Roman"/>
          <w:sz w:val="20"/>
          <w:szCs w:val="20"/>
        </w:rPr>
        <w:t>Peixoto</w:t>
      </w:r>
      <w:proofErr w:type="spellEnd"/>
      <w:r w:rsidRPr="005C6758">
        <w:rPr>
          <w:rFonts w:ascii="Times New Roman" w:hAnsi="Times New Roman" w:cs="Times New Roman"/>
          <w:sz w:val="20"/>
          <w:szCs w:val="20"/>
        </w:rPr>
        <w:t xml:space="preserve"> et al., 1999), triticale (Liu et al 2008), rice (</w:t>
      </w:r>
      <w:proofErr w:type="spellStart"/>
      <w:r w:rsidRPr="005C6758">
        <w:rPr>
          <w:rFonts w:ascii="Times New Roman" w:hAnsi="Times New Roman" w:cs="Times New Roman"/>
          <w:sz w:val="20"/>
          <w:szCs w:val="20"/>
        </w:rPr>
        <w:t>Kuo</w:t>
      </w:r>
      <w:proofErr w:type="spellEnd"/>
      <w:r w:rsidRPr="005C6758">
        <w:rPr>
          <w:rFonts w:ascii="Times New Roman" w:hAnsi="Times New Roman" w:cs="Times New Roman"/>
          <w:sz w:val="20"/>
          <w:szCs w:val="20"/>
        </w:rPr>
        <w:t xml:space="preserve"> and Kao, 2003), </w:t>
      </w:r>
      <w:proofErr w:type="spellStart"/>
      <w:r w:rsidRPr="005C6758">
        <w:rPr>
          <w:rFonts w:ascii="Times New Roman" w:hAnsi="Times New Roman" w:cs="Times New Roman"/>
          <w:sz w:val="20"/>
          <w:szCs w:val="20"/>
        </w:rPr>
        <w:t>greengram</w:t>
      </w:r>
      <w:proofErr w:type="spellEnd"/>
      <w:r w:rsidRPr="005C6758">
        <w:rPr>
          <w:rFonts w:ascii="Times New Roman" w:hAnsi="Times New Roman" w:cs="Times New Roman"/>
          <w:sz w:val="20"/>
          <w:szCs w:val="20"/>
        </w:rPr>
        <w:t xml:space="preserve"> (Panda et al., 2003), wheat (</w:t>
      </w:r>
      <w:proofErr w:type="spellStart"/>
      <w:r w:rsidRPr="005C6758">
        <w:rPr>
          <w:rFonts w:ascii="Times New Roman" w:hAnsi="Times New Roman" w:cs="Times New Roman"/>
          <w:sz w:val="20"/>
          <w:szCs w:val="20"/>
        </w:rPr>
        <w:t>Hossain</w:t>
      </w:r>
      <w:proofErr w:type="spellEnd"/>
      <w:r w:rsidRPr="005C6758">
        <w:rPr>
          <w:rFonts w:ascii="Times New Roman" w:hAnsi="Times New Roman" w:cs="Times New Roman"/>
          <w:sz w:val="20"/>
          <w:szCs w:val="20"/>
        </w:rPr>
        <w:t xml:space="preserve"> et al 2005). In conclusion, Al</w:t>
      </w:r>
      <w:r w:rsidRPr="005C6758">
        <w:rPr>
          <w:rFonts w:ascii="Times New Roman" w:hAnsi="Times New Roman" w:cs="Times New Roman"/>
          <w:sz w:val="20"/>
          <w:szCs w:val="20"/>
          <w:vertAlign w:val="superscript"/>
        </w:rPr>
        <w:t>+3</w:t>
      </w:r>
      <w:r w:rsidRPr="005C6758">
        <w:rPr>
          <w:rFonts w:ascii="Times New Roman" w:hAnsi="Times New Roman" w:cs="Times New Roman"/>
          <w:sz w:val="20"/>
          <w:szCs w:val="20"/>
        </w:rPr>
        <w:t xml:space="preserve"> disrupt many cellular functions in plants (</w:t>
      </w:r>
      <w:r w:rsidRPr="005C6758">
        <w:rPr>
          <w:rFonts w:ascii="Times New Roman" w:hAnsi="Times New Roman" w:cs="Times New Roman"/>
          <w:b/>
          <w:sz w:val="20"/>
          <w:szCs w:val="20"/>
        </w:rPr>
        <w:t>Fig1</w:t>
      </w:r>
      <w:r w:rsidRPr="005C6758">
        <w:rPr>
          <w:rFonts w:ascii="Times New Roman" w:hAnsi="Times New Roman" w:cs="Times New Roman"/>
          <w:sz w:val="20"/>
          <w:szCs w:val="20"/>
        </w:rPr>
        <w:t>).</w:t>
      </w:r>
    </w:p>
    <w:p w:rsidR="00C024AC" w:rsidRPr="009F52F5" w:rsidRDefault="005F44E0" w:rsidP="009F52F5">
      <w:pPr>
        <w:pStyle w:val="ListParagraph"/>
        <w:numPr>
          <w:ilvl w:val="0"/>
          <w:numId w:val="1"/>
        </w:numPr>
        <w:autoSpaceDE w:val="0"/>
        <w:autoSpaceDN w:val="0"/>
        <w:adjustRightInd w:val="0"/>
        <w:spacing w:after="0" w:line="240" w:lineRule="auto"/>
        <w:jc w:val="center"/>
        <w:rPr>
          <w:rFonts w:ascii="Times New Roman" w:hAnsi="Times New Roman" w:cs="Times New Roman"/>
          <w:b/>
          <w:sz w:val="20"/>
          <w:szCs w:val="20"/>
        </w:rPr>
      </w:pPr>
      <w:r w:rsidRPr="009F52F5">
        <w:rPr>
          <w:rFonts w:ascii="Times New Roman" w:hAnsi="Times New Roman" w:cs="Times New Roman"/>
          <w:b/>
          <w:sz w:val="20"/>
          <w:szCs w:val="20"/>
        </w:rPr>
        <w:t>CONCLUSION AND FUTURE WORK</w:t>
      </w:r>
    </w:p>
    <w:p w:rsidR="00C024AC" w:rsidRPr="005C6758" w:rsidRDefault="00C024AC" w:rsidP="005C6758">
      <w:pPr>
        <w:autoSpaceDE w:val="0"/>
        <w:autoSpaceDN w:val="0"/>
        <w:adjustRightInd w:val="0"/>
        <w:spacing w:after="0" w:line="240" w:lineRule="auto"/>
        <w:jc w:val="both"/>
        <w:rPr>
          <w:rFonts w:ascii="Times New Roman" w:hAnsi="Times New Roman" w:cs="Times New Roman"/>
          <w:sz w:val="20"/>
          <w:szCs w:val="20"/>
        </w:rPr>
      </w:pPr>
      <w:r w:rsidRPr="005C6758">
        <w:rPr>
          <w:rFonts w:ascii="Times New Roman" w:hAnsi="Times New Roman" w:cs="Times New Roman"/>
          <w:sz w:val="20"/>
          <w:szCs w:val="20"/>
        </w:rPr>
        <w:t xml:space="preserve">The toxic effect of aluminum ions has been studied and reported by several researchers. This element becomes major limiting factors for plant growth under acidic condition and causes </w:t>
      </w:r>
      <w:proofErr w:type="gramStart"/>
      <w:r w:rsidRPr="005C6758">
        <w:rPr>
          <w:rFonts w:ascii="Times New Roman" w:hAnsi="Times New Roman" w:cs="Times New Roman"/>
          <w:sz w:val="20"/>
          <w:szCs w:val="20"/>
        </w:rPr>
        <w:t>several toxicity in plants</w:t>
      </w:r>
      <w:proofErr w:type="gramEnd"/>
      <w:r w:rsidRPr="005C6758">
        <w:rPr>
          <w:rFonts w:ascii="Times New Roman" w:hAnsi="Times New Roman" w:cs="Times New Roman"/>
          <w:sz w:val="20"/>
          <w:szCs w:val="20"/>
        </w:rPr>
        <w:t xml:space="preserve">. Several morphological and physiological symptoms are observed in plant under </w:t>
      </w:r>
      <w:proofErr w:type="spellStart"/>
      <w:r w:rsidRPr="005C6758">
        <w:rPr>
          <w:rFonts w:ascii="Times New Roman" w:hAnsi="Times New Roman" w:cs="Times New Roman"/>
          <w:sz w:val="20"/>
          <w:szCs w:val="20"/>
        </w:rPr>
        <w:t>Aluminim</w:t>
      </w:r>
      <w:proofErr w:type="spellEnd"/>
      <w:r w:rsidRPr="005C6758">
        <w:rPr>
          <w:rFonts w:ascii="Times New Roman" w:hAnsi="Times New Roman" w:cs="Times New Roman"/>
          <w:sz w:val="20"/>
          <w:szCs w:val="20"/>
        </w:rPr>
        <w:t xml:space="preserve"> toxicity. Thus, Development of cultivars tolerant to </w:t>
      </w:r>
      <w:proofErr w:type="spellStart"/>
      <w:r w:rsidRPr="005C6758">
        <w:rPr>
          <w:rFonts w:ascii="Times New Roman" w:hAnsi="Times New Roman" w:cs="Times New Roman"/>
          <w:sz w:val="20"/>
          <w:szCs w:val="20"/>
        </w:rPr>
        <w:t>Aluminium</w:t>
      </w:r>
      <w:proofErr w:type="spellEnd"/>
      <w:r w:rsidRPr="005C6758">
        <w:rPr>
          <w:rFonts w:ascii="Times New Roman" w:hAnsi="Times New Roman" w:cs="Times New Roman"/>
          <w:sz w:val="20"/>
          <w:szCs w:val="20"/>
        </w:rPr>
        <w:t xml:space="preserve"> toxicity is the need of hour. Understanding the mechanism behind </w:t>
      </w:r>
      <w:proofErr w:type="spellStart"/>
      <w:r w:rsidRPr="005C6758">
        <w:rPr>
          <w:rFonts w:ascii="Times New Roman" w:hAnsi="Times New Roman" w:cs="Times New Roman"/>
          <w:sz w:val="20"/>
          <w:szCs w:val="20"/>
        </w:rPr>
        <w:t>Aluminium</w:t>
      </w:r>
      <w:proofErr w:type="spellEnd"/>
      <w:r w:rsidRPr="005C6758">
        <w:rPr>
          <w:rFonts w:ascii="Times New Roman" w:hAnsi="Times New Roman" w:cs="Times New Roman"/>
          <w:sz w:val="20"/>
          <w:szCs w:val="20"/>
        </w:rPr>
        <w:t xml:space="preserve"> toxicity in plants is necessary to go for development of </w:t>
      </w:r>
      <w:proofErr w:type="spellStart"/>
      <w:r w:rsidRPr="005C6758">
        <w:rPr>
          <w:rFonts w:ascii="Times New Roman" w:hAnsi="Times New Roman" w:cs="Times New Roman"/>
          <w:sz w:val="20"/>
          <w:szCs w:val="20"/>
        </w:rPr>
        <w:t>Aluminium</w:t>
      </w:r>
      <w:proofErr w:type="spellEnd"/>
      <w:r w:rsidRPr="005C6758">
        <w:rPr>
          <w:rFonts w:ascii="Times New Roman" w:hAnsi="Times New Roman" w:cs="Times New Roman"/>
          <w:sz w:val="20"/>
          <w:szCs w:val="20"/>
        </w:rPr>
        <w:t xml:space="preserve"> ions tolerant cultivars. The current advanced genomic technology will boost in best possible way to deal with this </w:t>
      </w:r>
      <w:proofErr w:type="spellStart"/>
      <w:r w:rsidRPr="005C6758">
        <w:rPr>
          <w:rFonts w:ascii="Times New Roman" w:hAnsi="Times New Roman" w:cs="Times New Roman"/>
          <w:sz w:val="20"/>
          <w:szCs w:val="20"/>
        </w:rPr>
        <w:t>abiotic</w:t>
      </w:r>
      <w:proofErr w:type="spellEnd"/>
      <w:r w:rsidRPr="005C6758">
        <w:rPr>
          <w:rFonts w:ascii="Times New Roman" w:hAnsi="Times New Roman" w:cs="Times New Roman"/>
          <w:sz w:val="20"/>
          <w:szCs w:val="20"/>
        </w:rPr>
        <w:t xml:space="preserve"> stress.</w:t>
      </w:r>
    </w:p>
    <w:p w:rsidR="00C024AC" w:rsidRPr="005C6758" w:rsidRDefault="00C024AC" w:rsidP="005C6758">
      <w:pPr>
        <w:autoSpaceDE w:val="0"/>
        <w:autoSpaceDN w:val="0"/>
        <w:adjustRightInd w:val="0"/>
        <w:spacing w:after="0" w:line="240" w:lineRule="auto"/>
        <w:jc w:val="center"/>
        <w:rPr>
          <w:rFonts w:ascii="Times New Roman" w:hAnsi="Times New Roman" w:cs="Times New Roman"/>
          <w:b/>
          <w:sz w:val="20"/>
          <w:szCs w:val="20"/>
        </w:rPr>
      </w:pPr>
      <w:r w:rsidRPr="005C6758">
        <w:rPr>
          <w:rFonts w:ascii="Times New Roman" w:hAnsi="Times New Roman" w:cs="Times New Roman"/>
          <w:noProof/>
          <w:sz w:val="20"/>
          <w:szCs w:val="20"/>
        </w:rPr>
        <w:drawing>
          <wp:inline distT="0" distB="0" distL="0" distR="0">
            <wp:extent cx="5486400" cy="4389781"/>
            <wp:effectExtent l="19050" t="19050" r="19050" b="10769"/>
            <wp:docPr id="3" name="Picture 3" descr="D:\Genetics IARI\review paper\review_legumes\literature review paper Al\Review paper\figures\Pictur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Genetics IARI\review paper\review_legumes\literature review paper Al\Review paper\figures\Picture10.jpg"/>
                    <pic:cNvPicPr>
                      <a:picLocks noChangeAspect="1" noChangeArrowheads="1"/>
                    </pic:cNvPicPr>
                  </pic:nvPicPr>
                  <pic:blipFill>
                    <a:blip r:embed="rId6" cstate="print"/>
                    <a:srcRect/>
                    <a:stretch>
                      <a:fillRect/>
                    </a:stretch>
                  </pic:blipFill>
                  <pic:spPr bwMode="auto">
                    <a:xfrm>
                      <a:off x="0" y="0"/>
                      <a:ext cx="5486400" cy="4389781"/>
                    </a:xfrm>
                    <a:prstGeom prst="rect">
                      <a:avLst/>
                    </a:prstGeom>
                    <a:noFill/>
                    <a:ln w="9525">
                      <a:solidFill>
                        <a:schemeClr val="tx1"/>
                      </a:solidFill>
                      <a:miter lim="800000"/>
                      <a:headEnd/>
                      <a:tailEnd/>
                    </a:ln>
                  </pic:spPr>
                </pic:pic>
              </a:graphicData>
            </a:graphic>
          </wp:inline>
        </w:drawing>
      </w:r>
    </w:p>
    <w:p w:rsidR="00C024AC" w:rsidRPr="005C6758" w:rsidRDefault="00C024AC" w:rsidP="005C6758">
      <w:pPr>
        <w:autoSpaceDE w:val="0"/>
        <w:autoSpaceDN w:val="0"/>
        <w:adjustRightInd w:val="0"/>
        <w:spacing w:after="0" w:line="240" w:lineRule="auto"/>
        <w:jc w:val="both"/>
        <w:rPr>
          <w:rFonts w:ascii="Times New Roman" w:hAnsi="Times New Roman" w:cs="Times New Roman"/>
          <w:sz w:val="20"/>
          <w:szCs w:val="20"/>
        </w:rPr>
      </w:pPr>
      <w:r w:rsidRPr="005C6758">
        <w:rPr>
          <w:rFonts w:ascii="Times New Roman" w:hAnsi="Times New Roman" w:cs="Times New Roman"/>
          <w:b/>
          <w:sz w:val="20"/>
          <w:szCs w:val="20"/>
        </w:rPr>
        <w:t>Figure1: Morphological, physiological and biochemical effects of aluminum under acidic condition</w:t>
      </w:r>
    </w:p>
    <w:p w:rsidR="00C024AC" w:rsidRPr="005C6758" w:rsidRDefault="00C024AC" w:rsidP="005C6758">
      <w:pPr>
        <w:spacing w:after="0" w:line="240" w:lineRule="auto"/>
        <w:rPr>
          <w:rFonts w:ascii="Times New Roman" w:hAnsi="Times New Roman" w:cs="Times New Roman"/>
          <w:b/>
          <w:sz w:val="16"/>
          <w:szCs w:val="16"/>
        </w:rPr>
      </w:pPr>
      <w:r w:rsidRPr="005C6758">
        <w:rPr>
          <w:rFonts w:ascii="Times New Roman" w:hAnsi="Times New Roman" w:cs="Times New Roman"/>
          <w:b/>
          <w:sz w:val="16"/>
          <w:szCs w:val="16"/>
        </w:rPr>
        <w:t>Reference:</w:t>
      </w:r>
    </w:p>
    <w:p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proofErr w:type="spellStart"/>
      <w:r w:rsidRPr="005C6758">
        <w:rPr>
          <w:rFonts w:ascii="Times New Roman" w:eastAsia="Times New Roman" w:hAnsi="Times New Roman" w:cs="Times New Roman"/>
          <w:sz w:val="16"/>
          <w:szCs w:val="16"/>
        </w:rPr>
        <w:t>Barcelo</w:t>
      </w:r>
      <w:proofErr w:type="spellEnd"/>
      <w:r w:rsidRPr="005C6758">
        <w:rPr>
          <w:rFonts w:ascii="Times New Roman" w:eastAsia="Times New Roman" w:hAnsi="Times New Roman" w:cs="Times New Roman"/>
          <w:sz w:val="16"/>
          <w:szCs w:val="16"/>
        </w:rPr>
        <w:t xml:space="preserve">, J., </w:t>
      </w:r>
      <w:proofErr w:type="spellStart"/>
      <w:r w:rsidRPr="005C6758">
        <w:rPr>
          <w:rFonts w:ascii="Times New Roman" w:eastAsia="Times New Roman" w:hAnsi="Times New Roman" w:cs="Times New Roman"/>
          <w:sz w:val="16"/>
          <w:szCs w:val="16"/>
        </w:rPr>
        <w:t>Poschenrieder</w:t>
      </w:r>
      <w:proofErr w:type="spellEnd"/>
      <w:r w:rsidRPr="005C6758">
        <w:rPr>
          <w:rFonts w:ascii="Times New Roman" w:eastAsia="Times New Roman" w:hAnsi="Times New Roman" w:cs="Times New Roman"/>
          <w:sz w:val="16"/>
          <w:szCs w:val="16"/>
        </w:rPr>
        <w:t xml:space="preserve">, C., 2002. "Fast root growth responses, root exudates, and internal detoxification as clues to the mechanisms of </w:t>
      </w:r>
      <w:proofErr w:type="spellStart"/>
      <w:r w:rsidRPr="005C6758">
        <w:rPr>
          <w:rFonts w:ascii="Times New Roman" w:eastAsia="Times New Roman" w:hAnsi="Times New Roman" w:cs="Times New Roman"/>
          <w:sz w:val="16"/>
          <w:szCs w:val="16"/>
        </w:rPr>
        <w:t>aluminium</w:t>
      </w:r>
      <w:proofErr w:type="spellEnd"/>
      <w:r w:rsidRPr="005C6758">
        <w:rPr>
          <w:rFonts w:ascii="Times New Roman" w:eastAsia="Times New Roman" w:hAnsi="Times New Roman" w:cs="Times New Roman"/>
          <w:sz w:val="16"/>
          <w:szCs w:val="16"/>
        </w:rPr>
        <w:t xml:space="preserve"> toxicity and resistance: a review." </w:t>
      </w:r>
      <w:r w:rsidRPr="005C6758">
        <w:rPr>
          <w:rFonts w:ascii="Times New Roman" w:eastAsia="Times New Roman" w:hAnsi="Times New Roman" w:cs="Times New Roman"/>
          <w:iCs/>
          <w:sz w:val="16"/>
          <w:szCs w:val="16"/>
        </w:rPr>
        <w:t xml:space="preserve">Environmental and Experimental </w:t>
      </w:r>
      <w:proofErr w:type="gramStart"/>
      <w:r w:rsidRPr="005C6758">
        <w:rPr>
          <w:rFonts w:ascii="Times New Roman" w:eastAsia="Times New Roman" w:hAnsi="Times New Roman" w:cs="Times New Roman"/>
          <w:iCs/>
          <w:sz w:val="16"/>
          <w:szCs w:val="16"/>
        </w:rPr>
        <w:t>Botany.</w:t>
      </w:r>
      <w:r w:rsidRPr="005C6758">
        <w:rPr>
          <w:rFonts w:ascii="Times New Roman" w:eastAsia="Times New Roman" w:hAnsi="Times New Roman" w:cs="Times New Roman"/>
          <w:sz w:val="16"/>
          <w:szCs w:val="16"/>
        </w:rPr>
        <w:t>;</w:t>
      </w:r>
      <w:proofErr w:type="gramEnd"/>
      <w:r w:rsidRPr="005C6758">
        <w:rPr>
          <w:rFonts w:ascii="Times New Roman" w:eastAsia="Times New Roman" w:hAnsi="Times New Roman" w:cs="Times New Roman"/>
          <w:iCs/>
          <w:sz w:val="16"/>
          <w:szCs w:val="16"/>
        </w:rPr>
        <w:t xml:space="preserve"> </w:t>
      </w:r>
      <w:r w:rsidRPr="005C6758">
        <w:rPr>
          <w:rFonts w:ascii="Times New Roman" w:eastAsia="Times New Roman" w:hAnsi="Times New Roman" w:cs="Times New Roman"/>
          <w:sz w:val="16"/>
          <w:szCs w:val="16"/>
        </w:rPr>
        <w:t>48.1: 75-92.</w:t>
      </w:r>
    </w:p>
    <w:p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proofErr w:type="spellStart"/>
      <w:r w:rsidRPr="005C6758">
        <w:rPr>
          <w:rFonts w:ascii="Times New Roman" w:eastAsia="Times New Roman" w:hAnsi="Times New Roman" w:cs="Times New Roman"/>
          <w:sz w:val="16"/>
          <w:szCs w:val="16"/>
        </w:rPr>
        <w:t>Bhalerao</w:t>
      </w:r>
      <w:proofErr w:type="spellEnd"/>
      <w:r w:rsidRPr="005C6758">
        <w:rPr>
          <w:rFonts w:ascii="Times New Roman" w:eastAsia="Times New Roman" w:hAnsi="Times New Roman" w:cs="Times New Roman"/>
          <w:sz w:val="16"/>
          <w:szCs w:val="16"/>
        </w:rPr>
        <w:t xml:space="preserve">, </w:t>
      </w:r>
      <w:proofErr w:type="spellStart"/>
      <w:r w:rsidRPr="005C6758">
        <w:rPr>
          <w:rFonts w:ascii="Times New Roman" w:eastAsia="Times New Roman" w:hAnsi="Times New Roman" w:cs="Times New Roman"/>
          <w:sz w:val="16"/>
          <w:szCs w:val="16"/>
        </w:rPr>
        <w:t>Satish</w:t>
      </w:r>
      <w:proofErr w:type="spellEnd"/>
      <w:r w:rsidRPr="005C6758">
        <w:rPr>
          <w:rFonts w:ascii="Times New Roman" w:eastAsia="Times New Roman" w:hAnsi="Times New Roman" w:cs="Times New Roman"/>
          <w:sz w:val="16"/>
          <w:szCs w:val="16"/>
        </w:rPr>
        <w:t xml:space="preserve"> A., </w:t>
      </w:r>
      <w:proofErr w:type="spellStart"/>
      <w:r w:rsidRPr="005C6758">
        <w:rPr>
          <w:rFonts w:ascii="Times New Roman" w:eastAsia="Times New Roman" w:hAnsi="Times New Roman" w:cs="Times New Roman"/>
          <w:sz w:val="16"/>
          <w:szCs w:val="16"/>
        </w:rPr>
        <w:t>Damodar</w:t>
      </w:r>
      <w:proofErr w:type="spellEnd"/>
      <w:r w:rsidRPr="005C6758">
        <w:rPr>
          <w:rFonts w:ascii="Times New Roman" w:eastAsia="Times New Roman" w:hAnsi="Times New Roman" w:cs="Times New Roman"/>
          <w:sz w:val="16"/>
          <w:szCs w:val="16"/>
        </w:rPr>
        <w:t xml:space="preserve"> V. </w:t>
      </w:r>
      <w:proofErr w:type="spellStart"/>
      <w:r w:rsidRPr="005C6758">
        <w:rPr>
          <w:rFonts w:ascii="Times New Roman" w:eastAsia="Times New Roman" w:hAnsi="Times New Roman" w:cs="Times New Roman"/>
          <w:sz w:val="16"/>
          <w:szCs w:val="16"/>
        </w:rPr>
        <w:t>Prabhu</w:t>
      </w:r>
      <w:proofErr w:type="spellEnd"/>
      <w:r w:rsidRPr="005C6758">
        <w:rPr>
          <w:rFonts w:ascii="Times New Roman" w:eastAsia="Times New Roman" w:hAnsi="Times New Roman" w:cs="Times New Roman"/>
          <w:sz w:val="16"/>
          <w:szCs w:val="16"/>
        </w:rPr>
        <w:t xml:space="preserve">., 2013. </w:t>
      </w:r>
      <w:proofErr w:type="gramStart"/>
      <w:r w:rsidRPr="005C6758">
        <w:rPr>
          <w:rFonts w:ascii="Times New Roman" w:eastAsia="Times New Roman" w:hAnsi="Times New Roman" w:cs="Times New Roman"/>
          <w:sz w:val="16"/>
          <w:szCs w:val="16"/>
        </w:rPr>
        <w:t>"</w:t>
      </w:r>
      <w:proofErr w:type="spellStart"/>
      <w:r w:rsidRPr="005C6758">
        <w:rPr>
          <w:rFonts w:ascii="Times New Roman" w:eastAsia="Times New Roman" w:hAnsi="Times New Roman" w:cs="Times New Roman"/>
          <w:sz w:val="16"/>
          <w:szCs w:val="16"/>
        </w:rPr>
        <w:t>Aluminium</w:t>
      </w:r>
      <w:proofErr w:type="spellEnd"/>
      <w:r w:rsidRPr="005C6758">
        <w:rPr>
          <w:rFonts w:ascii="Times New Roman" w:eastAsia="Times New Roman" w:hAnsi="Times New Roman" w:cs="Times New Roman"/>
          <w:sz w:val="16"/>
          <w:szCs w:val="16"/>
        </w:rPr>
        <w:t xml:space="preserve"> toxicity in plants—a review."</w:t>
      </w:r>
      <w:proofErr w:type="gramEnd"/>
      <w:r w:rsidRPr="005C6758">
        <w:rPr>
          <w:rFonts w:ascii="Times New Roman" w:eastAsia="Times New Roman" w:hAnsi="Times New Roman" w:cs="Times New Roman"/>
          <w:sz w:val="16"/>
          <w:szCs w:val="16"/>
        </w:rPr>
        <w:t xml:space="preserve"> </w:t>
      </w:r>
      <w:proofErr w:type="gramStart"/>
      <w:r w:rsidRPr="005C6758">
        <w:rPr>
          <w:rFonts w:ascii="Times New Roman" w:eastAsia="Times New Roman" w:hAnsi="Times New Roman" w:cs="Times New Roman"/>
          <w:iCs/>
          <w:sz w:val="16"/>
          <w:szCs w:val="16"/>
        </w:rPr>
        <w:t>Journal of Applicable Chemistry.</w:t>
      </w:r>
      <w:proofErr w:type="gramEnd"/>
      <w:r w:rsidRPr="005C6758">
        <w:rPr>
          <w:rFonts w:ascii="Times New Roman" w:eastAsia="Times New Roman" w:hAnsi="Times New Roman" w:cs="Times New Roman"/>
          <w:sz w:val="16"/>
          <w:szCs w:val="16"/>
        </w:rPr>
        <w:t xml:space="preserve"> 2.3: 447-474.</w:t>
      </w:r>
    </w:p>
    <w:p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proofErr w:type="gramStart"/>
      <w:r w:rsidRPr="005C6758">
        <w:rPr>
          <w:rFonts w:ascii="Times New Roman" w:eastAsia="Times New Roman" w:hAnsi="Times New Roman" w:cs="Times New Roman"/>
          <w:sz w:val="16"/>
          <w:szCs w:val="16"/>
        </w:rPr>
        <w:t>Care, D. A., 1995.</w:t>
      </w:r>
      <w:proofErr w:type="gramEnd"/>
      <w:r w:rsidRPr="005C6758">
        <w:rPr>
          <w:rFonts w:ascii="Times New Roman" w:eastAsia="Times New Roman" w:hAnsi="Times New Roman" w:cs="Times New Roman"/>
          <w:sz w:val="16"/>
          <w:szCs w:val="16"/>
        </w:rPr>
        <w:t xml:space="preserve"> </w:t>
      </w:r>
      <w:proofErr w:type="gramStart"/>
      <w:r w:rsidRPr="005C6758">
        <w:rPr>
          <w:rFonts w:ascii="Times New Roman" w:eastAsia="Times New Roman" w:hAnsi="Times New Roman" w:cs="Times New Roman"/>
          <w:sz w:val="16"/>
          <w:szCs w:val="16"/>
        </w:rPr>
        <w:t xml:space="preserve">"The effect of </w:t>
      </w:r>
      <w:proofErr w:type="spellStart"/>
      <w:r w:rsidRPr="005C6758">
        <w:rPr>
          <w:rFonts w:ascii="Times New Roman" w:eastAsia="Times New Roman" w:hAnsi="Times New Roman" w:cs="Times New Roman"/>
          <w:sz w:val="16"/>
          <w:szCs w:val="16"/>
        </w:rPr>
        <w:t>aluminium</w:t>
      </w:r>
      <w:proofErr w:type="spellEnd"/>
      <w:r w:rsidRPr="005C6758">
        <w:rPr>
          <w:rFonts w:ascii="Times New Roman" w:eastAsia="Times New Roman" w:hAnsi="Times New Roman" w:cs="Times New Roman"/>
          <w:sz w:val="16"/>
          <w:szCs w:val="16"/>
        </w:rPr>
        <w:t xml:space="preserve"> concentration on root hairs in white clover (</w:t>
      </w:r>
      <w:proofErr w:type="spellStart"/>
      <w:r w:rsidRPr="005C6758">
        <w:rPr>
          <w:rFonts w:ascii="Times New Roman" w:eastAsia="Times New Roman" w:hAnsi="Times New Roman" w:cs="Times New Roman"/>
          <w:i/>
          <w:sz w:val="16"/>
          <w:szCs w:val="16"/>
        </w:rPr>
        <w:t>Trifolium</w:t>
      </w:r>
      <w:proofErr w:type="spellEnd"/>
      <w:r w:rsidRPr="005C6758">
        <w:rPr>
          <w:rFonts w:ascii="Times New Roman" w:eastAsia="Times New Roman" w:hAnsi="Times New Roman" w:cs="Times New Roman"/>
          <w:i/>
          <w:sz w:val="16"/>
          <w:szCs w:val="16"/>
        </w:rPr>
        <w:t xml:space="preserve"> </w:t>
      </w:r>
      <w:proofErr w:type="spellStart"/>
      <w:r w:rsidRPr="005C6758">
        <w:rPr>
          <w:rFonts w:ascii="Times New Roman" w:eastAsia="Times New Roman" w:hAnsi="Times New Roman" w:cs="Times New Roman"/>
          <w:i/>
          <w:sz w:val="16"/>
          <w:szCs w:val="16"/>
        </w:rPr>
        <w:t>repens</w:t>
      </w:r>
      <w:proofErr w:type="spellEnd"/>
      <w:r w:rsidRPr="005C6758">
        <w:rPr>
          <w:rFonts w:ascii="Times New Roman" w:eastAsia="Times New Roman" w:hAnsi="Times New Roman" w:cs="Times New Roman"/>
          <w:sz w:val="16"/>
          <w:szCs w:val="16"/>
        </w:rPr>
        <w:t xml:space="preserve"> L.)."</w:t>
      </w:r>
      <w:proofErr w:type="gramEnd"/>
      <w:r w:rsidRPr="005C6758">
        <w:rPr>
          <w:rFonts w:ascii="Times New Roman" w:eastAsia="Times New Roman" w:hAnsi="Times New Roman" w:cs="Times New Roman"/>
          <w:sz w:val="16"/>
          <w:szCs w:val="16"/>
        </w:rPr>
        <w:t xml:space="preserve"> </w:t>
      </w:r>
      <w:r w:rsidRPr="005C6758">
        <w:rPr>
          <w:rFonts w:ascii="Times New Roman" w:eastAsia="Times New Roman" w:hAnsi="Times New Roman" w:cs="Times New Roman"/>
          <w:iCs/>
          <w:sz w:val="16"/>
          <w:szCs w:val="16"/>
        </w:rPr>
        <w:t>Plant-Soil Interactions at Low pH: Principles and Management</w:t>
      </w:r>
      <w:r w:rsidRPr="005C6758">
        <w:rPr>
          <w:rFonts w:ascii="Times New Roman" w:eastAsia="Times New Roman" w:hAnsi="Times New Roman" w:cs="Times New Roman"/>
          <w:sz w:val="16"/>
          <w:szCs w:val="16"/>
        </w:rPr>
        <w:t xml:space="preserve">. </w:t>
      </w:r>
      <w:proofErr w:type="gramStart"/>
      <w:r w:rsidRPr="005C6758">
        <w:rPr>
          <w:rFonts w:ascii="Times New Roman" w:eastAsia="Times New Roman" w:hAnsi="Times New Roman" w:cs="Times New Roman"/>
          <w:sz w:val="16"/>
          <w:szCs w:val="16"/>
        </w:rPr>
        <w:t>Springer, Dordrecht.</w:t>
      </w:r>
      <w:proofErr w:type="gramEnd"/>
      <w:r w:rsidRPr="005C6758">
        <w:rPr>
          <w:rFonts w:ascii="Times New Roman" w:eastAsia="Times New Roman" w:hAnsi="Times New Roman" w:cs="Times New Roman"/>
          <w:sz w:val="16"/>
          <w:szCs w:val="16"/>
        </w:rPr>
        <w:t xml:space="preserve"> </w:t>
      </w:r>
      <w:proofErr w:type="gramStart"/>
      <w:r w:rsidRPr="005C6758">
        <w:rPr>
          <w:rFonts w:ascii="Times New Roman" w:eastAsia="Times New Roman" w:hAnsi="Times New Roman" w:cs="Times New Roman"/>
          <w:sz w:val="16"/>
          <w:szCs w:val="16"/>
        </w:rPr>
        <w:t>325-328.</w:t>
      </w:r>
      <w:proofErr w:type="gramEnd"/>
    </w:p>
    <w:p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 xml:space="preserve">Chang, </w:t>
      </w:r>
      <w:proofErr w:type="spellStart"/>
      <w:r w:rsidRPr="005C6758">
        <w:rPr>
          <w:rFonts w:ascii="Times New Roman" w:eastAsia="Times New Roman" w:hAnsi="Times New Roman" w:cs="Times New Roman"/>
          <w:sz w:val="16"/>
          <w:szCs w:val="16"/>
        </w:rPr>
        <w:t>Bey-Dih</w:t>
      </w:r>
      <w:proofErr w:type="spellEnd"/>
      <w:r w:rsidRPr="005C6758">
        <w:rPr>
          <w:rFonts w:ascii="Times New Roman" w:eastAsia="Times New Roman" w:hAnsi="Times New Roman" w:cs="Times New Roman"/>
          <w:sz w:val="16"/>
          <w:szCs w:val="16"/>
        </w:rPr>
        <w:t xml:space="preserve">, </w:t>
      </w:r>
      <w:r w:rsidRPr="005C6758">
        <w:rPr>
          <w:rFonts w:ascii="Times New Roman" w:eastAsia="Times New Roman" w:hAnsi="Times New Roman" w:cs="Times New Roman"/>
          <w:i/>
          <w:sz w:val="16"/>
          <w:szCs w:val="16"/>
        </w:rPr>
        <w:t>et al</w:t>
      </w:r>
      <w:r w:rsidRPr="005C6758">
        <w:rPr>
          <w:rFonts w:ascii="Times New Roman" w:eastAsia="Times New Roman" w:hAnsi="Times New Roman" w:cs="Times New Roman"/>
          <w:sz w:val="16"/>
          <w:szCs w:val="16"/>
        </w:rPr>
        <w:t xml:space="preserve">., 1999. "Role of p53 and p21 waf1/cip1 in senescence-like terminal proliferation arrest induced in human tumor cells by chemotherapeutic drugs." </w:t>
      </w:r>
      <w:proofErr w:type="spellStart"/>
      <w:proofErr w:type="gramStart"/>
      <w:r w:rsidRPr="005C6758">
        <w:rPr>
          <w:rFonts w:ascii="Times New Roman" w:eastAsia="Times New Roman" w:hAnsi="Times New Roman" w:cs="Times New Roman"/>
          <w:iCs/>
          <w:sz w:val="16"/>
          <w:szCs w:val="16"/>
        </w:rPr>
        <w:t>Oncogene</w:t>
      </w:r>
      <w:proofErr w:type="spellEnd"/>
      <w:r w:rsidRPr="005C6758">
        <w:rPr>
          <w:rFonts w:ascii="Times New Roman" w:eastAsia="Times New Roman" w:hAnsi="Times New Roman" w:cs="Times New Roman"/>
          <w:iCs/>
          <w:sz w:val="16"/>
          <w:szCs w:val="16"/>
        </w:rPr>
        <w:t>.</w:t>
      </w:r>
      <w:proofErr w:type="gramEnd"/>
      <w:r w:rsidRPr="005C6758">
        <w:rPr>
          <w:rFonts w:ascii="Times New Roman" w:eastAsia="Times New Roman" w:hAnsi="Times New Roman" w:cs="Times New Roman"/>
          <w:iCs/>
          <w:sz w:val="16"/>
          <w:szCs w:val="16"/>
        </w:rPr>
        <w:t xml:space="preserve"> </w:t>
      </w:r>
      <w:r w:rsidRPr="005C6758">
        <w:rPr>
          <w:rFonts w:ascii="Times New Roman" w:eastAsia="Times New Roman" w:hAnsi="Times New Roman" w:cs="Times New Roman"/>
          <w:sz w:val="16"/>
          <w:szCs w:val="16"/>
        </w:rPr>
        <w:t>18.34: 4808-4818.</w:t>
      </w:r>
    </w:p>
    <w:p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proofErr w:type="spellStart"/>
      <w:proofErr w:type="gramStart"/>
      <w:r w:rsidRPr="005C6758">
        <w:rPr>
          <w:rFonts w:ascii="Times New Roman" w:hAnsi="Times New Roman" w:cs="Times New Roman"/>
          <w:sz w:val="16"/>
          <w:szCs w:val="16"/>
        </w:rPr>
        <w:t>Čiamporová</w:t>
      </w:r>
      <w:proofErr w:type="spellEnd"/>
      <w:r w:rsidRPr="005C6758">
        <w:rPr>
          <w:rFonts w:ascii="Times New Roman" w:hAnsi="Times New Roman" w:cs="Times New Roman"/>
          <w:sz w:val="16"/>
          <w:szCs w:val="16"/>
        </w:rPr>
        <w:t xml:space="preserve">, M. "Diverse responses of root cell structure to </w:t>
      </w:r>
      <w:proofErr w:type="spellStart"/>
      <w:r w:rsidRPr="005C6758">
        <w:rPr>
          <w:rFonts w:ascii="Times New Roman" w:hAnsi="Times New Roman" w:cs="Times New Roman"/>
          <w:sz w:val="16"/>
          <w:szCs w:val="16"/>
        </w:rPr>
        <w:t>aluminium</w:t>
      </w:r>
      <w:proofErr w:type="spellEnd"/>
      <w:r w:rsidRPr="005C6758">
        <w:rPr>
          <w:rFonts w:ascii="Times New Roman" w:hAnsi="Times New Roman" w:cs="Times New Roman"/>
          <w:sz w:val="16"/>
          <w:szCs w:val="16"/>
        </w:rPr>
        <w:t xml:space="preserve"> stress."</w:t>
      </w:r>
      <w:proofErr w:type="gramEnd"/>
      <w:r w:rsidRPr="005C6758">
        <w:rPr>
          <w:rFonts w:ascii="Times New Roman" w:hAnsi="Times New Roman" w:cs="Times New Roman"/>
          <w:sz w:val="16"/>
          <w:szCs w:val="16"/>
        </w:rPr>
        <w:t xml:space="preserve"> </w:t>
      </w:r>
      <w:proofErr w:type="gramStart"/>
      <w:r w:rsidRPr="005C6758">
        <w:rPr>
          <w:rFonts w:ascii="Times New Roman" w:hAnsi="Times New Roman" w:cs="Times New Roman"/>
          <w:iCs/>
          <w:sz w:val="16"/>
          <w:szCs w:val="16"/>
        </w:rPr>
        <w:t>Plant and Soil</w:t>
      </w:r>
      <w:r w:rsidRPr="005C6758">
        <w:rPr>
          <w:rFonts w:ascii="Times New Roman" w:hAnsi="Times New Roman" w:cs="Times New Roman"/>
          <w:sz w:val="16"/>
          <w:szCs w:val="16"/>
        </w:rPr>
        <w:t>.</w:t>
      </w:r>
      <w:proofErr w:type="gramEnd"/>
      <w:r w:rsidRPr="005C6758">
        <w:rPr>
          <w:rFonts w:ascii="Times New Roman" w:hAnsi="Times New Roman" w:cs="Times New Roman"/>
          <w:sz w:val="16"/>
          <w:szCs w:val="16"/>
        </w:rPr>
        <w:t xml:space="preserve"> </w:t>
      </w:r>
      <w:proofErr w:type="gramStart"/>
      <w:r w:rsidRPr="005C6758">
        <w:rPr>
          <w:rFonts w:ascii="Times New Roman" w:hAnsi="Times New Roman" w:cs="Times New Roman"/>
          <w:sz w:val="16"/>
          <w:szCs w:val="16"/>
        </w:rPr>
        <w:t>2000; 226.1:113-116.</w:t>
      </w:r>
      <w:proofErr w:type="gramEnd"/>
    </w:p>
    <w:p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 xml:space="preserve">Cumming, Jonathan R., and A. Brain </w:t>
      </w:r>
      <w:proofErr w:type="spellStart"/>
      <w:proofErr w:type="gramStart"/>
      <w:r w:rsidRPr="005C6758">
        <w:rPr>
          <w:rFonts w:ascii="Times New Roman" w:hAnsi="Times New Roman" w:cs="Times New Roman"/>
          <w:sz w:val="16"/>
          <w:szCs w:val="16"/>
        </w:rPr>
        <w:t>Tomsett</w:t>
      </w:r>
      <w:proofErr w:type="spellEnd"/>
      <w:r w:rsidRPr="005C6758">
        <w:rPr>
          <w:rFonts w:ascii="Times New Roman" w:hAnsi="Times New Roman" w:cs="Times New Roman"/>
          <w:sz w:val="16"/>
          <w:szCs w:val="16"/>
        </w:rPr>
        <w:t>.,</w:t>
      </w:r>
      <w:proofErr w:type="gramEnd"/>
      <w:r w:rsidRPr="005C6758">
        <w:rPr>
          <w:rFonts w:ascii="Times New Roman" w:hAnsi="Times New Roman" w:cs="Times New Roman"/>
          <w:sz w:val="16"/>
          <w:szCs w:val="16"/>
        </w:rPr>
        <w:t xml:space="preserve"> 2017.  "Metal tolerance in plants: signal transduction and acclimation mechanisms." </w:t>
      </w:r>
      <w:proofErr w:type="gramStart"/>
      <w:r w:rsidRPr="005C6758">
        <w:rPr>
          <w:rFonts w:ascii="Times New Roman" w:hAnsi="Times New Roman" w:cs="Times New Roman"/>
          <w:iCs/>
          <w:sz w:val="16"/>
          <w:szCs w:val="16"/>
        </w:rPr>
        <w:t>Biogeochemistry of Trace Metals</w:t>
      </w:r>
      <w:r w:rsidRPr="005C6758">
        <w:rPr>
          <w:rFonts w:ascii="Times New Roman" w:hAnsi="Times New Roman" w:cs="Times New Roman"/>
          <w:sz w:val="16"/>
          <w:szCs w:val="16"/>
        </w:rPr>
        <w:t>.</w:t>
      </w:r>
      <w:proofErr w:type="gramEnd"/>
      <w:r w:rsidRPr="005C6758">
        <w:rPr>
          <w:rFonts w:ascii="Times New Roman" w:hAnsi="Times New Roman" w:cs="Times New Roman"/>
          <w:sz w:val="16"/>
          <w:szCs w:val="16"/>
        </w:rPr>
        <w:t xml:space="preserve"> </w:t>
      </w:r>
      <w:proofErr w:type="gramStart"/>
      <w:r w:rsidRPr="005C6758">
        <w:rPr>
          <w:rFonts w:ascii="Times New Roman" w:hAnsi="Times New Roman" w:cs="Times New Roman"/>
          <w:sz w:val="16"/>
          <w:szCs w:val="16"/>
        </w:rPr>
        <w:t>CRC Press.</w:t>
      </w:r>
      <w:proofErr w:type="gramEnd"/>
      <w:r w:rsidRPr="005C6758">
        <w:rPr>
          <w:rFonts w:ascii="Times New Roman" w:hAnsi="Times New Roman" w:cs="Times New Roman"/>
          <w:sz w:val="16"/>
          <w:szCs w:val="16"/>
        </w:rPr>
        <w:t xml:space="preserve"> </w:t>
      </w:r>
      <w:proofErr w:type="gramStart"/>
      <w:r w:rsidRPr="005C6758">
        <w:rPr>
          <w:rFonts w:ascii="Times New Roman" w:hAnsi="Times New Roman" w:cs="Times New Roman"/>
          <w:sz w:val="16"/>
          <w:szCs w:val="16"/>
        </w:rPr>
        <w:t>341-376.</w:t>
      </w:r>
      <w:proofErr w:type="gramEnd"/>
    </w:p>
    <w:p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proofErr w:type="spellStart"/>
      <w:proofErr w:type="gramStart"/>
      <w:r w:rsidRPr="005C6758">
        <w:rPr>
          <w:rFonts w:ascii="Times New Roman" w:hAnsi="Times New Roman" w:cs="Times New Roman"/>
          <w:sz w:val="16"/>
          <w:szCs w:val="16"/>
        </w:rPr>
        <w:t>Doncheva</w:t>
      </w:r>
      <w:proofErr w:type="spellEnd"/>
      <w:r w:rsidRPr="005C6758">
        <w:rPr>
          <w:rFonts w:ascii="Times New Roman" w:hAnsi="Times New Roman" w:cs="Times New Roman"/>
          <w:sz w:val="16"/>
          <w:szCs w:val="16"/>
        </w:rPr>
        <w:t xml:space="preserve">, S., </w:t>
      </w:r>
      <w:proofErr w:type="spellStart"/>
      <w:r w:rsidRPr="005C6758">
        <w:rPr>
          <w:rFonts w:ascii="Times New Roman" w:hAnsi="Times New Roman" w:cs="Times New Roman"/>
          <w:sz w:val="16"/>
          <w:szCs w:val="16"/>
        </w:rPr>
        <w:t>Amenos</w:t>
      </w:r>
      <w:proofErr w:type="spellEnd"/>
      <w:r w:rsidRPr="005C6758">
        <w:rPr>
          <w:rFonts w:ascii="Times New Roman" w:hAnsi="Times New Roman" w:cs="Times New Roman"/>
          <w:sz w:val="16"/>
          <w:szCs w:val="16"/>
        </w:rPr>
        <w:t xml:space="preserve">, M., </w:t>
      </w:r>
      <w:proofErr w:type="spellStart"/>
      <w:r w:rsidRPr="005C6758">
        <w:rPr>
          <w:rFonts w:ascii="Times New Roman" w:hAnsi="Times New Roman" w:cs="Times New Roman"/>
          <w:sz w:val="16"/>
          <w:szCs w:val="16"/>
        </w:rPr>
        <w:t>Poschenrieder</w:t>
      </w:r>
      <w:proofErr w:type="spellEnd"/>
      <w:r w:rsidRPr="005C6758">
        <w:rPr>
          <w:rFonts w:ascii="Times New Roman" w:hAnsi="Times New Roman" w:cs="Times New Roman"/>
          <w:sz w:val="16"/>
          <w:szCs w:val="16"/>
        </w:rPr>
        <w:t xml:space="preserve">, C., &amp; </w:t>
      </w:r>
      <w:proofErr w:type="spellStart"/>
      <w:r w:rsidRPr="005C6758">
        <w:rPr>
          <w:rFonts w:ascii="Times New Roman" w:hAnsi="Times New Roman" w:cs="Times New Roman"/>
          <w:sz w:val="16"/>
          <w:szCs w:val="16"/>
        </w:rPr>
        <w:t>Barcelo</w:t>
      </w:r>
      <w:proofErr w:type="spellEnd"/>
      <w:r w:rsidRPr="005C6758">
        <w:rPr>
          <w:rFonts w:ascii="Times New Roman" w:hAnsi="Times New Roman" w:cs="Times New Roman"/>
          <w:sz w:val="16"/>
          <w:szCs w:val="16"/>
        </w:rPr>
        <w:t>, J., 2005.</w:t>
      </w:r>
      <w:proofErr w:type="gramEnd"/>
      <w:r w:rsidRPr="005C6758">
        <w:rPr>
          <w:rFonts w:ascii="Times New Roman" w:hAnsi="Times New Roman" w:cs="Times New Roman"/>
          <w:sz w:val="16"/>
          <w:szCs w:val="16"/>
        </w:rPr>
        <w:t xml:space="preserve"> Root cell patterning: a primary target for </w:t>
      </w:r>
      <w:proofErr w:type="spellStart"/>
      <w:r w:rsidRPr="005C6758">
        <w:rPr>
          <w:rFonts w:ascii="Times New Roman" w:hAnsi="Times New Roman" w:cs="Times New Roman"/>
          <w:sz w:val="16"/>
          <w:szCs w:val="16"/>
        </w:rPr>
        <w:t>aluminium</w:t>
      </w:r>
      <w:proofErr w:type="spellEnd"/>
      <w:r w:rsidRPr="005C6758">
        <w:rPr>
          <w:rFonts w:ascii="Times New Roman" w:hAnsi="Times New Roman" w:cs="Times New Roman"/>
          <w:sz w:val="16"/>
          <w:szCs w:val="16"/>
        </w:rPr>
        <w:t xml:space="preserve"> toxicity in maize. </w:t>
      </w:r>
      <w:r w:rsidRPr="005C6758">
        <w:rPr>
          <w:rFonts w:ascii="Times New Roman" w:hAnsi="Times New Roman" w:cs="Times New Roman"/>
          <w:iCs/>
          <w:sz w:val="16"/>
          <w:szCs w:val="16"/>
        </w:rPr>
        <w:t>Journal of experimental botany</w:t>
      </w:r>
      <w:r w:rsidRPr="005C6758">
        <w:rPr>
          <w:rFonts w:ascii="Times New Roman" w:hAnsi="Times New Roman" w:cs="Times New Roman"/>
          <w:sz w:val="16"/>
          <w:szCs w:val="16"/>
        </w:rPr>
        <w:t xml:space="preserve">; </w:t>
      </w:r>
      <w:r w:rsidRPr="005C6758">
        <w:rPr>
          <w:rFonts w:ascii="Times New Roman" w:hAnsi="Times New Roman" w:cs="Times New Roman"/>
          <w:iCs/>
          <w:sz w:val="16"/>
          <w:szCs w:val="16"/>
        </w:rPr>
        <w:t xml:space="preserve">56 </w:t>
      </w:r>
      <w:r w:rsidRPr="005C6758">
        <w:rPr>
          <w:rFonts w:ascii="Times New Roman" w:hAnsi="Times New Roman" w:cs="Times New Roman"/>
          <w:sz w:val="16"/>
          <w:szCs w:val="16"/>
        </w:rPr>
        <w:t>(414): 1213-1220.</w:t>
      </w:r>
    </w:p>
    <w:p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proofErr w:type="spellStart"/>
      <w:r w:rsidRPr="005C6758">
        <w:rPr>
          <w:rFonts w:ascii="Times New Roman" w:hAnsi="Times New Roman" w:cs="Times New Roman"/>
          <w:sz w:val="16"/>
          <w:szCs w:val="16"/>
        </w:rPr>
        <w:t>Eswaran</w:t>
      </w:r>
      <w:proofErr w:type="spellEnd"/>
      <w:r w:rsidRPr="005C6758">
        <w:rPr>
          <w:rFonts w:ascii="Times New Roman" w:hAnsi="Times New Roman" w:cs="Times New Roman"/>
          <w:sz w:val="16"/>
          <w:szCs w:val="16"/>
        </w:rPr>
        <w:t xml:space="preserve">, </w:t>
      </w:r>
      <w:proofErr w:type="spellStart"/>
      <w:r w:rsidRPr="005C6758">
        <w:rPr>
          <w:rFonts w:ascii="Times New Roman" w:hAnsi="Times New Roman" w:cs="Times New Roman"/>
          <w:sz w:val="16"/>
          <w:szCs w:val="16"/>
        </w:rPr>
        <w:t>Hari</w:t>
      </w:r>
      <w:proofErr w:type="spellEnd"/>
      <w:r w:rsidRPr="005C6758">
        <w:rPr>
          <w:rFonts w:ascii="Times New Roman" w:hAnsi="Times New Roman" w:cs="Times New Roman"/>
          <w:sz w:val="16"/>
          <w:szCs w:val="16"/>
        </w:rPr>
        <w:t xml:space="preserve">, </w:t>
      </w:r>
      <w:r w:rsidRPr="005C6758">
        <w:rPr>
          <w:rFonts w:ascii="Times New Roman" w:hAnsi="Times New Roman" w:cs="Times New Roman"/>
          <w:i/>
          <w:sz w:val="16"/>
          <w:szCs w:val="16"/>
        </w:rPr>
        <w:t>et al</w:t>
      </w:r>
      <w:r w:rsidRPr="005C6758">
        <w:rPr>
          <w:rFonts w:ascii="Times New Roman" w:hAnsi="Times New Roman" w:cs="Times New Roman"/>
          <w:sz w:val="16"/>
          <w:szCs w:val="16"/>
        </w:rPr>
        <w:t xml:space="preserve">. 1997. </w:t>
      </w:r>
      <w:proofErr w:type="gramStart"/>
      <w:r w:rsidRPr="005C6758">
        <w:rPr>
          <w:rFonts w:ascii="Times New Roman" w:hAnsi="Times New Roman" w:cs="Times New Roman"/>
          <w:sz w:val="16"/>
          <w:szCs w:val="16"/>
        </w:rPr>
        <w:t>"An assessment of the soil resources of Africa in relation to productivity."</w:t>
      </w:r>
      <w:proofErr w:type="gramEnd"/>
      <w:r w:rsidRPr="005C6758">
        <w:rPr>
          <w:rFonts w:ascii="Times New Roman" w:hAnsi="Times New Roman" w:cs="Times New Roman"/>
          <w:sz w:val="16"/>
          <w:szCs w:val="16"/>
        </w:rPr>
        <w:t xml:space="preserve"> </w:t>
      </w:r>
      <w:proofErr w:type="spellStart"/>
      <w:proofErr w:type="gramStart"/>
      <w:r w:rsidRPr="005C6758">
        <w:rPr>
          <w:rFonts w:ascii="Times New Roman" w:hAnsi="Times New Roman" w:cs="Times New Roman"/>
          <w:iCs/>
          <w:sz w:val="16"/>
          <w:szCs w:val="16"/>
        </w:rPr>
        <w:t>Geoderma</w:t>
      </w:r>
      <w:proofErr w:type="spellEnd"/>
      <w:r w:rsidRPr="005C6758">
        <w:rPr>
          <w:rFonts w:ascii="Times New Roman" w:hAnsi="Times New Roman" w:cs="Times New Roman"/>
          <w:iCs/>
          <w:sz w:val="16"/>
          <w:szCs w:val="16"/>
        </w:rPr>
        <w:t>.</w:t>
      </w:r>
      <w:proofErr w:type="gramEnd"/>
      <w:r w:rsidRPr="005C6758">
        <w:rPr>
          <w:rFonts w:ascii="Times New Roman" w:hAnsi="Times New Roman" w:cs="Times New Roman"/>
          <w:sz w:val="16"/>
          <w:szCs w:val="16"/>
        </w:rPr>
        <w:t xml:space="preserve"> 77.1: 1-18.</w:t>
      </w:r>
    </w:p>
    <w:p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proofErr w:type="gramStart"/>
      <w:r w:rsidRPr="005C6758">
        <w:rPr>
          <w:rFonts w:ascii="Times New Roman" w:hAnsi="Times New Roman" w:cs="Times New Roman"/>
          <w:sz w:val="16"/>
          <w:szCs w:val="16"/>
        </w:rPr>
        <w:lastRenderedPageBreak/>
        <w:t>Foy, Charles D., 1984.</w:t>
      </w:r>
      <w:proofErr w:type="gramEnd"/>
      <w:r w:rsidRPr="005C6758">
        <w:rPr>
          <w:rFonts w:ascii="Times New Roman" w:hAnsi="Times New Roman" w:cs="Times New Roman"/>
          <w:sz w:val="16"/>
          <w:szCs w:val="16"/>
        </w:rPr>
        <w:t xml:space="preserve"> "Physiological effects of hydrogen, aluminum, and manganese toxicities in acid soil." </w:t>
      </w:r>
      <w:proofErr w:type="gramStart"/>
      <w:r w:rsidRPr="005C6758">
        <w:rPr>
          <w:rFonts w:ascii="Times New Roman" w:hAnsi="Times New Roman" w:cs="Times New Roman"/>
          <w:iCs/>
          <w:sz w:val="16"/>
          <w:szCs w:val="16"/>
        </w:rPr>
        <w:t>Soil acidity and liming.</w:t>
      </w:r>
      <w:proofErr w:type="gramEnd"/>
      <w:r w:rsidRPr="005C6758">
        <w:rPr>
          <w:rFonts w:ascii="Times New Roman" w:hAnsi="Times New Roman" w:cs="Times New Roman"/>
          <w:sz w:val="16"/>
          <w:szCs w:val="16"/>
        </w:rPr>
        <w:t xml:space="preserve"> 12: 57-97.</w:t>
      </w:r>
    </w:p>
    <w:p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Foy, Charles D.</w:t>
      </w:r>
      <w:proofErr w:type="gramStart"/>
      <w:r w:rsidRPr="005C6758">
        <w:rPr>
          <w:rFonts w:ascii="Times New Roman" w:eastAsia="Times New Roman" w:hAnsi="Times New Roman" w:cs="Times New Roman"/>
          <w:sz w:val="16"/>
          <w:szCs w:val="16"/>
        </w:rPr>
        <w:t>,1988</w:t>
      </w:r>
      <w:proofErr w:type="gramEnd"/>
      <w:r w:rsidRPr="005C6758">
        <w:rPr>
          <w:rFonts w:ascii="Times New Roman" w:eastAsia="Times New Roman" w:hAnsi="Times New Roman" w:cs="Times New Roman"/>
          <w:sz w:val="16"/>
          <w:szCs w:val="16"/>
        </w:rPr>
        <w:t xml:space="preserve">. </w:t>
      </w:r>
      <w:proofErr w:type="gramStart"/>
      <w:r w:rsidRPr="005C6758">
        <w:rPr>
          <w:rFonts w:ascii="Times New Roman" w:eastAsia="Times New Roman" w:hAnsi="Times New Roman" w:cs="Times New Roman"/>
          <w:sz w:val="16"/>
          <w:szCs w:val="16"/>
        </w:rPr>
        <w:t>"Plant adaptation to acid, aluminum‐toxic soils."</w:t>
      </w:r>
      <w:proofErr w:type="gramEnd"/>
      <w:r w:rsidRPr="005C6758">
        <w:rPr>
          <w:rFonts w:ascii="Times New Roman" w:eastAsia="Times New Roman" w:hAnsi="Times New Roman" w:cs="Times New Roman"/>
          <w:sz w:val="16"/>
          <w:szCs w:val="16"/>
        </w:rPr>
        <w:t xml:space="preserve"> </w:t>
      </w:r>
      <w:r w:rsidRPr="005C6758">
        <w:rPr>
          <w:rFonts w:ascii="Times New Roman" w:eastAsia="Times New Roman" w:hAnsi="Times New Roman" w:cs="Times New Roman"/>
          <w:iCs/>
          <w:sz w:val="16"/>
          <w:szCs w:val="16"/>
        </w:rPr>
        <w:t>Communications in Soil Science and Plant Analysis</w:t>
      </w:r>
      <w:proofErr w:type="gramStart"/>
      <w:r w:rsidRPr="005C6758">
        <w:rPr>
          <w:rFonts w:ascii="Times New Roman" w:eastAsia="Times New Roman" w:hAnsi="Times New Roman" w:cs="Times New Roman"/>
          <w:iCs/>
          <w:sz w:val="16"/>
          <w:szCs w:val="16"/>
        </w:rPr>
        <w:t>.</w:t>
      </w:r>
      <w:r w:rsidRPr="005C6758">
        <w:rPr>
          <w:rFonts w:ascii="Times New Roman" w:eastAsia="Times New Roman" w:hAnsi="Times New Roman" w:cs="Times New Roman"/>
          <w:sz w:val="16"/>
          <w:szCs w:val="16"/>
        </w:rPr>
        <w:t>.</w:t>
      </w:r>
      <w:proofErr w:type="gramEnd"/>
      <w:r w:rsidRPr="005C6758">
        <w:rPr>
          <w:rFonts w:ascii="Times New Roman" w:eastAsia="Times New Roman" w:hAnsi="Times New Roman" w:cs="Times New Roman"/>
          <w:sz w:val="16"/>
          <w:szCs w:val="16"/>
        </w:rPr>
        <w:t xml:space="preserve"> 19.7-</w:t>
      </w:r>
      <w:proofErr w:type="gramStart"/>
      <w:r w:rsidRPr="005C6758">
        <w:rPr>
          <w:rFonts w:ascii="Times New Roman" w:eastAsia="Times New Roman" w:hAnsi="Times New Roman" w:cs="Times New Roman"/>
          <w:sz w:val="16"/>
          <w:szCs w:val="16"/>
        </w:rPr>
        <w:t>12 :</w:t>
      </w:r>
      <w:proofErr w:type="gramEnd"/>
      <w:r w:rsidRPr="005C6758">
        <w:rPr>
          <w:rFonts w:ascii="Times New Roman" w:eastAsia="Times New Roman" w:hAnsi="Times New Roman" w:cs="Times New Roman"/>
          <w:sz w:val="16"/>
          <w:szCs w:val="16"/>
        </w:rPr>
        <w:t xml:space="preserve"> 959-987.</w:t>
      </w:r>
    </w:p>
    <w:p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proofErr w:type="spellStart"/>
      <w:proofErr w:type="gramStart"/>
      <w:r w:rsidRPr="005C6758">
        <w:rPr>
          <w:rFonts w:ascii="Times New Roman" w:hAnsi="Times New Roman" w:cs="Times New Roman"/>
          <w:sz w:val="16"/>
          <w:szCs w:val="16"/>
        </w:rPr>
        <w:t>Gassmann</w:t>
      </w:r>
      <w:proofErr w:type="spellEnd"/>
      <w:r w:rsidRPr="005C6758">
        <w:rPr>
          <w:rFonts w:ascii="Times New Roman" w:hAnsi="Times New Roman" w:cs="Times New Roman"/>
          <w:sz w:val="16"/>
          <w:szCs w:val="16"/>
        </w:rPr>
        <w:t>, Walter, and Julian I. Schroeder., 1994.</w:t>
      </w:r>
      <w:proofErr w:type="gramEnd"/>
      <w:r w:rsidRPr="005C6758">
        <w:rPr>
          <w:rFonts w:ascii="Times New Roman" w:hAnsi="Times New Roman" w:cs="Times New Roman"/>
          <w:sz w:val="16"/>
          <w:szCs w:val="16"/>
        </w:rPr>
        <w:t xml:space="preserve"> "Inward-rectifying K+ channels in root hairs of wheat (a mechanism for aluminum-sensitive low-affinity K+ uptake and membrane potential control)." </w:t>
      </w:r>
      <w:proofErr w:type="gramStart"/>
      <w:r w:rsidRPr="005C6758">
        <w:rPr>
          <w:rFonts w:ascii="Times New Roman" w:hAnsi="Times New Roman" w:cs="Times New Roman"/>
          <w:iCs/>
          <w:sz w:val="16"/>
          <w:szCs w:val="16"/>
        </w:rPr>
        <w:t>Plant Physiology.</w:t>
      </w:r>
      <w:proofErr w:type="gramEnd"/>
      <w:r w:rsidRPr="005C6758">
        <w:rPr>
          <w:rFonts w:ascii="Times New Roman" w:hAnsi="Times New Roman" w:cs="Times New Roman"/>
          <w:sz w:val="16"/>
          <w:szCs w:val="16"/>
        </w:rPr>
        <w:t xml:space="preserve"> 105.4: 1399-1408</w:t>
      </w:r>
    </w:p>
    <w:p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proofErr w:type="spellStart"/>
      <w:proofErr w:type="gramStart"/>
      <w:r w:rsidRPr="005C6758">
        <w:rPr>
          <w:rFonts w:ascii="Times New Roman" w:eastAsia="Times New Roman" w:hAnsi="Times New Roman" w:cs="Times New Roman"/>
          <w:sz w:val="16"/>
          <w:szCs w:val="16"/>
        </w:rPr>
        <w:t>Grauer</w:t>
      </w:r>
      <w:proofErr w:type="spellEnd"/>
      <w:r w:rsidRPr="005C6758">
        <w:rPr>
          <w:rFonts w:ascii="Times New Roman" w:eastAsia="Times New Roman" w:hAnsi="Times New Roman" w:cs="Times New Roman"/>
          <w:sz w:val="16"/>
          <w:szCs w:val="16"/>
        </w:rPr>
        <w:t>, Ulrich E., and Walter J. Horst., 1992.</w:t>
      </w:r>
      <w:proofErr w:type="gramEnd"/>
      <w:r w:rsidRPr="005C6758">
        <w:rPr>
          <w:rFonts w:ascii="Times New Roman" w:eastAsia="Times New Roman" w:hAnsi="Times New Roman" w:cs="Times New Roman"/>
          <w:sz w:val="16"/>
          <w:szCs w:val="16"/>
        </w:rPr>
        <w:t xml:space="preserve"> </w:t>
      </w:r>
      <w:proofErr w:type="gramStart"/>
      <w:r w:rsidRPr="005C6758">
        <w:rPr>
          <w:rFonts w:ascii="Times New Roman" w:eastAsia="Times New Roman" w:hAnsi="Times New Roman" w:cs="Times New Roman"/>
          <w:sz w:val="16"/>
          <w:szCs w:val="16"/>
        </w:rPr>
        <w:t xml:space="preserve">"Modeling </w:t>
      </w:r>
      <w:proofErr w:type="spellStart"/>
      <w:r w:rsidRPr="005C6758">
        <w:rPr>
          <w:rFonts w:ascii="Times New Roman" w:eastAsia="Times New Roman" w:hAnsi="Times New Roman" w:cs="Times New Roman"/>
          <w:sz w:val="16"/>
          <w:szCs w:val="16"/>
        </w:rPr>
        <w:t>cation</w:t>
      </w:r>
      <w:proofErr w:type="spellEnd"/>
      <w:r w:rsidRPr="005C6758">
        <w:rPr>
          <w:rFonts w:ascii="Times New Roman" w:eastAsia="Times New Roman" w:hAnsi="Times New Roman" w:cs="Times New Roman"/>
          <w:sz w:val="16"/>
          <w:szCs w:val="16"/>
        </w:rPr>
        <w:t xml:space="preserve"> amelioration of aluminum </w:t>
      </w:r>
      <w:proofErr w:type="spellStart"/>
      <w:r w:rsidRPr="005C6758">
        <w:rPr>
          <w:rFonts w:ascii="Times New Roman" w:eastAsia="Times New Roman" w:hAnsi="Times New Roman" w:cs="Times New Roman"/>
          <w:sz w:val="16"/>
          <w:szCs w:val="16"/>
        </w:rPr>
        <w:t>phytotoxicity</w:t>
      </w:r>
      <w:proofErr w:type="spellEnd"/>
      <w:r w:rsidRPr="005C6758">
        <w:rPr>
          <w:rFonts w:ascii="Times New Roman" w:eastAsia="Times New Roman" w:hAnsi="Times New Roman" w:cs="Times New Roman"/>
          <w:sz w:val="16"/>
          <w:szCs w:val="16"/>
        </w:rPr>
        <w:t>."</w:t>
      </w:r>
      <w:proofErr w:type="gramEnd"/>
      <w:r w:rsidRPr="005C6758">
        <w:rPr>
          <w:rFonts w:ascii="Times New Roman" w:eastAsia="Times New Roman" w:hAnsi="Times New Roman" w:cs="Times New Roman"/>
          <w:sz w:val="16"/>
          <w:szCs w:val="16"/>
        </w:rPr>
        <w:t xml:space="preserve"> </w:t>
      </w:r>
      <w:proofErr w:type="gramStart"/>
      <w:r w:rsidRPr="005C6758">
        <w:rPr>
          <w:rFonts w:ascii="Times New Roman" w:eastAsia="Times New Roman" w:hAnsi="Times New Roman" w:cs="Times New Roman"/>
          <w:iCs/>
          <w:sz w:val="16"/>
          <w:szCs w:val="16"/>
        </w:rPr>
        <w:t>Soil Science Society of American Journal.</w:t>
      </w:r>
      <w:proofErr w:type="gramEnd"/>
      <w:r w:rsidRPr="005C6758">
        <w:rPr>
          <w:rFonts w:ascii="Times New Roman" w:eastAsia="Times New Roman" w:hAnsi="Times New Roman" w:cs="Times New Roman"/>
          <w:sz w:val="16"/>
          <w:szCs w:val="16"/>
        </w:rPr>
        <w:t xml:space="preserve"> 56.1: 166-172.</w:t>
      </w:r>
    </w:p>
    <w:p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 xml:space="preserve">Gruber, Benjamin D., Peter R. Ryan, Alan E. Richardson, Stephen D. </w:t>
      </w:r>
      <w:proofErr w:type="spellStart"/>
      <w:r w:rsidRPr="005C6758">
        <w:rPr>
          <w:rFonts w:ascii="Times New Roman" w:eastAsia="Times New Roman" w:hAnsi="Times New Roman" w:cs="Times New Roman"/>
          <w:sz w:val="16"/>
          <w:szCs w:val="16"/>
        </w:rPr>
        <w:t>Tyerman</w:t>
      </w:r>
      <w:proofErr w:type="spellEnd"/>
      <w:r w:rsidRPr="005C6758">
        <w:rPr>
          <w:rFonts w:ascii="Times New Roman" w:eastAsia="Times New Roman" w:hAnsi="Times New Roman" w:cs="Times New Roman"/>
          <w:sz w:val="16"/>
          <w:szCs w:val="16"/>
        </w:rPr>
        <w:t xml:space="preserve">, </w:t>
      </w:r>
      <w:proofErr w:type="spellStart"/>
      <w:r w:rsidRPr="005C6758">
        <w:rPr>
          <w:rFonts w:ascii="Times New Roman" w:eastAsia="Times New Roman" w:hAnsi="Times New Roman" w:cs="Times New Roman"/>
          <w:sz w:val="16"/>
          <w:szCs w:val="16"/>
        </w:rPr>
        <w:t>Sunita</w:t>
      </w:r>
      <w:proofErr w:type="spellEnd"/>
      <w:r w:rsidRPr="005C6758">
        <w:rPr>
          <w:rFonts w:ascii="Times New Roman" w:eastAsia="Times New Roman" w:hAnsi="Times New Roman" w:cs="Times New Roman"/>
          <w:sz w:val="16"/>
          <w:szCs w:val="16"/>
        </w:rPr>
        <w:t xml:space="preserve"> </w:t>
      </w:r>
      <w:proofErr w:type="spellStart"/>
      <w:r w:rsidRPr="005C6758">
        <w:rPr>
          <w:rFonts w:ascii="Times New Roman" w:eastAsia="Times New Roman" w:hAnsi="Times New Roman" w:cs="Times New Roman"/>
          <w:sz w:val="16"/>
          <w:szCs w:val="16"/>
        </w:rPr>
        <w:t>Ramesh</w:t>
      </w:r>
      <w:proofErr w:type="spellEnd"/>
      <w:r w:rsidRPr="005C6758">
        <w:rPr>
          <w:rFonts w:ascii="Times New Roman" w:eastAsia="Times New Roman" w:hAnsi="Times New Roman" w:cs="Times New Roman"/>
          <w:sz w:val="16"/>
          <w:szCs w:val="16"/>
        </w:rPr>
        <w:t xml:space="preserve">, Diane M. </w:t>
      </w:r>
      <w:proofErr w:type="spellStart"/>
      <w:r w:rsidRPr="005C6758">
        <w:rPr>
          <w:rFonts w:ascii="Times New Roman" w:eastAsia="Times New Roman" w:hAnsi="Times New Roman" w:cs="Times New Roman"/>
          <w:sz w:val="16"/>
          <w:szCs w:val="16"/>
        </w:rPr>
        <w:t>Hebb</w:t>
      </w:r>
      <w:proofErr w:type="spellEnd"/>
      <w:r w:rsidRPr="005C6758">
        <w:rPr>
          <w:rFonts w:ascii="Times New Roman" w:eastAsia="Times New Roman" w:hAnsi="Times New Roman" w:cs="Times New Roman"/>
          <w:sz w:val="16"/>
          <w:szCs w:val="16"/>
        </w:rPr>
        <w:t xml:space="preserve">, Susan M. </w:t>
      </w:r>
      <w:proofErr w:type="spellStart"/>
      <w:r w:rsidRPr="005C6758">
        <w:rPr>
          <w:rFonts w:ascii="Times New Roman" w:eastAsia="Times New Roman" w:hAnsi="Times New Roman" w:cs="Times New Roman"/>
          <w:sz w:val="16"/>
          <w:szCs w:val="16"/>
        </w:rPr>
        <w:t>Howitt</w:t>
      </w:r>
      <w:proofErr w:type="spellEnd"/>
      <w:r w:rsidRPr="005C6758">
        <w:rPr>
          <w:rFonts w:ascii="Times New Roman" w:eastAsia="Times New Roman" w:hAnsi="Times New Roman" w:cs="Times New Roman"/>
          <w:sz w:val="16"/>
          <w:szCs w:val="16"/>
        </w:rPr>
        <w:t xml:space="preserve">, and Emmanuel Delhaize., 2010. "HvALMT1 from barley is involved in the transport of organic anions." </w:t>
      </w:r>
      <w:proofErr w:type="gramStart"/>
      <w:r w:rsidRPr="005C6758">
        <w:rPr>
          <w:rFonts w:ascii="Times New Roman" w:eastAsia="Times New Roman" w:hAnsi="Times New Roman" w:cs="Times New Roman"/>
          <w:iCs/>
          <w:sz w:val="16"/>
          <w:szCs w:val="16"/>
        </w:rPr>
        <w:t>Journal of Experimental Botany.</w:t>
      </w:r>
      <w:proofErr w:type="gramEnd"/>
      <w:r w:rsidRPr="005C6758">
        <w:rPr>
          <w:rFonts w:ascii="Times New Roman" w:eastAsia="Times New Roman" w:hAnsi="Times New Roman" w:cs="Times New Roman"/>
          <w:sz w:val="16"/>
          <w:szCs w:val="16"/>
        </w:rPr>
        <w:t xml:space="preserve"> 61 (5): 1455-1467.</w:t>
      </w:r>
    </w:p>
    <w:p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proofErr w:type="spellStart"/>
      <w:proofErr w:type="gramStart"/>
      <w:r w:rsidRPr="005C6758">
        <w:rPr>
          <w:rFonts w:ascii="Times New Roman" w:hAnsi="Times New Roman" w:cs="Times New Roman"/>
          <w:sz w:val="16"/>
          <w:szCs w:val="16"/>
        </w:rPr>
        <w:t>Gunsé</w:t>
      </w:r>
      <w:proofErr w:type="spellEnd"/>
      <w:r w:rsidRPr="005C6758">
        <w:rPr>
          <w:rFonts w:ascii="Times New Roman" w:hAnsi="Times New Roman" w:cs="Times New Roman"/>
          <w:sz w:val="16"/>
          <w:szCs w:val="16"/>
        </w:rPr>
        <w:t xml:space="preserve">, B., Ch </w:t>
      </w:r>
      <w:proofErr w:type="spellStart"/>
      <w:r w:rsidRPr="005C6758">
        <w:rPr>
          <w:rFonts w:ascii="Times New Roman" w:hAnsi="Times New Roman" w:cs="Times New Roman"/>
          <w:sz w:val="16"/>
          <w:szCs w:val="16"/>
        </w:rPr>
        <w:t>Poschenrieder</w:t>
      </w:r>
      <w:proofErr w:type="spellEnd"/>
      <w:r w:rsidRPr="005C6758">
        <w:rPr>
          <w:rFonts w:ascii="Times New Roman" w:hAnsi="Times New Roman" w:cs="Times New Roman"/>
          <w:sz w:val="16"/>
          <w:szCs w:val="16"/>
        </w:rPr>
        <w:t>, and J. Barceló., 2000.</w:t>
      </w:r>
      <w:proofErr w:type="gramEnd"/>
      <w:r w:rsidRPr="005C6758">
        <w:rPr>
          <w:rFonts w:ascii="Times New Roman" w:hAnsi="Times New Roman" w:cs="Times New Roman"/>
          <w:sz w:val="16"/>
          <w:szCs w:val="16"/>
        </w:rPr>
        <w:t xml:space="preserve"> </w:t>
      </w:r>
      <w:proofErr w:type="gramStart"/>
      <w:r w:rsidRPr="005C6758">
        <w:rPr>
          <w:rFonts w:ascii="Times New Roman" w:hAnsi="Times New Roman" w:cs="Times New Roman"/>
          <w:sz w:val="16"/>
          <w:szCs w:val="16"/>
        </w:rPr>
        <w:t xml:space="preserve">"The role of ethylene metabolism in the short-term responses to </w:t>
      </w:r>
      <w:proofErr w:type="spellStart"/>
      <w:r w:rsidRPr="005C6758">
        <w:rPr>
          <w:rFonts w:ascii="Times New Roman" w:hAnsi="Times New Roman" w:cs="Times New Roman"/>
          <w:sz w:val="16"/>
          <w:szCs w:val="16"/>
        </w:rPr>
        <w:t>aluminium</w:t>
      </w:r>
      <w:proofErr w:type="spellEnd"/>
      <w:r w:rsidRPr="005C6758">
        <w:rPr>
          <w:rFonts w:ascii="Times New Roman" w:hAnsi="Times New Roman" w:cs="Times New Roman"/>
          <w:sz w:val="16"/>
          <w:szCs w:val="16"/>
        </w:rPr>
        <w:t xml:space="preserve"> by roots of two maize cultivars different in Al-resistance."</w:t>
      </w:r>
      <w:proofErr w:type="gramEnd"/>
      <w:r w:rsidRPr="005C6758">
        <w:rPr>
          <w:rFonts w:ascii="Times New Roman" w:hAnsi="Times New Roman" w:cs="Times New Roman"/>
          <w:sz w:val="16"/>
          <w:szCs w:val="16"/>
        </w:rPr>
        <w:t xml:space="preserve"> </w:t>
      </w:r>
      <w:proofErr w:type="gramStart"/>
      <w:r w:rsidRPr="005C6758">
        <w:rPr>
          <w:rFonts w:ascii="Times New Roman" w:hAnsi="Times New Roman" w:cs="Times New Roman"/>
          <w:iCs/>
          <w:sz w:val="16"/>
          <w:szCs w:val="16"/>
        </w:rPr>
        <w:t>Environmental and experimental botany.</w:t>
      </w:r>
      <w:proofErr w:type="gramEnd"/>
      <w:r w:rsidRPr="005C6758">
        <w:rPr>
          <w:rFonts w:ascii="Times New Roman" w:hAnsi="Times New Roman" w:cs="Times New Roman"/>
          <w:sz w:val="16"/>
          <w:szCs w:val="16"/>
        </w:rPr>
        <w:t xml:space="preserve"> 43.1: 73-81.</w:t>
      </w:r>
    </w:p>
    <w:p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proofErr w:type="spellStart"/>
      <w:proofErr w:type="gramStart"/>
      <w:r w:rsidRPr="005C6758">
        <w:rPr>
          <w:rFonts w:ascii="Times New Roman" w:eastAsia="Times New Roman" w:hAnsi="Times New Roman" w:cs="Times New Roman"/>
          <w:sz w:val="16"/>
          <w:szCs w:val="16"/>
        </w:rPr>
        <w:t>Guo</w:t>
      </w:r>
      <w:proofErr w:type="spellEnd"/>
      <w:r w:rsidRPr="005C6758">
        <w:rPr>
          <w:rFonts w:ascii="Times New Roman" w:eastAsia="Times New Roman" w:hAnsi="Times New Roman" w:cs="Times New Roman"/>
          <w:sz w:val="16"/>
          <w:szCs w:val="16"/>
        </w:rPr>
        <w:t>, T., Zhang, G., Zhou, M., Wu, F., &amp; Chen, J., 2004.</w:t>
      </w:r>
      <w:proofErr w:type="gramEnd"/>
      <w:r w:rsidRPr="005C6758">
        <w:rPr>
          <w:rFonts w:ascii="Times New Roman" w:eastAsia="Times New Roman" w:hAnsi="Times New Roman" w:cs="Times New Roman"/>
          <w:sz w:val="16"/>
          <w:szCs w:val="16"/>
        </w:rPr>
        <w:t xml:space="preserve"> </w:t>
      </w:r>
      <w:proofErr w:type="gramStart"/>
      <w:r w:rsidRPr="005C6758">
        <w:rPr>
          <w:rFonts w:ascii="Times New Roman" w:eastAsia="Times New Roman" w:hAnsi="Times New Roman" w:cs="Times New Roman"/>
          <w:sz w:val="16"/>
          <w:szCs w:val="16"/>
        </w:rPr>
        <w:t>Effects of aluminum and cadmium toxicity on growth and antioxidant enzyme activities of two barley genotypes with different Al resistance.</w:t>
      </w:r>
      <w:proofErr w:type="gramEnd"/>
      <w:r w:rsidRPr="005C6758">
        <w:rPr>
          <w:rFonts w:ascii="Times New Roman" w:eastAsia="Times New Roman" w:hAnsi="Times New Roman" w:cs="Times New Roman"/>
          <w:sz w:val="16"/>
          <w:szCs w:val="16"/>
        </w:rPr>
        <w:t xml:space="preserve"> </w:t>
      </w:r>
      <w:proofErr w:type="gramStart"/>
      <w:r w:rsidRPr="005C6758">
        <w:rPr>
          <w:rFonts w:ascii="Times New Roman" w:eastAsia="Times New Roman" w:hAnsi="Times New Roman" w:cs="Times New Roman"/>
          <w:iCs/>
          <w:sz w:val="16"/>
          <w:szCs w:val="16"/>
        </w:rPr>
        <w:t>Plant and soil</w:t>
      </w:r>
      <w:r w:rsidRPr="005C6758">
        <w:rPr>
          <w:rFonts w:ascii="Times New Roman" w:eastAsia="Times New Roman" w:hAnsi="Times New Roman" w:cs="Times New Roman"/>
          <w:sz w:val="16"/>
          <w:szCs w:val="16"/>
        </w:rPr>
        <w:t>.</w:t>
      </w:r>
      <w:proofErr w:type="gramEnd"/>
      <w:r w:rsidRPr="005C6758">
        <w:rPr>
          <w:rFonts w:ascii="Times New Roman" w:eastAsia="Times New Roman" w:hAnsi="Times New Roman" w:cs="Times New Roman"/>
          <w:sz w:val="16"/>
          <w:szCs w:val="16"/>
        </w:rPr>
        <w:t xml:space="preserve"> </w:t>
      </w:r>
      <w:r w:rsidRPr="005C6758">
        <w:rPr>
          <w:rFonts w:ascii="Times New Roman" w:eastAsia="Times New Roman" w:hAnsi="Times New Roman" w:cs="Times New Roman"/>
          <w:iCs/>
          <w:sz w:val="16"/>
          <w:szCs w:val="16"/>
        </w:rPr>
        <w:t>258</w:t>
      </w:r>
      <w:r w:rsidRPr="005C6758">
        <w:rPr>
          <w:rFonts w:ascii="Times New Roman" w:eastAsia="Times New Roman" w:hAnsi="Times New Roman" w:cs="Times New Roman"/>
          <w:sz w:val="16"/>
          <w:szCs w:val="16"/>
        </w:rPr>
        <w:t>(1): 241-248.</w:t>
      </w:r>
    </w:p>
    <w:p w:rsidR="00C024AC" w:rsidRPr="005C6758" w:rsidRDefault="00C024AC" w:rsidP="005C6758">
      <w:pPr>
        <w:tabs>
          <w:tab w:val="left" w:pos="567"/>
        </w:tabs>
        <w:autoSpaceDE w:val="0"/>
        <w:autoSpaceDN w:val="0"/>
        <w:adjustRightInd w:val="0"/>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H. M. May and D. K. Nordstrom., 1991</w:t>
      </w:r>
      <w:proofErr w:type="gramStart"/>
      <w:r w:rsidRPr="005C6758">
        <w:rPr>
          <w:rFonts w:ascii="Times New Roman" w:hAnsi="Times New Roman" w:cs="Times New Roman"/>
          <w:sz w:val="16"/>
          <w:szCs w:val="16"/>
        </w:rPr>
        <w:t>.“</w:t>
      </w:r>
      <w:proofErr w:type="gramEnd"/>
      <w:r w:rsidRPr="005C6758">
        <w:rPr>
          <w:rFonts w:ascii="Times New Roman" w:hAnsi="Times New Roman" w:cs="Times New Roman"/>
          <w:sz w:val="16"/>
          <w:szCs w:val="16"/>
        </w:rPr>
        <w:t xml:space="preserve">Assessing the </w:t>
      </w:r>
      <w:proofErr w:type="spellStart"/>
      <w:r w:rsidRPr="005C6758">
        <w:rPr>
          <w:rFonts w:ascii="Times New Roman" w:hAnsi="Times New Roman" w:cs="Times New Roman"/>
          <w:sz w:val="16"/>
          <w:szCs w:val="16"/>
        </w:rPr>
        <w:t>solubilities</w:t>
      </w:r>
      <w:proofErr w:type="spellEnd"/>
      <w:r w:rsidRPr="005C6758">
        <w:rPr>
          <w:rFonts w:ascii="Times New Roman" w:hAnsi="Times New Roman" w:cs="Times New Roman"/>
          <w:sz w:val="16"/>
          <w:szCs w:val="16"/>
        </w:rPr>
        <w:t xml:space="preserve"> and reactions kinetics of </w:t>
      </w:r>
      <w:proofErr w:type="spellStart"/>
      <w:r w:rsidRPr="005C6758">
        <w:rPr>
          <w:rFonts w:ascii="Times New Roman" w:hAnsi="Times New Roman" w:cs="Times New Roman"/>
          <w:sz w:val="16"/>
          <w:szCs w:val="16"/>
        </w:rPr>
        <w:t>aluminuous</w:t>
      </w:r>
      <w:proofErr w:type="spellEnd"/>
      <w:r w:rsidRPr="005C6758">
        <w:rPr>
          <w:rFonts w:ascii="Times New Roman" w:hAnsi="Times New Roman" w:cs="Times New Roman"/>
          <w:sz w:val="16"/>
          <w:szCs w:val="16"/>
        </w:rPr>
        <w:t xml:space="preserve"> mineral in soils,” in </w:t>
      </w:r>
      <w:r w:rsidRPr="005C6758">
        <w:rPr>
          <w:rFonts w:ascii="Times New Roman" w:hAnsi="Times New Roman" w:cs="Times New Roman"/>
          <w:iCs/>
          <w:sz w:val="16"/>
          <w:szCs w:val="16"/>
        </w:rPr>
        <w:t>Soil Acidity</w:t>
      </w:r>
      <w:r w:rsidRPr="005C6758">
        <w:rPr>
          <w:rFonts w:ascii="Times New Roman" w:hAnsi="Times New Roman" w:cs="Times New Roman"/>
          <w:sz w:val="16"/>
          <w:szCs w:val="16"/>
        </w:rPr>
        <w:t>, B. Ulrich and M. E. Summer, Eds.</w:t>
      </w:r>
      <w:proofErr w:type="gramStart"/>
      <w:r w:rsidRPr="005C6758">
        <w:rPr>
          <w:rFonts w:ascii="Times New Roman" w:hAnsi="Times New Roman" w:cs="Times New Roman"/>
          <w:sz w:val="16"/>
          <w:szCs w:val="16"/>
        </w:rPr>
        <w:t>, ,</w:t>
      </w:r>
      <w:proofErr w:type="gramEnd"/>
      <w:r w:rsidRPr="005C6758">
        <w:rPr>
          <w:rFonts w:ascii="Times New Roman" w:hAnsi="Times New Roman" w:cs="Times New Roman"/>
          <w:sz w:val="16"/>
          <w:szCs w:val="16"/>
        </w:rPr>
        <w:t xml:space="preserve"> Springer, Berlin, Germany. </w:t>
      </w:r>
      <w:proofErr w:type="gramStart"/>
      <w:r w:rsidRPr="005C6758">
        <w:rPr>
          <w:rFonts w:ascii="Times New Roman" w:hAnsi="Times New Roman" w:cs="Times New Roman"/>
          <w:sz w:val="16"/>
          <w:szCs w:val="16"/>
        </w:rPr>
        <w:t>125–148.</w:t>
      </w:r>
      <w:proofErr w:type="gramEnd"/>
    </w:p>
    <w:p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proofErr w:type="spellStart"/>
      <w:proofErr w:type="gramStart"/>
      <w:r w:rsidRPr="005C6758">
        <w:rPr>
          <w:rFonts w:ascii="Times New Roman" w:eastAsia="Times New Roman" w:hAnsi="Times New Roman" w:cs="Times New Roman"/>
          <w:sz w:val="16"/>
          <w:szCs w:val="16"/>
        </w:rPr>
        <w:t>Haug</w:t>
      </w:r>
      <w:proofErr w:type="spellEnd"/>
      <w:r w:rsidRPr="005C6758">
        <w:rPr>
          <w:rFonts w:ascii="Times New Roman" w:eastAsia="Times New Roman" w:hAnsi="Times New Roman" w:cs="Times New Roman"/>
          <w:sz w:val="16"/>
          <w:szCs w:val="16"/>
        </w:rPr>
        <w:t xml:space="preserve">, Alfred, Biao Shi, and Victor </w:t>
      </w:r>
      <w:proofErr w:type="spellStart"/>
      <w:r w:rsidRPr="005C6758">
        <w:rPr>
          <w:rFonts w:ascii="Times New Roman" w:eastAsia="Times New Roman" w:hAnsi="Times New Roman" w:cs="Times New Roman"/>
          <w:sz w:val="16"/>
          <w:szCs w:val="16"/>
        </w:rPr>
        <w:t>Vitorello</w:t>
      </w:r>
      <w:proofErr w:type="spellEnd"/>
      <w:r w:rsidRPr="005C6758">
        <w:rPr>
          <w:rFonts w:ascii="Times New Roman" w:eastAsia="Times New Roman" w:hAnsi="Times New Roman" w:cs="Times New Roman"/>
          <w:sz w:val="16"/>
          <w:szCs w:val="16"/>
        </w:rPr>
        <w:t>., 1994.</w:t>
      </w:r>
      <w:proofErr w:type="gramEnd"/>
      <w:r w:rsidRPr="005C6758">
        <w:rPr>
          <w:rFonts w:ascii="Times New Roman" w:eastAsia="Times New Roman" w:hAnsi="Times New Roman" w:cs="Times New Roman"/>
          <w:sz w:val="16"/>
          <w:szCs w:val="16"/>
        </w:rPr>
        <w:t xml:space="preserve"> </w:t>
      </w:r>
      <w:proofErr w:type="gramStart"/>
      <w:r w:rsidRPr="005C6758">
        <w:rPr>
          <w:rFonts w:ascii="Times New Roman" w:eastAsia="Times New Roman" w:hAnsi="Times New Roman" w:cs="Times New Roman"/>
          <w:sz w:val="16"/>
          <w:szCs w:val="16"/>
        </w:rPr>
        <w:t xml:space="preserve">"Aluminum interaction with </w:t>
      </w:r>
      <w:proofErr w:type="spellStart"/>
      <w:r w:rsidRPr="005C6758">
        <w:rPr>
          <w:rFonts w:ascii="Times New Roman" w:eastAsia="Times New Roman" w:hAnsi="Times New Roman" w:cs="Times New Roman"/>
          <w:sz w:val="16"/>
          <w:szCs w:val="16"/>
        </w:rPr>
        <w:t>phosphoinositide</w:t>
      </w:r>
      <w:proofErr w:type="spellEnd"/>
      <w:r w:rsidRPr="005C6758">
        <w:rPr>
          <w:rFonts w:ascii="Times New Roman" w:eastAsia="Times New Roman" w:hAnsi="Times New Roman" w:cs="Times New Roman"/>
          <w:sz w:val="16"/>
          <w:szCs w:val="16"/>
        </w:rPr>
        <w:t>-associated signal transduction."</w:t>
      </w:r>
      <w:proofErr w:type="gramEnd"/>
      <w:r w:rsidRPr="005C6758">
        <w:rPr>
          <w:rFonts w:ascii="Times New Roman" w:eastAsia="Times New Roman" w:hAnsi="Times New Roman" w:cs="Times New Roman"/>
          <w:sz w:val="16"/>
          <w:szCs w:val="16"/>
        </w:rPr>
        <w:t xml:space="preserve"> </w:t>
      </w:r>
      <w:proofErr w:type="gramStart"/>
      <w:r w:rsidRPr="005C6758">
        <w:rPr>
          <w:rFonts w:ascii="Times New Roman" w:eastAsia="Times New Roman" w:hAnsi="Times New Roman" w:cs="Times New Roman"/>
          <w:iCs/>
          <w:sz w:val="16"/>
          <w:szCs w:val="16"/>
        </w:rPr>
        <w:t>Archives of toxicology.</w:t>
      </w:r>
      <w:proofErr w:type="gramEnd"/>
      <w:r w:rsidRPr="005C6758">
        <w:rPr>
          <w:rFonts w:ascii="Times New Roman" w:eastAsia="Times New Roman" w:hAnsi="Times New Roman" w:cs="Times New Roman"/>
          <w:sz w:val="16"/>
          <w:szCs w:val="16"/>
        </w:rPr>
        <w:t xml:space="preserve"> 68.1: 1-7.</w:t>
      </w:r>
    </w:p>
    <w:p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proofErr w:type="gramStart"/>
      <w:r w:rsidRPr="005C6758">
        <w:rPr>
          <w:rFonts w:ascii="Times New Roman" w:eastAsia="Times New Roman" w:hAnsi="Times New Roman" w:cs="Times New Roman"/>
          <w:sz w:val="16"/>
          <w:szCs w:val="16"/>
        </w:rPr>
        <w:t>Horst, W. J., A-K.</w:t>
      </w:r>
      <w:proofErr w:type="gramEnd"/>
      <w:r w:rsidRPr="005C6758">
        <w:rPr>
          <w:rFonts w:ascii="Times New Roman" w:eastAsia="Times New Roman" w:hAnsi="Times New Roman" w:cs="Times New Roman"/>
          <w:sz w:val="16"/>
          <w:szCs w:val="16"/>
        </w:rPr>
        <w:t xml:space="preserve"> </w:t>
      </w:r>
      <w:proofErr w:type="spellStart"/>
      <w:proofErr w:type="gramStart"/>
      <w:r w:rsidRPr="005C6758">
        <w:rPr>
          <w:rFonts w:ascii="Times New Roman" w:eastAsia="Times New Roman" w:hAnsi="Times New Roman" w:cs="Times New Roman"/>
          <w:sz w:val="16"/>
          <w:szCs w:val="16"/>
        </w:rPr>
        <w:t>Püschel</w:t>
      </w:r>
      <w:proofErr w:type="spellEnd"/>
      <w:r w:rsidRPr="005C6758">
        <w:rPr>
          <w:rFonts w:ascii="Times New Roman" w:eastAsia="Times New Roman" w:hAnsi="Times New Roman" w:cs="Times New Roman"/>
          <w:sz w:val="16"/>
          <w:szCs w:val="16"/>
        </w:rPr>
        <w:t xml:space="preserve">, and N. </w:t>
      </w:r>
      <w:proofErr w:type="spellStart"/>
      <w:r w:rsidRPr="005C6758">
        <w:rPr>
          <w:rFonts w:ascii="Times New Roman" w:eastAsia="Times New Roman" w:hAnsi="Times New Roman" w:cs="Times New Roman"/>
          <w:sz w:val="16"/>
          <w:szCs w:val="16"/>
        </w:rPr>
        <w:t>Schmohl</w:t>
      </w:r>
      <w:proofErr w:type="spellEnd"/>
      <w:r w:rsidRPr="005C6758">
        <w:rPr>
          <w:rFonts w:ascii="Times New Roman" w:eastAsia="Times New Roman" w:hAnsi="Times New Roman" w:cs="Times New Roman"/>
          <w:sz w:val="16"/>
          <w:szCs w:val="16"/>
        </w:rPr>
        <w:t>., 1997.</w:t>
      </w:r>
      <w:proofErr w:type="gramEnd"/>
      <w:r w:rsidRPr="005C6758">
        <w:rPr>
          <w:rFonts w:ascii="Times New Roman" w:eastAsia="Times New Roman" w:hAnsi="Times New Roman" w:cs="Times New Roman"/>
          <w:sz w:val="16"/>
          <w:szCs w:val="16"/>
        </w:rPr>
        <w:t xml:space="preserve"> "Induction of </w:t>
      </w:r>
      <w:proofErr w:type="spellStart"/>
      <w:r w:rsidRPr="005C6758">
        <w:rPr>
          <w:rFonts w:ascii="Times New Roman" w:eastAsia="Times New Roman" w:hAnsi="Times New Roman" w:cs="Times New Roman"/>
          <w:sz w:val="16"/>
          <w:szCs w:val="16"/>
        </w:rPr>
        <w:t>callose</w:t>
      </w:r>
      <w:proofErr w:type="spellEnd"/>
      <w:r w:rsidRPr="005C6758">
        <w:rPr>
          <w:rFonts w:ascii="Times New Roman" w:eastAsia="Times New Roman" w:hAnsi="Times New Roman" w:cs="Times New Roman"/>
          <w:sz w:val="16"/>
          <w:szCs w:val="16"/>
        </w:rPr>
        <w:t xml:space="preserve"> formation is a sensitive marker for genotypic </w:t>
      </w:r>
      <w:proofErr w:type="spellStart"/>
      <w:r w:rsidRPr="005C6758">
        <w:rPr>
          <w:rFonts w:ascii="Times New Roman" w:eastAsia="Times New Roman" w:hAnsi="Times New Roman" w:cs="Times New Roman"/>
          <w:sz w:val="16"/>
          <w:szCs w:val="16"/>
        </w:rPr>
        <w:t>aluminium</w:t>
      </w:r>
      <w:proofErr w:type="spellEnd"/>
      <w:r w:rsidRPr="005C6758">
        <w:rPr>
          <w:rFonts w:ascii="Times New Roman" w:eastAsia="Times New Roman" w:hAnsi="Times New Roman" w:cs="Times New Roman"/>
          <w:sz w:val="16"/>
          <w:szCs w:val="16"/>
        </w:rPr>
        <w:t xml:space="preserve"> sensitivity in maize." </w:t>
      </w:r>
      <w:r w:rsidRPr="005C6758">
        <w:rPr>
          <w:rFonts w:ascii="Times New Roman" w:eastAsia="Times New Roman" w:hAnsi="Times New Roman" w:cs="Times New Roman"/>
          <w:iCs/>
          <w:sz w:val="16"/>
          <w:szCs w:val="16"/>
        </w:rPr>
        <w:t>Plant and soil,</w:t>
      </w:r>
      <w:r w:rsidRPr="005C6758">
        <w:rPr>
          <w:rFonts w:ascii="Times New Roman" w:eastAsia="Times New Roman" w:hAnsi="Times New Roman" w:cs="Times New Roman"/>
          <w:sz w:val="16"/>
          <w:szCs w:val="16"/>
        </w:rPr>
        <w:t xml:space="preserve"> 192.1: 23-30.</w:t>
      </w:r>
    </w:p>
    <w:p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proofErr w:type="gramStart"/>
      <w:r w:rsidRPr="005C6758">
        <w:rPr>
          <w:rFonts w:ascii="Times New Roman" w:eastAsia="Times New Roman" w:hAnsi="Times New Roman" w:cs="Times New Roman"/>
          <w:sz w:val="16"/>
          <w:szCs w:val="16"/>
        </w:rPr>
        <w:t xml:space="preserve">Horst, Walter J., </w:t>
      </w:r>
      <w:proofErr w:type="spellStart"/>
      <w:r w:rsidRPr="005C6758">
        <w:rPr>
          <w:rFonts w:ascii="Times New Roman" w:eastAsia="Times New Roman" w:hAnsi="Times New Roman" w:cs="Times New Roman"/>
          <w:sz w:val="16"/>
          <w:szCs w:val="16"/>
        </w:rPr>
        <w:t>Yunxia</w:t>
      </w:r>
      <w:proofErr w:type="spellEnd"/>
      <w:r w:rsidRPr="005C6758">
        <w:rPr>
          <w:rFonts w:ascii="Times New Roman" w:eastAsia="Times New Roman" w:hAnsi="Times New Roman" w:cs="Times New Roman"/>
          <w:sz w:val="16"/>
          <w:szCs w:val="16"/>
        </w:rPr>
        <w:t xml:space="preserve"> Wang, and </w:t>
      </w:r>
      <w:proofErr w:type="spellStart"/>
      <w:r w:rsidRPr="005C6758">
        <w:rPr>
          <w:rFonts w:ascii="Times New Roman" w:eastAsia="Times New Roman" w:hAnsi="Times New Roman" w:cs="Times New Roman"/>
          <w:sz w:val="16"/>
          <w:szCs w:val="16"/>
        </w:rPr>
        <w:t>Dejene</w:t>
      </w:r>
      <w:proofErr w:type="spellEnd"/>
      <w:r w:rsidRPr="005C6758">
        <w:rPr>
          <w:rFonts w:ascii="Times New Roman" w:eastAsia="Times New Roman" w:hAnsi="Times New Roman" w:cs="Times New Roman"/>
          <w:sz w:val="16"/>
          <w:szCs w:val="16"/>
        </w:rPr>
        <w:t xml:space="preserve"> </w:t>
      </w:r>
      <w:proofErr w:type="spellStart"/>
      <w:r w:rsidRPr="005C6758">
        <w:rPr>
          <w:rFonts w:ascii="Times New Roman" w:eastAsia="Times New Roman" w:hAnsi="Times New Roman" w:cs="Times New Roman"/>
          <w:sz w:val="16"/>
          <w:szCs w:val="16"/>
        </w:rPr>
        <w:t>Eticha</w:t>
      </w:r>
      <w:proofErr w:type="spellEnd"/>
      <w:r w:rsidRPr="005C6758">
        <w:rPr>
          <w:rFonts w:ascii="Times New Roman" w:eastAsia="Times New Roman" w:hAnsi="Times New Roman" w:cs="Times New Roman"/>
          <w:sz w:val="16"/>
          <w:szCs w:val="16"/>
        </w:rPr>
        <w:t>., 2010.</w:t>
      </w:r>
      <w:proofErr w:type="gramEnd"/>
      <w:r w:rsidRPr="005C6758">
        <w:rPr>
          <w:rFonts w:ascii="Times New Roman" w:eastAsia="Times New Roman" w:hAnsi="Times New Roman" w:cs="Times New Roman"/>
          <w:sz w:val="16"/>
          <w:szCs w:val="16"/>
        </w:rPr>
        <w:t xml:space="preserve"> "The role of the root </w:t>
      </w:r>
      <w:proofErr w:type="spellStart"/>
      <w:r w:rsidRPr="005C6758">
        <w:rPr>
          <w:rFonts w:ascii="Times New Roman" w:eastAsia="Times New Roman" w:hAnsi="Times New Roman" w:cs="Times New Roman"/>
          <w:sz w:val="16"/>
          <w:szCs w:val="16"/>
        </w:rPr>
        <w:t>apoplast</w:t>
      </w:r>
      <w:proofErr w:type="spellEnd"/>
      <w:r w:rsidRPr="005C6758">
        <w:rPr>
          <w:rFonts w:ascii="Times New Roman" w:eastAsia="Times New Roman" w:hAnsi="Times New Roman" w:cs="Times New Roman"/>
          <w:sz w:val="16"/>
          <w:szCs w:val="16"/>
        </w:rPr>
        <w:t xml:space="preserve"> in </w:t>
      </w:r>
      <w:proofErr w:type="spellStart"/>
      <w:r w:rsidRPr="005C6758">
        <w:rPr>
          <w:rFonts w:ascii="Times New Roman" w:eastAsia="Times New Roman" w:hAnsi="Times New Roman" w:cs="Times New Roman"/>
          <w:sz w:val="16"/>
          <w:szCs w:val="16"/>
        </w:rPr>
        <w:t>aluminium</w:t>
      </w:r>
      <w:proofErr w:type="spellEnd"/>
      <w:r w:rsidRPr="005C6758">
        <w:rPr>
          <w:rFonts w:ascii="Times New Roman" w:eastAsia="Times New Roman" w:hAnsi="Times New Roman" w:cs="Times New Roman"/>
          <w:sz w:val="16"/>
          <w:szCs w:val="16"/>
        </w:rPr>
        <w:t xml:space="preserve">-induced inhibition of root elongation and in </w:t>
      </w:r>
      <w:proofErr w:type="spellStart"/>
      <w:r w:rsidRPr="005C6758">
        <w:rPr>
          <w:rFonts w:ascii="Times New Roman" w:eastAsia="Times New Roman" w:hAnsi="Times New Roman" w:cs="Times New Roman"/>
          <w:sz w:val="16"/>
          <w:szCs w:val="16"/>
        </w:rPr>
        <w:t>aluminium</w:t>
      </w:r>
      <w:proofErr w:type="spellEnd"/>
      <w:r w:rsidRPr="005C6758">
        <w:rPr>
          <w:rFonts w:ascii="Times New Roman" w:eastAsia="Times New Roman" w:hAnsi="Times New Roman" w:cs="Times New Roman"/>
          <w:sz w:val="16"/>
          <w:szCs w:val="16"/>
        </w:rPr>
        <w:t xml:space="preserve"> resistance of plants: a review." </w:t>
      </w:r>
      <w:proofErr w:type="gramStart"/>
      <w:r w:rsidRPr="005C6758">
        <w:rPr>
          <w:rFonts w:ascii="Times New Roman" w:eastAsia="Times New Roman" w:hAnsi="Times New Roman" w:cs="Times New Roman"/>
          <w:iCs/>
          <w:sz w:val="16"/>
          <w:szCs w:val="16"/>
        </w:rPr>
        <w:t>Annals  of</w:t>
      </w:r>
      <w:proofErr w:type="gramEnd"/>
      <w:r w:rsidRPr="005C6758">
        <w:rPr>
          <w:rFonts w:ascii="Times New Roman" w:eastAsia="Times New Roman" w:hAnsi="Times New Roman" w:cs="Times New Roman"/>
          <w:iCs/>
          <w:sz w:val="16"/>
          <w:szCs w:val="16"/>
        </w:rPr>
        <w:t xml:space="preserve">  botany,</w:t>
      </w:r>
      <w:r w:rsidRPr="005C6758">
        <w:rPr>
          <w:rFonts w:ascii="Times New Roman" w:eastAsia="Times New Roman" w:hAnsi="Times New Roman" w:cs="Times New Roman"/>
          <w:sz w:val="16"/>
          <w:szCs w:val="16"/>
        </w:rPr>
        <w:t xml:space="preserve"> 106.1: 185-197.</w:t>
      </w:r>
    </w:p>
    <w:p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proofErr w:type="spellStart"/>
      <w:proofErr w:type="gramStart"/>
      <w:r w:rsidRPr="005C6758">
        <w:rPr>
          <w:rFonts w:ascii="Times New Roman" w:eastAsia="Times New Roman" w:hAnsi="Times New Roman" w:cs="Times New Roman"/>
          <w:sz w:val="16"/>
          <w:szCs w:val="16"/>
        </w:rPr>
        <w:t>Hossain</w:t>
      </w:r>
      <w:proofErr w:type="spellEnd"/>
      <w:r w:rsidRPr="005C6758">
        <w:rPr>
          <w:rFonts w:ascii="Times New Roman" w:eastAsia="Times New Roman" w:hAnsi="Times New Roman" w:cs="Times New Roman"/>
          <w:sz w:val="16"/>
          <w:szCs w:val="16"/>
        </w:rPr>
        <w:t xml:space="preserve">, M. A., </w:t>
      </w:r>
      <w:proofErr w:type="spellStart"/>
      <w:r w:rsidRPr="005C6758">
        <w:rPr>
          <w:rFonts w:ascii="Times New Roman" w:eastAsia="Times New Roman" w:hAnsi="Times New Roman" w:cs="Times New Roman"/>
          <w:sz w:val="16"/>
          <w:szCs w:val="16"/>
        </w:rPr>
        <w:t>Hossain</w:t>
      </w:r>
      <w:proofErr w:type="spellEnd"/>
      <w:r w:rsidRPr="005C6758">
        <w:rPr>
          <w:rFonts w:ascii="Times New Roman" w:eastAsia="Times New Roman" w:hAnsi="Times New Roman" w:cs="Times New Roman"/>
          <w:sz w:val="16"/>
          <w:szCs w:val="16"/>
        </w:rPr>
        <w:t xml:space="preserve">, A. Z., </w:t>
      </w:r>
      <w:proofErr w:type="spellStart"/>
      <w:r w:rsidRPr="005C6758">
        <w:rPr>
          <w:rFonts w:ascii="Times New Roman" w:eastAsia="Times New Roman" w:hAnsi="Times New Roman" w:cs="Times New Roman"/>
          <w:sz w:val="16"/>
          <w:szCs w:val="16"/>
        </w:rPr>
        <w:t>Kihara</w:t>
      </w:r>
      <w:proofErr w:type="spellEnd"/>
      <w:r w:rsidRPr="005C6758">
        <w:rPr>
          <w:rFonts w:ascii="Times New Roman" w:eastAsia="Times New Roman" w:hAnsi="Times New Roman" w:cs="Times New Roman"/>
          <w:sz w:val="16"/>
          <w:szCs w:val="16"/>
        </w:rPr>
        <w:t>, T., Koyama, H., &amp; Hara, T., 2005.</w:t>
      </w:r>
      <w:proofErr w:type="gramEnd"/>
      <w:r w:rsidRPr="005C6758">
        <w:rPr>
          <w:rFonts w:ascii="Times New Roman" w:eastAsia="Times New Roman" w:hAnsi="Times New Roman" w:cs="Times New Roman"/>
          <w:sz w:val="16"/>
          <w:szCs w:val="16"/>
        </w:rPr>
        <w:t xml:space="preserve"> Aluminum-induced lipid </w:t>
      </w:r>
      <w:proofErr w:type="spellStart"/>
      <w:r w:rsidRPr="005C6758">
        <w:rPr>
          <w:rFonts w:ascii="Times New Roman" w:eastAsia="Times New Roman" w:hAnsi="Times New Roman" w:cs="Times New Roman"/>
          <w:sz w:val="16"/>
          <w:szCs w:val="16"/>
        </w:rPr>
        <w:t>peroxidation</w:t>
      </w:r>
      <w:proofErr w:type="spellEnd"/>
      <w:r w:rsidRPr="005C6758">
        <w:rPr>
          <w:rFonts w:ascii="Times New Roman" w:eastAsia="Times New Roman" w:hAnsi="Times New Roman" w:cs="Times New Roman"/>
          <w:sz w:val="16"/>
          <w:szCs w:val="16"/>
        </w:rPr>
        <w:t xml:space="preserve"> and lignin deposition are associated with an increase in H</w:t>
      </w:r>
      <w:r w:rsidRPr="005C6758">
        <w:rPr>
          <w:rFonts w:ascii="Times New Roman" w:eastAsia="Times New Roman" w:hAnsi="Times New Roman" w:cs="Times New Roman"/>
          <w:sz w:val="16"/>
          <w:szCs w:val="16"/>
          <w:vertAlign w:val="subscript"/>
        </w:rPr>
        <w:t>2</w:t>
      </w:r>
      <w:r w:rsidRPr="005C6758">
        <w:rPr>
          <w:rFonts w:ascii="Times New Roman" w:eastAsia="Times New Roman" w:hAnsi="Times New Roman" w:cs="Times New Roman"/>
          <w:sz w:val="16"/>
          <w:szCs w:val="16"/>
        </w:rPr>
        <w:t>O</w:t>
      </w:r>
      <w:r w:rsidRPr="005C6758">
        <w:rPr>
          <w:rFonts w:ascii="Times New Roman" w:eastAsia="Times New Roman" w:hAnsi="Times New Roman" w:cs="Times New Roman"/>
          <w:sz w:val="16"/>
          <w:szCs w:val="16"/>
          <w:vertAlign w:val="subscript"/>
        </w:rPr>
        <w:t>2</w:t>
      </w:r>
      <w:r w:rsidRPr="005C6758">
        <w:rPr>
          <w:rFonts w:ascii="Times New Roman" w:eastAsia="Times New Roman" w:hAnsi="Times New Roman" w:cs="Times New Roman"/>
          <w:sz w:val="16"/>
          <w:szCs w:val="16"/>
        </w:rPr>
        <w:t xml:space="preserve"> generation in wheat seedlings. </w:t>
      </w:r>
      <w:proofErr w:type="gramStart"/>
      <w:r w:rsidRPr="005C6758">
        <w:rPr>
          <w:rFonts w:ascii="Times New Roman" w:eastAsia="Times New Roman" w:hAnsi="Times New Roman" w:cs="Times New Roman"/>
          <w:iCs/>
          <w:sz w:val="16"/>
          <w:szCs w:val="16"/>
        </w:rPr>
        <w:t>Soil Science &amp; Plant Nutrition</w:t>
      </w:r>
      <w:r w:rsidRPr="005C6758">
        <w:rPr>
          <w:rFonts w:ascii="Times New Roman" w:eastAsia="Times New Roman" w:hAnsi="Times New Roman" w:cs="Times New Roman"/>
          <w:sz w:val="16"/>
          <w:szCs w:val="16"/>
        </w:rPr>
        <w:t>.</w:t>
      </w:r>
      <w:proofErr w:type="gramEnd"/>
      <w:r w:rsidRPr="005C6758">
        <w:rPr>
          <w:rFonts w:ascii="Times New Roman" w:eastAsia="Times New Roman" w:hAnsi="Times New Roman" w:cs="Times New Roman"/>
          <w:sz w:val="16"/>
          <w:szCs w:val="16"/>
        </w:rPr>
        <w:t xml:space="preserve"> ; </w:t>
      </w:r>
      <w:r w:rsidRPr="005C6758">
        <w:rPr>
          <w:rFonts w:ascii="Times New Roman" w:eastAsia="Times New Roman" w:hAnsi="Times New Roman" w:cs="Times New Roman"/>
          <w:iCs/>
          <w:sz w:val="16"/>
          <w:szCs w:val="16"/>
        </w:rPr>
        <w:t>51</w:t>
      </w:r>
      <w:r w:rsidRPr="005C6758">
        <w:rPr>
          <w:rFonts w:ascii="Times New Roman" w:eastAsia="Times New Roman" w:hAnsi="Times New Roman" w:cs="Times New Roman"/>
          <w:sz w:val="16"/>
          <w:szCs w:val="16"/>
        </w:rPr>
        <w:t>(2): 223-230.</w:t>
      </w:r>
    </w:p>
    <w:p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Huang, Yan-You, Xiao-</w:t>
      </w:r>
      <w:proofErr w:type="spellStart"/>
      <w:r w:rsidRPr="005C6758">
        <w:rPr>
          <w:rFonts w:ascii="Times New Roman" w:eastAsia="Times New Roman" w:hAnsi="Times New Roman" w:cs="Times New Roman"/>
          <w:sz w:val="16"/>
          <w:szCs w:val="16"/>
        </w:rPr>
        <w:t>Ching</w:t>
      </w:r>
      <w:proofErr w:type="spellEnd"/>
      <w:r w:rsidRPr="005C6758">
        <w:rPr>
          <w:rFonts w:ascii="Times New Roman" w:eastAsia="Times New Roman" w:hAnsi="Times New Roman" w:cs="Times New Roman"/>
          <w:sz w:val="16"/>
          <w:szCs w:val="16"/>
        </w:rPr>
        <w:t xml:space="preserve"> Li, and Eric R. </w:t>
      </w:r>
      <w:proofErr w:type="spellStart"/>
      <w:r w:rsidRPr="005C6758">
        <w:rPr>
          <w:rFonts w:ascii="Times New Roman" w:eastAsia="Times New Roman" w:hAnsi="Times New Roman" w:cs="Times New Roman"/>
          <w:sz w:val="16"/>
          <w:szCs w:val="16"/>
        </w:rPr>
        <w:t>Kandel</w:t>
      </w:r>
      <w:proofErr w:type="spellEnd"/>
      <w:r w:rsidRPr="005C6758">
        <w:rPr>
          <w:rFonts w:ascii="Times New Roman" w:eastAsia="Times New Roman" w:hAnsi="Times New Roman" w:cs="Times New Roman"/>
          <w:sz w:val="16"/>
          <w:szCs w:val="16"/>
        </w:rPr>
        <w:t>., 1994. "</w:t>
      </w:r>
      <w:proofErr w:type="spellStart"/>
      <w:proofErr w:type="gramStart"/>
      <w:r w:rsidRPr="005C6758">
        <w:rPr>
          <w:rFonts w:ascii="Times New Roman" w:eastAsia="Times New Roman" w:hAnsi="Times New Roman" w:cs="Times New Roman"/>
          <w:sz w:val="16"/>
          <w:szCs w:val="16"/>
        </w:rPr>
        <w:t>cAMP</w:t>
      </w:r>
      <w:proofErr w:type="spellEnd"/>
      <w:proofErr w:type="gramEnd"/>
      <w:r w:rsidRPr="005C6758">
        <w:rPr>
          <w:rFonts w:ascii="Times New Roman" w:eastAsia="Times New Roman" w:hAnsi="Times New Roman" w:cs="Times New Roman"/>
          <w:sz w:val="16"/>
          <w:szCs w:val="16"/>
        </w:rPr>
        <w:t xml:space="preserve"> contributes to mossy fiber LTP by initiating both a covalently mediated early phase and macromolecular synthesis-dependent late phase." </w:t>
      </w:r>
      <w:r w:rsidRPr="005C6758">
        <w:rPr>
          <w:rFonts w:ascii="Times New Roman" w:eastAsia="Times New Roman" w:hAnsi="Times New Roman" w:cs="Times New Roman"/>
          <w:iCs/>
          <w:sz w:val="16"/>
          <w:szCs w:val="16"/>
        </w:rPr>
        <w:t>Cell,</w:t>
      </w:r>
      <w:r w:rsidRPr="005C6758">
        <w:rPr>
          <w:rFonts w:ascii="Times New Roman" w:eastAsia="Times New Roman" w:hAnsi="Times New Roman" w:cs="Times New Roman"/>
          <w:sz w:val="16"/>
          <w:szCs w:val="16"/>
        </w:rPr>
        <w:t xml:space="preserve"> 79.1: 69-79.</w:t>
      </w:r>
    </w:p>
    <w:p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proofErr w:type="gramStart"/>
      <w:r w:rsidRPr="005C6758">
        <w:rPr>
          <w:rFonts w:ascii="Times New Roman" w:eastAsia="Times New Roman" w:hAnsi="Times New Roman" w:cs="Times New Roman"/>
          <w:sz w:val="16"/>
          <w:szCs w:val="16"/>
        </w:rPr>
        <w:t xml:space="preserve">Jones, D. L., </w:t>
      </w:r>
      <w:proofErr w:type="spellStart"/>
      <w:r w:rsidRPr="005C6758">
        <w:rPr>
          <w:rFonts w:ascii="Times New Roman" w:eastAsia="Times New Roman" w:hAnsi="Times New Roman" w:cs="Times New Roman"/>
          <w:sz w:val="16"/>
          <w:szCs w:val="16"/>
        </w:rPr>
        <w:t>Blancaflor</w:t>
      </w:r>
      <w:proofErr w:type="spellEnd"/>
      <w:r w:rsidRPr="005C6758">
        <w:rPr>
          <w:rFonts w:ascii="Times New Roman" w:eastAsia="Times New Roman" w:hAnsi="Times New Roman" w:cs="Times New Roman"/>
          <w:sz w:val="16"/>
          <w:szCs w:val="16"/>
        </w:rPr>
        <w:t xml:space="preserve">, E. B., </w:t>
      </w:r>
      <w:proofErr w:type="spellStart"/>
      <w:r w:rsidRPr="005C6758">
        <w:rPr>
          <w:rFonts w:ascii="Times New Roman" w:eastAsia="Times New Roman" w:hAnsi="Times New Roman" w:cs="Times New Roman"/>
          <w:sz w:val="16"/>
          <w:szCs w:val="16"/>
        </w:rPr>
        <w:t>Kochian</w:t>
      </w:r>
      <w:proofErr w:type="spellEnd"/>
      <w:r w:rsidRPr="005C6758">
        <w:rPr>
          <w:rFonts w:ascii="Times New Roman" w:eastAsia="Times New Roman" w:hAnsi="Times New Roman" w:cs="Times New Roman"/>
          <w:sz w:val="16"/>
          <w:szCs w:val="16"/>
        </w:rPr>
        <w:t>, L. V., and Gilroy, S., 2006.</w:t>
      </w:r>
      <w:proofErr w:type="gramEnd"/>
      <w:r w:rsidRPr="005C6758">
        <w:rPr>
          <w:rFonts w:ascii="Times New Roman" w:eastAsia="Times New Roman" w:hAnsi="Times New Roman" w:cs="Times New Roman"/>
          <w:sz w:val="16"/>
          <w:szCs w:val="16"/>
        </w:rPr>
        <w:t xml:space="preserve"> </w:t>
      </w:r>
      <w:proofErr w:type="gramStart"/>
      <w:r w:rsidRPr="005C6758">
        <w:rPr>
          <w:rFonts w:ascii="Times New Roman" w:eastAsia="Times New Roman" w:hAnsi="Times New Roman" w:cs="Times New Roman"/>
          <w:sz w:val="16"/>
          <w:szCs w:val="16"/>
        </w:rPr>
        <w:t xml:space="preserve">Spatial coordination of </w:t>
      </w:r>
      <w:proofErr w:type="spellStart"/>
      <w:r w:rsidRPr="005C6758">
        <w:rPr>
          <w:rFonts w:ascii="Times New Roman" w:eastAsia="Times New Roman" w:hAnsi="Times New Roman" w:cs="Times New Roman"/>
          <w:sz w:val="16"/>
          <w:szCs w:val="16"/>
        </w:rPr>
        <w:t>aluminium</w:t>
      </w:r>
      <w:proofErr w:type="spellEnd"/>
      <w:r w:rsidRPr="005C6758">
        <w:rPr>
          <w:rFonts w:ascii="Times New Roman" w:eastAsia="Times New Roman" w:hAnsi="Times New Roman" w:cs="Times New Roman"/>
          <w:sz w:val="16"/>
          <w:szCs w:val="16"/>
        </w:rPr>
        <w:t xml:space="preserve"> uptake, production of reactive oxygen species, </w:t>
      </w:r>
      <w:proofErr w:type="spellStart"/>
      <w:r w:rsidRPr="005C6758">
        <w:rPr>
          <w:rFonts w:ascii="Times New Roman" w:eastAsia="Times New Roman" w:hAnsi="Times New Roman" w:cs="Times New Roman"/>
          <w:sz w:val="16"/>
          <w:szCs w:val="16"/>
        </w:rPr>
        <w:t>callose</w:t>
      </w:r>
      <w:proofErr w:type="spellEnd"/>
      <w:r w:rsidRPr="005C6758">
        <w:rPr>
          <w:rFonts w:ascii="Times New Roman" w:eastAsia="Times New Roman" w:hAnsi="Times New Roman" w:cs="Times New Roman"/>
          <w:sz w:val="16"/>
          <w:szCs w:val="16"/>
        </w:rPr>
        <w:t xml:space="preserve"> production and wall </w:t>
      </w:r>
      <w:proofErr w:type="spellStart"/>
      <w:r w:rsidRPr="005C6758">
        <w:rPr>
          <w:rFonts w:ascii="Times New Roman" w:eastAsia="Times New Roman" w:hAnsi="Times New Roman" w:cs="Times New Roman"/>
          <w:sz w:val="16"/>
          <w:szCs w:val="16"/>
        </w:rPr>
        <w:t>rigidification</w:t>
      </w:r>
      <w:proofErr w:type="spellEnd"/>
      <w:r w:rsidRPr="005C6758">
        <w:rPr>
          <w:rFonts w:ascii="Times New Roman" w:eastAsia="Times New Roman" w:hAnsi="Times New Roman" w:cs="Times New Roman"/>
          <w:sz w:val="16"/>
          <w:szCs w:val="16"/>
        </w:rPr>
        <w:t xml:space="preserve"> in maize roots.</w:t>
      </w:r>
      <w:proofErr w:type="gramEnd"/>
      <w:r w:rsidRPr="005C6758">
        <w:rPr>
          <w:rFonts w:ascii="Times New Roman" w:eastAsia="Times New Roman" w:hAnsi="Times New Roman" w:cs="Times New Roman"/>
          <w:sz w:val="16"/>
          <w:szCs w:val="16"/>
        </w:rPr>
        <w:t xml:space="preserve"> </w:t>
      </w:r>
      <w:proofErr w:type="gramStart"/>
      <w:r w:rsidRPr="005C6758">
        <w:rPr>
          <w:rFonts w:ascii="Times New Roman" w:eastAsia="Times New Roman" w:hAnsi="Times New Roman" w:cs="Times New Roman"/>
          <w:iCs/>
          <w:sz w:val="16"/>
          <w:szCs w:val="16"/>
        </w:rPr>
        <w:t>Plant, cell &amp; environment</w:t>
      </w:r>
      <w:r w:rsidRPr="005C6758">
        <w:rPr>
          <w:rFonts w:ascii="Times New Roman" w:eastAsia="Times New Roman" w:hAnsi="Times New Roman" w:cs="Times New Roman"/>
          <w:sz w:val="16"/>
          <w:szCs w:val="16"/>
        </w:rPr>
        <w:t>.</w:t>
      </w:r>
      <w:proofErr w:type="gramEnd"/>
      <w:r w:rsidRPr="005C6758">
        <w:rPr>
          <w:rFonts w:ascii="Times New Roman" w:eastAsia="Times New Roman" w:hAnsi="Times New Roman" w:cs="Times New Roman"/>
          <w:sz w:val="16"/>
          <w:szCs w:val="16"/>
        </w:rPr>
        <w:t xml:space="preserve"> </w:t>
      </w:r>
      <w:r w:rsidRPr="005C6758">
        <w:rPr>
          <w:rFonts w:ascii="Times New Roman" w:eastAsia="Times New Roman" w:hAnsi="Times New Roman" w:cs="Times New Roman"/>
          <w:iCs/>
          <w:sz w:val="16"/>
          <w:szCs w:val="16"/>
        </w:rPr>
        <w:t>29</w:t>
      </w:r>
      <w:r w:rsidRPr="005C6758">
        <w:rPr>
          <w:rFonts w:ascii="Times New Roman" w:eastAsia="Times New Roman" w:hAnsi="Times New Roman" w:cs="Times New Roman"/>
          <w:sz w:val="16"/>
          <w:szCs w:val="16"/>
        </w:rPr>
        <w:t>(7):1309-1318.</w:t>
      </w:r>
    </w:p>
    <w:p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proofErr w:type="gramStart"/>
      <w:r w:rsidRPr="005C6758">
        <w:rPr>
          <w:rFonts w:ascii="Times New Roman" w:hAnsi="Times New Roman" w:cs="Times New Roman"/>
          <w:sz w:val="16"/>
          <w:szCs w:val="16"/>
        </w:rPr>
        <w:t xml:space="preserve">Jones, David L. and Leon V. </w:t>
      </w:r>
      <w:proofErr w:type="spellStart"/>
      <w:r w:rsidRPr="005C6758">
        <w:rPr>
          <w:rFonts w:ascii="Times New Roman" w:hAnsi="Times New Roman" w:cs="Times New Roman"/>
          <w:sz w:val="16"/>
          <w:szCs w:val="16"/>
        </w:rPr>
        <w:t>Kochian</w:t>
      </w:r>
      <w:proofErr w:type="spellEnd"/>
      <w:r w:rsidRPr="005C6758">
        <w:rPr>
          <w:rFonts w:ascii="Times New Roman" w:hAnsi="Times New Roman" w:cs="Times New Roman"/>
          <w:sz w:val="16"/>
          <w:szCs w:val="16"/>
        </w:rPr>
        <w:t>., 1995.</w:t>
      </w:r>
      <w:proofErr w:type="gramEnd"/>
      <w:r w:rsidRPr="005C6758">
        <w:rPr>
          <w:rFonts w:ascii="Times New Roman" w:hAnsi="Times New Roman" w:cs="Times New Roman"/>
          <w:sz w:val="16"/>
          <w:szCs w:val="16"/>
        </w:rPr>
        <w:t xml:space="preserve"> "Aluminum inhibition of the </w:t>
      </w:r>
      <w:proofErr w:type="spellStart"/>
      <w:r w:rsidRPr="005C6758">
        <w:rPr>
          <w:rFonts w:ascii="Times New Roman" w:hAnsi="Times New Roman" w:cs="Times New Roman"/>
          <w:sz w:val="16"/>
          <w:szCs w:val="16"/>
        </w:rPr>
        <w:t>inositol</w:t>
      </w:r>
      <w:proofErr w:type="spellEnd"/>
      <w:r w:rsidRPr="005C6758">
        <w:rPr>
          <w:rFonts w:ascii="Times New Roman" w:hAnsi="Times New Roman" w:cs="Times New Roman"/>
          <w:sz w:val="16"/>
          <w:szCs w:val="16"/>
        </w:rPr>
        <w:t xml:space="preserve"> 1, 4, 5-trisphosphate signal transduction pathway in wheat roots: a role in aluminum toxicity</w:t>
      </w:r>
      <w:proofErr w:type="gramStart"/>
      <w:r w:rsidRPr="005C6758">
        <w:rPr>
          <w:rFonts w:ascii="Times New Roman" w:hAnsi="Times New Roman" w:cs="Times New Roman"/>
          <w:sz w:val="16"/>
          <w:szCs w:val="16"/>
        </w:rPr>
        <w:t>?.</w:t>
      </w:r>
      <w:proofErr w:type="gramEnd"/>
      <w:r w:rsidRPr="005C6758">
        <w:rPr>
          <w:rFonts w:ascii="Times New Roman" w:hAnsi="Times New Roman" w:cs="Times New Roman"/>
          <w:sz w:val="16"/>
          <w:szCs w:val="16"/>
        </w:rPr>
        <w:t xml:space="preserve">" </w:t>
      </w:r>
      <w:r w:rsidRPr="005C6758">
        <w:rPr>
          <w:rFonts w:ascii="Times New Roman" w:hAnsi="Times New Roman" w:cs="Times New Roman"/>
          <w:iCs/>
          <w:sz w:val="16"/>
          <w:szCs w:val="16"/>
        </w:rPr>
        <w:t>The Plant Cell,</w:t>
      </w:r>
      <w:r w:rsidRPr="005C6758">
        <w:rPr>
          <w:rFonts w:ascii="Times New Roman" w:hAnsi="Times New Roman" w:cs="Times New Roman"/>
          <w:sz w:val="16"/>
          <w:szCs w:val="16"/>
        </w:rPr>
        <w:t xml:space="preserve"> 7(11): 1913-1922.</w:t>
      </w:r>
    </w:p>
    <w:p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proofErr w:type="gramStart"/>
      <w:r w:rsidRPr="005C6758">
        <w:rPr>
          <w:rFonts w:ascii="Times New Roman" w:eastAsia="Times New Roman" w:hAnsi="Times New Roman" w:cs="Times New Roman"/>
          <w:sz w:val="16"/>
          <w:szCs w:val="16"/>
        </w:rPr>
        <w:t xml:space="preserve">Jones, Jonathan DG and Jeffery L. </w:t>
      </w:r>
      <w:proofErr w:type="spellStart"/>
      <w:r w:rsidRPr="005C6758">
        <w:rPr>
          <w:rFonts w:ascii="Times New Roman" w:eastAsia="Times New Roman" w:hAnsi="Times New Roman" w:cs="Times New Roman"/>
          <w:sz w:val="16"/>
          <w:szCs w:val="16"/>
        </w:rPr>
        <w:t>Dangl</w:t>
      </w:r>
      <w:proofErr w:type="spellEnd"/>
      <w:r w:rsidRPr="005C6758">
        <w:rPr>
          <w:rFonts w:ascii="Times New Roman" w:eastAsia="Times New Roman" w:hAnsi="Times New Roman" w:cs="Times New Roman"/>
          <w:sz w:val="16"/>
          <w:szCs w:val="16"/>
        </w:rPr>
        <w:t>., 2006."The plant immune system."</w:t>
      </w:r>
      <w:proofErr w:type="gramEnd"/>
      <w:r w:rsidRPr="005C6758">
        <w:rPr>
          <w:rFonts w:ascii="Times New Roman" w:eastAsia="Times New Roman" w:hAnsi="Times New Roman" w:cs="Times New Roman"/>
          <w:sz w:val="16"/>
          <w:szCs w:val="16"/>
        </w:rPr>
        <w:t xml:space="preserve"> </w:t>
      </w:r>
      <w:r w:rsidRPr="005C6758">
        <w:rPr>
          <w:rFonts w:ascii="Times New Roman" w:eastAsia="Times New Roman" w:hAnsi="Times New Roman" w:cs="Times New Roman"/>
          <w:iCs/>
          <w:sz w:val="16"/>
          <w:szCs w:val="16"/>
        </w:rPr>
        <w:t>Nature,</w:t>
      </w:r>
      <w:r w:rsidRPr="005C6758">
        <w:rPr>
          <w:rFonts w:ascii="Times New Roman" w:eastAsia="Times New Roman" w:hAnsi="Times New Roman" w:cs="Times New Roman"/>
          <w:sz w:val="16"/>
          <w:szCs w:val="16"/>
        </w:rPr>
        <w:t xml:space="preserve"> 444(7117): 323-329.</w:t>
      </w:r>
    </w:p>
    <w:p w:rsidR="00C024AC" w:rsidRPr="005C6758" w:rsidRDefault="00C024AC" w:rsidP="005C6758">
      <w:pPr>
        <w:tabs>
          <w:tab w:val="left" w:pos="567"/>
        </w:tabs>
        <w:autoSpaceDE w:val="0"/>
        <w:autoSpaceDN w:val="0"/>
        <w:adjustRightInd w:val="0"/>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 xml:space="preserve">K. </w:t>
      </w:r>
      <w:proofErr w:type="spellStart"/>
      <w:r w:rsidRPr="005C6758">
        <w:rPr>
          <w:rFonts w:ascii="Times New Roman" w:hAnsi="Times New Roman" w:cs="Times New Roman"/>
          <w:sz w:val="16"/>
          <w:szCs w:val="16"/>
        </w:rPr>
        <w:t>Tahara</w:t>
      </w:r>
      <w:proofErr w:type="spellEnd"/>
      <w:r w:rsidRPr="005C6758">
        <w:rPr>
          <w:rFonts w:ascii="Times New Roman" w:hAnsi="Times New Roman" w:cs="Times New Roman"/>
          <w:sz w:val="16"/>
          <w:szCs w:val="16"/>
        </w:rPr>
        <w:t xml:space="preserve">, M. </w:t>
      </w:r>
      <w:proofErr w:type="spellStart"/>
      <w:r w:rsidRPr="005C6758">
        <w:rPr>
          <w:rFonts w:ascii="Times New Roman" w:hAnsi="Times New Roman" w:cs="Times New Roman"/>
          <w:sz w:val="16"/>
          <w:szCs w:val="16"/>
        </w:rPr>
        <w:t>Norisada</w:t>
      </w:r>
      <w:proofErr w:type="spellEnd"/>
      <w:r w:rsidRPr="005C6758">
        <w:rPr>
          <w:rFonts w:ascii="Times New Roman" w:hAnsi="Times New Roman" w:cs="Times New Roman"/>
          <w:sz w:val="16"/>
          <w:szCs w:val="16"/>
        </w:rPr>
        <w:t xml:space="preserve">, T. </w:t>
      </w:r>
      <w:proofErr w:type="spellStart"/>
      <w:r w:rsidRPr="005C6758">
        <w:rPr>
          <w:rFonts w:ascii="Times New Roman" w:hAnsi="Times New Roman" w:cs="Times New Roman"/>
          <w:sz w:val="16"/>
          <w:szCs w:val="16"/>
        </w:rPr>
        <w:t>Hogetsu</w:t>
      </w:r>
      <w:proofErr w:type="spellEnd"/>
      <w:r w:rsidRPr="005C6758">
        <w:rPr>
          <w:rFonts w:ascii="Times New Roman" w:hAnsi="Times New Roman" w:cs="Times New Roman"/>
          <w:sz w:val="16"/>
          <w:szCs w:val="16"/>
        </w:rPr>
        <w:t xml:space="preserve">, and K. Kojima., 2005. </w:t>
      </w:r>
      <w:proofErr w:type="gramStart"/>
      <w:r w:rsidRPr="005C6758">
        <w:rPr>
          <w:rFonts w:ascii="Times New Roman" w:hAnsi="Times New Roman" w:cs="Times New Roman"/>
          <w:sz w:val="16"/>
          <w:szCs w:val="16"/>
        </w:rPr>
        <w:t xml:space="preserve">“Aluminum tolerance and aluminum-induced deposition of </w:t>
      </w:r>
      <w:proofErr w:type="spellStart"/>
      <w:r w:rsidRPr="005C6758">
        <w:rPr>
          <w:rFonts w:ascii="Times New Roman" w:hAnsi="Times New Roman" w:cs="Times New Roman"/>
          <w:sz w:val="16"/>
          <w:szCs w:val="16"/>
        </w:rPr>
        <w:t>callose</w:t>
      </w:r>
      <w:proofErr w:type="spellEnd"/>
      <w:r w:rsidRPr="005C6758">
        <w:rPr>
          <w:rFonts w:ascii="Times New Roman" w:hAnsi="Times New Roman" w:cs="Times New Roman"/>
          <w:sz w:val="16"/>
          <w:szCs w:val="16"/>
        </w:rPr>
        <w:t xml:space="preserve"> and lignin in the root tips of </w:t>
      </w:r>
      <w:proofErr w:type="spellStart"/>
      <w:r w:rsidRPr="005C6758">
        <w:rPr>
          <w:rFonts w:ascii="Times New Roman" w:hAnsi="Times New Roman" w:cs="Times New Roman"/>
          <w:iCs/>
          <w:sz w:val="16"/>
          <w:szCs w:val="16"/>
        </w:rPr>
        <w:t>Melaleuca</w:t>
      </w:r>
      <w:proofErr w:type="spellEnd"/>
      <w:r w:rsidRPr="005C6758">
        <w:rPr>
          <w:rFonts w:ascii="Times New Roman" w:hAnsi="Times New Roman" w:cs="Times New Roman"/>
          <w:iCs/>
          <w:sz w:val="16"/>
          <w:szCs w:val="16"/>
        </w:rPr>
        <w:t xml:space="preserve"> </w:t>
      </w:r>
      <w:r w:rsidRPr="005C6758">
        <w:rPr>
          <w:rFonts w:ascii="Times New Roman" w:hAnsi="Times New Roman" w:cs="Times New Roman"/>
          <w:sz w:val="16"/>
          <w:szCs w:val="16"/>
        </w:rPr>
        <w:t xml:space="preserve">and </w:t>
      </w:r>
      <w:r w:rsidRPr="005C6758">
        <w:rPr>
          <w:rFonts w:ascii="Times New Roman" w:hAnsi="Times New Roman" w:cs="Times New Roman"/>
          <w:iCs/>
          <w:sz w:val="16"/>
          <w:szCs w:val="16"/>
        </w:rPr>
        <w:t>Eucalyptus</w:t>
      </w:r>
      <w:r w:rsidRPr="005C6758">
        <w:rPr>
          <w:rFonts w:ascii="Times New Roman" w:hAnsi="Times New Roman" w:cs="Times New Roman"/>
          <w:sz w:val="16"/>
          <w:szCs w:val="16"/>
        </w:rPr>
        <w:t xml:space="preserve"> species,” </w:t>
      </w:r>
      <w:r w:rsidRPr="005C6758">
        <w:rPr>
          <w:rFonts w:ascii="Times New Roman" w:hAnsi="Times New Roman" w:cs="Times New Roman"/>
          <w:iCs/>
          <w:sz w:val="16"/>
          <w:szCs w:val="16"/>
        </w:rPr>
        <w:t>Journal of Forest Research</w:t>
      </w:r>
      <w:r w:rsidRPr="005C6758">
        <w:rPr>
          <w:rFonts w:ascii="Times New Roman" w:hAnsi="Times New Roman" w:cs="Times New Roman"/>
          <w:sz w:val="16"/>
          <w:szCs w:val="16"/>
        </w:rPr>
        <w:t>, vol. 10, no. 4, pp. 325–333.</w:t>
      </w:r>
      <w:proofErr w:type="gramEnd"/>
    </w:p>
    <w:p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proofErr w:type="spellStart"/>
      <w:r w:rsidRPr="005C6758">
        <w:rPr>
          <w:rFonts w:ascii="Times New Roman" w:hAnsi="Times New Roman" w:cs="Times New Roman"/>
          <w:sz w:val="16"/>
          <w:szCs w:val="16"/>
        </w:rPr>
        <w:t>Kinraide</w:t>
      </w:r>
      <w:proofErr w:type="spellEnd"/>
      <w:r w:rsidRPr="005C6758">
        <w:rPr>
          <w:rFonts w:ascii="Times New Roman" w:hAnsi="Times New Roman" w:cs="Times New Roman"/>
          <w:sz w:val="16"/>
          <w:szCs w:val="16"/>
        </w:rPr>
        <w:t xml:space="preserve">, Thomas B., 1991. </w:t>
      </w:r>
      <w:proofErr w:type="gramStart"/>
      <w:r w:rsidRPr="005C6758">
        <w:rPr>
          <w:rFonts w:ascii="Times New Roman" w:hAnsi="Times New Roman" w:cs="Times New Roman"/>
          <w:sz w:val="16"/>
          <w:szCs w:val="16"/>
        </w:rPr>
        <w:t xml:space="preserve">"Identity of the </w:t>
      </w:r>
      <w:proofErr w:type="spellStart"/>
      <w:r w:rsidRPr="005C6758">
        <w:rPr>
          <w:rFonts w:ascii="Times New Roman" w:hAnsi="Times New Roman" w:cs="Times New Roman"/>
          <w:sz w:val="16"/>
          <w:szCs w:val="16"/>
        </w:rPr>
        <w:t>rhizotoxic</w:t>
      </w:r>
      <w:proofErr w:type="spellEnd"/>
      <w:r w:rsidRPr="005C6758">
        <w:rPr>
          <w:rFonts w:ascii="Times New Roman" w:hAnsi="Times New Roman" w:cs="Times New Roman"/>
          <w:sz w:val="16"/>
          <w:szCs w:val="16"/>
        </w:rPr>
        <w:t xml:space="preserve"> </w:t>
      </w:r>
      <w:proofErr w:type="spellStart"/>
      <w:r w:rsidRPr="005C6758">
        <w:rPr>
          <w:rFonts w:ascii="Times New Roman" w:hAnsi="Times New Roman" w:cs="Times New Roman"/>
          <w:sz w:val="16"/>
          <w:szCs w:val="16"/>
        </w:rPr>
        <w:t>aluminium</w:t>
      </w:r>
      <w:proofErr w:type="spellEnd"/>
      <w:r w:rsidRPr="005C6758">
        <w:rPr>
          <w:rFonts w:ascii="Times New Roman" w:hAnsi="Times New Roman" w:cs="Times New Roman"/>
          <w:sz w:val="16"/>
          <w:szCs w:val="16"/>
        </w:rPr>
        <w:t xml:space="preserve"> species."</w:t>
      </w:r>
      <w:proofErr w:type="gramEnd"/>
      <w:r w:rsidRPr="005C6758">
        <w:rPr>
          <w:rFonts w:ascii="Times New Roman" w:hAnsi="Times New Roman" w:cs="Times New Roman"/>
          <w:sz w:val="16"/>
          <w:szCs w:val="16"/>
        </w:rPr>
        <w:t xml:space="preserve"> </w:t>
      </w:r>
      <w:proofErr w:type="gramStart"/>
      <w:r w:rsidRPr="005C6758">
        <w:rPr>
          <w:rFonts w:ascii="Times New Roman" w:hAnsi="Times New Roman" w:cs="Times New Roman"/>
          <w:iCs/>
          <w:sz w:val="16"/>
          <w:szCs w:val="16"/>
        </w:rPr>
        <w:t xml:space="preserve">Plant-soil interactions at low </w:t>
      </w:r>
      <w:proofErr w:type="spellStart"/>
      <w:r w:rsidRPr="005C6758">
        <w:rPr>
          <w:rFonts w:ascii="Times New Roman" w:hAnsi="Times New Roman" w:cs="Times New Roman"/>
          <w:iCs/>
          <w:sz w:val="16"/>
          <w:szCs w:val="16"/>
        </w:rPr>
        <w:t>pH</w:t>
      </w:r>
      <w:r w:rsidRPr="005C6758">
        <w:rPr>
          <w:rFonts w:ascii="Times New Roman" w:hAnsi="Times New Roman" w:cs="Times New Roman"/>
          <w:sz w:val="16"/>
          <w:szCs w:val="16"/>
        </w:rPr>
        <w:t>.</w:t>
      </w:r>
      <w:proofErr w:type="spellEnd"/>
      <w:proofErr w:type="gramEnd"/>
      <w:r w:rsidRPr="005C6758">
        <w:rPr>
          <w:rFonts w:ascii="Times New Roman" w:hAnsi="Times New Roman" w:cs="Times New Roman"/>
          <w:sz w:val="16"/>
          <w:szCs w:val="16"/>
        </w:rPr>
        <w:t xml:space="preserve"> Springer, Dordrecht, 717-728.</w:t>
      </w:r>
    </w:p>
    <w:p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proofErr w:type="spellStart"/>
      <w:proofErr w:type="gramStart"/>
      <w:r w:rsidRPr="005C6758">
        <w:rPr>
          <w:rFonts w:ascii="Times New Roman" w:hAnsi="Times New Roman" w:cs="Times New Roman"/>
          <w:sz w:val="16"/>
          <w:szCs w:val="16"/>
        </w:rPr>
        <w:t>Kinraide</w:t>
      </w:r>
      <w:proofErr w:type="spellEnd"/>
      <w:r w:rsidRPr="005C6758">
        <w:rPr>
          <w:rFonts w:ascii="Times New Roman" w:hAnsi="Times New Roman" w:cs="Times New Roman"/>
          <w:sz w:val="16"/>
          <w:szCs w:val="16"/>
        </w:rPr>
        <w:t>, Thomas B., and David R. Parker., 1990.</w:t>
      </w:r>
      <w:proofErr w:type="gramEnd"/>
      <w:r w:rsidRPr="005C6758">
        <w:rPr>
          <w:rFonts w:ascii="Times New Roman" w:hAnsi="Times New Roman" w:cs="Times New Roman"/>
          <w:sz w:val="16"/>
          <w:szCs w:val="16"/>
        </w:rPr>
        <w:t xml:space="preserve"> </w:t>
      </w:r>
      <w:proofErr w:type="gramStart"/>
      <w:r w:rsidRPr="005C6758">
        <w:rPr>
          <w:rFonts w:ascii="Times New Roman" w:hAnsi="Times New Roman" w:cs="Times New Roman"/>
          <w:sz w:val="16"/>
          <w:szCs w:val="16"/>
        </w:rPr>
        <w:t xml:space="preserve">"Apparent </w:t>
      </w:r>
      <w:proofErr w:type="spellStart"/>
      <w:r w:rsidRPr="005C6758">
        <w:rPr>
          <w:rFonts w:ascii="Times New Roman" w:hAnsi="Times New Roman" w:cs="Times New Roman"/>
          <w:sz w:val="16"/>
          <w:szCs w:val="16"/>
        </w:rPr>
        <w:t>phytotoxicity</w:t>
      </w:r>
      <w:proofErr w:type="spellEnd"/>
      <w:r w:rsidRPr="005C6758">
        <w:rPr>
          <w:rFonts w:ascii="Times New Roman" w:hAnsi="Times New Roman" w:cs="Times New Roman"/>
          <w:sz w:val="16"/>
          <w:szCs w:val="16"/>
        </w:rPr>
        <w:t xml:space="preserve"> of mononuclear </w:t>
      </w:r>
      <w:proofErr w:type="spellStart"/>
      <w:r w:rsidRPr="005C6758">
        <w:rPr>
          <w:rFonts w:ascii="Times New Roman" w:hAnsi="Times New Roman" w:cs="Times New Roman"/>
          <w:sz w:val="16"/>
          <w:szCs w:val="16"/>
        </w:rPr>
        <w:t>hydroxy</w:t>
      </w:r>
      <w:proofErr w:type="spellEnd"/>
      <w:r w:rsidRPr="005C6758">
        <w:rPr>
          <w:rFonts w:ascii="Times New Roman" w:hAnsi="Times New Roman" w:cs="Times New Roman"/>
          <w:sz w:val="16"/>
          <w:szCs w:val="16"/>
        </w:rPr>
        <w:t>‐aluminum to four dicotyledonous species."</w:t>
      </w:r>
      <w:proofErr w:type="gramEnd"/>
      <w:r w:rsidRPr="005C6758">
        <w:rPr>
          <w:rFonts w:ascii="Times New Roman" w:hAnsi="Times New Roman" w:cs="Times New Roman"/>
          <w:sz w:val="16"/>
          <w:szCs w:val="16"/>
        </w:rPr>
        <w:t xml:space="preserve"> </w:t>
      </w:r>
      <w:proofErr w:type="spellStart"/>
      <w:r w:rsidRPr="005C6758">
        <w:rPr>
          <w:rFonts w:ascii="Times New Roman" w:hAnsi="Times New Roman" w:cs="Times New Roman"/>
          <w:iCs/>
          <w:sz w:val="16"/>
          <w:szCs w:val="16"/>
        </w:rPr>
        <w:t>Physiologia</w:t>
      </w:r>
      <w:proofErr w:type="spellEnd"/>
      <w:r w:rsidRPr="005C6758">
        <w:rPr>
          <w:rFonts w:ascii="Times New Roman" w:hAnsi="Times New Roman" w:cs="Times New Roman"/>
          <w:iCs/>
          <w:sz w:val="16"/>
          <w:szCs w:val="16"/>
        </w:rPr>
        <w:t xml:space="preserve"> </w:t>
      </w:r>
      <w:proofErr w:type="spellStart"/>
      <w:r w:rsidRPr="005C6758">
        <w:rPr>
          <w:rFonts w:ascii="Times New Roman" w:hAnsi="Times New Roman" w:cs="Times New Roman"/>
          <w:iCs/>
          <w:sz w:val="16"/>
          <w:szCs w:val="16"/>
        </w:rPr>
        <w:t>Plantarum</w:t>
      </w:r>
      <w:proofErr w:type="spellEnd"/>
      <w:r w:rsidRPr="005C6758">
        <w:rPr>
          <w:rFonts w:ascii="Times New Roman" w:hAnsi="Times New Roman" w:cs="Times New Roman"/>
          <w:iCs/>
          <w:sz w:val="16"/>
          <w:szCs w:val="16"/>
        </w:rPr>
        <w:t>,</w:t>
      </w:r>
      <w:r w:rsidRPr="005C6758">
        <w:rPr>
          <w:rFonts w:ascii="Times New Roman" w:hAnsi="Times New Roman" w:cs="Times New Roman"/>
          <w:sz w:val="16"/>
          <w:szCs w:val="16"/>
        </w:rPr>
        <w:t xml:space="preserve"> 79(2): 283-288.</w:t>
      </w:r>
    </w:p>
    <w:p w:rsidR="00C024AC" w:rsidRPr="005C6758" w:rsidRDefault="00C024AC" w:rsidP="005C6758">
      <w:pPr>
        <w:tabs>
          <w:tab w:val="left" w:pos="567"/>
        </w:tabs>
        <w:autoSpaceDE w:val="0"/>
        <w:autoSpaceDN w:val="0"/>
        <w:adjustRightInd w:val="0"/>
        <w:spacing w:after="0" w:line="240" w:lineRule="auto"/>
        <w:ind w:left="567" w:hanging="567"/>
        <w:jc w:val="both"/>
        <w:rPr>
          <w:rFonts w:ascii="Times New Roman" w:hAnsi="Times New Roman" w:cs="Times New Roman"/>
          <w:sz w:val="16"/>
          <w:szCs w:val="16"/>
        </w:rPr>
      </w:pPr>
      <w:proofErr w:type="spellStart"/>
      <w:proofErr w:type="gramStart"/>
      <w:r w:rsidRPr="005C6758">
        <w:rPr>
          <w:rFonts w:ascii="Times New Roman" w:hAnsi="Times New Roman" w:cs="Times New Roman"/>
          <w:sz w:val="16"/>
          <w:szCs w:val="16"/>
        </w:rPr>
        <w:t>Kochian</w:t>
      </w:r>
      <w:proofErr w:type="spellEnd"/>
      <w:r w:rsidRPr="005C6758">
        <w:rPr>
          <w:rFonts w:ascii="Times New Roman" w:hAnsi="Times New Roman" w:cs="Times New Roman"/>
          <w:sz w:val="16"/>
          <w:szCs w:val="16"/>
        </w:rPr>
        <w:t xml:space="preserve">, L. V., </w:t>
      </w:r>
      <w:proofErr w:type="spellStart"/>
      <w:r w:rsidRPr="005C6758">
        <w:rPr>
          <w:rFonts w:ascii="Times New Roman" w:hAnsi="Times New Roman" w:cs="Times New Roman"/>
          <w:sz w:val="16"/>
          <w:szCs w:val="16"/>
        </w:rPr>
        <w:t>Hoekenga</w:t>
      </w:r>
      <w:proofErr w:type="spellEnd"/>
      <w:r w:rsidRPr="005C6758">
        <w:rPr>
          <w:rFonts w:ascii="Times New Roman" w:hAnsi="Times New Roman" w:cs="Times New Roman"/>
          <w:sz w:val="16"/>
          <w:szCs w:val="16"/>
        </w:rPr>
        <w:t xml:space="preserve">, O. A., and </w:t>
      </w:r>
      <w:proofErr w:type="spellStart"/>
      <w:r w:rsidRPr="005C6758">
        <w:rPr>
          <w:rFonts w:ascii="Times New Roman" w:hAnsi="Times New Roman" w:cs="Times New Roman"/>
          <w:sz w:val="16"/>
          <w:szCs w:val="16"/>
        </w:rPr>
        <w:t>Pineros</w:t>
      </w:r>
      <w:proofErr w:type="spellEnd"/>
      <w:r w:rsidRPr="005C6758">
        <w:rPr>
          <w:rFonts w:ascii="Times New Roman" w:hAnsi="Times New Roman" w:cs="Times New Roman"/>
          <w:sz w:val="16"/>
          <w:szCs w:val="16"/>
        </w:rPr>
        <w:t>, M. A., 2004.</w:t>
      </w:r>
      <w:proofErr w:type="gramEnd"/>
      <w:r w:rsidRPr="005C6758">
        <w:rPr>
          <w:rFonts w:ascii="Times New Roman" w:hAnsi="Times New Roman" w:cs="Times New Roman"/>
          <w:sz w:val="16"/>
          <w:szCs w:val="16"/>
        </w:rPr>
        <w:t xml:space="preserve"> How do crop plants tolerate acid soils?-mechanisms of </w:t>
      </w:r>
      <w:proofErr w:type="spellStart"/>
      <w:r w:rsidRPr="005C6758">
        <w:rPr>
          <w:rFonts w:ascii="Times New Roman" w:hAnsi="Times New Roman" w:cs="Times New Roman"/>
          <w:sz w:val="16"/>
          <w:szCs w:val="16"/>
        </w:rPr>
        <w:t>aluminium</w:t>
      </w:r>
      <w:proofErr w:type="spellEnd"/>
      <w:r w:rsidRPr="005C6758">
        <w:rPr>
          <w:rFonts w:ascii="Times New Roman" w:hAnsi="Times New Roman" w:cs="Times New Roman"/>
          <w:sz w:val="16"/>
          <w:szCs w:val="16"/>
        </w:rPr>
        <w:t xml:space="preserve"> tolerance and phosphorous efficiency. </w:t>
      </w:r>
      <w:proofErr w:type="gramStart"/>
      <w:r w:rsidRPr="005C6758">
        <w:rPr>
          <w:rFonts w:ascii="Times New Roman" w:hAnsi="Times New Roman" w:cs="Times New Roman"/>
          <w:sz w:val="16"/>
          <w:szCs w:val="16"/>
        </w:rPr>
        <w:t>Annual Review Plant Biology.</w:t>
      </w:r>
      <w:proofErr w:type="gramEnd"/>
      <w:r w:rsidRPr="005C6758">
        <w:rPr>
          <w:rFonts w:ascii="Times New Roman" w:hAnsi="Times New Roman" w:cs="Times New Roman"/>
          <w:sz w:val="16"/>
          <w:szCs w:val="16"/>
        </w:rPr>
        <w:t xml:space="preserve"> 55: 459–493. </w:t>
      </w:r>
      <w:proofErr w:type="spellStart"/>
      <w:proofErr w:type="gramStart"/>
      <w:r w:rsidRPr="005C6758">
        <w:rPr>
          <w:rFonts w:ascii="Times New Roman" w:hAnsi="Times New Roman" w:cs="Times New Roman"/>
          <w:sz w:val="16"/>
          <w:szCs w:val="16"/>
        </w:rPr>
        <w:t>doi</w:t>
      </w:r>
      <w:proofErr w:type="spellEnd"/>
      <w:proofErr w:type="gramEnd"/>
      <w:r w:rsidRPr="005C6758">
        <w:rPr>
          <w:rFonts w:ascii="Times New Roman" w:hAnsi="Times New Roman" w:cs="Times New Roman"/>
          <w:sz w:val="16"/>
          <w:szCs w:val="16"/>
        </w:rPr>
        <w:t>: 10.1146/annurev.arplant.55. 031903.141655</w:t>
      </w:r>
    </w:p>
    <w:p w:rsidR="00C024AC" w:rsidRPr="005C6758" w:rsidRDefault="00C024AC" w:rsidP="005C6758">
      <w:pPr>
        <w:tabs>
          <w:tab w:val="left" w:pos="567"/>
        </w:tabs>
        <w:autoSpaceDE w:val="0"/>
        <w:autoSpaceDN w:val="0"/>
        <w:adjustRightInd w:val="0"/>
        <w:spacing w:after="0" w:line="240" w:lineRule="auto"/>
        <w:ind w:left="567" w:hanging="567"/>
        <w:jc w:val="both"/>
        <w:rPr>
          <w:rFonts w:ascii="Times New Roman" w:hAnsi="Times New Roman" w:cs="Times New Roman"/>
          <w:sz w:val="16"/>
          <w:szCs w:val="16"/>
        </w:rPr>
      </w:pPr>
      <w:proofErr w:type="spellStart"/>
      <w:proofErr w:type="gramStart"/>
      <w:r w:rsidRPr="005C6758">
        <w:rPr>
          <w:rFonts w:ascii="Times New Roman" w:hAnsi="Times New Roman" w:cs="Times New Roman"/>
          <w:sz w:val="16"/>
          <w:szCs w:val="16"/>
        </w:rPr>
        <w:t>Kochian</w:t>
      </w:r>
      <w:proofErr w:type="spellEnd"/>
      <w:r w:rsidRPr="005C6758">
        <w:rPr>
          <w:rFonts w:ascii="Times New Roman" w:hAnsi="Times New Roman" w:cs="Times New Roman"/>
          <w:sz w:val="16"/>
          <w:szCs w:val="16"/>
        </w:rPr>
        <w:t xml:space="preserve">, L. V., </w:t>
      </w:r>
      <w:proofErr w:type="spellStart"/>
      <w:r w:rsidRPr="005C6758">
        <w:rPr>
          <w:rFonts w:ascii="Times New Roman" w:hAnsi="Times New Roman" w:cs="Times New Roman"/>
          <w:sz w:val="16"/>
          <w:szCs w:val="16"/>
        </w:rPr>
        <w:t>Pineros</w:t>
      </w:r>
      <w:proofErr w:type="spellEnd"/>
      <w:r w:rsidRPr="005C6758">
        <w:rPr>
          <w:rFonts w:ascii="Times New Roman" w:hAnsi="Times New Roman" w:cs="Times New Roman"/>
          <w:sz w:val="16"/>
          <w:szCs w:val="16"/>
        </w:rPr>
        <w:t xml:space="preserve">, M. A., and </w:t>
      </w:r>
      <w:proofErr w:type="spellStart"/>
      <w:r w:rsidRPr="005C6758">
        <w:rPr>
          <w:rFonts w:ascii="Times New Roman" w:hAnsi="Times New Roman" w:cs="Times New Roman"/>
          <w:sz w:val="16"/>
          <w:szCs w:val="16"/>
        </w:rPr>
        <w:t>Hoekenga</w:t>
      </w:r>
      <w:proofErr w:type="spellEnd"/>
      <w:r w:rsidRPr="005C6758">
        <w:rPr>
          <w:rFonts w:ascii="Times New Roman" w:hAnsi="Times New Roman" w:cs="Times New Roman"/>
          <w:sz w:val="16"/>
          <w:szCs w:val="16"/>
        </w:rPr>
        <w:t>, O. A., 2005.</w:t>
      </w:r>
      <w:proofErr w:type="gramEnd"/>
      <w:r w:rsidRPr="005C6758">
        <w:rPr>
          <w:rFonts w:ascii="Times New Roman" w:hAnsi="Times New Roman" w:cs="Times New Roman"/>
          <w:sz w:val="16"/>
          <w:szCs w:val="16"/>
        </w:rPr>
        <w:t xml:space="preserve"> </w:t>
      </w:r>
      <w:proofErr w:type="gramStart"/>
      <w:r w:rsidRPr="005C6758">
        <w:rPr>
          <w:rFonts w:ascii="Times New Roman" w:hAnsi="Times New Roman" w:cs="Times New Roman"/>
          <w:sz w:val="16"/>
          <w:szCs w:val="16"/>
        </w:rPr>
        <w:t>The physiology, genetics and molecular biology of plant aluminum resistance and toxicity.</w:t>
      </w:r>
      <w:proofErr w:type="gramEnd"/>
      <w:r w:rsidRPr="005C6758">
        <w:rPr>
          <w:rFonts w:ascii="Times New Roman" w:hAnsi="Times New Roman" w:cs="Times New Roman"/>
          <w:sz w:val="16"/>
          <w:szCs w:val="16"/>
        </w:rPr>
        <w:t xml:space="preserve"> Plant Soil.</w:t>
      </w:r>
      <w:proofErr w:type="gramStart"/>
      <w:r w:rsidRPr="005C6758">
        <w:rPr>
          <w:rFonts w:ascii="Times New Roman" w:hAnsi="Times New Roman" w:cs="Times New Roman"/>
          <w:sz w:val="16"/>
          <w:szCs w:val="16"/>
        </w:rPr>
        <w:t>,274</w:t>
      </w:r>
      <w:proofErr w:type="gramEnd"/>
      <w:r w:rsidRPr="005C6758">
        <w:rPr>
          <w:rFonts w:ascii="Times New Roman" w:hAnsi="Times New Roman" w:cs="Times New Roman"/>
          <w:sz w:val="16"/>
          <w:szCs w:val="16"/>
        </w:rPr>
        <w:t xml:space="preserve">, 175–195. </w:t>
      </w:r>
      <w:proofErr w:type="spellStart"/>
      <w:proofErr w:type="gramStart"/>
      <w:r w:rsidRPr="005C6758">
        <w:rPr>
          <w:rFonts w:ascii="Times New Roman" w:hAnsi="Times New Roman" w:cs="Times New Roman"/>
          <w:sz w:val="16"/>
          <w:szCs w:val="16"/>
        </w:rPr>
        <w:t>doi</w:t>
      </w:r>
      <w:proofErr w:type="spellEnd"/>
      <w:proofErr w:type="gramEnd"/>
      <w:r w:rsidRPr="005C6758">
        <w:rPr>
          <w:rFonts w:ascii="Times New Roman" w:hAnsi="Times New Roman" w:cs="Times New Roman"/>
          <w:sz w:val="16"/>
          <w:szCs w:val="16"/>
        </w:rPr>
        <w:t>: 10.1007/s11104-004-1158-7</w:t>
      </w:r>
    </w:p>
    <w:p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proofErr w:type="spellStart"/>
      <w:proofErr w:type="gramStart"/>
      <w:r w:rsidRPr="005C6758">
        <w:rPr>
          <w:rFonts w:ascii="Times New Roman" w:eastAsia="Times New Roman" w:hAnsi="Times New Roman" w:cs="Times New Roman"/>
          <w:sz w:val="16"/>
          <w:szCs w:val="16"/>
        </w:rPr>
        <w:t>Kochian</w:t>
      </w:r>
      <w:proofErr w:type="spellEnd"/>
      <w:r w:rsidRPr="005C6758">
        <w:rPr>
          <w:rFonts w:ascii="Times New Roman" w:eastAsia="Times New Roman" w:hAnsi="Times New Roman" w:cs="Times New Roman"/>
          <w:sz w:val="16"/>
          <w:szCs w:val="16"/>
        </w:rPr>
        <w:t xml:space="preserve">, Leon V., Owen A. </w:t>
      </w:r>
      <w:proofErr w:type="spellStart"/>
      <w:r w:rsidRPr="005C6758">
        <w:rPr>
          <w:rFonts w:ascii="Times New Roman" w:eastAsia="Times New Roman" w:hAnsi="Times New Roman" w:cs="Times New Roman"/>
          <w:sz w:val="16"/>
          <w:szCs w:val="16"/>
        </w:rPr>
        <w:t>Hoekenga</w:t>
      </w:r>
      <w:proofErr w:type="spellEnd"/>
      <w:r w:rsidRPr="005C6758">
        <w:rPr>
          <w:rFonts w:ascii="Times New Roman" w:eastAsia="Times New Roman" w:hAnsi="Times New Roman" w:cs="Times New Roman"/>
          <w:sz w:val="16"/>
          <w:szCs w:val="16"/>
        </w:rPr>
        <w:t xml:space="preserve">, and Miguel A. </w:t>
      </w:r>
      <w:proofErr w:type="spellStart"/>
      <w:r w:rsidRPr="005C6758">
        <w:rPr>
          <w:rFonts w:ascii="Times New Roman" w:eastAsia="Times New Roman" w:hAnsi="Times New Roman" w:cs="Times New Roman"/>
          <w:sz w:val="16"/>
          <w:szCs w:val="16"/>
        </w:rPr>
        <w:t>Pineros</w:t>
      </w:r>
      <w:proofErr w:type="spellEnd"/>
      <w:r w:rsidRPr="005C6758">
        <w:rPr>
          <w:rFonts w:ascii="Times New Roman" w:eastAsia="Times New Roman" w:hAnsi="Times New Roman" w:cs="Times New Roman"/>
          <w:sz w:val="16"/>
          <w:szCs w:val="16"/>
        </w:rPr>
        <w:t>., 2004.</w:t>
      </w:r>
      <w:proofErr w:type="gramEnd"/>
      <w:r w:rsidRPr="005C6758">
        <w:rPr>
          <w:rFonts w:ascii="Times New Roman" w:eastAsia="Times New Roman" w:hAnsi="Times New Roman" w:cs="Times New Roman"/>
          <w:sz w:val="16"/>
          <w:szCs w:val="16"/>
        </w:rPr>
        <w:t xml:space="preserve"> "How do crop plants tolerate acid soils? </w:t>
      </w:r>
      <w:proofErr w:type="gramStart"/>
      <w:r w:rsidRPr="005C6758">
        <w:rPr>
          <w:rFonts w:ascii="Times New Roman" w:eastAsia="Times New Roman" w:hAnsi="Times New Roman" w:cs="Times New Roman"/>
          <w:sz w:val="16"/>
          <w:szCs w:val="16"/>
        </w:rPr>
        <w:t>Mechanisms of aluminum tolerance and phosphorous efficiency."</w:t>
      </w:r>
      <w:proofErr w:type="gramEnd"/>
      <w:r w:rsidRPr="005C6758">
        <w:rPr>
          <w:rFonts w:ascii="Times New Roman" w:eastAsia="Times New Roman" w:hAnsi="Times New Roman" w:cs="Times New Roman"/>
          <w:sz w:val="16"/>
          <w:szCs w:val="16"/>
        </w:rPr>
        <w:t xml:space="preserve"> </w:t>
      </w:r>
      <w:r w:rsidRPr="005C6758">
        <w:rPr>
          <w:rFonts w:ascii="Times New Roman" w:eastAsia="Times New Roman" w:hAnsi="Times New Roman" w:cs="Times New Roman"/>
          <w:iCs/>
          <w:sz w:val="16"/>
          <w:szCs w:val="16"/>
        </w:rPr>
        <w:t xml:space="preserve">Annual Review Plant Biology, </w:t>
      </w:r>
      <w:r w:rsidRPr="005C6758">
        <w:rPr>
          <w:rFonts w:ascii="Times New Roman" w:eastAsia="Times New Roman" w:hAnsi="Times New Roman" w:cs="Times New Roman"/>
          <w:sz w:val="16"/>
          <w:szCs w:val="16"/>
        </w:rPr>
        <w:t>55: 459-493.</w:t>
      </w:r>
    </w:p>
    <w:p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proofErr w:type="spellStart"/>
      <w:proofErr w:type="gramStart"/>
      <w:r w:rsidRPr="005C6758">
        <w:rPr>
          <w:rFonts w:ascii="Times New Roman" w:eastAsia="Times New Roman" w:hAnsi="Times New Roman" w:cs="Times New Roman"/>
          <w:sz w:val="16"/>
          <w:szCs w:val="16"/>
        </w:rPr>
        <w:t>Kuo</w:t>
      </w:r>
      <w:proofErr w:type="spellEnd"/>
      <w:r w:rsidRPr="005C6758">
        <w:rPr>
          <w:rFonts w:ascii="Times New Roman" w:eastAsia="Times New Roman" w:hAnsi="Times New Roman" w:cs="Times New Roman"/>
          <w:sz w:val="16"/>
          <w:szCs w:val="16"/>
        </w:rPr>
        <w:t>, M. C., and C. H. Kao., 2003.</w:t>
      </w:r>
      <w:proofErr w:type="gramEnd"/>
      <w:r w:rsidRPr="005C6758">
        <w:rPr>
          <w:rFonts w:ascii="Times New Roman" w:eastAsia="Times New Roman" w:hAnsi="Times New Roman" w:cs="Times New Roman"/>
          <w:sz w:val="16"/>
          <w:szCs w:val="16"/>
        </w:rPr>
        <w:t xml:space="preserve"> "Aluminum effects on lipid </w:t>
      </w:r>
      <w:proofErr w:type="spellStart"/>
      <w:r w:rsidRPr="005C6758">
        <w:rPr>
          <w:rFonts w:ascii="Times New Roman" w:eastAsia="Times New Roman" w:hAnsi="Times New Roman" w:cs="Times New Roman"/>
          <w:sz w:val="16"/>
          <w:szCs w:val="16"/>
        </w:rPr>
        <w:t>peroxidation</w:t>
      </w:r>
      <w:proofErr w:type="spellEnd"/>
      <w:r w:rsidRPr="005C6758">
        <w:rPr>
          <w:rFonts w:ascii="Times New Roman" w:eastAsia="Times New Roman" w:hAnsi="Times New Roman" w:cs="Times New Roman"/>
          <w:sz w:val="16"/>
          <w:szCs w:val="16"/>
        </w:rPr>
        <w:t xml:space="preserve"> and </w:t>
      </w:r>
      <w:proofErr w:type="spellStart"/>
      <w:r w:rsidRPr="005C6758">
        <w:rPr>
          <w:rFonts w:ascii="Times New Roman" w:eastAsia="Times New Roman" w:hAnsi="Times New Roman" w:cs="Times New Roman"/>
          <w:sz w:val="16"/>
          <w:szCs w:val="16"/>
        </w:rPr>
        <w:t>antioxidative</w:t>
      </w:r>
      <w:proofErr w:type="spellEnd"/>
      <w:r w:rsidRPr="005C6758">
        <w:rPr>
          <w:rFonts w:ascii="Times New Roman" w:eastAsia="Times New Roman" w:hAnsi="Times New Roman" w:cs="Times New Roman"/>
          <w:sz w:val="16"/>
          <w:szCs w:val="16"/>
        </w:rPr>
        <w:t xml:space="preserve"> enzyme activities in rice leaves." </w:t>
      </w:r>
      <w:proofErr w:type="spellStart"/>
      <w:r w:rsidRPr="005C6758">
        <w:rPr>
          <w:rFonts w:ascii="Times New Roman" w:eastAsia="Times New Roman" w:hAnsi="Times New Roman" w:cs="Times New Roman"/>
          <w:iCs/>
          <w:sz w:val="16"/>
          <w:szCs w:val="16"/>
        </w:rPr>
        <w:t>Biologia</w:t>
      </w:r>
      <w:proofErr w:type="spellEnd"/>
      <w:r w:rsidRPr="005C6758">
        <w:rPr>
          <w:rFonts w:ascii="Times New Roman" w:eastAsia="Times New Roman" w:hAnsi="Times New Roman" w:cs="Times New Roman"/>
          <w:iCs/>
          <w:sz w:val="16"/>
          <w:szCs w:val="16"/>
        </w:rPr>
        <w:t xml:space="preserve"> </w:t>
      </w:r>
      <w:proofErr w:type="spellStart"/>
      <w:r w:rsidRPr="005C6758">
        <w:rPr>
          <w:rFonts w:ascii="Times New Roman" w:eastAsia="Times New Roman" w:hAnsi="Times New Roman" w:cs="Times New Roman"/>
          <w:iCs/>
          <w:sz w:val="16"/>
          <w:szCs w:val="16"/>
        </w:rPr>
        <w:t>plantarum</w:t>
      </w:r>
      <w:proofErr w:type="spellEnd"/>
      <w:r w:rsidRPr="005C6758">
        <w:rPr>
          <w:rFonts w:ascii="Times New Roman" w:eastAsia="Times New Roman" w:hAnsi="Times New Roman" w:cs="Times New Roman"/>
          <w:iCs/>
          <w:sz w:val="16"/>
          <w:szCs w:val="16"/>
        </w:rPr>
        <w:t>,</w:t>
      </w:r>
      <w:r w:rsidRPr="005C6758">
        <w:rPr>
          <w:rFonts w:ascii="Times New Roman" w:eastAsia="Times New Roman" w:hAnsi="Times New Roman" w:cs="Times New Roman"/>
          <w:sz w:val="16"/>
          <w:szCs w:val="16"/>
        </w:rPr>
        <w:t xml:space="preserve"> </w:t>
      </w:r>
      <w:proofErr w:type="gramStart"/>
      <w:r w:rsidRPr="005C6758">
        <w:rPr>
          <w:rFonts w:ascii="Times New Roman" w:eastAsia="Times New Roman" w:hAnsi="Times New Roman" w:cs="Times New Roman"/>
          <w:sz w:val="16"/>
          <w:szCs w:val="16"/>
        </w:rPr>
        <w:t>46.1 :</w:t>
      </w:r>
      <w:proofErr w:type="gramEnd"/>
      <w:r w:rsidRPr="005C6758">
        <w:rPr>
          <w:rFonts w:ascii="Times New Roman" w:eastAsia="Times New Roman" w:hAnsi="Times New Roman" w:cs="Times New Roman"/>
          <w:sz w:val="16"/>
          <w:szCs w:val="16"/>
        </w:rPr>
        <w:t xml:space="preserve"> 149-152.</w:t>
      </w:r>
    </w:p>
    <w:p w:rsidR="00C024AC" w:rsidRPr="005C6758" w:rsidRDefault="00C024AC" w:rsidP="005C6758">
      <w:pPr>
        <w:tabs>
          <w:tab w:val="left" w:pos="567"/>
        </w:tabs>
        <w:autoSpaceDE w:val="0"/>
        <w:autoSpaceDN w:val="0"/>
        <w:adjustRightInd w:val="0"/>
        <w:spacing w:after="0" w:line="240" w:lineRule="auto"/>
        <w:ind w:left="567" w:hanging="567"/>
        <w:jc w:val="both"/>
        <w:rPr>
          <w:rFonts w:ascii="Times New Roman" w:hAnsi="Times New Roman" w:cs="Times New Roman"/>
          <w:sz w:val="16"/>
          <w:szCs w:val="16"/>
        </w:rPr>
      </w:pPr>
      <w:proofErr w:type="gramStart"/>
      <w:r w:rsidRPr="005C6758">
        <w:rPr>
          <w:rFonts w:ascii="Times New Roman" w:hAnsi="Times New Roman" w:cs="Times New Roman"/>
          <w:sz w:val="16"/>
          <w:szCs w:val="16"/>
        </w:rPr>
        <w:t xml:space="preserve">L. V. </w:t>
      </w:r>
      <w:proofErr w:type="spellStart"/>
      <w:r w:rsidRPr="005C6758">
        <w:rPr>
          <w:rFonts w:ascii="Times New Roman" w:hAnsi="Times New Roman" w:cs="Times New Roman"/>
          <w:sz w:val="16"/>
          <w:szCs w:val="16"/>
        </w:rPr>
        <w:t>Kochian</w:t>
      </w:r>
      <w:proofErr w:type="spellEnd"/>
      <w:r w:rsidRPr="005C6758">
        <w:rPr>
          <w:rFonts w:ascii="Times New Roman" w:hAnsi="Times New Roman" w:cs="Times New Roman"/>
          <w:sz w:val="16"/>
          <w:szCs w:val="16"/>
        </w:rPr>
        <w:t xml:space="preserve">., 1995 “Cellular mechanisms of aluminum toxicity and resistance in plants,” </w:t>
      </w:r>
      <w:r w:rsidRPr="005C6758">
        <w:rPr>
          <w:rFonts w:ascii="Times New Roman" w:hAnsi="Times New Roman" w:cs="Times New Roman"/>
          <w:iCs/>
          <w:sz w:val="16"/>
          <w:szCs w:val="16"/>
        </w:rPr>
        <w:t>Annual Review of Plant Physiology and Plant Molecular Biology</w:t>
      </w:r>
      <w:r w:rsidRPr="005C6758">
        <w:rPr>
          <w:rFonts w:ascii="Times New Roman" w:hAnsi="Times New Roman" w:cs="Times New Roman"/>
          <w:sz w:val="16"/>
          <w:szCs w:val="16"/>
        </w:rPr>
        <w:t>, 46:  237–260.</w:t>
      </w:r>
      <w:proofErr w:type="gramEnd"/>
    </w:p>
    <w:p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 xml:space="preserve">Liu, Q., Yang, J. L., He, L. S., Li, Y. Y., &amp; </w:t>
      </w:r>
      <w:proofErr w:type="spellStart"/>
      <w:r w:rsidRPr="005C6758">
        <w:rPr>
          <w:rFonts w:ascii="Times New Roman" w:eastAsia="Times New Roman" w:hAnsi="Times New Roman" w:cs="Times New Roman"/>
          <w:sz w:val="16"/>
          <w:szCs w:val="16"/>
        </w:rPr>
        <w:t>Zheng</w:t>
      </w:r>
      <w:proofErr w:type="spellEnd"/>
      <w:r w:rsidRPr="005C6758">
        <w:rPr>
          <w:rFonts w:ascii="Times New Roman" w:eastAsia="Times New Roman" w:hAnsi="Times New Roman" w:cs="Times New Roman"/>
          <w:sz w:val="16"/>
          <w:szCs w:val="16"/>
        </w:rPr>
        <w:t xml:space="preserve">, S. J., 2008. </w:t>
      </w:r>
      <w:proofErr w:type="gramStart"/>
      <w:r w:rsidRPr="005C6758">
        <w:rPr>
          <w:rFonts w:ascii="Times New Roman" w:eastAsia="Times New Roman" w:hAnsi="Times New Roman" w:cs="Times New Roman"/>
          <w:sz w:val="16"/>
          <w:szCs w:val="16"/>
        </w:rPr>
        <w:t>Effect of aluminum on cell wall, plasma membrane, antioxidants and root elongation in triticale.</w:t>
      </w:r>
      <w:proofErr w:type="gramEnd"/>
      <w:r w:rsidRPr="005C6758">
        <w:rPr>
          <w:rFonts w:ascii="Times New Roman" w:eastAsia="Times New Roman" w:hAnsi="Times New Roman" w:cs="Times New Roman"/>
          <w:sz w:val="16"/>
          <w:szCs w:val="16"/>
        </w:rPr>
        <w:t xml:space="preserve"> </w:t>
      </w:r>
      <w:proofErr w:type="spellStart"/>
      <w:r w:rsidRPr="005C6758">
        <w:rPr>
          <w:rFonts w:ascii="Times New Roman" w:eastAsia="Times New Roman" w:hAnsi="Times New Roman" w:cs="Times New Roman"/>
          <w:iCs/>
          <w:sz w:val="16"/>
          <w:szCs w:val="16"/>
        </w:rPr>
        <w:t>Biologia</w:t>
      </w:r>
      <w:proofErr w:type="spellEnd"/>
      <w:r w:rsidRPr="005C6758">
        <w:rPr>
          <w:rFonts w:ascii="Times New Roman" w:eastAsia="Times New Roman" w:hAnsi="Times New Roman" w:cs="Times New Roman"/>
          <w:iCs/>
          <w:sz w:val="16"/>
          <w:szCs w:val="16"/>
        </w:rPr>
        <w:t xml:space="preserve"> </w:t>
      </w:r>
      <w:proofErr w:type="spellStart"/>
      <w:r w:rsidRPr="005C6758">
        <w:rPr>
          <w:rFonts w:ascii="Times New Roman" w:eastAsia="Times New Roman" w:hAnsi="Times New Roman" w:cs="Times New Roman"/>
          <w:iCs/>
          <w:sz w:val="16"/>
          <w:szCs w:val="16"/>
        </w:rPr>
        <w:t>Plantarum</w:t>
      </w:r>
      <w:proofErr w:type="spellEnd"/>
      <w:r w:rsidRPr="005C6758">
        <w:rPr>
          <w:rFonts w:ascii="Times New Roman" w:eastAsia="Times New Roman" w:hAnsi="Times New Roman" w:cs="Times New Roman"/>
          <w:iCs/>
          <w:sz w:val="16"/>
          <w:szCs w:val="16"/>
        </w:rPr>
        <w:t>, 52</w:t>
      </w:r>
      <w:r w:rsidRPr="005C6758">
        <w:rPr>
          <w:rFonts w:ascii="Times New Roman" w:eastAsia="Times New Roman" w:hAnsi="Times New Roman" w:cs="Times New Roman"/>
          <w:sz w:val="16"/>
          <w:szCs w:val="16"/>
        </w:rPr>
        <w:t>(1), 87-92.</w:t>
      </w:r>
    </w:p>
    <w:p w:rsidR="00C024AC" w:rsidRPr="005C6758" w:rsidRDefault="00C024AC" w:rsidP="005C6758">
      <w:pPr>
        <w:tabs>
          <w:tab w:val="left" w:pos="567"/>
        </w:tabs>
        <w:autoSpaceDE w:val="0"/>
        <w:autoSpaceDN w:val="0"/>
        <w:adjustRightInd w:val="0"/>
        <w:spacing w:after="0" w:line="240" w:lineRule="auto"/>
        <w:ind w:left="567" w:hanging="567"/>
        <w:jc w:val="both"/>
        <w:rPr>
          <w:rFonts w:ascii="Times New Roman" w:hAnsi="Times New Roman" w:cs="Times New Roman"/>
          <w:sz w:val="16"/>
          <w:szCs w:val="16"/>
        </w:rPr>
      </w:pPr>
      <w:proofErr w:type="gramStart"/>
      <w:r w:rsidRPr="005C6758">
        <w:rPr>
          <w:rFonts w:ascii="Times New Roman" w:hAnsi="Times New Roman" w:cs="Times New Roman"/>
          <w:sz w:val="16"/>
          <w:szCs w:val="16"/>
        </w:rPr>
        <w:t xml:space="preserve">Ma, Q., </w:t>
      </w:r>
      <w:proofErr w:type="spellStart"/>
      <w:r w:rsidRPr="005C6758">
        <w:rPr>
          <w:rFonts w:ascii="Times New Roman" w:hAnsi="Times New Roman" w:cs="Times New Roman"/>
          <w:sz w:val="16"/>
          <w:szCs w:val="16"/>
        </w:rPr>
        <w:t>Rengel</w:t>
      </w:r>
      <w:proofErr w:type="spellEnd"/>
      <w:r w:rsidRPr="005C6758">
        <w:rPr>
          <w:rFonts w:ascii="Times New Roman" w:hAnsi="Times New Roman" w:cs="Times New Roman"/>
          <w:sz w:val="16"/>
          <w:szCs w:val="16"/>
        </w:rPr>
        <w:t xml:space="preserve">, Z., and </w:t>
      </w:r>
      <w:proofErr w:type="spellStart"/>
      <w:r w:rsidRPr="005C6758">
        <w:rPr>
          <w:rFonts w:ascii="Times New Roman" w:hAnsi="Times New Roman" w:cs="Times New Roman"/>
          <w:sz w:val="16"/>
          <w:szCs w:val="16"/>
        </w:rPr>
        <w:t>Kuo</w:t>
      </w:r>
      <w:proofErr w:type="spellEnd"/>
      <w:r w:rsidRPr="005C6758">
        <w:rPr>
          <w:rFonts w:ascii="Times New Roman" w:hAnsi="Times New Roman" w:cs="Times New Roman"/>
          <w:sz w:val="16"/>
          <w:szCs w:val="16"/>
        </w:rPr>
        <w:t>, J., 2002.</w:t>
      </w:r>
      <w:proofErr w:type="gramEnd"/>
      <w:r w:rsidRPr="005C6758">
        <w:rPr>
          <w:rFonts w:ascii="Times New Roman" w:hAnsi="Times New Roman" w:cs="Times New Roman"/>
          <w:sz w:val="16"/>
          <w:szCs w:val="16"/>
        </w:rPr>
        <w:t xml:space="preserve"> Aluminum toxicity in rye (</w:t>
      </w:r>
      <w:proofErr w:type="spellStart"/>
      <w:r w:rsidRPr="005C6758">
        <w:rPr>
          <w:rFonts w:ascii="Times New Roman" w:hAnsi="Times New Roman" w:cs="Times New Roman"/>
          <w:sz w:val="16"/>
          <w:szCs w:val="16"/>
        </w:rPr>
        <w:t>Secale</w:t>
      </w:r>
      <w:proofErr w:type="spellEnd"/>
      <w:r w:rsidRPr="005C6758">
        <w:rPr>
          <w:rFonts w:ascii="Times New Roman" w:hAnsi="Times New Roman" w:cs="Times New Roman"/>
          <w:sz w:val="16"/>
          <w:szCs w:val="16"/>
        </w:rPr>
        <w:t xml:space="preserve"> </w:t>
      </w:r>
      <w:proofErr w:type="spellStart"/>
      <w:r w:rsidRPr="005C6758">
        <w:rPr>
          <w:rFonts w:ascii="Times New Roman" w:hAnsi="Times New Roman" w:cs="Times New Roman"/>
          <w:sz w:val="16"/>
          <w:szCs w:val="16"/>
        </w:rPr>
        <w:t>cereale</w:t>
      </w:r>
      <w:proofErr w:type="spellEnd"/>
      <w:r w:rsidRPr="005C6758">
        <w:rPr>
          <w:rFonts w:ascii="Times New Roman" w:hAnsi="Times New Roman" w:cs="Times New Roman"/>
          <w:sz w:val="16"/>
          <w:szCs w:val="16"/>
        </w:rPr>
        <w:t xml:space="preserve">): root growth and dynamics of </w:t>
      </w:r>
      <w:proofErr w:type="spellStart"/>
      <w:r w:rsidRPr="005C6758">
        <w:rPr>
          <w:rFonts w:ascii="Times New Roman" w:hAnsi="Times New Roman" w:cs="Times New Roman"/>
          <w:sz w:val="16"/>
          <w:szCs w:val="16"/>
        </w:rPr>
        <w:t>cytoplasmic</w:t>
      </w:r>
      <w:proofErr w:type="spellEnd"/>
      <w:r w:rsidRPr="005C6758">
        <w:rPr>
          <w:rFonts w:ascii="Times New Roman" w:hAnsi="Times New Roman" w:cs="Times New Roman"/>
          <w:sz w:val="16"/>
          <w:szCs w:val="16"/>
        </w:rPr>
        <w:t xml:space="preserve"> Ca in intact root tips. Annual Botany, 89:241–244. </w:t>
      </w:r>
      <w:proofErr w:type="spellStart"/>
      <w:proofErr w:type="gramStart"/>
      <w:r w:rsidRPr="005C6758">
        <w:rPr>
          <w:rFonts w:ascii="Times New Roman" w:hAnsi="Times New Roman" w:cs="Times New Roman"/>
          <w:sz w:val="16"/>
          <w:szCs w:val="16"/>
        </w:rPr>
        <w:t>doi</w:t>
      </w:r>
      <w:proofErr w:type="spellEnd"/>
      <w:proofErr w:type="gramEnd"/>
      <w:r w:rsidRPr="005C6758">
        <w:rPr>
          <w:rFonts w:ascii="Times New Roman" w:hAnsi="Times New Roman" w:cs="Times New Roman"/>
          <w:sz w:val="16"/>
          <w:szCs w:val="16"/>
        </w:rPr>
        <w:t>: 10.1093/</w:t>
      </w:r>
      <w:proofErr w:type="spellStart"/>
      <w:r w:rsidRPr="005C6758">
        <w:rPr>
          <w:rFonts w:ascii="Times New Roman" w:hAnsi="Times New Roman" w:cs="Times New Roman"/>
          <w:sz w:val="16"/>
          <w:szCs w:val="16"/>
        </w:rPr>
        <w:t>aob</w:t>
      </w:r>
      <w:proofErr w:type="spellEnd"/>
      <w:r w:rsidRPr="005C6758">
        <w:rPr>
          <w:rFonts w:ascii="Times New Roman" w:hAnsi="Times New Roman" w:cs="Times New Roman"/>
          <w:sz w:val="16"/>
          <w:szCs w:val="16"/>
        </w:rPr>
        <w:t>/mcf017.</w:t>
      </w:r>
    </w:p>
    <w:p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 xml:space="preserve">Matsumoto, H. and </w:t>
      </w:r>
      <w:proofErr w:type="spellStart"/>
      <w:r w:rsidRPr="005C6758">
        <w:rPr>
          <w:rFonts w:ascii="Times New Roman" w:eastAsia="Times New Roman" w:hAnsi="Times New Roman" w:cs="Times New Roman"/>
          <w:sz w:val="16"/>
          <w:szCs w:val="16"/>
        </w:rPr>
        <w:t>Motoda</w:t>
      </w:r>
      <w:proofErr w:type="spellEnd"/>
      <w:r w:rsidRPr="005C6758">
        <w:rPr>
          <w:rFonts w:ascii="Times New Roman" w:eastAsia="Times New Roman" w:hAnsi="Times New Roman" w:cs="Times New Roman"/>
          <w:sz w:val="16"/>
          <w:szCs w:val="16"/>
        </w:rPr>
        <w:t xml:space="preserve">, H., 2012. Aluminum toxicity recovery processes in root apices. </w:t>
      </w:r>
      <w:proofErr w:type="gramStart"/>
      <w:r w:rsidRPr="005C6758">
        <w:rPr>
          <w:rFonts w:ascii="Times New Roman" w:eastAsia="Times New Roman" w:hAnsi="Times New Roman" w:cs="Times New Roman"/>
          <w:sz w:val="16"/>
          <w:szCs w:val="16"/>
        </w:rPr>
        <w:t>Possible association with oxidative stress.</w:t>
      </w:r>
      <w:proofErr w:type="gramEnd"/>
      <w:r w:rsidRPr="005C6758">
        <w:rPr>
          <w:rFonts w:ascii="Times New Roman" w:eastAsia="Times New Roman" w:hAnsi="Times New Roman" w:cs="Times New Roman"/>
          <w:sz w:val="16"/>
          <w:szCs w:val="16"/>
        </w:rPr>
        <w:t xml:space="preserve"> </w:t>
      </w:r>
      <w:r w:rsidRPr="005C6758">
        <w:rPr>
          <w:rFonts w:ascii="Times New Roman" w:eastAsia="Times New Roman" w:hAnsi="Times New Roman" w:cs="Times New Roman"/>
          <w:iCs/>
          <w:sz w:val="16"/>
          <w:szCs w:val="16"/>
        </w:rPr>
        <w:t>Plant Science</w:t>
      </w:r>
      <w:r w:rsidRPr="005C6758">
        <w:rPr>
          <w:rFonts w:ascii="Times New Roman" w:eastAsia="Times New Roman" w:hAnsi="Times New Roman" w:cs="Times New Roman"/>
          <w:sz w:val="16"/>
          <w:szCs w:val="16"/>
        </w:rPr>
        <w:t xml:space="preserve">, </w:t>
      </w:r>
      <w:r w:rsidRPr="005C6758">
        <w:rPr>
          <w:rFonts w:ascii="Times New Roman" w:eastAsia="Times New Roman" w:hAnsi="Times New Roman" w:cs="Times New Roman"/>
          <w:iCs/>
          <w:sz w:val="16"/>
          <w:szCs w:val="16"/>
        </w:rPr>
        <w:t>185</w:t>
      </w:r>
      <w:r w:rsidRPr="005C6758">
        <w:rPr>
          <w:rFonts w:ascii="Times New Roman" w:eastAsia="Times New Roman" w:hAnsi="Times New Roman" w:cs="Times New Roman"/>
          <w:sz w:val="16"/>
          <w:szCs w:val="16"/>
        </w:rPr>
        <w:t>:1-8.</w:t>
      </w:r>
    </w:p>
    <w:p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proofErr w:type="spellStart"/>
      <w:proofErr w:type="gramStart"/>
      <w:r w:rsidRPr="005C6758">
        <w:rPr>
          <w:rFonts w:ascii="Times New Roman" w:eastAsia="Times New Roman" w:hAnsi="Times New Roman" w:cs="Times New Roman"/>
          <w:sz w:val="16"/>
          <w:szCs w:val="16"/>
        </w:rPr>
        <w:t>Miyasaka</w:t>
      </w:r>
      <w:proofErr w:type="spellEnd"/>
      <w:r w:rsidRPr="005C6758">
        <w:rPr>
          <w:rFonts w:ascii="Times New Roman" w:eastAsia="Times New Roman" w:hAnsi="Times New Roman" w:cs="Times New Roman"/>
          <w:sz w:val="16"/>
          <w:szCs w:val="16"/>
        </w:rPr>
        <w:t xml:space="preserve">, T., Tanaka, H., Baba, M., Hayakawa, H., Walker, R. T., </w:t>
      </w:r>
      <w:proofErr w:type="spellStart"/>
      <w:r w:rsidRPr="005C6758">
        <w:rPr>
          <w:rFonts w:ascii="Times New Roman" w:eastAsia="Times New Roman" w:hAnsi="Times New Roman" w:cs="Times New Roman"/>
          <w:sz w:val="16"/>
          <w:szCs w:val="16"/>
        </w:rPr>
        <w:t>Balzarini</w:t>
      </w:r>
      <w:proofErr w:type="spellEnd"/>
      <w:r w:rsidRPr="005C6758">
        <w:rPr>
          <w:rFonts w:ascii="Times New Roman" w:eastAsia="Times New Roman" w:hAnsi="Times New Roman" w:cs="Times New Roman"/>
          <w:sz w:val="16"/>
          <w:szCs w:val="16"/>
        </w:rPr>
        <w:t xml:space="preserve">, J., &amp; De </w:t>
      </w:r>
      <w:proofErr w:type="spellStart"/>
      <w:r w:rsidRPr="005C6758">
        <w:rPr>
          <w:rFonts w:ascii="Times New Roman" w:eastAsia="Times New Roman" w:hAnsi="Times New Roman" w:cs="Times New Roman"/>
          <w:sz w:val="16"/>
          <w:szCs w:val="16"/>
        </w:rPr>
        <w:t>Clercq</w:t>
      </w:r>
      <w:proofErr w:type="spellEnd"/>
      <w:r w:rsidRPr="005C6758">
        <w:rPr>
          <w:rFonts w:ascii="Times New Roman" w:eastAsia="Times New Roman" w:hAnsi="Times New Roman" w:cs="Times New Roman"/>
          <w:sz w:val="16"/>
          <w:szCs w:val="16"/>
        </w:rPr>
        <w:t>, E. 1989.</w:t>
      </w:r>
      <w:proofErr w:type="gramEnd"/>
      <w:r w:rsidRPr="005C6758">
        <w:rPr>
          <w:rFonts w:ascii="Times New Roman" w:eastAsia="Times New Roman" w:hAnsi="Times New Roman" w:cs="Times New Roman"/>
          <w:sz w:val="16"/>
          <w:szCs w:val="16"/>
        </w:rPr>
        <w:t xml:space="preserve"> A novel lead for specific anti-HIV-1 agents: 1-[(2-hydroxyethoxy) methyl]-6-(</w:t>
      </w:r>
      <w:proofErr w:type="spellStart"/>
      <w:r w:rsidRPr="005C6758">
        <w:rPr>
          <w:rFonts w:ascii="Times New Roman" w:eastAsia="Times New Roman" w:hAnsi="Times New Roman" w:cs="Times New Roman"/>
          <w:sz w:val="16"/>
          <w:szCs w:val="16"/>
        </w:rPr>
        <w:t>phenylthio</w:t>
      </w:r>
      <w:proofErr w:type="spellEnd"/>
      <w:r w:rsidRPr="005C6758">
        <w:rPr>
          <w:rFonts w:ascii="Times New Roman" w:eastAsia="Times New Roman" w:hAnsi="Times New Roman" w:cs="Times New Roman"/>
          <w:sz w:val="16"/>
          <w:szCs w:val="16"/>
        </w:rPr>
        <w:t xml:space="preserve">) thymine. </w:t>
      </w:r>
      <w:r w:rsidRPr="005C6758">
        <w:rPr>
          <w:rFonts w:ascii="Times New Roman" w:eastAsia="Times New Roman" w:hAnsi="Times New Roman" w:cs="Times New Roman"/>
          <w:iCs/>
          <w:sz w:val="16"/>
          <w:szCs w:val="16"/>
        </w:rPr>
        <w:t>Journal of medicinal chemistry</w:t>
      </w:r>
      <w:r w:rsidRPr="005C6758">
        <w:rPr>
          <w:rFonts w:ascii="Times New Roman" w:eastAsia="Times New Roman" w:hAnsi="Times New Roman" w:cs="Times New Roman"/>
          <w:sz w:val="16"/>
          <w:szCs w:val="16"/>
        </w:rPr>
        <w:t xml:space="preserve">, </w:t>
      </w:r>
      <w:r w:rsidRPr="005C6758">
        <w:rPr>
          <w:rFonts w:ascii="Times New Roman" w:eastAsia="Times New Roman" w:hAnsi="Times New Roman" w:cs="Times New Roman"/>
          <w:iCs/>
          <w:sz w:val="16"/>
          <w:szCs w:val="16"/>
        </w:rPr>
        <w:t>32</w:t>
      </w:r>
      <w:r w:rsidRPr="005C6758">
        <w:rPr>
          <w:rFonts w:ascii="Times New Roman" w:eastAsia="Times New Roman" w:hAnsi="Times New Roman" w:cs="Times New Roman"/>
          <w:sz w:val="16"/>
          <w:szCs w:val="16"/>
        </w:rPr>
        <w:t>(12): 2507-2509.</w:t>
      </w:r>
    </w:p>
    <w:p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 xml:space="preserve">Nagy, N. E., Dalen, L. S., Jones, D. L., </w:t>
      </w:r>
      <w:proofErr w:type="spellStart"/>
      <w:r w:rsidRPr="005C6758">
        <w:rPr>
          <w:rFonts w:ascii="Times New Roman" w:eastAsia="Times New Roman" w:hAnsi="Times New Roman" w:cs="Times New Roman"/>
          <w:sz w:val="16"/>
          <w:szCs w:val="16"/>
        </w:rPr>
        <w:t>Swensen</w:t>
      </w:r>
      <w:proofErr w:type="spellEnd"/>
      <w:r w:rsidRPr="005C6758">
        <w:rPr>
          <w:rFonts w:ascii="Times New Roman" w:eastAsia="Times New Roman" w:hAnsi="Times New Roman" w:cs="Times New Roman"/>
          <w:sz w:val="16"/>
          <w:szCs w:val="16"/>
        </w:rPr>
        <w:t xml:space="preserve">, B., </w:t>
      </w:r>
      <w:proofErr w:type="spellStart"/>
      <w:r w:rsidRPr="005C6758">
        <w:rPr>
          <w:rFonts w:ascii="Times New Roman" w:eastAsia="Times New Roman" w:hAnsi="Times New Roman" w:cs="Times New Roman"/>
          <w:sz w:val="16"/>
          <w:szCs w:val="16"/>
        </w:rPr>
        <w:t>Fossdal</w:t>
      </w:r>
      <w:proofErr w:type="spellEnd"/>
      <w:r w:rsidRPr="005C6758">
        <w:rPr>
          <w:rFonts w:ascii="Times New Roman" w:eastAsia="Times New Roman" w:hAnsi="Times New Roman" w:cs="Times New Roman"/>
          <w:sz w:val="16"/>
          <w:szCs w:val="16"/>
        </w:rPr>
        <w:t xml:space="preserve">, C. G., &amp; </w:t>
      </w:r>
      <w:proofErr w:type="spellStart"/>
      <w:r w:rsidRPr="005C6758">
        <w:rPr>
          <w:rFonts w:ascii="Times New Roman" w:eastAsia="Times New Roman" w:hAnsi="Times New Roman" w:cs="Times New Roman"/>
          <w:sz w:val="16"/>
          <w:szCs w:val="16"/>
        </w:rPr>
        <w:t>Eldhuset</w:t>
      </w:r>
      <w:proofErr w:type="spellEnd"/>
      <w:r w:rsidRPr="005C6758">
        <w:rPr>
          <w:rFonts w:ascii="Times New Roman" w:eastAsia="Times New Roman" w:hAnsi="Times New Roman" w:cs="Times New Roman"/>
          <w:sz w:val="16"/>
          <w:szCs w:val="16"/>
        </w:rPr>
        <w:t xml:space="preserve">, T. D., 2004. Cytological and enzymatic responses to </w:t>
      </w:r>
      <w:proofErr w:type="spellStart"/>
      <w:r w:rsidRPr="005C6758">
        <w:rPr>
          <w:rFonts w:ascii="Times New Roman" w:eastAsia="Times New Roman" w:hAnsi="Times New Roman" w:cs="Times New Roman"/>
          <w:sz w:val="16"/>
          <w:szCs w:val="16"/>
        </w:rPr>
        <w:t>aluminium</w:t>
      </w:r>
      <w:proofErr w:type="spellEnd"/>
      <w:r w:rsidRPr="005C6758">
        <w:rPr>
          <w:rFonts w:ascii="Times New Roman" w:eastAsia="Times New Roman" w:hAnsi="Times New Roman" w:cs="Times New Roman"/>
          <w:sz w:val="16"/>
          <w:szCs w:val="16"/>
        </w:rPr>
        <w:t xml:space="preserve"> stress in root tips of Norway spruce seedlings. </w:t>
      </w:r>
      <w:r w:rsidRPr="005C6758">
        <w:rPr>
          <w:rFonts w:ascii="Times New Roman" w:eastAsia="Times New Roman" w:hAnsi="Times New Roman" w:cs="Times New Roman"/>
          <w:iCs/>
          <w:sz w:val="16"/>
          <w:szCs w:val="16"/>
        </w:rPr>
        <w:t xml:space="preserve">New </w:t>
      </w:r>
      <w:proofErr w:type="spellStart"/>
      <w:proofErr w:type="gramStart"/>
      <w:r w:rsidRPr="005C6758">
        <w:rPr>
          <w:rFonts w:ascii="Times New Roman" w:eastAsia="Times New Roman" w:hAnsi="Times New Roman" w:cs="Times New Roman"/>
          <w:iCs/>
          <w:sz w:val="16"/>
          <w:szCs w:val="16"/>
        </w:rPr>
        <w:t>Phytologist</w:t>
      </w:r>
      <w:proofErr w:type="spellEnd"/>
      <w:r w:rsidRPr="005C6758">
        <w:rPr>
          <w:rFonts w:ascii="Times New Roman" w:eastAsia="Times New Roman" w:hAnsi="Times New Roman" w:cs="Times New Roman"/>
          <w:sz w:val="16"/>
          <w:szCs w:val="16"/>
        </w:rPr>
        <w:t>.,</w:t>
      </w:r>
      <w:proofErr w:type="gramEnd"/>
      <w:r w:rsidRPr="005C6758">
        <w:rPr>
          <w:rFonts w:ascii="Times New Roman" w:eastAsia="Times New Roman" w:hAnsi="Times New Roman" w:cs="Times New Roman"/>
          <w:sz w:val="16"/>
          <w:szCs w:val="16"/>
        </w:rPr>
        <w:t xml:space="preserve"> </w:t>
      </w:r>
      <w:r w:rsidRPr="005C6758">
        <w:rPr>
          <w:rFonts w:ascii="Times New Roman" w:eastAsia="Times New Roman" w:hAnsi="Times New Roman" w:cs="Times New Roman"/>
          <w:iCs/>
          <w:sz w:val="16"/>
          <w:szCs w:val="16"/>
        </w:rPr>
        <w:t>163</w:t>
      </w:r>
      <w:r w:rsidRPr="005C6758">
        <w:rPr>
          <w:rFonts w:ascii="Times New Roman" w:eastAsia="Times New Roman" w:hAnsi="Times New Roman" w:cs="Times New Roman"/>
          <w:sz w:val="16"/>
          <w:szCs w:val="16"/>
        </w:rPr>
        <w:t>(3): 595-607.</w:t>
      </w:r>
    </w:p>
    <w:p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proofErr w:type="gramStart"/>
      <w:r w:rsidRPr="005C6758">
        <w:rPr>
          <w:rFonts w:ascii="Times New Roman" w:hAnsi="Times New Roman" w:cs="Times New Roman"/>
          <w:sz w:val="16"/>
          <w:szCs w:val="16"/>
        </w:rPr>
        <w:t xml:space="preserve">Panda, A. K., </w:t>
      </w:r>
      <w:r w:rsidRPr="005C6758">
        <w:rPr>
          <w:rFonts w:ascii="Times New Roman" w:hAnsi="Times New Roman" w:cs="Times New Roman"/>
          <w:i/>
          <w:sz w:val="16"/>
          <w:szCs w:val="16"/>
        </w:rPr>
        <w:t>et al</w:t>
      </w:r>
      <w:r w:rsidRPr="005C6758">
        <w:rPr>
          <w:rFonts w:ascii="Times New Roman" w:hAnsi="Times New Roman" w:cs="Times New Roman"/>
          <w:sz w:val="16"/>
          <w:szCs w:val="16"/>
        </w:rPr>
        <w:t>., 2009.</w:t>
      </w:r>
      <w:proofErr w:type="gramEnd"/>
      <w:r w:rsidRPr="005C6758">
        <w:rPr>
          <w:rFonts w:ascii="Times New Roman" w:hAnsi="Times New Roman" w:cs="Times New Roman"/>
          <w:sz w:val="16"/>
          <w:szCs w:val="16"/>
        </w:rPr>
        <w:t xml:space="preserve"> </w:t>
      </w:r>
      <w:proofErr w:type="gramStart"/>
      <w:r w:rsidRPr="005C6758">
        <w:rPr>
          <w:rFonts w:ascii="Times New Roman" w:hAnsi="Times New Roman" w:cs="Times New Roman"/>
          <w:sz w:val="16"/>
          <w:szCs w:val="16"/>
        </w:rPr>
        <w:t>"Effect of butyric acid on performance, gastro-intestinal tract health and carcass characteristics in broiler chickens."</w:t>
      </w:r>
      <w:proofErr w:type="gramEnd"/>
      <w:r w:rsidRPr="005C6758">
        <w:rPr>
          <w:rFonts w:ascii="Times New Roman" w:hAnsi="Times New Roman" w:cs="Times New Roman"/>
          <w:sz w:val="16"/>
          <w:szCs w:val="16"/>
        </w:rPr>
        <w:t xml:space="preserve"> </w:t>
      </w:r>
      <w:r w:rsidRPr="005C6758">
        <w:rPr>
          <w:rFonts w:ascii="Times New Roman" w:hAnsi="Times New Roman" w:cs="Times New Roman"/>
          <w:iCs/>
          <w:sz w:val="16"/>
          <w:szCs w:val="16"/>
        </w:rPr>
        <w:t xml:space="preserve">Asian-Australasian Journal of Animal </w:t>
      </w:r>
      <w:proofErr w:type="gramStart"/>
      <w:r w:rsidRPr="005C6758">
        <w:rPr>
          <w:rFonts w:ascii="Times New Roman" w:hAnsi="Times New Roman" w:cs="Times New Roman"/>
          <w:iCs/>
          <w:sz w:val="16"/>
          <w:szCs w:val="16"/>
        </w:rPr>
        <w:t>Sciences.,</w:t>
      </w:r>
      <w:proofErr w:type="gramEnd"/>
      <w:r w:rsidRPr="005C6758">
        <w:rPr>
          <w:rFonts w:ascii="Times New Roman" w:hAnsi="Times New Roman" w:cs="Times New Roman"/>
          <w:sz w:val="16"/>
          <w:szCs w:val="16"/>
        </w:rPr>
        <w:t xml:space="preserve"> 22(7): 1026-1031.</w:t>
      </w:r>
    </w:p>
    <w:p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proofErr w:type="gramStart"/>
      <w:r w:rsidRPr="005C6758">
        <w:rPr>
          <w:rFonts w:ascii="Times New Roman" w:eastAsia="Times New Roman" w:hAnsi="Times New Roman" w:cs="Times New Roman"/>
          <w:sz w:val="16"/>
          <w:szCs w:val="16"/>
        </w:rPr>
        <w:t xml:space="preserve">Panda, S. K., L. B. </w:t>
      </w:r>
      <w:proofErr w:type="spellStart"/>
      <w:r w:rsidRPr="005C6758">
        <w:rPr>
          <w:rFonts w:ascii="Times New Roman" w:eastAsia="Times New Roman" w:hAnsi="Times New Roman" w:cs="Times New Roman"/>
          <w:sz w:val="16"/>
          <w:szCs w:val="16"/>
        </w:rPr>
        <w:t>Singha</w:t>
      </w:r>
      <w:proofErr w:type="spellEnd"/>
      <w:r w:rsidRPr="005C6758">
        <w:rPr>
          <w:rFonts w:ascii="Times New Roman" w:eastAsia="Times New Roman" w:hAnsi="Times New Roman" w:cs="Times New Roman"/>
          <w:sz w:val="16"/>
          <w:szCs w:val="16"/>
        </w:rPr>
        <w:t>, and M. H. Khan., 2003.</w:t>
      </w:r>
      <w:proofErr w:type="gramEnd"/>
      <w:r w:rsidRPr="005C6758">
        <w:rPr>
          <w:rFonts w:ascii="Times New Roman" w:eastAsia="Times New Roman" w:hAnsi="Times New Roman" w:cs="Times New Roman"/>
          <w:sz w:val="16"/>
          <w:szCs w:val="16"/>
        </w:rPr>
        <w:t xml:space="preserve"> "Does </w:t>
      </w:r>
      <w:proofErr w:type="spellStart"/>
      <w:r w:rsidRPr="005C6758">
        <w:rPr>
          <w:rFonts w:ascii="Times New Roman" w:eastAsia="Times New Roman" w:hAnsi="Times New Roman" w:cs="Times New Roman"/>
          <w:sz w:val="16"/>
          <w:szCs w:val="16"/>
        </w:rPr>
        <w:t>aluminium</w:t>
      </w:r>
      <w:proofErr w:type="spellEnd"/>
      <w:r w:rsidRPr="005C6758">
        <w:rPr>
          <w:rFonts w:ascii="Times New Roman" w:eastAsia="Times New Roman" w:hAnsi="Times New Roman" w:cs="Times New Roman"/>
          <w:sz w:val="16"/>
          <w:szCs w:val="16"/>
        </w:rPr>
        <w:t xml:space="preserve"> </w:t>
      </w:r>
      <w:proofErr w:type="spellStart"/>
      <w:r w:rsidRPr="005C6758">
        <w:rPr>
          <w:rFonts w:ascii="Times New Roman" w:eastAsia="Times New Roman" w:hAnsi="Times New Roman" w:cs="Times New Roman"/>
          <w:sz w:val="16"/>
          <w:szCs w:val="16"/>
        </w:rPr>
        <w:t>phytotoxicity</w:t>
      </w:r>
      <w:proofErr w:type="spellEnd"/>
      <w:r w:rsidRPr="005C6758">
        <w:rPr>
          <w:rFonts w:ascii="Times New Roman" w:eastAsia="Times New Roman" w:hAnsi="Times New Roman" w:cs="Times New Roman"/>
          <w:sz w:val="16"/>
          <w:szCs w:val="16"/>
        </w:rPr>
        <w:t xml:space="preserve"> induce oxidative stress in </w:t>
      </w:r>
      <w:proofErr w:type="spellStart"/>
      <w:r w:rsidRPr="005C6758">
        <w:rPr>
          <w:rFonts w:ascii="Times New Roman" w:eastAsia="Times New Roman" w:hAnsi="Times New Roman" w:cs="Times New Roman"/>
          <w:sz w:val="16"/>
          <w:szCs w:val="16"/>
        </w:rPr>
        <w:t>greengram</w:t>
      </w:r>
      <w:proofErr w:type="spellEnd"/>
      <w:r w:rsidRPr="005C6758">
        <w:rPr>
          <w:rFonts w:ascii="Times New Roman" w:eastAsia="Times New Roman" w:hAnsi="Times New Roman" w:cs="Times New Roman"/>
          <w:sz w:val="16"/>
          <w:szCs w:val="16"/>
        </w:rPr>
        <w:t xml:space="preserve"> (</w:t>
      </w:r>
      <w:proofErr w:type="spellStart"/>
      <w:r w:rsidRPr="005C6758">
        <w:rPr>
          <w:rFonts w:ascii="Times New Roman" w:eastAsia="Times New Roman" w:hAnsi="Times New Roman" w:cs="Times New Roman"/>
          <w:i/>
          <w:sz w:val="16"/>
          <w:szCs w:val="16"/>
        </w:rPr>
        <w:t>Vigna</w:t>
      </w:r>
      <w:proofErr w:type="spellEnd"/>
      <w:r w:rsidRPr="005C6758">
        <w:rPr>
          <w:rFonts w:ascii="Times New Roman" w:eastAsia="Times New Roman" w:hAnsi="Times New Roman" w:cs="Times New Roman"/>
          <w:i/>
          <w:sz w:val="16"/>
          <w:szCs w:val="16"/>
        </w:rPr>
        <w:t xml:space="preserve"> </w:t>
      </w:r>
      <w:proofErr w:type="spellStart"/>
      <w:r w:rsidRPr="005C6758">
        <w:rPr>
          <w:rFonts w:ascii="Times New Roman" w:eastAsia="Times New Roman" w:hAnsi="Times New Roman" w:cs="Times New Roman"/>
          <w:i/>
          <w:sz w:val="16"/>
          <w:szCs w:val="16"/>
        </w:rPr>
        <w:t>radiata</w:t>
      </w:r>
      <w:proofErr w:type="spellEnd"/>
      <w:r w:rsidRPr="005C6758">
        <w:rPr>
          <w:rFonts w:ascii="Times New Roman" w:eastAsia="Times New Roman" w:hAnsi="Times New Roman" w:cs="Times New Roman"/>
          <w:sz w:val="16"/>
          <w:szCs w:val="16"/>
        </w:rPr>
        <w:t>)</w:t>
      </w:r>
      <w:proofErr w:type="gramStart"/>
      <w:r w:rsidRPr="005C6758">
        <w:rPr>
          <w:rFonts w:ascii="Times New Roman" w:eastAsia="Times New Roman" w:hAnsi="Times New Roman" w:cs="Times New Roman"/>
          <w:sz w:val="16"/>
          <w:szCs w:val="16"/>
        </w:rPr>
        <w:t>.</w:t>
      </w:r>
      <w:proofErr w:type="gramEnd"/>
      <w:r w:rsidRPr="005C6758">
        <w:rPr>
          <w:rFonts w:ascii="Times New Roman" w:eastAsia="Times New Roman" w:hAnsi="Times New Roman" w:cs="Times New Roman"/>
          <w:sz w:val="16"/>
          <w:szCs w:val="16"/>
        </w:rPr>
        <w:t xml:space="preserve">" </w:t>
      </w:r>
      <w:r w:rsidRPr="005C6758">
        <w:rPr>
          <w:rFonts w:ascii="Times New Roman" w:eastAsia="Times New Roman" w:hAnsi="Times New Roman" w:cs="Times New Roman"/>
          <w:iCs/>
          <w:sz w:val="16"/>
          <w:szCs w:val="16"/>
        </w:rPr>
        <w:t>Bulgarian Journal of Plant Physiology</w:t>
      </w:r>
      <w:r w:rsidRPr="005C6758">
        <w:rPr>
          <w:rFonts w:ascii="Times New Roman" w:eastAsia="Times New Roman" w:hAnsi="Times New Roman" w:cs="Times New Roman"/>
          <w:sz w:val="16"/>
          <w:szCs w:val="16"/>
        </w:rPr>
        <w:t xml:space="preserve"> 29.1-2: 77-86.</w:t>
      </w:r>
    </w:p>
    <w:p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proofErr w:type="spellStart"/>
      <w:proofErr w:type="gramStart"/>
      <w:r w:rsidRPr="005C6758">
        <w:rPr>
          <w:rFonts w:ascii="Times New Roman" w:eastAsia="Times New Roman" w:hAnsi="Times New Roman" w:cs="Times New Roman"/>
          <w:sz w:val="16"/>
          <w:szCs w:val="16"/>
        </w:rPr>
        <w:t>Peixoto</w:t>
      </w:r>
      <w:proofErr w:type="spellEnd"/>
      <w:r w:rsidRPr="005C6758">
        <w:rPr>
          <w:rFonts w:ascii="Times New Roman" w:eastAsia="Times New Roman" w:hAnsi="Times New Roman" w:cs="Times New Roman"/>
          <w:sz w:val="16"/>
          <w:szCs w:val="16"/>
        </w:rPr>
        <w:t xml:space="preserve">, P. H. P., </w:t>
      </w:r>
      <w:proofErr w:type="spellStart"/>
      <w:r w:rsidRPr="005C6758">
        <w:rPr>
          <w:rFonts w:ascii="Times New Roman" w:eastAsia="Times New Roman" w:hAnsi="Times New Roman" w:cs="Times New Roman"/>
          <w:sz w:val="16"/>
          <w:szCs w:val="16"/>
        </w:rPr>
        <w:t>Cambraia</w:t>
      </w:r>
      <w:proofErr w:type="spellEnd"/>
      <w:r w:rsidRPr="005C6758">
        <w:rPr>
          <w:rFonts w:ascii="Times New Roman" w:eastAsia="Times New Roman" w:hAnsi="Times New Roman" w:cs="Times New Roman"/>
          <w:sz w:val="16"/>
          <w:szCs w:val="16"/>
        </w:rPr>
        <w:t xml:space="preserve">, J., </w:t>
      </w:r>
      <w:proofErr w:type="spellStart"/>
      <w:r w:rsidRPr="005C6758">
        <w:rPr>
          <w:rFonts w:ascii="Times New Roman" w:eastAsia="Times New Roman" w:hAnsi="Times New Roman" w:cs="Times New Roman"/>
          <w:sz w:val="16"/>
          <w:szCs w:val="16"/>
        </w:rPr>
        <w:t>Sant’Anna</w:t>
      </w:r>
      <w:proofErr w:type="spellEnd"/>
      <w:r w:rsidRPr="005C6758">
        <w:rPr>
          <w:rFonts w:ascii="Times New Roman" w:eastAsia="Times New Roman" w:hAnsi="Times New Roman" w:cs="Times New Roman"/>
          <w:sz w:val="16"/>
          <w:szCs w:val="16"/>
        </w:rPr>
        <w:t xml:space="preserve">, R., </w:t>
      </w:r>
      <w:proofErr w:type="spellStart"/>
      <w:r w:rsidRPr="005C6758">
        <w:rPr>
          <w:rFonts w:ascii="Times New Roman" w:eastAsia="Times New Roman" w:hAnsi="Times New Roman" w:cs="Times New Roman"/>
          <w:sz w:val="16"/>
          <w:szCs w:val="16"/>
        </w:rPr>
        <w:t>Mosquim</w:t>
      </w:r>
      <w:proofErr w:type="spellEnd"/>
      <w:r w:rsidRPr="005C6758">
        <w:rPr>
          <w:rFonts w:ascii="Times New Roman" w:eastAsia="Times New Roman" w:hAnsi="Times New Roman" w:cs="Times New Roman"/>
          <w:sz w:val="16"/>
          <w:szCs w:val="16"/>
        </w:rPr>
        <w:t xml:space="preserve">, P. R., &amp; </w:t>
      </w:r>
      <w:proofErr w:type="spellStart"/>
      <w:r w:rsidRPr="005C6758">
        <w:rPr>
          <w:rFonts w:ascii="Times New Roman" w:eastAsia="Times New Roman" w:hAnsi="Times New Roman" w:cs="Times New Roman"/>
          <w:sz w:val="16"/>
          <w:szCs w:val="16"/>
        </w:rPr>
        <w:t>Moreira</w:t>
      </w:r>
      <w:proofErr w:type="spellEnd"/>
      <w:r w:rsidRPr="005C6758">
        <w:rPr>
          <w:rFonts w:ascii="Times New Roman" w:eastAsia="Times New Roman" w:hAnsi="Times New Roman" w:cs="Times New Roman"/>
          <w:sz w:val="16"/>
          <w:szCs w:val="16"/>
        </w:rPr>
        <w:t>, M. A. 1999.</w:t>
      </w:r>
      <w:proofErr w:type="gramEnd"/>
      <w:r w:rsidRPr="005C6758">
        <w:rPr>
          <w:rFonts w:ascii="Times New Roman" w:eastAsia="Times New Roman" w:hAnsi="Times New Roman" w:cs="Times New Roman"/>
          <w:sz w:val="16"/>
          <w:szCs w:val="16"/>
        </w:rPr>
        <w:t xml:space="preserve"> Aluminum effects on lipid </w:t>
      </w:r>
      <w:proofErr w:type="spellStart"/>
      <w:r w:rsidRPr="005C6758">
        <w:rPr>
          <w:rFonts w:ascii="Times New Roman" w:eastAsia="Times New Roman" w:hAnsi="Times New Roman" w:cs="Times New Roman"/>
          <w:sz w:val="16"/>
          <w:szCs w:val="16"/>
        </w:rPr>
        <w:t>peroxidation</w:t>
      </w:r>
      <w:proofErr w:type="spellEnd"/>
      <w:r w:rsidRPr="005C6758">
        <w:rPr>
          <w:rFonts w:ascii="Times New Roman" w:eastAsia="Times New Roman" w:hAnsi="Times New Roman" w:cs="Times New Roman"/>
          <w:sz w:val="16"/>
          <w:szCs w:val="16"/>
        </w:rPr>
        <w:t xml:space="preserve"> and on the activities of enzymes of oxidative metabolism in sorghum. </w:t>
      </w:r>
      <w:proofErr w:type="spellStart"/>
      <w:r w:rsidRPr="005C6758">
        <w:rPr>
          <w:rFonts w:ascii="Times New Roman" w:eastAsia="Times New Roman" w:hAnsi="Times New Roman" w:cs="Times New Roman"/>
          <w:iCs/>
          <w:sz w:val="16"/>
          <w:szCs w:val="16"/>
        </w:rPr>
        <w:t>Revista</w:t>
      </w:r>
      <w:proofErr w:type="spellEnd"/>
      <w:r w:rsidRPr="005C6758">
        <w:rPr>
          <w:rFonts w:ascii="Times New Roman" w:eastAsia="Times New Roman" w:hAnsi="Times New Roman" w:cs="Times New Roman"/>
          <w:iCs/>
          <w:sz w:val="16"/>
          <w:szCs w:val="16"/>
        </w:rPr>
        <w:t xml:space="preserve"> </w:t>
      </w:r>
      <w:proofErr w:type="spellStart"/>
      <w:r w:rsidRPr="005C6758">
        <w:rPr>
          <w:rFonts w:ascii="Times New Roman" w:eastAsia="Times New Roman" w:hAnsi="Times New Roman" w:cs="Times New Roman"/>
          <w:iCs/>
          <w:sz w:val="16"/>
          <w:szCs w:val="16"/>
        </w:rPr>
        <w:t>Brasileira</w:t>
      </w:r>
      <w:proofErr w:type="spellEnd"/>
      <w:r w:rsidRPr="005C6758">
        <w:rPr>
          <w:rFonts w:ascii="Times New Roman" w:eastAsia="Times New Roman" w:hAnsi="Times New Roman" w:cs="Times New Roman"/>
          <w:iCs/>
          <w:sz w:val="16"/>
          <w:szCs w:val="16"/>
        </w:rPr>
        <w:t xml:space="preserve"> de </w:t>
      </w:r>
      <w:proofErr w:type="spellStart"/>
      <w:r w:rsidRPr="005C6758">
        <w:rPr>
          <w:rFonts w:ascii="Times New Roman" w:eastAsia="Times New Roman" w:hAnsi="Times New Roman" w:cs="Times New Roman"/>
          <w:iCs/>
          <w:sz w:val="16"/>
          <w:szCs w:val="16"/>
        </w:rPr>
        <w:t>Fisiologia</w:t>
      </w:r>
      <w:proofErr w:type="spellEnd"/>
      <w:r w:rsidRPr="005C6758">
        <w:rPr>
          <w:rFonts w:ascii="Times New Roman" w:eastAsia="Times New Roman" w:hAnsi="Times New Roman" w:cs="Times New Roman"/>
          <w:iCs/>
          <w:sz w:val="16"/>
          <w:szCs w:val="16"/>
        </w:rPr>
        <w:t xml:space="preserve"> </w:t>
      </w:r>
      <w:proofErr w:type="gramStart"/>
      <w:r w:rsidRPr="005C6758">
        <w:rPr>
          <w:rFonts w:ascii="Times New Roman" w:eastAsia="Times New Roman" w:hAnsi="Times New Roman" w:cs="Times New Roman"/>
          <w:iCs/>
          <w:sz w:val="16"/>
          <w:szCs w:val="16"/>
        </w:rPr>
        <w:t>Vegetal</w:t>
      </w:r>
      <w:r w:rsidRPr="005C6758">
        <w:rPr>
          <w:rFonts w:ascii="Times New Roman" w:eastAsia="Times New Roman" w:hAnsi="Times New Roman" w:cs="Times New Roman"/>
          <w:sz w:val="16"/>
          <w:szCs w:val="16"/>
        </w:rPr>
        <w:t>.,</w:t>
      </w:r>
      <w:proofErr w:type="gramEnd"/>
      <w:r w:rsidRPr="005C6758">
        <w:rPr>
          <w:rFonts w:ascii="Times New Roman" w:eastAsia="Times New Roman" w:hAnsi="Times New Roman" w:cs="Times New Roman"/>
          <w:sz w:val="16"/>
          <w:szCs w:val="16"/>
        </w:rPr>
        <w:t xml:space="preserve"> </w:t>
      </w:r>
      <w:r w:rsidRPr="005C6758">
        <w:rPr>
          <w:rFonts w:ascii="Times New Roman" w:eastAsia="Times New Roman" w:hAnsi="Times New Roman" w:cs="Times New Roman"/>
          <w:iCs/>
          <w:sz w:val="16"/>
          <w:szCs w:val="16"/>
        </w:rPr>
        <w:t>11</w:t>
      </w:r>
      <w:r w:rsidRPr="005C6758">
        <w:rPr>
          <w:rFonts w:ascii="Times New Roman" w:eastAsia="Times New Roman" w:hAnsi="Times New Roman" w:cs="Times New Roman"/>
          <w:sz w:val="16"/>
          <w:szCs w:val="16"/>
        </w:rPr>
        <w:t>(3): 137-143.</w:t>
      </w:r>
    </w:p>
    <w:p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proofErr w:type="spellStart"/>
      <w:proofErr w:type="gramStart"/>
      <w:r w:rsidRPr="005C6758">
        <w:rPr>
          <w:rFonts w:ascii="Times New Roman" w:hAnsi="Times New Roman" w:cs="Times New Roman"/>
          <w:sz w:val="16"/>
          <w:szCs w:val="16"/>
        </w:rPr>
        <w:t>Piñeros</w:t>
      </w:r>
      <w:proofErr w:type="spellEnd"/>
      <w:r w:rsidRPr="005C6758">
        <w:rPr>
          <w:rFonts w:ascii="Times New Roman" w:hAnsi="Times New Roman" w:cs="Times New Roman"/>
          <w:sz w:val="16"/>
          <w:szCs w:val="16"/>
        </w:rPr>
        <w:t xml:space="preserve">, Miguel A., and Leon V. </w:t>
      </w:r>
      <w:proofErr w:type="spellStart"/>
      <w:r w:rsidRPr="005C6758">
        <w:rPr>
          <w:rFonts w:ascii="Times New Roman" w:hAnsi="Times New Roman" w:cs="Times New Roman"/>
          <w:sz w:val="16"/>
          <w:szCs w:val="16"/>
        </w:rPr>
        <w:t>Kochian</w:t>
      </w:r>
      <w:proofErr w:type="spellEnd"/>
      <w:r w:rsidRPr="005C6758">
        <w:rPr>
          <w:rFonts w:ascii="Times New Roman" w:hAnsi="Times New Roman" w:cs="Times New Roman"/>
          <w:sz w:val="16"/>
          <w:szCs w:val="16"/>
        </w:rPr>
        <w:t>., 2001.</w:t>
      </w:r>
      <w:proofErr w:type="gramEnd"/>
      <w:r w:rsidRPr="005C6758">
        <w:rPr>
          <w:rFonts w:ascii="Times New Roman" w:hAnsi="Times New Roman" w:cs="Times New Roman"/>
          <w:sz w:val="16"/>
          <w:szCs w:val="16"/>
        </w:rPr>
        <w:t xml:space="preserve"> </w:t>
      </w:r>
      <w:proofErr w:type="gramStart"/>
      <w:r w:rsidRPr="005C6758">
        <w:rPr>
          <w:rFonts w:ascii="Times New Roman" w:hAnsi="Times New Roman" w:cs="Times New Roman"/>
          <w:sz w:val="16"/>
          <w:szCs w:val="16"/>
        </w:rPr>
        <w:t>"A patch-clamp study on the physiology of aluminum toxicity and aluminum tolerance in maize.</w:t>
      </w:r>
      <w:proofErr w:type="gramEnd"/>
      <w:r w:rsidRPr="005C6758">
        <w:rPr>
          <w:rFonts w:ascii="Times New Roman" w:hAnsi="Times New Roman" w:cs="Times New Roman"/>
          <w:sz w:val="16"/>
          <w:szCs w:val="16"/>
        </w:rPr>
        <w:t xml:space="preserve"> </w:t>
      </w:r>
      <w:proofErr w:type="gramStart"/>
      <w:r w:rsidRPr="005C6758">
        <w:rPr>
          <w:rFonts w:ascii="Times New Roman" w:hAnsi="Times New Roman" w:cs="Times New Roman"/>
          <w:sz w:val="16"/>
          <w:szCs w:val="16"/>
        </w:rPr>
        <w:t>Identification and characterization of Al3+-induced anion channels."</w:t>
      </w:r>
      <w:proofErr w:type="gramEnd"/>
      <w:r w:rsidRPr="005C6758">
        <w:rPr>
          <w:rFonts w:ascii="Times New Roman" w:hAnsi="Times New Roman" w:cs="Times New Roman"/>
          <w:sz w:val="16"/>
          <w:szCs w:val="16"/>
        </w:rPr>
        <w:t xml:space="preserve"> </w:t>
      </w:r>
      <w:r w:rsidRPr="005C6758">
        <w:rPr>
          <w:rFonts w:ascii="Times New Roman" w:hAnsi="Times New Roman" w:cs="Times New Roman"/>
          <w:iCs/>
          <w:sz w:val="16"/>
          <w:szCs w:val="16"/>
        </w:rPr>
        <w:t xml:space="preserve">Plant </w:t>
      </w:r>
      <w:proofErr w:type="gramStart"/>
      <w:r w:rsidRPr="005C6758">
        <w:rPr>
          <w:rFonts w:ascii="Times New Roman" w:hAnsi="Times New Roman" w:cs="Times New Roman"/>
          <w:iCs/>
          <w:sz w:val="16"/>
          <w:szCs w:val="16"/>
        </w:rPr>
        <w:t>Physiology.</w:t>
      </w:r>
      <w:r w:rsidRPr="005C6758">
        <w:rPr>
          <w:rFonts w:ascii="Times New Roman" w:hAnsi="Times New Roman" w:cs="Times New Roman"/>
          <w:sz w:val="16"/>
          <w:szCs w:val="16"/>
        </w:rPr>
        <w:t>,</w:t>
      </w:r>
      <w:proofErr w:type="gramEnd"/>
      <w:r w:rsidRPr="005C6758">
        <w:rPr>
          <w:rFonts w:ascii="Times New Roman" w:hAnsi="Times New Roman" w:cs="Times New Roman"/>
          <w:sz w:val="16"/>
          <w:szCs w:val="16"/>
        </w:rPr>
        <w:t xml:space="preserve"> 125(1): 292-305.</w:t>
      </w:r>
    </w:p>
    <w:p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proofErr w:type="spellStart"/>
      <w:proofErr w:type="gramStart"/>
      <w:r w:rsidRPr="005C6758">
        <w:rPr>
          <w:rFonts w:ascii="Times New Roman" w:hAnsi="Times New Roman" w:cs="Times New Roman"/>
          <w:sz w:val="16"/>
          <w:szCs w:val="16"/>
        </w:rPr>
        <w:t>Piñeros</w:t>
      </w:r>
      <w:proofErr w:type="spellEnd"/>
      <w:r w:rsidRPr="005C6758">
        <w:rPr>
          <w:rFonts w:ascii="Times New Roman" w:hAnsi="Times New Roman" w:cs="Times New Roman"/>
          <w:sz w:val="16"/>
          <w:szCs w:val="16"/>
        </w:rPr>
        <w:t>, Miguel, and Mark Tester., 1997.</w:t>
      </w:r>
      <w:proofErr w:type="gramEnd"/>
      <w:r w:rsidRPr="005C6758">
        <w:rPr>
          <w:rFonts w:ascii="Times New Roman" w:hAnsi="Times New Roman" w:cs="Times New Roman"/>
          <w:sz w:val="16"/>
          <w:szCs w:val="16"/>
        </w:rPr>
        <w:t xml:space="preserve"> "Calcium channels in higher plant cells: selectivity, regulation and pharmacology." </w:t>
      </w:r>
      <w:r w:rsidRPr="005C6758">
        <w:rPr>
          <w:rFonts w:ascii="Times New Roman" w:hAnsi="Times New Roman" w:cs="Times New Roman"/>
          <w:iCs/>
          <w:sz w:val="16"/>
          <w:szCs w:val="16"/>
        </w:rPr>
        <w:t>Journal of Experimental Botany</w:t>
      </w:r>
      <w:r w:rsidRPr="005C6758">
        <w:rPr>
          <w:rFonts w:ascii="Times New Roman" w:hAnsi="Times New Roman" w:cs="Times New Roman"/>
          <w:sz w:val="16"/>
          <w:szCs w:val="16"/>
        </w:rPr>
        <w:t>, 551-577.</w:t>
      </w:r>
    </w:p>
    <w:p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proofErr w:type="spellStart"/>
      <w:proofErr w:type="gramStart"/>
      <w:r w:rsidRPr="005C6758">
        <w:rPr>
          <w:rFonts w:ascii="Times New Roman" w:hAnsi="Times New Roman" w:cs="Times New Roman"/>
          <w:sz w:val="16"/>
          <w:szCs w:val="16"/>
        </w:rPr>
        <w:t>Piñeros</w:t>
      </w:r>
      <w:proofErr w:type="spellEnd"/>
      <w:r w:rsidRPr="005C6758">
        <w:rPr>
          <w:rFonts w:ascii="Times New Roman" w:hAnsi="Times New Roman" w:cs="Times New Roman"/>
          <w:sz w:val="16"/>
          <w:szCs w:val="16"/>
        </w:rPr>
        <w:t>, Miguel, and Mark Tester., 1993.</w:t>
      </w:r>
      <w:proofErr w:type="gramEnd"/>
      <w:r w:rsidRPr="005C6758">
        <w:rPr>
          <w:rFonts w:ascii="Times New Roman" w:hAnsi="Times New Roman" w:cs="Times New Roman"/>
          <w:sz w:val="16"/>
          <w:szCs w:val="16"/>
        </w:rPr>
        <w:t xml:space="preserve"> "Plasma membrane Ca 2+ channels in roots of higher plants and their role in </w:t>
      </w:r>
      <w:proofErr w:type="spellStart"/>
      <w:r w:rsidRPr="005C6758">
        <w:rPr>
          <w:rFonts w:ascii="Times New Roman" w:hAnsi="Times New Roman" w:cs="Times New Roman"/>
          <w:sz w:val="16"/>
          <w:szCs w:val="16"/>
        </w:rPr>
        <w:t>aluminium</w:t>
      </w:r>
      <w:proofErr w:type="spellEnd"/>
      <w:r w:rsidRPr="005C6758">
        <w:rPr>
          <w:rFonts w:ascii="Times New Roman" w:hAnsi="Times New Roman" w:cs="Times New Roman"/>
          <w:sz w:val="16"/>
          <w:szCs w:val="16"/>
        </w:rPr>
        <w:t xml:space="preserve"> toxicity." </w:t>
      </w:r>
      <w:r w:rsidRPr="005C6758">
        <w:rPr>
          <w:rFonts w:ascii="Times New Roman" w:hAnsi="Times New Roman" w:cs="Times New Roman"/>
          <w:iCs/>
          <w:sz w:val="16"/>
          <w:szCs w:val="16"/>
        </w:rPr>
        <w:t>Plant and Soil</w:t>
      </w:r>
      <w:r w:rsidRPr="005C6758">
        <w:rPr>
          <w:rFonts w:ascii="Times New Roman" w:hAnsi="Times New Roman" w:cs="Times New Roman"/>
          <w:sz w:val="16"/>
          <w:szCs w:val="16"/>
        </w:rPr>
        <w:t xml:space="preserve"> 155.1: 119-122.</w:t>
      </w:r>
    </w:p>
    <w:p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proofErr w:type="gramStart"/>
      <w:r w:rsidRPr="005C6758">
        <w:rPr>
          <w:rFonts w:ascii="Times New Roman" w:hAnsi="Times New Roman" w:cs="Times New Roman"/>
          <w:sz w:val="16"/>
          <w:szCs w:val="16"/>
        </w:rPr>
        <w:t>Rout,</w:t>
      </w:r>
      <w:proofErr w:type="gramEnd"/>
      <w:r w:rsidRPr="005C6758">
        <w:rPr>
          <w:rFonts w:ascii="Times New Roman" w:hAnsi="Times New Roman" w:cs="Times New Roman"/>
          <w:sz w:val="16"/>
          <w:szCs w:val="16"/>
        </w:rPr>
        <w:t xml:space="preserve"> G., </w:t>
      </w:r>
      <w:proofErr w:type="spellStart"/>
      <w:r w:rsidRPr="005C6758">
        <w:rPr>
          <w:rFonts w:ascii="Times New Roman" w:hAnsi="Times New Roman" w:cs="Times New Roman"/>
          <w:sz w:val="16"/>
          <w:szCs w:val="16"/>
        </w:rPr>
        <w:t>Sꎬ</w:t>
      </w:r>
      <w:proofErr w:type="spellEnd"/>
      <w:r w:rsidRPr="005C6758">
        <w:rPr>
          <w:rFonts w:ascii="Times New Roman" w:hAnsi="Times New Roman" w:cs="Times New Roman"/>
          <w:sz w:val="16"/>
          <w:szCs w:val="16"/>
        </w:rPr>
        <w:t xml:space="preserve"> </w:t>
      </w:r>
      <w:proofErr w:type="spellStart"/>
      <w:r w:rsidRPr="005C6758">
        <w:rPr>
          <w:rFonts w:ascii="Times New Roman" w:hAnsi="Times New Roman" w:cs="Times New Roman"/>
          <w:sz w:val="16"/>
          <w:szCs w:val="16"/>
        </w:rPr>
        <w:t>Samantaray</w:t>
      </w:r>
      <w:proofErr w:type="spellEnd"/>
      <w:r w:rsidRPr="005C6758">
        <w:rPr>
          <w:rFonts w:ascii="Times New Roman" w:hAnsi="Times New Roman" w:cs="Times New Roman"/>
          <w:sz w:val="16"/>
          <w:szCs w:val="16"/>
        </w:rPr>
        <w:t>, and P. Das., 2001."</w:t>
      </w:r>
      <w:proofErr w:type="spellStart"/>
      <w:r w:rsidRPr="005C6758">
        <w:rPr>
          <w:rFonts w:ascii="Times New Roman" w:hAnsi="Times New Roman" w:cs="Times New Roman"/>
          <w:sz w:val="16"/>
          <w:szCs w:val="16"/>
        </w:rPr>
        <w:t>Aluminium</w:t>
      </w:r>
      <w:proofErr w:type="spellEnd"/>
      <w:r w:rsidRPr="005C6758">
        <w:rPr>
          <w:rFonts w:ascii="Times New Roman" w:hAnsi="Times New Roman" w:cs="Times New Roman"/>
          <w:sz w:val="16"/>
          <w:szCs w:val="16"/>
        </w:rPr>
        <w:t xml:space="preserve"> toxicity in plants: a review." </w:t>
      </w:r>
      <w:proofErr w:type="spellStart"/>
      <w:proofErr w:type="gramStart"/>
      <w:r w:rsidRPr="005C6758">
        <w:rPr>
          <w:rFonts w:ascii="Times New Roman" w:hAnsi="Times New Roman" w:cs="Times New Roman"/>
          <w:iCs/>
          <w:sz w:val="16"/>
          <w:szCs w:val="16"/>
        </w:rPr>
        <w:t>Agronomie</w:t>
      </w:r>
      <w:proofErr w:type="spellEnd"/>
      <w:r w:rsidRPr="005C6758">
        <w:rPr>
          <w:rFonts w:ascii="Times New Roman" w:hAnsi="Times New Roman" w:cs="Times New Roman"/>
          <w:iCs/>
          <w:sz w:val="16"/>
          <w:szCs w:val="16"/>
        </w:rPr>
        <w:t>.</w:t>
      </w:r>
      <w:proofErr w:type="gramEnd"/>
      <w:r w:rsidRPr="005C6758">
        <w:rPr>
          <w:rFonts w:ascii="Times New Roman" w:hAnsi="Times New Roman" w:cs="Times New Roman"/>
          <w:sz w:val="16"/>
          <w:szCs w:val="16"/>
        </w:rPr>
        <w:t xml:space="preserve"> 21(1): 3-21.</w:t>
      </w:r>
    </w:p>
    <w:p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proofErr w:type="spellStart"/>
      <w:proofErr w:type="gramStart"/>
      <w:r w:rsidRPr="005C6758">
        <w:rPr>
          <w:rFonts w:ascii="Times New Roman" w:eastAsia="Times New Roman" w:hAnsi="Times New Roman" w:cs="Times New Roman"/>
          <w:sz w:val="16"/>
          <w:szCs w:val="16"/>
        </w:rPr>
        <w:t>Samac</w:t>
      </w:r>
      <w:proofErr w:type="spellEnd"/>
      <w:r w:rsidRPr="005C6758">
        <w:rPr>
          <w:rFonts w:ascii="Times New Roman" w:eastAsia="Times New Roman" w:hAnsi="Times New Roman" w:cs="Times New Roman"/>
          <w:sz w:val="16"/>
          <w:szCs w:val="16"/>
        </w:rPr>
        <w:t xml:space="preserve">, Deborah A., and </w:t>
      </w:r>
      <w:proofErr w:type="spellStart"/>
      <w:r w:rsidRPr="005C6758">
        <w:rPr>
          <w:rFonts w:ascii="Times New Roman" w:eastAsia="Times New Roman" w:hAnsi="Times New Roman" w:cs="Times New Roman"/>
          <w:sz w:val="16"/>
          <w:szCs w:val="16"/>
        </w:rPr>
        <w:t>Mesfin</w:t>
      </w:r>
      <w:proofErr w:type="spellEnd"/>
      <w:r w:rsidRPr="005C6758">
        <w:rPr>
          <w:rFonts w:ascii="Times New Roman" w:eastAsia="Times New Roman" w:hAnsi="Times New Roman" w:cs="Times New Roman"/>
          <w:sz w:val="16"/>
          <w:szCs w:val="16"/>
        </w:rPr>
        <w:t xml:space="preserve"> </w:t>
      </w:r>
      <w:proofErr w:type="spellStart"/>
      <w:r w:rsidRPr="005C6758">
        <w:rPr>
          <w:rFonts w:ascii="Times New Roman" w:eastAsia="Times New Roman" w:hAnsi="Times New Roman" w:cs="Times New Roman"/>
          <w:sz w:val="16"/>
          <w:szCs w:val="16"/>
        </w:rPr>
        <w:t>Tesfaye</w:t>
      </w:r>
      <w:proofErr w:type="spellEnd"/>
      <w:r w:rsidRPr="005C6758">
        <w:rPr>
          <w:rFonts w:ascii="Times New Roman" w:eastAsia="Times New Roman" w:hAnsi="Times New Roman" w:cs="Times New Roman"/>
          <w:sz w:val="16"/>
          <w:szCs w:val="16"/>
        </w:rPr>
        <w:t>., 2003.</w:t>
      </w:r>
      <w:proofErr w:type="gramEnd"/>
      <w:r w:rsidRPr="005C6758">
        <w:rPr>
          <w:rFonts w:ascii="Times New Roman" w:eastAsia="Times New Roman" w:hAnsi="Times New Roman" w:cs="Times New Roman"/>
          <w:sz w:val="16"/>
          <w:szCs w:val="16"/>
        </w:rPr>
        <w:t xml:space="preserve"> </w:t>
      </w:r>
      <w:proofErr w:type="gramStart"/>
      <w:r w:rsidRPr="005C6758">
        <w:rPr>
          <w:rFonts w:ascii="Times New Roman" w:eastAsia="Times New Roman" w:hAnsi="Times New Roman" w:cs="Times New Roman"/>
          <w:sz w:val="16"/>
          <w:szCs w:val="16"/>
        </w:rPr>
        <w:t>"Plant improvement for tolerance to aluminum in acid soils–a review."</w:t>
      </w:r>
      <w:proofErr w:type="gramEnd"/>
      <w:r w:rsidRPr="005C6758">
        <w:rPr>
          <w:rFonts w:ascii="Times New Roman" w:eastAsia="Times New Roman" w:hAnsi="Times New Roman" w:cs="Times New Roman"/>
          <w:sz w:val="16"/>
          <w:szCs w:val="16"/>
        </w:rPr>
        <w:t xml:space="preserve"> </w:t>
      </w:r>
      <w:r w:rsidRPr="005C6758">
        <w:rPr>
          <w:rFonts w:ascii="Times New Roman" w:eastAsia="Times New Roman" w:hAnsi="Times New Roman" w:cs="Times New Roman"/>
          <w:iCs/>
          <w:sz w:val="16"/>
          <w:szCs w:val="16"/>
        </w:rPr>
        <w:t>Plant Cell, Tissue and Organ Culture,</w:t>
      </w:r>
      <w:r w:rsidRPr="005C6758">
        <w:rPr>
          <w:rFonts w:ascii="Times New Roman" w:eastAsia="Times New Roman" w:hAnsi="Times New Roman" w:cs="Times New Roman"/>
          <w:sz w:val="16"/>
          <w:szCs w:val="16"/>
        </w:rPr>
        <w:t xml:space="preserve"> 75(3): 189-207.</w:t>
      </w:r>
    </w:p>
    <w:p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proofErr w:type="gramStart"/>
      <w:r w:rsidRPr="005C6758">
        <w:rPr>
          <w:rFonts w:ascii="Times New Roman" w:hAnsi="Times New Roman" w:cs="Times New Roman"/>
          <w:sz w:val="16"/>
          <w:szCs w:val="16"/>
        </w:rPr>
        <w:t xml:space="preserve">Schroeder, Julian I., John M. Ward, and Walter </w:t>
      </w:r>
      <w:proofErr w:type="spellStart"/>
      <w:r w:rsidRPr="005C6758">
        <w:rPr>
          <w:rFonts w:ascii="Times New Roman" w:hAnsi="Times New Roman" w:cs="Times New Roman"/>
          <w:sz w:val="16"/>
          <w:szCs w:val="16"/>
        </w:rPr>
        <w:t>Gassmann</w:t>
      </w:r>
      <w:proofErr w:type="spellEnd"/>
      <w:r w:rsidRPr="005C6758">
        <w:rPr>
          <w:rFonts w:ascii="Times New Roman" w:hAnsi="Times New Roman" w:cs="Times New Roman"/>
          <w:sz w:val="16"/>
          <w:szCs w:val="16"/>
        </w:rPr>
        <w:t>., 1994.</w:t>
      </w:r>
      <w:proofErr w:type="gramEnd"/>
      <w:r w:rsidRPr="005C6758">
        <w:rPr>
          <w:rFonts w:ascii="Times New Roman" w:hAnsi="Times New Roman" w:cs="Times New Roman"/>
          <w:sz w:val="16"/>
          <w:szCs w:val="16"/>
        </w:rPr>
        <w:t xml:space="preserve"> "Perspectives on the physiology and structure of inward-rectifying K+ channels in higher plants: biophysical implications for K+ uptake." </w:t>
      </w:r>
      <w:r w:rsidRPr="005C6758">
        <w:rPr>
          <w:rFonts w:ascii="Times New Roman" w:hAnsi="Times New Roman" w:cs="Times New Roman"/>
          <w:iCs/>
          <w:sz w:val="16"/>
          <w:szCs w:val="16"/>
        </w:rPr>
        <w:t xml:space="preserve">Annual review of biophysics and </w:t>
      </w:r>
      <w:proofErr w:type="spellStart"/>
      <w:r w:rsidRPr="005C6758">
        <w:rPr>
          <w:rFonts w:ascii="Times New Roman" w:hAnsi="Times New Roman" w:cs="Times New Roman"/>
          <w:iCs/>
          <w:sz w:val="16"/>
          <w:szCs w:val="16"/>
        </w:rPr>
        <w:t>biomolecular</w:t>
      </w:r>
      <w:proofErr w:type="spellEnd"/>
      <w:r w:rsidRPr="005C6758">
        <w:rPr>
          <w:rFonts w:ascii="Times New Roman" w:hAnsi="Times New Roman" w:cs="Times New Roman"/>
          <w:iCs/>
          <w:sz w:val="16"/>
          <w:szCs w:val="16"/>
        </w:rPr>
        <w:t xml:space="preserve"> structure</w:t>
      </w:r>
      <w:proofErr w:type="gramStart"/>
      <w:r w:rsidRPr="005C6758">
        <w:rPr>
          <w:rFonts w:ascii="Times New Roman" w:hAnsi="Times New Roman" w:cs="Times New Roman"/>
          <w:iCs/>
          <w:sz w:val="16"/>
          <w:szCs w:val="16"/>
        </w:rPr>
        <w:t>,</w:t>
      </w:r>
      <w:r w:rsidRPr="005C6758">
        <w:rPr>
          <w:rFonts w:ascii="Times New Roman" w:hAnsi="Times New Roman" w:cs="Times New Roman"/>
          <w:sz w:val="16"/>
          <w:szCs w:val="16"/>
        </w:rPr>
        <w:t>23</w:t>
      </w:r>
      <w:proofErr w:type="gramEnd"/>
      <w:r w:rsidRPr="005C6758">
        <w:rPr>
          <w:rFonts w:ascii="Times New Roman" w:hAnsi="Times New Roman" w:cs="Times New Roman"/>
          <w:sz w:val="16"/>
          <w:szCs w:val="16"/>
        </w:rPr>
        <w:t xml:space="preserve"> (1): 441-471.</w:t>
      </w:r>
    </w:p>
    <w:p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lastRenderedPageBreak/>
        <w:t>Schroeder, Julian I., John M. Ward, and Walter Gassmann.</w:t>
      </w:r>
      <w:proofErr w:type="gramStart"/>
      <w:r w:rsidRPr="005C6758">
        <w:rPr>
          <w:rFonts w:ascii="Times New Roman" w:hAnsi="Times New Roman" w:cs="Times New Roman"/>
          <w:sz w:val="16"/>
          <w:szCs w:val="16"/>
        </w:rPr>
        <w:t>,1994</w:t>
      </w:r>
      <w:proofErr w:type="gramEnd"/>
      <w:r w:rsidRPr="005C6758">
        <w:rPr>
          <w:rFonts w:ascii="Times New Roman" w:hAnsi="Times New Roman" w:cs="Times New Roman"/>
          <w:sz w:val="16"/>
          <w:szCs w:val="16"/>
        </w:rPr>
        <w:t xml:space="preserve">. "Perspectives on the physiology and structure of inward-rectifying K+ channels in higher plants: biophysical implications for K+ uptake." </w:t>
      </w:r>
      <w:r w:rsidRPr="005C6758">
        <w:rPr>
          <w:rFonts w:ascii="Times New Roman" w:hAnsi="Times New Roman" w:cs="Times New Roman"/>
          <w:iCs/>
          <w:sz w:val="16"/>
          <w:szCs w:val="16"/>
        </w:rPr>
        <w:t xml:space="preserve">Annual review of biophysics and </w:t>
      </w:r>
      <w:proofErr w:type="spellStart"/>
      <w:r w:rsidRPr="005C6758">
        <w:rPr>
          <w:rFonts w:ascii="Times New Roman" w:hAnsi="Times New Roman" w:cs="Times New Roman"/>
          <w:iCs/>
          <w:sz w:val="16"/>
          <w:szCs w:val="16"/>
        </w:rPr>
        <w:t>biomolecular</w:t>
      </w:r>
      <w:proofErr w:type="spellEnd"/>
      <w:r w:rsidRPr="005C6758">
        <w:rPr>
          <w:rFonts w:ascii="Times New Roman" w:hAnsi="Times New Roman" w:cs="Times New Roman"/>
          <w:iCs/>
          <w:sz w:val="16"/>
          <w:szCs w:val="16"/>
        </w:rPr>
        <w:t xml:space="preserve"> </w:t>
      </w:r>
      <w:proofErr w:type="gramStart"/>
      <w:r w:rsidRPr="005C6758">
        <w:rPr>
          <w:rFonts w:ascii="Times New Roman" w:hAnsi="Times New Roman" w:cs="Times New Roman"/>
          <w:iCs/>
          <w:sz w:val="16"/>
          <w:szCs w:val="16"/>
        </w:rPr>
        <w:t>structure.</w:t>
      </w:r>
      <w:r w:rsidRPr="005C6758">
        <w:rPr>
          <w:rFonts w:ascii="Times New Roman" w:hAnsi="Times New Roman" w:cs="Times New Roman"/>
          <w:sz w:val="16"/>
          <w:szCs w:val="16"/>
        </w:rPr>
        <w:t>,</w:t>
      </w:r>
      <w:proofErr w:type="gramEnd"/>
      <w:r w:rsidRPr="005C6758">
        <w:rPr>
          <w:rFonts w:ascii="Times New Roman" w:hAnsi="Times New Roman" w:cs="Times New Roman"/>
          <w:sz w:val="16"/>
          <w:szCs w:val="16"/>
        </w:rPr>
        <w:t xml:space="preserve"> 23. (1): 441-471.</w:t>
      </w:r>
    </w:p>
    <w:p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 xml:space="preserve">Scott, Stuart A., </w:t>
      </w:r>
      <w:r w:rsidRPr="005C6758">
        <w:rPr>
          <w:rFonts w:ascii="Times New Roman" w:hAnsi="Times New Roman" w:cs="Times New Roman"/>
          <w:i/>
          <w:sz w:val="16"/>
          <w:szCs w:val="16"/>
        </w:rPr>
        <w:t>et al</w:t>
      </w:r>
      <w:r w:rsidRPr="005C6758">
        <w:rPr>
          <w:rFonts w:ascii="Times New Roman" w:hAnsi="Times New Roman" w:cs="Times New Roman"/>
          <w:sz w:val="16"/>
          <w:szCs w:val="16"/>
        </w:rPr>
        <w:t xml:space="preserve">., 2010. "Biodiesel from algae: challenges and prospects." </w:t>
      </w:r>
      <w:r w:rsidRPr="005C6758">
        <w:rPr>
          <w:rFonts w:ascii="Times New Roman" w:hAnsi="Times New Roman" w:cs="Times New Roman"/>
          <w:iCs/>
          <w:sz w:val="16"/>
          <w:szCs w:val="16"/>
        </w:rPr>
        <w:t xml:space="preserve">Current opinion in </w:t>
      </w:r>
      <w:proofErr w:type="gramStart"/>
      <w:r w:rsidRPr="005C6758">
        <w:rPr>
          <w:rFonts w:ascii="Times New Roman" w:hAnsi="Times New Roman" w:cs="Times New Roman"/>
          <w:iCs/>
          <w:sz w:val="16"/>
          <w:szCs w:val="16"/>
        </w:rPr>
        <w:t>biotechnology.</w:t>
      </w:r>
      <w:r w:rsidRPr="005C6758">
        <w:rPr>
          <w:rFonts w:ascii="Times New Roman" w:hAnsi="Times New Roman" w:cs="Times New Roman"/>
          <w:sz w:val="16"/>
          <w:szCs w:val="16"/>
        </w:rPr>
        <w:t>,</w:t>
      </w:r>
      <w:proofErr w:type="gramEnd"/>
      <w:r w:rsidRPr="005C6758">
        <w:rPr>
          <w:rFonts w:ascii="Times New Roman" w:hAnsi="Times New Roman" w:cs="Times New Roman"/>
          <w:sz w:val="16"/>
          <w:szCs w:val="16"/>
        </w:rPr>
        <w:t xml:space="preserve"> 21(3): 277-286.</w:t>
      </w:r>
    </w:p>
    <w:p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proofErr w:type="gramStart"/>
      <w:r w:rsidRPr="005C6758">
        <w:rPr>
          <w:rFonts w:ascii="Times New Roman" w:eastAsia="Times New Roman" w:hAnsi="Times New Roman" w:cs="Times New Roman"/>
          <w:sz w:val="16"/>
          <w:szCs w:val="16"/>
        </w:rPr>
        <w:t>Silva, S., Pinto-</w:t>
      </w:r>
      <w:proofErr w:type="spellStart"/>
      <w:r w:rsidRPr="005C6758">
        <w:rPr>
          <w:rFonts w:ascii="Times New Roman" w:eastAsia="Times New Roman" w:hAnsi="Times New Roman" w:cs="Times New Roman"/>
          <w:sz w:val="16"/>
          <w:szCs w:val="16"/>
        </w:rPr>
        <w:t>Carnide</w:t>
      </w:r>
      <w:proofErr w:type="spellEnd"/>
      <w:r w:rsidRPr="005C6758">
        <w:rPr>
          <w:rFonts w:ascii="Times New Roman" w:eastAsia="Times New Roman" w:hAnsi="Times New Roman" w:cs="Times New Roman"/>
          <w:sz w:val="16"/>
          <w:szCs w:val="16"/>
        </w:rPr>
        <w:t xml:space="preserve">, O., Martins-Lopes, P., Matos, M., </w:t>
      </w:r>
      <w:proofErr w:type="spellStart"/>
      <w:r w:rsidRPr="005C6758">
        <w:rPr>
          <w:rFonts w:ascii="Times New Roman" w:eastAsia="Times New Roman" w:hAnsi="Times New Roman" w:cs="Times New Roman"/>
          <w:sz w:val="16"/>
          <w:szCs w:val="16"/>
        </w:rPr>
        <w:t>Guedes</w:t>
      </w:r>
      <w:proofErr w:type="spellEnd"/>
      <w:r w:rsidRPr="005C6758">
        <w:rPr>
          <w:rFonts w:ascii="Times New Roman" w:eastAsia="Times New Roman" w:hAnsi="Times New Roman" w:cs="Times New Roman"/>
          <w:sz w:val="16"/>
          <w:szCs w:val="16"/>
        </w:rPr>
        <w:t>-Pinto, H., &amp; Santos, C., 2010.</w:t>
      </w:r>
      <w:proofErr w:type="gramEnd"/>
      <w:r w:rsidRPr="005C6758">
        <w:rPr>
          <w:rFonts w:ascii="Times New Roman" w:eastAsia="Times New Roman" w:hAnsi="Times New Roman" w:cs="Times New Roman"/>
          <w:sz w:val="16"/>
          <w:szCs w:val="16"/>
        </w:rPr>
        <w:t xml:space="preserve"> Differential </w:t>
      </w:r>
      <w:proofErr w:type="spellStart"/>
      <w:r w:rsidRPr="005C6758">
        <w:rPr>
          <w:rFonts w:ascii="Times New Roman" w:eastAsia="Times New Roman" w:hAnsi="Times New Roman" w:cs="Times New Roman"/>
          <w:sz w:val="16"/>
          <w:szCs w:val="16"/>
        </w:rPr>
        <w:t>aluminium</w:t>
      </w:r>
      <w:proofErr w:type="spellEnd"/>
      <w:r w:rsidRPr="005C6758">
        <w:rPr>
          <w:rFonts w:ascii="Times New Roman" w:eastAsia="Times New Roman" w:hAnsi="Times New Roman" w:cs="Times New Roman"/>
          <w:sz w:val="16"/>
          <w:szCs w:val="16"/>
        </w:rPr>
        <w:t xml:space="preserve"> changes on nutrient accumulation and root differentiation in an Al sensitive vs. tolerant wheat. </w:t>
      </w:r>
      <w:r w:rsidRPr="005C6758">
        <w:rPr>
          <w:rFonts w:ascii="Times New Roman" w:eastAsia="Times New Roman" w:hAnsi="Times New Roman" w:cs="Times New Roman"/>
          <w:iCs/>
          <w:sz w:val="16"/>
          <w:szCs w:val="16"/>
        </w:rPr>
        <w:t>Environmental and Experimental Botany</w:t>
      </w:r>
      <w:r w:rsidRPr="005C6758">
        <w:rPr>
          <w:rFonts w:ascii="Times New Roman" w:eastAsia="Times New Roman" w:hAnsi="Times New Roman" w:cs="Times New Roman"/>
          <w:sz w:val="16"/>
          <w:szCs w:val="16"/>
        </w:rPr>
        <w:t xml:space="preserve">, </w:t>
      </w:r>
      <w:r w:rsidRPr="005C6758">
        <w:rPr>
          <w:rFonts w:ascii="Times New Roman" w:eastAsia="Times New Roman" w:hAnsi="Times New Roman" w:cs="Times New Roman"/>
          <w:iCs/>
          <w:sz w:val="16"/>
          <w:szCs w:val="16"/>
        </w:rPr>
        <w:t>68</w:t>
      </w:r>
      <w:r w:rsidRPr="005C6758">
        <w:rPr>
          <w:rFonts w:ascii="Times New Roman" w:eastAsia="Times New Roman" w:hAnsi="Times New Roman" w:cs="Times New Roman"/>
          <w:sz w:val="16"/>
          <w:szCs w:val="16"/>
        </w:rPr>
        <w:t>1: 91-98.</w:t>
      </w:r>
    </w:p>
    <w:p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 xml:space="preserve">Silva, </w:t>
      </w:r>
      <w:proofErr w:type="spellStart"/>
      <w:proofErr w:type="gramStart"/>
      <w:r w:rsidRPr="005C6758">
        <w:rPr>
          <w:rFonts w:ascii="Times New Roman" w:eastAsia="Times New Roman" w:hAnsi="Times New Roman" w:cs="Times New Roman"/>
          <w:sz w:val="16"/>
          <w:szCs w:val="16"/>
        </w:rPr>
        <w:t>Sónia</w:t>
      </w:r>
      <w:proofErr w:type="spellEnd"/>
      <w:r w:rsidRPr="005C6758">
        <w:rPr>
          <w:rFonts w:ascii="Times New Roman" w:eastAsia="Times New Roman" w:hAnsi="Times New Roman" w:cs="Times New Roman"/>
          <w:sz w:val="16"/>
          <w:szCs w:val="16"/>
        </w:rPr>
        <w:t>.,</w:t>
      </w:r>
      <w:proofErr w:type="gramEnd"/>
      <w:r w:rsidRPr="005C6758">
        <w:rPr>
          <w:rFonts w:ascii="Times New Roman" w:eastAsia="Times New Roman" w:hAnsi="Times New Roman" w:cs="Times New Roman"/>
          <w:sz w:val="16"/>
          <w:szCs w:val="16"/>
        </w:rPr>
        <w:t xml:space="preserve"> 2012"Aluminium toxicity targets in plants." </w:t>
      </w:r>
      <w:r w:rsidRPr="005C6758">
        <w:rPr>
          <w:rFonts w:ascii="Times New Roman" w:eastAsia="Times New Roman" w:hAnsi="Times New Roman" w:cs="Times New Roman"/>
          <w:iCs/>
          <w:sz w:val="16"/>
          <w:szCs w:val="16"/>
        </w:rPr>
        <w:t xml:space="preserve">Journal </w:t>
      </w:r>
      <w:proofErr w:type="gramStart"/>
      <w:r w:rsidRPr="005C6758">
        <w:rPr>
          <w:rFonts w:ascii="Times New Roman" w:eastAsia="Times New Roman" w:hAnsi="Times New Roman" w:cs="Times New Roman"/>
          <w:iCs/>
          <w:sz w:val="16"/>
          <w:szCs w:val="16"/>
        </w:rPr>
        <w:t>of  Botany</w:t>
      </w:r>
      <w:proofErr w:type="gramEnd"/>
      <w:r w:rsidRPr="005C6758">
        <w:rPr>
          <w:rFonts w:ascii="Times New Roman" w:eastAsia="Times New Roman" w:hAnsi="Times New Roman" w:cs="Times New Roman"/>
          <w:sz w:val="16"/>
          <w:szCs w:val="16"/>
        </w:rPr>
        <w:t>,.</w:t>
      </w:r>
    </w:p>
    <w:p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proofErr w:type="spellStart"/>
      <w:r w:rsidRPr="005C6758">
        <w:rPr>
          <w:rFonts w:ascii="Times New Roman" w:hAnsi="Times New Roman" w:cs="Times New Roman"/>
          <w:sz w:val="16"/>
          <w:szCs w:val="16"/>
        </w:rPr>
        <w:t>Sivaguru</w:t>
      </w:r>
      <w:proofErr w:type="spellEnd"/>
      <w:r w:rsidRPr="005C6758">
        <w:rPr>
          <w:rFonts w:ascii="Times New Roman" w:hAnsi="Times New Roman" w:cs="Times New Roman"/>
          <w:sz w:val="16"/>
          <w:szCs w:val="16"/>
        </w:rPr>
        <w:t xml:space="preserve">, </w:t>
      </w:r>
      <w:proofErr w:type="spellStart"/>
      <w:r w:rsidRPr="005C6758">
        <w:rPr>
          <w:rFonts w:ascii="Times New Roman" w:hAnsi="Times New Roman" w:cs="Times New Roman"/>
          <w:sz w:val="16"/>
          <w:szCs w:val="16"/>
        </w:rPr>
        <w:t>Mayandi</w:t>
      </w:r>
      <w:proofErr w:type="spellEnd"/>
      <w:r w:rsidRPr="005C6758">
        <w:rPr>
          <w:rFonts w:ascii="Times New Roman" w:hAnsi="Times New Roman" w:cs="Times New Roman"/>
          <w:sz w:val="16"/>
          <w:szCs w:val="16"/>
        </w:rPr>
        <w:t xml:space="preserve">, </w:t>
      </w:r>
      <w:r w:rsidRPr="005C6758">
        <w:rPr>
          <w:rFonts w:ascii="Times New Roman" w:hAnsi="Times New Roman" w:cs="Times New Roman"/>
          <w:i/>
          <w:sz w:val="16"/>
          <w:szCs w:val="16"/>
        </w:rPr>
        <w:t>et al</w:t>
      </w:r>
      <w:r w:rsidRPr="005C6758">
        <w:rPr>
          <w:rFonts w:ascii="Times New Roman" w:hAnsi="Times New Roman" w:cs="Times New Roman"/>
          <w:sz w:val="16"/>
          <w:szCs w:val="16"/>
        </w:rPr>
        <w:t xml:space="preserve">., 2003. </w:t>
      </w:r>
      <w:proofErr w:type="gramStart"/>
      <w:r w:rsidRPr="005C6758">
        <w:rPr>
          <w:rFonts w:ascii="Times New Roman" w:hAnsi="Times New Roman" w:cs="Times New Roman"/>
          <w:sz w:val="16"/>
          <w:szCs w:val="16"/>
        </w:rPr>
        <w:t xml:space="preserve">"Aluminum-induced gene expression and protein localization of a cell wall-associated receptor </w:t>
      </w:r>
      <w:proofErr w:type="spellStart"/>
      <w:r w:rsidRPr="005C6758">
        <w:rPr>
          <w:rFonts w:ascii="Times New Roman" w:hAnsi="Times New Roman" w:cs="Times New Roman"/>
          <w:sz w:val="16"/>
          <w:szCs w:val="16"/>
        </w:rPr>
        <w:t>kinase</w:t>
      </w:r>
      <w:proofErr w:type="spellEnd"/>
      <w:r w:rsidRPr="005C6758">
        <w:rPr>
          <w:rFonts w:ascii="Times New Roman" w:hAnsi="Times New Roman" w:cs="Times New Roman"/>
          <w:sz w:val="16"/>
          <w:szCs w:val="16"/>
        </w:rPr>
        <w:t xml:space="preserve"> in Arabidopsis."</w:t>
      </w:r>
      <w:proofErr w:type="gramEnd"/>
      <w:r w:rsidRPr="005C6758">
        <w:rPr>
          <w:rFonts w:ascii="Times New Roman" w:hAnsi="Times New Roman" w:cs="Times New Roman"/>
          <w:sz w:val="16"/>
          <w:szCs w:val="16"/>
        </w:rPr>
        <w:t xml:space="preserve"> </w:t>
      </w:r>
      <w:r w:rsidRPr="005C6758">
        <w:rPr>
          <w:rFonts w:ascii="Times New Roman" w:hAnsi="Times New Roman" w:cs="Times New Roman"/>
          <w:iCs/>
          <w:sz w:val="16"/>
          <w:szCs w:val="16"/>
        </w:rPr>
        <w:t>Plant physiology;</w:t>
      </w:r>
      <w:r w:rsidRPr="005C6758">
        <w:rPr>
          <w:rFonts w:ascii="Times New Roman" w:hAnsi="Times New Roman" w:cs="Times New Roman"/>
          <w:sz w:val="16"/>
          <w:szCs w:val="16"/>
        </w:rPr>
        <w:t xml:space="preserve"> 132 (4): 2256-2266.</w:t>
      </w:r>
    </w:p>
    <w:p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r w:rsidRPr="005C6758">
        <w:rPr>
          <w:rFonts w:ascii="Times New Roman" w:eastAsia="Times New Roman" w:hAnsi="Times New Roman" w:cs="Times New Roman"/>
          <w:sz w:val="16"/>
          <w:szCs w:val="16"/>
        </w:rPr>
        <w:t xml:space="preserve">Taylor, Shelley E., 2006. "Tend and befriend: </w:t>
      </w:r>
      <w:proofErr w:type="spellStart"/>
      <w:r w:rsidRPr="005C6758">
        <w:rPr>
          <w:rFonts w:ascii="Times New Roman" w:eastAsia="Times New Roman" w:hAnsi="Times New Roman" w:cs="Times New Roman"/>
          <w:sz w:val="16"/>
          <w:szCs w:val="16"/>
        </w:rPr>
        <w:t>Biobehavioral</w:t>
      </w:r>
      <w:proofErr w:type="spellEnd"/>
      <w:r w:rsidRPr="005C6758">
        <w:rPr>
          <w:rFonts w:ascii="Times New Roman" w:eastAsia="Times New Roman" w:hAnsi="Times New Roman" w:cs="Times New Roman"/>
          <w:sz w:val="16"/>
          <w:szCs w:val="16"/>
        </w:rPr>
        <w:t xml:space="preserve"> bases of affiliation under stress." </w:t>
      </w:r>
      <w:r w:rsidRPr="005C6758">
        <w:rPr>
          <w:rFonts w:ascii="Times New Roman" w:eastAsia="Times New Roman" w:hAnsi="Times New Roman" w:cs="Times New Roman"/>
          <w:iCs/>
          <w:sz w:val="16"/>
          <w:szCs w:val="16"/>
        </w:rPr>
        <w:t>Current directions in psychological science</w:t>
      </w:r>
      <w:r w:rsidRPr="005C6758">
        <w:rPr>
          <w:rFonts w:ascii="Times New Roman" w:eastAsia="Times New Roman" w:hAnsi="Times New Roman" w:cs="Times New Roman"/>
          <w:sz w:val="16"/>
          <w:szCs w:val="16"/>
        </w:rPr>
        <w:t xml:space="preserve"> 15.6: 273-277.</w:t>
      </w:r>
    </w:p>
    <w:p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proofErr w:type="spellStart"/>
      <w:r w:rsidRPr="005C6758">
        <w:rPr>
          <w:rFonts w:ascii="Times New Roman" w:eastAsia="Times New Roman" w:hAnsi="Times New Roman" w:cs="Times New Roman"/>
          <w:sz w:val="16"/>
          <w:szCs w:val="16"/>
        </w:rPr>
        <w:t>Tian-Rong</w:t>
      </w:r>
      <w:proofErr w:type="spellEnd"/>
      <w:r w:rsidRPr="005C6758">
        <w:rPr>
          <w:rFonts w:ascii="Times New Roman" w:eastAsia="Times New Roman" w:hAnsi="Times New Roman" w:cs="Times New Roman"/>
          <w:sz w:val="16"/>
          <w:szCs w:val="16"/>
        </w:rPr>
        <w:t>, G. U. O., Zhang, G. P., Mei-</w:t>
      </w:r>
      <w:proofErr w:type="spellStart"/>
      <w:r w:rsidRPr="005C6758">
        <w:rPr>
          <w:rFonts w:ascii="Times New Roman" w:eastAsia="Times New Roman" w:hAnsi="Times New Roman" w:cs="Times New Roman"/>
          <w:sz w:val="16"/>
          <w:szCs w:val="16"/>
        </w:rPr>
        <w:t>Xue</w:t>
      </w:r>
      <w:proofErr w:type="spellEnd"/>
      <w:r w:rsidRPr="005C6758">
        <w:rPr>
          <w:rFonts w:ascii="Times New Roman" w:eastAsia="Times New Roman" w:hAnsi="Times New Roman" w:cs="Times New Roman"/>
          <w:sz w:val="16"/>
          <w:szCs w:val="16"/>
        </w:rPr>
        <w:t xml:space="preserve">, Z. H. O. U., </w:t>
      </w:r>
      <w:proofErr w:type="spellStart"/>
      <w:r w:rsidRPr="005C6758">
        <w:rPr>
          <w:rFonts w:ascii="Times New Roman" w:eastAsia="Times New Roman" w:hAnsi="Times New Roman" w:cs="Times New Roman"/>
          <w:sz w:val="16"/>
          <w:szCs w:val="16"/>
        </w:rPr>
        <w:t>Fei</w:t>
      </w:r>
      <w:proofErr w:type="spellEnd"/>
      <w:r w:rsidRPr="005C6758">
        <w:rPr>
          <w:rFonts w:ascii="Times New Roman" w:eastAsia="Times New Roman" w:hAnsi="Times New Roman" w:cs="Times New Roman"/>
          <w:sz w:val="16"/>
          <w:szCs w:val="16"/>
        </w:rPr>
        <w:t>-Bo, W. U., &amp; Jin-</w:t>
      </w:r>
      <w:proofErr w:type="spellStart"/>
      <w:r w:rsidRPr="005C6758">
        <w:rPr>
          <w:rFonts w:ascii="Times New Roman" w:eastAsia="Times New Roman" w:hAnsi="Times New Roman" w:cs="Times New Roman"/>
          <w:sz w:val="16"/>
          <w:szCs w:val="16"/>
        </w:rPr>
        <w:t>Xin</w:t>
      </w:r>
      <w:proofErr w:type="spellEnd"/>
      <w:r w:rsidRPr="005C6758">
        <w:rPr>
          <w:rFonts w:ascii="Times New Roman" w:eastAsia="Times New Roman" w:hAnsi="Times New Roman" w:cs="Times New Roman"/>
          <w:sz w:val="16"/>
          <w:szCs w:val="16"/>
        </w:rPr>
        <w:t xml:space="preserve">, C. H. E. N., 2007. Influence of aluminum and cadmium stresses on mineral nutrition and root exudates in two barley cultivars. </w:t>
      </w:r>
      <w:r w:rsidRPr="005C6758">
        <w:rPr>
          <w:rFonts w:ascii="Times New Roman" w:eastAsia="Times New Roman" w:hAnsi="Times New Roman" w:cs="Times New Roman"/>
          <w:iCs/>
          <w:sz w:val="16"/>
          <w:szCs w:val="16"/>
        </w:rPr>
        <w:t>Pedosphere</w:t>
      </w:r>
      <w:r w:rsidRPr="005C6758">
        <w:rPr>
          <w:rFonts w:ascii="Times New Roman" w:eastAsia="Times New Roman" w:hAnsi="Times New Roman" w:cs="Times New Roman"/>
          <w:sz w:val="16"/>
          <w:szCs w:val="16"/>
        </w:rPr>
        <w:t>.</w:t>
      </w:r>
      <w:proofErr w:type="gramStart"/>
      <w:r w:rsidRPr="005C6758">
        <w:rPr>
          <w:rFonts w:ascii="Times New Roman" w:eastAsia="Times New Roman" w:hAnsi="Times New Roman" w:cs="Times New Roman"/>
          <w:sz w:val="16"/>
          <w:szCs w:val="16"/>
        </w:rPr>
        <w:t>,</w:t>
      </w:r>
      <w:r w:rsidRPr="005C6758">
        <w:rPr>
          <w:rFonts w:ascii="Times New Roman" w:eastAsia="Times New Roman" w:hAnsi="Times New Roman" w:cs="Times New Roman"/>
          <w:iCs/>
          <w:sz w:val="16"/>
          <w:szCs w:val="16"/>
        </w:rPr>
        <w:t>17</w:t>
      </w:r>
      <w:proofErr w:type="gramEnd"/>
      <w:r w:rsidRPr="005C6758">
        <w:rPr>
          <w:rFonts w:ascii="Times New Roman" w:eastAsia="Times New Roman" w:hAnsi="Times New Roman" w:cs="Times New Roman"/>
          <w:sz w:val="16"/>
          <w:szCs w:val="16"/>
        </w:rPr>
        <w:t>(4): 505-512.</w:t>
      </w:r>
    </w:p>
    <w:p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proofErr w:type="gramStart"/>
      <w:r w:rsidRPr="005C6758">
        <w:rPr>
          <w:rFonts w:ascii="Times New Roman" w:hAnsi="Times New Roman" w:cs="Times New Roman"/>
          <w:sz w:val="16"/>
          <w:szCs w:val="16"/>
        </w:rPr>
        <w:t>Vazquez, Martin P., and Mariano J. Levin., 1999.</w:t>
      </w:r>
      <w:proofErr w:type="gramEnd"/>
      <w:r w:rsidRPr="005C6758">
        <w:rPr>
          <w:rFonts w:ascii="Times New Roman" w:hAnsi="Times New Roman" w:cs="Times New Roman"/>
          <w:sz w:val="16"/>
          <w:szCs w:val="16"/>
        </w:rPr>
        <w:t xml:space="preserve"> "Functional analysis of the </w:t>
      </w:r>
      <w:proofErr w:type="spellStart"/>
      <w:r w:rsidRPr="005C6758">
        <w:rPr>
          <w:rFonts w:ascii="Times New Roman" w:hAnsi="Times New Roman" w:cs="Times New Roman"/>
          <w:sz w:val="16"/>
          <w:szCs w:val="16"/>
        </w:rPr>
        <w:t>intergenic</w:t>
      </w:r>
      <w:proofErr w:type="spellEnd"/>
      <w:r w:rsidRPr="005C6758">
        <w:rPr>
          <w:rFonts w:ascii="Times New Roman" w:hAnsi="Times New Roman" w:cs="Times New Roman"/>
          <w:sz w:val="16"/>
          <w:szCs w:val="16"/>
        </w:rPr>
        <w:t xml:space="preserve"> regions of TcP2β gene loci allowed the construction of an improved </w:t>
      </w:r>
      <w:proofErr w:type="spellStart"/>
      <w:r w:rsidRPr="005C6758">
        <w:rPr>
          <w:rFonts w:ascii="Times New Roman" w:hAnsi="Times New Roman" w:cs="Times New Roman"/>
          <w:i/>
          <w:sz w:val="16"/>
          <w:szCs w:val="16"/>
        </w:rPr>
        <w:t>Trypanosoma</w:t>
      </w:r>
      <w:proofErr w:type="spellEnd"/>
      <w:r w:rsidRPr="005C6758">
        <w:rPr>
          <w:rFonts w:ascii="Times New Roman" w:hAnsi="Times New Roman" w:cs="Times New Roman"/>
          <w:i/>
          <w:sz w:val="16"/>
          <w:szCs w:val="16"/>
        </w:rPr>
        <w:t xml:space="preserve"> </w:t>
      </w:r>
      <w:proofErr w:type="spellStart"/>
      <w:r w:rsidRPr="005C6758">
        <w:rPr>
          <w:rFonts w:ascii="Times New Roman" w:hAnsi="Times New Roman" w:cs="Times New Roman"/>
          <w:i/>
          <w:sz w:val="16"/>
          <w:szCs w:val="16"/>
        </w:rPr>
        <w:t>cruzi</w:t>
      </w:r>
      <w:proofErr w:type="spellEnd"/>
      <w:r w:rsidRPr="005C6758">
        <w:rPr>
          <w:rFonts w:ascii="Times New Roman" w:hAnsi="Times New Roman" w:cs="Times New Roman"/>
          <w:sz w:val="16"/>
          <w:szCs w:val="16"/>
        </w:rPr>
        <w:t xml:space="preserve"> expression vector." </w:t>
      </w:r>
      <w:proofErr w:type="gramStart"/>
      <w:r w:rsidRPr="005C6758">
        <w:rPr>
          <w:rFonts w:ascii="Times New Roman" w:hAnsi="Times New Roman" w:cs="Times New Roman"/>
          <w:iCs/>
          <w:sz w:val="16"/>
          <w:szCs w:val="16"/>
        </w:rPr>
        <w:t>Gene.,</w:t>
      </w:r>
      <w:proofErr w:type="gramEnd"/>
      <w:r w:rsidRPr="005C6758">
        <w:rPr>
          <w:rFonts w:ascii="Times New Roman" w:hAnsi="Times New Roman" w:cs="Times New Roman"/>
          <w:sz w:val="16"/>
          <w:szCs w:val="16"/>
        </w:rPr>
        <w:t xml:space="preserve"> 239 (2): 217-225.</w:t>
      </w:r>
    </w:p>
    <w:p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 xml:space="preserve">Von </w:t>
      </w:r>
      <w:proofErr w:type="spellStart"/>
      <w:r w:rsidRPr="005C6758">
        <w:rPr>
          <w:rFonts w:ascii="Times New Roman" w:hAnsi="Times New Roman" w:cs="Times New Roman"/>
          <w:sz w:val="16"/>
          <w:szCs w:val="16"/>
        </w:rPr>
        <w:t>Uexküll</w:t>
      </w:r>
      <w:proofErr w:type="spellEnd"/>
      <w:r w:rsidRPr="005C6758">
        <w:rPr>
          <w:rFonts w:ascii="Times New Roman" w:hAnsi="Times New Roman" w:cs="Times New Roman"/>
          <w:sz w:val="16"/>
          <w:szCs w:val="16"/>
        </w:rPr>
        <w:t xml:space="preserve">, HR. and </w:t>
      </w:r>
      <w:proofErr w:type="spellStart"/>
      <w:r w:rsidRPr="005C6758">
        <w:rPr>
          <w:rFonts w:ascii="Times New Roman" w:hAnsi="Times New Roman" w:cs="Times New Roman"/>
          <w:sz w:val="16"/>
          <w:szCs w:val="16"/>
        </w:rPr>
        <w:t>Mutert</w:t>
      </w:r>
      <w:proofErr w:type="spellEnd"/>
      <w:r w:rsidRPr="005C6758">
        <w:rPr>
          <w:rFonts w:ascii="Times New Roman" w:hAnsi="Times New Roman" w:cs="Times New Roman"/>
          <w:sz w:val="16"/>
          <w:szCs w:val="16"/>
        </w:rPr>
        <w:t xml:space="preserve">, E., 1995. “Global Extent, Development and Economic Impact of Acid Soils”, </w:t>
      </w:r>
      <w:r w:rsidRPr="005C6758">
        <w:rPr>
          <w:rFonts w:ascii="Times New Roman" w:hAnsi="Times New Roman" w:cs="Times New Roman"/>
          <w:iCs/>
          <w:sz w:val="16"/>
          <w:szCs w:val="16"/>
        </w:rPr>
        <w:t>Plant Soil</w:t>
      </w:r>
      <w:r w:rsidRPr="005C6758">
        <w:rPr>
          <w:rFonts w:ascii="Times New Roman" w:hAnsi="Times New Roman" w:cs="Times New Roman"/>
          <w:sz w:val="16"/>
          <w:szCs w:val="16"/>
        </w:rPr>
        <w:t>, 171 (1): 1-15.</w:t>
      </w:r>
    </w:p>
    <w:p w:rsidR="00C024AC" w:rsidRPr="005C6758" w:rsidRDefault="00C024AC" w:rsidP="005C6758">
      <w:pPr>
        <w:tabs>
          <w:tab w:val="left" w:pos="567"/>
        </w:tabs>
        <w:autoSpaceDE w:val="0"/>
        <w:autoSpaceDN w:val="0"/>
        <w:adjustRightInd w:val="0"/>
        <w:spacing w:after="0" w:line="240" w:lineRule="auto"/>
        <w:ind w:left="567" w:hanging="567"/>
        <w:jc w:val="both"/>
        <w:rPr>
          <w:rFonts w:ascii="Times New Roman" w:hAnsi="Times New Roman" w:cs="Times New Roman"/>
          <w:sz w:val="16"/>
          <w:szCs w:val="16"/>
        </w:rPr>
      </w:pPr>
      <w:proofErr w:type="gramStart"/>
      <w:r w:rsidRPr="005C6758">
        <w:rPr>
          <w:rFonts w:ascii="Times New Roman" w:hAnsi="Times New Roman" w:cs="Times New Roman"/>
          <w:sz w:val="16"/>
          <w:szCs w:val="16"/>
        </w:rPr>
        <w:t xml:space="preserve">W. J. Horst, N. </w:t>
      </w:r>
      <w:proofErr w:type="spellStart"/>
      <w:r w:rsidRPr="005C6758">
        <w:rPr>
          <w:rFonts w:ascii="Times New Roman" w:hAnsi="Times New Roman" w:cs="Times New Roman"/>
          <w:sz w:val="16"/>
          <w:szCs w:val="16"/>
        </w:rPr>
        <w:t>Schmohl</w:t>
      </w:r>
      <w:proofErr w:type="spellEnd"/>
      <w:r w:rsidRPr="005C6758">
        <w:rPr>
          <w:rFonts w:ascii="Times New Roman" w:hAnsi="Times New Roman" w:cs="Times New Roman"/>
          <w:sz w:val="16"/>
          <w:szCs w:val="16"/>
        </w:rPr>
        <w:t xml:space="preserve">, M. </w:t>
      </w:r>
      <w:proofErr w:type="spellStart"/>
      <w:r w:rsidRPr="005C6758">
        <w:rPr>
          <w:rFonts w:ascii="Times New Roman" w:hAnsi="Times New Roman" w:cs="Times New Roman"/>
          <w:sz w:val="16"/>
          <w:szCs w:val="16"/>
        </w:rPr>
        <w:t>Kollmeier</w:t>
      </w:r>
      <w:proofErr w:type="spellEnd"/>
      <w:r w:rsidRPr="005C6758">
        <w:rPr>
          <w:rFonts w:ascii="Times New Roman" w:hAnsi="Times New Roman" w:cs="Times New Roman"/>
          <w:sz w:val="16"/>
          <w:szCs w:val="16"/>
        </w:rPr>
        <w:t xml:space="preserve">, F. </w:t>
      </w:r>
      <w:proofErr w:type="spellStart"/>
      <w:r w:rsidRPr="005C6758">
        <w:rPr>
          <w:rFonts w:ascii="Times New Roman" w:hAnsi="Times New Roman" w:cs="Times New Roman"/>
          <w:sz w:val="16"/>
          <w:szCs w:val="16"/>
        </w:rPr>
        <w:t>Baluˇska</w:t>
      </w:r>
      <w:proofErr w:type="spellEnd"/>
      <w:r w:rsidRPr="005C6758">
        <w:rPr>
          <w:rFonts w:ascii="Times New Roman" w:hAnsi="Times New Roman" w:cs="Times New Roman"/>
          <w:sz w:val="16"/>
          <w:szCs w:val="16"/>
        </w:rPr>
        <w:t xml:space="preserve">, and M. </w:t>
      </w:r>
      <w:proofErr w:type="spellStart"/>
      <w:r w:rsidRPr="005C6758">
        <w:rPr>
          <w:rFonts w:ascii="Times New Roman" w:hAnsi="Times New Roman" w:cs="Times New Roman"/>
          <w:sz w:val="16"/>
          <w:szCs w:val="16"/>
        </w:rPr>
        <w:t>Sivaguru</w:t>
      </w:r>
      <w:proofErr w:type="spellEnd"/>
      <w:r w:rsidRPr="005C6758">
        <w:rPr>
          <w:rFonts w:ascii="Times New Roman" w:hAnsi="Times New Roman" w:cs="Times New Roman"/>
          <w:sz w:val="16"/>
          <w:szCs w:val="16"/>
        </w:rPr>
        <w:t>., 1999.</w:t>
      </w:r>
      <w:proofErr w:type="gramEnd"/>
      <w:r w:rsidRPr="005C6758">
        <w:rPr>
          <w:rFonts w:ascii="Times New Roman" w:hAnsi="Times New Roman" w:cs="Times New Roman"/>
          <w:sz w:val="16"/>
          <w:szCs w:val="16"/>
        </w:rPr>
        <w:t xml:space="preserve"> “Does </w:t>
      </w:r>
      <w:proofErr w:type="spellStart"/>
      <w:r w:rsidRPr="005C6758">
        <w:rPr>
          <w:rFonts w:ascii="Times New Roman" w:hAnsi="Times New Roman" w:cs="Times New Roman"/>
          <w:sz w:val="16"/>
          <w:szCs w:val="16"/>
        </w:rPr>
        <w:t>aluminium</w:t>
      </w:r>
      <w:proofErr w:type="spellEnd"/>
      <w:r w:rsidRPr="005C6758">
        <w:rPr>
          <w:rFonts w:ascii="Times New Roman" w:hAnsi="Times New Roman" w:cs="Times New Roman"/>
          <w:sz w:val="16"/>
          <w:szCs w:val="16"/>
        </w:rPr>
        <w:t xml:space="preserve"> affect root growth of maize through interaction with the cell wall—plasma membrane— cytoskeleton continuum?” </w:t>
      </w:r>
      <w:r w:rsidRPr="005C6758">
        <w:rPr>
          <w:rFonts w:ascii="Times New Roman" w:hAnsi="Times New Roman" w:cs="Times New Roman"/>
          <w:iCs/>
          <w:sz w:val="16"/>
          <w:szCs w:val="16"/>
        </w:rPr>
        <w:t xml:space="preserve">Plant and </w:t>
      </w:r>
      <w:proofErr w:type="gramStart"/>
      <w:r w:rsidRPr="005C6758">
        <w:rPr>
          <w:rFonts w:ascii="Times New Roman" w:hAnsi="Times New Roman" w:cs="Times New Roman"/>
          <w:iCs/>
          <w:sz w:val="16"/>
          <w:szCs w:val="16"/>
        </w:rPr>
        <w:t>Soil</w:t>
      </w:r>
      <w:r w:rsidRPr="005C6758">
        <w:rPr>
          <w:rFonts w:ascii="Times New Roman" w:hAnsi="Times New Roman" w:cs="Times New Roman"/>
          <w:sz w:val="16"/>
          <w:szCs w:val="16"/>
        </w:rPr>
        <w:t>.,</w:t>
      </w:r>
      <w:proofErr w:type="gramEnd"/>
      <w:r w:rsidRPr="005C6758">
        <w:rPr>
          <w:rFonts w:ascii="Times New Roman" w:hAnsi="Times New Roman" w:cs="Times New Roman"/>
          <w:sz w:val="16"/>
          <w:szCs w:val="16"/>
        </w:rPr>
        <w:t xml:space="preserve"> 215 (2): 163–174.</w:t>
      </w:r>
    </w:p>
    <w:p w:rsidR="00C024AC" w:rsidRPr="005C6758" w:rsidRDefault="00C024AC" w:rsidP="005C6758">
      <w:pPr>
        <w:tabs>
          <w:tab w:val="left" w:pos="567"/>
        </w:tabs>
        <w:spacing w:after="0" w:line="240" w:lineRule="auto"/>
        <w:ind w:left="567" w:hanging="567"/>
        <w:jc w:val="both"/>
        <w:rPr>
          <w:rFonts w:ascii="Times New Roman" w:eastAsia="Times New Roman" w:hAnsi="Times New Roman" w:cs="Times New Roman"/>
          <w:sz w:val="16"/>
          <w:szCs w:val="16"/>
        </w:rPr>
      </w:pPr>
      <w:proofErr w:type="gramStart"/>
      <w:r w:rsidRPr="005C6758">
        <w:rPr>
          <w:rFonts w:ascii="Times New Roman" w:eastAsia="Times New Roman" w:hAnsi="Times New Roman" w:cs="Times New Roman"/>
          <w:sz w:val="16"/>
          <w:szCs w:val="16"/>
        </w:rPr>
        <w:t>Yamamoto, Yoko, Yukiko Kobayashi, and Hideaki Matsumoto., 2001.</w:t>
      </w:r>
      <w:proofErr w:type="gramEnd"/>
      <w:r w:rsidRPr="005C6758">
        <w:rPr>
          <w:rFonts w:ascii="Times New Roman" w:eastAsia="Times New Roman" w:hAnsi="Times New Roman" w:cs="Times New Roman"/>
          <w:sz w:val="16"/>
          <w:szCs w:val="16"/>
        </w:rPr>
        <w:t xml:space="preserve"> "Lipid </w:t>
      </w:r>
      <w:proofErr w:type="spellStart"/>
      <w:r w:rsidRPr="005C6758">
        <w:rPr>
          <w:rFonts w:ascii="Times New Roman" w:eastAsia="Times New Roman" w:hAnsi="Times New Roman" w:cs="Times New Roman"/>
          <w:sz w:val="16"/>
          <w:szCs w:val="16"/>
        </w:rPr>
        <w:t>peroxidation</w:t>
      </w:r>
      <w:proofErr w:type="spellEnd"/>
      <w:r w:rsidRPr="005C6758">
        <w:rPr>
          <w:rFonts w:ascii="Times New Roman" w:eastAsia="Times New Roman" w:hAnsi="Times New Roman" w:cs="Times New Roman"/>
          <w:sz w:val="16"/>
          <w:szCs w:val="16"/>
        </w:rPr>
        <w:t xml:space="preserve"> is an early symptom triggered by aluminum, but not the primary cause of elongation inhibition in pea roots." </w:t>
      </w:r>
      <w:r w:rsidRPr="005C6758">
        <w:rPr>
          <w:rFonts w:ascii="Times New Roman" w:eastAsia="Times New Roman" w:hAnsi="Times New Roman" w:cs="Times New Roman"/>
          <w:iCs/>
          <w:sz w:val="16"/>
          <w:szCs w:val="16"/>
        </w:rPr>
        <w:t>Plant Physiology,</w:t>
      </w:r>
      <w:r w:rsidRPr="005C6758">
        <w:rPr>
          <w:rFonts w:ascii="Times New Roman" w:eastAsia="Times New Roman" w:hAnsi="Times New Roman" w:cs="Times New Roman"/>
          <w:sz w:val="16"/>
          <w:szCs w:val="16"/>
        </w:rPr>
        <w:t xml:space="preserve"> 125(1): 199-208.</w:t>
      </w:r>
    </w:p>
    <w:p w:rsidR="00C024AC" w:rsidRPr="005C6758" w:rsidRDefault="00C024AC" w:rsidP="005C6758">
      <w:pPr>
        <w:tabs>
          <w:tab w:val="left" w:pos="567"/>
        </w:tabs>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 xml:space="preserve">Yamamoto, </w:t>
      </w:r>
      <w:proofErr w:type="gramStart"/>
      <w:r w:rsidRPr="005C6758">
        <w:rPr>
          <w:rFonts w:ascii="Times New Roman" w:hAnsi="Times New Roman" w:cs="Times New Roman"/>
          <w:sz w:val="16"/>
          <w:szCs w:val="16"/>
        </w:rPr>
        <w:t>Yoko.,</w:t>
      </w:r>
      <w:proofErr w:type="gramEnd"/>
      <w:r w:rsidRPr="005C6758">
        <w:rPr>
          <w:rFonts w:ascii="Times New Roman" w:hAnsi="Times New Roman" w:cs="Times New Roman"/>
          <w:sz w:val="16"/>
          <w:szCs w:val="16"/>
        </w:rPr>
        <w:t xml:space="preserve"> 2019. "Aluminum toxicity in plant cells: Mechanisms of cell death and inhibition of cell elongation." </w:t>
      </w:r>
      <w:r w:rsidRPr="005C6758">
        <w:rPr>
          <w:rFonts w:ascii="Times New Roman" w:hAnsi="Times New Roman" w:cs="Times New Roman"/>
          <w:iCs/>
          <w:sz w:val="16"/>
          <w:szCs w:val="16"/>
        </w:rPr>
        <w:t xml:space="preserve">Soil science and plant </w:t>
      </w:r>
      <w:proofErr w:type="gramStart"/>
      <w:r w:rsidRPr="005C6758">
        <w:rPr>
          <w:rFonts w:ascii="Times New Roman" w:hAnsi="Times New Roman" w:cs="Times New Roman"/>
          <w:iCs/>
          <w:sz w:val="16"/>
          <w:szCs w:val="16"/>
        </w:rPr>
        <w:t>nutrition.</w:t>
      </w:r>
      <w:r w:rsidRPr="005C6758">
        <w:rPr>
          <w:rFonts w:ascii="Times New Roman" w:hAnsi="Times New Roman" w:cs="Times New Roman"/>
          <w:sz w:val="16"/>
          <w:szCs w:val="16"/>
        </w:rPr>
        <w:t>,</w:t>
      </w:r>
      <w:proofErr w:type="gramEnd"/>
      <w:r w:rsidRPr="005C6758">
        <w:rPr>
          <w:rFonts w:ascii="Times New Roman" w:hAnsi="Times New Roman" w:cs="Times New Roman"/>
          <w:sz w:val="16"/>
          <w:szCs w:val="16"/>
        </w:rPr>
        <w:t xml:space="preserve"> 65.1: 41-55.</w:t>
      </w:r>
    </w:p>
    <w:p w:rsidR="00C024AC" w:rsidRPr="005C6758" w:rsidRDefault="00C024AC" w:rsidP="005C6758">
      <w:pPr>
        <w:tabs>
          <w:tab w:val="left" w:pos="567"/>
        </w:tabs>
        <w:autoSpaceDE w:val="0"/>
        <w:autoSpaceDN w:val="0"/>
        <w:adjustRightInd w:val="0"/>
        <w:spacing w:after="0" w:line="240" w:lineRule="auto"/>
        <w:ind w:left="567" w:hanging="567"/>
        <w:jc w:val="both"/>
        <w:rPr>
          <w:rFonts w:ascii="Times New Roman" w:hAnsi="Times New Roman" w:cs="Times New Roman"/>
          <w:sz w:val="16"/>
          <w:szCs w:val="16"/>
        </w:rPr>
      </w:pPr>
      <w:r w:rsidRPr="005C6758">
        <w:rPr>
          <w:rFonts w:ascii="Times New Roman" w:hAnsi="Times New Roman" w:cs="Times New Roman"/>
          <w:sz w:val="16"/>
          <w:szCs w:val="16"/>
        </w:rPr>
        <w:t xml:space="preserve">Zhang, H., Jiang, Z., Qin, R., Zhang, H., </w:t>
      </w:r>
      <w:proofErr w:type="spellStart"/>
      <w:r w:rsidRPr="005C6758">
        <w:rPr>
          <w:rFonts w:ascii="Times New Roman" w:hAnsi="Times New Roman" w:cs="Times New Roman"/>
          <w:sz w:val="16"/>
          <w:szCs w:val="16"/>
        </w:rPr>
        <w:t>Zou</w:t>
      </w:r>
      <w:proofErr w:type="spellEnd"/>
      <w:r w:rsidRPr="005C6758">
        <w:rPr>
          <w:rFonts w:ascii="Times New Roman" w:hAnsi="Times New Roman" w:cs="Times New Roman"/>
          <w:sz w:val="16"/>
          <w:szCs w:val="16"/>
        </w:rPr>
        <w:t xml:space="preserve">, J., Jiang, W., </w:t>
      </w:r>
      <w:r w:rsidRPr="005C6758">
        <w:rPr>
          <w:rFonts w:ascii="Times New Roman" w:hAnsi="Times New Roman" w:cs="Times New Roman"/>
          <w:i/>
          <w:sz w:val="16"/>
          <w:szCs w:val="16"/>
        </w:rPr>
        <w:t>et al</w:t>
      </w:r>
      <w:r w:rsidRPr="005C6758">
        <w:rPr>
          <w:rFonts w:ascii="Times New Roman" w:hAnsi="Times New Roman" w:cs="Times New Roman"/>
          <w:sz w:val="16"/>
          <w:szCs w:val="16"/>
        </w:rPr>
        <w:t xml:space="preserve">., 2014. </w:t>
      </w:r>
      <w:proofErr w:type="gramStart"/>
      <w:r w:rsidRPr="005C6758">
        <w:rPr>
          <w:rFonts w:ascii="Times New Roman" w:hAnsi="Times New Roman" w:cs="Times New Roman"/>
          <w:sz w:val="16"/>
          <w:szCs w:val="16"/>
        </w:rPr>
        <w:t xml:space="preserve">Accumulation and cellular toxicity of aluminum in seedling of </w:t>
      </w:r>
      <w:proofErr w:type="spellStart"/>
      <w:r w:rsidRPr="005C6758">
        <w:rPr>
          <w:rFonts w:ascii="Times New Roman" w:hAnsi="Times New Roman" w:cs="Times New Roman"/>
          <w:sz w:val="16"/>
          <w:szCs w:val="16"/>
        </w:rPr>
        <w:t>Pinus</w:t>
      </w:r>
      <w:proofErr w:type="spellEnd"/>
      <w:r w:rsidRPr="005C6758">
        <w:rPr>
          <w:rFonts w:ascii="Times New Roman" w:hAnsi="Times New Roman" w:cs="Times New Roman"/>
          <w:sz w:val="16"/>
          <w:szCs w:val="16"/>
        </w:rPr>
        <w:t xml:space="preserve"> </w:t>
      </w:r>
      <w:proofErr w:type="spellStart"/>
      <w:r w:rsidRPr="005C6758">
        <w:rPr>
          <w:rFonts w:ascii="Times New Roman" w:hAnsi="Times New Roman" w:cs="Times New Roman"/>
          <w:sz w:val="16"/>
          <w:szCs w:val="16"/>
        </w:rPr>
        <w:t>massoniana</w:t>
      </w:r>
      <w:proofErr w:type="spellEnd"/>
      <w:r w:rsidRPr="005C6758">
        <w:rPr>
          <w:rFonts w:ascii="Times New Roman" w:hAnsi="Times New Roman" w:cs="Times New Roman"/>
          <w:sz w:val="16"/>
          <w:szCs w:val="16"/>
        </w:rPr>
        <w:t>.</w:t>
      </w:r>
      <w:proofErr w:type="gramEnd"/>
      <w:r w:rsidRPr="005C6758">
        <w:rPr>
          <w:rFonts w:ascii="Times New Roman" w:hAnsi="Times New Roman" w:cs="Times New Roman"/>
          <w:sz w:val="16"/>
          <w:szCs w:val="16"/>
        </w:rPr>
        <w:t xml:space="preserve"> BMC Plant Biol., 14:264. </w:t>
      </w:r>
      <w:proofErr w:type="spellStart"/>
      <w:proofErr w:type="gramStart"/>
      <w:r w:rsidRPr="005C6758">
        <w:rPr>
          <w:rFonts w:ascii="Times New Roman" w:hAnsi="Times New Roman" w:cs="Times New Roman"/>
          <w:sz w:val="16"/>
          <w:szCs w:val="16"/>
        </w:rPr>
        <w:t>doi</w:t>
      </w:r>
      <w:proofErr w:type="spellEnd"/>
      <w:proofErr w:type="gramEnd"/>
      <w:r w:rsidRPr="005C6758">
        <w:rPr>
          <w:rFonts w:ascii="Times New Roman" w:hAnsi="Times New Roman" w:cs="Times New Roman"/>
          <w:sz w:val="16"/>
          <w:szCs w:val="16"/>
        </w:rPr>
        <w:t>: 10.1186/s12870-014-0264-9.</w:t>
      </w:r>
    </w:p>
    <w:p w:rsidR="00C024AC" w:rsidRPr="005C6758" w:rsidRDefault="00C024AC" w:rsidP="005C6758">
      <w:pPr>
        <w:spacing w:after="0" w:line="240" w:lineRule="auto"/>
        <w:rPr>
          <w:rFonts w:ascii="Times New Roman" w:hAnsi="Times New Roman" w:cs="Times New Roman"/>
          <w:b/>
          <w:sz w:val="16"/>
          <w:szCs w:val="16"/>
        </w:rPr>
      </w:pPr>
    </w:p>
    <w:p w:rsidR="00C024AC" w:rsidRPr="005C6758" w:rsidRDefault="00C024AC" w:rsidP="005C6758">
      <w:pPr>
        <w:spacing w:after="0" w:line="240" w:lineRule="auto"/>
        <w:rPr>
          <w:rFonts w:ascii="Times New Roman" w:hAnsi="Times New Roman" w:cs="Times New Roman"/>
          <w:sz w:val="16"/>
          <w:szCs w:val="16"/>
        </w:rPr>
      </w:pPr>
    </w:p>
    <w:p w:rsidR="00C024AC" w:rsidRPr="005C6758" w:rsidRDefault="00C024AC" w:rsidP="005C6758">
      <w:pPr>
        <w:spacing w:after="0" w:line="240" w:lineRule="auto"/>
        <w:rPr>
          <w:rFonts w:ascii="Times New Roman" w:hAnsi="Times New Roman" w:cs="Times New Roman"/>
          <w:sz w:val="16"/>
          <w:szCs w:val="16"/>
        </w:rPr>
      </w:pPr>
    </w:p>
    <w:p w:rsidR="00724299" w:rsidRPr="005C6758" w:rsidRDefault="00724299" w:rsidP="005C6758">
      <w:pPr>
        <w:spacing w:after="0" w:line="240" w:lineRule="auto"/>
        <w:jc w:val="both"/>
        <w:rPr>
          <w:sz w:val="16"/>
          <w:szCs w:val="16"/>
        </w:rPr>
      </w:pPr>
    </w:p>
    <w:sectPr w:rsidR="00724299" w:rsidRPr="005C6758" w:rsidSect="00494C51">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244BE8"/>
    <w:multiLevelType w:val="hybridMultilevel"/>
    <w:tmpl w:val="924019B6"/>
    <w:lvl w:ilvl="0" w:tplc="6D2815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3B143C2"/>
    <w:multiLevelType w:val="hybridMultilevel"/>
    <w:tmpl w:val="50E494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E217B8"/>
    <w:multiLevelType w:val="hybridMultilevel"/>
    <w:tmpl w:val="6AEE8B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2C42BEC"/>
    <w:multiLevelType w:val="hybridMultilevel"/>
    <w:tmpl w:val="03A4ED46"/>
    <w:lvl w:ilvl="0" w:tplc="1F9AB3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365093"/>
    <w:multiLevelType w:val="hybridMultilevel"/>
    <w:tmpl w:val="34F647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10"/>
  <w:displayHorizontalDrawingGridEvery w:val="2"/>
  <w:characterSpacingControl w:val="doNotCompress"/>
  <w:compat>
    <w:useFELayout/>
  </w:compat>
  <w:rsids>
    <w:rsidRoot w:val="00494C51"/>
    <w:rsid w:val="00084244"/>
    <w:rsid w:val="00095034"/>
    <w:rsid w:val="00253A49"/>
    <w:rsid w:val="002D5E5A"/>
    <w:rsid w:val="003313F2"/>
    <w:rsid w:val="00494C51"/>
    <w:rsid w:val="00494CC1"/>
    <w:rsid w:val="0053745A"/>
    <w:rsid w:val="005C6758"/>
    <w:rsid w:val="005F44E0"/>
    <w:rsid w:val="00695ADC"/>
    <w:rsid w:val="00724299"/>
    <w:rsid w:val="008251A1"/>
    <w:rsid w:val="00910639"/>
    <w:rsid w:val="009651D1"/>
    <w:rsid w:val="009F52F5"/>
    <w:rsid w:val="00A81D98"/>
    <w:rsid w:val="00AE1B3F"/>
    <w:rsid w:val="00B714C2"/>
    <w:rsid w:val="00B8148D"/>
    <w:rsid w:val="00BA29CC"/>
    <w:rsid w:val="00C024AC"/>
    <w:rsid w:val="00CC56FE"/>
    <w:rsid w:val="00E660A6"/>
    <w:rsid w:val="00EB1328"/>
    <w:rsid w:val="00FE0C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148D"/>
    <w:rPr>
      <w:color w:val="0000FF" w:themeColor="hyperlink"/>
      <w:u w:val="single"/>
    </w:rPr>
  </w:style>
  <w:style w:type="paragraph" w:styleId="BalloonText">
    <w:name w:val="Balloon Text"/>
    <w:basedOn w:val="Normal"/>
    <w:link w:val="BalloonTextChar"/>
    <w:uiPriority w:val="99"/>
    <w:semiHidden/>
    <w:unhideWhenUsed/>
    <w:rsid w:val="009651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1D1"/>
    <w:rPr>
      <w:rFonts w:ascii="Tahoma" w:hAnsi="Tahoma" w:cs="Tahoma"/>
      <w:sz w:val="16"/>
      <w:szCs w:val="16"/>
    </w:rPr>
  </w:style>
  <w:style w:type="paragraph" w:styleId="ListParagraph">
    <w:name w:val="List Paragraph"/>
    <w:basedOn w:val="Normal"/>
    <w:uiPriority w:val="34"/>
    <w:qFormat/>
    <w:rsid w:val="009651D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nidhi.singh130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5</Pages>
  <Words>3636</Words>
  <Characters>20729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dc:creator>
  <cp:keywords/>
  <dc:description/>
  <cp:lastModifiedBy>mu</cp:lastModifiedBy>
  <cp:revision>27</cp:revision>
  <dcterms:created xsi:type="dcterms:W3CDTF">2022-07-29T06:06:00Z</dcterms:created>
  <dcterms:modified xsi:type="dcterms:W3CDTF">2022-07-29T08:25:00Z</dcterms:modified>
</cp:coreProperties>
</file>