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329" w:rsidRPr="002A5878" w:rsidRDefault="006C0437" w:rsidP="002A5878">
      <w:pPr>
        <w:autoSpaceDE w:val="0"/>
        <w:autoSpaceDN w:val="0"/>
        <w:adjustRightInd w:val="0"/>
        <w:spacing w:after="0" w:line="360" w:lineRule="auto"/>
        <w:jc w:val="center"/>
        <w:rPr>
          <w:rFonts w:ascii="Times New Roman" w:eastAsia="Calibri" w:hAnsi="Times New Roman"/>
          <w:b/>
          <w:bCs/>
          <w:sz w:val="48"/>
          <w:szCs w:val="48"/>
        </w:rPr>
      </w:pPr>
      <w:r w:rsidRPr="002A5878">
        <w:rPr>
          <w:rFonts w:ascii="Times New Roman" w:eastAsia="Calibri" w:hAnsi="Times New Roman"/>
          <w:b/>
          <w:bCs/>
          <w:sz w:val="48"/>
          <w:szCs w:val="48"/>
        </w:rPr>
        <w:t>Promoting Employability Skills among the Graduates through the Courses of Humanities to Bridge the Gap between Industry and Academia</w:t>
      </w:r>
      <w:r w:rsidR="00A94EBE" w:rsidRPr="002A5878">
        <w:rPr>
          <w:rFonts w:ascii="Times New Roman" w:eastAsia="Calibri" w:hAnsi="Times New Roman"/>
          <w:b/>
          <w:bCs/>
          <w:sz w:val="48"/>
          <w:szCs w:val="48"/>
        </w:rPr>
        <w:t xml:space="preserve"> in India</w:t>
      </w:r>
    </w:p>
    <w:p w:rsidR="00726B57" w:rsidRPr="00B54CDA" w:rsidRDefault="006C0437" w:rsidP="002A5878">
      <w:pPr>
        <w:spacing w:after="0" w:line="360" w:lineRule="auto"/>
        <w:jc w:val="center"/>
        <w:rPr>
          <w:rFonts w:ascii="Times New Roman" w:hAnsi="Times New Roman"/>
          <w:sz w:val="24"/>
          <w:szCs w:val="24"/>
        </w:rPr>
      </w:pPr>
      <w:r w:rsidRPr="00B54CDA">
        <w:rPr>
          <w:rFonts w:ascii="Times New Roman" w:hAnsi="Times New Roman"/>
          <w:sz w:val="24"/>
          <w:szCs w:val="24"/>
        </w:rPr>
        <w:t>by</w:t>
      </w:r>
    </w:p>
    <w:p w:rsidR="00726B57" w:rsidRPr="00B54CDA" w:rsidRDefault="006C0437" w:rsidP="002A5878">
      <w:pPr>
        <w:spacing w:after="0" w:line="360" w:lineRule="auto"/>
        <w:jc w:val="center"/>
        <w:rPr>
          <w:rFonts w:ascii="Times New Roman" w:hAnsi="Times New Roman"/>
          <w:sz w:val="24"/>
          <w:szCs w:val="24"/>
        </w:rPr>
      </w:pPr>
      <w:r w:rsidRPr="00B54CDA">
        <w:rPr>
          <w:rFonts w:ascii="Times New Roman" w:hAnsi="Times New Roman"/>
          <w:sz w:val="24"/>
          <w:szCs w:val="24"/>
        </w:rPr>
        <w:t>Kaushik Trivedi</w:t>
      </w:r>
    </w:p>
    <w:p w:rsidR="00726B57" w:rsidRDefault="006C0437" w:rsidP="002A5878">
      <w:pPr>
        <w:spacing w:after="0" w:line="360" w:lineRule="auto"/>
        <w:jc w:val="center"/>
        <w:rPr>
          <w:rFonts w:ascii="Times New Roman" w:hAnsi="Times New Roman"/>
          <w:sz w:val="24"/>
          <w:szCs w:val="24"/>
        </w:rPr>
      </w:pPr>
      <w:r w:rsidRPr="00B54CDA">
        <w:rPr>
          <w:rFonts w:ascii="Times New Roman" w:hAnsi="Times New Roman"/>
          <w:sz w:val="24"/>
          <w:szCs w:val="24"/>
        </w:rPr>
        <w:t>Ass</w:t>
      </w:r>
      <w:r w:rsidR="00905A2D" w:rsidRPr="00B54CDA">
        <w:rPr>
          <w:rFonts w:ascii="Times New Roman" w:hAnsi="Times New Roman"/>
          <w:sz w:val="24"/>
          <w:szCs w:val="24"/>
        </w:rPr>
        <w:t xml:space="preserve">istant Professor, </w:t>
      </w:r>
      <w:r w:rsidRPr="00B54CDA">
        <w:rPr>
          <w:rFonts w:ascii="Times New Roman" w:hAnsi="Times New Roman"/>
          <w:sz w:val="24"/>
          <w:szCs w:val="24"/>
        </w:rPr>
        <w:t>Humanities &amp; Social Sciences</w:t>
      </w:r>
      <w:r w:rsidR="00905A2D" w:rsidRPr="00B54CDA">
        <w:rPr>
          <w:rFonts w:ascii="Times New Roman" w:hAnsi="Times New Roman"/>
          <w:sz w:val="24"/>
          <w:szCs w:val="24"/>
        </w:rPr>
        <w:t>,</w:t>
      </w:r>
    </w:p>
    <w:p w:rsidR="00370681" w:rsidRPr="00B54CDA" w:rsidRDefault="006C0437" w:rsidP="002A5878">
      <w:pPr>
        <w:spacing w:after="0" w:line="360" w:lineRule="auto"/>
        <w:jc w:val="center"/>
        <w:rPr>
          <w:rFonts w:ascii="Times New Roman" w:hAnsi="Times New Roman"/>
          <w:sz w:val="24"/>
          <w:szCs w:val="24"/>
        </w:rPr>
      </w:pPr>
      <w:r>
        <w:rPr>
          <w:rFonts w:ascii="Times New Roman" w:hAnsi="Times New Roman"/>
          <w:sz w:val="24"/>
          <w:szCs w:val="24"/>
        </w:rPr>
        <w:t>Indukaka Ipcowala Institute of Management,</w:t>
      </w:r>
    </w:p>
    <w:p w:rsidR="00726B57" w:rsidRPr="00B54CDA" w:rsidRDefault="006C0437" w:rsidP="002A5878">
      <w:pPr>
        <w:spacing w:after="0" w:line="360" w:lineRule="auto"/>
        <w:jc w:val="center"/>
        <w:rPr>
          <w:rFonts w:ascii="Times New Roman" w:hAnsi="Times New Roman"/>
          <w:sz w:val="24"/>
          <w:szCs w:val="24"/>
        </w:rPr>
      </w:pPr>
      <w:r w:rsidRPr="00B54CDA">
        <w:rPr>
          <w:rFonts w:ascii="Times New Roman" w:hAnsi="Times New Roman"/>
          <w:sz w:val="24"/>
          <w:szCs w:val="24"/>
        </w:rPr>
        <w:t>Charotar University of Science &amp; Technology, Gujarat</w:t>
      </w:r>
    </w:p>
    <w:p w:rsidR="00F62146" w:rsidRPr="00B54CDA" w:rsidRDefault="006C0437" w:rsidP="002A5878">
      <w:pPr>
        <w:spacing w:after="0" w:line="360" w:lineRule="auto"/>
        <w:jc w:val="center"/>
        <w:rPr>
          <w:rFonts w:ascii="Times New Roman" w:hAnsi="Times New Roman"/>
          <w:sz w:val="24"/>
          <w:szCs w:val="24"/>
        </w:rPr>
      </w:pPr>
      <w:r w:rsidRPr="00B54CDA">
        <w:rPr>
          <w:rFonts w:ascii="Times New Roman" w:hAnsi="Times New Roman"/>
          <w:sz w:val="24"/>
          <w:szCs w:val="24"/>
        </w:rPr>
        <w:t xml:space="preserve">E-Mail: </w:t>
      </w:r>
      <w:r w:rsidR="00370681">
        <w:rPr>
          <w:rFonts w:ascii="Times New Roman" w:hAnsi="Times New Roman"/>
          <w:sz w:val="24"/>
          <w:szCs w:val="24"/>
        </w:rPr>
        <w:t>kaushiktrivedi.cs@charusat.ac.in</w:t>
      </w:r>
    </w:p>
    <w:p w:rsidR="00962F42" w:rsidRPr="00B54CDA" w:rsidRDefault="006C0437" w:rsidP="002A5878">
      <w:pPr>
        <w:spacing w:after="0" w:line="360" w:lineRule="auto"/>
        <w:jc w:val="both"/>
        <w:rPr>
          <w:rFonts w:ascii="Times New Roman" w:hAnsi="Times New Roman"/>
          <w:b/>
          <w:sz w:val="24"/>
          <w:szCs w:val="24"/>
        </w:rPr>
      </w:pPr>
      <w:r>
        <w:rPr>
          <w:rFonts w:ascii="Times New Roman" w:hAnsi="Times New Roman"/>
          <w:b/>
          <w:sz w:val="24"/>
          <w:szCs w:val="24"/>
        </w:rPr>
        <w:t>Introduction</w:t>
      </w:r>
    </w:p>
    <w:p w:rsidR="00B54CDA" w:rsidRPr="002A5878" w:rsidRDefault="006C0437" w:rsidP="002A5878">
      <w:pPr>
        <w:spacing w:after="0" w:line="360" w:lineRule="auto"/>
        <w:ind w:firstLine="720"/>
        <w:jc w:val="both"/>
        <w:rPr>
          <w:rFonts w:ascii="Times New Roman" w:hAnsi="Times New Roman"/>
          <w:sz w:val="24"/>
          <w:szCs w:val="24"/>
        </w:rPr>
      </w:pPr>
      <w:r w:rsidRPr="00B54CDA">
        <w:rPr>
          <w:rFonts w:ascii="Times New Roman" w:hAnsi="Times New Roman"/>
          <w:sz w:val="24"/>
          <w:szCs w:val="24"/>
        </w:rPr>
        <w:t xml:space="preserve">According to </w:t>
      </w:r>
      <w:r w:rsidR="00675BF4" w:rsidRPr="00B54CDA">
        <w:rPr>
          <w:rFonts w:ascii="Times New Roman" w:hAnsi="Times New Roman"/>
          <w:sz w:val="24"/>
          <w:szCs w:val="24"/>
        </w:rPr>
        <w:t xml:space="preserve">a </w:t>
      </w:r>
      <w:r w:rsidRPr="00B54CDA">
        <w:rPr>
          <w:rFonts w:ascii="Times New Roman" w:hAnsi="Times New Roman"/>
          <w:sz w:val="24"/>
          <w:szCs w:val="24"/>
        </w:rPr>
        <w:t>survey conducted</w:t>
      </w:r>
      <w:r w:rsidR="00C71210" w:rsidRPr="00B54CDA">
        <w:rPr>
          <w:rFonts w:ascii="Times New Roman" w:hAnsi="Times New Roman"/>
          <w:sz w:val="24"/>
          <w:szCs w:val="24"/>
        </w:rPr>
        <w:t xml:space="preserve"> by BridgeLabz and published </w:t>
      </w:r>
      <w:r w:rsidRPr="00B54CDA">
        <w:rPr>
          <w:rFonts w:ascii="Times New Roman" w:hAnsi="Times New Roman"/>
          <w:sz w:val="24"/>
          <w:szCs w:val="24"/>
        </w:rPr>
        <w:t>in Business Insider (2019), more than 75%</w:t>
      </w:r>
      <w:r w:rsidR="00675BF4" w:rsidRPr="00B54CDA">
        <w:rPr>
          <w:rFonts w:ascii="Times New Roman" w:hAnsi="Times New Roman"/>
          <w:sz w:val="24"/>
          <w:szCs w:val="24"/>
        </w:rPr>
        <w:t xml:space="preserve"> of</w:t>
      </w:r>
      <w:r w:rsidRPr="00B54CDA">
        <w:rPr>
          <w:rFonts w:ascii="Times New Roman" w:hAnsi="Times New Roman"/>
          <w:sz w:val="24"/>
          <w:szCs w:val="24"/>
        </w:rPr>
        <w:t xml:space="preserve"> Engineering Graduates lack the skills expected by employers for the consideration the jobs.  </w:t>
      </w:r>
      <w:r w:rsidR="009B34FB" w:rsidRPr="00B54CDA">
        <w:rPr>
          <w:rFonts w:ascii="Times New Roman" w:hAnsi="Times New Roman"/>
          <w:sz w:val="24"/>
          <w:szCs w:val="24"/>
        </w:rPr>
        <w:t xml:space="preserve">Having effective </w:t>
      </w:r>
      <w:r w:rsidR="00CD7DCC" w:rsidRPr="00B54CDA">
        <w:rPr>
          <w:rFonts w:ascii="Times New Roman" w:hAnsi="Times New Roman"/>
          <w:bCs/>
          <w:sz w:val="24"/>
          <w:szCs w:val="24"/>
        </w:rPr>
        <w:t xml:space="preserve">Employability Skills </w:t>
      </w:r>
      <w:r w:rsidR="009B34FB" w:rsidRPr="00B54CDA">
        <w:rPr>
          <w:rFonts w:ascii="Times New Roman" w:hAnsi="Times New Roman"/>
          <w:sz w:val="24"/>
          <w:szCs w:val="24"/>
        </w:rPr>
        <w:t>is a</w:t>
      </w:r>
      <w:r w:rsidR="00C93762" w:rsidRPr="00B54CDA">
        <w:rPr>
          <w:rFonts w:ascii="Times New Roman" w:hAnsi="Times New Roman"/>
          <w:sz w:val="24"/>
          <w:szCs w:val="24"/>
        </w:rPr>
        <w:t>n</w:t>
      </w:r>
      <w:r w:rsidR="009B34FB" w:rsidRPr="00B54CDA">
        <w:rPr>
          <w:rFonts w:ascii="Times New Roman" w:hAnsi="Times New Roman"/>
          <w:sz w:val="24"/>
          <w:szCs w:val="24"/>
        </w:rPr>
        <w:t xml:space="preserve"> </w:t>
      </w:r>
      <w:r w:rsidR="00C93762" w:rsidRPr="00B54CDA">
        <w:rPr>
          <w:rFonts w:ascii="Times New Roman" w:hAnsi="Times New Roman"/>
          <w:sz w:val="24"/>
          <w:szCs w:val="24"/>
        </w:rPr>
        <w:t>indispensable</w:t>
      </w:r>
      <w:r w:rsidR="009B34FB" w:rsidRPr="00B54CDA">
        <w:rPr>
          <w:rFonts w:ascii="Times New Roman" w:hAnsi="Times New Roman"/>
          <w:sz w:val="24"/>
          <w:szCs w:val="24"/>
        </w:rPr>
        <w:t xml:space="preserve"> skill to survive in this fast</w:t>
      </w:r>
      <w:r w:rsidR="00675BF4" w:rsidRPr="00B54CDA">
        <w:rPr>
          <w:rFonts w:ascii="Times New Roman" w:hAnsi="Times New Roman"/>
          <w:sz w:val="24"/>
          <w:szCs w:val="24"/>
        </w:rPr>
        <w:t>-</w:t>
      </w:r>
      <w:r w:rsidR="009B34FB" w:rsidRPr="00B54CDA">
        <w:rPr>
          <w:rFonts w:ascii="Times New Roman" w:hAnsi="Times New Roman"/>
          <w:sz w:val="24"/>
          <w:szCs w:val="24"/>
        </w:rPr>
        <w:t>growing professional world</w:t>
      </w:r>
      <w:r w:rsidR="00BB11D6" w:rsidRPr="00B54CDA">
        <w:rPr>
          <w:rFonts w:ascii="Times New Roman" w:hAnsi="Times New Roman"/>
          <w:sz w:val="24"/>
          <w:szCs w:val="24"/>
        </w:rPr>
        <w:t xml:space="preserve">. </w:t>
      </w:r>
      <w:r w:rsidR="00931BAB" w:rsidRPr="00B54CDA">
        <w:rPr>
          <w:rFonts w:ascii="Times New Roman" w:hAnsi="Times New Roman"/>
          <w:sz w:val="24"/>
          <w:szCs w:val="24"/>
        </w:rPr>
        <w:t xml:space="preserve">Industry, Academic Institutes &amp; </w:t>
      </w:r>
      <w:r w:rsidR="00E16D5A" w:rsidRPr="00B54CDA">
        <w:rPr>
          <w:rFonts w:ascii="Times New Roman" w:hAnsi="Times New Roman"/>
          <w:sz w:val="24"/>
          <w:szCs w:val="24"/>
        </w:rPr>
        <w:t>Universities</w:t>
      </w:r>
      <w:r w:rsidR="00CD7DCC" w:rsidRPr="00B54CDA">
        <w:rPr>
          <w:rFonts w:ascii="Times New Roman" w:hAnsi="Times New Roman"/>
          <w:sz w:val="24"/>
          <w:szCs w:val="24"/>
        </w:rPr>
        <w:t xml:space="preserve">, </w:t>
      </w:r>
      <w:r w:rsidR="00931BAB" w:rsidRPr="00B54CDA">
        <w:rPr>
          <w:rFonts w:ascii="Times New Roman" w:hAnsi="Times New Roman"/>
          <w:sz w:val="24"/>
          <w:szCs w:val="24"/>
          <w:lang w:val="en-US"/>
        </w:rPr>
        <w:t xml:space="preserve">Employers, and other professional and private bodies strongly believe that </w:t>
      </w:r>
      <w:r w:rsidR="00E16D5A" w:rsidRPr="00B54CDA">
        <w:rPr>
          <w:rFonts w:ascii="Times New Roman" w:hAnsi="Times New Roman"/>
          <w:sz w:val="24"/>
          <w:szCs w:val="24"/>
          <w:lang w:val="en-US"/>
        </w:rPr>
        <w:t xml:space="preserve">time demands development professionals who are highly skilled and ready to face the challenges of globalization. </w:t>
      </w:r>
      <w:r w:rsidRPr="00B54CDA">
        <w:rPr>
          <w:rFonts w:ascii="Times New Roman" w:hAnsi="Times New Roman"/>
          <w:sz w:val="24"/>
          <w:szCs w:val="24"/>
          <w:lang w:val="en-US"/>
        </w:rPr>
        <w:t>We need gra</w:t>
      </w:r>
      <w:r w:rsidR="00675BF4" w:rsidRPr="00B54CDA">
        <w:rPr>
          <w:rFonts w:ascii="Times New Roman" w:hAnsi="Times New Roman"/>
          <w:sz w:val="24"/>
          <w:szCs w:val="24"/>
          <w:lang w:val="en-US"/>
        </w:rPr>
        <w:t>du</w:t>
      </w:r>
      <w:r w:rsidRPr="00B54CDA">
        <w:rPr>
          <w:rFonts w:ascii="Times New Roman" w:hAnsi="Times New Roman"/>
          <w:sz w:val="24"/>
          <w:szCs w:val="24"/>
          <w:lang w:val="en-US"/>
        </w:rPr>
        <w:t xml:space="preserve">ates who are skilled and responsive </w:t>
      </w:r>
      <w:r w:rsidR="00CD7DCC" w:rsidRPr="00B54CDA">
        <w:rPr>
          <w:rFonts w:ascii="Times New Roman" w:hAnsi="Times New Roman"/>
          <w:sz w:val="24"/>
          <w:szCs w:val="24"/>
          <w:lang w:val="en-US"/>
        </w:rPr>
        <w:t>to economic, social, cultural, technical and environmental</w:t>
      </w:r>
      <w:r w:rsidRPr="00B54CDA">
        <w:rPr>
          <w:rFonts w:ascii="Times New Roman" w:hAnsi="Times New Roman"/>
          <w:sz w:val="24"/>
          <w:szCs w:val="24"/>
          <w:lang w:val="en-US"/>
        </w:rPr>
        <w:t xml:space="preserve"> (Mesharam, 2015)</w:t>
      </w:r>
      <w:r w:rsidR="00CD7DCC" w:rsidRPr="00B54CDA">
        <w:rPr>
          <w:rFonts w:ascii="Times New Roman" w:hAnsi="Times New Roman"/>
          <w:sz w:val="24"/>
          <w:szCs w:val="24"/>
          <w:lang w:val="en-US"/>
        </w:rPr>
        <w:t xml:space="preserve"> change and can work flexibly and intelligently across business contexts and work effectively in their roles. </w:t>
      </w:r>
      <w:r w:rsidR="009B34FB" w:rsidRPr="00B54CDA">
        <w:rPr>
          <w:rFonts w:ascii="Times New Roman" w:hAnsi="Times New Roman"/>
          <w:sz w:val="24"/>
          <w:szCs w:val="24"/>
        </w:rPr>
        <w:t xml:space="preserve"> </w:t>
      </w:r>
      <w:r w:rsidR="00BB11D6" w:rsidRPr="00B54CDA">
        <w:rPr>
          <w:rFonts w:ascii="Times New Roman" w:hAnsi="Times New Roman"/>
          <w:sz w:val="24"/>
          <w:szCs w:val="24"/>
        </w:rPr>
        <w:t xml:space="preserve">Many Government and Non-government </w:t>
      </w:r>
      <w:r w:rsidR="00087628" w:rsidRPr="00B54CDA">
        <w:rPr>
          <w:rFonts w:ascii="Times New Roman" w:hAnsi="Times New Roman"/>
          <w:sz w:val="24"/>
          <w:szCs w:val="24"/>
        </w:rPr>
        <w:t>employability</w:t>
      </w:r>
      <w:r w:rsidR="00BB11D6" w:rsidRPr="00B54CDA">
        <w:rPr>
          <w:rFonts w:ascii="Times New Roman" w:hAnsi="Times New Roman"/>
          <w:sz w:val="24"/>
          <w:szCs w:val="24"/>
        </w:rPr>
        <w:t xml:space="preserve"> reports confirm that there is a wide gap between the Employability skill-sets of the graduates and the skills required by the </w:t>
      </w:r>
      <w:r w:rsidR="00675BF4" w:rsidRPr="00B54CDA">
        <w:rPr>
          <w:rFonts w:ascii="Times New Roman" w:hAnsi="Times New Roman"/>
          <w:sz w:val="24"/>
          <w:szCs w:val="24"/>
        </w:rPr>
        <w:t>i</w:t>
      </w:r>
      <w:r w:rsidR="00BB11D6" w:rsidRPr="00B54CDA">
        <w:rPr>
          <w:rFonts w:ascii="Times New Roman" w:hAnsi="Times New Roman"/>
          <w:sz w:val="24"/>
          <w:szCs w:val="24"/>
        </w:rPr>
        <w:t xml:space="preserve">ndustry in the global organizational context. This research paper explores </w:t>
      </w:r>
      <w:r w:rsidR="00675BF4" w:rsidRPr="00B54CDA">
        <w:rPr>
          <w:rFonts w:ascii="Times New Roman" w:hAnsi="Times New Roman"/>
          <w:sz w:val="24"/>
          <w:szCs w:val="24"/>
        </w:rPr>
        <w:t xml:space="preserve">the </w:t>
      </w:r>
      <w:r w:rsidR="00BB11D6" w:rsidRPr="00B54CDA">
        <w:rPr>
          <w:rFonts w:ascii="Times New Roman" w:hAnsi="Times New Roman"/>
          <w:sz w:val="24"/>
          <w:szCs w:val="24"/>
        </w:rPr>
        <w:t xml:space="preserve">skills and competencies of graduates for employability in the Indian higher education context. </w:t>
      </w:r>
      <w:r w:rsidR="00495F6F" w:rsidRPr="00B54CDA">
        <w:rPr>
          <w:rFonts w:ascii="Times New Roman" w:hAnsi="Times New Roman"/>
          <w:sz w:val="24"/>
          <w:szCs w:val="24"/>
        </w:rPr>
        <w:t xml:space="preserve">The </w:t>
      </w:r>
      <w:r w:rsidR="00F62146" w:rsidRPr="00B54CDA">
        <w:rPr>
          <w:rFonts w:ascii="Times New Roman" w:hAnsi="Times New Roman"/>
          <w:sz w:val="24"/>
          <w:szCs w:val="24"/>
        </w:rPr>
        <w:t xml:space="preserve">paper </w:t>
      </w:r>
      <w:r w:rsidR="007F52A4" w:rsidRPr="00B54CDA">
        <w:rPr>
          <w:rFonts w:ascii="Times New Roman" w:hAnsi="Times New Roman"/>
          <w:sz w:val="24"/>
          <w:szCs w:val="24"/>
        </w:rPr>
        <w:t xml:space="preserve">also </w:t>
      </w:r>
      <w:r w:rsidR="00F62146" w:rsidRPr="00B54CDA">
        <w:rPr>
          <w:rFonts w:ascii="Times New Roman" w:hAnsi="Times New Roman"/>
          <w:sz w:val="24"/>
          <w:szCs w:val="24"/>
        </w:rPr>
        <w:t>seeks to inform, mo</w:t>
      </w:r>
      <w:r w:rsidR="003773F5" w:rsidRPr="00B54CDA">
        <w:rPr>
          <w:rFonts w:ascii="Times New Roman" w:hAnsi="Times New Roman"/>
          <w:sz w:val="24"/>
          <w:szCs w:val="24"/>
        </w:rPr>
        <w:t xml:space="preserve">tivate and explore </w:t>
      </w:r>
      <w:r w:rsidR="007866B3" w:rsidRPr="00B54CDA">
        <w:rPr>
          <w:rFonts w:ascii="Times New Roman" w:hAnsi="Times New Roman"/>
          <w:sz w:val="24"/>
          <w:szCs w:val="24"/>
        </w:rPr>
        <w:t>the innovations in teaching-</w:t>
      </w:r>
      <w:r w:rsidR="003773F5" w:rsidRPr="00B54CDA">
        <w:rPr>
          <w:rFonts w:ascii="Times New Roman" w:hAnsi="Times New Roman"/>
          <w:sz w:val="24"/>
          <w:szCs w:val="24"/>
        </w:rPr>
        <w:t>l</w:t>
      </w:r>
      <w:r w:rsidR="007866B3" w:rsidRPr="00B54CDA">
        <w:rPr>
          <w:rFonts w:ascii="Times New Roman" w:hAnsi="Times New Roman"/>
          <w:sz w:val="24"/>
          <w:szCs w:val="24"/>
        </w:rPr>
        <w:t xml:space="preserve">earning of Employability </w:t>
      </w:r>
      <w:r w:rsidR="00495F6F" w:rsidRPr="00B54CDA">
        <w:rPr>
          <w:rFonts w:ascii="Times New Roman" w:hAnsi="Times New Roman"/>
          <w:sz w:val="24"/>
          <w:szCs w:val="24"/>
        </w:rPr>
        <w:t xml:space="preserve">Skills. </w:t>
      </w:r>
    </w:p>
    <w:p w:rsidR="00CA588E" w:rsidRPr="00B54CDA" w:rsidRDefault="006C0437" w:rsidP="002A5878">
      <w:pPr>
        <w:spacing w:after="0" w:line="360" w:lineRule="auto"/>
        <w:jc w:val="both"/>
        <w:rPr>
          <w:rFonts w:ascii="Times New Roman" w:hAnsi="Times New Roman"/>
          <w:b/>
          <w:bCs/>
          <w:sz w:val="24"/>
          <w:szCs w:val="24"/>
        </w:rPr>
      </w:pPr>
      <w:r w:rsidRPr="00B54CDA">
        <w:rPr>
          <w:rFonts w:ascii="Times New Roman" w:hAnsi="Times New Roman"/>
          <w:b/>
          <w:bCs/>
          <w:sz w:val="24"/>
          <w:szCs w:val="24"/>
        </w:rPr>
        <w:t>The N</w:t>
      </w:r>
      <w:r w:rsidR="006D5B2D" w:rsidRPr="00B54CDA">
        <w:rPr>
          <w:rFonts w:ascii="Times New Roman" w:hAnsi="Times New Roman"/>
          <w:b/>
          <w:bCs/>
          <w:sz w:val="24"/>
          <w:szCs w:val="24"/>
        </w:rPr>
        <w:t xml:space="preserve">eed for </w:t>
      </w:r>
      <w:r w:rsidR="00B54CDA">
        <w:rPr>
          <w:rFonts w:ascii="Times New Roman" w:hAnsi="Times New Roman"/>
          <w:b/>
          <w:bCs/>
          <w:sz w:val="24"/>
          <w:szCs w:val="24"/>
        </w:rPr>
        <w:t>Employability Skills</w:t>
      </w:r>
    </w:p>
    <w:p w:rsidR="006D5B2D" w:rsidRPr="00B54CDA" w:rsidRDefault="006C0437" w:rsidP="002A5878">
      <w:pPr>
        <w:autoSpaceDE w:val="0"/>
        <w:autoSpaceDN w:val="0"/>
        <w:adjustRightInd w:val="0"/>
        <w:spacing w:after="0" w:line="360" w:lineRule="auto"/>
        <w:ind w:firstLine="720"/>
        <w:jc w:val="both"/>
        <w:rPr>
          <w:rFonts w:ascii="Times New Roman" w:eastAsia="Calibri" w:hAnsi="Times New Roman"/>
          <w:sz w:val="24"/>
          <w:szCs w:val="24"/>
        </w:rPr>
      </w:pPr>
      <w:r w:rsidRPr="00B54CDA">
        <w:rPr>
          <w:rFonts w:ascii="Times New Roman" w:eastAsia="Calibri" w:hAnsi="Times New Roman"/>
          <w:sz w:val="24"/>
          <w:szCs w:val="24"/>
        </w:rPr>
        <w:t>Innovation, imagination and intu</w:t>
      </w:r>
      <w:r w:rsidR="008B1181" w:rsidRPr="00B54CDA">
        <w:rPr>
          <w:rFonts w:ascii="Times New Roman" w:eastAsia="Calibri" w:hAnsi="Times New Roman"/>
          <w:sz w:val="24"/>
          <w:szCs w:val="24"/>
        </w:rPr>
        <w:t>ition are part of Employability</w:t>
      </w:r>
      <w:r w:rsidRPr="00B54CDA">
        <w:rPr>
          <w:rFonts w:ascii="Times New Roman" w:eastAsia="Calibri" w:hAnsi="Times New Roman"/>
          <w:sz w:val="24"/>
          <w:szCs w:val="24"/>
        </w:rPr>
        <w:t xml:space="preserve">. A successful graduate career </w:t>
      </w:r>
      <w:r w:rsidRPr="00B54CDA">
        <w:rPr>
          <w:rFonts w:ascii="Times New Roman" w:eastAsia="Calibri" w:hAnsi="Times New Roman"/>
          <w:sz w:val="24"/>
          <w:szCs w:val="24"/>
        </w:rPr>
        <w:t>depends</w:t>
      </w:r>
      <w:r w:rsidR="008B1181" w:rsidRPr="00B54CDA">
        <w:rPr>
          <w:rFonts w:ascii="Times New Roman" w:eastAsia="Calibri" w:hAnsi="Times New Roman"/>
          <w:sz w:val="24"/>
          <w:szCs w:val="24"/>
        </w:rPr>
        <w:t xml:space="preserve"> more or less on Employability Skills</w:t>
      </w:r>
      <w:r w:rsidRPr="00B54CDA">
        <w:rPr>
          <w:rFonts w:ascii="Times New Roman" w:eastAsia="Calibri" w:hAnsi="Times New Roman"/>
          <w:sz w:val="24"/>
          <w:szCs w:val="24"/>
        </w:rPr>
        <w:t xml:space="preserve">. Graduates are often hired as trainee managers and need influence and responsibility for others to make their team run well. </w:t>
      </w:r>
      <w:r w:rsidR="004E6459" w:rsidRPr="00B54CDA">
        <w:rPr>
          <w:rFonts w:ascii="Times New Roman" w:eastAsia="Calibri" w:hAnsi="Times New Roman"/>
          <w:sz w:val="24"/>
          <w:szCs w:val="24"/>
        </w:rPr>
        <w:t xml:space="preserve"> Employability Skills are all about </w:t>
      </w:r>
      <w:r w:rsidRPr="00B54CDA">
        <w:rPr>
          <w:rFonts w:ascii="Times New Roman" w:eastAsia="Calibri" w:hAnsi="Times New Roman"/>
          <w:sz w:val="24"/>
          <w:szCs w:val="24"/>
        </w:rPr>
        <w:t xml:space="preserve">how you take the lead and get the best </w:t>
      </w:r>
      <w:r w:rsidR="008B1181" w:rsidRPr="00B54CDA">
        <w:rPr>
          <w:rFonts w:ascii="Times New Roman" w:eastAsia="Calibri" w:hAnsi="Times New Roman"/>
          <w:sz w:val="24"/>
          <w:szCs w:val="24"/>
        </w:rPr>
        <w:t>from people</w:t>
      </w:r>
      <w:r w:rsidRPr="00B54CDA">
        <w:rPr>
          <w:rFonts w:ascii="Times New Roman" w:eastAsia="Calibri" w:hAnsi="Times New Roman"/>
          <w:sz w:val="24"/>
          <w:szCs w:val="24"/>
        </w:rPr>
        <w:t xml:space="preserve">. If you </w:t>
      </w:r>
      <w:r w:rsidRPr="00B54CDA">
        <w:rPr>
          <w:rFonts w:ascii="Times New Roman" w:eastAsia="Calibri" w:hAnsi="Times New Roman"/>
          <w:sz w:val="24"/>
          <w:szCs w:val="24"/>
        </w:rPr>
        <w:lastRenderedPageBreak/>
        <w:t>can take the pressure, make sense of your situation and step up with a solution, you'll stand a better chance. Teamwork has been identified by business lobbying organizations in which one can collaborate, influence and compromise. Effective commun</w:t>
      </w:r>
      <w:r w:rsidRPr="00B54CDA">
        <w:rPr>
          <w:rFonts w:ascii="Times New Roman" w:eastAsia="Calibri" w:hAnsi="Times New Roman"/>
          <w:sz w:val="24"/>
          <w:szCs w:val="24"/>
        </w:rPr>
        <w:t>ication is essential for a well-run business (MC, 2014)</w:t>
      </w:r>
      <w:r w:rsidR="00675BF4" w:rsidRPr="00B54CDA">
        <w:rPr>
          <w:rFonts w:ascii="Times New Roman" w:eastAsia="Calibri" w:hAnsi="Times New Roman"/>
          <w:sz w:val="24"/>
          <w:szCs w:val="24"/>
        </w:rPr>
        <w:t>.</w:t>
      </w:r>
      <w:r w:rsidRPr="00B54CDA">
        <w:rPr>
          <w:rFonts w:ascii="Times New Roman" w:eastAsia="Calibri" w:hAnsi="Times New Roman"/>
          <w:sz w:val="24"/>
          <w:szCs w:val="24"/>
        </w:rPr>
        <w:t xml:space="preserve"> For a graduate</w:t>
      </w:r>
      <w:r w:rsidR="00675BF4" w:rsidRPr="00B54CDA">
        <w:rPr>
          <w:rFonts w:ascii="Times New Roman" w:eastAsia="Calibri" w:hAnsi="Times New Roman"/>
          <w:sz w:val="24"/>
          <w:szCs w:val="24"/>
        </w:rPr>
        <w:t>,</w:t>
      </w:r>
      <w:r w:rsidRPr="00B54CDA">
        <w:rPr>
          <w:rFonts w:ascii="Times New Roman" w:eastAsia="Calibri" w:hAnsi="Times New Roman"/>
          <w:sz w:val="24"/>
          <w:szCs w:val="24"/>
        </w:rPr>
        <w:t xml:space="preserve"> it</w:t>
      </w:r>
      <w:r w:rsidR="00675BF4" w:rsidRPr="00B54CDA">
        <w:rPr>
          <w:rFonts w:ascii="Times New Roman" w:eastAsia="Calibri" w:hAnsi="Times New Roman"/>
          <w:sz w:val="24"/>
          <w:szCs w:val="24"/>
        </w:rPr>
        <w:t xml:space="preserve"> i</w:t>
      </w:r>
      <w:r w:rsidRPr="00B54CDA">
        <w:rPr>
          <w:rFonts w:ascii="Times New Roman" w:eastAsia="Calibri" w:hAnsi="Times New Roman"/>
          <w:sz w:val="24"/>
          <w:szCs w:val="24"/>
        </w:rPr>
        <w:t xml:space="preserve">s about learning to listen, understand and deliver words and information that keep things moving. Knowing when and where to direct your efforts can be crucial for graduate hires. </w:t>
      </w:r>
      <w:r w:rsidRPr="00B54CDA">
        <w:rPr>
          <w:rFonts w:ascii="Times New Roman" w:eastAsia="Calibri" w:hAnsi="Times New Roman"/>
          <w:sz w:val="24"/>
          <w:szCs w:val="24"/>
        </w:rPr>
        <w:t>Self-management and the ability to work independently mean that you can look ahead and handle a heavy workload without losi</w:t>
      </w:r>
      <w:r w:rsidR="000E76E3" w:rsidRPr="00B54CDA">
        <w:rPr>
          <w:rFonts w:ascii="Times New Roman" w:eastAsia="Calibri" w:hAnsi="Times New Roman"/>
          <w:sz w:val="24"/>
          <w:szCs w:val="24"/>
        </w:rPr>
        <w:t>ng control.</w:t>
      </w:r>
      <w:r w:rsidR="00E16D5A" w:rsidRPr="00B54CDA">
        <w:rPr>
          <w:rFonts w:ascii="Times New Roman" w:eastAsia="Calibri" w:hAnsi="Times New Roman"/>
          <w:sz w:val="24"/>
          <w:szCs w:val="24"/>
        </w:rPr>
        <w:t xml:space="preserve"> </w:t>
      </w:r>
      <w:r w:rsidRPr="00B54CDA">
        <w:rPr>
          <w:rFonts w:ascii="Times New Roman" w:eastAsia="Calibri" w:hAnsi="Times New Roman"/>
          <w:sz w:val="24"/>
          <w:szCs w:val="24"/>
        </w:rPr>
        <w:t xml:space="preserve">Every graduate employer knows that customer satisfaction is an investment in their business. Graduates need to give </w:t>
      </w:r>
      <w:r w:rsidRPr="00B54CDA">
        <w:rPr>
          <w:rFonts w:ascii="Times New Roman" w:eastAsia="Calibri" w:hAnsi="Times New Roman"/>
          <w:sz w:val="24"/>
          <w:szCs w:val="24"/>
        </w:rPr>
        <w:t>clients and customers the same care and attent</w:t>
      </w:r>
      <w:r w:rsidR="00E8577C" w:rsidRPr="00B54CDA">
        <w:rPr>
          <w:rFonts w:ascii="Times New Roman" w:eastAsia="Calibri" w:hAnsi="Times New Roman"/>
          <w:sz w:val="24"/>
          <w:szCs w:val="24"/>
        </w:rPr>
        <w:t xml:space="preserve">ion they would give their boss </w:t>
      </w:r>
      <w:r w:rsidRPr="00B54CDA">
        <w:rPr>
          <w:rFonts w:ascii="Times New Roman" w:eastAsia="Calibri" w:hAnsi="Times New Roman"/>
          <w:sz w:val="24"/>
          <w:szCs w:val="24"/>
        </w:rPr>
        <w:t>(Target Jobs, 2013)</w:t>
      </w:r>
      <w:r w:rsidR="00E8577C" w:rsidRPr="00B54CDA">
        <w:rPr>
          <w:rFonts w:ascii="Times New Roman" w:eastAsia="Calibri" w:hAnsi="Times New Roman"/>
          <w:sz w:val="24"/>
          <w:szCs w:val="24"/>
        </w:rPr>
        <w:t xml:space="preserve">. </w:t>
      </w:r>
    </w:p>
    <w:p w:rsidR="006D5B2D" w:rsidRPr="00B54CDA" w:rsidRDefault="006D5B2D" w:rsidP="002A5878">
      <w:pPr>
        <w:autoSpaceDE w:val="0"/>
        <w:autoSpaceDN w:val="0"/>
        <w:adjustRightInd w:val="0"/>
        <w:spacing w:after="0" w:line="360" w:lineRule="auto"/>
        <w:jc w:val="both"/>
        <w:rPr>
          <w:rFonts w:ascii="Times New Roman" w:eastAsia="Calibri" w:hAnsi="Times New Roman"/>
          <w:sz w:val="24"/>
          <w:szCs w:val="24"/>
        </w:rPr>
      </w:pPr>
    </w:p>
    <w:p w:rsidR="006D5B2D"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Flux Report by Right Management (Cited in Kent, 2015) states that the most sought skills by employers for </w:t>
      </w:r>
      <w:r w:rsidR="00675BF4" w:rsidRPr="00B54CDA">
        <w:rPr>
          <w:rFonts w:ascii="Times New Roman" w:eastAsia="Calibri" w:hAnsi="Times New Roman"/>
          <w:sz w:val="24"/>
          <w:szCs w:val="24"/>
        </w:rPr>
        <w:t xml:space="preserve">the </w:t>
      </w:r>
      <w:r w:rsidRPr="00B54CDA">
        <w:rPr>
          <w:rFonts w:ascii="Times New Roman" w:eastAsia="Calibri" w:hAnsi="Times New Roman"/>
          <w:sz w:val="24"/>
          <w:szCs w:val="24"/>
        </w:rPr>
        <w:t>next</w:t>
      </w:r>
      <w:r w:rsidR="00B54CDA">
        <w:rPr>
          <w:rFonts w:ascii="Times New Roman" w:eastAsia="Calibri" w:hAnsi="Times New Roman"/>
          <w:sz w:val="24"/>
          <w:szCs w:val="24"/>
        </w:rPr>
        <w:t xml:space="preserve"> five years will be as follows:</w:t>
      </w:r>
    </w:p>
    <w:p w:rsidR="00B54CDA" w:rsidRPr="00B54CDA" w:rsidRDefault="00B54CDA" w:rsidP="002A5878">
      <w:pPr>
        <w:autoSpaceDE w:val="0"/>
        <w:autoSpaceDN w:val="0"/>
        <w:adjustRightInd w:val="0"/>
        <w:spacing w:after="0" w:line="360" w:lineRule="auto"/>
        <w:jc w:val="both"/>
        <w:rPr>
          <w:rFonts w:ascii="Times New Roman" w:eastAsia="Calibri" w:hAnsi="Times New Roman"/>
          <w:sz w:val="24"/>
          <w:szCs w:val="24"/>
        </w:rPr>
      </w:pP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Leadershi</w:t>
      </w:r>
      <w:r w:rsidRPr="00B54CDA">
        <w:rPr>
          <w:rFonts w:ascii="Times New Roman" w:eastAsia="Calibri" w:hAnsi="Times New Roman"/>
          <w:sz w:val="24"/>
          <w:szCs w:val="24"/>
          <w:lang w:val="en-US"/>
        </w:rPr>
        <w:t xml:space="preserve">p skills 62%;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Management skills 62%;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Interpersonal skills 53%;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Innovation and creativity 45%;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Resilience 43%;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Technical/specialist skills 40%;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IT skills 40%;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Sales/marketing skills 32%; </w:t>
      </w:r>
    </w:p>
    <w:p w:rsidR="006D5B2D"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 xml:space="preserve">Client management skills 24%; </w:t>
      </w:r>
    </w:p>
    <w:p w:rsidR="00495F6F" w:rsidRPr="00B54CDA" w:rsidRDefault="006C0437" w:rsidP="002A5878">
      <w:pPr>
        <w:numPr>
          <w:ilvl w:val="0"/>
          <w:numId w:val="3"/>
        </w:numPr>
        <w:autoSpaceDE w:val="0"/>
        <w:autoSpaceDN w:val="0"/>
        <w:adjustRightInd w:val="0"/>
        <w:spacing w:after="0" w:line="360" w:lineRule="auto"/>
        <w:jc w:val="both"/>
        <w:rPr>
          <w:rFonts w:ascii="Times New Roman" w:eastAsia="Calibri" w:hAnsi="Times New Roman"/>
          <w:sz w:val="24"/>
          <w:szCs w:val="24"/>
          <w:lang w:val="en-US"/>
        </w:rPr>
      </w:pPr>
      <w:r w:rsidRPr="00B54CDA">
        <w:rPr>
          <w:rFonts w:ascii="Times New Roman" w:eastAsia="Calibri" w:hAnsi="Times New Roman"/>
          <w:sz w:val="24"/>
          <w:szCs w:val="24"/>
          <w:lang w:val="en-US"/>
        </w:rPr>
        <w:t>Other/none of the above 4%</w:t>
      </w:r>
      <w:r w:rsidR="0083299D" w:rsidRPr="00B54CDA">
        <w:rPr>
          <w:rFonts w:ascii="Times New Roman" w:eastAsia="Calibri" w:hAnsi="Times New Roman"/>
          <w:sz w:val="24"/>
          <w:szCs w:val="24"/>
          <w:lang w:val="en-US"/>
        </w:rPr>
        <w:t>.</w:t>
      </w:r>
      <w:r w:rsidR="00931BAB" w:rsidRPr="00B54CDA">
        <w:rPr>
          <w:rFonts w:ascii="Times New Roman" w:eastAsia="Calibri" w:hAnsi="Times New Roman"/>
          <w:sz w:val="24"/>
          <w:szCs w:val="24"/>
          <w:lang w:val="en-US"/>
        </w:rPr>
        <w:t xml:space="preserve"> </w:t>
      </w:r>
    </w:p>
    <w:p w:rsidR="006D5B2D" w:rsidRPr="00B54CDA" w:rsidRDefault="006D5B2D" w:rsidP="002A5878">
      <w:pPr>
        <w:spacing w:after="0" w:line="360" w:lineRule="auto"/>
        <w:jc w:val="both"/>
        <w:rPr>
          <w:rFonts w:ascii="Times New Roman" w:hAnsi="Times New Roman"/>
          <w:b/>
          <w:bCs/>
          <w:sz w:val="24"/>
          <w:szCs w:val="24"/>
        </w:rPr>
      </w:pPr>
    </w:p>
    <w:p w:rsidR="006D5B2D" w:rsidRPr="002A5878" w:rsidRDefault="006C0437" w:rsidP="002A5878">
      <w:pPr>
        <w:spacing w:after="0" w:line="360" w:lineRule="auto"/>
        <w:jc w:val="both"/>
        <w:rPr>
          <w:rFonts w:ascii="Times New Roman" w:hAnsi="Times New Roman"/>
          <w:sz w:val="24"/>
          <w:szCs w:val="24"/>
        </w:rPr>
      </w:pPr>
      <w:r w:rsidRPr="00B54CDA">
        <w:rPr>
          <w:rFonts w:ascii="Times New Roman" w:hAnsi="Times New Roman"/>
          <w:sz w:val="24"/>
          <w:szCs w:val="24"/>
        </w:rPr>
        <w:t xml:space="preserve">The data mentioned above clearly indicates the skills are in demand to meet up challenges of </w:t>
      </w:r>
      <w:r w:rsidR="00675BF4" w:rsidRPr="00B54CDA">
        <w:rPr>
          <w:rFonts w:ascii="Times New Roman" w:hAnsi="Times New Roman"/>
          <w:sz w:val="24"/>
          <w:szCs w:val="24"/>
        </w:rPr>
        <w:t xml:space="preserve">the </w:t>
      </w:r>
      <w:r w:rsidRPr="00B54CDA">
        <w:rPr>
          <w:rFonts w:ascii="Times New Roman" w:hAnsi="Times New Roman"/>
          <w:sz w:val="24"/>
          <w:szCs w:val="24"/>
        </w:rPr>
        <w:t>contemporary business world.</w:t>
      </w:r>
    </w:p>
    <w:p w:rsidR="00CA588E" w:rsidRPr="00B54CDA" w:rsidRDefault="006C0437" w:rsidP="002A5878">
      <w:pPr>
        <w:spacing w:after="0" w:line="360" w:lineRule="auto"/>
        <w:jc w:val="both"/>
        <w:rPr>
          <w:rFonts w:ascii="Times New Roman" w:hAnsi="Times New Roman"/>
          <w:b/>
          <w:bCs/>
          <w:sz w:val="24"/>
          <w:szCs w:val="24"/>
        </w:rPr>
      </w:pPr>
      <w:r w:rsidRPr="00B54CDA">
        <w:rPr>
          <w:rFonts w:ascii="Times New Roman" w:hAnsi="Times New Roman"/>
          <w:b/>
          <w:bCs/>
          <w:sz w:val="24"/>
          <w:szCs w:val="24"/>
        </w:rPr>
        <w:t>Skill Gap: Employability Skills Vs</w:t>
      </w:r>
      <w:r w:rsidR="00B54CDA">
        <w:rPr>
          <w:rFonts w:ascii="Times New Roman" w:hAnsi="Times New Roman"/>
          <w:b/>
          <w:bCs/>
          <w:sz w:val="24"/>
          <w:szCs w:val="24"/>
        </w:rPr>
        <w:t xml:space="preserve"> Indian Graduates</w:t>
      </w:r>
    </w:p>
    <w:p w:rsidR="00C71210" w:rsidRPr="002A5878" w:rsidRDefault="006C0437" w:rsidP="002A5878">
      <w:pPr>
        <w:autoSpaceDE w:val="0"/>
        <w:autoSpaceDN w:val="0"/>
        <w:adjustRightInd w:val="0"/>
        <w:spacing w:after="0" w:line="360" w:lineRule="auto"/>
        <w:ind w:firstLine="720"/>
        <w:jc w:val="both"/>
        <w:rPr>
          <w:rFonts w:ascii="Times New Roman" w:eastAsia="Calibri" w:hAnsi="Times New Roman"/>
          <w:sz w:val="24"/>
          <w:szCs w:val="24"/>
        </w:rPr>
      </w:pPr>
      <w:r w:rsidRPr="00B54CDA">
        <w:rPr>
          <w:rFonts w:ascii="Times New Roman" w:eastAsia="Calibri" w:hAnsi="Times New Roman"/>
          <w:sz w:val="24"/>
          <w:szCs w:val="24"/>
        </w:rPr>
        <w:t xml:space="preserve">According to Hindu (2016), </w:t>
      </w:r>
      <w:r w:rsidRPr="00B54CDA">
        <w:rPr>
          <w:rFonts w:ascii="Times New Roman" w:eastAsia="Calibri" w:hAnsi="Times New Roman"/>
          <w:i/>
          <w:iCs/>
          <w:sz w:val="24"/>
          <w:szCs w:val="24"/>
        </w:rPr>
        <w:t xml:space="preserve">the graduates who are </w:t>
      </w:r>
      <w:r w:rsidR="00495F6F" w:rsidRPr="00B54CDA">
        <w:rPr>
          <w:rFonts w:ascii="Times New Roman" w:eastAsia="Calibri" w:hAnsi="Times New Roman"/>
          <w:i/>
          <w:iCs/>
          <w:sz w:val="24"/>
          <w:szCs w:val="24"/>
        </w:rPr>
        <w:t xml:space="preserve">stepping stones to the employment market hold no good in </w:t>
      </w:r>
      <w:r w:rsidR="00675BF4" w:rsidRPr="00B54CDA">
        <w:rPr>
          <w:rFonts w:ascii="Times New Roman" w:eastAsia="Calibri" w:hAnsi="Times New Roman"/>
          <w:i/>
          <w:iCs/>
          <w:sz w:val="24"/>
          <w:szCs w:val="24"/>
        </w:rPr>
        <w:t xml:space="preserve">the </w:t>
      </w:r>
      <w:r w:rsidR="00495F6F" w:rsidRPr="00B54CDA">
        <w:rPr>
          <w:rFonts w:ascii="Times New Roman" w:eastAsia="Calibri" w:hAnsi="Times New Roman"/>
          <w:i/>
          <w:iCs/>
          <w:sz w:val="24"/>
          <w:szCs w:val="24"/>
        </w:rPr>
        <w:t xml:space="preserve">present </w:t>
      </w:r>
      <w:r w:rsidR="00E16D5A" w:rsidRPr="00B54CDA">
        <w:rPr>
          <w:rFonts w:ascii="Times New Roman" w:eastAsia="Calibri" w:hAnsi="Times New Roman"/>
          <w:i/>
          <w:iCs/>
          <w:sz w:val="24"/>
          <w:szCs w:val="24"/>
        </w:rPr>
        <w:t xml:space="preserve">as the employment report claims that 47 of </w:t>
      </w:r>
      <w:r w:rsidRPr="00B54CDA">
        <w:rPr>
          <w:rFonts w:ascii="Times New Roman" w:eastAsia="Calibri" w:hAnsi="Times New Roman"/>
          <w:i/>
          <w:iCs/>
          <w:sz w:val="24"/>
          <w:szCs w:val="24"/>
        </w:rPr>
        <w:t xml:space="preserve">Indian graduates </w:t>
      </w:r>
      <w:r w:rsidR="00495F6F" w:rsidRPr="00B54CDA">
        <w:rPr>
          <w:rFonts w:ascii="Times New Roman" w:eastAsia="Calibri" w:hAnsi="Times New Roman"/>
          <w:i/>
          <w:iCs/>
          <w:sz w:val="24"/>
          <w:szCs w:val="24"/>
        </w:rPr>
        <w:t xml:space="preserve">are not </w:t>
      </w:r>
      <w:r w:rsidRPr="00B54CDA">
        <w:rPr>
          <w:rFonts w:ascii="Times New Roman" w:eastAsia="Calibri" w:hAnsi="Times New Roman"/>
          <w:i/>
          <w:iCs/>
          <w:sz w:val="24"/>
          <w:szCs w:val="24"/>
        </w:rPr>
        <w:t xml:space="preserve">having enough skills to make them </w:t>
      </w:r>
      <w:r w:rsidR="00495F6F" w:rsidRPr="00B54CDA">
        <w:rPr>
          <w:rFonts w:ascii="Times New Roman" w:eastAsia="Calibri" w:hAnsi="Times New Roman"/>
          <w:i/>
          <w:iCs/>
          <w:sz w:val="24"/>
          <w:szCs w:val="24"/>
        </w:rPr>
        <w:t>employable f</w:t>
      </w:r>
      <w:r w:rsidRPr="00B54CDA">
        <w:rPr>
          <w:rFonts w:ascii="Times New Roman" w:eastAsia="Calibri" w:hAnsi="Times New Roman"/>
          <w:i/>
          <w:iCs/>
          <w:sz w:val="24"/>
          <w:szCs w:val="24"/>
        </w:rPr>
        <w:t>or any industry role.</w:t>
      </w:r>
      <w:r w:rsidRPr="00B54CDA">
        <w:rPr>
          <w:rFonts w:ascii="Times New Roman" w:eastAsia="Calibri" w:hAnsi="Times New Roman"/>
          <w:sz w:val="24"/>
          <w:szCs w:val="24"/>
        </w:rPr>
        <w:t xml:space="preserve"> The inefficiency </w:t>
      </w:r>
      <w:r w:rsidR="00495F6F" w:rsidRPr="00B54CDA">
        <w:rPr>
          <w:rFonts w:ascii="Times New Roman" w:eastAsia="Calibri" w:hAnsi="Times New Roman"/>
          <w:sz w:val="24"/>
          <w:szCs w:val="24"/>
        </w:rPr>
        <w:t xml:space="preserve">of English language knowledge and cognitive skills were identified as the major obstacles to their suitability </w:t>
      </w:r>
      <w:r w:rsidR="00E16D5A" w:rsidRPr="00B54CDA">
        <w:rPr>
          <w:rFonts w:ascii="Times New Roman" w:eastAsia="Calibri" w:hAnsi="Times New Roman"/>
          <w:sz w:val="24"/>
          <w:szCs w:val="24"/>
        </w:rPr>
        <w:t>in the job market.  The report of Aspiring Minds</w:t>
      </w:r>
      <w:r w:rsidRPr="00B54CDA">
        <w:rPr>
          <w:rFonts w:ascii="Times New Roman" w:eastAsia="Calibri" w:hAnsi="Times New Roman"/>
          <w:sz w:val="24"/>
          <w:szCs w:val="24"/>
        </w:rPr>
        <w:t xml:space="preserve"> (2013)</w:t>
      </w:r>
      <w:r w:rsidR="00E16D5A" w:rsidRPr="00B54CDA">
        <w:rPr>
          <w:rFonts w:ascii="Times New Roman" w:eastAsia="Calibri" w:hAnsi="Times New Roman"/>
          <w:sz w:val="24"/>
          <w:szCs w:val="24"/>
        </w:rPr>
        <w:t xml:space="preserve"> </w:t>
      </w:r>
      <w:r w:rsidR="00E16D5A" w:rsidRPr="00B54CDA">
        <w:rPr>
          <w:rFonts w:ascii="Times New Roman" w:eastAsia="Calibri" w:hAnsi="Times New Roman"/>
          <w:i/>
          <w:iCs/>
          <w:sz w:val="24"/>
          <w:szCs w:val="24"/>
        </w:rPr>
        <w:t xml:space="preserve">entitled </w:t>
      </w:r>
      <w:r w:rsidR="00E16D5A" w:rsidRPr="00B54CDA">
        <w:rPr>
          <w:rFonts w:ascii="Times New Roman" w:eastAsia="Calibri" w:hAnsi="Times New Roman"/>
          <w:i/>
          <w:iCs/>
          <w:sz w:val="24"/>
          <w:szCs w:val="24"/>
        </w:rPr>
        <w:lastRenderedPageBreak/>
        <w:t>‘</w:t>
      </w:r>
      <w:r w:rsidR="00495F6F" w:rsidRPr="00B54CDA">
        <w:rPr>
          <w:rFonts w:ascii="Times New Roman" w:eastAsia="Calibri" w:hAnsi="Times New Roman"/>
          <w:i/>
          <w:iCs/>
          <w:sz w:val="24"/>
          <w:szCs w:val="24"/>
        </w:rPr>
        <w:t xml:space="preserve">National Employability Report', is a national audit of the employability of three-year Bachelor's Degree graduates. </w:t>
      </w:r>
      <w:r w:rsidR="00E16D5A" w:rsidRPr="00B54CDA">
        <w:rPr>
          <w:rFonts w:ascii="Times New Roman" w:eastAsia="Calibri" w:hAnsi="Times New Roman"/>
          <w:i/>
          <w:iCs/>
          <w:sz w:val="24"/>
          <w:szCs w:val="24"/>
        </w:rPr>
        <w:t>60, 000 students were survey</w:t>
      </w:r>
      <w:r w:rsidR="00675BF4" w:rsidRPr="00B54CDA">
        <w:rPr>
          <w:rFonts w:ascii="Times New Roman" w:eastAsia="Calibri" w:hAnsi="Times New Roman"/>
          <w:i/>
          <w:iCs/>
          <w:sz w:val="24"/>
          <w:szCs w:val="24"/>
        </w:rPr>
        <w:t>ed</w:t>
      </w:r>
      <w:r w:rsidR="00E16D5A" w:rsidRPr="00B54CDA">
        <w:rPr>
          <w:rFonts w:ascii="Times New Roman" w:eastAsia="Calibri" w:hAnsi="Times New Roman"/>
          <w:i/>
          <w:iCs/>
          <w:sz w:val="24"/>
          <w:szCs w:val="24"/>
        </w:rPr>
        <w:t xml:space="preserve"> across the various institutes of India</w:t>
      </w:r>
      <w:r w:rsidRPr="00B54CDA">
        <w:rPr>
          <w:rFonts w:ascii="Times New Roman" w:eastAsia="Calibri" w:hAnsi="Times New Roman"/>
          <w:sz w:val="24"/>
          <w:szCs w:val="24"/>
        </w:rPr>
        <w:t>.</w:t>
      </w:r>
      <w:r w:rsidR="00E16D5A" w:rsidRPr="00B54CDA">
        <w:rPr>
          <w:rFonts w:ascii="Times New Roman" w:eastAsia="Calibri" w:hAnsi="Times New Roman"/>
          <w:sz w:val="24"/>
          <w:szCs w:val="24"/>
        </w:rPr>
        <w:t xml:space="preserve"> </w:t>
      </w:r>
      <w:r w:rsidR="00495F6F" w:rsidRPr="00B54CDA">
        <w:rPr>
          <w:rFonts w:ascii="Times New Roman" w:eastAsia="Calibri" w:hAnsi="Times New Roman"/>
          <w:sz w:val="24"/>
          <w:szCs w:val="24"/>
        </w:rPr>
        <w:t>The</w:t>
      </w:r>
      <w:r w:rsidR="00E16D5A" w:rsidRPr="00B54CDA">
        <w:rPr>
          <w:rFonts w:ascii="Times New Roman" w:eastAsia="Calibri" w:hAnsi="Times New Roman"/>
          <w:sz w:val="24"/>
          <w:szCs w:val="24"/>
        </w:rPr>
        <w:t xml:space="preserve"> report states that for an analyst’s role, </w:t>
      </w:r>
      <w:r w:rsidRPr="00B54CDA">
        <w:rPr>
          <w:rFonts w:ascii="Times New Roman" w:eastAsia="Calibri" w:hAnsi="Times New Roman"/>
          <w:sz w:val="24"/>
          <w:szCs w:val="24"/>
        </w:rPr>
        <w:t>84%</w:t>
      </w:r>
      <w:r w:rsidR="00675BF4" w:rsidRPr="00B54CDA">
        <w:rPr>
          <w:rFonts w:ascii="Times New Roman" w:eastAsia="Calibri" w:hAnsi="Times New Roman"/>
          <w:sz w:val="24"/>
          <w:szCs w:val="24"/>
        </w:rPr>
        <w:t xml:space="preserve"> of</w:t>
      </w:r>
      <w:r w:rsidR="00495F6F" w:rsidRPr="00B54CDA">
        <w:rPr>
          <w:rFonts w:ascii="Times New Roman" w:eastAsia="Calibri" w:hAnsi="Times New Roman"/>
          <w:sz w:val="24"/>
          <w:szCs w:val="24"/>
        </w:rPr>
        <w:t xml:space="preserve"> graduates </w:t>
      </w:r>
      <w:r w:rsidRPr="00B54CDA">
        <w:rPr>
          <w:rFonts w:ascii="Times New Roman" w:eastAsia="Calibri" w:hAnsi="Times New Roman"/>
          <w:sz w:val="24"/>
          <w:szCs w:val="24"/>
        </w:rPr>
        <w:t>do not have adequate cognitive skills and 90%</w:t>
      </w:r>
      <w:r w:rsidR="00675BF4" w:rsidRPr="00B54CDA">
        <w:rPr>
          <w:rFonts w:ascii="Times New Roman" w:eastAsia="Calibri" w:hAnsi="Times New Roman"/>
          <w:sz w:val="24"/>
          <w:szCs w:val="24"/>
        </w:rPr>
        <w:t xml:space="preserve"> of</w:t>
      </w:r>
      <w:r w:rsidRPr="00B54CDA">
        <w:rPr>
          <w:rFonts w:ascii="Times New Roman" w:eastAsia="Calibri" w:hAnsi="Times New Roman"/>
          <w:sz w:val="24"/>
          <w:szCs w:val="24"/>
        </w:rPr>
        <w:t xml:space="preserve"> graduates do not possess</w:t>
      </w:r>
      <w:r w:rsidR="00495F6F" w:rsidRPr="00B54CDA">
        <w:rPr>
          <w:rFonts w:ascii="Times New Roman" w:eastAsia="Calibri" w:hAnsi="Times New Roman"/>
          <w:sz w:val="24"/>
          <w:szCs w:val="24"/>
        </w:rPr>
        <w:t xml:space="preserve"> profic</w:t>
      </w:r>
      <w:r w:rsidR="009F029F" w:rsidRPr="00B54CDA">
        <w:rPr>
          <w:rFonts w:ascii="Times New Roman" w:eastAsia="Calibri" w:hAnsi="Times New Roman"/>
          <w:sz w:val="24"/>
          <w:szCs w:val="24"/>
        </w:rPr>
        <w:t xml:space="preserve">iency in English communication </w:t>
      </w:r>
      <w:r w:rsidR="00495F6F" w:rsidRPr="00B54CDA">
        <w:rPr>
          <w:rFonts w:ascii="Times New Roman" w:eastAsia="Calibri" w:hAnsi="Times New Roman"/>
          <w:sz w:val="24"/>
          <w:szCs w:val="24"/>
        </w:rPr>
        <w:t>(The Hindu, 2013)</w:t>
      </w:r>
      <w:r w:rsidR="009F029F" w:rsidRPr="00B54CDA">
        <w:rPr>
          <w:rFonts w:ascii="Times New Roman" w:eastAsia="Calibri" w:hAnsi="Times New Roman"/>
          <w:sz w:val="24"/>
          <w:szCs w:val="24"/>
        </w:rPr>
        <w:t xml:space="preserve">. </w:t>
      </w:r>
      <w:r w:rsidR="008F65C6" w:rsidRPr="00B54CDA">
        <w:rPr>
          <w:rFonts w:ascii="Times New Roman" w:eastAsia="Calibri" w:hAnsi="Times New Roman"/>
          <w:sz w:val="24"/>
          <w:szCs w:val="24"/>
        </w:rPr>
        <w:t xml:space="preserve">Each year 50 Lacs </w:t>
      </w:r>
      <w:r w:rsidR="00495F6F" w:rsidRPr="00B54CDA">
        <w:rPr>
          <w:rFonts w:ascii="Times New Roman" w:eastAsia="Calibri" w:hAnsi="Times New Roman"/>
          <w:sz w:val="24"/>
          <w:szCs w:val="24"/>
        </w:rPr>
        <w:t xml:space="preserve">of India </w:t>
      </w:r>
      <w:r w:rsidR="008F65C6" w:rsidRPr="00B54CDA">
        <w:rPr>
          <w:rFonts w:ascii="Times New Roman" w:eastAsia="Calibri" w:hAnsi="Times New Roman"/>
          <w:sz w:val="24"/>
          <w:szCs w:val="24"/>
        </w:rPr>
        <w:t>Graduates passes out from Universities</w:t>
      </w:r>
      <w:r w:rsidR="00675BF4" w:rsidRPr="00B54CDA">
        <w:rPr>
          <w:rFonts w:ascii="Times New Roman" w:eastAsia="Calibri" w:hAnsi="Times New Roman"/>
          <w:sz w:val="24"/>
          <w:szCs w:val="24"/>
        </w:rPr>
        <w:t>. F</w:t>
      </w:r>
      <w:r w:rsidR="008F65C6" w:rsidRPr="00B54CDA">
        <w:rPr>
          <w:rFonts w:ascii="Times New Roman" w:eastAsia="Calibri" w:hAnsi="Times New Roman"/>
          <w:sz w:val="24"/>
          <w:szCs w:val="24"/>
        </w:rPr>
        <w:t>or them</w:t>
      </w:r>
      <w:r w:rsidR="00675BF4" w:rsidRPr="00B54CDA">
        <w:rPr>
          <w:rFonts w:ascii="Times New Roman" w:eastAsia="Calibri" w:hAnsi="Times New Roman"/>
          <w:sz w:val="24"/>
          <w:szCs w:val="24"/>
        </w:rPr>
        <w:t>,</w:t>
      </w:r>
      <w:r w:rsidR="008F65C6" w:rsidRPr="00B54CDA">
        <w:rPr>
          <w:rFonts w:ascii="Times New Roman" w:eastAsia="Calibri" w:hAnsi="Times New Roman"/>
          <w:sz w:val="24"/>
          <w:szCs w:val="24"/>
        </w:rPr>
        <w:t xml:space="preserve"> it is not easy to enter into boardroom from </w:t>
      </w:r>
      <w:r w:rsidR="00675BF4" w:rsidRPr="00B54CDA">
        <w:rPr>
          <w:rFonts w:ascii="Times New Roman" w:eastAsia="Calibri" w:hAnsi="Times New Roman"/>
          <w:sz w:val="24"/>
          <w:szCs w:val="24"/>
        </w:rPr>
        <w:t xml:space="preserve">the </w:t>
      </w:r>
      <w:r w:rsidR="008F65C6" w:rsidRPr="00B54CDA">
        <w:rPr>
          <w:rFonts w:ascii="Times New Roman" w:eastAsia="Calibri" w:hAnsi="Times New Roman"/>
          <w:sz w:val="24"/>
          <w:szCs w:val="24"/>
        </w:rPr>
        <w:t xml:space="preserve">classroom as they </w:t>
      </w:r>
      <w:r w:rsidR="00143CD1" w:rsidRPr="00B54CDA">
        <w:rPr>
          <w:rFonts w:ascii="Times New Roman" w:eastAsia="Calibri" w:hAnsi="Times New Roman"/>
          <w:sz w:val="24"/>
          <w:szCs w:val="24"/>
        </w:rPr>
        <w:t>possess poor</w:t>
      </w:r>
      <w:r w:rsidR="00495F6F" w:rsidRPr="00B54CDA">
        <w:rPr>
          <w:rFonts w:ascii="Times New Roman" w:eastAsia="Calibri" w:hAnsi="Times New Roman"/>
          <w:sz w:val="24"/>
          <w:szCs w:val="24"/>
        </w:rPr>
        <w:t xml:space="preserve"> English language skills, computer training and analyt</w:t>
      </w:r>
      <w:r w:rsidR="008F65C6" w:rsidRPr="00B54CDA">
        <w:rPr>
          <w:rFonts w:ascii="Times New Roman" w:eastAsia="Calibri" w:hAnsi="Times New Roman"/>
          <w:sz w:val="24"/>
          <w:szCs w:val="24"/>
        </w:rPr>
        <w:t>ical ability, decision</w:t>
      </w:r>
      <w:r w:rsidR="00675BF4" w:rsidRPr="00B54CDA">
        <w:rPr>
          <w:rFonts w:ascii="Times New Roman" w:eastAsia="Calibri" w:hAnsi="Times New Roman"/>
          <w:sz w:val="24"/>
          <w:szCs w:val="24"/>
        </w:rPr>
        <w:t>-</w:t>
      </w:r>
      <w:r w:rsidR="008F65C6" w:rsidRPr="00B54CDA">
        <w:rPr>
          <w:rFonts w:ascii="Times New Roman" w:eastAsia="Calibri" w:hAnsi="Times New Roman"/>
          <w:sz w:val="24"/>
          <w:szCs w:val="24"/>
        </w:rPr>
        <w:t>making power, leadership and problem</w:t>
      </w:r>
      <w:r w:rsidR="00675BF4" w:rsidRPr="00B54CDA">
        <w:rPr>
          <w:rFonts w:ascii="Times New Roman" w:eastAsia="Calibri" w:hAnsi="Times New Roman"/>
          <w:sz w:val="24"/>
          <w:szCs w:val="24"/>
        </w:rPr>
        <w:t>-</w:t>
      </w:r>
      <w:r w:rsidR="008F65C6" w:rsidRPr="00B54CDA">
        <w:rPr>
          <w:rFonts w:ascii="Times New Roman" w:eastAsia="Calibri" w:hAnsi="Times New Roman"/>
          <w:sz w:val="24"/>
          <w:szCs w:val="24"/>
        </w:rPr>
        <w:t xml:space="preserve">solving skills. </w:t>
      </w:r>
      <w:r w:rsidR="00495F6F" w:rsidRPr="00B54CDA">
        <w:rPr>
          <w:rFonts w:ascii="Times New Roman" w:eastAsia="Calibri" w:hAnsi="Times New Roman"/>
          <w:sz w:val="24"/>
          <w:szCs w:val="24"/>
        </w:rPr>
        <w:t xml:space="preserve">(NDTV, 2013) Findings of the report strongly point toward the need for </w:t>
      </w:r>
      <w:r w:rsidR="00675BF4" w:rsidRPr="00B54CDA">
        <w:rPr>
          <w:rFonts w:ascii="Times New Roman" w:eastAsia="Calibri" w:hAnsi="Times New Roman"/>
          <w:sz w:val="24"/>
          <w:szCs w:val="24"/>
        </w:rPr>
        <w:t xml:space="preserve">a </w:t>
      </w:r>
      <w:r w:rsidR="00495F6F" w:rsidRPr="00B54CDA">
        <w:rPr>
          <w:rFonts w:ascii="Times New Roman" w:eastAsia="Calibri" w:hAnsi="Times New Roman"/>
          <w:sz w:val="24"/>
          <w:szCs w:val="24"/>
        </w:rPr>
        <w:t>renewed focus on vocational training and specific targeted intervention in areas of computer and English skills. The fact that less than 25%</w:t>
      </w:r>
      <w:r w:rsidR="00675BF4" w:rsidRPr="00B54CDA">
        <w:rPr>
          <w:rFonts w:ascii="Times New Roman" w:eastAsia="Calibri" w:hAnsi="Times New Roman"/>
          <w:sz w:val="24"/>
          <w:szCs w:val="24"/>
        </w:rPr>
        <w:t xml:space="preserve"> of</w:t>
      </w:r>
      <w:r w:rsidR="00495F6F" w:rsidRPr="00B54CDA">
        <w:rPr>
          <w:rFonts w:ascii="Times New Roman" w:eastAsia="Calibri" w:hAnsi="Times New Roman"/>
          <w:sz w:val="24"/>
          <w:szCs w:val="24"/>
        </w:rPr>
        <w:t xml:space="preserve"> students </w:t>
      </w:r>
      <w:r w:rsidR="00675BF4" w:rsidRPr="00B54CDA">
        <w:rPr>
          <w:rFonts w:ascii="Times New Roman" w:eastAsia="Calibri" w:hAnsi="Times New Roman"/>
          <w:sz w:val="24"/>
          <w:szCs w:val="24"/>
        </w:rPr>
        <w:t>can</w:t>
      </w:r>
      <w:r w:rsidR="00495F6F" w:rsidRPr="00B54CDA">
        <w:rPr>
          <w:rFonts w:ascii="Times New Roman" w:eastAsia="Calibri" w:hAnsi="Times New Roman"/>
          <w:sz w:val="24"/>
          <w:szCs w:val="24"/>
        </w:rPr>
        <w:t xml:space="preserve"> apply concepts to problems shows that our higher education system needs to lay </w:t>
      </w:r>
      <w:r w:rsidR="00675BF4" w:rsidRPr="00B54CDA">
        <w:rPr>
          <w:rFonts w:ascii="Times New Roman" w:eastAsia="Calibri" w:hAnsi="Times New Roman"/>
          <w:sz w:val="24"/>
          <w:szCs w:val="24"/>
        </w:rPr>
        <w:t>more significant</w:t>
      </w:r>
      <w:r w:rsidR="00495F6F" w:rsidRPr="00B54CDA">
        <w:rPr>
          <w:rFonts w:ascii="Times New Roman" w:eastAsia="Calibri" w:hAnsi="Times New Roman"/>
          <w:sz w:val="24"/>
          <w:szCs w:val="24"/>
        </w:rPr>
        <w:t xml:space="preserve"> stress on </w:t>
      </w:r>
      <w:r w:rsidR="00675BF4" w:rsidRPr="00B54CDA">
        <w:rPr>
          <w:rFonts w:ascii="Times New Roman" w:eastAsia="Calibri" w:hAnsi="Times New Roman"/>
          <w:sz w:val="24"/>
          <w:szCs w:val="24"/>
        </w:rPr>
        <w:t xml:space="preserve">the </w:t>
      </w:r>
      <w:r w:rsidR="00495F6F" w:rsidRPr="00B54CDA">
        <w:rPr>
          <w:rFonts w:ascii="Times New Roman" w:eastAsia="Calibri" w:hAnsi="Times New Roman"/>
          <w:sz w:val="24"/>
          <w:szCs w:val="24"/>
        </w:rPr>
        <w:t>application of concepts and discourage rote learning. (Aspiring Minds, 2013)</w:t>
      </w:r>
      <w:r w:rsidR="0083299D" w:rsidRPr="00B54CDA">
        <w:rPr>
          <w:rFonts w:ascii="Times New Roman" w:eastAsia="Calibri" w:hAnsi="Times New Roman"/>
          <w:sz w:val="24"/>
          <w:szCs w:val="24"/>
        </w:rPr>
        <w:t>.</w:t>
      </w:r>
      <w:r w:rsidR="00495F6F" w:rsidRPr="00B54CDA">
        <w:rPr>
          <w:rFonts w:ascii="Times New Roman" w:eastAsia="Calibri" w:hAnsi="Times New Roman"/>
          <w:sz w:val="24"/>
          <w:szCs w:val="24"/>
        </w:rPr>
        <w:t xml:space="preserve"> </w:t>
      </w:r>
      <w:r w:rsidR="0083299D" w:rsidRPr="00B54CDA">
        <w:rPr>
          <w:rFonts w:ascii="Times New Roman" w:eastAsia="Calibri" w:hAnsi="Times New Roman"/>
          <w:sz w:val="24"/>
          <w:szCs w:val="24"/>
        </w:rPr>
        <w:t>E</w:t>
      </w:r>
      <w:r w:rsidR="00495F6F" w:rsidRPr="00B54CDA">
        <w:rPr>
          <w:rFonts w:ascii="Times New Roman" w:eastAsia="Calibri" w:hAnsi="Times New Roman"/>
          <w:sz w:val="24"/>
          <w:szCs w:val="24"/>
        </w:rPr>
        <w:t xml:space="preserve">ven if candidates from non-metro cities pursue their education in MBA schools in metros, their disadvantage in English and Finance is not </w:t>
      </w:r>
      <w:r w:rsidR="00675BF4" w:rsidRPr="00B54CDA">
        <w:rPr>
          <w:rFonts w:ascii="Times New Roman" w:eastAsia="Calibri" w:hAnsi="Times New Roman"/>
          <w:sz w:val="24"/>
          <w:szCs w:val="24"/>
        </w:rPr>
        <w:t>entir</w:t>
      </w:r>
      <w:r w:rsidR="0083299D" w:rsidRPr="00B54CDA">
        <w:rPr>
          <w:rFonts w:ascii="Times New Roman" w:eastAsia="Calibri" w:hAnsi="Times New Roman"/>
          <w:sz w:val="24"/>
          <w:szCs w:val="24"/>
        </w:rPr>
        <w:t xml:space="preserve">ely eradicated </w:t>
      </w:r>
      <w:r w:rsidR="00495F6F" w:rsidRPr="00B54CDA">
        <w:rPr>
          <w:rFonts w:ascii="Times New Roman" w:eastAsia="Calibri" w:hAnsi="Times New Roman"/>
          <w:sz w:val="24"/>
          <w:szCs w:val="24"/>
        </w:rPr>
        <w:t>(National Employability Report, 2013)</w:t>
      </w:r>
      <w:r w:rsidR="00CA588E" w:rsidRPr="00B54CDA">
        <w:rPr>
          <w:rFonts w:ascii="Times New Roman" w:eastAsia="Calibri" w:hAnsi="Times New Roman"/>
          <w:sz w:val="24"/>
          <w:szCs w:val="24"/>
        </w:rPr>
        <w:t>.</w:t>
      </w:r>
    </w:p>
    <w:p w:rsidR="00CA588E" w:rsidRPr="00B54CDA" w:rsidRDefault="006C0437" w:rsidP="002A5878">
      <w:pPr>
        <w:autoSpaceDE w:val="0"/>
        <w:autoSpaceDN w:val="0"/>
        <w:adjustRightInd w:val="0"/>
        <w:spacing w:after="0" w:line="360" w:lineRule="auto"/>
        <w:jc w:val="both"/>
        <w:rPr>
          <w:rFonts w:ascii="Times New Roman" w:eastAsia="Calibri" w:hAnsi="Times New Roman"/>
          <w:b/>
          <w:bCs/>
          <w:sz w:val="24"/>
          <w:szCs w:val="24"/>
        </w:rPr>
      </w:pPr>
      <w:r w:rsidRPr="00B54CDA">
        <w:rPr>
          <w:rFonts w:ascii="Times New Roman" w:eastAsia="Calibri" w:hAnsi="Times New Roman"/>
          <w:b/>
          <w:bCs/>
          <w:sz w:val="24"/>
          <w:szCs w:val="24"/>
        </w:rPr>
        <w:t>B</w:t>
      </w:r>
      <w:r w:rsidR="009F029F" w:rsidRPr="00B54CDA">
        <w:rPr>
          <w:rFonts w:ascii="Times New Roman" w:eastAsia="Calibri" w:hAnsi="Times New Roman"/>
          <w:b/>
          <w:bCs/>
          <w:sz w:val="24"/>
          <w:szCs w:val="24"/>
        </w:rPr>
        <w:t xml:space="preserve">ridging the Gap </w:t>
      </w:r>
    </w:p>
    <w:p w:rsidR="00EC32B7" w:rsidRPr="00B54CDA" w:rsidRDefault="006C0437" w:rsidP="002A5878">
      <w:pPr>
        <w:autoSpaceDE w:val="0"/>
        <w:autoSpaceDN w:val="0"/>
        <w:adjustRightInd w:val="0"/>
        <w:spacing w:after="0" w:line="360" w:lineRule="auto"/>
        <w:ind w:firstLine="720"/>
        <w:jc w:val="both"/>
        <w:rPr>
          <w:rFonts w:ascii="Times New Roman" w:eastAsia="Calibri" w:hAnsi="Times New Roman"/>
          <w:sz w:val="24"/>
          <w:szCs w:val="24"/>
        </w:rPr>
      </w:pPr>
      <w:r w:rsidRPr="00B54CDA">
        <w:rPr>
          <w:rFonts w:ascii="Times New Roman" w:eastAsia="Calibri" w:hAnsi="Times New Roman"/>
          <w:sz w:val="24"/>
          <w:szCs w:val="24"/>
        </w:rPr>
        <w:t xml:space="preserve">India Skills Report (2014) mentions that the </w:t>
      </w:r>
      <w:r w:rsidR="006C4928" w:rsidRPr="00B54CDA">
        <w:rPr>
          <w:rFonts w:ascii="Times New Roman" w:eastAsia="Calibri" w:hAnsi="Times New Roman"/>
          <w:sz w:val="24"/>
          <w:szCs w:val="24"/>
        </w:rPr>
        <w:t>Indian Education system is perhaps the most criticized in this world. Not only is the cu</w:t>
      </w:r>
      <w:r w:rsidR="007F52A4" w:rsidRPr="00B54CDA">
        <w:rPr>
          <w:rFonts w:ascii="Times New Roman" w:eastAsia="Calibri" w:hAnsi="Times New Roman"/>
          <w:sz w:val="24"/>
          <w:szCs w:val="24"/>
        </w:rPr>
        <w:t xml:space="preserve">rriculum </w:t>
      </w:r>
      <w:r w:rsidRPr="00B54CDA">
        <w:rPr>
          <w:rFonts w:ascii="Times New Roman" w:eastAsia="Calibri" w:hAnsi="Times New Roman"/>
          <w:sz w:val="24"/>
          <w:szCs w:val="24"/>
        </w:rPr>
        <w:t>termed,</w:t>
      </w:r>
      <w:r w:rsidR="006C4928" w:rsidRPr="00B54CDA">
        <w:rPr>
          <w:rFonts w:ascii="Times New Roman" w:eastAsia="Calibri" w:hAnsi="Times New Roman"/>
          <w:sz w:val="24"/>
          <w:szCs w:val="24"/>
        </w:rPr>
        <w:t xml:space="preserve"> but the method of teaching ha</w:t>
      </w:r>
      <w:r w:rsidR="00675BF4" w:rsidRPr="00B54CDA">
        <w:rPr>
          <w:rFonts w:ascii="Times New Roman" w:eastAsia="Calibri" w:hAnsi="Times New Roman"/>
          <w:sz w:val="24"/>
          <w:szCs w:val="24"/>
        </w:rPr>
        <w:t>s</w:t>
      </w:r>
      <w:r w:rsidR="006C4928" w:rsidRPr="00B54CDA">
        <w:rPr>
          <w:rFonts w:ascii="Times New Roman" w:eastAsia="Calibri" w:hAnsi="Times New Roman"/>
          <w:sz w:val="24"/>
          <w:szCs w:val="24"/>
        </w:rPr>
        <w:t xml:space="preserve"> also been deemed ineffective. Even the Prime Minister has</w:t>
      </w:r>
      <w:r w:rsidR="000E76E3" w:rsidRPr="00B54CDA">
        <w:rPr>
          <w:rFonts w:ascii="Times New Roman" w:eastAsia="Calibri" w:hAnsi="Times New Roman"/>
          <w:sz w:val="24"/>
          <w:szCs w:val="24"/>
        </w:rPr>
        <w:t xml:space="preserve"> raised concern stating that</w:t>
      </w:r>
      <w:r w:rsidR="006C4928" w:rsidRPr="00B54CDA">
        <w:rPr>
          <w:rFonts w:ascii="Times New Roman" w:eastAsia="Calibri" w:hAnsi="Times New Roman"/>
          <w:sz w:val="24"/>
          <w:szCs w:val="24"/>
        </w:rPr>
        <w:t xml:space="preserve"> “We must recognize that too many of our higher educational institutions are not up to the mark. Too many of them have simply not kept abreast with the rapid changes that have taken place in the world around us in recent years, still producing graduates in subjects that the</w:t>
      </w:r>
      <w:r w:rsidR="006D5B2D" w:rsidRPr="00B54CDA">
        <w:rPr>
          <w:rFonts w:ascii="Times New Roman" w:eastAsia="Calibri" w:hAnsi="Times New Roman"/>
          <w:sz w:val="24"/>
          <w:szCs w:val="24"/>
        </w:rPr>
        <w:t xml:space="preserve"> job market no longer requires.</w:t>
      </w:r>
      <w:r w:rsidR="00675BF4" w:rsidRPr="00B54CDA">
        <w:rPr>
          <w:rFonts w:ascii="Times New Roman" w:eastAsia="Calibri" w:hAnsi="Times New Roman"/>
          <w:sz w:val="24"/>
          <w:szCs w:val="24"/>
        </w:rPr>
        <w:t xml:space="preserve"> </w:t>
      </w:r>
      <w:r w:rsidR="006C4928" w:rsidRPr="00B54CDA">
        <w:rPr>
          <w:rFonts w:ascii="Times New Roman" w:eastAsia="Calibri" w:hAnsi="Times New Roman"/>
          <w:sz w:val="24"/>
          <w:szCs w:val="24"/>
        </w:rPr>
        <w:t>These rankings might be dismissed base</w:t>
      </w:r>
      <w:r w:rsidR="007F52A4" w:rsidRPr="00B54CDA">
        <w:rPr>
          <w:rFonts w:ascii="Times New Roman" w:eastAsia="Calibri" w:hAnsi="Times New Roman"/>
          <w:sz w:val="24"/>
          <w:szCs w:val="24"/>
        </w:rPr>
        <w:t>d on the parameters used</w:t>
      </w:r>
      <w:r w:rsidR="00675BF4" w:rsidRPr="00B54CDA">
        <w:rPr>
          <w:rFonts w:ascii="Times New Roman" w:eastAsia="Calibri" w:hAnsi="Times New Roman"/>
          <w:sz w:val="24"/>
          <w:szCs w:val="24"/>
        </w:rPr>
        <w:t>,</w:t>
      </w:r>
      <w:r w:rsidR="007F52A4" w:rsidRPr="00B54CDA">
        <w:rPr>
          <w:rFonts w:ascii="Times New Roman" w:eastAsia="Calibri" w:hAnsi="Times New Roman"/>
          <w:sz w:val="24"/>
          <w:szCs w:val="24"/>
        </w:rPr>
        <w:t xml:space="preserve"> </w:t>
      </w:r>
      <w:r w:rsidR="006C4928" w:rsidRPr="00B54CDA">
        <w:rPr>
          <w:rFonts w:ascii="Times New Roman" w:eastAsia="Calibri" w:hAnsi="Times New Roman"/>
          <w:sz w:val="24"/>
          <w:szCs w:val="24"/>
        </w:rPr>
        <w:t xml:space="preserve">but they </w:t>
      </w:r>
      <w:r w:rsidR="00675BF4" w:rsidRPr="00B54CDA">
        <w:rPr>
          <w:rFonts w:ascii="Times New Roman" w:eastAsia="Calibri" w:hAnsi="Times New Roman"/>
          <w:sz w:val="24"/>
          <w:szCs w:val="24"/>
        </w:rPr>
        <w:t>indeed</w:t>
      </w:r>
      <w:r w:rsidR="006C4928" w:rsidRPr="00B54CDA">
        <w:rPr>
          <w:rFonts w:ascii="Times New Roman" w:eastAsia="Calibri" w:hAnsi="Times New Roman"/>
          <w:sz w:val="24"/>
          <w:szCs w:val="24"/>
        </w:rPr>
        <w:t xml:space="preserve"> reflect the quality of education that is being imparted at our Temples of Learning. Some people belie</w:t>
      </w:r>
      <w:r w:rsidR="007F52A4" w:rsidRPr="00B54CDA">
        <w:rPr>
          <w:rFonts w:ascii="Times New Roman" w:eastAsia="Calibri" w:hAnsi="Times New Roman"/>
          <w:sz w:val="24"/>
          <w:szCs w:val="24"/>
        </w:rPr>
        <w:t>ve it</w:t>
      </w:r>
      <w:r w:rsidR="00675BF4" w:rsidRPr="00B54CDA">
        <w:rPr>
          <w:rFonts w:ascii="Times New Roman" w:eastAsia="Calibri" w:hAnsi="Times New Roman"/>
          <w:sz w:val="24"/>
          <w:szCs w:val="24"/>
        </w:rPr>
        <w:t xml:space="preserve"> i</w:t>
      </w:r>
      <w:r w:rsidR="007F52A4" w:rsidRPr="00B54CDA">
        <w:rPr>
          <w:rFonts w:ascii="Times New Roman" w:eastAsia="Calibri" w:hAnsi="Times New Roman"/>
          <w:sz w:val="24"/>
          <w:szCs w:val="24"/>
        </w:rPr>
        <w:t xml:space="preserve">s the </w:t>
      </w:r>
      <w:r w:rsidR="006C4928" w:rsidRPr="00B54CDA">
        <w:rPr>
          <w:rFonts w:ascii="Times New Roman" w:eastAsia="Calibri" w:hAnsi="Times New Roman"/>
          <w:sz w:val="24"/>
          <w:szCs w:val="24"/>
        </w:rPr>
        <w:t>lack of accountability of the educational institutes t</w:t>
      </w:r>
      <w:r w:rsidRPr="00B54CDA">
        <w:rPr>
          <w:rFonts w:ascii="Times New Roman" w:eastAsia="Calibri" w:hAnsi="Times New Roman"/>
          <w:sz w:val="24"/>
          <w:szCs w:val="24"/>
        </w:rPr>
        <w:t>owards Government and Society. E</w:t>
      </w:r>
      <w:r w:rsidR="00675BF4" w:rsidRPr="00B54CDA">
        <w:rPr>
          <w:rFonts w:ascii="Times New Roman" w:eastAsia="Calibri" w:hAnsi="Times New Roman"/>
          <w:sz w:val="24"/>
          <w:szCs w:val="24"/>
        </w:rPr>
        <w:t>ducational institutes are an essential</w:t>
      </w:r>
      <w:r w:rsidR="006C4928" w:rsidRPr="00B54CDA">
        <w:rPr>
          <w:rFonts w:ascii="Times New Roman" w:eastAsia="Calibri" w:hAnsi="Times New Roman"/>
          <w:sz w:val="24"/>
          <w:szCs w:val="24"/>
        </w:rPr>
        <w:t xml:space="preserve"> part of our skill landscape. Thus it becomes imperative to understand their viewpoints on the Indian Job Market</w:t>
      </w:r>
      <w:r w:rsidR="00675BF4" w:rsidRPr="00B54CDA">
        <w:rPr>
          <w:rFonts w:ascii="Times New Roman" w:eastAsia="Calibri" w:hAnsi="Times New Roman"/>
          <w:sz w:val="24"/>
          <w:szCs w:val="24"/>
        </w:rPr>
        <w:t>. These steps</w:t>
      </w:r>
      <w:r w:rsidR="006C4928" w:rsidRPr="00B54CDA">
        <w:rPr>
          <w:rFonts w:ascii="Times New Roman" w:eastAsia="Calibri" w:hAnsi="Times New Roman"/>
          <w:sz w:val="24"/>
          <w:szCs w:val="24"/>
        </w:rPr>
        <w:t xml:space="preserve"> are needed to ensure matchmaking between supply and demand and how should they be implemented.</w:t>
      </w:r>
      <w:r w:rsidR="00C62BEE" w:rsidRPr="00B54CDA">
        <w:rPr>
          <w:rFonts w:ascii="Times New Roman" w:eastAsia="Calibri" w:hAnsi="Times New Roman"/>
          <w:sz w:val="24"/>
          <w:szCs w:val="24"/>
        </w:rPr>
        <w:t xml:space="preserve"> To promote economic and industrial development in a state, the essential requirement is the capacity to develop skilled </w:t>
      </w:r>
      <w:r w:rsidR="00675BF4" w:rsidRPr="00B54CDA">
        <w:rPr>
          <w:rFonts w:ascii="Times New Roman" w:eastAsia="Calibri" w:hAnsi="Times New Roman"/>
          <w:sz w:val="24"/>
          <w:szCs w:val="24"/>
        </w:rPr>
        <w:t>human resources</w:t>
      </w:r>
      <w:r w:rsidR="00C62BEE" w:rsidRPr="00B54CDA">
        <w:rPr>
          <w:rFonts w:ascii="Times New Roman" w:eastAsia="Calibri" w:hAnsi="Times New Roman"/>
          <w:sz w:val="24"/>
          <w:szCs w:val="24"/>
        </w:rPr>
        <w:t xml:space="preserve"> of good quality. Apart from this</w:t>
      </w:r>
      <w:r w:rsidR="00675BF4" w:rsidRPr="00B54CDA">
        <w:rPr>
          <w:rFonts w:ascii="Times New Roman" w:eastAsia="Calibri" w:hAnsi="Times New Roman"/>
          <w:sz w:val="24"/>
          <w:szCs w:val="24"/>
        </w:rPr>
        <w:t>,</w:t>
      </w:r>
      <w:r w:rsidR="00C62BEE" w:rsidRPr="00B54CDA">
        <w:rPr>
          <w:rFonts w:ascii="Times New Roman" w:eastAsia="Calibri" w:hAnsi="Times New Roman"/>
          <w:sz w:val="24"/>
          <w:szCs w:val="24"/>
        </w:rPr>
        <w:t xml:space="preserve"> the Government has embarked on various initiatives to augment capacity in higher and technical education along with improving the quality of education and focusing on the employability of youth. Engaging the private sector more actively in both formal and non</w:t>
      </w:r>
      <w:r w:rsidR="00675BF4" w:rsidRPr="00B54CDA">
        <w:rPr>
          <w:rFonts w:ascii="Times New Roman" w:eastAsia="Calibri" w:hAnsi="Times New Roman"/>
          <w:sz w:val="24"/>
          <w:szCs w:val="24"/>
        </w:rPr>
        <w:t>-</w:t>
      </w:r>
      <w:r w:rsidR="00C62BEE" w:rsidRPr="00B54CDA">
        <w:rPr>
          <w:rFonts w:ascii="Times New Roman" w:eastAsia="Calibri" w:hAnsi="Times New Roman"/>
          <w:sz w:val="24"/>
          <w:szCs w:val="24"/>
        </w:rPr>
        <w:t xml:space="preserve">formal modes of education is a key initiative considering the financial constraints for </w:t>
      </w:r>
      <w:r w:rsidR="00C62BEE" w:rsidRPr="00B54CDA">
        <w:rPr>
          <w:rFonts w:ascii="Times New Roman" w:eastAsia="Calibri" w:hAnsi="Times New Roman"/>
          <w:sz w:val="24"/>
          <w:szCs w:val="24"/>
        </w:rPr>
        <w:lastRenderedPageBreak/>
        <w:t>Government expenditure on educatio</w:t>
      </w:r>
      <w:r w:rsidR="007F52A4" w:rsidRPr="00B54CDA">
        <w:rPr>
          <w:rFonts w:ascii="Times New Roman" w:eastAsia="Calibri" w:hAnsi="Times New Roman"/>
          <w:sz w:val="24"/>
          <w:szCs w:val="24"/>
        </w:rPr>
        <w:t xml:space="preserve">n. </w:t>
      </w:r>
      <w:r w:rsidR="00C62BEE" w:rsidRPr="00B54CDA">
        <w:rPr>
          <w:rFonts w:ascii="Times New Roman" w:eastAsia="Calibri" w:hAnsi="Times New Roman"/>
          <w:sz w:val="24"/>
          <w:szCs w:val="24"/>
        </w:rPr>
        <w:t>Attracting Private Investments into Education, Promoting Industrial Participation in Education and Training,</w:t>
      </w:r>
      <w:r w:rsidR="00C62BEE" w:rsidRPr="00B54CDA">
        <w:rPr>
          <w:rFonts w:ascii="Times New Roman" w:hAnsi="Times New Roman"/>
          <w:sz w:val="24"/>
          <w:szCs w:val="24"/>
        </w:rPr>
        <w:t xml:space="preserve"> </w:t>
      </w:r>
      <w:r w:rsidR="00C62BEE" w:rsidRPr="00B54CDA">
        <w:rPr>
          <w:rFonts w:ascii="Times New Roman" w:eastAsia="Calibri" w:hAnsi="Times New Roman"/>
          <w:sz w:val="24"/>
          <w:szCs w:val="24"/>
        </w:rPr>
        <w:t>Introducing a Flexible Curriculum, Improving</w:t>
      </w:r>
      <w:r w:rsidR="007F52A4" w:rsidRPr="00B54CDA">
        <w:rPr>
          <w:rFonts w:ascii="Times New Roman" w:eastAsia="Calibri" w:hAnsi="Times New Roman"/>
          <w:sz w:val="24"/>
          <w:szCs w:val="24"/>
        </w:rPr>
        <w:t xml:space="preserve"> the Employability of Students etc</w:t>
      </w:r>
      <w:r w:rsidR="00675BF4" w:rsidRPr="00B54CDA">
        <w:rPr>
          <w:rFonts w:ascii="Times New Roman" w:eastAsia="Calibri" w:hAnsi="Times New Roman"/>
          <w:sz w:val="24"/>
          <w:szCs w:val="24"/>
        </w:rPr>
        <w:t>.</w:t>
      </w:r>
      <w:r w:rsidR="007F52A4" w:rsidRPr="00B54CDA">
        <w:rPr>
          <w:rFonts w:ascii="Times New Roman" w:eastAsia="Calibri" w:hAnsi="Times New Roman"/>
          <w:sz w:val="24"/>
          <w:szCs w:val="24"/>
        </w:rPr>
        <w:t xml:space="preserve"> will </w:t>
      </w:r>
      <w:r w:rsidR="00675BF4" w:rsidRPr="00B54CDA">
        <w:rPr>
          <w:rFonts w:ascii="Times New Roman" w:eastAsia="Calibri" w:hAnsi="Times New Roman"/>
          <w:sz w:val="24"/>
          <w:szCs w:val="24"/>
        </w:rPr>
        <w:t>help build</w:t>
      </w:r>
      <w:r w:rsidR="007F52A4" w:rsidRPr="00B54CDA">
        <w:rPr>
          <w:rFonts w:ascii="Times New Roman" w:eastAsia="Calibri" w:hAnsi="Times New Roman"/>
          <w:sz w:val="24"/>
          <w:szCs w:val="24"/>
        </w:rPr>
        <w:t xml:space="preserve"> the bridge between academia and Industry. </w:t>
      </w:r>
      <w:r w:rsidR="00DD5C3C" w:rsidRPr="00B54CDA">
        <w:rPr>
          <w:rFonts w:ascii="Times New Roman" w:eastAsia="Calibri" w:hAnsi="Times New Roman"/>
          <w:sz w:val="24"/>
          <w:szCs w:val="24"/>
        </w:rPr>
        <w:t xml:space="preserve">The government has </w:t>
      </w:r>
      <w:r w:rsidR="00C62BEE" w:rsidRPr="00B54CDA">
        <w:rPr>
          <w:rFonts w:ascii="Times New Roman" w:eastAsia="Calibri" w:hAnsi="Times New Roman"/>
          <w:sz w:val="24"/>
          <w:szCs w:val="24"/>
        </w:rPr>
        <w:t xml:space="preserve">initiated promotional schemes through </w:t>
      </w:r>
      <w:r w:rsidR="00675BF4" w:rsidRPr="00B54CDA">
        <w:rPr>
          <w:rFonts w:ascii="Times New Roman" w:eastAsia="Calibri" w:hAnsi="Times New Roman"/>
          <w:sz w:val="24"/>
          <w:szCs w:val="24"/>
        </w:rPr>
        <w:t xml:space="preserve">the </w:t>
      </w:r>
      <w:r w:rsidR="00C62BEE" w:rsidRPr="00B54CDA">
        <w:rPr>
          <w:rFonts w:ascii="Times New Roman" w:eastAsia="Calibri" w:hAnsi="Times New Roman"/>
          <w:sz w:val="24"/>
          <w:szCs w:val="24"/>
        </w:rPr>
        <w:t>Center for Ent</w:t>
      </w:r>
      <w:r w:rsidR="00CA588E" w:rsidRPr="00B54CDA">
        <w:rPr>
          <w:rFonts w:ascii="Times New Roman" w:eastAsia="Calibri" w:hAnsi="Times New Roman"/>
          <w:sz w:val="24"/>
          <w:szCs w:val="24"/>
        </w:rPr>
        <w:t xml:space="preserve">repreneurship Development </w:t>
      </w:r>
      <w:r w:rsidR="00C62BEE" w:rsidRPr="00B54CDA">
        <w:rPr>
          <w:rFonts w:ascii="Times New Roman" w:eastAsia="Calibri" w:hAnsi="Times New Roman"/>
          <w:sz w:val="24"/>
          <w:szCs w:val="24"/>
        </w:rPr>
        <w:t>aimed at increasing private participa</w:t>
      </w:r>
      <w:r w:rsidR="00BA425E" w:rsidRPr="00B54CDA">
        <w:rPr>
          <w:rFonts w:ascii="Times New Roman" w:eastAsia="Calibri" w:hAnsi="Times New Roman"/>
          <w:sz w:val="24"/>
          <w:szCs w:val="24"/>
        </w:rPr>
        <w:t xml:space="preserve">tion in vocational education. </w:t>
      </w:r>
      <w:r w:rsidR="00675BF4" w:rsidRPr="00B54CDA">
        <w:rPr>
          <w:rFonts w:ascii="Times New Roman" w:eastAsia="Calibri" w:hAnsi="Times New Roman"/>
          <w:sz w:val="24"/>
          <w:szCs w:val="24"/>
        </w:rPr>
        <w:t>The Government currently undertakes schemes for setting up extension centres/Skill Up-gradation Centers at GIDC estates, ITI premises, industrial clusters, industrial parks, SEZs, investment regions, and Specialized Skill Development Centers, providing financial assistance towards capital expenditure</w:t>
      </w:r>
      <w:r w:rsidR="00C62BEE" w:rsidRPr="00B54CDA">
        <w:rPr>
          <w:rFonts w:ascii="Times New Roman" w:eastAsia="Calibri" w:hAnsi="Times New Roman"/>
          <w:sz w:val="24"/>
          <w:szCs w:val="24"/>
        </w:rPr>
        <w:t>. Apa</w:t>
      </w:r>
      <w:r w:rsidRPr="00B54CDA">
        <w:rPr>
          <w:rFonts w:ascii="Times New Roman" w:eastAsia="Calibri" w:hAnsi="Times New Roman"/>
          <w:sz w:val="24"/>
          <w:szCs w:val="24"/>
        </w:rPr>
        <w:t>rt from initiatives to provide skill</w:t>
      </w:r>
      <w:r w:rsidR="00675BF4" w:rsidRPr="00B54CDA">
        <w:rPr>
          <w:rFonts w:ascii="Times New Roman" w:eastAsia="Calibri" w:hAnsi="Times New Roman"/>
          <w:sz w:val="24"/>
          <w:szCs w:val="24"/>
        </w:rPr>
        <w:t>-</w:t>
      </w:r>
      <w:r w:rsidR="00C62BEE" w:rsidRPr="00B54CDA">
        <w:rPr>
          <w:rFonts w:ascii="Times New Roman" w:eastAsia="Calibri" w:hAnsi="Times New Roman"/>
          <w:sz w:val="24"/>
          <w:szCs w:val="24"/>
        </w:rPr>
        <w:t>based training to employees, State has also implemented measures to provide flexibility in curriculum selection for students across levels of higher education Initiatives like C</w:t>
      </w:r>
      <w:r w:rsidRPr="00B54CDA">
        <w:rPr>
          <w:rFonts w:ascii="Times New Roman" w:eastAsia="Calibri" w:hAnsi="Times New Roman"/>
          <w:sz w:val="24"/>
          <w:szCs w:val="24"/>
        </w:rPr>
        <w:t xml:space="preserve">hoice Based Credit System in </w:t>
      </w:r>
      <w:r w:rsidR="00C62BEE" w:rsidRPr="00B54CDA">
        <w:rPr>
          <w:rFonts w:ascii="Times New Roman" w:eastAsia="Calibri" w:hAnsi="Times New Roman"/>
          <w:sz w:val="24"/>
          <w:szCs w:val="24"/>
        </w:rPr>
        <w:t xml:space="preserve">vocational </w:t>
      </w:r>
      <w:r w:rsidRPr="00B54CDA">
        <w:rPr>
          <w:rFonts w:ascii="Times New Roman" w:eastAsia="Calibri" w:hAnsi="Times New Roman"/>
          <w:sz w:val="24"/>
          <w:szCs w:val="24"/>
        </w:rPr>
        <w:t xml:space="preserve">education, </w:t>
      </w:r>
      <w:r w:rsidR="00C62BEE" w:rsidRPr="00B54CDA">
        <w:rPr>
          <w:rFonts w:ascii="Times New Roman" w:eastAsia="Calibri" w:hAnsi="Times New Roman"/>
          <w:sz w:val="24"/>
          <w:szCs w:val="24"/>
        </w:rPr>
        <w:t>Active Learning</w:t>
      </w:r>
      <w:r w:rsidRPr="00B54CDA">
        <w:rPr>
          <w:rFonts w:ascii="Times New Roman" w:eastAsia="Calibri" w:hAnsi="Times New Roman"/>
          <w:sz w:val="24"/>
          <w:szCs w:val="24"/>
        </w:rPr>
        <w:t xml:space="preserve"> M</w:t>
      </w:r>
      <w:r w:rsidR="00C62BEE" w:rsidRPr="00B54CDA">
        <w:rPr>
          <w:rFonts w:ascii="Times New Roman" w:eastAsia="Calibri" w:hAnsi="Times New Roman"/>
          <w:sz w:val="24"/>
          <w:szCs w:val="24"/>
        </w:rPr>
        <w:t>ethodology</w:t>
      </w:r>
      <w:r w:rsidRPr="00B54CDA">
        <w:rPr>
          <w:rFonts w:ascii="Times New Roman" w:eastAsia="Calibri" w:hAnsi="Times New Roman"/>
          <w:sz w:val="24"/>
          <w:szCs w:val="24"/>
        </w:rPr>
        <w:t xml:space="preserve"> </w:t>
      </w:r>
      <w:r w:rsidR="00CA588E" w:rsidRPr="00B54CDA">
        <w:rPr>
          <w:rFonts w:ascii="Times New Roman" w:eastAsia="Calibri" w:hAnsi="Times New Roman"/>
          <w:sz w:val="24"/>
          <w:szCs w:val="24"/>
        </w:rPr>
        <w:t xml:space="preserve">with </w:t>
      </w:r>
      <w:r w:rsidR="00C62BEE" w:rsidRPr="00B54CDA">
        <w:rPr>
          <w:rFonts w:ascii="Times New Roman" w:eastAsia="Calibri" w:hAnsi="Times New Roman"/>
          <w:sz w:val="24"/>
          <w:szCs w:val="24"/>
        </w:rPr>
        <w:t xml:space="preserve">practical learning approach etc. have been introduced to increase the quality of education that is being imparted. The government has also ensured </w:t>
      </w:r>
      <w:r w:rsidR="00675BF4" w:rsidRPr="00B54CDA">
        <w:rPr>
          <w:rFonts w:ascii="Times New Roman" w:eastAsia="Calibri" w:hAnsi="Times New Roman"/>
          <w:sz w:val="24"/>
          <w:szCs w:val="24"/>
        </w:rPr>
        <w:t>a particular</w:t>
      </w:r>
      <w:r w:rsidR="00C62BEE" w:rsidRPr="00B54CDA">
        <w:rPr>
          <w:rFonts w:ascii="Times New Roman" w:eastAsia="Calibri" w:hAnsi="Times New Roman"/>
          <w:sz w:val="24"/>
          <w:szCs w:val="24"/>
        </w:rPr>
        <w:t xml:space="preserve"> focus on improving accessibility of education and training for disadvantaged sections on a regional, social and gender basis. Special training programs for girls in schools through Gujarat Knowledge Society in collaboration with training partners like IL&amp;FS,</w:t>
      </w:r>
      <w:r w:rsidR="006D5B2D" w:rsidRPr="00B54CDA">
        <w:rPr>
          <w:rFonts w:ascii="Times New Roman" w:eastAsia="Calibri" w:hAnsi="Times New Roman"/>
          <w:sz w:val="24"/>
          <w:szCs w:val="24"/>
        </w:rPr>
        <w:t xml:space="preserve"> NIIT and HCL. </w:t>
      </w:r>
      <w:r w:rsidR="00675BF4" w:rsidRPr="00B54CDA">
        <w:rPr>
          <w:rFonts w:ascii="Times New Roman" w:eastAsia="Calibri" w:hAnsi="Times New Roman"/>
          <w:sz w:val="24"/>
          <w:szCs w:val="24"/>
        </w:rPr>
        <w:t>The g</w:t>
      </w:r>
      <w:r w:rsidR="006D5B2D" w:rsidRPr="00B54CDA">
        <w:rPr>
          <w:rFonts w:ascii="Times New Roman" w:eastAsia="Calibri" w:hAnsi="Times New Roman"/>
          <w:sz w:val="24"/>
          <w:szCs w:val="24"/>
        </w:rPr>
        <w:t xml:space="preserve">overnment started to </w:t>
      </w:r>
      <w:r w:rsidR="00C62BEE" w:rsidRPr="00B54CDA">
        <w:rPr>
          <w:rFonts w:ascii="Times New Roman" w:eastAsia="Calibri" w:hAnsi="Times New Roman"/>
          <w:sz w:val="24"/>
          <w:szCs w:val="24"/>
        </w:rPr>
        <w:t>support research activities in various areas, encourage cooperation amongst institutes, to create a sustainable model of skill development.</w:t>
      </w:r>
      <w:r w:rsidR="00171BAB" w:rsidRPr="00B54CDA">
        <w:rPr>
          <w:rFonts w:ascii="Times New Roman" w:eastAsia="Calibri" w:hAnsi="Times New Roman"/>
          <w:sz w:val="24"/>
          <w:szCs w:val="24"/>
        </w:rPr>
        <w:t xml:space="preserve"> </w:t>
      </w:r>
      <w:r w:rsidR="00C62BEE" w:rsidRPr="00B54CDA">
        <w:rPr>
          <w:rFonts w:ascii="Times New Roman" w:eastAsia="Calibri" w:hAnsi="Times New Roman"/>
          <w:sz w:val="24"/>
          <w:szCs w:val="24"/>
        </w:rPr>
        <w:t>With such focused initiatives to develop skills and at the same time</w:t>
      </w:r>
      <w:r w:rsidR="00675BF4" w:rsidRPr="00B54CDA">
        <w:rPr>
          <w:rFonts w:ascii="Times New Roman" w:eastAsia="Calibri" w:hAnsi="Times New Roman"/>
          <w:sz w:val="24"/>
          <w:szCs w:val="24"/>
        </w:rPr>
        <w:t>,</w:t>
      </w:r>
      <w:r w:rsidR="00C62BEE" w:rsidRPr="00B54CDA">
        <w:rPr>
          <w:rFonts w:ascii="Times New Roman" w:eastAsia="Calibri" w:hAnsi="Times New Roman"/>
          <w:sz w:val="24"/>
          <w:szCs w:val="24"/>
        </w:rPr>
        <w:t xml:space="preserve"> the market, in action</w:t>
      </w:r>
      <w:r w:rsidR="00675BF4" w:rsidRPr="00B54CDA">
        <w:rPr>
          <w:rFonts w:ascii="Times New Roman" w:eastAsia="Calibri" w:hAnsi="Times New Roman"/>
          <w:sz w:val="24"/>
          <w:szCs w:val="24"/>
        </w:rPr>
        <w:t>,</w:t>
      </w:r>
      <w:r w:rsidR="00C62BEE" w:rsidRPr="00B54CDA">
        <w:rPr>
          <w:rFonts w:ascii="Times New Roman" w:eastAsia="Calibri" w:hAnsi="Times New Roman"/>
          <w:sz w:val="24"/>
          <w:szCs w:val="24"/>
        </w:rPr>
        <w:t xml:space="preserve"> Gujarat seems to be moving in the right direction. </w:t>
      </w:r>
      <w:r w:rsidR="008F6C4F" w:rsidRPr="00B54CDA">
        <w:rPr>
          <w:rFonts w:ascii="Times New Roman" w:eastAsia="Calibri" w:hAnsi="Times New Roman"/>
          <w:sz w:val="24"/>
          <w:szCs w:val="24"/>
        </w:rPr>
        <w:t>(India Skills Report,2014)</w:t>
      </w:r>
    </w:p>
    <w:p w:rsidR="006D5B2D" w:rsidRPr="00B54CDA" w:rsidRDefault="006D5B2D" w:rsidP="002A5878">
      <w:pPr>
        <w:autoSpaceDE w:val="0"/>
        <w:autoSpaceDN w:val="0"/>
        <w:adjustRightInd w:val="0"/>
        <w:spacing w:after="0" w:line="360" w:lineRule="auto"/>
        <w:jc w:val="both"/>
        <w:rPr>
          <w:rFonts w:ascii="Times New Roman" w:eastAsia="Calibri" w:hAnsi="Times New Roman"/>
          <w:sz w:val="24"/>
          <w:szCs w:val="24"/>
        </w:rPr>
      </w:pPr>
    </w:p>
    <w:p w:rsidR="00EC32B7" w:rsidRPr="00B54CDA" w:rsidRDefault="006C0437" w:rsidP="002A5878">
      <w:pPr>
        <w:autoSpaceDE w:val="0"/>
        <w:autoSpaceDN w:val="0"/>
        <w:adjustRightInd w:val="0"/>
        <w:spacing w:after="0" w:line="360" w:lineRule="auto"/>
        <w:jc w:val="both"/>
        <w:rPr>
          <w:rFonts w:ascii="Times New Roman" w:eastAsia="Calibri" w:hAnsi="Times New Roman"/>
          <w:b/>
          <w:bCs/>
          <w:sz w:val="24"/>
          <w:szCs w:val="24"/>
        </w:rPr>
      </w:pPr>
      <w:r w:rsidRPr="00B54CDA">
        <w:rPr>
          <w:rFonts w:ascii="Times New Roman" w:eastAsia="Calibri" w:hAnsi="Times New Roman"/>
          <w:b/>
          <w:bCs/>
          <w:sz w:val="24"/>
          <w:szCs w:val="24"/>
        </w:rPr>
        <w:t>Courses of Humanities to Enhance the Emp</w:t>
      </w:r>
      <w:r w:rsidR="00675BF4" w:rsidRPr="00B54CDA">
        <w:rPr>
          <w:rFonts w:ascii="Times New Roman" w:eastAsia="Calibri" w:hAnsi="Times New Roman"/>
          <w:b/>
          <w:bCs/>
          <w:sz w:val="24"/>
          <w:szCs w:val="24"/>
        </w:rPr>
        <w:t>l</w:t>
      </w:r>
      <w:r w:rsidRPr="00B54CDA">
        <w:rPr>
          <w:rFonts w:ascii="Times New Roman" w:eastAsia="Calibri" w:hAnsi="Times New Roman"/>
          <w:b/>
          <w:bCs/>
          <w:sz w:val="24"/>
          <w:szCs w:val="24"/>
        </w:rPr>
        <w:t>oyability Skills</w:t>
      </w:r>
    </w:p>
    <w:p w:rsidR="006D5B2D" w:rsidRPr="00B54CDA"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Though considering the skill dem</w:t>
      </w:r>
      <w:r w:rsidR="00EC32B7" w:rsidRPr="00B54CDA">
        <w:rPr>
          <w:rFonts w:ascii="Times New Roman" w:eastAsia="Calibri" w:hAnsi="Times New Roman"/>
          <w:sz w:val="24"/>
          <w:szCs w:val="24"/>
        </w:rPr>
        <w:t>and gap that exists in the country</w:t>
      </w:r>
      <w:r w:rsidR="00675BF4" w:rsidRPr="00B54CDA">
        <w:rPr>
          <w:rFonts w:ascii="Times New Roman" w:eastAsia="Calibri" w:hAnsi="Times New Roman"/>
          <w:sz w:val="24"/>
          <w:szCs w:val="24"/>
        </w:rPr>
        <w:t>,</w:t>
      </w:r>
      <w:r w:rsidRPr="00B54CDA">
        <w:rPr>
          <w:rFonts w:ascii="Times New Roman" w:eastAsia="Calibri" w:hAnsi="Times New Roman"/>
          <w:sz w:val="24"/>
          <w:szCs w:val="24"/>
        </w:rPr>
        <w:t xml:space="preserve"> much more initiatives are required by the Government Bodies, Industries, and Academic Organizations. </w:t>
      </w:r>
      <w:r w:rsidR="000627C6" w:rsidRPr="00B54CDA">
        <w:rPr>
          <w:rFonts w:ascii="Times New Roman" w:eastAsia="Calibri" w:hAnsi="Times New Roman"/>
          <w:sz w:val="24"/>
          <w:szCs w:val="24"/>
        </w:rPr>
        <w:t>In bridging this gap</w:t>
      </w:r>
      <w:r w:rsidR="00675BF4" w:rsidRPr="00B54CDA">
        <w:rPr>
          <w:rFonts w:ascii="Times New Roman" w:eastAsia="Calibri" w:hAnsi="Times New Roman"/>
          <w:sz w:val="24"/>
          <w:szCs w:val="24"/>
        </w:rPr>
        <w:t>,</w:t>
      </w:r>
      <w:r w:rsidR="000627C6" w:rsidRPr="00B54CDA">
        <w:rPr>
          <w:rFonts w:ascii="Times New Roman" w:eastAsia="Calibri" w:hAnsi="Times New Roman"/>
          <w:sz w:val="24"/>
          <w:szCs w:val="24"/>
        </w:rPr>
        <w:t xml:space="preserve"> academic institutes can play </w:t>
      </w:r>
      <w:r w:rsidR="00675BF4" w:rsidRPr="00B54CDA">
        <w:rPr>
          <w:rFonts w:ascii="Times New Roman" w:eastAsia="Calibri" w:hAnsi="Times New Roman"/>
          <w:sz w:val="24"/>
          <w:szCs w:val="24"/>
        </w:rPr>
        <w:t>a</w:t>
      </w:r>
      <w:r w:rsidR="000627C6" w:rsidRPr="00B54CDA">
        <w:rPr>
          <w:rFonts w:ascii="Times New Roman" w:eastAsia="Calibri" w:hAnsi="Times New Roman"/>
          <w:sz w:val="24"/>
          <w:szCs w:val="24"/>
        </w:rPr>
        <w:t xml:space="preserve"> vital role.</w:t>
      </w:r>
      <w:r w:rsidRPr="00B54CDA">
        <w:rPr>
          <w:rFonts w:ascii="Times New Roman" w:eastAsia="Calibri" w:hAnsi="Times New Roman"/>
          <w:sz w:val="24"/>
          <w:szCs w:val="24"/>
        </w:rPr>
        <w:t xml:space="preserve"> Need-based courses of humanities in the areas of  </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English language</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Communication S</w:t>
      </w:r>
      <w:r w:rsidRPr="00B54CDA">
        <w:rPr>
          <w:rFonts w:ascii="Times New Roman" w:eastAsia="Calibri" w:hAnsi="Times New Roman"/>
          <w:sz w:val="24"/>
          <w:szCs w:val="24"/>
        </w:rPr>
        <w:t xml:space="preserve">kills </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Professional Communication </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Soft Skills </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Leadership </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Managerial Skills</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lastRenderedPageBreak/>
        <w:t>Life Skills</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Foreign Languages</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Pers</w:t>
      </w:r>
      <w:r w:rsidR="00C71210" w:rsidRPr="00B54CDA">
        <w:rPr>
          <w:rFonts w:ascii="Times New Roman" w:eastAsia="Calibri" w:hAnsi="Times New Roman"/>
          <w:sz w:val="24"/>
          <w:szCs w:val="24"/>
        </w:rPr>
        <w:t>onality Development</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Creativity</w:t>
      </w:r>
    </w:p>
    <w:p w:rsidR="00C71210"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Philosophy</w:t>
      </w:r>
    </w:p>
    <w:p w:rsidR="006D5B2D" w:rsidRPr="00B54CDA" w:rsidRDefault="006C0437" w:rsidP="002A5878">
      <w:pPr>
        <w:numPr>
          <w:ilvl w:val="0"/>
          <w:numId w:val="4"/>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Professional Ethics and many more  </w:t>
      </w:r>
    </w:p>
    <w:p w:rsidR="006D5B2D" w:rsidRPr="00B54CDA" w:rsidRDefault="006D5B2D" w:rsidP="002A5878">
      <w:pPr>
        <w:autoSpaceDE w:val="0"/>
        <w:autoSpaceDN w:val="0"/>
        <w:adjustRightInd w:val="0"/>
        <w:spacing w:after="0" w:line="360" w:lineRule="auto"/>
        <w:jc w:val="both"/>
        <w:rPr>
          <w:rFonts w:ascii="Times New Roman" w:eastAsia="Calibri" w:hAnsi="Times New Roman"/>
          <w:sz w:val="24"/>
          <w:szCs w:val="24"/>
        </w:rPr>
      </w:pPr>
    </w:p>
    <w:p w:rsidR="006D5B2D" w:rsidRPr="00B54CDA"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can be offered to the students as credit courses, bridge courses,</w:t>
      </w:r>
      <w:r w:rsidRPr="00B54CDA">
        <w:rPr>
          <w:rFonts w:ascii="Times New Roman" w:eastAsia="Calibri" w:hAnsi="Times New Roman"/>
          <w:sz w:val="24"/>
          <w:szCs w:val="24"/>
        </w:rPr>
        <w:t xml:space="preserve"> and remedial courses.</w:t>
      </w:r>
      <w:r w:rsidR="000627C6" w:rsidRPr="00B54CDA">
        <w:rPr>
          <w:rFonts w:ascii="Times New Roman" w:eastAsia="Calibri" w:hAnsi="Times New Roman"/>
          <w:sz w:val="24"/>
          <w:szCs w:val="24"/>
        </w:rPr>
        <w:t xml:space="preserve"> </w:t>
      </w:r>
      <w:r w:rsidRPr="00B54CDA">
        <w:rPr>
          <w:rFonts w:ascii="Times New Roman" w:eastAsia="Calibri" w:hAnsi="Times New Roman"/>
          <w:sz w:val="24"/>
          <w:szCs w:val="24"/>
        </w:rPr>
        <w:t xml:space="preserve">These courses will provide significant scope to young graduates to work on their skill defects </w:t>
      </w:r>
      <w:r w:rsidR="00675BF4" w:rsidRPr="00B54CDA">
        <w:rPr>
          <w:rFonts w:ascii="Times New Roman" w:eastAsia="Calibri" w:hAnsi="Times New Roman"/>
          <w:sz w:val="24"/>
          <w:szCs w:val="24"/>
        </w:rPr>
        <w:t>concerning</w:t>
      </w:r>
      <w:r w:rsidRPr="00B54CDA">
        <w:rPr>
          <w:rFonts w:ascii="Times New Roman" w:eastAsia="Calibri" w:hAnsi="Times New Roman"/>
          <w:sz w:val="24"/>
          <w:szCs w:val="24"/>
        </w:rPr>
        <w:t xml:space="preserve"> the industrial requirement. Activity</w:t>
      </w:r>
      <w:r w:rsidR="00675BF4" w:rsidRPr="00B54CDA">
        <w:rPr>
          <w:rFonts w:ascii="Times New Roman" w:eastAsia="Calibri" w:hAnsi="Times New Roman"/>
          <w:sz w:val="24"/>
          <w:szCs w:val="24"/>
        </w:rPr>
        <w:t>-</w:t>
      </w:r>
      <w:r w:rsidRPr="00B54CDA">
        <w:rPr>
          <w:rFonts w:ascii="Times New Roman" w:eastAsia="Calibri" w:hAnsi="Times New Roman"/>
          <w:sz w:val="24"/>
          <w:szCs w:val="24"/>
        </w:rPr>
        <w:t>based pedagogy will motivate students to practice their skill set and remedy the errors in</w:t>
      </w:r>
      <w:r w:rsidRPr="00B54CDA">
        <w:rPr>
          <w:rFonts w:ascii="Times New Roman" w:eastAsia="Calibri" w:hAnsi="Times New Roman"/>
          <w:sz w:val="24"/>
          <w:szCs w:val="24"/>
        </w:rPr>
        <w:t xml:space="preserve"> different skills. Government Bodies, Industries, and Academic Organizations should understand the role of courses in humanities and promote them by giving them the utmost importance.</w:t>
      </w:r>
    </w:p>
    <w:p w:rsidR="006D5B2D" w:rsidRPr="00B54CDA" w:rsidRDefault="006D5B2D" w:rsidP="002A5878">
      <w:pPr>
        <w:autoSpaceDE w:val="0"/>
        <w:autoSpaceDN w:val="0"/>
        <w:adjustRightInd w:val="0"/>
        <w:spacing w:after="0" w:line="360" w:lineRule="auto"/>
        <w:jc w:val="both"/>
        <w:rPr>
          <w:rFonts w:ascii="Times New Roman" w:eastAsia="Calibri" w:hAnsi="Times New Roman"/>
          <w:sz w:val="24"/>
          <w:szCs w:val="24"/>
        </w:rPr>
      </w:pPr>
    </w:p>
    <w:p w:rsidR="00EC32B7" w:rsidRPr="00B54CDA"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 xml:space="preserve">The following </w:t>
      </w:r>
      <w:r w:rsidR="006D5B2D" w:rsidRPr="00B54CDA">
        <w:rPr>
          <w:rFonts w:ascii="Times New Roman" w:eastAsia="Calibri" w:hAnsi="Times New Roman"/>
          <w:sz w:val="24"/>
          <w:szCs w:val="24"/>
        </w:rPr>
        <w:t xml:space="preserve">innovative </w:t>
      </w:r>
      <w:r w:rsidRPr="00B54CDA">
        <w:rPr>
          <w:rFonts w:ascii="Times New Roman" w:eastAsia="Calibri" w:hAnsi="Times New Roman"/>
          <w:sz w:val="24"/>
          <w:szCs w:val="24"/>
        </w:rPr>
        <w:t>steps should be taken to bridge the gap betwee</w:t>
      </w:r>
      <w:r w:rsidRPr="00B54CDA">
        <w:rPr>
          <w:rFonts w:ascii="Times New Roman" w:eastAsia="Calibri" w:hAnsi="Times New Roman"/>
          <w:sz w:val="24"/>
          <w:szCs w:val="24"/>
        </w:rPr>
        <w:t xml:space="preserve">n academic and </w:t>
      </w:r>
      <w:r w:rsidR="00143CD1" w:rsidRPr="00B54CDA">
        <w:rPr>
          <w:rFonts w:ascii="Times New Roman" w:eastAsia="Calibri" w:hAnsi="Times New Roman"/>
          <w:sz w:val="24"/>
          <w:szCs w:val="24"/>
        </w:rPr>
        <w:t>Industry:</w:t>
      </w:r>
    </w:p>
    <w:p w:rsidR="00C71210" w:rsidRPr="00B54CDA" w:rsidRDefault="00C71210" w:rsidP="002A5878">
      <w:pPr>
        <w:autoSpaceDE w:val="0"/>
        <w:autoSpaceDN w:val="0"/>
        <w:adjustRightInd w:val="0"/>
        <w:spacing w:after="0" w:line="360" w:lineRule="auto"/>
        <w:jc w:val="both"/>
        <w:rPr>
          <w:rFonts w:ascii="Times New Roman" w:eastAsia="Calibri" w:hAnsi="Times New Roman"/>
          <w:sz w:val="24"/>
          <w:szCs w:val="24"/>
        </w:rPr>
      </w:pPr>
    </w:p>
    <w:p w:rsidR="006D5B2D"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O</w:t>
      </w:r>
      <w:r w:rsidR="000627C6" w:rsidRPr="00B54CDA">
        <w:rPr>
          <w:rFonts w:ascii="Times New Roman" w:eastAsia="Calibri" w:hAnsi="Times New Roman"/>
          <w:sz w:val="24"/>
          <w:szCs w:val="24"/>
        </w:rPr>
        <w:t xml:space="preserve">rganizing </w:t>
      </w:r>
      <w:r w:rsidRPr="00B54CDA">
        <w:rPr>
          <w:rFonts w:ascii="Times New Roman" w:eastAsia="Calibri" w:hAnsi="Times New Roman"/>
          <w:sz w:val="24"/>
          <w:szCs w:val="24"/>
        </w:rPr>
        <w:t>communication &amp; soft skills en</w:t>
      </w:r>
      <w:r w:rsidR="00675BF4" w:rsidRPr="00B54CDA">
        <w:rPr>
          <w:rFonts w:ascii="Times New Roman" w:eastAsia="Calibri" w:hAnsi="Times New Roman"/>
          <w:sz w:val="24"/>
          <w:szCs w:val="24"/>
        </w:rPr>
        <w:t>han</w:t>
      </w:r>
      <w:r w:rsidRPr="00B54CDA">
        <w:rPr>
          <w:rFonts w:ascii="Times New Roman" w:eastAsia="Calibri" w:hAnsi="Times New Roman"/>
          <w:sz w:val="24"/>
          <w:szCs w:val="24"/>
        </w:rPr>
        <w:t>cement activities</w:t>
      </w:r>
    </w:p>
    <w:p w:rsidR="006D5B2D"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Promoting debate, discussion, and group communication activities</w:t>
      </w:r>
    </w:p>
    <w:p w:rsidR="000627C6"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Organizing wor</w:t>
      </w:r>
      <w:r w:rsidR="006D5B2D" w:rsidRPr="00B54CDA">
        <w:rPr>
          <w:rFonts w:ascii="Times New Roman" w:eastAsia="Calibri" w:hAnsi="Times New Roman"/>
          <w:sz w:val="24"/>
          <w:szCs w:val="24"/>
        </w:rPr>
        <w:t xml:space="preserve">kshops/seminars/ </w:t>
      </w:r>
      <w:r w:rsidRPr="00B54CDA">
        <w:rPr>
          <w:rFonts w:ascii="Times New Roman" w:eastAsia="Calibri" w:hAnsi="Times New Roman"/>
          <w:sz w:val="24"/>
          <w:szCs w:val="24"/>
        </w:rPr>
        <w:t>with the collaboration of Industry</w:t>
      </w:r>
    </w:p>
    <w:p w:rsidR="000627C6"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Offering Special Soft Skills Training</w:t>
      </w:r>
      <w:r w:rsidRPr="00B54CDA">
        <w:rPr>
          <w:rFonts w:ascii="Times New Roman" w:eastAsia="Calibri" w:hAnsi="Times New Roman"/>
          <w:sz w:val="24"/>
          <w:szCs w:val="24"/>
        </w:rPr>
        <w:t xml:space="preserve"> Programs to the students</w:t>
      </w:r>
    </w:p>
    <w:p w:rsidR="000627C6"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Industry demand related Projects and Internship Programs</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Deciding graduate attributes as per the required skill sets for the industry and revolutionising the curriculum</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Task</w:t>
      </w:r>
      <w:r w:rsidR="00675BF4" w:rsidRPr="00B54CDA">
        <w:rPr>
          <w:rFonts w:ascii="Times New Roman" w:eastAsia="Calibri" w:hAnsi="Times New Roman"/>
          <w:sz w:val="24"/>
          <w:szCs w:val="24"/>
        </w:rPr>
        <w:t>-</w:t>
      </w:r>
      <w:r w:rsidRPr="00B54CDA">
        <w:rPr>
          <w:rFonts w:ascii="Times New Roman" w:eastAsia="Calibri" w:hAnsi="Times New Roman"/>
          <w:sz w:val="24"/>
          <w:szCs w:val="24"/>
        </w:rPr>
        <w:t>Based/Project Based/Collaborative teaching</w:t>
      </w:r>
      <w:r w:rsidR="00675BF4" w:rsidRPr="00B54CDA">
        <w:rPr>
          <w:rFonts w:ascii="Times New Roman" w:eastAsia="Calibri" w:hAnsi="Times New Roman"/>
          <w:sz w:val="24"/>
          <w:szCs w:val="24"/>
        </w:rPr>
        <w:t>-</w:t>
      </w:r>
      <w:r w:rsidRPr="00B54CDA">
        <w:rPr>
          <w:rFonts w:ascii="Times New Roman" w:eastAsia="Calibri" w:hAnsi="Times New Roman"/>
          <w:sz w:val="24"/>
          <w:szCs w:val="24"/>
        </w:rPr>
        <w:t xml:space="preserve">learning </w:t>
      </w:r>
      <w:r w:rsidRPr="00B54CDA">
        <w:rPr>
          <w:rFonts w:ascii="Times New Roman" w:eastAsia="Calibri" w:hAnsi="Times New Roman"/>
          <w:sz w:val="24"/>
          <w:szCs w:val="24"/>
        </w:rPr>
        <w:t>process</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Encouraging students for Entrepreneurship</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Organizing training programs for the faculty members at Industry</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Providing scope to faculty members for the research activities at Industry</w:t>
      </w:r>
    </w:p>
    <w:p w:rsidR="00376271" w:rsidRPr="00B54CDA" w:rsidRDefault="006C0437" w:rsidP="002A5878">
      <w:pPr>
        <w:pStyle w:val="ListParagraph"/>
        <w:numPr>
          <w:ilvl w:val="0"/>
          <w:numId w:val="2"/>
        </w:num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Motivating students for the research work and innovation</w:t>
      </w:r>
    </w:p>
    <w:p w:rsidR="006D5B2D" w:rsidRDefault="006D5B2D" w:rsidP="002A5878">
      <w:pPr>
        <w:autoSpaceDE w:val="0"/>
        <w:autoSpaceDN w:val="0"/>
        <w:adjustRightInd w:val="0"/>
        <w:spacing w:after="0" w:line="360" w:lineRule="auto"/>
        <w:jc w:val="both"/>
        <w:rPr>
          <w:rFonts w:ascii="Times New Roman" w:eastAsia="Calibri" w:hAnsi="Times New Roman"/>
          <w:b/>
          <w:bCs/>
          <w:sz w:val="24"/>
          <w:szCs w:val="24"/>
        </w:rPr>
      </w:pPr>
    </w:p>
    <w:p w:rsidR="00B54CDA" w:rsidRPr="00B54CDA"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New init</w:t>
      </w:r>
      <w:r w:rsidRPr="00B54CDA">
        <w:rPr>
          <w:rFonts w:ascii="Times New Roman" w:eastAsia="Calibri" w:hAnsi="Times New Roman"/>
          <w:sz w:val="24"/>
          <w:szCs w:val="24"/>
        </w:rPr>
        <w:t>iatives and approaches in teaching-learning and curricula following the required employability skills will be beneficial to young minds of India in getting the right opportunity for a bright career.</w:t>
      </w:r>
    </w:p>
    <w:p w:rsidR="00B54CDA" w:rsidRDefault="00B54CDA" w:rsidP="002A5878">
      <w:pPr>
        <w:autoSpaceDE w:val="0"/>
        <w:autoSpaceDN w:val="0"/>
        <w:adjustRightInd w:val="0"/>
        <w:spacing w:after="0" w:line="360" w:lineRule="auto"/>
        <w:jc w:val="both"/>
        <w:rPr>
          <w:rFonts w:ascii="Times New Roman" w:eastAsia="Calibri" w:hAnsi="Times New Roman"/>
          <w:b/>
          <w:bCs/>
          <w:sz w:val="24"/>
          <w:szCs w:val="24"/>
        </w:rPr>
      </w:pPr>
    </w:p>
    <w:p w:rsidR="00FF279C" w:rsidRPr="00B54CDA" w:rsidRDefault="006C0437" w:rsidP="002A5878">
      <w:pPr>
        <w:autoSpaceDE w:val="0"/>
        <w:autoSpaceDN w:val="0"/>
        <w:adjustRightInd w:val="0"/>
        <w:spacing w:after="0" w:line="360" w:lineRule="auto"/>
        <w:jc w:val="both"/>
        <w:rPr>
          <w:rFonts w:ascii="Times New Roman" w:eastAsia="Calibri" w:hAnsi="Times New Roman"/>
          <w:b/>
          <w:bCs/>
          <w:sz w:val="24"/>
          <w:szCs w:val="24"/>
        </w:rPr>
      </w:pPr>
      <w:r w:rsidRPr="00B54CDA">
        <w:rPr>
          <w:rFonts w:ascii="Times New Roman" w:eastAsia="Calibri" w:hAnsi="Times New Roman"/>
          <w:b/>
          <w:bCs/>
          <w:sz w:val="24"/>
          <w:szCs w:val="24"/>
        </w:rPr>
        <w:t>Conclusion</w:t>
      </w:r>
    </w:p>
    <w:p w:rsidR="00DD5C3C" w:rsidRPr="00B54CDA" w:rsidRDefault="006C0437" w:rsidP="002A5878">
      <w:pPr>
        <w:autoSpaceDE w:val="0"/>
        <w:autoSpaceDN w:val="0"/>
        <w:adjustRightInd w:val="0"/>
        <w:spacing w:after="0" w:line="360" w:lineRule="auto"/>
        <w:jc w:val="both"/>
        <w:rPr>
          <w:rFonts w:ascii="Times New Roman" w:eastAsia="Calibri" w:hAnsi="Times New Roman"/>
          <w:sz w:val="24"/>
          <w:szCs w:val="24"/>
        </w:rPr>
      </w:pPr>
      <w:r w:rsidRPr="00B54CDA">
        <w:rPr>
          <w:rFonts w:ascii="Times New Roman" w:eastAsia="Calibri" w:hAnsi="Times New Roman"/>
          <w:sz w:val="24"/>
          <w:szCs w:val="24"/>
        </w:rPr>
        <w:t>Thus, concrete initiatives must be taken to b</w:t>
      </w:r>
      <w:r w:rsidRPr="00B54CDA">
        <w:rPr>
          <w:rFonts w:ascii="Times New Roman" w:eastAsia="Calibri" w:hAnsi="Times New Roman"/>
          <w:sz w:val="24"/>
          <w:szCs w:val="24"/>
        </w:rPr>
        <w:t>ridge the skill gap and nurture students to make them ready for global challenges. The role of the courses of the humanities will be a crucial one to encourage and motivate Indian talents to fill their pockets with the bundle of skills to make India develo</w:t>
      </w:r>
      <w:r w:rsidRPr="00B54CDA">
        <w:rPr>
          <w:rFonts w:ascii="Times New Roman" w:eastAsia="Calibri" w:hAnsi="Times New Roman"/>
          <w:sz w:val="24"/>
          <w:szCs w:val="24"/>
        </w:rPr>
        <w:t>p with their skills, innovations and creativity.</w:t>
      </w:r>
    </w:p>
    <w:p w:rsidR="00675BF4" w:rsidRDefault="00675BF4"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Pr="00B54CDA" w:rsidRDefault="002A5878" w:rsidP="002A5878">
      <w:pPr>
        <w:autoSpaceDE w:val="0"/>
        <w:autoSpaceDN w:val="0"/>
        <w:adjustRightInd w:val="0"/>
        <w:spacing w:after="0" w:line="360" w:lineRule="auto"/>
        <w:jc w:val="both"/>
        <w:rPr>
          <w:rFonts w:ascii="Times New Roman" w:eastAsia="Calibri" w:hAnsi="Times New Roman"/>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2A5878" w:rsidRDefault="002A5878" w:rsidP="002A5878">
      <w:pPr>
        <w:autoSpaceDE w:val="0"/>
        <w:autoSpaceDN w:val="0"/>
        <w:adjustRightInd w:val="0"/>
        <w:spacing w:after="0" w:line="360" w:lineRule="auto"/>
        <w:jc w:val="both"/>
        <w:rPr>
          <w:rFonts w:ascii="Times New Roman" w:eastAsia="Calibri" w:hAnsi="Times New Roman"/>
          <w:b/>
          <w:bCs/>
          <w:sz w:val="24"/>
          <w:szCs w:val="24"/>
        </w:rPr>
      </w:pPr>
    </w:p>
    <w:p w:rsidR="00FF279C" w:rsidRPr="002A5878" w:rsidRDefault="006C0437" w:rsidP="002A5878">
      <w:pPr>
        <w:autoSpaceDE w:val="0"/>
        <w:autoSpaceDN w:val="0"/>
        <w:adjustRightInd w:val="0"/>
        <w:spacing w:after="0" w:line="360" w:lineRule="auto"/>
        <w:jc w:val="both"/>
        <w:rPr>
          <w:rFonts w:ascii="Times New Roman" w:eastAsia="Calibri" w:hAnsi="Times New Roman"/>
          <w:b/>
          <w:bCs/>
          <w:sz w:val="16"/>
          <w:szCs w:val="16"/>
        </w:rPr>
      </w:pPr>
      <w:r w:rsidRPr="002A5878">
        <w:rPr>
          <w:rFonts w:ascii="Times New Roman" w:eastAsia="Calibri" w:hAnsi="Times New Roman"/>
          <w:b/>
          <w:bCs/>
          <w:sz w:val="16"/>
          <w:szCs w:val="16"/>
        </w:rPr>
        <w:t>References</w:t>
      </w:r>
    </w:p>
    <w:p w:rsidR="00D3054B" w:rsidRPr="002A5878" w:rsidRDefault="00D3054B" w:rsidP="002A5878">
      <w:pPr>
        <w:autoSpaceDE w:val="0"/>
        <w:autoSpaceDN w:val="0"/>
        <w:adjustRightInd w:val="0"/>
        <w:spacing w:after="0" w:line="360" w:lineRule="auto"/>
        <w:jc w:val="both"/>
        <w:rPr>
          <w:rFonts w:ascii="Times New Roman" w:eastAsia="Calibri" w:hAnsi="Times New Roman"/>
          <w:sz w:val="16"/>
          <w:szCs w:val="16"/>
        </w:rPr>
      </w:pP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Bose, R (2016). Nearly 47 per cent graduates in I</w:t>
      </w:r>
      <w:r w:rsidR="00CE5202" w:rsidRPr="002A5878">
        <w:rPr>
          <w:rFonts w:ascii="Times New Roman" w:eastAsia="Calibri" w:hAnsi="Times New Roman"/>
          <w:sz w:val="16"/>
          <w:szCs w:val="16"/>
        </w:rPr>
        <w:t xml:space="preserve">ndia unemployable. </w:t>
      </w:r>
      <w:r w:rsidRPr="002A5878">
        <w:rPr>
          <w:rFonts w:ascii="Times New Roman" w:eastAsia="Calibri" w:hAnsi="Times New Roman"/>
          <w:sz w:val="16"/>
          <w:szCs w:val="16"/>
        </w:rPr>
        <w:t>The Hindu. Delhi</w:t>
      </w: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 xml:space="preserve">Sindwani, P. (2019). More than a third of India’s engineers are unemployable, </w:t>
      </w:r>
      <w:r w:rsidRPr="002A5878">
        <w:rPr>
          <w:rFonts w:ascii="Times New Roman" w:eastAsia="Calibri" w:hAnsi="Times New Roman"/>
          <w:sz w:val="16"/>
          <w:szCs w:val="16"/>
        </w:rPr>
        <w:t>and 20% lack coding skills. Business Insider.</w:t>
      </w:r>
      <w:r w:rsidR="00CE5202" w:rsidRPr="002A5878">
        <w:rPr>
          <w:rFonts w:ascii="Times New Roman" w:eastAsia="Calibri" w:hAnsi="Times New Roman"/>
          <w:sz w:val="16"/>
          <w:szCs w:val="16"/>
        </w:rPr>
        <w:t xml:space="preserve"> </w:t>
      </w:r>
      <w:r w:rsidRPr="002A5878">
        <w:rPr>
          <w:rFonts w:ascii="Times New Roman" w:eastAsia="Calibri" w:hAnsi="Times New Roman"/>
          <w:sz w:val="16"/>
          <w:szCs w:val="16"/>
        </w:rPr>
        <w:t>Gurgaon</w:t>
      </w: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 xml:space="preserve">Mesharma, A. (2015). Higher Education &amp; Employability. Higher Education Review. May Issue. Bengaluru. </w:t>
      </w: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M.C.</w:t>
      </w:r>
      <w:r w:rsidR="00CE5202" w:rsidRPr="002A5878">
        <w:rPr>
          <w:rFonts w:ascii="Times New Roman" w:eastAsia="Calibri" w:hAnsi="Times New Roman"/>
          <w:sz w:val="16"/>
          <w:szCs w:val="16"/>
        </w:rPr>
        <w:t xml:space="preserve"> </w:t>
      </w:r>
      <w:r w:rsidRPr="002A5878">
        <w:rPr>
          <w:rFonts w:ascii="Times New Roman" w:eastAsia="Calibri" w:hAnsi="Times New Roman"/>
          <w:sz w:val="16"/>
          <w:szCs w:val="16"/>
        </w:rPr>
        <w:t>(2014). Communication: the skill that sustains information flow.</w:t>
      </w:r>
      <w:r w:rsidR="00B54CDA" w:rsidRPr="002A5878">
        <w:rPr>
          <w:rFonts w:ascii="Times New Roman" w:eastAsia="Calibri" w:hAnsi="Times New Roman"/>
          <w:sz w:val="16"/>
          <w:szCs w:val="16"/>
        </w:rPr>
        <w:t xml:space="preserve"> Retrieved from </w:t>
      </w:r>
      <w:r w:rsidRPr="002A5878">
        <w:rPr>
          <w:rFonts w:ascii="Times New Roman" w:eastAsia="Calibri" w:hAnsi="Times New Roman"/>
          <w:sz w:val="16"/>
          <w:szCs w:val="16"/>
        </w:rPr>
        <w:t>https://hm101m</w:t>
      </w:r>
      <w:r w:rsidRPr="002A5878">
        <w:rPr>
          <w:rFonts w:ascii="Times New Roman" w:eastAsia="Calibri" w:hAnsi="Times New Roman"/>
          <w:sz w:val="16"/>
          <w:szCs w:val="16"/>
        </w:rPr>
        <w:t>c.wordpress.com/2014/09/04/communication-the-skill-that-sustains-information-flow/</w:t>
      </w: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lang w:val="en-US"/>
        </w:rPr>
      </w:pPr>
      <w:r w:rsidRPr="002A5878">
        <w:rPr>
          <w:rFonts w:ascii="Times New Roman" w:eastAsia="Calibri" w:hAnsi="Times New Roman"/>
          <w:sz w:val="16"/>
          <w:szCs w:val="16"/>
        </w:rPr>
        <w:t>Bose, R</w:t>
      </w:r>
      <w:r w:rsidR="00D3054B" w:rsidRPr="002A5878">
        <w:rPr>
          <w:rFonts w:ascii="Times New Roman" w:eastAsia="Calibri" w:hAnsi="Times New Roman"/>
          <w:sz w:val="16"/>
          <w:szCs w:val="16"/>
        </w:rPr>
        <w:t>.</w:t>
      </w:r>
      <w:r w:rsidR="00C71210" w:rsidRPr="002A5878">
        <w:rPr>
          <w:rFonts w:ascii="Times New Roman" w:eastAsia="Calibri" w:hAnsi="Times New Roman"/>
          <w:sz w:val="16"/>
          <w:szCs w:val="16"/>
        </w:rPr>
        <w:t xml:space="preserve"> (</w:t>
      </w:r>
      <w:r w:rsidR="00D3054B" w:rsidRPr="002A5878">
        <w:rPr>
          <w:rFonts w:ascii="Times New Roman" w:eastAsia="Calibri" w:hAnsi="Times New Roman"/>
          <w:sz w:val="16"/>
          <w:szCs w:val="16"/>
        </w:rPr>
        <w:t>2013</w:t>
      </w:r>
      <w:r w:rsidR="00C71210" w:rsidRPr="002A5878">
        <w:rPr>
          <w:rFonts w:ascii="Times New Roman" w:eastAsia="Calibri" w:hAnsi="Times New Roman"/>
          <w:sz w:val="16"/>
          <w:szCs w:val="16"/>
        </w:rPr>
        <w:t>)</w:t>
      </w:r>
      <w:r w:rsidR="00D3054B" w:rsidRPr="002A5878">
        <w:rPr>
          <w:rFonts w:ascii="Times New Roman" w:eastAsia="Calibri" w:hAnsi="Times New Roman"/>
          <w:sz w:val="16"/>
          <w:szCs w:val="16"/>
        </w:rPr>
        <w:t xml:space="preserve">. </w:t>
      </w:r>
      <w:r w:rsidRPr="002A5878">
        <w:rPr>
          <w:rFonts w:ascii="Times New Roman" w:eastAsia="Calibri" w:hAnsi="Times New Roman"/>
          <w:i/>
          <w:iCs/>
          <w:sz w:val="16"/>
          <w:szCs w:val="16"/>
          <w:lang w:val="en-US"/>
        </w:rPr>
        <w:t>Nearly 47 per cent graduates in India unemployable</w:t>
      </w:r>
      <w:r w:rsidRPr="002A5878">
        <w:rPr>
          <w:rFonts w:ascii="Times New Roman" w:eastAsia="Calibri" w:hAnsi="Times New Roman"/>
          <w:sz w:val="16"/>
          <w:szCs w:val="16"/>
          <w:lang w:val="en-US"/>
        </w:rPr>
        <w:t xml:space="preserve">. The </w:t>
      </w:r>
      <w:r w:rsidR="004D606A" w:rsidRPr="002A5878">
        <w:rPr>
          <w:rFonts w:ascii="Times New Roman" w:eastAsia="Calibri" w:hAnsi="Times New Roman"/>
          <w:sz w:val="16"/>
          <w:szCs w:val="16"/>
          <w:lang w:val="en-US"/>
        </w:rPr>
        <w:t>Hindu</w:t>
      </w:r>
    </w:p>
    <w:p w:rsidR="001A5338"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lang w:val="en-US"/>
        </w:rPr>
      </w:pPr>
      <w:r w:rsidRPr="002A5878">
        <w:rPr>
          <w:rFonts w:ascii="Times New Roman" w:eastAsia="Calibri" w:hAnsi="Times New Roman"/>
          <w:sz w:val="16"/>
          <w:szCs w:val="16"/>
        </w:rPr>
        <w:t xml:space="preserve">Angre, K. </w:t>
      </w:r>
      <w:r w:rsidR="00C71210" w:rsidRPr="002A5878">
        <w:rPr>
          <w:rFonts w:ascii="Times New Roman" w:eastAsia="Calibri" w:hAnsi="Times New Roman"/>
          <w:sz w:val="16"/>
          <w:szCs w:val="16"/>
        </w:rPr>
        <w:t>(</w:t>
      </w:r>
      <w:r w:rsidRPr="002A5878">
        <w:rPr>
          <w:rFonts w:ascii="Times New Roman" w:eastAsia="Calibri" w:hAnsi="Times New Roman"/>
          <w:sz w:val="16"/>
          <w:szCs w:val="16"/>
        </w:rPr>
        <w:t>2013</w:t>
      </w:r>
      <w:r w:rsidR="00C71210" w:rsidRPr="002A5878">
        <w:rPr>
          <w:rFonts w:ascii="Times New Roman" w:eastAsia="Calibri" w:hAnsi="Times New Roman"/>
          <w:sz w:val="16"/>
          <w:szCs w:val="16"/>
        </w:rPr>
        <w:t>)</w:t>
      </w:r>
      <w:r w:rsidRPr="002A5878">
        <w:rPr>
          <w:rFonts w:ascii="Times New Roman" w:eastAsia="Calibri" w:hAnsi="Times New Roman"/>
          <w:sz w:val="16"/>
          <w:szCs w:val="16"/>
        </w:rPr>
        <w:t xml:space="preserve">. </w:t>
      </w:r>
      <w:r w:rsidRPr="002A5878">
        <w:rPr>
          <w:rFonts w:ascii="Times New Roman" w:eastAsia="Calibri" w:hAnsi="Times New Roman"/>
          <w:i/>
          <w:iCs/>
          <w:sz w:val="16"/>
          <w:szCs w:val="16"/>
          <w:lang w:val="en-US"/>
        </w:rPr>
        <w:t>50 per cent of Indian graduates not fit to be hired: report</w:t>
      </w:r>
      <w:r w:rsidRPr="002A5878">
        <w:rPr>
          <w:rFonts w:ascii="Times New Roman" w:eastAsia="Calibri" w:hAnsi="Times New Roman"/>
          <w:sz w:val="16"/>
          <w:szCs w:val="16"/>
          <w:lang w:val="en-US"/>
        </w:rPr>
        <w:t>. NDTV</w:t>
      </w:r>
      <w:r w:rsidR="00C03C3E" w:rsidRPr="002A5878">
        <w:rPr>
          <w:rFonts w:ascii="Times New Roman" w:eastAsia="Calibri" w:hAnsi="Times New Roman"/>
          <w:sz w:val="16"/>
          <w:szCs w:val="16"/>
          <w:lang w:val="en-US"/>
        </w:rPr>
        <w:t>.</w:t>
      </w:r>
    </w:p>
    <w:p w:rsidR="00B54CDA"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 xml:space="preserve">India Skills Report. </w:t>
      </w:r>
      <w:r w:rsidR="00C71210" w:rsidRPr="002A5878">
        <w:rPr>
          <w:rFonts w:ascii="Times New Roman" w:eastAsia="Calibri" w:hAnsi="Times New Roman"/>
          <w:sz w:val="16"/>
          <w:szCs w:val="16"/>
        </w:rPr>
        <w:t>(</w:t>
      </w:r>
      <w:r w:rsidRPr="002A5878">
        <w:rPr>
          <w:rFonts w:ascii="Times New Roman" w:eastAsia="Calibri" w:hAnsi="Times New Roman"/>
          <w:sz w:val="16"/>
          <w:szCs w:val="16"/>
        </w:rPr>
        <w:t>2014</w:t>
      </w:r>
      <w:r w:rsidR="00C71210" w:rsidRPr="002A5878">
        <w:rPr>
          <w:rFonts w:ascii="Times New Roman" w:eastAsia="Calibri" w:hAnsi="Times New Roman"/>
          <w:sz w:val="16"/>
          <w:szCs w:val="16"/>
        </w:rPr>
        <w:t>)</w:t>
      </w:r>
      <w:r w:rsidRPr="002A5878">
        <w:rPr>
          <w:rFonts w:ascii="Times New Roman" w:eastAsia="Calibri" w:hAnsi="Times New Roman"/>
          <w:sz w:val="16"/>
          <w:szCs w:val="16"/>
        </w:rPr>
        <w:t xml:space="preserve">. Wheelbox. Retrieved from </w:t>
      </w:r>
      <w:hyperlink r:id="rId6" w:history="1">
        <w:r w:rsidRPr="002A5878">
          <w:rPr>
            <w:rStyle w:val="Hyperlink"/>
            <w:rFonts w:ascii="Times New Roman" w:eastAsia="Calibri" w:hAnsi="Times New Roman"/>
            <w:color w:val="auto"/>
            <w:sz w:val="16"/>
            <w:szCs w:val="16"/>
            <w:u w:val="none"/>
          </w:rPr>
          <w:t>https://wheebox.com/wheebox/resources/IndiaSkillsReport.pdf</w:t>
        </w:r>
      </w:hyperlink>
      <w:r w:rsidRPr="002A5878">
        <w:rPr>
          <w:rFonts w:ascii="Times New Roman" w:eastAsia="Calibri" w:hAnsi="Times New Roman"/>
          <w:sz w:val="16"/>
          <w:szCs w:val="16"/>
        </w:rPr>
        <w:t xml:space="preserve"> on December 28, 2015</w:t>
      </w:r>
    </w:p>
    <w:p w:rsidR="00DD5C3C"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 xml:space="preserve">Aspiring Minds. </w:t>
      </w:r>
      <w:r w:rsidR="00C71210" w:rsidRPr="002A5878">
        <w:rPr>
          <w:rFonts w:ascii="Times New Roman" w:eastAsia="Calibri" w:hAnsi="Times New Roman"/>
          <w:sz w:val="16"/>
          <w:szCs w:val="16"/>
        </w:rPr>
        <w:t>(</w:t>
      </w:r>
      <w:r w:rsidRPr="002A5878">
        <w:rPr>
          <w:rFonts w:ascii="Times New Roman" w:eastAsia="Calibri" w:hAnsi="Times New Roman"/>
          <w:sz w:val="16"/>
          <w:szCs w:val="16"/>
        </w:rPr>
        <w:t>2013</w:t>
      </w:r>
      <w:r w:rsidR="00C71210" w:rsidRPr="002A5878">
        <w:rPr>
          <w:rFonts w:ascii="Times New Roman" w:eastAsia="Calibri" w:hAnsi="Times New Roman"/>
          <w:sz w:val="16"/>
          <w:szCs w:val="16"/>
        </w:rPr>
        <w:t>)</w:t>
      </w:r>
      <w:r w:rsidRPr="002A5878">
        <w:rPr>
          <w:rFonts w:ascii="Times New Roman" w:eastAsia="Calibri" w:hAnsi="Times New Roman"/>
          <w:sz w:val="16"/>
          <w:szCs w:val="16"/>
        </w:rPr>
        <w:t xml:space="preserve">. National Employability </w:t>
      </w:r>
      <w:r w:rsidRPr="002A5878">
        <w:rPr>
          <w:rFonts w:ascii="Times New Roman" w:eastAsia="Calibri" w:hAnsi="Times New Roman"/>
          <w:sz w:val="16"/>
          <w:szCs w:val="16"/>
        </w:rPr>
        <w:t>Report.</w:t>
      </w:r>
      <w:r w:rsidR="00B54CDA" w:rsidRPr="002A5878">
        <w:rPr>
          <w:rFonts w:ascii="Times New Roman" w:eastAsia="Calibri" w:hAnsi="Times New Roman"/>
          <w:sz w:val="16"/>
          <w:szCs w:val="16"/>
        </w:rPr>
        <w:t xml:space="preserve"> </w:t>
      </w:r>
      <w:r w:rsidR="00C21AFF" w:rsidRPr="002A5878">
        <w:rPr>
          <w:rFonts w:ascii="Times New Roman" w:eastAsia="Calibri" w:hAnsi="Times New Roman"/>
          <w:sz w:val="16"/>
          <w:szCs w:val="16"/>
        </w:rPr>
        <w:t>Retrieved</w:t>
      </w:r>
      <w:r w:rsidR="00B54CDA" w:rsidRPr="002A5878">
        <w:rPr>
          <w:rFonts w:ascii="Times New Roman" w:eastAsia="Calibri" w:hAnsi="Times New Roman"/>
          <w:sz w:val="16"/>
          <w:szCs w:val="16"/>
        </w:rPr>
        <w:t xml:space="preserve"> </w:t>
      </w:r>
      <w:r w:rsidR="00C21AFF" w:rsidRPr="002A5878">
        <w:rPr>
          <w:rFonts w:ascii="Times New Roman" w:eastAsia="Calibri" w:hAnsi="Times New Roman"/>
          <w:sz w:val="16"/>
          <w:szCs w:val="16"/>
        </w:rPr>
        <w:t xml:space="preserve">from </w:t>
      </w:r>
      <w:hyperlink r:id="rId7" w:history="1">
        <w:r w:rsidRPr="002A5878">
          <w:rPr>
            <w:rStyle w:val="Hyperlink"/>
            <w:rFonts w:ascii="Times New Roman" w:eastAsia="Calibri" w:hAnsi="Times New Roman"/>
            <w:color w:val="auto"/>
            <w:sz w:val="16"/>
            <w:szCs w:val="16"/>
            <w:u w:val="none"/>
          </w:rPr>
          <w:t>http://ecurrentaffairs.in/blog/aspiring-minds-national-employability-report/</w:t>
        </w:r>
      </w:hyperlink>
    </w:p>
    <w:p w:rsidR="00B54CDA" w:rsidRPr="002A5878" w:rsidRDefault="00B54CDA" w:rsidP="002A5878">
      <w:pPr>
        <w:autoSpaceDE w:val="0"/>
        <w:autoSpaceDN w:val="0"/>
        <w:adjustRightInd w:val="0"/>
        <w:spacing w:after="0" w:line="360" w:lineRule="auto"/>
        <w:ind w:left="720"/>
        <w:jc w:val="both"/>
        <w:rPr>
          <w:rFonts w:ascii="Times New Roman" w:eastAsia="Calibri" w:hAnsi="Times New Roman"/>
          <w:sz w:val="16"/>
          <w:szCs w:val="16"/>
        </w:rPr>
      </w:pPr>
    </w:p>
    <w:p w:rsidR="00B54CDA" w:rsidRPr="002A5878" w:rsidRDefault="00B54CDA" w:rsidP="002A5878">
      <w:pPr>
        <w:autoSpaceDE w:val="0"/>
        <w:autoSpaceDN w:val="0"/>
        <w:adjustRightInd w:val="0"/>
        <w:spacing w:after="0" w:line="360" w:lineRule="auto"/>
        <w:ind w:left="720"/>
        <w:jc w:val="both"/>
        <w:rPr>
          <w:rFonts w:ascii="Times New Roman" w:eastAsia="Calibri" w:hAnsi="Times New Roman"/>
          <w:sz w:val="16"/>
          <w:szCs w:val="16"/>
        </w:rPr>
      </w:pP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rPr>
      </w:pPr>
      <w:r w:rsidRPr="002A5878">
        <w:rPr>
          <w:rFonts w:ascii="Times New Roman" w:eastAsia="Calibri" w:hAnsi="Times New Roman"/>
          <w:sz w:val="16"/>
          <w:szCs w:val="16"/>
        </w:rPr>
        <w:t>University of Kent.</w:t>
      </w:r>
      <w:r w:rsidR="00D3054B" w:rsidRPr="002A5878">
        <w:rPr>
          <w:rFonts w:ascii="Times New Roman" w:eastAsia="Calibri" w:hAnsi="Times New Roman"/>
          <w:sz w:val="16"/>
          <w:szCs w:val="16"/>
        </w:rPr>
        <w:t xml:space="preserve"> </w:t>
      </w:r>
      <w:r w:rsidR="00C71210" w:rsidRPr="002A5878">
        <w:rPr>
          <w:rFonts w:ascii="Times New Roman" w:eastAsia="Calibri" w:hAnsi="Times New Roman"/>
          <w:sz w:val="16"/>
          <w:szCs w:val="16"/>
        </w:rPr>
        <w:t>(</w:t>
      </w:r>
      <w:r w:rsidRPr="002A5878">
        <w:rPr>
          <w:rFonts w:ascii="Times New Roman" w:eastAsia="Calibri" w:hAnsi="Times New Roman"/>
          <w:sz w:val="16"/>
          <w:szCs w:val="16"/>
        </w:rPr>
        <w:t>2015</w:t>
      </w:r>
      <w:r w:rsidR="00C71210" w:rsidRPr="002A5878">
        <w:rPr>
          <w:rFonts w:ascii="Times New Roman" w:eastAsia="Calibri" w:hAnsi="Times New Roman"/>
          <w:sz w:val="16"/>
          <w:szCs w:val="16"/>
        </w:rPr>
        <w:t>)</w:t>
      </w:r>
      <w:r w:rsidRPr="002A5878">
        <w:rPr>
          <w:rFonts w:ascii="Times New Roman" w:eastAsia="Calibri" w:hAnsi="Times New Roman"/>
          <w:sz w:val="16"/>
          <w:szCs w:val="16"/>
        </w:rPr>
        <w:t>.</w:t>
      </w:r>
      <w:r w:rsidR="00D3054B" w:rsidRPr="002A5878">
        <w:rPr>
          <w:rFonts w:ascii="Times New Roman" w:eastAsia="Calibri" w:hAnsi="Times New Roman"/>
          <w:sz w:val="16"/>
          <w:szCs w:val="16"/>
        </w:rPr>
        <w:t xml:space="preserve"> </w:t>
      </w:r>
      <w:r w:rsidR="00D3054B" w:rsidRPr="002A5878">
        <w:rPr>
          <w:rFonts w:ascii="Times New Roman" w:eastAsia="Calibri" w:hAnsi="Times New Roman"/>
          <w:i/>
          <w:iCs/>
          <w:sz w:val="16"/>
          <w:szCs w:val="16"/>
        </w:rPr>
        <w:t xml:space="preserve">Career and Employability Services. </w:t>
      </w:r>
      <w:r w:rsidR="001A5338" w:rsidRPr="002A5878">
        <w:rPr>
          <w:rFonts w:ascii="Times New Roman" w:eastAsia="Calibri" w:hAnsi="Times New Roman"/>
          <w:sz w:val="16"/>
          <w:szCs w:val="16"/>
        </w:rPr>
        <w:t xml:space="preserve">Retrieved from </w:t>
      </w:r>
    </w:p>
    <w:p w:rsidR="001A5338" w:rsidRPr="002A5878" w:rsidRDefault="00DF0EC9" w:rsidP="002A5878">
      <w:pPr>
        <w:autoSpaceDE w:val="0"/>
        <w:autoSpaceDN w:val="0"/>
        <w:adjustRightInd w:val="0"/>
        <w:spacing w:after="0" w:line="360" w:lineRule="auto"/>
        <w:ind w:left="720"/>
        <w:jc w:val="both"/>
        <w:rPr>
          <w:rFonts w:ascii="Times New Roman" w:hAnsi="Times New Roman"/>
          <w:sz w:val="16"/>
          <w:szCs w:val="16"/>
        </w:rPr>
      </w:pPr>
      <w:hyperlink r:id="rId8" w:history="1">
        <w:r w:rsidR="00E8577C" w:rsidRPr="002A5878">
          <w:rPr>
            <w:rStyle w:val="Hyperlink"/>
            <w:rFonts w:ascii="Times New Roman" w:eastAsia="Calibri" w:hAnsi="Times New Roman"/>
            <w:color w:val="auto"/>
            <w:sz w:val="16"/>
            <w:szCs w:val="16"/>
            <w:u w:val="none"/>
          </w:rPr>
          <w:t>http://www.kent.ac.uk/careers/sk/top-ten-skills.htm</w:t>
        </w:r>
      </w:hyperlink>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b/>
          <w:bCs/>
          <w:sz w:val="16"/>
          <w:szCs w:val="16"/>
          <w:lang w:val="en-US"/>
        </w:rPr>
      </w:pPr>
      <w:r w:rsidRPr="002A5878">
        <w:rPr>
          <w:rFonts w:ascii="Times New Roman" w:eastAsia="Calibri" w:hAnsi="Times New Roman"/>
          <w:sz w:val="16"/>
          <w:szCs w:val="16"/>
          <w:lang w:val="en-US"/>
        </w:rPr>
        <w:t xml:space="preserve">Sahu, M. </w:t>
      </w:r>
      <w:r w:rsidR="00C71210" w:rsidRPr="002A5878">
        <w:rPr>
          <w:rFonts w:ascii="Times New Roman" w:eastAsia="Calibri" w:hAnsi="Times New Roman"/>
          <w:sz w:val="16"/>
          <w:szCs w:val="16"/>
          <w:lang w:val="en-US"/>
        </w:rPr>
        <w:t>(</w:t>
      </w:r>
      <w:r w:rsidRPr="002A5878">
        <w:rPr>
          <w:rFonts w:ascii="Times New Roman" w:eastAsia="Calibri" w:hAnsi="Times New Roman"/>
          <w:sz w:val="16"/>
          <w:szCs w:val="16"/>
          <w:lang w:val="en-US"/>
        </w:rPr>
        <w:t>2012</w:t>
      </w:r>
      <w:r w:rsidR="00C71210" w:rsidRPr="002A5878">
        <w:rPr>
          <w:rFonts w:ascii="Times New Roman" w:eastAsia="Calibri" w:hAnsi="Times New Roman"/>
          <w:sz w:val="16"/>
          <w:szCs w:val="16"/>
          <w:lang w:val="en-US"/>
        </w:rPr>
        <w:t>)</w:t>
      </w:r>
      <w:r w:rsidRPr="002A5878">
        <w:rPr>
          <w:rFonts w:ascii="Times New Roman" w:eastAsia="Calibri" w:hAnsi="Times New Roman"/>
          <w:sz w:val="16"/>
          <w:szCs w:val="16"/>
          <w:lang w:val="en-US"/>
        </w:rPr>
        <w:t xml:space="preserve">. </w:t>
      </w:r>
      <w:r w:rsidRPr="002A5878">
        <w:rPr>
          <w:rFonts w:ascii="Times New Roman" w:eastAsia="Calibri" w:hAnsi="Times New Roman"/>
          <w:i/>
          <w:iCs/>
          <w:sz w:val="16"/>
          <w:szCs w:val="16"/>
          <w:lang w:val="en-US"/>
        </w:rPr>
        <w:t>Trait and skills for new engineers in the global market scenario.</w:t>
      </w:r>
      <w:r w:rsidRPr="002A5878">
        <w:rPr>
          <w:rFonts w:ascii="Times New Roman" w:eastAsia="Calibri" w:hAnsi="Times New Roman"/>
          <w:sz w:val="16"/>
          <w:szCs w:val="16"/>
          <w:lang w:val="en-US"/>
        </w:rPr>
        <w:t xml:space="preserve"> Engineering Education: Innovative Practices and Future Trends.</w:t>
      </w:r>
      <w:r w:rsidR="00B54CDA" w:rsidRPr="002A5878">
        <w:rPr>
          <w:rFonts w:ascii="Times New Roman" w:eastAsia="Calibri" w:hAnsi="Times New Roman"/>
          <w:b/>
          <w:bCs/>
          <w:sz w:val="16"/>
          <w:szCs w:val="16"/>
          <w:lang w:val="en-US"/>
        </w:rPr>
        <w:t xml:space="preserve"> </w:t>
      </w:r>
      <w:r w:rsidR="00C71210" w:rsidRPr="002A5878">
        <w:rPr>
          <w:rFonts w:ascii="Times New Roman" w:eastAsia="Calibri" w:hAnsi="Times New Roman"/>
          <w:sz w:val="16"/>
          <w:szCs w:val="16"/>
        </w:rPr>
        <w:t>Retrieved from</w:t>
      </w:r>
    </w:p>
    <w:p w:rsidR="001A5338" w:rsidRPr="002A5878" w:rsidRDefault="00DF0EC9" w:rsidP="002A5878">
      <w:pPr>
        <w:autoSpaceDE w:val="0"/>
        <w:autoSpaceDN w:val="0"/>
        <w:adjustRightInd w:val="0"/>
        <w:spacing w:after="0" w:line="360" w:lineRule="auto"/>
        <w:ind w:left="720"/>
        <w:jc w:val="both"/>
        <w:rPr>
          <w:rFonts w:ascii="Times New Roman" w:eastAsia="Calibri" w:hAnsi="Times New Roman"/>
          <w:sz w:val="16"/>
          <w:szCs w:val="16"/>
        </w:rPr>
      </w:pPr>
      <w:hyperlink r:id="rId9" w:history="1">
        <w:r w:rsidR="00001286" w:rsidRPr="002A5878">
          <w:rPr>
            <w:rStyle w:val="Hyperlink"/>
            <w:rFonts w:ascii="Times New Roman" w:eastAsia="Calibri" w:hAnsi="Times New Roman"/>
            <w:color w:val="auto"/>
            <w:sz w:val="16"/>
            <w:szCs w:val="16"/>
            <w:u w:val="none"/>
          </w:rPr>
          <w:t>http://ieeexplore.ieee.org/xpl/articleDetails.jsp?reload=true&amp;arnumber=6306677</w:t>
        </w:r>
      </w:hyperlink>
      <w:r w:rsidR="006C0437" w:rsidRPr="002A5878">
        <w:rPr>
          <w:rFonts w:ascii="Times New Roman" w:eastAsia="Calibri" w:hAnsi="Times New Roman"/>
          <w:sz w:val="16"/>
          <w:szCs w:val="16"/>
        </w:rPr>
        <w:t xml:space="preserve"> on December 29, 2015</w:t>
      </w:r>
      <w:r w:rsidR="00DD5C3C" w:rsidRPr="002A5878">
        <w:rPr>
          <w:rFonts w:ascii="Times New Roman" w:eastAsia="Calibri" w:hAnsi="Times New Roman"/>
          <w:sz w:val="16"/>
          <w:szCs w:val="16"/>
        </w:rPr>
        <w:t>.</w:t>
      </w:r>
    </w:p>
    <w:p w:rsidR="00C21AFF" w:rsidRPr="002A5878" w:rsidRDefault="006C0437" w:rsidP="002A5878">
      <w:pPr>
        <w:numPr>
          <w:ilvl w:val="0"/>
          <w:numId w:val="5"/>
        </w:numPr>
        <w:autoSpaceDE w:val="0"/>
        <w:autoSpaceDN w:val="0"/>
        <w:adjustRightInd w:val="0"/>
        <w:spacing w:after="0" w:line="360" w:lineRule="auto"/>
        <w:jc w:val="both"/>
        <w:rPr>
          <w:rFonts w:ascii="Times New Roman" w:eastAsia="Calibri" w:hAnsi="Times New Roman"/>
          <w:sz w:val="16"/>
          <w:szCs w:val="16"/>
          <w:lang w:val="en-US"/>
        </w:rPr>
      </w:pPr>
      <w:r w:rsidRPr="002A5878">
        <w:rPr>
          <w:rFonts w:ascii="Times New Roman" w:eastAsia="Calibri" w:hAnsi="Times New Roman"/>
          <w:sz w:val="16"/>
          <w:szCs w:val="16"/>
        </w:rPr>
        <w:t xml:space="preserve">Target jobs. </w:t>
      </w:r>
      <w:r w:rsidR="00C71210" w:rsidRPr="002A5878">
        <w:rPr>
          <w:rFonts w:ascii="Times New Roman" w:eastAsia="Calibri" w:hAnsi="Times New Roman"/>
          <w:sz w:val="16"/>
          <w:szCs w:val="16"/>
        </w:rPr>
        <w:t>(</w:t>
      </w:r>
      <w:r w:rsidRPr="002A5878">
        <w:rPr>
          <w:rFonts w:ascii="Times New Roman" w:eastAsia="Calibri" w:hAnsi="Times New Roman"/>
          <w:sz w:val="16"/>
          <w:szCs w:val="16"/>
        </w:rPr>
        <w:t>2015</w:t>
      </w:r>
      <w:r w:rsidR="00C71210" w:rsidRPr="002A5878">
        <w:rPr>
          <w:rFonts w:ascii="Times New Roman" w:eastAsia="Calibri" w:hAnsi="Times New Roman"/>
          <w:sz w:val="16"/>
          <w:szCs w:val="16"/>
        </w:rPr>
        <w:t>)</w:t>
      </w:r>
      <w:r w:rsidRPr="002A5878">
        <w:rPr>
          <w:rFonts w:ascii="Times New Roman" w:eastAsia="Calibri" w:hAnsi="Times New Roman"/>
          <w:sz w:val="16"/>
          <w:szCs w:val="16"/>
        </w:rPr>
        <w:t xml:space="preserve">. </w:t>
      </w:r>
      <w:r w:rsidRPr="002A5878">
        <w:rPr>
          <w:rFonts w:ascii="Times New Roman" w:eastAsia="Calibri" w:hAnsi="Times New Roman"/>
          <w:sz w:val="16"/>
          <w:szCs w:val="16"/>
          <w:lang w:val="en-US"/>
        </w:rPr>
        <w:t>Enterprise and entrepreneurial skills: seizing opportunities and seeing them through.</w:t>
      </w:r>
      <w:r w:rsidRPr="002A5878">
        <w:rPr>
          <w:rFonts w:ascii="Times New Roman" w:eastAsia="Calibri" w:hAnsi="Times New Roman"/>
          <w:sz w:val="16"/>
          <w:szCs w:val="16"/>
        </w:rPr>
        <w:t>Career advice Skills and Competencies.</w:t>
      </w:r>
      <w:r w:rsidR="00B54CDA" w:rsidRPr="002A5878">
        <w:rPr>
          <w:rFonts w:ascii="Times New Roman" w:eastAsia="Calibri" w:hAnsi="Times New Roman"/>
          <w:sz w:val="16"/>
          <w:szCs w:val="16"/>
          <w:lang w:val="en-US"/>
        </w:rPr>
        <w:t xml:space="preserve"> </w:t>
      </w:r>
      <w:r w:rsidRPr="002A5878">
        <w:rPr>
          <w:rFonts w:ascii="Times New Roman" w:eastAsia="Calibri" w:hAnsi="Times New Roman"/>
          <w:sz w:val="16"/>
          <w:szCs w:val="16"/>
        </w:rPr>
        <w:t>Retrieved from</w:t>
      </w:r>
    </w:p>
    <w:p w:rsidR="001A5338" w:rsidRPr="002A5878" w:rsidRDefault="006C0437" w:rsidP="002A5878">
      <w:pPr>
        <w:autoSpaceDE w:val="0"/>
        <w:autoSpaceDN w:val="0"/>
        <w:adjustRightInd w:val="0"/>
        <w:spacing w:after="0" w:line="360" w:lineRule="auto"/>
        <w:ind w:left="720"/>
        <w:jc w:val="both"/>
        <w:rPr>
          <w:rFonts w:ascii="Times New Roman" w:eastAsia="Calibri" w:hAnsi="Times New Roman"/>
          <w:sz w:val="16"/>
          <w:szCs w:val="16"/>
        </w:rPr>
      </w:pPr>
      <w:r w:rsidRPr="002A5878">
        <w:rPr>
          <w:rFonts w:ascii="Times New Roman" w:eastAsia="Calibri" w:hAnsi="Times New Roman"/>
          <w:sz w:val="16"/>
          <w:szCs w:val="16"/>
        </w:rPr>
        <w:t>https://targetjobs.co.uk/careers-advice/skills-andcompetencies/344302-ent</w:t>
      </w:r>
      <w:r w:rsidRPr="002A5878">
        <w:rPr>
          <w:rFonts w:ascii="Times New Roman" w:eastAsia="Calibri" w:hAnsi="Times New Roman"/>
          <w:sz w:val="16"/>
          <w:szCs w:val="16"/>
        </w:rPr>
        <w:t>erprise-and-entrepreneurial-skills-seizing-opportunities-and-seeing-them-th on December 30</w:t>
      </w:r>
      <w:r w:rsidR="00DD5C3C" w:rsidRPr="002A5878">
        <w:rPr>
          <w:rFonts w:ascii="Times New Roman" w:eastAsia="Calibri" w:hAnsi="Times New Roman"/>
          <w:sz w:val="16"/>
          <w:szCs w:val="16"/>
        </w:rPr>
        <w:t>, 2015</w:t>
      </w:r>
    </w:p>
    <w:p w:rsidR="006D5B2D" w:rsidRPr="002A5878" w:rsidRDefault="006D5B2D" w:rsidP="002A5878">
      <w:pPr>
        <w:autoSpaceDE w:val="0"/>
        <w:autoSpaceDN w:val="0"/>
        <w:adjustRightInd w:val="0"/>
        <w:spacing w:after="0" w:line="360" w:lineRule="auto"/>
        <w:jc w:val="both"/>
        <w:rPr>
          <w:rFonts w:ascii="Times New Roman" w:eastAsia="Calibri" w:hAnsi="Times New Roman"/>
          <w:sz w:val="16"/>
          <w:szCs w:val="16"/>
        </w:rPr>
      </w:pPr>
    </w:p>
    <w:p w:rsidR="00C21AFF" w:rsidRPr="002A5878" w:rsidRDefault="00C21AFF" w:rsidP="002A5878">
      <w:pPr>
        <w:autoSpaceDE w:val="0"/>
        <w:autoSpaceDN w:val="0"/>
        <w:adjustRightInd w:val="0"/>
        <w:spacing w:after="0" w:line="360" w:lineRule="auto"/>
        <w:jc w:val="both"/>
        <w:rPr>
          <w:rFonts w:ascii="Times New Roman" w:eastAsia="Calibri" w:hAnsi="Times New Roman"/>
          <w:sz w:val="16"/>
          <w:szCs w:val="16"/>
        </w:rPr>
      </w:pPr>
    </w:p>
    <w:sectPr w:rsidR="00C21AFF" w:rsidRPr="002A5878" w:rsidSect="002A5878">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hruti">
    <w:panose1 w:val="02000500000000000000"/>
    <w:charset w:val="01"/>
    <w:family w:val="auto"/>
    <w:pitch w:val="variable"/>
    <w:sig w:usb0="0004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833DA"/>
    <w:multiLevelType w:val="hybridMultilevel"/>
    <w:tmpl w:val="ECCA9298"/>
    <w:lvl w:ilvl="0" w:tplc="C8946C1C">
      <w:start w:val="1"/>
      <w:numFmt w:val="bullet"/>
      <w:lvlText w:val=""/>
      <w:lvlJc w:val="left"/>
      <w:pPr>
        <w:ind w:left="720" w:hanging="360"/>
      </w:pPr>
      <w:rPr>
        <w:rFonts w:ascii="Symbol" w:hAnsi="Symbol" w:hint="default"/>
      </w:rPr>
    </w:lvl>
    <w:lvl w:ilvl="1" w:tplc="D6F895F4" w:tentative="1">
      <w:start w:val="1"/>
      <w:numFmt w:val="bullet"/>
      <w:lvlText w:val="o"/>
      <w:lvlJc w:val="left"/>
      <w:pPr>
        <w:ind w:left="1440" w:hanging="360"/>
      </w:pPr>
      <w:rPr>
        <w:rFonts w:ascii="Courier New" w:hAnsi="Courier New" w:cs="Courier New" w:hint="default"/>
      </w:rPr>
    </w:lvl>
    <w:lvl w:ilvl="2" w:tplc="1C4E60EE" w:tentative="1">
      <w:start w:val="1"/>
      <w:numFmt w:val="bullet"/>
      <w:lvlText w:val=""/>
      <w:lvlJc w:val="left"/>
      <w:pPr>
        <w:ind w:left="2160" w:hanging="360"/>
      </w:pPr>
      <w:rPr>
        <w:rFonts w:ascii="Wingdings" w:hAnsi="Wingdings" w:hint="default"/>
      </w:rPr>
    </w:lvl>
    <w:lvl w:ilvl="3" w:tplc="01D21A58" w:tentative="1">
      <w:start w:val="1"/>
      <w:numFmt w:val="bullet"/>
      <w:lvlText w:val=""/>
      <w:lvlJc w:val="left"/>
      <w:pPr>
        <w:ind w:left="2880" w:hanging="360"/>
      </w:pPr>
      <w:rPr>
        <w:rFonts w:ascii="Symbol" w:hAnsi="Symbol" w:hint="default"/>
      </w:rPr>
    </w:lvl>
    <w:lvl w:ilvl="4" w:tplc="EE20E5EE" w:tentative="1">
      <w:start w:val="1"/>
      <w:numFmt w:val="bullet"/>
      <w:lvlText w:val="o"/>
      <w:lvlJc w:val="left"/>
      <w:pPr>
        <w:ind w:left="3600" w:hanging="360"/>
      </w:pPr>
      <w:rPr>
        <w:rFonts w:ascii="Courier New" w:hAnsi="Courier New" w:cs="Courier New" w:hint="default"/>
      </w:rPr>
    </w:lvl>
    <w:lvl w:ilvl="5" w:tplc="938250E4" w:tentative="1">
      <w:start w:val="1"/>
      <w:numFmt w:val="bullet"/>
      <w:lvlText w:val=""/>
      <w:lvlJc w:val="left"/>
      <w:pPr>
        <w:ind w:left="4320" w:hanging="360"/>
      </w:pPr>
      <w:rPr>
        <w:rFonts w:ascii="Wingdings" w:hAnsi="Wingdings" w:hint="default"/>
      </w:rPr>
    </w:lvl>
    <w:lvl w:ilvl="6" w:tplc="C6204EDE" w:tentative="1">
      <w:start w:val="1"/>
      <w:numFmt w:val="bullet"/>
      <w:lvlText w:val=""/>
      <w:lvlJc w:val="left"/>
      <w:pPr>
        <w:ind w:left="5040" w:hanging="360"/>
      </w:pPr>
      <w:rPr>
        <w:rFonts w:ascii="Symbol" w:hAnsi="Symbol" w:hint="default"/>
      </w:rPr>
    </w:lvl>
    <w:lvl w:ilvl="7" w:tplc="13643B66" w:tentative="1">
      <w:start w:val="1"/>
      <w:numFmt w:val="bullet"/>
      <w:lvlText w:val="o"/>
      <w:lvlJc w:val="left"/>
      <w:pPr>
        <w:ind w:left="5760" w:hanging="360"/>
      </w:pPr>
      <w:rPr>
        <w:rFonts w:ascii="Courier New" w:hAnsi="Courier New" w:cs="Courier New" w:hint="default"/>
      </w:rPr>
    </w:lvl>
    <w:lvl w:ilvl="8" w:tplc="00147532" w:tentative="1">
      <w:start w:val="1"/>
      <w:numFmt w:val="bullet"/>
      <w:lvlText w:val=""/>
      <w:lvlJc w:val="left"/>
      <w:pPr>
        <w:ind w:left="6480" w:hanging="360"/>
      </w:pPr>
      <w:rPr>
        <w:rFonts w:ascii="Wingdings" w:hAnsi="Wingdings" w:hint="default"/>
      </w:rPr>
    </w:lvl>
  </w:abstractNum>
  <w:abstractNum w:abstractNumId="1">
    <w:nsid w:val="20FF08D9"/>
    <w:multiLevelType w:val="multilevel"/>
    <w:tmpl w:val="1DE419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46575"/>
    <w:multiLevelType w:val="hybridMultilevel"/>
    <w:tmpl w:val="155CB698"/>
    <w:lvl w:ilvl="0" w:tplc="9956DEFA">
      <w:start w:val="1"/>
      <w:numFmt w:val="bullet"/>
      <w:lvlText w:val=""/>
      <w:lvlJc w:val="left"/>
      <w:pPr>
        <w:ind w:left="720" w:hanging="360"/>
      </w:pPr>
      <w:rPr>
        <w:rFonts w:ascii="Symbol" w:hAnsi="Symbol" w:hint="default"/>
      </w:rPr>
    </w:lvl>
    <w:lvl w:ilvl="1" w:tplc="B82E66F8" w:tentative="1">
      <w:start w:val="1"/>
      <w:numFmt w:val="bullet"/>
      <w:lvlText w:val="o"/>
      <w:lvlJc w:val="left"/>
      <w:pPr>
        <w:ind w:left="1440" w:hanging="360"/>
      </w:pPr>
      <w:rPr>
        <w:rFonts w:ascii="Courier New" w:hAnsi="Courier New" w:cs="Courier New" w:hint="default"/>
      </w:rPr>
    </w:lvl>
    <w:lvl w:ilvl="2" w:tplc="9490C060" w:tentative="1">
      <w:start w:val="1"/>
      <w:numFmt w:val="bullet"/>
      <w:lvlText w:val=""/>
      <w:lvlJc w:val="left"/>
      <w:pPr>
        <w:ind w:left="2160" w:hanging="360"/>
      </w:pPr>
      <w:rPr>
        <w:rFonts w:ascii="Wingdings" w:hAnsi="Wingdings" w:hint="default"/>
      </w:rPr>
    </w:lvl>
    <w:lvl w:ilvl="3" w:tplc="DF4ACAD4" w:tentative="1">
      <w:start w:val="1"/>
      <w:numFmt w:val="bullet"/>
      <w:lvlText w:val=""/>
      <w:lvlJc w:val="left"/>
      <w:pPr>
        <w:ind w:left="2880" w:hanging="360"/>
      </w:pPr>
      <w:rPr>
        <w:rFonts w:ascii="Symbol" w:hAnsi="Symbol" w:hint="default"/>
      </w:rPr>
    </w:lvl>
    <w:lvl w:ilvl="4" w:tplc="A3266AA6" w:tentative="1">
      <w:start w:val="1"/>
      <w:numFmt w:val="bullet"/>
      <w:lvlText w:val="o"/>
      <w:lvlJc w:val="left"/>
      <w:pPr>
        <w:ind w:left="3600" w:hanging="360"/>
      </w:pPr>
      <w:rPr>
        <w:rFonts w:ascii="Courier New" w:hAnsi="Courier New" w:cs="Courier New" w:hint="default"/>
      </w:rPr>
    </w:lvl>
    <w:lvl w:ilvl="5" w:tplc="EBC81ABC" w:tentative="1">
      <w:start w:val="1"/>
      <w:numFmt w:val="bullet"/>
      <w:lvlText w:val=""/>
      <w:lvlJc w:val="left"/>
      <w:pPr>
        <w:ind w:left="4320" w:hanging="360"/>
      </w:pPr>
      <w:rPr>
        <w:rFonts w:ascii="Wingdings" w:hAnsi="Wingdings" w:hint="default"/>
      </w:rPr>
    </w:lvl>
    <w:lvl w:ilvl="6" w:tplc="F0BC19CA" w:tentative="1">
      <w:start w:val="1"/>
      <w:numFmt w:val="bullet"/>
      <w:lvlText w:val=""/>
      <w:lvlJc w:val="left"/>
      <w:pPr>
        <w:ind w:left="5040" w:hanging="360"/>
      </w:pPr>
      <w:rPr>
        <w:rFonts w:ascii="Symbol" w:hAnsi="Symbol" w:hint="default"/>
      </w:rPr>
    </w:lvl>
    <w:lvl w:ilvl="7" w:tplc="D4266FA8" w:tentative="1">
      <w:start w:val="1"/>
      <w:numFmt w:val="bullet"/>
      <w:lvlText w:val="o"/>
      <w:lvlJc w:val="left"/>
      <w:pPr>
        <w:ind w:left="5760" w:hanging="360"/>
      </w:pPr>
      <w:rPr>
        <w:rFonts w:ascii="Courier New" w:hAnsi="Courier New" w:cs="Courier New" w:hint="default"/>
      </w:rPr>
    </w:lvl>
    <w:lvl w:ilvl="8" w:tplc="F3C6A8D8" w:tentative="1">
      <w:start w:val="1"/>
      <w:numFmt w:val="bullet"/>
      <w:lvlText w:val=""/>
      <w:lvlJc w:val="left"/>
      <w:pPr>
        <w:ind w:left="6480" w:hanging="360"/>
      </w:pPr>
      <w:rPr>
        <w:rFonts w:ascii="Wingdings" w:hAnsi="Wingdings" w:hint="default"/>
      </w:rPr>
    </w:lvl>
  </w:abstractNum>
  <w:abstractNum w:abstractNumId="3">
    <w:nsid w:val="585B74D6"/>
    <w:multiLevelType w:val="hybridMultilevel"/>
    <w:tmpl w:val="2DF2F36E"/>
    <w:lvl w:ilvl="0" w:tplc="7B48DE9E">
      <w:start w:val="1"/>
      <w:numFmt w:val="bullet"/>
      <w:lvlText w:val=""/>
      <w:lvlJc w:val="left"/>
      <w:pPr>
        <w:ind w:left="720" w:hanging="360"/>
      </w:pPr>
      <w:rPr>
        <w:rFonts w:ascii="Symbol" w:hAnsi="Symbol" w:hint="default"/>
      </w:rPr>
    </w:lvl>
    <w:lvl w:ilvl="1" w:tplc="075A716E" w:tentative="1">
      <w:start w:val="1"/>
      <w:numFmt w:val="bullet"/>
      <w:lvlText w:val="o"/>
      <w:lvlJc w:val="left"/>
      <w:pPr>
        <w:ind w:left="1440" w:hanging="360"/>
      </w:pPr>
      <w:rPr>
        <w:rFonts w:ascii="Courier New" w:hAnsi="Courier New" w:cs="Courier New" w:hint="default"/>
      </w:rPr>
    </w:lvl>
    <w:lvl w:ilvl="2" w:tplc="29EEF406" w:tentative="1">
      <w:start w:val="1"/>
      <w:numFmt w:val="bullet"/>
      <w:lvlText w:val=""/>
      <w:lvlJc w:val="left"/>
      <w:pPr>
        <w:ind w:left="2160" w:hanging="360"/>
      </w:pPr>
      <w:rPr>
        <w:rFonts w:ascii="Wingdings" w:hAnsi="Wingdings" w:hint="default"/>
      </w:rPr>
    </w:lvl>
    <w:lvl w:ilvl="3" w:tplc="4A9259A2" w:tentative="1">
      <w:start w:val="1"/>
      <w:numFmt w:val="bullet"/>
      <w:lvlText w:val=""/>
      <w:lvlJc w:val="left"/>
      <w:pPr>
        <w:ind w:left="2880" w:hanging="360"/>
      </w:pPr>
      <w:rPr>
        <w:rFonts w:ascii="Symbol" w:hAnsi="Symbol" w:hint="default"/>
      </w:rPr>
    </w:lvl>
    <w:lvl w:ilvl="4" w:tplc="F6522CA4" w:tentative="1">
      <w:start w:val="1"/>
      <w:numFmt w:val="bullet"/>
      <w:lvlText w:val="o"/>
      <w:lvlJc w:val="left"/>
      <w:pPr>
        <w:ind w:left="3600" w:hanging="360"/>
      </w:pPr>
      <w:rPr>
        <w:rFonts w:ascii="Courier New" w:hAnsi="Courier New" w:cs="Courier New" w:hint="default"/>
      </w:rPr>
    </w:lvl>
    <w:lvl w:ilvl="5" w:tplc="0F2EC1BC" w:tentative="1">
      <w:start w:val="1"/>
      <w:numFmt w:val="bullet"/>
      <w:lvlText w:val=""/>
      <w:lvlJc w:val="left"/>
      <w:pPr>
        <w:ind w:left="4320" w:hanging="360"/>
      </w:pPr>
      <w:rPr>
        <w:rFonts w:ascii="Wingdings" w:hAnsi="Wingdings" w:hint="default"/>
      </w:rPr>
    </w:lvl>
    <w:lvl w:ilvl="6" w:tplc="F4D42F70" w:tentative="1">
      <w:start w:val="1"/>
      <w:numFmt w:val="bullet"/>
      <w:lvlText w:val=""/>
      <w:lvlJc w:val="left"/>
      <w:pPr>
        <w:ind w:left="5040" w:hanging="360"/>
      </w:pPr>
      <w:rPr>
        <w:rFonts w:ascii="Symbol" w:hAnsi="Symbol" w:hint="default"/>
      </w:rPr>
    </w:lvl>
    <w:lvl w:ilvl="7" w:tplc="592ED524" w:tentative="1">
      <w:start w:val="1"/>
      <w:numFmt w:val="bullet"/>
      <w:lvlText w:val="o"/>
      <w:lvlJc w:val="left"/>
      <w:pPr>
        <w:ind w:left="5760" w:hanging="360"/>
      </w:pPr>
      <w:rPr>
        <w:rFonts w:ascii="Courier New" w:hAnsi="Courier New" w:cs="Courier New" w:hint="default"/>
      </w:rPr>
    </w:lvl>
    <w:lvl w:ilvl="8" w:tplc="7DB03212" w:tentative="1">
      <w:start w:val="1"/>
      <w:numFmt w:val="bullet"/>
      <w:lvlText w:val=""/>
      <w:lvlJc w:val="left"/>
      <w:pPr>
        <w:ind w:left="6480" w:hanging="360"/>
      </w:pPr>
      <w:rPr>
        <w:rFonts w:ascii="Wingdings" w:hAnsi="Wingdings" w:hint="default"/>
      </w:rPr>
    </w:lvl>
  </w:abstractNum>
  <w:abstractNum w:abstractNumId="4">
    <w:nsid w:val="7C5B7113"/>
    <w:multiLevelType w:val="hybridMultilevel"/>
    <w:tmpl w:val="47805F16"/>
    <w:lvl w:ilvl="0" w:tplc="B0A40D20">
      <w:start w:val="1"/>
      <w:numFmt w:val="bullet"/>
      <w:lvlText w:val=""/>
      <w:lvlJc w:val="left"/>
      <w:pPr>
        <w:ind w:left="720" w:hanging="360"/>
      </w:pPr>
      <w:rPr>
        <w:rFonts w:ascii="Symbol" w:hAnsi="Symbol" w:hint="default"/>
      </w:rPr>
    </w:lvl>
    <w:lvl w:ilvl="1" w:tplc="D78A4AB2" w:tentative="1">
      <w:start w:val="1"/>
      <w:numFmt w:val="bullet"/>
      <w:lvlText w:val="o"/>
      <w:lvlJc w:val="left"/>
      <w:pPr>
        <w:ind w:left="1440" w:hanging="360"/>
      </w:pPr>
      <w:rPr>
        <w:rFonts w:ascii="Courier New" w:hAnsi="Courier New" w:cs="Courier New" w:hint="default"/>
      </w:rPr>
    </w:lvl>
    <w:lvl w:ilvl="2" w:tplc="0D3AD75E" w:tentative="1">
      <w:start w:val="1"/>
      <w:numFmt w:val="bullet"/>
      <w:lvlText w:val=""/>
      <w:lvlJc w:val="left"/>
      <w:pPr>
        <w:ind w:left="2160" w:hanging="360"/>
      </w:pPr>
      <w:rPr>
        <w:rFonts w:ascii="Wingdings" w:hAnsi="Wingdings" w:hint="default"/>
      </w:rPr>
    </w:lvl>
    <w:lvl w:ilvl="3" w:tplc="EE9EA8F4" w:tentative="1">
      <w:start w:val="1"/>
      <w:numFmt w:val="bullet"/>
      <w:lvlText w:val=""/>
      <w:lvlJc w:val="left"/>
      <w:pPr>
        <w:ind w:left="2880" w:hanging="360"/>
      </w:pPr>
      <w:rPr>
        <w:rFonts w:ascii="Symbol" w:hAnsi="Symbol" w:hint="default"/>
      </w:rPr>
    </w:lvl>
    <w:lvl w:ilvl="4" w:tplc="2F04FB7C" w:tentative="1">
      <w:start w:val="1"/>
      <w:numFmt w:val="bullet"/>
      <w:lvlText w:val="o"/>
      <w:lvlJc w:val="left"/>
      <w:pPr>
        <w:ind w:left="3600" w:hanging="360"/>
      </w:pPr>
      <w:rPr>
        <w:rFonts w:ascii="Courier New" w:hAnsi="Courier New" w:cs="Courier New" w:hint="default"/>
      </w:rPr>
    </w:lvl>
    <w:lvl w:ilvl="5" w:tplc="629C7C7A" w:tentative="1">
      <w:start w:val="1"/>
      <w:numFmt w:val="bullet"/>
      <w:lvlText w:val=""/>
      <w:lvlJc w:val="left"/>
      <w:pPr>
        <w:ind w:left="4320" w:hanging="360"/>
      </w:pPr>
      <w:rPr>
        <w:rFonts w:ascii="Wingdings" w:hAnsi="Wingdings" w:hint="default"/>
      </w:rPr>
    </w:lvl>
    <w:lvl w:ilvl="6" w:tplc="E0DAC960" w:tentative="1">
      <w:start w:val="1"/>
      <w:numFmt w:val="bullet"/>
      <w:lvlText w:val=""/>
      <w:lvlJc w:val="left"/>
      <w:pPr>
        <w:ind w:left="5040" w:hanging="360"/>
      </w:pPr>
      <w:rPr>
        <w:rFonts w:ascii="Symbol" w:hAnsi="Symbol" w:hint="default"/>
      </w:rPr>
    </w:lvl>
    <w:lvl w:ilvl="7" w:tplc="10526EEC" w:tentative="1">
      <w:start w:val="1"/>
      <w:numFmt w:val="bullet"/>
      <w:lvlText w:val="o"/>
      <w:lvlJc w:val="left"/>
      <w:pPr>
        <w:ind w:left="5760" w:hanging="360"/>
      </w:pPr>
      <w:rPr>
        <w:rFonts w:ascii="Courier New" w:hAnsi="Courier New" w:cs="Courier New" w:hint="default"/>
      </w:rPr>
    </w:lvl>
    <w:lvl w:ilvl="8" w:tplc="AFFCD78A"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yMTUxMjQ2tDC3NDE1MzZR0lEKTi0uzszPAykwqgUAR5u5TCwAAAA="/>
  </w:docVars>
  <w:rsids>
    <w:rsidRoot w:val="00C327CC"/>
    <w:rsid w:val="00001286"/>
    <w:rsid w:val="000627C6"/>
    <w:rsid w:val="00087628"/>
    <w:rsid w:val="000B656A"/>
    <w:rsid w:val="000C2479"/>
    <w:rsid w:val="000E76E3"/>
    <w:rsid w:val="000F15AD"/>
    <w:rsid w:val="00131F19"/>
    <w:rsid w:val="00143CD1"/>
    <w:rsid w:val="0014779F"/>
    <w:rsid w:val="001573EB"/>
    <w:rsid w:val="00171BAB"/>
    <w:rsid w:val="0018706D"/>
    <w:rsid w:val="001A5338"/>
    <w:rsid w:val="00214253"/>
    <w:rsid w:val="0029236C"/>
    <w:rsid w:val="002A229D"/>
    <w:rsid w:val="002A5878"/>
    <w:rsid w:val="002E267E"/>
    <w:rsid w:val="002F3329"/>
    <w:rsid w:val="00370681"/>
    <w:rsid w:val="00376271"/>
    <w:rsid w:val="003773F5"/>
    <w:rsid w:val="00447509"/>
    <w:rsid w:val="004602C6"/>
    <w:rsid w:val="00470C85"/>
    <w:rsid w:val="00495F6F"/>
    <w:rsid w:val="004D606A"/>
    <w:rsid w:val="004E24AE"/>
    <w:rsid w:val="004E6459"/>
    <w:rsid w:val="00534A50"/>
    <w:rsid w:val="00584143"/>
    <w:rsid w:val="005E78A1"/>
    <w:rsid w:val="006270F3"/>
    <w:rsid w:val="00642BFC"/>
    <w:rsid w:val="00675BF4"/>
    <w:rsid w:val="006774A8"/>
    <w:rsid w:val="006A0CCE"/>
    <w:rsid w:val="006C0437"/>
    <w:rsid w:val="006C4928"/>
    <w:rsid w:val="006D5B2D"/>
    <w:rsid w:val="006E230D"/>
    <w:rsid w:val="006E6709"/>
    <w:rsid w:val="00725A6A"/>
    <w:rsid w:val="00726B57"/>
    <w:rsid w:val="007367B1"/>
    <w:rsid w:val="00740538"/>
    <w:rsid w:val="007866B3"/>
    <w:rsid w:val="007A6FA3"/>
    <w:rsid w:val="007B22BF"/>
    <w:rsid w:val="007D03D8"/>
    <w:rsid w:val="007E3D37"/>
    <w:rsid w:val="007F52A4"/>
    <w:rsid w:val="008160FA"/>
    <w:rsid w:val="0083299D"/>
    <w:rsid w:val="0086094C"/>
    <w:rsid w:val="00873249"/>
    <w:rsid w:val="00884FCE"/>
    <w:rsid w:val="00894625"/>
    <w:rsid w:val="008B1181"/>
    <w:rsid w:val="008F65C6"/>
    <w:rsid w:val="008F6C4F"/>
    <w:rsid w:val="00905A2D"/>
    <w:rsid w:val="009106BF"/>
    <w:rsid w:val="00920B68"/>
    <w:rsid w:val="00931BAB"/>
    <w:rsid w:val="00962F42"/>
    <w:rsid w:val="00972B56"/>
    <w:rsid w:val="009A7552"/>
    <w:rsid w:val="009B34FB"/>
    <w:rsid w:val="009C1174"/>
    <w:rsid w:val="009C4278"/>
    <w:rsid w:val="009C5650"/>
    <w:rsid w:val="009E6601"/>
    <w:rsid w:val="009E7B77"/>
    <w:rsid w:val="009F029F"/>
    <w:rsid w:val="009F7B2F"/>
    <w:rsid w:val="00A375A5"/>
    <w:rsid w:val="00A65113"/>
    <w:rsid w:val="00A94EBE"/>
    <w:rsid w:val="00AA1A77"/>
    <w:rsid w:val="00B46473"/>
    <w:rsid w:val="00B54CDA"/>
    <w:rsid w:val="00B56789"/>
    <w:rsid w:val="00B84ACF"/>
    <w:rsid w:val="00BA425E"/>
    <w:rsid w:val="00BB11D6"/>
    <w:rsid w:val="00BC4683"/>
    <w:rsid w:val="00BF482D"/>
    <w:rsid w:val="00C03C3E"/>
    <w:rsid w:val="00C03F38"/>
    <w:rsid w:val="00C21AFF"/>
    <w:rsid w:val="00C327CC"/>
    <w:rsid w:val="00C62BEE"/>
    <w:rsid w:val="00C71210"/>
    <w:rsid w:val="00C73CF0"/>
    <w:rsid w:val="00C93762"/>
    <w:rsid w:val="00CA588E"/>
    <w:rsid w:val="00CD7DCC"/>
    <w:rsid w:val="00CE5202"/>
    <w:rsid w:val="00CF472E"/>
    <w:rsid w:val="00D209F6"/>
    <w:rsid w:val="00D3054B"/>
    <w:rsid w:val="00D30BD4"/>
    <w:rsid w:val="00D53292"/>
    <w:rsid w:val="00D7717D"/>
    <w:rsid w:val="00DD5C3C"/>
    <w:rsid w:val="00DF0EC9"/>
    <w:rsid w:val="00E138E1"/>
    <w:rsid w:val="00E16D5A"/>
    <w:rsid w:val="00E55D93"/>
    <w:rsid w:val="00E8577C"/>
    <w:rsid w:val="00EC32B7"/>
    <w:rsid w:val="00F0619B"/>
    <w:rsid w:val="00F13DED"/>
    <w:rsid w:val="00F62146"/>
    <w:rsid w:val="00FC032A"/>
    <w:rsid w:val="00FF279C"/>
    <w:rsid w:val="00FF591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ED"/>
    <w:pPr>
      <w:spacing w:after="200" w:line="276" w:lineRule="auto"/>
    </w:pPr>
    <w:rPr>
      <w:sz w:val="22"/>
      <w:szCs w:val="22"/>
      <w:lang w:val="en-IN" w:eastAsia="en-IN"/>
    </w:rPr>
  </w:style>
  <w:style w:type="paragraph" w:styleId="Heading1">
    <w:name w:val="heading 1"/>
    <w:basedOn w:val="Normal"/>
    <w:next w:val="Normal"/>
    <w:link w:val="Heading1Char"/>
    <w:uiPriority w:val="9"/>
    <w:qFormat/>
    <w:rsid w:val="00D3054B"/>
    <w:pPr>
      <w:keepNext/>
      <w:spacing w:before="240" w:after="60"/>
      <w:outlineLvl w:val="0"/>
    </w:pPr>
    <w:rPr>
      <w:rFonts w:ascii="Cambria" w:hAnsi="Cambria" w:cs="Shrut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26B57"/>
    <w:rPr>
      <w:color w:val="0000FF"/>
      <w:u w:val="single"/>
    </w:rPr>
  </w:style>
  <w:style w:type="paragraph" w:styleId="NormalWeb">
    <w:name w:val="Normal (Web)"/>
    <w:basedOn w:val="Normal"/>
    <w:uiPriority w:val="99"/>
    <w:semiHidden/>
    <w:unhideWhenUsed/>
    <w:rsid w:val="00E8577C"/>
    <w:rPr>
      <w:rFonts w:ascii="Times New Roman" w:hAnsi="Times New Roman"/>
      <w:sz w:val="24"/>
      <w:szCs w:val="24"/>
    </w:rPr>
  </w:style>
  <w:style w:type="paragraph" w:styleId="ListParagraph">
    <w:name w:val="List Paragraph"/>
    <w:basedOn w:val="Normal"/>
    <w:uiPriority w:val="34"/>
    <w:qFormat/>
    <w:rsid w:val="000627C6"/>
    <w:pPr>
      <w:ind w:left="720"/>
      <w:contextualSpacing/>
    </w:pPr>
  </w:style>
  <w:style w:type="character" w:customStyle="1" w:styleId="Heading1Char">
    <w:name w:val="Heading 1 Char"/>
    <w:link w:val="Heading1"/>
    <w:uiPriority w:val="9"/>
    <w:rsid w:val="00D3054B"/>
    <w:rPr>
      <w:rFonts w:ascii="Cambria" w:eastAsia="Times New Roman" w:hAnsi="Cambria" w:cs="Shruti"/>
      <w:b/>
      <w:bCs/>
      <w:kern w:val="32"/>
      <w:sz w:val="32"/>
      <w:szCs w:val="32"/>
      <w:lang w:val="en-IN" w:eastAsia="en-IN" w:bidi="ar-SA"/>
    </w:rPr>
  </w:style>
  <w:style w:type="character" w:styleId="FollowedHyperlink">
    <w:name w:val="FollowedHyperlink"/>
    <w:uiPriority w:val="99"/>
    <w:semiHidden/>
    <w:unhideWhenUsed/>
    <w:rsid w:val="001A5338"/>
    <w:rPr>
      <w:color w:val="800080"/>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nt.ac.uk/careers/sk/top-ten-skills.htm" TargetMode="External"/><Relationship Id="rId3" Type="http://schemas.openxmlformats.org/officeDocument/2006/relationships/styles" Target="styles.xml"/><Relationship Id="rId7" Type="http://schemas.openxmlformats.org/officeDocument/2006/relationships/hyperlink" Target="http://ecurrentaffairs.in/blog/aspiring-minds-national-employability-repo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heebox.com/wheebox/resources/IndiaSkillsReport.pdf"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eeexplore.ieee.org/xpl/articleDetails.jsp?reload=true&amp;arnumber=63066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3A116B-D96A-4BBB-8492-F51A30980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1964</Words>
  <Characters>11197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Galaxy</cp:lastModifiedBy>
  <cp:revision>7</cp:revision>
  <dcterms:created xsi:type="dcterms:W3CDTF">2022-05-03T15:05:00Z</dcterms:created>
  <dcterms:modified xsi:type="dcterms:W3CDTF">2022-07-13T15:49:00Z</dcterms:modified>
</cp:coreProperties>
</file>