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8A421" w14:textId="77777777" w:rsidR="00C95F76" w:rsidRPr="00312563" w:rsidRDefault="00C95F76" w:rsidP="00C95F76">
      <w:pPr>
        <w:jc w:val="center"/>
        <w:rPr>
          <w:rFonts w:ascii="Times New Roman" w:hAnsi="Times New Roman" w:cs="Times New Roman"/>
          <w:b/>
          <w:bCs/>
          <w:sz w:val="44"/>
          <w:szCs w:val="44"/>
          <w:lang w:val="en-US"/>
        </w:rPr>
      </w:pPr>
      <w:r w:rsidRPr="00312563">
        <w:rPr>
          <w:rFonts w:ascii="Times New Roman" w:hAnsi="Times New Roman" w:cs="Times New Roman"/>
          <w:b/>
          <w:bCs/>
          <w:sz w:val="44"/>
          <w:szCs w:val="44"/>
          <w:lang w:val="en-US"/>
        </w:rPr>
        <w:t>A REVOLUTIONARY TECHNOLOGY IN PHARMA PROFESSION: 3D PRINTING</w:t>
      </w:r>
    </w:p>
    <w:p w14:paraId="39CD7D6D" w14:textId="77777777" w:rsidR="00C95F76" w:rsidRDefault="00C95F76" w:rsidP="00C34588">
      <w:pPr>
        <w:jc w:val="center"/>
        <w:rPr>
          <w:rFonts w:ascii="Times New Roman" w:hAnsi="Times New Roman" w:cs="Times New Roman"/>
          <w:sz w:val="32"/>
          <w:szCs w:val="32"/>
          <w:lang w:val="en-US"/>
        </w:rPr>
      </w:pPr>
    </w:p>
    <w:p w14:paraId="1B5186C2" w14:textId="77777777" w:rsidR="00C95F76" w:rsidRDefault="00C95F76" w:rsidP="00C34588">
      <w:pPr>
        <w:jc w:val="center"/>
        <w:rPr>
          <w:rFonts w:ascii="Times New Roman" w:hAnsi="Times New Roman" w:cs="Times New Roman"/>
          <w:sz w:val="32"/>
          <w:szCs w:val="32"/>
          <w:lang w:val="en-US"/>
        </w:rPr>
      </w:pPr>
    </w:p>
    <w:p w14:paraId="21AB70E2" w14:textId="2C9E1133" w:rsidR="00C95F76" w:rsidRPr="00671573" w:rsidRDefault="00C95F76" w:rsidP="00C95F76">
      <w:pPr>
        <w:jc w:val="center"/>
        <w:rPr>
          <w:rFonts w:ascii="Times New Roman" w:hAnsi="Times New Roman" w:cs="Times New Roman"/>
          <w:b/>
          <w:bCs/>
          <w:sz w:val="32"/>
          <w:szCs w:val="32"/>
          <w:lang w:val="en-US"/>
        </w:rPr>
      </w:pPr>
      <w:r w:rsidRPr="00671573">
        <w:rPr>
          <w:rFonts w:ascii="Times New Roman" w:hAnsi="Times New Roman" w:cs="Times New Roman"/>
          <w:b/>
          <w:bCs/>
          <w:sz w:val="32"/>
          <w:szCs w:val="32"/>
          <w:lang w:val="en-US"/>
        </w:rPr>
        <w:t>R. PRABHU*</w:t>
      </w:r>
      <w:r w:rsidRPr="00671573">
        <w:rPr>
          <w:rFonts w:ascii="Times New Roman" w:hAnsi="Times New Roman" w:cs="Times New Roman"/>
          <w:b/>
          <w:bCs/>
          <w:sz w:val="32"/>
          <w:szCs w:val="32"/>
          <w:vertAlign w:val="superscript"/>
          <w:lang w:val="en-US"/>
        </w:rPr>
        <w:t xml:space="preserve">, </w:t>
      </w:r>
      <w:r w:rsidRPr="00671573">
        <w:rPr>
          <w:rFonts w:ascii="Times New Roman" w:hAnsi="Times New Roman" w:cs="Times New Roman"/>
          <w:b/>
          <w:bCs/>
          <w:sz w:val="32"/>
          <w:szCs w:val="32"/>
          <w:lang w:val="en-US"/>
        </w:rPr>
        <w:t>A. ABDUL HASSAN SATHALI, P. ELAKKIYA,</w:t>
      </w:r>
    </w:p>
    <w:p w14:paraId="49164E9D" w14:textId="77777777" w:rsidR="00C95F76" w:rsidRPr="00671573" w:rsidRDefault="00C95F76" w:rsidP="00C95F76">
      <w:pPr>
        <w:jc w:val="center"/>
        <w:rPr>
          <w:rFonts w:ascii="Times New Roman" w:hAnsi="Times New Roman" w:cs="Times New Roman"/>
          <w:b/>
          <w:bCs/>
          <w:sz w:val="32"/>
          <w:szCs w:val="32"/>
          <w:lang w:val="en-US"/>
        </w:rPr>
      </w:pPr>
      <w:r w:rsidRPr="00671573">
        <w:rPr>
          <w:rFonts w:ascii="Times New Roman" w:hAnsi="Times New Roman" w:cs="Times New Roman"/>
          <w:b/>
          <w:bCs/>
          <w:sz w:val="32"/>
          <w:szCs w:val="32"/>
          <w:lang w:val="en-US"/>
        </w:rPr>
        <w:t>S. GOWSIKKUMAR, S. KARTHIKEYAN</w:t>
      </w:r>
    </w:p>
    <w:p w14:paraId="77D2C5EF" w14:textId="77777777" w:rsidR="00C95F76" w:rsidRDefault="00C95F76" w:rsidP="00C34588">
      <w:pPr>
        <w:jc w:val="center"/>
        <w:rPr>
          <w:rFonts w:ascii="Times New Roman" w:hAnsi="Times New Roman" w:cs="Times New Roman"/>
          <w:sz w:val="32"/>
          <w:szCs w:val="32"/>
          <w:lang w:val="en-US"/>
        </w:rPr>
      </w:pPr>
    </w:p>
    <w:p w14:paraId="6C00470D" w14:textId="77777777" w:rsidR="00C95F76" w:rsidRDefault="00C95F76" w:rsidP="007F3FCF">
      <w:pPr>
        <w:spacing w:line="240" w:lineRule="auto"/>
        <w:jc w:val="center"/>
        <w:rPr>
          <w:rFonts w:ascii="Times New Roman" w:hAnsi="Times New Roman" w:cs="Times New Roman"/>
          <w:sz w:val="32"/>
          <w:szCs w:val="32"/>
          <w:lang w:val="en-US"/>
        </w:rPr>
      </w:pPr>
    </w:p>
    <w:p w14:paraId="61B2A6D8" w14:textId="77777777" w:rsidR="00C95F76" w:rsidRPr="007F3FCF" w:rsidRDefault="00C95F76" w:rsidP="007F3FCF">
      <w:pPr>
        <w:spacing w:line="240" w:lineRule="auto"/>
        <w:jc w:val="center"/>
        <w:rPr>
          <w:rFonts w:ascii="Times New Roman" w:hAnsi="Times New Roman" w:cs="Times New Roman"/>
          <w:sz w:val="32"/>
          <w:szCs w:val="32"/>
          <w:lang w:val="en-US"/>
        </w:rPr>
      </w:pPr>
      <w:r w:rsidRPr="007F3FCF">
        <w:rPr>
          <w:rFonts w:ascii="Times New Roman" w:hAnsi="Times New Roman" w:cs="Times New Roman"/>
          <w:sz w:val="32"/>
          <w:szCs w:val="32"/>
          <w:lang w:val="en-US"/>
        </w:rPr>
        <w:t>Department Of Pharmaceutics,</w:t>
      </w:r>
    </w:p>
    <w:p w14:paraId="1DB7A6AE" w14:textId="77777777" w:rsidR="00C95F76" w:rsidRPr="007F3FCF" w:rsidRDefault="00C95F76" w:rsidP="007F3FCF">
      <w:pPr>
        <w:spacing w:line="240" w:lineRule="auto"/>
        <w:jc w:val="center"/>
        <w:rPr>
          <w:rFonts w:ascii="Times New Roman" w:hAnsi="Times New Roman" w:cs="Times New Roman"/>
          <w:sz w:val="32"/>
          <w:szCs w:val="32"/>
          <w:lang w:val="en-US"/>
        </w:rPr>
      </w:pPr>
      <w:r w:rsidRPr="007F3FCF">
        <w:rPr>
          <w:rFonts w:ascii="Times New Roman" w:hAnsi="Times New Roman" w:cs="Times New Roman"/>
          <w:sz w:val="32"/>
          <w:szCs w:val="32"/>
          <w:lang w:val="en-US"/>
        </w:rPr>
        <w:t>College Of Pharmacy,</w:t>
      </w:r>
    </w:p>
    <w:p w14:paraId="29821E81" w14:textId="77777777" w:rsidR="00C95F76" w:rsidRPr="007F3FCF" w:rsidRDefault="00C95F76" w:rsidP="007F3FCF">
      <w:pPr>
        <w:spacing w:line="240" w:lineRule="auto"/>
        <w:jc w:val="center"/>
        <w:rPr>
          <w:rFonts w:ascii="Times New Roman" w:hAnsi="Times New Roman" w:cs="Times New Roman"/>
          <w:sz w:val="32"/>
          <w:szCs w:val="32"/>
          <w:lang w:val="en-US"/>
        </w:rPr>
      </w:pPr>
      <w:r w:rsidRPr="007F3FCF">
        <w:rPr>
          <w:rFonts w:ascii="Times New Roman" w:hAnsi="Times New Roman" w:cs="Times New Roman"/>
          <w:sz w:val="32"/>
          <w:szCs w:val="32"/>
          <w:lang w:val="en-US"/>
        </w:rPr>
        <w:t>Madurai Medical College,</w:t>
      </w:r>
    </w:p>
    <w:p w14:paraId="7FD904AA" w14:textId="77777777" w:rsidR="00C95F76" w:rsidRDefault="00C95F76" w:rsidP="007F3FCF">
      <w:pPr>
        <w:spacing w:line="240" w:lineRule="auto"/>
        <w:jc w:val="center"/>
        <w:rPr>
          <w:rFonts w:ascii="Times New Roman" w:hAnsi="Times New Roman" w:cs="Times New Roman"/>
          <w:sz w:val="32"/>
          <w:szCs w:val="32"/>
          <w:lang w:val="en-US"/>
        </w:rPr>
      </w:pPr>
      <w:r w:rsidRPr="007F3FCF">
        <w:rPr>
          <w:rFonts w:ascii="Times New Roman" w:hAnsi="Times New Roman" w:cs="Times New Roman"/>
          <w:sz w:val="32"/>
          <w:szCs w:val="32"/>
          <w:lang w:val="en-US"/>
        </w:rPr>
        <w:t>Madurai-625020 (T</w:t>
      </w:r>
      <w:r>
        <w:rPr>
          <w:rFonts w:ascii="Times New Roman" w:hAnsi="Times New Roman" w:cs="Times New Roman"/>
          <w:sz w:val="32"/>
          <w:szCs w:val="32"/>
          <w:lang w:val="en-US"/>
        </w:rPr>
        <w:t>N</w:t>
      </w:r>
      <w:r w:rsidRPr="007F3FCF">
        <w:rPr>
          <w:rFonts w:ascii="Times New Roman" w:hAnsi="Times New Roman" w:cs="Times New Roman"/>
          <w:sz w:val="32"/>
          <w:szCs w:val="32"/>
          <w:lang w:val="en-US"/>
        </w:rPr>
        <w:t>), India</w:t>
      </w:r>
    </w:p>
    <w:p w14:paraId="4394EABD" w14:textId="77777777" w:rsidR="00C95F76" w:rsidRDefault="00C95F76" w:rsidP="007F3FCF">
      <w:pPr>
        <w:spacing w:line="240" w:lineRule="auto"/>
        <w:jc w:val="center"/>
        <w:rPr>
          <w:rFonts w:ascii="Times New Roman" w:hAnsi="Times New Roman" w:cs="Times New Roman"/>
          <w:sz w:val="32"/>
          <w:szCs w:val="32"/>
          <w:lang w:val="en-US"/>
        </w:rPr>
      </w:pPr>
    </w:p>
    <w:p w14:paraId="42FE2D9A" w14:textId="77777777" w:rsidR="00C95F76" w:rsidRDefault="00C95F76" w:rsidP="007F3FCF">
      <w:pPr>
        <w:spacing w:line="240" w:lineRule="auto"/>
        <w:jc w:val="center"/>
        <w:rPr>
          <w:rFonts w:ascii="Times New Roman" w:hAnsi="Times New Roman" w:cs="Times New Roman"/>
          <w:sz w:val="32"/>
          <w:szCs w:val="32"/>
          <w:lang w:val="en-US"/>
        </w:rPr>
      </w:pPr>
    </w:p>
    <w:p w14:paraId="2C2837BA" w14:textId="77777777" w:rsidR="00C95F76" w:rsidRDefault="00C95F76" w:rsidP="007F3FCF">
      <w:pPr>
        <w:spacing w:line="240" w:lineRule="auto"/>
        <w:jc w:val="center"/>
        <w:rPr>
          <w:rFonts w:ascii="Times New Roman" w:hAnsi="Times New Roman" w:cs="Times New Roman"/>
          <w:sz w:val="32"/>
          <w:szCs w:val="32"/>
          <w:lang w:val="en-US"/>
        </w:rPr>
      </w:pPr>
    </w:p>
    <w:p w14:paraId="1DEE98B0" w14:textId="77777777" w:rsidR="00C95F76" w:rsidRDefault="00C95F76" w:rsidP="007F3FCF">
      <w:pPr>
        <w:spacing w:line="240" w:lineRule="auto"/>
        <w:jc w:val="center"/>
        <w:rPr>
          <w:rFonts w:ascii="Times New Roman" w:hAnsi="Times New Roman" w:cs="Times New Roman"/>
          <w:sz w:val="32"/>
          <w:szCs w:val="32"/>
          <w:lang w:val="en-US"/>
        </w:rPr>
      </w:pPr>
    </w:p>
    <w:p w14:paraId="656461AA" w14:textId="77777777" w:rsidR="00C95F76" w:rsidRPr="007F3FCF" w:rsidRDefault="00C95F76" w:rsidP="007F3FCF">
      <w:pPr>
        <w:spacing w:line="240" w:lineRule="auto"/>
        <w:jc w:val="center"/>
        <w:rPr>
          <w:rFonts w:ascii="Times New Roman" w:hAnsi="Times New Roman" w:cs="Times New Roman"/>
          <w:sz w:val="32"/>
          <w:szCs w:val="32"/>
          <w:lang w:val="en-US"/>
        </w:rPr>
      </w:pPr>
    </w:p>
    <w:p w14:paraId="5703ACC5" w14:textId="477347AB" w:rsidR="00C95F76" w:rsidRPr="00AD16A3" w:rsidRDefault="00A043CA" w:rsidP="00C34588">
      <w:pPr>
        <w:rPr>
          <w:rFonts w:ascii="Times New Roman" w:hAnsi="Times New Roman" w:cs="Times New Roman"/>
          <w:sz w:val="32"/>
          <w:szCs w:val="32"/>
          <w:lang w:val="en-US"/>
        </w:rPr>
      </w:pPr>
      <w:r>
        <w:rPr>
          <w:rFonts w:ascii="Times New Roman" w:hAnsi="Times New Roman" w:cs="Times New Roman"/>
          <w:sz w:val="32"/>
          <w:szCs w:val="32"/>
          <w:u w:val="thick"/>
          <w:lang w:val="en-US"/>
        </w:rPr>
        <w:t>CORRESPONDING</w:t>
      </w:r>
      <w:r w:rsidR="00C95F76" w:rsidRPr="007F3FCF">
        <w:rPr>
          <w:rFonts w:ascii="Times New Roman" w:hAnsi="Times New Roman" w:cs="Times New Roman"/>
          <w:sz w:val="32"/>
          <w:szCs w:val="32"/>
          <w:u w:val="thick"/>
          <w:lang w:val="en-US"/>
        </w:rPr>
        <w:t xml:space="preserve"> AUTHOR</w:t>
      </w:r>
      <w:r w:rsidR="00C95F76">
        <w:rPr>
          <w:rFonts w:ascii="Times New Roman" w:hAnsi="Times New Roman" w:cs="Times New Roman"/>
          <w:sz w:val="32"/>
          <w:szCs w:val="32"/>
          <w:u w:val="thick"/>
          <w:lang w:val="en-US"/>
        </w:rPr>
        <w:t>*</w:t>
      </w:r>
    </w:p>
    <w:p w14:paraId="4307DEA1" w14:textId="77777777" w:rsidR="00C95F76" w:rsidRPr="00CB0BFE"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R. Prabhu</w:t>
      </w:r>
      <w:r>
        <w:rPr>
          <w:rFonts w:ascii="Times New Roman" w:hAnsi="Times New Roman" w:cs="Times New Roman"/>
          <w:sz w:val="32"/>
          <w:szCs w:val="32"/>
          <w:lang w:val="en-US"/>
        </w:rPr>
        <w:t xml:space="preserve">, </w:t>
      </w:r>
      <w:r w:rsidRPr="00CB0BFE">
        <w:rPr>
          <w:rFonts w:ascii="Times New Roman" w:hAnsi="Times New Roman" w:cs="Times New Roman"/>
          <w:sz w:val="32"/>
          <w:szCs w:val="32"/>
          <w:lang w:val="en-US"/>
        </w:rPr>
        <w:t>M.Pharm.,</w:t>
      </w:r>
    </w:p>
    <w:p w14:paraId="1FF490E5" w14:textId="01E18E19" w:rsidR="00C95F76" w:rsidRPr="00CB0BFE"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 xml:space="preserve">Assistant Professor, </w:t>
      </w:r>
    </w:p>
    <w:p w14:paraId="046762D5" w14:textId="4515137F" w:rsidR="00C95F76"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Department Of Pharmaceutics,</w:t>
      </w:r>
    </w:p>
    <w:p w14:paraId="5499D4BE" w14:textId="6540E584" w:rsidR="00671573" w:rsidRPr="00CB0BFE" w:rsidRDefault="00671573"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College of Pharmacy,</w:t>
      </w:r>
      <w:r>
        <w:rPr>
          <w:rFonts w:ascii="Times New Roman" w:hAnsi="Times New Roman" w:cs="Times New Roman"/>
          <w:sz w:val="32"/>
          <w:szCs w:val="32"/>
          <w:lang w:val="en-US"/>
        </w:rPr>
        <w:t xml:space="preserve"> Madurai Medical College,</w:t>
      </w:r>
    </w:p>
    <w:p w14:paraId="0D473D5B" w14:textId="77777777" w:rsidR="00C95F76" w:rsidRPr="00CB0BFE"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Madura</w:t>
      </w:r>
      <w:r>
        <w:rPr>
          <w:rFonts w:ascii="Times New Roman" w:hAnsi="Times New Roman" w:cs="Times New Roman"/>
          <w:sz w:val="32"/>
          <w:szCs w:val="32"/>
          <w:lang w:val="en-US"/>
        </w:rPr>
        <w:t>i</w:t>
      </w:r>
      <w:r w:rsidRPr="00CB0BFE">
        <w:rPr>
          <w:rFonts w:ascii="Times New Roman" w:hAnsi="Times New Roman" w:cs="Times New Roman"/>
          <w:sz w:val="32"/>
          <w:szCs w:val="32"/>
          <w:lang w:val="en-US"/>
        </w:rPr>
        <w:t>-625020 (T</w:t>
      </w:r>
      <w:r>
        <w:rPr>
          <w:rFonts w:ascii="Times New Roman" w:hAnsi="Times New Roman" w:cs="Times New Roman"/>
          <w:sz w:val="32"/>
          <w:szCs w:val="32"/>
          <w:lang w:val="en-US"/>
        </w:rPr>
        <w:t>N</w:t>
      </w:r>
      <w:r w:rsidRPr="00CB0BFE">
        <w:rPr>
          <w:rFonts w:ascii="Times New Roman" w:hAnsi="Times New Roman" w:cs="Times New Roman"/>
          <w:sz w:val="32"/>
          <w:szCs w:val="32"/>
          <w:lang w:val="en-US"/>
        </w:rPr>
        <w:t>)</w:t>
      </w:r>
    </w:p>
    <w:p w14:paraId="0109737A" w14:textId="77777777" w:rsidR="00C95F76" w:rsidRPr="00CB0BFE" w:rsidRDefault="00C95F76" w:rsidP="00CB0BFE">
      <w:pPr>
        <w:jc w:val="both"/>
        <w:rPr>
          <w:rFonts w:ascii="Times New Roman" w:hAnsi="Times New Roman" w:cs="Times New Roman"/>
          <w:sz w:val="32"/>
          <w:szCs w:val="32"/>
          <w:lang w:val="en-US"/>
        </w:rPr>
      </w:pPr>
      <w:bookmarkStart w:id="0" w:name="_Hlk111032218"/>
      <w:r w:rsidRPr="00CB0BFE">
        <w:rPr>
          <w:rFonts w:ascii="Times New Roman" w:hAnsi="Times New Roman" w:cs="Times New Roman"/>
          <w:sz w:val="32"/>
          <w:szCs w:val="32"/>
          <w:lang w:val="en-US"/>
        </w:rPr>
        <w:t>Mobile No: 09443314062</w:t>
      </w:r>
    </w:p>
    <w:p w14:paraId="629FB143" w14:textId="77777777" w:rsidR="00C95F76" w:rsidRPr="00CB0BFE" w:rsidRDefault="00C95F76" w:rsidP="00CB0BFE">
      <w:pPr>
        <w:jc w:val="both"/>
        <w:rPr>
          <w:rFonts w:ascii="Times New Roman" w:hAnsi="Times New Roman" w:cs="Times New Roman"/>
          <w:sz w:val="32"/>
          <w:szCs w:val="32"/>
          <w:lang w:val="en-US"/>
        </w:rPr>
      </w:pPr>
      <w:r w:rsidRPr="00CB0BFE">
        <w:rPr>
          <w:rFonts w:ascii="Times New Roman" w:hAnsi="Times New Roman" w:cs="Times New Roman"/>
          <w:sz w:val="32"/>
          <w:szCs w:val="32"/>
          <w:lang w:val="en-US"/>
        </w:rPr>
        <w:t xml:space="preserve">Email: </w:t>
      </w:r>
      <w:r>
        <w:rPr>
          <w:rFonts w:ascii="Times New Roman" w:hAnsi="Times New Roman" w:cs="Times New Roman"/>
          <w:sz w:val="32"/>
          <w:szCs w:val="32"/>
          <w:lang w:val="en-US"/>
        </w:rPr>
        <w:t>p</w:t>
      </w:r>
      <w:r w:rsidRPr="00CB0BFE">
        <w:rPr>
          <w:rFonts w:ascii="Times New Roman" w:hAnsi="Times New Roman" w:cs="Times New Roman"/>
          <w:sz w:val="32"/>
          <w:szCs w:val="32"/>
          <w:lang w:val="en-US"/>
        </w:rPr>
        <w:t>rabhurajaram2005@</w:t>
      </w:r>
      <w:r>
        <w:rPr>
          <w:rFonts w:ascii="Times New Roman" w:hAnsi="Times New Roman" w:cs="Times New Roman"/>
          <w:sz w:val="32"/>
          <w:szCs w:val="32"/>
          <w:lang w:val="en-US"/>
        </w:rPr>
        <w:t>g</w:t>
      </w:r>
      <w:r w:rsidRPr="00CB0BFE">
        <w:rPr>
          <w:rFonts w:ascii="Times New Roman" w:hAnsi="Times New Roman" w:cs="Times New Roman"/>
          <w:sz w:val="32"/>
          <w:szCs w:val="32"/>
          <w:lang w:val="en-US"/>
        </w:rPr>
        <w:t>mail.</w:t>
      </w:r>
      <w:r>
        <w:rPr>
          <w:rFonts w:ascii="Times New Roman" w:hAnsi="Times New Roman" w:cs="Times New Roman"/>
          <w:sz w:val="32"/>
          <w:szCs w:val="32"/>
          <w:lang w:val="en-US"/>
        </w:rPr>
        <w:t>c</w:t>
      </w:r>
      <w:r w:rsidRPr="00CB0BFE">
        <w:rPr>
          <w:rFonts w:ascii="Times New Roman" w:hAnsi="Times New Roman" w:cs="Times New Roman"/>
          <w:sz w:val="32"/>
          <w:szCs w:val="32"/>
          <w:lang w:val="en-US"/>
        </w:rPr>
        <w:t>om</w:t>
      </w:r>
      <w:bookmarkEnd w:id="0"/>
    </w:p>
    <w:p w14:paraId="3DEC5C18" w14:textId="77777777" w:rsidR="00C95F76" w:rsidRDefault="00C95F76" w:rsidP="00270073">
      <w:pPr>
        <w:pStyle w:val="Heading1"/>
        <w:jc w:val="center"/>
        <w:rPr>
          <w:rFonts w:ascii="Times New Roman" w:hAnsi="Times New Roman" w:cs="Times New Roman"/>
          <w:color w:val="auto"/>
          <w:sz w:val="48"/>
          <w:szCs w:val="48"/>
        </w:rPr>
      </w:pPr>
    </w:p>
    <w:p w14:paraId="7C57B910" w14:textId="5DEE3AA9" w:rsidR="00270073" w:rsidRDefault="00270073" w:rsidP="00671573">
      <w:pPr>
        <w:pStyle w:val="Heading1"/>
        <w:jc w:val="center"/>
        <w:rPr>
          <w:rFonts w:ascii="Times New Roman" w:hAnsi="Times New Roman" w:cs="Times New Roman"/>
          <w:color w:val="auto"/>
          <w:sz w:val="48"/>
          <w:szCs w:val="48"/>
        </w:rPr>
      </w:pPr>
      <w:r>
        <w:rPr>
          <w:rFonts w:ascii="Times New Roman" w:hAnsi="Times New Roman" w:cs="Times New Roman"/>
          <w:color w:val="auto"/>
          <w:sz w:val="48"/>
          <w:szCs w:val="48"/>
        </w:rPr>
        <w:t>A REVOLUTIONARY TECHNOLOGY IN PHARMA PROFESSION: 3D PRINTING</w:t>
      </w:r>
    </w:p>
    <w:p w14:paraId="460B1836" w14:textId="60DBB76C" w:rsidR="00270073" w:rsidRPr="00AC0038" w:rsidRDefault="00270073" w:rsidP="00AC0038">
      <w:pPr>
        <w:jc w:val="center"/>
        <w:rPr>
          <w:rFonts w:ascii="Times New Roman" w:hAnsi="Times New Roman" w:cs="Times New Roman"/>
          <w:b/>
          <w:bCs/>
          <w:sz w:val="20"/>
          <w:szCs w:val="20"/>
          <w:lang w:val="en-US" w:bidi="ar-SA"/>
        </w:rPr>
      </w:pPr>
      <w:r w:rsidRPr="00AC0038">
        <w:rPr>
          <w:rFonts w:ascii="Times New Roman" w:hAnsi="Times New Roman" w:cs="Times New Roman"/>
          <w:b/>
          <w:bCs/>
          <w:sz w:val="20"/>
          <w:szCs w:val="20"/>
          <w:lang w:val="en-US" w:bidi="ar-SA"/>
        </w:rPr>
        <w:t>R. PRABHU</w:t>
      </w:r>
      <w:r w:rsidR="00912C20" w:rsidRPr="00AC0038">
        <w:rPr>
          <w:rFonts w:ascii="Times New Roman" w:hAnsi="Times New Roman" w:cs="Times New Roman"/>
          <w:b/>
          <w:bCs/>
          <w:sz w:val="20"/>
          <w:szCs w:val="20"/>
          <w:lang w:val="en-US" w:bidi="ar-SA"/>
        </w:rPr>
        <w:t>*</w:t>
      </w:r>
      <w:r w:rsidRPr="00AC0038">
        <w:rPr>
          <w:rFonts w:ascii="Times New Roman" w:hAnsi="Times New Roman" w:cs="Times New Roman"/>
          <w:b/>
          <w:bCs/>
          <w:sz w:val="20"/>
          <w:szCs w:val="20"/>
          <w:lang w:val="en-US" w:bidi="ar-SA"/>
        </w:rPr>
        <w:t>, A. ABDUL HASSAN SATHALI, P. ELAKKIYA, S. GOWSIKKUMAR,</w:t>
      </w:r>
      <w:r w:rsidR="00D34A0A" w:rsidRPr="00AC0038">
        <w:rPr>
          <w:rFonts w:ascii="Times New Roman" w:hAnsi="Times New Roman" w:cs="Times New Roman"/>
          <w:b/>
          <w:bCs/>
          <w:sz w:val="20"/>
          <w:szCs w:val="20"/>
          <w:lang w:val="en-US" w:bidi="ar-SA"/>
        </w:rPr>
        <w:t xml:space="preserve"> </w:t>
      </w:r>
      <w:r w:rsidR="001002F1" w:rsidRPr="00AC0038">
        <w:rPr>
          <w:rFonts w:ascii="Times New Roman" w:hAnsi="Times New Roman" w:cs="Times New Roman"/>
          <w:b/>
          <w:bCs/>
          <w:sz w:val="20"/>
          <w:szCs w:val="20"/>
          <w:lang w:val="en-US" w:bidi="ar-SA"/>
        </w:rPr>
        <w:t>S. KARTHIKEYAN</w:t>
      </w:r>
      <w:r w:rsidRPr="00AC0038">
        <w:rPr>
          <w:rFonts w:ascii="Times New Roman" w:hAnsi="Times New Roman" w:cs="Times New Roman"/>
          <w:b/>
          <w:bCs/>
          <w:sz w:val="20"/>
          <w:szCs w:val="20"/>
          <w:lang w:val="en-US" w:bidi="ar-SA"/>
        </w:rPr>
        <w:t xml:space="preserve"> </w:t>
      </w:r>
    </w:p>
    <w:p w14:paraId="4C9831CE" w14:textId="77777777" w:rsidR="00AC0038" w:rsidRDefault="00270073" w:rsidP="00AC0038">
      <w:pPr>
        <w:jc w:val="center"/>
        <w:rPr>
          <w:rFonts w:ascii="Times New Roman" w:hAnsi="Times New Roman" w:cs="Times New Roman"/>
          <w:i/>
          <w:iCs/>
          <w:sz w:val="20"/>
          <w:szCs w:val="20"/>
          <w:lang w:val="en-US" w:bidi="ar-SA"/>
        </w:rPr>
      </w:pPr>
      <w:r w:rsidRPr="00AC0038">
        <w:rPr>
          <w:rFonts w:ascii="Times New Roman" w:hAnsi="Times New Roman" w:cs="Times New Roman"/>
          <w:i/>
          <w:iCs/>
          <w:sz w:val="20"/>
          <w:szCs w:val="20"/>
          <w:lang w:val="en-US" w:bidi="ar-SA"/>
        </w:rPr>
        <w:t>DEPARTMENT OF PHARMACEUTICS, COLLEGE OF PHARMACY, MADURAI MEDICAL COLLEGE, MADURAI-625020 (TN), INDIA</w:t>
      </w:r>
    </w:p>
    <w:p w14:paraId="5EB2F8DB" w14:textId="50325461" w:rsidR="00270073" w:rsidRPr="00AC0038" w:rsidRDefault="00772E50" w:rsidP="00AC0038">
      <w:pPr>
        <w:jc w:val="center"/>
        <w:rPr>
          <w:rFonts w:ascii="Times New Roman" w:hAnsi="Times New Roman" w:cs="Times New Roman"/>
          <w:i/>
          <w:iCs/>
          <w:sz w:val="20"/>
          <w:szCs w:val="20"/>
          <w:lang w:val="en-US" w:bidi="ar-SA"/>
        </w:rPr>
      </w:pPr>
      <w:r w:rsidRPr="00AC0038">
        <w:rPr>
          <w:rFonts w:ascii="Times New Roman" w:hAnsi="Times New Roman" w:cs="Times New Roman"/>
          <w:noProof/>
          <w:sz w:val="20"/>
          <w:szCs w:val="20"/>
          <w:lang w:val="en-US" w:bidi="ar-SA"/>
        </w:rPr>
        <mc:AlternateContent>
          <mc:Choice Requires="wps">
            <w:drawing>
              <wp:anchor distT="0" distB="0" distL="114300" distR="114300" simplePos="0" relativeHeight="251741184" behindDoc="0" locked="0" layoutInCell="1" allowOverlap="1" wp14:anchorId="78007101" wp14:editId="02B78926">
                <wp:simplePos x="0" y="0"/>
                <wp:positionH relativeFrom="column">
                  <wp:posOffset>1957</wp:posOffset>
                </wp:positionH>
                <wp:positionV relativeFrom="paragraph">
                  <wp:posOffset>412115</wp:posOffset>
                </wp:positionV>
                <wp:extent cx="67437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6743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B0FB680" id="Straight Connector 1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5pt,32.45pt" to="531.1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" strokecolor="black [3200]" strokeweight="1pt">
                <v:stroke joinstyle="miter"/>
              </v:line>
            </w:pict>
          </mc:Fallback>
        </mc:AlternateContent>
      </w:r>
      <w:r w:rsidR="00912C20" w:rsidRPr="00AC0038">
        <w:rPr>
          <w:rFonts w:ascii="Times New Roman" w:hAnsi="Times New Roman" w:cs="Times New Roman"/>
          <w:sz w:val="20"/>
          <w:szCs w:val="20"/>
          <w:lang w:val="en-US" w:bidi="ar-SA"/>
        </w:rPr>
        <w:t>CORRESPONDING AUTHOR*</w:t>
      </w:r>
      <w:r w:rsidR="00AC0038" w:rsidRPr="00AC0038">
        <w:rPr>
          <w:sz w:val="20"/>
          <w:szCs w:val="20"/>
        </w:rPr>
        <w:t xml:space="preserve"> </w:t>
      </w:r>
      <w:r w:rsidR="00AC0038" w:rsidRPr="00AC0038">
        <w:rPr>
          <w:rFonts w:ascii="Times New Roman" w:hAnsi="Times New Roman" w:cs="Times New Roman"/>
          <w:sz w:val="20"/>
          <w:szCs w:val="20"/>
          <w:lang w:val="en-US" w:bidi="ar-SA"/>
        </w:rPr>
        <w:t>R. Prabhu, M.Pharm.,</w:t>
      </w:r>
      <w:r w:rsidR="00AC0038">
        <w:rPr>
          <w:rFonts w:ascii="Times New Roman" w:hAnsi="Times New Roman" w:cs="Times New Roman"/>
          <w:sz w:val="20"/>
          <w:szCs w:val="20"/>
          <w:lang w:val="en-US" w:bidi="ar-SA"/>
        </w:rPr>
        <w:t xml:space="preserve"> </w:t>
      </w:r>
      <w:r w:rsidR="00AC0038" w:rsidRPr="00AC0038">
        <w:rPr>
          <w:rFonts w:ascii="Times New Roman" w:hAnsi="Times New Roman" w:cs="Times New Roman"/>
          <w:sz w:val="20"/>
          <w:szCs w:val="20"/>
          <w:lang w:val="en-US" w:bidi="ar-SA"/>
        </w:rPr>
        <w:t>Assistant Professor, Department Of Pharmaceutics,</w:t>
      </w:r>
      <w:r w:rsidR="00AC0038">
        <w:rPr>
          <w:rFonts w:ascii="Times New Roman" w:hAnsi="Times New Roman" w:cs="Times New Roman"/>
          <w:sz w:val="20"/>
          <w:szCs w:val="20"/>
          <w:lang w:val="en-US" w:bidi="ar-SA"/>
        </w:rPr>
        <w:t xml:space="preserve"> </w:t>
      </w:r>
      <w:r w:rsidR="00AC0038" w:rsidRPr="00AC0038">
        <w:rPr>
          <w:rFonts w:ascii="Times New Roman" w:hAnsi="Times New Roman" w:cs="Times New Roman"/>
          <w:sz w:val="20"/>
          <w:szCs w:val="20"/>
          <w:lang w:val="en-US" w:bidi="ar-SA"/>
        </w:rPr>
        <w:t>College of Pharmacy, Madurai Medical College, Madurai-625020 (TN)</w:t>
      </w:r>
    </w:p>
    <w:p w14:paraId="495AFC24" w14:textId="7F91BD3E" w:rsidR="00342443" w:rsidRPr="00772E50" w:rsidRDefault="00212569" w:rsidP="00772E50">
      <w:pPr>
        <w:pStyle w:val="Heading1"/>
        <w:spacing w:line="240" w:lineRule="auto"/>
        <w:rPr>
          <w:rFonts w:ascii="Times New Roman" w:hAnsi="Times New Roman" w:cs="Times New Roman"/>
          <w:color w:val="auto"/>
          <w:sz w:val="48"/>
          <w:szCs w:val="48"/>
        </w:rPr>
      </w:pPr>
      <w:r>
        <w:rPr>
          <w:rFonts w:ascii="Times New Roman" w:hAnsi="Times New Roman" w:cs="Times New Roman"/>
          <w:color w:val="auto"/>
          <w:sz w:val="48"/>
          <w:szCs w:val="48"/>
        </w:rPr>
        <w:t xml:space="preserve">1. </w:t>
      </w:r>
      <w:r w:rsidR="00342443" w:rsidRPr="002A3A1C">
        <w:rPr>
          <w:rFonts w:ascii="Times New Roman" w:hAnsi="Times New Roman" w:cs="Times New Roman"/>
          <w:color w:val="auto"/>
          <w:sz w:val="48"/>
          <w:szCs w:val="48"/>
        </w:rPr>
        <w:t>INTRODUCTION</w:t>
      </w:r>
    </w:p>
    <w:p w14:paraId="4287D389" w14:textId="1AE8A5D2" w:rsidR="00342443" w:rsidRDefault="008410BB" w:rsidP="00C95F76">
      <w:pPr>
        <w:pStyle w:val="root-block-node"/>
        <w:ind w:firstLine="720"/>
        <w:jc w:val="both"/>
      </w:pPr>
      <w:r>
        <w:rPr>
          <w:noProof/>
        </w:rPr>
        <w:drawing>
          <wp:anchor distT="0" distB="0" distL="114300" distR="114300" simplePos="0" relativeHeight="251670528" behindDoc="0" locked="0" layoutInCell="1" allowOverlap="1" wp14:anchorId="57EDDEC4" wp14:editId="6F84D462">
            <wp:simplePos x="0" y="0"/>
            <wp:positionH relativeFrom="column">
              <wp:posOffset>1142892</wp:posOffset>
            </wp:positionH>
            <wp:positionV relativeFrom="paragraph">
              <wp:posOffset>3754292</wp:posOffset>
            </wp:positionV>
            <wp:extent cx="4315460" cy="2967990"/>
            <wp:effectExtent l="0" t="0" r="8890" b="3810"/>
            <wp:wrapThrough wrapText="bothSides">
              <wp:wrapPolygon edited="0">
                <wp:start x="0" y="0"/>
                <wp:lineTo x="0" y="21489"/>
                <wp:lineTo x="21549" y="21489"/>
                <wp:lineTo x="21549" y="0"/>
                <wp:lineTo x="0" y="0"/>
              </wp:wrapPolygon>
            </wp:wrapThrough>
            <wp:docPr id="8" name="Picture 8" descr="3D printing of pharmaceuticals and the role of pharmacy - The  Pharmaceutical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 printing of pharmaceuticals and the role of pharmacy - The  Pharmaceutical Journ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5460" cy="296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443" w:rsidRPr="00CB3448">
        <w:rPr>
          <w:sz w:val="20"/>
          <w:szCs w:val="20"/>
        </w:rPr>
        <w:t>3D printing (3DP) is a versatile process used to fabricate three-dimensional objects by depositing layers of materials successively and thus forming different shapes with varied sizes. 3D printing is also known as additive manufacturing (AM) and solid freeform technology. AM was discovered by Charles Hull in 1984. It can be done efficiently by a computer model using computer-aided design (CAD)</w:t>
      </w:r>
      <w:r w:rsidR="00342443" w:rsidRPr="00CB3448">
        <w:rPr>
          <w:sz w:val="20"/>
          <w:szCs w:val="20"/>
          <w:vertAlign w:val="superscript"/>
        </w:rPr>
        <w:t>1</w:t>
      </w:r>
      <w:r w:rsidR="00342443" w:rsidRPr="00CB3448">
        <w:rPr>
          <w:sz w:val="20"/>
          <w:szCs w:val="20"/>
        </w:rPr>
        <w:t xml:space="preserve">. The CAD software is used to feed the data and the instructions required for printing to commence. These instructions direct the printer nozzle to stack the ink with the intended materials layer by layer. At present, there are certain technologies used for 3D printing of drugs that include binder jetting, vat polymerization, powder bed fusion, material jetting, and material extrusion. 3DP advances the production of drugs with certain release characteristics and geometrics. 3D printing has been depicted as a </w:t>
      </w:r>
      <w:r w:rsidR="00AE4FFA">
        <w:rPr>
          <w:sz w:val="20"/>
          <w:szCs w:val="20"/>
        </w:rPr>
        <w:t>game-changing</w:t>
      </w:r>
      <w:r w:rsidR="00342443" w:rsidRPr="00CB3448">
        <w:rPr>
          <w:sz w:val="20"/>
          <w:szCs w:val="20"/>
        </w:rPr>
        <w:t xml:space="preserve"> technology, and it is being used in various fields, including the military, aviation, and medicine. In medicine, it is primarily used for the production of the moulds that can produce pills, and with great precision, 3DP is being used to print the actual drugs. 3DP has certain advantages like formulation optimization and production of personalized drugs (chewable tablets with required flavours have been printed for age groups of paediatrics and geriatrics). In the year 2015, the Food and Drug Administration (FDA) approved a drug named Spritam</w:t>
      </w:r>
      <w:bookmarkStart w:id="1" w:name="_Hlk111096587"/>
      <w:r w:rsidR="00342443" w:rsidRPr="00CB3448">
        <w:rPr>
          <w:rStyle w:val="Emphasis"/>
          <w:sz w:val="20"/>
          <w:szCs w:val="20"/>
          <w:vertAlign w:val="superscript"/>
        </w:rPr>
        <w:t>®</w:t>
      </w:r>
      <w:bookmarkEnd w:id="1"/>
      <w:r w:rsidR="00342443" w:rsidRPr="00CB3448">
        <w:rPr>
          <w:sz w:val="20"/>
          <w:szCs w:val="20"/>
        </w:rPr>
        <w:t xml:space="preserve"> (levetiracetam), the world’s first 3D printed drug commercially available on the market. It is a prescription medicine taken by mouth that is used to treat partial-onset seizures in people 4 years of age and </w:t>
      </w:r>
      <w:r w:rsidR="00342443" w:rsidRPr="00CB3448">
        <w:rPr>
          <w:rStyle w:val="red-underline"/>
          <w:sz w:val="20"/>
          <w:szCs w:val="20"/>
        </w:rPr>
        <w:t>older</w:t>
      </w:r>
      <w:r w:rsidR="00342443">
        <w:rPr>
          <w:rStyle w:val="red-underline"/>
          <w:sz w:val="20"/>
          <w:szCs w:val="20"/>
          <w:vertAlign w:val="superscript"/>
        </w:rPr>
        <w:t>2</w:t>
      </w:r>
      <w:r w:rsidR="00342443" w:rsidRPr="00CB3448">
        <w:rPr>
          <w:rStyle w:val="red-underline"/>
          <w:sz w:val="20"/>
          <w:szCs w:val="20"/>
        </w:rPr>
        <w:t xml:space="preserve">. Filament Deposition Modeling (FDM), </w:t>
      </w:r>
      <w:r w:rsidR="00342443" w:rsidRPr="00CB3448">
        <w:rPr>
          <w:sz w:val="20"/>
          <w:szCs w:val="20"/>
        </w:rPr>
        <w:t xml:space="preserve">3DP technology has been </w:t>
      </w:r>
      <w:r w:rsidR="00342443" w:rsidRPr="00CB3448">
        <w:rPr>
          <w:rStyle w:val="red-underline"/>
          <w:sz w:val="20"/>
          <w:szCs w:val="20"/>
        </w:rPr>
        <w:t>utilized</w:t>
      </w:r>
      <w:r w:rsidR="00342443" w:rsidRPr="00CB3448">
        <w:rPr>
          <w:sz w:val="20"/>
          <w:szCs w:val="20"/>
        </w:rPr>
        <w:t xml:space="preserve"> for the fabrication of 10 different printlets (the names for novel 3D printed formulations), stating the fact that researchers </w:t>
      </w:r>
      <w:r w:rsidR="00A043CA">
        <w:rPr>
          <w:sz w:val="20"/>
          <w:szCs w:val="20"/>
        </w:rPr>
        <w:t>can</w:t>
      </w:r>
      <w:r w:rsidR="00342443" w:rsidRPr="00CB3448">
        <w:rPr>
          <w:sz w:val="20"/>
          <w:szCs w:val="20"/>
        </w:rPr>
        <w:t xml:space="preserve"> print chewable isoleucine printlets for the treatment of patients with maple syrup urine disease and has been met with competent </w:t>
      </w:r>
      <w:r w:rsidR="00342443" w:rsidRPr="00CB3448">
        <w:rPr>
          <w:rStyle w:val="red-underline"/>
          <w:sz w:val="20"/>
          <w:szCs w:val="20"/>
        </w:rPr>
        <w:t>ability</w:t>
      </w:r>
      <w:r w:rsidR="00342443" w:rsidRPr="00527596">
        <w:rPr>
          <w:rStyle w:val="red-underline"/>
          <w:sz w:val="20"/>
          <w:szCs w:val="20"/>
          <w:vertAlign w:val="superscript"/>
        </w:rPr>
        <w:t>3</w:t>
      </w:r>
      <w:r w:rsidR="00342443" w:rsidRPr="00CB3448">
        <w:rPr>
          <w:sz w:val="20"/>
          <w:szCs w:val="20"/>
        </w:rPr>
        <w:t xml:space="preserve">. Considerable progress has been made in the last decade with </w:t>
      </w:r>
      <w:r>
        <w:rPr>
          <w:sz w:val="20"/>
          <w:szCs w:val="20"/>
        </w:rPr>
        <w:t xml:space="preserve">translating </w:t>
      </w:r>
      <w:r w:rsidR="00342443" w:rsidRPr="00CB3448">
        <w:rPr>
          <w:sz w:val="20"/>
          <w:szCs w:val="20"/>
        </w:rPr>
        <w:t xml:space="preserve">the theoretical knowledge to actual working applications and aiming to advance 3DP as an authentic pharmaceutical production process. Compared to conventional methods of drug manufacturing, 3D printing has various advantages in the production of accurate micro-controlling of drug doses, fast forming, and also </w:t>
      </w:r>
      <w:r w:rsidR="00342443" w:rsidRPr="00CB3448">
        <w:rPr>
          <w:rStyle w:val="red-underline"/>
          <w:sz w:val="20"/>
          <w:szCs w:val="20"/>
        </w:rPr>
        <w:t xml:space="preserve">a </w:t>
      </w:r>
      <w:r w:rsidR="00342443" w:rsidRPr="00CB3448">
        <w:rPr>
          <w:sz w:val="20"/>
          <w:szCs w:val="20"/>
        </w:rPr>
        <w:t xml:space="preserve">stable operation with precision. Customary pharmaceutical manufacturing processes are confined to the case of drugs, which </w:t>
      </w:r>
      <w:r w:rsidR="00342443" w:rsidRPr="00CB3448">
        <w:rPr>
          <w:rStyle w:val="red-underline"/>
          <w:sz w:val="20"/>
          <w:szCs w:val="20"/>
        </w:rPr>
        <w:t>encapsulates</w:t>
      </w:r>
      <w:r w:rsidR="00342443" w:rsidRPr="00CB3448">
        <w:rPr>
          <w:sz w:val="20"/>
          <w:szCs w:val="20"/>
        </w:rPr>
        <w:t xml:space="preserve"> the size, release type, and other specifications. </w:t>
      </w:r>
      <w:r w:rsidR="00342443" w:rsidRPr="00CB3448">
        <w:rPr>
          <w:rStyle w:val="red-underline"/>
          <w:sz w:val="20"/>
          <w:szCs w:val="20"/>
        </w:rPr>
        <w:t>It is advantageous to the</w:t>
      </w:r>
      <w:r w:rsidR="00342443" w:rsidRPr="00CB3448">
        <w:rPr>
          <w:sz w:val="20"/>
          <w:szCs w:val="20"/>
        </w:rPr>
        <w:t xml:space="preserve"> combination of multiple drugs into a single drug </w:t>
      </w:r>
      <w:r w:rsidR="00342443" w:rsidRPr="00CB3448">
        <w:rPr>
          <w:rStyle w:val="red-underline"/>
          <w:sz w:val="20"/>
          <w:szCs w:val="20"/>
        </w:rPr>
        <w:t>(Polypill)</w:t>
      </w:r>
      <w:r w:rsidR="00342443" w:rsidRPr="00CB3448">
        <w:rPr>
          <w:sz w:val="20"/>
          <w:szCs w:val="20"/>
        </w:rPr>
        <w:t xml:space="preserve">. With new developments in fields like cell biology, regenerative medicine, and bionic medicine, the 3DP technology will be efficient in these biomedical fields for regenerative </w:t>
      </w:r>
      <w:r w:rsidR="00342443" w:rsidRPr="00CB3448">
        <w:rPr>
          <w:rStyle w:val="red-underline"/>
          <w:sz w:val="20"/>
          <w:szCs w:val="20"/>
        </w:rPr>
        <w:t>therapy</w:t>
      </w:r>
      <w:r w:rsidR="00342443" w:rsidRPr="00CB3448">
        <w:rPr>
          <w:rStyle w:val="red-underline"/>
          <w:sz w:val="20"/>
          <w:szCs w:val="20"/>
          <w:vertAlign w:val="superscript"/>
        </w:rPr>
        <w:t>4</w:t>
      </w:r>
      <w:r w:rsidR="00342443" w:rsidRPr="00CB3448">
        <w:rPr>
          <w:rStyle w:val="red-underline"/>
          <w:sz w:val="20"/>
          <w:szCs w:val="20"/>
        </w:rPr>
        <w:t>, this</w:t>
      </w:r>
      <w:r w:rsidR="00342443" w:rsidRPr="00CB3448">
        <w:rPr>
          <w:sz w:val="20"/>
          <w:szCs w:val="20"/>
        </w:rPr>
        <w:t xml:space="preserve"> method is described as 3D Bio-Printing. Bionic bones and cochlear implants have already been printed and </w:t>
      </w:r>
      <w:r w:rsidR="00342443" w:rsidRPr="00CB3448">
        <w:rPr>
          <w:rStyle w:val="red-underline"/>
          <w:sz w:val="20"/>
          <w:szCs w:val="20"/>
        </w:rPr>
        <w:t>are in</w:t>
      </w:r>
      <w:r w:rsidR="00342443" w:rsidRPr="00CB3448">
        <w:rPr>
          <w:sz w:val="20"/>
          <w:szCs w:val="20"/>
        </w:rPr>
        <w:t xml:space="preserve"> the market for a while. With more knowledge and technical </w:t>
      </w:r>
      <w:r w:rsidR="00342443" w:rsidRPr="00CB3448">
        <w:rPr>
          <w:rStyle w:val="red-underline"/>
          <w:sz w:val="20"/>
          <w:szCs w:val="20"/>
        </w:rPr>
        <w:t>developments</w:t>
      </w:r>
      <w:r w:rsidR="00342443" w:rsidRPr="00CB3448">
        <w:rPr>
          <w:sz w:val="20"/>
          <w:szCs w:val="20"/>
        </w:rPr>
        <w:t xml:space="preserve"> organs can also be printed using the 3DP techniques.</w:t>
      </w:r>
    </w:p>
    <w:p w14:paraId="6FCAFC2B" w14:textId="2C12017E" w:rsidR="00342443" w:rsidRDefault="00342443" w:rsidP="006B46C8">
      <w:pPr>
        <w:rPr>
          <w:rFonts w:ascii="Times New Roman" w:hAnsi="Times New Roman" w:cs="Times New Roman"/>
        </w:rPr>
      </w:pPr>
    </w:p>
    <w:p w14:paraId="5938EFD0" w14:textId="2AB3C08A" w:rsidR="00342443" w:rsidRDefault="00342443" w:rsidP="006B46C8">
      <w:pPr>
        <w:rPr>
          <w:rFonts w:ascii="Times New Roman" w:hAnsi="Times New Roman" w:cs="Times New Roman"/>
        </w:rPr>
      </w:pPr>
    </w:p>
    <w:p w14:paraId="7854D181" w14:textId="3D9DFEF7" w:rsidR="00342443" w:rsidRDefault="00342443" w:rsidP="006B46C8">
      <w:pPr>
        <w:rPr>
          <w:rFonts w:ascii="Times New Roman" w:hAnsi="Times New Roman" w:cs="Times New Roman"/>
        </w:rPr>
      </w:pPr>
    </w:p>
    <w:p w14:paraId="68F644FC" w14:textId="510EFEC8" w:rsidR="00342443" w:rsidRDefault="00342443" w:rsidP="006B46C8">
      <w:pPr>
        <w:rPr>
          <w:rFonts w:ascii="Times New Roman" w:hAnsi="Times New Roman" w:cs="Times New Roman"/>
        </w:rPr>
      </w:pPr>
    </w:p>
    <w:p w14:paraId="4AC172F4" w14:textId="6FC2CF66" w:rsidR="00342443" w:rsidRDefault="00342443" w:rsidP="006B46C8">
      <w:pPr>
        <w:rPr>
          <w:rFonts w:ascii="Times New Roman" w:hAnsi="Times New Roman" w:cs="Times New Roman"/>
        </w:rPr>
      </w:pPr>
    </w:p>
    <w:p w14:paraId="7A63DAB2" w14:textId="7EB365FD" w:rsidR="00342443" w:rsidRDefault="00342443" w:rsidP="006B46C8">
      <w:pPr>
        <w:rPr>
          <w:rFonts w:ascii="Times New Roman" w:hAnsi="Times New Roman" w:cs="Times New Roman"/>
        </w:rPr>
      </w:pPr>
    </w:p>
    <w:p w14:paraId="63C9D99F" w14:textId="77777777" w:rsidR="00342443" w:rsidRDefault="00342443" w:rsidP="003B60EB">
      <w:pPr>
        <w:rPr>
          <w:rFonts w:ascii="Times New Roman" w:hAnsi="Times New Roman" w:cs="Times New Roman"/>
        </w:rPr>
      </w:pPr>
    </w:p>
    <w:p w14:paraId="51AE8572" w14:textId="63ED4D28" w:rsidR="00342443" w:rsidRPr="00F363EC" w:rsidRDefault="00342443" w:rsidP="006B6DEA">
      <w:pPr>
        <w:tabs>
          <w:tab w:val="left" w:pos="9120"/>
        </w:tabs>
        <w:rPr>
          <w:rFonts w:ascii="Times New Roman" w:hAnsi="Times New Roman" w:cs="Times New Roman"/>
        </w:rPr>
      </w:pPr>
      <w:r>
        <w:rPr>
          <w:rFonts w:ascii="Times New Roman" w:hAnsi="Times New Roman" w:cs="Times New Roman"/>
        </w:rPr>
        <w:tab/>
      </w:r>
    </w:p>
    <w:p w14:paraId="2F425AB4" w14:textId="7585EDF2" w:rsidR="00342443" w:rsidRPr="00F363EC" w:rsidRDefault="00342443" w:rsidP="00F363EC">
      <w:pPr>
        <w:rPr>
          <w:rFonts w:ascii="Times New Roman" w:hAnsi="Times New Roman" w:cs="Times New Roman"/>
        </w:rPr>
      </w:pPr>
    </w:p>
    <w:p w14:paraId="1F9E81A3" w14:textId="2351B922" w:rsidR="00342443" w:rsidRPr="00F363EC" w:rsidRDefault="00342443" w:rsidP="00F363EC">
      <w:pPr>
        <w:rPr>
          <w:rFonts w:ascii="Times New Roman" w:hAnsi="Times New Roman" w:cs="Times New Roman"/>
        </w:rPr>
      </w:pPr>
    </w:p>
    <w:p w14:paraId="1EE00051" w14:textId="03CE093B" w:rsidR="00342443" w:rsidRPr="00F363EC" w:rsidRDefault="00C95F76" w:rsidP="00F363E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6E6FAFAA" wp14:editId="2AA06B2A">
                <wp:simplePos x="0" y="0"/>
                <wp:positionH relativeFrom="column">
                  <wp:posOffset>2718396</wp:posOffset>
                </wp:positionH>
                <wp:positionV relativeFrom="paragraph">
                  <wp:posOffset>111934</wp:posOffset>
                </wp:positionV>
                <wp:extent cx="1536700" cy="342900"/>
                <wp:effectExtent l="0" t="0" r="0" b="1905"/>
                <wp:wrapNone/>
                <wp:docPr id="6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3429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0DF6E" w14:textId="77777777" w:rsidR="00772E50" w:rsidRPr="00C95F76" w:rsidRDefault="00772E50" w:rsidP="00772E50">
                            <w:pPr>
                              <w:rPr>
                                <w:rFonts w:ascii="Times New Roman" w:hAnsi="Times New Roman" w:cs="Times New Roman"/>
                                <w:b/>
                                <w:bCs/>
                              </w:rPr>
                            </w:pPr>
                            <w:r w:rsidRPr="00C95F76">
                              <w:rPr>
                                <w:rFonts w:ascii="Times New Roman" w:hAnsi="Times New Roman" w:cs="Times New Roman"/>
                                <w:b/>
                                <w:bCs/>
                              </w:rPr>
                              <w:t>Fig.1: 3D Printer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FAFAA" id="_x0000_t202" coordsize="21600,21600" o:spt="202" path="m,l,21600r21600,l21600,xe">
                <v:stroke joinstyle="miter"/>
                <v:path gradientshapeok="t" o:connecttype="rect"/>
              </v:shapetype>
              <v:shape id="Text Box 108" o:spid="_x0000_s1026" type="#_x0000_t202" style="position:absolute;margin-left:214.05pt;margin-top:8.8pt;width:121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" filled="f" fillcolor="white [3212]" stroked="f">
                <v:textbox>
                  <w:txbxContent>
                    <w:p w14:paraId="07A0DF6E" w14:textId="77777777" w:rsidR="00772E50" w:rsidRPr="00C95F76" w:rsidRDefault="00772E50" w:rsidP="00772E50">
                      <w:pPr>
                        <w:rPr>
                          <w:rFonts w:ascii="Times New Roman" w:hAnsi="Times New Roman" w:cs="Times New Roman"/>
                          <w:b/>
                          <w:bCs/>
                        </w:rPr>
                      </w:pPr>
                      <w:r w:rsidRPr="00C95F76">
                        <w:rPr>
                          <w:rFonts w:ascii="Times New Roman" w:hAnsi="Times New Roman" w:cs="Times New Roman"/>
                          <w:b/>
                          <w:bCs/>
                        </w:rPr>
                        <w:t>Fig.1: 3D Printer</w:t>
                      </w:r>
                    </w:p>
                  </w:txbxContent>
                </v:textbox>
              </v:shape>
            </w:pict>
          </mc:Fallback>
        </mc:AlternateContent>
      </w:r>
    </w:p>
    <w:p w14:paraId="1278DC73" w14:textId="242D9586" w:rsidR="00342443" w:rsidRPr="00F363EC" w:rsidRDefault="00342443" w:rsidP="00F363EC">
      <w:pPr>
        <w:rPr>
          <w:rFonts w:ascii="Times New Roman" w:hAnsi="Times New Roman" w:cs="Times New Roman"/>
        </w:rPr>
      </w:pPr>
    </w:p>
    <w:p w14:paraId="1CF594C6" w14:textId="1B2BABD9" w:rsidR="00342443" w:rsidRPr="00C95F76" w:rsidRDefault="00342443" w:rsidP="00C95F76">
      <w:r>
        <w:rPr>
          <w:rFonts w:ascii="Times New Roman" w:hAnsi="Times New Roman" w:cs="Times New Roman"/>
          <w:noProof/>
          <w:sz w:val="20"/>
          <w:szCs w:val="20"/>
        </w:rPr>
        <w:lastRenderedPageBreak/>
        <mc:AlternateContent>
          <mc:Choice Requires="wps">
            <w:drawing>
              <wp:anchor distT="0" distB="0" distL="114300" distR="114300" simplePos="0" relativeHeight="251671552" behindDoc="0" locked="0" layoutInCell="1" allowOverlap="1" wp14:anchorId="0C5A183E" wp14:editId="55D4A2A5">
                <wp:simplePos x="0" y="0"/>
                <wp:positionH relativeFrom="column">
                  <wp:posOffset>2353310</wp:posOffset>
                </wp:positionH>
                <wp:positionV relativeFrom="paragraph">
                  <wp:posOffset>66918359</wp:posOffset>
                </wp:positionV>
                <wp:extent cx="1955800" cy="342900"/>
                <wp:effectExtent l="0" t="0" r="0" b="0"/>
                <wp:wrapNone/>
                <wp:docPr id="1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CCD8F2F" w14:textId="77777777" w:rsidR="00342443" w:rsidRPr="007952C6" w:rsidRDefault="00342443" w:rsidP="00CB5FE1">
                            <w:pPr>
                              <w:rPr>
                                <w:rFonts w:ascii="Times New Roman" w:hAnsi="Times New Roman" w:cs="Times New Roman"/>
                                <w:sz w:val="18"/>
                                <w:szCs w:val="18"/>
                              </w:rPr>
                            </w:pPr>
                            <w:r w:rsidRPr="002C471C">
                              <w:rPr>
                                <w:rFonts w:ascii="Times New Roman" w:hAnsi="Times New Roman" w:cs="Times New Roman"/>
                                <w:sz w:val="20"/>
                                <w:szCs w:val="20"/>
                              </w:rPr>
                              <w:t>Fig.</w:t>
                            </w:r>
                            <w:r>
                              <w:rPr>
                                <w:rFonts w:ascii="Times New Roman" w:hAnsi="Times New Roman" w:cs="Times New Roman"/>
                                <w:sz w:val="20"/>
                                <w:szCs w:val="20"/>
                              </w:rPr>
                              <w:t xml:space="preserve"> 8:</w:t>
                            </w:r>
                            <w:r w:rsidRPr="002C471C">
                              <w:rPr>
                                <w:rFonts w:ascii="Times New Roman" w:hAnsi="Times New Roman" w:cs="Times New Roman"/>
                                <w:sz w:val="20"/>
                                <w:szCs w:val="20"/>
                              </w:rPr>
                              <w:t xml:space="preserve">  </w:t>
                            </w:r>
                            <w:r>
                              <w:rPr>
                                <w:rFonts w:ascii="Times New Roman" w:hAnsi="Times New Roman" w:cs="Times New Roman"/>
                                <w:sz w:val="20"/>
                                <w:szCs w:val="20"/>
                              </w:rPr>
                              <w:t>Material Jetting Apparatus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183E" id="Text Box 116" o:spid="_x0000_s1027" type="#_x0000_t202" style="position:absolute;margin-left:185.3pt;margin-top:5269.15pt;width:15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" filled="f" stroked="f" strokecolor="white [3212]">
                <v:textbox>
                  <w:txbxContent>
                    <w:p w14:paraId="6CCD8F2F" w14:textId="77777777" w:rsidR="00342443" w:rsidRPr="007952C6" w:rsidRDefault="00342443" w:rsidP="00CB5FE1">
                      <w:pPr>
                        <w:rPr>
                          <w:rFonts w:ascii="Times New Roman" w:hAnsi="Times New Roman" w:cs="Times New Roman"/>
                          <w:sz w:val="18"/>
                          <w:szCs w:val="18"/>
                        </w:rPr>
                      </w:pPr>
                      <w:r w:rsidRPr="002C471C">
                        <w:rPr>
                          <w:rFonts w:ascii="Times New Roman" w:hAnsi="Times New Roman" w:cs="Times New Roman"/>
                          <w:sz w:val="20"/>
                          <w:szCs w:val="20"/>
                        </w:rPr>
                        <w:t>Fig.</w:t>
                      </w:r>
                      <w:r>
                        <w:rPr>
                          <w:rFonts w:ascii="Times New Roman" w:hAnsi="Times New Roman" w:cs="Times New Roman"/>
                          <w:sz w:val="20"/>
                          <w:szCs w:val="20"/>
                        </w:rPr>
                        <w:t xml:space="preserve"> 8:</w:t>
                      </w:r>
                      <w:r w:rsidRPr="002C471C">
                        <w:rPr>
                          <w:rFonts w:ascii="Times New Roman" w:hAnsi="Times New Roman" w:cs="Times New Roman"/>
                          <w:sz w:val="20"/>
                          <w:szCs w:val="20"/>
                        </w:rPr>
                        <w:t xml:space="preserve">  </w:t>
                      </w:r>
                      <w:r>
                        <w:rPr>
                          <w:rFonts w:ascii="Times New Roman" w:hAnsi="Times New Roman" w:cs="Times New Roman"/>
                          <w:sz w:val="20"/>
                          <w:szCs w:val="20"/>
                        </w:rPr>
                        <w:t>Material Jetting Apparatus</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5421B072" wp14:editId="4874D9BE">
                <wp:simplePos x="0" y="0"/>
                <wp:positionH relativeFrom="column">
                  <wp:posOffset>4539615</wp:posOffset>
                </wp:positionH>
                <wp:positionV relativeFrom="paragraph">
                  <wp:posOffset>365760</wp:posOffset>
                </wp:positionV>
                <wp:extent cx="1329055" cy="464820"/>
                <wp:effectExtent l="0" t="0" r="23495" b="11430"/>
                <wp:wrapNone/>
                <wp:docPr id="5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46482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4916FCDA" w14:textId="77777777" w:rsidR="00342443" w:rsidRPr="001B05C7" w:rsidRDefault="00342443" w:rsidP="001B05C7">
                            <w:pPr>
                              <w:jc w:val="center"/>
                              <w:rPr>
                                <w:rFonts w:ascii="Times New Roman" w:hAnsi="Times New Roman" w:cs="Times New Roman"/>
                                <w:b/>
                                <w:bCs/>
                                <w:color w:val="FFFFFF" w:themeColor="background1"/>
                                <w:sz w:val="20"/>
                                <w:szCs w:val="20"/>
                              </w:rPr>
                            </w:pPr>
                            <w:r w:rsidRPr="001B05C7">
                              <w:rPr>
                                <w:rFonts w:ascii="Times New Roman" w:hAnsi="Times New Roman" w:cs="Times New Roman"/>
                                <w:b/>
                                <w:bCs/>
                                <w:color w:val="FFFFFF" w:themeColor="background1"/>
                                <w:sz w:val="20"/>
                                <w:szCs w:val="20"/>
                              </w:rPr>
                              <w:t>BIOPRINTING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21B072" id="Text Box 5" o:spid="_x0000_s1028" type="#_x0000_t202" style="position:absolute;margin-left:357.45pt;margin-top:28.8pt;width:104.65pt;height:3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" fillcolor="#ed7d31 [3205]" strokecolor="#823b0b [1605]" strokeweight="1pt">
                <v:textbox>
                  <w:txbxContent>
                    <w:p w14:paraId="4916FCDA" w14:textId="77777777" w:rsidR="00342443" w:rsidRPr="001B05C7" w:rsidRDefault="00342443" w:rsidP="001B05C7">
                      <w:pPr>
                        <w:jc w:val="center"/>
                        <w:rPr>
                          <w:rFonts w:ascii="Times New Roman" w:hAnsi="Times New Roman" w:cs="Times New Roman"/>
                          <w:b/>
                          <w:bCs/>
                          <w:color w:val="FFFFFF" w:themeColor="background1"/>
                          <w:sz w:val="20"/>
                          <w:szCs w:val="20"/>
                        </w:rPr>
                      </w:pPr>
                      <w:r w:rsidRPr="001B05C7">
                        <w:rPr>
                          <w:rFonts w:ascii="Times New Roman" w:hAnsi="Times New Roman" w:cs="Times New Roman"/>
                          <w:b/>
                          <w:bCs/>
                          <w:color w:val="FFFFFF" w:themeColor="background1"/>
                          <w:sz w:val="20"/>
                          <w:szCs w:val="20"/>
                        </w:rPr>
                        <w:t>BIOPRINTING</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776E863" wp14:editId="08529F74">
                <wp:simplePos x="0" y="0"/>
                <wp:positionH relativeFrom="column">
                  <wp:posOffset>139700</wp:posOffset>
                </wp:positionH>
                <wp:positionV relativeFrom="paragraph">
                  <wp:posOffset>361315</wp:posOffset>
                </wp:positionV>
                <wp:extent cx="1468755" cy="459105"/>
                <wp:effectExtent l="0" t="0" r="17145" b="17145"/>
                <wp:wrapNone/>
                <wp:docPr id="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459105"/>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1B30FAA9" w14:textId="77777777" w:rsidR="00342443" w:rsidRPr="009F4CBF" w:rsidRDefault="00342443" w:rsidP="009F4CBF">
                            <w:pPr>
                              <w:jc w:val="center"/>
                              <w:rPr>
                                <w:rFonts w:ascii="Times New Roman" w:hAnsi="Times New Roman" w:cs="Times New Roman"/>
                                <w:b/>
                                <w:bCs/>
                                <w:sz w:val="20"/>
                                <w:szCs w:val="18"/>
                              </w:rPr>
                            </w:pPr>
                            <w:r w:rsidRPr="009F4CBF">
                              <w:rPr>
                                <w:rFonts w:ascii="Times New Roman" w:hAnsi="Times New Roman" w:cs="Times New Roman"/>
                                <w:b/>
                                <w:bCs/>
                                <w:sz w:val="20"/>
                                <w:szCs w:val="18"/>
                              </w:rPr>
                              <w:t>PHARMACEUTICAL 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76E863" id="Text Box 4" o:spid="_x0000_s1029" type="#_x0000_t202" style="position:absolute;margin-left:11pt;margin-top:28.45pt;width:115.65pt;height:3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" fillcolor="#ed7d31 [3205]" strokecolor="#823b0b [1605]" strokeweight="1pt">
                <v:textbox>
                  <w:txbxContent>
                    <w:p w14:paraId="1B30FAA9" w14:textId="77777777" w:rsidR="00342443" w:rsidRPr="009F4CBF" w:rsidRDefault="00342443" w:rsidP="009F4CBF">
                      <w:pPr>
                        <w:jc w:val="center"/>
                        <w:rPr>
                          <w:rFonts w:ascii="Times New Roman" w:hAnsi="Times New Roman" w:cs="Times New Roman"/>
                          <w:b/>
                          <w:bCs/>
                          <w:sz w:val="20"/>
                          <w:szCs w:val="18"/>
                        </w:rPr>
                      </w:pPr>
                      <w:r w:rsidRPr="009F4CBF">
                        <w:rPr>
                          <w:rFonts w:ascii="Times New Roman" w:hAnsi="Times New Roman" w:cs="Times New Roman"/>
                          <w:b/>
                          <w:bCs/>
                          <w:sz w:val="20"/>
                          <w:szCs w:val="18"/>
                        </w:rPr>
                        <w:t>PHARMACEUTICAL TECHNOLOGY</w:t>
                      </w:r>
                    </w:p>
                  </w:txbxContent>
                </v:textbox>
              </v:shape>
            </w:pict>
          </mc:Fallback>
        </mc:AlternateContent>
      </w:r>
      <w:r w:rsidR="00C95F76">
        <w:t xml:space="preserve">                                      </w:t>
      </w:r>
      <w:r w:rsidR="00772E50">
        <w:rPr>
          <w:sz w:val="2"/>
          <w:szCs w:val="2"/>
        </w:rPr>
        <w:t xml:space="preserve">          </w:t>
      </w:r>
      <w:r w:rsidR="00C95F76">
        <w:rPr>
          <w:sz w:val="2"/>
          <w:szCs w:val="2"/>
        </w:rPr>
        <w:t xml:space="preserve"> </w:t>
      </w:r>
      <w:r w:rsidR="00C95F76">
        <w:rPr>
          <w:sz w:val="32"/>
          <w:szCs w:val="32"/>
        </w:rPr>
        <w:t xml:space="preserve">          </w:t>
      </w:r>
      <w:r w:rsidR="00212569">
        <w:rPr>
          <w:rFonts w:ascii="Times New Roman" w:hAnsi="Times New Roman" w:cs="Times New Roman"/>
          <w:sz w:val="48"/>
          <w:szCs w:val="48"/>
        </w:rPr>
        <w:t>T</w:t>
      </w:r>
      <w:r w:rsidR="00C95F76" w:rsidRPr="00C5352D">
        <w:rPr>
          <w:rFonts w:ascii="Times New Roman" w:hAnsi="Times New Roman" w:cs="Times New Roman"/>
          <w:sz w:val="48"/>
          <w:szCs w:val="48"/>
        </w:rPr>
        <w:t>imeline of 3</w:t>
      </w:r>
      <w:r w:rsidR="00C95F76">
        <w:rPr>
          <w:rFonts w:ascii="Times New Roman" w:hAnsi="Times New Roman" w:cs="Times New Roman"/>
          <w:sz w:val="48"/>
          <w:szCs w:val="48"/>
        </w:rPr>
        <w:t>d</w:t>
      </w:r>
      <w:r w:rsidR="00C95F76" w:rsidRPr="00C5352D">
        <w:rPr>
          <w:rFonts w:ascii="Times New Roman" w:hAnsi="Times New Roman" w:cs="Times New Roman"/>
          <w:sz w:val="48"/>
          <w:szCs w:val="48"/>
        </w:rPr>
        <w:t xml:space="preserve"> printing</w:t>
      </w:r>
      <w:r w:rsidRPr="009F4CBF">
        <w:rPr>
          <w:noProof/>
        </w:rPr>
        <w:t xml:space="preserve"> </w:t>
      </w:r>
    </w:p>
    <w:p w14:paraId="14591F36" w14:textId="166792A7" w:rsidR="00342443" w:rsidRDefault="00342443" w:rsidP="009F4CBF">
      <w:pPr>
        <w:tabs>
          <w:tab w:val="left" w:pos="2256"/>
        </w:tabs>
        <w:rPr>
          <w:rFonts w:ascii="Times New Roman" w:hAnsi="Times New Roman" w:cs="Times New Roman"/>
          <w:sz w:val="24"/>
          <w:szCs w:val="24"/>
        </w:rPr>
      </w:pPr>
      <w:r w:rsidRPr="00C52F0E">
        <w:rPr>
          <w:noProof/>
        </w:rPr>
        <mc:AlternateContent>
          <mc:Choice Requires="wps">
            <w:drawing>
              <wp:anchor distT="0" distB="0" distL="114300" distR="114300" simplePos="0" relativeHeight="251685888" behindDoc="0" locked="0" layoutInCell="1" allowOverlap="1" wp14:anchorId="6926E190" wp14:editId="31C54BF4">
                <wp:simplePos x="0" y="0"/>
                <wp:positionH relativeFrom="column">
                  <wp:posOffset>1679575</wp:posOffset>
                </wp:positionH>
                <wp:positionV relativeFrom="paragraph">
                  <wp:posOffset>66675</wp:posOffset>
                </wp:positionV>
                <wp:extent cx="2786380" cy="348322"/>
                <wp:effectExtent l="95250" t="38100" r="90170" b="109220"/>
                <wp:wrapNone/>
                <wp:docPr id="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348322"/>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26500485" w14:textId="756C5941" w:rsidR="00342443" w:rsidRPr="00077AFD" w:rsidRDefault="00342443" w:rsidP="00C95F76">
                            <w:pPr>
                              <w:jc w:val="center"/>
                              <w:rPr>
                                <w:rFonts w:ascii="Times New Roman" w:hAnsi="Times New Roman" w:cs="Times New Roman"/>
                                <w:b/>
                                <w:bCs/>
                                <w:color w:val="000000" w:themeColor="text1"/>
                                <w:sz w:val="32"/>
                                <w:szCs w:val="32"/>
                              </w:rPr>
                            </w:pPr>
                            <w:r w:rsidRPr="00C95F76">
                              <w:rPr>
                                <w:rFonts w:ascii="Times New Roman" w:hAnsi="Times New Roman" w:cs="Times New Roman"/>
                                <w:b/>
                                <w:bCs/>
                                <w:color w:val="000000" w:themeColor="text1"/>
                                <w:sz w:val="28"/>
                                <w:szCs w:val="28"/>
                              </w:rPr>
                              <w:t>YEAR 1984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6E190" id="Text Box 29" o:spid="_x0000_s1030" type="#_x0000_t202" style="position:absolute;margin-left:132.25pt;margin-top:5.25pt;width:219.4pt;height:2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" fillcolor="#ffc310 [3031]" stroked="f">
                <v:fill color2="#fcbd00 [3175]" rotate="t" colors="0 #ffc746;.5 #ffc600;1 #e5b600" focus="100%" type="gradient">
                  <o:fill v:ext="view" type="gradientUnscaled"/>
                </v:fill>
                <v:shadow on="t" color="black" opacity="41287f" offset="0,1.5pt"/>
                <v:textbox>
                  <w:txbxContent>
                    <w:p w14:paraId="26500485" w14:textId="756C5941" w:rsidR="00342443" w:rsidRPr="00077AFD" w:rsidRDefault="00342443" w:rsidP="00C95F76">
                      <w:pPr>
                        <w:jc w:val="center"/>
                        <w:rPr>
                          <w:rFonts w:ascii="Times New Roman" w:hAnsi="Times New Roman" w:cs="Times New Roman"/>
                          <w:b/>
                          <w:bCs/>
                          <w:color w:val="000000" w:themeColor="text1"/>
                          <w:sz w:val="32"/>
                          <w:szCs w:val="32"/>
                        </w:rPr>
                      </w:pPr>
                      <w:r w:rsidRPr="00C95F76">
                        <w:rPr>
                          <w:rFonts w:ascii="Times New Roman" w:hAnsi="Times New Roman" w:cs="Times New Roman"/>
                          <w:b/>
                          <w:bCs/>
                          <w:color w:val="000000" w:themeColor="text1"/>
                          <w:sz w:val="28"/>
                          <w:szCs w:val="28"/>
                        </w:rPr>
                        <w:t>YEAR 1984</w:t>
                      </w:r>
                    </w:p>
                  </w:txbxContent>
                </v:textbox>
              </v:shape>
            </w:pict>
          </mc:Fallback>
        </mc:AlternateContent>
      </w:r>
    </w:p>
    <w:p w14:paraId="3A0F25B2" w14:textId="77777777" w:rsidR="00342443" w:rsidRPr="00CB3448" w:rsidRDefault="00342443" w:rsidP="003A0304">
      <w:pPr>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3AAB0DDE" wp14:editId="571D791F">
                <wp:simplePos x="0" y="0"/>
                <wp:positionH relativeFrom="margin">
                  <wp:posOffset>183515</wp:posOffset>
                </wp:positionH>
                <wp:positionV relativeFrom="paragraph">
                  <wp:posOffset>143472</wp:posOffset>
                </wp:positionV>
                <wp:extent cx="5979216" cy="451568"/>
                <wp:effectExtent l="0" t="0" r="21590" b="24765"/>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216" cy="451568"/>
                        </a:xfrm>
                        <a:prstGeom prst="rect">
                          <a:avLst/>
                        </a:prstGeom>
                        <a:solidFill>
                          <a:schemeClr val="lt1">
                            <a:lumMod val="100000"/>
                            <a:lumOff val="0"/>
                          </a:schemeClr>
                        </a:solidFill>
                        <a:ln w="6350">
                          <a:solidFill>
                            <a:schemeClr val="tx1"/>
                          </a:solidFill>
                          <a:miter lim="800000"/>
                          <a:headEnd/>
                          <a:tailEnd/>
                        </a:ln>
                      </wps:spPr>
                      <wps:txbx>
                        <w:txbxContent>
                          <w:p w14:paraId="74EBD94C" w14:textId="77777777" w:rsidR="00342443" w:rsidRPr="00D57D4F" w:rsidRDefault="00342443" w:rsidP="003A0304">
                            <w:pPr>
                              <w:jc w:val="center"/>
                              <w:rPr>
                                <w:b/>
                                <w:bCs/>
                              </w:rPr>
                            </w:pPr>
                            <w:r w:rsidRPr="00D57D4F">
                              <w:rPr>
                                <w:b/>
                                <w:bCs/>
                              </w:rPr>
                              <w:t>CHARLES HULL CREDITED FOR THE FIRST 3D PRINTER. CHARLES PIONEERED IN SOLID IMAGE PROCESSING KNOWN AS STEREOLITHOGRAPHY (STL)</w:t>
                            </w:r>
                          </w:p>
                          <w:p w14:paraId="16FC3EE2" w14:textId="77777777" w:rsidR="00342443" w:rsidRPr="00D57D4F" w:rsidRDefault="00342443" w:rsidP="003A0304">
                            <w:pPr>
                              <w:jc w:val="center"/>
                              <w:rPr>
                                <w:b/>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B0DDE" id="Text Box 7" o:spid="_x0000_s1031" type="#_x0000_t202" style="position:absolute;margin-left:14.45pt;margin-top:11.3pt;width:470.8pt;height:35.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" fillcolor="white [3201]" strokecolor="black [3213]" strokeweight=".5pt">
                <v:textbox>
                  <w:txbxContent>
                    <w:p w14:paraId="74EBD94C" w14:textId="77777777" w:rsidR="00342443" w:rsidRPr="00D57D4F" w:rsidRDefault="00342443" w:rsidP="003A0304">
                      <w:pPr>
                        <w:jc w:val="center"/>
                        <w:rPr>
                          <w:b/>
                          <w:bCs/>
                        </w:rPr>
                      </w:pPr>
                      <w:r w:rsidRPr="00D57D4F">
                        <w:rPr>
                          <w:b/>
                          <w:bCs/>
                        </w:rPr>
                        <w:t>CHARLES HULL CREDITED FOR THE FIRST 3D PRINTER. CHARLES PIONEERED IN SOLID IMAGE PROCESSING KNOWN AS STEREOLITHOGRAPHY (STL)</w:t>
                      </w:r>
                    </w:p>
                    <w:p w14:paraId="16FC3EE2" w14:textId="77777777" w:rsidR="00342443" w:rsidRPr="00D57D4F" w:rsidRDefault="00342443" w:rsidP="003A0304">
                      <w:pPr>
                        <w:jc w:val="center"/>
                        <w:rPr>
                          <w:b/>
                          <w:bCs/>
                        </w:rPr>
                      </w:pP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5F4067D2" wp14:editId="44DBDACD">
                <wp:simplePos x="0" y="0"/>
                <wp:positionH relativeFrom="column">
                  <wp:posOffset>3082218</wp:posOffset>
                </wp:positionH>
                <wp:positionV relativeFrom="paragraph">
                  <wp:posOffset>203856</wp:posOffset>
                </wp:positionV>
                <wp:extent cx="56175" cy="8115280"/>
                <wp:effectExtent l="0" t="0" r="20320" b="1968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75" cy="8115280"/>
                        </a:xfrm>
                        <a:prstGeom prst="rect">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B1A14" id="Rectangle 57" o:spid="_x0000_s1026" style="position:absolute;margin-left:242.7pt;margin-top:16.05pt;width:4.4pt;height:6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" fillcolor="black [3213]" strokecolor="white [3212]" strokeweight="1pt">
                <v:path arrowok="t"/>
              </v:rect>
            </w:pict>
          </mc:Fallback>
        </mc:AlternateContent>
      </w:r>
    </w:p>
    <w:p w14:paraId="7225F7A6" w14:textId="77777777" w:rsidR="00342443" w:rsidRDefault="00342443" w:rsidP="003A0304">
      <w:pPr>
        <w:rPr>
          <w:rFonts w:ascii="Times New Roman" w:hAnsi="Times New Roman" w:cs="Times New Roman"/>
        </w:rPr>
      </w:pPr>
    </w:p>
    <w:p w14:paraId="359AA147" w14:textId="77777777" w:rsidR="00342443" w:rsidRPr="00A77EB3" w:rsidRDefault="00342443" w:rsidP="003A0304">
      <w:pPr>
        <w:ind w:left="720"/>
        <w:rPr>
          <w:rFonts w:ascii="Times New Roman" w:hAnsi="Times New Roman" w:cs="Times New Roman"/>
          <w:sz w:val="20"/>
          <w:szCs w:val="20"/>
        </w:rPr>
      </w:pPr>
      <w:r>
        <w:rPr>
          <w:noProof/>
        </w:rPr>
        <mc:AlternateContent>
          <mc:Choice Requires="wps">
            <w:drawing>
              <wp:anchor distT="0" distB="0" distL="114300" distR="114300" simplePos="0" relativeHeight="251686912" behindDoc="0" locked="0" layoutInCell="1" allowOverlap="1" wp14:anchorId="4165B973" wp14:editId="50DCFE5B">
                <wp:simplePos x="0" y="0"/>
                <wp:positionH relativeFrom="column">
                  <wp:posOffset>551815</wp:posOffset>
                </wp:positionH>
                <wp:positionV relativeFrom="paragraph">
                  <wp:posOffset>34290</wp:posOffset>
                </wp:positionV>
                <wp:extent cx="5170170" cy="334010"/>
                <wp:effectExtent l="76200" t="38100" r="87630" b="123190"/>
                <wp:wrapNone/>
                <wp:docPr id="5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334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6F463954" w14:textId="77777777" w:rsidR="00342443" w:rsidRPr="009C5FB5" w:rsidRDefault="00342443" w:rsidP="00C95F76">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1990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5B973" id="Text Box 30" o:spid="_x0000_s1032" type="#_x0000_t202" style="position:absolute;left:0;text-align:left;margin-left:43.45pt;margin-top:2.7pt;width:407.1pt;height:2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" fillcolor="#ffc310 [3031]" stroked="f">
                <v:fill color2="#fcbd00 [3175]" rotate="t" colors="0 #ffc746;.5 #ffc600;1 #e5b600" focus="100%" type="gradient">
                  <o:fill v:ext="view" type="gradientUnscaled"/>
                </v:fill>
                <v:shadow on="t" color="black" opacity="41287f" offset="0,1.5pt"/>
                <v:textbox>
                  <w:txbxContent>
                    <w:p w14:paraId="6F463954" w14:textId="77777777" w:rsidR="00342443" w:rsidRPr="009C5FB5" w:rsidRDefault="00342443" w:rsidP="00C95F76">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1990</w:t>
                      </w:r>
                    </w:p>
                  </w:txbxContent>
                </v:textbox>
              </v:shape>
            </w:pict>
          </mc:Fallback>
        </mc:AlternateContent>
      </w:r>
    </w:p>
    <w:p w14:paraId="0829F1F2" w14:textId="7AC233D6" w:rsidR="00342443" w:rsidRPr="00A77EB3" w:rsidRDefault="00077AFD" w:rsidP="003A0304">
      <w:pPr>
        <w:pStyle w:val="ListParagraph"/>
        <w:tabs>
          <w:tab w:val="left" w:pos="8877"/>
        </w:tabs>
        <w:ind w:left="1080"/>
        <w:rPr>
          <w:rFonts w:ascii="Times New Roman" w:hAnsi="Times New Roman" w:cs="Times New Roman"/>
          <w:sz w:val="20"/>
          <w:szCs w:val="20"/>
        </w:rPr>
      </w:pPr>
      <w:r>
        <w:rPr>
          <w:noProof/>
        </w:rPr>
        <mc:AlternateContent>
          <mc:Choice Requires="wps">
            <w:drawing>
              <wp:anchor distT="0" distB="0" distL="114300" distR="114300" simplePos="0" relativeHeight="251678720" behindDoc="0" locked="0" layoutInCell="1" allowOverlap="1" wp14:anchorId="6278C58A" wp14:editId="74325F8F">
                <wp:simplePos x="0" y="0"/>
                <wp:positionH relativeFrom="margin">
                  <wp:posOffset>3158490</wp:posOffset>
                </wp:positionH>
                <wp:positionV relativeFrom="paragraph">
                  <wp:posOffset>177800</wp:posOffset>
                </wp:positionV>
                <wp:extent cx="3014980" cy="464185"/>
                <wp:effectExtent l="0" t="0" r="13970" b="12065"/>
                <wp:wrapThrough wrapText="bothSides">
                  <wp:wrapPolygon edited="0">
                    <wp:start x="0" y="0"/>
                    <wp:lineTo x="0" y="21275"/>
                    <wp:lineTo x="21564" y="21275"/>
                    <wp:lineTo x="21564" y="0"/>
                    <wp:lineTo x="0" y="0"/>
                  </wp:wrapPolygon>
                </wp:wrapThrough>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80" cy="46418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79FE8578" w14:textId="77777777" w:rsidR="00342443" w:rsidRPr="00276A5C" w:rsidRDefault="00342443" w:rsidP="003A0304">
                            <w:pPr>
                              <w:rPr>
                                <w:b/>
                                <w:bCs/>
                                <w:sz w:val="20"/>
                                <w:szCs w:val="20"/>
                              </w:rPr>
                            </w:pPr>
                            <w:r w:rsidRPr="00276A5C">
                              <w:rPr>
                                <w:b/>
                                <w:bCs/>
                                <w:sz w:val="20"/>
                                <w:szCs w:val="20"/>
                              </w:rPr>
                              <w:t>APPLICATION IN CLINICAL LEVEL TISSUE REGENERATION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278C58A" id="Text Box 15" o:spid="_x0000_s1033" type="#_x0000_t202" style="position:absolute;left:0;text-align:left;margin-left:248.7pt;margin-top:14pt;width:237.4pt;height:36.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" fillcolor="white [3201]" strokecolor="black [3213]" strokeweight=".5pt">
                <v:textbox>
                  <w:txbxContent>
                    <w:p w14:paraId="79FE8578" w14:textId="77777777" w:rsidR="00342443" w:rsidRPr="00276A5C" w:rsidRDefault="00342443" w:rsidP="003A0304">
                      <w:pPr>
                        <w:rPr>
                          <w:b/>
                          <w:bCs/>
                          <w:sz w:val="20"/>
                          <w:szCs w:val="20"/>
                        </w:rPr>
                      </w:pPr>
                      <w:r w:rsidRPr="00276A5C">
                        <w:rPr>
                          <w:b/>
                          <w:bCs/>
                          <w:sz w:val="20"/>
                          <w:szCs w:val="20"/>
                        </w:rPr>
                        <w:t>APPLICATION IN CLINICAL LEVEL TISSUE REGENERATION</w:t>
                      </w:r>
                    </w:p>
                  </w:txbxContent>
                </v:textbox>
                <w10:wrap type="through" anchorx="margin"/>
              </v:shape>
            </w:pict>
          </mc:Fallback>
        </mc:AlternateContent>
      </w:r>
      <w:r>
        <w:rPr>
          <w:noProof/>
        </w:rPr>
        <mc:AlternateContent>
          <mc:Choice Requires="wps">
            <w:drawing>
              <wp:anchor distT="0" distB="0" distL="114300" distR="114300" simplePos="0" relativeHeight="251676672" behindDoc="0" locked="0" layoutInCell="1" allowOverlap="1" wp14:anchorId="674BC781" wp14:editId="2FF38B73">
                <wp:simplePos x="0" y="0"/>
                <wp:positionH relativeFrom="margin">
                  <wp:posOffset>3576</wp:posOffset>
                </wp:positionH>
                <wp:positionV relativeFrom="paragraph">
                  <wp:posOffset>113899</wp:posOffset>
                </wp:positionV>
                <wp:extent cx="3057692" cy="572169"/>
                <wp:effectExtent l="0" t="0" r="28575" b="18415"/>
                <wp:wrapNone/>
                <wp:docPr id="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692" cy="572169"/>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7C87AAE7" w14:textId="77777777" w:rsidR="00342443" w:rsidRPr="00276A5C" w:rsidRDefault="00342443" w:rsidP="00342443">
                            <w:pPr>
                              <w:pStyle w:val="ListParagraph"/>
                              <w:numPr>
                                <w:ilvl w:val="0"/>
                                <w:numId w:val="1"/>
                              </w:numPr>
                              <w:spacing w:after="160" w:line="259" w:lineRule="auto"/>
                              <w:rPr>
                                <w:b/>
                                <w:bCs/>
                                <w:sz w:val="20"/>
                                <w:szCs w:val="20"/>
                              </w:rPr>
                            </w:pPr>
                            <w:r w:rsidRPr="00276A5C">
                              <w:rPr>
                                <w:b/>
                                <w:bCs/>
                                <w:sz w:val="20"/>
                                <w:szCs w:val="20"/>
                              </w:rPr>
                              <w:t xml:space="preserve">SELECTIVE LASER </w:t>
                            </w:r>
                          </w:p>
                          <w:p w14:paraId="7BB45733" w14:textId="77777777" w:rsidR="00342443" w:rsidRPr="00276A5C" w:rsidRDefault="00342443" w:rsidP="006E3FC9">
                            <w:pPr>
                              <w:pStyle w:val="ListParagraph"/>
                              <w:spacing w:after="160" w:line="259" w:lineRule="auto"/>
                              <w:rPr>
                                <w:b/>
                                <w:bCs/>
                                <w:sz w:val="20"/>
                                <w:szCs w:val="20"/>
                              </w:rPr>
                            </w:pPr>
                            <w:r w:rsidRPr="00276A5C">
                              <w:rPr>
                                <w:b/>
                                <w:bCs/>
                                <w:sz w:val="20"/>
                                <w:szCs w:val="20"/>
                              </w:rPr>
                              <w:t>SINTERING PATENT</w:t>
                            </w:r>
                          </w:p>
                          <w:p w14:paraId="50824653" w14:textId="77777777" w:rsidR="00342443" w:rsidRPr="00276A5C" w:rsidRDefault="00342443" w:rsidP="00342443">
                            <w:pPr>
                              <w:pStyle w:val="ListParagraph"/>
                              <w:numPr>
                                <w:ilvl w:val="0"/>
                                <w:numId w:val="1"/>
                              </w:numPr>
                              <w:spacing w:after="160" w:line="259" w:lineRule="auto"/>
                              <w:rPr>
                                <w:b/>
                                <w:bCs/>
                                <w:sz w:val="20"/>
                                <w:szCs w:val="20"/>
                              </w:rPr>
                            </w:pPr>
                            <w:r w:rsidRPr="00276A5C">
                              <w:rPr>
                                <w:b/>
                                <w:bCs/>
                                <w:sz w:val="20"/>
                                <w:szCs w:val="20"/>
                              </w:rPr>
                              <w:t>FUSED DEPOSITION MODEL (FDM)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BC781" id="Text Box 9" o:spid="_x0000_s1034" type="#_x0000_t202" style="position:absolute;left:0;text-align:left;margin-left:.3pt;margin-top:8.95pt;width:240.75pt;height:45.0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" fillcolor="white [3201]" strokecolor="black [3213]" strokeweight=".5pt">
                <v:textbox>
                  <w:txbxContent>
                    <w:p w14:paraId="7C87AAE7" w14:textId="77777777" w:rsidR="00342443" w:rsidRPr="00276A5C" w:rsidRDefault="00342443" w:rsidP="00342443">
                      <w:pPr>
                        <w:pStyle w:val="ListParagraph"/>
                        <w:numPr>
                          <w:ilvl w:val="0"/>
                          <w:numId w:val="1"/>
                        </w:numPr>
                        <w:spacing w:after="160" w:line="259" w:lineRule="auto"/>
                        <w:rPr>
                          <w:b/>
                          <w:bCs/>
                          <w:sz w:val="20"/>
                          <w:szCs w:val="20"/>
                        </w:rPr>
                      </w:pPr>
                      <w:r w:rsidRPr="00276A5C">
                        <w:rPr>
                          <w:b/>
                          <w:bCs/>
                          <w:sz w:val="20"/>
                          <w:szCs w:val="20"/>
                        </w:rPr>
                        <w:t xml:space="preserve">SELECTIVE LASER </w:t>
                      </w:r>
                    </w:p>
                    <w:p w14:paraId="7BB45733" w14:textId="77777777" w:rsidR="00342443" w:rsidRPr="00276A5C" w:rsidRDefault="00342443" w:rsidP="006E3FC9">
                      <w:pPr>
                        <w:pStyle w:val="ListParagraph"/>
                        <w:spacing w:after="160" w:line="259" w:lineRule="auto"/>
                        <w:rPr>
                          <w:b/>
                          <w:bCs/>
                          <w:sz w:val="20"/>
                          <w:szCs w:val="20"/>
                        </w:rPr>
                      </w:pPr>
                      <w:r w:rsidRPr="00276A5C">
                        <w:rPr>
                          <w:b/>
                          <w:bCs/>
                          <w:sz w:val="20"/>
                          <w:szCs w:val="20"/>
                        </w:rPr>
                        <w:t>SINTERING PATENT</w:t>
                      </w:r>
                    </w:p>
                    <w:p w14:paraId="50824653" w14:textId="77777777" w:rsidR="00342443" w:rsidRPr="00276A5C" w:rsidRDefault="00342443" w:rsidP="00342443">
                      <w:pPr>
                        <w:pStyle w:val="ListParagraph"/>
                        <w:numPr>
                          <w:ilvl w:val="0"/>
                          <w:numId w:val="1"/>
                        </w:numPr>
                        <w:spacing w:after="160" w:line="259" w:lineRule="auto"/>
                        <w:rPr>
                          <w:b/>
                          <w:bCs/>
                          <w:sz w:val="20"/>
                          <w:szCs w:val="20"/>
                        </w:rPr>
                      </w:pPr>
                      <w:r w:rsidRPr="00276A5C">
                        <w:rPr>
                          <w:b/>
                          <w:bCs/>
                          <w:sz w:val="20"/>
                          <w:szCs w:val="20"/>
                        </w:rPr>
                        <w:t>FUSED DEPOSITION MODEL (FDM)</w:t>
                      </w:r>
                    </w:p>
                  </w:txbxContent>
                </v:textbox>
                <w10:wrap anchorx="margin"/>
              </v:shape>
            </w:pict>
          </mc:Fallback>
        </mc:AlternateContent>
      </w:r>
      <w:r w:rsidR="00342443">
        <w:rPr>
          <w:rFonts w:ascii="Times New Roman" w:hAnsi="Times New Roman" w:cs="Times New Roman"/>
          <w:sz w:val="20"/>
          <w:szCs w:val="20"/>
        </w:rPr>
        <w:tab/>
      </w:r>
    </w:p>
    <w:p w14:paraId="4C337986" w14:textId="77777777" w:rsidR="00342443" w:rsidRPr="00503505" w:rsidRDefault="00342443" w:rsidP="003A0304">
      <w:pPr>
        <w:ind w:left="720"/>
        <w:rPr>
          <w:rFonts w:ascii="Times New Roman" w:hAnsi="Times New Roman" w:cs="Times New Roman"/>
          <w:sz w:val="20"/>
          <w:szCs w:val="20"/>
        </w:rPr>
      </w:pPr>
    </w:p>
    <w:p w14:paraId="6DC9F4C0" w14:textId="57F8D355" w:rsidR="00342443" w:rsidRDefault="00077AFD" w:rsidP="003A0304">
      <w:pPr>
        <w:ind w:left="720"/>
        <w:rPr>
          <w:rFonts w:ascii="Times New Roman" w:hAnsi="Times New Roman" w:cs="Times New Roman"/>
          <w:sz w:val="20"/>
          <w:szCs w:val="20"/>
        </w:rPr>
      </w:pPr>
      <w:r>
        <w:rPr>
          <w:noProof/>
        </w:rPr>
        <mc:AlternateContent>
          <mc:Choice Requires="wps">
            <w:drawing>
              <wp:anchor distT="0" distB="0" distL="114300" distR="114300" simplePos="0" relativeHeight="251677696" behindDoc="0" locked="0" layoutInCell="1" allowOverlap="1" wp14:anchorId="45135DA9" wp14:editId="6076708B">
                <wp:simplePos x="0" y="0"/>
                <wp:positionH relativeFrom="margin">
                  <wp:posOffset>0</wp:posOffset>
                </wp:positionH>
                <wp:positionV relativeFrom="paragraph">
                  <wp:posOffset>179839</wp:posOffset>
                </wp:positionV>
                <wp:extent cx="3095993" cy="226361"/>
                <wp:effectExtent l="0" t="0" r="28575" b="21590"/>
                <wp:wrapNone/>
                <wp:docPr id="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993" cy="226361"/>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50E1EBF2" w14:textId="77777777" w:rsidR="00342443" w:rsidRPr="00276A5C" w:rsidRDefault="00342443" w:rsidP="003A0304">
                            <w:pPr>
                              <w:jc w:val="center"/>
                              <w:rPr>
                                <w:b/>
                                <w:bCs/>
                                <w:sz w:val="20"/>
                                <w:szCs w:val="20"/>
                              </w:rPr>
                            </w:pPr>
                            <w:r w:rsidRPr="00276A5C">
                              <w:rPr>
                                <w:b/>
                                <w:bCs/>
                                <w:sz w:val="20"/>
                                <w:szCs w:val="20"/>
                              </w:rPr>
                              <w:t>THREE-DIMENSIONAL PRINTING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135DA9" id="Text Box 12" o:spid="_x0000_s1035" type="#_x0000_t202" style="position:absolute;left:0;text-align:left;margin-left:0;margin-top:14.15pt;width:243.8pt;height:17.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" fillcolor="white [3201]" strokecolor="black [3213]" strokeweight=".5pt">
                <v:textbox>
                  <w:txbxContent>
                    <w:p w14:paraId="50E1EBF2" w14:textId="77777777" w:rsidR="00342443" w:rsidRPr="00276A5C" w:rsidRDefault="00342443" w:rsidP="003A0304">
                      <w:pPr>
                        <w:jc w:val="center"/>
                        <w:rPr>
                          <w:b/>
                          <w:bCs/>
                          <w:sz w:val="20"/>
                          <w:szCs w:val="20"/>
                        </w:rPr>
                      </w:pPr>
                      <w:r w:rsidRPr="00276A5C">
                        <w:rPr>
                          <w:b/>
                          <w:bCs/>
                          <w:sz w:val="20"/>
                          <w:szCs w:val="20"/>
                        </w:rPr>
                        <w:t>THREE-DIMENSIONAL PRINTING</w:t>
                      </w:r>
                    </w:p>
                  </w:txbxContent>
                </v:textbox>
                <w10:wrap anchorx="margin"/>
              </v:shape>
            </w:pict>
          </mc:Fallback>
        </mc:AlternateContent>
      </w:r>
    </w:p>
    <w:p w14:paraId="77BF593D" w14:textId="7071C754" w:rsidR="00342443" w:rsidRDefault="00342443" w:rsidP="003A0304">
      <w:pPr>
        <w:ind w:left="720"/>
        <w:rPr>
          <w:rFonts w:ascii="Times New Roman" w:hAnsi="Times New Roman" w:cs="Times New Roman"/>
          <w:sz w:val="20"/>
          <w:szCs w:val="20"/>
        </w:rPr>
      </w:pPr>
      <w:r>
        <w:rPr>
          <w:noProof/>
        </w:rPr>
        <mc:AlternateContent>
          <mc:Choice Requires="wps">
            <w:drawing>
              <wp:anchor distT="0" distB="0" distL="114300" distR="114300" simplePos="0" relativeHeight="251680768" behindDoc="0" locked="0" layoutInCell="1" allowOverlap="1" wp14:anchorId="0FE0920E" wp14:editId="430DC9C2">
                <wp:simplePos x="0" y="0"/>
                <wp:positionH relativeFrom="column">
                  <wp:posOffset>547844</wp:posOffset>
                </wp:positionH>
                <wp:positionV relativeFrom="paragraph">
                  <wp:posOffset>235456</wp:posOffset>
                </wp:positionV>
                <wp:extent cx="5171858" cy="291465"/>
                <wp:effectExtent l="57150" t="38100" r="48260" b="70485"/>
                <wp:wrapNone/>
                <wp:docPr id="5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1858" cy="291465"/>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69C4EC0A" w14:textId="298ECEE1" w:rsidR="00342443" w:rsidRPr="009E195E" w:rsidRDefault="009C5FB5" w:rsidP="003A030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342443" w:rsidRPr="009C5FB5">
                              <w:rPr>
                                <w:rFonts w:ascii="Times New Roman" w:hAnsi="Times New Roman" w:cs="Times New Roman"/>
                                <w:b/>
                                <w:bCs/>
                                <w:color w:val="000000" w:themeColor="text1"/>
                                <w:sz w:val="28"/>
                                <w:szCs w:val="28"/>
                              </w:rPr>
                              <w:t>YEAR 2000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E0920E" id="Text Box 20" o:spid="_x0000_s1036" type="#_x0000_t202" style="position:absolute;left:0;text-align:left;margin-left:43.15pt;margin-top:18.55pt;width:407.2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" fillcolor="#ffc310 [3031]" stroked="f">
                <v:fill color2="#fcbd00 [3175]" rotate="t" colors="0 #ffc746;.5 #ffc600;1 #e5b600" focus="100%" type="gradient">
                  <o:fill v:ext="view" type="gradientUnscaled"/>
                </v:fill>
                <v:shadow on="t" color="black" opacity="41287f" offset="0,1.5pt"/>
                <v:textbox>
                  <w:txbxContent>
                    <w:p w14:paraId="69C4EC0A" w14:textId="298ECEE1" w:rsidR="00342443" w:rsidRPr="009E195E" w:rsidRDefault="009C5FB5" w:rsidP="003A0304">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342443" w:rsidRPr="009C5FB5">
                        <w:rPr>
                          <w:rFonts w:ascii="Times New Roman" w:hAnsi="Times New Roman" w:cs="Times New Roman"/>
                          <w:b/>
                          <w:bCs/>
                          <w:color w:val="000000" w:themeColor="text1"/>
                          <w:sz w:val="28"/>
                          <w:szCs w:val="28"/>
                        </w:rPr>
                        <w:t>YEAR 2000</w:t>
                      </w:r>
                    </w:p>
                  </w:txbxContent>
                </v:textbox>
              </v:shape>
            </w:pict>
          </mc:Fallback>
        </mc:AlternateContent>
      </w:r>
    </w:p>
    <w:p w14:paraId="02CF8428" w14:textId="40B1582A" w:rsidR="00342443" w:rsidRPr="003A0304" w:rsidRDefault="00FA3E2C" w:rsidP="003A0304">
      <w:pPr>
        <w:rPr>
          <w:rFonts w:ascii="Times New Roman" w:hAnsi="Times New Roman" w:cs="Times New Roman"/>
          <w:sz w:val="20"/>
          <w:szCs w:val="20"/>
        </w:rPr>
      </w:pPr>
      <w:r>
        <w:rPr>
          <w:rFonts w:ascii="Times New Roman" w:hAnsi="Times New Roman" w:cs="Times New Roman"/>
          <w:noProof/>
          <w:sz w:val="48"/>
          <w:szCs w:val="48"/>
        </w:rPr>
        <mc:AlternateContent>
          <mc:Choice Requires="wps">
            <w:drawing>
              <wp:anchor distT="0" distB="0" distL="114300" distR="114300" simplePos="0" relativeHeight="251700224" behindDoc="0" locked="0" layoutInCell="1" allowOverlap="1" wp14:anchorId="5BA81806" wp14:editId="4D315ABB">
                <wp:simplePos x="0" y="0"/>
                <wp:positionH relativeFrom="margin">
                  <wp:posOffset>796810</wp:posOffset>
                </wp:positionH>
                <wp:positionV relativeFrom="paragraph">
                  <wp:posOffset>6159385</wp:posOffset>
                </wp:positionV>
                <wp:extent cx="4849897" cy="841490"/>
                <wp:effectExtent l="0" t="0" r="27305" b="15875"/>
                <wp:wrapNone/>
                <wp:docPr id="3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897" cy="84149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E736741" w14:textId="77777777" w:rsidR="00342443" w:rsidRPr="009379E8" w:rsidRDefault="00342443" w:rsidP="00C45653">
                            <w:pPr>
                              <w:pStyle w:val="ListParagraph"/>
                              <w:numPr>
                                <w:ilvl w:val="0"/>
                                <w:numId w:val="2"/>
                              </w:numPr>
                              <w:jc w:val="center"/>
                              <w:rPr>
                                <w:rFonts w:cstheme="minorHAnsi"/>
                                <w:b/>
                                <w:bCs/>
                                <w:sz w:val="20"/>
                                <w:szCs w:val="20"/>
                              </w:rPr>
                            </w:pPr>
                            <w:r w:rsidRPr="009379E8">
                              <w:rPr>
                                <w:rFonts w:cstheme="minorHAnsi"/>
                                <w:b/>
                                <w:bCs/>
                                <w:sz w:val="20"/>
                                <w:szCs w:val="20"/>
                              </w:rPr>
                              <w:t>PERSONALIZED MEDICINE</w:t>
                            </w:r>
                          </w:p>
                          <w:p w14:paraId="7C4CD604" w14:textId="6F61EAC8" w:rsidR="00342443" w:rsidRPr="009379E8" w:rsidRDefault="00C95F76" w:rsidP="00C45653">
                            <w:pPr>
                              <w:pStyle w:val="ListParagraph"/>
                              <w:numPr>
                                <w:ilvl w:val="0"/>
                                <w:numId w:val="2"/>
                              </w:numPr>
                              <w:jc w:val="center"/>
                              <w:rPr>
                                <w:rFonts w:cstheme="minorHAnsi"/>
                                <w:b/>
                                <w:bCs/>
                                <w:sz w:val="20"/>
                                <w:szCs w:val="20"/>
                              </w:rPr>
                            </w:pPr>
                            <w:r>
                              <w:rPr>
                                <w:rFonts w:cstheme="minorHAnsi"/>
                                <w:b/>
                                <w:bCs/>
                                <w:sz w:val="20"/>
                                <w:szCs w:val="20"/>
                              </w:rPr>
                              <w:t>LARGE-SCALE</w:t>
                            </w:r>
                            <w:r w:rsidR="00342443" w:rsidRPr="009379E8">
                              <w:rPr>
                                <w:rFonts w:cstheme="minorHAnsi"/>
                                <w:b/>
                                <w:bCs/>
                                <w:sz w:val="20"/>
                                <w:szCs w:val="20"/>
                              </w:rPr>
                              <w:t xml:space="preserve"> MANUFACTURING</w:t>
                            </w:r>
                          </w:p>
                          <w:p w14:paraId="2ABB5A81" w14:textId="26942DA7" w:rsidR="00342443" w:rsidRDefault="00342443" w:rsidP="00C45653">
                            <w:pPr>
                              <w:pStyle w:val="ListParagraph"/>
                              <w:numPr>
                                <w:ilvl w:val="0"/>
                                <w:numId w:val="2"/>
                              </w:numPr>
                              <w:jc w:val="center"/>
                              <w:rPr>
                                <w:rFonts w:cstheme="minorHAnsi"/>
                                <w:b/>
                                <w:bCs/>
                                <w:sz w:val="20"/>
                                <w:szCs w:val="20"/>
                              </w:rPr>
                            </w:pPr>
                            <w:r w:rsidRPr="009379E8">
                              <w:rPr>
                                <w:rFonts w:cstheme="minorHAnsi"/>
                                <w:b/>
                                <w:bCs/>
                                <w:sz w:val="20"/>
                                <w:szCs w:val="20"/>
                              </w:rPr>
                              <w:t>AVAILABILITY OF PRINTABLE APIs AND EXCIPIENTS</w:t>
                            </w:r>
                          </w:p>
                          <w:p w14:paraId="57F575F1" w14:textId="77777777" w:rsidR="00FB2599" w:rsidRPr="00FB2599" w:rsidRDefault="00FB2599" w:rsidP="00C45653">
                            <w:pPr>
                              <w:pStyle w:val="ListParagraph"/>
                              <w:numPr>
                                <w:ilvl w:val="0"/>
                                <w:numId w:val="2"/>
                              </w:numPr>
                              <w:jc w:val="center"/>
                              <w:rPr>
                                <w:rFonts w:cstheme="minorHAnsi"/>
                                <w:b/>
                                <w:bCs/>
                                <w:sz w:val="20"/>
                                <w:szCs w:val="20"/>
                              </w:rPr>
                            </w:pPr>
                            <w:r w:rsidRPr="00FB2599">
                              <w:rPr>
                                <w:rFonts w:cstheme="minorHAnsi"/>
                                <w:b/>
                                <w:bCs/>
                                <w:sz w:val="20"/>
                                <w:szCs w:val="20"/>
                              </w:rPr>
                              <w:t>FULLY FUNCTIONING 3D PRINTED ORGANS</w:t>
                            </w:r>
                          </w:p>
                          <w:p w14:paraId="7EBA90E3" w14:textId="77777777" w:rsidR="00FB2599" w:rsidRPr="00FB2599" w:rsidRDefault="00FB2599" w:rsidP="00C95F76">
                            <w:pPr>
                              <w:pStyle w:val="ListParagraph"/>
                              <w:numPr>
                                <w:ilvl w:val="0"/>
                                <w:numId w:val="2"/>
                              </w:numPr>
                              <w:jc w:val="center"/>
                              <w:rPr>
                                <w:rFonts w:cstheme="minorHAnsi"/>
                                <w:b/>
                                <w:bCs/>
                                <w:sz w:val="20"/>
                                <w:szCs w:val="20"/>
                              </w:rPr>
                            </w:pPr>
                          </w:p>
                          <w:p w14:paraId="1DA82DE5" w14:textId="77777777" w:rsidR="00FB2599" w:rsidRPr="009379E8" w:rsidRDefault="00FB2599" w:rsidP="00C95F76">
                            <w:pPr>
                              <w:pStyle w:val="ListParagraph"/>
                              <w:numPr>
                                <w:ilvl w:val="0"/>
                                <w:numId w:val="2"/>
                              </w:numPr>
                              <w:jc w:val="center"/>
                              <w:rPr>
                                <w:rFonts w:cstheme="minorHAnsi"/>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A81806" id="Text Box 106" o:spid="_x0000_s1037" type="#_x0000_t202" style="position:absolute;margin-left:62.75pt;margin-top:485pt;width:381.9pt;height:66.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" fillcolor="white [3201]" strokecolor="black [3213]" strokeweight=".5pt">
                <v:textbox>
                  <w:txbxContent>
                    <w:p w14:paraId="0E736741" w14:textId="77777777" w:rsidR="00342443" w:rsidRPr="009379E8" w:rsidRDefault="00342443" w:rsidP="00C45653">
                      <w:pPr>
                        <w:pStyle w:val="ListParagraph"/>
                        <w:numPr>
                          <w:ilvl w:val="0"/>
                          <w:numId w:val="2"/>
                        </w:numPr>
                        <w:jc w:val="center"/>
                        <w:rPr>
                          <w:rFonts w:cstheme="minorHAnsi"/>
                          <w:b/>
                          <w:bCs/>
                          <w:sz w:val="20"/>
                          <w:szCs w:val="20"/>
                        </w:rPr>
                      </w:pPr>
                      <w:r w:rsidRPr="009379E8">
                        <w:rPr>
                          <w:rFonts w:cstheme="minorHAnsi"/>
                          <w:b/>
                          <w:bCs/>
                          <w:sz w:val="20"/>
                          <w:szCs w:val="20"/>
                        </w:rPr>
                        <w:t>PERSONALIZED MEDICINE</w:t>
                      </w:r>
                    </w:p>
                    <w:p w14:paraId="7C4CD604" w14:textId="6F61EAC8" w:rsidR="00342443" w:rsidRPr="009379E8" w:rsidRDefault="00C95F76" w:rsidP="00C45653">
                      <w:pPr>
                        <w:pStyle w:val="ListParagraph"/>
                        <w:numPr>
                          <w:ilvl w:val="0"/>
                          <w:numId w:val="2"/>
                        </w:numPr>
                        <w:jc w:val="center"/>
                        <w:rPr>
                          <w:rFonts w:cstheme="minorHAnsi"/>
                          <w:b/>
                          <w:bCs/>
                          <w:sz w:val="20"/>
                          <w:szCs w:val="20"/>
                        </w:rPr>
                      </w:pPr>
                      <w:r>
                        <w:rPr>
                          <w:rFonts w:cstheme="minorHAnsi"/>
                          <w:b/>
                          <w:bCs/>
                          <w:sz w:val="20"/>
                          <w:szCs w:val="20"/>
                        </w:rPr>
                        <w:t>LARGE-SCALE</w:t>
                      </w:r>
                      <w:r w:rsidR="00342443" w:rsidRPr="009379E8">
                        <w:rPr>
                          <w:rFonts w:cstheme="minorHAnsi"/>
                          <w:b/>
                          <w:bCs/>
                          <w:sz w:val="20"/>
                          <w:szCs w:val="20"/>
                        </w:rPr>
                        <w:t xml:space="preserve"> MANUFACTURING</w:t>
                      </w:r>
                    </w:p>
                    <w:p w14:paraId="2ABB5A81" w14:textId="26942DA7" w:rsidR="00342443" w:rsidRDefault="00342443" w:rsidP="00C45653">
                      <w:pPr>
                        <w:pStyle w:val="ListParagraph"/>
                        <w:numPr>
                          <w:ilvl w:val="0"/>
                          <w:numId w:val="2"/>
                        </w:numPr>
                        <w:jc w:val="center"/>
                        <w:rPr>
                          <w:rFonts w:cstheme="minorHAnsi"/>
                          <w:b/>
                          <w:bCs/>
                          <w:sz w:val="20"/>
                          <w:szCs w:val="20"/>
                        </w:rPr>
                      </w:pPr>
                      <w:r w:rsidRPr="009379E8">
                        <w:rPr>
                          <w:rFonts w:cstheme="minorHAnsi"/>
                          <w:b/>
                          <w:bCs/>
                          <w:sz w:val="20"/>
                          <w:szCs w:val="20"/>
                        </w:rPr>
                        <w:t>AVAILABILITY OF PRINTABLE APIs AND EXCIPIENTS</w:t>
                      </w:r>
                    </w:p>
                    <w:p w14:paraId="57F575F1" w14:textId="77777777" w:rsidR="00FB2599" w:rsidRPr="00FB2599" w:rsidRDefault="00FB2599" w:rsidP="00C45653">
                      <w:pPr>
                        <w:pStyle w:val="ListParagraph"/>
                        <w:numPr>
                          <w:ilvl w:val="0"/>
                          <w:numId w:val="2"/>
                        </w:numPr>
                        <w:jc w:val="center"/>
                        <w:rPr>
                          <w:rFonts w:cstheme="minorHAnsi"/>
                          <w:b/>
                          <w:bCs/>
                          <w:sz w:val="20"/>
                          <w:szCs w:val="20"/>
                        </w:rPr>
                      </w:pPr>
                      <w:r w:rsidRPr="00FB2599">
                        <w:rPr>
                          <w:rFonts w:cstheme="minorHAnsi"/>
                          <w:b/>
                          <w:bCs/>
                          <w:sz w:val="20"/>
                          <w:szCs w:val="20"/>
                        </w:rPr>
                        <w:t>FULLY FUNCTIONING 3D PRINTED ORGANS</w:t>
                      </w:r>
                    </w:p>
                    <w:p w14:paraId="7EBA90E3" w14:textId="77777777" w:rsidR="00FB2599" w:rsidRPr="00FB2599" w:rsidRDefault="00FB2599" w:rsidP="00C95F76">
                      <w:pPr>
                        <w:pStyle w:val="ListParagraph"/>
                        <w:numPr>
                          <w:ilvl w:val="0"/>
                          <w:numId w:val="2"/>
                        </w:numPr>
                        <w:jc w:val="center"/>
                        <w:rPr>
                          <w:rFonts w:cstheme="minorHAnsi"/>
                          <w:b/>
                          <w:bCs/>
                          <w:sz w:val="20"/>
                          <w:szCs w:val="20"/>
                        </w:rPr>
                      </w:pPr>
                    </w:p>
                    <w:p w14:paraId="1DA82DE5" w14:textId="77777777" w:rsidR="00FB2599" w:rsidRPr="009379E8" w:rsidRDefault="00FB2599" w:rsidP="00C95F76">
                      <w:pPr>
                        <w:pStyle w:val="ListParagraph"/>
                        <w:numPr>
                          <w:ilvl w:val="0"/>
                          <w:numId w:val="2"/>
                        </w:numPr>
                        <w:jc w:val="center"/>
                        <w:rPr>
                          <w:rFonts w:cstheme="minorHAnsi"/>
                          <w:b/>
                          <w:bCs/>
                          <w:sz w:val="20"/>
                          <w:szCs w:val="20"/>
                        </w:rPr>
                      </w:pPr>
                    </w:p>
                  </w:txbxContent>
                </v:textbox>
                <w10:wrap anchorx="margin"/>
              </v:shape>
            </w:pict>
          </mc:Fallback>
        </mc:AlternateContent>
      </w:r>
      <w:r>
        <w:rPr>
          <w:rFonts w:ascii="Times New Roman" w:hAnsi="Times New Roman" w:cs="Times New Roman"/>
          <w:b/>
          <w:bCs/>
          <w:noProof/>
          <w:sz w:val="48"/>
          <w:szCs w:val="48"/>
        </w:rPr>
        <mc:AlternateContent>
          <mc:Choice Requires="wps">
            <w:drawing>
              <wp:anchor distT="0" distB="0" distL="114300" distR="114300" simplePos="0" relativeHeight="251689984" behindDoc="0" locked="0" layoutInCell="1" allowOverlap="1" wp14:anchorId="433B76D7" wp14:editId="3865127E">
                <wp:simplePos x="0" y="0"/>
                <wp:positionH relativeFrom="column">
                  <wp:posOffset>682641</wp:posOffset>
                </wp:positionH>
                <wp:positionV relativeFrom="paragraph">
                  <wp:posOffset>2423787</wp:posOffset>
                </wp:positionV>
                <wp:extent cx="5037061" cy="334010"/>
                <wp:effectExtent l="57150" t="38100" r="49530" b="85090"/>
                <wp:wrapNone/>
                <wp:docPr id="4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7061" cy="334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36751F3C"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2012 - 2015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B76D7" id="Text Box 93" o:spid="_x0000_s1038" type="#_x0000_t202" style="position:absolute;margin-left:53.75pt;margin-top:190.85pt;width:396.6pt;height:2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" fillcolor="#ffc310 [3031]" stroked="f">
                <v:fill color2="#fcbd00 [3175]" rotate="t" colors="0 #ffc746;.5 #ffc600;1 #e5b600" focus="100%" type="gradient">
                  <o:fill v:ext="view" type="gradientUnscaled"/>
                </v:fill>
                <v:shadow on="t" color="black" opacity="41287f" offset="0,1.5pt"/>
                <v:textbox>
                  <w:txbxContent>
                    <w:p w14:paraId="36751F3C"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2012 - 2015</w:t>
                      </w:r>
                    </w:p>
                  </w:txbxContent>
                </v:textbox>
              </v:shape>
            </w:pict>
          </mc:Fallback>
        </mc:AlternateContent>
      </w:r>
      <w:r w:rsidR="00AE4FFA">
        <w:rPr>
          <w:rFonts w:ascii="Times New Roman" w:hAnsi="Times New Roman" w:cs="Times New Roman"/>
          <w:noProof/>
          <w:sz w:val="48"/>
          <w:szCs w:val="48"/>
        </w:rPr>
        <mc:AlternateContent>
          <mc:Choice Requires="wps">
            <w:drawing>
              <wp:anchor distT="0" distB="0" distL="114300" distR="114300" simplePos="0" relativeHeight="251696128" behindDoc="0" locked="0" layoutInCell="1" allowOverlap="1" wp14:anchorId="3CCE3E59" wp14:editId="5B1C2C02">
                <wp:simplePos x="0" y="0"/>
                <wp:positionH relativeFrom="column">
                  <wp:posOffset>800735</wp:posOffset>
                </wp:positionH>
                <wp:positionV relativeFrom="paragraph">
                  <wp:posOffset>5101666</wp:posOffset>
                </wp:positionV>
                <wp:extent cx="4843145" cy="334010"/>
                <wp:effectExtent l="76200" t="38100" r="71755" b="12319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334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23978E17"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E3E59" id="Text Box 102" o:spid="_x0000_s1039" type="#_x0000_t202" style="position:absolute;margin-left:63.05pt;margin-top:401.7pt;width:381.35pt;height:2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" fillcolor="#ffc310 [3031]" stroked="f">
                <v:fill color2="#fcbd00 [3175]" rotate="t" colors="0 #ffc746;.5 #ffc600;1 #e5b600" focus="100%" type="gradient">
                  <o:fill v:ext="view" type="gradientUnscaled"/>
                </v:fill>
                <v:shadow on="t" color="black" opacity="41287f" offset="0,1.5pt"/>
                <v:textbox>
                  <w:txbxContent>
                    <w:p w14:paraId="23978E17"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2020</w:t>
                      </w:r>
                    </w:p>
                  </w:txbxContent>
                </v:textbox>
              </v:shape>
            </w:pict>
          </mc:Fallback>
        </mc:AlternateContent>
      </w:r>
      <w:r w:rsidR="00FA2E70">
        <w:rPr>
          <w:noProof/>
        </w:rPr>
        <mc:AlternateContent>
          <mc:Choice Requires="wps">
            <w:drawing>
              <wp:anchor distT="0" distB="0" distL="114300" distR="114300" simplePos="0" relativeHeight="251683840" behindDoc="0" locked="0" layoutInCell="1" allowOverlap="1" wp14:anchorId="650C26C6" wp14:editId="06A3068C">
                <wp:simplePos x="0" y="0"/>
                <wp:positionH relativeFrom="margin">
                  <wp:posOffset>-5660</wp:posOffset>
                </wp:positionH>
                <wp:positionV relativeFrom="paragraph">
                  <wp:posOffset>1399984</wp:posOffset>
                </wp:positionV>
                <wp:extent cx="3084095" cy="682518"/>
                <wp:effectExtent l="0" t="0" r="21590" b="2286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095" cy="682518"/>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C46A056" w14:textId="77777777" w:rsidR="00342443" w:rsidRPr="00981EE8" w:rsidRDefault="00342443" w:rsidP="00342443">
                            <w:pPr>
                              <w:pStyle w:val="ListParagraph"/>
                              <w:numPr>
                                <w:ilvl w:val="0"/>
                                <w:numId w:val="5"/>
                              </w:numPr>
                              <w:rPr>
                                <w:b/>
                                <w:bCs/>
                                <w:sz w:val="20"/>
                                <w:szCs w:val="20"/>
                              </w:rPr>
                            </w:pPr>
                            <w:r w:rsidRPr="00981EE8">
                              <w:rPr>
                                <w:b/>
                                <w:bCs/>
                                <w:sz w:val="20"/>
                                <w:szCs w:val="20"/>
                              </w:rPr>
                              <w:t>FDM PRINTED TABLETS</w:t>
                            </w:r>
                          </w:p>
                          <w:p w14:paraId="0C81BFDD" w14:textId="21725162" w:rsidR="00342443" w:rsidRPr="00981EE8" w:rsidRDefault="00342443" w:rsidP="00342443">
                            <w:pPr>
                              <w:pStyle w:val="ListParagraph"/>
                              <w:numPr>
                                <w:ilvl w:val="0"/>
                                <w:numId w:val="5"/>
                              </w:numPr>
                              <w:rPr>
                                <w:b/>
                                <w:bCs/>
                                <w:sz w:val="20"/>
                                <w:szCs w:val="20"/>
                              </w:rPr>
                            </w:pPr>
                            <w:r w:rsidRPr="00981EE8">
                              <w:rPr>
                                <w:b/>
                                <w:bCs/>
                                <w:sz w:val="20"/>
                                <w:szCs w:val="20"/>
                              </w:rPr>
                              <w:t xml:space="preserve">BILAYER TABLETS AND </w:t>
                            </w:r>
                            <w:r w:rsidR="00FA2E70">
                              <w:rPr>
                                <w:b/>
                                <w:bCs/>
                                <w:sz w:val="20"/>
                                <w:szCs w:val="20"/>
                              </w:rPr>
                              <w:t>MULTI-DRUG</w:t>
                            </w:r>
                            <w:r w:rsidRPr="00981EE8">
                              <w:rPr>
                                <w:b/>
                                <w:bCs/>
                                <w:sz w:val="20"/>
                                <w:szCs w:val="20"/>
                              </w:rPr>
                              <w:t xml:space="preserve"> DELIVERY</w:t>
                            </w:r>
                          </w:p>
                          <w:p w14:paraId="68AA32BC" w14:textId="77777777" w:rsidR="00342443" w:rsidRPr="00981EE8" w:rsidRDefault="00342443" w:rsidP="009C5FB5">
                            <w:pPr>
                              <w:pStyle w:val="ListParagraph"/>
                              <w:rPr>
                                <w:b/>
                                <w:bCs/>
                                <w:sz w:val="20"/>
                                <w:szCs w:val="20"/>
                              </w:rPr>
                            </w:pPr>
                          </w:p>
                          <w:p w14:paraId="64695200" w14:textId="77777777" w:rsidR="00342443" w:rsidRPr="00981EE8" w:rsidRDefault="00342443" w:rsidP="003A0304">
                            <w:pPr>
                              <w:rPr>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C26C6" id="Text Box 27" o:spid="_x0000_s1040" type="#_x0000_t202" style="position:absolute;margin-left:-.45pt;margin-top:110.25pt;width:242.85pt;height:53.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" fillcolor="white [3201]" strokecolor="black [3213]" strokeweight=".5pt">
                <v:textbox>
                  <w:txbxContent>
                    <w:p w14:paraId="0C46A056" w14:textId="77777777" w:rsidR="00342443" w:rsidRPr="00981EE8" w:rsidRDefault="00342443" w:rsidP="00342443">
                      <w:pPr>
                        <w:pStyle w:val="ListParagraph"/>
                        <w:numPr>
                          <w:ilvl w:val="0"/>
                          <w:numId w:val="5"/>
                        </w:numPr>
                        <w:rPr>
                          <w:b/>
                          <w:bCs/>
                          <w:sz w:val="20"/>
                          <w:szCs w:val="20"/>
                        </w:rPr>
                      </w:pPr>
                      <w:r w:rsidRPr="00981EE8">
                        <w:rPr>
                          <w:b/>
                          <w:bCs/>
                          <w:sz w:val="20"/>
                          <w:szCs w:val="20"/>
                        </w:rPr>
                        <w:t>FDM PRINTED TABLETS</w:t>
                      </w:r>
                    </w:p>
                    <w:p w14:paraId="0C81BFDD" w14:textId="21725162" w:rsidR="00342443" w:rsidRPr="00981EE8" w:rsidRDefault="00342443" w:rsidP="00342443">
                      <w:pPr>
                        <w:pStyle w:val="ListParagraph"/>
                        <w:numPr>
                          <w:ilvl w:val="0"/>
                          <w:numId w:val="5"/>
                        </w:numPr>
                        <w:rPr>
                          <w:b/>
                          <w:bCs/>
                          <w:sz w:val="20"/>
                          <w:szCs w:val="20"/>
                        </w:rPr>
                      </w:pPr>
                      <w:r w:rsidRPr="00981EE8">
                        <w:rPr>
                          <w:b/>
                          <w:bCs/>
                          <w:sz w:val="20"/>
                          <w:szCs w:val="20"/>
                        </w:rPr>
                        <w:t xml:space="preserve">BILAYER TABLETS AND </w:t>
                      </w:r>
                      <w:r w:rsidR="00FA2E70">
                        <w:rPr>
                          <w:b/>
                          <w:bCs/>
                          <w:sz w:val="20"/>
                          <w:szCs w:val="20"/>
                        </w:rPr>
                        <w:t>MULTI-DRUG</w:t>
                      </w:r>
                      <w:r w:rsidRPr="00981EE8">
                        <w:rPr>
                          <w:b/>
                          <w:bCs/>
                          <w:sz w:val="20"/>
                          <w:szCs w:val="20"/>
                        </w:rPr>
                        <w:t xml:space="preserve"> DELIVERY</w:t>
                      </w:r>
                    </w:p>
                    <w:p w14:paraId="68AA32BC" w14:textId="77777777" w:rsidR="00342443" w:rsidRPr="00981EE8" w:rsidRDefault="00342443" w:rsidP="009C5FB5">
                      <w:pPr>
                        <w:pStyle w:val="ListParagraph"/>
                        <w:rPr>
                          <w:b/>
                          <w:bCs/>
                          <w:sz w:val="20"/>
                          <w:szCs w:val="20"/>
                        </w:rPr>
                      </w:pPr>
                    </w:p>
                    <w:p w14:paraId="64695200" w14:textId="77777777" w:rsidR="00342443" w:rsidRPr="00981EE8" w:rsidRDefault="00342443" w:rsidP="003A0304">
                      <w:pPr>
                        <w:rPr>
                          <w:b/>
                          <w:bCs/>
                          <w:sz w:val="20"/>
                          <w:szCs w:val="20"/>
                        </w:rPr>
                      </w:pPr>
                    </w:p>
                  </w:txbxContent>
                </v:textbox>
                <w10:wrap anchorx="margin"/>
              </v:shape>
            </w:pict>
          </mc:Fallback>
        </mc:AlternateContent>
      </w:r>
      <w:r w:rsidR="00C95F76">
        <w:rPr>
          <w:rFonts w:ascii="Times New Roman" w:hAnsi="Times New Roman" w:cs="Times New Roman"/>
          <w:noProof/>
          <w:sz w:val="48"/>
          <w:szCs w:val="48"/>
        </w:rPr>
        <mc:AlternateContent>
          <mc:Choice Requires="wps">
            <w:drawing>
              <wp:anchor distT="0" distB="0" distL="114300" distR="114300" simplePos="0" relativeHeight="251699200" behindDoc="0" locked="0" layoutInCell="1" allowOverlap="1" wp14:anchorId="3A21755C" wp14:editId="644EEE03">
                <wp:simplePos x="0" y="0"/>
                <wp:positionH relativeFrom="column">
                  <wp:posOffset>802005</wp:posOffset>
                </wp:positionH>
                <wp:positionV relativeFrom="paragraph">
                  <wp:posOffset>5855970</wp:posOffset>
                </wp:positionV>
                <wp:extent cx="4836578" cy="335398"/>
                <wp:effectExtent l="76200" t="38100" r="78740" b="121920"/>
                <wp:wrapNone/>
                <wp:docPr id="3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6578" cy="335398"/>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032A415B" w14:textId="77777777" w:rsidR="00342443" w:rsidRPr="009C5FB5" w:rsidRDefault="00342443" w:rsidP="003A0304">
                            <w:pPr>
                              <w:jc w:val="center"/>
                              <w:rPr>
                                <w:rFonts w:ascii="Times New Roman" w:hAnsi="Times New Roman" w:cs="Times New Roman"/>
                                <w:b/>
                                <w:bCs/>
                                <w:color w:val="000000" w:themeColor="text1"/>
                                <w:sz w:val="18"/>
                                <w:szCs w:val="14"/>
                              </w:rPr>
                            </w:pPr>
                            <w:r w:rsidRPr="009C5FB5">
                              <w:rPr>
                                <w:rFonts w:ascii="Times New Roman" w:hAnsi="Times New Roman" w:cs="Times New Roman"/>
                                <w:b/>
                                <w:bCs/>
                                <w:color w:val="000000" w:themeColor="text1"/>
                                <w:sz w:val="28"/>
                              </w:rPr>
                              <w:t>FUTURE ASPECTS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1755C" id="Text Box 105" o:spid="_x0000_s1041" type="#_x0000_t202" style="position:absolute;margin-left:63.15pt;margin-top:461.1pt;width:380.85pt;height:2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" fillcolor="#ffc310 [3031]" stroked="f">
                <v:fill color2="#fcbd00 [3175]" rotate="t" colors="0 #ffc746;.5 #ffc600;1 #e5b600" focus="100%" type="gradient">
                  <o:fill v:ext="view" type="gradientUnscaled"/>
                </v:fill>
                <v:shadow on="t" color="black" opacity="41287f" offset="0,1.5pt"/>
                <v:textbox>
                  <w:txbxContent>
                    <w:p w14:paraId="032A415B" w14:textId="77777777" w:rsidR="00342443" w:rsidRPr="009C5FB5" w:rsidRDefault="00342443" w:rsidP="003A0304">
                      <w:pPr>
                        <w:jc w:val="center"/>
                        <w:rPr>
                          <w:rFonts w:ascii="Times New Roman" w:hAnsi="Times New Roman" w:cs="Times New Roman"/>
                          <w:b/>
                          <w:bCs/>
                          <w:color w:val="000000" w:themeColor="text1"/>
                          <w:sz w:val="18"/>
                          <w:szCs w:val="14"/>
                        </w:rPr>
                      </w:pPr>
                      <w:r w:rsidRPr="009C5FB5">
                        <w:rPr>
                          <w:rFonts w:ascii="Times New Roman" w:hAnsi="Times New Roman" w:cs="Times New Roman"/>
                          <w:b/>
                          <w:bCs/>
                          <w:color w:val="000000" w:themeColor="text1"/>
                          <w:sz w:val="28"/>
                        </w:rPr>
                        <w:t>FUTURE ASPECTS</w:t>
                      </w:r>
                    </w:p>
                  </w:txbxContent>
                </v:textbox>
              </v:shape>
            </w:pict>
          </mc:Fallback>
        </mc:AlternateContent>
      </w:r>
      <w:r w:rsidR="00FB2599">
        <w:rPr>
          <w:rFonts w:ascii="Times New Roman" w:hAnsi="Times New Roman" w:cs="Times New Roman"/>
          <w:noProof/>
          <w:sz w:val="48"/>
          <w:szCs w:val="48"/>
        </w:rPr>
        <mc:AlternateContent>
          <mc:Choice Requires="wps">
            <w:drawing>
              <wp:anchor distT="0" distB="0" distL="114300" distR="114300" simplePos="0" relativeHeight="251692032" behindDoc="0" locked="0" layoutInCell="1" allowOverlap="1" wp14:anchorId="547F2F1C" wp14:editId="497DF290">
                <wp:simplePos x="0" y="0"/>
                <wp:positionH relativeFrom="margin">
                  <wp:posOffset>3179913</wp:posOffset>
                </wp:positionH>
                <wp:positionV relativeFrom="paragraph">
                  <wp:posOffset>3233721</wp:posOffset>
                </wp:positionV>
                <wp:extent cx="2994159" cy="460375"/>
                <wp:effectExtent l="0" t="0" r="15875" b="15875"/>
                <wp:wrapNone/>
                <wp:docPr id="3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159" cy="46037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4303A7B" w14:textId="77777777" w:rsidR="00342443" w:rsidRPr="00D57D4F" w:rsidRDefault="00342443" w:rsidP="003A0304">
                            <w:pPr>
                              <w:rPr>
                                <w:b/>
                                <w:bCs/>
                                <w:sz w:val="20"/>
                                <w:szCs w:val="20"/>
                              </w:rPr>
                            </w:pPr>
                            <w:r w:rsidRPr="00D57D4F">
                              <w:rPr>
                                <w:b/>
                                <w:bCs/>
                                <w:sz w:val="20"/>
                                <w:szCs w:val="20"/>
                              </w:rPr>
                              <w:t>ExVIVE LIVER COMMERCIALLY AVAILABLE 3D HUMAN LIVER TISSUE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F2F1C" id="Text Box 97" o:spid="_x0000_s1042" type="#_x0000_t202" style="position:absolute;margin-left:250.4pt;margin-top:254.6pt;width:235.75pt;height:36.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" fillcolor="white [3201]" strokecolor="black [3213]" strokeweight=".5pt">
                <v:textbox>
                  <w:txbxContent>
                    <w:p w14:paraId="04303A7B" w14:textId="77777777" w:rsidR="00342443" w:rsidRPr="00D57D4F" w:rsidRDefault="00342443" w:rsidP="003A0304">
                      <w:pPr>
                        <w:rPr>
                          <w:b/>
                          <w:bCs/>
                          <w:sz w:val="20"/>
                          <w:szCs w:val="20"/>
                        </w:rPr>
                      </w:pPr>
                      <w:r w:rsidRPr="00D57D4F">
                        <w:rPr>
                          <w:b/>
                          <w:bCs/>
                          <w:sz w:val="20"/>
                          <w:szCs w:val="20"/>
                        </w:rPr>
                        <w:t>ExVIVE LIVER COMMERCIALLY AVAILABLE 3D HUMAN LIVER TISSUE</w:t>
                      </w:r>
                    </w:p>
                  </w:txbxContent>
                </v:textbox>
                <w10:wrap anchorx="margin"/>
              </v:shape>
            </w:pict>
          </mc:Fallback>
        </mc:AlternateContent>
      </w:r>
      <w:r w:rsidR="00077AFD">
        <w:rPr>
          <w:rFonts w:ascii="Times New Roman" w:hAnsi="Times New Roman" w:cs="Times New Roman"/>
          <w:noProof/>
          <w:sz w:val="48"/>
          <w:szCs w:val="48"/>
        </w:rPr>
        <mc:AlternateContent>
          <mc:Choice Requires="wps">
            <w:drawing>
              <wp:anchor distT="0" distB="0" distL="114300" distR="114300" simplePos="0" relativeHeight="251695104" behindDoc="0" locked="0" layoutInCell="1" allowOverlap="1" wp14:anchorId="092360F5" wp14:editId="70657C85">
                <wp:simplePos x="0" y="0"/>
                <wp:positionH relativeFrom="margin">
                  <wp:posOffset>3126439</wp:posOffset>
                </wp:positionH>
                <wp:positionV relativeFrom="paragraph">
                  <wp:posOffset>5463573</wp:posOffset>
                </wp:positionV>
                <wp:extent cx="3046697" cy="412750"/>
                <wp:effectExtent l="0" t="0" r="20955" b="25400"/>
                <wp:wrapNone/>
                <wp:docPr id="3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6697" cy="41275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6C6814C" w14:textId="77777777" w:rsidR="00342443" w:rsidRPr="00251990" w:rsidRDefault="00342443" w:rsidP="003A0304">
                            <w:pPr>
                              <w:rPr>
                                <w:b/>
                                <w:bCs/>
                                <w:sz w:val="20"/>
                                <w:szCs w:val="20"/>
                              </w:rPr>
                            </w:pPr>
                            <w:r w:rsidRPr="00251990">
                              <w:rPr>
                                <w:b/>
                                <w:bCs/>
                                <w:sz w:val="20"/>
                                <w:szCs w:val="20"/>
                              </w:rPr>
                              <w:t>FABRx LAUNCHED M3DIMAKER</w:t>
                            </w:r>
                            <w:r>
                              <w:rPr>
                                <w:b/>
                                <w:bCs/>
                                <w:sz w:val="20"/>
                                <w:szCs w:val="20"/>
                              </w:rPr>
                              <w:t xml:space="preserve"> </w:t>
                            </w:r>
                            <w:r w:rsidRPr="00251990">
                              <w:rPr>
                                <w:b/>
                                <w:bCs/>
                                <w:sz w:val="20"/>
                                <w:szCs w:val="20"/>
                              </w:rPr>
                              <w:t xml:space="preserve"> 3D PRINTER FOR PERSONALISED MEDICINE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360F5" id="Text Box 101" o:spid="_x0000_s1043" type="#_x0000_t202" style="position:absolute;margin-left:246.2pt;margin-top:430.2pt;width:239.9pt;height: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" fillcolor="white [3201]" strokecolor="black [3213]" strokeweight=".5pt">
                <v:textbox>
                  <w:txbxContent>
                    <w:p w14:paraId="06C6814C" w14:textId="77777777" w:rsidR="00342443" w:rsidRPr="00251990" w:rsidRDefault="00342443" w:rsidP="003A0304">
                      <w:pPr>
                        <w:rPr>
                          <w:b/>
                          <w:bCs/>
                          <w:sz w:val="20"/>
                          <w:szCs w:val="20"/>
                        </w:rPr>
                      </w:pPr>
                      <w:r w:rsidRPr="00251990">
                        <w:rPr>
                          <w:b/>
                          <w:bCs/>
                          <w:sz w:val="20"/>
                          <w:szCs w:val="20"/>
                        </w:rPr>
                        <w:t>FABRx LAUNCHED M3DIMAKER</w:t>
                      </w:r>
                      <w:r>
                        <w:rPr>
                          <w:b/>
                          <w:bCs/>
                          <w:sz w:val="20"/>
                          <w:szCs w:val="20"/>
                        </w:rPr>
                        <w:t xml:space="preserve"> </w:t>
                      </w:r>
                      <w:r w:rsidRPr="00251990">
                        <w:rPr>
                          <w:b/>
                          <w:bCs/>
                          <w:sz w:val="20"/>
                          <w:szCs w:val="20"/>
                        </w:rPr>
                        <w:t xml:space="preserve"> 3D PRINTER FOR PERSONALISED MEDICINE</w:t>
                      </w:r>
                    </w:p>
                  </w:txbxContent>
                </v:textbox>
                <w10:wrap anchorx="margin"/>
              </v:shape>
            </w:pict>
          </mc:Fallback>
        </mc:AlternateContent>
      </w:r>
      <w:r w:rsidR="00077AFD">
        <w:rPr>
          <w:rFonts w:ascii="Times New Roman" w:hAnsi="Times New Roman" w:cs="Times New Roman"/>
          <w:b/>
          <w:bCs/>
          <w:noProof/>
          <w:sz w:val="48"/>
          <w:szCs w:val="48"/>
        </w:rPr>
        <mc:AlternateContent>
          <mc:Choice Requires="wps">
            <w:drawing>
              <wp:anchor distT="0" distB="0" distL="114300" distR="114300" simplePos="0" relativeHeight="251691008" behindDoc="0" locked="0" layoutInCell="1" allowOverlap="1" wp14:anchorId="4A417D79" wp14:editId="13D6C54B">
                <wp:simplePos x="0" y="0"/>
                <wp:positionH relativeFrom="margin">
                  <wp:posOffset>3158523</wp:posOffset>
                </wp:positionH>
                <wp:positionV relativeFrom="paragraph">
                  <wp:posOffset>2779194</wp:posOffset>
                </wp:positionV>
                <wp:extent cx="3015549" cy="357505"/>
                <wp:effectExtent l="0" t="0" r="13970" b="23495"/>
                <wp:wrapNone/>
                <wp:docPr id="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549" cy="35750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3FE151C6" w14:textId="77777777" w:rsidR="00342443" w:rsidRPr="005F22B2" w:rsidRDefault="00342443" w:rsidP="003A0304">
                            <w:pPr>
                              <w:rPr>
                                <w:b/>
                                <w:bCs/>
                                <w:sz w:val="20"/>
                                <w:szCs w:val="20"/>
                              </w:rPr>
                            </w:pPr>
                            <w:r w:rsidRPr="005F22B2">
                              <w:rPr>
                                <w:b/>
                                <w:bCs/>
                                <w:sz w:val="20"/>
                                <w:szCs w:val="20"/>
                              </w:rPr>
                              <w:t>IN-SITU BIOPRINTING REALISED ON ANIMALS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17D79" id="Text Box 95" o:spid="_x0000_s1044" type="#_x0000_t202" style="position:absolute;margin-left:248.7pt;margin-top:218.85pt;width:237.45pt;height:28.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" fillcolor="white [3201]" strokecolor="black [3213]" strokeweight=".5pt">
                <v:textbox>
                  <w:txbxContent>
                    <w:p w14:paraId="3FE151C6" w14:textId="77777777" w:rsidR="00342443" w:rsidRPr="005F22B2" w:rsidRDefault="00342443" w:rsidP="003A0304">
                      <w:pPr>
                        <w:rPr>
                          <w:b/>
                          <w:bCs/>
                          <w:sz w:val="20"/>
                          <w:szCs w:val="20"/>
                        </w:rPr>
                      </w:pPr>
                      <w:r w:rsidRPr="005F22B2">
                        <w:rPr>
                          <w:b/>
                          <w:bCs/>
                          <w:sz w:val="20"/>
                          <w:szCs w:val="20"/>
                        </w:rPr>
                        <w:t>IN-SITU BIOPRINTING REALISED ON ANIMALS</w:t>
                      </w:r>
                    </w:p>
                  </w:txbxContent>
                </v:textbox>
                <w10:wrap anchorx="margin"/>
              </v:shape>
            </w:pict>
          </mc:Fallback>
        </mc:AlternateContent>
      </w:r>
      <w:r w:rsidR="009C5FB5">
        <w:rPr>
          <w:noProof/>
        </w:rPr>
        <mc:AlternateContent>
          <mc:Choice Requires="wps">
            <w:drawing>
              <wp:anchor distT="0" distB="0" distL="114300" distR="114300" simplePos="0" relativeHeight="251679744" behindDoc="0" locked="0" layoutInCell="1" allowOverlap="1" wp14:anchorId="43D762B8" wp14:editId="4155E6FF">
                <wp:simplePos x="0" y="0"/>
                <wp:positionH relativeFrom="column">
                  <wp:posOffset>3137134</wp:posOffset>
                </wp:positionH>
                <wp:positionV relativeFrom="paragraph">
                  <wp:posOffset>323849</wp:posOffset>
                </wp:positionV>
                <wp:extent cx="3036570" cy="275089"/>
                <wp:effectExtent l="0" t="0" r="11430" b="10795"/>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275089"/>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6BC2AA9E" w14:textId="77777777" w:rsidR="00342443" w:rsidRPr="00981EE8" w:rsidRDefault="00342443" w:rsidP="003A0304">
                            <w:pPr>
                              <w:jc w:val="center"/>
                              <w:rPr>
                                <w:b/>
                                <w:bCs/>
                                <w:sz w:val="20"/>
                                <w:szCs w:val="20"/>
                              </w:rPr>
                            </w:pPr>
                            <w:r w:rsidRPr="00981EE8">
                              <w:rPr>
                                <w:b/>
                                <w:bCs/>
                                <w:sz w:val="20"/>
                                <w:szCs w:val="20"/>
                              </w:rPr>
                              <w:t>FIRST 3D PRINTED BLADDER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762B8" id="Text Box 17" o:spid="_x0000_s1045" type="#_x0000_t202" style="position:absolute;margin-left:247pt;margin-top:25.5pt;width:239.1pt;height:2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" fillcolor="white [3201]" strokecolor="black [3213]" strokeweight=".5pt">
                <v:textbox>
                  <w:txbxContent>
                    <w:p w14:paraId="6BC2AA9E" w14:textId="77777777" w:rsidR="00342443" w:rsidRPr="00981EE8" w:rsidRDefault="00342443" w:rsidP="003A0304">
                      <w:pPr>
                        <w:jc w:val="center"/>
                        <w:rPr>
                          <w:b/>
                          <w:bCs/>
                          <w:sz w:val="20"/>
                          <w:szCs w:val="20"/>
                        </w:rPr>
                      </w:pPr>
                      <w:r w:rsidRPr="00981EE8">
                        <w:rPr>
                          <w:b/>
                          <w:bCs/>
                          <w:sz w:val="20"/>
                          <w:szCs w:val="20"/>
                        </w:rPr>
                        <w:t>FIRST 3D PRINTED BLADDER</w:t>
                      </w:r>
                    </w:p>
                  </w:txbxContent>
                </v:textbox>
              </v:shape>
            </w:pict>
          </mc:Fallback>
        </mc:AlternateContent>
      </w:r>
      <w:r w:rsidR="009C5FB5">
        <w:rPr>
          <w:noProof/>
        </w:rPr>
        <mc:AlternateContent>
          <mc:Choice Requires="wps">
            <w:drawing>
              <wp:anchor distT="0" distB="0" distL="114300" distR="114300" simplePos="0" relativeHeight="251688960" behindDoc="0" locked="0" layoutInCell="1" allowOverlap="1" wp14:anchorId="7796A0F6" wp14:editId="3701F900">
                <wp:simplePos x="0" y="0"/>
                <wp:positionH relativeFrom="margin">
                  <wp:posOffset>3163871</wp:posOffset>
                </wp:positionH>
                <wp:positionV relativeFrom="paragraph">
                  <wp:posOffset>1939658</wp:posOffset>
                </wp:positionV>
                <wp:extent cx="3009733" cy="453390"/>
                <wp:effectExtent l="0" t="0" r="19685" b="2286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733" cy="45339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373E9631" w14:textId="77777777" w:rsidR="00342443" w:rsidRPr="005F22B2" w:rsidRDefault="00342443" w:rsidP="003A0304">
                            <w:pPr>
                              <w:rPr>
                                <w:b/>
                                <w:bCs/>
                                <w:sz w:val="20"/>
                                <w:szCs w:val="20"/>
                              </w:rPr>
                            </w:pPr>
                            <w:r w:rsidRPr="005F22B2">
                              <w:rPr>
                                <w:b/>
                                <w:bCs/>
                                <w:sz w:val="20"/>
                                <w:szCs w:val="20"/>
                              </w:rPr>
                              <w:t>ANNOUNCEMENT OF WORK ON A FULLY BIOPRINTED KIDNEY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6A0F6" id="Text Box 35" o:spid="_x0000_s1046" type="#_x0000_t202" style="position:absolute;margin-left:249.1pt;margin-top:152.75pt;width:237pt;height:35.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" fillcolor="white [3201]" strokecolor="black [3213]" strokeweight=".5pt">
                <v:textbox>
                  <w:txbxContent>
                    <w:p w14:paraId="373E9631" w14:textId="77777777" w:rsidR="00342443" w:rsidRPr="005F22B2" w:rsidRDefault="00342443" w:rsidP="003A0304">
                      <w:pPr>
                        <w:rPr>
                          <w:b/>
                          <w:bCs/>
                          <w:sz w:val="20"/>
                          <w:szCs w:val="20"/>
                        </w:rPr>
                      </w:pPr>
                      <w:r w:rsidRPr="005F22B2">
                        <w:rPr>
                          <w:b/>
                          <w:bCs/>
                          <w:sz w:val="20"/>
                          <w:szCs w:val="20"/>
                        </w:rPr>
                        <w:t>ANNOUNCEMENT OF WORK ON A FULLY BIOPRINTED KIDNEY</w:t>
                      </w:r>
                    </w:p>
                  </w:txbxContent>
                </v:textbox>
                <w10:wrap anchorx="margin"/>
              </v:shape>
            </w:pict>
          </mc:Fallback>
        </mc:AlternateContent>
      </w:r>
      <w:r w:rsidR="009C5FB5">
        <w:rPr>
          <w:noProof/>
        </w:rPr>
        <mc:AlternateContent>
          <mc:Choice Requires="wps">
            <w:drawing>
              <wp:anchor distT="0" distB="0" distL="114300" distR="114300" simplePos="0" relativeHeight="251687936" behindDoc="0" locked="0" layoutInCell="1" allowOverlap="1" wp14:anchorId="59C25B49" wp14:editId="38F61B8A">
                <wp:simplePos x="0" y="0"/>
                <wp:positionH relativeFrom="margin">
                  <wp:posOffset>3163871</wp:posOffset>
                </wp:positionH>
                <wp:positionV relativeFrom="paragraph">
                  <wp:posOffset>1715068</wp:posOffset>
                </wp:positionV>
                <wp:extent cx="3010201" cy="231775"/>
                <wp:effectExtent l="0" t="0" r="19050" b="15875"/>
                <wp:wrapNone/>
                <wp:docPr id="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201" cy="231775"/>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41FCCA5B" w14:textId="77777777" w:rsidR="00342443" w:rsidRPr="005F22B2" w:rsidRDefault="00342443" w:rsidP="003A0304">
                            <w:pPr>
                              <w:rPr>
                                <w:b/>
                                <w:bCs/>
                                <w:sz w:val="20"/>
                                <w:szCs w:val="20"/>
                              </w:rPr>
                            </w:pPr>
                            <w:r w:rsidRPr="005F22B2">
                              <w:rPr>
                                <w:b/>
                                <w:bCs/>
                                <w:sz w:val="20"/>
                                <w:szCs w:val="20"/>
                              </w:rPr>
                              <w:t>IMPLANTATION OF 3D-PRINTED JAW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25B49" id="Text Box 32" o:spid="_x0000_s1047" type="#_x0000_t202" style="position:absolute;margin-left:249.1pt;margin-top:135.05pt;width:237pt;height:18.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" fillcolor="white [3201]" strokecolor="black [3213]" strokeweight=".5pt">
                <v:textbox>
                  <w:txbxContent>
                    <w:p w14:paraId="41FCCA5B" w14:textId="77777777" w:rsidR="00342443" w:rsidRPr="005F22B2" w:rsidRDefault="00342443" w:rsidP="003A0304">
                      <w:pPr>
                        <w:rPr>
                          <w:b/>
                          <w:bCs/>
                          <w:sz w:val="20"/>
                          <w:szCs w:val="20"/>
                        </w:rPr>
                      </w:pPr>
                      <w:r w:rsidRPr="005F22B2">
                        <w:rPr>
                          <w:b/>
                          <w:bCs/>
                          <w:sz w:val="20"/>
                          <w:szCs w:val="20"/>
                        </w:rPr>
                        <w:t>IMPLANTATION OF 3D-PRINTED JAW</w:t>
                      </w:r>
                    </w:p>
                  </w:txbxContent>
                </v:textbox>
                <w10:wrap anchorx="margin"/>
              </v:shape>
            </w:pict>
          </mc:Fallback>
        </mc:AlternateContent>
      </w:r>
      <w:r w:rsidR="009C5FB5">
        <w:rPr>
          <w:noProof/>
        </w:rPr>
        <mc:AlternateContent>
          <mc:Choice Requires="wps">
            <w:drawing>
              <wp:anchor distT="0" distB="0" distL="114300" distR="114300" simplePos="0" relativeHeight="251684864" behindDoc="0" locked="0" layoutInCell="1" allowOverlap="1" wp14:anchorId="5ABF1F56" wp14:editId="56AB9266">
                <wp:simplePos x="0" y="0"/>
                <wp:positionH relativeFrom="margin">
                  <wp:posOffset>3163870</wp:posOffset>
                </wp:positionH>
                <wp:positionV relativeFrom="paragraph">
                  <wp:posOffset>1265889</wp:posOffset>
                </wp:positionV>
                <wp:extent cx="3010201" cy="453390"/>
                <wp:effectExtent l="0" t="0" r="19050" b="2286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201" cy="45339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0A375F32" w14:textId="77777777" w:rsidR="00342443" w:rsidRPr="00981EE8" w:rsidRDefault="00342443" w:rsidP="003A0304">
                            <w:pPr>
                              <w:rPr>
                                <w:b/>
                                <w:bCs/>
                                <w:sz w:val="20"/>
                                <w:szCs w:val="20"/>
                              </w:rPr>
                            </w:pPr>
                            <w:r w:rsidRPr="00981EE8">
                              <w:rPr>
                                <w:b/>
                                <w:bCs/>
                                <w:sz w:val="20"/>
                                <w:szCs w:val="20"/>
                              </w:rPr>
                              <w:t>BIOPRINTING ARTIFICIAL LIVER BY EXTRUSION BASED METHOD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F1F56" id="Text Box 28" o:spid="_x0000_s1048" type="#_x0000_t202" style="position:absolute;margin-left:249.1pt;margin-top:99.7pt;width:237pt;height:35.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" fillcolor="white [3201]" strokecolor="black [3213]" strokeweight=".5pt">
                <v:textbox>
                  <w:txbxContent>
                    <w:p w14:paraId="0A375F32" w14:textId="77777777" w:rsidR="00342443" w:rsidRPr="00981EE8" w:rsidRDefault="00342443" w:rsidP="003A0304">
                      <w:pPr>
                        <w:rPr>
                          <w:b/>
                          <w:bCs/>
                          <w:sz w:val="20"/>
                          <w:szCs w:val="20"/>
                        </w:rPr>
                      </w:pPr>
                      <w:r w:rsidRPr="00981EE8">
                        <w:rPr>
                          <w:b/>
                          <w:bCs/>
                          <w:sz w:val="20"/>
                          <w:szCs w:val="20"/>
                        </w:rPr>
                        <w:t>BIOPRINTING ARTIFICIAL LIVER BY EXTRUSION BASED METHOD</w:t>
                      </w:r>
                    </w:p>
                  </w:txbxContent>
                </v:textbox>
                <w10:wrap anchorx="margin"/>
              </v:shape>
            </w:pict>
          </mc:Fallback>
        </mc:AlternateContent>
      </w:r>
      <w:r w:rsidR="009C5FB5">
        <w:rPr>
          <w:rFonts w:ascii="Times New Roman" w:hAnsi="Times New Roman" w:cs="Times New Roman"/>
          <w:noProof/>
          <w:sz w:val="48"/>
          <w:szCs w:val="48"/>
        </w:rPr>
        <mc:AlternateContent>
          <mc:Choice Requires="wps">
            <w:drawing>
              <wp:anchor distT="0" distB="0" distL="114300" distR="114300" simplePos="0" relativeHeight="251694080" behindDoc="0" locked="0" layoutInCell="1" allowOverlap="1" wp14:anchorId="756F84C2" wp14:editId="0609ECC8">
                <wp:simplePos x="0" y="0"/>
                <wp:positionH relativeFrom="margin">
                  <wp:posOffset>-12466</wp:posOffset>
                </wp:positionH>
                <wp:positionV relativeFrom="paragraph">
                  <wp:posOffset>3239068</wp:posOffset>
                </wp:positionV>
                <wp:extent cx="3062505" cy="683260"/>
                <wp:effectExtent l="0" t="0" r="24130" b="2159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505" cy="68326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3F71FF7F" w14:textId="5CAE911D" w:rsidR="00342443" w:rsidRPr="00276A5C" w:rsidRDefault="00342443" w:rsidP="003A0304">
                            <w:pPr>
                              <w:rPr>
                                <w:b/>
                                <w:bCs/>
                                <w:sz w:val="20"/>
                                <w:szCs w:val="20"/>
                              </w:rPr>
                            </w:pPr>
                            <w:r w:rsidRPr="00276A5C">
                              <w:rPr>
                                <w:b/>
                                <w:bCs/>
                                <w:sz w:val="20"/>
                                <w:szCs w:val="20"/>
                              </w:rPr>
                              <w:t>SPRITAM</w:t>
                            </w:r>
                            <w:r w:rsidR="00AE4FFA" w:rsidRPr="00AE4FFA">
                              <w:rPr>
                                <w:b/>
                                <w:bCs/>
                                <w:sz w:val="20"/>
                                <w:szCs w:val="20"/>
                              </w:rPr>
                              <w:t>®</w:t>
                            </w:r>
                            <w:r w:rsidRPr="00276A5C">
                              <w:rPr>
                                <w:b/>
                                <w:bCs/>
                                <w:sz w:val="20"/>
                                <w:szCs w:val="20"/>
                              </w:rPr>
                              <w:t xml:space="preserve"> BECOMES THE FIRST </w:t>
                            </w:r>
                            <w:r w:rsidR="00AE4FFA">
                              <w:rPr>
                                <w:b/>
                                <w:bCs/>
                                <w:sz w:val="20"/>
                                <w:szCs w:val="20"/>
                              </w:rPr>
                              <w:t>FDA-APPROVED</w:t>
                            </w:r>
                            <w:r w:rsidRPr="00276A5C">
                              <w:rPr>
                                <w:b/>
                                <w:bCs/>
                                <w:sz w:val="20"/>
                                <w:szCs w:val="20"/>
                              </w:rPr>
                              <w:t xml:space="preserve"> 3D PRINTED DRUG TO HIT THE MARKET. MANUFACTURED BY APRECIA PHARMACEUTICALS</w:t>
                            </w:r>
                          </w:p>
                          <w:p w14:paraId="1363837B" w14:textId="77777777" w:rsidR="00342443" w:rsidRPr="00276A5C" w:rsidRDefault="00342443" w:rsidP="003A0304">
                            <w:pPr>
                              <w:rPr>
                                <w:b/>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F84C2" id="Text Box 33" o:spid="_x0000_s1049" type="#_x0000_t202" style="position:absolute;margin-left:-1pt;margin-top:255.05pt;width:241.15pt;height:53.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" fillcolor="white [3201]" strokecolor="black [3213]" strokeweight=".5pt">
                <v:textbox>
                  <w:txbxContent>
                    <w:p w14:paraId="3F71FF7F" w14:textId="5CAE911D" w:rsidR="00342443" w:rsidRPr="00276A5C" w:rsidRDefault="00342443" w:rsidP="003A0304">
                      <w:pPr>
                        <w:rPr>
                          <w:b/>
                          <w:bCs/>
                          <w:sz w:val="20"/>
                          <w:szCs w:val="20"/>
                        </w:rPr>
                      </w:pPr>
                      <w:r w:rsidRPr="00276A5C">
                        <w:rPr>
                          <w:b/>
                          <w:bCs/>
                          <w:sz w:val="20"/>
                          <w:szCs w:val="20"/>
                        </w:rPr>
                        <w:t>SPRITAM</w:t>
                      </w:r>
                      <w:r w:rsidR="00AE4FFA" w:rsidRPr="00AE4FFA">
                        <w:rPr>
                          <w:b/>
                          <w:bCs/>
                          <w:sz w:val="20"/>
                          <w:szCs w:val="20"/>
                        </w:rPr>
                        <w:t>®</w:t>
                      </w:r>
                      <w:r w:rsidRPr="00276A5C">
                        <w:rPr>
                          <w:b/>
                          <w:bCs/>
                          <w:sz w:val="20"/>
                          <w:szCs w:val="20"/>
                        </w:rPr>
                        <w:t xml:space="preserve"> BECOMES THE FIRST </w:t>
                      </w:r>
                      <w:r w:rsidR="00AE4FFA">
                        <w:rPr>
                          <w:b/>
                          <w:bCs/>
                          <w:sz w:val="20"/>
                          <w:szCs w:val="20"/>
                        </w:rPr>
                        <w:t>FDA-APPROVED</w:t>
                      </w:r>
                      <w:r w:rsidRPr="00276A5C">
                        <w:rPr>
                          <w:b/>
                          <w:bCs/>
                          <w:sz w:val="20"/>
                          <w:szCs w:val="20"/>
                        </w:rPr>
                        <w:t xml:space="preserve"> 3D PRINTED DRUG TO HIT THE MARKET. MANUFACTURED BY APRECIA PHARMACEUTICALS</w:t>
                      </w:r>
                    </w:p>
                    <w:p w14:paraId="1363837B" w14:textId="77777777" w:rsidR="00342443" w:rsidRPr="00276A5C" w:rsidRDefault="00342443" w:rsidP="003A0304">
                      <w:pPr>
                        <w:rPr>
                          <w:b/>
                          <w:bCs/>
                          <w:sz w:val="20"/>
                          <w:szCs w:val="20"/>
                        </w:rPr>
                      </w:pPr>
                    </w:p>
                  </w:txbxContent>
                </v:textbox>
                <w10:wrap anchorx="margin"/>
              </v:shape>
            </w:pict>
          </mc:Fallback>
        </mc:AlternateContent>
      </w:r>
      <w:r w:rsidR="00342443">
        <w:rPr>
          <w:noProof/>
        </w:rPr>
        <mc:AlternateContent>
          <mc:Choice Requires="wps">
            <w:drawing>
              <wp:anchor distT="0" distB="0" distL="114300" distR="114300" simplePos="0" relativeHeight="251681792" behindDoc="0" locked="0" layoutInCell="1" allowOverlap="1" wp14:anchorId="680578CF" wp14:editId="7D4382F6">
                <wp:simplePos x="0" y="0"/>
                <wp:positionH relativeFrom="column">
                  <wp:posOffset>3129914</wp:posOffset>
                </wp:positionH>
                <wp:positionV relativeFrom="paragraph">
                  <wp:posOffset>591820</wp:posOffset>
                </wp:positionV>
                <wp:extent cx="3042285" cy="344805"/>
                <wp:effectExtent l="0" t="0" r="24765" b="1714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2285" cy="344805"/>
                        </a:xfrm>
                        <a:prstGeom prst="rect">
                          <a:avLst/>
                        </a:prstGeom>
                        <a:solidFill>
                          <a:schemeClr val="lt1"/>
                        </a:solidFill>
                        <a:ln w="6350">
                          <a:solidFill>
                            <a:prstClr val="black"/>
                          </a:solidFill>
                        </a:ln>
                      </wps:spPr>
                      <wps:txbx>
                        <w:txbxContent>
                          <w:p w14:paraId="7E6EF30E" w14:textId="77777777" w:rsidR="00342443" w:rsidRPr="00981EE8" w:rsidRDefault="00342443" w:rsidP="00AE4FFA">
                            <w:pPr>
                              <w:jc w:val="center"/>
                              <w:rPr>
                                <w:b/>
                                <w:bCs/>
                                <w:sz w:val="20"/>
                                <w:szCs w:val="20"/>
                              </w:rPr>
                            </w:pPr>
                            <w:r w:rsidRPr="00981EE8">
                              <w:rPr>
                                <w:b/>
                                <w:bCs/>
                                <w:sz w:val="20"/>
                                <w:szCs w:val="20"/>
                              </w:rPr>
                              <w:t>FIRST 3D PRINT</w:t>
                            </w:r>
                            <w:r>
                              <w:rPr>
                                <w:b/>
                                <w:bCs/>
                                <w:sz w:val="20"/>
                                <w:szCs w:val="20"/>
                              </w:rPr>
                              <w:t xml:space="preserve">ED </w:t>
                            </w:r>
                            <w:r w:rsidRPr="00981EE8">
                              <w:rPr>
                                <w:b/>
                                <w:bCs/>
                                <w:sz w:val="20"/>
                                <w:szCs w:val="20"/>
                              </w:rPr>
                              <w:t>MINIATURE FUNCTIONAL KIDNEY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578CF" id="Text Box 50" o:spid="_x0000_s1050" type="#_x0000_t202" style="position:absolute;margin-left:246.45pt;margin-top:46.6pt;width:239.55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" fillcolor="white [3201]" strokeweight=".5pt">
                <v:path arrowok="t"/>
                <v:textbox>
                  <w:txbxContent>
                    <w:p w14:paraId="7E6EF30E" w14:textId="77777777" w:rsidR="00342443" w:rsidRPr="00981EE8" w:rsidRDefault="00342443" w:rsidP="00AE4FFA">
                      <w:pPr>
                        <w:jc w:val="center"/>
                        <w:rPr>
                          <w:b/>
                          <w:bCs/>
                          <w:sz w:val="20"/>
                          <w:szCs w:val="20"/>
                        </w:rPr>
                      </w:pPr>
                      <w:r w:rsidRPr="00981EE8">
                        <w:rPr>
                          <w:b/>
                          <w:bCs/>
                          <w:sz w:val="20"/>
                          <w:szCs w:val="20"/>
                        </w:rPr>
                        <w:t>FIRST 3D PRINT</w:t>
                      </w:r>
                      <w:r>
                        <w:rPr>
                          <w:b/>
                          <w:bCs/>
                          <w:sz w:val="20"/>
                          <w:szCs w:val="20"/>
                        </w:rPr>
                        <w:t xml:space="preserve">ED </w:t>
                      </w:r>
                      <w:r w:rsidRPr="00981EE8">
                        <w:rPr>
                          <w:b/>
                          <w:bCs/>
                          <w:sz w:val="20"/>
                          <w:szCs w:val="20"/>
                        </w:rPr>
                        <w:t>MINIATURE FUNCTIONAL KIDNEY</w:t>
                      </w:r>
                    </w:p>
                  </w:txbxContent>
                </v:textbox>
              </v:shape>
            </w:pict>
          </mc:Fallback>
        </mc:AlternateContent>
      </w:r>
      <w:r w:rsidR="00342443">
        <w:rPr>
          <w:rFonts w:ascii="Times New Roman" w:hAnsi="Times New Roman" w:cs="Times New Roman"/>
          <w:noProof/>
          <w:sz w:val="48"/>
          <w:szCs w:val="48"/>
        </w:rPr>
        <mc:AlternateContent>
          <mc:Choice Requires="wps">
            <w:drawing>
              <wp:anchor distT="0" distB="0" distL="114300" distR="114300" simplePos="0" relativeHeight="251698176" behindDoc="0" locked="0" layoutInCell="1" allowOverlap="1" wp14:anchorId="18747E4A" wp14:editId="481DAE8E">
                <wp:simplePos x="0" y="0"/>
                <wp:positionH relativeFrom="margin">
                  <wp:posOffset>15875</wp:posOffset>
                </wp:positionH>
                <wp:positionV relativeFrom="paragraph">
                  <wp:posOffset>4269919</wp:posOffset>
                </wp:positionV>
                <wp:extent cx="3072228" cy="796730"/>
                <wp:effectExtent l="0" t="0" r="13970" b="22860"/>
                <wp:wrapNone/>
                <wp:docPr id="3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2228" cy="796730"/>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1DFD48D6" w14:textId="0AAF8131" w:rsidR="00342443" w:rsidRPr="00251990" w:rsidRDefault="00342443" w:rsidP="003A0304">
                            <w:pPr>
                              <w:rPr>
                                <w:b/>
                                <w:bCs/>
                                <w:sz w:val="20"/>
                                <w:szCs w:val="20"/>
                              </w:rPr>
                            </w:pPr>
                            <w:r w:rsidRPr="00251990">
                              <w:rPr>
                                <w:b/>
                                <w:bCs/>
                                <w:sz w:val="20"/>
                                <w:szCs w:val="20"/>
                              </w:rPr>
                              <w:t>FDA PUBLISHED, “TECHNICAL CONSIDERATIONS FOR ADDITIVE MANUFACTURED MEDICAL DEVICES”, A</w:t>
                            </w:r>
                            <w:r w:rsidR="00AE4FFA">
                              <w:rPr>
                                <w:b/>
                                <w:bCs/>
                                <w:sz w:val="20"/>
                                <w:szCs w:val="20"/>
                              </w:rPr>
                              <w:t xml:space="preserve"> </w:t>
                            </w:r>
                            <w:r w:rsidRPr="00251990">
                              <w:rPr>
                                <w:b/>
                                <w:bCs/>
                                <w:sz w:val="20"/>
                                <w:szCs w:val="20"/>
                              </w:rPr>
                              <w:t>GUIDANCE FOR INDUSTRY AND FOOD AND DRUG ADMINISTRATION STAFF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747E4A" id="Text Box 104" o:spid="_x0000_s1051" type="#_x0000_t202" style="position:absolute;margin-left:1.25pt;margin-top:336.2pt;width:241.9pt;height:62.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" fillcolor="white [3201]" strokecolor="black [3213]" strokeweight=".5pt">
                <v:textbox>
                  <w:txbxContent>
                    <w:p w14:paraId="1DFD48D6" w14:textId="0AAF8131" w:rsidR="00342443" w:rsidRPr="00251990" w:rsidRDefault="00342443" w:rsidP="003A0304">
                      <w:pPr>
                        <w:rPr>
                          <w:b/>
                          <w:bCs/>
                          <w:sz w:val="20"/>
                          <w:szCs w:val="20"/>
                        </w:rPr>
                      </w:pPr>
                      <w:r w:rsidRPr="00251990">
                        <w:rPr>
                          <w:b/>
                          <w:bCs/>
                          <w:sz w:val="20"/>
                          <w:szCs w:val="20"/>
                        </w:rPr>
                        <w:t>FDA PUBLISHED, “TECHNICAL CONSIDERATIONS FOR ADDITIVE MANUFACTURED MEDICAL DEVICES”, A</w:t>
                      </w:r>
                      <w:r w:rsidR="00AE4FFA">
                        <w:rPr>
                          <w:b/>
                          <w:bCs/>
                          <w:sz w:val="20"/>
                          <w:szCs w:val="20"/>
                        </w:rPr>
                        <w:t xml:space="preserve"> </w:t>
                      </w:r>
                      <w:r w:rsidRPr="00251990">
                        <w:rPr>
                          <w:b/>
                          <w:bCs/>
                          <w:sz w:val="20"/>
                          <w:szCs w:val="20"/>
                        </w:rPr>
                        <w:t>GUIDANCE FOR INDUSTRY AND FOOD AND DRUG ADMINISTRATION STAFF</w:t>
                      </w:r>
                    </w:p>
                  </w:txbxContent>
                </v:textbox>
                <w10:wrap anchorx="margin"/>
              </v:shape>
            </w:pict>
          </mc:Fallback>
        </mc:AlternateContent>
      </w:r>
      <w:r w:rsidR="00342443">
        <w:rPr>
          <w:rFonts w:ascii="Times New Roman" w:hAnsi="Times New Roman" w:cs="Times New Roman"/>
          <w:noProof/>
          <w:sz w:val="48"/>
          <w:szCs w:val="48"/>
        </w:rPr>
        <mc:AlternateContent>
          <mc:Choice Requires="wps">
            <w:drawing>
              <wp:anchor distT="0" distB="0" distL="114300" distR="114300" simplePos="0" relativeHeight="251697152" behindDoc="0" locked="0" layoutInCell="1" allowOverlap="1" wp14:anchorId="35BE56FA" wp14:editId="18F325A4">
                <wp:simplePos x="0" y="0"/>
                <wp:positionH relativeFrom="column">
                  <wp:posOffset>802988</wp:posOffset>
                </wp:positionH>
                <wp:positionV relativeFrom="paragraph">
                  <wp:posOffset>3936860</wp:posOffset>
                </wp:positionV>
                <wp:extent cx="4843145" cy="334010"/>
                <wp:effectExtent l="76200" t="38100" r="71755" b="123190"/>
                <wp:wrapNone/>
                <wp:docPr id="3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33401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64891D53"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E56FA" id="Text Box 103" o:spid="_x0000_s1052" type="#_x0000_t202" style="position:absolute;margin-left:63.25pt;margin-top:310pt;width:381.35pt;height:2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" fillcolor="#ffc310 [3031]" stroked="f">
                <v:fill color2="#fcbd00 [3175]" rotate="t" colors="0 #ffc746;.5 #ffc600;1 #e5b600" focus="100%" type="gradient">
                  <o:fill v:ext="view" type="gradientUnscaled"/>
                </v:fill>
                <v:shadow on="t" color="black" opacity="41287f" offset="0,1.5pt"/>
                <v:textbox>
                  <w:txbxContent>
                    <w:p w14:paraId="64891D53"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2016</w:t>
                      </w:r>
                    </w:p>
                  </w:txbxContent>
                </v:textbox>
              </v:shape>
            </w:pict>
          </mc:Fallback>
        </mc:AlternateContent>
      </w:r>
      <w:r w:rsidR="00342443">
        <w:rPr>
          <w:rFonts w:ascii="Times New Roman" w:hAnsi="Times New Roman" w:cs="Times New Roman"/>
          <w:noProof/>
          <w:sz w:val="48"/>
          <w:szCs w:val="48"/>
        </w:rPr>
        <mc:AlternateContent>
          <mc:Choice Requires="wps">
            <w:drawing>
              <wp:anchor distT="0" distB="0" distL="114300" distR="114300" simplePos="0" relativeHeight="251693056" behindDoc="0" locked="0" layoutInCell="1" allowOverlap="1" wp14:anchorId="5A3B5556" wp14:editId="0707446F">
                <wp:simplePos x="0" y="0"/>
                <wp:positionH relativeFrom="margin">
                  <wp:posOffset>-11632</wp:posOffset>
                </wp:positionH>
                <wp:positionV relativeFrom="paragraph">
                  <wp:posOffset>2784272</wp:posOffset>
                </wp:positionV>
                <wp:extent cx="3071522" cy="456786"/>
                <wp:effectExtent l="0" t="0" r="14605" b="19685"/>
                <wp:wrapNone/>
                <wp:docPr id="3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522" cy="456786"/>
                        </a:xfrm>
                        <a:prstGeom prst="rect">
                          <a:avLst/>
                        </a:prstGeom>
                        <a:solidFill>
                          <a:schemeClr val="lt1">
                            <a:lumMod val="100000"/>
                            <a:lumOff val="0"/>
                          </a:schemeClr>
                        </a:solidFill>
                        <a:ln w="6350">
                          <a:solidFill>
                            <a:schemeClr val="tx1">
                              <a:lumMod val="100000"/>
                              <a:lumOff val="0"/>
                            </a:schemeClr>
                          </a:solidFill>
                          <a:miter lim="800000"/>
                          <a:headEnd/>
                          <a:tailEnd/>
                        </a:ln>
                      </wps:spPr>
                      <wps:txbx>
                        <w:txbxContent>
                          <w:p w14:paraId="6C222099" w14:textId="77777777" w:rsidR="00342443" w:rsidRPr="005F22B2" w:rsidRDefault="00342443" w:rsidP="003A0304">
                            <w:pPr>
                              <w:rPr>
                                <w:b/>
                                <w:bCs/>
                                <w:sz w:val="20"/>
                                <w:szCs w:val="20"/>
                              </w:rPr>
                            </w:pPr>
                            <w:r w:rsidRPr="005F22B2">
                              <w:rPr>
                                <w:b/>
                                <w:bCs/>
                                <w:sz w:val="20"/>
                                <w:szCs w:val="20"/>
                              </w:rPr>
                              <w:t>ALLEVI LAUNCHES THE ALLEVI 2, THE FIRST DESKTOP BIOPRINTER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B5556" id="Text Box 98" o:spid="_x0000_s1053" type="#_x0000_t202" style="position:absolute;margin-left:-.9pt;margin-top:219.25pt;width:241.85pt;height:35.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" fillcolor="white [3201]" strokecolor="black [3213]" strokeweight=".5pt">
                <v:textbox>
                  <w:txbxContent>
                    <w:p w14:paraId="6C222099" w14:textId="77777777" w:rsidR="00342443" w:rsidRPr="005F22B2" w:rsidRDefault="00342443" w:rsidP="003A0304">
                      <w:pPr>
                        <w:rPr>
                          <w:b/>
                          <w:bCs/>
                          <w:sz w:val="20"/>
                          <w:szCs w:val="20"/>
                        </w:rPr>
                      </w:pPr>
                      <w:r w:rsidRPr="005F22B2">
                        <w:rPr>
                          <w:b/>
                          <w:bCs/>
                          <w:sz w:val="20"/>
                          <w:szCs w:val="20"/>
                        </w:rPr>
                        <w:t>ALLEVI LAUNCHES THE ALLEVI 2, THE FIRST DESKTOP BIOPRINTER</w:t>
                      </w:r>
                    </w:p>
                  </w:txbxContent>
                </v:textbox>
                <w10:wrap anchorx="margin"/>
              </v:shape>
            </w:pict>
          </mc:Fallback>
        </mc:AlternateContent>
      </w:r>
      <w:r w:rsidR="00342443">
        <w:rPr>
          <w:noProof/>
        </w:rPr>
        <mc:AlternateContent>
          <mc:Choice Requires="wps">
            <w:drawing>
              <wp:anchor distT="0" distB="0" distL="114300" distR="114300" simplePos="0" relativeHeight="251682816" behindDoc="0" locked="0" layoutInCell="1" allowOverlap="1" wp14:anchorId="74BB5E2A" wp14:editId="76EC5ADC">
                <wp:simplePos x="0" y="0"/>
                <wp:positionH relativeFrom="column">
                  <wp:posOffset>550892</wp:posOffset>
                </wp:positionH>
                <wp:positionV relativeFrom="paragraph">
                  <wp:posOffset>937549</wp:posOffset>
                </wp:positionV>
                <wp:extent cx="5170170" cy="327660"/>
                <wp:effectExtent l="76200" t="38100" r="87630" b="110490"/>
                <wp:wrapNone/>
                <wp:docPr id="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170" cy="327660"/>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14:paraId="226525F0"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B5E2A" id="Text Box 26" o:spid="_x0000_s1054" type="#_x0000_t202" style="position:absolute;margin-left:43.4pt;margin-top:73.8pt;width:407.1pt;height:2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" fillcolor="#ffc310 [3031]" stroked="f">
                <v:fill color2="#fcbd00 [3175]" rotate="t" colors="0 #ffc746;.5 #ffc600;1 #e5b600" focus="100%" type="gradient">
                  <o:fill v:ext="view" type="gradientUnscaled"/>
                </v:fill>
                <v:shadow on="t" color="black" opacity="41287f" offset="0,1.5pt"/>
                <v:textbox>
                  <w:txbxContent>
                    <w:p w14:paraId="226525F0" w14:textId="77777777" w:rsidR="00342443" w:rsidRPr="009C5FB5" w:rsidRDefault="00342443" w:rsidP="003A0304">
                      <w:pPr>
                        <w:jc w:val="center"/>
                        <w:rPr>
                          <w:rFonts w:ascii="Times New Roman" w:hAnsi="Times New Roman" w:cs="Times New Roman"/>
                          <w:b/>
                          <w:bCs/>
                          <w:color w:val="000000" w:themeColor="text1"/>
                          <w:sz w:val="28"/>
                          <w:szCs w:val="28"/>
                        </w:rPr>
                      </w:pPr>
                      <w:r w:rsidRPr="009C5FB5">
                        <w:rPr>
                          <w:rFonts w:ascii="Times New Roman" w:hAnsi="Times New Roman" w:cs="Times New Roman"/>
                          <w:b/>
                          <w:bCs/>
                          <w:color w:val="000000" w:themeColor="text1"/>
                          <w:sz w:val="28"/>
                          <w:szCs w:val="28"/>
                        </w:rPr>
                        <w:t>YEAR 2010</w:t>
                      </w:r>
                    </w:p>
                  </w:txbxContent>
                </v:textbox>
              </v:shape>
            </w:pict>
          </mc:Fallback>
        </mc:AlternateContent>
      </w:r>
      <w:r w:rsidR="00342443">
        <w:rPr>
          <w:rFonts w:ascii="Times New Roman" w:hAnsi="Times New Roman" w:cs="Times New Roman"/>
          <w:sz w:val="20"/>
          <w:szCs w:val="20"/>
        </w:rPr>
        <w:br w:type="page"/>
      </w:r>
    </w:p>
    <w:p w14:paraId="6E0DA3E8" w14:textId="77777777" w:rsidR="00342443" w:rsidRPr="009D38CC" w:rsidRDefault="00342443" w:rsidP="003A0304">
      <w:pPr>
        <w:tabs>
          <w:tab w:val="left" w:pos="3208"/>
          <w:tab w:val="left" w:pos="7262"/>
        </w:tabs>
        <w:rPr>
          <w:rFonts w:ascii="Times New Roman" w:hAnsi="Times New Roman" w:cs="Times New Roman"/>
          <w:sz w:val="2"/>
          <w:szCs w:val="2"/>
        </w:rPr>
      </w:pPr>
      <w:r>
        <w:rPr>
          <w:rFonts w:ascii="Times New Roman" w:hAnsi="Times New Roman" w:cs="Times New Roman"/>
          <w:sz w:val="48"/>
          <w:szCs w:val="48"/>
        </w:rPr>
        <w:lastRenderedPageBreak/>
        <w:tab/>
      </w:r>
      <w:r>
        <w:rPr>
          <w:rFonts w:ascii="Times New Roman" w:hAnsi="Times New Roman" w:cs="Times New Roman"/>
          <w:sz w:val="48"/>
          <w:szCs w:val="48"/>
        </w:rPr>
        <w:tab/>
      </w:r>
    </w:p>
    <w:p w14:paraId="1C55F006" w14:textId="62EA325B" w:rsidR="00342443" w:rsidRPr="00077AFD" w:rsidRDefault="00077AFD" w:rsidP="00077AFD">
      <w:pPr>
        <w:pStyle w:val="Heading2"/>
        <w:rPr>
          <w:rFonts w:ascii="Times New Roman" w:hAnsi="Times New Roman" w:cs="Times New Roman"/>
          <w:color w:val="auto"/>
          <w:sz w:val="36"/>
          <w:szCs w:val="36"/>
        </w:rPr>
      </w:pPr>
      <w:r w:rsidRPr="00077AFD">
        <w:rPr>
          <w:rFonts w:ascii="Times New Roman" w:hAnsi="Times New Roman" w:cs="Times New Roman"/>
          <w:color w:val="auto"/>
          <w:sz w:val="36"/>
          <w:szCs w:val="36"/>
        </w:rPr>
        <w:t>Applications Of 3</w:t>
      </w:r>
      <w:r>
        <w:rPr>
          <w:rFonts w:ascii="Times New Roman" w:hAnsi="Times New Roman" w:cs="Times New Roman"/>
          <w:color w:val="auto"/>
          <w:sz w:val="36"/>
          <w:szCs w:val="36"/>
        </w:rPr>
        <w:t>D</w:t>
      </w:r>
      <w:r w:rsidRPr="00077AFD">
        <w:rPr>
          <w:rFonts w:ascii="Times New Roman" w:hAnsi="Times New Roman" w:cs="Times New Roman"/>
          <w:color w:val="auto"/>
          <w:sz w:val="36"/>
          <w:szCs w:val="36"/>
        </w:rPr>
        <w:t xml:space="preserve"> Printing </w:t>
      </w:r>
      <w:r>
        <w:rPr>
          <w:rFonts w:ascii="Times New Roman" w:hAnsi="Times New Roman" w:cs="Times New Roman"/>
          <w:color w:val="auto"/>
          <w:sz w:val="36"/>
          <w:szCs w:val="36"/>
        </w:rPr>
        <w:t>i</w:t>
      </w:r>
      <w:r w:rsidRPr="00077AFD">
        <w:rPr>
          <w:rFonts w:ascii="Times New Roman" w:hAnsi="Times New Roman" w:cs="Times New Roman"/>
          <w:color w:val="auto"/>
          <w:sz w:val="36"/>
          <w:szCs w:val="36"/>
        </w:rPr>
        <w:t>n The Pharmaceutical Industry</w:t>
      </w:r>
    </w:p>
    <w:p w14:paraId="27E5E096" w14:textId="3F546C82" w:rsidR="00342443" w:rsidRPr="006F04D2" w:rsidRDefault="00342443" w:rsidP="00347DEA">
      <w:pPr>
        <w:pStyle w:val="root-block-node"/>
        <w:ind w:firstLine="720"/>
        <w:jc w:val="both"/>
        <w:rPr>
          <w:sz w:val="20"/>
          <w:szCs w:val="20"/>
        </w:rPr>
      </w:pPr>
      <w:r w:rsidRPr="006F04D2">
        <w:rPr>
          <w:sz w:val="20"/>
          <w:szCs w:val="20"/>
        </w:rPr>
        <w:t xml:space="preserve">The major limitation in the conventional methods of drug manufacturing is that the drug product cannot always be dosed, but with the accuracy and flexibility of 3D printing technologies, that limitation is no longer a hindrance. Once there is overall control over the area of accurate dosing and dose flexibility, then it paves the way for the implementation of personalised medicine or personalised therapy. This can also mean that the drug product can be fabricated for a certain age group of patients. Drugs with varied release rates and release mechanisms can also be manufactured through 3DP. Dosage forms such as transdermal patches and microneedle patches have also been developed and are constantly being improved with advancements. </w:t>
      </w:r>
    </w:p>
    <w:p w14:paraId="38E59C21" w14:textId="5190CA7F" w:rsidR="00342443" w:rsidRPr="005771FF" w:rsidRDefault="00347DEA" w:rsidP="003A0304">
      <w:r>
        <w:rPr>
          <w:noProof/>
        </w:rPr>
        <w:drawing>
          <wp:anchor distT="0" distB="0" distL="114300" distR="114300" simplePos="0" relativeHeight="251746304" behindDoc="0" locked="0" layoutInCell="1" allowOverlap="1" wp14:anchorId="59D7DCB1" wp14:editId="78A305EF">
            <wp:simplePos x="0" y="0"/>
            <wp:positionH relativeFrom="column">
              <wp:posOffset>587375</wp:posOffset>
            </wp:positionH>
            <wp:positionV relativeFrom="paragraph">
              <wp:posOffset>62230</wp:posOffset>
            </wp:positionV>
            <wp:extent cx="5485130" cy="4235450"/>
            <wp:effectExtent l="0" t="0" r="1270" b="12700"/>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BA37C52" w14:textId="0A28F31B" w:rsidR="00342443" w:rsidRDefault="00342443" w:rsidP="003A0304"/>
    <w:p w14:paraId="29E549EE" w14:textId="71141235" w:rsidR="00342443" w:rsidRPr="0089535E" w:rsidRDefault="00D16A8D" w:rsidP="003A0304">
      <w:pPr>
        <w:pStyle w:val="Heading3"/>
        <w:rPr>
          <w:rFonts w:ascii="Times New Roman" w:hAnsi="Times New Roman" w:cs="Times New Roman"/>
          <w:color w:val="auto"/>
          <w:sz w:val="48"/>
          <w:szCs w:val="48"/>
        </w:rPr>
      </w:pPr>
      <w:r>
        <w:rPr>
          <w:noProof/>
        </w:rPr>
        <mc:AlternateContent>
          <mc:Choice Requires="wps">
            <w:drawing>
              <wp:anchor distT="0" distB="0" distL="114300" distR="114300" simplePos="0" relativeHeight="251748352" behindDoc="0" locked="0" layoutInCell="1" allowOverlap="1" wp14:anchorId="7542D4A8" wp14:editId="5669DF69">
                <wp:simplePos x="0" y="0"/>
                <wp:positionH relativeFrom="column">
                  <wp:posOffset>859155</wp:posOffset>
                </wp:positionH>
                <wp:positionV relativeFrom="paragraph">
                  <wp:posOffset>4060851</wp:posOffset>
                </wp:positionV>
                <wp:extent cx="4777273" cy="230155"/>
                <wp:effectExtent l="0" t="0" r="0" b="0"/>
                <wp:wrapNone/>
                <wp:docPr id="6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273" cy="230155"/>
                        </a:xfrm>
                        <a:prstGeom prst="rect">
                          <a:avLst/>
                        </a:prstGeom>
                        <a:noFill/>
                        <a:ln w="9525">
                          <a:noFill/>
                          <a:miter lim="800000"/>
                          <a:headEnd/>
                          <a:tailEnd/>
                        </a:ln>
                      </wps:spPr>
                      <wps:txbx>
                        <w:txbxContent>
                          <w:p w14:paraId="6C0E597B" w14:textId="37E6C228" w:rsidR="00DF2A5F" w:rsidRPr="00DF2A5F" w:rsidRDefault="00AC0038" w:rsidP="00DF2A5F">
                            <w:pPr>
                              <w:rPr>
                                <w:rFonts w:ascii="Times New Roman" w:hAnsi="Times New Roman" w:cs="Times New Roman"/>
                                <w:b/>
                                <w:bCs/>
                                <w:sz w:val="18"/>
                                <w:szCs w:val="18"/>
                              </w:rPr>
                            </w:pPr>
                            <w:r w:rsidRPr="00DF2A5F">
                              <w:rPr>
                                <w:rFonts w:ascii="Times New Roman" w:hAnsi="Times New Roman" w:cs="Times New Roman"/>
                                <w:b/>
                                <w:bCs/>
                                <w:sz w:val="18"/>
                                <w:szCs w:val="18"/>
                              </w:rPr>
                              <w:t xml:space="preserve">Fig. 2: </w:t>
                            </w:r>
                            <w:r>
                              <w:rPr>
                                <w:rFonts w:ascii="Times New Roman" w:hAnsi="Times New Roman" w:cs="Times New Roman"/>
                                <w:b/>
                                <w:bCs/>
                                <w:sz w:val="18"/>
                                <w:szCs w:val="18"/>
                              </w:rPr>
                              <w:t>R</w:t>
                            </w:r>
                            <w:r w:rsidRPr="00DF2A5F">
                              <w:rPr>
                                <w:rFonts w:ascii="Times New Roman" w:hAnsi="Times New Roman" w:cs="Times New Roman"/>
                                <w:b/>
                                <w:bCs/>
                                <w:sz w:val="18"/>
                                <w:szCs w:val="18"/>
                              </w:rPr>
                              <w:t xml:space="preserve">epresentation of The Applications Of 3d Printing in Medical and Pharmaceutical </w:t>
                            </w:r>
                            <w:r w:rsidRPr="00AC0038">
                              <w:rPr>
                                <w:rFonts w:ascii="Times New Roman" w:hAnsi="Times New Roman" w:cs="Times New Roman"/>
                                <w:b/>
                                <w:bCs/>
                                <w:sz w:val="20"/>
                                <w:szCs w:val="20"/>
                              </w:rPr>
                              <w:t>Fields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2D4A8" id="Text Box 72" o:spid="_x0000_s1055" type="#_x0000_t202" style="position:absolute;margin-left:67.65pt;margin-top:319.75pt;width:376.15pt;height:18.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" filled="f" stroked="f">
                <v:textbox>
                  <w:txbxContent>
                    <w:p w14:paraId="6C0E597B" w14:textId="37E6C228" w:rsidR="00DF2A5F" w:rsidRPr="00DF2A5F" w:rsidRDefault="00AC0038" w:rsidP="00DF2A5F">
                      <w:pPr>
                        <w:rPr>
                          <w:rFonts w:ascii="Times New Roman" w:hAnsi="Times New Roman" w:cs="Times New Roman"/>
                          <w:b/>
                          <w:bCs/>
                          <w:sz w:val="18"/>
                          <w:szCs w:val="18"/>
                        </w:rPr>
                      </w:pPr>
                      <w:r w:rsidRPr="00DF2A5F">
                        <w:rPr>
                          <w:rFonts w:ascii="Times New Roman" w:hAnsi="Times New Roman" w:cs="Times New Roman"/>
                          <w:b/>
                          <w:bCs/>
                          <w:sz w:val="18"/>
                          <w:szCs w:val="18"/>
                        </w:rPr>
                        <w:t xml:space="preserve">Fig. 2: </w:t>
                      </w:r>
                      <w:r>
                        <w:rPr>
                          <w:rFonts w:ascii="Times New Roman" w:hAnsi="Times New Roman" w:cs="Times New Roman"/>
                          <w:b/>
                          <w:bCs/>
                          <w:sz w:val="18"/>
                          <w:szCs w:val="18"/>
                        </w:rPr>
                        <w:t>R</w:t>
                      </w:r>
                      <w:r w:rsidRPr="00DF2A5F">
                        <w:rPr>
                          <w:rFonts w:ascii="Times New Roman" w:hAnsi="Times New Roman" w:cs="Times New Roman"/>
                          <w:b/>
                          <w:bCs/>
                          <w:sz w:val="18"/>
                          <w:szCs w:val="18"/>
                        </w:rPr>
                        <w:t xml:space="preserve">epresentation of The Applications Of 3d Printing in Medical and Pharmaceutical </w:t>
                      </w:r>
                      <w:r w:rsidRPr="00AC0038">
                        <w:rPr>
                          <w:rFonts w:ascii="Times New Roman" w:hAnsi="Times New Roman" w:cs="Times New Roman"/>
                          <w:b/>
                          <w:bCs/>
                          <w:sz w:val="20"/>
                          <w:szCs w:val="20"/>
                        </w:rPr>
                        <w:t>Fields</w:t>
                      </w:r>
                    </w:p>
                  </w:txbxContent>
                </v:textbox>
              </v:shape>
            </w:pict>
          </mc:Fallback>
        </mc:AlternateContent>
      </w:r>
      <w:r w:rsidR="00347DEA">
        <w:rPr>
          <w:noProof/>
        </w:rPr>
        <mc:AlternateContent>
          <mc:Choice Requires="wps">
            <w:drawing>
              <wp:anchor distT="0" distB="0" distL="114300" distR="114300" simplePos="0" relativeHeight="251751424" behindDoc="0" locked="0" layoutInCell="1" allowOverlap="1" wp14:anchorId="0DF9EB65" wp14:editId="41F22432">
                <wp:simplePos x="0" y="0"/>
                <wp:positionH relativeFrom="column">
                  <wp:posOffset>-113665</wp:posOffset>
                </wp:positionH>
                <wp:positionV relativeFrom="paragraph">
                  <wp:posOffset>4861330</wp:posOffset>
                </wp:positionV>
                <wp:extent cx="6972948" cy="2628128"/>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6972948" cy="2628128"/>
                        </a:xfrm>
                        <a:prstGeom prst="rect">
                          <a:avLst/>
                        </a:prstGeom>
                        <a:noFill/>
                        <a:ln w="6350">
                          <a:noFill/>
                        </a:ln>
                      </wps:spPr>
                      <wps:txbx>
                        <w:txbxContent>
                          <w:p w14:paraId="420A3F12" w14:textId="02A47528" w:rsidR="001059D1" w:rsidRDefault="00DF2A5F" w:rsidP="00AC186C">
                            <w:pPr>
                              <w:pStyle w:val="root-block-node"/>
                              <w:ind w:firstLine="720"/>
                              <w:jc w:val="both"/>
                              <w:rPr>
                                <w:sz w:val="20"/>
                                <w:szCs w:val="20"/>
                              </w:rPr>
                            </w:pPr>
                            <w:r w:rsidRPr="006F04D2">
                              <w:rPr>
                                <w:sz w:val="20"/>
                                <w:szCs w:val="20"/>
                              </w:rPr>
                              <w:t xml:space="preserve">Apart from dosage forms, the 3DP technology has also been used in the production of medical devices such as </w:t>
                            </w:r>
                            <w:r w:rsidR="00E411BE" w:rsidRPr="006F04D2">
                              <w:rPr>
                                <w:sz w:val="20"/>
                                <w:szCs w:val="20"/>
                              </w:rPr>
                              <w:t>leg, arm</w:t>
                            </w:r>
                            <w:r w:rsidRPr="006F04D2">
                              <w:rPr>
                                <w:sz w:val="20"/>
                                <w:szCs w:val="20"/>
                              </w:rPr>
                              <w:t xml:space="preserve"> casts, stents, and models of organs and diseases for academic </w:t>
                            </w:r>
                            <w:r w:rsidRPr="006F04D2">
                              <w:rPr>
                                <w:rStyle w:val="red-underline"/>
                                <w:sz w:val="20"/>
                                <w:szCs w:val="20"/>
                              </w:rPr>
                              <w:t>purposes</w:t>
                            </w:r>
                            <w:r w:rsidRPr="006E3FC9">
                              <w:rPr>
                                <w:rStyle w:val="red-underline"/>
                                <w:sz w:val="20"/>
                                <w:szCs w:val="20"/>
                                <w:vertAlign w:val="superscript"/>
                              </w:rPr>
                              <w:t>5</w:t>
                            </w:r>
                            <w:r w:rsidRPr="006F04D2">
                              <w:rPr>
                                <w:sz w:val="20"/>
                                <w:szCs w:val="20"/>
                              </w:rPr>
                              <w:t>.</w:t>
                            </w:r>
                            <w:r w:rsidR="0076540B" w:rsidRPr="0076540B">
                              <w:t xml:space="preserve"> </w:t>
                            </w:r>
                            <w:r w:rsidR="0076540B" w:rsidRPr="0076540B">
                              <w:rPr>
                                <w:sz w:val="20"/>
                                <w:szCs w:val="20"/>
                              </w:rPr>
                              <w:t xml:space="preserve">The advantageous ability to fabricate a customised implant and a prostheses on demand has solved most persistent problems in many fields, the reason of modifications by the surgeons during the grafting process can be highly reduced when customised models are available. </w:t>
                            </w:r>
                            <w:r w:rsidR="00D16A8D" w:rsidRPr="00D16A8D">
                              <w:rPr>
                                <w:sz w:val="20"/>
                                <w:szCs w:val="20"/>
                              </w:rPr>
                              <w:t xml:space="preserve"> </w:t>
                            </w:r>
                            <w:r w:rsidR="00D16A8D">
                              <w:rPr>
                                <w:sz w:val="20"/>
                                <w:szCs w:val="20"/>
                              </w:rPr>
                              <w:t>As mentioned previously the 3</w:t>
                            </w:r>
                            <w:r w:rsidR="0076540B">
                              <w:rPr>
                                <w:sz w:val="20"/>
                                <w:szCs w:val="20"/>
                              </w:rPr>
                              <w:t>D</w:t>
                            </w:r>
                            <w:r w:rsidR="00D16A8D">
                              <w:rPr>
                                <w:sz w:val="20"/>
                                <w:szCs w:val="20"/>
                              </w:rPr>
                              <w:t xml:space="preserve"> printing technology has already been a widely used technique in the manufacturing of 3D printed hearing aids, other models like the Invisalign is also efficiently manufactured using the 3D printing </w:t>
                            </w:r>
                            <w:r w:rsidR="005B6CFE">
                              <w:rPr>
                                <w:sz w:val="20"/>
                                <w:szCs w:val="20"/>
                              </w:rPr>
                              <w:t>methods</w:t>
                            </w:r>
                            <w:r w:rsidR="00D16A8D">
                              <w:rPr>
                                <w:sz w:val="20"/>
                                <w:szCs w:val="20"/>
                              </w:rPr>
                              <w:t xml:space="preserve">. Currently the Oxford Performance Medicals have received the approval </w:t>
                            </w:r>
                            <w:r w:rsidR="005B6CFE">
                              <w:rPr>
                                <w:sz w:val="20"/>
                                <w:szCs w:val="20"/>
                              </w:rPr>
                              <w:t>from the</w:t>
                            </w:r>
                            <w:r w:rsidR="00D16A8D">
                              <w:rPr>
                                <w:sz w:val="20"/>
                                <w:szCs w:val="20"/>
                              </w:rPr>
                              <w:t xml:space="preserve"> FDA for a 3D printed Polyetherketoneketone (PEKK) skull implant.</w:t>
                            </w:r>
                            <w:r w:rsidR="00D16A8D" w:rsidRPr="00D16A8D">
                              <w:rPr>
                                <w:sz w:val="20"/>
                                <w:szCs w:val="20"/>
                              </w:rPr>
                              <w:t xml:space="preserve"> </w:t>
                            </w:r>
                            <w:r w:rsidR="00C049AF">
                              <w:rPr>
                                <w:sz w:val="20"/>
                                <w:szCs w:val="20"/>
                              </w:rPr>
                              <w:t>A supplementary method of 3D printing</w:t>
                            </w:r>
                            <w:r w:rsidR="005B6CFE">
                              <w:rPr>
                                <w:sz w:val="20"/>
                                <w:szCs w:val="20"/>
                              </w:rPr>
                              <w:t>,</w:t>
                            </w:r>
                            <w:r w:rsidR="00C049AF">
                              <w:rPr>
                                <w:sz w:val="20"/>
                                <w:szCs w:val="20"/>
                              </w:rPr>
                              <w:t xml:space="preserve"> when living cells and tissues are utilised instead of the drug materials is known as 3D Bioprinting</w:t>
                            </w:r>
                            <w:r w:rsidR="00E411BE">
                              <w:rPr>
                                <w:sz w:val="20"/>
                                <w:szCs w:val="20"/>
                              </w:rPr>
                              <w:t>. The bioprinted</w:t>
                            </w:r>
                            <w:r w:rsidR="00BC4ED3">
                              <w:rPr>
                                <w:sz w:val="20"/>
                                <w:szCs w:val="20"/>
                              </w:rPr>
                              <w:t xml:space="preserve"> invitro models </w:t>
                            </w:r>
                            <w:r w:rsidR="009476A4">
                              <w:rPr>
                                <w:sz w:val="20"/>
                                <w:szCs w:val="20"/>
                              </w:rPr>
                              <w:t xml:space="preserve">are made to use in the processes of drug testing and toxicity studies of drugs, irrespective of the </w:t>
                            </w:r>
                            <w:r w:rsidR="00E411BE">
                              <w:rPr>
                                <w:sz w:val="20"/>
                                <w:szCs w:val="20"/>
                              </w:rPr>
                              <w:t>above-mentioned applications</w:t>
                            </w:r>
                            <w:r w:rsidR="009476A4">
                              <w:rPr>
                                <w:sz w:val="20"/>
                                <w:szCs w:val="20"/>
                              </w:rPr>
                              <w:t xml:space="preserve">, </w:t>
                            </w:r>
                            <w:r w:rsidR="001059D1">
                              <w:rPr>
                                <w:sz w:val="20"/>
                                <w:szCs w:val="20"/>
                              </w:rPr>
                              <w:t>the major</w:t>
                            </w:r>
                            <w:r w:rsidR="009476A4">
                              <w:rPr>
                                <w:sz w:val="20"/>
                                <w:szCs w:val="20"/>
                              </w:rPr>
                              <w:t xml:space="preserve"> application of the process of bioprinting is the development of the fully functioning organs.</w:t>
                            </w:r>
                            <w:r w:rsidR="00784068">
                              <w:rPr>
                                <w:sz w:val="20"/>
                                <w:szCs w:val="20"/>
                              </w:rPr>
                              <w:t xml:space="preserve"> </w:t>
                            </w:r>
                            <w:r w:rsidR="00FC6FFF">
                              <w:rPr>
                                <w:sz w:val="20"/>
                                <w:szCs w:val="20"/>
                              </w:rPr>
                              <w:t>The</w:t>
                            </w:r>
                            <w:r w:rsidR="005B6CFE">
                              <w:rPr>
                                <w:sz w:val="20"/>
                                <w:szCs w:val="20"/>
                              </w:rPr>
                              <w:t xml:space="preserve"> current</w:t>
                            </w:r>
                            <w:r w:rsidR="00FC6FFF">
                              <w:rPr>
                                <w:sz w:val="20"/>
                                <w:szCs w:val="20"/>
                              </w:rPr>
                              <w:t xml:space="preserve"> treatment for an organ failure is </w:t>
                            </w:r>
                            <w:r w:rsidR="005B6CFE">
                              <w:rPr>
                                <w:sz w:val="20"/>
                                <w:szCs w:val="20"/>
                              </w:rPr>
                              <w:t>the</w:t>
                            </w:r>
                            <w:r w:rsidR="00FC6FFF">
                              <w:rPr>
                                <w:sz w:val="20"/>
                                <w:szCs w:val="20"/>
                              </w:rPr>
                              <w:t xml:space="preserve"> organ transplant, however the necessary organs are not always readily </w:t>
                            </w:r>
                            <w:r w:rsidR="00CD4351">
                              <w:rPr>
                                <w:sz w:val="20"/>
                                <w:szCs w:val="20"/>
                              </w:rPr>
                              <w:t>available, this</w:t>
                            </w:r>
                            <w:r w:rsidR="00FC6FFF">
                              <w:rPr>
                                <w:sz w:val="20"/>
                                <w:szCs w:val="20"/>
                              </w:rPr>
                              <w:t xml:space="preserve"> causes the patients to wait for their turn to receive the organ until a matching donor is assigned, the follow up transplant surgery is also expensive. Considering these limitations, the 3D bioprinting is in development stages. T</w:t>
                            </w:r>
                            <w:r w:rsidR="00784068">
                              <w:rPr>
                                <w:sz w:val="20"/>
                                <w:szCs w:val="20"/>
                              </w:rPr>
                              <w:t xml:space="preserve">he research and the organs printed so far are the miniature versions have a comparatively simpler working and those working can vary from the actual </w:t>
                            </w:r>
                            <w:r w:rsidR="007A589A">
                              <w:rPr>
                                <w:sz w:val="20"/>
                                <w:szCs w:val="20"/>
                              </w:rPr>
                              <w:t xml:space="preserve">organ. </w:t>
                            </w:r>
                            <w:r w:rsidR="00CD4351">
                              <w:rPr>
                                <w:sz w:val="20"/>
                                <w:szCs w:val="20"/>
                              </w:rPr>
                              <w:t xml:space="preserve">Various medical devices and materials are built using 3D printing techniques with required porosity and physical characteristics. </w:t>
                            </w:r>
                          </w:p>
                          <w:p w14:paraId="2640F6F5" w14:textId="77777777" w:rsidR="007A589A" w:rsidRDefault="007A589A" w:rsidP="00347DEA">
                            <w:pPr>
                              <w:pStyle w:val="root-block-node"/>
                              <w:ind w:firstLine="720"/>
                              <w:jc w:val="both"/>
                              <w:rPr>
                                <w:sz w:val="20"/>
                                <w:szCs w:val="20"/>
                              </w:rPr>
                            </w:pPr>
                          </w:p>
                          <w:p w14:paraId="713C3C9A" w14:textId="77777777" w:rsidR="001059D1" w:rsidRPr="006F04D2" w:rsidRDefault="001059D1" w:rsidP="00347DEA">
                            <w:pPr>
                              <w:pStyle w:val="root-block-node"/>
                              <w:ind w:firstLine="720"/>
                              <w:jc w:val="both"/>
                              <w:rPr>
                                <w:sz w:val="20"/>
                                <w:szCs w:val="20"/>
                              </w:rPr>
                            </w:pPr>
                          </w:p>
                          <w:p w14:paraId="035C0AA4" w14:textId="77777777" w:rsidR="00DF2A5F" w:rsidRDefault="00DF2A5F" w:rsidP="00347DE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9EB65" id="Text Box 46" o:spid="_x0000_s1056" type="#_x0000_t202" style="position:absolute;margin-left:-8.95pt;margin-top:382.8pt;width:549.05pt;height:206.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" filled="f" stroked="f" strokeweight=".5pt">
                <v:textbox>
                  <w:txbxContent>
                    <w:p w14:paraId="420A3F12" w14:textId="02A47528" w:rsidR="001059D1" w:rsidRDefault="00DF2A5F" w:rsidP="00AC186C">
                      <w:pPr>
                        <w:pStyle w:val="root-block-node"/>
                        <w:ind w:firstLine="720"/>
                        <w:jc w:val="both"/>
                        <w:rPr>
                          <w:sz w:val="20"/>
                          <w:szCs w:val="20"/>
                        </w:rPr>
                      </w:pPr>
                      <w:r w:rsidRPr="006F04D2">
                        <w:rPr>
                          <w:sz w:val="20"/>
                          <w:szCs w:val="20"/>
                        </w:rPr>
                        <w:t xml:space="preserve">Apart from dosage forms, the 3DP technology has also been used in the production of medical devices such as </w:t>
                      </w:r>
                      <w:r w:rsidR="00E411BE" w:rsidRPr="006F04D2">
                        <w:rPr>
                          <w:sz w:val="20"/>
                          <w:szCs w:val="20"/>
                        </w:rPr>
                        <w:t>leg, arm</w:t>
                      </w:r>
                      <w:r w:rsidRPr="006F04D2">
                        <w:rPr>
                          <w:sz w:val="20"/>
                          <w:szCs w:val="20"/>
                        </w:rPr>
                        <w:t xml:space="preserve"> casts, stents, and models of organs and diseases for academic </w:t>
                      </w:r>
                      <w:r w:rsidRPr="006F04D2">
                        <w:rPr>
                          <w:rStyle w:val="red-underline"/>
                          <w:sz w:val="20"/>
                          <w:szCs w:val="20"/>
                        </w:rPr>
                        <w:t>purposes</w:t>
                      </w:r>
                      <w:r w:rsidRPr="006E3FC9">
                        <w:rPr>
                          <w:rStyle w:val="red-underline"/>
                          <w:sz w:val="20"/>
                          <w:szCs w:val="20"/>
                          <w:vertAlign w:val="superscript"/>
                        </w:rPr>
                        <w:t>5</w:t>
                      </w:r>
                      <w:r w:rsidRPr="006F04D2">
                        <w:rPr>
                          <w:sz w:val="20"/>
                          <w:szCs w:val="20"/>
                        </w:rPr>
                        <w:t>.</w:t>
                      </w:r>
                      <w:r w:rsidR="0076540B" w:rsidRPr="0076540B">
                        <w:t xml:space="preserve"> </w:t>
                      </w:r>
                      <w:r w:rsidR="0076540B" w:rsidRPr="0076540B">
                        <w:rPr>
                          <w:sz w:val="20"/>
                          <w:szCs w:val="20"/>
                        </w:rPr>
                        <w:t xml:space="preserve">The advantageous ability to fabricate a customised implant and a prostheses on demand has solved most persistent problems in many fields, the reason of modifications by the surgeons during the grafting process can be highly reduced when customised models are available. </w:t>
                      </w:r>
                      <w:r w:rsidR="00D16A8D" w:rsidRPr="00D16A8D">
                        <w:rPr>
                          <w:sz w:val="20"/>
                          <w:szCs w:val="20"/>
                        </w:rPr>
                        <w:t xml:space="preserve"> </w:t>
                      </w:r>
                      <w:r w:rsidR="00D16A8D">
                        <w:rPr>
                          <w:sz w:val="20"/>
                          <w:szCs w:val="20"/>
                        </w:rPr>
                        <w:t>As mentioned previously the 3</w:t>
                      </w:r>
                      <w:r w:rsidR="0076540B">
                        <w:rPr>
                          <w:sz w:val="20"/>
                          <w:szCs w:val="20"/>
                        </w:rPr>
                        <w:t>D</w:t>
                      </w:r>
                      <w:r w:rsidR="00D16A8D">
                        <w:rPr>
                          <w:sz w:val="20"/>
                          <w:szCs w:val="20"/>
                        </w:rPr>
                        <w:t xml:space="preserve"> printing technology has already been a widely used technique in the manufacturing of 3D printed hearing aids, other models like the Invisalign is also efficiently manufactured using the 3D printing </w:t>
                      </w:r>
                      <w:r w:rsidR="005B6CFE">
                        <w:rPr>
                          <w:sz w:val="20"/>
                          <w:szCs w:val="20"/>
                        </w:rPr>
                        <w:t>methods</w:t>
                      </w:r>
                      <w:r w:rsidR="00D16A8D">
                        <w:rPr>
                          <w:sz w:val="20"/>
                          <w:szCs w:val="20"/>
                        </w:rPr>
                        <w:t xml:space="preserve">. Currently the Oxford Performance Medicals have received the approval </w:t>
                      </w:r>
                      <w:r w:rsidR="005B6CFE">
                        <w:rPr>
                          <w:sz w:val="20"/>
                          <w:szCs w:val="20"/>
                        </w:rPr>
                        <w:t>from the</w:t>
                      </w:r>
                      <w:r w:rsidR="00D16A8D">
                        <w:rPr>
                          <w:sz w:val="20"/>
                          <w:szCs w:val="20"/>
                        </w:rPr>
                        <w:t xml:space="preserve"> FDA for a 3D printed Polyetherketoneketone (PEKK) skull implant.</w:t>
                      </w:r>
                      <w:r w:rsidR="00D16A8D" w:rsidRPr="00D16A8D">
                        <w:rPr>
                          <w:sz w:val="20"/>
                          <w:szCs w:val="20"/>
                        </w:rPr>
                        <w:t xml:space="preserve"> </w:t>
                      </w:r>
                      <w:r w:rsidR="00C049AF">
                        <w:rPr>
                          <w:sz w:val="20"/>
                          <w:szCs w:val="20"/>
                        </w:rPr>
                        <w:t>A supplementary method of 3D printing</w:t>
                      </w:r>
                      <w:r w:rsidR="005B6CFE">
                        <w:rPr>
                          <w:sz w:val="20"/>
                          <w:szCs w:val="20"/>
                        </w:rPr>
                        <w:t>,</w:t>
                      </w:r>
                      <w:r w:rsidR="00C049AF">
                        <w:rPr>
                          <w:sz w:val="20"/>
                          <w:szCs w:val="20"/>
                        </w:rPr>
                        <w:t xml:space="preserve"> when living cells and tissues are utilised instead of the drug materials is known as 3D Bioprinting</w:t>
                      </w:r>
                      <w:r w:rsidR="00E411BE">
                        <w:rPr>
                          <w:sz w:val="20"/>
                          <w:szCs w:val="20"/>
                        </w:rPr>
                        <w:t>. The bioprinted</w:t>
                      </w:r>
                      <w:r w:rsidR="00BC4ED3">
                        <w:rPr>
                          <w:sz w:val="20"/>
                          <w:szCs w:val="20"/>
                        </w:rPr>
                        <w:t xml:space="preserve"> invitro models </w:t>
                      </w:r>
                      <w:r w:rsidR="009476A4">
                        <w:rPr>
                          <w:sz w:val="20"/>
                          <w:szCs w:val="20"/>
                        </w:rPr>
                        <w:t xml:space="preserve">are made to use in the processes of drug testing and toxicity studies of drugs, irrespective of the </w:t>
                      </w:r>
                      <w:r w:rsidR="00E411BE">
                        <w:rPr>
                          <w:sz w:val="20"/>
                          <w:szCs w:val="20"/>
                        </w:rPr>
                        <w:t>above-mentioned applications</w:t>
                      </w:r>
                      <w:r w:rsidR="009476A4">
                        <w:rPr>
                          <w:sz w:val="20"/>
                          <w:szCs w:val="20"/>
                        </w:rPr>
                        <w:t xml:space="preserve">, </w:t>
                      </w:r>
                      <w:r w:rsidR="001059D1">
                        <w:rPr>
                          <w:sz w:val="20"/>
                          <w:szCs w:val="20"/>
                        </w:rPr>
                        <w:t>the major</w:t>
                      </w:r>
                      <w:r w:rsidR="009476A4">
                        <w:rPr>
                          <w:sz w:val="20"/>
                          <w:szCs w:val="20"/>
                        </w:rPr>
                        <w:t xml:space="preserve"> application of the process of bioprinting is the development of the fully functioning organs.</w:t>
                      </w:r>
                      <w:r w:rsidR="00784068">
                        <w:rPr>
                          <w:sz w:val="20"/>
                          <w:szCs w:val="20"/>
                        </w:rPr>
                        <w:t xml:space="preserve"> </w:t>
                      </w:r>
                      <w:r w:rsidR="00FC6FFF">
                        <w:rPr>
                          <w:sz w:val="20"/>
                          <w:szCs w:val="20"/>
                        </w:rPr>
                        <w:t>The</w:t>
                      </w:r>
                      <w:r w:rsidR="005B6CFE">
                        <w:rPr>
                          <w:sz w:val="20"/>
                          <w:szCs w:val="20"/>
                        </w:rPr>
                        <w:t xml:space="preserve"> current</w:t>
                      </w:r>
                      <w:r w:rsidR="00FC6FFF">
                        <w:rPr>
                          <w:sz w:val="20"/>
                          <w:szCs w:val="20"/>
                        </w:rPr>
                        <w:t xml:space="preserve"> treatment for an organ failure is </w:t>
                      </w:r>
                      <w:r w:rsidR="005B6CFE">
                        <w:rPr>
                          <w:sz w:val="20"/>
                          <w:szCs w:val="20"/>
                        </w:rPr>
                        <w:t>the</w:t>
                      </w:r>
                      <w:r w:rsidR="00FC6FFF">
                        <w:rPr>
                          <w:sz w:val="20"/>
                          <w:szCs w:val="20"/>
                        </w:rPr>
                        <w:t xml:space="preserve"> organ transplant, however the necessary organs are not always readily </w:t>
                      </w:r>
                      <w:r w:rsidR="00CD4351">
                        <w:rPr>
                          <w:sz w:val="20"/>
                          <w:szCs w:val="20"/>
                        </w:rPr>
                        <w:t>available, this</w:t>
                      </w:r>
                      <w:r w:rsidR="00FC6FFF">
                        <w:rPr>
                          <w:sz w:val="20"/>
                          <w:szCs w:val="20"/>
                        </w:rPr>
                        <w:t xml:space="preserve"> causes the patients to wait for their turn to receive the organ until a matching donor is assigned, the follow up transplant surgery is also expensive. Considering these limitations, the 3D bioprinting is in development stages. T</w:t>
                      </w:r>
                      <w:r w:rsidR="00784068">
                        <w:rPr>
                          <w:sz w:val="20"/>
                          <w:szCs w:val="20"/>
                        </w:rPr>
                        <w:t xml:space="preserve">he research and the organs printed so far are the miniature versions have a comparatively simpler working and those working can vary from the actual </w:t>
                      </w:r>
                      <w:r w:rsidR="007A589A">
                        <w:rPr>
                          <w:sz w:val="20"/>
                          <w:szCs w:val="20"/>
                        </w:rPr>
                        <w:t xml:space="preserve">organ. </w:t>
                      </w:r>
                      <w:r w:rsidR="00CD4351">
                        <w:rPr>
                          <w:sz w:val="20"/>
                          <w:szCs w:val="20"/>
                        </w:rPr>
                        <w:t xml:space="preserve">Various medical devices and materials are built using 3D printing techniques with required porosity and physical characteristics. </w:t>
                      </w:r>
                    </w:p>
                    <w:p w14:paraId="2640F6F5" w14:textId="77777777" w:rsidR="007A589A" w:rsidRDefault="007A589A" w:rsidP="00347DEA">
                      <w:pPr>
                        <w:pStyle w:val="root-block-node"/>
                        <w:ind w:firstLine="720"/>
                        <w:jc w:val="both"/>
                        <w:rPr>
                          <w:sz w:val="20"/>
                          <w:szCs w:val="20"/>
                        </w:rPr>
                      </w:pPr>
                    </w:p>
                    <w:p w14:paraId="713C3C9A" w14:textId="77777777" w:rsidR="001059D1" w:rsidRPr="006F04D2" w:rsidRDefault="001059D1" w:rsidP="00347DEA">
                      <w:pPr>
                        <w:pStyle w:val="root-block-node"/>
                        <w:ind w:firstLine="720"/>
                        <w:jc w:val="both"/>
                        <w:rPr>
                          <w:sz w:val="20"/>
                          <w:szCs w:val="20"/>
                        </w:rPr>
                      </w:pPr>
                    </w:p>
                    <w:p w14:paraId="035C0AA4" w14:textId="77777777" w:rsidR="00DF2A5F" w:rsidRDefault="00DF2A5F" w:rsidP="00347DEA">
                      <w:pPr>
                        <w:jc w:val="both"/>
                      </w:pPr>
                    </w:p>
                  </w:txbxContent>
                </v:textbox>
              </v:shape>
            </w:pict>
          </mc:Fallback>
        </mc:AlternateContent>
      </w:r>
      <w:r w:rsidR="00342443" w:rsidRPr="005771FF">
        <w:br w:type="page"/>
      </w:r>
    </w:p>
    <w:p w14:paraId="5C51F7C4" w14:textId="19C157E5" w:rsidR="00342443" w:rsidRPr="0089535E" w:rsidRDefault="00212569" w:rsidP="003A0304">
      <w:pPr>
        <w:pStyle w:val="Heading1"/>
        <w:jc w:val="both"/>
        <w:rPr>
          <w:rFonts w:ascii="Times New Roman" w:hAnsi="Times New Roman" w:cs="Times New Roman"/>
        </w:rPr>
      </w:pPr>
      <w:r>
        <w:rPr>
          <w:rFonts w:ascii="Times New Roman" w:hAnsi="Times New Roman" w:cs="Times New Roman"/>
          <w:color w:val="auto"/>
          <w:sz w:val="48"/>
          <w:szCs w:val="48"/>
        </w:rPr>
        <w:lastRenderedPageBreak/>
        <w:t>2.</w:t>
      </w:r>
      <w:r w:rsidR="00077AFD">
        <w:rPr>
          <w:rFonts w:ascii="Times New Roman" w:hAnsi="Times New Roman" w:cs="Times New Roman"/>
          <w:color w:val="auto"/>
          <w:sz w:val="48"/>
          <w:szCs w:val="48"/>
        </w:rPr>
        <w:t xml:space="preserve"> </w:t>
      </w:r>
      <w:r w:rsidR="00077AFD" w:rsidRPr="00077AFD">
        <w:rPr>
          <w:rFonts w:ascii="Times New Roman" w:hAnsi="Times New Roman" w:cs="Times New Roman"/>
          <w:color w:val="auto"/>
          <w:sz w:val="44"/>
          <w:szCs w:val="44"/>
        </w:rPr>
        <w:t>DIFFERENT 3D PRINTING TECHNOLOGIES USED IN THE PHARMACEUTICAL INDUSTRY:</w:t>
      </w:r>
    </w:p>
    <w:p w14:paraId="4F9AFEE8" w14:textId="6EB9BD17" w:rsidR="00342443" w:rsidRPr="006F04D2" w:rsidRDefault="006716F4" w:rsidP="00077AFD">
      <w:pPr>
        <w:pStyle w:val="root-block-node"/>
        <w:ind w:firstLine="720"/>
        <w:jc w:val="both"/>
        <w:rPr>
          <w:sz w:val="20"/>
          <w:szCs w:val="20"/>
        </w:rPr>
      </w:pPr>
      <w:r>
        <w:rPr>
          <w:noProof/>
        </w:rPr>
        <w:drawing>
          <wp:anchor distT="0" distB="0" distL="114300" distR="114300" simplePos="0" relativeHeight="251672576" behindDoc="0" locked="0" layoutInCell="1" allowOverlap="1" wp14:anchorId="63B933DD" wp14:editId="332167C6">
            <wp:simplePos x="0" y="0"/>
            <wp:positionH relativeFrom="column">
              <wp:posOffset>812623</wp:posOffset>
            </wp:positionH>
            <wp:positionV relativeFrom="paragraph">
              <wp:posOffset>1874102</wp:posOffset>
            </wp:positionV>
            <wp:extent cx="5260340" cy="2725420"/>
            <wp:effectExtent l="0" t="0" r="0" b="0"/>
            <wp:wrapThrough wrapText="bothSides">
              <wp:wrapPolygon edited="0">
                <wp:start x="0" y="0"/>
                <wp:lineTo x="0" y="21439"/>
                <wp:lineTo x="21511" y="21439"/>
                <wp:lineTo x="2151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034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42443" w:rsidRPr="006F04D2">
        <w:rPr>
          <w:sz w:val="20"/>
          <w:szCs w:val="20"/>
        </w:rPr>
        <w:t>Since the late 1980s, numerous 3D printing technologies have been developed, and highly capable printers have also been invented and incorporated into the development of theoretical knowledge. The American Society of Testing Materials (ASTM) categories the seven major additive manufacturing technologies as binder jetting, directed energy deposition, VAT polymerization, powder bed fusion, material extrusion, directed energy deposition, and sheet lamination</w:t>
      </w:r>
      <w:r w:rsidR="00342443" w:rsidRPr="006F04D2">
        <w:rPr>
          <w:sz w:val="20"/>
          <w:szCs w:val="20"/>
          <w:vertAlign w:val="superscript"/>
        </w:rPr>
        <w:t>6</w:t>
      </w:r>
      <w:r w:rsidR="00342443" w:rsidRPr="006F04D2">
        <w:rPr>
          <w:sz w:val="20"/>
          <w:szCs w:val="20"/>
        </w:rPr>
        <w:t xml:space="preserve">, out of which only a handful can be utilised in the field of pharmaceutics for the manufacturing of drugs, which includes Vat Polymerization, Binder Jetting, Material Extrusion, Powder Bed Fusion, and Material Jetting. All the technologies follow the basic principles of modelling, printing, and finishing. </w:t>
      </w:r>
      <w:r w:rsidR="00A043CA">
        <w:rPr>
          <w:sz w:val="20"/>
          <w:szCs w:val="20"/>
        </w:rPr>
        <w:t>Before</w:t>
      </w:r>
      <w:r w:rsidR="00342443" w:rsidRPr="006F04D2">
        <w:rPr>
          <w:sz w:val="20"/>
          <w:szCs w:val="20"/>
        </w:rPr>
        <w:t xml:space="preserve"> printing a 3DP model, an STL</w:t>
      </w:r>
      <w:r w:rsidR="00342443">
        <w:rPr>
          <w:sz w:val="20"/>
          <w:szCs w:val="20"/>
        </w:rPr>
        <w:t xml:space="preserve"> </w:t>
      </w:r>
      <w:r w:rsidR="00342443" w:rsidRPr="006F04D2">
        <w:rPr>
          <w:sz w:val="20"/>
          <w:szCs w:val="20"/>
        </w:rPr>
        <w:t xml:space="preserve">(Standard Tessellation Language or Standard Triangle Language) file is created for the required product. The file must be processed by software known as a "slicer." The Slicer (or) the slicing software, which is used </w:t>
      </w:r>
      <w:r w:rsidR="00A043CA">
        <w:rPr>
          <w:sz w:val="20"/>
          <w:szCs w:val="20"/>
        </w:rPr>
        <w:t>to convert</w:t>
      </w:r>
      <w:r w:rsidR="00342443" w:rsidRPr="006F04D2">
        <w:rPr>
          <w:sz w:val="20"/>
          <w:szCs w:val="20"/>
        </w:rPr>
        <w:t xml:space="preserve"> </w:t>
      </w:r>
      <w:r w:rsidR="00983B2E">
        <w:rPr>
          <w:sz w:val="20"/>
          <w:szCs w:val="20"/>
        </w:rPr>
        <w:t xml:space="preserve">the </w:t>
      </w:r>
      <w:r w:rsidR="00342443" w:rsidRPr="006F04D2">
        <w:rPr>
          <w:sz w:val="20"/>
          <w:szCs w:val="20"/>
        </w:rPr>
        <w:t>3D</w:t>
      </w:r>
      <w:r w:rsidR="00983B2E">
        <w:rPr>
          <w:sz w:val="20"/>
          <w:szCs w:val="20"/>
        </w:rPr>
        <w:t xml:space="preserve"> </w:t>
      </w:r>
      <w:r w:rsidR="00DE6FD5">
        <w:rPr>
          <w:sz w:val="20"/>
          <w:szCs w:val="20"/>
        </w:rPr>
        <w:t>-</w:t>
      </w:r>
      <w:r w:rsidR="00342443" w:rsidRPr="006F04D2">
        <w:rPr>
          <w:sz w:val="20"/>
          <w:szCs w:val="20"/>
        </w:rPr>
        <w:t>object model to a set of specific instructions for the 3D Printer, translates the 3D model into a file known as the G-Code file format. The G-Code is a widely used computer numerical control (CNC). It is a programming language used in processes following computer-aided manufacturing. The G-Code instructs the printer on how to layer the material according to the original 3DP object model.</w:t>
      </w:r>
    </w:p>
    <w:p w14:paraId="0831E8EB" w14:textId="42AFE75A" w:rsidR="00342443" w:rsidRDefault="00342443" w:rsidP="00C52F0E">
      <w:pPr>
        <w:pStyle w:val="ListParagraph"/>
        <w:rPr>
          <w:rFonts w:ascii="Times New Roman" w:hAnsi="Times New Roman" w:cs="Times New Roman"/>
          <w:sz w:val="20"/>
          <w:szCs w:val="20"/>
        </w:rPr>
      </w:pPr>
    </w:p>
    <w:p w14:paraId="7DC142A7" w14:textId="0A7521D1" w:rsidR="00342443" w:rsidRDefault="00342443" w:rsidP="00C52F0E">
      <w:pPr>
        <w:pStyle w:val="ListParagraph"/>
        <w:rPr>
          <w:rFonts w:ascii="Times New Roman" w:hAnsi="Times New Roman" w:cs="Times New Roman"/>
          <w:sz w:val="20"/>
          <w:szCs w:val="20"/>
        </w:rPr>
      </w:pPr>
    </w:p>
    <w:p w14:paraId="7A270537" w14:textId="0308769E" w:rsidR="00342443" w:rsidRDefault="00342443" w:rsidP="00A76EF0">
      <w:pPr>
        <w:rPr>
          <w:rFonts w:ascii="Times New Roman" w:hAnsi="Times New Roman" w:cs="Times New Roman"/>
          <w:b/>
          <w:bCs/>
        </w:rPr>
      </w:pPr>
    </w:p>
    <w:p w14:paraId="45FFF542" w14:textId="77777777" w:rsidR="00342443" w:rsidRDefault="00342443" w:rsidP="00A76EF0">
      <w:pPr>
        <w:rPr>
          <w:rFonts w:ascii="Times New Roman" w:hAnsi="Times New Roman" w:cs="Times New Roman"/>
          <w:b/>
          <w:bCs/>
        </w:rPr>
      </w:pPr>
    </w:p>
    <w:p w14:paraId="0770BC92" w14:textId="5797F607" w:rsidR="00342443" w:rsidRDefault="00342443" w:rsidP="00A76EF0">
      <w:pPr>
        <w:rPr>
          <w:rFonts w:ascii="Times New Roman" w:hAnsi="Times New Roman" w:cs="Times New Roman"/>
          <w:b/>
          <w:bCs/>
        </w:rPr>
      </w:pPr>
    </w:p>
    <w:p w14:paraId="0AFEED7B" w14:textId="77777777" w:rsidR="00342443" w:rsidRDefault="00342443" w:rsidP="00A76EF0">
      <w:pPr>
        <w:rPr>
          <w:rFonts w:ascii="Times New Roman" w:hAnsi="Times New Roman" w:cs="Times New Roman"/>
          <w:b/>
          <w:bCs/>
        </w:rPr>
      </w:pPr>
    </w:p>
    <w:p w14:paraId="70E94340" w14:textId="77777777" w:rsidR="00342443" w:rsidRDefault="00342443" w:rsidP="00A76EF0">
      <w:pPr>
        <w:rPr>
          <w:rFonts w:ascii="Times New Roman" w:hAnsi="Times New Roman" w:cs="Times New Roman"/>
          <w:b/>
          <w:bCs/>
        </w:rPr>
      </w:pPr>
    </w:p>
    <w:p w14:paraId="3FC5D799" w14:textId="77777777" w:rsidR="00342443" w:rsidRDefault="00342443" w:rsidP="00A76EF0">
      <w:pPr>
        <w:rPr>
          <w:rFonts w:ascii="Times New Roman" w:hAnsi="Times New Roman" w:cs="Times New Roman"/>
          <w:b/>
          <w:bCs/>
        </w:rPr>
      </w:pPr>
    </w:p>
    <w:p w14:paraId="23ECF169" w14:textId="77777777" w:rsidR="00342443" w:rsidRDefault="00342443" w:rsidP="00A76EF0">
      <w:pPr>
        <w:rPr>
          <w:rFonts w:ascii="Times New Roman" w:hAnsi="Times New Roman" w:cs="Times New Roman"/>
          <w:b/>
          <w:bCs/>
        </w:rPr>
      </w:pPr>
    </w:p>
    <w:p w14:paraId="53F6010A" w14:textId="43FBCFBC" w:rsidR="00342443" w:rsidRDefault="00342443" w:rsidP="00A76EF0">
      <w:pPr>
        <w:rPr>
          <w:rFonts w:ascii="Times New Roman" w:hAnsi="Times New Roman" w:cs="Times New Roman"/>
          <w:b/>
          <w:bCs/>
        </w:rPr>
      </w:pPr>
    </w:p>
    <w:p w14:paraId="45A857A0" w14:textId="2E5D30BF" w:rsidR="006716F4" w:rsidRDefault="00FE2FD2" w:rsidP="00A76EF0">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65408" behindDoc="0" locked="0" layoutInCell="1" allowOverlap="1" wp14:anchorId="639609EC" wp14:editId="1BC6329A">
                <wp:simplePos x="0" y="0"/>
                <wp:positionH relativeFrom="column">
                  <wp:posOffset>2169795</wp:posOffset>
                </wp:positionH>
                <wp:positionV relativeFrom="paragraph">
                  <wp:posOffset>56515</wp:posOffset>
                </wp:positionV>
                <wp:extent cx="3003550" cy="342900"/>
                <wp:effectExtent l="0" t="3810" r="0" b="0"/>
                <wp:wrapNone/>
                <wp:docPr id="2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429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bg1">
                                  <a:lumMod val="95000"/>
                                  <a:lumOff val="0"/>
                                </a:schemeClr>
                              </a:solidFill>
                              <a:miter lim="800000"/>
                              <a:headEnd/>
                              <a:tailEnd/>
                            </a14:hiddenLine>
                          </a:ext>
                        </a:extLst>
                      </wps:spPr>
                      <wps:txbx>
                        <w:txbxContent>
                          <w:p w14:paraId="2E8D2E57"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Fig.3: Steps followed by a slicer software</w:t>
                            </w:r>
                          </w:p>
                          <w:p w14:paraId="7937813D" w14:textId="77777777" w:rsidR="00342443" w:rsidRDefault="00342443">
                            <w:pPr>
                              <w:rPr>
                                <w:rFonts w:ascii="Times New Roman" w:hAnsi="Times New Roman" w:cs="Times New Roman"/>
                                <w:sz w:val="20"/>
                                <w:szCs w:val="20"/>
                              </w:rPr>
                            </w:pPr>
                          </w:p>
                          <w:p w14:paraId="616605DB" w14:textId="77777777" w:rsidR="00342443" w:rsidRDefault="00342443">
                            <w:pPr>
                              <w:rPr>
                                <w:rFonts w:ascii="Times New Roman" w:hAnsi="Times New Roman" w:cs="Times New Roman"/>
                                <w:sz w:val="20"/>
                                <w:szCs w:val="20"/>
                              </w:rPr>
                            </w:pPr>
                          </w:p>
                          <w:p w14:paraId="21FB96C6" w14:textId="77777777" w:rsidR="00342443" w:rsidRPr="000D7B12" w:rsidRDefault="00342443">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609EC" id="Text Box 111" o:spid="_x0000_s1057" type="#_x0000_t202" style="position:absolute;margin-left:170.85pt;margin-top:4.45pt;width:236.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" filled="f" fillcolor="white [3212]" stroked="f" strokecolor="#f2f2f2 [3052]">
                <v:textbox>
                  <w:txbxContent>
                    <w:p w14:paraId="2E8D2E57"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Fig.3: Steps followed by a slicer software</w:t>
                      </w:r>
                    </w:p>
                    <w:p w14:paraId="7937813D" w14:textId="77777777" w:rsidR="00342443" w:rsidRDefault="00342443">
                      <w:pPr>
                        <w:rPr>
                          <w:rFonts w:ascii="Times New Roman" w:hAnsi="Times New Roman" w:cs="Times New Roman"/>
                          <w:sz w:val="20"/>
                          <w:szCs w:val="20"/>
                        </w:rPr>
                      </w:pPr>
                    </w:p>
                    <w:p w14:paraId="616605DB" w14:textId="77777777" w:rsidR="00342443" w:rsidRDefault="00342443">
                      <w:pPr>
                        <w:rPr>
                          <w:rFonts w:ascii="Times New Roman" w:hAnsi="Times New Roman" w:cs="Times New Roman"/>
                          <w:sz w:val="20"/>
                          <w:szCs w:val="20"/>
                        </w:rPr>
                      </w:pPr>
                    </w:p>
                    <w:p w14:paraId="21FB96C6" w14:textId="77777777" w:rsidR="00342443" w:rsidRPr="000D7B12" w:rsidRDefault="00342443">
                      <w:pPr>
                        <w:rPr>
                          <w:rFonts w:ascii="Times New Roman" w:hAnsi="Times New Roman" w:cs="Times New Roman"/>
                          <w:sz w:val="20"/>
                          <w:szCs w:val="20"/>
                        </w:rPr>
                      </w:pPr>
                    </w:p>
                  </w:txbxContent>
                </v:textbox>
              </v:shape>
            </w:pict>
          </mc:Fallback>
        </mc:AlternateContent>
      </w:r>
    </w:p>
    <w:p w14:paraId="688CEB86" w14:textId="13056CA7" w:rsidR="00FE2FD2" w:rsidRDefault="00DF2A5F" w:rsidP="00A76EF0">
      <w:pPr>
        <w:rPr>
          <w:rFonts w:ascii="Times New Roman" w:hAnsi="Times New Roman" w:cs="Times New Roman"/>
          <w:b/>
          <w:bCs/>
        </w:rPr>
      </w:pPr>
      <w:r>
        <w:rPr>
          <w:rFonts w:ascii="Times New Roman" w:hAnsi="Times New Roman" w:cs="Times New Roman"/>
          <w:b/>
          <w:bCs/>
        </w:rPr>
        <w:t>ADDITIVE MANUFACTURING TECHNOLOGIES:</w:t>
      </w:r>
    </w:p>
    <w:p w14:paraId="5D54B043" w14:textId="353B9605" w:rsidR="00342443" w:rsidRPr="00FE2FD2" w:rsidRDefault="00342443" w:rsidP="00FE2FD2">
      <w:pPr>
        <w:pStyle w:val="ListParagraph"/>
        <w:numPr>
          <w:ilvl w:val="0"/>
          <w:numId w:val="3"/>
        </w:numPr>
        <w:rPr>
          <w:rFonts w:ascii="Times New Roman" w:hAnsi="Times New Roman" w:cs="Times New Roman"/>
          <w:b/>
          <w:bCs/>
        </w:rPr>
      </w:pPr>
      <w:r w:rsidRPr="00FE2FD2">
        <w:rPr>
          <w:rFonts w:ascii="Times New Roman" w:hAnsi="Times New Roman" w:cs="Times New Roman"/>
          <w:b/>
          <w:bCs/>
        </w:rPr>
        <w:t>Vat Polymerization</w:t>
      </w:r>
    </w:p>
    <w:p w14:paraId="14FADEAC" w14:textId="3F742BEA" w:rsidR="00342443" w:rsidRPr="00F74F01" w:rsidRDefault="00342443" w:rsidP="00FE2FD2">
      <w:pPr>
        <w:pStyle w:val="root-block-node"/>
        <w:jc w:val="both"/>
        <w:rPr>
          <w:sz w:val="20"/>
          <w:szCs w:val="20"/>
        </w:rPr>
      </w:pPr>
      <w:r>
        <w:rPr>
          <w:noProof/>
          <w:sz w:val="20"/>
          <w:szCs w:val="20"/>
        </w:rPr>
        <w:drawing>
          <wp:anchor distT="0" distB="0" distL="114300" distR="114300" simplePos="0" relativeHeight="251660288" behindDoc="0" locked="0" layoutInCell="1" allowOverlap="1" wp14:anchorId="5295EA4E" wp14:editId="3A4AA635">
            <wp:simplePos x="0" y="0"/>
            <wp:positionH relativeFrom="column">
              <wp:posOffset>2077720</wp:posOffset>
            </wp:positionH>
            <wp:positionV relativeFrom="paragraph">
              <wp:posOffset>1525270</wp:posOffset>
            </wp:positionV>
            <wp:extent cx="2536577" cy="1548000"/>
            <wp:effectExtent l="0" t="0" r="0" b="0"/>
            <wp:wrapThrough wrapText="bothSides">
              <wp:wrapPolygon edited="0">
                <wp:start x="0" y="0"/>
                <wp:lineTo x="0" y="21272"/>
                <wp:lineTo x="21416" y="21272"/>
                <wp:lineTo x="2141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9129"/>
                    <a:stretch/>
                  </pic:blipFill>
                  <pic:spPr bwMode="auto">
                    <a:xfrm>
                      <a:off x="0" y="0"/>
                      <a:ext cx="2536577" cy="15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4F01">
        <w:t xml:space="preserve"> </w:t>
      </w:r>
      <w:r w:rsidR="00077AFD">
        <w:tab/>
      </w:r>
      <w:r w:rsidRPr="00F74F01">
        <w:rPr>
          <w:sz w:val="20"/>
          <w:szCs w:val="20"/>
        </w:rPr>
        <w:t xml:space="preserve">The above-mentioned types of AM technologies vary from each other in the application process or the </w:t>
      </w:r>
      <w:r>
        <w:rPr>
          <w:sz w:val="20"/>
          <w:szCs w:val="20"/>
        </w:rPr>
        <w:t>principles</w:t>
      </w:r>
      <w:r w:rsidRPr="00F74F01">
        <w:rPr>
          <w:sz w:val="20"/>
          <w:szCs w:val="20"/>
        </w:rPr>
        <w:t xml:space="preserve"> involved in printing. The oldest of them all is the method of VAT polymerization. Photopolymerization is classified with regard to the method of curing, which encompasses lasers (SLA), digital projection (digital light processing (DLP), light-emitting diodes (LEDs), and continuous liquid interface production (CLIP). The photopolymerization process involves a photopolymer that with the use of UV (or) visible illumination can excite a photo</w:t>
      </w:r>
      <w:r w:rsidR="00983B2E">
        <w:rPr>
          <w:sz w:val="20"/>
          <w:szCs w:val="20"/>
        </w:rPr>
        <w:t>-</w:t>
      </w:r>
      <w:r w:rsidRPr="00F74F01">
        <w:rPr>
          <w:sz w:val="20"/>
          <w:szCs w:val="20"/>
        </w:rPr>
        <w:t>initiator and that indeed can kick start polymerization. VAT polymerization is currently being incorporated into the production of multidrug-containing polypills</w:t>
      </w:r>
      <w:r w:rsidRPr="00357C5E">
        <w:rPr>
          <w:sz w:val="20"/>
          <w:szCs w:val="20"/>
          <w:vertAlign w:val="superscript"/>
        </w:rPr>
        <w:t>7</w:t>
      </w:r>
      <w:r w:rsidRPr="00F74F01">
        <w:rPr>
          <w:sz w:val="20"/>
          <w:szCs w:val="20"/>
        </w:rPr>
        <w:t>. VAT polymerization uses a laser for solidification where the light causes chains of the present molecule to link to each other, which indeed solidifies the drug material. This solidification is followed layer by layer until the intended solid structure is formed</w:t>
      </w:r>
      <w:r w:rsidRPr="00357C5E">
        <w:rPr>
          <w:sz w:val="20"/>
          <w:szCs w:val="20"/>
          <w:vertAlign w:val="superscript"/>
        </w:rPr>
        <w:t>8</w:t>
      </w:r>
      <w:r w:rsidRPr="00F74F01">
        <w:rPr>
          <w:sz w:val="20"/>
          <w:szCs w:val="20"/>
        </w:rPr>
        <w:t>. The major challenge for VAT polymerization is the selection of resins and the possible toxicity that may increase due to the reactions.</w:t>
      </w:r>
    </w:p>
    <w:p w14:paraId="773D2846" w14:textId="77777777" w:rsidR="00342443" w:rsidRDefault="00342443" w:rsidP="00C52F0E">
      <w:pPr>
        <w:ind w:firstLine="360"/>
        <w:jc w:val="both"/>
        <w:rPr>
          <w:rFonts w:ascii="Times New Roman" w:hAnsi="Times New Roman" w:cs="Times New Roman"/>
          <w:sz w:val="20"/>
          <w:szCs w:val="20"/>
        </w:rPr>
      </w:pPr>
    </w:p>
    <w:p w14:paraId="003F03B0" w14:textId="77777777" w:rsidR="00342443" w:rsidRDefault="00342443" w:rsidP="00C52F0E">
      <w:pPr>
        <w:ind w:left="720" w:firstLine="360"/>
        <w:rPr>
          <w:rFonts w:ascii="Times New Roman" w:hAnsi="Times New Roman" w:cs="Times New Roman"/>
          <w:sz w:val="20"/>
          <w:szCs w:val="20"/>
        </w:rPr>
      </w:pPr>
    </w:p>
    <w:p w14:paraId="0C7D2CF7" w14:textId="77777777" w:rsidR="00342443" w:rsidRDefault="00342443" w:rsidP="00C52F0E">
      <w:pPr>
        <w:pStyle w:val="ListParagraph"/>
        <w:rPr>
          <w:rFonts w:ascii="Times New Roman" w:hAnsi="Times New Roman" w:cs="Times New Roman"/>
          <w:sz w:val="20"/>
          <w:szCs w:val="20"/>
        </w:rPr>
      </w:pPr>
    </w:p>
    <w:p w14:paraId="3932B1C9" w14:textId="77777777" w:rsidR="00342443" w:rsidRDefault="00342443" w:rsidP="00C52F0E">
      <w:pPr>
        <w:pStyle w:val="ListParagraph"/>
        <w:rPr>
          <w:rFonts w:ascii="Times New Roman" w:hAnsi="Times New Roman" w:cs="Times New Roman"/>
          <w:sz w:val="20"/>
          <w:szCs w:val="20"/>
        </w:rPr>
      </w:pPr>
    </w:p>
    <w:p w14:paraId="68DB3AC2" w14:textId="77777777" w:rsidR="00342443" w:rsidRDefault="00342443" w:rsidP="00C52F0E">
      <w:pPr>
        <w:pStyle w:val="ListParagraph"/>
        <w:rPr>
          <w:rFonts w:ascii="Times New Roman" w:hAnsi="Times New Roman" w:cs="Times New Roman"/>
          <w:sz w:val="20"/>
          <w:szCs w:val="20"/>
        </w:rPr>
      </w:pPr>
    </w:p>
    <w:p w14:paraId="3D6A11B9" w14:textId="77777777" w:rsidR="00342443" w:rsidRDefault="00342443" w:rsidP="00C52F0E">
      <w:pPr>
        <w:pStyle w:val="ListParagraph"/>
        <w:rPr>
          <w:rFonts w:ascii="Times New Roman" w:hAnsi="Times New Roman" w:cs="Times New Roman"/>
          <w:sz w:val="20"/>
          <w:szCs w:val="20"/>
        </w:rPr>
      </w:pPr>
    </w:p>
    <w:p w14:paraId="2936B99B" w14:textId="77777777" w:rsidR="00342443" w:rsidRDefault="00342443" w:rsidP="00C52F0E">
      <w:pPr>
        <w:pStyle w:val="ListParagraph"/>
        <w:rPr>
          <w:rFonts w:ascii="Times New Roman" w:hAnsi="Times New Roman" w:cs="Times New Roman"/>
          <w:sz w:val="20"/>
          <w:szCs w:val="20"/>
        </w:rPr>
      </w:pPr>
    </w:p>
    <w:p w14:paraId="337B2928" w14:textId="77777777" w:rsidR="00342443" w:rsidRDefault="00342443" w:rsidP="00C52F0E">
      <w:pPr>
        <w:pStyle w:val="ListParagraph"/>
        <w:rPr>
          <w:rFonts w:ascii="Times New Roman" w:hAnsi="Times New Roman" w:cs="Times New Roman"/>
          <w:sz w:val="20"/>
          <w:szCs w:val="20"/>
        </w:rPr>
      </w:pPr>
    </w:p>
    <w:p w14:paraId="16E69FB4" w14:textId="662F28D9" w:rsidR="00342443" w:rsidRDefault="00077AFD" w:rsidP="00C52F0E">
      <w:pPr>
        <w:pStyle w:val="ListParagrap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31835C72" wp14:editId="7A8BB1E8">
                <wp:simplePos x="0" y="0"/>
                <wp:positionH relativeFrom="column">
                  <wp:posOffset>2190322</wp:posOffset>
                </wp:positionH>
                <wp:positionV relativeFrom="paragraph">
                  <wp:posOffset>97142</wp:posOffset>
                </wp:positionV>
                <wp:extent cx="2581470" cy="416560"/>
                <wp:effectExtent l="0" t="0" r="0" b="2540"/>
                <wp:wrapNone/>
                <wp:docPr id="2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47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95000"/>
                                  <a:lumOff val="0"/>
                                </a:schemeClr>
                              </a:solidFill>
                              <a:miter lim="800000"/>
                              <a:headEnd/>
                              <a:tailEnd/>
                            </a14:hiddenLine>
                          </a:ext>
                        </a:extLst>
                      </wps:spPr>
                      <wps:txbx>
                        <w:txbxContent>
                          <w:p w14:paraId="1E0C207A"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 xml:space="preserve"> Fig. 4: Vat-Polymerization with liquid feed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35C72" id="Text Box 112" o:spid="_x0000_s1058" type="#_x0000_t202" style="position:absolute;left:0;text-align:left;margin-left:172.45pt;margin-top:7.65pt;width:203.25pt;height:3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" filled="f" stroked="f" strokecolor="#f2f2f2 [3052]">
                <v:textbox>
                  <w:txbxContent>
                    <w:p w14:paraId="1E0C207A"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 xml:space="preserve"> Fig. 4: Vat-Polymerization with liquid feed</w:t>
                      </w:r>
                    </w:p>
                  </w:txbxContent>
                </v:textbox>
              </v:shape>
            </w:pict>
          </mc:Fallback>
        </mc:AlternateContent>
      </w:r>
    </w:p>
    <w:p w14:paraId="28896A66" w14:textId="1AFC900E" w:rsidR="00342443" w:rsidRDefault="00342443" w:rsidP="00C52F0E">
      <w:pPr>
        <w:pStyle w:val="ListParagraph"/>
        <w:rPr>
          <w:rFonts w:ascii="Times New Roman" w:hAnsi="Times New Roman" w:cs="Times New Roman"/>
          <w:sz w:val="20"/>
          <w:szCs w:val="20"/>
        </w:rPr>
      </w:pPr>
    </w:p>
    <w:p w14:paraId="3AC392C3" w14:textId="77777777" w:rsidR="00342443" w:rsidRDefault="00342443" w:rsidP="00C52F0E">
      <w:pPr>
        <w:pStyle w:val="ListParagraph"/>
        <w:rPr>
          <w:rFonts w:ascii="Times New Roman" w:hAnsi="Times New Roman" w:cs="Times New Roman"/>
          <w:sz w:val="20"/>
          <w:szCs w:val="20"/>
        </w:rPr>
      </w:pPr>
    </w:p>
    <w:p w14:paraId="7BE21628" w14:textId="77777777" w:rsidR="00342443" w:rsidRPr="000A3D8A" w:rsidRDefault="00342443" w:rsidP="00C52F0E">
      <w:pPr>
        <w:rPr>
          <w:rFonts w:ascii="Times New Roman" w:hAnsi="Times New Roman" w:cs="Times New Roman"/>
          <w:b/>
          <w:bCs/>
        </w:rPr>
      </w:pPr>
      <w:r>
        <w:rPr>
          <w:rFonts w:ascii="Times New Roman" w:hAnsi="Times New Roman" w:cs="Times New Roman"/>
          <w:b/>
          <w:bCs/>
        </w:rPr>
        <w:lastRenderedPageBreak/>
        <w:t xml:space="preserve">     B)</w:t>
      </w:r>
      <w:r w:rsidRPr="000A3D8A">
        <w:rPr>
          <w:rFonts w:ascii="Times New Roman" w:hAnsi="Times New Roman" w:cs="Times New Roman"/>
          <w:b/>
          <w:bCs/>
        </w:rPr>
        <w:t xml:space="preserve"> Binder Jetting</w:t>
      </w:r>
    </w:p>
    <w:p w14:paraId="2B78FC23" w14:textId="2D1DE666" w:rsidR="00342443" w:rsidRDefault="00342443" w:rsidP="00C52F0E">
      <w:pPr>
        <w:ind w:firstLine="720"/>
        <w:jc w:val="both"/>
        <w:rPr>
          <w:rFonts w:ascii="Times New Roman" w:hAnsi="Times New Roman" w:cs="Times New Roman"/>
          <w:sz w:val="20"/>
          <w:szCs w:val="20"/>
        </w:rPr>
      </w:pPr>
      <w:r w:rsidRPr="00484145">
        <w:t xml:space="preserve"> </w:t>
      </w:r>
      <w:r w:rsidRPr="00484145">
        <w:rPr>
          <w:rFonts w:ascii="Times New Roman" w:hAnsi="Times New Roman" w:cs="Times New Roman"/>
          <w:sz w:val="20"/>
          <w:szCs w:val="20"/>
        </w:rPr>
        <w:t>The world’s first FDA-approved 3D printed drug, Spritam®, was fabricated using the method of binder jetting. The method includes a binding solution that is selectively deposited using the printer nozzle over a powder bed. This binder solution further solidifies the powder bed layer. In other words, the solution is deposited to join the particles in the powder bed. The Binder jetting method is intended for the production of drugs with high porosity. The drugs produced can have quick dissolving properties</w:t>
      </w:r>
      <w:r w:rsidRPr="00357C5E">
        <w:rPr>
          <w:rFonts w:ascii="Times New Roman" w:hAnsi="Times New Roman" w:cs="Times New Roman"/>
          <w:sz w:val="20"/>
          <w:szCs w:val="20"/>
          <w:vertAlign w:val="superscript"/>
        </w:rPr>
        <w:t>8</w:t>
      </w:r>
      <w:r w:rsidRPr="00484145">
        <w:rPr>
          <w:rFonts w:ascii="Times New Roman" w:hAnsi="Times New Roman" w:cs="Times New Roman"/>
          <w:sz w:val="20"/>
          <w:szCs w:val="20"/>
        </w:rPr>
        <w:t>. For instance, Spritam has a dissolving time of 11 seconds in saliva.</w:t>
      </w:r>
    </w:p>
    <w:p w14:paraId="5B6D8B14" w14:textId="6F1CB46A" w:rsidR="00342443" w:rsidRDefault="006716F4" w:rsidP="00C52F0E">
      <w:pPr>
        <w:ind w:left="720" w:firstLine="36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1312" behindDoc="0" locked="0" layoutInCell="1" allowOverlap="1" wp14:anchorId="636056BA" wp14:editId="5CD71C9D">
            <wp:simplePos x="0" y="0"/>
            <wp:positionH relativeFrom="column">
              <wp:posOffset>1825625</wp:posOffset>
            </wp:positionH>
            <wp:positionV relativeFrom="paragraph">
              <wp:posOffset>141605</wp:posOffset>
            </wp:positionV>
            <wp:extent cx="3265170" cy="2237740"/>
            <wp:effectExtent l="0" t="0" r="0" b="0"/>
            <wp:wrapThrough wrapText="bothSides">
              <wp:wrapPolygon edited="0">
                <wp:start x="0" y="0"/>
                <wp:lineTo x="0" y="21330"/>
                <wp:lineTo x="21424" y="21330"/>
                <wp:lineTo x="2142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9158"/>
                    <a:stretch/>
                  </pic:blipFill>
                  <pic:spPr bwMode="auto">
                    <a:xfrm>
                      <a:off x="0" y="0"/>
                      <a:ext cx="3265170" cy="2237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D593B" w14:textId="77777777" w:rsidR="00342443" w:rsidRDefault="00342443" w:rsidP="00C52F0E">
      <w:pPr>
        <w:ind w:left="720" w:firstLine="360"/>
        <w:rPr>
          <w:rFonts w:ascii="Times New Roman" w:hAnsi="Times New Roman" w:cs="Times New Roman"/>
          <w:sz w:val="20"/>
          <w:szCs w:val="20"/>
        </w:rPr>
      </w:pPr>
    </w:p>
    <w:p w14:paraId="27D4F38B" w14:textId="77777777" w:rsidR="00342443" w:rsidRDefault="00342443" w:rsidP="00C52F0E">
      <w:pPr>
        <w:ind w:left="720" w:firstLine="360"/>
        <w:rPr>
          <w:rFonts w:ascii="Times New Roman" w:hAnsi="Times New Roman" w:cs="Times New Roman"/>
          <w:sz w:val="20"/>
          <w:szCs w:val="20"/>
        </w:rPr>
      </w:pPr>
    </w:p>
    <w:p w14:paraId="2F8FDD6F" w14:textId="77777777" w:rsidR="00342443" w:rsidRDefault="00342443" w:rsidP="00C52F0E">
      <w:pPr>
        <w:ind w:left="720" w:firstLine="360"/>
        <w:rPr>
          <w:rFonts w:ascii="Times New Roman" w:hAnsi="Times New Roman" w:cs="Times New Roman"/>
          <w:sz w:val="20"/>
          <w:szCs w:val="20"/>
        </w:rPr>
      </w:pPr>
    </w:p>
    <w:p w14:paraId="3D2EBF2B" w14:textId="77777777" w:rsidR="00342443" w:rsidRDefault="00342443" w:rsidP="00C52F0E">
      <w:pPr>
        <w:ind w:left="720" w:firstLine="360"/>
        <w:rPr>
          <w:rFonts w:ascii="Times New Roman" w:hAnsi="Times New Roman" w:cs="Times New Roman"/>
          <w:sz w:val="20"/>
          <w:szCs w:val="20"/>
        </w:rPr>
      </w:pPr>
    </w:p>
    <w:p w14:paraId="4568B847" w14:textId="77777777" w:rsidR="00342443" w:rsidRDefault="00342443" w:rsidP="00C52F0E">
      <w:pPr>
        <w:rPr>
          <w:rFonts w:ascii="Times New Roman" w:hAnsi="Times New Roman" w:cs="Times New Roman"/>
          <w:sz w:val="20"/>
          <w:szCs w:val="20"/>
        </w:rPr>
      </w:pPr>
    </w:p>
    <w:p w14:paraId="5D724599" w14:textId="77777777" w:rsidR="00342443" w:rsidRDefault="00342443" w:rsidP="00C52F0E">
      <w:pPr>
        <w:tabs>
          <w:tab w:val="left" w:pos="6729"/>
        </w:tabs>
        <w:rPr>
          <w:rFonts w:ascii="Times New Roman" w:hAnsi="Times New Roman" w:cs="Times New Roman"/>
          <w:sz w:val="20"/>
          <w:szCs w:val="20"/>
        </w:rPr>
      </w:pPr>
      <w:r>
        <w:rPr>
          <w:rFonts w:ascii="Times New Roman" w:hAnsi="Times New Roman" w:cs="Times New Roman"/>
          <w:sz w:val="20"/>
          <w:szCs w:val="20"/>
        </w:rPr>
        <w:tab/>
      </w:r>
    </w:p>
    <w:p w14:paraId="03E4D534" w14:textId="6E485CD7" w:rsidR="00342443" w:rsidRDefault="00342443" w:rsidP="00C52F0E">
      <w:pPr>
        <w:tabs>
          <w:tab w:val="left" w:pos="6729"/>
        </w:tabs>
        <w:rPr>
          <w:rFonts w:ascii="Times New Roman" w:hAnsi="Times New Roman" w:cs="Times New Roman"/>
          <w:sz w:val="20"/>
          <w:szCs w:val="20"/>
        </w:rPr>
      </w:pPr>
    </w:p>
    <w:p w14:paraId="7CD3DE77" w14:textId="2C1A526D" w:rsidR="00342443" w:rsidRDefault="00342443" w:rsidP="00C52F0E">
      <w:pPr>
        <w:tabs>
          <w:tab w:val="left" w:pos="6729"/>
        </w:tabs>
        <w:rPr>
          <w:rFonts w:ascii="Times New Roman" w:hAnsi="Times New Roman" w:cs="Times New Roman"/>
          <w:sz w:val="20"/>
          <w:szCs w:val="20"/>
        </w:rPr>
      </w:pPr>
    </w:p>
    <w:p w14:paraId="670A6C5F" w14:textId="08D8E3B6" w:rsidR="00342443" w:rsidRDefault="006716F4" w:rsidP="00C52F0E">
      <w:pPr>
        <w:tabs>
          <w:tab w:val="left" w:pos="6729"/>
        </w:tabs>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562B958C" wp14:editId="3804F8B3">
                <wp:simplePos x="0" y="0"/>
                <wp:positionH relativeFrom="column">
                  <wp:posOffset>2513330</wp:posOffset>
                </wp:positionH>
                <wp:positionV relativeFrom="paragraph">
                  <wp:posOffset>95885</wp:posOffset>
                </wp:positionV>
                <wp:extent cx="2444115" cy="342900"/>
                <wp:effectExtent l="0" t="0" r="0" b="0"/>
                <wp:wrapNone/>
                <wp:docPr id="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A9A09DB"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 xml:space="preserve">Fig. 5:  Binder Jetting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B958C" id="Text Box 113" o:spid="_x0000_s1059" type="#_x0000_t202" style="position:absolute;margin-left:197.9pt;margin-top:7.55pt;width:192.4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" filled="f" stroked="f" strokecolor="white [3212]">
                <v:textbox>
                  <w:txbxContent>
                    <w:p w14:paraId="7A9A09DB" w14:textId="77777777" w:rsidR="00342443" w:rsidRPr="006716F4" w:rsidRDefault="00342443">
                      <w:pPr>
                        <w:rPr>
                          <w:rFonts w:ascii="Times New Roman" w:hAnsi="Times New Roman" w:cs="Times New Roman"/>
                          <w:b/>
                          <w:bCs/>
                          <w:sz w:val="20"/>
                          <w:szCs w:val="20"/>
                        </w:rPr>
                      </w:pPr>
                      <w:r w:rsidRPr="006716F4">
                        <w:rPr>
                          <w:rFonts w:ascii="Times New Roman" w:hAnsi="Times New Roman" w:cs="Times New Roman"/>
                          <w:b/>
                          <w:bCs/>
                          <w:sz w:val="20"/>
                          <w:szCs w:val="20"/>
                        </w:rPr>
                        <w:t xml:space="preserve">Fig. 5:  Binder Jetting </w:t>
                      </w:r>
                    </w:p>
                  </w:txbxContent>
                </v:textbox>
              </v:shape>
            </w:pict>
          </mc:Fallback>
        </mc:AlternateContent>
      </w:r>
    </w:p>
    <w:p w14:paraId="004D68A3" w14:textId="17F73640" w:rsidR="006716F4" w:rsidRDefault="006716F4" w:rsidP="00C52F0E">
      <w:pPr>
        <w:tabs>
          <w:tab w:val="left" w:pos="6729"/>
        </w:tabs>
        <w:rPr>
          <w:rFonts w:ascii="Times New Roman" w:hAnsi="Times New Roman" w:cs="Times New Roman"/>
          <w:sz w:val="20"/>
          <w:szCs w:val="20"/>
        </w:rPr>
      </w:pPr>
    </w:p>
    <w:p w14:paraId="01E8EE6D" w14:textId="77777777" w:rsidR="00FE2FD2" w:rsidRDefault="00FE2FD2" w:rsidP="00C52F0E">
      <w:pPr>
        <w:tabs>
          <w:tab w:val="left" w:pos="6729"/>
        </w:tabs>
        <w:rPr>
          <w:rFonts w:ascii="Times New Roman" w:hAnsi="Times New Roman" w:cs="Times New Roman"/>
          <w:sz w:val="20"/>
          <w:szCs w:val="20"/>
        </w:rPr>
      </w:pPr>
    </w:p>
    <w:p w14:paraId="15EC5D25" w14:textId="77777777" w:rsidR="00342443" w:rsidRPr="002A3A1C" w:rsidRDefault="00342443" w:rsidP="00342443">
      <w:pPr>
        <w:pStyle w:val="ListParagraph"/>
        <w:numPr>
          <w:ilvl w:val="0"/>
          <w:numId w:val="4"/>
        </w:numPr>
        <w:rPr>
          <w:rFonts w:ascii="Times New Roman" w:hAnsi="Times New Roman" w:cs="Times New Roman"/>
          <w:sz w:val="20"/>
          <w:szCs w:val="20"/>
        </w:rPr>
      </w:pPr>
      <w:r w:rsidRPr="002A3A1C">
        <w:rPr>
          <w:rFonts w:ascii="Times New Roman" w:hAnsi="Times New Roman" w:cs="Times New Roman"/>
          <w:b/>
          <w:bCs/>
        </w:rPr>
        <w:t>Material Extrusion</w:t>
      </w:r>
    </w:p>
    <w:p w14:paraId="27BE05BF" w14:textId="77777777" w:rsidR="00342443" w:rsidRPr="00AA6341" w:rsidRDefault="00342443" w:rsidP="005771FF">
      <w:pPr>
        <w:rPr>
          <w:rFonts w:ascii="Times New Roman" w:hAnsi="Times New Roman" w:cs="Times New Roman"/>
          <w:b/>
          <w:bCs/>
          <w:i/>
          <w:iCs/>
        </w:rPr>
      </w:pPr>
      <w:r w:rsidRPr="00AA6341">
        <w:rPr>
          <w:rFonts w:ascii="Times New Roman" w:hAnsi="Times New Roman" w:cs="Times New Roman"/>
          <w:b/>
          <w:bCs/>
        </w:rPr>
        <w:t>Fused Deposition Modeling (FDM)</w:t>
      </w:r>
    </w:p>
    <w:p w14:paraId="3FEF37CB" w14:textId="77777777" w:rsidR="00342443" w:rsidRDefault="00342443" w:rsidP="000550C9">
      <w:pPr>
        <w:ind w:firstLine="720"/>
        <w:jc w:val="both"/>
        <w:rPr>
          <w:rFonts w:ascii="Times New Roman" w:hAnsi="Times New Roman" w:cs="Times New Roman"/>
          <w:sz w:val="20"/>
          <w:szCs w:val="20"/>
        </w:rPr>
      </w:pPr>
      <w:r w:rsidRPr="00484145">
        <w:rPr>
          <w:rFonts w:ascii="Times New Roman" w:hAnsi="Times New Roman" w:cs="Times New Roman"/>
          <w:sz w:val="20"/>
          <w:szCs w:val="20"/>
        </w:rPr>
        <w:t>FDM is a prime example of material extrusion. This is an AM process including the deposition of successive layers of soft molten materials in a determined pattern to obtain an intended shape8. This method can be used for drugs with geometric specifications that are not possible with conventional powder compaction. FDM can be used to modify the drug release design and can allow one to obtain a controlled release in a drug product. The main limitation of FDM is that the method requires high printing temperatures, and those temperatures can include a change for possible drug degradation.</w:t>
      </w:r>
    </w:p>
    <w:p w14:paraId="573C448E" w14:textId="7253287D" w:rsidR="00342443" w:rsidRDefault="00342443" w:rsidP="00794334">
      <w:pPr>
        <w:ind w:left="720" w:firstLine="720"/>
        <w:rPr>
          <w:rFonts w:ascii="Times New Roman" w:hAnsi="Times New Roman" w:cs="Times New Roman"/>
          <w:sz w:val="20"/>
          <w:szCs w:val="20"/>
        </w:rPr>
      </w:pPr>
    </w:p>
    <w:p w14:paraId="3E1EE54F" w14:textId="7B45428F" w:rsidR="00342443" w:rsidRDefault="00FE2FD2" w:rsidP="00794334">
      <w:pPr>
        <w:ind w:left="720" w:firstLine="7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0" locked="0" layoutInCell="1" allowOverlap="1" wp14:anchorId="7C08DDDD" wp14:editId="78136993">
            <wp:simplePos x="0" y="0"/>
            <wp:positionH relativeFrom="column">
              <wp:posOffset>1266190</wp:posOffset>
            </wp:positionH>
            <wp:positionV relativeFrom="paragraph">
              <wp:posOffset>94615</wp:posOffset>
            </wp:positionV>
            <wp:extent cx="4051935" cy="2859405"/>
            <wp:effectExtent l="0" t="0" r="5715" b="0"/>
            <wp:wrapThrough wrapText="bothSides">
              <wp:wrapPolygon edited="0">
                <wp:start x="0" y="0"/>
                <wp:lineTo x="0" y="21442"/>
                <wp:lineTo x="21529" y="21442"/>
                <wp:lineTo x="2152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1935" cy="285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FECDA" w14:textId="52057C5A" w:rsidR="00342443" w:rsidRDefault="00342443" w:rsidP="00794334">
      <w:pPr>
        <w:ind w:left="720" w:firstLine="720"/>
        <w:rPr>
          <w:rFonts w:ascii="Times New Roman" w:hAnsi="Times New Roman" w:cs="Times New Roman"/>
          <w:sz w:val="20"/>
          <w:szCs w:val="20"/>
        </w:rPr>
      </w:pPr>
    </w:p>
    <w:p w14:paraId="0F3E4948" w14:textId="77777777" w:rsidR="00342443" w:rsidRDefault="00342443" w:rsidP="00794334">
      <w:pPr>
        <w:ind w:left="720" w:firstLine="720"/>
        <w:rPr>
          <w:rFonts w:ascii="Times New Roman" w:hAnsi="Times New Roman" w:cs="Times New Roman"/>
          <w:sz w:val="20"/>
          <w:szCs w:val="20"/>
        </w:rPr>
      </w:pPr>
    </w:p>
    <w:p w14:paraId="638DF9B7" w14:textId="77777777" w:rsidR="00342443" w:rsidRDefault="00342443" w:rsidP="00794334">
      <w:pPr>
        <w:ind w:left="720" w:firstLine="720"/>
        <w:rPr>
          <w:rFonts w:ascii="Times New Roman" w:hAnsi="Times New Roman" w:cs="Times New Roman"/>
          <w:sz w:val="20"/>
          <w:szCs w:val="20"/>
        </w:rPr>
      </w:pPr>
    </w:p>
    <w:p w14:paraId="58B1C1E9" w14:textId="77777777" w:rsidR="00342443" w:rsidRDefault="00342443" w:rsidP="00794334">
      <w:pPr>
        <w:ind w:left="720" w:firstLine="720"/>
        <w:rPr>
          <w:rFonts w:ascii="Times New Roman" w:hAnsi="Times New Roman" w:cs="Times New Roman"/>
          <w:sz w:val="20"/>
          <w:szCs w:val="20"/>
        </w:rPr>
      </w:pPr>
    </w:p>
    <w:p w14:paraId="3668FF15" w14:textId="77777777" w:rsidR="00342443" w:rsidRDefault="00342443" w:rsidP="00794334">
      <w:pPr>
        <w:ind w:left="720" w:firstLine="720"/>
        <w:rPr>
          <w:rFonts w:ascii="Times New Roman" w:hAnsi="Times New Roman" w:cs="Times New Roman"/>
          <w:sz w:val="20"/>
          <w:szCs w:val="20"/>
        </w:rPr>
      </w:pPr>
    </w:p>
    <w:p w14:paraId="750E90A2" w14:textId="77777777" w:rsidR="00342443" w:rsidRPr="005771FF" w:rsidRDefault="00342443" w:rsidP="005771FF"/>
    <w:p w14:paraId="4ACF860B" w14:textId="77777777" w:rsidR="00342443" w:rsidRDefault="00342443" w:rsidP="005771FF"/>
    <w:p w14:paraId="1656431E" w14:textId="19D76449" w:rsidR="00342443" w:rsidRDefault="00342443" w:rsidP="005771FF"/>
    <w:p w14:paraId="065997B0" w14:textId="1679D8E4" w:rsidR="00342443" w:rsidRPr="005771FF" w:rsidRDefault="00342443" w:rsidP="005771FF"/>
    <w:p w14:paraId="361D00D9" w14:textId="7FD50FAD" w:rsidR="00342443" w:rsidRDefault="00342443" w:rsidP="005771FF">
      <w:pPr>
        <w:rPr>
          <w:rFonts w:ascii="Times New Roman" w:hAnsi="Times New Roman" w:cs="Times New Roman"/>
          <w:b/>
          <w:bCs/>
        </w:rPr>
      </w:pPr>
    </w:p>
    <w:p w14:paraId="74BCF29C" w14:textId="48A8739D" w:rsidR="006716F4" w:rsidRDefault="00FE2FD2" w:rsidP="005771FF">
      <w:pPr>
        <w:rPr>
          <w:rFonts w:ascii="Times New Roman" w:hAnsi="Times New Roman" w:cs="Times New Roman"/>
          <w:b/>
          <w:bCs/>
        </w:rPr>
      </w:pPr>
      <w:r>
        <w:rPr>
          <w:noProof/>
        </w:rPr>
        <mc:AlternateContent>
          <mc:Choice Requires="wps">
            <w:drawing>
              <wp:anchor distT="0" distB="0" distL="114300" distR="114300" simplePos="0" relativeHeight="251668480" behindDoc="0" locked="0" layoutInCell="1" allowOverlap="1" wp14:anchorId="22D50AC8" wp14:editId="31C5ACBE">
                <wp:simplePos x="0" y="0"/>
                <wp:positionH relativeFrom="column">
                  <wp:posOffset>2057400</wp:posOffset>
                </wp:positionH>
                <wp:positionV relativeFrom="paragraph">
                  <wp:posOffset>142240</wp:posOffset>
                </wp:positionV>
                <wp:extent cx="2374900" cy="342900"/>
                <wp:effectExtent l="0" t="0" r="0" b="1905"/>
                <wp:wrapNone/>
                <wp:docPr id="2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7FB44B9" w14:textId="77777777" w:rsidR="00342443" w:rsidRPr="006716F4" w:rsidRDefault="00342443" w:rsidP="000550C9">
                            <w:pPr>
                              <w:rPr>
                                <w:rFonts w:ascii="Times New Roman" w:hAnsi="Times New Roman" w:cs="Times New Roman"/>
                                <w:b/>
                                <w:bCs/>
                                <w:sz w:val="20"/>
                                <w:szCs w:val="20"/>
                              </w:rPr>
                            </w:pPr>
                            <w:r w:rsidRPr="006716F4">
                              <w:rPr>
                                <w:rFonts w:ascii="Times New Roman" w:hAnsi="Times New Roman" w:cs="Times New Roman"/>
                                <w:b/>
                                <w:bCs/>
                                <w:sz w:val="20"/>
                                <w:szCs w:val="20"/>
                              </w:rPr>
                              <w:t>Fig.6:  Fused Deposition Modelling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50AC8" id="Text Box 114" o:spid="_x0000_s1060" type="#_x0000_t202" style="position:absolute;margin-left:162pt;margin-top:11.2pt;width:18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" filled="f" stroked="f" strokecolor="white [3212]">
                <v:textbox>
                  <w:txbxContent>
                    <w:p w14:paraId="77FB44B9" w14:textId="77777777" w:rsidR="00342443" w:rsidRPr="006716F4" w:rsidRDefault="00342443" w:rsidP="000550C9">
                      <w:pPr>
                        <w:rPr>
                          <w:rFonts w:ascii="Times New Roman" w:hAnsi="Times New Roman" w:cs="Times New Roman"/>
                          <w:b/>
                          <w:bCs/>
                          <w:sz w:val="20"/>
                          <w:szCs w:val="20"/>
                        </w:rPr>
                      </w:pPr>
                      <w:r w:rsidRPr="006716F4">
                        <w:rPr>
                          <w:rFonts w:ascii="Times New Roman" w:hAnsi="Times New Roman" w:cs="Times New Roman"/>
                          <w:b/>
                          <w:bCs/>
                          <w:sz w:val="20"/>
                          <w:szCs w:val="20"/>
                        </w:rPr>
                        <w:t>Fig.6:  Fused Deposition Modelling</w:t>
                      </w:r>
                    </w:p>
                  </w:txbxContent>
                </v:textbox>
              </v:shape>
            </w:pict>
          </mc:Fallback>
        </mc:AlternateContent>
      </w:r>
    </w:p>
    <w:p w14:paraId="0EDAD0E4" w14:textId="0566827C" w:rsidR="006716F4" w:rsidRDefault="006716F4" w:rsidP="005771FF">
      <w:pPr>
        <w:rPr>
          <w:rFonts w:ascii="Times New Roman" w:hAnsi="Times New Roman" w:cs="Times New Roman"/>
          <w:b/>
          <w:bCs/>
        </w:rPr>
      </w:pPr>
    </w:p>
    <w:p w14:paraId="383D74BA" w14:textId="77777777" w:rsidR="009E7A2F" w:rsidRDefault="009E7A2F" w:rsidP="005771FF">
      <w:pPr>
        <w:rPr>
          <w:rFonts w:ascii="Times New Roman" w:hAnsi="Times New Roman" w:cs="Times New Roman"/>
          <w:b/>
          <w:bCs/>
        </w:rPr>
      </w:pPr>
    </w:p>
    <w:p w14:paraId="160884EA" w14:textId="77777777" w:rsidR="009E7A2F" w:rsidRDefault="009E7A2F" w:rsidP="005771FF">
      <w:pPr>
        <w:rPr>
          <w:rFonts w:ascii="Times New Roman" w:hAnsi="Times New Roman" w:cs="Times New Roman"/>
          <w:b/>
          <w:bCs/>
        </w:rPr>
      </w:pPr>
    </w:p>
    <w:p w14:paraId="11B64A5E" w14:textId="28B3D53E" w:rsidR="00342443" w:rsidRPr="00AA6341" w:rsidRDefault="00342443" w:rsidP="005771FF">
      <w:pPr>
        <w:rPr>
          <w:rFonts w:ascii="Times New Roman" w:hAnsi="Times New Roman" w:cs="Times New Roman"/>
          <w:b/>
          <w:bCs/>
        </w:rPr>
      </w:pPr>
      <w:r w:rsidRPr="00AA6341">
        <w:rPr>
          <w:rFonts w:ascii="Times New Roman" w:hAnsi="Times New Roman" w:cs="Times New Roman"/>
          <w:b/>
          <w:bCs/>
        </w:rPr>
        <w:lastRenderedPageBreak/>
        <w:t>Direct Powder Extrusion (DPE)</w:t>
      </w:r>
    </w:p>
    <w:p w14:paraId="194FC135" w14:textId="32C626F1" w:rsidR="00342443" w:rsidRDefault="00342443" w:rsidP="002A3A1C">
      <w:pPr>
        <w:ind w:firstLine="720"/>
        <w:jc w:val="both"/>
        <w:rPr>
          <w:rFonts w:ascii="Times New Roman" w:hAnsi="Times New Roman" w:cs="Times New Roman"/>
          <w:sz w:val="20"/>
          <w:szCs w:val="20"/>
        </w:rPr>
      </w:pPr>
      <w:r w:rsidRPr="00C670E0">
        <w:rPr>
          <w:rFonts w:ascii="Times New Roman" w:hAnsi="Times New Roman" w:cs="Times New Roman"/>
          <w:sz w:val="20"/>
          <w:szCs w:val="20"/>
        </w:rPr>
        <w:t>This is another</w:t>
      </w:r>
      <w:r>
        <w:rPr>
          <w:rFonts w:ascii="Times New Roman" w:hAnsi="Times New Roman" w:cs="Times New Roman"/>
          <w:sz w:val="20"/>
          <w:szCs w:val="20"/>
        </w:rPr>
        <w:t xml:space="preserve"> type </w:t>
      </w:r>
      <w:r w:rsidRPr="00C670E0">
        <w:rPr>
          <w:rFonts w:ascii="Times New Roman" w:hAnsi="Times New Roman" w:cs="Times New Roman"/>
          <w:sz w:val="20"/>
          <w:szCs w:val="20"/>
        </w:rPr>
        <w:t>of extrusion method that</w:t>
      </w:r>
      <w:r>
        <w:rPr>
          <w:rFonts w:ascii="Times New Roman" w:hAnsi="Times New Roman" w:cs="Times New Roman"/>
          <w:sz w:val="20"/>
          <w:szCs w:val="20"/>
        </w:rPr>
        <w:t xml:space="preserve"> </w:t>
      </w:r>
      <w:r w:rsidRPr="00C670E0">
        <w:rPr>
          <w:rFonts w:ascii="Times New Roman" w:hAnsi="Times New Roman" w:cs="Times New Roman"/>
          <w:sz w:val="20"/>
          <w:szCs w:val="20"/>
        </w:rPr>
        <w:t>directly print</w:t>
      </w:r>
      <w:r>
        <w:rPr>
          <w:rFonts w:ascii="Times New Roman" w:hAnsi="Times New Roman" w:cs="Times New Roman"/>
          <w:sz w:val="20"/>
          <w:szCs w:val="20"/>
        </w:rPr>
        <w:t>s</w:t>
      </w:r>
      <w:r w:rsidRPr="00C670E0">
        <w:rPr>
          <w:rFonts w:ascii="Times New Roman" w:hAnsi="Times New Roman" w:cs="Times New Roman"/>
          <w:sz w:val="20"/>
          <w:szCs w:val="20"/>
        </w:rPr>
        <w:t xml:space="preserve"> using the hot melt extruder inside the nozzle of the printhead</w:t>
      </w:r>
      <w:r>
        <w:rPr>
          <w:rFonts w:ascii="Times New Roman" w:hAnsi="Times New Roman" w:cs="Times New Roman"/>
          <w:sz w:val="20"/>
          <w:szCs w:val="20"/>
        </w:rPr>
        <w:t xml:space="preserve">.  </w:t>
      </w:r>
      <w:r w:rsidRPr="00C670E0">
        <w:rPr>
          <w:rFonts w:ascii="Times New Roman" w:hAnsi="Times New Roman" w:cs="Times New Roman"/>
          <w:sz w:val="20"/>
          <w:szCs w:val="20"/>
        </w:rPr>
        <w:t xml:space="preserve">A very crucial advantage of DPE is that the requirement </w:t>
      </w:r>
      <w:r>
        <w:rPr>
          <w:rFonts w:ascii="Times New Roman" w:hAnsi="Times New Roman" w:cs="Times New Roman"/>
          <w:sz w:val="20"/>
          <w:szCs w:val="20"/>
        </w:rPr>
        <w:t xml:space="preserve">for </w:t>
      </w:r>
      <w:r w:rsidRPr="00C670E0">
        <w:rPr>
          <w:rFonts w:ascii="Times New Roman" w:hAnsi="Times New Roman" w:cs="Times New Roman"/>
          <w:sz w:val="20"/>
          <w:szCs w:val="20"/>
        </w:rPr>
        <w:t>the excipients and the printing materials is fairly lower than the other methods.</w:t>
      </w:r>
    </w:p>
    <w:p w14:paraId="76D0CD41" w14:textId="77777777" w:rsidR="006716F4" w:rsidRDefault="006716F4" w:rsidP="002A3A1C">
      <w:pPr>
        <w:ind w:firstLine="720"/>
        <w:jc w:val="both"/>
        <w:rPr>
          <w:rFonts w:ascii="Times New Roman" w:hAnsi="Times New Roman" w:cs="Times New Roman"/>
          <w:sz w:val="20"/>
          <w:szCs w:val="20"/>
        </w:rPr>
      </w:pPr>
    </w:p>
    <w:p w14:paraId="2F258436" w14:textId="77777777" w:rsidR="00FE2FD2" w:rsidRDefault="00342443" w:rsidP="00FE2FD2">
      <w:pPr>
        <w:pStyle w:val="ListParagraph"/>
        <w:numPr>
          <w:ilvl w:val="0"/>
          <w:numId w:val="4"/>
        </w:numPr>
        <w:rPr>
          <w:rFonts w:ascii="Times New Roman" w:hAnsi="Times New Roman" w:cs="Times New Roman"/>
          <w:b/>
          <w:bCs/>
        </w:rPr>
      </w:pPr>
      <w:r w:rsidRPr="0089535E">
        <w:rPr>
          <w:rFonts w:ascii="Times New Roman" w:hAnsi="Times New Roman" w:cs="Times New Roman"/>
          <w:b/>
          <w:bCs/>
        </w:rPr>
        <w:t>Power bed fusion</w:t>
      </w:r>
    </w:p>
    <w:p w14:paraId="42AE8E03" w14:textId="346F5BE7" w:rsidR="00342443" w:rsidRPr="00FE2FD2" w:rsidRDefault="00342443" w:rsidP="00FE2FD2">
      <w:pPr>
        <w:pStyle w:val="ListParagraph"/>
        <w:ind w:firstLine="720"/>
        <w:jc w:val="both"/>
        <w:rPr>
          <w:rFonts w:ascii="Times New Roman" w:hAnsi="Times New Roman" w:cs="Times New Roman"/>
          <w:b/>
          <w:bCs/>
        </w:rPr>
      </w:pPr>
      <w:r w:rsidRPr="00FE2FD2">
        <w:rPr>
          <w:rFonts w:ascii="Times New Roman" w:hAnsi="Times New Roman" w:cs="Times New Roman"/>
          <w:sz w:val="20"/>
          <w:szCs w:val="20"/>
        </w:rPr>
        <w:t>This method utilizes a laser to obtain the required patterns on the powder bed surface. Selective laser sintering (SLS), multi-jet fusion, direct metal laser sintering or selective laser melting, and electron beam melting are all incorporated into the technologies in the powder bed fusion method. SLS is the primary technique employed in the fabrication of medicines and medical devices8. In earlier times, high localized temperatures were required to sinter the powder materials which in need can cause drug degradation, hence this method is only instituted for the production of medical devices. In 2010, it has been reported that the manufacturing of tablets, incorporating SLS, excluded and overcame the degradation by the use of an alternative diode laser</w:t>
      </w:r>
      <w:r w:rsidRPr="00FE2FD2">
        <w:rPr>
          <w:rFonts w:ascii="Times New Roman" w:hAnsi="Times New Roman" w:cs="Times New Roman"/>
          <w:sz w:val="20"/>
          <w:szCs w:val="20"/>
          <w:vertAlign w:val="superscript"/>
        </w:rPr>
        <w:t>9</w:t>
      </w:r>
      <w:r w:rsidRPr="00FE2FD2">
        <w:rPr>
          <w:rFonts w:ascii="Times New Roman" w:hAnsi="Times New Roman" w:cs="Times New Roman"/>
          <w:sz w:val="20"/>
          <w:szCs w:val="20"/>
        </w:rPr>
        <w:t>.</w:t>
      </w:r>
    </w:p>
    <w:p w14:paraId="3D8AD01F" w14:textId="77777777" w:rsidR="00342443" w:rsidRDefault="00342443" w:rsidP="00794334">
      <w:pPr>
        <w:rPr>
          <w:rFonts w:ascii="Times New Roman" w:hAnsi="Times New Roman" w:cs="Times New Roman"/>
        </w:rPr>
      </w:pPr>
      <w:r w:rsidRPr="00357C5E">
        <w:rPr>
          <w:rFonts w:ascii="Times New Roman" w:hAnsi="Times New Roman" w:cs="Times New Roman"/>
          <w:noProof/>
          <w:sz w:val="20"/>
          <w:szCs w:val="20"/>
        </w:rPr>
        <w:drawing>
          <wp:anchor distT="0" distB="0" distL="114300" distR="114300" simplePos="0" relativeHeight="251662336" behindDoc="0" locked="0" layoutInCell="1" allowOverlap="1" wp14:anchorId="6A70159A" wp14:editId="43719950">
            <wp:simplePos x="0" y="0"/>
            <wp:positionH relativeFrom="column">
              <wp:posOffset>1603375</wp:posOffset>
            </wp:positionH>
            <wp:positionV relativeFrom="paragraph">
              <wp:posOffset>24765</wp:posOffset>
            </wp:positionV>
            <wp:extent cx="3265170" cy="2174875"/>
            <wp:effectExtent l="0" t="0" r="0" b="0"/>
            <wp:wrapThrough wrapText="bothSides">
              <wp:wrapPolygon edited="0">
                <wp:start x="0" y="0"/>
                <wp:lineTo x="0" y="21379"/>
                <wp:lineTo x="21424" y="21379"/>
                <wp:lineTo x="2142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2093" r="2703"/>
                    <a:stretch/>
                  </pic:blipFill>
                  <pic:spPr bwMode="auto">
                    <a:xfrm>
                      <a:off x="0" y="0"/>
                      <a:ext cx="3265170" cy="217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F1699" w14:textId="77777777" w:rsidR="00342443" w:rsidRDefault="00342443" w:rsidP="00794334">
      <w:pPr>
        <w:rPr>
          <w:rFonts w:ascii="Times New Roman" w:hAnsi="Times New Roman" w:cs="Times New Roman"/>
        </w:rPr>
      </w:pPr>
    </w:p>
    <w:p w14:paraId="07F29D30" w14:textId="77777777" w:rsidR="00342443" w:rsidRDefault="00342443" w:rsidP="00794334">
      <w:pPr>
        <w:rPr>
          <w:rFonts w:ascii="Times New Roman" w:hAnsi="Times New Roman" w:cs="Times New Roman"/>
        </w:rPr>
      </w:pPr>
    </w:p>
    <w:p w14:paraId="0184F75C" w14:textId="77777777" w:rsidR="00342443" w:rsidRDefault="00342443" w:rsidP="00794334">
      <w:pPr>
        <w:rPr>
          <w:rFonts w:ascii="Times New Roman" w:hAnsi="Times New Roman" w:cs="Times New Roman"/>
        </w:rPr>
      </w:pPr>
    </w:p>
    <w:p w14:paraId="65122B62" w14:textId="5AE8B532" w:rsidR="00342443" w:rsidRDefault="00342443" w:rsidP="00794334">
      <w:pPr>
        <w:rPr>
          <w:rFonts w:ascii="Times New Roman" w:hAnsi="Times New Roman" w:cs="Times New Roman"/>
        </w:rPr>
      </w:pPr>
    </w:p>
    <w:p w14:paraId="051739D4" w14:textId="6867D733" w:rsidR="00342443" w:rsidRDefault="00342443" w:rsidP="00794334">
      <w:pPr>
        <w:rPr>
          <w:rFonts w:ascii="Times New Roman" w:hAnsi="Times New Roman" w:cs="Times New Roman"/>
        </w:rPr>
      </w:pPr>
    </w:p>
    <w:p w14:paraId="6712362E" w14:textId="77777777" w:rsidR="00342443" w:rsidRDefault="00342443" w:rsidP="00794334">
      <w:pPr>
        <w:rPr>
          <w:rFonts w:ascii="Times New Roman" w:hAnsi="Times New Roman" w:cs="Times New Roman"/>
        </w:rPr>
      </w:pPr>
    </w:p>
    <w:p w14:paraId="40B57D72" w14:textId="29D89F3C" w:rsidR="00342443" w:rsidRDefault="00342443" w:rsidP="00794334">
      <w:pPr>
        <w:rPr>
          <w:rFonts w:ascii="Times New Roman" w:hAnsi="Times New Roman" w:cs="Times New Roman"/>
        </w:rPr>
      </w:pPr>
    </w:p>
    <w:p w14:paraId="0D9A4620" w14:textId="2C24906B" w:rsidR="00342443" w:rsidRDefault="006716F4" w:rsidP="0079433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D3D14C5" wp14:editId="0780B3F8">
                <wp:simplePos x="0" y="0"/>
                <wp:positionH relativeFrom="column">
                  <wp:posOffset>2289175</wp:posOffset>
                </wp:positionH>
                <wp:positionV relativeFrom="paragraph">
                  <wp:posOffset>278130</wp:posOffset>
                </wp:positionV>
                <wp:extent cx="1955800" cy="342900"/>
                <wp:effectExtent l="1270" t="0" r="0" b="1905"/>
                <wp:wrapNone/>
                <wp:docPr id="2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73E8F444" w14:textId="77777777" w:rsidR="00342443" w:rsidRPr="006716F4" w:rsidRDefault="00342443" w:rsidP="00CB5FE1">
                            <w:pPr>
                              <w:rPr>
                                <w:rFonts w:ascii="Times New Roman" w:hAnsi="Times New Roman" w:cs="Times New Roman"/>
                                <w:b/>
                                <w:bCs/>
                                <w:sz w:val="20"/>
                                <w:szCs w:val="20"/>
                              </w:rPr>
                            </w:pPr>
                            <w:r w:rsidRPr="006716F4">
                              <w:rPr>
                                <w:rFonts w:ascii="Times New Roman" w:hAnsi="Times New Roman" w:cs="Times New Roman"/>
                                <w:b/>
                                <w:bCs/>
                                <w:sz w:val="20"/>
                                <w:szCs w:val="20"/>
                              </w:rPr>
                              <w:t>Fig.7:  Powder Bed Fusion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D14C5" id="Text Box 115" o:spid="_x0000_s1061" type="#_x0000_t202" style="position:absolute;margin-left:180.25pt;margin-top:21.9pt;width:154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" filled="f" stroked="f" strokecolor="white [3212]">
                <v:textbox>
                  <w:txbxContent>
                    <w:p w14:paraId="73E8F444" w14:textId="77777777" w:rsidR="00342443" w:rsidRPr="006716F4" w:rsidRDefault="00342443" w:rsidP="00CB5FE1">
                      <w:pPr>
                        <w:rPr>
                          <w:rFonts w:ascii="Times New Roman" w:hAnsi="Times New Roman" w:cs="Times New Roman"/>
                          <w:b/>
                          <w:bCs/>
                          <w:sz w:val="20"/>
                          <w:szCs w:val="20"/>
                        </w:rPr>
                      </w:pPr>
                      <w:r w:rsidRPr="006716F4">
                        <w:rPr>
                          <w:rFonts w:ascii="Times New Roman" w:hAnsi="Times New Roman" w:cs="Times New Roman"/>
                          <w:b/>
                          <w:bCs/>
                          <w:sz w:val="20"/>
                          <w:szCs w:val="20"/>
                        </w:rPr>
                        <w:t>Fig.7:  Powder Bed Fusion</w:t>
                      </w:r>
                    </w:p>
                  </w:txbxContent>
                </v:textbox>
              </v:shape>
            </w:pict>
          </mc:Fallback>
        </mc:AlternateContent>
      </w:r>
    </w:p>
    <w:p w14:paraId="35F7CAFC" w14:textId="64FDA98B" w:rsidR="006716F4" w:rsidRDefault="006716F4" w:rsidP="00794334">
      <w:pPr>
        <w:rPr>
          <w:rFonts w:ascii="Times New Roman" w:hAnsi="Times New Roman" w:cs="Times New Roman"/>
        </w:rPr>
      </w:pPr>
    </w:p>
    <w:p w14:paraId="25B21679" w14:textId="2EA27601" w:rsidR="006716F4" w:rsidRDefault="006716F4" w:rsidP="00794334">
      <w:pPr>
        <w:rPr>
          <w:rFonts w:ascii="Times New Roman" w:hAnsi="Times New Roman" w:cs="Times New Roman"/>
        </w:rPr>
      </w:pPr>
    </w:p>
    <w:p w14:paraId="7280E694" w14:textId="1E8B02C0" w:rsidR="00342443" w:rsidRPr="00CB5FE1" w:rsidRDefault="00342443" w:rsidP="00342443">
      <w:pPr>
        <w:pStyle w:val="ListParagraph"/>
        <w:numPr>
          <w:ilvl w:val="0"/>
          <w:numId w:val="4"/>
        </w:numPr>
        <w:rPr>
          <w:rFonts w:ascii="Times New Roman" w:hAnsi="Times New Roman" w:cs="Times New Roman"/>
          <w:b/>
          <w:bCs/>
        </w:rPr>
      </w:pPr>
      <w:r w:rsidRPr="00CB5FE1">
        <w:rPr>
          <w:rFonts w:ascii="Times New Roman" w:hAnsi="Times New Roman" w:cs="Times New Roman"/>
          <w:b/>
          <w:bCs/>
        </w:rPr>
        <w:t>Material Jetting</w:t>
      </w:r>
    </w:p>
    <w:p w14:paraId="561ABB5E" w14:textId="72BEFCAF" w:rsidR="00342443" w:rsidRPr="00357C5E" w:rsidRDefault="006716F4" w:rsidP="00CB5FE1">
      <w:pPr>
        <w:ind w:firstLine="360"/>
        <w:jc w:val="both"/>
        <w:rPr>
          <w:rFonts w:ascii="Times New Roman" w:hAnsi="Times New Roman" w:cs="Times New Roman"/>
          <w:sz w:val="20"/>
          <w:szCs w:val="20"/>
        </w:rPr>
      </w:pPr>
      <w:r>
        <w:rPr>
          <w:rFonts w:ascii="Times New Roman" w:hAnsi="Times New Roman" w:cs="Times New Roman"/>
          <w:noProof/>
        </w:rPr>
        <w:drawing>
          <wp:anchor distT="0" distB="0" distL="114300" distR="114300" simplePos="0" relativeHeight="251659264" behindDoc="0" locked="0" layoutInCell="1" allowOverlap="1" wp14:anchorId="6F55FBCB" wp14:editId="45BE8D97">
            <wp:simplePos x="0" y="0"/>
            <wp:positionH relativeFrom="column">
              <wp:posOffset>1600200</wp:posOffset>
            </wp:positionH>
            <wp:positionV relativeFrom="paragraph">
              <wp:posOffset>465455</wp:posOffset>
            </wp:positionV>
            <wp:extent cx="3558540" cy="2506980"/>
            <wp:effectExtent l="0" t="0" r="3810" b="7620"/>
            <wp:wrapThrough wrapText="bothSides">
              <wp:wrapPolygon edited="0">
                <wp:start x="0" y="0"/>
                <wp:lineTo x="0" y="21502"/>
                <wp:lineTo x="21507" y="21502"/>
                <wp:lineTo x="2150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25040"/>
                    <a:stretch/>
                  </pic:blipFill>
                  <pic:spPr bwMode="auto">
                    <a:xfrm>
                      <a:off x="0" y="0"/>
                      <a:ext cx="3558540" cy="250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443" w:rsidRPr="00357C5E">
        <w:rPr>
          <w:rFonts w:ascii="Times New Roman" w:hAnsi="Times New Roman" w:cs="Times New Roman"/>
          <w:sz w:val="20"/>
          <w:szCs w:val="20"/>
        </w:rPr>
        <w:t>On a whole, this technique involves the process of depositing liquid droplets of materials onto the powder surface. often under UV</w:t>
      </w:r>
      <w:r w:rsidR="00342443" w:rsidRPr="00357C5E">
        <w:rPr>
          <w:rFonts w:ascii="Times New Roman" w:hAnsi="Times New Roman" w:cs="Times New Roman"/>
          <w:sz w:val="20"/>
          <w:szCs w:val="20"/>
          <w:vertAlign w:val="superscript"/>
        </w:rPr>
        <w:t>10</w:t>
      </w:r>
      <w:r w:rsidR="00342443" w:rsidRPr="00357C5E">
        <w:rPr>
          <w:rFonts w:ascii="Times New Roman" w:hAnsi="Times New Roman" w:cs="Times New Roman"/>
          <w:sz w:val="20"/>
          <w:szCs w:val="20"/>
        </w:rPr>
        <w:t>, this technique includes drop-on-demand and nanoparticle jetting, this technology is heavily employed in the production of oral films.</w:t>
      </w:r>
    </w:p>
    <w:p w14:paraId="5A92EBE0" w14:textId="14A93FED" w:rsidR="00342443" w:rsidRPr="00A82169" w:rsidRDefault="00342443" w:rsidP="00BA1CFC">
      <w:pPr>
        <w:rPr>
          <w:rFonts w:ascii="Times New Roman" w:hAnsi="Times New Roman" w:cs="Times New Roman"/>
        </w:rPr>
      </w:pPr>
    </w:p>
    <w:p w14:paraId="516FCB56" w14:textId="77777777" w:rsidR="00342443" w:rsidRDefault="00342443" w:rsidP="00C670E0">
      <w:pPr>
        <w:ind w:left="720"/>
        <w:rPr>
          <w:rFonts w:ascii="Times New Roman" w:hAnsi="Times New Roman" w:cs="Times New Roman"/>
          <w:sz w:val="20"/>
          <w:szCs w:val="20"/>
        </w:rPr>
      </w:pPr>
    </w:p>
    <w:p w14:paraId="48D88FB6" w14:textId="3730F0EE" w:rsidR="00342443" w:rsidRDefault="00342443" w:rsidP="00C670E0">
      <w:pPr>
        <w:ind w:left="720"/>
        <w:rPr>
          <w:rFonts w:ascii="Times New Roman" w:hAnsi="Times New Roman" w:cs="Times New Roman"/>
          <w:sz w:val="20"/>
          <w:szCs w:val="20"/>
        </w:rPr>
      </w:pPr>
    </w:p>
    <w:p w14:paraId="370E216B" w14:textId="610BCDB0" w:rsidR="00342443" w:rsidRDefault="00342443" w:rsidP="00C670E0">
      <w:pPr>
        <w:ind w:left="720"/>
        <w:rPr>
          <w:rFonts w:ascii="Times New Roman" w:hAnsi="Times New Roman" w:cs="Times New Roman"/>
          <w:sz w:val="20"/>
          <w:szCs w:val="20"/>
        </w:rPr>
      </w:pPr>
    </w:p>
    <w:p w14:paraId="3424D9B8" w14:textId="723197EB" w:rsidR="00342443" w:rsidRDefault="00342443" w:rsidP="00C670E0">
      <w:pPr>
        <w:ind w:left="720"/>
        <w:rPr>
          <w:rFonts w:ascii="Times New Roman" w:hAnsi="Times New Roman" w:cs="Times New Roman"/>
          <w:sz w:val="20"/>
          <w:szCs w:val="20"/>
        </w:rPr>
      </w:pPr>
    </w:p>
    <w:p w14:paraId="04C12524" w14:textId="7D51689C" w:rsidR="00342443" w:rsidRDefault="00342443" w:rsidP="00265C7A">
      <w:pPr>
        <w:rPr>
          <w:rFonts w:ascii="Times New Roman" w:hAnsi="Times New Roman" w:cs="Times New Roman"/>
          <w:b/>
          <w:sz w:val="48"/>
          <w:szCs w:val="48"/>
        </w:rPr>
      </w:pPr>
    </w:p>
    <w:p w14:paraId="00BA7986" w14:textId="265C6E9D" w:rsidR="00342443" w:rsidRDefault="00342443" w:rsidP="00265C7A">
      <w:pPr>
        <w:rPr>
          <w:rFonts w:ascii="Times New Roman" w:hAnsi="Times New Roman" w:cs="Times New Roman"/>
          <w:b/>
          <w:sz w:val="48"/>
          <w:szCs w:val="48"/>
        </w:rPr>
      </w:pPr>
    </w:p>
    <w:p w14:paraId="0CD4B9F0" w14:textId="3C06219E" w:rsidR="00342443" w:rsidRDefault="006716F4" w:rsidP="00265C7A">
      <w:pPr>
        <w:rPr>
          <w:rFonts w:ascii="Times New Roman" w:hAnsi="Times New Roman" w:cs="Times New Roman"/>
          <w:b/>
          <w:sz w:val="48"/>
          <w:szCs w:val="48"/>
        </w:rPr>
      </w:pPr>
      <w:r>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110FA30D" wp14:editId="3E5F6383">
                <wp:simplePos x="0" y="0"/>
                <wp:positionH relativeFrom="column">
                  <wp:posOffset>2626995</wp:posOffset>
                </wp:positionH>
                <wp:positionV relativeFrom="paragraph">
                  <wp:posOffset>250190</wp:posOffset>
                </wp:positionV>
                <wp:extent cx="1955800" cy="342900"/>
                <wp:effectExtent l="1270" t="0" r="0" b="1905"/>
                <wp:wrapNone/>
                <wp:docPr id="1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6B0479D7" w14:textId="77777777" w:rsidR="00342443" w:rsidRPr="006716F4" w:rsidRDefault="00342443" w:rsidP="00C5352D">
                            <w:pPr>
                              <w:rPr>
                                <w:rFonts w:ascii="Times New Roman" w:hAnsi="Times New Roman" w:cs="Times New Roman"/>
                                <w:b/>
                                <w:bCs/>
                                <w:sz w:val="20"/>
                                <w:szCs w:val="20"/>
                              </w:rPr>
                            </w:pPr>
                            <w:r w:rsidRPr="006716F4">
                              <w:rPr>
                                <w:rFonts w:ascii="Times New Roman" w:hAnsi="Times New Roman" w:cs="Times New Roman"/>
                                <w:b/>
                                <w:bCs/>
                                <w:sz w:val="20"/>
                                <w:szCs w:val="20"/>
                              </w:rPr>
                              <w:t xml:space="preserve">Fig.8: Material jetting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FA30D" id="_x0000_s1062" type="#_x0000_t202" style="position:absolute;margin-left:206.85pt;margin-top:19.7pt;width:154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" filled="f" stroked="f" strokecolor="white [3212]">
                <v:textbox>
                  <w:txbxContent>
                    <w:p w14:paraId="6B0479D7" w14:textId="77777777" w:rsidR="00342443" w:rsidRPr="006716F4" w:rsidRDefault="00342443" w:rsidP="00C5352D">
                      <w:pPr>
                        <w:rPr>
                          <w:rFonts w:ascii="Times New Roman" w:hAnsi="Times New Roman" w:cs="Times New Roman"/>
                          <w:b/>
                          <w:bCs/>
                          <w:sz w:val="20"/>
                          <w:szCs w:val="20"/>
                        </w:rPr>
                      </w:pPr>
                      <w:r w:rsidRPr="006716F4">
                        <w:rPr>
                          <w:rFonts w:ascii="Times New Roman" w:hAnsi="Times New Roman" w:cs="Times New Roman"/>
                          <w:b/>
                          <w:bCs/>
                          <w:sz w:val="20"/>
                          <w:szCs w:val="20"/>
                        </w:rPr>
                        <w:t xml:space="preserve">Fig.8: Material jetting </w:t>
                      </w:r>
                    </w:p>
                  </w:txbxContent>
                </v:textbox>
              </v:shape>
            </w:pict>
          </mc:Fallback>
        </mc:AlternateContent>
      </w:r>
    </w:p>
    <w:p w14:paraId="2198170B" w14:textId="77777777" w:rsidR="00FA3E2C" w:rsidRDefault="00000000" w:rsidP="00DD4964">
      <w:pPr>
        <w:rPr>
          <w:rFonts w:ascii="Times New Roman" w:hAnsi="Times New Roman" w:cs="Times New Roman"/>
          <w:bCs/>
          <w:sz w:val="48"/>
          <w:szCs w:val="48"/>
        </w:rPr>
      </w:pPr>
      <w:r>
        <w:rPr>
          <w:rFonts w:ascii="Times New Roman" w:hAnsi="Times New Roman" w:cs="Times New Roman"/>
          <w:b/>
          <w:bCs/>
          <w:noProof/>
        </w:rPr>
        <w:pict w14:anchorId="7A91CFC6">
          <v:shape id="Text Box 111" o:spid="_x0000_s1032" type="#_x0000_t202" style="position:absolute;margin-left:170.85pt;margin-top:4.45pt;width:236.5pt;height:27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" filled="f" fillcolor="white [3212]" stroked="f" strokecolor="#f2f2f2 [3052]">
            <v:textbox>
              <w:txbxContent>
                <w:p w14:paraId="5D7B6E55" w14:textId="77777777" w:rsidR="00335CD9" w:rsidRDefault="00335CD9">
                  <w:pPr>
                    <w:rPr>
                      <w:rFonts w:ascii="Times New Roman" w:hAnsi="Times New Roman" w:cs="Times New Roman"/>
                      <w:sz w:val="20"/>
                      <w:szCs w:val="20"/>
                    </w:rPr>
                  </w:pPr>
                </w:p>
                <w:p w14:paraId="6344A930" w14:textId="77777777" w:rsidR="00335CD9" w:rsidRDefault="00335CD9">
                  <w:pPr>
                    <w:rPr>
                      <w:rFonts w:ascii="Times New Roman" w:hAnsi="Times New Roman" w:cs="Times New Roman"/>
                      <w:sz w:val="20"/>
                      <w:szCs w:val="20"/>
                    </w:rPr>
                  </w:pPr>
                </w:p>
                <w:p w14:paraId="5C1B8F5F" w14:textId="77777777" w:rsidR="00335CD9" w:rsidRPr="000D7B12" w:rsidRDefault="00335CD9">
                  <w:pPr>
                    <w:rPr>
                      <w:rFonts w:ascii="Times New Roman" w:hAnsi="Times New Roman" w:cs="Times New Roman"/>
                      <w:sz w:val="20"/>
                      <w:szCs w:val="20"/>
                    </w:rPr>
                  </w:pPr>
                </w:p>
              </w:txbxContent>
            </v:textbox>
          </v:shape>
        </w:pict>
      </w:r>
      <w:r>
        <w:rPr>
          <w:noProof/>
        </w:rPr>
        <w:pict w14:anchorId="46DCD923">
          <v:shape id="Text Box 112" o:spid="_x0000_s1033" type="#_x0000_t202" style="position:absolute;margin-left:172.45pt;margin-top:7.45pt;width:192.5pt;height:32.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" filled="f" stroked="f" strokecolor="#f2f2f2 [3052]">
            <v:textbox>
              <w:txbxContent>
                <w:p w14:paraId="28580FCC" w14:textId="77777777" w:rsidR="00335CD9" w:rsidRPr="00DD4964" w:rsidRDefault="00335CD9">
                  <w:pPr>
                    <w:rPr>
                      <w:rFonts w:ascii="Times New Roman" w:hAnsi="Times New Roman" w:cs="Times New Roman"/>
                      <w:b/>
                      <w:bCs/>
                      <w:sz w:val="20"/>
                      <w:szCs w:val="20"/>
                      <w:lang w:val="en-US"/>
                    </w:rPr>
                  </w:pPr>
                </w:p>
              </w:txbxContent>
            </v:textbox>
          </v:shape>
        </w:pict>
      </w:r>
      <w:r>
        <w:rPr>
          <w:noProof/>
        </w:rPr>
        <w:pict w14:anchorId="2182F772">
          <v:shape id="Text Box 113" o:spid="_x0000_s1034" type="#_x0000_t202" style="position:absolute;margin-left:197.9pt;margin-top:7.55pt;width:192.45pt;height:27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" filled="f" stroked="f" strokecolor="white [3212]">
            <v:textbox>
              <w:txbxContent>
                <w:p w14:paraId="5562C83F" w14:textId="77777777" w:rsidR="00335CD9" w:rsidRPr="006716F4" w:rsidRDefault="00335CD9">
                  <w:pPr>
                    <w:rPr>
                      <w:rFonts w:ascii="Times New Roman" w:hAnsi="Times New Roman" w:cs="Times New Roman"/>
                      <w:b/>
                      <w:bCs/>
                      <w:sz w:val="20"/>
                      <w:szCs w:val="20"/>
                    </w:rPr>
                  </w:pPr>
                </w:p>
              </w:txbxContent>
            </v:textbox>
          </v:shape>
        </w:pict>
      </w:r>
      <w:r>
        <w:rPr>
          <w:noProof/>
        </w:rPr>
        <w:pict w14:anchorId="385BA130">
          <v:shape id="Text Box 114" o:spid="_x0000_s1035" type="#_x0000_t202" style="position:absolute;margin-left:162pt;margin-top:11.2pt;width:187pt;height:27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" filled="f" stroked="f" strokecolor="white [3212]">
            <v:textbox>
              <w:txbxContent>
                <w:p w14:paraId="49A8E922" w14:textId="77777777" w:rsidR="00335CD9" w:rsidRPr="006716F4" w:rsidRDefault="00335CD9" w:rsidP="008F2F49">
                  <w:pPr>
                    <w:rPr>
                      <w:rFonts w:ascii="Times New Roman" w:hAnsi="Times New Roman" w:cs="Times New Roman"/>
                      <w:b/>
                      <w:bCs/>
                      <w:sz w:val="20"/>
                      <w:szCs w:val="20"/>
                    </w:rPr>
                  </w:pPr>
                </w:p>
              </w:txbxContent>
            </v:textbox>
          </v:shape>
        </w:pict>
      </w:r>
      <w:r>
        <w:rPr>
          <w:noProof/>
        </w:rPr>
        <w:pict w14:anchorId="2E4380EF">
          <v:shape id="Text Box 115" o:spid="_x0000_s1036" type="#_x0000_t202" style="position:absolute;margin-left:180.25pt;margin-top:21.9pt;width:154pt;height:27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" filled="f" stroked="f" strokecolor="white [3212]">
            <v:textbox>
              <w:txbxContent>
                <w:p w14:paraId="7004ABCB" w14:textId="77777777" w:rsidR="00335CD9" w:rsidRPr="006716F4" w:rsidRDefault="00335CD9" w:rsidP="008F2F49">
                  <w:pPr>
                    <w:rPr>
                      <w:rFonts w:ascii="Times New Roman" w:hAnsi="Times New Roman" w:cs="Times New Roman"/>
                      <w:b/>
                      <w:bCs/>
                      <w:sz w:val="20"/>
                      <w:szCs w:val="20"/>
                    </w:rPr>
                  </w:pPr>
                </w:p>
              </w:txbxContent>
            </v:textbox>
          </v:shape>
        </w:pict>
      </w:r>
      <w:r w:rsidR="00335CD9">
        <w:rPr>
          <w:rFonts w:ascii="Times New Roman" w:hAnsi="Times New Roman" w:cs="Times New Roman"/>
          <w:bCs/>
          <w:sz w:val="48"/>
          <w:szCs w:val="48"/>
        </w:rPr>
        <w:t xml:space="preserve">  </w:t>
      </w:r>
    </w:p>
    <w:p w14:paraId="65412F5A" w14:textId="46D62D63" w:rsidR="00335CD9" w:rsidRPr="00DD4964" w:rsidRDefault="00335CD9" w:rsidP="00DD4964">
      <w:pPr>
        <w:rPr>
          <w:rFonts w:ascii="Times New Roman" w:hAnsi="Times New Roman" w:cs="Times New Roman"/>
          <w:b/>
          <w:bCs/>
        </w:rPr>
      </w:pPr>
      <w:r w:rsidRPr="00DD4964">
        <w:rPr>
          <w:rFonts w:ascii="Times New Roman" w:hAnsi="Times New Roman" w:cs="Times New Roman"/>
          <w:bCs/>
          <w:sz w:val="48"/>
          <w:szCs w:val="48"/>
        </w:rPr>
        <w:lastRenderedPageBreak/>
        <w:t>3. MANAGEMENT OF DISEASES USING 3D PRINTED DRUGS:</w:t>
      </w:r>
    </w:p>
    <w:p w14:paraId="10C27F44" w14:textId="77777777" w:rsidR="00335CD9" w:rsidRPr="002A5409" w:rsidRDefault="00335CD9" w:rsidP="008F2F49">
      <w:pPr>
        <w:spacing w:after="120" w:line="240" w:lineRule="auto"/>
        <w:ind w:firstLine="720"/>
        <w:jc w:val="both"/>
        <w:rPr>
          <w:rFonts w:ascii="Times New Roman" w:hAnsi="Times New Roman" w:cs="Times New Roman"/>
          <w:sz w:val="20"/>
          <w:szCs w:val="20"/>
        </w:rPr>
      </w:pPr>
      <w:r w:rsidRPr="00BA7C22">
        <w:rPr>
          <w:rFonts w:ascii="Times New Roman" w:hAnsi="Times New Roman" w:cs="Times New Roman"/>
          <w:sz w:val="20"/>
          <w:szCs w:val="20"/>
        </w:rPr>
        <w:t xml:space="preserve">The treatment of chronic diseases is considered a significant burden since long-term treatment and therapy </w:t>
      </w:r>
      <w:r>
        <w:rPr>
          <w:rFonts w:ascii="Times New Roman" w:hAnsi="Times New Roman" w:cs="Times New Roman"/>
          <w:sz w:val="20"/>
          <w:szCs w:val="20"/>
        </w:rPr>
        <w:t>are</w:t>
      </w:r>
      <w:r w:rsidRPr="00BA7C22">
        <w:rPr>
          <w:rFonts w:ascii="Times New Roman" w:hAnsi="Times New Roman" w:cs="Times New Roman"/>
          <w:sz w:val="20"/>
          <w:szCs w:val="20"/>
        </w:rPr>
        <w:t xml:space="preserve"> required. The treatment regimen can be influenced by both patient compliance and medication adherence. For effective therapeutic effect, any variation in the abovementioned factors should be effectively changed, which </w:t>
      </w:r>
      <w:r>
        <w:rPr>
          <w:rFonts w:ascii="Times New Roman" w:hAnsi="Times New Roman" w:cs="Times New Roman"/>
          <w:sz w:val="20"/>
          <w:szCs w:val="20"/>
        </w:rPr>
        <w:t xml:space="preserve">includes </w:t>
      </w:r>
      <w:r w:rsidRPr="00BA7C22">
        <w:rPr>
          <w:rFonts w:ascii="Times New Roman" w:hAnsi="Times New Roman" w:cs="Times New Roman"/>
          <w:sz w:val="20"/>
          <w:szCs w:val="20"/>
        </w:rPr>
        <w:t xml:space="preserve">change in dose or change in drug used. The 3D printed approach for chronic disease treatment has effective advantages, including a reduction in dosing errors and regular treatment </w:t>
      </w:r>
      <w:r w:rsidRPr="002A5409">
        <w:rPr>
          <w:rFonts w:ascii="Times New Roman" w:hAnsi="Times New Roman" w:cs="Times New Roman"/>
          <w:sz w:val="20"/>
          <w:szCs w:val="20"/>
        </w:rPr>
        <w:t>monitoring</w:t>
      </w:r>
      <w:r w:rsidRPr="002A5409">
        <w:rPr>
          <w:rFonts w:ascii="Times New Roman" w:hAnsi="Times New Roman" w:cs="Times New Roman"/>
          <w:sz w:val="20"/>
          <w:szCs w:val="20"/>
          <w:vertAlign w:val="superscript"/>
        </w:rPr>
        <w:t>11</w:t>
      </w:r>
      <w:r w:rsidRPr="002A5409">
        <w:rPr>
          <w:rFonts w:ascii="Times New Roman" w:hAnsi="Times New Roman" w:cs="Times New Roman"/>
          <w:sz w:val="20"/>
          <w:szCs w:val="20"/>
        </w:rPr>
        <w:t>.The 3D printed approaches include drugs fabricated by additive manufacturing and polypills.</w:t>
      </w:r>
    </w:p>
    <w:tbl>
      <w:tblPr>
        <w:tblpPr w:leftFromText="180" w:rightFromText="180" w:vertAnchor="text" w:horzAnchor="page" w:tblpX="549" w:tblpY="228"/>
        <w:tblW w:w="10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11"/>
        <w:gridCol w:w="4193"/>
        <w:gridCol w:w="1594"/>
        <w:gridCol w:w="1606"/>
        <w:gridCol w:w="1329"/>
      </w:tblGrid>
      <w:tr w:rsidR="00335CD9" w14:paraId="57568F8E" w14:textId="77777777" w:rsidTr="00FA3E2C">
        <w:trPr>
          <w:trHeight w:val="533"/>
        </w:trPr>
        <w:tc>
          <w:tcPr>
            <w:tcW w:w="2101" w:type="dxa"/>
            <w:gridSpan w:val="2"/>
            <w:tcBorders>
              <w:bottom w:val="nil"/>
            </w:tcBorders>
          </w:tcPr>
          <w:p w14:paraId="109918F1" w14:textId="77777777" w:rsidR="00335CD9" w:rsidRDefault="00335CD9" w:rsidP="00FA3E2C">
            <w:pPr>
              <w:spacing w:after="0" w:line="240" w:lineRule="auto"/>
              <w:jc w:val="center"/>
              <w:rPr>
                <w:rFonts w:ascii="Times New Roman" w:hAnsi="Times New Roman" w:cs="Times New Roman"/>
                <w:sz w:val="20"/>
                <w:szCs w:val="20"/>
              </w:rPr>
            </w:pPr>
          </w:p>
        </w:tc>
        <w:tc>
          <w:tcPr>
            <w:tcW w:w="4193" w:type="dxa"/>
            <w:tcBorders>
              <w:bottom w:val="nil"/>
            </w:tcBorders>
          </w:tcPr>
          <w:p w14:paraId="5C5E82BB" w14:textId="77777777" w:rsidR="00335CD9" w:rsidRDefault="00335CD9" w:rsidP="00FA3E2C">
            <w:pPr>
              <w:spacing w:after="0" w:line="240" w:lineRule="auto"/>
              <w:jc w:val="center"/>
              <w:rPr>
                <w:rFonts w:ascii="Times New Roman" w:hAnsi="Times New Roman" w:cs="Times New Roman"/>
                <w:sz w:val="20"/>
                <w:szCs w:val="20"/>
              </w:rPr>
            </w:pPr>
          </w:p>
        </w:tc>
        <w:tc>
          <w:tcPr>
            <w:tcW w:w="4529" w:type="dxa"/>
            <w:gridSpan w:val="3"/>
          </w:tcPr>
          <w:p w14:paraId="30CA2E14" w14:textId="77777777" w:rsidR="00335CD9" w:rsidRPr="000D09C0" w:rsidRDefault="00335CD9" w:rsidP="00FA3E2C">
            <w:pPr>
              <w:spacing w:after="0" w:line="240" w:lineRule="auto"/>
              <w:jc w:val="center"/>
              <w:rPr>
                <w:rFonts w:ascii="Times New Roman" w:hAnsi="Times New Roman" w:cs="Times New Roman"/>
                <w:bCs/>
                <w:sz w:val="36"/>
                <w:szCs w:val="36"/>
                <w:vertAlign w:val="superscript"/>
              </w:rPr>
            </w:pPr>
            <w:r w:rsidRPr="003B3781">
              <w:rPr>
                <w:rFonts w:ascii="Times New Roman" w:hAnsi="Times New Roman" w:cs="Times New Roman"/>
                <w:b/>
                <w:bCs/>
                <w:sz w:val="36"/>
                <w:szCs w:val="36"/>
              </w:rPr>
              <w:t>STATISTICS</w:t>
            </w:r>
          </w:p>
        </w:tc>
      </w:tr>
      <w:tr w:rsidR="00335CD9" w14:paraId="471352AE" w14:textId="77777777" w:rsidTr="00FA3E2C">
        <w:trPr>
          <w:trHeight w:val="1127"/>
        </w:trPr>
        <w:tc>
          <w:tcPr>
            <w:tcW w:w="2101" w:type="dxa"/>
            <w:gridSpan w:val="2"/>
            <w:tcBorders>
              <w:top w:val="nil"/>
            </w:tcBorders>
          </w:tcPr>
          <w:p w14:paraId="2ECE0FB5" w14:textId="77777777" w:rsidR="00335CD9" w:rsidRPr="003B3781" w:rsidRDefault="00335CD9" w:rsidP="00FA3E2C">
            <w:pPr>
              <w:spacing w:after="0" w:line="240" w:lineRule="auto"/>
              <w:jc w:val="center"/>
              <w:rPr>
                <w:rFonts w:ascii="Times New Roman" w:hAnsi="Times New Roman" w:cs="Times New Roman"/>
                <w:b/>
                <w:bCs/>
                <w:sz w:val="20"/>
                <w:szCs w:val="20"/>
              </w:rPr>
            </w:pPr>
            <w:r w:rsidRPr="003B3781">
              <w:rPr>
                <w:rFonts w:ascii="Times New Roman" w:hAnsi="Times New Roman" w:cs="Times New Roman"/>
                <w:b/>
                <w:bCs/>
                <w:sz w:val="36"/>
                <w:szCs w:val="36"/>
              </w:rPr>
              <w:t>DISEASE</w:t>
            </w:r>
          </w:p>
        </w:tc>
        <w:tc>
          <w:tcPr>
            <w:tcW w:w="4193" w:type="dxa"/>
            <w:tcBorders>
              <w:top w:val="nil"/>
            </w:tcBorders>
          </w:tcPr>
          <w:p w14:paraId="323D536B" w14:textId="77777777" w:rsidR="00335CD9" w:rsidRPr="003B3781" w:rsidRDefault="00335CD9" w:rsidP="00FA3E2C">
            <w:pPr>
              <w:spacing w:after="0" w:line="240" w:lineRule="auto"/>
              <w:jc w:val="center"/>
              <w:rPr>
                <w:rFonts w:ascii="Times New Roman" w:hAnsi="Times New Roman" w:cs="Times New Roman"/>
                <w:b/>
                <w:bCs/>
                <w:sz w:val="36"/>
                <w:szCs w:val="36"/>
              </w:rPr>
            </w:pPr>
            <w:r w:rsidRPr="003B3781">
              <w:rPr>
                <w:rFonts w:ascii="Times New Roman" w:hAnsi="Times New Roman" w:cs="Times New Roman"/>
                <w:b/>
                <w:bCs/>
                <w:sz w:val="36"/>
                <w:szCs w:val="36"/>
              </w:rPr>
              <w:t>DIAGRAM</w:t>
            </w:r>
          </w:p>
        </w:tc>
        <w:tc>
          <w:tcPr>
            <w:tcW w:w="1594" w:type="dxa"/>
          </w:tcPr>
          <w:p w14:paraId="75B60057" w14:textId="77777777" w:rsidR="00335CD9" w:rsidRPr="003B3781" w:rsidRDefault="00335CD9" w:rsidP="00FA3E2C">
            <w:pPr>
              <w:spacing w:after="0" w:line="240" w:lineRule="auto"/>
              <w:rPr>
                <w:rFonts w:ascii="Times New Roman" w:hAnsi="Times New Roman" w:cs="Times New Roman"/>
                <w:b/>
                <w:bCs/>
                <w:sz w:val="20"/>
                <w:szCs w:val="20"/>
              </w:rPr>
            </w:pPr>
            <w:r w:rsidRPr="003B3781">
              <w:rPr>
                <w:rFonts w:ascii="Times New Roman" w:hAnsi="Times New Roman" w:cs="Times New Roman"/>
                <w:b/>
                <w:bCs/>
                <w:sz w:val="20"/>
                <w:szCs w:val="20"/>
              </w:rPr>
              <w:t>PREVALENCE OF THE DISEASE IN THE UNITED STATES</w:t>
            </w:r>
          </w:p>
        </w:tc>
        <w:tc>
          <w:tcPr>
            <w:tcW w:w="1606" w:type="dxa"/>
          </w:tcPr>
          <w:p w14:paraId="62380CF4" w14:textId="77777777" w:rsidR="00335CD9" w:rsidRPr="003B3781" w:rsidRDefault="00335CD9" w:rsidP="00FA3E2C">
            <w:pPr>
              <w:spacing w:after="0" w:line="240" w:lineRule="auto"/>
              <w:rPr>
                <w:rFonts w:ascii="Times New Roman" w:hAnsi="Times New Roman" w:cs="Times New Roman"/>
                <w:b/>
                <w:bCs/>
                <w:sz w:val="20"/>
                <w:szCs w:val="20"/>
              </w:rPr>
            </w:pPr>
            <w:r w:rsidRPr="003B3781">
              <w:rPr>
                <w:rFonts w:ascii="Times New Roman" w:hAnsi="Times New Roman" w:cs="Times New Roman"/>
                <w:b/>
                <w:bCs/>
                <w:sz w:val="20"/>
                <w:szCs w:val="20"/>
              </w:rPr>
              <w:t>PREVALENCE PERCENTAGE IN THE UNITED STATES</w:t>
            </w:r>
          </w:p>
        </w:tc>
        <w:tc>
          <w:tcPr>
            <w:tcW w:w="1329" w:type="dxa"/>
          </w:tcPr>
          <w:p w14:paraId="1B55D684" w14:textId="77777777" w:rsidR="00335CD9" w:rsidRPr="003B3781" w:rsidRDefault="00335CD9" w:rsidP="00FA3E2C">
            <w:pPr>
              <w:spacing w:after="0" w:line="240" w:lineRule="auto"/>
              <w:rPr>
                <w:rFonts w:ascii="Times New Roman" w:hAnsi="Times New Roman" w:cs="Times New Roman"/>
                <w:b/>
                <w:bCs/>
                <w:sz w:val="20"/>
                <w:szCs w:val="20"/>
              </w:rPr>
            </w:pPr>
            <w:r w:rsidRPr="003B3781">
              <w:rPr>
                <w:rFonts w:ascii="Times New Roman" w:hAnsi="Times New Roman" w:cs="Times New Roman"/>
                <w:b/>
                <w:bCs/>
                <w:sz w:val="20"/>
                <w:szCs w:val="20"/>
              </w:rPr>
              <w:t>ASSOCIATED COST OF TREATMENT IN THE UNITED ST</w:t>
            </w:r>
            <w:r>
              <w:rPr>
                <w:rFonts w:ascii="Times New Roman" w:hAnsi="Times New Roman" w:cs="Times New Roman"/>
                <w:b/>
                <w:bCs/>
                <w:sz w:val="20"/>
                <w:szCs w:val="20"/>
              </w:rPr>
              <w:t>ATES</w:t>
            </w:r>
          </w:p>
        </w:tc>
      </w:tr>
      <w:tr w:rsidR="00335CD9" w14:paraId="4C5A2BD6" w14:textId="77777777" w:rsidTr="00FA3E2C">
        <w:trPr>
          <w:trHeight w:val="1352"/>
        </w:trPr>
        <w:tc>
          <w:tcPr>
            <w:tcW w:w="2090" w:type="dxa"/>
          </w:tcPr>
          <w:p w14:paraId="4B57B70D" w14:textId="77777777" w:rsidR="00335CD9" w:rsidRDefault="00335CD9" w:rsidP="00FA3E2C">
            <w:pPr>
              <w:spacing w:after="0" w:line="240" w:lineRule="auto"/>
              <w:rPr>
                <w:rFonts w:ascii="Times New Roman" w:hAnsi="Times New Roman" w:cs="Times New Roman"/>
                <w:sz w:val="20"/>
                <w:szCs w:val="20"/>
              </w:rPr>
            </w:pPr>
          </w:p>
          <w:p w14:paraId="7F163F64" w14:textId="77777777" w:rsidR="00335CD9" w:rsidRDefault="00335CD9" w:rsidP="00FA3E2C">
            <w:pPr>
              <w:spacing w:after="0" w:line="240" w:lineRule="auto"/>
              <w:rPr>
                <w:rFonts w:ascii="Times New Roman" w:hAnsi="Times New Roman" w:cs="Times New Roman"/>
                <w:sz w:val="20"/>
                <w:szCs w:val="20"/>
              </w:rPr>
            </w:pPr>
          </w:p>
          <w:p w14:paraId="138ADF15"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OSTEOARTHRITIS</w:t>
            </w:r>
          </w:p>
          <w:p w14:paraId="519CF6EE" w14:textId="77777777" w:rsidR="00335CD9" w:rsidRDefault="00335CD9" w:rsidP="00FA3E2C">
            <w:pPr>
              <w:spacing w:after="0" w:line="240" w:lineRule="auto"/>
              <w:rPr>
                <w:rFonts w:ascii="Times New Roman" w:hAnsi="Times New Roman" w:cs="Times New Roman"/>
                <w:sz w:val="20"/>
                <w:szCs w:val="20"/>
              </w:rPr>
            </w:pPr>
          </w:p>
        </w:tc>
        <w:tc>
          <w:tcPr>
            <w:tcW w:w="4204" w:type="dxa"/>
            <w:gridSpan w:val="2"/>
          </w:tcPr>
          <w:p w14:paraId="0DB9DB2F" w14:textId="77777777" w:rsidR="00335CD9" w:rsidRDefault="00335CD9" w:rsidP="00FA3E2C">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58592" behindDoc="0" locked="0" layoutInCell="1" allowOverlap="1" wp14:anchorId="5BF9228B" wp14:editId="7FAF1BD0">
                  <wp:simplePos x="0" y="0"/>
                  <wp:positionH relativeFrom="column">
                    <wp:posOffset>479425</wp:posOffset>
                  </wp:positionH>
                  <wp:positionV relativeFrom="paragraph">
                    <wp:posOffset>45720</wp:posOffset>
                  </wp:positionV>
                  <wp:extent cx="1352550" cy="714375"/>
                  <wp:effectExtent l="19050" t="0" r="0" b="0"/>
                  <wp:wrapThrough wrapText="bothSides">
                    <wp:wrapPolygon edited="0">
                      <wp:start x="-304" y="0"/>
                      <wp:lineTo x="-304" y="21312"/>
                      <wp:lineTo x="21600" y="21312"/>
                      <wp:lineTo x="21600" y="0"/>
                      <wp:lineTo x="-304"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120" r="7072"/>
                          <a:stretch/>
                        </pic:blipFill>
                        <pic:spPr bwMode="auto">
                          <a:xfrm>
                            <a:off x="0" y="0"/>
                            <a:ext cx="1352550" cy="714375"/>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594" w:type="dxa"/>
          </w:tcPr>
          <w:p w14:paraId="2E1A61EF" w14:textId="77777777" w:rsidR="00335CD9" w:rsidRDefault="00335CD9" w:rsidP="00FA3E2C">
            <w:pPr>
              <w:spacing w:after="0" w:line="240" w:lineRule="auto"/>
              <w:jc w:val="center"/>
              <w:rPr>
                <w:rFonts w:ascii="Times New Roman" w:hAnsi="Times New Roman" w:cs="Times New Roman"/>
              </w:rPr>
            </w:pPr>
          </w:p>
          <w:p w14:paraId="452BC8B8" w14:textId="77777777" w:rsidR="00335CD9" w:rsidRDefault="00335CD9" w:rsidP="00FA3E2C">
            <w:pPr>
              <w:spacing w:after="0" w:line="240" w:lineRule="auto"/>
              <w:jc w:val="center"/>
              <w:rPr>
                <w:rFonts w:ascii="Times New Roman" w:hAnsi="Times New Roman" w:cs="Times New Roman"/>
              </w:rPr>
            </w:pPr>
          </w:p>
          <w:p w14:paraId="3BC00BD8" w14:textId="77777777" w:rsidR="00335CD9" w:rsidRDefault="00335CD9" w:rsidP="00FA3E2C">
            <w:pPr>
              <w:spacing w:after="0" w:line="240" w:lineRule="auto"/>
              <w:jc w:val="center"/>
              <w:rPr>
                <w:rFonts w:ascii="Times New Roman" w:hAnsi="Times New Roman" w:cs="Times New Roman"/>
                <w:sz w:val="20"/>
                <w:szCs w:val="20"/>
              </w:rPr>
            </w:pPr>
            <w:r w:rsidRPr="003B3781">
              <w:rPr>
                <w:rFonts w:ascii="Times New Roman" w:hAnsi="Times New Roman" w:cs="Times New Roman"/>
              </w:rPr>
              <w:t>54.4 MILLION</w:t>
            </w:r>
          </w:p>
        </w:tc>
        <w:tc>
          <w:tcPr>
            <w:tcW w:w="1606" w:type="dxa"/>
          </w:tcPr>
          <w:p w14:paraId="51931E81" w14:textId="77777777" w:rsidR="00335CD9" w:rsidRDefault="00335CD9" w:rsidP="00FA3E2C">
            <w:pPr>
              <w:spacing w:after="0" w:line="240" w:lineRule="auto"/>
              <w:jc w:val="center"/>
              <w:rPr>
                <w:rFonts w:ascii="Times New Roman" w:hAnsi="Times New Roman" w:cs="Times New Roman"/>
                <w:sz w:val="20"/>
                <w:szCs w:val="20"/>
              </w:rPr>
            </w:pPr>
          </w:p>
          <w:p w14:paraId="14062E2E" w14:textId="77777777" w:rsidR="00335CD9" w:rsidRDefault="00335CD9" w:rsidP="00FA3E2C">
            <w:pPr>
              <w:spacing w:after="0" w:line="240" w:lineRule="auto"/>
              <w:jc w:val="center"/>
              <w:rPr>
                <w:rFonts w:ascii="Times New Roman" w:hAnsi="Times New Roman" w:cs="Times New Roman"/>
                <w:sz w:val="20"/>
                <w:szCs w:val="20"/>
              </w:rPr>
            </w:pPr>
          </w:p>
          <w:p w14:paraId="4C266317" w14:textId="77777777" w:rsidR="00335CD9" w:rsidRDefault="00335CD9" w:rsidP="00FA3E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1329" w:type="dxa"/>
          </w:tcPr>
          <w:p w14:paraId="77B45506" w14:textId="77777777" w:rsidR="00335CD9" w:rsidRDefault="00335CD9" w:rsidP="00FA3E2C">
            <w:pPr>
              <w:spacing w:after="0" w:line="240" w:lineRule="auto"/>
              <w:jc w:val="center"/>
              <w:rPr>
                <w:rFonts w:ascii="Times New Roman" w:hAnsi="Times New Roman" w:cs="Times New Roman"/>
                <w:sz w:val="20"/>
                <w:szCs w:val="20"/>
              </w:rPr>
            </w:pPr>
          </w:p>
          <w:p w14:paraId="5C2EC80E" w14:textId="77777777" w:rsidR="00335CD9" w:rsidRDefault="00335CD9" w:rsidP="00FA3E2C">
            <w:pPr>
              <w:spacing w:after="0" w:line="240" w:lineRule="auto"/>
              <w:jc w:val="center"/>
              <w:rPr>
                <w:rFonts w:ascii="Times New Roman" w:hAnsi="Times New Roman" w:cs="Times New Roman"/>
                <w:sz w:val="20"/>
                <w:szCs w:val="20"/>
              </w:rPr>
            </w:pPr>
          </w:p>
          <w:p w14:paraId="09BDAB1D" w14:textId="77777777" w:rsidR="00335CD9" w:rsidRDefault="00335CD9" w:rsidP="00FA3E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185.5 BILLION USD</w:t>
            </w:r>
          </w:p>
        </w:tc>
      </w:tr>
      <w:tr w:rsidR="00335CD9" w14:paraId="1C6BBE5E" w14:textId="77777777" w:rsidTr="00FA3E2C">
        <w:trPr>
          <w:trHeight w:val="632"/>
        </w:trPr>
        <w:tc>
          <w:tcPr>
            <w:tcW w:w="2090" w:type="dxa"/>
          </w:tcPr>
          <w:p w14:paraId="3A508257" w14:textId="77777777" w:rsidR="00335CD9" w:rsidRDefault="00335CD9" w:rsidP="00FA3E2C">
            <w:pPr>
              <w:spacing w:after="0" w:line="240" w:lineRule="auto"/>
              <w:rPr>
                <w:rFonts w:ascii="Times New Roman" w:hAnsi="Times New Roman" w:cs="Times New Roman"/>
                <w:sz w:val="20"/>
                <w:szCs w:val="20"/>
              </w:rPr>
            </w:pPr>
          </w:p>
          <w:p w14:paraId="3DA51607" w14:textId="77777777" w:rsidR="00335CD9" w:rsidRDefault="00335CD9" w:rsidP="00FA3E2C">
            <w:pPr>
              <w:spacing w:after="0" w:line="240" w:lineRule="auto"/>
              <w:rPr>
                <w:rFonts w:ascii="Times New Roman" w:hAnsi="Times New Roman" w:cs="Times New Roman"/>
                <w:sz w:val="20"/>
                <w:szCs w:val="20"/>
              </w:rPr>
            </w:pPr>
          </w:p>
          <w:p w14:paraId="014ADCE5"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DIABETES MELLITUS</w:t>
            </w:r>
          </w:p>
        </w:tc>
        <w:tc>
          <w:tcPr>
            <w:tcW w:w="4204" w:type="dxa"/>
            <w:gridSpan w:val="2"/>
          </w:tcPr>
          <w:p w14:paraId="3008E235" w14:textId="77777777" w:rsidR="00335CD9" w:rsidRDefault="00335CD9" w:rsidP="00FA3E2C">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t xml:space="preserve">                </w:t>
            </w:r>
            <w:r>
              <w:rPr>
                <w:rFonts w:ascii="Times New Roman" w:hAnsi="Times New Roman" w:cs="Times New Roman"/>
                <w:noProof/>
                <w:sz w:val="20"/>
                <w:szCs w:val="20"/>
                <w:lang w:val="en-US" w:bidi="ar-SA"/>
              </w:rPr>
              <w:drawing>
                <wp:inline distT="0" distB="0" distL="0" distR="0" wp14:anchorId="7BCAFB49" wp14:editId="3517221F">
                  <wp:extent cx="1191895" cy="895350"/>
                  <wp:effectExtent l="1905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8278" cy="900145"/>
                          </a:xfrm>
                          <a:prstGeom prst="rect">
                            <a:avLst/>
                          </a:prstGeom>
                          <a:noFill/>
                        </pic:spPr>
                      </pic:pic>
                    </a:graphicData>
                  </a:graphic>
                </wp:inline>
              </w:drawing>
            </w:r>
          </w:p>
        </w:tc>
        <w:tc>
          <w:tcPr>
            <w:tcW w:w="1594" w:type="dxa"/>
          </w:tcPr>
          <w:p w14:paraId="5FDADAC1" w14:textId="77777777" w:rsidR="00335CD9" w:rsidRDefault="00335CD9" w:rsidP="00FA3E2C">
            <w:pPr>
              <w:spacing w:after="0" w:line="240" w:lineRule="auto"/>
              <w:jc w:val="center"/>
              <w:rPr>
                <w:rFonts w:ascii="Times New Roman" w:hAnsi="Times New Roman" w:cs="Times New Roman"/>
                <w:sz w:val="20"/>
                <w:szCs w:val="20"/>
              </w:rPr>
            </w:pPr>
          </w:p>
          <w:p w14:paraId="6A06F8BD" w14:textId="77777777" w:rsidR="00335CD9" w:rsidRDefault="00335CD9" w:rsidP="00FA3E2C">
            <w:pPr>
              <w:spacing w:after="0" w:line="240" w:lineRule="auto"/>
              <w:jc w:val="center"/>
              <w:rPr>
                <w:rFonts w:ascii="Times New Roman" w:hAnsi="Times New Roman" w:cs="Times New Roman"/>
                <w:sz w:val="20"/>
                <w:szCs w:val="20"/>
              </w:rPr>
            </w:pPr>
          </w:p>
          <w:p w14:paraId="28814BEB" w14:textId="77777777" w:rsidR="00335CD9" w:rsidRDefault="00335CD9" w:rsidP="00FA3E2C">
            <w:pPr>
              <w:spacing w:after="0" w:line="240" w:lineRule="auto"/>
              <w:jc w:val="center"/>
              <w:rPr>
                <w:rFonts w:ascii="Times New Roman" w:hAnsi="Times New Roman" w:cs="Times New Roman"/>
                <w:sz w:val="20"/>
                <w:szCs w:val="20"/>
              </w:rPr>
            </w:pPr>
          </w:p>
          <w:p w14:paraId="034A475F" w14:textId="77777777" w:rsidR="00335CD9" w:rsidRDefault="00335CD9" w:rsidP="00FA3E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34.2 MILLION</w:t>
            </w:r>
          </w:p>
        </w:tc>
        <w:tc>
          <w:tcPr>
            <w:tcW w:w="1606" w:type="dxa"/>
          </w:tcPr>
          <w:p w14:paraId="53A0C88C" w14:textId="77777777" w:rsidR="00335CD9" w:rsidRDefault="00335CD9" w:rsidP="00FA3E2C">
            <w:pPr>
              <w:spacing w:after="0" w:line="240" w:lineRule="auto"/>
              <w:jc w:val="center"/>
              <w:rPr>
                <w:rFonts w:ascii="Times New Roman" w:hAnsi="Times New Roman" w:cs="Times New Roman"/>
                <w:sz w:val="20"/>
                <w:szCs w:val="20"/>
              </w:rPr>
            </w:pPr>
          </w:p>
          <w:p w14:paraId="5A3A962D" w14:textId="77777777" w:rsidR="00335CD9" w:rsidRDefault="00335CD9" w:rsidP="00FA3E2C">
            <w:pPr>
              <w:spacing w:after="0" w:line="240" w:lineRule="auto"/>
              <w:jc w:val="center"/>
              <w:rPr>
                <w:rFonts w:ascii="Times New Roman" w:hAnsi="Times New Roman" w:cs="Times New Roman"/>
                <w:sz w:val="20"/>
                <w:szCs w:val="20"/>
              </w:rPr>
            </w:pPr>
          </w:p>
          <w:p w14:paraId="14A01BBC" w14:textId="77777777" w:rsidR="00335CD9" w:rsidRDefault="00335CD9" w:rsidP="00FA3E2C">
            <w:pPr>
              <w:spacing w:after="0" w:line="240" w:lineRule="auto"/>
              <w:jc w:val="center"/>
              <w:rPr>
                <w:rFonts w:ascii="Times New Roman" w:hAnsi="Times New Roman" w:cs="Times New Roman"/>
                <w:sz w:val="20"/>
                <w:szCs w:val="20"/>
              </w:rPr>
            </w:pPr>
          </w:p>
          <w:p w14:paraId="5D54B78A" w14:textId="77777777" w:rsidR="00335CD9" w:rsidRDefault="00335CD9" w:rsidP="00FA3E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10.5%</w:t>
            </w:r>
          </w:p>
        </w:tc>
        <w:tc>
          <w:tcPr>
            <w:tcW w:w="1329" w:type="dxa"/>
          </w:tcPr>
          <w:p w14:paraId="16120479" w14:textId="77777777" w:rsidR="00335CD9" w:rsidRDefault="00335CD9" w:rsidP="00FA3E2C">
            <w:pPr>
              <w:spacing w:after="0" w:line="240" w:lineRule="auto"/>
              <w:jc w:val="center"/>
              <w:rPr>
                <w:rFonts w:ascii="Times New Roman" w:hAnsi="Times New Roman" w:cs="Times New Roman"/>
                <w:sz w:val="20"/>
                <w:szCs w:val="20"/>
              </w:rPr>
            </w:pPr>
          </w:p>
          <w:p w14:paraId="4C42598B" w14:textId="77777777" w:rsidR="00335CD9" w:rsidRDefault="00335CD9" w:rsidP="00FA3E2C">
            <w:pPr>
              <w:spacing w:after="0" w:line="240" w:lineRule="auto"/>
              <w:jc w:val="center"/>
              <w:rPr>
                <w:rFonts w:ascii="Times New Roman" w:hAnsi="Times New Roman" w:cs="Times New Roman"/>
                <w:sz w:val="20"/>
                <w:szCs w:val="20"/>
              </w:rPr>
            </w:pPr>
          </w:p>
          <w:p w14:paraId="2871FD31" w14:textId="77777777" w:rsidR="00335CD9" w:rsidRDefault="00335CD9" w:rsidP="00FA3E2C">
            <w:pPr>
              <w:spacing w:after="0" w:line="240" w:lineRule="auto"/>
              <w:jc w:val="center"/>
              <w:rPr>
                <w:rFonts w:ascii="Times New Roman" w:hAnsi="Times New Roman" w:cs="Times New Roman"/>
                <w:sz w:val="20"/>
                <w:szCs w:val="20"/>
              </w:rPr>
            </w:pPr>
          </w:p>
          <w:p w14:paraId="380B1685" w14:textId="77777777" w:rsidR="00335CD9" w:rsidRDefault="00335CD9" w:rsidP="00FA3E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49.4 BILLION USD</w:t>
            </w:r>
          </w:p>
        </w:tc>
      </w:tr>
      <w:tr w:rsidR="00335CD9" w14:paraId="430728DD" w14:textId="77777777" w:rsidTr="00FA3E2C">
        <w:trPr>
          <w:trHeight w:val="1532"/>
        </w:trPr>
        <w:tc>
          <w:tcPr>
            <w:tcW w:w="2090" w:type="dxa"/>
          </w:tcPr>
          <w:p w14:paraId="6C72CBA7" w14:textId="77777777" w:rsidR="00335CD9" w:rsidRDefault="00335CD9" w:rsidP="00FA3E2C">
            <w:pPr>
              <w:spacing w:after="0" w:line="240" w:lineRule="auto"/>
              <w:rPr>
                <w:rFonts w:ascii="Times New Roman" w:hAnsi="Times New Roman" w:cs="Times New Roman"/>
                <w:sz w:val="20"/>
                <w:szCs w:val="20"/>
              </w:rPr>
            </w:pPr>
          </w:p>
          <w:p w14:paraId="0AFBA5A8"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CHRONIC OBSTRUCTIVE PULMONARY DISEASES (COPD)</w:t>
            </w:r>
          </w:p>
        </w:tc>
        <w:tc>
          <w:tcPr>
            <w:tcW w:w="4204" w:type="dxa"/>
            <w:gridSpan w:val="2"/>
          </w:tcPr>
          <w:p w14:paraId="730EC55E" w14:textId="77777777" w:rsidR="00335CD9" w:rsidRDefault="00335CD9" w:rsidP="00FA3E2C">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59616" behindDoc="0" locked="0" layoutInCell="1" allowOverlap="1" wp14:anchorId="5384C9D1" wp14:editId="283F2680">
                  <wp:simplePos x="0" y="0"/>
                  <wp:positionH relativeFrom="column">
                    <wp:posOffset>479425</wp:posOffset>
                  </wp:positionH>
                  <wp:positionV relativeFrom="paragraph">
                    <wp:posOffset>55880</wp:posOffset>
                  </wp:positionV>
                  <wp:extent cx="1191895" cy="857250"/>
                  <wp:effectExtent l="19050" t="0" r="8255" b="0"/>
                  <wp:wrapThrough wrapText="bothSides">
                    <wp:wrapPolygon edited="0">
                      <wp:start x="-345" y="0"/>
                      <wp:lineTo x="-345" y="21120"/>
                      <wp:lineTo x="21750" y="21120"/>
                      <wp:lineTo x="21750" y="0"/>
                      <wp:lineTo x="-345"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14" r="8638"/>
                          <a:stretch/>
                        </pic:blipFill>
                        <pic:spPr bwMode="auto">
                          <a:xfrm>
                            <a:off x="0" y="0"/>
                            <a:ext cx="1191895" cy="857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0"/>
                <w:szCs w:val="20"/>
                <w:lang w:val="en-US" w:bidi="ar-SA"/>
              </w:rPr>
              <w:t xml:space="preserve">      </w:t>
            </w:r>
          </w:p>
        </w:tc>
        <w:tc>
          <w:tcPr>
            <w:tcW w:w="1594" w:type="dxa"/>
          </w:tcPr>
          <w:p w14:paraId="18B68EDA" w14:textId="77777777" w:rsidR="00335CD9" w:rsidRDefault="00335CD9" w:rsidP="00FA3E2C">
            <w:pPr>
              <w:spacing w:after="0" w:line="240" w:lineRule="auto"/>
              <w:jc w:val="center"/>
              <w:rPr>
                <w:rFonts w:ascii="Times New Roman" w:hAnsi="Times New Roman" w:cs="Times New Roman"/>
                <w:sz w:val="20"/>
                <w:szCs w:val="20"/>
              </w:rPr>
            </w:pPr>
          </w:p>
          <w:p w14:paraId="2E9303A8" w14:textId="77777777" w:rsidR="00335CD9" w:rsidRDefault="00335CD9" w:rsidP="00FA3E2C">
            <w:pPr>
              <w:spacing w:after="0" w:line="240" w:lineRule="auto"/>
              <w:jc w:val="center"/>
              <w:rPr>
                <w:rFonts w:ascii="Times New Roman" w:hAnsi="Times New Roman" w:cs="Times New Roman"/>
                <w:sz w:val="20"/>
                <w:szCs w:val="20"/>
              </w:rPr>
            </w:pPr>
          </w:p>
          <w:p w14:paraId="5900224A" w14:textId="77777777" w:rsidR="00335CD9" w:rsidRDefault="00335CD9" w:rsidP="00FA3E2C">
            <w:pPr>
              <w:spacing w:after="0" w:line="240" w:lineRule="auto"/>
              <w:jc w:val="center"/>
              <w:rPr>
                <w:rFonts w:ascii="Times New Roman" w:hAnsi="Times New Roman" w:cs="Times New Roman"/>
                <w:sz w:val="20"/>
                <w:szCs w:val="20"/>
              </w:rPr>
            </w:pPr>
          </w:p>
          <w:p w14:paraId="75305E0D" w14:textId="77777777" w:rsidR="00335CD9" w:rsidRDefault="00335CD9" w:rsidP="00FA3E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 MILLION</w:t>
            </w:r>
          </w:p>
        </w:tc>
        <w:tc>
          <w:tcPr>
            <w:tcW w:w="1606" w:type="dxa"/>
          </w:tcPr>
          <w:p w14:paraId="5B950B83" w14:textId="77777777" w:rsidR="00335CD9" w:rsidRDefault="00335CD9" w:rsidP="00FA3E2C">
            <w:pPr>
              <w:spacing w:after="0" w:line="240" w:lineRule="auto"/>
              <w:jc w:val="center"/>
              <w:rPr>
                <w:rFonts w:ascii="Times New Roman" w:hAnsi="Times New Roman" w:cs="Times New Roman"/>
                <w:sz w:val="20"/>
                <w:szCs w:val="20"/>
              </w:rPr>
            </w:pPr>
          </w:p>
          <w:p w14:paraId="7FE784EA" w14:textId="77777777" w:rsidR="00335CD9" w:rsidRDefault="00335CD9" w:rsidP="00FA3E2C">
            <w:pPr>
              <w:spacing w:after="0" w:line="240" w:lineRule="auto"/>
              <w:jc w:val="center"/>
              <w:rPr>
                <w:rFonts w:ascii="Times New Roman" w:hAnsi="Times New Roman" w:cs="Times New Roman"/>
                <w:sz w:val="20"/>
                <w:szCs w:val="20"/>
              </w:rPr>
            </w:pPr>
          </w:p>
          <w:p w14:paraId="6FE30D86" w14:textId="77777777" w:rsidR="00335CD9" w:rsidRDefault="00335CD9" w:rsidP="00FA3E2C">
            <w:pPr>
              <w:spacing w:after="0" w:line="240" w:lineRule="auto"/>
              <w:jc w:val="center"/>
              <w:rPr>
                <w:rFonts w:ascii="Times New Roman" w:hAnsi="Times New Roman" w:cs="Times New Roman"/>
                <w:sz w:val="20"/>
                <w:szCs w:val="20"/>
              </w:rPr>
            </w:pPr>
          </w:p>
          <w:p w14:paraId="748ACC15" w14:textId="77777777" w:rsidR="00335CD9" w:rsidRDefault="00335CD9" w:rsidP="00FA3E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1329" w:type="dxa"/>
          </w:tcPr>
          <w:p w14:paraId="0BC42BF5" w14:textId="77777777" w:rsidR="00335CD9" w:rsidRDefault="00335CD9" w:rsidP="00FA3E2C">
            <w:pPr>
              <w:spacing w:after="0" w:line="240" w:lineRule="auto"/>
              <w:jc w:val="center"/>
              <w:rPr>
                <w:rFonts w:ascii="Times New Roman" w:hAnsi="Times New Roman" w:cs="Times New Roman"/>
                <w:sz w:val="20"/>
                <w:szCs w:val="20"/>
              </w:rPr>
            </w:pPr>
          </w:p>
          <w:p w14:paraId="7FD6FFE3" w14:textId="77777777" w:rsidR="00335CD9" w:rsidRDefault="00335CD9" w:rsidP="00FA3E2C">
            <w:pPr>
              <w:spacing w:after="0" w:line="240" w:lineRule="auto"/>
              <w:jc w:val="center"/>
              <w:rPr>
                <w:rFonts w:ascii="Times New Roman" w:hAnsi="Times New Roman" w:cs="Times New Roman"/>
                <w:sz w:val="20"/>
                <w:szCs w:val="20"/>
              </w:rPr>
            </w:pPr>
          </w:p>
          <w:p w14:paraId="762395E8" w14:textId="77777777" w:rsidR="00335CD9" w:rsidRDefault="00335CD9" w:rsidP="00FA3E2C">
            <w:pPr>
              <w:spacing w:after="0" w:line="240" w:lineRule="auto"/>
              <w:jc w:val="center"/>
              <w:rPr>
                <w:rFonts w:ascii="Times New Roman" w:hAnsi="Times New Roman" w:cs="Times New Roman"/>
                <w:sz w:val="20"/>
                <w:szCs w:val="20"/>
              </w:rPr>
            </w:pPr>
          </w:p>
          <w:p w14:paraId="4E3ADB98" w14:textId="77777777" w:rsidR="00335CD9" w:rsidRDefault="00335CD9" w:rsidP="00FA3E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49 BILLION USD</w:t>
            </w:r>
          </w:p>
        </w:tc>
      </w:tr>
      <w:tr w:rsidR="00335CD9" w14:paraId="4BD3652D" w14:textId="77777777" w:rsidTr="00FA3E2C">
        <w:trPr>
          <w:trHeight w:val="1028"/>
        </w:trPr>
        <w:tc>
          <w:tcPr>
            <w:tcW w:w="2090" w:type="dxa"/>
          </w:tcPr>
          <w:p w14:paraId="04B78D8A" w14:textId="77777777" w:rsidR="00335CD9" w:rsidRDefault="00335CD9" w:rsidP="00FA3E2C">
            <w:pPr>
              <w:spacing w:after="0" w:line="240" w:lineRule="auto"/>
              <w:rPr>
                <w:rFonts w:ascii="Times New Roman" w:hAnsi="Times New Roman" w:cs="Times New Roman"/>
                <w:sz w:val="20"/>
                <w:szCs w:val="20"/>
              </w:rPr>
            </w:pPr>
          </w:p>
          <w:p w14:paraId="10BDA627" w14:textId="77777777" w:rsidR="00335CD9" w:rsidRDefault="00335CD9" w:rsidP="00FA3E2C">
            <w:pPr>
              <w:spacing w:after="0" w:line="240" w:lineRule="auto"/>
              <w:rPr>
                <w:rFonts w:ascii="Times New Roman" w:hAnsi="Times New Roman" w:cs="Times New Roman"/>
                <w:sz w:val="20"/>
                <w:szCs w:val="20"/>
              </w:rPr>
            </w:pPr>
          </w:p>
          <w:p w14:paraId="569BD06D"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CARDIO VASCULAR DISEASE (CVD)</w:t>
            </w:r>
          </w:p>
        </w:tc>
        <w:tc>
          <w:tcPr>
            <w:tcW w:w="4204" w:type="dxa"/>
            <w:gridSpan w:val="2"/>
          </w:tcPr>
          <w:p w14:paraId="3297D085" w14:textId="77777777" w:rsidR="00335CD9" w:rsidRDefault="00335CD9" w:rsidP="00FA3E2C">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60640" behindDoc="0" locked="0" layoutInCell="1" allowOverlap="1" wp14:anchorId="19B4D298" wp14:editId="48FFDFBE">
                  <wp:simplePos x="0" y="0"/>
                  <wp:positionH relativeFrom="column">
                    <wp:posOffset>536575</wp:posOffset>
                  </wp:positionH>
                  <wp:positionV relativeFrom="paragraph">
                    <wp:posOffset>41910</wp:posOffset>
                  </wp:positionV>
                  <wp:extent cx="1190625" cy="561975"/>
                  <wp:effectExtent l="19050" t="0" r="9525" b="0"/>
                  <wp:wrapThrough wrapText="bothSides">
                    <wp:wrapPolygon edited="0">
                      <wp:start x="-346" y="0"/>
                      <wp:lineTo x="-346" y="21234"/>
                      <wp:lineTo x="21773" y="21234"/>
                      <wp:lineTo x="21773" y="0"/>
                      <wp:lineTo x="-346"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561975"/>
                          </a:xfrm>
                          <a:prstGeom prst="rect">
                            <a:avLst/>
                          </a:prstGeom>
                          <a:noFill/>
                        </pic:spPr>
                      </pic:pic>
                    </a:graphicData>
                  </a:graphic>
                </wp:anchor>
              </w:drawing>
            </w:r>
          </w:p>
        </w:tc>
        <w:tc>
          <w:tcPr>
            <w:tcW w:w="1594" w:type="dxa"/>
          </w:tcPr>
          <w:p w14:paraId="05275FE1" w14:textId="77777777" w:rsidR="00335CD9" w:rsidRDefault="00335CD9" w:rsidP="00FA3E2C">
            <w:pPr>
              <w:spacing w:after="0" w:line="240" w:lineRule="auto"/>
              <w:jc w:val="center"/>
              <w:rPr>
                <w:rFonts w:ascii="Times New Roman" w:hAnsi="Times New Roman" w:cs="Times New Roman"/>
                <w:sz w:val="20"/>
                <w:szCs w:val="20"/>
              </w:rPr>
            </w:pPr>
          </w:p>
          <w:p w14:paraId="5295DAE2" w14:textId="77777777" w:rsidR="00335CD9" w:rsidRDefault="00335CD9" w:rsidP="00FA3E2C">
            <w:pPr>
              <w:spacing w:after="0" w:line="240" w:lineRule="auto"/>
              <w:jc w:val="center"/>
              <w:rPr>
                <w:rFonts w:ascii="Times New Roman" w:hAnsi="Times New Roman" w:cs="Times New Roman"/>
                <w:sz w:val="20"/>
                <w:szCs w:val="20"/>
              </w:rPr>
            </w:pPr>
          </w:p>
          <w:p w14:paraId="59FAE704"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18.2 MILLION</w:t>
            </w:r>
          </w:p>
        </w:tc>
        <w:tc>
          <w:tcPr>
            <w:tcW w:w="1606" w:type="dxa"/>
          </w:tcPr>
          <w:p w14:paraId="097D7945" w14:textId="77777777" w:rsidR="00335CD9" w:rsidRDefault="00335CD9" w:rsidP="00FA3E2C">
            <w:pPr>
              <w:spacing w:after="0" w:line="240" w:lineRule="auto"/>
              <w:jc w:val="center"/>
              <w:rPr>
                <w:rFonts w:ascii="Times New Roman" w:hAnsi="Times New Roman" w:cs="Times New Roman"/>
                <w:sz w:val="20"/>
                <w:szCs w:val="20"/>
              </w:rPr>
            </w:pPr>
          </w:p>
          <w:p w14:paraId="2DA2065D" w14:textId="77777777" w:rsidR="00335CD9" w:rsidRDefault="00335CD9" w:rsidP="00FA3E2C">
            <w:pPr>
              <w:spacing w:after="0" w:line="240" w:lineRule="auto"/>
              <w:jc w:val="center"/>
              <w:rPr>
                <w:rFonts w:ascii="Times New Roman" w:hAnsi="Times New Roman" w:cs="Times New Roman"/>
                <w:sz w:val="20"/>
                <w:szCs w:val="20"/>
              </w:rPr>
            </w:pPr>
          </w:p>
          <w:p w14:paraId="3BDADD66"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9.3%</w:t>
            </w:r>
          </w:p>
        </w:tc>
        <w:tc>
          <w:tcPr>
            <w:tcW w:w="1329" w:type="dxa"/>
          </w:tcPr>
          <w:p w14:paraId="566C740F" w14:textId="77777777" w:rsidR="00335CD9" w:rsidRDefault="00335CD9" w:rsidP="00FA3E2C">
            <w:pPr>
              <w:spacing w:after="0" w:line="240" w:lineRule="auto"/>
              <w:jc w:val="center"/>
              <w:rPr>
                <w:rFonts w:ascii="Times New Roman" w:hAnsi="Times New Roman" w:cs="Times New Roman"/>
                <w:sz w:val="20"/>
                <w:szCs w:val="20"/>
              </w:rPr>
            </w:pPr>
          </w:p>
          <w:p w14:paraId="19AD53C5" w14:textId="77777777" w:rsidR="00335CD9" w:rsidRDefault="00335CD9" w:rsidP="00FA3E2C">
            <w:pPr>
              <w:spacing w:after="0" w:line="240" w:lineRule="auto"/>
              <w:jc w:val="center"/>
              <w:rPr>
                <w:rFonts w:ascii="Times New Roman" w:hAnsi="Times New Roman" w:cs="Times New Roman"/>
                <w:sz w:val="20"/>
                <w:szCs w:val="20"/>
              </w:rPr>
            </w:pPr>
          </w:p>
          <w:p w14:paraId="29736AC2"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219 BILLION USD</w:t>
            </w:r>
          </w:p>
        </w:tc>
      </w:tr>
      <w:tr w:rsidR="00335CD9" w14:paraId="678FE272" w14:textId="77777777" w:rsidTr="00FA3E2C">
        <w:trPr>
          <w:trHeight w:val="1460"/>
        </w:trPr>
        <w:tc>
          <w:tcPr>
            <w:tcW w:w="2090" w:type="dxa"/>
          </w:tcPr>
          <w:p w14:paraId="07DD3AE1" w14:textId="77777777" w:rsidR="00335CD9" w:rsidRDefault="00335CD9" w:rsidP="00FA3E2C">
            <w:pPr>
              <w:spacing w:after="0" w:line="240" w:lineRule="auto"/>
              <w:rPr>
                <w:rFonts w:ascii="Times New Roman" w:hAnsi="Times New Roman" w:cs="Times New Roman"/>
                <w:sz w:val="20"/>
                <w:szCs w:val="20"/>
              </w:rPr>
            </w:pPr>
          </w:p>
          <w:p w14:paraId="4D2880CF" w14:textId="77777777" w:rsidR="00335CD9" w:rsidRDefault="00335CD9" w:rsidP="00FA3E2C">
            <w:pPr>
              <w:spacing w:after="0" w:line="240" w:lineRule="auto"/>
              <w:rPr>
                <w:rFonts w:ascii="Times New Roman" w:hAnsi="Times New Roman" w:cs="Times New Roman"/>
                <w:sz w:val="20"/>
                <w:szCs w:val="20"/>
              </w:rPr>
            </w:pPr>
          </w:p>
          <w:p w14:paraId="25E27272" w14:textId="77777777" w:rsidR="00335CD9" w:rsidRDefault="00335CD9" w:rsidP="00FA3E2C">
            <w:pPr>
              <w:spacing w:after="0" w:line="240" w:lineRule="auto"/>
              <w:rPr>
                <w:rFonts w:ascii="Times New Roman" w:hAnsi="Times New Roman" w:cs="Times New Roman"/>
                <w:sz w:val="20"/>
                <w:szCs w:val="20"/>
              </w:rPr>
            </w:pPr>
          </w:p>
          <w:p w14:paraId="7B4D52CE"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CANCER</w:t>
            </w:r>
          </w:p>
        </w:tc>
        <w:tc>
          <w:tcPr>
            <w:tcW w:w="4204" w:type="dxa"/>
            <w:gridSpan w:val="2"/>
          </w:tcPr>
          <w:p w14:paraId="606EAF68" w14:textId="77777777" w:rsidR="00335CD9" w:rsidRDefault="00335CD9" w:rsidP="00FA3E2C">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61664" behindDoc="0" locked="0" layoutInCell="1" allowOverlap="1" wp14:anchorId="1B3763A7" wp14:editId="36F6B929">
                  <wp:simplePos x="0" y="0"/>
                  <wp:positionH relativeFrom="column">
                    <wp:posOffset>488950</wp:posOffset>
                  </wp:positionH>
                  <wp:positionV relativeFrom="paragraph">
                    <wp:posOffset>87630</wp:posOffset>
                  </wp:positionV>
                  <wp:extent cx="1238250" cy="762000"/>
                  <wp:effectExtent l="19050" t="0" r="0" b="0"/>
                  <wp:wrapThrough wrapText="bothSides">
                    <wp:wrapPolygon edited="0">
                      <wp:start x="-332" y="0"/>
                      <wp:lineTo x="-332" y="21060"/>
                      <wp:lineTo x="21600" y="21060"/>
                      <wp:lineTo x="21600" y="0"/>
                      <wp:lineTo x="-332"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anchor>
              </w:drawing>
            </w:r>
          </w:p>
        </w:tc>
        <w:tc>
          <w:tcPr>
            <w:tcW w:w="1594" w:type="dxa"/>
          </w:tcPr>
          <w:p w14:paraId="114C0B51" w14:textId="77777777" w:rsidR="00335CD9" w:rsidRDefault="00335CD9" w:rsidP="00FA3E2C">
            <w:pPr>
              <w:spacing w:after="0" w:line="240" w:lineRule="auto"/>
              <w:jc w:val="center"/>
              <w:rPr>
                <w:rFonts w:ascii="Times New Roman" w:hAnsi="Times New Roman" w:cs="Times New Roman"/>
                <w:sz w:val="20"/>
                <w:szCs w:val="20"/>
              </w:rPr>
            </w:pPr>
          </w:p>
          <w:p w14:paraId="2D5AD06F" w14:textId="77777777" w:rsidR="00335CD9" w:rsidRDefault="00335CD9" w:rsidP="00FA3E2C">
            <w:pPr>
              <w:spacing w:after="0" w:line="240" w:lineRule="auto"/>
              <w:jc w:val="center"/>
              <w:rPr>
                <w:rFonts w:ascii="Times New Roman" w:hAnsi="Times New Roman" w:cs="Times New Roman"/>
                <w:sz w:val="20"/>
                <w:szCs w:val="20"/>
              </w:rPr>
            </w:pPr>
          </w:p>
          <w:p w14:paraId="0FFAFA09" w14:textId="77777777" w:rsidR="00335CD9" w:rsidRDefault="00335CD9" w:rsidP="00FA3E2C">
            <w:pPr>
              <w:spacing w:after="0" w:line="240" w:lineRule="auto"/>
              <w:jc w:val="center"/>
              <w:rPr>
                <w:rFonts w:ascii="Times New Roman" w:hAnsi="Times New Roman" w:cs="Times New Roman"/>
                <w:sz w:val="20"/>
                <w:szCs w:val="20"/>
              </w:rPr>
            </w:pPr>
          </w:p>
          <w:p w14:paraId="2A56D83A"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16.9 MILLION</w:t>
            </w:r>
          </w:p>
        </w:tc>
        <w:tc>
          <w:tcPr>
            <w:tcW w:w="1606" w:type="dxa"/>
          </w:tcPr>
          <w:p w14:paraId="60B2024F" w14:textId="77777777" w:rsidR="00335CD9" w:rsidRDefault="00335CD9" w:rsidP="00FA3E2C">
            <w:pPr>
              <w:spacing w:after="0" w:line="240" w:lineRule="auto"/>
              <w:jc w:val="center"/>
              <w:rPr>
                <w:rFonts w:ascii="Times New Roman" w:hAnsi="Times New Roman" w:cs="Times New Roman"/>
                <w:sz w:val="20"/>
                <w:szCs w:val="20"/>
              </w:rPr>
            </w:pPr>
          </w:p>
          <w:p w14:paraId="280F775A" w14:textId="77777777" w:rsidR="00335CD9" w:rsidRDefault="00335CD9" w:rsidP="00FA3E2C">
            <w:pPr>
              <w:spacing w:after="0" w:line="240" w:lineRule="auto"/>
              <w:jc w:val="center"/>
              <w:rPr>
                <w:rFonts w:ascii="Times New Roman" w:hAnsi="Times New Roman" w:cs="Times New Roman"/>
                <w:sz w:val="20"/>
                <w:szCs w:val="20"/>
              </w:rPr>
            </w:pPr>
          </w:p>
          <w:p w14:paraId="74628BB0" w14:textId="77777777" w:rsidR="00335CD9" w:rsidRDefault="00335CD9" w:rsidP="00FA3E2C">
            <w:pPr>
              <w:spacing w:after="0" w:line="240" w:lineRule="auto"/>
              <w:rPr>
                <w:rFonts w:ascii="Times New Roman" w:hAnsi="Times New Roman" w:cs="Times New Roman"/>
                <w:sz w:val="20"/>
                <w:szCs w:val="20"/>
              </w:rPr>
            </w:pPr>
          </w:p>
          <w:p w14:paraId="0395D088"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5.5 %</w:t>
            </w:r>
          </w:p>
        </w:tc>
        <w:tc>
          <w:tcPr>
            <w:tcW w:w="1329" w:type="dxa"/>
          </w:tcPr>
          <w:p w14:paraId="256DB2F8" w14:textId="77777777" w:rsidR="00335CD9" w:rsidRDefault="00335CD9" w:rsidP="00FA3E2C">
            <w:pPr>
              <w:spacing w:after="0" w:line="240" w:lineRule="auto"/>
              <w:jc w:val="center"/>
              <w:rPr>
                <w:rFonts w:ascii="Times New Roman" w:hAnsi="Times New Roman" w:cs="Times New Roman"/>
                <w:sz w:val="20"/>
                <w:szCs w:val="20"/>
              </w:rPr>
            </w:pPr>
          </w:p>
          <w:p w14:paraId="7C77AB75" w14:textId="77777777" w:rsidR="00335CD9" w:rsidRDefault="00335CD9" w:rsidP="00FA3E2C">
            <w:pPr>
              <w:spacing w:after="0" w:line="240" w:lineRule="auto"/>
              <w:jc w:val="center"/>
              <w:rPr>
                <w:rFonts w:ascii="Times New Roman" w:hAnsi="Times New Roman" w:cs="Times New Roman"/>
                <w:sz w:val="20"/>
                <w:szCs w:val="20"/>
              </w:rPr>
            </w:pPr>
          </w:p>
          <w:p w14:paraId="15F99FC4" w14:textId="77777777" w:rsidR="00335CD9" w:rsidRDefault="00335CD9" w:rsidP="00FA3E2C">
            <w:pPr>
              <w:spacing w:after="0" w:line="240" w:lineRule="auto"/>
              <w:rPr>
                <w:rFonts w:ascii="Times New Roman" w:hAnsi="Times New Roman" w:cs="Times New Roman"/>
                <w:sz w:val="20"/>
                <w:szCs w:val="20"/>
              </w:rPr>
            </w:pPr>
          </w:p>
          <w:p w14:paraId="2472EA36"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208.9 BILLION USD</w:t>
            </w:r>
          </w:p>
        </w:tc>
      </w:tr>
      <w:tr w:rsidR="00335CD9" w14:paraId="323CC153" w14:textId="77777777" w:rsidTr="00FA3E2C">
        <w:trPr>
          <w:trHeight w:val="1294"/>
        </w:trPr>
        <w:tc>
          <w:tcPr>
            <w:tcW w:w="2090" w:type="dxa"/>
          </w:tcPr>
          <w:p w14:paraId="15EF1E89" w14:textId="77777777" w:rsidR="00335CD9" w:rsidRDefault="00335CD9" w:rsidP="00FA3E2C">
            <w:pPr>
              <w:spacing w:after="0" w:line="240" w:lineRule="auto"/>
              <w:rPr>
                <w:rFonts w:ascii="Times New Roman" w:hAnsi="Times New Roman" w:cs="Times New Roman"/>
                <w:sz w:val="20"/>
                <w:szCs w:val="20"/>
              </w:rPr>
            </w:pPr>
          </w:p>
          <w:p w14:paraId="11732F8F" w14:textId="77777777" w:rsidR="00335CD9" w:rsidRDefault="00335CD9" w:rsidP="00FA3E2C">
            <w:pPr>
              <w:spacing w:after="0" w:line="240" w:lineRule="auto"/>
              <w:rPr>
                <w:rFonts w:ascii="Times New Roman" w:hAnsi="Times New Roman" w:cs="Times New Roman"/>
                <w:sz w:val="20"/>
                <w:szCs w:val="20"/>
              </w:rPr>
            </w:pPr>
          </w:p>
          <w:p w14:paraId="0AF446DC" w14:textId="77777777" w:rsidR="00335CD9" w:rsidRDefault="00335CD9" w:rsidP="00FA3E2C">
            <w:pPr>
              <w:spacing w:after="0" w:line="240" w:lineRule="auto"/>
              <w:rPr>
                <w:rFonts w:ascii="Times New Roman" w:hAnsi="Times New Roman" w:cs="Times New Roman"/>
                <w:sz w:val="20"/>
                <w:szCs w:val="20"/>
              </w:rPr>
            </w:pPr>
          </w:p>
          <w:p w14:paraId="584F2B74"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EPILEPSY</w:t>
            </w:r>
          </w:p>
        </w:tc>
        <w:tc>
          <w:tcPr>
            <w:tcW w:w="4204" w:type="dxa"/>
            <w:gridSpan w:val="2"/>
          </w:tcPr>
          <w:p w14:paraId="7042F08E" w14:textId="77777777" w:rsidR="00335CD9" w:rsidRDefault="00335CD9" w:rsidP="00FA3E2C">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val="en-US" w:bidi="ar-SA"/>
              </w:rPr>
              <w:drawing>
                <wp:anchor distT="0" distB="0" distL="114300" distR="114300" simplePos="0" relativeHeight="251762688" behindDoc="0" locked="0" layoutInCell="1" allowOverlap="1" wp14:anchorId="322A3C47" wp14:editId="1957363A">
                  <wp:simplePos x="0" y="0"/>
                  <wp:positionH relativeFrom="column">
                    <wp:posOffset>488950</wp:posOffset>
                  </wp:positionH>
                  <wp:positionV relativeFrom="paragraph">
                    <wp:posOffset>30480</wp:posOffset>
                  </wp:positionV>
                  <wp:extent cx="1285875" cy="752475"/>
                  <wp:effectExtent l="19050" t="0" r="9525" b="0"/>
                  <wp:wrapThrough wrapText="bothSides">
                    <wp:wrapPolygon edited="0">
                      <wp:start x="-320" y="0"/>
                      <wp:lineTo x="-320" y="21327"/>
                      <wp:lineTo x="21760" y="21327"/>
                      <wp:lineTo x="21760" y="0"/>
                      <wp:lineTo x="-32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752475"/>
                          </a:xfrm>
                          <a:prstGeom prst="rect">
                            <a:avLst/>
                          </a:prstGeom>
                          <a:noFill/>
                        </pic:spPr>
                      </pic:pic>
                    </a:graphicData>
                  </a:graphic>
                </wp:anchor>
              </w:drawing>
            </w:r>
          </w:p>
        </w:tc>
        <w:tc>
          <w:tcPr>
            <w:tcW w:w="1594" w:type="dxa"/>
          </w:tcPr>
          <w:p w14:paraId="53137B9C" w14:textId="77777777" w:rsidR="00335CD9" w:rsidRDefault="00335CD9" w:rsidP="00FA3E2C">
            <w:pPr>
              <w:spacing w:after="0" w:line="240" w:lineRule="auto"/>
              <w:jc w:val="center"/>
              <w:rPr>
                <w:rFonts w:ascii="Times New Roman" w:hAnsi="Times New Roman" w:cs="Times New Roman"/>
                <w:sz w:val="20"/>
                <w:szCs w:val="20"/>
              </w:rPr>
            </w:pPr>
          </w:p>
          <w:p w14:paraId="2D79EB9C" w14:textId="77777777" w:rsidR="00335CD9" w:rsidRDefault="00335CD9" w:rsidP="00FA3E2C">
            <w:pPr>
              <w:spacing w:after="0" w:line="240" w:lineRule="auto"/>
              <w:jc w:val="center"/>
              <w:rPr>
                <w:rFonts w:ascii="Times New Roman" w:hAnsi="Times New Roman" w:cs="Times New Roman"/>
                <w:sz w:val="20"/>
                <w:szCs w:val="20"/>
              </w:rPr>
            </w:pPr>
          </w:p>
          <w:p w14:paraId="395094A4" w14:textId="77777777" w:rsidR="00335CD9" w:rsidRDefault="00335CD9" w:rsidP="00FA3E2C">
            <w:pPr>
              <w:spacing w:after="0" w:line="240" w:lineRule="auto"/>
              <w:jc w:val="center"/>
              <w:rPr>
                <w:rFonts w:ascii="Times New Roman" w:hAnsi="Times New Roman" w:cs="Times New Roman"/>
                <w:sz w:val="20"/>
                <w:szCs w:val="20"/>
              </w:rPr>
            </w:pPr>
          </w:p>
          <w:p w14:paraId="636330AB"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3.4 MILLION</w:t>
            </w:r>
          </w:p>
        </w:tc>
        <w:tc>
          <w:tcPr>
            <w:tcW w:w="1606" w:type="dxa"/>
          </w:tcPr>
          <w:p w14:paraId="6F4EE8D5" w14:textId="77777777" w:rsidR="00335CD9" w:rsidRDefault="00335CD9" w:rsidP="00FA3E2C">
            <w:pPr>
              <w:spacing w:after="0" w:line="240" w:lineRule="auto"/>
              <w:jc w:val="center"/>
              <w:rPr>
                <w:rFonts w:ascii="Times New Roman" w:hAnsi="Times New Roman" w:cs="Times New Roman"/>
                <w:sz w:val="20"/>
                <w:szCs w:val="20"/>
              </w:rPr>
            </w:pPr>
          </w:p>
          <w:p w14:paraId="414735FB" w14:textId="77777777" w:rsidR="00335CD9" w:rsidRDefault="00335CD9" w:rsidP="00FA3E2C">
            <w:pPr>
              <w:spacing w:after="0" w:line="240" w:lineRule="auto"/>
              <w:jc w:val="center"/>
              <w:rPr>
                <w:rFonts w:ascii="Times New Roman" w:hAnsi="Times New Roman" w:cs="Times New Roman"/>
                <w:sz w:val="20"/>
                <w:szCs w:val="20"/>
              </w:rPr>
            </w:pPr>
          </w:p>
          <w:p w14:paraId="63EEA8BC" w14:textId="77777777" w:rsidR="00335CD9" w:rsidRDefault="00335CD9" w:rsidP="00FA3E2C">
            <w:pPr>
              <w:spacing w:after="0" w:line="240" w:lineRule="auto"/>
              <w:jc w:val="center"/>
              <w:rPr>
                <w:rFonts w:ascii="Times New Roman" w:hAnsi="Times New Roman" w:cs="Times New Roman"/>
                <w:sz w:val="20"/>
                <w:szCs w:val="20"/>
              </w:rPr>
            </w:pPr>
          </w:p>
          <w:p w14:paraId="55CC2A3C"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1.2%</w:t>
            </w:r>
          </w:p>
        </w:tc>
        <w:tc>
          <w:tcPr>
            <w:tcW w:w="1329" w:type="dxa"/>
          </w:tcPr>
          <w:p w14:paraId="147D15E4" w14:textId="77777777" w:rsidR="00335CD9" w:rsidRDefault="00335CD9" w:rsidP="00FA3E2C">
            <w:pPr>
              <w:spacing w:after="0" w:line="240" w:lineRule="auto"/>
              <w:jc w:val="center"/>
              <w:rPr>
                <w:rFonts w:ascii="Times New Roman" w:hAnsi="Times New Roman" w:cs="Times New Roman"/>
                <w:sz w:val="20"/>
                <w:szCs w:val="20"/>
              </w:rPr>
            </w:pPr>
          </w:p>
          <w:p w14:paraId="1DBD9A5B" w14:textId="77777777" w:rsidR="00335CD9" w:rsidRDefault="00335CD9" w:rsidP="00FA3E2C">
            <w:pPr>
              <w:spacing w:after="0" w:line="240" w:lineRule="auto"/>
              <w:jc w:val="center"/>
              <w:rPr>
                <w:rFonts w:ascii="Times New Roman" w:hAnsi="Times New Roman" w:cs="Times New Roman"/>
                <w:sz w:val="20"/>
                <w:szCs w:val="20"/>
              </w:rPr>
            </w:pPr>
          </w:p>
          <w:p w14:paraId="0DD75653" w14:textId="77777777" w:rsidR="00335CD9" w:rsidRDefault="00335CD9" w:rsidP="00FA3E2C">
            <w:pPr>
              <w:spacing w:after="0" w:line="240" w:lineRule="auto"/>
              <w:jc w:val="center"/>
              <w:rPr>
                <w:rFonts w:ascii="Times New Roman" w:hAnsi="Times New Roman" w:cs="Times New Roman"/>
                <w:sz w:val="20"/>
                <w:szCs w:val="20"/>
              </w:rPr>
            </w:pPr>
          </w:p>
          <w:p w14:paraId="191769A6" w14:textId="77777777" w:rsidR="00335CD9" w:rsidRDefault="00335CD9" w:rsidP="00FA3E2C">
            <w:pPr>
              <w:spacing w:after="0" w:line="240" w:lineRule="auto"/>
              <w:rPr>
                <w:rFonts w:ascii="Times New Roman" w:hAnsi="Times New Roman" w:cs="Times New Roman"/>
                <w:sz w:val="20"/>
                <w:szCs w:val="20"/>
              </w:rPr>
            </w:pPr>
            <w:r>
              <w:rPr>
                <w:rFonts w:ascii="Times New Roman" w:hAnsi="Times New Roman" w:cs="Times New Roman"/>
                <w:sz w:val="20"/>
                <w:szCs w:val="20"/>
              </w:rPr>
              <w:t>28 BILLION USD</w:t>
            </w:r>
          </w:p>
        </w:tc>
      </w:tr>
    </w:tbl>
    <w:p w14:paraId="5FD15395" w14:textId="77777777" w:rsidR="00335CD9" w:rsidRDefault="00335CD9" w:rsidP="008F2F49">
      <w:pPr>
        <w:spacing w:line="240" w:lineRule="auto"/>
        <w:jc w:val="both"/>
        <w:rPr>
          <w:rFonts w:ascii="Times New Roman" w:hAnsi="Times New Roman" w:cs="Times New Roman"/>
          <w:b/>
          <w:sz w:val="20"/>
          <w:szCs w:val="20"/>
        </w:rPr>
      </w:pPr>
    </w:p>
    <w:p w14:paraId="7C807170" w14:textId="504F51DE" w:rsidR="00335CD9" w:rsidRDefault="00335CD9" w:rsidP="008F2F49">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AC0038">
        <w:rPr>
          <w:rFonts w:ascii="Times New Roman" w:hAnsi="Times New Roman" w:cs="Times New Roman"/>
          <w:b/>
          <w:sz w:val="20"/>
          <w:szCs w:val="20"/>
        </w:rPr>
        <w:t xml:space="preserve">        </w:t>
      </w:r>
      <w:r>
        <w:rPr>
          <w:rFonts w:ascii="Times New Roman" w:hAnsi="Times New Roman" w:cs="Times New Roman"/>
          <w:b/>
          <w:sz w:val="20"/>
          <w:szCs w:val="20"/>
        </w:rPr>
        <w:t xml:space="preserve"> Tab</w:t>
      </w:r>
      <w:r w:rsidR="00AC0038">
        <w:rPr>
          <w:rFonts w:ascii="Times New Roman" w:hAnsi="Times New Roman" w:cs="Times New Roman"/>
          <w:b/>
          <w:sz w:val="20"/>
          <w:szCs w:val="20"/>
        </w:rPr>
        <w:t>le</w:t>
      </w:r>
      <w:r>
        <w:rPr>
          <w:rFonts w:ascii="Times New Roman" w:hAnsi="Times New Roman" w:cs="Times New Roman"/>
          <w:b/>
          <w:sz w:val="20"/>
          <w:szCs w:val="20"/>
        </w:rPr>
        <w:t xml:space="preserve"> 1</w:t>
      </w:r>
      <w:r w:rsidRPr="004E0E95">
        <w:rPr>
          <w:rFonts w:ascii="Times New Roman" w:hAnsi="Times New Roman" w:cs="Times New Roman"/>
          <w:b/>
          <w:sz w:val="20"/>
          <w:szCs w:val="20"/>
        </w:rPr>
        <w:t>: Statistics of Chronic Diseases Prevalent in the U</w:t>
      </w:r>
      <w:r w:rsidR="0072640A">
        <w:rPr>
          <w:rFonts w:ascii="Times New Roman" w:hAnsi="Times New Roman" w:cs="Times New Roman"/>
          <w:b/>
          <w:sz w:val="20"/>
          <w:szCs w:val="20"/>
        </w:rPr>
        <w:t>SA</w:t>
      </w:r>
    </w:p>
    <w:p w14:paraId="668CCE9F" w14:textId="77777777" w:rsidR="00335CD9" w:rsidRPr="002A5409" w:rsidRDefault="00335CD9" w:rsidP="008F2F49">
      <w:pPr>
        <w:spacing w:line="240" w:lineRule="auto"/>
        <w:jc w:val="both"/>
        <w:rPr>
          <w:rFonts w:ascii="Times New Roman" w:hAnsi="Times New Roman" w:cs="Times New Roman"/>
          <w:b/>
          <w:sz w:val="20"/>
          <w:szCs w:val="20"/>
        </w:rPr>
      </w:pPr>
      <w:r w:rsidRPr="002A5409">
        <w:rPr>
          <w:rFonts w:ascii="Times New Roman" w:hAnsi="Times New Roman" w:cs="Times New Roman"/>
          <w:b/>
          <w:sz w:val="20"/>
          <w:szCs w:val="20"/>
        </w:rPr>
        <w:t>3.1 EPILEPSY:</w:t>
      </w:r>
    </w:p>
    <w:p w14:paraId="42DF8A32" w14:textId="77777777" w:rsidR="00335CD9" w:rsidRPr="002A5409" w:rsidRDefault="00335CD9" w:rsidP="008F2F49">
      <w:pPr>
        <w:spacing w:line="240" w:lineRule="auto"/>
        <w:jc w:val="both"/>
        <w:rPr>
          <w:rFonts w:ascii="Times New Roman" w:hAnsi="Times New Roman" w:cs="Times New Roman"/>
          <w:sz w:val="20"/>
          <w:szCs w:val="20"/>
        </w:rPr>
      </w:pPr>
      <w:r w:rsidRPr="002A5409">
        <w:rPr>
          <w:rFonts w:ascii="Times New Roman" w:hAnsi="Times New Roman" w:cs="Times New Roman"/>
          <w:b/>
          <w:sz w:val="20"/>
          <w:szCs w:val="20"/>
        </w:rPr>
        <w:tab/>
      </w:r>
      <w:r w:rsidRPr="002A5409">
        <w:rPr>
          <w:rFonts w:ascii="Times New Roman" w:hAnsi="Times New Roman" w:cs="Times New Roman"/>
          <w:sz w:val="20"/>
          <w:szCs w:val="20"/>
        </w:rPr>
        <w:t>A central nervous system (neurological) disorder in which brain activity becomes abnormal, causing seizures or periods of unusual behaviour, sensations, and sometimes loss of awareness.</w:t>
      </w:r>
    </w:p>
    <w:p w14:paraId="14C5713D" w14:textId="77777777" w:rsidR="00335CD9" w:rsidRPr="002A5409" w:rsidRDefault="00335CD9" w:rsidP="008F2F49">
      <w:pPr>
        <w:spacing w:line="240" w:lineRule="auto"/>
        <w:jc w:val="both"/>
        <w:rPr>
          <w:rFonts w:ascii="Times New Roman" w:hAnsi="Times New Roman" w:cs="Times New Roman"/>
          <w:sz w:val="20"/>
          <w:szCs w:val="20"/>
        </w:rPr>
      </w:pPr>
      <w:r w:rsidRPr="002A5409">
        <w:rPr>
          <w:rFonts w:ascii="Times New Roman" w:hAnsi="Times New Roman" w:cs="Times New Roman"/>
          <w:sz w:val="20"/>
          <w:szCs w:val="20"/>
        </w:rPr>
        <w:t xml:space="preserve">              Epilepsy is defined as a chronic disease of the brain characterised by a persistent tendency to cause unprovoked seizures. </w:t>
      </w:r>
      <w:r>
        <w:rPr>
          <w:rFonts w:ascii="Times New Roman" w:hAnsi="Times New Roman" w:cs="Times New Roman"/>
          <w:sz w:val="20"/>
          <w:szCs w:val="20"/>
        </w:rPr>
        <w:t xml:space="preserve">About 50 million individuals are affected worldwide. </w:t>
      </w:r>
      <w:r w:rsidRPr="002A5409">
        <w:rPr>
          <w:rFonts w:ascii="Times New Roman" w:hAnsi="Times New Roman" w:cs="Times New Roman"/>
          <w:sz w:val="20"/>
          <w:szCs w:val="20"/>
        </w:rPr>
        <w:t xml:space="preserve">Irrespective of their age or gender, epilepsy can potentially affect people across the globe. </w:t>
      </w:r>
      <w:r w:rsidRPr="002A5409">
        <w:rPr>
          <w:rFonts w:ascii="Times New Roman" w:hAnsi="Times New Roman" w:cs="Times New Roman"/>
          <w:sz w:val="20"/>
          <w:szCs w:val="20"/>
        </w:rPr>
        <w:lastRenderedPageBreak/>
        <w:t>However, nearly 80% of those affected live in low- and middle-income countries (LMIC)</w:t>
      </w:r>
      <w:r w:rsidRPr="002A5409">
        <w:rPr>
          <w:rFonts w:ascii="Times New Roman" w:hAnsi="Times New Roman" w:cs="Times New Roman"/>
          <w:sz w:val="20"/>
          <w:szCs w:val="20"/>
          <w:vertAlign w:val="superscript"/>
        </w:rPr>
        <w:t>11</w:t>
      </w:r>
      <w:r w:rsidRPr="002A5409">
        <w:rPr>
          <w:rFonts w:ascii="Times New Roman" w:hAnsi="Times New Roman" w:cs="Times New Roman"/>
          <w:sz w:val="20"/>
          <w:szCs w:val="20"/>
        </w:rPr>
        <w:t>. It is found to be slightly more prevalent in males, having a higher incidence rate in males as compared to females, especially in the elderly.</w:t>
      </w:r>
    </w:p>
    <w:p w14:paraId="7595F92A" w14:textId="77777777" w:rsidR="00335CD9" w:rsidRPr="002A5409" w:rsidRDefault="00335CD9" w:rsidP="008F2F49">
      <w:pPr>
        <w:spacing w:line="240" w:lineRule="auto"/>
        <w:jc w:val="both"/>
        <w:rPr>
          <w:rFonts w:ascii="Times New Roman" w:hAnsi="Times New Roman" w:cs="Times New Roman"/>
          <w:sz w:val="20"/>
          <w:szCs w:val="20"/>
        </w:rPr>
      </w:pPr>
      <w:r w:rsidRPr="002A5409">
        <w:rPr>
          <w:rStyle w:val="Strong"/>
          <w:rFonts w:ascii="Times New Roman" w:hAnsi="Times New Roman" w:cs="Times New Roman"/>
          <w:sz w:val="20"/>
          <w:szCs w:val="20"/>
        </w:rPr>
        <w:t>The pathophysiology of epilepsy:</w:t>
      </w:r>
    </w:p>
    <w:p w14:paraId="1584AF74" w14:textId="77777777" w:rsidR="00335CD9" w:rsidRPr="00FE2E1B" w:rsidRDefault="00335CD9" w:rsidP="00906D5C">
      <w:pPr>
        <w:pStyle w:val="ListParagraph"/>
        <w:numPr>
          <w:ilvl w:val="0"/>
          <w:numId w:val="6"/>
        </w:numPr>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A Stroke</w:t>
      </w:r>
      <w:r>
        <w:rPr>
          <w:rFonts w:ascii="Times New Roman" w:hAnsi="Times New Roman" w:cs="Times New Roman"/>
          <w:sz w:val="20"/>
          <w:szCs w:val="20"/>
        </w:rPr>
        <w:t xml:space="preserve">, </w:t>
      </w:r>
      <w:r w:rsidRPr="00FE2E1B">
        <w:rPr>
          <w:rFonts w:ascii="Times New Roman" w:hAnsi="Times New Roman" w:cs="Times New Roman"/>
          <w:sz w:val="20"/>
          <w:szCs w:val="20"/>
        </w:rPr>
        <w:t xml:space="preserve">Brain </w:t>
      </w:r>
      <w:r>
        <w:rPr>
          <w:rFonts w:ascii="Times New Roman" w:hAnsi="Times New Roman" w:cs="Times New Roman"/>
          <w:sz w:val="20"/>
          <w:szCs w:val="20"/>
        </w:rPr>
        <w:t>tumors,</w:t>
      </w:r>
      <w:r w:rsidRPr="00FE2E1B">
        <w:rPr>
          <w:rFonts w:ascii="Times New Roman" w:hAnsi="Times New Roman" w:cs="Times New Roman"/>
          <w:sz w:val="20"/>
          <w:szCs w:val="20"/>
        </w:rPr>
        <w:t xml:space="preserve"> Severe head injury</w:t>
      </w:r>
      <w:r>
        <w:rPr>
          <w:rFonts w:ascii="Times New Roman" w:hAnsi="Times New Roman" w:cs="Times New Roman"/>
          <w:sz w:val="20"/>
          <w:szCs w:val="20"/>
        </w:rPr>
        <w:t>, d</w:t>
      </w:r>
      <w:r w:rsidRPr="00FE2E1B">
        <w:rPr>
          <w:rFonts w:ascii="Times New Roman" w:hAnsi="Times New Roman" w:cs="Times New Roman"/>
          <w:sz w:val="20"/>
          <w:szCs w:val="20"/>
        </w:rPr>
        <w:t>rug abuse or alcohol misuse</w:t>
      </w:r>
      <w:r>
        <w:rPr>
          <w:rFonts w:ascii="Times New Roman" w:hAnsi="Times New Roman" w:cs="Times New Roman"/>
          <w:sz w:val="20"/>
          <w:szCs w:val="20"/>
        </w:rPr>
        <w:t xml:space="preserve">, </w:t>
      </w:r>
      <w:r w:rsidRPr="00FE2E1B">
        <w:rPr>
          <w:rFonts w:ascii="Times New Roman" w:hAnsi="Times New Roman" w:cs="Times New Roman"/>
          <w:sz w:val="20"/>
          <w:szCs w:val="20"/>
        </w:rPr>
        <w:t>Brain infectio</w:t>
      </w:r>
      <w:r>
        <w:rPr>
          <w:rFonts w:ascii="Times New Roman" w:hAnsi="Times New Roman" w:cs="Times New Roman"/>
          <w:sz w:val="20"/>
          <w:szCs w:val="20"/>
        </w:rPr>
        <w:t>n,or lack of oxygen during birth.</w:t>
      </w:r>
    </w:p>
    <w:p w14:paraId="1E4BBDE6" w14:textId="77777777" w:rsidR="00335CD9" w:rsidRPr="004E0E95" w:rsidRDefault="00335CD9" w:rsidP="008F2F49">
      <w:pPr>
        <w:spacing w:line="240" w:lineRule="auto"/>
        <w:jc w:val="both"/>
        <w:rPr>
          <w:rFonts w:ascii="Times New Roman" w:hAnsi="Times New Roman" w:cs="Times New Roman"/>
          <w:b/>
          <w:sz w:val="20"/>
          <w:szCs w:val="20"/>
        </w:rPr>
      </w:pPr>
      <w:r w:rsidRPr="004E0E95">
        <w:rPr>
          <w:rFonts w:ascii="Times New Roman" w:hAnsi="Times New Roman" w:cs="Times New Roman"/>
          <w:b/>
          <w:sz w:val="20"/>
          <w:szCs w:val="20"/>
        </w:rPr>
        <w:t>Types of epilepsy:</w:t>
      </w:r>
    </w:p>
    <w:p w14:paraId="5AC0E257" w14:textId="77777777" w:rsidR="00335CD9" w:rsidRPr="004E0E95" w:rsidRDefault="00335CD9" w:rsidP="00906D5C">
      <w:pPr>
        <w:pStyle w:val="ListParagraph"/>
        <w:numPr>
          <w:ilvl w:val="0"/>
          <w:numId w:val="7"/>
        </w:numPr>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Generalized epilepsy</w:t>
      </w:r>
    </w:p>
    <w:p w14:paraId="34B80FE1" w14:textId="77777777" w:rsidR="00335CD9" w:rsidRPr="004E0E95" w:rsidRDefault="00335CD9" w:rsidP="00906D5C">
      <w:pPr>
        <w:pStyle w:val="ListParagraph"/>
        <w:numPr>
          <w:ilvl w:val="0"/>
          <w:numId w:val="7"/>
        </w:numPr>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Focal epilepsy</w:t>
      </w:r>
    </w:p>
    <w:p w14:paraId="1445F046" w14:textId="77777777" w:rsidR="00335CD9" w:rsidRPr="004E0E95" w:rsidRDefault="00335CD9" w:rsidP="00906D5C">
      <w:pPr>
        <w:pStyle w:val="ListParagraph"/>
        <w:numPr>
          <w:ilvl w:val="0"/>
          <w:numId w:val="7"/>
        </w:numPr>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Generalized and focal epilepsy</w:t>
      </w:r>
    </w:p>
    <w:p w14:paraId="5A1F767C" w14:textId="77777777" w:rsidR="00335CD9" w:rsidRPr="004E0E95" w:rsidRDefault="00335CD9" w:rsidP="00906D5C">
      <w:pPr>
        <w:pStyle w:val="ListParagraph"/>
        <w:numPr>
          <w:ilvl w:val="0"/>
          <w:numId w:val="7"/>
        </w:numPr>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Unknown if generalized or focal epilepsy.</w:t>
      </w:r>
    </w:p>
    <w:p w14:paraId="041150B6" w14:textId="77777777" w:rsidR="00335CD9" w:rsidRPr="004E0E95" w:rsidRDefault="00335CD9" w:rsidP="008F2F49">
      <w:pPr>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The first 3D printed tablet was:</w:t>
      </w:r>
    </w:p>
    <w:p w14:paraId="27520B8B" w14:textId="77777777" w:rsidR="00335CD9" w:rsidRPr="004E0E95" w:rsidRDefault="00335CD9" w:rsidP="008F2F49">
      <w:pPr>
        <w:spacing w:line="240" w:lineRule="auto"/>
        <w:jc w:val="both"/>
        <w:rPr>
          <w:rFonts w:ascii="Times New Roman" w:hAnsi="Times New Roman" w:cs="Times New Roman"/>
          <w:b/>
          <w:sz w:val="20"/>
          <w:szCs w:val="20"/>
        </w:rPr>
      </w:pPr>
      <w:r>
        <w:rPr>
          <w:rFonts w:ascii="Times New Roman" w:hAnsi="Times New Roman" w:cs="Times New Roman"/>
          <w:b/>
          <w:sz w:val="20"/>
          <w:szCs w:val="20"/>
        </w:rPr>
        <w:t>SPRITAM</w:t>
      </w:r>
      <w:r w:rsidRPr="004E0E95">
        <w:rPr>
          <w:rFonts w:ascii="Times New Roman" w:hAnsi="Times New Roman" w:cs="Times New Roman"/>
          <w:b/>
          <w:sz w:val="20"/>
          <w:szCs w:val="20"/>
        </w:rPr>
        <w:t>:</w:t>
      </w:r>
    </w:p>
    <w:p w14:paraId="11919A88" w14:textId="77777777" w:rsidR="00335CD9" w:rsidRPr="004E0E95" w:rsidRDefault="00335CD9" w:rsidP="008F2F49">
      <w:pPr>
        <w:spacing w:line="240" w:lineRule="auto"/>
        <w:ind w:firstLine="720"/>
        <w:jc w:val="both"/>
        <w:rPr>
          <w:rFonts w:ascii="Times New Roman" w:hAnsi="Times New Roman" w:cs="Times New Roman"/>
        </w:rPr>
      </w:pPr>
      <w:r w:rsidRPr="004E0E95">
        <w:rPr>
          <w:rFonts w:ascii="Times New Roman" w:hAnsi="Times New Roman" w:cs="Times New Roman"/>
          <w:b/>
          <w:sz w:val="20"/>
          <w:szCs w:val="20"/>
        </w:rPr>
        <w:t>Aprecia Pharmaceuticals' Spritam (levetiracetam</w:t>
      </w:r>
      <w:r w:rsidRPr="004E0E95">
        <w:rPr>
          <w:rFonts w:ascii="Times New Roman" w:hAnsi="Times New Roman" w:cs="Times New Roman"/>
          <w:sz w:val="20"/>
          <w:szCs w:val="20"/>
        </w:rPr>
        <w:t>), an anti-epileptic drug, is the first and only 3D-printed pharmaceutical</w:t>
      </w:r>
      <w:r>
        <w:rPr>
          <w:rFonts w:ascii="Times New Roman" w:hAnsi="Times New Roman" w:cs="Times New Roman"/>
          <w:sz w:val="20"/>
          <w:szCs w:val="20"/>
          <w:vertAlign w:val="superscript"/>
        </w:rPr>
        <w:t>12</w:t>
      </w:r>
      <w:r>
        <w:rPr>
          <w:rFonts w:ascii="Times New Roman" w:hAnsi="Times New Roman" w:cs="Times New Roman"/>
          <w:sz w:val="20"/>
          <w:szCs w:val="20"/>
        </w:rPr>
        <w:t>. It received</w:t>
      </w:r>
      <w:r w:rsidRPr="004E0E95">
        <w:rPr>
          <w:rFonts w:ascii="Times New Roman" w:hAnsi="Times New Roman" w:cs="Times New Roman"/>
          <w:sz w:val="20"/>
          <w:szCs w:val="20"/>
        </w:rPr>
        <w:t xml:space="preserve"> Food and Drug Administration (FDA) approval in</w:t>
      </w:r>
      <w:r>
        <w:rPr>
          <w:rFonts w:ascii="Times New Roman" w:hAnsi="Times New Roman" w:cs="Times New Roman"/>
          <w:sz w:val="20"/>
          <w:szCs w:val="20"/>
        </w:rPr>
        <w:t xml:space="preserve"> 2015 and is made using Aprecia’s</w:t>
      </w:r>
      <w:r w:rsidRPr="004E0E95">
        <w:rPr>
          <w:rFonts w:ascii="Times New Roman" w:hAnsi="Times New Roman" w:cs="Times New Roman"/>
          <w:sz w:val="20"/>
          <w:szCs w:val="20"/>
        </w:rPr>
        <w:t xml:space="preserve"> proprietary Zip</w:t>
      </w:r>
      <w:r>
        <w:rPr>
          <w:rFonts w:ascii="Times New Roman" w:hAnsi="Times New Roman" w:cs="Times New Roman"/>
          <w:sz w:val="20"/>
          <w:szCs w:val="20"/>
        </w:rPr>
        <w:t>-</w:t>
      </w:r>
      <w:r w:rsidRPr="004E0E95">
        <w:rPr>
          <w:rFonts w:ascii="Times New Roman" w:hAnsi="Times New Roman" w:cs="Times New Roman"/>
          <w:sz w:val="20"/>
          <w:szCs w:val="20"/>
        </w:rPr>
        <w:t>Dose technology</w:t>
      </w:r>
      <w:r>
        <w:rPr>
          <w:rFonts w:ascii="Times New Roman" w:hAnsi="Times New Roman" w:cs="Times New Roman"/>
          <w:sz w:val="20"/>
          <w:szCs w:val="20"/>
          <w:vertAlign w:val="superscript"/>
        </w:rPr>
        <w:t>13</w:t>
      </w:r>
      <w:r w:rsidRPr="004E0E95">
        <w:rPr>
          <w:rFonts w:ascii="Times New Roman" w:hAnsi="Times New Roman" w:cs="Times New Roman"/>
          <w:sz w:val="20"/>
          <w:szCs w:val="20"/>
        </w:rPr>
        <w:t>.</w:t>
      </w:r>
    </w:p>
    <w:p w14:paraId="19E20E61" w14:textId="77777777" w:rsidR="00335CD9" w:rsidRPr="004E0E95" w:rsidRDefault="00335CD9" w:rsidP="008F2F49">
      <w:pPr>
        <w:spacing w:line="240" w:lineRule="auto"/>
        <w:ind w:firstLine="720"/>
        <w:jc w:val="both"/>
        <w:rPr>
          <w:rFonts w:ascii="Times New Roman" w:hAnsi="Times New Roman" w:cs="Times New Roman"/>
          <w:b/>
          <w:sz w:val="20"/>
          <w:szCs w:val="20"/>
        </w:rPr>
      </w:pPr>
      <w:r>
        <w:rPr>
          <w:rFonts w:ascii="Times New Roman" w:hAnsi="Times New Roman" w:cs="Times New Roman"/>
          <w:b/>
          <w:sz w:val="20"/>
          <w:szCs w:val="20"/>
        </w:rPr>
        <w:t xml:space="preserve">                                   </w:t>
      </w:r>
      <w:r w:rsidRPr="004E0E95">
        <w:rPr>
          <w:rFonts w:ascii="Times New Roman" w:hAnsi="Times New Roman" w:cs="Times New Roman"/>
          <w:noProof/>
          <w:sz w:val="20"/>
          <w:szCs w:val="20"/>
          <w:lang w:val="en-US" w:bidi="ar-SA"/>
        </w:rPr>
        <w:drawing>
          <wp:inline distT="0" distB="0" distL="0" distR="0" wp14:anchorId="41C81F05" wp14:editId="355AD563">
            <wp:extent cx="2598888" cy="2147977"/>
            <wp:effectExtent l="0" t="0" r="0" b="0"/>
            <wp:docPr id="69" name="Picture 3" descr="The-Worlds-First-3D-Printed-P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Worlds-First-3D-Printed-Pill.png"/>
                    <pic:cNvPicPr/>
                  </pic:nvPicPr>
                  <pic:blipFill>
                    <a:blip r:embed="rId21"/>
                    <a:stretch>
                      <a:fillRect/>
                    </a:stretch>
                  </pic:blipFill>
                  <pic:spPr>
                    <a:xfrm>
                      <a:off x="0" y="0"/>
                      <a:ext cx="2611545" cy="2158438"/>
                    </a:xfrm>
                    <a:prstGeom prst="rect">
                      <a:avLst/>
                    </a:prstGeom>
                  </pic:spPr>
                </pic:pic>
              </a:graphicData>
            </a:graphic>
          </wp:inline>
        </w:drawing>
      </w:r>
    </w:p>
    <w:p w14:paraId="104E50D8" w14:textId="751E38FC" w:rsidR="00335CD9" w:rsidRDefault="00335CD9" w:rsidP="008F2F49">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9</w:t>
      </w:r>
      <w:r w:rsidRPr="004E0E95">
        <w:rPr>
          <w:rFonts w:ascii="Times New Roman" w:hAnsi="Times New Roman" w:cs="Times New Roman"/>
          <w:b/>
          <w:sz w:val="20"/>
          <w:szCs w:val="20"/>
        </w:rPr>
        <w:t xml:space="preserve">: Schematic representation of </w:t>
      </w:r>
      <w:r>
        <w:rPr>
          <w:rFonts w:ascii="Times New Roman" w:hAnsi="Times New Roman" w:cs="Times New Roman"/>
          <w:b/>
          <w:sz w:val="20"/>
          <w:szCs w:val="20"/>
        </w:rPr>
        <w:t xml:space="preserve">the </w:t>
      </w:r>
      <w:r w:rsidRPr="004E0E95">
        <w:rPr>
          <w:rFonts w:ascii="Times New Roman" w:hAnsi="Times New Roman" w:cs="Times New Roman"/>
          <w:b/>
          <w:sz w:val="20"/>
          <w:szCs w:val="20"/>
        </w:rPr>
        <w:t xml:space="preserve">first 3D printed pill </w:t>
      </w:r>
      <w:r>
        <w:rPr>
          <w:rFonts w:ascii="Times New Roman" w:hAnsi="Times New Roman" w:cs="Times New Roman"/>
          <w:b/>
          <w:sz w:val="20"/>
          <w:szCs w:val="20"/>
        </w:rPr>
        <w:t>–</w:t>
      </w:r>
      <w:r w:rsidRPr="004E0E95">
        <w:rPr>
          <w:rFonts w:ascii="Times New Roman" w:hAnsi="Times New Roman" w:cs="Times New Roman"/>
          <w:b/>
          <w:sz w:val="20"/>
          <w:szCs w:val="20"/>
        </w:rPr>
        <w:t xml:space="preserve"> SPRITAM</w:t>
      </w:r>
    </w:p>
    <w:p w14:paraId="27802B63" w14:textId="216094DC" w:rsidR="00335CD9" w:rsidRPr="002A5409" w:rsidRDefault="00335CD9" w:rsidP="008F2F49">
      <w:pPr>
        <w:pStyle w:val="root-block-node"/>
        <w:jc w:val="both"/>
        <w:rPr>
          <w:sz w:val="20"/>
          <w:szCs w:val="20"/>
        </w:rPr>
      </w:pPr>
      <w:r w:rsidRPr="002A5409">
        <w:rPr>
          <w:rStyle w:val="Strong"/>
          <w:sz w:val="20"/>
          <w:szCs w:val="20"/>
        </w:rPr>
        <w:t>Innovative Colo</w:t>
      </w:r>
      <w:r>
        <w:rPr>
          <w:rStyle w:val="Strong"/>
          <w:sz w:val="20"/>
          <w:szCs w:val="20"/>
        </w:rPr>
        <w:t>u</w:t>
      </w:r>
      <w:r w:rsidRPr="002A5409">
        <w:rPr>
          <w:rStyle w:val="Strong"/>
          <w:sz w:val="20"/>
          <w:szCs w:val="20"/>
        </w:rPr>
        <w:t xml:space="preserve">r Jet 3D Printing of Levetiracetam-Paediatric Preparationsfor </w:t>
      </w:r>
      <w:r w:rsidR="0072640A" w:rsidRPr="002A5409">
        <w:rPr>
          <w:rStyle w:val="Strong"/>
          <w:sz w:val="20"/>
          <w:szCs w:val="20"/>
        </w:rPr>
        <w:t>the</w:t>
      </w:r>
      <w:r w:rsidRPr="002A5409">
        <w:rPr>
          <w:rStyle w:val="Strong"/>
          <w:sz w:val="20"/>
          <w:szCs w:val="20"/>
        </w:rPr>
        <w:t xml:space="preserve"> Treatment </w:t>
      </w:r>
      <w:r>
        <w:rPr>
          <w:rStyle w:val="Strong"/>
          <w:sz w:val="20"/>
          <w:szCs w:val="20"/>
        </w:rPr>
        <w:t>o</w:t>
      </w:r>
      <w:r w:rsidRPr="002A5409">
        <w:rPr>
          <w:rStyle w:val="Strong"/>
          <w:sz w:val="20"/>
          <w:szCs w:val="20"/>
        </w:rPr>
        <w:t xml:space="preserve">f Epilepsy: </w:t>
      </w:r>
    </w:p>
    <w:p w14:paraId="7B0D424A" w14:textId="77777777" w:rsidR="00335CD9" w:rsidRDefault="00335CD9" w:rsidP="005B45BC">
      <w:pPr>
        <w:pStyle w:val="root-block-node"/>
        <w:ind w:firstLine="720"/>
        <w:jc w:val="both"/>
        <w:rPr>
          <w:sz w:val="20"/>
          <w:szCs w:val="20"/>
        </w:rPr>
      </w:pPr>
      <w:r w:rsidRPr="002A5409">
        <w:rPr>
          <w:sz w:val="20"/>
          <w:szCs w:val="20"/>
        </w:rPr>
        <w:t xml:space="preserve">3D printing is a promising technology used in the production of complex oral dosage delivery pharmaceuticals. This study first reports an </w:t>
      </w:r>
      <w:r w:rsidRPr="002A5409">
        <w:rPr>
          <w:rStyle w:val="Strong"/>
          <w:sz w:val="20"/>
          <w:szCs w:val="20"/>
        </w:rPr>
        <w:t>innovative colour jet 3D printing (CJ-3DP</w:t>
      </w:r>
      <w:r w:rsidRPr="002A5409">
        <w:rPr>
          <w:sz w:val="20"/>
          <w:szCs w:val="20"/>
        </w:rPr>
        <w:t>) technology to produce colourfulcartoon levetir</w:t>
      </w:r>
      <w:r>
        <w:rPr>
          <w:sz w:val="20"/>
          <w:szCs w:val="20"/>
        </w:rPr>
        <w:t>a</w:t>
      </w:r>
      <w:r w:rsidRPr="002A5409">
        <w:rPr>
          <w:sz w:val="20"/>
          <w:szCs w:val="20"/>
        </w:rPr>
        <w:t>cetam paediatric preparations with high accuracy and reproducibility and which proves the potential of personalised administration.</w:t>
      </w:r>
    </w:p>
    <w:p w14:paraId="46B4FC1B" w14:textId="77777777" w:rsidR="00335CD9" w:rsidRDefault="00335CD9" w:rsidP="005B45BC">
      <w:pPr>
        <w:pStyle w:val="root-block-node"/>
        <w:ind w:firstLine="720"/>
        <w:jc w:val="both"/>
        <w:rPr>
          <w:sz w:val="20"/>
          <w:szCs w:val="20"/>
        </w:rPr>
      </w:pPr>
      <w:r w:rsidRPr="002A5409">
        <w:rPr>
          <w:sz w:val="20"/>
          <w:szCs w:val="20"/>
        </w:rPr>
        <w:t>The irregular surface indicated that the CJ-3DP tablets looked significantly better than the first 3D p</w:t>
      </w:r>
      <w:r>
        <w:rPr>
          <w:sz w:val="20"/>
          <w:szCs w:val="20"/>
        </w:rPr>
        <w:t>rinted drug listed (Spritam®)</w:t>
      </w:r>
      <w:r>
        <w:rPr>
          <w:sz w:val="20"/>
          <w:szCs w:val="20"/>
          <w:vertAlign w:val="superscript"/>
        </w:rPr>
        <w:t>14</w:t>
      </w:r>
      <w:r w:rsidRPr="002A5409">
        <w:rPr>
          <w:sz w:val="20"/>
          <w:szCs w:val="20"/>
        </w:rPr>
        <w:t>.</w:t>
      </w:r>
    </w:p>
    <w:p w14:paraId="28386EF4" w14:textId="77777777" w:rsidR="00335CD9" w:rsidRPr="00FE2E1B" w:rsidRDefault="00335CD9" w:rsidP="005B45BC">
      <w:pPr>
        <w:pStyle w:val="root-block-node"/>
        <w:ind w:firstLine="720"/>
        <w:jc w:val="both"/>
        <w:rPr>
          <w:rStyle w:val="Strong"/>
          <w:b w:val="0"/>
          <w:bCs w:val="0"/>
          <w:sz w:val="20"/>
          <w:szCs w:val="20"/>
        </w:rPr>
      </w:pPr>
      <w:r w:rsidRPr="002A5409">
        <w:rPr>
          <w:sz w:val="20"/>
          <w:szCs w:val="20"/>
        </w:rPr>
        <w:t xml:space="preserve">3D printing (three-dimensional printing) technology </w:t>
      </w:r>
      <w:r>
        <w:rPr>
          <w:sz w:val="20"/>
          <w:szCs w:val="20"/>
        </w:rPr>
        <w:t>is</w:t>
      </w:r>
      <w:r w:rsidRPr="002A5409">
        <w:rPr>
          <w:sz w:val="20"/>
          <w:szCs w:val="20"/>
        </w:rPr>
        <w:t xml:space="preserve"> a promising approach to manufacturing personalised products. 3D printing </w:t>
      </w:r>
      <w:r>
        <w:rPr>
          <w:sz w:val="20"/>
          <w:szCs w:val="20"/>
        </w:rPr>
        <w:t xml:space="preserve">has other names such as </w:t>
      </w:r>
      <w:r w:rsidRPr="002A5409">
        <w:rPr>
          <w:rStyle w:val="Strong"/>
          <w:sz w:val="20"/>
          <w:szCs w:val="20"/>
        </w:rPr>
        <w:t>"rapid prototyping", "solid free form fabrication", and "additive manufacturing".</w:t>
      </w:r>
    </w:p>
    <w:p w14:paraId="180543A3" w14:textId="77777777" w:rsidR="00335CD9" w:rsidRPr="00F57CB4" w:rsidRDefault="00335CD9" w:rsidP="005556BC">
      <w:pPr>
        <w:spacing w:before="100" w:beforeAutospacing="1" w:after="100" w:afterAutospacing="1" w:line="240" w:lineRule="auto"/>
        <w:jc w:val="both"/>
        <w:rPr>
          <w:rFonts w:ascii="Times New Roman" w:eastAsia="Times New Roman" w:hAnsi="Times New Roman" w:cs="Times New Roman"/>
          <w:sz w:val="20"/>
          <w:szCs w:val="20"/>
          <w:lang w:val="en-US"/>
        </w:rPr>
      </w:pPr>
      <w:r w:rsidRPr="00F57CB4">
        <w:rPr>
          <w:rFonts w:ascii="Times New Roman" w:eastAsia="Times New Roman" w:hAnsi="Times New Roman" w:cs="Times New Roman"/>
          <w:sz w:val="20"/>
          <w:szCs w:val="20"/>
          <w:lang w:val="en-US"/>
        </w:rPr>
        <w:t>The 3D printing techniques utili</w:t>
      </w:r>
      <w:r>
        <w:rPr>
          <w:rFonts w:ascii="Times New Roman" w:eastAsia="Times New Roman" w:hAnsi="Times New Roman" w:cs="Times New Roman"/>
          <w:sz w:val="20"/>
          <w:szCs w:val="20"/>
          <w:lang w:val="en-US"/>
        </w:rPr>
        <w:t>s</w:t>
      </w:r>
      <w:r w:rsidRPr="00F57CB4">
        <w:rPr>
          <w:rFonts w:ascii="Times New Roman" w:eastAsia="Times New Roman" w:hAnsi="Times New Roman" w:cs="Times New Roman"/>
          <w:sz w:val="20"/>
          <w:szCs w:val="20"/>
          <w:lang w:val="en-US"/>
        </w:rPr>
        <w:t>ed in the pharmaceutical field are:</w:t>
      </w:r>
    </w:p>
    <w:p w14:paraId="1D007226" w14:textId="77777777" w:rsidR="00335CD9" w:rsidRPr="00F57CB4" w:rsidRDefault="00335CD9" w:rsidP="00906D5C">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0"/>
          <w:szCs w:val="20"/>
        </w:rPr>
      </w:pPr>
      <w:r w:rsidRPr="00F57CB4">
        <w:rPr>
          <w:rFonts w:ascii="Times New Roman" w:eastAsia="Times New Roman" w:hAnsi="Times New Roman" w:cs="Times New Roman"/>
          <w:b/>
          <w:bCs/>
          <w:sz w:val="20"/>
          <w:szCs w:val="20"/>
        </w:rPr>
        <w:t>Binder Jet 3D printing (BJ-3DP)</w:t>
      </w:r>
      <w:r w:rsidRPr="00F57CB4">
        <w:rPr>
          <w:rFonts w:ascii="Times New Roman" w:eastAsia="Times New Roman" w:hAnsi="Times New Roman" w:cs="Times New Roman"/>
          <w:sz w:val="20"/>
          <w:szCs w:val="20"/>
        </w:rPr>
        <w:t>: This technology, also known as Drop-on-Powder (DoP), was applied to develop this formulation.</w:t>
      </w:r>
    </w:p>
    <w:p w14:paraId="3527DC8B" w14:textId="77777777" w:rsidR="00335CD9" w:rsidRPr="00F57CB4" w:rsidRDefault="00335CD9" w:rsidP="00906D5C">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0"/>
          <w:szCs w:val="20"/>
        </w:rPr>
      </w:pPr>
      <w:r w:rsidRPr="00F57CB4">
        <w:rPr>
          <w:rFonts w:ascii="Times New Roman" w:eastAsia="Times New Roman" w:hAnsi="Times New Roman" w:cs="Times New Roman"/>
          <w:b/>
          <w:bCs/>
          <w:sz w:val="20"/>
          <w:szCs w:val="20"/>
        </w:rPr>
        <w:t>Stereolithography (SLA)</w:t>
      </w:r>
      <w:r w:rsidRPr="00F57CB4">
        <w:rPr>
          <w:rFonts w:ascii="Times New Roman" w:eastAsia="Times New Roman" w:hAnsi="Times New Roman" w:cs="Times New Roman"/>
          <w:sz w:val="20"/>
          <w:szCs w:val="20"/>
        </w:rPr>
        <w:t>: The process of building the layered 3D structures by solidifying a thin layer of the liquid resin on the movable platform and curing the polymer with an ultraviolet laser beam across the liquid surface at a defined depth is known as the SLA process.</w:t>
      </w:r>
    </w:p>
    <w:p w14:paraId="554497F0" w14:textId="77777777" w:rsidR="00335CD9" w:rsidRPr="00F57CB4" w:rsidRDefault="00335CD9" w:rsidP="00906D5C">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0"/>
          <w:szCs w:val="20"/>
        </w:rPr>
      </w:pPr>
      <w:r w:rsidRPr="00F57CB4">
        <w:rPr>
          <w:rFonts w:ascii="Times New Roman" w:eastAsia="Times New Roman" w:hAnsi="Times New Roman" w:cs="Times New Roman"/>
          <w:b/>
          <w:bCs/>
          <w:sz w:val="20"/>
          <w:szCs w:val="20"/>
        </w:rPr>
        <w:t>Fused Deposition Modelling (FDM):</w:t>
      </w:r>
      <w:r w:rsidRPr="00F57CB4">
        <w:rPr>
          <w:rFonts w:ascii="Times New Roman" w:eastAsia="Times New Roman" w:hAnsi="Times New Roman" w:cs="Times New Roman"/>
          <w:sz w:val="20"/>
          <w:szCs w:val="20"/>
        </w:rPr>
        <w:t xml:space="preserve"> In the pharmaceutical field, FDM is the most extensively investigated 3D printing technique.</w:t>
      </w:r>
    </w:p>
    <w:p w14:paraId="4385AB0D" w14:textId="77777777" w:rsidR="00335CD9" w:rsidRDefault="00335CD9" w:rsidP="008F2F49">
      <w:pPr>
        <w:pStyle w:val="root-block-node"/>
        <w:jc w:val="both"/>
        <w:rPr>
          <w:rStyle w:val="Strong"/>
          <w:sz w:val="20"/>
          <w:szCs w:val="20"/>
        </w:rPr>
      </w:pPr>
    </w:p>
    <w:p w14:paraId="79FFFBE5" w14:textId="77777777" w:rsidR="00335CD9" w:rsidRPr="004E0E95" w:rsidRDefault="00335CD9" w:rsidP="008F2F49">
      <w:pPr>
        <w:spacing w:line="240" w:lineRule="auto"/>
        <w:jc w:val="both"/>
        <w:rPr>
          <w:rFonts w:ascii="Times New Roman" w:hAnsi="Times New Roman" w:cs="Times New Roman"/>
          <w:sz w:val="20"/>
          <w:szCs w:val="20"/>
        </w:rPr>
      </w:pPr>
      <w:r w:rsidRPr="004E0E95">
        <w:rPr>
          <w:rFonts w:ascii="Times New Roman" w:hAnsi="Times New Roman" w:cs="Times New Roman"/>
          <w:noProof/>
          <w:sz w:val="20"/>
          <w:szCs w:val="20"/>
          <w:lang w:val="en-US" w:bidi="ar-SA"/>
        </w:rPr>
        <w:lastRenderedPageBreak/>
        <w:drawing>
          <wp:anchor distT="0" distB="0" distL="114300" distR="114300" simplePos="0" relativeHeight="251766784" behindDoc="0" locked="0" layoutInCell="1" allowOverlap="1" wp14:anchorId="78B9173F" wp14:editId="6FBDB562">
            <wp:simplePos x="0" y="0"/>
            <wp:positionH relativeFrom="column">
              <wp:posOffset>-2540</wp:posOffset>
            </wp:positionH>
            <wp:positionV relativeFrom="paragraph">
              <wp:posOffset>0</wp:posOffset>
            </wp:positionV>
            <wp:extent cx="6517005" cy="3914140"/>
            <wp:effectExtent l="0" t="0" r="0" b="0"/>
            <wp:wrapThrough wrapText="bothSides">
              <wp:wrapPolygon edited="0">
                <wp:start x="0" y="0"/>
                <wp:lineTo x="0" y="21446"/>
                <wp:lineTo x="21531" y="21446"/>
                <wp:lineTo x="21531" y="0"/>
                <wp:lineTo x="0" y="0"/>
              </wp:wrapPolygon>
            </wp:wrapThrough>
            <wp:docPr id="70" name="Picture 7" descr="1-s2.0-S1818087621000167-fx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1818087621000167-fx1_lrg.jpg"/>
                    <pic:cNvPicPr/>
                  </pic:nvPicPr>
                  <pic:blipFill>
                    <a:blip r:embed="rId22">
                      <a:extLst>
                        <a:ext uri="{28A0092B-C50C-407E-A947-70E740481C1C}">
                          <a14:useLocalDpi xmlns:a14="http://schemas.microsoft.com/office/drawing/2010/main" val="0"/>
                        </a:ext>
                      </a:extLst>
                    </a:blip>
                    <a:stretch>
                      <a:fillRect/>
                    </a:stretch>
                  </pic:blipFill>
                  <pic:spPr>
                    <a:xfrm>
                      <a:off x="0" y="0"/>
                      <a:ext cx="6517005" cy="3914140"/>
                    </a:xfrm>
                    <a:prstGeom prst="rect">
                      <a:avLst/>
                    </a:prstGeom>
                  </pic:spPr>
                </pic:pic>
              </a:graphicData>
            </a:graphic>
          </wp:anchor>
        </w:drawing>
      </w:r>
    </w:p>
    <w:p w14:paraId="6C6F68CA" w14:textId="77777777" w:rsidR="00335CD9" w:rsidRDefault="00335CD9" w:rsidP="008F2F49">
      <w:pPr>
        <w:spacing w:line="240" w:lineRule="auto"/>
        <w:ind w:left="720"/>
        <w:jc w:val="both"/>
        <w:rPr>
          <w:rFonts w:ascii="Times New Roman" w:hAnsi="Times New Roman" w:cs="Times New Roman"/>
          <w:b/>
          <w:sz w:val="20"/>
          <w:szCs w:val="20"/>
        </w:rPr>
      </w:pPr>
    </w:p>
    <w:p w14:paraId="0913FD1B" w14:textId="77777777" w:rsidR="00335CD9" w:rsidRDefault="00335CD9" w:rsidP="008F2F49">
      <w:pPr>
        <w:spacing w:line="240" w:lineRule="auto"/>
        <w:ind w:left="720"/>
        <w:jc w:val="both"/>
        <w:rPr>
          <w:rFonts w:ascii="Times New Roman" w:hAnsi="Times New Roman" w:cs="Times New Roman"/>
          <w:b/>
          <w:sz w:val="20"/>
          <w:szCs w:val="20"/>
        </w:rPr>
      </w:pPr>
    </w:p>
    <w:p w14:paraId="5EE1A1B0" w14:textId="77777777" w:rsidR="00335CD9" w:rsidRDefault="00335CD9" w:rsidP="008F2F49">
      <w:pPr>
        <w:spacing w:line="240" w:lineRule="auto"/>
        <w:ind w:left="720"/>
        <w:jc w:val="both"/>
        <w:rPr>
          <w:rFonts w:ascii="Times New Roman" w:hAnsi="Times New Roman" w:cs="Times New Roman"/>
          <w:b/>
          <w:sz w:val="20"/>
          <w:szCs w:val="20"/>
        </w:rPr>
      </w:pPr>
    </w:p>
    <w:p w14:paraId="1104D593" w14:textId="77777777" w:rsidR="00335CD9" w:rsidRDefault="00335CD9" w:rsidP="008F2F49">
      <w:pPr>
        <w:spacing w:line="240" w:lineRule="auto"/>
        <w:ind w:left="720"/>
        <w:jc w:val="both"/>
        <w:rPr>
          <w:rFonts w:ascii="Times New Roman" w:hAnsi="Times New Roman" w:cs="Times New Roman"/>
          <w:b/>
          <w:sz w:val="20"/>
          <w:szCs w:val="20"/>
        </w:rPr>
      </w:pPr>
    </w:p>
    <w:p w14:paraId="01822CD1" w14:textId="77777777" w:rsidR="00335CD9" w:rsidRDefault="00335CD9" w:rsidP="008F2F49">
      <w:pPr>
        <w:spacing w:line="240" w:lineRule="auto"/>
        <w:ind w:left="720"/>
        <w:jc w:val="both"/>
        <w:rPr>
          <w:rFonts w:ascii="Times New Roman" w:hAnsi="Times New Roman" w:cs="Times New Roman"/>
          <w:b/>
          <w:sz w:val="20"/>
          <w:szCs w:val="20"/>
        </w:rPr>
      </w:pPr>
    </w:p>
    <w:p w14:paraId="79FDFB2E" w14:textId="77777777" w:rsidR="00335CD9" w:rsidRDefault="00335CD9" w:rsidP="008F2F49">
      <w:pPr>
        <w:spacing w:line="240" w:lineRule="auto"/>
        <w:ind w:left="720"/>
        <w:jc w:val="both"/>
        <w:rPr>
          <w:rFonts w:ascii="Times New Roman" w:hAnsi="Times New Roman" w:cs="Times New Roman"/>
          <w:b/>
          <w:sz w:val="20"/>
          <w:szCs w:val="20"/>
        </w:rPr>
      </w:pPr>
    </w:p>
    <w:p w14:paraId="1F9A08D4" w14:textId="77777777" w:rsidR="00335CD9" w:rsidRDefault="00335CD9" w:rsidP="008F2F49">
      <w:pPr>
        <w:spacing w:line="240" w:lineRule="auto"/>
        <w:ind w:left="720"/>
        <w:jc w:val="both"/>
        <w:rPr>
          <w:rFonts w:ascii="Times New Roman" w:hAnsi="Times New Roman" w:cs="Times New Roman"/>
          <w:b/>
          <w:sz w:val="20"/>
          <w:szCs w:val="20"/>
        </w:rPr>
      </w:pPr>
    </w:p>
    <w:p w14:paraId="7351686E" w14:textId="77777777" w:rsidR="00335CD9" w:rsidRDefault="00335CD9" w:rsidP="008F2F49">
      <w:pPr>
        <w:spacing w:line="240" w:lineRule="auto"/>
        <w:ind w:left="720"/>
        <w:jc w:val="both"/>
        <w:rPr>
          <w:rFonts w:ascii="Times New Roman" w:hAnsi="Times New Roman" w:cs="Times New Roman"/>
          <w:b/>
          <w:sz w:val="20"/>
          <w:szCs w:val="20"/>
        </w:rPr>
      </w:pPr>
    </w:p>
    <w:p w14:paraId="152045BD" w14:textId="77777777" w:rsidR="00335CD9" w:rsidRDefault="00335CD9" w:rsidP="008F2F49">
      <w:pPr>
        <w:spacing w:line="240" w:lineRule="auto"/>
        <w:ind w:left="720"/>
        <w:jc w:val="both"/>
        <w:rPr>
          <w:rFonts w:ascii="Times New Roman" w:hAnsi="Times New Roman" w:cs="Times New Roman"/>
          <w:b/>
          <w:sz w:val="20"/>
          <w:szCs w:val="20"/>
        </w:rPr>
      </w:pPr>
    </w:p>
    <w:p w14:paraId="12202E38" w14:textId="77777777" w:rsidR="00335CD9" w:rsidRDefault="00335CD9" w:rsidP="008F2F49">
      <w:pPr>
        <w:spacing w:line="240" w:lineRule="auto"/>
        <w:ind w:left="720"/>
        <w:jc w:val="both"/>
        <w:rPr>
          <w:rFonts w:ascii="Times New Roman" w:hAnsi="Times New Roman" w:cs="Times New Roman"/>
          <w:b/>
          <w:sz w:val="20"/>
          <w:szCs w:val="20"/>
        </w:rPr>
      </w:pPr>
    </w:p>
    <w:p w14:paraId="7799C38D" w14:textId="77777777" w:rsidR="00335CD9" w:rsidRDefault="00335CD9" w:rsidP="008F2F49">
      <w:pPr>
        <w:spacing w:line="240" w:lineRule="auto"/>
        <w:ind w:left="720"/>
        <w:jc w:val="both"/>
        <w:rPr>
          <w:rFonts w:ascii="Times New Roman" w:hAnsi="Times New Roman" w:cs="Times New Roman"/>
          <w:b/>
          <w:sz w:val="20"/>
          <w:szCs w:val="20"/>
        </w:rPr>
      </w:pPr>
    </w:p>
    <w:p w14:paraId="60EFF4AD" w14:textId="77777777" w:rsidR="00335CD9" w:rsidRDefault="00335CD9" w:rsidP="008F2F49">
      <w:pPr>
        <w:spacing w:line="240" w:lineRule="auto"/>
        <w:ind w:left="720"/>
        <w:jc w:val="both"/>
        <w:rPr>
          <w:rFonts w:ascii="Times New Roman" w:hAnsi="Times New Roman" w:cs="Times New Roman"/>
          <w:b/>
          <w:sz w:val="20"/>
          <w:szCs w:val="20"/>
        </w:rPr>
      </w:pPr>
    </w:p>
    <w:p w14:paraId="708A85CF" w14:textId="77777777" w:rsidR="00335CD9" w:rsidRDefault="00335CD9" w:rsidP="008F2F49">
      <w:pPr>
        <w:spacing w:line="240" w:lineRule="auto"/>
        <w:ind w:left="720"/>
        <w:jc w:val="both"/>
        <w:rPr>
          <w:rFonts w:ascii="Times New Roman" w:hAnsi="Times New Roman" w:cs="Times New Roman"/>
          <w:b/>
          <w:sz w:val="20"/>
          <w:szCs w:val="20"/>
        </w:rPr>
      </w:pPr>
    </w:p>
    <w:p w14:paraId="0D3C44CC" w14:textId="77777777" w:rsidR="00335CD9" w:rsidRDefault="00335CD9" w:rsidP="008F2F49">
      <w:pPr>
        <w:spacing w:line="240" w:lineRule="auto"/>
        <w:ind w:left="720"/>
        <w:jc w:val="both"/>
        <w:rPr>
          <w:rFonts w:ascii="Times New Roman" w:hAnsi="Times New Roman" w:cs="Times New Roman"/>
          <w:b/>
          <w:sz w:val="20"/>
          <w:szCs w:val="20"/>
        </w:rPr>
      </w:pPr>
    </w:p>
    <w:p w14:paraId="5C27FD7B" w14:textId="77777777" w:rsidR="00335CD9" w:rsidRDefault="00335CD9" w:rsidP="008F2F49">
      <w:pPr>
        <w:spacing w:line="240" w:lineRule="auto"/>
        <w:ind w:left="720"/>
        <w:jc w:val="both"/>
        <w:rPr>
          <w:rFonts w:ascii="Times New Roman" w:hAnsi="Times New Roman" w:cs="Times New Roman"/>
          <w:b/>
          <w:sz w:val="20"/>
          <w:szCs w:val="20"/>
        </w:rPr>
      </w:pPr>
    </w:p>
    <w:p w14:paraId="05343A71" w14:textId="77777777" w:rsidR="00335CD9" w:rsidRPr="00246352" w:rsidRDefault="00335CD9" w:rsidP="008F2F49">
      <w:pPr>
        <w:spacing w:line="240" w:lineRule="auto"/>
        <w:ind w:left="720"/>
        <w:jc w:val="both"/>
        <w:rPr>
          <w:rFonts w:ascii="Times New Roman" w:hAnsi="Times New Roman" w:cs="Times New Roman"/>
          <w:b/>
          <w:sz w:val="20"/>
          <w:szCs w:val="20"/>
          <w:vertAlign w:val="superscript"/>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10: Schematic representation </w:t>
      </w:r>
      <w:r w:rsidRPr="004E0E95">
        <w:rPr>
          <w:rFonts w:ascii="Times New Roman" w:hAnsi="Times New Roman" w:cs="Times New Roman"/>
          <w:b/>
          <w:sz w:val="20"/>
          <w:szCs w:val="20"/>
        </w:rPr>
        <w:t>Processof  3D printed tablet</w:t>
      </w:r>
    </w:p>
    <w:p w14:paraId="3FB2C3F6" w14:textId="77777777" w:rsidR="00335CD9" w:rsidRDefault="00335CD9" w:rsidP="008F2F49">
      <w:pPr>
        <w:tabs>
          <w:tab w:val="left" w:pos="7770"/>
        </w:tabs>
        <w:spacing w:line="240" w:lineRule="auto"/>
        <w:jc w:val="both"/>
        <w:rPr>
          <w:rFonts w:ascii="Times New Roman" w:hAnsi="Times New Roman" w:cs="Times New Roman"/>
          <w:sz w:val="20"/>
          <w:szCs w:val="20"/>
        </w:rPr>
      </w:pPr>
    </w:p>
    <w:p w14:paraId="48149613" w14:textId="77777777" w:rsidR="00335CD9" w:rsidRPr="00F57CB4"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F57CB4">
        <w:rPr>
          <w:rFonts w:ascii="Times New Roman" w:hAnsi="Times New Roman" w:cs="Times New Roman"/>
          <w:sz w:val="20"/>
          <w:szCs w:val="20"/>
        </w:rPr>
        <w:t>The preparation of colourful cartoon levetiracetam paediatric tablets can be realised by using CJ-3DP. Through the methodology of formulation and tablet structure, the 3D printed tablets had an admirable appearance and a lower surface roughness, all of which were notably improved compared with the properties of Spritam.</w:t>
      </w:r>
    </w:p>
    <w:p w14:paraId="58CE2B58" w14:textId="77777777" w:rsidR="00335CD9" w:rsidRDefault="00335CD9" w:rsidP="008F2F49">
      <w:p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b/>
          <w:sz w:val="20"/>
          <w:szCs w:val="20"/>
        </w:rPr>
        <w:t>3.2</w:t>
      </w:r>
      <w:r>
        <w:rPr>
          <w:rFonts w:ascii="Times New Roman" w:hAnsi="Times New Roman" w:cs="Times New Roman"/>
          <w:b/>
          <w:sz w:val="20"/>
          <w:szCs w:val="20"/>
        </w:rPr>
        <w:t xml:space="preserve"> </w:t>
      </w:r>
      <w:r w:rsidRPr="004E0E95">
        <w:rPr>
          <w:rFonts w:ascii="Times New Roman" w:hAnsi="Times New Roman" w:cs="Times New Roman"/>
          <w:b/>
          <w:sz w:val="20"/>
          <w:szCs w:val="20"/>
        </w:rPr>
        <w:t xml:space="preserve">CARDIOVASCULAR DISEASE: </w:t>
      </w:r>
    </w:p>
    <w:p w14:paraId="7861C401" w14:textId="77777777" w:rsidR="00335CD9" w:rsidRPr="00F57CB4" w:rsidRDefault="00335CD9" w:rsidP="008F2F49">
      <w:pPr>
        <w:tabs>
          <w:tab w:val="left" w:pos="7770"/>
        </w:tabs>
        <w:spacing w:line="240" w:lineRule="auto"/>
        <w:jc w:val="both"/>
        <w:rPr>
          <w:rFonts w:ascii="Times New Roman" w:hAnsi="Times New Roman" w:cs="Times New Roman"/>
          <w:b/>
          <w:sz w:val="20"/>
          <w:szCs w:val="20"/>
        </w:rPr>
      </w:pPr>
      <w:r>
        <w:rPr>
          <w:rFonts w:ascii="Times New Roman" w:hAnsi="Times New Roman" w:cs="Times New Roman"/>
          <w:sz w:val="20"/>
          <w:szCs w:val="20"/>
        </w:rPr>
        <w:t xml:space="preserve">                 </w:t>
      </w:r>
      <w:r w:rsidRPr="00F57CB4">
        <w:rPr>
          <w:rFonts w:ascii="Times New Roman" w:hAnsi="Times New Roman" w:cs="Times New Roman"/>
          <w:sz w:val="20"/>
          <w:szCs w:val="20"/>
        </w:rPr>
        <w:t>In 2003, Wald and Law presented the idea of a hypothetical polypill intended to reduce the risk of cardiovascular disease (CVD) and stroke by at least 80% while maintaining a relatively safe profile</w:t>
      </w:r>
      <w:r>
        <w:rPr>
          <w:rFonts w:ascii="Times New Roman" w:hAnsi="Times New Roman" w:cs="Times New Roman"/>
          <w:sz w:val="20"/>
          <w:szCs w:val="20"/>
          <w:vertAlign w:val="superscript"/>
        </w:rPr>
        <w:t>15</w:t>
      </w:r>
      <w:r w:rsidRPr="00F57CB4">
        <w:rPr>
          <w:rFonts w:ascii="Times New Roman" w:hAnsi="Times New Roman" w:cs="Times New Roman"/>
          <w:sz w:val="20"/>
          <w:szCs w:val="20"/>
        </w:rPr>
        <w:t>. This multi-component combination tablet would be administered to patients older than 55 years regardless of the presence of risk factors for cardiovascular diseases.</w:t>
      </w:r>
    </w:p>
    <w:p w14:paraId="59A94FED" w14:textId="77777777" w:rsidR="00335CD9" w:rsidRPr="004E0E95" w:rsidRDefault="00335CD9" w:rsidP="008F2F49">
      <w:p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b/>
          <w:sz w:val="20"/>
          <w:szCs w:val="20"/>
        </w:rPr>
        <w:t>Adverse effects:</w:t>
      </w:r>
    </w:p>
    <w:p w14:paraId="4F6C10C9" w14:textId="77777777" w:rsidR="00335CD9" w:rsidRDefault="00335CD9" w:rsidP="00906D5C">
      <w:pPr>
        <w:pStyle w:val="ListParagraph"/>
        <w:numPr>
          <w:ilvl w:val="0"/>
          <w:numId w:val="8"/>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Gastric, Cough</w:t>
      </w:r>
      <w:r>
        <w:rPr>
          <w:rFonts w:ascii="Times New Roman" w:hAnsi="Times New Roman" w:cs="Times New Roman"/>
          <w:sz w:val="20"/>
          <w:szCs w:val="20"/>
        </w:rPr>
        <w:t xml:space="preserve">, </w:t>
      </w:r>
      <w:r w:rsidRPr="004E0E95">
        <w:rPr>
          <w:rFonts w:ascii="Times New Roman" w:hAnsi="Times New Roman" w:cs="Times New Roman"/>
          <w:sz w:val="20"/>
          <w:szCs w:val="20"/>
        </w:rPr>
        <w:t>Dizziness, Hypotension,Myopathy.</w:t>
      </w:r>
    </w:p>
    <w:p w14:paraId="7FCCD91D" w14:textId="77777777" w:rsidR="00335CD9" w:rsidRPr="00FE2E1B" w:rsidRDefault="00335CD9" w:rsidP="008F2F49">
      <w:pPr>
        <w:tabs>
          <w:tab w:val="left" w:pos="7770"/>
        </w:tabs>
        <w:spacing w:line="240" w:lineRule="auto"/>
        <w:jc w:val="both"/>
        <w:rPr>
          <w:rFonts w:ascii="Times New Roman" w:hAnsi="Times New Roman" w:cs="Times New Roman"/>
          <w:sz w:val="20"/>
          <w:szCs w:val="20"/>
        </w:rPr>
      </w:pPr>
      <w:r w:rsidRPr="00FE2E1B">
        <w:rPr>
          <w:rFonts w:ascii="Times New Roman" w:hAnsi="Times New Roman" w:cs="Times New Roman"/>
          <w:b/>
          <w:sz w:val="20"/>
          <w:szCs w:val="20"/>
        </w:rPr>
        <w:t>Types of Cardiovascular diseases:</w:t>
      </w:r>
    </w:p>
    <w:p w14:paraId="70B23587" w14:textId="77777777" w:rsidR="00335CD9" w:rsidRPr="004E0E95" w:rsidRDefault="00335CD9" w:rsidP="00906D5C">
      <w:pPr>
        <w:pStyle w:val="ListParagraph"/>
        <w:numPr>
          <w:ilvl w:val="0"/>
          <w:numId w:val="8"/>
        </w:num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Coronary artery disease</w:t>
      </w:r>
    </w:p>
    <w:p w14:paraId="7FBC6FF4" w14:textId="77777777" w:rsidR="00335CD9" w:rsidRPr="004E0E95" w:rsidRDefault="00335CD9" w:rsidP="00906D5C">
      <w:pPr>
        <w:pStyle w:val="ListParagraph"/>
        <w:numPr>
          <w:ilvl w:val="0"/>
          <w:numId w:val="8"/>
        </w:num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Cardiac arrest</w:t>
      </w:r>
    </w:p>
    <w:p w14:paraId="7B1FE3D7" w14:textId="77777777" w:rsidR="00335CD9" w:rsidRPr="004E0E95" w:rsidRDefault="00335CD9" w:rsidP="00906D5C">
      <w:pPr>
        <w:pStyle w:val="ListParagraph"/>
        <w:numPr>
          <w:ilvl w:val="0"/>
          <w:numId w:val="8"/>
        </w:num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Congestive Heart Failure</w:t>
      </w:r>
    </w:p>
    <w:p w14:paraId="1174A738" w14:textId="77777777" w:rsidR="00335CD9" w:rsidRPr="004E0E95" w:rsidRDefault="00335CD9" w:rsidP="00906D5C">
      <w:pPr>
        <w:pStyle w:val="ListParagraph"/>
        <w:numPr>
          <w:ilvl w:val="0"/>
          <w:numId w:val="8"/>
        </w:num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Arrhythmia</w:t>
      </w:r>
    </w:p>
    <w:p w14:paraId="433FC96A" w14:textId="77777777" w:rsidR="00335CD9" w:rsidRPr="004E0E95" w:rsidRDefault="00335CD9" w:rsidP="00906D5C">
      <w:pPr>
        <w:pStyle w:val="ListParagraph"/>
        <w:numPr>
          <w:ilvl w:val="0"/>
          <w:numId w:val="8"/>
        </w:num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Peripheral artery disease</w:t>
      </w:r>
    </w:p>
    <w:p w14:paraId="011EB896" w14:textId="77777777" w:rsidR="00335CD9" w:rsidRPr="004E0E95" w:rsidRDefault="00335CD9" w:rsidP="00906D5C">
      <w:pPr>
        <w:pStyle w:val="ListParagraph"/>
        <w:numPr>
          <w:ilvl w:val="0"/>
          <w:numId w:val="8"/>
        </w:num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Stroke</w:t>
      </w:r>
    </w:p>
    <w:p w14:paraId="129BF423" w14:textId="77777777" w:rsidR="00335CD9" w:rsidRPr="00DD4964" w:rsidRDefault="00335CD9" w:rsidP="00906D5C">
      <w:pPr>
        <w:pStyle w:val="ListParagraph"/>
        <w:numPr>
          <w:ilvl w:val="0"/>
          <w:numId w:val="8"/>
        </w:numPr>
        <w:tabs>
          <w:tab w:val="left" w:pos="7770"/>
        </w:tabs>
        <w:spacing w:line="240" w:lineRule="auto"/>
        <w:jc w:val="both"/>
        <w:rPr>
          <w:rFonts w:ascii="Times New Roman" w:hAnsi="Times New Roman" w:cs="Times New Roman"/>
          <w:b/>
          <w:sz w:val="20"/>
          <w:szCs w:val="20"/>
        </w:rPr>
      </w:pPr>
      <w:r w:rsidRPr="004E0E95">
        <w:rPr>
          <w:rFonts w:ascii="Times New Roman" w:hAnsi="Times New Roman" w:cs="Times New Roman"/>
          <w:sz w:val="20"/>
          <w:szCs w:val="20"/>
        </w:rPr>
        <w:t>Congenital Heart disease</w:t>
      </w:r>
    </w:p>
    <w:p w14:paraId="03F1AB8D" w14:textId="77777777" w:rsidR="00335CD9" w:rsidRDefault="00335CD9" w:rsidP="00DD4964">
      <w:pPr>
        <w:tabs>
          <w:tab w:val="left" w:pos="7770"/>
        </w:tabs>
        <w:spacing w:line="240" w:lineRule="auto"/>
        <w:jc w:val="both"/>
        <w:rPr>
          <w:rFonts w:ascii="Times New Roman" w:hAnsi="Times New Roman" w:cs="Times New Roman"/>
          <w:b/>
          <w:sz w:val="20"/>
          <w:szCs w:val="20"/>
        </w:rPr>
      </w:pPr>
      <w:r>
        <w:rPr>
          <w:rFonts w:ascii="Times New Roman" w:hAnsi="Times New Roman" w:cs="Times New Roman"/>
          <w:b/>
          <w:sz w:val="20"/>
          <w:szCs w:val="20"/>
        </w:rPr>
        <w:t>Polypills for Cardiovascular diseases:</w:t>
      </w:r>
    </w:p>
    <w:p w14:paraId="694EEE1D" w14:textId="77777777" w:rsidR="00335CD9" w:rsidRPr="00DD4964" w:rsidRDefault="00335CD9" w:rsidP="00DD4964">
      <w:pPr>
        <w:tabs>
          <w:tab w:val="left" w:pos="7770"/>
        </w:tabs>
        <w:spacing w:line="240" w:lineRule="auto"/>
        <w:jc w:val="both"/>
        <w:rPr>
          <w:rFonts w:ascii="Times New Roman" w:hAnsi="Times New Roman" w:cs="Times New Roman"/>
          <w:b/>
          <w:sz w:val="20"/>
          <w:szCs w:val="20"/>
        </w:rPr>
      </w:pPr>
      <w:r w:rsidRPr="00F57CB4">
        <w:rPr>
          <w:rStyle w:val="Strong"/>
          <w:sz w:val="20"/>
          <w:szCs w:val="20"/>
        </w:rPr>
        <w:t>Recent Clinical Studies:</w:t>
      </w:r>
    </w:p>
    <w:p w14:paraId="1411C556" w14:textId="77777777" w:rsidR="00335CD9" w:rsidRDefault="00335CD9" w:rsidP="008F2F49">
      <w:pPr>
        <w:pStyle w:val="root-block-node"/>
        <w:ind w:firstLine="720"/>
        <w:jc w:val="both"/>
        <w:rPr>
          <w:sz w:val="20"/>
          <w:szCs w:val="20"/>
        </w:rPr>
      </w:pPr>
      <w:r w:rsidRPr="00F57CB4">
        <w:rPr>
          <w:sz w:val="20"/>
          <w:szCs w:val="20"/>
        </w:rPr>
        <w:t xml:space="preserve">In 2009, the first Phase 2 double-blind, randomised trial involving a polypill formulation was published. TIPS are designed to determine the effectiveness, acceptability, and safety of once-daily Polycap (simvastatin 20 mg, aspirin 100 mg, hydrochlorothiazide 12.5 mg, atenolol 50 mg, </w:t>
      </w:r>
      <w:r>
        <w:rPr>
          <w:sz w:val="20"/>
          <w:szCs w:val="20"/>
        </w:rPr>
        <w:t>ramipril</w:t>
      </w:r>
      <w:r w:rsidRPr="00F57CB4">
        <w:rPr>
          <w:sz w:val="20"/>
          <w:szCs w:val="20"/>
        </w:rPr>
        <w:t xml:space="preserve"> 5 mg). A total of 2053 patients from different centres in India were randomly assigned to 1 of 9 treatment groups, which included the Polycap and the individual components in various combinations</w:t>
      </w:r>
      <w:r>
        <w:rPr>
          <w:sz w:val="20"/>
          <w:szCs w:val="20"/>
          <w:vertAlign w:val="superscript"/>
        </w:rPr>
        <w:t>15</w:t>
      </w:r>
      <w:r w:rsidRPr="00F57CB4">
        <w:rPr>
          <w:sz w:val="20"/>
          <w:szCs w:val="20"/>
        </w:rPr>
        <w:t>. In this non-inferiority study, the primary outcomes were reductions in LDL-C, blood pressure, heart rate, and urinary 11-dehydrothromboxane B2, as well as discontinuation rates. Patients aged 45–80 years with 1 risk factor for cardiovascular diseases but without cardiovascular diseases were included. The trial was scheduled for 12 weeks</w:t>
      </w:r>
      <w:r>
        <w:rPr>
          <w:sz w:val="20"/>
          <w:szCs w:val="20"/>
        </w:rPr>
        <w:t>.</w:t>
      </w:r>
    </w:p>
    <w:p w14:paraId="08CC3A87" w14:textId="77777777" w:rsidR="00335CD9" w:rsidRDefault="00335CD9" w:rsidP="008F2F49">
      <w:pPr>
        <w:pStyle w:val="root-block-node"/>
        <w:jc w:val="both"/>
        <w:rPr>
          <w:rStyle w:val="Strong"/>
          <w:sz w:val="20"/>
          <w:szCs w:val="20"/>
        </w:rPr>
      </w:pPr>
    </w:p>
    <w:p w14:paraId="1DEE0F0F" w14:textId="77777777" w:rsidR="00335CD9" w:rsidRDefault="00335CD9" w:rsidP="008F2F49">
      <w:pPr>
        <w:pStyle w:val="root-block-node"/>
        <w:jc w:val="both"/>
        <w:rPr>
          <w:rStyle w:val="Strong"/>
          <w:sz w:val="20"/>
          <w:szCs w:val="20"/>
        </w:rPr>
      </w:pPr>
    </w:p>
    <w:p w14:paraId="50C466E6" w14:textId="77777777" w:rsidR="00335CD9" w:rsidRDefault="00335CD9" w:rsidP="008F2F49">
      <w:pPr>
        <w:pStyle w:val="root-block-node"/>
        <w:jc w:val="both"/>
        <w:rPr>
          <w:sz w:val="20"/>
          <w:szCs w:val="20"/>
        </w:rPr>
      </w:pPr>
      <w:r w:rsidRPr="00BD1213">
        <w:rPr>
          <w:rStyle w:val="Strong"/>
          <w:sz w:val="20"/>
          <w:szCs w:val="20"/>
        </w:rPr>
        <w:lastRenderedPageBreak/>
        <w:t>Influence on Clinical Practice:</w:t>
      </w:r>
    </w:p>
    <w:p w14:paraId="19AC6517" w14:textId="77777777" w:rsidR="00335CD9" w:rsidRPr="005F7B88" w:rsidRDefault="00335CD9" w:rsidP="008F2F49">
      <w:pPr>
        <w:pStyle w:val="root-block-node"/>
        <w:ind w:firstLine="720"/>
        <w:jc w:val="both"/>
        <w:rPr>
          <w:sz w:val="20"/>
          <w:szCs w:val="20"/>
        </w:rPr>
      </w:pPr>
      <w:r w:rsidRPr="00BD1213">
        <w:rPr>
          <w:sz w:val="20"/>
          <w:szCs w:val="20"/>
        </w:rPr>
        <w:t>Studies of the polypill in low-risk patients have not shown the same benefit as originally predicted by Wald and Law, while studies in higher-risk patients have demonstrated greater benefit in reducing blood pressure and LDL-C</w:t>
      </w:r>
      <w:r w:rsidRPr="00BD1213">
        <w:rPr>
          <w:sz w:val="20"/>
          <w:szCs w:val="20"/>
          <w:vertAlign w:val="superscript"/>
        </w:rPr>
        <w:t>15</w:t>
      </w:r>
      <w:r w:rsidRPr="00BD1213">
        <w:rPr>
          <w:sz w:val="20"/>
          <w:szCs w:val="20"/>
        </w:rPr>
        <w:t>, risk factors correlated with CVD and stroke. The schematic representation of</w:t>
      </w:r>
      <w:r>
        <w:rPr>
          <w:sz w:val="20"/>
          <w:szCs w:val="20"/>
        </w:rPr>
        <w:t xml:space="preserve">  polypills</w:t>
      </w:r>
      <w:r w:rsidRPr="00BD1213">
        <w:rPr>
          <w:sz w:val="20"/>
          <w:szCs w:val="20"/>
        </w:rPr>
        <w:t xml:space="preserve"> for cardiovascular disease</w:t>
      </w:r>
      <w:r w:rsidRPr="00BD1213">
        <w:rPr>
          <w:sz w:val="20"/>
          <w:szCs w:val="20"/>
          <w:vertAlign w:val="superscript"/>
        </w:rPr>
        <w:t>16.</w:t>
      </w:r>
    </w:p>
    <w:p w14:paraId="05AEED8A" w14:textId="77777777" w:rsidR="00335CD9" w:rsidRPr="00BD1213" w:rsidRDefault="00335CD9" w:rsidP="008F2F49">
      <w:pPr>
        <w:pStyle w:val="root-block-node"/>
        <w:ind w:left="720"/>
        <w:rPr>
          <w:sz w:val="20"/>
          <w:szCs w:val="20"/>
        </w:rPr>
      </w:pPr>
      <w:r w:rsidRPr="004E0E95">
        <w:rPr>
          <w:noProof/>
          <w:lang w:val="en-US" w:eastAsia="en-US" w:bidi="ar-SA"/>
        </w:rPr>
        <w:drawing>
          <wp:anchor distT="0" distB="0" distL="114300" distR="114300" simplePos="0" relativeHeight="251764736" behindDoc="0" locked="0" layoutInCell="1" allowOverlap="1" wp14:anchorId="5BE46736" wp14:editId="64587122">
            <wp:simplePos x="0" y="0"/>
            <wp:positionH relativeFrom="column">
              <wp:posOffset>1946910</wp:posOffset>
            </wp:positionH>
            <wp:positionV relativeFrom="paragraph">
              <wp:posOffset>88900</wp:posOffset>
            </wp:positionV>
            <wp:extent cx="2552700" cy="2943225"/>
            <wp:effectExtent l="0" t="0" r="0" b="9525"/>
            <wp:wrapThrough wrapText="bothSides">
              <wp:wrapPolygon edited="0">
                <wp:start x="0" y="0"/>
                <wp:lineTo x="0" y="21530"/>
                <wp:lineTo x="21439" y="21530"/>
                <wp:lineTo x="21439" y="0"/>
                <wp:lineTo x="0" y="0"/>
              </wp:wrapPolygon>
            </wp:wrapThrough>
            <wp:docPr id="71" name="Picture 7" descr="Polypill for Cardiovascular Disease Prevention in an Underserved Population  | NE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ypill for Cardiovascular Disease Prevention in an Underserved Population  | NEJ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52700" cy="2943225"/>
                    </a:xfrm>
                    <a:prstGeom prst="rect">
                      <a:avLst/>
                    </a:prstGeom>
                    <a:noFill/>
                    <a:ln w="9525">
                      <a:noFill/>
                      <a:miter lim="800000"/>
                      <a:headEnd/>
                      <a:tailEnd/>
                    </a:ln>
                  </pic:spPr>
                </pic:pic>
              </a:graphicData>
            </a:graphic>
          </wp:anchor>
        </w:drawing>
      </w:r>
    </w:p>
    <w:p w14:paraId="22DB73DE" w14:textId="77777777" w:rsidR="00335CD9" w:rsidRPr="004E0E95" w:rsidRDefault="00335CD9" w:rsidP="008F2F49">
      <w:pPr>
        <w:tabs>
          <w:tab w:val="left" w:pos="7770"/>
        </w:tabs>
        <w:spacing w:line="240" w:lineRule="auto"/>
        <w:jc w:val="both"/>
        <w:rPr>
          <w:rFonts w:ascii="Times New Roman" w:hAnsi="Times New Roman" w:cs="Times New Roman"/>
        </w:rPr>
      </w:pPr>
    </w:p>
    <w:p w14:paraId="57F8CFFB"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7F4FC332"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32004E66"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50CC74FF"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4EB14196"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012E075D"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5DDD3587"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0A5B6579"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6F508156"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7E7EAAC9"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5C6AEC9C" w14:textId="77777777" w:rsidR="00335CD9" w:rsidRDefault="00335CD9" w:rsidP="00DD4964">
      <w:pPr>
        <w:tabs>
          <w:tab w:val="left" w:pos="7770"/>
        </w:tabs>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11</w:t>
      </w:r>
      <w:r w:rsidRPr="004E0E95">
        <w:rPr>
          <w:rFonts w:ascii="Times New Roman" w:hAnsi="Times New Roman" w:cs="Times New Roman"/>
          <w:b/>
          <w:sz w:val="20"/>
          <w:szCs w:val="20"/>
        </w:rPr>
        <w:t>: Schematic representation of Polypill</w:t>
      </w:r>
    </w:p>
    <w:p w14:paraId="0D0405CD" w14:textId="77777777" w:rsidR="00335CD9" w:rsidRPr="00DD4964" w:rsidRDefault="00335CD9" w:rsidP="00DD4964">
      <w:pPr>
        <w:tabs>
          <w:tab w:val="left" w:pos="7770"/>
        </w:tabs>
        <w:spacing w:line="240" w:lineRule="auto"/>
        <w:jc w:val="both"/>
        <w:rPr>
          <w:rFonts w:ascii="Times New Roman" w:hAnsi="Times New Roman" w:cs="Times New Roman"/>
          <w:b/>
          <w:sz w:val="20"/>
          <w:szCs w:val="20"/>
          <w:vertAlign w:val="superscript"/>
        </w:rPr>
      </w:pPr>
      <w:r w:rsidRPr="00BD1213">
        <w:rPr>
          <w:rStyle w:val="blue-underline"/>
          <w:b/>
          <w:bCs/>
          <w:sz w:val="20"/>
          <w:szCs w:val="20"/>
        </w:rPr>
        <w:t>3.3. DIABETES MELLITUS:</w:t>
      </w:r>
    </w:p>
    <w:p w14:paraId="6E5F36E0" w14:textId="77777777" w:rsidR="00335CD9" w:rsidRPr="00BD1213" w:rsidRDefault="00335CD9" w:rsidP="008F2F49">
      <w:pPr>
        <w:pStyle w:val="root-block-node"/>
        <w:ind w:firstLine="720"/>
        <w:jc w:val="both"/>
        <w:rPr>
          <w:sz w:val="20"/>
          <w:szCs w:val="20"/>
        </w:rPr>
      </w:pPr>
      <w:r w:rsidRPr="00BD1213">
        <w:rPr>
          <w:sz w:val="20"/>
          <w:szCs w:val="20"/>
        </w:rPr>
        <w:t>Diabetes mellitus is considered one of the most common chronic metabolic disorders characterised by lower blood sugar levels in the body.</w:t>
      </w:r>
    </w:p>
    <w:p w14:paraId="55C9326C" w14:textId="77777777" w:rsidR="00335CD9" w:rsidRPr="00BD1213" w:rsidRDefault="00335CD9" w:rsidP="00906D5C">
      <w:pPr>
        <w:pStyle w:val="root-block-node"/>
        <w:numPr>
          <w:ilvl w:val="0"/>
          <w:numId w:val="14"/>
        </w:numPr>
        <w:jc w:val="both"/>
        <w:rPr>
          <w:sz w:val="20"/>
          <w:szCs w:val="20"/>
        </w:rPr>
      </w:pPr>
      <w:r w:rsidRPr="00BD1213">
        <w:rPr>
          <w:sz w:val="20"/>
          <w:szCs w:val="20"/>
        </w:rPr>
        <w:t xml:space="preserve">Type 1 Diabetes Mellitus (T1DM) results from the autoimmune destruction of </w:t>
      </w:r>
      <w:r w:rsidRPr="00BD1213">
        <w:rPr>
          <w:rStyle w:val="red-underline"/>
          <w:rFonts w:eastAsiaTheme="majorEastAsia"/>
          <w:b/>
          <w:bCs/>
          <w:sz w:val="20"/>
          <w:szCs w:val="20"/>
        </w:rPr>
        <w:t>β-cells</w:t>
      </w:r>
      <w:r w:rsidRPr="00BD1213">
        <w:rPr>
          <w:sz w:val="20"/>
          <w:szCs w:val="20"/>
        </w:rPr>
        <w:t>of the endocrine pancreas.</w:t>
      </w:r>
    </w:p>
    <w:p w14:paraId="22A04D9A" w14:textId="77777777" w:rsidR="00335CD9" w:rsidRDefault="00335CD9" w:rsidP="00906D5C">
      <w:pPr>
        <w:pStyle w:val="root-block-node"/>
        <w:numPr>
          <w:ilvl w:val="0"/>
          <w:numId w:val="14"/>
        </w:numPr>
        <w:jc w:val="both"/>
        <w:rPr>
          <w:sz w:val="20"/>
          <w:szCs w:val="20"/>
        </w:rPr>
      </w:pPr>
      <w:r w:rsidRPr="00BD1213">
        <w:rPr>
          <w:sz w:val="20"/>
          <w:szCs w:val="20"/>
        </w:rPr>
        <w:t xml:space="preserve">Type 2 Diabetes Mellitus (T2DM) is characterised by peripheral insulin resistance, impaired regulation of hepatic glucose production, and declining </w:t>
      </w:r>
      <w:r w:rsidRPr="00BD1213">
        <w:rPr>
          <w:rStyle w:val="red-underline"/>
          <w:rFonts w:eastAsiaTheme="majorEastAsia"/>
          <w:sz w:val="20"/>
          <w:szCs w:val="20"/>
        </w:rPr>
        <w:t>β-cell</w:t>
      </w:r>
      <w:r w:rsidRPr="00BD1213">
        <w:rPr>
          <w:sz w:val="20"/>
          <w:szCs w:val="20"/>
        </w:rPr>
        <w:t xml:space="preserve"> function, eventually leading to </w:t>
      </w:r>
      <w:r w:rsidRPr="00BD1213">
        <w:rPr>
          <w:rStyle w:val="red-underline"/>
          <w:rFonts w:eastAsiaTheme="majorEastAsia"/>
          <w:sz w:val="20"/>
          <w:szCs w:val="20"/>
        </w:rPr>
        <w:t>β-cell</w:t>
      </w:r>
      <w:r w:rsidRPr="00BD1213">
        <w:rPr>
          <w:sz w:val="20"/>
          <w:szCs w:val="20"/>
        </w:rPr>
        <w:t xml:space="preserve"> failure.</w:t>
      </w:r>
    </w:p>
    <w:p w14:paraId="7ACDC3CA" w14:textId="77777777" w:rsidR="00335CD9" w:rsidRPr="00871DDD" w:rsidRDefault="00335CD9" w:rsidP="008F2F49">
      <w:pPr>
        <w:pStyle w:val="root-block-node"/>
        <w:jc w:val="both"/>
        <w:rPr>
          <w:sz w:val="20"/>
          <w:szCs w:val="20"/>
        </w:rPr>
      </w:pPr>
      <w:r w:rsidRPr="00871DDD">
        <w:rPr>
          <w:b/>
          <w:sz w:val="20"/>
          <w:szCs w:val="20"/>
        </w:rPr>
        <w:t>Causes of Diabetes Mellitus:</w:t>
      </w:r>
    </w:p>
    <w:p w14:paraId="42DD1B16" w14:textId="77777777" w:rsidR="00335CD9" w:rsidRPr="00871DDD" w:rsidRDefault="00335CD9" w:rsidP="00906D5C">
      <w:pPr>
        <w:pStyle w:val="ListParagraph"/>
        <w:numPr>
          <w:ilvl w:val="0"/>
          <w:numId w:val="10"/>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Obesity and Weight gain</w:t>
      </w:r>
    </w:p>
    <w:p w14:paraId="3764FAD4" w14:textId="77777777" w:rsidR="00335CD9" w:rsidRPr="004E0E95" w:rsidRDefault="00335CD9" w:rsidP="00906D5C">
      <w:pPr>
        <w:pStyle w:val="ListParagraph"/>
        <w:numPr>
          <w:ilvl w:val="0"/>
          <w:numId w:val="10"/>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Smoking</w:t>
      </w:r>
    </w:p>
    <w:p w14:paraId="37F756B5" w14:textId="77777777" w:rsidR="00335CD9" w:rsidRPr="004E0E95" w:rsidRDefault="00335CD9" w:rsidP="00906D5C">
      <w:pPr>
        <w:pStyle w:val="ListParagraph"/>
        <w:numPr>
          <w:ilvl w:val="0"/>
          <w:numId w:val="10"/>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Increase in alcohol intake</w:t>
      </w:r>
    </w:p>
    <w:p w14:paraId="26C6205E" w14:textId="77777777" w:rsidR="00335CD9" w:rsidRPr="004E0E95" w:rsidRDefault="00335CD9" w:rsidP="00906D5C">
      <w:pPr>
        <w:pStyle w:val="ListParagraph"/>
        <w:numPr>
          <w:ilvl w:val="0"/>
          <w:numId w:val="10"/>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Disorders of nervous and endocrine system</w:t>
      </w:r>
    </w:p>
    <w:p w14:paraId="19D47BFC" w14:textId="77777777" w:rsidR="00335CD9" w:rsidRPr="00871DDD" w:rsidRDefault="00335CD9" w:rsidP="00906D5C">
      <w:pPr>
        <w:pStyle w:val="ListParagraph"/>
        <w:numPr>
          <w:ilvl w:val="0"/>
          <w:numId w:val="10"/>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Increase in cortisol</w:t>
      </w:r>
    </w:p>
    <w:p w14:paraId="07A5311E" w14:textId="77777777" w:rsidR="00335CD9" w:rsidRPr="004E0E95" w:rsidRDefault="00335CD9" w:rsidP="00906D5C">
      <w:pPr>
        <w:pStyle w:val="ListParagraph"/>
        <w:numPr>
          <w:ilvl w:val="0"/>
          <w:numId w:val="10"/>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Lowered energy consumption due to lack of exercise</w:t>
      </w:r>
    </w:p>
    <w:p w14:paraId="6759F2B6" w14:textId="77777777" w:rsidR="00335CD9" w:rsidRPr="004E0E95" w:rsidRDefault="00335CD9" w:rsidP="00906D5C">
      <w:pPr>
        <w:pStyle w:val="ListParagraph"/>
        <w:numPr>
          <w:ilvl w:val="0"/>
          <w:numId w:val="10"/>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 xml:space="preserve">Genetic factors such as </w:t>
      </w:r>
      <w:r>
        <w:rPr>
          <w:rFonts w:ascii="Times New Roman" w:hAnsi="Times New Roman" w:cs="Times New Roman"/>
          <w:sz w:val="20"/>
          <w:szCs w:val="20"/>
        </w:rPr>
        <w:t>ageing</w:t>
      </w:r>
      <w:r w:rsidRPr="004E0E95">
        <w:rPr>
          <w:rFonts w:ascii="Times New Roman" w:hAnsi="Times New Roman" w:cs="Times New Roman"/>
          <w:sz w:val="20"/>
          <w:szCs w:val="20"/>
        </w:rPr>
        <w:t xml:space="preserve"> can cause diabetes mellitus.</w:t>
      </w:r>
    </w:p>
    <w:p w14:paraId="00C10D68" w14:textId="77777777" w:rsidR="00335CD9" w:rsidRPr="004E0E95" w:rsidRDefault="00335CD9" w:rsidP="008F2F49">
      <w:p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b/>
          <w:sz w:val="20"/>
          <w:szCs w:val="20"/>
        </w:rPr>
        <w:t>Types of Diabetes Mellitus:</w:t>
      </w:r>
    </w:p>
    <w:p w14:paraId="092C07BB" w14:textId="77777777" w:rsidR="00335CD9" w:rsidRPr="004E0E95" w:rsidRDefault="00335CD9" w:rsidP="00906D5C">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Type 1 Diabetes</w:t>
      </w:r>
    </w:p>
    <w:p w14:paraId="79314635" w14:textId="77777777" w:rsidR="00335CD9" w:rsidRPr="004E0E95" w:rsidRDefault="00335CD9" w:rsidP="00906D5C">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Type 2 Diabetes</w:t>
      </w:r>
    </w:p>
    <w:p w14:paraId="725F4A36" w14:textId="77777777" w:rsidR="00335CD9" w:rsidRPr="004E0E95" w:rsidRDefault="00335CD9" w:rsidP="00906D5C">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Gestational Diabetes</w:t>
      </w:r>
    </w:p>
    <w:p w14:paraId="4CAEF1E0" w14:textId="77777777" w:rsidR="00335CD9" w:rsidRPr="004E0E95" w:rsidRDefault="00335CD9" w:rsidP="00906D5C">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Maturity onset Diabetes of the young (MODY)</w:t>
      </w:r>
    </w:p>
    <w:p w14:paraId="6E820CBE" w14:textId="77777777" w:rsidR="00335CD9" w:rsidRPr="004E0E95" w:rsidRDefault="00335CD9" w:rsidP="00906D5C">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Neonatal Diabetes</w:t>
      </w:r>
    </w:p>
    <w:p w14:paraId="0E2FC438" w14:textId="77777777" w:rsidR="00335CD9" w:rsidRPr="004E0E95" w:rsidRDefault="00335CD9" w:rsidP="00906D5C">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Wolfram Syndrome</w:t>
      </w:r>
    </w:p>
    <w:p w14:paraId="59876119" w14:textId="77777777" w:rsidR="00335CD9" w:rsidRPr="004E0E95" w:rsidRDefault="00335CD9" w:rsidP="00906D5C">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Alstrom Syndrome</w:t>
      </w:r>
    </w:p>
    <w:p w14:paraId="39A4E43C" w14:textId="77777777" w:rsidR="00335CD9" w:rsidRDefault="00335CD9" w:rsidP="00906D5C">
      <w:pPr>
        <w:pStyle w:val="ListParagraph"/>
        <w:numPr>
          <w:ilvl w:val="0"/>
          <w:numId w:val="9"/>
        </w:num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Latent Autoimmune Diabetes in Adults (LADA)</w:t>
      </w:r>
    </w:p>
    <w:p w14:paraId="05D497B5" w14:textId="77777777" w:rsidR="00335CD9"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color w:val="252525"/>
          <w:sz w:val="20"/>
          <w:szCs w:val="20"/>
          <w:shd w:val="clear" w:color="auto" w:fill="FFFFFF"/>
        </w:rPr>
        <w:t xml:space="preserve">          </w:t>
      </w:r>
      <w:r w:rsidRPr="005F7B88">
        <w:rPr>
          <w:rFonts w:ascii="Times New Roman" w:hAnsi="Times New Roman" w:cs="Times New Roman"/>
          <w:color w:val="252525"/>
          <w:sz w:val="20"/>
          <w:szCs w:val="20"/>
          <w:shd w:val="clear" w:color="auto" w:fill="FFFFFF"/>
        </w:rPr>
        <w:t xml:space="preserve"> In recent years, 3D printed polypills have been manufactured to encapsulate 2 or 3 pharmaceutical actives in 1 pill, thereby reducing HBA1c levels with a decrease in the dosing frequency. Triple oral therapy is a treatment regimen that</w:t>
      </w:r>
      <w:r>
        <w:rPr>
          <w:rFonts w:ascii="Times New Roman" w:hAnsi="Times New Roman" w:cs="Times New Roman"/>
          <w:color w:val="252525"/>
          <w:sz w:val="20"/>
          <w:szCs w:val="20"/>
          <w:shd w:val="clear" w:color="auto" w:fill="FFFFFF"/>
        </w:rPr>
        <w:t xml:space="preserve"> recruits</w:t>
      </w:r>
      <w:r w:rsidRPr="005F7B88">
        <w:rPr>
          <w:rFonts w:ascii="Times New Roman" w:hAnsi="Times New Roman" w:cs="Times New Roman"/>
          <w:color w:val="252525"/>
          <w:sz w:val="20"/>
          <w:szCs w:val="20"/>
          <w:shd w:val="clear" w:color="auto" w:fill="FFFFFF"/>
        </w:rPr>
        <w:t xml:space="preserve"> a drug that is combined with </w:t>
      </w:r>
      <w:r>
        <w:rPr>
          <w:rFonts w:ascii="Times New Roman" w:hAnsi="Times New Roman" w:cs="Times New Roman"/>
          <w:color w:val="252525"/>
          <w:sz w:val="20"/>
          <w:szCs w:val="20"/>
          <w:shd w:val="clear" w:color="auto" w:fill="FFFFFF"/>
        </w:rPr>
        <w:t xml:space="preserve">a </w:t>
      </w:r>
      <w:r w:rsidRPr="005F7B88">
        <w:rPr>
          <w:rFonts w:ascii="Times New Roman" w:hAnsi="Times New Roman" w:cs="Times New Roman"/>
          <w:color w:val="252525"/>
          <w:sz w:val="20"/>
          <w:szCs w:val="20"/>
          <w:shd w:val="clear" w:color="auto" w:fill="FFFFFF"/>
        </w:rPr>
        <w:t>combination</w:t>
      </w:r>
      <w:r>
        <w:rPr>
          <w:rFonts w:ascii="Times New Roman" w:hAnsi="Times New Roman" w:cs="Times New Roman"/>
          <w:color w:val="252525"/>
          <w:sz w:val="20"/>
          <w:szCs w:val="20"/>
          <w:shd w:val="clear" w:color="auto" w:fill="FFFFFF"/>
        </w:rPr>
        <w:t xml:space="preserve"> of two unsuccessful drugs</w:t>
      </w:r>
      <w:r w:rsidRPr="005F7B88">
        <w:rPr>
          <w:rFonts w:ascii="Times New Roman" w:hAnsi="Times New Roman" w:cs="Times New Roman"/>
          <w:color w:val="252525"/>
          <w:sz w:val="20"/>
          <w:szCs w:val="20"/>
          <w:shd w:val="clear" w:color="auto" w:fill="FFFFFF"/>
        </w:rPr>
        <w:t xml:space="preserve"> in a polypill that </w:t>
      </w:r>
      <w:r>
        <w:rPr>
          <w:rFonts w:ascii="Times New Roman" w:hAnsi="Times New Roman" w:cs="Times New Roman"/>
          <w:color w:val="252525"/>
          <w:sz w:val="20"/>
          <w:szCs w:val="20"/>
          <w:shd w:val="clear" w:color="auto" w:fill="FFFFFF"/>
        </w:rPr>
        <w:t xml:space="preserve">initiates </w:t>
      </w:r>
      <w:r w:rsidRPr="005F7B88">
        <w:rPr>
          <w:rFonts w:ascii="Times New Roman" w:hAnsi="Times New Roman" w:cs="Times New Roman"/>
          <w:color w:val="252525"/>
          <w:sz w:val="20"/>
          <w:szCs w:val="20"/>
          <w:shd w:val="clear" w:color="auto" w:fill="FFFFFF"/>
        </w:rPr>
        <w:t>a decrease in the glycemic index and HbA1c%, as reported by the Tried-I study. A combination pill containing glimepiride, metformin, and pioglitazone (GMP) was administered along with a combination of slow-release metformin and 70/30 human insulin both twice daily (BD), which allows for the easy reduction of HBA1c levels in type 2 diabetic patients.</w:t>
      </w:r>
    </w:p>
    <w:p w14:paraId="47CCC04A" w14:textId="77777777" w:rsidR="00335CD9" w:rsidRPr="00BD1213"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D1213">
        <w:rPr>
          <w:rFonts w:ascii="Times New Roman" w:hAnsi="Times New Roman" w:cs="Times New Roman"/>
          <w:sz w:val="20"/>
          <w:szCs w:val="20"/>
        </w:rPr>
        <w:t xml:space="preserve">In addition, fused deposition modelling (FDM) with hot-melt extrusion (HME) technology was used to fabricate glipizide-containing 3D printed controlled-release tablets using polyvinyl alcohol (PVA) as an additive.             </w:t>
      </w:r>
    </w:p>
    <w:p w14:paraId="14F99FF1" w14:textId="77777777" w:rsidR="00335CD9"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BD1213">
        <w:rPr>
          <w:rFonts w:ascii="Times New Roman" w:hAnsi="Times New Roman" w:cs="Times New Roman"/>
          <w:sz w:val="20"/>
          <w:szCs w:val="20"/>
        </w:rPr>
        <w:t xml:space="preserve">Furthermore, Fourier-transform infrared spectroscopy (FTIR) of glipizide-loaded polyvinylidene (PVA) showed peaks that indicated an intact molecular structure of glipizide throughout. As well, FDM was also employed for the fabrication of a bilayer dosage form containing metformin and glimepiride,ingrained in the Eudragit RL sustained-release layer and the polyvinyl alcohol (PVA) layer.  </w:t>
      </w:r>
    </w:p>
    <w:p w14:paraId="477997D9" w14:textId="77777777" w:rsidR="00335CD9"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F7B88">
        <w:rPr>
          <w:rFonts w:ascii="Times New Roman" w:hAnsi="Times New Roman" w:cs="Times New Roman"/>
          <w:sz w:val="20"/>
          <w:szCs w:val="20"/>
        </w:rPr>
        <w:t>Moreover, multi-active tablets containing three different drugs with well-defined and separate controlled release profiles were fabricated by 3D extrusion-based printing techniques. The drugs incorporated into the tablet included captopril, nifedipine, and glipizide, and HPMC was used as an additive. This combination tablet acted as an antidiabetic and an antihypertensive agent.</w:t>
      </w:r>
    </w:p>
    <w:p w14:paraId="1EC33B9F" w14:textId="77777777" w:rsidR="00335CD9" w:rsidRPr="00DD4964" w:rsidRDefault="00335CD9" w:rsidP="008F2F49">
      <w:pPr>
        <w:tabs>
          <w:tab w:val="left" w:pos="7770"/>
        </w:tabs>
        <w:spacing w:line="240" w:lineRule="auto"/>
        <w:jc w:val="both"/>
        <w:rPr>
          <w:rFonts w:ascii="Times New Roman" w:hAnsi="Times New Roman" w:cs="Times New Roman"/>
          <w:b/>
          <w:sz w:val="20"/>
          <w:szCs w:val="20"/>
        </w:rPr>
      </w:pPr>
      <w:r>
        <w:rPr>
          <w:rFonts w:ascii="Times New Roman" w:hAnsi="Times New Roman" w:cs="Times New Roman"/>
          <w:b/>
          <w:sz w:val="20"/>
          <w:szCs w:val="20"/>
        </w:rPr>
        <w:t>Polypill for Diabetes mellitus:</w:t>
      </w:r>
    </w:p>
    <w:p w14:paraId="42D309CB" w14:textId="77777777" w:rsidR="00335CD9" w:rsidRDefault="00335CD9" w:rsidP="008F2F49">
      <w:pPr>
        <w:tabs>
          <w:tab w:val="left" w:pos="7770"/>
        </w:tabs>
        <w:spacing w:line="240" w:lineRule="auto"/>
        <w:jc w:val="both"/>
        <w:rPr>
          <w:rStyle w:val="Strong"/>
          <w:rFonts w:ascii="Times New Roman" w:hAnsi="Times New Roman" w:cs="Times New Roman"/>
          <w:sz w:val="20"/>
          <w:szCs w:val="20"/>
        </w:rPr>
      </w:pPr>
      <w:r w:rsidRPr="005F7B88">
        <w:rPr>
          <w:rStyle w:val="Strong"/>
          <w:rFonts w:ascii="Times New Roman" w:hAnsi="Times New Roman" w:cs="Times New Roman"/>
          <w:sz w:val="20"/>
          <w:szCs w:val="20"/>
        </w:rPr>
        <w:t>The bilayer oral solid dosage form combines metformin for prolonged and glimepiride for immediate drug delivery:</w:t>
      </w:r>
    </w:p>
    <w:p w14:paraId="352B9214" w14:textId="77777777" w:rsidR="00335CD9" w:rsidRPr="00871DDD" w:rsidRDefault="00335CD9" w:rsidP="008F2F49">
      <w:pPr>
        <w:tabs>
          <w:tab w:val="left" w:pos="7770"/>
        </w:tabs>
        <w:spacing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         </w:t>
      </w:r>
      <w:r w:rsidRPr="005F7B88">
        <w:rPr>
          <w:rFonts w:ascii="Times New Roman" w:hAnsi="Times New Roman" w:cs="Times New Roman"/>
          <w:sz w:val="20"/>
          <w:szCs w:val="20"/>
        </w:rPr>
        <w:t>Fused Deposition Modelling</w:t>
      </w:r>
      <w:r>
        <w:rPr>
          <w:sz w:val="20"/>
          <w:szCs w:val="20"/>
        </w:rPr>
        <w:t xml:space="preserve"> (FDM)</w:t>
      </w:r>
      <w:r w:rsidRPr="005F7B88">
        <w:rPr>
          <w:rFonts w:ascii="Times New Roman" w:hAnsi="Times New Roman" w:cs="Times New Roman"/>
          <w:sz w:val="20"/>
          <w:szCs w:val="20"/>
        </w:rPr>
        <w:t xml:space="preserve"> (3D printing) has been previously employed in the development of personalised medicines with unique properties and release </w:t>
      </w:r>
      <w:r>
        <w:rPr>
          <w:rFonts w:ascii="Times New Roman" w:hAnsi="Times New Roman" w:cs="Times New Roman"/>
          <w:sz w:val="20"/>
          <w:szCs w:val="20"/>
        </w:rPr>
        <w:t>behaviour</w:t>
      </w:r>
      <w:r w:rsidRPr="005F7B88">
        <w:rPr>
          <w:rFonts w:ascii="Times New Roman" w:hAnsi="Times New Roman" w:cs="Times New Roman"/>
          <w:sz w:val="20"/>
          <w:szCs w:val="20"/>
        </w:rPr>
        <w:t xml:space="preserve">. In the present work, a bilayer dosage form containing two anti-diabetic drugs with different daily dosage regimens, i.e., metformin and glimepirid, was fabricated via FDM 3D printing, studied using a variety of techniques, and characterised in vitro. Metformin and glimepiride were ingrained in the Eudragit® RL sustained release layer and polyvinyl alcohol (PVA) layer, respectively. Incorporation of more than one active pharmaceutical ingredient into the formulation is desirable, as it increases patient compliance and reduces the cost of treatment, especially when distinct dosages of </w:t>
      </w:r>
      <w:r>
        <w:rPr>
          <w:rFonts w:ascii="Times New Roman" w:hAnsi="Times New Roman" w:cs="Times New Roman"/>
          <w:sz w:val="20"/>
          <w:szCs w:val="20"/>
        </w:rPr>
        <w:t>APIs</w:t>
      </w:r>
      <w:r w:rsidRPr="005F7B88">
        <w:rPr>
          <w:rFonts w:ascii="Times New Roman" w:hAnsi="Times New Roman" w:cs="Times New Roman"/>
          <w:sz w:val="20"/>
          <w:szCs w:val="20"/>
        </w:rPr>
        <w:t xml:space="preserve"> can be adjusted individually in order to meet each patient's specific needs, a capability provided by 3D printing. </w:t>
      </w:r>
      <w:r>
        <w:rPr>
          <w:rFonts w:ascii="Times New Roman" w:hAnsi="Times New Roman" w:cs="Times New Roman"/>
          <w:sz w:val="20"/>
          <w:szCs w:val="20"/>
        </w:rPr>
        <w:t>Several</w:t>
      </w:r>
      <w:r w:rsidRPr="005F7B88">
        <w:rPr>
          <w:rFonts w:ascii="Times New Roman" w:hAnsi="Times New Roman" w:cs="Times New Roman"/>
          <w:sz w:val="20"/>
          <w:szCs w:val="20"/>
        </w:rPr>
        <w:t xml:space="preserve"> different preparation methods, which involved different plasticizers and extruders, were tested for manufacturing </w:t>
      </w:r>
      <w:r w:rsidRPr="005F7B88">
        <w:rPr>
          <w:rStyle w:val="Strong"/>
          <w:rFonts w:ascii="Times New Roman" w:hAnsi="Times New Roman" w:cs="Times New Roman"/>
          <w:sz w:val="20"/>
          <w:szCs w:val="20"/>
        </w:rPr>
        <w:t>Eudragit® RL</w:t>
      </w:r>
      <w:r w:rsidRPr="005F7B88">
        <w:rPr>
          <w:rFonts w:ascii="Times New Roman" w:hAnsi="Times New Roman" w:cs="Times New Roman"/>
          <w:sz w:val="20"/>
          <w:szCs w:val="20"/>
          <w:vertAlign w:val="superscript"/>
        </w:rPr>
        <w:t>17</w:t>
      </w:r>
      <w:r w:rsidRPr="005F7B88">
        <w:rPr>
          <w:rFonts w:ascii="Times New Roman" w:hAnsi="Times New Roman" w:cs="Times New Roman"/>
          <w:sz w:val="20"/>
          <w:szCs w:val="20"/>
        </w:rPr>
        <w:t xml:space="preserve"> drug-loaded filaments for printing the sustained release layer. The properties of the produced filaments were assessed </w:t>
      </w:r>
      <w:r>
        <w:rPr>
          <w:rFonts w:ascii="Times New Roman" w:hAnsi="Times New Roman" w:cs="Times New Roman"/>
          <w:sz w:val="20"/>
          <w:szCs w:val="20"/>
        </w:rPr>
        <w:t>employing</w:t>
      </w:r>
      <w:r w:rsidRPr="005F7B88">
        <w:rPr>
          <w:rFonts w:ascii="Times New Roman" w:hAnsi="Times New Roman" w:cs="Times New Roman"/>
          <w:sz w:val="20"/>
          <w:szCs w:val="20"/>
        </w:rPr>
        <w:t xml:space="preserve"> mechanical and physicochemical characterization techniques, and the filaments with the optimum properties were used for printing.</w:t>
      </w:r>
    </w:p>
    <w:p w14:paraId="638FE13B" w14:textId="77777777" w:rsidR="00335CD9" w:rsidRPr="005F7B88" w:rsidRDefault="00335CD9" w:rsidP="008F2F49">
      <w:pPr>
        <w:pStyle w:val="root-block-node"/>
        <w:jc w:val="both"/>
        <w:rPr>
          <w:sz w:val="20"/>
          <w:szCs w:val="20"/>
        </w:rPr>
      </w:pPr>
      <w:r>
        <w:rPr>
          <w:rStyle w:val="Strong"/>
          <w:sz w:val="20"/>
          <w:szCs w:val="20"/>
        </w:rPr>
        <w:t>U</w:t>
      </w:r>
      <w:r w:rsidRPr="005F7B88">
        <w:rPr>
          <w:rStyle w:val="Strong"/>
          <w:sz w:val="20"/>
          <w:szCs w:val="20"/>
        </w:rPr>
        <w:t>pper immediate release layer containing glimepiride</w:t>
      </w:r>
    </w:p>
    <w:p w14:paraId="21C077B7" w14:textId="77777777" w:rsidR="00335CD9" w:rsidRDefault="00335CD9" w:rsidP="008F2F49">
      <w:pPr>
        <w:pStyle w:val="root-block-node"/>
        <w:ind w:firstLine="720"/>
        <w:jc w:val="both"/>
        <w:rPr>
          <w:sz w:val="20"/>
          <w:szCs w:val="20"/>
        </w:rPr>
      </w:pPr>
      <w:r w:rsidRPr="005F7B88">
        <w:rPr>
          <w:sz w:val="20"/>
          <w:szCs w:val="20"/>
        </w:rPr>
        <w:t xml:space="preserve">Previous research has shown that 3D printing frequently produces structures that are not completely solid but do contain small internal voids and pores. </w:t>
      </w:r>
      <w:r>
        <w:rPr>
          <w:sz w:val="20"/>
          <w:szCs w:val="20"/>
        </w:rPr>
        <w:t>M</w:t>
      </w:r>
      <w:r w:rsidRPr="005F7B88">
        <w:rPr>
          <w:sz w:val="20"/>
          <w:szCs w:val="20"/>
        </w:rPr>
        <w:t xml:space="preserve">ass (m) was expressed as a function of only one dimension (height-h) of the 3D printed formulation (keeping other dimensions constant) and a </w:t>
      </w:r>
      <w:r>
        <w:rPr>
          <w:sz w:val="20"/>
          <w:szCs w:val="20"/>
        </w:rPr>
        <w:t>linear</w:t>
      </w:r>
      <w:r w:rsidRPr="005F7B88">
        <w:rPr>
          <w:sz w:val="20"/>
          <w:szCs w:val="20"/>
        </w:rPr>
        <w:t xml:space="preserve"> equation between these two parameters was established by printing and weighting dosage forms with different heights.</w:t>
      </w:r>
    </w:p>
    <w:p w14:paraId="6FBD74CE" w14:textId="77777777" w:rsidR="00335CD9" w:rsidRPr="005F7B88" w:rsidRDefault="00335CD9" w:rsidP="008F2F49">
      <w:pPr>
        <w:pStyle w:val="root-block-node"/>
        <w:ind w:firstLine="720"/>
        <w:jc w:val="both"/>
        <w:rPr>
          <w:sz w:val="20"/>
          <w:szCs w:val="20"/>
        </w:rPr>
      </w:pPr>
      <w:r w:rsidRPr="005F7B88">
        <w:rPr>
          <w:sz w:val="20"/>
          <w:szCs w:val="20"/>
        </w:rPr>
        <w:t>It was based on printing and weighting five single-layer dosage forms with different heights.</w:t>
      </w:r>
    </w:p>
    <w:p w14:paraId="5236EE0F" w14:textId="77777777" w:rsidR="00335CD9" w:rsidRDefault="00335CD9" w:rsidP="008F2F49">
      <w:pPr>
        <w:pStyle w:val="root-block-node"/>
        <w:ind w:firstLine="720"/>
        <w:jc w:val="both"/>
        <w:rPr>
          <w:sz w:val="20"/>
          <w:szCs w:val="20"/>
        </w:rPr>
      </w:pPr>
      <w:r w:rsidRPr="005F7B88">
        <w:rPr>
          <w:sz w:val="20"/>
          <w:szCs w:val="20"/>
        </w:rPr>
        <w:t xml:space="preserve">Considering that the filament contains 2% w/w glimepiride, the desired filament mass should be adjusted to mg = 100 mg. </w:t>
      </w:r>
      <w:r>
        <w:rPr>
          <w:sz w:val="20"/>
          <w:szCs w:val="20"/>
        </w:rPr>
        <w:t>Glimepiride-loaded</w:t>
      </w:r>
      <w:r w:rsidRPr="005F7B88">
        <w:rPr>
          <w:sz w:val="20"/>
          <w:szCs w:val="20"/>
        </w:rPr>
        <w:t xml:space="preserve"> PVA filament</w:t>
      </w:r>
      <w:r w:rsidRPr="005F7B88">
        <w:rPr>
          <w:sz w:val="20"/>
          <w:szCs w:val="20"/>
          <w:vertAlign w:val="superscript"/>
        </w:rPr>
        <w:t>17</w:t>
      </w:r>
      <w:r w:rsidRPr="005F7B88">
        <w:rPr>
          <w:sz w:val="20"/>
          <w:szCs w:val="20"/>
        </w:rPr>
        <w:t xml:space="preserve"> was found to contain 89.49% of the theoretically incorporated glimepiride. Therefore, the theoretical value of 2 mg of glimepiride could be achieved with an upper PVA layer weighting of 111.74 mg. Eventually, the desired height for the upper glimepiride-loaded PVA layer is hg = 0.552 mm.</w:t>
      </w:r>
    </w:p>
    <w:p w14:paraId="20578C98" w14:textId="77777777" w:rsidR="00335CD9" w:rsidRDefault="00335CD9" w:rsidP="008F2F49">
      <w:pPr>
        <w:pStyle w:val="root-block-node"/>
        <w:ind w:firstLine="720"/>
        <w:jc w:val="both"/>
        <w:rPr>
          <w:sz w:val="20"/>
          <w:szCs w:val="20"/>
        </w:rPr>
      </w:pPr>
      <w:r w:rsidRPr="005F7B88">
        <w:rPr>
          <w:sz w:val="20"/>
          <w:szCs w:val="20"/>
        </w:rPr>
        <w:t xml:space="preserve">The filament used for </w:t>
      </w:r>
      <w:r>
        <w:rPr>
          <w:sz w:val="20"/>
          <w:szCs w:val="20"/>
        </w:rPr>
        <w:t xml:space="preserve">the </w:t>
      </w:r>
      <w:r w:rsidRPr="005F7B88">
        <w:rPr>
          <w:sz w:val="20"/>
          <w:szCs w:val="20"/>
        </w:rPr>
        <w:t>preparation</w:t>
      </w:r>
      <w:r>
        <w:rPr>
          <w:sz w:val="20"/>
          <w:szCs w:val="20"/>
        </w:rPr>
        <w:t>glimepiride</w:t>
      </w:r>
      <w:r w:rsidRPr="005F7B88">
        <w:rPr>
          <w:sz w:val="20"/>
          <w:szCs w:val="20"/>
        </w:rPr>
        <w:t>ride – loaded PVA filament: MowiolR 4-88 (PVA) and mannitol are chosen based on their properties.</w:t>
      </w:r>
    </w:p>
    <w:p w14:paraId="59B96036" w14:textId="77777777" w:rsidR="00335CD9" w:rsidRPr="00F30D06" w:rsidRDefault="00335CD9" w:rsidP="008F2F49">
      <w:pPr>
        <w:pStyle w:val="root-block-node"/>
        <w:jc w:val="both"/>
        <w:rPr>
          <w:sz w:val="20"/>
          <w:szCs w:val="20"/>
        </w:rPr>
      </w:pPr>
      <w:r w:rsidRPr="00F30D06">
        <w:rPr>
          <w:rStyle w:val="Strong"/>
          <w:sz w:val="20"/>
          <w:szCs w:val="20"/>
        </w:rPr>
        <w:t>Lower metformin-loaded sustained release layer.</w:t>
      </w:r>
      <w:r w:rsidRPr="00F30D06">
        <w:rPr>
          <w:rStyle w:val="red-underline"/>
          <w:rFonts w:eastAsiaTheme="majorEastAsia"/>
          <w:b/>
          <w:bCs/>
          <w:sz w:val="20"/>
          <w:szCs w:val="20"/>
        </w:rPr>
        <w:t>:</w:t>
      </w:r>
    </w:p>
    <w:p w14:paraId="37ACCBEA" w14:textId="77777777" w:rsidR="00335CD9" w:rsidRDefault="00335CD9" w:rsidP="008F2F49">
      <w:pPr>
        <w:pStyle w:val="root-block-node"/>
        <w:ind w:firstLine="720"/>
        <w:jc w:val="both"/>
        <w:rPr>
          <w:sz w:val="20"/>
          <w:szCs w:val="20"/>
        </w:rPr>
      </w:pPr>
      <w:r w:rsidRPr="00F30D06">
        <w:rPr>
          <w:sz w:val="20"/>
          <w:szCs w:val="20"/>
        </w:rPr>
        <w:t xml:space="preserve">In this case, two different filaments were utilized, one derived from the </w:t>
      </w:r>
      <w:r>
        <w:rPr>
          <w:sz w:val="20"/>
          <w:szCs w:val="20"/>
        </w:rPr>
        <w:t>twin screw</w:t>
      </w:r>
      <w:r w:rsidRPr="00F30D06">
        <w:rPr>
          <w:sz w:val="20"/>
          <w:szCs w:val="20"/>
        </w:rPr>
        <w:t xml:space="preserve"> and the other from the single-screw extruder.Considering that the filament contains 50% w/w metformin, the desired filament mass should be adjusted to mm = 1000 mg. </w:t>
      </w:r>
      <w:r>
        <w:rPr>
          <w:sz w:val="20"/>
          <w:szCs w:val="20"/>
        </w:rPr>
        <w:t>Metformin-loaded</w:t>
      </w:r>
      <w:r w:rsidRPr="00F30D06">
        <w:rPr>
          <w:sz w:val="20"/>
          <w:szCs w:val="20"/>
        </w:rPr>
        <w:t xml:space="preserve"> filament</w:t>
      </w:r>
      <w:r w:rsidRPr="00F30D06">
        <w:rPr>
          <w:sz w:val="20"/>
          <w:szCs w:val="20"/>
          <w:vertAlign w:val="superscript"/>
        </w:rPr>
        <w:t>17</w:t>
      </w:r>
      <w:r w:rsidRPr="00F30D06">
        <w:rPr>
          <w:sz w:val="20"/>
          <w:szCs w:val="20"/>
        </w:rPr>
        <w:t xml:space="preserve"> was found to contain 99.53% of the theoretically incorporated metformin, corresponding to an upper PVA layer of 1004.72 mg. The desired height for the lower metformin-loaded Eudragit® layer is hmT = 5.54 mm and </w:t>
      </w:r>
      <w:r>
        <w:rPr>
          <w:sz w:val="20"/>
          <w:szCs w:val="20"/>
        </w:rPr>
        <w:t>HMS</w:t>
      </w:r>
      <w:r w:rsidRPr="00F30D06">
        <w:rPr>
          <w:sz w:val="20"/>
          <w:szCs w:val="20"/>
        </w:rPr>
        <w:t xml:space="preserve"> = 5.18 mm.The filament used for </w:t>
      </w:r>
      <w:r>
        <w:rPr>
          <w:sz w:val="20"/>
          <w:szCs w:val="20"/>
        </w:rPr>
        <w:t xml:space="preserve">the </w:t>
      </w:r>
      <w:r w:rsidRPr="00F30D06">
        <w:rPr>
          <w:sz w:val="20"/>
          <w:szCs w:val="20"/>
        </w:rPr>
        <w:t>preparation of metformin-loaded Eudragit</w:t>
      </w:r>
      <w:r w:rsidRPr="00F30D06">
        <w:rPr>
          <w:sz w:val="20"/>
          <w:szCs w:val="20"/>
          <w:vertAlign w:val="superscript"/>
        </w:rPr>
        <w:t>R</w:t>
      </w:r>
      <w:r w:rsidRPr="00F30D06">
        <w:rPr>
          <w:sz w:val="20"/>
          <w:szCs w:val="20"/>
        </w:rPr>
        <w:t xml:space="preserve"> filament includes: Metformin, Eudragit</w:t>
      </w:r>
      <w:r w:rsidRPr="00F30D06">
        <w:rPr>
          <w:sz w:val="20"/>
          <w:szCs w:val="20"/>
          <w:vertAlign w:val="superscript"/>
        </w:rPr>
        <w:t>R</w:t>
      </w:r>
      <w:r w:rsidRPr="00F30D06">
        <w:rPr>
          <w:sz w:val="20"/>
          <w:szCs w:val="20"/>
        </w:rPr>
        <w:t>RL PO, PLA (Resomer), PLA filament (granulated</w:t>
      </w:r>
      <w:r>
        <w:rPr>
          <w:sz w:val="20"/>
          <w:szCs w:val="20"/>
        </w:rPr>
        <w:t>), TEC, CA monohydratede, PEG 400.</w:t>
      </w:r>
    </w:p>
    <w:p w14:paraId="7B1790BE" w14:textId="77777777" w:rsidR="00335CD9" w:rsidRDefault="00335CD9" w:rsidP="008F2F49">
      <w:pPr>
        <w:pStyle w:val="root-block-node"/>
        <w:ind w:firstLine="720"/>
        <w:jc w:val="both"/>
        <w:rPr>
          <w:noProof/>
          <w:sz w:val="20"/>
          <w:szCs w:val="20"/>
        </w:rPr>
      </w:pPr>
    </w:p>
    <w:p w14:paraId="5218C6D4" w14:textId="77777777" w:rsidR="00335CD9" w:rsidRPr="004E0E95" w:rsidRDefault="00335CD9" w:rsidP="008F2F49">
      <w:pPr>
        <w:pStyle w:val="root-block-node"/>
        <w:ind w:firstLine="720"/>
        <w:jc w:val="both"/>
        <w:rPr>
          <w:sz w:val="20"/>
          <w:szCs w:val="20"/>
        </w:rPr>
      </w:pPr>
      <w:r>
        <w:rPr>
          <w:noProof/>
          <w:sz w:val="20"/>
          <w:szCs w:val="20"/>
          <w:lang w:val="en-US" w:eastAsia="en-US" w:bidi="ar-SA"/>
        </w:rPr>
        <w:t xml:space="preserve">                                      </w:t>
      </w:r>
      <w:r w:rsidRPr="004E0E95">
        <w:rPr>
          <w:noProof/>
          <w:sz w:val="20"/>
          <w:szCs w:val="20"/>
          <w:lang w:val="en-US" w:eastAsia="en-US" w:bidi="ar-SA"/>
        </w:rPr>
        <w:drawing>
          <wp:inline distT="0" distB="0" distL="0" distR="0" wp14:anchorId="2FF9227C" wp14:editId="03ACAF90">
            <wp:extent cx="2034833" cy="1462503"/>
            <wp:effectExtent l="19050" t="0" r="3517" b="0"/>
            <wp:docPr id="72" name="Picture 6" descr="IMG_20220725_22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5_222258.jpg"/>
                    <pic:cNvPicPr/>
                  </pic:nvPicPr>
                  <pic:blipFill>
                    <a:blip r:embed="rId24"/>
                    <a:stretch>
                      <a:fillRect/>
                    </a:stretch>
                  </pic:blipFill>
                  <pic:spPr>
                    <a:xfrm>
                      <a:off x="0" y="0"/>
                      <a:ext cx="2040978" cy="1466920"/>
                    </a:xfrm>
                    <a:prstGeom prst="rect">
                      <a:avLst/>
                    </a:prstGeom>
                  </pic:spPr>
                </pic:pic>
              </a:graphicData>
            </a:graphic>
          </wp:inline>
        </w:drawing>
      </w:r>
    </w:p>
    <w:p w14:paraId="1B908BF5" w14:textId="77777777" w:rsidR="00335CD9" w:rsidRDefault="00335CD9" w:rsidP="008F2F49">
      <w:pPr>
        <w:pStyle w:val="ListParagraph"/>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E0E95">
        <w:rPr>
          <w:rFonts w:ascii="Times New Roman" w:hAnsi="Times New Roman" w:cs="Times New Roman"/>
          <w:sz w:val="20"/>
          <w:szCs w:val="20"/>
        </w:rPr>
        <w:t>A</w:t>
      </w:r>
      <w:r>
        <w:rPr>
          <w:rFonts w:ascii="Times New Roman" w:hAnsi="Times New Roman" w:cs="Times New Roman"/>
          <w:sz w:val="20"/>
          <w:szCs w:val="20"/>
        </w:rPr>
        <w:t xml:space="preserve">. </w:t>
      </w:r>
      <w:r w:rsidRPr="004E0E95">
        <w:rPr>
          <w:rFonts w:ascii="Times New Roman" w:hAnsi="Times New Roman" w:cs="Times New Roman"/>
          <w:sz w:val="20"/>
          <w:szCs w:val="20"/>
        </w:rPr>
        <w:t xml:space="preserve">AutoCAD draw of 3D printed dosage form, </w:t>
      </w:r>
    </w:p>
    <w:p w14:paraId="135600C9" w14:textId="77777777" w:rsidR="00335CD9" w:rsidRPr="00871DDD" w:rsidRDefault="00335CD9" w:rsidP="008F2F49">
      <w:pPr>
        <w:pStyle w:val="ListParagraph"/>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871DDD">
        <w:rPr>
          <w:rFonts w:ascii="Times New Roman" w:hAnsi="Times New Roman" w:cs="Times New Roman"/>
          <w:sz w:val="20"/>
          <w:szCs w:val="20"/>
        </w:rPr>
        <w:t>B. Stereolithography model of 3D printed dosage form</w:t>
      </w:r>
    </w:p>
    <w:p w14:paraId="6568DD22" w14:textId="77777777" w:rsidR="00335CD9" w:rsidRPr="004E0E95" w:rsidRDefault="00335CD9" w:rsidP="008F2F49">
      <w:pPr>
        <w:pStyle w:val="ListParagraph"/>
        <w:tabs>
          <w:tab w:val="left" w:pos="7770"/>
        </w:tabs>
        <w:spacing w:line="240" w:lineRule="auto"/>
        <w:jc w:val="both"/>
        <w:rPr>
          <w:rFonts w:ascii="Times New Roman" w:hAnsi="Times New Roman" w:cs="Times New Roman"/>
          <w:sz w:val="20"/>
          <w:szCs w:val="20"/>
        </w:rPr>
      </w:pPr>
    </w:p>
    <w:p w14:paraId="02F85173" w14:textId="5FFD855B" w:rsidR="00335CD9" w:rsidRPr="00FC39DC" w:rsidRDefault="00335CD9" w:rsidP="008F2F49">
      <w:pPr>
        <w:pStyle w:val="ListParagraph"/>
        <w:tabs>
          <w:tab w:val="left" w:pos="7770"/>
        </w:tabs>
        <w:spacing w:line="24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12</w:t>
      </w:r>
      <w:r w:rsidRPr="004E0E95">
        <w:rPr>
          <w:rFonts w:ascii="Times New Roman" w:hAnsi="Times New Roman" w:cs="Times New Roman"/>
          <w:b/>
          <w:sz w:val="20"/>
          <w:szCs w:val="20"/>
        </w:rPr>
        <w:t xml:space="preserve">: Schematic representation </w:t>
      </w:r>
      <w:r w:rsidR="00AC0038" w:rsidRPr="004E0E95">
        <w:rPr>
          <w:rFonts w:ascii="Times New Roman" w:hAnsi="Times New Roman" w:cs="Times New Roman"/>
          <w:b/>
          <w:sz w:val="20"/>
          <w:szCs w:val="20"/>
        </w:rPr>
        <w:t>of 3</w:t>
      </w:r>
      <w:r w:rsidRPr="004E0E95">
        <w:rPr>
          <w:rFonts w:ascii="Times New Roman" w:hAnsi="Times New Roman" w:cs="Times New Roman"/>
          <w:b/>
          <w:sz w:val="20"/>
          <w:szCs w:val="20"/>
        </w:rPr>
        <w:t>D printed dosage form – Diabetes Mellitus</w:t>
      </w:r>
    </w:p>
    <w:p w14:paraId="0B595211" w14:textId="77777777" w:rsidR="00335CD9" w:rsidRPr="00F30D06" w:rsidRDefault="00335CD9" w:rsidP="008F2F49">
      <w:pPr>
        <w:pStyle w:val="root-block-node"/>
        <w:jc w:val="both"/>
        <w:rPr>
          <w:sz w:val="20"/>
          <w:szCs w:val="20"/>
        </w:rPr>
      </w:pPr>
      <w:bookmarkStart w:id="2" w:name="_Hlk111062535"/>
      <w:r>
        <w:rPr>
          <w:rStyle w:val="blue-underline"/>
          <w:b/>
          <w:bCs/>
          <w:sz w:val="20"/>
          <w:szCs w:val="20"/>
        </w:rPr>
        <w:lastRenderedPageBreak/>
        <w:t>3.4</w:t>
      </w:r>
      <w:r w:rsidRPr="00F30D06">
        <w:rPr>
          <w:rStyle w:val="blue-underline"/>
          <w:b/>
          <w:bCs/>
          <w:sz w:val="20"/>
          <w:szCs w:val="20"/>
        </w:rPr>
        <w:t xml:space="preserve"> TUBERCULOSIS (TB):</w:t>
      </w:r>
    </w:p>
    <w:p w14:paraId="7CAE0CDF" w14:textId="77777777" w:rsidR="00335CD9" w:rsidRPr="00F30D06" w:rsidRDefault="00335CD9" w:rsidP="008F2F49">
      <w:pPr>
        <w:pStyle w:val="root-block-node"/>
        <w:ind w:firstLine="720"/>
        <w:jc w:val="both"/>
        <w:rPr>
          <w:sz w:val="20"/>
          <w:szCs w:val="20"/>
        </w:rPr>
      </w:pPr>
      <w:r w:rsidRPr="00F30D06">
        <w:rPr>
          <w:sz w:val="20"/>
          <w:szCs w:val="20"/>
        </w:rPr>
        <w:t>Tuberculosis is a bacterial infectio</w:t>
      </w:r>
      <w:r>
        <w:rPr>
          <w:sz w:val="20"/>
          <w:szCs w:val="20"/>
        </w:rPr>
        <w:t xml:space="preserve">n which targets and </w:t>
      </w:r>
      <w:r w:rsidRPr="00F30D06">
        <w:rPr>
          <w:sz w:val="20"/>
          <w:szCs w:val="20"/>
        </w:rPr>
        <w:t xml:space="preserve">infects the lungs. The pathophysiology of </w:t>
      </w:r>
      <w:r w:rsidRPr="00F30D06">
        <w:rPr>
          <w:rStyle w:val="Strong"/>
          <w:sz w:val="20"/>
          <w:szCs w:val="20"/>
        </w:rPr>
        <w:t xml:space="preserve">Mycobacterium tuberculosis </w:t>
      </w:r>
      <w:r w:rsidRPr="00F30D06">
        <w:rPr>
          <w:sz w:val="20"/>
          <w:szCs w:val="20"/>
        </w:rPr>
        <w:t xml:space="preserve">infections </w:t>
      </w:r>
      <w:r>
        <w:rPr>
          <w:sz w:val="20"/>
          <w:szCs w:val="20"/>
        </w:rPr>
        <w:t xml:space="preserve">is </w:t>
      </w:r>
      <w:r w:rsidRPr="00F30D06">
        <w:rPr>
          <w:sz w:val="20"/>
          <w:szCs w:val="20"/>
        </w:rPr>
        <w:t>known as tuberculosis.</w:t>
      </w:r>
    </w:p>
    <w:p w14:paraId="3C30CEC6" w14:textId="77777777" w:rsidR="00335CD9" w:rsidRPr="00F30D06" w:rsidRDefault="00335CD9" w:rsidP="008F2F49">
      <w:pPr>
        <w:pStyle w:val="root-block-node"/>
        <w:jc w:val="both"/>
        <w:rPr>
          <w:sz w:val="20"/>
          <w:szCs w:val="20"/>
        </w:rPr>
      </w:pPr>
      <w:r w:rsidRPr="00F30D06">
        <w:rPr>
          <w:rStyle w:val="Strong"/>
          <w:sz w:val="20"/>
          <w:szCs w:val="20"/>
        </w:rPr>
        <w:t>The Causes of Tuberculosis:</w:t>
      </w:r>
    </w:p>
    <w:p w14:paraId="377951BB" w14:textId="77777777" w:rsidR="00335CD9" w:rsidRDefault="00335CD9" w:rsidP="008F2F49">
      <w:pPr>
        <w:pStyle w:val="root-block-node"/>
        <w:ind w:firstLine="720"/>
        <w:jc w:val="both"/>
        <w:rPr>
          <w:sz w:val="20"/>
          <w:szCs w:val="20"/>
        </w:rPr>
      </w:pPr>
      <w:r w:rsidRPr="00F30D06">
        <w:rPr>
          <w:sz w:val="20"/>
          <w:szCs w:val="20"/>
        </w:rPr>
        <w:t xml:space="preserve">Poverty, HIV infections, homelessness, substance abuse, </w:t>
      </w:r>
      <w:r>
        <w:rPr>
          <w:sz w:val="20"/>
          <w:szCs w:val="20"/>
        </w:rPr>
        <w:t xml:space="preserve">and </w:t>
      </w:r>
      <w:r w:rsidRPr="00F30D06">
        <w:rPr>
          <w:sz w:val="20"/>
          <w:szCs w:val="20"/>
        </w:rPr>
        <w:t>taking medications that weaken the immune system. Diabetes and kidney disease, as well as organ transplants</w:t>
      </w:r>
      <w:r>
        <w:rPr>
          <w:sz w:val="20"/>
          <w:szCs w:val="20"/>
        </w:rPr>
        <w:t>.</w:t>
      </w:r>
    </w:p>
    <w:p w14:paraId="44413791" w14:textId="77777777" w:rsidR="00335CD9" w:rsidRPr="00F30D06" w:rsidRDefault="00335CD9" w:rsidP="008F2F49">
      <w:pPr>
        <w:spacing w:before="100" w:beforeAutospacing="1" w:after="100" w:afterAutospacing="1" w:line="240" w:lineRule="auto"/>
        <w:jc w:val="both"/>
        <w:rPr>
          <w:rFonts w:ascii="Times New Roman" w:eastAsia="Times New Roman" w:hAnsi="Times New Roman" w:cs="Times New Roman"/>
          <w:sz w:val="20"/>
          <w:szCs w:val="20"/>
          <w:lang w:val="en-US"/>
        </w:rPr>
      </w:pPr>
      <w:r w:rsidRPr="00F30D06">
        <w:rPr>
          <w:rFonts w:ascii="Times New Roman" w:eastAsia="Times New Roman" w:hAnsi="Times New Roman" w:cs="Times New Roman"/>
          <w:b/>
          <w:bCs/>
          <w:sz w:val="20"/>
          <w:szCs w:val="20"/>
          <w:lang w:val="en-US"/>
        </w:rPr>
        <w:t>Types of Tuberculosis:</w:t>
      </w:r>
    </w:p>
    <w:p w14:paraId="14FD9E34" w14:textId="77777777" w:rsidR="00335CD9" w:rsidRPr="00F30D06" w:rsidRDefault="00335CD9" w:rsidP="008F2F49">
      <w:pPr>
        <w:spacing w:before="100" w:beforeAutospacing="1" w:after="100" w:afterAutospacing="1" w:line="240" w:lineRule="auto"/>
        <w:jc w:val="both"/>
        <w:rPr>
          <w:rFonts w:ascii="Times New Roman" w:eastAsia="Times New Roman" w:hAnsi="Times New Roman" w:cs="Times New Roman"/>
          <w:sz w:val="20"/>
          <w:szCs w:val="20"/>
          <w:lang w:val="en-US"/>
        </w:rPr>
      </w:pPr>
      <w:r w:rsidRPr="00F30D06">
        <w:rPr>
          <w:rFonts w:ascii="Times New Roman" w:eastAsia="Times New Roman" w:hAnsi="Times New Roman" w:cs="Times New Roman"/>
          <w:sz w:val="20"/>
          <w:szCs w:val="20"/>
          <w:lang w:val="en-US"/>
        </w:rPr>
        <w:t>Tuberculosis is classified into two types</w:t>
      </w:r>
      <w:r w:rsidRPr="00F30D06">
        <w:rPr>
          <w:rFonts w:ascii="Times New Roman" w:eastAsia="Times New Roman" w:hAnsi="Times New Roman" w:cs="Times New Roman"/>
          <w:sz w:val="20"/>
          <w:szCs w:val="20"/>
          <w:vertAlign w:val="superscript"/>
          <w:lang w:val="en-US"/>
        </w:rPr>
        <w:t>18</w:t>
      </w:r>
      <w:r w:rsidRPr="00F30D06">
        <w:rPr>
          <w:rFonts w:ascii="Times New Roman" w:eastAsia="Times New Roman" w:hAnsi="Times New Roman" w:cs="Times New Roman"/>
          <w:sz w:val="20"/>
          <w:szCs w:val="20"/>
          <w:lang w:val="en-US"/>
        </w:rPr>
        <w:t>.</w:t>
      </w:r>
    </w:p>
    <w:p w14:paraId="60AAF347" w14:textId="77777777" w:rsidR="00335CD9" w:rsidRPr="00F30D06" w:rsidRDefault="00335CD9" w:rsidP="00906D5C">
      <w:pPr>
        <w:pStyle w:val="ListParagraph"/>
        <w:numPr>
          <w:ilvl w:val="0"/>
          <w:numId w:val="13"/>
        </w:numPr>
        <w:spacing w:after="0" w:line="240" w:lineRule="auto"/>
        <w:jc w:val="both"/>
        <w:rPr>
          <w:rFonts w:ascii="Times New Roman" w:eastAsia="Times New Roman" w:hAnsi="Times New Roman" w:cs="Times New Roman"/>
          <w:sz w:val="20"/>
          <w:szCs w:val="20"/>
        </w:rPr>
      </w:pPr>
      <w:r w:rsidRPr="00F30D06">
        <w:rPr>
          <w:rFonts w:ascii="Times New Roman" w:eastAsia="Times New Roman" w:hAnsi="Times New Roman" w:cs="Times New Roman"/>
          <w:sz w:val="20"/>
          <w:szCs w:val="20"/>
        </w:rPr>
        <w:t>Latent Tuberculosis: In this case, you have a TB infection, but the bacteria in your body are inactive and cause no symptoms. It is also called inactive TB or TB infection.</w:t>
      </w:r>
    </w:p>
    <w:p w14:paraId="1943C216" w14:textId="77777777" w:rsidR="00335CD9" w:rsidRDefault="00335CD9" w:rsidP="00906D5C">
      <w:pPr>
        <w:pStyle w:val="ListParagraph"/>
        <w:numPr>
          <w:ilvl w:val="0"/>
          <w:numId w:val="13"/>
        </w:numPr>
        <w:spacing w:after="0" w:line="240" w:lineRule="auto"/>
        <w:jc w:val="both"/>
        <w:rPr>
          <w:rFonts w:ascii="Times New Roman" w:eastAsia="Times New Roman" w:hAnsi="Times New Roman" w:cs="Times New Roman"/>
          <w:sz w:val="20"/>
          <w:szCs w:val="20"/>
        </w:rPr>
      </w:pPr>
      <w:r w:rsidRPr="00F30D06">
        <w:rPr>
          <w:rFonts w:ascii="Times New Roman" w:eastAsia="Times New Roman" w:hAnsi="Times New Roman" w:cs="Times New Roman"/>
          <w:sz w:val="20"/>
          <w:szCs w:val="20"/>
        </w:rPr>
        <w:t>Active TB: This condition makes you sick and, in most cases, can spread to others. It is also called TB disease.</w:t>
      </w:r>
    </w:p>
    <w:p w14:paraId="577990EB" w14:textId="77777777" w:rsidR="00335CD9" w:rsidRPr="009F159A"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9F159A">
        <w:rPr>
          <w:rFonts w:ascii="Times New Roman" w:hAnsi="Times New Roman" w:cs="Times New Roman"/>
          <w:sz w:val="20"/>
          <w:szCs w:val="20"/>
        </w:rPr>
        <w:t xml:space="preserve">The design and production of an oral dual-compartmental dosage unit (dcDU) </w:t>
      </w:r>
      <w:r>
        <w:rPr>
          <w:rFonts w:ascii="Times New Roman" w:hAnsi="Times New Roman" w:cs="Times New Roman"/>
          <w:sz w:val="20"/>
          <w:szCs w:val="20"/>
        </w:rPr>
        <w:t>were</w:t>
      </w:r>
      <w:r w:rsidRPr="009F159A">
        <w:rPr>
          <w:rFonts w:ascii="Times New Roman" w:hAnsi="Times New Roman" w:cs="Times New Roman"/>
          <w:sz w:val="20"/>
          <w:szCs w:val="20"/>
        </w:rPr>
        <w:t xml:space="preserve"> examined in vitro and in vivo with the purpose of physically isolating and modulating the release profile of an anti-tuberculosis drug combination. Rifampicin (RIF) and isoniazid (ISO) are first-line combination drugs for the treatment of tuberculosis (TB) that negatively interact with each other upon simultaneous release in an acidic environment. The dcDUs were designed in silico by computer-aided design (CAD) and produced in two steps: first three-dimensional (3D) printing of the outer structure, followed by hot-melt extrusion (HME) of the drug-containing filaments. The structure of the manufactured dcDUs was visualised by scanning electron microscopy (SEM). The 3D printed compartmentalised shells were loaded with filaments containing active pharmaceutical ingredients (API) and selectively sealed to modulate drug dissolution. The drug release profile of the dcDUs was characterised by pH-transfer dissolution in vitro and pharmacokinetics studies in rat, and resulted in the modified release of the APIs from the dcDUs as compared to the free filaments. Additionally, the selective physical sealing of the compartments resulted in affective retardation of the in vitro API release. These findings support the development of controllable-by-design dcDU systems for combination therapies to enable ef</w:t>
      </w:r>
      <w:r>
        <w:rPr>
          <w:rFonts w:ascii="Times New Roman" w:hAnsi="Times New Roman" w:cs="Times New Roman"/>
          <w:sz w:val="20"/>
          <w:szCs w:val="20"/>
        </w:rPr>
        <w:t>fi</w:t>
      </w:r>
      <w:r w:rsidRPr="009F159A">
        <w:rPr>
          <w:rFonts w:ascii="Times New Roman" w:hAnsi="Times New Roman" w:cs="Times New Roman"/>
          <w:sz w:val="20"/>
          <w:szCs w:val="20"/>
        </w:rPr>
        <w:t xml:space="preserve">cient therapeutic translation of oral dosage forms. The procedure for fabrication of bi-layer </w:t>
      </w:r>
      <w:r w:rsidRPr="009F159A">
        <w:rPr>
          <w:rStyle w:val="red-underline"/>
          <w:rFonts w:ascii="Times New Roman" w:hAnsi="Times New Roman" w:cs="Times New Roman"/>
          <w:sz w:val="20"/>
          <w:szCs w:val="20"/>
        </w:rPr>
        <w:t>tablets</w:t>
      </w:r>
      <w:r w:rsidRPr="009F159A">
        <w:rPr>
          <w:rFonts w:ascii="Times New Roman" w:hAnsi="Times New Roman" w:cs="Times New Roman"/>
          <w:sz w:val="20"/>
          <w:szCs w:val="20"/>
        </w:rPr>
        <w:t xml:space="preserve"> and 3D printed isoniazid caplet</w:t>
      </w:r>
      <w:r w:rsidRPr="009F159A">
        <w:rPr>
          <w:rFonts w:ascii="Times New Roman" w:hAnsi="Times New Roman" w:cs="Times New Roman"/>
          <w:sz w:val="20"/>
          <w:szCs w:val="20"/>
          <w:vertAlign w:val="superscript"/>
        </w:rPr>
        <w:t>19.</w:t>
      </w:r>
    </w:p>
    <w:bookmarkEnd w:id="2"/>
    <w:p w14:paraId="6DB979C9" w14:textId="4FC23F7C" w:rsidR="00335CD9" w:rsidRDefault="00335CD9" w:rsidP="008F2F49">
      <w:pPr>
        <w:tabs>
          <w:tab w:val="left" w:pos="7770"/>
        </w:tabs>
        <w:spacing w:line="240" w:lineRule="auto"/>
        <w:rPr>
          <w:rFonts w:ascii="Times New Roman" w:hAnsi="Times New Roman" w:cs="Times New Roman"/>
          <w:noProof/>
          <w:lang w:val="en-US" w:bidi="ar-SA"/>
        </w:rPr>
      </w:pPr>
      <w:r>
        <w:rPr>
          <w:rFonts w:ascii="Times New Roman" w:hAnsi="Times New Roman" w:cs="Times New Roman"/>
          <w:noProof/>
          <w:lang w:val="en-US" w:bidi="ar-SA"/>
        </w:rPr>
        <w:t xml:space="preserve">                                          </w:t>
      </w:r>
      <w:r w:rsidRPr="004E0E95">
        <w:rPr>
          <w:rFonts w:ascii="Times New Roman" w:hAnsi="Times New Roman" w:cs="Times New Roman"/>
          <w:noProof/>
          <w:lang w:val="en-US" w:bidi="ar-SA"/>
        </w:rPr>
        <w:drawing>
          <wp:inline distT="0" distB="0" distL="0" distR="0" wp14:anchorId="12D7E9DA" wp14:editId="00330F10">
            <wp:extent cx="3469640" cy="1388745"/>
            <wp:effectExtent l="0" t="0" r="0" b="1905"/>
            <wp:docPr id="73" name="Picture 23" descr="1-s2.0-S0378517320311327-ga1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378517320311327-ga1_lrg.jpg"/>
                    <pic:cNvPicPr/>
                  </pic:nvPicPr>
                  <pic:blipFill>
                    <a:blip r:embed="rId25" cstate="print"/>
                    <a:stretch>
                      <a:fillRect/>
                    </a:stretch>
                  </pic:blipFill>
                  <pic:spPr>
                    <a:xfrm>
                      <a:off x="0" y="0"/>
                      <a:ext cx="3528176" cy="1412174"/>
                    </a:xfrm>
                    <a:prstGeom prst="rect">
                      <a:avLst/>
                    </a:prstGeom>
                  </pic:spPr>
                </pic:pic>
              </a:graphicData>
            </a:graphic>
          </wp:inline>
        </w:drawing>
      </w:r>
    </w:p>
    <w:p w14:paraId="6A0A51BC" w14:textId="5ED8A8D6" w:rsidR="00AC0038" w:rsidRPr="004E0E95" w:rsidRDefault="00AC0038" w:rsidP="008F2F49">
      <w:pPr>
        <w:tabs>
          <w:tab w:val="left" w:pos="7770"/>
        </w:tabs>
        <w:spacing w:line="240" w:lineRule="auto"/>
        <w:rPr>
          <w:rFonts w:ascii="Times New Roman" w:hAnsi="Times New Roman" w:cs="Times New Roman"/>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13</w:t>
      </w:r>
      <w:r w:rsidRPr="004E0E95">
        <w:rPr>
          <w:rFonts w:ascii="Times New Roman" w:hAnsi="Times New Roman" w:cs="Times New Roman"/>
          <w:b/>
          <w:sz w:val="20"/>
          <w:szCs w:val="20"/>
        </w:rPr>
        <w:t>: Procedure for fabrication of bi</w:t>
      </w:r>
      <w:r>
        <w:rPr>
          <w:rFonts w:ascii="Times New Roman" w:hAnsi="Times New Roman" w:cs="Times New Roman"/>
          <w:b/>
          <w:sz w:val="20"/>
          <w:szCs w:val="20"/>
        </w:rPr>
        <w:t>-</w:t>
      </w:r>
      <w:r w:rsidRPr="004E0E95">
        <w:rPr>
          <w:rFonts w:ascii="Times New Roman" w:hAnsi="Times New Roman" w:cs="Times New Roman"/>
          <w:b/>
          <w:sz w:val="20"/>
          <w:szCs w:val="20"/>
        </w:rPr>
        <w:t>layer table</w:t>
      </w:r>
      <w:r>
        <w:rPr>
          <w:rFonts w:ascii="Times New Roman" w:hAnsi="Times New Roman" w:cs="Times New Roman"/>
          <w:b/>
          <w:sz w:val="20"/>
          <w:szCs w:val="20"/>
        </w:rPr>
        <w:t>t</w:t>
      </w:r>
    </w:p>
    <w:p w14:paraId="7F81FBDE" w14:textId="77777777" w:rsidR="00335CD9" w:rsidRPr="004E0E95"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E0E95">
        <w:rPr>
          <w:rFonts w:ascii="Times New Roman" w:hAnsi="Times New Roman" w:cs="Times New Roman"/>
          <w:sz w:val="20"/>
          <w:szCs w:val="20"/>
        </w:rPr>
        <w:t>a. Hot melt extruded isoniazid filament (top) and rifampicin 3Dprinting filaments</w:t>
      </w:r>
      <w:r>
        <w:rPr>
          <w:rFonts w:ascii="Times New Roman" w:hAnsi="Times New Roman" w:cs="Times New Roman"/>
          <w:sz w:val="20"/>
          <w:szCs w:val="20"/>
        </w:rPr>
        <w:t xml:space="preserve"> </w:t>
      </w:r>
      <w:r w:rsidRPr="004E0E95">
        <w:rPr>
          <w:rFonts w:ascii="Times New Roman" w:hAnsi="Times New Roman" w:cs="Times New Roman"/>
          <w:sz w:val="20"/>
          <w:szCs w:val="20"/>
        </w:rPr>
        <w:t>(bottom)</w:t>
      </w:r>
    </w:p>
    <w:p w14:paraId="38A86A8F" w14:textId="77777777" w:rsidR="00335CD9" w:rsidRPr="004E0E95" w:rsidRDefault="00335CD9" w:rsidP="008F2F49">
      <w:pPr>
        <w:tabs>
          <w:tab w:val="left" w:pos="7770"/>
        </w:tabs>
        <w:spacing w:line="240" w:lineRule="auto"/>
        <w:jc w:val="both"/>
        <w:rPr>
          <w:rFonts w:ascii="Times New Roman" w:hAnsi="Times New Roman" w:cs="Times New Roman"/>
          <w:sz w:val="20"/>
          <w:szCs w:val="20"/>
        </w:rPr>
      </w:pPr>
      <w:r w:rsidRPr="004E0E95">
        <w:rPr>
          <w:rFonts w:ascii="Times New Roman" w:hAnsi="Times New Roman" w:cs="Times New Roman"/>
          <w:sz w:val="20"/>
          <w:szCs w:val="20"/>
        </w:rPr>
        <w:t xml:space="preserve"> </w:t>
      </w:r>
      <w:r>
        <w:rPr>
          <w:rFonts w:ascii="Times New Roman" w:hAnsi="Times New Roman" w:cs="Times New Roman"/>
          <w:sz w:val="20"/>
          <w:szCs w:val="20"/>
        </w:rPr>
        <w:t xml:space="preserve">                     b. Design and </w:t>
      </w:r>
      <w:r w:rsidRPr="004E0E95">
        <w:rPr>
          <w:rFonts w:ascii="Times New Roman" w:hAnsi="Times New Roman" w:cs="Times New Roman"/>
          <w:sz w:val="20"/>
          <w:szCs w:val="20"/>
        </w:rPr>
        <w:t>S</w:t>
      </w:r>
      <w:r>
        <w:rPr>
          <w:rFonts w:ascii="Times New Roman" w:hAnsi="Times New Roman" w:cs="Times New Roman"/>
          <w:sz w:val="20"/>
          <w:szCs w:val="20"/>
        </w:rPr>
        <w:t>licing</w:t>
      </w:r>
      <w:r w:rsidRPr="004E0E95">
        <w:rPr>
          <w:rFonts w:ascii="Times New Roman" w:hAnsi="Times New Roman" w:cs="Times New Roman"/>
          <w:sz w:val="20"/>
          <w:szCs w:val="20"/>
        </w:rPr>
        <w:t xml:space="preserve"> of</w:t>
      </w:r>
      <w:r>
        <w:rPr>
          <w:rFonts w:ascii="Times New Roman" w:hAnsi="Times New Roman" w:cs="Times New Roman"/>
          <w:sz w:val="20"/>
          <w:szCs w:val="20"/>
        </w:rPr>
        <w:t xml:space="preserve"> </w:t>
      </w:r>
      <w:r w:rsidRPr="004E0E95">
        <w:rPr>
          <w:rFonts w:ascii="Times New Roman" w:hAnsi="Times New Roman" w:cs="Times New Roman"/>
          <w:sz w:val="20"/>
          <w:szCs w:val="20"/>
        </w:rPr>
        <w:t>the bi</w:t>
      </w:r>
      <w:r>
        <w:rPr>
          <w:rFonts w:ascii="Times New Roman" w:hAnsi="Times New Roman" w:cs="Times New Roman"/>
          <w:sz w:val="20"/>
          <w:szCs w:val="20"/>
        </w:rPr>
        <w:t>-</w:t>
      </w:r>
      <w:r w:rsidRPr="004E0E95">
        <w:rPr>
          <w:rFonts w:ascii="Times New Roman" w:hAnsi="Times New Roman" w:cs="Times New Roman"/>
          <w:sz w:val="20"/>
          <w:szCs w:val="20"/>
        </w:rPr>
        <w:t>layer tablet</w:t>
      </w:r>
    </w:p>
    <w:p w14:paraId="300CD3FB" w14:textId="77777777" w:rsidR="00335CD9" w:rsidRPr="004E0E95"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4E0E95">
        <w:rPr>
          <w:rFonts w:ascii="Times New Roman" w:hAnsi="Times New Roman" w:cs="Times New Roman"/>
          <w:sz w:val="20"/>
          <w:szCs w:val="20"/>
        </w:rPr>
        <w:t>c. 3D printed bi</w:t>
      </w:r>
      <w:r>
        <w:rPr>
          <w:rFonts w:ascii="Times New Roman" w:hAnsi="Times New Roman" w:cs="Times New Roman"/>
          <w:sz w:val="20"/>
          <w:szCs w:val="20"/>
        </w:rPr>
        <w:t>-</w:t>
      </w:r>
      <w:r w:rsidRPr="004E0E95">
        <w:rPr>
          <w:rFonts w:ascii="Times New Roman" w:hAnsi="Times New Roman" w:cs="Times New Roman"/>
          <w:sz w:val="20"/>
          <w:szCs w:val="20"/>
        </w:rPr>
        <w:t>layer tablet by Fused deposition modelling</w:t>
      </w:r>
    </w:p>
    <w:p w14:paraId="772D0A77" w14:textId="658A6082" w:rsidR="00335CD9" w:rsidRPr="00FC39DC" w:rsidRDefault="00335CD9" w:rsidP="008F2F49">
      <w:pPr>
        <w:tabs>
          <w:tab w:val="left" w:pos="7770"/>
        </w:tabs>
        <w:spacing w:line="240" w:lineRule="auto"/>
        <w:jc w:val="both"/>
        <w:rPr>
          <w:rFonts w:ascii="Times New Roman" w:hAnsi="Times New Roman" w:cs="Times New Roman"/>
          <w:b/>
          <w:sz w:val="20"/>
          <w:szCs w:val="20"/>
          <w:vertAlign w:val="superscript"/>
        </w:rPr>
      </w:pPr>
      <w:r>
        <w:rPr>
          <w:rFonts w:ascii="Times New Roman" w:hAnsi="Times New Roman" w:cs="Times New Roman"/>
          <w:b/>
          <w:sz w:val="20"/>
          <w:szCs w:val="20"/>
        </w:rPr>
        <w:t xml:space="preserve">                                                   </w:t>
      </w:r>
    </w:p>
    <w:p w14:paraId="15F75F9C" w14:textId="38D1FED3" w:rsidR="00335CD9" w:rsidRPr="007F77D4" w:rsidRDefault="00335CD9" w:rsidP="008F2F49">
      <w:pPr>
        <w:tabs>
          <w:tab w:val="left" w:pos="7770"/>
        </w:tabs>
        <w:spacing w:line="240" w:lineRule="auto"/>
        <w:jc w:val="both"/>
        <w:rPr>
          <w:rFonts w:ascii="Times New Roman" w:hAnsi="Times New Roman" w:cs="Times New Roman"/>
          <w:b/>
          <w:sz w:val="20"/>
          <w:szCs w:val="20"/>
        </w:rPr>
      </w:pPr>
      <w:r>
        <w:rPr>
          <w:rFonts w:ascii="Times New Roman" w:hAnsi="Times New Roman" w:cs="Times New Roman"/>
          <w:noProof/>
          <w:lang w:val="en-US" w:bidi="ar-SA"/>
        </w:rPr>
        <w:t xml:space="preserve">                                      </w:t>
      </w:r>
      <w:r w:rsidRPr="004E0E95">
        <w:rPr>
          <w:rFonts w:ascii="Times New Roman" w:hAnsi="Times New Roman" w:cs="Times New Roman"/>
          <w:noProof/>
          <w:lang w:val="en-US" w:bidi="ar-SA"/>
        </w:rPr>
        <w:drawing>
          <wp:inline distT="0" distB="0" distL="0" distR="0" wp14:anchorId="41D59B80" wp14:editId="3ABB4A4E">
            <wp:extent cx="3570617" cy="1181100"/>
            <wp:effectExtent l="19050" t="0" r="0" b="0"/>
            <wp:docPr id="74" name="Picture 24" descr="1-s2.0-S0378517320311327-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2.0-S0378517320311327-gr2.jpg"/>
                    <pic:cNvPicPr/>
                  </pic:nvPicPr>
                  <pic:blipFill>
                    <a:blip r:embed="rId26"/>
                    <a:stretch>
                      <a:fillRect/>
                    </a:stretch>
                  </pic:blipFill>
                  <pic:spPr>
                    <a:xfrm>
                      <a:off x="0" y="0"/>
                      <a:ext cx="3595063" cy="1189186"/>
                    </a:xfrm>
                    <a:prstGeom prst="rect">
                      <a:avLst/>
                    </a:prstGeom>
                  </pic:spPr>
                </pic:pic>
              </a:graphicData>
            </a:graphic>
          </wp:inline>
        </w:drawing>
      </w:r>
    </w:p>
    <w:p w14:paraId="4E1B9832" w14:textId="77777777" w:rsidR="00335CD9" w:rsidRDefault="00335CD9" w:rsidP="00906D5C">
      <w:pPr>
        <w:pStyle w:val="ListParagraph"/>
        <w:numPr>
          <w:ilvl w:val="0"/>
          <w:numId w:val="11"/>
        </w:numPr>
        <w:spacing w:line="240" w:lineRule="auto"/>
        <w:jc w:val="both"/>
        <w:rPr>
          <w:rFonts w:ascii="Times New Roman" w:hAnsi="Times New Roman" w:cs="Times New Roman"/>
          <w:sz w:val="20"/>
          <w:szCs w:val="20"/>
        </w:rPr>
      </w:pPr>
      <w:r>
        <w:rPr>
          <w:rFonts w:ascii="Times New Roman" w:hAnsi="Times New Roman" w:cs="Times New Roman"/>
          <w:sz w:val="20"/>
          <w:szCs w:val="20"/>
        </w:rPr>
        <w:t>Side view</w:t>
      </w:r>
    </w:p>
    <w:p w14:paraId="13AA9CAB" w14:textId="77777777" w:rsidR="00335CD9" w:rsidRDefault="00335CD9" w:rsidP="00906D5C">
      <w:pPr>
        <w:pStyle w:val="ListParagraph"/>
        <w:numPr>
          <w:ilvl w:val="0"/>
          <w:numId w:val="11"/>
        </w:numPr>
        <w:spacing w:line="240" w:lineRule="auto"/>
        <w:jc w:val="both"/>
        <w:rPr>
          <w:rFonts w:ascii="Times New Roman" w:hAnsi="Times New Roman" w:cs="Times New Roman"/>
          <w:sz w:val="20"/>
          <w:szCs w:val="20"/>
        </w:rPr>
      </w:pPr>
      <w:r>
        <w:rPr>
          <w:rFonts w:ascii="Times New Roman" w:hAnsi="Times New Roman" w:cs="Times New Roman"/>
          <w:sz w:val="20"/>
          <w:szCs w:val="20"/>
        </w:rPr>
        <w:t>Top view 3D printed 25% rifampicin loaded caplet</w:t>
      </w:r>
    </w:p>
    <w:p w14:paraId="1349122F" w14:textId="77777777" w:rsidR="00335CD9" w:rsidRDefault="00335CD9" w:rsidP="00906D5C">
      <w:pPr>
        <w:pStyle w:val="ListParagraph"/>
        <w:numPr>
          <w:ilvl w:val="0"/>
          <w:numId w:val="11"/>
        </w:numPr>
        <w:spacing w:line="240" w:lineRule="auto"/>
        <w:jc w:val="both"/>
        <w:rPr>
          <w:rFonts w:ascii="Times New Roman" w:hAnsi="Times New Roman" w:cs="Times New Roman"/>
          <w:sz w:val="20"/>
          <w:szCs w:val="20"/>
        </w:rPr>
      </w:pPr>
      <w:r>
        <w:rPr>
          <w:rFonts w:ascii="Times New Roman" w:hAnsi="Times New Roman" w:cs="Times New Roman"/>
          <w:sz w:val="20"/>
          <w:szCs w:val="20"/>
        </w:rPr>
        <w:t>Side view</w:t>
      </w:r>
    </w:p>
    <w:p w14:paraId="754B422E" w14:textId="77777777" w:rsidR="00335CD9" w:rsidRDefault="00335CD9" w:rsidP="00906D5C">
      <w:pPr>
        <w:pStyle w:val="ListParagraph"/>
        <w:numPr>
          <w:ilvl w:val="0"/>
          <w:numId w:val="11"/>
        </w:numPr>
        <w:spacing w:line="240" w:lineRule="auto"/>
        <w:jc w:val="both"/>
        <w:rPr>
          <w:rFonts w:ascii="Times New Roman" w:hAnsi="Times New Roman" w:cs="Times New Roman"/>
          <w:sz w:val="20"/>
          <w:szCs w:val="20"/>
        </w:rPr>
      </w:pPr>
      <w:r>
        <w:rPr>
          <w:rFonts w:ascii="Times New Roman" w:hAnsi="Times New Roman" w:cs="Times New Roman"/>
          <w:sz w:val="20"/>
          <w:szCs w:val="20"/>
        </w:rPr>
        <w:t>Top view 3D printed 35% rifampicin loaded caplet</w:t>
      </w:r>
    </w:p>
    <w:p w14:paraId="6336C5E3" w14:textId="77777777" w:rsidR="00335CD9" w:rsidRDefault="00335CD9" w:rsidP="00906D5C">
      <w:pPr>
        <w:pStyle w:val="ListParagraph"/>
        <w:numPr>
          <w:ilvl w:val="0"/>
          <w:numId w:val="11"/>
        </w:numPr>
        <w:spacing w:line="240" w:lineRule="auto"/>
        <w:jc w:val="both"/>
        <w:rPr>
          <w:rFonts w:ascii="Times New Roman" w:hAnsi="Times New Roman" w:cs="Times New Roman"/>
          <w:sz w:val="20"/>
          <w:szCs w:val="20"/>
        </w:rPr>
      </w:pPr>
      <w:r>
        <w:rPr>
          <w:rFonts w:ascii="Times New Roman" w:hAnsi="Times New Roman" w:cs="Times New Roman"/>
          <w:sz w:val="20"/>
          <w:szCs w:val="20"/>
        </w:rPr>
        <w:t>Side view</w:t>
      </w:r>
    </w:p>
    <w:p w14:paraId="475273F3" w14:textId="77777777" w:rsidR="00335CD9" w:rsidRPr="00D34A0A" w:rsidRDefault="00335CD9" w:rsidP="00D34A0A">
      <w:pPr>
        <w:pStyle w:val="ListParagraph"/>
        <w:numPr>
          <w:ilvl w:val="0"/>
          <w:numId w:val="11"/>
        </w:numPr>
        <w:spacing w:line="240" w:lineRule="auto"/>
        <w:rPr>
          <w:rFonts w:ascii="Times New Roman" w:hAnsi="Times New Roman" w:cs="Times New Roman"/>
          <w:sz w:val="20"/>
          <w:szCs w:val="20"/>
        </w:rPr>
      </w:pPr>
      <w:r>
        <w:rPr>
          <w:rFonts w:ascii="Times New Roman" w:hAnsi="Times New Roman" w:cs="Times New Roman"/>
          <w:sz w:val="20"/>
          <w:szCs w:val="20"/>
        </w:rPr>
        <w:t>Top view</w:t>
      </w:r>
    </w:p>
    <w:p w14:paraId="41370CFD" w14:textId="77777777" w:rsidR="00335CD9" w:rsidRDefault="00335CD9" w:rsidP="008F2F49">
      <w:pPr>
        <w:pStyle w:val="ListParagraph"/>
        <w:spacing w:line="240" w:lineRule="auto"/>
        <w:ind w:left="2595"/>
        <w:rPr>
          <w:rFonts w:ascii="Times New Roman" w:hAnsi="Times New Roman" w:cs="Times New Roman"/>
          <w:b/>
          <w:sz w:val="20"/>
          <w:szCs w:val="20"/>
        </w:rPr>
      </w:pPr>
    </w:p>
    <w:p w14:paraId="77FA2C56" w14:textId="77777777" w:rsidR="00335CD9" w:rsidRDefault="00000000" w:rsidP="008F2F49">
      <w:pPr>
        <w:pStyle w:val="ListParagraph"/>
        <w:spacing w:line="240" w:lineRule="auto"/>
        <w:ind w:left="2595"/>
        <w:rPr>
          <w:rFonts w:ascii="Times New Roman" w:hAnsi="Times New Roman" w:cs="Times New Roman"/>
          <w:b/>
          <w:sz w:val="20"/>
          <w:szCs w:val="20"/>
        </w:rPr>
      </w:pPr>
      <w:r>
        <w:rPr>
          <w:rFonts w:ascii="Times New Roman" w:hAnsi="Times New Roman" w:cs="Times New Roman"/>
          <w:noProof/>
          <w:sz w:val="20"/>
          <w:szCs w:val="20"/>
        </w:rPr>
        <w:pict w14:anchorId="6EB62A23">
          <v:shape id="Text Box 19" o:spid="_x0000_s1037" type="#_x0000_t202" style="position:absolute;left:0;text-align:left;margin-left:148.4pt;margin-top:7.5pt;width:176.05pt;height:23.2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tHAIAADQ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" filled="f" stroked="f" strokeweight=".5pt">
            <v:textbox>
              <w:txbxContent>
                <w:p w14:paraId="17279441" w14:textId="77777777" w:rsidR="00AC0038" w:rsidRPr="001002F1" w:rsidRDefault="00AC0038" w:rsidP="00AC0038">
                  <w:pPr>
                    <w:rPr>
                      <w:rFonts w:ascii="Times New Roman" w:hAnsi="Times New Roman" w:cs="Times New Roman"/>
                      <w:b/>
                      <w:bCs/>
                      <w:sz w:val="20"/>
                      <w:szCs w:val="20"/>
                    </w:rPr>
                  </w:pPr>
                  <w:r w:rsidRPr="001002F1">
                    <w:rPr>
                      <w:rFonts w:ascii="Times New Roman" w:hAnsi="Times New Roman" w:cs="Times New Roman"/>
                      <w:b/>
                      <w:bCs/>
                      <w:sz w:val="20"/>
                      <w:szCs w:val="20"/>
                    </w:rPr>
                    <w:t>Fig 14: 3D printed Isoniazid caplet</w:t>
                  </w:r>
                </w:p>
                <w:p w14:paraId="7E3F80E8" w14:textId="0E0955A7" w:rsidR="00335CD9" w:rsidRPr="001002F1" w:rsidRDefault="00335CD9">
                  <w:pPr>
                    <w:rPr>
                      <w:rFonts w:ascii="Times New Roman" w:hAnsi="Times New Roman" w:cs="Times New Roman"/>
                      <w:b/>
                      <w:bCs/>
                      <w:sz w:val="20"/>
                      <w:szCs w:val="20"/>
                    </w:rPr>
                  </w:pPr>
                </w:p>
              </w:txbxContent>
            </v:textbox>
          </v:shape>
        </w:pict>
      </w:r>
    </w:p>
    <w:p w14:paraId="5383C4B2" w14:textId="77777777" w:rsidR="00335CD9" w:rsidRDefault="00335CD9" w:rsidP="008F2F49">
      <w:pPr>
        <w:spacing w:line="240" w:lineRule="auto"/>
        <w:rPr>
          <w:rStyle w:val="Strong"/>
          <w:sz w:val="20"/>
          <w:szCs w:val="20"/>
        </w:rPr>
      </w:pPr>
    </w:p>
    <w:p w14:paraId="011DB869" w14:textId="77777777" w:rsidR="00335CD9" w:rsidRPr="008F2F49" w:rsidRDefault="00335CD9" w:rsidP="008F2F49">
      <w:pPr>
        <w:spacing w:line="240" w:lineRule="auto"/>
        <w:rPr>
          <w:rStyle w:val="Strong"/>
          <w:rFonts w:ascii="Times New Roman" w:hAnsi="Times New Roman" w:cs="Times New Roman"/>
          <w:sz w:val="20"/>
          <w:szCs w:val="20"/>
        </w:rPr>
      </w:pPr>
      <w:r>
        <w:rPr>
          <w:rStyle w:val="Strong"/>
          <w:rFonts w:ascii="Times New Roman" w:hAnsi="Times New Roman" w:cs="Times New Roman"/>
          <w:sz w:val="20"/>
          <w:szCs w:val="20"/>
        </w:rPr>
        <w:t>Polypill for Tuberculosis diseases:</w:t>
      </w:r>
    </w:p>
    <w:p w14:paraId="6C383C27" w14:textId="77777777" w:rsidR="00335CD9" w:rsidRPr="008F2F49" w:rsidRDefault="00335CD9" w:rsidP="008F2F49">
      <w:pPr>
        <w:spacing w:line="240" w:lineRule="auto"/>
        <w:rPr>
          <w:rFonts w:ascii="Times New Roman" w:hAnsi="Times New Roman" w:cs="Times New Roman"/>
          <w:sz w:val="20"/>
          <w:szCs w:val="20"/>
        </w:rPr>
      </w:pPr>
      <w:r w:rsidRPr="008F2F49">
        <w:rPr>
          <w:rStyle w:val="Strong"/>
          <w:rFonts w:ascii="Times New Roman" w:hAnsi="Times New Roman" w:cs="Times New Roman"/>
          <w:sz w:val="20"/>
          <w:szCs w:val="20"/>
        </w:rPr>
        <w:t>1. Hot-melt extrusion</w:t>
      </w:r>
    </w:p>
    <w:p w14:paraId="4468A439" w14:textId="44FDDD89" w:rsidR="00335CD9" w:rsidRDefault="00335CD9" w:rsidP="00FE0B4E">
      <w:pPr>
        <w:tabs>
          <w:tab w:val="left" w:pos="7770"/>
        </w:tabs>
        <w:spacing w:line="240" w:lineRule="auto"/>
        <w:ind w:firstLine="720"/>
        <w:jc w:val="both"/>
        <w:rPr>
          <w:rFonts w:ascii="Times New Roman" w:hAnsi="Times New Roman" w:cs="Times New Roman"/>
          <w:noProof/>
          <w:sz w:val="20"/>
          <w:szCs w:val="20"/>
          <w:lang w:val="en-US" w:bidi="ar-SA"/>
        </w:rPr>
      </w:pPr>
      <w:r w:rsidRPr="00983B2E">
        <w:rPr>
          <w:rFonts w:ascii="Times New Roman" w:hAnsi="Times New Roman" w:cs="Times New Roman"/>
          <w:sz w:val="20"/>
          <w:szCs w:val="20"/>
        </w:rPr>
        <w:t>The API (either ISO or RIF) was physically mixed with PEO at a 70%:30% (w/w) ratio and a batch size of 4 g. The mixtures were extruded using a lab-scale twin screw compounder (DSM, ®XPLORE, The Netherlands) equipped with two co-rotating screws, consisting of conveying elements, and a heated barrel with a 5 mL volume. The API-PEO mixtures were gradually added to the extruder and extruded at 30 rpm using a 1 mm circular die at 80 oC for all three temperature-adjustable zones of the heated barrel. The extrudates were collected and extruded again using the same extrusion settings, except for ISO-PEO extrudates</w:t>
      </w:r>
      <w:r w:rsidRPr="00983B2E">
        <w:rPr>
          <w:rFonts w:ascii="Times New Roman" w:hAnsi="Times New Roman" w:cs="Times New Roman"/>
          <w:sz w:val="20"/>
          <w:szCs w:val="20"/>
          <w:vertAlign w:val="superscript"/>
        </w:rPr>
        <w:t>20</w:t>
      </w:r>
      <w:r w:rsidRPr="00983B2E">
        <w:rPr>
          <w:rFonts w:ascii="Times New Roman" w:hAnsi="Times New Roman" w:cs="Times New Roman"/>
          <w:sz w:val="20"/>
          <w:szCs w:val="20"/>
        </w:rPr>
        <w:t>, where the extrusion speed was set to 10 rpm. This double extrusion was needed to produce long homogeneous high-dosefilaments of 0.7-0.9 mm in diameter that could fit into the apertures of the designed dosage forms. The required diameter of the filaments was achieved by manually pulling the extrudates at the end of the die filled with the drug filament without a cap</w:t>
      </w:r>
      <w:r>
        <w:rPr>
          <w:rFonts w:ascii="Times New Roman" w:hAnsi="Times New Roman" w:cs="Times New Roman"/>
          <w:sz w:val="20"/>
          <w:szCs w:val="20"/>
        </w:rPr>
        <w:t>.</w:t>
      </w:r>
    </w:p>
    <w:p w14:paraId="7D70EE0D" w14:textId="2689B3D9" w:rsidR="00335CD9" w:rsidRPr="00FE0B4E" w:rsidRDefault="00034460" w:rsidP="00FE0B4E">
      <w:pPr>
        <w:tabs>
          <w:tab w:val="left" w:pos="7770"/>
        </w:tabs>
        <w:spacing w:line="240" w:lineRule="auto"/>
        <w:ind w:firstLine="720"/>
        <w:jc w:val="both"/>
        <w:rPr>
          <w:rFonts w:ascii="Times New Roman" w:hAnsi="Times New Roman" w:cs="Times New Roman"/>
          <w:noProof/>
          <w:sz w:val="20"/>
          <w:szCs w:val="20"/>
          <w:lang w:val="en-US" w:bidi="ar-SA"/>
        </w:rPr>
      </w:pPr>
      <w:r>
        <w:rPr>
          <w:rFonts w:ascii="Times New Roman" w:hAnsi="Times New Roman" w:cs="Times New Roman"/>
          <w:noProof/>
          <w:sz w:val="20"/>
          <w:szCs w:val="20"/>
        </w:rPr>
        <mc:AlternateContent>
          <mc:Choice Requires="wps">
            <w:drawing>
              <wp:anchor distT="0" distB="0" distL="114300" distR="114300" simplePos="0" relativeHeight="251792384" behindDoc="0" locked="0" layoutInCell="1" allowOverlap="1" wp14:anchorId="23F6280B" wp14:editId="72215ADC">
                <wp:simplePos x="0" y="0"/>
                <wp:positionH relativeFrom="column">
                  <wp:posOffset>4000433</wp:posOffset>
                </wp:positionH>
                <wp:positionV relativeFrom="paragraph">
                  <wp:posOffset>376923</wp:posOffset>
                </wp:positionV>
                <wp:extent cx="1128763" cy="562878"/>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128763" cy="562878"/>
                        </a:xfrm>
                        <a:prstGeom prst="rect">
                          <a:avLst/>
                        </a:prstGeom>
                        <a:noFill/>
                        <a:ln w="6350">
                          <a:noFill/>
                        </a:ln>
                      </wps:spPr>
                      <wps:txbx>
                        <w:txbxContent>
                          <w:p w14:paraId="0F35FE43" w14:textId="1165BE12" w:rsidR="00034460" w:rsidRDefault="00034460" w:rsidP="00034460">
                            <w:r w:rsidRPr="00034460">
                              <w:rPr>
                                <w:rFonts w:ascii="Times New Roman" w:hAnsi="Times New Roman" w:cs="Times New Roman"/>
                                <w:b/>
                                <w:bCs/>
                                <w:sz w:val="20"/>
                                <w:szCs w:val="20"/>
                              </w:rPr>
                              <w:t>B. The photograph of the final dcDUs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280B" id="Text Box 60" o:spid="_x0000_s1063" type="#_x0000_t202" style="position:absolute;left:0;text-align:left;margin-left:315pt;margin-top:29.7pt;width:88.9pt;height:44.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" filled="f" stroked="f" strokeweight=".5pt">
                <v:textbox>
                  <w:txbxContent>
                    <w:p w14:paraId="0F35FE43" w14:textId="1165BE12" w:rsidR="00034460" w:rsidRDefault="00034460" w:rsidP="00034460">
                      <w:r w:rsidRPr="00034460">
                        <w:rPr>
                          <w:rFonts w:ascii="Times New Roman" w:hAnsi="Times New Roman" w:cs="Times New Roman"/>
                          <w:b/>
                          <w:bCs/>
                          <w:sz w:val="20"/>
                          <w:szCs w:val="20"/>
                        </w:rPr>
                        <w:t>B. The photograph of the final dcDUs</w:t>
                      </w:r>
                    </w:p>
                  </w:txbxContent>
                </v:textbox>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790336" behindDoc="0" locked="0" layoutInCell="1" allowOverlap="1" wp14:anchorId="73457DA4" wp14:editId="15F1BE81">
                <wp:simplePos x="0" y="0"/>
                <wp:positionH relativeFrom="column">
                  <wp:posOffset>1260408</wp:posOffset>
                </wp:positionH>
                <wp:positionV relativeFrom="paragraph">
                  <wp:posOffset>378026</wp:posOffset>
                </wp:positionV>
                <wp:extent cx="1480553" cy="783156"/>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80553" cy="783156"/>
                        </a:xfrm>
                        <a:prstGeom prst="rect">
                          <a:avLst/>
                        </a:prstGeom>
                        <a:noFill/>
                        <a:ln w="6350">
                          <a:noFill/>
                        </a:ln>
                      </wps:spPr>
                      <wps:txbx>
                        <w:txbxContent>
                          <w:p w14:paraId="48F2A36C" w14:textId="4973929A" w:rsidR="00034460" w:rsidRDefault="00034460" w:rsidP="00034460">
                            <w:pPr>
                              <w:pStyle w:val="ListParagraph"/>
                              <w:numPr>
                                <w:ilvl w:val="0"/>
                                <w:numId w:val="20"/>
                              </w:numPr>
                            </w:pPr>
                            <w:r w:rsidRPr="00034460">
                              <w:rPr>
                                <w:rFonts w:ascii="Times New Roman" w:hAnsi="Times New Roman" w:cs="Times New Roman"/>
                                <w:b/>
                                <w:bCs/>
                                <w:sz w:val="20"/>
                                <w:szCs w:val="20"/>
                              </w:rPr>
                              <w:t>Final dual compartmental dosage units (dcDUs)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57DA4" id="Text Box 39" o:spid="_x0000_s1064" type="#_x0000_t202" style="position:absolute;left:0;text-align:left;margin-left:99.25pt;margin-top:29.75pt;width:116.6pt;height:6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" filled="f" stroked="f" strokeweight=".5pt">
                <v:textbox>
                  <w:txbxContent>
                    <w:p w14:paraId="48F2A36C" w14:textId="4973929A" w:rsidR="00034460" w:rsidRDefault="00034460" w:rsidP="00034460">
                      <w:pPr>
                        <w:pStyle w:val="ListParagraph"/>
                        <w:numPr>
                          <w:ilvl w:val="0"/>
                          <w:numId w:val="20"/>
                        </w:numPr>
                      </w:pPr>
                      <w:r w:rsidRPr="00034460">
                        <w:rPr>
                          <w:rFonts w:ascii="Times New Roman" w:hAnsi="Times New Roman" w:cs="Times New Roman"/>
                          <w:b/>
                          <w:bCs/>
                          <w:sz w:val="20"/>
                          <w:szCs w:val="20"/>
                        </w:rPr>
                        <w:t>Final dual compartmental dosage units (dcDUs)</w:t>
                      </w:r>
                    </w:p>
                  </w:txbxContent>
                </v:textbox>
              </v:shape>
            </w:pict>
          </mc:Fallback>
        </mc:AlternateContent>
      </w:r>
      <w:r w:rsidR="00335CD9">
        <w:rPr>
          <w:rFonts w:ascii="Times New Roman" w:hAnsi="Times New Roman" w:cs="Times New Roman"/>
          <w:noProof/>
          <w:sz w:val="20"/>
          <w:szCs w:val="20"/>
          <w:lang w:val="en-US" w:bidi="ar-SA"/>
        </w:rPr>
        <w:t xml:space="preserve">            </w:t>
      </w:r>
      <w:r w:rsidR="00335CD9">
        <w:rPr>
          <w:rFonts w:ascii="Times New Roman" w:hAnsi="Times New Roman" w:cs="Times New Roman"/>
          <w:noProof/>
          <w:sz w:val="20"/>
          <w:szCs w:val="20"/>
          <w:lang w:val="en-US" w:bidi="ar-SA"/>
        </w:rPr>
        <w:drawing>
          <wp:inline distT="0" distB="0" distL="0" distR="0" wp14:anchorId="3E1E5B2B" wp14:editId="0451B39A">
            <wp:extent cx="642532" cy="1811139"/>
            <wp:effectExtent l="0" t="0" r="5715" b="0"/>
            <wp:docPr id="19" name="Picture 18" descr="IMG_20220805_22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05_220557.jpg"/>
                    <pic:cNvPicPr/>
                  </pic:nvPicPr>
                  <pic:blipFill>
                    <a:blip r:embed="rId27"/>
                    <a:stretch>
                      <a:fillRect/>
                    </a:stretch>
                  </pic:blipFill>
                  <pic:spPr>
                    <a:xfrm>
                      <a:off x="0" y="0"/>
                      <a:ext cx="642532" cy="1811139"/>
                    </a:xfrm>
                    <a:prstGeom prst="rect">
                      <a:avLst/>
                    </a:prstGeom>
                  </pic:spPr>
                </pic:pic>
              </a:graphicData>
            </a:graphic>
          </wp:inline>
        </w:drawing>
      </w:r>
      <w:r w:rsidR="00335CD9">
        <w:rPr>
          <w:rFonts w:ascii="Times New Roman" w:hAnsi="Times New Roman" w:cs="Times New Roman"/>
          <w:noProof/>
          <w:sz w:val="20"/>
          <w:szCs w:val="20"/>
          <w:lang w:val="en-US" w:bidi="ar-SA"/>
        </w:rPr>
        <w:t xml:space="preserve">                                                                                                                    </w:t>
      </w:r>
      <w:r w:rsidR="00335CD9">
        <w:rPr>
          <w:rFonts w:ascii="Times New Roman" w:hAnsi="Times New Roman" w:cs="Times New Roman"/>
          <w:noProof/>
          <w:sz w:val="20"/>
          <w:szCs w:val="20"/>
          <w:lang w:val="en-US" w:bidi="ar-SA"/>
        </w:rPr>
        <w:drawing>
          <wp:inline distT="0" distB="0" distL="0" distR="0" wp14:anchorId="5FB7D006" wp14:editId="4BA3C69F">
            <wp:extent cx="1237957" cy="1996546"/>
            <wp:effectExtent l="19050" t="0" r="293" b="0"/>
            <wp:docPr id="13" name="Picture 12" descr="IMG_20220805_22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05_220615.jpg"/>
                    <pic:cNvPicPr/>
                  </pic:nvPicPr>
                  <pic:blipFill>
                    <a:blip r:embed="rId28"/>
                    <a:stretch>
                      <a:fillRect/>
                    </a:stretch>
                  </pic:blipFill>
                  <pic:spPr>
                    <a:xfrm>
                      <a:off x="0" y="0"/>
                      <a:ext cx="1237957" cy="1996546"/>
                    </a:xfrm>
                    <a:prstGeom prst="rect">
                      <a:avLst/>
                    </a:prstGeom>
                  </pic:spPr>
                </pic:pic>
              </a:graphicData>
            </a:graphic>
          </wp:inline>
        </w:drawing>
      </w:r>
    </w:p>
    <w:p w14:paraId="706976A2" w14:textId="45CAD54D" w:rsidR="00335CD9" w:rsidRPr="00034460" w:rsidRDefault="00335CD9" w:rsidP="00034460">
      <w:pPr>
        <w:tabs>
          <w:tab w:val="left" w:pos="7770"/>
        </w:tabs>
        <w:spacing w:line="240" w:lineRule="auto"/>
        <w:jc w:val="both"/>
        <w:rPr>
          <w:rFonts w:ascii="Times New Roman" w:hAnsi="Times New Roman" w:cs="Times New Roman"/>
          <w:sz w:val="20"/>
          <w:szCs w:val="20"/>
        </w:rPr>
      </w:pPr>
      <w:r>
        <w:rPr>
          <w:noProof/>
        </w:rPr>
        <w:drawing>
          <wp:anchor distT="0" distB="0" distL="114300" distR="114300" simplePos="0" relativeHeight="251765760" behindDoc="0" locked="0" layoutInCell="1" allowOverlap="1" wp14:anchorId="0831C1AE" wp14:editId="77DFD2E6">
            <wp:simplePos x="0" y="0"/>
            <wp:positionH relativeFrom="column">
              <wp:posOffset>4821555</wp:posOffset>
            </wp:positionH>
            <wp:positionV relativeFrom="paragraph">
              <wp:posOffset>268605</wp:posOffset>
            </wp:positionV>
            <wp:extent cx="1929130" cy="1399540"/>
            <wp:effectExtent l="19050" t="0" r="0" b="0"/>
            <wp:wrapThrough wrapText="bothSides">
              <wp:wrapPolygon edited="0">
                <wp:start x="-213" y="0"/>
                <wp:lineTo x="-213" y="21169"/>
                <wp:lineTo x="21543" y="21169"/>
                <wp:lineTo x="21543" y="0"/>
                <wp:lineTo x="-213" y="0"/>
              </wp:wrapPolygon>
            </wp:wrapThrough>
            <wp:docPr id="77" name="Picture 12" descr="IMG_20220805_22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05_220650.jpg"/>
                    <pic:cNvPicPr/>
                  </pic:nvPicPr>
                  <pic:blipFill>
                    <a:blip r:embed="rId29">
                      <a:extLst>
                        <a:ext uri="{28A0092B-C50C-407E-A947-70E740481C1C}">
                          <a14:useLocalDpi xmlns:a14="http://schemas.microsoft.com/office/drawing/2010/main" val="0"/>
                        </a:ext>
                      </a:extLst>
                    </a:blip>
                    <a:stretch>
                      <a:fillRect/>
                    </a:stretch>
                  </pic:blipFill>
                  <pic:spPr>
                    <a:xfrm>
                      <a:off x="0" y="0"/>
                      <a:ext cx="1929130" cy="1399540"/>
                    </a:xfrm>
                    <a:prstGeom prst="rect">
                      <a:avLst/>
                    </a:prstGeom>
                  </pic:spPr>
                </pic:pic>
              </a:graphicData>
            </a:graphic>
          </wp:anchor>
        </w:drawing>
      </w:r>
      <w:r w:rsidR="00034460" w:rsidRPr="00034460">
        <w:rPr>
          <w:rFonts w:ascii="Times New Roman" w:hAnsi="Times New Roman" w:cs="Times New Roman"/>
          <w:b/>
          <w:bCs/>
          <w:sz w:val="20"/>
          <w:szCs w:val="20"/>
        </w:rPr>
        <w:t xml:space="preserve">  </w:t>
      </w:r>
      <w:r w:rsidRPr="00034460">
        <w:rPr>
          <w:rFonts w:ascii="Times New Roman" w:hAnsi="Times New Roman" w:cs="Times New Roman"/>
          <w:b/>
          <w:bCs/>
          <w:sz w:val="20"/>
          <w:szCs w:val="20"/>
        </w:rPr>
        <w:t xml:space="preserve">                                                 </w:t>
      </w:r>
    </w:p>
    <w:p w14:paraId="18F92641" w14:textId="77777777" w:rsidR="00335CD9" w:rsidRDefault="00335CD9" w:rsidP="008F2F49">
      <w:pPr>
        <w:tabs>
          <w:tab w:val="left" w:pos="7770"/>
        </w:tabs>
        <w:spacing w:line="240" w:lineRule="auto"/>
        <w:jc w:val="both"/>
        <w:rPr>
          <w:rFonts w:ascii="Times New Roman" w:hAnsi="Times New Roman" w:cs="Times New Roman"/>
          <w:noProof/>
          <w:sz w:val="20"/>
          <w:szCs w:val="20"/>
          <w:lang w:val="en-US"/>
        </w:rPr>
      </w:pPr>
      <w:r>
        <w:rPr>
          <w:rFonts w:ascii="Times New Roman" w:hAnsi="Times New Roman" w:cs="Times New Roman"/>
          <w:noProof/>
          <w:sz w:val="20"/>
          <w:szCs w:val="20"/>
          <w:lang w:val="en-US" w:bidi="ar-SA"/>
        </w:rPr>
        <w:t xml:space="preserve">               </w:t>
      </w:r>
      <w:r>
        <w:rPr>
          <w:rFonts w:ascii="Times New Roman" w:hAnsi="Times New Roman" w:cs="Times New Roman"/>
          <w:noProof/>
          <w:sz w:val="20"/>
          <w:szCs w:val="20"/>
          <w:lang w:val="en-US" w:bidi="ar-SA"/>
        </w:rPr>
        <w:drawing>
          <wp:inline distT="0" distB="0" distL="0" distR="0" wp14:anchorId="60AAC594" wp14:editId="0EF19EB9">
            <wp:extent cx="2027585" cy="1457325"/>
            <wp:effectExtent l="19050" t="0" r="0" b="0"/>
            <wp:docPr id="76" name="Picture 8" descr="IMG_20220805_22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805_220633.jpg"/>
                    <pic:cNvPicPr/>
                  </pic:nvPicPr>
                  <pic:blipFill>
                    <a:blip r:embed="rId30"/>
                    <a:stretch>
                      <a:fillRect/>
                    </a:stretch>
                  </pic:blipFill>
                  <pic:spPr>
                    <a:xfrm>
                      <a:off x="0" y="0"/>
                      <a:ext cx="2027585" cy="1457325"/>
                    </a:xfrm>
                    <a:prstGeom prst="rect">
                      <a:avLst/>
                    </a:prstGeom>
                  </pic:spPr>
                </pic:pic>
              </a:graphicData>
            </a:graphic>
          </wp:inline>
        </w:drawing>
      </w:r>
    </w:p>
    <w:p w14:paraId="293D59C4" w14:textId="77777777" w:rsidR="00335CD9" w:rsidRDefault="00335CD9" w:rsidP="008F2F49">
      <w:pPr>
        <w:tabs>
          <w:tab w:val="left" w:pos="7770"/>
        </w:tabs>
        <w:spacing w:line="240" w:lineRule="auto"/>
        <w:jc w:val="both"/>
        <w:rPr>
          <w:rFonts w:ascii="Times New Roman" w:hAnsi="Times New Roman" w:cs="Times New Roman"/>
          <w:b/>
          <w:bCs/>
          <w:sz w:val="20"/>
          <w:szCs w:val="20"/>
        </w:rPr>
      </w:pPr>
      <w:r w:rsidRPr="00D10EA0">
        <w:rPr>
          <w:rFonts w:ascii="Times New Roman" w:hAnsi="Times New Roman" w:cs="Times New Roman"/>
          <w:b/>
          <w:bCs/>
          <w:sz w:val="20"/>
          <w:szCs w:val="20"/>
        </w:rPr>
        <w:t>C.</w:t>
      </w:r>
      <w:r>
        <w:rPr>
          <w:rFonts w:ascii="Times New Roman" w:hAnsi="Times New Roman" w:cs="Times New Roman"/>
          <w:b/>
          <w:bCs/>
          <w:sz w:val="20"/>
          <w:szCs w:val="20"/>
        </w:rPr>
        <w:t xml:space="preserve"> </w:t>
      </w:r>
      <w:r w:rsidRPr="00D10EA0">
        <w:rPr>
          <w:rFonts w:ascii="Times New Roman" w:hAnsi="Times New Roman" w:cs="Times New Roman"/>
          <w:b/>
          <w:bCs/>
          <w:sz w:val="20"/>
          <w:szCs w:val="20"/>
        </w:rPr>
        <w:t>The scanning electron micrograph of the compartment</w:t>
      </w:r>
      <w:r>
        <w:rPr>
          <w:rFonts w:ascii="Times New Roman" w:hAnsi="Times New Roman" w:cs="Times New Roman"/>
          <w:b/>
          <w:bCs/>
          <w:sz w:val="20"/>
          <w:szCs w:val="20"/>
        </w:rPr>
        <w:t xml:space="preserve">                                            </w:t>
      </w:r>
      <w:r w:rsidRPr="003A56B6">
        <w:rPr>
          <w:rFonts w:ascii="Times New Roman" w:hAnsi="Times New Roman" w:cs="Times New Roman"/>
          <w:b/>
          <w:bCs/>
          <w:sz w:val="20"/>
          <w:szCs w:val="20"/>
        </w:rPr>
        <w:t>D.ISO – Isoniazid, RIF – Rifampicin.</w:t>
      </w:r>
    </w:p>
    <w:p w14:paraId="31A978FD" w14:textId="77777777" w:rsidR="00335CD9" w:rsidRDefault="00335CD9" w:rsidP="008F2F49">
      <w:pPr>
        <w:tabs>
          <w:tab w:val="left" w:pos="7770"/>
        </w:tabs>
        <w:spacing w:line="240" w:lineRule="auto"/>
        <w:jc w:val="both"/>
        <w:rPr>
          <w:rFonts w:ascii="Times New Roman" w:hAnsi="Times New Roman" w:cs="Times New Roman"/>
          <w:b/>
          <w:sz w:val="20"/>
          <w:szCs w:val="20"/>
        </w:rPr>
      </w:pPr>
    </w:p>
    <w:p w14:paraId="4D935202" w14:textId="77777777" w:rsidR="00335CD9" w:rsidRPr="00905644"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                                         </w:t>
      </w:r>
      <w:r w:rsidRPr="004E0E95">
        <w:rPr>
          <w:rFonts w:ascii="Times New Roman" w:hAnsi="Times New Roman" w:cs="Times New Roman"/>
          <w:b/>
          <w:sz w:val="20"/>
          <w:szCs w:val="20"/>
        </w:rPr>
        <w:t>Fig</w:t>
      </w:r>
      <w:r>
        <w:rPr>
          <w:rFonts w:ascii="Times New Roman" w:hAnsi="Times New Roman" w:cs="Times New Roman"/>
          <w:b/>
          <w:sz w:val="20"/>
          <w:szCs w:val="20"/>
        </w:rPr>
        <w:t xml:space="preserve"> 15</w:t>
      </w:r>
      <w:r w:rsidRPr="004E0E95">
        <w:rPr>
          <w:rFonts w:ascii="Times New Roman" w:hAnsi="Times New Roman" w:cs="Times New Roman"/>
          <w:b/>
          <w:sz w:val="20"/>
          <w:szCs w:val="20"/>
        </w:rPr>
        <w:t>: Schematic representation of the Hot-melt extruded drug filaments</w:t>
      </w:r>
    </w:p>
    <w:p w14:paraId="423C5D68" w14:textId="77777777" w:rsidR="00FA3E2C" w:rsidRDefault="00FA3E2C" w:rsidP="008F2F49">
      <w:pPr>
        <w:tabs>
          <w:tab w:val="left" w:pos="7770"/>
        </w:tabs>
        <w:spacing w:line="240" w:lineRule="auto"/>
        <w:jc w:val="both"/>
        <w:rPr>
          <w:rStyle w:val="Strong"/>
          <w:rFonts w:ascii="Times New Roman" w:hAnsi="Times New Roman" w:cs="Times New Roman"/>
          <w:sz w:val="20"/>
          <w:szCs w:val="20"/>
        </w:rPr>
      </w:pPr>
    </w:p>
    <w:p w14:paraId="2051D0D6" w14:textId="77777777" w:rsidR="00FA3E2C" w:rsidRDefault="00FA3E2C" w:rsidP="008F2F49">
      <w:pPr>
        <w:tabs>
          <w:tab w:val="left" w:pos="7770"/>
        </w:tabs>
        <w:spacing w:line="240" w:lineRule="auto"/>
        <w:jc w:val="both"/>
        <w:rPr>
          <w:rStyle w:val="Strong"/>
          <w:rFonts w:ascii="Times New Roman" w:hAnsi="Times New Roman" w:cs="Times New Roman"/>
          <w:sz w:val="20"/>
          <w:szCs w:val="20"/>
        </w:rPr>
      </w:pPr>
    </w:p>
    <w:p w14:paraId="27BDF73C" w14:textId="20D82D62" w:rsidR="00335CD9" w:rsidRPr="005B45BC" w:rsidRDefault="00335CD9" w:rsidP="008F2F49">
      <w:pPr>
        <w:tabs>
          <w:tab w:val="left" w:pos="7770"/>
        </w:tabs>
        <w:spacing w:line="240" w:lineRule="auto"/>
        <w:jc w:val="both"/>
        <w:rPr>
          <w:rStyle w:val="Strong"/>
          <w:rFonts w:ascii="Times New Roman" w:hAnsi="Times New Roman" w:cs="Times New Roman"/>
          <w:bCs w:val="0"/>
          <w:sz w:val="20"/>
          <w:szCs w:val="20"/>
        </w:rPr>
      </w:pPr>
      <w:r w:rsidRPr="005B45BC">
        <w:rPr>
          <w:rStyle w:val="Strong"/>
          <w:rFonts w:ascii="Times New Roman" w:hAnsi="Times New Roman" w:cs="Times New Roman"/>
          <w:sz w:val="20"/>
          <w:szCs w:val="20"/>
        </w:rPr>
        <w:t xml:space="preserve">2. Dual-compartmental dosage unit (dcDU) design and 3D printing:                                                                                                </w:t>
      </w:r>
    </w:p>
    <w:p w14:paraId="3DC290D7" w14:textId="77777777" w:rsidR="00335CD9" w:rsidRPr="00983B2E" w:rsidRDefault="00335CD9" w:rsidP="008F2F49">
      <w:pPr>
        <w:tabs>
          <w:tab w:val="left" w:pos="7770"/>
        </w:tabs>
        <w:spacing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               </w:t>
      </w:r>
      <w:r w:rsidRPr="00983B2E">
        <w:rPr>
          <w:rFonts w:ascii="Times New Roman" w:hAnsi="Times New Roman" w:cs="Times New Roman"/>
          <w:sz w:val="20"/>
          <w:szCs w:val="20"/>
        </w:rPr>
        <w:t>The compartmental systems were designed in ComsolMultiphysics, having two water-insoluble compartments (made of PLA) to be filled with either ISO or RIF extrudates during 3D printing. The water-soluble cap (made of PVA) was positioned on the top of the 3D printed API-loaded dcDU to seal the top compartment.</w:t>
      </w:r>
    </w:p>
    <w:p w14:paraId="6C3B4BFD" w14:textId="77777777" w:rsidR="00335CD9" w:rsidRDefault="00335CD9" w:rsidP="008F2F49">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844C3">
        <w:rPr>
          <w:rFonts w:ascii="Times New Roman" w:hAnsi="Times New Roman" w:cs="Times New Roman"/>
          <w:sz w:val="20"/>
          <w:szCs w:val="20"/>
        </w:rPr>
        <w:t>3D printing was conducted using a dual-nozzle Ultimaker 3 Extended printer, which is based on the fused deposition modelling (FDM) technique. The applied process parameters for both polymers, PLA and PVA, were: printing temperature of 210 °C (for PLA) and 225 °C (PVA); layer height of 0.2 mm; built plate temperature of 60 °C; infill parameter of 100%; printing speed of 35 mm/s; and brim as a build plate adhesive type. Total printing time was 4 minutes per geometry.</w:t>
      </w:r>
    </w:p>
    <w:p w14:paraId="39DF187B" w14:textId="77777777" w:rsidR="00335CD9" w:rsidRDefault="00335CD9" w:rsidP="005B45BC">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C844C3">
        <w:rPr>
          <w:rFonts w:ascii="Times New Roman" w:hAnsi="Times New Roman" w:cs="Times New Roman"/>
          <w:sz w:val="20"/>
          <w:szCs w:val="20"/>
        </w:rPr>
        <w:t>The shell of the dcDU was 3D printed using PLA filament in the vertical position, from the bottom and up in a circular, layer-by-layer mode (35 layers). The 3D printer was paused prior to the printing of the PVA cap. During this pause, either ISO or RIF extrudate of known weight was manually loaded into the top compartment. The printing was subsequently resumed and the remaining two layers of PLA were printed, followed by the printing of the sealing cap in PVA (2 layers)</w:t>
      </w:r>
      <w:r w:rsidRPr="00C844C3">
        <w:rPr>
          <w:rFonts w:ascii="Times New Roman" w:hAnsi="Times New Roman" w:cs="Times New Roman"/>
          <w:sz w:val="20"/>
          <w:szCs w:val="20"/>
          <w:vertAlign w:val="superscript"/>
        </w:rPr>
        <w:t>20</w:t>
      </w:r>
      <w:r w:rsidRPr="00C844C3">
        <w:rPr>
          <w:rFonts w:ascii="Times New Roman" w:hAnsi="Times New Roman" w:cs="Times New Roman"/>
          <w:sz w:val="20"/>
          <w:szCs w:val="20"/>
        </w:rPr>
        <w:t xml:space="preserve">. After that, the compartmental systems were detached from the build plate. Either ISO or RIF extrudate of a known weight was manually inserted into the bottom compartment. No cap was applied to the bottom compartment.  </w:t>
      </w:r>
    </w:p>
    <w:p w14:paraId="3EBAEBFE" w14:textId="77777777" w:rsidR="00335CD9" w:rsidRDefault="00335CD9" w:rsidP="005B45BC">
      <w:pPr>
        <w:tabs>
          <w:tab w:val="left" w:pos="7770"/>
        </w:tabs>
        <w:spacing w:line="240" w:lineRule="auto"/>
        <w:jc w:val="both"/>
        <w:rPr>
          <w:rStyle w:val="Strong"/>
          <w:sz w:val="20"/>
          <w:szCs w:val="20"/>
        </w:rPr>
      </w:pPr>
    </w:p>
    <w:p w14:paraId="23FC49CA" w14:textId="77777777" w:rsidR="00335CD9" w:rsidRDefault="00335CD9" w:rsidP="005B45BC">
      <w:pPr>
        <w:tabs>
          <w:tab w:val="left" w:pos="7770"/>
        </w:tabs>
        <w:spacing w:line="240" w:lineRule="auto"/>
        <w:jc w:val="both"/>
        <w:rPr>
          <w:rStyle w:val="Strong"/>
          <w:sz w:val="20"/>
          <w:szCs w:val="20"/>
        </w:rPr>
      </w:pPr>
    </w:p>
    <w:p w14:paraId="20A78E0C" w14:textId="77777777" w:rsidR="00335CD9" w:rsidRDefault="00335CD9" w:rsidP="005B45BC">
      <w:pPr>
        <w:tabs>
          <w:tab w:val="left" w:pos="7770"/>
        </w:tabs>
        <w:spacing w:line="240" w:lineRule="auto"/>
        <w:jc w:val="both"/>
        <w:rPr>
          <w:rStyle w:val="Strong"/>
          <w:sz w:val="20"/>
          <w:szCs w:val="20"/>
        </w:rPr>
      </w:pPr>
    </w:p>
    <w:p w14:paraId="570116A9" w14:textId="77777777" w:rsidR="00335CD9" w:rsidRDefault="00335CD9" w:rsidP="005B45BC">
      <w:pPr>
        <w:tabs>
          <w:tab w:val="left" w:pos="7770"/>
        </w:tabs>
        <w:spacing w:line="240" w:lineRule="auto"/>
        <w:jc w:val="both"/>
        <w:rPr>
          <w:rStyle w:val="Strong"/>
          <w:sz w:val="20"/>
          <w:szCs w:val="20"/>
        </w:rPr>
      </w:pPr>
    </w:p>
    <w:p w14:paraId="5FCF22FD" w14:textId="17327A0F" w:rsidR="00335CD9" w:rsidRPr="005B45BC" w:rsidRDefault="00335CD9" w:rsidP="005B45BC">
      <w:pPr>
        <w:tabs>
          <w:tab w:val="left" w:pos="7770"/>
        </w:tabs>
        <w:spacing w:line="240" w:lineRule="auto"/>
        <w:jc w:val="both"/>
        <w:rPr>
          <w:rStyle w:val="Strong"/>
          <w:rFonts w:ascii="Times New Roman" w:hAnsi="Times New Roman" w:cs="Times New Roman"/>
          <w:sz w:val="20"/>
          <w:szCs w:val="20"/>
        </w:rPr>
      </w:pPr>
      <w:r w:rsidRPr="005B45BC">
        <w:rPr>
          <w:rStyle w:val="Strong"/>
          <w:rFonts w:ascii="Times New Roman" w:hAnsi="Times New Roman" w:cs="Times New Roman"/>
          <w:sz w:val="20"/>
          <w:szCs w:val="20"/>
        </w:rPr>
        <w:t xml:space="preserve">Evaluation </w:t>
      </w:r>
      <w:r w:rsidR="00937971" w:rsidRPr="005B45BC">
        <w:rPr>
          <w:rStyle w:val="Strong"/>
          <w:rFonts w:ascii="Times New Roman" w:hAnsi="Times New Roman" w:cs="Times New Roman"/>
          <w:sz w:val="20"/>
          <w:szCs w:val="20"/>
        </w:rPr>
        <w:t xml:space="preserve">Of Morphological Texture and Structure by Using </w:t>
      </w:r>
      <w:r w:rsidRPr="005B45BC">
        <w:rPr>
          <w:rStyle w:val="Strong"/>
          <w:rFonts w:ascii="Times New Roman" w:hAnsi="Times New Roman" w:cs="Times New Roman"/>
          <w:sz w:val="20"/>
          <w:szCs w:val="20"/>
        </w:rPr>
        <w:t xml:space="preserve">Scanning </w:t>
      </w:r>
      <w:r w:rsidR="00937971" w:rsidRPr="005B45BC">
        <w:rPr>
          <w:rStyle w:val="Strong"/>
          <w:rFonts w:ascii="Times New Roman" w:hAnsi="Times New Roman" w:cs="Times New Roman"/>
          <w:sz w:val="20"/>
          <w:szCs w:val="20"/>
        </w:rPr>
        <w:t xml:space="preserve">Electron Microscopy </w:t>
      </w:r>
      <w:r w:rsidRPr="005B45BC">
        <w:rPr>
          <w:rStyle w:val="Strong"/>
          <w:rFonts w:ascii="Times New Roman" w:hAnsi="Times New Roman" w:cs="Times New Roman"/>
          <w:sz w:val="20"/>
          <w:szCs w:val="20"/>
        </w:rPr>
        <w:t xml:space="preserve">(SEM): </w:t>
      </w:r>
    </w:p>
    <w:p w14:paraId="287E3CB2" w14:textId="77777777" w:rsidR="00335CD9" w:rsidRPr="005B45BC" w:rsidRDefault="00335CD9" w:rsidP="005B45BC">
      <w:pPr>
        <w:tabs>
          <w:tab w:val="left" w:pos="7770"/>
        </w:tabs>
        <w:spacing w:line="240" w:lineRule="auto"/>
        <w:jc w:val="both"/>
        <w:rPr>
          <w:rFonts w:ascii="Times New Roman" w:hAnsi="Times New Roman" w:cs="Times New Roman"/>
          <w:sz w:val="20"/>
          <w:szCs w:val="20"/>
        </w:rPr>
      </w:pPr>
      <w:r w:rsidRPr="005B45BC">
        <w:rPr>
          <w:rFonts w:ascii="Times New Roman" w:hAnsi="Times New Roman" w:cs="Times New Roman"/>
          <w:noProof/>
          <w:sz w:val="20"/>
          <w:szCs w:val="20"/>
          <w:lang w:val="en-US" w:bidi="ar-SA"/>
        </w:rPr>
        <w:drawing>
          <wp:anchor distT="0" distB="0" distL="114300" distR="114300" simplePos="0" relativeHeight="251767808" behindDoc="0" locked="0" layoutInCell="1" allowOverlap="1" wp14:anchorId="1EBDC05D" wp14:editId="70896282">
            <wp:simplePos x="0" y="0"/>
            <wp:positionH relativeFrom="column">
              <wp:posOffset>2175510</wp:posOffset>
            </wp:positionH>
            <wp:positionV relativeFrom="paragraph">
              <wp:posOffset>639445</wp:posOffset>
            </wp:positionV>
            <wp:extent cx="2428875" cy="2266950"/>
            <wp:effectExtent l="0" t="0" r="9525" b="0"/>
            <wp:wrapThrough wrapText="bothSides">
              <wp:wrapPolygon edited="0">
                <wp:start x="0" y="0"/>
                <wp:lineTo x="0" y="21418"/>
                <wp:lineTo x="21515" y="21418"/>
                <wp:lineTo x="21515" y="0"/>
                <wp:lineTo x="0" y="0"/>
              </wp:wrapPolygon>
            </wp:wrapThrough>
            <wp:docPr id="78" name="Picture 9" descr="2-Fig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igure1-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8875" cy="2266950"/>
                    </a:xfrm>
                    <a:prstGeom prst="rect">
                      <a:avLst/>
                    </a:prstGeom>
                  </pic:spPr>
                </pic:pic>
              </a:graphicData>
            </a:graphic>
          </wp:anchor>
        </w:drawing>
      </w:r>
      <w:r w:rsidRPr="005B45BC">
        <w:rPr>
          <w:rFonts w:ascii="Times New Roman" w:hAnsi="Times New Roman" w:cs="Times New Roman"/>
          <w:sz w:val="20"/>
          <w:szCs w:val="20"/>
        </w:rPr>
        <w:t>The samples were placed on double-sided carbon tape, fixed on the stainless-steel stubs and sputter coated with a layer of gold (5 nm) using a Leica EM ACE200 (Wetzlar, Germany) coater before sample imaging. The images were acquired using an FEI/Philips XL30 FEG (Hillsboro, OR, USA) scanning electron microscope (SEM) at an acceleration voltage of 2 kV using the secondary electron detector.</w:t>
      </w:r>
    </w:p>
    <w:p w14:paraId="0DEB4B03" w14:textId="77777777" w:rsidR="00335CD9" w:rsidRPr="005B45BC" w:rsidRDefault="00335CD9" w:rsidP="008F2F49">
      <w:pPr>
        <w:tabs>
          <w:tab w:val="left" w:pos="7770"/>
        </w:tabs>
        <w:spacing w:line="240" w:lineRule="auto"/>
        <w:jc w:val="both"/>
        <w:rPr>
          <w:rFonts w:ascii="Times New Roman" w:hAnsi="Times New Roman" w:cs="Times New Roman"/>
          <w:sz w:val="20"/>
          <w:szCs w:val="20"/>
        </w:rPr>
      </w:pPr>
    </w:p>
    <w:p w14:paraId="16A97D78" w14:textId="77777777" w:rsidR="00335CD9" w:rsidRPr="005B45BC" w:rsidRDefault="00335CD9" w:rsidP="008F2F49">
      <w:pPr>
        <w:tabs>
          <w:tab w:val="left" w:pos="7770"/>
        </w:tabs>
        <w:spacing w:line="240" w:lineRule="auto"/>
        <w:jc w:val="both"/>
        <w:rPr>
          <w:rFonts w:ascii="Times New Roman" w:hAnsi="Times New Roman" w:cs="Times New Roman"/>
          <w:sz w:val="20"/>
          <w:szCs w:val="20"/>
        </w:rPr>
      </w:pPr>
    </w:p>
    <w:p w14:paraId="7F3F3417" w14:textId="77777777" w:rsidR="00335CD9" w:rsidRPr="005B45BC" w:rsidRDefault="00335CD9" w:rsidP="008F2F49">
      <w:pPr>
        <w:tabs>
          <w:tab w:val="left" w:pos="7770"/>
        </w:tabs>
        <w:spacing w:line="240" w:lineRule="auto"/>
        <w:jc w:val="both"/>
        <w:rPr>
          <w:rFonts w:ascii="Times New Roman" w:hAnsi="Times New Roman" w:cs="Times New Roman"/>
          <w:sz w:val="20"/>
          <w:szCs w:val="20"/>
        </w:rPr>
      </w:pPr>
    </w:p>
    <w:p w14:paraId="36BE4BD8" w14:textId="77777777" w:rsidR="00335CD9" w:rsidRPr="005B45BC" w:rsidRDefault="00335CD9" w:rsidP="00905644">
      <w:pPr>
        <w:tabs>
          <w:tab w:val="left" w:pos="7770"/>
        </w:tabs>
        <w:spacing w:line="240" w:lineRule="auto"/>
        <w:jc w:val="both"/>
        <w:rPr>
          <w:rFonts w:ascii="Times New Roman" w:hAnsi="Times New Roman" w:cs="Times New Roman"/>
          <w:b/>
          <w:noProof/>
          <w:sz w:val="20"/>
          <w:szCs w:val="20"/>
        </w:rPr>
      </w:pPr>
    </w:p>
    <w:p w14:paraId="3D70701D" w14:textId="77777777" w:rsidR="00335CD9" w:rsidRPr="005B45BC" w:rsidRDefault="00335CD9" w:rsidP="00905644">
      <w:pPr>
        <w:tabs>
          <w:tab w:val="left" w:pos="7770"/>
        </w:tabs>
        <w:spacing w:line="240" w:lineRule="auto"/>
        <w:jc w:val="both"/>
        <w:rPr>
          <w:rFonts w:ascii="Times New Roman" w:hAnsi="Times New Roman" w:cs="Times New Roman"/>
          <w:b/>
          <w:noProof/>
          <w:sz w:val="20"/>
          <w:szCs w:val="20"/>
        </w:rPr>
      </w:pPr>
    </w:p>
    <w:p w14:paraId="1D89EFCA" w14:textId="77777777" w:rsidR="00335CD9" w:rsidRPr="005B45BC" w:rsidRDefault="00335CD9" w:rsidP="00905644">
      <w:pPr>
        <w:tabs>
          <w:tab w:val="left" w:pos="7770"/>
        </w:tabs>
        <w:spacing w:line="240" w:lineRule="auto"/>
        <w:jc w:val="both"/>
        <w:rPr>
          <w:rFonts w:ascii="Times New Roman" w:hAnsi="Times New Roman" w:cs="Times New Roman"/>
          <w:b/>
          <w:noProof/>
          <w:sz w:val="20"/>
          <w:szCs w:val="20"/>
        </w:rPr>
      </w:pPr>
    </w:p>
    <w:p w14:paraId="4FC0D766" w14:textId="77777777" w:rsidR="00335CD9" w:rsidRPr="005B45BC" w:rsidRDefault="00335CD9" w:rsidP="00905644">
      <w:pPr>
        <w:tabs>
          <w:tab w:val="left" w:pos="7770"/>
        </w:tabs>
        <w:spacing w:line="240" w:lineRule="auto"/>
        <w:jc w:val="both"/>
        <w:rPr>
          <w:rFonts w:ascii="Times New Roman" w:hAnsi="Times New Roman" w:cs="Times New Roman"/>
          <w:b/>
          <w:noProof/>
          <w:sz w:val="20"/>
          <w:szCs w:val="20"/>
        </w:rPr>
      </w:pPr>
    </w:p>
    <w:p w14:paraId="341434AE" w14:textId="77777777" w:rsidR="00335CD9" w:rsidRPr="005B45BC" w:rsidRDefault="00335CD9" w:rsidP="00905644">
      <w:pPr>
        <w:tabs>
          <w:tab w:val="left" w:pos="7770"/>
        </w:tabs>
        <w:spacing w:line="240" w:lineRule="auto"/>
        <w:jc w:val="both"/>
        <w:rPr>
          <w:rFonts w:ascii="Times New Roman" w:hAnsi="Times New Roman" w:cs="Times New Roman"/>
          <w:b/>
          <w:noProof/>
          <w:sz w:val="20"/>
          <w:szCs w:val="20"/>
        </w:rPr>
      </w:pPr>
    </w:p>
    <w:p w14:paraId="0635BBC6" w14:textId="4E2A093F" w:rsidR="00335CD9" w:rsidRDefault="00335CD9" w:rsidP="00905644">
      <w:pPr>
        <w:tabs>
          <w:tab w:val="left" w:pos="7770"/>
        </w:tabs>
        <w:spacing w:line="240" w:lineRule="auto"/>
        <w:jc w:val="both"/>
        <w:rPr>
          <w:rFonts w:ascii="Times New Roman" w:hAnsi="Times New Roman" w:cs="Times New Roman"/>
          <w:b/>
          <w:noProof/>
          <w:sz w:val="20"/>
          <w:szCs w:val="20"/>
        </w:rPr>
      </w:pPr>
    </w:p>
    <w:p w14:paraId="7DFAE59D" w14:textId="77777777" w:rsidR="00404BE2" w:rsidRDefault="00404BE2" w:rsidP="00404BE2">
      <w:pPr>
        <w:tabs>
          <w:tab w:val="left" w:pos="7770"/>
        </w:tabs>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                                    </w:t>
      </w:r>
    </w:p>
    <w:p w14:paraId="60A15BB4" w14:textId="05690549" w:rsidR="00404BE2" w:rsidRDefault="00404BE2" w:rsidP="00404BE2">
      <w:pPr>
        <w:tabs>
          <w:tab w:val="left" w:pos="7770"/>
        </w:tabs>
        <w:spacing w:line="240" w:lineRule="auto"/>
        <w:jc w:val="both"/>
        <w:rPr>
          <w:rFonts w:ascii="Times New Roman" w:hAnsi="Times New Roman" w:cs="Times New Roman"/>
          <w:sz w:val="20"/>
          <w:szCs w:val="20"/>
        </w:rPr>
      </w:pPr>
      <w:r>
        <w:rPr>
          <w:rFonts w:ascii="Times New Roman" w:hAnsi="Times New Roman" w:cs="Times New Roman"/>
          <w:b/>
          <w:noProof/>
          <w:sz w:val="20"/>
          <w:szCs w:val="20"/>
        </w:rPr>
        <w:t xml:space="preserve">                                               </w:t>
      </w:r>
      <w:r w:rsidRPr="005B45BC">
        <w:rPr>
          <w:rFonts w:ascii="Times New Roman" w:hAnsi="Times New Roman" w:cs="Times New Roman"/>
          <w:b/>
          <w:noProof/>
          <w:sz w:val="20"/>
          <w:szCs w:val="20"/>
        </w:rPr>
        <w:t>Fig 16: Schematic representation of the dual – compartmental unit</w:t>
      </w:r>
      <w:r>
        <w:rPr>
          <w:rFonts w:ascii="Times New Roman" w:hAnsi="Times New Roman" w:cs="Times New Roman"/>
          <w:sz w:val="20"/>
          <w:szCs w:val="20"/>
        </w:rPr>
        <w:t xml:space="preserve">  </w:t>
      </w:r>
    </w:p>
    <w:p w14:paraId="5671561F" w14:textId="6C717905" w:rsidR="00335CD9" w:rsidRDefault="00404BE2" w:rsidP="008F2F49">
      <w:pPr>
        <w:tabs>
          <w:tab w:val="left" w:pos="7770"/>
        </w:tabs>
        <w:spacing w:line="240" w:lineRule="auto"/>
        <w:jc w:val="both"/>
        <w:rPr>
          <w:rFonts w:ascii="Times New Roman" w:hAnsi="Times New Roman" w:cs="Times New Roman"/>
          <w:b/>
          <w:noProof/>
          <w:sz w:val="20"/>
          <w:szCs w:val="20"/>
          <w:vertAlign w:val="superscript"/>
        </w:rPr>
      </w:pPr>
      <w:r>
        <w:rPr>
          <w:rFonts w:ascii="Times New Roman" w:hAnsi="Times New Roman" w:cs="Times New Roman"/>
          <w:b/>
          <w:noProof/>
          <w:sz w:val="20"/>
          <w:szCs w:val="20"/>
        </w:rPr>
        <w:t xml:space="preserve">                        </w:t>
      </w:r>
      <w:r w:rsidR="00335CD9" w:rsidRPr="005B45BC">
        <w:rPr>
          <w:rFonts w:ascii="Times New Roman" w:hAnsi="Times New Roman" w:cs="Times New Roman"/>
          <w:noProof/>
          <w:sz w:val="20"/>
          <w:szCs w:val="20"/>
        </w:rPr>
        <w:t>A.Scanning electron micrographs of the empty compartment from the top view,</w:t>
      </w:r>
    </w:p>
    <w:p w14:paraId="5501D022" w14:textId="7549ED06" w:rsidR="00335CD9" w:rsidRPr="005B45BC" w:rsidRDefault="00335CD9" w:rsidP="008F2F49">
      <w:pPr>
        <w:tabs>
          <w:tab w:val="left" w:pos="7770"/>
        </w:tabs>
        <w:spacing w:line="240" w:lineRule="auto"/>
        <w:jc w:val="both"/>
        <w:rPr>
          <w:rFonts w:ascii="Times New Roman" w:hAnsi="Times New Roman" w:cs="Times New Roman"/>
          <w:b/>
          <w:noProof/>
          <w:sz w:val="20"/>
          <w:szCs w:val="20"/>
          <w:vertAlign w:val="superscript"/>
        </w:rPr>
      </w:pPr>
      <w:r>
        <w:rPr>
          <w:rFonts w:ascii="Times New Roman" w:hAnsi="Times New Roman" w:cs="Times New Roman"/>
          <w:b/>
          <w:noProof/>
          <w:sz w:val="20"/>
          <w:szCs w:val="20"/>
          <w:vertAlign w:val="superscript"/>
        </w:rPr>
        <w:t xml:space="preserve">                                    </w:t>
      </w:r>
      <w:r w:rsidRPr="005B45BC">
        <w:rPr>
          <w:rFonts w:ascii="Times New Roman" w:hAnsi="Times New Roman" w:cs="Times New Roman"/>
          <w:noProof/>
          <w:sz w:val="20"/>
          <w:szCs w:val="20"/>
        </w:rPr>
        <w:t>B.Side view</w:t>
      </w:r>
    </w:p>
    <w:p w14:paraId="419A7F45" w14:textId="77777777" w:rsidR="00335CD9" w:rsidRDefault="00335CD9" w:rsidP="008F2F49">
      <w:pPr>
        <w:tabs>
          <w:tab w:val="left" w:pos="7770"/>
        </w:tabs>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 xml:space="preserve">                       </w:t>
      </w:r>
      <w:r w:rsidRPr="005B45BC">
        <w:rPr>
          <w:rFonts w:ascii="Times New Roman" w:hAnsi="Times New Roman" w:cs="Times New Roman"/>
          <w:noProof/>
          <w:sz w:val="20"/>
          <w:szCs w:val="20"/>
        </w:rPr>
        <w:t>C.PLA – Polylactic acid, PVA – Polyvinyl alcohol.</w:t>
      </w:r>
    </w:p>
    <w:p w14:paraId="44B7C259" w14:textId="77777777" w:rsidR="00335CD9" w:rsidRDefault="00335CD9" w:rsidP="008F2F49">
      <w:pPr>
        <w:tabs>
          <w:tab w:val="left" w:pos="7770"/>
        </w:tabs>
        <w:spacing w:line="240" w:lineRule="auto"/>
        <w:jc w:val="both"/>
        <w:rPr>
          <w:rFonts w:ascii="Times New Roman" w:hAnsi="Times New Roman" w:cs="Times New Roman"/>
          <w:b/>
          <w:noProof/>
          <w:sz w:val="20"/>
          <w:szCs w:val="20"/>
        </w:rPr>
      </w:pPr>
      <w:r>
        <w:rPr>
          <w:rFonts w:ascii="Times New Roman" w:hAnsi="Times New Roman" w:cs="Times New Roman"/>
          <w:b/>
          <w:noProof/>
          <w:sz w:val="20"/>
          <w:szCs w:val="20"/>
        </w:rPr>
        <w:t xml:space="preserve">                                   </w:t>
      </w:r>
    </w:p>
    <w:p w14:paraId="3312CD57" w14:textId="47F0F344" w:rsidR="00335CD9" w:rsidRDefault="00335CD9" w:rsidP="008F2F49">
      <w:pPr>
        <w:tabs>
          <w:tab w:val="left" w:pos="7770"/>
        </w:tabs>
        <w:spacing w:line="240" w:lineRule="auto"/>
        <w:jc w:val="both"/>
        <w:rPr>
          <w:rFonts w:ascii="Times New Roman" w:hAnsi="Times New Roman" w:cs="Times New Roman"/>
          <w:b/>
          <w:noProof/>
          <w:sz w:val="20"/>
          <w:szCs w:val="20"/>
        </w:rPr>
      </w:pPr>
      <w:r>
        <w:rPr>
          <w:rFonts w:ascii="Times New Roman" w:hAnsi="Times New Roman" w:cs="Times New Roman"/>
          <w:noProof/>
          <w:sz w:val="20"/>
          <w:szCs w:val="20"/>
          <w:lang w:val="en-US" w:bidi="ar-SA"/>
        </w:rPr>
        <w:drawing>
          <wp:anchor distT="0" distB="0" distL="114300" distR="114300" simplePos="0" relativeHeight="251763712" behindDoc="0" locked="0" layoutInCell="1" allowOverlap="1" wp14:anchorId="6195144E" wp14:editId="59BF8D84">
            <wp:simplePos x="0" y="0"/>
            <wp:positionH relativeFrom="column">
              <wp:posOffset>340995</wp:posOffset>
            </wp:positionH>
            <wp:positionV relativeFrom="paragraph">
              <wp:posOffset>307340</wp:posOffset>
            </wp:positionV>
            <wp:extent cx="6346190" cy="1891665"/>
            <wp:effectExtent l="19050" t="0" r="0" b="0"/>
            <wp:wrapThrough wrapText="bothSides">
              <wp:wrapPolygon edited="0">
                <wp:start x="-65" y="0"/>
                <wp:lineTo x="-65" y="21317"/>
                <wp:lineTo x="21591" y="21317"/>
                <wp:lineTo x="21591" y="0"/>
                <wp:lineTo x="-65" y="0"/>
              </wp:wrapPolygon>
            </wp:wrapThrough>
            <wp:docPr id="79" name="Picture 10" descr="IMG_20220725_22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5_225018.jpg"/>
                    <pic:cNvPicPr/>
                  </pic:nvPicPr>
                  <pic:blipFill>
                    <a:blip r:embed="rId32">
                      <a:extLst>
                        <a:ext uri="{28A0092B-C50C-407E-A947-70E740481C1C}">
                          <a14:useLocalDpi xmlns:a14="http://schemas.microsoft.com/office/drawing/2010/main" val="0"/>
                        </a:ext>
                      </a:extLst>
                    </a:blip>
                    <a:stretch>
                      <a:fillRect/>
                    </a:stretch>
                  </pic:blipFill>
                  <pic:spPr>
                    <a:xfrm>
                      <a:off x="0" y="0"/>
                      <a:ext cx="6346190" cy="1891665"/>
                    </a:xfrm>
                    <a:prstGeom prst="rect">
                      <a:avLst/>
                    </a:prstGeom>
                  </pic:spPr>
                </pic:pic>
              </a:graphicData>
            </a:graphic>
          </wp:anchor>
        </w:drawing>
      </w:r>
    </w:p>
    <w:p w14:paraId="35C9DBD3" w14:textId="7041DACC" w:rsidR="00335CD9" w:rsidRDefault="00335CD9" w:rsidP="008F2F49">
      <w:pPr>
        <w:tabs>
          <w:tab w:val="left" w:pos="7770"/>
        </w:tabs>
        <w:spacing w:line="240" w:lineRule="auto"/>
        <w:jc w:val="both"/>
        <w:rPr>
          <w:rFonts w:ascii="Times New Roman" w:hAnsi="Times New Roman" w:cs="Times New Roman"/>
          <w:b/>
          <w:noProof/>
          <w:sz w:val="20"/>
          <w:szCs w:val="20"/>
        </w:rPr>
      </w:pPr>
    </w:p>
    <w:p w14:paraId="1A7596BB" w14:textId="1EC87655" w:rsidR="00335CD9" w:rsidRPr="00335CD9" w:rsidRDefault="00404BE2" w:rsidP="008F2F49">
      <w:pPr>
        <w:tabs>
          <w:tab w:val="left" w:pos="7770"/>
        </w:tabs>
        <w:spacing w:line="240" w:lineRule="auto"/>
        <w:jc w:val="both"/>
        <w:rPr>
          <w:rFonts w:ascii="Times New Roman" w:hAnsi="Times New Roman" w:cs="Times New Roman"/>
          <w:b/>
          <w:noProof/>
          <w:sz w:val="20"/>
          <w:szCs w:val="20"/>
          <w:vertAlign w:val="superscript"/>
        </w:rPr>
      </w:pPr>
      <w:r>
        <w:rPr>
          <w:rFonts w:ascii="Times New Roman" w:hAnsi="Times New Roman" w:cs="Times New Roman"/>
          <w:b/>
          <w:sz w:val="20"/>
          <w:szCs w:val="20"/>
        </w:rPr>
        <w:t xml:space="preserve">                                            </w:t>
      </w:r>
      <w:r w:rsidR="00335CD9" w:rsidRPr="004E0E95">
        <w:rPr>
          <w:rFonts w:ascii="Times New Roman" w:hAnsi="Times New Roman" w:cs="Times New Roman"/>
          <w:b/>
          <w:sz w:val="20"/>
          <w:szCs w:val="20"/>
        </w:rPr>
        <w:t>Fig</w:t>
      </w:r>
      <w:r w:rsidR="00335CD9">
        <w:rPr>
          <w:rFonts w:ascii="Times New Roman" w:hAnsi="Times New Roman" w:cs="Times New Roman"/>
          <w:b/>
          <w:sz w:val="20"/>
          <w:szCs w:val="20"/>
        </w:rPr>
        <w:t>17</w:t>
      </w:r>
      <w:r w:rsidR="00335CD9" w:rsidRPr="004E0E95">
        <w:rPr>
          <w:rFonts w:ascii="Times New Roman" w:hAnsi="Times New Roman" w:cs="Times New Roman"/>
          <w:b/>
          <w:sz w:val="20"/>
          <w:szCs w:val="20"/>
        </w:rPr>
        <w:t>: Graphical abstract of dual – compartmental dosage unit</w:t>
      </w:r>
    </w:p>
    <w:p w14:paraId="372779ED" w14:textId="77777777" w:rsidR="00335CD9" w:rsidRDefault="00335CD9" w:rsidP="00EF7D20">
      <w:pPr>
        <w:tabs>
          <w:tab w:val="left" w:pos="7770"/>
        </w:tabs>
        <w:spacing w:line="240" w:lineRule="auto"/>
        <w:jc w:val="both"/>
        <w:rPr>
          <w:rStyle w:val="Strong"/>
          <w:rFonts w:ascii="Times New Roman" w:hAnsi="Times New Roman" w:cs="Times New Roman"/>
          <w:sz w:val="20"/>
          <w:szCs w:val="20"/>
        </w:rPr>
      </w:pPr>
      <w:r>
        <w:rPr>
          <w:rStyle w:val="Strong"/>
          <w:rFonts w:ascii="Times New Roman" w:hAnsi="Times New Roman" w:cs="Times New Roman"/>
          <w:sz w:val="20"/>
          <w:szCs w:val="20"/>
        </w:rPr>
        <w:t>REPORT</w:t>
      </w:r>
      <w:r w:rsidRPr="005B45BC">
        <w:rPr>
          <w:rStyle w:val="Strong"/>
          <w:rFonts w:ascii="Times New Roman" w:hAnsi="Times New Roman" w:cs="Times New Roman"/>
          <w:sz w:val="20"/>
          <w:szCs w:val="20"/>
        </w:rPr>
        <w:t xml:space="preserve">: </w:t>
      </w:r>
    </w:p>
    <w:p w14:paraId="007D3917" w14:textId="34018CB1" w:rsidR="00335CD9" w:rsidRPr="008C29D0" w:rsidRDefault="00335CD9" w:rsidP="00EF7D20">
      <w:pPr>
        <w:tabs>
          <w:tab w:val="left" w:pos="7770"/>
        </w:tabs>
        <w:spacing w:line="240" w:lineRule="auto"/>
        <w:jc w:val="both"/>
        <w:rPr>
          <w:rStyle w:val="Strong"/>
          <w:rFonts w:ascii="Times New Roman" w:hAnsi="Times New Roman" w:cs="Times New Roman"/>
          <w:sz w:val="20"/>
          <w:szCs w:val="20"/>
        </w:rPr>
      </w:pPr>
      <w:r w:rsidRPr="008C29D0">
        <w:rPr>
          <w:rFonts w:ascii="Times New Roman" w:hAnsi="Times New Roman" w:cs="Times New Roman"/>
          <w:sz w:val="20"/>
          <w:szCs w:val="20"/>
        </w:rPr>
        <w:t>Spritam</w:t>
      </w:r>
      <w:r>
        <w:rPr>
          <w:rFonts w:ascii="Times New Roman" w:hAnsi="Times New Roman" w:cs="Times New Roman"/>
          <w:sz w:val="20"/>
          <w:szCs w:val="20"/>
        </w:rPr>
        <w:t xml:space="preserve"> is the only </w:t>
      </w:r>
      <w:r w:rsidR="001F2795">
        <w:rPr>
          <w:rFonts w:ascii="Times New Roman" w:hAnsi="Times New Roman" w:cs="Times New Roman"/>
          <w:sz w:val="20"/>
          <w:szCs w:val="20"/>
        </w:rPr>
        <w:t>3D-printed</w:t>
      </w:r>
      <w:r>
        <w:rPr>
          <w:rFonts w:ascii="Times New Roman" w:hAnsi="Times New Roman" w:cs="Times New Roman"/>
          <w:sz w:val="20"/>
          <w:szCs w:val="20"/>
        </w:rPr>
        <w:t xml:space="preserve"> drug currently available on the</w:t>
      </w:r>
      <w:r w:rsidR="00404BE2">
        <w:rPr>
          <w:rFonts w:ascii="Times New Roman" w:hAnsi="Times New Roman" w:cs="Times New Roman"/>
          <w:sz w:val="20"/>
          <w:szCs w:val="20"/>
        </w:rPr>
        <w:t xml:space="preserve"> US</w:t>
      </w:r>
      <w:r>
        <w:rPr>
          <w:rFonts w:ascii="Times New Roman" w:hAnsi="Times New Roman" w:cs="Times New Roman"/>
          <w:sz w:val="20"/>
          <w:szCs w:val="20"/>
        </w:rPr>
        <w:t xml:space="preserve"> market</w:t>
      </w:r>
      <w:r w:rsidR="00404BE2">
        <w:rPr>
          <w:rFonts w:ascii="Times New Roman" w:hAnsi="Times New Roman" w:cs="Times New Roman"/>
          <w:sz w:val="20"/>
          <w:szCs w:val="20"/>
        </w:rPr>
        <w:t xml:space="preserve">. The </w:t>
      </w:r>
      <w:r>
        <w:rPr>
          <w:rFonts w:ascii="Times New Roman" w:hAnsi="Times New Roman" w:cs="Times New Roman"/>
          <w:sz w:val="20"/>
          <w:szCs w:val="20"/>
        </w:rPr>
        <w:t xml:space="preserve">3D printed approaches for the treatment of diseases such as cardiovascular diseases, diabetes mellitus, </w:t>
      </w:r>
      <w:r w:rsidR="001F2795">
        <w:rPr>
          <w:rFonts w:ascii="Times New Roman" w:hAnsi="Times New Roman" w:cs="Times New Roman"/>
          <w:sz w:val="20"/>
          <w:szCs w:val="20"/>
        </w:rPr>
        <w:t xml:space="preserve">and </w:t>
      </w:r>
      <w:r>
        <w:rPr>
          <w:rFonts w:ascii="Times New Roman" w:hAnsi="Times New Roman" w:cs="Times New Roman"/>
          <w:sz w:val="20"/>
          <w:szCs w:val="20"/>
        </w:rPr>
        <w:t>tuberculosis are in the development</w:t>
      </w:r>
      <w:r w:rsidR="00404BE2">
        <w:rPr>
          <w:rFonts w:ascii="Times New Roman" w:hAnsi="Times New Roman" w:cs="Times New Roman"/>
          <w:sz w:val="20"/>
          <w:szCs w:val="20"/>
        </w:rPr>
        <w:t xml:space="preserve"> stages</w:t>
      </w:r>
      <w:r>
        <w:rPr>
          <w:rFonts w:ascii="Times New Roman" w:hAnsi="Times New Roman" w:cs="Times New Roman"/>
          <w:sz w:val="20"/>
          <w:szCs w:val="20"/>
        </w:rPr>
        <w:t xml:space="preserve"> and clinical</w:t>
      </w:r>
      <w:r w:rsidR="00404BE2">
        <w:rPr>
          <w:rFonts w:ascii="Times New Roman" w:hAnsi="Times New Roman" w:cs="Times New Roman"/>
          <w:sz w:val="20"/>
          <w:szCs w:val="20"/>
        </w:rPr>
        <w:t xml:space="preserve"> trials.</w:t>
      </w:r>
    </w:p>
    <w:p w14:paraId="5F03DF7A" w14:textId="77777777" w:rsidR="00335CD9" w:rsidRPr="005B45BC" w:rsidRDefault="00335CD9" w:rsidP="008C29D0">
      <w:pPr>
        <w:tabs>
          <w:tab w:val="left" w:pos="7770"/>
        </w:tabs>
        <w:spacing w:line="240" w:lineRule="auto"/>
        <w:jc w:val="right"/>
        <w:rPr>
          <w:rStyle w:val="Strong"/>
          <w:rFonts w:ascii="Times New Roman" w:hAnsi="Times New Roman" w:cs="Times New Roman"/>
          <w:sz w:val="20"/>
          <w:szCs w:val="20"/>
        </w:rPr>
      </w:pPr>
    </w:p>
    <w:p w14:paraId="32A12709" w14:textId="77777777" w:rsidR="00335CD9" w:rsidRPr="00EF7D20" w:rsidRDefault="00335CD9">
      <w:pPr>
        <w:tabs>
          <w:tab w:val="left" w:pos="5568"/>
        </w:tabs>
        <w:rPr>
          <w:rFonts w:ascii="Times New Roman" w:hAnsi="Times New Roman" w:cs="Times New Roman"/>
          <w:szCs w:val="48"/>
          <w:lang w:val="en-US"/>
        </w:rPr>
      </w:pPr>
    </w:p>
    <w:p w14:paraId="58C4504E" w14:textId="77777777" w:rsidR="00FA3E2C" w:rsidRDefault="00FA3E2C" w:rsidP="00A51996">
      <w:pPr>
        <w:tabs>
          <w:tab w:val="left" w:pos="7770"/>
        </w:tabs>
        <w:spacing w:line="240" w:lineRule="auto"/>
        <w:jc w:val="both"/>
        <w:rPr>
          <w:rFonts w:ascii="Times New Roman" w:hAnsi="Times New Roman" w:cs="Times New Roman"/>
          <w:sz w:val="48"/>
          <w:szCs w:val="48"/>
          <w:lang w:val="en-US"/>
        </w:rPr>
      </w:pPr>
    </w:p>
    <w:p w14:paraId="6A2E41BA" w14:textId="16F8904B" w:rsidR="00DE6FD5" w:rsidRPr="00A51996" w:rsidRDefault="00DE6FD5" w:rsidP="00A51996">
      <w:pPr>
        <w:tabs>
          <w:tab w:val="left" w:pos="7770"/>
        </w:tabs>
        <w:spacing w:line="240" w:lineRule="auto"/>
        <w:jc w:val="both"/>
        <w:rPr>
          <w:rFonts w:ascii="Times New Roman" w:hAnsi="Times New Roman" w:cs="Times New Roman"/>
          <w:sz w:val="20"/>
          <w:szCs w:val="20"/>
        </w:rPr>
      </w:pPr>
      <w:r>
        <w:rPr>
          <w:rFonts w:ascii="Times New Roman" w:hAnsi="Times New Roman" w:cs="Times New Roman"/>
          <w:sz w:val="48"/>
          <w:szCs w:val="48"/>
          <w:lang w:val="en-US"/>
        </w:rPr>
        <w:lastRenderedPageBreak/>
        <w:t xml:space="preserve">4. </w:t>
      </w:r>
      <w:r w:rsidRPr="00B10A27">
        <w:rPr>
          <w:rFonts w:ascii="Times New Roman" w:hAnsi="Times New Roman" w:cs="Times New Roman"/>
          <w:sz w:val="48"/>
          <w:szCs w:val="48"/>
          <w:lang w:val="en-US"/>
        </w:rPr>
        <w:t>BIOPRINTING</w:t>
      </w:r>
      <w:r>
        <w:rPr>
          <w:rFonts w:ascii="Times New Roman" w:hAnsi="Times New Roman" w:cs="Times New Roman"/>
          <w:sz w:val="48"/>
          <w:szCs w:val="48"/>
          <w:lang w:val="en-US"/>
        </w:rPr>
        <w:t xml:space="preserve"> IN 3D VIEWS </w:t>
      </w:r>
    </w:p>
    <w:p w14:paraId="0B9C7343" w14:textId="77777777" w:rsidR="00DE6FD5" w:rsidRDefault="00DE6FD5" w:rsidP="00ED4CA1">
      <w:pPr>
        <w:ind w:firstLine="720"/>
        <w:jc w:val="both"/>
        <w:rPr>
          <w:rFonts w:ascii="Times New Roman" w:hAnsi="Times New Roman" w:cs="Times New Roman"/>
          <w:sz w:val="20"/>
          <w:szCs w:val="20"/>
          <w:lang w:val="en-US"/>
        </w:rPr>
      </w:pPr>
      <w:r w:rsidRPr="00E8365C">
        <w:rPr>
          <w:rFonts w:ascii="Times New Roman" w:hAnsi="Times New Roman" w:cs="Times New Roman"/>
          <w:sz w:val="20"/>
          <w:szCs w:val="20"/>
        </w:rPr>
        <w:t>Based on Stereolithography (SLA), 3D bioprinting technology has emerged. Bioprinting is nothing but the method of printing biomedical structures with the help of living cells, biomaterials, polymers, and biological molecules, which is called Bioink. In other words, 3D bioprinting is the deposition of biological material in a layer-by-layer fashion to create 3D structures like tissues and organs</w:t>
      </w:r>
      <w:r w:rsidRPr="00497325">
        <w:rPr>
          <w:rFonts w:ascii="Times New Roman" w:hAnsi="Times New Roman" w:cs="Times New Roman"/>
          <w:sz w:val="20"/>
          <w:szCs w:val="20"/>
          <w:vertAlign w:val="superscript"/>
        </w:rPr>
        <w:t>21,22,23</w:t>
      </w:r>
      <w:r w:rsidRPr="00E8365C">
        <w:rPr>
          <w:rFonts w:ascii="Times New Roman" w:hAnsi="Times New Roman" w:cs="Times New Roman"/>
          <w:sz w:val="20"/>
          <w:szCs w:val="20"/>
        </w:rPr>
        <w:t xml:space="preserve">. The ultimate aim of 3D bioprinting is to provide a convenient substitute </w:t>
      </w:r>
      <w:r>
        <w:rPr>
          <w:rFonts w:ascii="Times New Roman" w:hAnsi="Times New Roman" w:cs="Times New Roman"/>
          <w:sz w:val="20"/>
          <w:szCs w:val="20"/>
        </w:rPr>
        <w:t>for</w:t>
      </w:r>
      <w:r w:rsidRPr="00E8365C">
        <w:rPr>
          <w:rFonts w:ascii="Times New Roman" w:hAnsi="Times New Roman" w:cs="Times New Roman"/>
          <w:sz w:val="20"/>
          <w:szCs w:val="20"/>
        </w:rPr>
        <w:t xml:space="preserve"> tissue implants and animal testing procedures during research on diseases like cancer and the development of medicine in the pharma field</w:t>
      </w:r>
      <w:r w:rsidRPr="00497325">
        <w:rPr>
          <w:rFonts w:ascii="Times New Roman" w:hAnsi="Times New Roman" w:cs="Times New Roman"/>
          <w:sz w:val="20"/>
          <w:szCs w:val="20"/>
          <w:vertAlign w:val="superscript"/>
        </w:rPr>
        <w:t>24</w:t>
      </w:r>
      <w:r w:rsidRPr="00E8365C">
        <w:rPr>
          <w:rFonts w:ascii="Times New Roman" w:hAnsi="Times New Roman" w:cs="Times New Roman"/>
          <w:sz w:val="20"/>
          <w:szCs w:val="20"/>
        </w:rPr>
        <w:t>.</w:t>
      </w:r>
    </w:p>
    <w:p w14:paraId="0BFE7A08" w14:textId="77777777" w:rsidR="00DE6FD5" w:rsidRPr="002D1B6F" w:rsidRDefault="00DE6FD5" w:rsidP="00A24733">
      <w:pPr>
        <w:rPr>
          <w:rFonts w:ascii="Times New Roman" w:hAnsi="Times New Roman" w:cs="Times New Roman"/>
          <w:sz w:val="16"/>
          <w:szCs w:val="16"/>
          <w:lang w:val="en-US"/>
        </w:rPr>
      </w:pPr>
      <w:r w:rsidRPr="002D1B6F">
        <w:rPr>
          <w:rFonts w:ascii="Times New Roman" w:hAnsi="Times New Roman" w:cs="Times New Roman"/>
          <w:sz w:val="40"/>
          <w:szCs w:val="40"/>
          <w:lang w:val="en-US"/>
        </w:rPr>
        <w:t>Cyclic representation of Bio-printing:</w:t>
      </w:r>
    </w:p>
    <w:p w14:paraId="3C9C2A39" w14:textId="77777777" w:rsidR="00DE6FD5" w:rsidRPr="00AA6673" w:rsidRDefault="00DE6FD5" w:rsidP="00A24733">
      <w:pPr>
        <w:rPr>
          <w:rFonts w:ascii="Times New Roman" w:hAnsi="Times New Roman" w:cs="Times New Roman"/>
          <w:sz w:val="20"/>
          <w:szCs w:val="20"/>
          <w:lang w:val="en-US"/>
        </w:rPr>
      </w:pPr>
      <w:r w:rsidRPr="00BE07AD">
        <w:rPr>
          <w:rFonts w:ascii="Times New Roman" w:hAnsi="Times New Roman" w:cs="Times New Roman"/>
          <w:noProof/>
          <w:sz w:val="20"/>
          <w:szCs w:val="20"/>
          <w:lang w:val="en-US"/>
        </w:rPr>
        <w:drawing>
          <wp:anchor distT="0" distB="0" distL="114300" distR="114300" simplePos="0" relativeHeight="251782144" behindDoc="0" locked="0" layoutInCell="1" allowOverlap="1" wp14:anchorId="4D963620" wp14:editId="267C64CA">
            <wp:simplePos x="0" y="0"/>
            <wp:positionH relativeFrom="column">
              <wp:posOffset>1103630</wp:posOffset>
            </wp:positionH>
            <wp:positionV relativeFrom="paragraph">
              <wp:posOffset>7933</wp:posOffset>
            </wp:positionV>
            <wp:extent cx="4267835" cy="2796540"/>
            <wp:effectExtent l="0" t="0" r="0" b="3810"/>
            <wp:wrapThrough wrapText="bothSides">
              <wp:wrapPolygon edited="0">
                <wp:start x="0" y="0"/>
                <wp:lineTo x="0" y="21482"/>
                <wp:lineTo x="21500" y="21482"/>
                <wp:lineTo x="21500"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4662"/>
                    <a:stretch/>
                  </pic:blipFill>
                  <pic:spPr bwMode="auto">
                    <a:xfrm>
                      <a:off x="0" y="0"/>
                      <a:ext cx="4267835" cy="279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0"/>
          <w:szCs w:val="20"/>
          <w:lang w:val="en-US"/>
        </w:rPr>
        <w:t xml:space="preserve">                                     </w:t>
      </w:r>
    </w:p>
    <w:p w14:paraId="4E0C91B7" w14:textId="77777777" w:rsidR="00DE6FD5" w:rsidRDefault="00DE6FD5" w:rsidP="00B10A27">
      <w:pPr>
        <w:rPr>
          <w:rFonts w:ascii="Times New Roman" w:hAnsi="Times New Roman" w:cs="Times New Roman"/>
          <w:b/>
          <w:bCs/>
          <w:sz w:val="20"/>
          <w:szCs w:val="20"/>
          <w:lang w:val="en-US"/>
        </w:rPr>
      </w:pPr>
    </w:p>
    <w:p w14:paraId="533EFE7C" w14:textId="77777777" w:rsidR="00DE6FD5" w:rsidRDefault="00DE6FD5" w:rsidP="00B10A27">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32B5AF31" w14:textId="77777777" w:rsidR="00DE6FD5" w:rsidRDefault="00DE6FD5" w:rsidP="00B10A27">
      <w:pPr>
        <w:rPr>
          <w:rFonts w:ascii="Times New Roman" w:hAnsi="Times New Roman" w:cs="Times New Roman"/>
          <w:sz w:val="20"/>
          <w:szCs w:val="20"/>
          <w:lang w:val="en-US"/>
        </w:rPr>
      </w:pPr>
    </w:p>
    <w:p w14:paraId="7F0EC3F6" w14:textId="77777777" w:rsidR="00DE6FD5" w:rsidRDefault="00DE6FD5" w:rsidP="00B10A27">
      <w:pPr>
        <w:rPr>
          <w:rFonts w:ascii="Times New Roman" w:hAnsi="Times New Roman" w:cs="Times New Roman"/>
          <w:sz w:val="20"/>
          <w:szCs w:val="20"/>
          <w:lang w:val="en-US"/>
        </w:rPr>
      </w:pPr>
    </w:p>
    <w:p w14:paraId="7480BA69" w14:textId="77777777" w:rsidR="00DE6FD5" w:rsidRDefault="00DE6FD5" w:rsidP="00B10A27">
      <w:pPr>
        <w:rPr>
          <w:rFonts w:ascii="Times New Roman" w:hAnsi="Times New Roman" w:cs="Times New Roman"/>
          <w:sz w:val="20"/>
          <w:szCs w:val="20"/>
          <w:lang w:val="en-US"/>
        </w:rPr>
      </w:pPr>
    </w:p>
    <w:p w14:paraId="097C4CB4" w14:textId="77777777" w:rsidR="00DE6FD5" w:rsidRDefault="00DE6FD5" w:rsidP="00B10A27">
      <w:pPr>
        <w:rPr>
          <w:rFonts w:ascii="Times New Roman" w:hAnsi="Times New Roman" w:cs="Times New Roman"/>
          <w:sz w:val="20"/>
          <w:szCs w:val="20"/>
          <w:lang w:val="en-US"/>
        </w:rPr>
      </w:pPr>
    </w:p>
    <w:p w14:paraId="009740EE" w14:textId="77777777" w:rsidR="00DE6FD5" w:rsidRDefault="00DE6FD5" w:rsidP="00B10A27">
      <w:pPr>
        <w:rPr>
          <w:rFonts w:ascii="Times New Roman" w:hAnsi="Times New Roman" w:cs="Times New Roman"/>
          <w:sz w:val="20"/>
          <w:szCs w:val="20"/>
          <w:lang w:val="en-US"/>
        </w:rPr>
      </w:pPr>
    </w:p>
    <w:p w14:paraId="45A28C07" w14:textId="77777777" w:rsidR="00DE6FD5" w:rsidRDefault="00DE6FD5" w:rsidP="00B10A27">
      <w:pPr>
        <w:rPr>
          <w:rFonts w:ascii="Times New Roman" w:hAnsi="Times New Roman" w:cs="Times New Roman"/>
          <w:sz w:val="20"/>
          <w:szCs w:val="20"/>
          <w:lang w:val="en-US"/>
        </w:rPr>
      </w:pPr>
    </w:p>
    <w:p w14:paraId="07E2D0C6" w14:textId="77777777" w:rsidR="00DE6FD5" w:rsidRDefault="00DE6FD5" w:rsidP="00B10A27">
      <w:pPr>
        <w:rPr>
          <w:rFonts w:ascii="Times New Roman" w:hAnsi="Times New Roman" w:cs="Times New Roman"/>
          <w:sz w:val="20"/>
          <w:szCs w:val="20"/>
          <w:lang w:val="en-US"/>
        </w:rPr>
      </w:pPr>
    </w:p>
    <w:p w14:paraId="236FEDE9" w14:textId="77777777" w:rsidR="00DE6FD5" w:rsidRDefault="00DE6FD5" w:rsidP="00B10A27">
      <w:pPr>
        <w:rPr>
          <w:rFonts w:ascii="Times New Roman" w:hAnsi="Times New Roman" w:cs="Times New Roman"/>
          <w:sz w:val="20"/>
          <w:szCs w:val="20"/>
          <w:lang w:val="en-US"/>
        </w:rPr>
      </w:pPr>
    </w:p>
    <w:p w14:paraId="1806BD0B" w14:textId="0E318C84" w:rsidR="00DE6FD5" w:rsidRDefault="00DE6FD5" w:rsidP="00B10A27">
      <w:pPr>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783168" behindDoc="0" locked="0" layoutInCell="1" allowOverlap="1" wp14:anchorId="2C66404A" wp14:editId="03E8A57B">
                <wp:simplePos x="0" y="0"/>
                <wp:positionH relativeFrom="column">
                  <wp:posOffset>1487644</wp:posOffset>
                </wp:positionH>
                <wp:positionV relativeFrom="paragraph">
                  <wp:posOffset>16928</wp:posOffset>
                </wp:positionV>
                <wp:extent cx="3708625" cy="344190"/>
                <wp:effectExtent l="0" t="0" r="0" b="0"/>
                <wp:wrapNone/>
                <wp:docPr id="1" name="Text Box 1"/>
                <wp:cNvGraphicFramePr/>
                <a:graphic xmlns:a="http://schemas.openxmlformats.org/drawingml/2006/main">
                  <a:graphicData uri="http://schemas.microsoft.com/office/word/2010/wordprocessingShape">
                    <wps:wsp>
                      <wps:cNvSpPr txBox="1"/>
                      <wps:spPr>
                        <a:xfrm>
                          <a:off x="0" y="0"/>
                          <a:ext cx="3708625" cy="344190"/>
                        </a:xfrm>
                        <a:prstGeom prst="rect">
                          <a:avLst/>
                        </a:prstGeom>
                        <a:noFill/>
                        <a:ln w="6350">
                          <a:noFill/>
                        </a:ln>
                      </wps:spPr>
                      <wps:txbx>
                        <w:txbxContent>
                          <w:p w14:paraId="75D621B2" w14:textId="77777777" w:rsidR="00DE6FD5" w:rsidRPr="00EE619C" w:rsidRDefault="00DE6FD5" w:rsidP="009A748C">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EE619C">
                              <w:rPr>
                                <w:rFonts w:ascii="Times New Roman" w:hAnsi="Times New Roman" w:cs="Times New Roman"/>
                                <w:b/>
                                <w:bCs/>
                                <w:sz w:val="20"/>
                                <w:szCs w:val="20"/>
                                <w:lang w:val="en-US"/>
                              </w:rPr>
                              <w:t>Fig.20: Schematic representation of 3D bioprinting</w:t>
                            </w:r>
                          </w:p>
                          <w:p w14:paraId="32D796B0" w14:textId="77777777" w:rsidR="00DE6FD5" w:rsidRDefault="00DE6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6404A" id="Text Box 1" o:spid="_x0000_s1065" type="#_x0000_t202" style="position:absolute;margin-left:117.15pt;margin-top:1.35pt;width:292pt;height:27.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WoHQ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" filled="f" stroked="f" strokeweight=".5pt">
                <v:textbox>
                  <w:txbxContent>
                    <w:p w14:paraId="75D621B2" w14:textId="77777777" w:rsidR="00DE6FD5" w:rsidRPr="00EE619C" w:rsidRDefault="00DE6FD5" w:rsidP="009A748C">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EE619C">
                        <w:rPr>
                          <w:rFonts w:ascii="Times New Roman" w:hAnsi="Times New Roman" w:cs="Times New Roman"/>
                          <w:b/>
                          <w:bCs/>
                          <w:sz w:val="20"/>
                          <w:szCs w:val="20"/>
                          <w:lang w:val="en-US"/>
                        </w:rPr>
                        <w:t>Fig.20: Schematic representation of 3D bioprinting</w:t>
                      </w:r>
                    </w:p>
                    <w:p w14:paraId="32D796B0" w14:textId="77777777" w:rsidR="00DE6FD5" w:rsidRDefault="00DE6FD5"/>
                  </w:txbxContent>
                </v:textbox>
              </v:shape>
            </w:pict>
          </mc:Fallback>
        </mc:AlternateContent>
      </w:r>
    </w:p>
    <w:p w14:paraId="7478C739" w14:textId="77777777" w:rsidR="00DE6FD5" w:rsidRDefault="00DE6FD5" w:rsidP="004C0B36">
      <w:pPr>
        <w:pStyle w:val="root-block-node"/>
      </w:pPr>
      <w:r w:rsidRPr="004C0B36">
        <w:rPr>
          <w:sz w:val="20"/>
          <w:szCs w:val="20"/>
        </w:rPr>
        <w:t>In pre-bioprinting, data is obtained with the help of computational modelling like computed tomography (CT) or magnetic resonance imaging (MRI). One of the software is CAD (computer-aided design), which is used to make the base model for the targeted organ. Then biomaterials and cells are selected depending on the structure of tissues or organs. The combination of biomaterial and viable cells is commonly known as bioink. Then the bioink is placed in the bioprinter, like the inkjet bioprinter, which was the first bioprinter in 2003. Then, the bioprinter produces the desired organ</w:t>
      </w:r>
      <w:r>
        <w:t>.</w:t>
      </w:r>
    </w:p>
    <w:p w14:paraId="587FBE3B" w14:textId="77777777" w:rsidR="00DE6FD5" w:rsidRPr="004C0B36" w:rsidRDefault="00000000" w:rsidP="004C0B36">
      <w:pPr>
        <w:pStyle w:val="root-block-node"/>
      </w:pPr>
      <w:r>
        <w:rPr>
          <w:noProof/>
          <w:sz w:val="20"/>
          <w:szCs w:val="20"/>
          <w:lang w:val="en-US"/>
        </w:rPr>
        <w:pict w14:anchorId="30CFE1A3">
          <v:shape id="_x0000_s1039" type="#_x0000_t202" style="position:absolute;margin-left:108pt;margin-top:14.75pt;width:325.8pt;height:37.8pt;z-index:251772928" filled="f" stroked="f" strokecolor="black [3213]">
            <v:textbox style="mso-next-textbox:#_x0000_s1039">
              <w:txbxContent>
                <w:p w14:paraId="78F14198" w14:textId="77777777" w:rsidR="00DE6FD5" w:rsidRPr="00EE619C" w:rsidRDefault="00DE6FD5">
                  <w:pPr>
                    <w:rPr>
                      <w:rFonts w:ascii="Times New Roman" w:hAnsi="Times New Roman" w:cs="Times New Roman"/>
                      <w:b/>
                      <w:bCs/>
                      <w:sz w:val="20"/>
                      <w:szCs w:val="20"/>
                      <w:lang w:val="en-US"/>
                    </w:rPr>
                  </w:pPr>
                </w:p>
                <w:p w14:paraId="5A6E6698" w14:textId="77777777" w:rsidR="00DE6FD5" w:rsidRPr="00497325" w:rsidRDefault="00DE6FD5">
                  <w:pPr>
                    <w:rPr>
                      <w:rFonts w:ascii="Times New Roman" w:hAnsi="Times New Roman" w:cs="Times New Roman"/>
                      <w:sz w:val="20"/>
                      <w:szCs w:val="20"/>
                      <w:lang w:val="en-US"/>
                    </w:rPr>
                  </w:pPr>
                  <w:r>
                    <w:rPr>
                      <w:rFonts w:ascii="Times New Roman" w:hAnsi="Times New Roman" w:cs="Times New Roman"/>
                      <w:sz w:val="20"/>
                      <w:szCs w:val="20"/>
                      <w:lang w:val="en-US"/>
                    </w:rPr>
                    <w:t xml:space="preserve">             </w:t>
                  </w:r>
                </w:p>
              </w:txbxContent>
            </v:textbox>
          </v:shape>
        </w:pict>
      </w:r>
      <w:r w:rsidR="00DE6FD5" w:rsidRPr="00BE07AD">
        <w:rPr>
          <w:b/>
          <w:bCs/>
          <w:sz w:val="20"/>
          <w:szCs w:val="20"/>
          <w:lang w:val="en-US"/>
        </w:rPr>
        <w:t xml:space="preserve">4.1. </w:t>
      </w:r>
      <w:r w:rsidR="00DE6FD5">
        <w:rPr>
          <w:b/>
          <w:bCs/>
          <w:sz w:val="20"/>
          <w:szCs w:val="20"/>
          <w:lang w:val="en-US"/>
        </w:rPr>
        <w:t>BIOINK</w:t>
      </w:r>
    </w:p>
    <w:p w14:paraId="37B1C642" w14:textId="77777777" w:rsidR="00DE6FD5" w:rsidRPr="00283228" w:rsidRDefault="00DE6FD5" w:rsidP="00230AAB">
      <w:pPr>
        <w:ind w:firstLine="720"/>
        <w:jc w:val="both"/>
        <w:rPr>
          <w:rFonts w:ascii="Times New Roman" w:hAnsi="Times New Roman" w:cs="Times New Roman"/>
          <w:sz w:val="18"/>
          <w:szCs w:val="18"/>
          <w:lang w:val="en-US"/>
        </w:rPr>
      </w:pPr>
      <w:r w:rsidRPr="00283228">
        <w:rPr>
          <w:rFonts w:ascii="Times New Roman" w:hAnsi="Times New Roman" w:cs="Times New Roman"/>
          <w:noProof/>
          <w:sz w:val="18"/>
          <w:szCs w:val="18"/>
          <w:lang w:val="en-US"/>
        </w:rPr>
        <w:drawing>
          <wp:anchor distT="0" distB="0" distL="114300" distR="114300" simplePos="0" relativeHeight="251776000" behindDoc="0" locked="0" layoutInCell="1" allowOverlap="1" wp14:anchorId="167F435C" wp14:editId="016D2842">
            <wp:simplePos x="0" y="0"/>
            <wp:positionH relativeFrom="column">
              <wp:posOffset>1644650</wp:posOffset>
            </wp:positionH>
            <wp:positionV relativeFrom="paragraph">
              <wp:posOffset>949325</wp:posOffset>
            </wp:positionV>
            <wp:extent cx="3841115" cy="1988820"/>
            <wp:effectExtent l="0" t="0" r="6985" b="0"/>
            <wp:wrapThrough wrapText="bothSides">
              <wp:wrapPolygon edited="0">
                <wp:start x="0" y="0"/>
                <wp:lineTo x="0" y="21310"/>
                <wp:lineTo x="21532" y="21310"/>
                <wp:lineTo x="21532"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1115" cy="1988820"/>
                    </a:xfrm>
                    <a:prstGeom prst="rect">
                      <a:avLst/>
                    </a:prstGeom>
                    <a:noFill/>
                  </pic:spPr>
                </pic:pic>
              </a:graphicData>
            </a:graphic>
            <wp14:sizeRelH relativeFrom="page">
              <wp14:pctWidth>0</wp14:pctWidth>
            </wp14:sizeRelH>
            <wp14:sizeRelV relativeFrom="page">
              <wp14:pctHeight>0</wp14:pctHeight>
            </wp14:sizeRelV>
          </wp:anchor>
        </w:drawing>
      </w:r>
      <w:r w:rsidRPr="00283228">
        <w:rPr>
          <w:rFonts w:ascii="Times New Roman" w:hAnsi="Times New Roman" w:cs="Times New Roman"/>
          <w:sz w:val="20"/>
          <w:szCs w:val="20"/>
        </w:rPr>
        <w:t>Bioink is biological materials (polymers, bioactive inorganic filters, and living cells) used to recreate live tissue structures with the help of 3D bioprinting. The term "bioink" not only indicates the cells used in the manufacture of tissues but also carrier molecules that provide support to the growing cells. The biopolymers used in bioink are essential to retain water, which provides mechanical stability to the engineered tissues. The polymer gels act as 3D molecular scaffolds so that cells can attach, grow, and increase. The selection of bioink is an important step to get the desired physicochemical properties that include mechanical, chemical, biological, and rheological characteristics</w:t>
      </w:r>
      <w:r w:rsidRPr="00283228">
        <w:rPr>
          <w:rFonts w:ascii="Times New Roman" w:hAnsi="Times New Roman" w:cs="Times New Roman"/>
          <w:sz w:val="20"/>
          <w:szCs w:val="20"/>
          <w:vertAlign w:val="superscript"/>
        </w:rPr>
        <w:t>25</w:t>
      </w:r>
      <w:r w:rsidRPr="00283228">
        <w:rPr>
          <w:rFonts w:ascii="Times New Roman" w:hAnsi="Times New Roman" w:cs="Times New Roman"/>
          <w:sz w:val="20"/>
          <w:szCs w:val="20"/>
        </w:rPr>
        <w:t>.</w:t>
      </w:r>
    </w:p>
    <w:p w14:paraId="3A0FB03D" w14:textId="77777777" w:rsidR="00DE6FD5" w:rsidRDefault="00DE6FD5" w:rsidP="00E8365C">
      <w:pPr>
        <w:ind w:firstLine="720"/>
        <w:rPr>
          <w:rFonts w:ascii="Times New Roman" w:hAnsi="Times New Roman" w:cs="Times New Roman"/>
          <w:sz w:val="20"/>
          <w:szCs w:val="20"/>
          <w:lang w:val="en-US"/>
        </w:rPr>
      </w:pPr>
    </w:p>
    <w:p w14:paraId="06E8DAF9" w14:textId="77777777" w:rsidR="00DE6FD5" w:rsidRDefault="00DE6FD5" w:rsidP="00E8365C">
      <w:pPr>
        <w:pStyle w:val="Title"/>
        <w:rPr>
          <w:lang w:val="en-US"/>
        </w:rPr>
      </w:pPr>
    </w:p>
    <w:p w14:paraId="2E252886" w14:textId="77777777" w:rsidR="00DE6FD5" w:rsidRDefault="00DE6FD5" w:rsidP="00DD060E">
      <w:pPr>
        <w:jc w:val="center"/>
        <w:rPr>
          <w:rFonts w:ascii="Times New Roman" w:hAnsi="Times New Roman" w:cs="Times New Roman"/>
          <w:sz w:val="20"/>
          <w:szCs w:val="20"/>
          <w:lang w:val="en-US"/>
        </w:rPr>
      </w:pPr>
    </w:p>
    <w:p w14:paraId="62905AA5" w14:textId="77777777" w:rsidR="00DE6FD5" w:rsidRDefault="00DE6FD5" w:rsidP="00B10A27">
      <w:pPr>
        <w:rPr>
          <w:rFonts w:ascii="Times New Roman" w:hAnsi="Times New Roman" w:cs="Times New Roman"/>
          <w:sz w:val="48"/>
          <w:szCs w:val="48"/>
          <w:lang w:val="en-US"/>
        </w:rPr>
      </w:pPr>
    </w:p>
    <w:p w14:paraId="56F24E19" w14:textId="2F8FACF8" w:rsidR="00DE6FD5" w:rsidRDefault="00000000" w:rsidP="00B10A27">
      <w:pPr>
        <w:rPr>
          <w:rFonts w:ascii="Times New Roman" w:hAnsi="Times New Roman" w:cs="Times New Roman"/>
          <w:sz w:val="48"/>
          <w:szCs w:val="48"/>
          <w:lang w:val="en-US"/>
        </w:rPr>
      </w:pPr>
      <w:r>
        <w:rPr>
          <w:rFonts w:ascii="Times New Roman" w:hAnsi="Times New Roman" w:cs="Times New Roman"/>
          <w:noProof/>
          <w:sz w:val="20"/>
          <w:szCs w:val="20"/>
          <w:lang w:val="en-US"/>
        </w:rPr>
        <w:pict w14:anchorId="320FE9E8">
          <v:shape id="_x0000_s1040" type="#_x0000_t202" style="position:absolute;margin-left:117.85pt;margin-top:29.7pt;width:310.2pt;height:23.65pt;z-index:251773952;mso-position-horizontal-relative:text;mso-position-vertical-relative:text" filled="f" stroked="f" strokecolor="black [3213]">
            <v:textbox style="mso-next-textbox:#_x0000_s1040">
              <w:txbxContent>
                <w:p w14:paraId="5D332080" w14:textId="77777777" w:rsidR="00DE6FD5" w:rsidRDefault="00DE6FD5" w:rsidP="00497325">
                  <w:pPr>
                    <w:rPr>
                      <w:rFonts w:ascii="Times New Roman" w:hAnsi="Times New Roman" w:cs="Times New Roman"/>
                      <w:b/>
                      <w:bCs/>
                      <w:sz w:val="20"/>
                      <w:szCs w:val="20"/>
                      <w:lang w:val="en-US"/>
                    </w:rPr>
                  </w:pPr>
                </w:p>
                <w:p w14:paraId="0D72A798" w14:textId="77777777" w:rsidR="00DE6FD5" w:rsidRDefault="00DE6FD5" w:rsidP="00497325">
                  <w:pPr>
                    <w:rPr>
                      <w:rFonts w:ascii="Times New Roman" w:hAnsi="Times New Roman" w:cs="Times New Roman"/>
                      <w:b/>
                      <w:bCs/>
                      <w:sz w:val="20"/>
                      <w:szCs w:val="20"/>
                      <w:lang w:val="en-US"/>
                    </w:rPr>
                  </w:pPr>
                </w:p>
                <w:p w14:paraId="02942493" w14:textId="77777777" w:rsidR="00DE6FD5" w:rsidRDefault="00DE6FD5" w:rsidP="00497325">
                  <w:pPr>
                    <w:rPr>
                      <w:rFonts w:ascii="Times New Roman" w:hAnsi="Times New Roman" w:cs="Times New Roman"/>
                      <w:b/>
                      <w:bCs/>
                      <w:sz w:val="20"/>
                      <w:szCs w:val="20"/>
                      <w:lang w:val="en-US"/>
                    </w:rPr>
                  </w:pPr>
                </w:p>
                <w:p w14:paraId="084BD148" w14:textId="77777777" w:rsidR="00DE6FD5" w:rsidRPr="009B52BD" w:rsidRDefault="00DE6FD5" w:rsidP="00497325">
                  <w:pPr>
                    <w:rPr>
                      <w:rFonts w:ascii="Times New Roman" w:hAnsi="Times New Roman" w:cs="Times New Roman"/>
                      <w:b/>
                      <w:bCs/>
                      <w:sz w:val="20"/>
                      <w:szCs w:val="20"/>
                      <w:lang w:val="en-US"/>
                    </w:rPr>
                  </w:pPr>
                  <w:r w:rsidRPr="009B52BD">
                    <w:rPr>
                      <w:rFonts w:ascii="Times New Roman" w:hAnsi="Times New Roman" w:cs="Times New Roman"/>
                      <w:b/>
                      <w:bCs/>
                      <w:sz w:val="20"/>
                      <w:szCs w:val="20"/>
                      <w:lang w:val="en-US"/>
                    </w:rPr>
                    <w:t>Fig.19: composition of bioink-like polymers, bioactive compounds and viable or living cells.</w:t>
                  </w:r>
                </w:p>
              </w:txbxContent>
            </v:textbox>
          </v:shape>
        </w:pict>
      </w:r>
    </w:p>
    <w:p w14:paraId="28AAECFA" w14:textId="35EB6329" w:rsidR="00DE6FD5" w:rsidRDefault="00404BE2" w:rsidP="00B10A27">
      <w:pPr>
        <w:rPr>
          <w:rFonts w:ascii="Times New Roman" w:hAnsi="Times New Roman" w:cs="Times New Roman"/>
          <w:sz w:val="48"/>
          <w:szCs w:val="48"/>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787264" behindDoc="0" locked="0" layoutInCell="1" allowOverlap="1" wp14:anchorId="011CA7C0" wp14:editId="37FA81B0">
                <wp:simplePos x="0" y="0"/>
                <wp:positionH relativeFrom="column">
                  <wp:posOffset>2171065</wp:posOffset>
                </wp:positionH>
                <wp:positionV relativeFrom="paragraph">
                  <wp:posOffset>18415</wp:posOffset>
                </wp:positionV>
                <wp:extent cx="3708400" cy="3441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08400" cy="344170"/>
                        </a:xfrm>
                        <a:prstGeom prst="rect">
                          <a:avLst/>
                        </a:prstGeom>
                        <a:noFill/>
                        <a:ln w="6350">
                          <a:noFill/>
                        </a:ln>
                      </wps:spPr>
                      <wps:txbx>
                        <w:txbxContent>
                          <w:p w14:paraId="45CCCE0A" w14:textId="77777777" w:rsidR="00DE6FD5" w:rsidRPr="00EE619C" w:rsidRDefault="00DE6FD5" w:rsidP="00595CCE">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EE619C">
                              <w:rPr>
                                <w:rFonts w:ascii="Times New Roman" w:hAnsi="Times New Roman" w:cs="Times New Roman"/>
                                <w:b/>
                                <w:bCs/>
                                <w:sz w:val="20"/>
                                <w:szCs w:val="20"/>
                                <w:lang w:val="en-US"/>
                              </w:rPr>
                              <w:t xml:space="preserve">Fig.20: </w:t>
                            </w:r>
                            <w:r>
                              <w:rPr>
                                <w:rFonts w:ascii="Times New Roman" w:hAnsi="Times New Roman" w:cs="Times New Roman"/>
                                <w:b/>
                                <w:bCs/>
                                <w:sz w:val="20"/>
                                <w:szCs w:val="20"/>
                                <w:lang w:val="en-US"/>
                              </w:rPr>
                              <w:t>Components in Bioink</w:t>
                            </w:r>
                          </w:p>
                          <w:p w14:paraId="5D0932EB" w14:textId="77777777" w:rsidR="00DE6FD5" w:rsidRDefault="00DE6FD5" w:rsidP="00595C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CA7C0" id="Text Box 3" o:spid="_x0000_s1066" type="#_x0000_t202" style="position:absolute;margin-left:170.95pt;margin-top:1.45pt;width:292pt;height:27.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" filled="f" stroked="f" strokeweight=".5pt">
                <v:textbox>
                  <w:txbxContent>
                    <w:p w14:paraId="45CCCE0A" w14:textId="77777777" w:rsidR="00DE6FD5" w:rsidRPr="00EE619C" w:rsidRDefault="00DE6FD5" w:rsidP="00595CCE">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w:t>
                      </w:r>
                      <w:r w:rsidRPr="00EE619C">
                        <w:rPr>
                          <w:rFonts w:ascii="Times New Roman" w:hAnsi="Times New Roman" w:cs="Times New Roman"/>
                          <w:b/>
                          <w:bCs/>
                          <w:sz w:val="20"/>
                          <w:szCs w:val="20"/>
                          <w:lang w:val="en-US"/>
                        </w:rPr>
                        <w:t xml:space="preserve">Fig.20: </w:t>
                      </w:r>
                      <w:r>
                        <w:rPr>
                          <w:rFonts w:ascii="Times New Roman" w:hAnsi="Times New Roman" w:cs="Times New Roman"/>
                          <w:b/>
                          <w:bCs/>
                          <w:sz w:val="20"/>
                          <w:szCs w:val="20"/>
                          <w:lang w:val="en-US"/>
                        </w:rPr>
                        <w:t>Components in Bioink</w:t>
                      </w:r>
                    </w:p>
                    <w:p w14:paraId="5D0932EB" w14:textId="77777777" w:rsidR="00DE6FD5" w:rsidRDefault="00DE6FD5" w:rsidP="00595CCE"/>
                  </w:txbxContent>
                </v:textbox>
              </v:shape>
            </w:pict>
          </mc:Fallback>
        </mc:AlternateContent>
      </w:r>
    </w:p>
    <w:p w14:paraId="7D187011" w14:textId="77777777" w:rsidR="00404BE2" w:rsidRDefault="00404BE2" w:rsidP="00B10A27">
      <w:pPr>
        <w:rPr>
          <w:rFonts w:ascii="Times New Roman" w:hAnsi="Times New Roman" w:cs="Times New Roman"/>
          <w:b/>
          <w:bCs/>
          <w:sz w:val="20"/>
          <w:szCs w:val="20"/>
          <w:lang w:val="en-US"/>
        </w:rPr>
      </w:pPr>
    </w:p>
    <w:p w14:paraId="4051E8C5" w14:textId="61B87975" w:rsidR="00DE6FD5" w:rsidRPr="00457B6A" w:rsidRDefault="00DE6FD5" w:rsidP="00B10A27">
      <w:pPr>
        <w:rPr>
          <w:rFonts w:ascii="Times New Roman" w:hAnsi="Times New Roman" w:cs="Times New Roman"/>
          <w:sz w:val="20"/>
          <w:szCs w:val="20"/>
          <w:lang w:val="en-US"/>
        </w:rPr>
      </w:pPr>
      <w:r w:rsidRPr="00BE07AD">
        <w:rPr>
          <w:rFonts w:ascii="Times New Roman" w:hAnsi="Times New Roman" w:cs="Times New Roman"/>
          <w:b/>
          <w:bCs/>
          <w:sz w:val="20"/>
          <w:szCs w:val="20"/>
          <w:lang w:val="en-US"/>
        </w:rPr>
        <w:lastRenderedPageBreak/>
        <w:t>4.2.</w:t>
      </w:r>
      <w:r>
        <w:rPr>
          <w:rFonts w:ascii="Times New Roman" w:hAnsi="Times New Roman" w:cs="Times New Roman"/>
          <w:b/>
          <w:bCs/>
          <w:sz w:val="20"/>
          <w:szCs w:val="20"/>
          <w:lang w:val="en-US"/>
        </w:rPr>
        <w:t xml:space="preserve"> </w:t>
      </w:r>
      <w:r w:rsidRPr="00BE07AD">
        <w:rPr>
          <w:rFonts w:ascii="Times New Roman" w:hAnsi="Times New Roman" w:cs="Times New Roman"/>
          <w:b/>
          <w:bCs/>
          <w:sz w:val="20"/>
          <w:szCs w:val="20"/>
          <w:lang w:val="en-US"/>
        </w:rPr>
        <w:t>PROPERTIES OF BIOINK</w:t>
      </w:r>
    </w:p>
    <w:p w14:paraId="215B9F04" w14:textId="77777777" w:rsidR="00DE6FD5" w:rsidRDefault="00DE6FD5" w:rsidP="00457B6A">
      <w:pPr>
        <w:ind w:firstLine="720"/>
        <w:jc w:val="both"/>
        <w:rPr>
          <w:rFonts w:ascii="Times New Roman" w:hAnsi="Times New Roman" w:cs="Times New Roman"/>
          <w:sz w:val="20"/>
          <w:szCs w:val="20"/>
        </w:rPr>
      </w:pPr>
      <w:r w:rsidRPr="00283228">
        <w:rPr>
          <w:rFonts w:ascii="Times New Roman" w:hAnsi="Times New Roman" w:cs="Times New Roman"/>
          <w:sz w:val="20"/>
          <w:szCs w:val="20"/>
        </w:rPr>
        <w:t>Bioink is used to promote adequate mechanical strength and robustness. The bioink molecules should have adaptable gelation and stabilisation to result in fidelity during bio-printing. The bioink should be biocompatible and biodegradable. The bioink should be suitable for chemical modifications to form specific tissues</w:t>
      </w:r>
      <w:r w:rsidRPr="00283228">
        <w:rPr>
          <w:rFonts w:ascii="Times New Roman" w:hAnsi="Times New Roman" w:cs="Times New Roman"/>
          <w:sz w:val="20"/>
          <w:szCs w:val="20"/>
          <w:vertAlign w:val="superscript"/>
        </w:rPr>
        <w:t>21,25</w:t>
      </w:r>
      <w:r w:rsidRPr="00283228">
        <w:rPr>
          <w:rFonts w:ascii="Times New Roman" w:hAnsi="Times New Roman" w:cs="Times New Roman"/>
          <w:sz w:val="20"/>
          <w:szCs w:val="20"/>
        </w:rPr>
        <w:t>.</w:t>
      </w:r>
    </w:p>
    <w:p w14:paraId="52F020F0" w14:textId="77777777" w:rsidR="00DE6FD5" w:rsidRDefault="00DE6FD5" w:rsidP="00457B6A">
      <w:pPr>
        <w:jc w:val="both"/>
        <w:rPr>
          <w:rFonts w:ascii="Times New Roman" w:hAnsi="Times New Roman" w:cs="Times New Roman"/>
          <w:b/>
          <w:bCs/>
          <w:sz w:val="20"/>
          <w:szCs w:val="20"/>
          <w:lang w:val="en-US"/>
        </w:rPr>
      </w:pPr>
    </w:p>
    <w:p w14:paraId="612C71C6" w14:textId="77777777" w:rsidR="00DE6FD5" w:rsidRPr="00457B6A" w:rsidRDefault="00DE6FD5" w:rsidP="00457B6A">
      <w:pPr>
        <w:jc w:val="both"/>
        <w:rPr>
          <w:rFonts w:ascii="Times New Roman" w:hAnsi="Times New Roman" w:cs="Times New Roman"/>
          <w:sz w:val="20"/>
          <w:szCs w:val="20"/>
        </w:rPr>
      </w:pPr>
      <w:r>
        <w:rPr>
          <w:rFonts w:ascii="Times New Roman" w:hAnsi="Times New Roman" w:cs="Times New Roman"/>
          <w:b/>
          <w:bCs/>
          <w:sz w:val="20"/>
          <w:szCs w:val="20"/>
          <w:lang w:val="en-US"/>
        </w:rPr>
        <w:t xml:space="preserve">4.3. </w:t>
      </w:r>
      <w:r w:rsidRPr="00BE07AD">
        <w:rPr>
          <w:rFonts w:ascii="Times New Roman" w:hAnsi="Times New Roman" w:cs="Times New Roman"/>
          <w:b/>
          <w:bCs/>
          <w:sz w:val="20"/>
          <w:szCs w:val="20"/>
          <w:lang w:val="en-US"/>
        </w:rPr>
        <w:t>Principle of 3D Bioprintin</w:t>
      </w:r>
      <w:r>
        <w:rPr>
          <w:rFonts w:ascii="Times New Roman" w:hAnsi="Times New Roman" w:cs="Times New Roman"/>
          <w:b/>
          <w:bCs/>
          <w:sz w:val="20"/>
          <w:szCs w:val="20"/>
          <w:lang w:val="en-US"/>
        </w:rPr>
        <w:t>g</w:t>
      </w:r>
    </w:p>
    <w:p w14:paraId="0115A9ED" w14:textId="77777777" w:rsidR="00DE6FD5" w:rsidRPr="000B5DCC" w:rsidRDefault="00DE6FD5" w:rsidP="00ED4CA1">
      <w:pPr>
        <w:pStyle w:val="root-block-node"/>
        <w:ind w:firstLine="720"/>
        <w:rPr>
          <w:sz w:val="8"/>
          <w:szCs w:val="8"/>
        </w:rPr>
      </w:pPr>
      <w:r w:rsidRPr="009127CA">
        <w:rPr>
          <w:sz w:val="20"/>
          <w:szCs w:val="20"/>
        </w:rPr>
        <w:t>The principle of 3D printing is dependent on the accurate placement of biochemicals, biological components, polymers, and viable cells in layer-by-layer fashion to recreate the fabricated 3D structure. The process of 3D bioprinting is dependent on the three different applications: autonomous self-assembly, biomimetics or biomimicry, and mini-tissue building blocks</w:t>
      </w:r>
      <w:r>
        <w:rPr>
          <w:sz w:val="20"/>
          <w:szCs w:val="20"/>
          <w:vertAlign w:val="superscript"/>
        </w:rPr>
        <w:t>26</w:t>
      </w:r>
      <w:r w:rsidRPr="009127CA">
        <w:rPr>
          <w:sz w:val="20"/>
          <w:szCs w:val="20"/>
        </w:rPr>
        <w:t>.</w:t>
      </w:r>
    </w:p>
    <w:p w14:paraId="37249947" w14:textId="77777777" w:rsidR="00DE6FD5" w:rsidRDefault="00DE6FD5" w:rsidP="00F752EA">
      <w:pPr>
        <w:rPr>
          <w:rFonts w:ascii="Times New Roman" w:hAnsi="Times New Roman" w:cs="Times New Roman"/>
          <w:b/>
          <w:bCs/>
          <w:sz w:val="20"/>
          <w:szCs w:val="20"/>
          <w:lang w:val="en-US"/>
        </w:rPr>
      </w:pPr>
    </w:p>
    <w:p w14:paraId="465A44BB" w14:textId="77777777" w:rsidR="00F36651" w:rsidRDefault="00F36651" w:rsidP="00F752EA">
      <w:pPr>
        <w:rPr>
          <w:rFonts w:ascii="Times New Roman" w:hAnsi="Times New Roman" w:cs="Times New Roman"/>
          <w:b/>
          <w:bCs/>
          <w:sz w:val="20"/>
          <w:szCs w:val="20"/>
          <w:lang w:val="en-US"/>
        </w:rPr>
      </w:pPr>
    </w:p>
    <w:p w14:paraId="12190AC5" w14:textId="0591D30D" w:rsidR="00DE6FD5" w:rsidRPr="00924DD9" w:rsidRDefault="00DE6FD5" w:rsidP="00F752EA">
      <w:pPr>
        <w:rPr>
          <w:rFonts w:ascii="Times New Roman" w:hAnsi="Times New Roman" w:cs="Times New Roman"/>
          <w:b/>
          <w:bCs/>
          <w:sz w:val="20"/>
          <w:szCs w:val="20"/>
          <w:lang w:val="en-US"/>
        </w:rPr>
      </w:pPr>
      <w:r>
        <w:rPr>
          <w:rFonts w:ascii="Times New Roman" w:hAnsi="Times New Roman" w:cs="Times New Roman"/>
          <w:b/>
          <w:bCs/>
          <w:noProof/>
          <w:sz w:val="20"/>
          <w:szCs w:val="20"/>
          <w:lang w:val="en-US"/>
        </w:rPr>
        <mc:AlternateContent>
          <mc:Choice Requires="wps">
            <w:drawing>
              <wp:anchor distT="0" distB="0" distL="114300" distR="114300" simplePos="0" relativeHeight="251786240" behindDoc="0" locked="0" layoutInCell="1" allowOverlap="1" wp14:anchorId="43001E8F" wp14:editId="76A1356E">
                <wp:simplePos x="0" y="0"/>
                <wp:positionH relativeFrom="column">
                  <wp:posOffset>-5046980</wp:posOffset>
                </wp:positionH>
                <wp:positionV relativeFrom="paragraph">
                  <wp:posOffset>142875</wp:posOffset>
                </wp:positionV>
                <wp:extent cx="3291840" cy="342900"/>
                <wp:effectExtent l="0"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43052ED9" w14:textId="77777777" w:rsidR="00DE6FD5" w:rsidRPr="00EE619C" w:rsidRDefault="00DE6FD5" w:rsidP="00F752EA">
                            <w:pPr>
                              <w:rPr>
                                <w:rFonts w:ascii="Times New Roman" w:hAnsi="Times New Roman" w:cs="Times New Roman"/>
                                <w:b/>
                                <w:bCs/>
                                <w:sz w:val="20"/>
                                <w:szCs w:val="20"/>
                                <w:lang w:val="en-US"/>
                              </w:rPr>
                            </w:pPr>
                            <w:r w:rsidRPr="00EE619C">
                              <w:rPr>
                                <w:rFonts w:ascii="Times New Roman" w:hAnsi="Times New Roman" w:cs="Times New Roman"/>
                                <w:b/>
                                <w:bCs/>
                                <w:sz w:val="20"/>
                                <w:szCs w:val="20"/>
                                <w:lang w:val="en-US"/>
                              </w:rPr>
                              <w:t xml:space="preserve">Fig.21: Diagrammatic   representation of 3D Bioprinting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01E8F" id="Text Box 11" o:spid="_x0000_s1067" type="#_x0000_t202" style="position:absolute;margin-left:-397.4pt;margin-top:11.25pt;width:259.2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" filled="f" stroked="f" strokecolor="black [3213]">
                <v:textbox>
                  <w:txbxContent>
                    <w:p w14:paraId="43052ED9" w14:textId="77777777" w:rsidR="00DE6FD5" w:rsidRPr="00EE619C" w:rsidRDefault="00DE6FD5" w:rsidP="00F752EA">
                      <w:pPr>
                        <w:rPr>
                          <w:rFonts w:ascii="Times New Roman" w:hAnsi="Times New Roman" w:cs="Times New Roman"/>
                          <w:b/>
                          <w:bCs/>
                          <w:sz w:val="20"/>
                          <w:szCs w:val="20"/>
                          <w:lang w:val="en-US"/>
                        </w:rPr>
                      </w:pPr>
                      <w:r w:rsidRPr="00EE619C">
                        <w:rPr>
                          <w:rFonts w:ascii="Times New Roman" w:hAnsi="Times New Roman" w:cs="Times New Roman"/>
                          <w:b/>
                          <w:bCs/>
                          <w:sz w:val="20"/>
                          <w:szCs w:val="20"/>
                          <w:lang w:val="en-US"/>
                        </w:rPr>
                        <w:t xml:space="preserve">Fig.21: Diagrammatic   representation of 3D Bioprinting </w:t>
                      </w:r>
                    </w:p>
                  </w:txbxContent>
                </v:textbox>
              </v:shape>
            </w:pict>
          </mc:Fallback>
        </mc:AlternateContent>
      </w:r>
      <w:r>
        <w:rPr>
          <w:rFonts w:ascii="Times New Roman" w:hAnsi="Times New Roman" w:cs="Times New Roman"/>
          <w:b/>
          <w:bCs/>
          <w:sz w:val="20"/>
          <w:szCs w:val="20"/>
          <w:lang w:val="en-US"/>
        </w:rPr>
        <w:t xml:space="preserve">4.4 </w:t>
      </w:r>
      <w:r w:rsidRPr="00924DD9">
        <w:rPr>
          <w:rFonts w:ascii="Times New Roman" w:hAnsi="Times New Roman" w:cs="Times New Roman"/>
          <w:b/>
          <w:bCs/>
          <w:sz w:val="20"/>
          <w:szCs w:val="20"/>
          <w:lang w:val="en-US"/>
        </w:rPr>
        <w:t>Step</w:t>
      </w:r>
      <w:r>
        <w:rPr>
          <w:rFonts w:ascii="Times New Roman" w:hAnsi="Times New Roman" w:cs="Times New Roman"/>
          <w:b/>
          <w:bCs/>
          <w:sz w:val="20"/>
          <w:szCs w:val="20"/>
          <w:lang w:val="en-US"/>
        </w:rPr>
        <w:t>s</w:t>
      </w:r>
      <w:r w:rsidRPr="00924DD9">
        <w:rPr>
          <w:rFonts w:ascii="Times New Roman" w:hAnsi="Times New Roman" w:cs="Times New Roman"/>
          <w:b/>
          <w:bCs/>
          <w:sz w:val="20"/>
          <w:szCs w:val="20"/>
          <w:lang w:val="en-US"/>
        </w:rPr>
        <w:t xml:space="preserve"> involved in 3D Bioprinting</w:t>
      </w:r>
    </w:p>
    <w:p w14:paraId="65BEDB91" w14:textId="77777777" w:rsidR="00DE6FD5" w:rsidRPr="002E40C2" w:rsidRDefault="00DE6FD5" w:rsidP="00F752EA">
      <w:pPr>
        <w:pStyle w:val="root-block-node"/>
        <w:rPr>
          <w:sz w:val="20"/>
          <w:szCs w:val="20"/>
          <w:vertAlign w:val="superscript"/>
        </w:rPr>
      </w:pPr>
      <w:r w:rsidRPr="00397026">
        <w:rPr>
          <w:sz w:val="20"/>
          <w:szCs w:val="20"/>
        </w:rPr>
        <w:t>The process of 3D bioprinting can be accomplished by three different steps; those are pre-bioprinting, bioprinting, and post-bioprinting</w:t>
      </w:r>
      <w:r>
        <w:rPr>
          <w:sz w:val="20"/>
          <w:szCs w:val="20"/>
          <w:vertAlign w:val="superscript"/>
        </w:rPr>
        <w:t>21</w:t>
      </w:r>
    </w:p>
    <w:tbl>
      <w:tblPr>
        <w:tblStyle w:val="TableGrid"/>
        <w:tblW w:w="10808" w:type="dxa"/>
        <w:tblLook w:val="04A0" w:firstRow="1" w:lastRow="0" w:firstColumn="1" w:lastColumn="0" w:noHBand="0" w:noVBand="1"/>
      </w:tblPr>
      <w:tblGrid>
        <w:gridCol w:w="2451"/>
        <w:gridCol w:w="4975"/>
        <w:gridCol w:w="3382"/>
      </w:tblGrid>
      <w:tr w:rsidR="00DE6FD5" w:rsidRPr="00BC0FA4" w14:paraId="188C7344" w14:textId="77777777" w:rsidTr="00404BE2">
        <w:trPr>
          <w:trHeight w:val="691"/>
        </w:trPr>
        <w:tc>
          <w:tcPr>
            <w:tcW w:w="2451" w:type="dxa"/>
          </w:tcPr>
          <w:p w14:paraId="65FA25C3" w14:textId="77777777" w:rsidR="00DE6FD5" w:rsidRPr="002E40C2" w:rsidRDefault="00DE6FD5" w:rsidP="006C3E75">
            <w:pPr>
              <w:pStyle w:val="root-block-node"/>
              <w:jc w:val="center"/>
              <w:rPr>
                <w:b/>
                <w:bCs/>
                <w:sz w:val="18"/>
                <w:szCs w:val="18"/>
              </w:rPr>
            </w:pPr>
            <w:r w:rsidRPr="002E40C2">
              <w:rPr>
                <w:b/>
                <w:bCs/>
                <w:sz w:val="18"/>
                <w:szCs w:val="18"/>
              </w:rPr>
              <w:t>PROCESS/ STEP</w:t>
            </w:r>
          </w:p>
        </w:tc>
        <w:tc>
          <w:tcPr>
            <w:tcW w:w="4975" w:type="dxa"/>
          </w:tcPr>
          <w:p w14:paraId="48878CBF" w14:textId="77777777" w:rsidR="00DE6FD5" w:rsidRPr="002E40C2" w:rsidRDefault="00DE6FD5" w:rsidP="006C3E75">
            <w:pPr>
              <w:pStyle w:val="root-block-node"/>
              <w:jc w:val="center"/>
              <w:rPr>
                <w:b/>
                <w:bCs/>
                <w:sz w:val="18"/>
                <w:szCs w:val="18"/>
              </w:rPr>
            </w:pPr>
            <w:r w:rsidRPr="002E40C2">
              <w:rPr>
                <w:b/>
                <w:bCs/>
                <w:sz w:val="18"/>
                <w:szCs w:val="18"/>
              </w:rPr>
              <w:t>PROCEDURE</w:t>
            </w:r>
          </w:p>
        </w:tc>
        <w:tc>
          <w:tcPr>
            <w:tcW w:w="3382" w:type="dxa"/>
          </w:tcPr>
          <w:p w14:paraId="132F4C3D" w14:textId="77777777" w:rsidR="00DE6FD5" w:rsidRPr="002E40C2" w:rsidRDefault="00DE6FD5" w:rsidP="009127CA">
            <w:pPr>
              <w:pStyle w:val="root-block-node"/>
              <w:rPr>
                <w:b/>
                <w:bCs/>
                <w:sz w:val="18"/>
                <w:szCs w:val="18"/>
              </w:rPr>
            </w:pPr>
            <w:r w:rsidRPr="00BC0FA4">
              <w:rPr>
                <w:sz w:val="18"/>
                <w:szCs w:val="18"/>
              </w:rPr>
              <w:t xml:space="preserve">  </w:t>
            </w:r>
            <w:r w:rsidRPr="002E40C2">
              <w:rPr>
                <w:b/>
                <w:bCs/>
                <w:sz w:val="18"/>
                <w:szCs w:val="18"/>
              </w:rPr>
              <w:t>REPRESENTATION</w:t>
            </w:r>
          </w:p>
        </w:tc>
      </w:tr>
      <w:tr w:rsidR="00DE6FD5" w:rsidRPr="00BC0FA4" w14:paraId="1A4116EE" w14:textId="77777777" w:rsidTr="00404BE2">
        <w:trPr>
          <w:trHeight w:val="2960"/>
        </w:trPr>
        <w:tc>
          <w:tcPr>
            <w:tcW w:w="2451" w:type="dxa"/>
          </w:tcPr>
          <w:p w14:paraId="079669C8" w14:textId="77777777" w:rsidR="00404BE2" w:rsidRDefault="00404BE2" w:rsidP="000B5DCC">
            <w:pPr>
              <w:pStyle w:val="root-block-node"/>
              <w:jc w:val="both"/>
              <w:rPr>
                <w:b/>
                <w:bCs/>
                <w:sz w:val="18"/>
                <w:szCs w:val="18"/>
              </w:rPr>
            </w:pPr>
          </w:p>
          <w:p w14:paraId="2847650D" w14:textId="77777777" w:rsidR="00404BE2" w:rsidRDefault="00404BE2" w:rsidP="000B5DCC">
            <w:pPr>
              <w:pStyle w:val="root-block-node"/>
              <w:jc w:val="both"/>
              <w:rPr>
                <w:b/>
                <w:bCs/>
                <w:sz w:val="18"/>
                <w:szCs w:val="18"/>
              </w:rPr>
            </w:pPr>
          </w:p>
          <w:p w14:paraId="5F2EA688" w14:textId="55FC595F" w:rsidR="00DE6FD5" w:rsidRPr="002E40C2" w:rsidRDefault="00DE6FD5" w:rsidP="000B5DCC">
            <w:pPr>
              <w:pStyle w:val="root-block-node"/>
              <w:jc w:val="both"/>
              <w:rPr>
                <w:b/>
                <w:bCs/>
                <w:sz w:val="18"/>
                <w:szCs w:val="18"/>
              </w:rPr>
            </w:pPr>
            <w:r w:rsidRPr="002E40C2">
              <w:rPr>
                <w:b/>
                <w:bCs/>
                <w:sz w:val="18"/>
                <w:szCs w:val="18"/>
              </w:rPr>
              <w:t>PRE-BIOPRINTING</w:t>
            </w:r>
          </w:p>
        </w:tc>
        <w:tc>
          <w:tcPr>
            <w:tcW w:w="4975" w:type="dxa"/>
          </w:tcPr>
          <w:p w14:paraId="1BB79D67" w14:textId="2B91ABB6" w:rsidR="00DE6FD5" w:rsidRPr="00BC0FA4" w:rsidRDefault="00DE6FD5" w:rsidP="006C3E75">
            <w:pPr>
              <w:pStyle w:val="root-block-node"/>
              <w:jc w:val="both"/>
              <w:rPr>
                <w:sz w:val="18"/>
                <w:szCs w:val="18"/>
              </w:rPr>
            </w:pPr>
            <w:r w:rsidRPr="00BC0FA4">
              <w:rPr>
                <w:sz w:val="18"/>
                <w:szCs w:val="18"/>
              </w:rPr>
              <w:t>The formation of a pre-bioprinting model is the first step, which is used by the printer to pick out the materials. It starts with the extraction of a biopsy of a tissue, which supplies a biological model which is to be recreated by the 3D bioprinting method. Computed tomography (CT) or magnetic resonance imaging (MRI) scans26. These types of technologies are also used in this step. The pictures obtained through these methods are topographically recreated to obtain 2D images. Then the cell is selected, which is necessary for the process and multiplied. The cell mass is mixed with oxygen and other nutrients to keep them viable.</w:t>
            </w:r>
          </w:p>
        </w:tc>
        <w:tc>
          <w:tcPr>
            <w:tcW w:w="3382" w:type="dxa"/>
          </w:tcPr>
          <w:p w14:paraId="6E1E44C4" w14:textId="77777777" w:rsidR="00DE6FD5" w:rsidRPr="00BC0FA4" w:rsidRDefault="00DE6FD5" w:rsidP="009127CA">
            <w:pPr>
              <w:pStyle w:val="root-block-node"/>
              <w:rPr>
                <w:sz w:val="18"/>
                <w:szCs w:val="18"/>
              </w:rPr>
            </w:pPr>
            <w:r>
              <w:rPr>
                <w:noProof/>
                <w:sz w:val="18"/>
                <w:szCs w:val="18"/>
              </w:rPr>
              <w:drawing>
                <wp:anchor distT="0" distB="0" distL="114300" distR="114300" simplePos="0" relativeHeight="251785216" behindDoc="0" locked="0" layoutInCell="1" allowOverlap="1" wp14:anchorId="218BA2DE" wp14:editId="3F10D2F8">
                  <wp:simplePos x="0" y="0"/>
                  <wp:positionH relativeFrom="column">
                    <wp:posOffset>26035</wp:posOffset>
                  </wp:positionH>
                  <wp:positionV relativeFrom="paragraph">
                    <wp:posOffset>103505</wp:posOffset>
                  </wp:positionV>
                  <wp:extent cx="1765300" cy="1562735"/>
                  <wp:effectExtent l="0" t="0" r="6350" b="0"/>
                  <wp:wrapThrough wrapText="bothSides">
                    <wp:wrapPolygon edited="0">
                      <wp:start x="0" y="0"/>
                      <wp:lineTo x="0" y="21328"/>
                      <wp:lineTo x="21445" y="21328"/>
                      <wp:lineTo x="2144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5300" cy="1562735"/>
                          </a:xfrm>
                          <a:prstGeom prst="rect">
                            <a:avLst/>
                          </a:prstGeom>
                          <a:noFill/>
                        </pic:spPr>
                      </pic:pic>
                    </a:graphicData>
                  </a:graphic>
                  <wp14:sizeRelH relativeFrom="page">
                    <wp14:pctWidth>0</wp14:pctWidth>
                  </wp14:sizeRelH>
                  <wp14:sizeRelV relativeFrom="page">
                    <wp14:pctHeight>0</wp14:pctHeight>
                  </wp14:sizeRelV>
                </wp:anchor>
              </w:drawing>
            </w:r>
          </w:p>
        </w:tc>
      </w:tr>
      <w:tr w:rsidR="00DE6FD5" w:rsidRPr="00BC0FA4" w14:paraId="3A963A7A" w14:textId="77777777" w:rsidTr="00404BE2">
        <w:trPr>
          <w:trHeight w:val="2689"/>
        </w:trPr>
        <w:tc>
          <w:tcPr>
            <w:tcW w:w="2451" w:type="dxa"/>
          </w:tcPr>
          <w:p w14:paraId="4E196886" w14:textId="77777777" w:rsidR="00DE6FD5" w:rsidRPr="00BC0FA4" w:rsidRDefault="00DE6FD5" w:rsidP="006C3E75">
            <w:pPr>
              <w:pStyle w:val="root-block-node"/>
              <w:jc w:val="both"/>
              <w:rPr>
                <w:sz w:val="18"/>
                <w:szCs w:val="18"/>
              </w:rPr>
            </w:pPr>
          </w:p>
          <w:p w14:paraId="3FCBC222" w14:textId="77777777" w:rsidR="00DE6FD5" w:rsidRPr="00BC0FA4" w:rsidRDefault="00DE6FD5" w:rsidP="006C3E75">
            <w:pPr>
              <w:pStyle w:val="root-block-node"/>
              <w:jc w:val="both"/>
              <w:rPr>
                <w:sz w:val="18"/>
                <w:szCs w:val="18"/>
              </w:rPr>
            </w:pPr>
          </w:p>
          <w:p w14:paraId="06E369F2" w14:textId="77777777" w:rsidR="00DE6FD5" w:rsidRPr="002E40C2" w:rsidRDefault="00DE6FD5" w:rsidP="006C3E75">
            <w:pPr>
              <w:pStyle w:val="root-block-node"/>
              <w:jc w:val="both"/>
              <w:rPr>
                <w:b/>
                <w:bCs/>
                <w:sz w:val="18"/>
                <w:szCs w:val="18"/>
              </w:rPr>
            </w:pPr>
            <w:r w:rsidRPr="002E40C2">
              <w:rPr>
                <w:b/>
                <w:bCs/>
                <w:sz w:val="18"/>
                <w:szCs w:val="18"/>
              </w:rPr>
              <w:t xml:space="preserve">   BIOPRINTING</w:t>
            </w:r>
          </w:p>
        </w:tc>
        <w:tc>
          <w:tcPr>
            <w:tcW w:w="4975" w:type="dxa"/>
          </w:tcPr>
          <w:p w14:paraId="0BD2A85D" w14:textId="77777777" w:rsidR="00404BE2" w:rsidRDefault="00404BE2" w:rsidP="00404BE2">
            <w:pPr>
              <w:pStyle w:val="root-block-node"/>
              <w:jc w:val="both"/>
              <w:rPr>
                <w:sz w:val="18"/>
                <w:szCs w:val="18"/>
              </w:rPr>
            </w:pPr>
          </w:p>
          <w:p w14:paraId="5D64295A" w14:textId="7B29C0B4" w:rsidR="00DE6FD5" w:rsidRPr="00BC0FA4" w:rsidRDefault="00DE6FD5" w:rsidP="00404BE2">
            <w:pPr>
              <w:pStyle w:val="root-block-node"/>
              <w:jc w:val="both"/>
              <w:rPr>
                <w:sz w:val="18"/>
                <w:szCs w:val="18"/>
              </w:rPr>
            </w:pPr>
            <w:r w:rsidRPr="00BC0FA4">
              <w:rPr>
                <w:sz w:val="18"/>
                <w:szCs w:val="18"/>
              </w:rPr>
              <w:t>This step is the real printing process, where the bioink is put into the printer to create a 3D structure</w:t>
            </w:r>
            <w:r w:rsidRPr="00BC0FA4">
              <w:rPr>
                <w:sz w:val="18"/>
                <w:szCs w:val="18"/>
                <w:vertAlign w:val="superscript"/>
              </w:rPr>
              <w:t>21</w:t>
            </w:r>
            <w:r w:rsidRPr="00BC0FA4">
              <w:rPr>
                <w:sz w:val="18"/>
                <w:szCs w:val="18"/>
              </w:rPr>
              <w:t>. The combination of cells, nutrients, polymers, and matrix together to form bioink, which is then placed into a printer cartridge, which deposits the material dependence on the digital model prepared</w:t>
            </w:r>
            <w:r w:rsidRPr="00BC0FA4">
              <w:rPr>
                <w:sz w:val="18"/>
                <w:szCs w:val="18"/>
                <w:vertAlign w:val="superscript"/>
              </w:rPr>
              <w:t>22</w:t>
            </w:r>
            <w:r w:rsidRPr="00BC0FA4">
              <w:rPr>
                <w:sz w:val="18"/>
                <w:szCs w:val="18"/>
              </w:rPr>
              <w:t>. After the deposition of bioink on to the scaffold in a layer-by-layer approach to generate a 3D tissue structure, this process needs the creation of distinct cell types depending on the type of tissues and organs to be formed. That’s why this step of the bioprinting process is a complex one</w:t>
            </w:r>
            <w:r w:rsidRPr="00BC0FA4">
              <w:rPr>
                <w:sz w:val="18"/>
                <w:szCs w:val="18"/>
                <w:vertAlign w:val="superscript"/>
              </w:rPr>
              <w:t>23,28</w:t>
            </w:r>
            <w:r w:rsidRPr="00BC0FA4">
              <w:rPr>
                <w:sz w:val="18"/>
                <w:szCs w:val="18"/>
              </w:rPr>
              <w:t>.</w:t>
            </w:r>
          </w:p>
        </w:tc>
        <w:tc>
          <w:tcPr>
            <w:tcW w:w="3382" w:type="dxa"/>
          </w:tcPr>
          <w:p w14:paraId="669343A0" w14:textId="77777777" w:rsidR="00DE6FD5" w:rsidRPr="00BC0FA4" w:rsidRDefault="00DE6FD5" w:rsidP="009127CA">
            <w:pPr>
              <w:pStyle w:val="root-block-node"/>
              <w:rPr>
                <w:sz w:val="18"/>
                <w:szCs w:val="18"/>
              </w:rPr>
            </w:pPr>
            <w:r>
              <w:rPr>
                <w:noProof/>
                <w:sz w:val="18"/>
                <w:szCs w:val="18"/>
              </w:rPr>
              <w:drawing>
                <wp:anchor distT="0" distB="0" distL="114300" distR="114300" simplePos="0" relativeHeight="251793408" behindDoc="0" locked="0" layoutInCell="1" allowOverlap="1" wp14:anchorId="18FEE53B" wp14:editId="1730E297">
                  <wp:simplePos x="0" y="0"/>
                  <wp:positionH relativeFrom="column">
                    <wp:posOffset>-13970</wp:posOffset>
                  </wp:positionH>
                  <wp:positionV relativeFrom="paragraph">
                    <wp:posOffset>127000</wp:posOffset>
                  </wp:positionV>
                  <wp:extent cx="1983105" cy="1558290"/>
                  <wp:effectExtent l="0" t="0" r="0" b="3810"/>
                  <wp:wrapThrough wrapText="bothSides">
                    <wp:wrapPolygon edited="0">
                      <wp:start x="0" y="0"/>
                      <wp:lineTo x="0" y="21389"/>
                      <wp:lineTo x="21372" y="21389"/>
                      <wp:lineTo x="2137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3105" cy="1558290"/>
                          </a:xfrm>
                          <a:prstGeom prst="rect">
                            <a:avLst/>
                          </a:prstGeom>
                          <a:noFill/>
                        </pic:spPr>
                      </pic:pic>
                    </a:graphicData>
                  </a:graphic>
                  <wp14:sizeRelH relativeFrom="page">
                    <wp14:pctWidth>0</wp14:pctWidth>
                  </wp14:sizeRelH>
                  <wp14:sizeRelV relativeFrom="page">
                    <wp14:pctHeight>0</wp14:pctHeight>
                  </wp14:sizeRelV>
                </wp:anchor>
              </w:drawing>
            </w:r>
          </w:p>
        </w:tc>
      </w:tr>
      <w:tr w:rsidR="00DE6FD5" w:rsidRPr="00BC0FA4" w14:paraId="13860A15" w14:textId="77777777" w:rsidTr="00404BE2">
        <w:trPr>
          <w:trHeight w:val="2588"/>
        </w:trPr>
        <w:tc>
          <w:tcPr>
            <w:tcW w:w="2451" w:type="dxa"/>
          </w:tcPr>
          <w:p w14:paraId="304E1CA2" w14:textId="77777777" w:rsidR="00DE6FD5" w:rsidRPr="00BC0FA4" w:rsidRDefault="00DE6FD5" w:rsidP="00BC0FA4">
            <w:pPr>
              <w:pStyle w:val="root-block-node"/>
              <w:jc w:val="both"/>
              <w:rPr>
                <w:sz w:val="18"/>
                <w:szCs w:val="18"/>
              </w:rPr>
            </w:pPr>
          </w:p>
          <w:p w14:paraId="3FAD432D" w14:textId="77777777" w:rsidR="00DE6FD5" w:rsidRPr="002E40C2" w:rsidRDefault="00DE6FD5" w:rsidP="00BC0FA4">
            <w:pPr>
              <w:pStyle w:val="root-block-node"/>
              <w:jc w:val="both"/>
              <w:rPr>
                <w:b/>
                <w:bCs/>
                <w:sz w:val="18"/>
                <w:szCs w:val="18"/>
              </w:rPr>
            </w:pPr>
            <w:r w:rsidRPr="002E40C2">
              <w:rPr>
                <w:b/>
                <w:bCs/>
                <w:sz w:val="18"/>
                <w:szCs w:val="18"/>
              </w:rPr>
              <w:t>POST-BIOPRINTING</w:t>
            </w:r>
          </w:p>
        </w:tc>
        <w:tc>
          <w:tcPr>
            <w:tcW w:w="4975" w:type="dxa"/>
          </w:tcPr>
          <w:p w14:paraId="5ED2C947" w14:textId="77777777" w:rsidR="00404BE2" w:rsidRDefault="00404BE2" w:rsidP="00BC0FA4">
            <w:pPr>
              <w:rPr>
                <w:rFonts w:ascii="Times New Roman" w:eastAsia="Times New Roman" w:hAnsi="Times New Roman" w:cs="Times New Roman"/>
                <w:sz w:val="18"/>
                <w:szCs w:val="18"/>
                <w:lang w:eastAsia="en-IN"/>
              </w:rPr>
            </w:pPr>
          </w:p>
          <w:p w14:paraId="7B39AED4" w14:textId="77777777" w:rsidR="00404BE2" w:rsidRDefault="00404BE2" w:rsidP="00BC0FA4">
            <w:pPr>
              <w:rPr>
                <w:rFonts w:ascii="Times New Roman" w:eastAsia="Times New Roman" w:hAnsi="Times New Roman" w:cs="Times New Roman"/>
                <w:sz w:val="18"/>
                <w:szCs w:val="18"/>
                <w:lang w:eastAsia="en-IN"/>
              </w:rPr>
            </w:pPr>
          </w:p>
          <w:p w14:paraId="74F6E465" w14:textId="57809750" w:rsidR="00DE6FD5" w:rsidRPr="00BC0FA4" w:rsidRDefault="00DE6FD5" w:rsidP="00BC0FA4">
            <w:pPr>
              <w:rPr>
                <w:rFonts w:ascii="Times New Roman" w:eastAsia="Times New Roman" w:hAnsi="Times New Roman" w:cs="Times New Roman"/>
                <w:sz w:val="18"/>
                <w:szCs w:val="18"/>
                <w:lang w:eastAsia="en-IN"/>
              </w:rPr>
            </w:pPr>
            <w:r w:rsidRPr="00BC0FA4">
              <w:rPr>
                <w:rFonts w:ascii="Times New Roman" w:eastAsia="Times New Roman" w:hAnsi="Times New Roman" w:cs="Times New Roman"/>
                <w:sz w:val="18"/>
                <w:szCs w:val="18"/>
                <w:lang w:eastAsia="en-IN"/>
              </w:rPr>
              <w:t>Post-bioprinting is the final step of the bioprinting process, which is essential to promote the stability of the printed structure. Physical and chemical stimulation are required to maintain the structure and function of biological matter. These stimulations provide signals to the cells to reorganise to maintain the growth of tissues28. The mechanical structure of the material might be disrupted in the absence of this step, which will affect the functioning of the material.</w:t>
            </w:r>
          </w:p>
          <w:p w14:paraId="3EA4E8BC" w14:textId="77777777" w:rsidR="00DE6FD5" w:rsidRPr="00BC0FA4" w:rsidRDefault="00DE6FD5" w:rsidP="006C3E75">
            <w:pPr>
              <w:pStyle w:val="root-block-node"/>
              <w:jc w:val="both"/>
              <w:rPr>
                <w:sz w:val="18"/>
                <w:szCs w:val="18"/>
              </w:rPr>
            </w:pPr>
          </w:p>
        </w:tc>
        <w:tc>
          <w:tcPr>
            <w:tcW w:w="3382" w:type="dxa"/>
          </w:tcPr>
          <w:p w14:paraId="57813974" w14:textId="77777777" w:rsidR="00DE6FD5" w:rsidRPr="00BC0FA4" w:rsidRDefault="00DE6FD5" w:rsidP="009127CA">
            <w:pPr>
              <w:pStyle w:val="root-block-node"/>
              <w:rPr>
                <w:sz w:val="18"/>
                <w:szCs w:val="18"/>
              </w:rPr>
            </w:pPr>
            <w:r>
              <w:rPr>
                <w:noProof/>
                <w:sz w:val="18"/>
                <w:szCs w:val="18"/>
              </w:rPr>
              <w:drawing>
                <wp:anchor distT="0" distB="0" distL="114300" distR="114300" simplePos="0" relativeHeight="251784192" behindDoc="0" locked="0" layoutInCell="1" allowOverlap="1" wp14:anchorId="503E5978" wp14:editId="719FDB73">
                  <wp:simplePos x="0" y="0"/>
                  <wp:positionH relativeFrom="column">
                    <wp:posOffset>-13970</wp:posOffset>
                  </wp:positionH>
                  <wp:positionV relativeFrom="paragraph">
                    <wp:posOffset>60960</wp:posOffset>
                  </wp:positionV>
                  <wp:extent cx="1983105" cy="1645285"/>
                  <wp:effectExtent l="0" t="0" r="0" b="0"/>
                  <wp:wrapThrough wrapText="bothSides">
                    <wp:wrapPolygon edited="0">
                      <wp:start x="0" y="0"/>
                      <wp:lineTo x="0" y="21258"/>
                      <wp:lineTo x="21372" y="21258"/>
                      <wp:lineTo x="2137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a:extLst>
                              <a:ext uri="{28A0092B-C50C-407E-A947-70E740481C1C}">
                                <a14:useLocalDpi xmlns:a14="http://schemas.microsoft.com/office/drawing/2010/main" val="0"/>
                              </a:ext>
                            </a:extLst>
                          </a:blip>
                          <a:srcRect l="6876" t="6496" r="8953"/>
                          <a:stretch/>
                        </pic:blipFill>
                        <pic:spPr bwMode="auto">
                          <a:xfrm>
                            <a:off x="0" y="0"/>
                            <a:ext cx="1983105" cy="164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83D9389" w14:textId="5FC4331D" w:rsidR="00DE6FD5" w:rsidRPr="001939F6" w:rsidRDefault="00404BE2" w:rsidP="001939F6">
      <w:pPr>
        <w:pStyle w:val="root-block-node"/>
      </w:pPr>
      <w:r>
        <w:rPr>
          <w:noProof/>
          <w:sz w:val="20"/>
          <w:szCs w:val="20"/>
          <w:lang w:val="en-US"/>
        </w:rPr>
        <mc:AlternateContent>
          <mc:Choice Requires="wps">
            <w:drawing>
              <wp:anchor distT="0" distB="0" distL="114300" distR="114300" simplePos="0" relativeHeight="251788288" behindDoc="0" locked="0" layoutInCell="1" allowOverlap="1" wp14:anchorId="79892B21" wp14:editId="62EAAABE">
                <wp:simplePos x="0" y="0"/>
                <wp:positionH relativeFrom="column">
                  <wp:posOffset>1827831</wp:posOffset>
                </wp:positionH>
                <wp:positionV relativeFrom="paragraph">
                  <wp:posOffset>96186</wp:posOffset>
                </wp:positionV>
                <wp:extent cx="3708625" cy="34419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708625" cy="344190"/>
                        </a:xfrm>
                        <a:prstGeom prst="rect">
                          <a:avLst/>
                        </a:prstGeom>
                        <a:noFill/>
                        <a:ln w="6350">
                          <a:noFill/>
                        </a:ln>
                      </wps:spPr>
                      <wps:txbx>
                        <w:txbxContent>
                          <w:p w14:paraId="7B747274" w14:textId="6EDDE3CD" w:rsidR="00DE6FD5" w:rsidRPr="00EE619C" w:rsidRDefault="00DE6FD5" w:rsidP="002E40C2">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Tab</w:t>
                            </w:r>
                            <w:r w:rsidR="00404BE2">
                              <w:rPr>
                                <w:rFonts w:ascii="Times New Roman" w:hAnsi="Times New Roman" w:cs="Times New Roman"/>
                                <w:b/>
                                <w:bCs/>
                                <w:sz w:val="20"/>
                                <w:szCs w:val="20"/>
                                <w:lang w:val="en-US"/>
                              </w:rPr>
                              <w:t>le</w:t>
                            </w:r>
                            <w:r>
                              <w:rPr>
                                <w:rFonts w:ascii="Times New Roman" w:hAnsi="Times New Roman" w:cs="Times New Roman"/>
                                <w:b/>
                                <w:bCs/>
                                <w:sz w:val="20"/>
                                <w:szCs w:val="20"/>
                                <w:lang w:val="en-US"/>
                              </w:rPr>
                              <w:t xml:space="preserve"> :2 Steps involved in 3D Bioprinting</w:t>
                            </w:r>
                          </w:p>
                          <w:p w14:paraId="3D57C9B9" w14:textId="77777777" w:rsidR="00DE6FD5" w:rsidRDefault="00DE6FD5" w:rsidP="002E4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92B21" id="_x0000_s1068" type="#_x0000_t202" style="position:absolute;margin-left:143.9pt;margin-top:7.55pt;width:292pt;height:27.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jvHQIAADQ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" filled="f" stroked="f" strokeweight=".5pt">
                <v:textbox>
                  <w:txbxContent>
                    <w:p w14:paraId="7B747274" w14:textId="6EDDE3CD" w:rsidR="00DE6FD5" w:rsidRPr="00EE619C" w:rsidRDefault="00DE6FD5" w:rsidP="002E40C2">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Tab</w:t>
                      </w:r>
                      <w:r w:rsidR="00404BE2">
                        <w:rPr>
                          <w:rFonts w:ascii="Times New Roman" w:hAnsi="Times New Roman" w:cs="Times New Roman"/>
                          <w:b/>
                          <w:bCs/>
                          <w:sz w:val="20"/>
                          <w:szCs w:val="20"/>
                          <w:lang w:val="en-US"/>
                        </w:rPr>
                        <w:t>le</w:t>
                      </w:r>
                      <w:r>
                        <w:rPr>
                          <w:rFonts w:ascii="Times New Roman" w:hAnsi="Times New Roman" w:cs="Times New Roman"/>
                          <w:b/>
                          <w:bCs/>
                          <w:sz w:val="20"/>
                          <w:szCs w:val="20"/>
                          <w:lang w:val="en-US"/>
                        </w:rPr>
                        <w:t xml:space="preserve"> :2 Steps involved in 3D Bioprinting</w:t>
                      </w:r>
                    </w:p>
                    <w:p w14:paraId="3D57C9B9" w14:textId="77777777" w:rsidR="00DE6FD5" w:rsidRDefault="00DE6FD5" w:rsidP="002E40C2"/>
                  </w:txbxContent>
                </v:textbox>
              </v:shape>
            </w:pict>
          </mc:Fallback>
        </mc:AlternateContent>
      </w:r>
      <w:r w:rsidR="00000000">
        <w:rPr>
          <w:b/>
          <w:bCs/>
          <w:noProof/>
          <w:sz w:val="20"/>
          <w:szCs w:val="20"/>
          <w:lang w:val="en-US"/>
        </w:rPr>
        <w:pict w14:anchorId="278D2BE5">
          <v:shape id="_x0000_s1041" type="#_x0000_t202" style="position:absolute;margin-left:21.2pt;margin-top:230.7pt;width:450pt;height:69.6pt;z-index:251777024;mso-position-horizontal-relative:text;mso-position-vertical-relative:text" filled="f" stroked="f" strokecolor="black [3213]">
            <v:textbox style="mso-next-textbox:#_x0000_s1041">
              <w:txbxContent>
                <w:p w14:paraId="58C26C07" w14:textId="77777777" w:rsidR="00DE6FD5" w:rsidRPr="009B52BD" w:rsidRDefault="00DE6FD5" w:rsidP="00EE619C">
                  <w:pPr>
                    <w:spacing w:before="240"/>
                    <w:rPr>
                      <w:rFonts w:ascii="Times New Roman" w:hAnsi="Times New Roman" w:cs="Times New Roman"/>
                      <w:b/>
                      <w:bCs/>
                      <w:sz w:val="20"/>
                      <w:szCs w:val="20"/>
                      <w:lang w:val="en-US"/>
                    </w:rPr>
                  </w:pPr>
                  <w:r w:rsidRPr="009B52BD">
                    <w:rPr>
                      <w:rFonts w:ascii="Times New Roman" w:hAnsi="Times New Roman" w:cs="Times New Roman"/>
                      <w:b/>
                      <w:bCs/>
                      <w:sz w:val="20"/>
                      <w:szCs w:val="20"/>
                    </w:rPr>
                    <w:t xml:space="preserve"> </w:t>
                  </w:r>
                </w:p>
              </w:txbxContent>
            </v:textbox>
          </v:shape>
        </w:pict>
      </w:r>
    </w:p>
    <w:p w14:paraId="0D51A253" w14:textId="1962F082" w:rsidR="00DE6FD5" w:rsidRDefault="00DE6FD5" w:rsidP="00595CCE">
      <w:pPr>
        <w:tabs>
          <w:tab w:val="left" w:pos="5568"/>
          <w:tab w:val="left" w:pos="9639"/>
        </w:tabs>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                         </w:t>
      </w:r>
    </w:p>
    <w:p w14:paraId="10BFEF09" w14:textId="7E49AFFA" w:rsidR="00DE6FD5" w:rsidRDefault="00DE6FD5" w:rsidP="00595CCE">
      <w:pPr>
        <w:tabs>
          <w:tab w:val="left" w:pos="5568"/>
          <w:tab w:val="left" w:pos="9639"/>
        </w:tabs>
        <w:rPr>
          <w:rFonts w:ascii="Times New Roman" w:hAnsi="Times New Roman" w:cs="Times New Roman"/>
          <w:sz w:val="48"/>
          <w:szCs w:val="48"/>
          <w:lang w:val="en-US"/>
        </w:rPr>
      </w:pPr>
      <w:r>
        <w:rPr>
          <w:rFonts w:ascii="Times New Roman" w:hAnsi="Times New Roman" w:cs="Times New Roman"/>
          <w:sz w:val="48"/>
          <w:szCs w:val="48"/>
          <w:lang w:val="en-US"/>
        </w:rPr>
        <w:t>Advantages and disadvantages of bioprinting:</w:t>
      </w:r>
    </w:p>
    <w:tbl>
      <w:tblPr>
        <w:tblStyle w:val="TableGrid"/>
        <w:tblW w:w="10440" w:type="dxa"/>
        <w:tblInd w:w="108" w:type="dxa"/>
        <w:tblLook w:val="04A0" w:firstRow="1" w:lastRow="0" w:firstColumn="1" w:lastColumn="0" w:noHBand="0" w:noVBand="1"/>
      </w:tblPr>
      <w:tblGrid>
        <w:gridCol w:w="3363"/>
        <w:gridCol w:w="3471"/>
        <w:gridCol w:w="3606"/>
      </w:tblGrid>
      <w:tr w:rsidR="00DE6FD5" w14:paraId="24439A80" w14:textId="77777777" w:rsidTr="00A80C85">
        <w:trPr>
          <w:trHeight w:val="792"/>
        </w:trPr>
        <w:tc>
          <w:tcPr>
            <w:tcW w:w="3363" w:type="dxa"/>
          </w:tcPr>
          <w:p w14:paraId="2E41F480" w14:textId="77777777" w:rsidR="00DE6FD5" w:rsidRPr="003C23AE" w:rsidRDefault="00DE6FD5" w:rsidP="00A80C85">
            <w:pPr>
              <w:rPr>
                <w:rFonts w:ascii="Times New Roman" w:hAnsi="Times New Roman" w:cs="Times New Roman"/>
                <w:sz w:val="48"/>
                <w:szCs w:val="48"/>
              </w:rPr>
            </w:pPr>
            <w:r>
              <w:rPr>
                <w:sz w:val="28"/>
                <w:szCs w:val="28"/>
              </w:rPr>
              <w:t xml:space="preserve">      </w:t>
            </w:r>
            <w:r w:rsidRPr="003C23AE">
              <w:rPr>
                <w:rFonts w:ascii="Times New Roman" w:hAnsi="Times New Roman" w:cs="Times New Roman"/>
                <w:sz w:val="48"/>
                <w:szCs w:val="48"/>
              </w:rPr>
              <w:t>Technique</w:t>
            </w:r>
          </w:p>
        </w:tc>
        <w:tc>
          <w:tcPr>
            <w:tcW w:w="3471" w:type="dxa"/>
          </w:tcPr>
          <w:p w14:paraId="334DB03D" w14:textId="77777777" w:rsidR="00DE6FD5" w:rsidRPr="003C23AE" w:rsidRDefault="00DE6FD5" w:rsidP="00A80C85">
            <w:pPr>
              <w:rPr>
                <w:rFonts w:ascii="Times New Roman" w:hAnsi="Times New Roman" w:cs="Times New Roman"/>
                <w:sz w:val="48"/>
                <w:szCs w:val="48"/>
              </w:rPr>
            </w:pPr>
            <w:r>
              <w:t xml:space="preserve">   </w:t>
            </w:r>
            <w:r>
              <w:rPr>
                <w:rFonts w:ascii="Times New Roman" w:hAnsi="Times New Roman" w:cs="Times New Roman"/>
                <w:sz w:val="48"/>
                <w:szCs w:val="48"/>
              </w:rPr>
              <w:t>Advantages</w:t>
            </w:r>
          </w:p>
        </w:tc>
        <w:tc>
          <w:tcPr>
            <w:tcW w:w="3606" w:type="dxa"/>
          </w:tcPr>
          <w:p w14:paraId="466ED08D" w14:textId="77777777" w:rsidR="00DE6FD5" w:rsidRPr="00E44B66" w:rsidRDefault="00DE6FD5" w:rsidP="00A80C85">
            <w:pPr>
              <w:rPr>
                <w:rFonts w:ascii="Times New Roman" w:hAnsi="Times New Roman" w:cs="Times New Roman"/>
                <w:sz w:val="48"/>
                <w:szCs w:val="48"/>
              </w:rPr>
            </w:pPr>
            <w:r>
              <w:t xml:space="preserve">  </w:t>
            </w:r>
            <w:r>
              <w:rPr>
                <w:rFonts w:ascii="Times New Roman" w:hAnsi="Times New Roman" w:cs="Times New Roman"/>
                <w:sz w:val="48"/>
                <w:szCs w:val="48"/>
              </w:rPr>
              <w:t>Disadvantages</w:t>
            </w:r>
          </w:p>
        </w:tc>
      </w:tr>
      <w:tr w:rsidR="00DE6FD5" w14:paraId="3F05CB3C" w14:textId="77777777" w:rsidTr="00A80C85">
        <w:trPr>
          <w:trHeight w:val="854"/>
        </w:trPr>
        <w:tc>
          <w:tcPr>
            <w:tcW w:w="3363" w:type="dxa"/>
          </w:tcPr>
          <w:p w14:paraId="508ADBD8" w14:textId="77777777" w:rsidR="00DE6FD5" w:rsidRDefault="00DE6FD5" w:rsidP="00A80C85"/>
          <w:p w14:paraId="7A20C1E9" w14:textId="77777777" w:rsidR="00DE6FD5" w:rsidRDefault="00DE6FD5" w:rsidP="00A80C85">
            <w:r>
              <w:t>Stereolithography-Based</w:t>
            </w:r>
          </w:p>
        </w:tc>
        <w:tc>
          <w:tcPr>
            <w:tcW w:w="3471" w:type="dxa"/>
          </w:tcPr>
          <w:p w14:paraId="55BBFCAE" w14:textId="77777777" w:rsidR="00DE6FD5" w:rsidRDefault="00DE6FD5" w:rsidP="00A80C85">
            <w:pPr>
              <w:rPr>
                <w:sz w:val="20"/>
                <w:szCs w:val="20"/>
              </w:rPr>
            </w:pPr>
            <w:r>
              <w:rPr>
                <w:sz w:val="20"/>
                <w:szCs w:val="20"/>
              </w:rPr>
              <w:t xml:space="preserve"> High resolution</w:t>
            </w:r>
          </w:p>
          <w:p w14:paraId="27D994ED" w14:textId="77777777" w:rsidR="00DE6FD5" w:rsidRDefault="00DE6FD5" w:rsidP="00A80C85">
            <w:pPr>
              <w:rPr>
                <w:sz w:val="20"/>
                <w:szCs w:val="20"/>
              </w:rPr>
            </w:pPr>
            <w:r>
              <w:rPr>
                <w:sz w:val="20"/>
                <w:szCs w:val="20"/>
              </w:rPr>
              <w:t xml:space="preserve"> Easy to remove trapped materials</w:t>
            </w:r>
          </w:p>
          <w:p w14:paraId="61330949" w14:textId="77777777" w:rsidR="00DE6FD5" w:rsidRDefault="00DE6FD5" w:rsidP="00A80C85">
            <w:pPr>
              <w:rPr>
                <w:sz w:val="20"/>
                <w:szCs w:val="20"/>
              </w:rPr>
            </w:pPr>
          </w:p>
          <w:p w14:paraId="7DF81067" w14:textId="77777777" w:rsidR="00DE6FD5" w:rsidRPr="00E44B66" w:rsidRDefault="00DE6FD5" w:rsidP="00A80C85">
            <w:pPr>
              <w:rPr>
                <w:sz w:val="20"/>
                <w:szCs w:val="20"/>
              </w:rPr>
            </w:pPr>
          </w:p>
        </w:tc>
        <w:tc>
          <w:tcPr>
            <w:tcW w:w="3606" w:type="dxa"/>
          </w:tcPr>
          <w:p w14:paraId="309A4C49" w14:textId="77777777" w:rsidR="00DE6FD5" w:rsidRDefault="00DE6FD5" w:rsidP="00A80C85">
            <w:r>
              <w:t>Expensive equipment</w:t>
            </w:r>
          </w:p>
          <w:p w14:paraId="2A6D5294" w14:textId="77777777" w:rsidR="00DE6FD5" w:rsidRDefault="00DE6FD5" w:rsidP="00A80C85">
            <w:r>
              <w:t>Only photopolymer materials</w:t>
            </w:r>
          </w:p>
        </w:tc>
      </w:tr>
      <w:tr w:rsidR="00DE6FD5" w14:paraId="3957D0F3" w14:textId="77777777" w:rsidTr="00A80C85">
        <w:trPr>
          <w:trHeight w:val="828"/>
        </w:trPr>
        <w:tc>
          <w:tcPr>
            <w:tcW w:w="3363" w:type="dxa"/>
          </w:tcPr>
          <w:p w14:paraId="5C52A3F9" w14:textId="77777777" w:rsidR="00DE6FD5" w:rsidRDefault="00DE6FD5" w:rsidP="00A80C85"/>
          <w:p w14:paraId="696965DD" w14:textId="77777777" w:rsidR="00DE6FD5" w:rsidRDefault="00DE6FD5" w:rsidP="00A80C85">
            <w:r>
              <w:t>Extrusion-Based</w:t>
            </w:r>
          </w:p>
        </w:tc>
        <w:tc>
          <w:tcPr>
            <w:tcW w:w="3471" w:type="dxa"/>
          </w:tcPr>
          <w:p w14:paraId="0B75CA65" w14:textId="77777777" w:rsidR="00DE6FD5" w:rsidRDefault="00DE6FD5" w:rsidP="00A80C85">
            <w:r>
              <w:t xml:space="preserve">  Wide range of material choices</w:t>
            </w:r>
          </w:p>
          <w:p w14:paraId="40E248E0" w14:textId="77777777" w:rsidR="00DE6FD5" w:rsidRDefault="00DE6FD5" w:rsidP="00A80C85">
            <w:r>
              <w:t xml:space="preserve">  Low cost</w:t>
            </w:r>
          </w:p>
          <w:p w14:paraId="44129E74" w14:textId="77777777" w:rsidR="00DE6FD5" w:rsidRDefault="00DE6FD5" w:rsidP="00A80C85">
            <w:r>
              <w:t xml:space="preserve">  Good mechanical properties</w:t>
            </w:r>
          </w:p>
        </w:tc>
        <w:tc>
          <w:tcPr>
            <w:tcW w:w="3606" w:type="dxa"/>
          </w:tcPr>
          <w:p w14:paraId="1955A342" w14:textId="77777777" w:rsidR="00DE6FD5" w:rsidRDefault="00DE6FD5" w:rsidP="00A80C85">
            <w:r>
              <w:t>Limited materials to thermoplastics</w:t>
            </w:r>
          </w:p>
          <w:p w14:paraId="0564C9A9" w14:textId="77777777" w:rsidR="00DE6FD5" w:rsidRDefault="00DE6FD5" w:rsidP="00A80C85">
            <w:r>
              <w:t>Filament required</w:t>
            </w:r>
          </w:p>
          <w:p w14:paraId="06991218" w14:textId="77777777" w:rsidR="00DE6FD5" w:rsidRDefault="00DE6FD5" w:rsidP="00A80C85">
            <w:r>
              <w:t>Viscosity and temperature of materials</w:t>
            </w:r>
          </w:p>
        </w:tc>
      </w:tr>
      <w:tr w:rsidR="00DE6FD5" w14:paraId="4495BC42" w14:textId="77777777" w:rsidTr="00A80C85">
        <w:trPr>
          <w:trHeight w:val="792"/>
        </w:trPr>
        <w:tc>
          <w:tcPr>
            <w:tcW w:w="3363" w:type="dxa"/>
          </w:tcPr>
          <w:p w14:paraId="78F7D6E3" w14:textId="77777777" w:rsidR="00DE6FD5" w:rsidRDefault="00DE6FD5" w:rsidP="00A80C85"/>
          <w:p w14:paraId="56FBAFC9" w14:textId="77777777" w:rsidR="00DE6FD5" w:rsidRDefault="00DE6FD5" w:rsidP="00A80C85">
            <w:r>
              <w:t>Laser-Based</w:t>
            </w:r>
          </w:p>
        </w:tc>
        <w:tc>
          <w:tcPr>
            <w:tcW w:w="3471" w:type="dxa"/>
          </w:tcPr>
          <w:p w14:paraId="10938C76" w14:textId="77777777" w:rsidR="00DE6FD5" w:rsidRDefault="00DE6FD5" w:rsidP="00A80C85">
            <w:r>
              <w:t>Wide range of material choices</w:t>
            </w:r>
          </w:p>
          <w:p w14:paraId="07804790" w14:textId="77777777" w:rsidR="00DE6FD5" w:rsidRDefault="00DE6FD5" w:rsidP="00A80C85">
            <w:r>
              <w:t>High resolution</w:t>
            </w:r>
          </w:p>
        </w:tc>
        <w:tc>
          <w:tcPr>
            <w:tcW w:w="3606" w:type="dxa"/>
          </w:tcPr>
          <w:p w14:paraId="5F4617BB" w14:textId="77777777" w:rsidR="00DE6FD5" w:rsidRDefault="00DE6FD5" w:rsidP="00A80C85">
            <w:r>
              <w:t>Expensive equipment</w:t>
            </w:r>
          </w:p>
          <w:p w14:paraId="1F095885" w14:textId="77777777" w:rsidR="00DE6FD5" w:rsidRDefault="00DE6FD5" w:rsidP="00A80C85">
            <w:r>
              <w:t>Heat effects</w:t>
            </w:r>
          </w:p>
        </w:tc>
      </w:tr>
      <w:tr w:rsidR="00DE6FD5" w14:paraId="4774F686" w14:textId="77777777" w:rsidTr="00A80C85">
        <w:trPr>
          <w:trHeight w:val="792"/>
        </w:trPr>
        <w:tc>
          <w:tcPr>
            <w:tcW w:w="3363" w:type="dxa"/>
          </w:tcPr>
          <w:p w14:paraId="3F6416EE" w14:textId="77777777" w:rsidR="00DE6FD5" w:rsidRDefault="00DE6FD5" w:rsidP="00A80C85"/>
          <w:p w14:paraId="7DD071F6" w14:textId="77777777" w:rsidR="00DE6FD5" w:rsidRDefault="00DE6FD5" w:rsidP="00A80C85">
            <w:r>
              <w:t>inkjet-Based</w:t>
            </w:r>
          </w:p>
        </w:tc>
        <w:tc>
          <w:tcPr>
            <w:tcW w:w="3471" w:type="dxa"/>
          </w:tcPr>
          <w:p w14:paraId="40B0F1D6" w14:textId="77777777" w:rsidR="00DE6FD5" w:rsidRDefault="00DE6FD5" w:rsidP="00A80C85">
            <w:r>
              <w:t>Low heat effect</w:t>
            </w:r>
          </w:p>
          <w:p w14:paraId="5F3A882A" w14:textId="77777777" w:rsidR="00DE6FD5" w:rsidRDefault="00DE6FD5" w:rsidP="00A80C85">
            <w:r>
              <w:t>High resolution</w:t>
            </w:r>
          </w:p>
          <w:p w14:paraId="6386A2E6" w14:textId="77777777" w:rsidR="00DE6FD5" w:rsidRDefault="00DE6FD5" w:rsidP="00A80C85"/>
        </w:tc>
        <w:tc>
          <w:tcPr>
            <w:tcW w:w="3606" w:type="dxa"/>
          </w:tcPr>
          <w:p w14:paraId="3F24441F" w14:textId="77777777" w:rsidR="00DE6FD5" w:rsidRDefault="00DE6FD5" w:rsidP="00A80C85">
            <w:r>
              <w:t xml:space="preserve"> Limited choice of materials</w:t>
            </w:r>
          </w:p>
          <w:p w14:paraId="6D5628AF" w14:textId="77777777" w:rsidR="00DE6FD5" w:rsidRDefault="00DE6FD5" w:rsidP="00A80C85">
            <w:r>
              <w:t xml:space="preserve"> Limited height</w:t>
            </w:r>
          </w:p>
          <w:p w14:paraId="1D63B019" w14:textId="77777777" w:rsidR="00DE6FD5" w:rsidRDefault="00DE6FD5" w:rsidP="00A80C85">
            <w:r>
              <w:t>Difficulties in complex 3D geometries</w:t>
            </w:r>
          </w:p>
          <w:p w14:paraId="14675F90" w14:textId="77777777" w:rsidR="00DE6FD5" w:rsidRPr="003765E9" w:rsidRDefault="00DE6FD5" w:rsidP="00A80C85">
            <w:r>
              <w:t>Poor Mechanical properties</w:t>
            </w:r>
          </w:p>
          <w:p w14:paraId="5CC9DECB" w14:textId="77777777" w:rsidR="00DE6FD5" w:rsidRDefault="00DE6FD5" w:rsidP="00A80C85"/>
        </w:tc>
      </w:tr>
    </w:tbl>
    <w:p w14:paraId="500B76A6" w14:textId="77777777" w:rsidR="00DE6FD5" w:rsidRDefault="00DE6FD5" w:rsidP="00ED4CA1">
      <w:pPr>
        <w:tabs>
          <w:tab w:val="left" w:pos="5568"/>
        </w:tabs>
        <w:rPr>
          <w:rFonts w:ascii="Times New Roman" w:hAnsi="Times New Roman" w:cs="Times New Roman"/>
          <w:sz w:val="48"/>
          <w:szCs w:val="48"/>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789312" behindDoc="0" locked="0" layoutInCell="1" allowOverlap="1" wp14:anchorId="60C32FCD" wp14:editId="3B0DBF9D">
                <wp:simplePos x="0" y="0"/>
                <wp:positionH relativeFrom="column">
                  <wp:posOffset>1628774</wp:posOffset>
                </wp:positionH>
                <wp:positionV relativeFrom="paragraph">
                  <wp:posOffset>22860</wp:posOffset>
                </wp:positionV>
                <wp:extent cx="3857625" cy="3441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57625" cy="344190"/>
                        </a:xfrm>
                        <a:prstGeom prst="rect">
                          <a:avLst/>
                        </a:prstGeom>
                        <a:noFill/>
                        <a:ln w="6350">
                          <a:noFill/>
                        </a:ln>
                      </wps:spPr>
                      <wps:txbx>
                        <w:txbxContent>
                          <w:p w14:paraId="6BA87BCB" w14:textId="5F4829BB" w:rsidR="00DE6FD5" w:rsidRDefault="00DE6FD5" w:rsidP="002E40C2">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Tab</w:t>
                            </w:r>
                            <w:r w:rsidR="0056057E">
                              <w:rPr>
                                <w:rFonts w:ascii="Times New Roman" w:hAnsi="Times New Roman" w:cs="Times New Roman"/>
                                <w:b/>
                                <w:bCs/>
                                <w:sz w:val="20"/>
                                <w:szCs w:val="20"/>
                                <w:lang w:val="en-US"/>
                              </w:rPr>
                              <w:t>le</w:t>
                            </w:r>
                            <w:r>
                              <w:rPr>
                                <w:rFonts w:ascii="Times New Roman" w:hAnsi="Times New Roman" w:cs="Times New Roman"/>
                                <w:b/>
                                <w:bCs/>
                                <w:sz w:val="20"/>
                                <w:szCs w:val="20"/>
                                <w:lang w:val="en-US"/>
                              </w:rPr>
                              <w:t>:</w:t>
                            </w:r>
                            <w:r w:rsidR="0056057E">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3 Advantage and Disadvantage of 3D Bioprinting</w:t>
                            </w:r>
                          </w:p>
                          <w:p w14:paraId="39A2025F" w14:textId="77777777" w:rsidR="00DE6FD5" w:rsidRPr="00EE619C" w:rsidRDefault="00DE6FD5" w:rsidP="002E40C2">
                            <w:pPr>
                              <w:rPr>
                                <w:rFonts w:ascii="Times New Roman" w:hAnsi="Times New Roman" w:cs="Times New Roman"/>
                                <w:b/>
                                <w:bCs/>
                                <w:sz w:val="20"/>
                                <w:szCs w:val="20"/>
                                <w:lang w:val="en-US"/>
                              </w:rPr>
                            </w:pPr>
                          </w:p>
                          <w:p w14:paraId="1741D872" w14:textId="77777777" w:rsidR="00DE6FD5" w:rsidRDefault="00DE6FD5" w:rsidP="002E40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2FCD" id="Text Box 23" o:spid="_x0000_s1069" type="#_x0000_t202" style="position:absolute;margin-left:128.25pt;margin-top:1.8pt;width:303.75pt;height:27.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" filled="f" stroked="f" strokeweight=".5pt">
                <v:textbox>
                  <w:txbxContent>
                    <w:p w14:paraId="6BA87BCB" w14:textId="5F4829BB" w:rsidR="00DE6FD5" w:rsidRDefault="00DE6FD5" w:rsidP="002E40C2">
                      <w:p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  Tab</w:t>
                      </w:r>
                      <w:r w:rsidR="0056057E">
                        <w:rPr>
                          <w:rFonts w:ascii="Times New Roman" w:hAnsi="Times New Roman" w:cs="Times New Roman"/>
                          <w:b/>
                          <w:bCs/>
                          <w:sz w:val="20"/>
                          <w:szCs w:val="20"/>
                          <w:lang w:val="en-US"/>
                        </w:rPr>
                        <w:t>le</w:t>
                      </w:r>
                      <w:r>
                        <w:rPr>
                          <w:rFonts w:ascii="Times New Roman" w:hAnsi="Times New Roman" w:cs="Times New Roman"/>
                          <w:b/>
                          <w:bCs/>
                          <w:sz w:val="20"/>
                          <w:szCs w:val="20"/>
                          <w:lang w:val="en-US"/>
                        </w:rPr>
                        <w:t>:</w:t>
                      </w:r>
                      <w:r w:rsidR="0056057E">
                        <w:rPr>
                          <w:rFonts w:ascii="Times New Roman" w:hAnsi="Times New Roman" w:cs="Times New Roman"/>
                          <w:b/>
                          <w:bCs/>
                          <w:sz w:val="20"/>
                          <w:szCs w:val="20"/>
                          <w:lang w:val="en-US"/>
                        </w:rPr>
                        <w:t xml:space="preserve"> </w:t>
                      </w:r>
                      <w:r>
                        <w:rPr>
                          <w:rFonts w:ascii="Times New Roman" w:hAnsi="Times New Roman" w:cs="Times New Roman"/>
                          <w:b/>
                          <w:bCs/>
                          <w:sz w:val="20"/>
                          <w:szCs w:val="20"/>
                          <w:lang w:val="en-US"/>
                        </w:rPr>
                        <w:t>3 Advantage and Disadvantage of 3D Bioprinting</w:t>
                      </w:r>
                    </w:p>
                    <w:p w14:paraId="39A2025F" w14:textId="77777777" w:rsidR="00DE6FD5" w:rsidRPr="00EE619C" w:rsidRDefault="00DE6FD5" w:rsidP="002E40C2">
                      <w:pPr>
                        <w:rPr>
                          <w:rFonts w:ascii="Times New Roman" w:hAnsi="Times New Roman" w:cs="Times New Roman"/>
                          <w:b/>
                          <w:bCs/>
                          <w:sz w:val="20"/>
                          <w:szCs w:val="20"/>
                          <w:lang w:val="en-US"/>
                        </w:rPr>
                      </w:pPr>
                    </w:p>
                    <w:p w14:paraId="1741D872" w14:textId="77777777" w:rsidR="00DE6FD5" w:rsidRDefault="00DE6FD5" w:rsidP="002E40C2"/>
                  </w:txbxContent>
                </v:textbox>
              </v:shape>
            </w:pict>
          </mc:Fallback>
        </mc:AlternateContent>
      </w:r>
    </w:p>
    <w:p w14:paraId="29AAC336" w14:textId="756C1FC3" w:rsidR="00DE6FD5" w:rsidRPr="00DE6FD5" w:rsidRDefault="00DE6FD5" w:rsidP="00ED4CA1">
      <w:pPr>
        <w:tabs>
          <w:tab w:val="left" w:pos="5568"/>
        </w:tabs>
        <w:rPr>
          <w:rFonts w:ascii="Times New Roman" w:hAnsi="Times New Roman" w:cs="Times New Roman"/>
          <w:sz w:val="48"/>
          <w:szCs w:val="48"/>
          <w:lang w:val="en-US"/>
        </w:rPr>
      </w:pPr>
      <w:r w:rsidRPr="007F7A22">
        <w:rPr>
          <w:rFonts w:ascii="Times New Roman" w:hAnsi="Times New Roman" w:cs="Times New Roman"/>
          <w:sz w:val="48"/>
          <w:szCs w:val="48"/>
          <w:lang w:val="en-US"/>
        </w:rPr>
        <w:t>Organ on chip</w:t>
      </w:r>
    </w:p>
    <w:p w14:paraId="170FB1E8" w14:textId="77777777" w:rsidR="00DE6FD5" w:rsidRPr="00283228" w:rsidRDefault="00DE6FD5" w:rsidP="00ED4CA1">
      <w:pPr>
        <w:tabs>
          <w:tab w:val="left" w:pos="5568"/>
        </w:tabs>
        <w:jc w:val="both"/>
        <w:rPr>
          <w:rFonts w:ascii="Times New Roman" w:hAnsi="Times New Roman" w:cs="Times New Roman"/>
        </w:rPr>
      </w:pPr>
      <w:r w:rsidRPr="00283228">
        <w:rPr>
          <w:rFonts w:ascii="Times New Roman" w:hAnsi="Times New Roman" w:cs="Times New Roman"/>
          <w:sz w:val="20"/>
          <w:szCs w:val="20"/>
        </w:rPr>
        <w:t xml:space="preserve">Organs-on-chips (OOC) are systems </w:t>
      </w:r>
      <w:r>
        <w:rPr>
          <w:rFonts w:ascii="Times New Roman" w:hAnsi="Times New Roman" w:cs="Times New Roman"/>
          <w:sz w:val="20"/>
          <w:szCs w:val="20"/>
        </w:rPr>
        <w:t xml:space="preserve">that </w:t>
      </w:r>
      <w:r w:rsidRPr="00283228">
        <w:rPr>
          <w:rFonts w:ascii="Times New Roman" w:hAnsi="Times New Roman" w:cs="Times New Roman"/>
          <w:sz w:val="20"/>
          <w:szCs w:val="20"/>
        </w:rPr>
        <w:t xml:space="preserve">have engineered or natural miniature tissues grown inside microfluidic chips, which allow the cultivation of cells in vivo-like microenvironment that help </w:t>
      </w:r>
      <w:r>
        <w:rPr>
          <w:rFonts w:ascii="Times New Roman" w:hAnsi="Times New Roman" w:cs="Times New Roman"/>
          <w:sz w:val="20"/>
          <w:szCs w:val="20"/>
        </w:rPr>
        <w:t xml:space="preserve">the </w:t>
      </w:r>
      <w:r w:rsidRPr="00283228">
        <w:rPr>
          <w:rFonts w:ascii="Times New Roman" w:hAnsi="Times New Roman" w:cs="Times New Roman"/>
          <w:sz w:val="20"/>
          <w:szCs w:val="20"/>
        </w:rPr>
        <w:t xml:space="preserve">high expression of organotypic properties. OOCs can reduce or </w:t>
      </w:r>
      <w:r>
        <w:rPr>
          <w:rFonts w:ascii="Times New Roman" w:hAnsi="Times New Roman" w:cs="Times New Roman"/>
          <w:sz w:val="20"/>
          <w:szCs w:val="20"/>
        </w:rPr>
        <w:t xml:space="preserve">be an </w:t>
      </w:r>
      <w:r w:rsidRPr="00283228">
        <w:rPr>
          <w:rFonts w:ascii="Times New Roman" w:hAnsi="Times New Roman" w:cs="Times New Roman"/>
          <w:sz w:val="20"/>
          <w:szCs w:val="20"/>
        </w:rPr>
        <w:t>alternative to animal or pre-clinical experiment.  Moreover, OOCs consists of biosensors which allow the online measurements of the functionality of the cells and viability in real time. OOCs containing tissues from distinct origins could be connected by microfluidic techniques to create the multiple OOC.  Drug is exposed to tissues which</w:t>
      </w:r>
      <w:r>
        <w:rPr>
          <w:rFonts w:ascii="Times New Roman" w:hAnsi="Times New Roman" w:cs="Times New Roman"/>
          <w:sz w:val="20"/>
          <w:szCs w:val="20"/>
        </w:rPr>
        <w:t xml:space="preserve"> is</w:t>
      </w:r>
      <w:r w:rsidRPr="00283228">
        <w:rPr>
          <w:rFonts w:ascii="Times New Roman" w:hAnsi="Times New Roman" w:cs="Times New Roman"/>
          <w:sz w:val="20"/>
          <w:szCs w:val="20"/>
        </w:rPr>
        <w:t xml:space="preserve"> present in </w:t>
      </w:r>
      <w:r>
        <w:rPr>
          <w:rFonts w:ascii="Times New Roman" w:hAnsi="Times New Roman" w:cs="Times New Roman"/>
          <w:sz w:val="20"/>
          <w:szCs w:val="20"/>
        </w:rPr>
        <w:t xml:space="preserve">the </w:t>
      </w:r>
      <w:r w:rsidRPr="00283228">
        <w:rPr>
          <w:rFonts w:ascii="Times New Roman" w:hAnsi="Times New Roman" w:cs="Times New Roman"/>
          <w:sz w:val="20"/>
          <w:szCs w:val="20"/>
        </w:rPr>
        <w:t xml:space="preserve">chip and </w:t>
      </w:r>
      <w:r>
        <w:rPr>
          <w:rFonts w:ascii="Times New Roman" w:hAnsi="Times New Roman" w:cs="Times New Roman"/>
          <w:sz w:val="20"/>
          <w:szCs w:val="20"/>
        </w:rPr>
        <w:t xml:space="preserve">the </w:t>
      </w:r>
      <w:r w:rsidRPr="00283228">
        <w:rPr>
          <w:rFonts w:ascii="Times New Roman" w:hAnsi="Times New Roman" w:cs="Times New Roman"/>
          <w:sz w:val="20"/>
          <w:szCs w:val="20"/>
        </w:rPr>
        <w:t>response of the tissue is measured dependence on the functionality of the organ, these responses include the toxicity, metabolism of the drug substance, pharmacological effects and drug absorption and transport processes and cell viability</w:t>
      </w:r>
      <w:r w:rsidRPr="00283228">
        <w:rPr>
          <w:rFonts w:ascii="Times New Roman" w:hAnsi="Times New Roman" w:cs="Times New Roman"/>
          <w:sz w:val="20"/>
          <w:szCs w:val="20"/>
          <w:vertAlign w:val="superscript"/>
        </w:rPr>
        <w:t>29</w:t>
      </w:r>
      <w:r w:rsidRPr="00283228">
        <w:rPr>
          <w:rFonts w:ascii="Times New Roman" w:hAnsi="Times New Roman" w:cs="Times New Roman"/>
          <w:sz w:val="20"/>
          <w:szCs w:val="20"/>
        </w:rPr>
        <w:t xml:space="preserve">. The term "Chip" refers to </w:t>
      </w:r>
      <w:r>
        <w:rPr>
          <w:rFonts w:ascii="Times New Roman" w:hAnsi="Times New Roman" w:cs="Times New Roman"/>
          <w:sz w:val="20"/>
          <w:szCs w:val="20"/>
        </w:rPr>
        <w:t xml:space="preserve">a </w:t>
      </w:r>
      <w:r w:rsidRPr="00283228">
        <w:rPr>
          <w:rFonts w:ascii="Times New Roman" w:hAnsi="Times New Roman" w:cs="Times New Roman"/>
          <w:sz w:val="20"/>
          <w:szCs w:val="20"/>
        </w:rPr>
        <w:t xml:space="preserve">design which is based on microchip technology and then </w:t>
      </w:r>
      <w:r>
        <w:rPr>
          <w:rFonts w:ascii="Times New Roman" w:hAnsi="Times New Roman" w:cs="Times New Roman"/>
          <w:sz w:val="20"/>
          <w:szCs w:val="20"/>
        </w:rPr>
        <w:t xml:space="preserve">the </w:t>
      </w:r>
      <w:r w:rsidRPr="00283228">
        <w:rPr>
          <w:rFonts w:ascii="Times New Roman" w:hAnsi="Times New Roman" w:cs="Times New Roman"/>
          <w:sz w:val="20"/>
          <w:szCs w:val="20"/>
        </w:rPr>
        <w:t xml:space="preserve">term "organ" </w:t>
      </w:r>
      <w:r>
        <w:rPr>
          <w:rFonts w:ascii="Times New Roman" w:hAnsi="Times New Roman" w:cs="Times New Roman"/>
          <w:sz w:val="20"/>
          <w:szCs w:val="20"/>
        </w:rPr>
        <w:t>refers</w:t>
      </w:r>
      <w:r w:rsidRPr="00283228">
        <w:rPr>
          <w:rFonts w:ascii="Times New Roman" w:hAnsi="Times New Roman" w:cs="Times New Roman"/>
          <w:sz w:val="20"/>
          <w:szCs w:val="20"/>
        </w:rPr>
        <w:t xml:space="preserve"> to create </w:t>
      </w:r>
      <w:r>
        <w:rPr>
          <w:rFonts w:ascii="Times New Roman" w:hAnsi="Times New Roman" w:cs="Times New Roman"/>
          <w:sz w:val="20"/>
          <w:szCs w:val="20"/>
        </w:rPr>
        <w:t>the</w:t>
      </w:r>
      <w:r w:rsidRPr="00283228">
        <w:rPr>
          <w:rFonts w:ascii="Times New Roman" w:hAnsi="Times New Roman" w:cs="Times New Roman"/>
          <w:sz w:val="20"/>
          <w:szCs w:val="20"/>
        </w:rPr>
        <w:t xml:space="preserve"> microenvironmental which is inspired by the organ-level function. In future, the sacrifice of </w:t>
      </w:r>
      <w:r>
        <w:rPr>
          <w:rFonts w:ascii="Times New Roman" w:hAnsi="Times New Roman" w:cs="Times New Roman"/>
          <w:sz w:val="20"/>
          <w:szCs w:val="20"/>
        </w:rPr>
        <w:t>animals</w:t>
      </w:r>
      <w:r w:rsidRPr="00283228">
        <w:rPr>
          <w:rFonts w:ascii="Times New Roman" w:hAnsi="Times New Roman" w:cs="Times New Roman"/>
          <w:sz w:val="20"/>
          <w:szCs w:val="20"/>
        </w:rPr>
        <w:t xml:space="preserve"> in experimental </w:t>
      </w:r>
      <w:r>
        <w:rPr>
          <w:rFonts w:ascii="Times New Roman" w:hAnsi="Times New Roman" w:cs="Times New Roman"/>
          <w:sz w:val="20"/>
          <w:szCs w:val="20"/>
        </w:rPr>
        <w:t>purposes</w:t>
      </w:r>
      <w:r w:rsidRPr="00283228">
        <w:rPr>
          <w:rFonts w:ascii="Times New Roman" w:hAnsi="Times New Roman" w:cs="Times New Roman"/>
          <w:sz w:val="20"/>
          <w:szCs w:val="20"/>
        </w:rPr>
        <w:t xml:space="preserve"> or in pre-clinical studies will be avoided.</w:t>
      </w:r>
      <w:r w:rsidRPr="00283228">
        <w:rPr>
          <w:rFonts w:ascii="Times New Roman" w:hAnsi="Times New Roman" w:cs="Times New Roman"/>
        </w:rPr>
        <w:t xml:space="preserve"> </w:t>
      </w:r>
      <w:r w:rsidRPr="00283228">
        <w:rPr>
          <w:rFonts w:ascii="Times New Roman" w:hAnsi="Times New Roman" w:cs="Times New Roman"/>
          <w:sz w:val="20"/>
          <w:szCs w:val="20"/>
        </w:rPr>
        <w:t xml:space="preserve"> It is also used to anticipate drug responses and environmental effects on organs.</w:t>
      </w:r>
    </w:p>
    <w:p w14:paraId="5028C91A" w14:textId="77777777" w:rsidR="00DE6FD5" w:rsidRDefault="00DE6FD5" w:rsidP="000D6A9F">
      <w:pPr>
        <w:pStyle w:val="root-block-node"/>
      </w:pPr>
      <w:r w:rsidRPr="00283228">
        <w:rPr>
          <w:noProof/>
          <w:sz w:val="20"/>
          <w:szCs w:val="20"/>
        </w:rPr>
        <w:drawing>
          <wp:anchor distT="0" distB="0" distL="114300" distR="114300" simplePos="0" relativeHeight="251774976" behindDoc="0" locked="0" layoutInCell="1" allowOverlap="1" wp14:anchorId="197CB258" wp14:editId="5FD2984F">
            <wp:simplePos x="0" y="0"/>
            <wp:positionH relativeFrom="column">
              <wp:posOffset>1520353</wp:posOffset>
            </wp:positionH>
            <wp:positionV relativeFrom="paragraph">
              <wp:posOffset>343085</wp:posOffset>
            </wp:positionV>
            <wp:extent cx="3251835" cy="2124710"/>
            <wp:effectExtent l="0" t="0" r="5715" b="8890"/>
            <wp:wrapThrough wrapText="bothSides">
              <wp:wrapPolygon edited="0">
                <wp:start x="21600" y="21600"/>
                <wp:lineTo x="21600" y="103"/>
                <wp:lineTo x="89" y="103"/>
                <wp:lineTo x="89" y="21600"/>
                <wp:lineTo x="21600" y="21600"/>
              </wp:wrapPolygon>
            </wp:wrapThrough>
            <wp:docPr id="84" name="Picture 84" descr="The Human Lung…On a Chip! – USC Viterbi School of 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uman Lung…On a Chip! – USC Viterbi School of Engineer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flipV="1">
                      <a:off x="0" y="0"/>
                      <a:ext cx="325183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14:paraId="47B7D0A6" w14:textId="77777777" w:rsidR="00DE6FD5" w:rsidRDefault="00DE6FD5" w:rsidP="00B46413">
      <w:pPr>
        <w:tabs>
          <w:tab w:val="left" w:pos="5568"/>
        </w:tabs>
        <w:rPr>
          <w:rFonts w:ascii="Times New Roman" w:hAnsi="Times New Roman" w:cs="Times New Roman"/>
          <w:sz w:val="20"/>
          <w:szCs w:val="20"/>
          <w:lang w:val="en-US"/>
        </w:rPr>
      </w:pPr>
      <w:r>
        <w:rPr>
          <w:rFonts w:ascii="Times New Roman" w:hAnsi="Times New Roman" w:cs="Times New Roman"/>
          <w:sz w:val="20"/>
          <w:szCs w:val="20"/>
          <w:lang w:val="en-US"/>
        </w:rPr>
        <w:t xml:space="preserve">. </w:t>
      </w:r>
    </w:p>
    <w:p w14:paraId="71CC40DA" w14:textId="77777777" w:rsidR="00DE6FD5" w:rsidRDefault="00DE6FD5" w:rsidP="00B46413">
      <w:pPr>
        <w:tabs>
          <w:tab w:val="left" w:pos="5568"/>
        </w:tabs>
        <w:rPr>
          <w:rFonts w:ascii="Times New Roman" w:hAnsi="Times New Roman" w:cs="Times New Roman"/>
          <w:sz w:val="20"/>
          <w:szCs w:val="20"/>
        </w:rPr>
      </w:pPr>
      <w:r>
        <w:rPr>
          <w:rFonts w:ascii="Times New Roman" w:hAnsi="Times New Roman" w:cs="Times New Roman"/>
          <w:sz w:val="20"/>
          <w:szCs w:val="20"/>
          <w:lang w:val="en-US"/>
        </w:rPr>
        <w:t xml:space="preserve">                                                                             </w:t>
      </w:r>
    </w:p>
    <w:p w14:paraId="43E0CF26" w14:textId="77777777" w:rsidR="00DE6FD5" w:rsidRDefault="00DE6FD5" w:rsidP="00B46413">
      <w:pPr>
        <w:tabs>
          <w:tab w:val="left" w:pos="5568"/>
        </w:tabs>
        <w:rPr>
          <w:rFonts w:ascii="Times New Roman" w:hAnsi="Times New Roman" w:cs="Times New Roman"/>
          <w:sz w:val="48"/>
          <w:szCs w:val="48"/>
          <w:lang w:val="en-US"/>
        </w:rPr>
      </w:pPr>
    </w:p>
    <w:p w14:paraId="2277CAA2" w14:textId="77777777" w:rsidR="00DE6FD5" w:rsidRDefault="00DE6FD5" w:rsidP="00B46413">
      <w:pPr>
        <w:tabs>
          <w:tab w:val="left" w:pos="5568"/>
        </w:tabs>
        <w:rPr>
          <w:rFonts w:ascii="Times New Roman" w:hAnsi="Times New Roman" w:cs="Times New Roman"/>
          <w:sz w:val="48"/>
          <w:szCs w:val="48"/>
          <w:lang w:val="en-US"/>
        </w:rPr>
      </w:pPr>
    </w:p>
    <w:p w14:paraId="68A57CEB" w14:textId="77777777" w:rsidR="00DE6FD5" w:rsidRDefault="00DE6FD5" w:rsidP="00B46413">
      <w:pPr>
        <w:tabs>
          <w:tab w:val="left" w:pos="5568"/>
        </w:tabs>
        <w:rPr>
          <w:rFonts w:ascii="Times New Roman" w:hAnsi="Times New Roman" w:cs="Times New Roman"/>
          <w:sz w:val="48"/>
          <w:szCs w:val="48"/>
          <w:lang w:val="en-US"/>
        </w:rPr>
      </w:pPr>
    </w:p>
    <w:p w14:paraId="2FB63BEF" w14:textId="77777777" w:rsidR="00DE6FD5" w:rsidRDefault="00000000" w:rsidP="00B46413">
      <w:pPr>
        <w:tabs>
          <w:tab w:val="left" w:pos="5568"/>
        </w:tabs>
        <w:rPr>
          <w:rFonts w:ascii="Times New Roman" w:hAnsi="Times New Roman" w:cs="Times New Roman"/>
          <w:sz w:val="48"/>
          <w:szCs w:val="48"/>
          <w:lang w:val="en-US"/>
        </w:rPr>
      </w:pPr>
      <w:r>
        <w:rPr>
          <w:rFonts w:ascii="Times New Roman" w:hAnsi="Times New Roman" w:cs="Times New Roman"/>
          <w:noProof/>
          <w:sz w:val="48"/>
          <w:szCs w:val="48"/>
          <w:lang w:val="en-US"/>
        </w:rPr>
        <w:pict w14:anchorId="6DD9B606">
          <v:shape id="_x0000_s1042" type="#_x0000_t202" style="position:absolute;margin-left:196.55pt;margin-top:25.05pt;width:180pt;height:27pt;z-index:251778048" filled="f" stroked="f" strokecolor="black [3213]">
            <v:textbox>
              <w:txbxContent>
                <w:p w14:paraId="4FD6C271" w14:textId="77777777" w:rsidR="00DE6FD5" w:rsidRPr="009B52BD" w:rsidRDefault="00DE6FD5" w:rsidP="00AE1CF2">
                  <w:pPr>
                    <w:rPr>
                      <w:rFonts w:ascii="Times New Roman" w:hAnsi="Times New Roman" w:cs="Times New Roman"/>
                      <w:b/>
                      <w:bCs/>
                      <w:sz w:val="20"/>
                      <w:szCs w:val="20"/>
                      <w:lang w:val="en-US"/>
                    </w:rPr>
                  </w:pPr>
                  <w:r w:rsidRPr="009B52BD">
                    <w:rPr>
                      <w:rFonts w:ascii="Times New Roman" w:hAnsi="Times New Roman" w:cs="Times New Roman"/>
                      <w:b/>
                      <w:bCs/>
                      <w:sz w:val="20"/>
                      <w:szCs w:val="20"/>
                      <w:lang w:val="en-US"/>
                    </w:rPr>
                    <w:t>Fig.23: Organ on chip</w:t>
                  </w:r>
                </w:p>
                <w:p w14:paraId="7CEE50D3" w14:textId="77777777" w:rsidR="00DE6FD5" w:rsidRPr="009B52BD" w:rsidRDefault="00DE6FD5" w:rsidP="00AE1CF2">
                  <w:pPr>
                    <w:rPr>
                      <w:rFonts w:ascii="Times New Roman" w:hAnsi="Times New Roman" w:cs="Times New Roman"/>
                      <w:b/>
                      <w:bCs/>
                      <w:sz w:val="20"/>
                      <w:szCs w:val="20"/>
                      <w:lang w:val="en-US"/>
                    </w:rPr>
                  </w:pPr>
                  <w:r w:rsidRPr="009B52BD">
                    <w:rPr>
                      <w:rFonts w:ascii="Times New Roman" w:hAnsi="Times New Roman" w:cs="Times New Roman"/>
                      <w:b/>
                      <w:bCs/>
                      <w:sz w:val="20"/>
                      <w:szCs w:val="20"/>
                      <w:lang w:val="en-US"/>
                    </w:rPr>
                    <w:t xml:space="preserve"> </w:t>
                  </w:r>
                </w:p>
              </w:txbxContent>
            </v:textbox>
          </v:shape>
        </w:pict>
      </w:r>
    </w:p>
    <w:p w14:paraId="7D25FD43" w14:textId="77777777" w:rsidR="00DE6FD5" w:rsidRDefault="00DE6FD5" w:rsidP="00B46413">
      <w:pPr>
        <w:tabs>
          <w:tab w:val="left" w:pos="5568"/>
        </w:tabs>
        <w:rPr>
          <w:rFonts w:ascii="Times New Roman" w:hAnsi="Times New Roman" w:cs="Times New Roman"/>
          <w:sz w:val="48"/>
          <w:szCs w:val="48"/>
          <w:lang w:val="en-US"/>
        </w:rPr>
      </w:pPr>
    </w:p>
    <w:p w14:paraId="3571F172" w14:textId="77777777" w:rsidR="00DE6FD5" w:rsidRPr="0062434C" w:rsidRDefault="00DE6FD5" w:rsidP="00B46413">
      <w:pPr>
        <w:tabs>
          <w:tab w:val="left" w:pos="5568"/>
        </w:tabs>
        <w:rPr>
          <w:rFonts w:ascii="Times New Roman" w:hAnsi="Times New Roman" w:cs="Times New Roman"/>
          <w:sz w:val="48"/>
          <w:szCs w:val="48"/>
          <w:lang w:val="en-US"/>
        </w:rPr>
      </w:pPr>
      <w:r>
        <w:rPr>
          <w:rFonts w:ascii="Times New Roman" w:hAnsi="Times New Roman" w:cs="Times New Roman"/>
          <w:sz w:val="48"/>
          <w:szCs w:val="48"/>
          <w:lang w:val="en-US"/>
        </w:rPr>
        <w:lastRenderedPageBreak/>
        <w:t>Single-Organ Chips</w:t>
      </w:r>
    </w:p>
    <w:p w14:paraId="6F4870DD" w14:textId="77777777" w:rsidR="00DE6FD5" w:rsidRPr="000D6A9F" w:rsidRDefault="00DE6FD5" w:rsidP="00ED4CA1">
      <w:pPr>
        <w:pStyle w:val="root-block-node"/>
        <w:ind w:firstLine="720"/>
        <w:jc w:val="both"/>
        <w:rPr>
          <w:sz w:val="20"/>
          <w:szCs w:val="20"/>
        </w:rPr>
      </w:pPr>
      <w:r w:rsidRPr="000D6A9F">
        <w:rPr>
          <w:sz w:val="20"/>
          <w:szCs w:val="20"/>
        </w:rPr>
        <w:t>Scientists started to develop the single-organ chips so they could later be linked with the entire body system on a chip. These single-organ chips were developed with the help of the semiconductor industry and microchip technology. The first lungs on chip were reported in a science magazine, which got the attention of people all over the world</w:t>
      </w:r>
      <w:r>
        <w:rPr>
          <w:sz w:val="20"/>
          <w:szCs w:val="20"/>
          <w:vertAlign w:val="superscript"/>
        </w:rPr>
        <w:t>29</w:t>
      </w:r>
      <w:r w:rsidRPr="000D6A9F">
        <w:rPr>
          <w:sz w:val="20"/>
          <w:szCs w:val="20"/>
        </w:rPr>
        <w:t>. Then, after other biomimetic organ systems on chip have been developed, for example, a liver on chip, a kidney on chip, a lung on chip, a gut on chip, a heart on chip, a muscle on chip, a blood brain barrier on chip, and a human on chip are all examples of chip-based organs. Only fascinating topics will be explained in more detail. That is a chipped lung and a chipped heart.</w:t>
      </w:r>
    </w:p>
    <w:p w14:paraId="491EAEF1" w14:textId="77777777" w:rsidR="00DE6FD5" w:rsidRPr="00924DD9" w:rsidRDefault="00DE6FD5" w:rsidP="00924DD9">
      <w:pPr>
        <w:pStyle w:val="root-block-node"/>
      </w:pPr>
      <w:r>
        <w:t> </w:t>
      </w:r>
      <w:r w:rsidRPr="00AA6673">
        <w:rPr>
          <w:sz w:val="48"/>
          <w:szCs w:val="48"/>
          <w:lang w:val="en-US"/>
        </w:rPr>
        <w:t>Multi Organ Chip</w:t>
      </w:r>
    </w:p>
    <w:p w14:paraId="392A39AE" w14:textId="77777777" w:rsidR="00DE6FD5" w:rsidRPr="00045ED2" w:rsidRDefault="00DE6FD5" w:rsidP="00ED4CA1">
      <w:pPr>
        <w:pStyle w:val="root-block-node"/>
        <w:ind w:firstLine="720"/>
        <w:jc w:val="both"/>
        <w:rPr>
          <w:sz w:val="20"/>
          <w:szCs w:val="20"/>
        </w:rPr>
      </w:pPr>
      <w:r w:rsidRPr="00045ED2">
        <w:rPr>
          <w:sz w:val="20"/>
          <w:szCs w:val="20"/>
        </w:rPr>
        <w:t>The multi-organ-chip is also referred to as the body-on-chip (BOC)</w:t>
      </w:r>
      <w:r>
        <w:rPr>
          <w:sz w:val="20"/>
          <w:szCs w:val="20"/>
          <w:vertAlign w:val="superscript"/>
        </w:rPr>
        <w:t>30</w:t>
      </w:r>
      <w:r w:rsidRPr="00045ED2">
        <w:rPr>
          <w:sz w:val="20"/>
          <w:szCs w:val="20"/>
        </w:rPr>
        <w:t>. This instrument is nothing but a combination of both microscale technology and mathematical PK-PD (pharmacokinetic and pharmacodynamic) modelling, which has distinct chambers joined by microfluidic flow channels precisely emulating blood circulation</w:t>
      </w:r>
      <w:r>
        <w:rPr>
          <w:sz w:val="20"/>
          <w:szCs w:val="20"/>
          <w:vertAlign w:val="superscript"/>
        </w:rPr>
        <w:t>31</w:t>
      </w:r>
      <w:r w:rsidRPr="00045ED2">
        <w:rPr>
          <w:sz w:val="20"/>
          <w:szCs w:val="20"/>
        </w:rPr>
        <w:t>. Multiple micro-organs are connected on the same plate with the help of the multiple micro-wells and bio-reactor. Each chamber contains distinct cellular types representing different organs. For example, interconnected chambers consist of liver, skin, bone marrow, and tum</w:t>
      </w:r>
      <w:r>
        <w:rPr>
          <w:sz w:val="20"/>
          <w:szCs w:val="20"/>
        </w:rPr>
        <w:t>o</w:t>
      </w:r>
      <w:r w:rsidRPr="00045ED2">
        <w:rPr>
          <w:sz w:val="20"/>
          <w:szCs w:val="20"/>
        </w:rPr>
        <w:t>ur</w:t>
      </w:r>
      <w:r>
        <w:rPr>
          <w:sz w:val="20"/>
          <w:szCs w:val="20"/>
          <w:vertAlign w:val="superscript"/>
        </w:rPr>
        <w:t>3</w:t>
      </w:r>
      <w:r w:rsidRPr="00EC6315">
        <w:rPr>
          <w:sz w:val="20"/>
          <w:szCs w:val="20"/>
          <w:vertAlign w:val="superscript"/>
        </w:rPr>
        <w:t>2</w:t>
      </w:r>
      <w:r w:rsidRPr="00045ED2">
        <w:rPr>
          <w:sz w:val="20"/>
          <w:szCs w:val="20"/>
        </w:rPr>
        <w:t>.</w:t>
      </w:r>
    </w:p>
    <w:p w14:paraId="23F391CB" w14:textId="77777777" w:rsidR="00DE6FD5" w:rsidRPr="00924DD9" w:rsidRDefault="00DE6FD5" w:rsidP="00924DD9">
      <w:pPr>
        <w:pStyle w:val="root-block-node"/>
      </w:pPr>
      <w:r>
        <w:t> </w:t>
      </w:r>
      <w:r>
        <w:rPr>
          <w:sz w:val="48"/>
          <w:szCs w:val="48"/>
          <w:lang w:val="en-US"/>
        </w:rPr>
        <w:t>Timeline of organ on chip</w:t>
      </w:r>
    </w:p>
    <w:p w14:paraId="522CDA75" w14:textId="77777777" w:rsidR="00DE6FD5" w:rsidRDefault="00DE6FD5" w:rsidP="00AA6673">
      <w:pPr>
        <w:tabs>
          <w:tab w:val="left" w:pos="5568"/>
        </w:tabs>
        <w:rPr>
          <w:rFonts w:ascii="Times New Roman" w:hAnsi="Times New Roman" w:cs="Times New Roman"/>
          <w:sz w:val="20"/>
          <w:szCs w:val="20"/>
          <w:lang w:val="en-US"/>
        </w:rPr>
      </w:pPr>
      <w:r>
        <w:rPr>
          <w:noProof/>
        </w:rPr>
        <w:drawing>
          <wp:anchor distT="0" distB="0" distL="114300" distR="114300" simplePos="0" relativeHeight="251771904" behindDoc="0" locked="0" layoutInCell="1" allowOverlap="1" wp14:anchorId="2D29ED56" wp14:editId="3C82BF87">
            <wp:simplePos x="0" y="0"/>
            <wp:positionH relativeFrom="column">
              <wp:posOffset>60960</wp:posOffset>
            </wp:positionH>
            <wp:positionV relativeFrom="paragraph">
              <wp:posOffset>151765</wp:posOffset>
            </wp:positionV>
            <wp:extent cx="6568440" cy="3225165"/>
            <wp:effectExtent l="0" t="0" r="0" b="0"/>
            <wp:wrapThrough wrapText="bothSides">
              <wp:wrapPolygon edited="0">
                <wp:start x="0" y="0"/>
                <wp:lineTo x="0" y="21434"/>
                <wp:lineTo x="21550" y="21434"/>
                <wp:lineTo x="21550" y="0"/>
                <wp:lineTo x="0" y="0"/>
              </wp:wrapPolygon>
            </wp:wrapThrough>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68440" cy="322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59FCF" w14:textId="77777777" w:rsidR="00DE6FD5" w:rsidRDefault="00000000" w:rsidP="00B46413">
      <w:pPr>
        <w:tabs>
          <w:tab w:val="left" w:pos="5568"/>
        </w:tabs>
        <w:rPr>
          <w:rFonts w:ascii="Times New Roman" w:hAnsi="Times New Roman" w:cs="Times New Roman"/>
          <w:sz w:val="48"/>
          <w:szCs w:val="48"/>
          <w:lang w:val="en-US"/>
        </w:rPr>
      </w:pPr>
      <w:r>
        <w:rPr>
          <w:rFonts w:ascii="Times New Roman" w:hAnsi="Times New Roman" w:cs="Times New Roman"/>
          <w:b/>
          <w:bCs/>
          <w:noProof/>
          <w:sz w:val="20"/>
          <w:szCs w:val="20"/>
          <w:lang w:val="en-US"/>
        </w:rPr>
        <w:pict w14:anchorId="5428E91B">
          <v:shape id="_x0000_s1043" type="#_x0000_t202" style="position:absolute;margin-left:2in;margin-top:254.35pt;width:221.4pt;height:27pt;z-index:251779072" filled="f" stroked="f" strokecolor="black [3213]">
            <v:textbox>
              <w:txbxContent>
                <w:p w14:paraId="4F8E558D" w14:textId="77777777" w:rsidR="00DE6FD5" w:rsidRPr="005556BC" w:rsidRDefault="00DE6FD5" w:rsidP="00AE1CF2">
                  <w:pPr>
                    <w:rPr>
                      <w:rFonts w:ascii="Times New Roman" w:hAnsi="Times New Roman" w:cs="Times New Roman"/>
                      <w:b/>
                      <w:bCs/>
                      <w:sz w:val="20"/>
                      <w:szCs w:val="20"/>
                      <w:lang w:val="en-US"/>
                    </w:rPr>
                  </w:pPr>
                  <w:r w:rsidRPr="005556BC">
                    <w:rPr>
                      <w:rFonts w:ascii="Times New Roman" w:hAnsi="Times New Roman" w:cs="Times New Roman"/>
                      <w:b/>
                      <w:bCs/>
                      <w:sz w:val="20"/>
                      <w:szCs w:val="20"/>
                      <w:lang w:val="en-US"/>
                    </w:rPr>
                    <w:t>Fig.24: The development of Organ on chips</w:t>
                  </w:r>
                </w:p>
              </w:txbxContent>
            </v:textbox>
          </v:shape>
        </w:pict>
      </w:r>
      <w:r w:rsidR="00DE6FD5">
        <w:rPr>
          <w:rFonts w:ascii="Times New Roman" w:hAnsi="Times New Roman" w:cs="Times New Roman"/>
          <w:sz w:val="48"/>
          <w:szCs w:val="48"/>
          <w:lang w:val="en-US"/>
        </w:rPr>
        <w:t xml:space="preserve"> </w:t>
      </w:r>
    </w:p>
    <w:p w14:paraId="419091DB" w14:textId="77777777" w:rsidR="00DE6FD5" w:rsidRPr="0056057E" w:rsidRDefault="00DE6FD5" w:rsidP="00B46413">
      <w:pPr>
        <w:tabs>
          <w:tab w:val="left" w:pos="5568"/>
        </w:tabs>
        <w:rPr>
          <w:rFonts w:ascii="Times New Roman" w:hAnsi="Times New Roman" w:cs="Times New Roman"/>
          <w:sz w:val="144"/>
          <w:szCs w:val="144"/>
          <w:lang w:val="en-US"/>
        </w:rPr>
      </w:pPr>
      <w:r w:rsidRPr="0056057E">
        <w:rPr>
          <w:rFonts w:ascii="Times New Roman" w:hAnsi="Times New Roman" w:cs="Times New Roman"/>
          <w:sz w:val="48"/>
          <w:szCs w:val="48"/>
          <w:lang w:val="en-US"/>
        </w:rPr>
        <w:t>Lung on c</w:t>
      </w:r>
      <w:r w:rsidRPr="0056057E">
        <w:rPr>
          <w:rFonts w:ascii="Times New Roman" w:hAnsi="Times New Roman" w:cs="Times New Roman"/>
          <w:sz w:val="52"/>
          <w:szCs w:val="52"/>
          <w:lang w:val="en-US"/>
        </w:rPr>
        <w:t>hip</w:t>
      </w:r>
    </w:p>
    <w:p w14:paraId="6238473D" w14:textId="77777777" w:rsidR="00DE6FD5" w:rsidRPr="005B7798" w:rsidRDefault="00DE6FD5" w:rsidP="007F4DF7">
      <w:pPr>
        <w:pStyle w:val="root-block-node"/>
        <w:jc w:val="both"/>
        <w:rPr>
          <w:sz w:val="20"/>
          <w:szCs w:val="20"/>
        </w:rPr>
      </w:pPr>
      <w:r w:rsidRPr="005B7798">
        <w:rPr>
          <w:sz w:val="20"/>
          <w:szCs w:val="20"/>
        </w:rPr>
        <w:t xml:space="preserve">The first organ system on a chip was reported as the lung in </w:t>
      </w:r>
      <w:r>
        <w:rPr>
          <w:sz w:val="20"/>
          <w:szCs w:val="20"/>
        </w:rPr>
        <w:t xml:space="preserve">a </w:t>
      </w:r>
      <w:r w:rsidRPr="005B7798">
        <w:rPr>
          <w:sz w:val="20"/>
          <w:szCs w:val="20"/>
        </w:rPr>
        <w:t>science magazine and thus inspired much attention all around the world.</w:t>
      </w:r>
    </w:p>
    <w:p w14:paraId="2411D058" w14:textId="77777777" w:rsidR="00DE6FD5" w:rsidRPr="004F151B" w:rsidRDefault="00DE6FD5" w:rsidP="007F4DF7">
      <w:pPr>
        <w:pStyle w:val="root-block-node"/>
        <w:jc w:val="both"/>
        <w:rPr>
          <w:sz w:val="20"/>
          <w:szCs w:val="20"/>
        </w:rPr>
      </w:pPr>
      <w:r w:rsidRPr="004F151B">
        <w:rPr>
          <w:sz w:val="20"/>
          <w:szCs w:val="20"/>
        </w:rPr>
        <w:t>Lungs have two lung lobes which are divided from the trachea and then again divided till the smallest part of the alveoli. The gas exchange between air and the blood occurs on the large surface of the alveoli. Lungs have the alveolar-capillary unit. It contains alveolar epithelial cells and pulmonary microvascular endothelial cells detached by a thin interstitial. Therefore, the alveolar membrane is essential for the investigation of lung toxicity or pulmonary drug application</w:t>
      </w:r>
      <w:r>
        <w:rPr>
          <w:sz w:val="20"/>
          <w:szCs w:val="20"/>
          <w:vertAlign w:val="superscript"/>
        </w:rPr>
        <w:t>29</w:t>
      </w:r>
      <w:r w:rsidRPr="004F151B">
        <w:rPr>
          <w:sz w:val="20"/>
          <w:szCs w:val="20"/>
        </w:rPr>
        <w:t>. That’s why the alveolar membrane is an essential functional unit, which was manufactured in the lung on chip developed by Huh et al. who used PDMS (polydimethylsiloxane) to produce the lung-on-chip model with a multi-layer microfluidic structure.</w:t>
      </w:r>
    </w:p>
    <w:p w14:paraId="5A7289FF" w14:textId="77777777" w:rsidR="00DE6FD5" w:rsidRPr="005B7798" w:rsidRDefault="00DE6FD5" w:rsidP="007F4DF7">
      <w:pPr>
        <w:pStyle w:val="root-block-node"/>
        <w:jc w:val="both"/>
        <w:rPr>
          <w:sz w:val="20"/>
          <w:szCs w:val="20"/>
        </w:rPr>
      </w:pPr>
      <w:r w:rsidRPr="005B7798">
        <w:rPr>
          <w:sz w:val="20"/>
          <w:szCs w:val="20"/>
        </w:rPr>
        <w:t>The instrument was separated by a thin (10 m) porous flexible membrane made of PDMS coated with ECM (fibronectin or collagen). On either side of the membrane, both alveolar epithelial cells and pulmonary microvascular endothelial cells were cultured. The breathing-induced cyclic mechanical should be stimulated by vacuuming and restoring the space on both sides</w:t>
      </w:r>
      <w:r>
        <w:rPr>
          <w:sz w:val="20"/>
          <w:szCs w:val="20"/>
          <w:vertAlign w:val="superscript"/>
        </w:rPr>
        <w:t>33</w:t>
      </w:r>
      <w:r w:rsidRPr="005B7798">
        <w:rPr>
          <w:sz w:val="20"/>
          <w:szCs w:val="20"/>
        </w:rPr>
        <w:t>.</w:t>
      </w:r>
    </w:p>
    <w:p w14:paraId="7724E728" w14:textId="77777777" w:rsidR="00DE6FD5" w:rsidRPr="005B7798" w:rsidRDefault="00DE6FD5" w:rsidP="007F4DF7">
      <w:pPr>
        <w:pStyle w:val="root-block-node"/>
        <w:jc w:val="both"/>
        <w:rPr>
          <w:sz w:val="20"/>
          <w:szCs w:val="20"/>
        </w:rPr>
      </w:pPr>
      <w:r w:rsidRPr="00273F01">
        <w:rPr>
          <w:noProof/>
          <w:sz w:val="20"/>
          <w:szCs w:val="20"/>
        </w:rPr>
        <w:lastRenderedPageBreak/>
        <w:drawing>
          <wp:anchor distT="0" distB="0" distL="114300" distR="114300" simplePos="0" relativeHeight="251770880" behindDoc="0" locked="0" layoutInCell="1" allowOverlap="1" wp14:anchorId="7EFA7C39" wp14:editId="6A7CA345">
            <wp:simplePos x="0" y="0"/>
            <wp:positionH relativeFrom="column">
              <wp:posOffset>1600200</wp:posOffset>
            </wp:positionH>
            <wp:positionV relativeFrom="paragraph">
              <wp:posOffset>755650</wp:posOffset>
            </wp:positionV>
            <wp:extent cx="2857500" cy="1604645"/>
            <wp:effectExtent l="0" t="0" r="0" b="0"/>
            <wp:wrapThrough wrapText="bothSides">
              <wp:wrapPolygon edited="0">
                <wp:start x="0" y="0"/>
                <wp:lineTo x="0" y="21284"/>
                <wp:lineTo x="21456" y="21284"/>
                <wp:lineTo x="21456" y="0"/>
                <wp:lineTo x="0" y="0"/>
              </wp:wrapPolygon>
            </wp:wrapThrough>
            <wp:docPr id="86" name="Picture 86" descr="Lung-on-a-Chip Model Will Help Design New Respiratory Drugs | Inside  Precision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g-on-a-Chip Model Will Help Design New Respiratory Drugs | Inside  Precision Medicin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1604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798">
        <w:rPr>
          <w:sz w:val="20"/>
          <w:szCs w:val="20"/>
        </w:rPr>
        <w:t>In experiments that provide good knowledge about the toxic effects of silica nanoparticles, they found that silica nanoparticles significantly increased the pro-inflammatory activity of respiratory exercise, which significantly contributed to the development of acute lung inflammation</w:t>
      </w:r>
      <w:r>
        <w:rPr>
          <w:sz w:val="20"/>
          <w:szCs w:val="20"/>
          <w:vertAlign w:val="superscript"/>
        </w:rPr>
        <w:t>34</w:t>
      </w:r>
      <w:r w:rsidRPr="005B7798">
        <w:rPr>
          <w:sz w:val="20"/>
          <w:szCs w:val="20"/>
        </w:rPr>
        <w:t>. The experimental shows the results that, compared with the traditional static culture system, the multi-layer OOC can better mimic the motion state of tiny particles in the human body, which provides the study principle of various diseases and drug toxicity.</w:t>
      </w:r>
    </w:p>
    <w:p w14:paraId="5DC4DC78" w14:textId="77777777" w:rsidR="00DE6FD5" w:rsidRDefault="00DE6FD5" w:rsidP="005B7798">
      <w:pPr>
        <w:pStyle w:val="root-block-node"/>
      </w:pPr>
      <w:r>
        <w:t> </w:t>
      </w:r>
    </w:p>
    <w:p w14:paraId="644ADA02" w14:textId="77777777" w:rsidR="00DE6FD5" w:rsidRDefault="00DE6FD5" w:rsidP="00B46413">
      <w:pPr>
        <w:tabs>
          <w:tab w:val="left" w:pos="5568"/>
        </w:tabs>
        <w:rPr>
          <w:rFonts w:ascii="Times New Roman" w:hAnsi="Times New Roman" w:cs="Times New Roman"/>
          <w:sz w:val="20"/>
          <w:szCs w:val="20"/>
        </w:rPr>
      </w:pPr>
    </w:p>
    <w:p w14:paraId="269A6694" w14:textId="77777777" w:rsidR="00DE6FD5" w:rsidRDefault="00DE6FD5" w:rsidP="00B46413">
      <w:pPr>
        <w:tabs>
          <w:tab w:val="left" w:pos="5568"/>
        </w:tabs>
        <w:rPr>
          <w:rFonts w:ascii="Times New Roman" w:hAnsi="Times New Roman" w:cs="Times New Roman"/>
          <w:sz w:val="20"/>
          <w:szCs w:val="20"/>
          <w:lang w:val="en-US"/>
        </w:rPr>
      </w:pPr>
    </w:p>
    <w:p w14:paraId="0C5E0C2B" w14:textId="77777777" w:rsidR="00DE6FD5" w:rsidRDefault="00DE6FD5" w:rsidP="00B46413">
      <w:pPr>
        <w:tabs>
          <w:tab w:val="left" w:pos="5568"/>
        </w:tabs>
        <w:rPr>
          <w:rFonts w:ascii="Times New Roman" w:hAnsi="Times New Roman" w:cs="Times New Roman"/>
          <w:sz w:val="20"/>
          <w:szCs w:val="20"/>
          <w:lang w:val="en-US"/>
        </w:rPr>
      </w:pPr>
    </w:p>
    <w:p w14:paraId="0F057D47" w14:textId="77777777" w:rsidR="00DE6FD5" w:rsidRPr="00B7197B" w:rsidRDefault="00DE6FD5" w:rsidP="00B46413">
      <w:pPr>
        <w:tabs>
          <w:tab w:val="left" w:pos="5568"/>
        </w:tabs>
        <w:rPr>
          <w:rFonts w:ascii="Times New Roman" w:hAnsi="Times New Roman" w:cs="Times New Roman"/>
          <w:sz w:val="20"/>
          <w:szCs w:val="20"/>
          <w:lang w:val="en-US"/>
        </w:rPr>
      </w:pPr>
    </w:p>
    <w:p w14:paraId="60A3D459" w14:textId="77777777" w:rsidR="00DE6FD5" w:rsidRPr="00BE07AD" w:rsidRDefault="00000000" w:rsidP="00B46413">
      <w:pPr>
        <w:tabs>
          <w:tab w:val="left" w:pos="5568"/>
        </w:tabs>
        <w:rPr>
          <w:rFonts w:ascii="Times New Roman" w:hAnsi="Times New Roman" w:cs="Times New Roman"/>
          <w:sz w:val="20"/>
          <w:szCs w:val="20"/>
          <w:lang w:val="en-US"/>
        </w:rPr>
      </w:pPr>
      <w:r>
        <w:rPr>
          <w:rFonts w:ascii="Times New Roman" w:hAnsi="Times New Roman" w:cs="Times New Roman"/>
          <w:noProof/>
          <w:sz w:val="48"/>
          <w:szCs w:val="48"/>
          <w:lang w:val="en-US"/>
        </w:rPr>
        <w:pict w14:anchorId="4083A46C">
          <v:shape id="_x0000_s1044" type="#_x0000_t202" style="position:absolute;margin-left:113.2pt;margin-top:11.05pt;width:252pt;height:27pt;z-index:251780096" filled="f" stroked="f" strokecolor="black [3213]">
            <v:textbox>
              <w:txbxContent>
                <w:p w14:paraId="7B1F2178" w14:textId="77777777" w:rsidR="00DE6FD5" w:rsidRPr="005556BC" w:rsidRDefault="00DE6FD5" w:rsidP="00BE6F42">
                  <w:pPr>
                    <w:rPr>
                      <w:rFonts w:ascii="Times New Roman" w:hAnsi="Times New Roman" w:cs="Times New Roman"/>
                      <w:b/>
                      <w:bCs/>
                      <w:sz w:val="20"/>
                      <w:szCs w:val="20"/>
                      <w:lang w:val="en-US"/>
                    </w:rPr>
                  </w:pPr>
                  <w:r w:rsidRPr="005556BC">
                    <w:rPr>
                      <w:rFonts w:ascii="Times New Roman" w:hAnsi="Times New Roman" w:cs="Times New Roman"/>
                      <w:b/>
                      <w:bCs/>
                      <w:sz w:val="20"/>
                      <w:szCs w:val="20"/>
                      <w:lang w:val="en-US"/>
                    </w:rPr>
                    <w:t>Fig.25 Diagrammatic representation of lung on chip</w:t>
                  </w:r>
                </w:p>
                <w:p w14:paraId="7453EEAE" w14:textId="77777777" w:rsidR="00DE6FD5" w:rsidRPr="005556BC" w:rsidRDefault="00DE6FD5" w:rsidP="00BE6F42">
                  <w:pPr>
                    <w:rPr>
                      <w:rFonts w:ascii="Times New Roman" w:hAnsi="Times New Roman" w:cs="Times New Roman"/>
                      <w:b/>
                      <w:bCs/>
                      <w:sz w:val="20"/>
                      <w:szCs w:val="20"/>
                      <w:lang w:val="en-US"/>
                    </w:rPr>
                  </w:pPr>
                </w:p>
                <w:p w14:paraId="52F86D3D" w14:textId="77777777" w:rsidR="00DE6FD5" w:rsidRPr="005556BC" w:rsidRDefault="00DE6FD5" w:rsidP="00BE6F42">
                  <w:pPr>
                    <w:rPr>
                      <w:rFonts w:ascii="Times New Roman" w:hAnsi="Times New Roman" w:cs="Times New Roman"/>
                      <w:b/>
                      <w:bCs/>
                      <w:sz w:val="20"/>
                      <w:szCs w:val="20"/>
                      <w:lang w:val="en-US"/>
                    </w:rPr>
                  </w:pPr>
                  <w:r w:rsidRPr="005556BC">
                    <w:rPr>
                      <w:rFonts w:ascii="Times New Roman" w:hAnsi="Times New Roman" w:cs="Times New Roman"/>
                      <w:b/>
                      <w:bCs/>
                      <w:sz w:val="20"/>
                      <w:szCs w:val="20"/>
                      <w:lang w:val="en-US"/>
                    </w:rPr>
                    <w:t xml:space="preserve">: </w:t>
                  </w:r>
                </w:p>
              </w:txbxContent>
            </v:textbox>
          </v:shape>
        </w:pict>
      </w:r>
    </w:p>
    <w:p w14:paraId="08164615" w14:textId="77777777" w:rsidR="00DE6FD5" w:rsidRDefault="00DE6FD5" w:rsidP="00BE6F42">
      <w:pPr>
        <w:tabs>
          <w:tab w:val="left" w:pos="5568"/>
        </w:tabs>
        <w:rPr>
          <w:rFonts w:ascii="Times New Roman" w:hAnsi="Times New Roman" w:cs="Times New Roman"/>
          <w:sz w:val="20"/>
          <w:szCs w:val="20"/>
          <w:lang w:val="en-US"/>
        </w:rPr>
      </w:pPr>
    </w:p>
    <w:p w14:paraId="598B4EBF" w14:textId="77777777" w:rsidR="00DE6FD5" w:rsidRPr="0056057E" w:rsidRDefault="00DE6FD5" w:rsidP="00BE6F42">
      <w:pPr>
        <w:tabs>
          <w:tab w:val="left" w:pos="5568"/>
        </w:tabs>
        <w:rPr>
          <w:rFonts w:ascii="Times New Roman" w:hAnsi="Times New Roman" w:cs="Times New Roman"/>
          <w:sz w:val="48"/>
          <w:szCs w:val="48"/>
          <w:lang w:val="en-US"/>
        </w:rPr>
      </w:pPr>
      <w:r w:rsidRPr="0056057E">
        <w:rPr>
          <w:rFonts w:ascii="Times New Roman" w:hAnsi="Times New Roman" w:cs="Times New Roman"/>
          <w:sz w:val="48"/>
          <w:szCs w:val="48"/>
          <w:lang w:val="en-US"/>
        </w:rPr>
        <w:t>Heart on chip</w:t>
      </w:r>
    </w:p>
    <w:p w14:paraId="5058DB4A" w14:textId="77777777" w:rsidR="00DE6FD5" w:rsidRPr="008A74D7" w:rsidRDefault="00DE6FD5" w:rsidP="008A74D7">
      <w:pPr>
        <w:tabs>
          <w:tab w:val="left" w:pos="5568"/>
        </w:tabs>
        <w:jc w:val="both"/>
        <w:rPr>
          <w:rFonts w:ascii="Times New Roman" w:hAnsi="Times New Roman" w:cs="Times New Roman"/>
          <w:sz w:val="20"/>
          <w:szCs w:val="20"/>
          <w:lang w:val="en-US"/>
        </w:rPr>
      </w:pPr>
      <w:r w:rsidRPr="00C35F24">
        <w:rPr>
          <w:rFonts w:ascii="Times New Roman" w:hAnsi="Times New Roman" w:cs="Times New Roman"/>
          <w:sz w:val="20"/>
          <w:szCs w:val="20"/>
        </w:rPr>
        <w:t>One of the least regenerative organs is heart in our human body nut most essential organ</w:t>
      </w:r>
      <w:r w:rsidRPr="00C35F24">
        <w:rPr>
          <w:rFonts w:ascii="Times New Roman" w:hAnsi="Times New Roman" w:cs="Times New Roman"/>
          <w:sz w:val="20"/>
          <w:szCs w:val="20"/>
          <w:vertAlign w:val="superscript"/>
        </w:rPr>
        <w:t>35</w:t>
      </w:r>
      <w:r w:rsidRPr="00C35F24">
        <w:rPr>
          <w:rFonts w:ascii="Times New Roman" w:hAnsi="Times New Roman" w:cs="Times New Roman"/>
          <w:sz w:val="20"/>
          <w:szCs w:val="20"/>
        </w:rPr>
        <w:t>.   Cardiovascular problems have been growing in recent year and gained attention</w:t>
      </w:r>
      <w:r w:rsidRPr="00C35F24">
        <w:rPr>
          <w:rFonts w:ascii="Times New Roman" w:hAnsi="Times New Roman" w:cs="Times New Roman"/>
          <w:sz w:val="20"/>
          <w:szCs w:val="20"/>
          <w:vertAlign w:val="superscript"/>
        </w:rPr>
        <w:t>36</w:t>
      </w:r>
      <w:r w:rsidRPr="00C35F24">
        <w:rPr>
          <w:rFonts w:ascii="Times New Roman" w:hAnsi="Times New Roman" w:cs="Times New Roman"/>
          <w:sz w:val="20"/>
          <w:szCs w:val="20"/>
        </w:rPr>
        <w:t>.  So that, it is necessary to known about the pathogenesis of cardia vascular disease and prevent it.  Advantage of the microfluidic chips has used to study heart tissues in vitro.  The beat of cardiomyocytes is commonly used to identify effect of drug and pumping of heart by muscle membrane MTF technology</w:t>
      </w:r>
      <w:r w:rsidRPr="00C35F24">
        <w:rPr>
          <w:rFonts w:ascii="Times New Roman" w:hAnsi="Times New Roman" w:cs="Times New Roman"/>
          <w:sz w:val="20"/>
          <w:szCs w:val="20"/>
          <w:vertAlign w:val="superscript"/>
        </w:rPr>
        <w:t>37</w:t>
      </w:r>
      <w:r w:rsidRPr="00C35F24">
        <w:rPr>
          <w:rFonts w:ascii="Times New Roman" w:hAnsi="Times New Roman" w:cs="Times New Roman"/>
          <w:sz w:val="20"/>
          <w:szCs w:val="20"/>
        </w:rPr>
        <w:t>, Grosberg et al designed a heart-chip structure in 2011.  Neonatal rat cardiomyocytes were implanted on the elastic membrane as the result to get the muscle membrane. The contraction is created on the muscle membrane to form the wrinkle by placing the with electrodes.  Analysed the myocardial contractility of myocardial ells by access degree of curl or wrinkle.   On the basis, Sub-millimetre MTF was obtained by Agarwal et al by using engraving laser machine to measure the contractility which helps the cardiac test. Marso et al. incorporated physiological environment into the design.  By using latest 3D Bioprinting technology (direct laser writing photo lithography)</w:t>
      </w:r>
      <w:r w:rsidRPr="00C35F24">
        <w:rPr>
          <w:rFonts w:ascii="Times New Roman" w:hAnsi="Times New Roman" w:cs="Times New Roman"/>
          <w:sz w:val="20"/>
          <w:szCs w:val="20"/>
          <w:vertAlign w:val="superscript"/>
        </w:rPr>
        <w:t>38</w:t>
      </w:r>
      <w:r w:rsidRPr="00C35F24">
        <w:rPr>
          <w:rFonts w:ascii="Times New Roman" w:hAnsi="Times New Roman" w:cs="Times New Roman"/>
          <w:sz w:val="20"/>
          <w:szCs w:val="20"/>
        </w:rPr>
        <w:t>, Zhang et al fabricated endothelial myocardial tissue</w:t>
      </w:r>
      <w:r w:rsidRPr="00C35F24">
        <w:rPr>
          <w:rFonts w:ascii="Times New Roman" w:hAnsi="Times New Roman" w:cs="Times New Roman"/>
          <w:sz w:val="20"/>
          <w:szCs w:val="20"/>
          <w:vertAlign w:val="superscript"/>
        </w:rPr>
        <w:t>39</w:t>
      </w:r>
      <w:r w:rsidRPr="00C35F24">
        <w:rPr>
          <w:rFonts w:ascii="Times New Roman" w:hAnsi="Times New Roman" w:cs="Times New Roman"/>
          <w:sz w:val="20"/>
          <w:szCs w:val="20"/>
        </w:rPr>
        <w:t>.  After the microfiber scaffold is printed, the human umbilical vein endothelial cells are migrated around the fibre to get a vascular bed.  Finally, cardiomyocytes were fixed into void of the scaffold which is prepared by 3D Bioprinting technology as the result to get an endothelial zed myocardium.  It is cultured in microfluid perfusion bioreactor and then this can be used for drug screeni</w:t>
      </w:r>
      <w:r>
        <w:rPr>
          <w:rFonts w:ascii="Times New Roman" w:hAnsi="Times New Roman" w:cs="Times New Roman"/>
          <w:sz w:val="20"/>
          <w:szCs w:val="20"/>
        </w:rPr>
        <w:t>ng</w:t>
      </w:r>
    </w:p>
    <w:p w14:paraId="7BE180EB" w14:textId="3DB00B02" w:rsidR="00DE6FD5" w:rsidRDefault="0056057E" w:rsidP="00DA4FC7">
      <w:pPr>
        <w:tabs>
          <w:tab w:val="left" w:pos="5568"/>
        </w:tabs>
        <w:rPr>
          <w:rFonts w:ascii="Times New Roman" w:hAnsi="Times New Roman" w:cs="Times New Roman"/>
          <w:sz w:val="48"/>
          <w:szCs w:val="48"/>
          <w:lang w:val="en-US"/>
        </w:rPr>
      </w:pPr>
      <w:r>
        <w:rPr>
          <w:rFonts w:ascii="Times New Roman" w:hAnsi="Times New Roman" w:cs="Times New Roman"/>
          <w:sz w:val="48"/>
          <w:szCs w:val="48"/>
          <w:lang w:val="en-US"/>
        </w:rPr>
        <w:t>Applications Of Heart on Chip</w:t>
      </w:r>
    </w:p>
    <w:p w14:paraId="151BABD0" w14:textId="49EF5D2F" w:rsidR="00DE6FD5" w:rsidRDefault="00DE6FD5" w:rsidP="00DA4FC7">
      <w:pPr>
        <w:tabs>
          <w:tab w:val="left" w:pos="5568"/>
        </w:tabs>
        <w:rPr>
          <w:rFonts w:ascii="Times New Roman" w:hAnsi="Times New Roman" w:cs="Times New Roman"/>
          <w:sz w:val="20"/>
          <w:szCs w:val="20"/>
          <w:lang w:val="en-US"/>
        </w:rPr>
      </w:pPr>
      <w:r>
        <w:rPr>
          <w:rFonts w:ascii="Times New Roman" w:hAnsi="Times New Roman" w:cs="Times New Roman"/>
          <w:sz w:val="20"/>
          <w:szCs w:val="20"/>
          <w:lang w:val="en-US"/>
        </w:rPr>
        <w:t xml:space="preserve">Various applications of heart on chip, including disease modeling, drug screening, </w:t>
      </w:r>
      <w:r w:rsidR="00DC2C6E">
        <w:rPr>
          <w:rFonts w:ascii="Times New Roman" w:hAnsi="Times New Roman" w:cs="Times New Roman"/>
          <w:sz w:val="20"/>
          <w:szCs w:val="20"/>
          <w:lang w:val="en-US"/>
        </w:rPr>
        <w:t>and physiological</w:t>
      </w:r>
      <w:r>
        <w:rPr>
          <w:rFonts w:ascii="Times New Roman" w:hAnsi="Times New Roman" w:cs="Times New Roman"/>
          <w:sz w:val="20"/>
          <w:szCs w:val="20"/>
          <w:lang w:val="en-US"/>
        </w:rPr>
        <w:t xml:space="preserve"> study</w:t>
      </w:r>
    </w:p>
    <w:p w14:paraId="619B0887" w14:textId="77777777" w:rsidR="00DE6FD5" w:rsidRPr="000654C8" w:rsidRDefault="00DE6FD5" w:rsidP="00DA4FC7">
      <w:pPr>
        <w:tabs>
          <w:tab w:val="left" w:pos="5568"/>
        </w:tabs>
        <w:rPr>
          <w:rFonts w:ascii="Times New Roman" w:hAnsi="Times New Roman" w:cs="Times New Roman"/>
          <w:b/>
          <w:bCs/>
          <w:sz w:val="20"/>
          <w:szCs w:val="20"/>
          <w:lang w:val="en-US"/>
        </w:rPr>
      </w:pPr>
      <w:r w:rsidRPr="000654C8">
        <w:rPr>
          <w:rFonts w:ascii="Times New Roman" w:hAnsi="Times New Roman" w:cs="Times New Roman"/>
          <w:b/>
          <w:bCs/>
          <w:sz w:val="20"/>
          <w:szCs w:val="20"/>
          <w:lang w:val="en-US"/>
        </w:rPr>
        <w:t>Physiological study</w:t>
      </w:r>
    </w:p>
    <w:p w14:paraId="13A30534" w14:textId="77777777" w:rsidR="00DE6FD5" w:rsidRPr="00297532" w:rsidRDefault="00DE6FD5" w:rsidP="00297532">
      <w:pPr>
        <w:pStyle w:val="root-block-node"/>
        <w:rPr>
          <w:sz w:val="20"/>
          <w:szCs w:val="20"/>
        </w:rPr>
      </w:pPr>
      <w:r w:rsidRPr="00297532">
        <w:rPr>
          <w:sz w:val="20"/>
          <w:szCs w:val="20"/>
        </w:rPr>
        <w:t>To enhance our understanding of the physiological behaviour of the heart with the help of the organ-on-chip Yasuda et al. fabricated a heart-on-chip with a microchamber array by using the agarose material</w:t>
      </w:r>
      <w:r>
        <w:rPr>
          <w:sz w:val="20"/>
          <w:szCs w:val="20"/>
          <w:vertAlign w:val="superscript"/>
        </w:rPr>
        <w:t>41</w:t>
      </w:r>
      <w:r w:rsidRPr="00297532">
        <w:rPr>
          <w:sz w:val="20"/>
          <w:szCs w:val="20"/>
        </w:rPr>
        <w:t>. Wu et al. designed a heart-on-a-chip to stimulate the circulation system</w:t>
      </w:r>
      <w:r>
        <w:rPr>
          <w:sz w:val="20"/>
          <w:szCs w:val="20"/>
          <w:vertAlign w:val="superscript"/>
        </w:rPr>
        <w:t>42</w:t>
      </w:r>
      <w:r w:rsidRPr="00297532">
        <w:rPr>
          <w:sz w:val="20"/>
          <w:szCs w:val="20"/>
        </w:rPr>
        <w:t>. The chip has four pump units, which are denoted as the four-chamber. Varghese et al. investigated the effect of electrical stimulation on cardiomyocyte contraction in the heart-on-chip prototype</w:t>
      </w:r>
      <w:r>
        <w:rPr>
          <w:sz w:val="20"/>
          <w:szCs w:val="20"/>
          <w:vertAlign w:val="superscript"/>
        </w:rPr>
        <w:t>43</w:t>
      </w:r>
      <w:r w:rsidRPr="00297532">
        <w:rPr>
          <w:sz w:val="20"/>
          <w:szCs w:val="20"/>
        </w:rPr>
        <w:t>.</w:t>
      </w:r>
    </w:p>
    <w:p w14:paraId="700B4D6A" w14:textId="2C3A59D4" w:rsidR="00DE6FD5" w:rsidRPr="00297532" w:rsidRDefault="00DC2C6E" w:rsidP="00DA4FC7">
      <w:pPr>
        <w:tabs>
          <w:tab w:val="left" w:pos="5568"/>
        </w:tabs>
        <w:rPr>
          <w:rFonts w:ascii="Times New Roman" w:hAnsi="Times New Roman" w:cs="Times New Roman"/>
          <w:sz w:val="20"/>
          <w:szCs w:val="20"/>
          <w:lang w:val="en-US"/>
        </w:rPr>
      </w:pPr>
      <w:r>
        <w:rPr>
          <w:rFonts w:ascii="Times New Roman" w:hAnsi="Times New Roman" w:cs="Times New Roman"/>
          <w:b/>
          <w:bCs/>
          <w:sz w:val="20"/>
          <w:szCs w:val="20"/>
          <w:lang w:val="en-US"/>
        </w:rPr>
        <w:t xml:space="preserve"> Drug</w:t>
      </w:r>
      <w:r w:rsidR="00DE6FD5">
        <w:rPr>
          <w:rFonts w:ascii="Times New Roman" w:hAnsi="Times New Roman" w:cs="Times New Roman"/>
          <w:b/>
          <w:bCs/>
          <w:sz w:val="20"/>
          <w:szCs w:val="20"/>
          <w:lang w:val="en-US"/>
        </w:rPr>
        <w:t xml:space="preserve"> screening</w:t>
      </w:r>
    </w:p>
    <w:p w14:paraId="7CA5DE2E" w14:textId="77777777" w:rsidR="00DE6FD5" w:rsidRPr="0027345D" w:rsidRDefault="00DE6FD5" w:rsidP="0027345D">
      <w:pPr>
        <w:pStyle w:val="root-block-node"/>
        <w:rPr>
          <w:sz w:val="20"/>
          <w:szCs w:val="20"/>
        </w:rPr>
      </w:pPr>
      <w:r w:rsidRPr="0027345D">
        <w:rPr>
          <w:sz w:val="20"/>
          <w:szCs w:val="20"/>
        </w:rPr>
        <w:t>One of the most essential applications of the heart</w:t>
      </w:r>
      <w:r>
        <w:rPr>
          <w:sz w:val="20"/>
          <w:szCs w:val="20"/>
        </w:rPr>
        <w:t>-</w:t>
      </w:r>
      <w:r w:rsidRPr="0027345D">
        <w:rPr>
          <w:rStyle w:val="red-underline"/>
          <w:rFonts w:eastAsiaTheme="majorEastAsia"/>
          <w:sz w:val="20"/>
          <w:szCs w:val="20"/>
        </w:rPr>
        <w:t>on</w:t>
      </w:r>
      <w:r>
        <w:rPr>
          <w:rStyle w:val="red-underline"/>
          <w:rFonts w:eastAsiaTheme="majorEastAsia"/>
          <w:sz w:val="20"/>
          <w:szCs w:val="20"/>
        </w:rPr>
        <w:t>-</w:t>
      </w:r>
      <w:r w:rsidRPr="0027345D">
        <w:rPr>
          <w:sz w:val="20"/>
          <w:szCs w:val="20"/>
        </w:rPr>
        <w:t>chip is drug screening. The adverse effects of some drugs may cause heart damage or even heart failure. So, that’s why it is essential to study the drug's induced cardiotoxicity. Heart</w:t>
      </w:r>
      <w:r>
        <w:rPr>
          <w:sz w:val="20"/>
          <w:szCs w:val="20"/>
        </w:rPr>
        <w:t>-</w:t>
      </w:r>
      <w:r w:rsidRPr="0027345D">
        <w:rPr>
          <w:sz w:val="20"/>
          <w:szCs w:val="20"/>
        </w:rPr>
        <w:t>on</w:t>
      </w:r>
      <w:r>
        <w:rPr>
          <w:sz w:val="20"/>
          <w:szCs w:val="20"/>
        </w:rPr>
        <w:t>-</w:t>
      </w:r>
      <w:r w:rsidRPr="0027345D">
        <w:rPr>
          <w:rStyle w:val="red-underline"/>
          <w:rFonts w:eastAsiaTheme="majorEastAsia"/>
          <w:sz w:val="20"/>
          <w:szCs w:val="20"/>
        </w:rPr>
        <w:t>chip</w:t>
      </w:r>
      <w:r w:rsidRPr="0027345D">
        <w:rPr>
          <w:sz w:val="20"/>
          <w:szCs w:val="20"/>
        </w:rPr>
        <w:t xml:space="preserve"> has a high potential for evaluating cardiotoxicity and is accurate in vitro model. The isopropyl noradrenaline has an influence on the contraction force of CMs using heart-on-a-chip, which was found by Parker et al</w:t>
      </w:r>
      <w:r>
        <w:rPr>
          <w:sz w:val="20"/>
          <w:szCs w:val="20"/>
          <w:vertAlign w:val="superscript"/>
        </w:rPr>
        <w:t>44</w:t>
      </w:r>
      <w:r w:rsidRPr="0027345D">
        <w:rPr>
          <w:sz w:val="20"/>
          <w:szCs w:val="20"/>
        </w:rPr>
        <w:t>.</w:t>
      </w:r>
    </w:p>
    <w:p w14:paraId="02498286" w14:textId="77777777" w:rsidR="00DE6FD5" w:rsidRDefault="00DE6FD5" w:rsidP="0027345D">
      <w:pPr>
        <w:pStyle w:val="root-block-node"/>
        <w:rPr>
          <w:b/>
          <w:bCs/>
          <w:sz w:val="20"/>
          <w:szCs w:val="20"/>
          <w:lang w:val="en-US"/>
        </w:rPr>
      </w:pPr>
      <w:r w:rsidRPr="008F65EF">
        <w:rPr>
          <w:b/>
          <w:bCs/>
          <w:sz w:val="20"/>
          <w:szCs w:val="20"/>
          <w:lang w:val="en-US"/>
        </w:rPr>
        <w:t xml:space="preserve">Disease </w:t>
      </w:r>
      <w:r>
        <w:rPr>
          <w:b/>
          <w:bCs/>
          <w:sz w:val="20"/>
          <w:szCs w:val="20"/>
          <w:lang w:val="en-US"/>
        </w:rPr>
        <w:t>modelling</w:t>
      </w:r>
      <w:r w:rsidRPr="008F65EF">
        <w:rPr>
          <w:b/>
          <w:bCs/>
          <w:sz w:val="20"/>
          <w:szCs w:val="20"/>
          <w:lang w:val="en-US"/>
        </w:rPr>
        <w:t xml:space="preserve"> </w:t>
      </w:r>
    </w:p>
    <w:p w14:paraId="70CF3D2E" w14:textId="596B0572" w:rsidR="0056057E" w:rsidRPr="00A517A0" w:rsidRDefault="00DE6FD5" w:rsidP="00A517A0">
      <w:pPr>
        <w:pStyle w:val="root-block-node"/>
        <w:rPr>
          <w:sz w:val="20"/>
          <w:szCs w:val="20"/>
        </w:rPr>
      </w:pPr>
      <w:r w:rsidRPr="00A517A0">
        <w:rPr>
          <w:sz w:val="20"/>
          <w:szCs w:val="20"/>
        </w:rPr>
        <w:t>Another essential step in the analysis of disease mechanisms with the help of disease modelling in the research and development of drugs for the treatment of patients</w:t>
      </w:r>
      <w:r>
        <w:rPr>
          <w:sz w:val="20"/>
          <w:szCs w:val="20"/>
          <w:vertAlign w:val="superscript"/>
        </w:rPr>
        <w:t>45</w:t>
      </w:r>
      <w:r w:rsidRPr="00A517A0">
        <w:rPr>
          <w:sz w:val="20"/>
          <w:szCs w:val="20"/>
        </w:rPr>
        <w:t>. The heart-on-a-chip can be used to study the pathology of cardiac fibrosis and provide an effective treatment for the patient. With the help of heart-on-a-chip, Healy et al. designed a 3D in vitro arrhythmia model in which ipsc-CMs and filamentous matrix were used to fabricate the 3D microtissues</w:t>
      </w:r>
      <w:r>
        <w:rPr>
          <w:sz w:val="20"/>
          <w:szCs w:val="20"/>
          <w:vertAlign w:val="superscript"/>
        </w:rPr>
        <w:t>46</w:t>
      </w:r>
      <w:r w:rsidRPr="00A517A0">
        <w:rPr>
          <w:sz w:val="20"/>
          <w:szCs w:val="20"/>
        </w:rPr>
        <w:t>.</w:t>
      </w:r>
    </w:p>
    <w:p w14:paraId="64EBECB8" w14:textId="77777777" w:rsidR="00DE6FD5" w:rsidRDefault="00DE6FD5" w:rsidP="00A517A0">
      <w:pPr>
        <w:pStyle w:val="root-block-node"/>
      </w:pPr>
      <w:r>
        <w:t> </w:t>
      </w:r>
    </w:p>
    <w:p w14:paraId="49E52C5B" w14:textId="77777777" w:rsidR="00DE6FD5" w:rsidRPr="001E0911" w:rsidRDefault="00DE6FD5" w:rsidP="00DA4FC7">
      <w:pPr>
        <w:tabs>
          <w:tab w:val="left" w:pos="5568"/>
        </w:tabs>
        <w:rPr>
          <w:rFonts w:ascii="Times New Roman" w:hAnsi="Times New Roman" w:cs="Times New Roman"/>
          <w:sz w:val="20"/>
          <w:szCs w:val="20"/>
          <w:lang w:val="en-US"/>
        </w:rPr>
      </w:pPr>
    </w:p>
    <w:p w14:paraId="6308E3D6" w14:textId="7275E0DA" w:rsidR="005D0955" w:rsidRDefault="005D0955" w:rsidP="00FF3E32">
      <w:pPr>
        <w:tabs>
          <w:tab w:val="left" w:pos="5568"/>
        </w:tabs>
        <w:rPr>
          <w:rFonts w:ascii="Times New Roman" w:hAnsi="Times New Roman" w:cs="Times New Roman"/>
          <w:sz w:val="48"/>
          <w:szCs w:val="48"/>
          <w:lang w:val="en-US"/>
        </w:rPr>
      </w:pPr>
      <w:r>
        <w:rPr>
          <w:rFonts w:ascii="Times New Roman" w:hAnsi="Times New Roman" w:cs="Times New Roman"/>
          <w:sz w:val="48"/>
          <w:szCs w:val="48"/>
          <w:lang w:val="en-US"/>
        </w:rPr>
        <w:lastRenderedPageBreak/>
        <w:t>CONCLUSION</w:t>
      </w:r>
    </w:p>
    <w:p w14:paraId="2F3FF119" w14:textId="4499610A" w:rsidR="005D0955" w:rsidRPr="005D0955" w:rsidRDefault="005D0955" w:rsidP="00FF3E32">
      <w:pPr>
        <w:tabs>
          <w:tab w:val="left" w:pos="5568"/>
        </w:tabs>
        <w:rPr>
          <w:rFonts w:ascii="Times New Roman" w:hAnsi="Times New Roman" w:cs="Times New Roman"/>
          <w:sz w:val="20"/>
          <w:szCs w:val="20"/>
          <w:lang w:val="en-US"/>
        </w:rPr>
      </w:pPr>
      <w:r>
        <w:rPr>
          <w:rFonts w:ascii="Times New Roman" w:hAnsi="Times New Roman" w:cs="Times New Roman"/>
          <w:sz w:val="20"/>
          <w:szCs w:val="20"/>
          <w:lang w:val="en-US"/>
        </w:rPr>
        <w:t xml:space="preserve">3D printing is a revolutionary technology </w:t>
      </w:r>
      <w:r w:rsidR="00817A3D">
        <w:rPr>
          <w:rFonts w:ascii="Times New Roman" w:hAnsi="Times New Roman" w:cs="Times New Roman"/>
          <w:sz w:val="20"/>
          <w:szCs w:val="20"/>
          <w:lang w:val="en-US"/>
        </w:rPr>
        <w:t>which</w:t>
      </w:r>
      <w:r>
        <w:rPr>
          <w:rFonts w:ascii="Times New Roman" w:hAnsi="Times New Roman" w:cs="Times New Roman"/>
          <w:sz w:val="20"/>
          <w:szCs w:val="20"/>
          <w:lang w:val="en-US"/>
        </w:rPr>
        <w:t xml:space="preserve"> advances the production of drugs with preplanned release characters and geometries. This technology </w:t>
      </w:r>
      <w:r w:rsidR="00817A3D">
        <w:rPr>
          <w:rFonts w:ascii="Times New Roman" w:hAnsi="Times New Roman" w:cs="Times New Roman"/>
          <w:sz w:val="20"/>
          <w:szCs w:val="20"/>
          <w:lang w:val="en-US"/>
        </w:rPr>
        <w:t>utilizes</w:t>
      </w:r>
      <w:r>
        <w:rPr>
          <w:rFonts w:ascii="Times New Roman" w:hAnsi="Times New Roman" w:cs="Times New Roman"/>
          <w:sz w:val="20"/>
          <w:szCs w:val="20"/>
          <w:lang w:val="en-US"/>
        </w:rPr>
        <w:t xml:space="preserve"> CAD software (Computer-aided design) to </w:t>
      </w:r>
      <w:r w:rsidR="00D42CCA">
        <w:rPr>
          <w:rFonts w:ascii="Times New Roman" w:hAnsi="Times New Roman" w:cs="Times New Roman"/>
          <w:sz w:val="20"/>
          <w:szCs w:val="20"/>
          <w:lang w:val="en-US"/>
        </w:rPr>
        <w:t>feed data for printing</w:t>
      </w:r>
      <w:r w:rsidR="00131C22">
        <w:rPr>
          <w:rFonts w:ascii="Times New Roman" w:hAnsi="Times New Roman" w:cs="Times New Roman"/>
          <w:sz w:val="20"/>
          <w:szCs w:val="20"/>
          <w:lang w:val="en-US"/>
        </w:rPr>
        <w:t xml:space="preserve"> </w:t>
      </w:r>
      <w:r w:rsidR="00D42CCA">
        <w:rPr>
          <w:rFonts w:ascii="Times New Roman" w:hAnsi="Times New Roman" w:cs="Times New Roman"/>
          <w:sz w:val="20"/>
          <w:szCs w:val="20"/>
          <w:lang w:val="en-US"/>
        </w:rPr>
        <w:t>to commence. 3D print</w:t>
      </w:r>
      <w:r w:rsidR="00817A3D">
        <w:rPr>
          <w:rFonts w:ascii="Times New Roman" w:hAnsi="Times New Roman" w:cs="Times New Roman"/>
          <w:sz w:val="20"/>
          <w:szCs w:val="20"/>
          <w:lang w:val="en-US"/>
        </w:rPr>
        <w:t>ing</w:t>
      </w:r>
      <w:r w:rsidR="00D42CCA">
        <w:rPr>
          <w:rFonts w:ascii="Times New Roman" w:hAnsi="Times New Roman" w:cs="Times New Roman"/>
          <w:sz w:val="20"/>
          <w:szCs w:val="20"/>
          <w:lang w:val="en-US"/>
        </w:rPr>
        <w:t xml:space="preserve"> </w:t>
      </w:r>
      <w:r w:rsidR="00817A3D">
        <w:rPr>
          <w:rFonts w:ascii="Times New Roman" w:hAnsi="Times New Roman" w:cs="Times New Roman"/>
          <w:sz w:val="20"/>
          <w:szCs w:val="20"/>
          <w:lang w:val="en-US"/>
        </w:rPr>
        <w:t>was</w:t>
      </w:r>
      <w:r w:rsidR="00D42CCA">
        <w:rPr>
          <w:rFonts w:ascii="Times New Roman" w:hAnsi="Times New Roman" w:cs="Times New Roman"/>
          <w:sz w:val="20"/>
          <w:szCs w:val="20"/>
          <w:lang w:val="en-US"/>
        </w:rPr>
        <w:t xml:space="preserve"> found to be efficient and accurate technology in bionic and regenerative medicine various methods </w:t>
      </w:r>
      <w:r w:rsidR="00131C22">
        <w:rPr>
          <w:rFonts w:ascii="Times New Roman" w:hAnsi="Times New Roman" w:cs="Times New Roman"/>
          <w:sz w:val="20"/>
          <w:szCs w:val="20"/>
          <w:lang w:val="en-US"/>
        </w:rPr>
        <w:t xml:space="preserve">of </w:t>
      </w:r>
      <w:r w:rsidR="00D42CCA">
        <w:rPr>
          <w:rFonts w:ascii="Times New Roman" w:hAnsi="Times New Roman" w:cs="Times New Roman"/>
          <w:sz w:val="20"/>
          <w:szCs w:val="20"/>
          <w:lang w:val="en-US"/>
        </w:rPr>
        <w:t xml:space="preserve">capturing prints in this technology </w:t>
      </w:r>
      <w:r w:rsidR="003836B1">
        <w:rPr>
          <w:rFonts w:ascii="Times New Roman" w:hAnsi="Times New Roman" w:cs="Times New Roman"/>
          <w:sz w:val="20"/>
          <w:szCs w:val="20"/>
          <w:lang w:val="en-US"/>
        </w:rPr>
        <w:t>includes Va</w:t>
      </w:r>
      <w:r w:rsidR="00131C22">
        <w:rPr>
          <w:rFonts w:ascii="Times New Roman" w:hAnsi="Times New Roman" w:cs="Times New Roman"/>
          <w:sz w:val="20"/>
          <w:szCs w:val="20"/>
          <w:lang w:val="en-US"/>
        </w:rPr>
        <w:t xml:space="preserve">t </w:t>
      </w:r>
      <w:r w:rsidR="00D42CCA">
        <w:rPr>
          <w:rFonts w:ascii="Times New Roman" w:hAnsi="Times New Roman" w:cs="Times New Roman"/>
          <w:sz w:val="20"/>
          <w:szCs w:val="20"/>
          <w:lang w:val="en-US"/>
        </w:rPr>
        <w:t xml:space="preserve">polymerization Binder </w:t>
      </w:r>
      <w:r w:rsidR="00131C22">
        <w:rPr>
          <w:rFonts w:ascii="Times New Roman" w:hAnsi="Times New Roman" w:cs="Times New Roman"/>
          <w:sz w:val="20"/>
          <w:szCs w:val="20"/>
          <w:lang w:val="en-US"/>
        </w:rPr>
        <w:t>jetting</w:t>
      </w:r>
      <w:r w:rsidR="00D42CCA">
        <w:rPr>
          <w:rFonts w:ascii="Times New Roman" w:hAnsi="Times New Roman" w:cs="Times New Roman"/>
          <w:sz w:val="20"/>
          <w:szCs w:val="20"/>
          <w:lang w:val="en-US"/>
        </w:rPr>
        <w:t>, fused deposition modelling Power bed fusion and material jetting.  Spr</w:t>
      </w:r>
      <w:r w:rsidR="00131C22">
        <w:rPr>
          <w:rFonts w:ascii="Times New Roman" w:hAnsi="Times New Roman" w:cs="Times New Roman"/>
          <w:sz w:val="20"/>
          <w:szCs w:val="20"/>
          <w:lang w:val="en-US"/>
        </w:rPr>
        <w:t>i</w:t>
      </w:r>
      <w:r w:rsidR="00D42CCA">
        <w:rPr>
          <w:rFonts w:ascii="Times New Roman" w:hAnsi="Times New Roman" w:cs="Times New Roman"/>
          <w:sz w:val="20"/>
          <w:szCs w:val="20"/>
          <w:lang w:val="en-US"/>
        </w:rPr>
        <w:t>tam “</w:t>
      </w:r>
      <w:r w:rsidR="00131C22" w:rsidRPr="00CB3448">
        <w:rPr>
          <w:sz w:val="20"/>
          <w:szCs w:val="20"/>
        </w:rPr>
        <w:t>l</w:t>
      </w:r>
      <w:r w:rsidR="00131C22" w:rsidRPr="00131C22">
        <w:rPr>
          <w:rFonts w:ascii="Times New Roman" w:hAnsi="Times New Roman" w:cs="Times New Roman"/>
          <w:sz w:val="20"/>
          <w:szCs w:val="20"/>
        </w:rPr>
        <w:t>evetiracetam</w:t>
      </w:r>
      <w:r w:rsidR="003836B1">
        <w:rPr>
          <w:rFonts w:ascii="Times New Roman" w:hAnsi="Times New Roman" w:cs="Times New Roman"/>
          <w:sz w:val="20"/>
          <w:szCs w:val="20"/>
        </w:rPr>
        <w:t>”</w:t>
      </w:r>
      <w:r w:rsidR="00D42CCA">
        <w:rPr>
          <w:rFonts w:ascii="Times New Roman" w:hAnsi="Times New Roman" w:cs="Times New Roman"/>
          <w:sz w:val="20"/>
          <w:szCs w:val="20"/>
          <w:lang w:val="en-US"/>
        </w:rPr>
        <w:t xml:space="preserve"> was the first launch of 3Dprint, used for epilepsy.  Current and future prospects </w:t>
      </w:r>
      <w:r w:rsidR="003836B1">
        <w:rPr>
          <w:rFonts w:ascii="Times New Roman" w:hAnsi="Times New Roman" w:cs="Times New Roman"/>
          <w:sz w:val="20"/>
          <w:szCs w:val="20"/>
          <w:lang w:val="en-US"/>
        </w:rPr>
        <w:t>focus</w:t>
      </w:r>
      <w:r w:rsidR="00D42CCA">
        <w:rPr>
          <w:rFonts w:ascii="Times New Roman" w:hAnsi="Times New Roman" w:cs="Times New Roman"/>
          <w:sz w:val="20"/>
          <w:szCs w:val="20"/>
          <w:lang w:val="en-US"/>
        </w:rPr>
        <w:t xml:space="preserve"> </w:t>
      </w:r>
      <w:r w:rsidR="003836B1">
        <w:rPr>
          <w:rFonts w:ascii="Times New Roman" w:hAnsi="Times New Roman" w:cs="Times New Roman"/>
          <w:sz w:val="20"/>
          <w:szCs w:val="20"/>
          <w:lang w:val="en-US"/>
        </w:rPr>
        <w:t xml:space="preserve">on </w:t>
      </w:r>
      <w:r w:rsidR="00D42CCA">
        <w:rPr>
          <w:rFonts w:ascii="Times New Roman" w:hAnsi="Times New Roman" w:cs="Times New Roman"/>
          <w:sz w:val="20"/>
          <w:szCs w:val="20"/>
          <w:lang w:val="en-US"/>
        </w:rPr>
        <w:t>the coordination of 3D print</w:t>
      </w:r>
      <w:r w:rsidR="00131C22">
        <w:rPr>
          <w:rFonts w:ascii="Times New Roman" w:hAnsi="Times New Roman" w:cs="Times New Roman"/>
          <w:sz w:val="20"/>
          <w:szCs w:val="20"/>
          <w:lang w:val="en-US"/>
        </w:rPr>
        <w:t xml:space="preserve">ing for the treatment of various diseases and for placing biochips, and prospective transformation of Organ transplants like </w:t>
      </w:r>
      <w:r w:rsidR="003836B1">
        <w:rPr>
          <w:rFonts w:ascii="Times New Roman" w:hAnsi="Times New Roman" w:cs="Times New Roman"/>
          <w:sz w:val="20"/>
          <w:szCs w:val="20"/>
          <w:lang w:val="en-US"/>
        </w:rPr>
        <w:t>kidneys</w:t>
      </w:r>
      <w:r w:rsidR="00131C22">
        <w:rPr>
          <w:rFonts w:ascii="Times New Roman" w:hAnsi="Times New Roman" w:cs="Times New Roman"/>
          <w:sz w:val="20"/>
          <w:szCs w:val="20"/>
          <w:lang w:val="en-US"/>
        </w:rPr>
        <w:t xml:space="preserve">, lungs, heart </w:t>
      </w:r>
      <w:r w:rsidR="00817A3D">
        <w:rPr>
          <w:rFonts w:ascii="Times New Roman" w:hAnsi="Times New Roman" w:cs="Times New Roman"/>
          <w:sz w:val="20"/>
          <w:szCs w:val="20"/>
          <w:lang w:val="en-US"/>
        </w:rPr>
        <w:t>etc.</w:t>
      </w:r>
      <w:r w:rsidR="003836B1">
        <w:rPr>
          <w:rFonts w:ascii="Times New Roman" w:hAnsi="Times New Roman" w:cs="Times New Roman"/>
          <w:sz w:val="20"/>
          <w:szCs w:val="20"/>
          <w:lang w:val="en-US"/>
        </w:rPr>
        <w:t>…</w:t>
      </w:r>
    </w:p>
    <w:p w14:paraId="6AD5F5EB" w14:textId="22C218E5" w:rsidR="00DE6FD5" w:rsidRPr="00DC2C6E" w:rsidRDefault="00000000" w:rsidP="00FF3E32">
      <w:pPr>
        <w:tabs>
          <w:tab w:val="left" w:pos="5568"/>
        </w:tabs>
        <w:rPr>
          <w:rFonts w:ascii="Times New Roman" w:hAnsi="Times New Roman" w:cs="Times New Roman"/>
          <w:sz w:val="48"/>
          <w:szCs w:val="48"/>
          <w:lang w:val="en-US"/>
        </w:rPr>
      </w:pPr>
      <w:r>
        <w:rPr>
          <w:rFonts w:ascii="Times New Roman" w:hAnsi="Times New Roman" w:cs="Times New Roman"/>
          <w:noProof/>
          <w:sz w:val="48"/>
          <w:szCs w:val="48"/>
          <w:lang w:val="en-US"/>
        </w:rPr>
        <w:pict w14:anchorId="1547A77E">
          <v:shape id="_x0000_s1045" type="#_x0000_t202" style="position:absolute;margin-left:201pt;margin-top:31.55pt;width:184.2pt;height:21pt;z-index:251781120" filled="f" stroked="f" strokecolor="black [3213]">
            <v:textbox>
              <w:txbxContent>
                <w:p w14:paraId="19190C16" w14:textId="77777777" w:rsidR="00DE6FD5" w:rsidRPr="005556BC" w:rsidRDefault="00DE6FD5" w:rsidP="00AC2F64">
                  <w:pPr>
                    <w:rPr>
                      <w:rFonts w:ascii="Times New Roman" w:hAnsi="Times New Roman" w:cs="Times New Roman"/>
                      <w:b/>
                      <w:bCs/>
                      <w:sz w:val="20"/>
                      <w:szCs w:val="20"/>
                      <w:lang w:val="en-US"/>
                    </w:rPr>
                  </w:pPr>
                </w:p>
              </w:txbxContent>
            </v:textbox>
          </v:shape>
        </w:pict>
      </w:r>
      <w:r w:rsidR="00DE6FD5" w:rsidRPr="00DC2C6E">
        <w:rPr>
          <w:rFonts w:ascii="Times New Roman" w:hAnsi="Times New Roman" w:cs="Times New Roman"/>
          <w:sz w:val="48"/>
          <w:szCs w:val="48"/>
        </w:rPr>
        <w:t>REFERENCES</w:t>
      </w:r>
      <w:r w:rsidR="00DE6FD5" w:rsidRPr="00DC2C6E">
        <w:rPr>
          <w:sz w:val="48"/>
          <w:szCs w:val="48"/>
        </w:rPr>
        <w:t>:</w:t>
      </w:r>
    </w:p>
    <w:p w14:paraId="2D48191B"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Vinod G Gokhare, Dr.D.N Raut, Dr.D.K Shinde. A review paper on 3D Printing aspects and various processes used in the 3D printing. International Journal of Engineering Research and Technology. Vol-6 Issue 06, June (2017)</w:t>
      </w:r>
    </w:p>
    <w:p w14:paraId="41F7E777"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w:t>
      </w:r>
      <w:hyperlink r:id="rId41" w:history="1">
        <w:r w:rsidRPr="00CB332E">
          <w:rPr>
            <w:rStyle w:val="Hyperlink"/>
            <w:rFonts w:ascii="Times New Roman" w:hAnsi="Times New Roman" w:cs="Times New Roman"/>
            <w:sz w:val="16"/>
            <w:szCs w:val="16"/>
          </w:rPr>
          <w:t>https://spritam.com/what-is-zipdose-technology/</w:t>
        </w:r>
      </w:hyperlink>
      <w:r w:rsidRPr="00CB332E">
        <w:rPr>
          <w:rFonts w:ascii="Times New Roman" w:hAnsi="Times New Roman" w:cs="Times New Roman"/>
          <w:sz w:val="16"/>
          <w:szCs w:val="16"/>
        </w:rPr>
        <w:t xml:space="preserve"> )</w:t>
      </w:r>
    </w:p>
    <w:p w14:paraId="5E77A515"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Xiao Zhu, Hongjian Li, Lianfang Huang, Ming Zhang, Wenguo Fan, Liao Cui. 3D Printing promotes the development of drugs. Biomedicine &amp;Pharmacotheraphy.131(2020) 110644</w:t>
      </w:r>
    </w:p>
    <w:p w14:paraId="2F050334"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Gu Qi,Hao Jie, Lu Yangjie, Wang Liu, Wallace gordon G, Zhou Qi. Three Dimensional bioprinting. Science China, vol-58 (2015) 411-419</w:t>
      </w:r>
    </w:p>
    <w:p w14:paraId="6E589CEE"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Jamróz W, Szafraniec J, Kurek M, Jachowicz R. 3D Printing in Pharmaceutical and Medical Applications - Recent Achievements and Challenges. Pharm Res. 2018 Jul 11;35(9):176. doi: 10.1007/s11095-018-2454-x. PMID: 29998405; PMCID: PMC6061505</w:t>
      </w:r>
    </w:p>
    <w:p w14:paraId="58895BC2"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N.Shahrubdin,T.C.Lee, R.Ramlan. An Overview on 3D Printing technology: Technological materials and applications. Procedia Manufacturing (2019) 35 (1286-1296)</w:t>
      </w:r>
    </w:p>
    <w:p w14:paraId="289200B6"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Pamela Robles-Martinez, Xiaoyan Xu, Sarah J.Trenfield, Atheer Awad, Alvaro Goyanes. 3D Printing of a multi-layer polypill containing six drugs using a novel Stereolithography method. Pharmaceutics (2019),11 (274)</w:t>
      </w:r>
    </w:p>
    <w:p w14:paraId="04321ACA"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Iria Seoane Viano, Sarah J.  Trenfield, Abdul W. Basit, Alvaro Goyanes.  Translating 3D Printing Pharmaceuticals; From Hype to real – world clinical application. Advanced drug delivery and reviews. 174.553-575(2020)</w:t>
      </w:r>
    </w:p>
    <w:p w14:paraId="113A749A"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F.Fina, A.Goyanes, C.M.Madla, A.Awad, S.J.Trenfield, J.M.Kuek,er.al. 3D Printing of drug loaded gyroid-lattices using selective laser sintering. International Journal of Pharmaceutics. 547 (1-2) (2018) 44-52</w:t>
      </w:r>
    </w:p>
    <w:p w14:paraId="0A97FAC9" w14:textId="77777777" w:rsidR="00DE6FD5" w:rsidRPr="00CB332E" w:rsidRDefault="00DE6FD5" w:rsidP="00556A23">
      <w:pPr>
        <w:pStyle w:val="ListParagraph"/>
        <w:numPr>
          <w:ilvl w:val="0"/>
          <w:numId w:val="16"/>
        </w:numPr>
        <w:spacing w:after="160" w:line="360" w:lineRule="auto"/>
        <w:rPr>
          <w:rFonts w:ascii="Times New Roman" w:hAnsi="Times New Roman" w:cs="Times New Roman"/>
          <w:sz w:val="16"/>
          <w:szCs w:val="16"/>
        </w:rPr>
      </w:pPr>
      <w:r w:rsidRPr="00CB332E">
        <w:rPr>
          <w:rFonts w:ascii="Times New Roman" w:hAnsi="Times New Roman" w:cs="Times New Roman"/>
          <w:sz w:val="16"/>
          <w:szCs w:val="16"/>
        </w:rPr>
        <w:t xml:space="preserve">C.Silbernagel, “Additive Manufacture: What is Material jetting? Canada Makers, (2018) (online) </w:t>
      </w:r>
      <w:hyperlink r:id="rId42" w:history="1">
        <w:r w:rsidRPr="00CB332E">
          <w:rPr>
            <w:rStyle w:val="Hyperlink"/>
            <w:rFonts w:ascii="Times New Roman" w:hAnsi="Times New Roman" w:cs="Times New Roman"/>
            <w:sz w:val="16"/>
            <w:szCs w:val="16"/>
          </w:rPr>
          <w:t>https://canadamakes.ca/what-is-material-jetting</w:t>
        </w:r>
      </w:hyperlink>
      <w:r w:rsidRPr="00CB332E">
        <w:rPr>
          <w:rFonts w:ascii="Times New Roman" w:hAnsi="Times New Roman" w:cs="Times New Roman"/>
          <w:sz w:val="16"/>
          <w:szCs w:val="16"/>
        </w:rPr>
        <w:t xml:space="preserve">        </w:t>
      </w:r>
    </w:p>
    <w:p w14:paraId="037CA566"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Ryan Varghese, Sahil Salvi, Purab Sood, Jainam Karsiya, Dileep Kumar. “3D Printed medicine for the management of chronic  disease : The road less travelled”. Annals of 3D printed medicine 5 (2022) 100043.</w:t>
      </w:r>
    </w:p>
    <w:p w14:paraId="5FE1EC41"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w:t>
      </w:r>
      <w:hyperlink r:id="rId43" w:history="1">
        <w:r w:rsidRPr="00CB332E">
          <w:rPr>
            <w:rStyle w:val="Hyperlink"/>
            <w:rFonts w:ascii="Times New Roman" w:hAnsi="Times New Roman" w:cs="Times New Roman"/>
            <w:sz w:val="16"/>
            <w:szCs w:val="16"/>
          </w:rPr>
          <w:t>https://3dprintingindustry.com/news/triastek-receives-fda-ind-clearance-for-3d-printed-drug-to-treat-rheumatoid-arthritis-184159/</w:t>
        </w:r>
      </w:hyperlink>
      <w:r w:rsidRPr="00CB332E">
        <w:rPr>
          <w:rFonts w:ascii="Times New Roman" w:hAnsi="Times New Roman" w:cs="Times New Roman"/>
          <w:sz w:val="16"/>
          <w:szCs w:val="16"/>
        </w:rPr>
        <w:t>.</w:t>
      </w:r>
    </w:p>
    <w:p w14:paraId="79316E46"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https://images.app.goo.gl/zTbA6vpyvJkMiULR7.</w:t>
      </w:r>
    </w:p>
    <w:p w14:paraId="78606C83"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Zengming Wang, Xiaolu Han, Ruxin Chen, Jingru Li, et.al, “Innovative color jet 3D printing of Levetiracetam personalized paediatric preparation”. Asian Journal of Pharmaceutical Sciences (2021).</w:t>
      </w:r>
    </w:p>
    <w:p w14:paraId="262FCBD0"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Katherina M Carey, Morgan R Comee, Jennifer L Donovan, and Abir O kanaan. “A Pollypill for all? Critical review of the polypill Literature for primary prevention of cardiovascular disease and stroke”. Annals of pharmacotherapy 2021 May, volume 46.</w:t>
      </w:r>
    </w:p>
    <w:p w14:paraId="12AAA589"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https://images.app.goo.gl/dVWoyYqVGsRxHosCA.</w:t>
      </w:r>
    </w:p>
    <w:p w14:paraId="379D2A5F"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Christos I. Gioamouxouzi, Apostolos Baklavaridis,Orastis L,et.al,.“A 3D printed bilayer oral solid dosage form combining Metformin for prolonged and Glimepride for immediate drug delivery”. European Journal of Pharmaceutical sciences 120 (2018) 40- 52.</w:t>
      </w:r>
    </w:p>
    <w:p w14:paraId="236F61CB"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https://www.mayoclinic.org/diseases-conditions/tuberculosis/symptoms-causes/syc-20351250.</w:t>
      </w:r>
    </w:p>
    <w:p w14:paraId="03077613"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Atabak Ghanizadeh Tabirz</w:t>
      </w:r>
      <w:r w:rsidRPr="00CB332E">
        <w:rPr>
          <w:rFonts w:ascii="Times New Roman" w:hAnsi="Times New Roman" w:cs="Times New Roman"/>
          <w:sz w:val="16"/>
          <w:szCs w:val="16"/>
          <w:vertAlign w:val="superscript"/>
        </w:rPr>
        <w:t>,</w:t>
      </w:r>
      <w:r w:rsidRPr="00CB332E">
        <w:rPr>
          <w:rFonts w:ascii="Times New Roman" w:hAnsi="Times New Roman" w:cs="Times New Roman"/>
          <w:sz w:val="16"/>
          <w:szCs w:val="16"/>
        </w:rPr>
        <w:t>, Uttom Nandi, Andrew P.Hurt</w:t>
      </w:r>
      <w:r w:rsidRPr="00CB332E">
        <w:rPr>
          <w:rFonts w:ascii="Times New Roman" w:hAnsi="Times New Roman" w:cs="Times New Roman"/>
          <w:sz w:val="16"/>
          <w:szCs w:val="16"/>
          <w:vertAlign w:val="subscript"/>
        </w:rPr>
        <w:t xml:space="preserve">, </w:t>
      </w:r>
      <w:r w:rsidRPr="00CB332E">
        <w:rPr>
          <w:rFonts w:ascii="Times New Roman" w:hAnsi="Times New Roman" w:cs="Times New Roman"/>
          <w:sz w:val="16"/>
          <w:szCs w:val="16"/>
        </w:rPr>
        <w:t>Ho-Wah Hui,et.al</w:t>
      </w:r>
      <w:r>
        <w:rPr>
          <w:rFonts w:ascii="Times New Roman" w:hAnsi="Times New Roman" w:cs="Times New Roman"/>
          <w:sz w:val="16"/>
          <w:szCs w:val="16"/>
        </w:rPr>
        <w:t>,</w:t>
      </w:r>
      <w:r w:rsidRPr="00CB332E">
        <w:rPr>
          <w:rFonts w:ascii="Times New Roman" w:hAnsi="Times New Roman" w:cs="Times New Roman"/>
          <w:sz w:val="16"/>
          <w:szCs w:val="16"/>
        </w:rPr>
        <w:t xml:space="preserve"> “3D Printed bilayer tablet with dual controlled drug release for Tuberculosis treatment”. International Journal of Pharmaceutics volume 593, 25 January 2021, 120147.</w:t>
      </w:r>
    </w:p>
    <w:p w14:paraId="50497BC3" w14:textId="77777777" w:rsidR="00DE6FD5" w:rsidRPr="00CB332E" w:rsidRDefault="00DE6FD5" w:rsidP="00556A23">
      <w:pPr>
        <w:pStyle w:val="ListParagraph"/>
        <w:numPr>
          <w:ilvl w:val="0"/>
          <w:numId w:val="16"/>
        </w:numPr>
        <w:spacing w:line="360" w:lineRule="auto"/>
        <w:rPr>
          <w:rFonts w:ascii="Times New Roman" w:hAnsi="Times New Roman" w:cs="Times New Roman"/>
          <w:sz w:val="16"/>
          <w:szCs w:val="16"/>
        </w:rPr>
      </w:pPr>
      <w:r w:rsidRPr="00CB332E">
        <w:rPr>
          <w:rFonts w:ascii="Times New Roman" w:hAnsi="Times New Roman" w:cs="Times New Roman"/>
          <w:sz w:val="16"/>
          <w:szCs w:val="16"/>
        </w:rPr>
        <w:t xml:space="preserve"> N.Genina, J.P.Boetker, S.Colombo, N.Harmankaya,et.al,. “</w:t>
      </w:r>
      <w:r>
        <w:rPr>
          <w:rFonts w:ascii="Times New Roman" w:hAnsi="Times New Roman" w:cs="Times New Roman"/>
          <w:sz w:val="16"/>
          <w:szCs w:val="16"/>
        </w:rPr>
        <w:t>Anti-tuberculosis</w:t>
      </w:r>
      <w:r w:rsidRPr="00CB332E">
        <w:rPr>
          <w:rFonts w:ascii="Times New Roman" w:hAnsi="Times New Roman" w:cs="Times New Roman"/>
          <w:sz w:val="16"/>
          <w:szCs w:val="16"/>
        </w:rPr>
        <w:t xml:space="preserve"> drug combination for controlled oral delivery using 3D printed compartmental dosage forms: From drug product design to in- vivo testing”. Journal of controlled release 268 (2017) 40 – 48.</w:t>
      </w:r>
    </w:p>
    <w:p w14:paraId="2E1DBEE9" w14:textId="77777777" w:rsidR="00DE6FD5" w:rsidRPr="00CB332E" w:rsidRDefault="00DE6FD5" w:rsidP="005E5F59">
      <w:pPr>
        <w:pStyle w:val="ListParagraph"/>
        <w:numPr>
          <w:ilvl w:val="0"/>
          <w:numId w:val="16"/>
        </w:numPr>
        <w:shd w:val="clear" w:color="auto" w:fill="FFFFFF"/>
        <w:spacing w:after="0" w:line="360" w:lineRule="auto"/>
        <w:rPr>
          <w:rStyle w:val="Hyperlink"/>
          <w:rFonts w:ascii="Times New Roman" w:eastAsia="Times New Roman" w:hAnsi="Times New Roman" w:cs="Times New Roman"/>
          <w:color w:val="auto"/>
          <w:sz w:val="16"/>
          <w:szCs w:val="16"/>
          <w:u w:val="none"/>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 </w:t>
      </w:r>
      <w:hyperlink r:id="rId44" w:history="1">
        <w:r w:rsidRPr="00CB332E">
          <w:rPr>
            <w:rStyle w:val="Hyperlink"/>
            <w:rFonts w:ascii="Times New Roman" w:eastAsia="Times New Roman" w:hAnsi="Times New Roman" w:cs="Times New Roman"/>
            <w:sz w:val="16"/>
            <w:szCs w:val="16"/>
            <w:bdr w:val="none" w:sz="0" w:space="0" w:color="auto" w:frame="1"/>
            <w:lang w:eastAsia="en-IN"/>
          </w:rPr>
          <w:t>https://thebiologynotes.com/3d-bioprinting/</w:t>
        </w:r>
      </w:hyperlink>
    </w:p>
    <w:p w14:paraId="4631BDAC"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 Murphy, S., Atala, A. 3D bioprinting of tissues and organs. </w:t>
      </w:r>
      <w:r w:rsidRPr="00CB332E">
        <w:rPr>
          <w:rFonts w:ascii="Times New Roman" w:eastAsia="Times New Roman" w:hAnsi="Times New Roman" w:cs="Times New Roman"/>
          <w:i/>
          <w:iCs/>
          <w:sz w:val="16"/>
          <w:szCs w:val="16"/>
          <w:bdr w:val="none" w:sz="0" w:space="0" w:color="auto" w:frame="1"/>
          <w:lang w:eastAsia="en-IN"/>
        </w:rPr>
        <w:t>Nat Biotechnol</w:t>
      </w:r>
      <w:r w:rsidRPr="00CB332E">
        <w:rPr>
          <w:rFonts w:ascii="Times New Roman" w:eastAsia="Times New Roman" w:hAnsi="Times New Roman" w:cs="Times New Roman"/>
          <w:sz w:val="16"/>
          <w:szCs w:val="16"/>
          <w:bdr w:val="none" w:sz="0" w:space="0" w:color="auto" w:frame="1"/>
          <w:lang w:eastAsia="en-IN"/>
        </w:rPr>
        <w:t> </w:t>
      </w:r>
      <w:r w:rsidRPr="00CB332E">
        <w:rPr>
          <w:rFonts w:ascii="Times New Roman" w:eastAsia="Times New Roman" w:hAnsi="Times New Roman" w:cs="Times New Roman"/>
          <w:b/>
          <w:bCs/>
          <w:sz w:val="16"/>
          <w:szCs w:val="16"/>
          <w:lang w:eastAsia="en-IN"/>
        </w:rPr>
        <w:t>32, </w:t>
      </w:r>
      <w:r w:rsidRPr="00CB332E">
        <w:rPr>
          <w:rFonts w:ascii="Times New Roman" w:eastAsia="Times New Roman" w:hAnsi="Times New Roman" w:cs="Times New Roman"/>
          <w:sz w:val="16"/>
          <w:szCs w:val="16"/>
          <w:bdr w:val="none" w:sz="0" w:space="0" w:color="auto" w:frame="1"/>
          <w:lang w:eastAsia="en-IN"/>
        </w:rPr>
        <w:t>773–785 (2014). </w:t>
      </w:r>
      <w:hyperlink r:id="rId45" w:tgtFrame="_blank" w:history="1">
        <w:r w:rsidRPr="00CB332E">
          <w:rPr>
            <w:rFonts w:ascii="Times New Roman" w:eastAsia="Times New Roman" w:hAnsi="Times New Roman" w:cs="Times New Roman"/>
            <w:color w:val="2150D1"/>
            <w:sz w:val="16"/>
            <w:szCs w:val="16"/>
            <w:u w:val="single"/>
            <w:bdr w:val="none" w:sz="0" w:space="0" w:color="auto" w:frame="1"/>
            <w:lang w:eastAsia="en-IN"/>
          </w:rPr>
          <w:t>https://doi.org/10.1038/nbt.2958</w:t>
        </w:r>
      </w:hyperlink>
    </w:p>
    <w:p w14:paraId="7D463ED4"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 Dey, Madhuri, and Ibrahim T Ozbolat. “3D bioprinting of cells, tissues and organs.” </w:t>
      </w:r>
      <w:r w:rsidRPr="00CB332E">
        <w:rPr>
          <w:rFonts w:ascii="Times New Roman" w:eastAsia="Times New Roman" w:hAnsi="Times New Roman" w:cs="Times New Roman"/>
          <w:i/>
          <w:iCs/>
          <w:sz w:val="16"/>
          <w:szCs w:val="16"/>
          <w:bdr w:val="none" w:sz="0" w:space="0" w:color="auto" w:frame="1"/>
          <w:lang w:eastAsia="en-IN"/>
        </w:rPr>
        <w:t>Scientific reports</w:t>
      </w:r>
      <w:r w:rsidRPr="00CB332E">
        <w:rPr>
          <w:rFonts w:ascii="Times New Roman" w:eastAsia="Times New Roman" w:hAnsi="Times New Roman" w:cs="Times New Roman"/>
          <w:sz w:val="16"/>
          <w:szCs w:val="16"/>
          <w:bdr w:val="none" w:sz="0" w:space="0" w:color="auto" w:frame="1"/>
          <w:lang w:eastAsia="en-IN"/>
        </w:rPr>
        <w:t> vol. 10,1 14023. 18 Aug. 2020, doi:10.1038/s41598-020-70086-y</w:t>
      </w:r>
    </w:p>
    <w:p w14:paraId="0AE558EF"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Peng, Weijie &amp; Datta, Pallab &amp; Ayan, Bugra &amp; Ozbolat, Veli &amp; Sosnoski, Donna &amp; Ozbolat, Ibrahim.3D Bioprinting for Drug Discovery and Development in Pharmaceutics. Acta Biomaterialia.</w:t>
      </w:r>
      <w:r>
        <w:rPr>
          <w:rFonts w:ascii="Times New Roman" w:eastAsia="Times New Roman" w:hAnsi="Times New Roman" w:cs="Times New Roman"/>
          <w:sz w:val="16"/>
          <w:szCs w:val="16"/>
          <w:bdr w:val="none" w:sz="0" w:space="0" w:color="auto" w:frame="1"/>
          <w:lang w:eastAsia="en-IN"/>
        </w:rPr>
        <w:t>.</w:t>
      </w:r>
      <w:r w:rsidRPr="00CA73FE">
        <w:rPr>
          <w:rFonts w:ascii="Times New Roman" w:eastAsia="Times New Roman" w:hAnsi="Times New Roman" w:cs="Times New Roman"/>
          <w:sz w:val="16"/>
          <w:szCs w:val="16"/>
          <w:bdr w:val="none" w:sz="0" w:space="0" w:color="auto" w:frame="1"/>
          <w:lang w:eastAsia="en-IN"/>
        </w:rPr>
        <w:t xml:space="preserve"> </w:t>
      </w:r>
      <w:r>
        <w:rPr>
          <w:rFonts w:ascii="Times New Roman" w:eastAsia="Times New Roman" w:hAnsi="Times New Roman" w:cs="Times New Roman"/>
          <w:sz w:val="16"/>
          <w:szCs w:val="16"/>
          <w:bdr w:val="none" w:sz="0" w:space="0" w:color="auto" w:frame="1"/>
          <w:lang w:eastAsia="en-IN"/>
        </w:rPr>
        <w:t>(</w:t>
      </w:r>
      <w:r w:rsidRPr="00CB332E">
        <w:rPr>
          <w:rFonts w:ascii="Times New Roman" w:eastAsia="Times New Roman" w:hAnsi="Times New Roman" w:cs="Times New Roman"/>
          <w:sz w:val="16"/>
          <w:szCs w:val="16"/>
          <w:bdr w:val="none" w:sz="0" w:space="0" w:color="auto" w:frame="1"/>
          <w:lang w:eastAsia="en-IN"/>
        </w:rPr>
        <w:t>2017).  57. 10.1016.</w:t>
      </w:r>
    </w:p>
    <w:p w14:paraId="1B917D80"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Susan Heid, Aldo R.Boccaccini. </w:t>
      </w:r>
      <w:r>
        <w:rPr>
          <w:rFonts w:ascii="Times New Roman" w:eastAsia="Times New Roman" w:hAnsi="Times New Roman" w:cs="Times New Roman"/>
          <w:sz w:val="16"/>
          <w:szCs w:val="16"/>
          <w:bdr w:val="none" w:sz="0" w:space="0" w:color="auto" w:frame="1"/>
          <w:lang w:eastAsia="en-IN"/>
        </w:rPr>
        <w:t>Advancing</w:t>
      </w:r>
      <w:r w:rsidRPr="00CB332E">
        <w:rPr>
          <w:rFonts w:ascii="Times New Roman" w:eastAsia="Times New Roman" w:hAnsi="Times New Roman" w:cs="Times New Roman"/>
          <w:sz w:val="16"/>
          <w:szCs w:val="16"/>
          <w:bdr w:val="none" w:sz="0" w:space="0" w:color="auto" w:frame="1"/>
          <w:lang w:eastAsia="en-IN"/>
        </w:rPr>
        <w:t xml:space="preserve"> bioinks for 3D bioprinting using reactive fillers. Acto </w:t>
      </w:r>
      <w:r>
        <w:rPr>
          <w:rFonts w:ascii="Times New Roman" w:eastAsia="Times New Roman" w:hAnsi="Times New Roman" w:cs="Times New Roman"/>
          <w:sz w:val="16"/>
          <w:szCs w:val="16"/>
          <w:bdr w:val="none" w:sz="0" w:space="0" w:color="auto" w:frame="1"/>
          <w:lang w:eastAsia="en-IN"/>
        </w:rPr>
        <w:t>biomaterials</w:t>
      </w:r>
      <w:r w:rsidRPr="00CB332E">
        <w:rPr>
          <w:rFonts w:ascii="Times New Roman" w:eastAsia="Times New Roman" w:hAnsi="Times New Roman" w:cs="Times New Roman"/>
          <w:sz w:val="16"/>
          <w:szCs w:val="16"/>
          <w:bdr w:val="none" w:sz="0" w:space="0" w:color="auto" w:frame="1"/>
          <w:lang w:eastAsia="en-IN"/>
        </w:rPr>
        <w:t xml:space="preserve"> 113(2020) 1-22</w:t>
      </w:r>
    </w:p>
    <w:p w14:paraId="37886593"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Zhengjie Wu, Xin su, Yuanyuan Xu, Bin kong, Wei’s son &amp; Shenglime. Bioprinting Three-dimensional cell-laden tissue constructs with controllable degradation. Scientific Reports Published;19 April </w:t>
      </w:r>
      <w:r>
        <w:rPr>
          <w:rFonts w:ascii="Times New Roman" w:eastAsia="Times New Roman" w:hAnsi="Times New Roman" w:cs="Times New Roman"/>
          <w:sz w:val="16"/>
          <w:szCs w:val="16"/>
          <w:bdr w:val="none" w:sz="0" w:space="0" w:color="auto" w:frame="1"/>
          <w:lang w:eastAsia="en-IN"/>
        </w:rPr>
        <w:t>(</w:t>
      </w:r>
      <w:r w:rsidRPr="00CB332E">
        <w:rPr>
          <w:rFonts w:ascii="Times New Roman" w:eastAsia="Times New Roman" w:hAnsi="Times New Roman" w:cs="Times New Roman"/>
          <w:sz w:val="16"/>
          <w:szCs w:val="16"/>
          <w:bdr w:val="none" w:sz="0" w:space="0" w:color="auto" w:frame="1"/>
          <w:lang w:eastAsia="en-IN"/>
        </w:rPr>
        <w:t>2016</w:t>
      </w:r>
      <w:r>
        <w:rPr>
          <w:rFonts w:ascii="Times New Roman" w:eastAsia="Times New Roman" w:hAnsi="Times New Roman" w:cs="Times New Roman"/>
          <w:sz w:val="16"/>
          <w:szCs w:val="16"/>
          <w:bdr w:val="none" w:sz="0" w:space="0" w:color="auto" w:frame="1"/>
          <w:lang w:eastAsia="en-IN"/>
        </w:rPr>
        <w:t>)</w:t>
      </w:r>
    </w:p>
    <w:p w14:paraId="06AD9C96" w14:textId="77777777" w:rsidR="00DE6FD5" w:rsidRPr="00CB332E" w:rsidRDefault="00DE6FD5" w:rsidP="005E5F59">
      <w:pPr>
        <w:pStyle w:val="ListParagraph"/>
        <w:numPr>
          <w:ilvl w:val="0"/>
          <w:numId w:val="16"/>
        </w:numPr>
        <w:shd w:val="clear" w:color="auto" w:fill="FFFFFF"/>
        <w:spacing w:after="0" w:line="360" w:lineRule="auto"/>
        <w:rPr>
          <w:rStyle w:val="Hyperlink"/>
          <w:rFonts w:ascii="Times New Roman" w:eastAsia="Times New Roman" w:hAnsi="Times New Roman" w:cs="Times New Roman"/>
          <w:color w:val="auto"/>
          <w:sz w:val="16"/>
          <w:szCs w:val="16"/>
          <w:u w:val="none"/>
          <w:bdr w:val="none" w:sz="0" w:space="0" w:color="auto" w:frame="1"/>
          <w:lang w:eastAsia="en-IN"/>
        </w:rPr>
      </w:pPr>
      <w:r w:rsidRPr="00CB332E">
        <w:rPr>
          <w:rFonts w:ascii="Times New Roman" w:eastAsia="Times New Roman" w:hAnsi="Times New Roman" w:cs="Times New Roman"/>
          <w:sz w:val="16"/>
          <w:szCs w:val="16"/>
          <w:bdr w:val="none" w:sz="0" w:space="0" w:color="auto" w:frame="1"/>
          <w:lang w:eastAsia="en-IN"/>
        </w:rPr>
        <w:t xml:space="preserve">Ecem Saygili, Asli Aybike Dogan-Gurbuz, Ozlem Yesil-Celiktas, Mohamed S. Draz. 3D </w:t>
      </w:r>
      <w:r>
        <w:rPr>
          <w:rFonts w:ascii="Times New Roman" w:eastAsia="Times New Roman" w:hAnsi="Times New Roman" w:cs="Times New Roman"/>
          <w:sz w:val="16"/>
          <w:szCs w:val="16"/>
          <w:bdr w:val="none" w:sz="0" w:space="0" w:color="auto" w:frame="1"/>
          <w:lang w:eastAsia="en-IN"/>
        </w:rPr>
        <w:t>Bioprinting</w:t>
      </w:r>
      <w:r w:rsidRPr="00CB332E">
        <w:rPr>
          <w:rFonts w:ascii="Times New Roman" w:eastAsia="Times New Roman" w:hAnsi="Times New Roman" w:cs="Times New Roman"/>
          <w:sz w:val="16"/>
          <w:szCs w:val="16"/>
          <w:bdr w:val="none" w:sz="0" w:space="0" w:color="auto" w:frame="1"/>
          <w:lang w:eastAsia="en-IN"/>
        </w:rPr>
        <w:t xml:space="preserve">: A powerful tool to leverage tissue engineering and microbial systems. Bioprinting. Volume 18. </w:t>
      </w:r>
      <w:r>
        <w:rPr>
          <w:rFonts w:ascii="Times New Roman" w:eastAsia="Times New Roman" w:hAnsi="Times New Roman" w:cs="Times New Roman"/>
          <w:sz w:val="16"/>
          <w:szCs w:val="16"/>
          <w:bdr w:val="none" w:sz="0" w:space="0" w:color="auto" w:frame="1"/>
          <w:lang w:eastAsia="en-IN"/>
        </w:rPr>
        <w:t>(</w:t>
      </w:r>
      <w:r w:rsidRPr="00CB332E">
        <w:rPr>
          <w:rFonts w:ascii="Times New Roman" w:eastAsia="Times New Roman" w:hAnsi="Times New Roman" w:cs="Times New Roman"/>
          <w:sz w:val="16"/>
          <w:szCs w:val="16"/>
          <w:bdr w:val="none" w:sz="0" w:space="0" w:color="auto" w:frame="1"/>
          <w:lang w:eastAsia="en-IN"/>
        </w:rPr>
        <w:t>2020</w:t>
      </w:r>
      <w:r>
        <w:rPr>
          <w:rFonts w:ascii="Times New Roman" w:eastAsia="Times New Roman" w:hAnsi="Times New Roman" w:cs="Times New Roman"/>
          <w:sz w:val="16"/>
          <w:szCs w:val="16"/>
          <w:bdr w:val="none" w:sz="0" w:space="0" w:color="auto" w:frame="1"/>
          <w:lang w:eastAsia="en-IN"/>
        </w:rPr>
        <w:t>)</w:t>
      </w:r>
      <w:r w:rsidRPr="00CB332E">
        <w:rPr>
          <w:rFonts w:ascii="Times New Roman" w:eastAsia="Times New Roman" w:hAnsi="Times New Roman" w:cs="Times New Roman"/>
          <w:sz w:val="16"/>
          <w:szCs w:val="16"/>
          <w:bdr w:val="none" w:sz="0" w:space="0" w:color="auto" w:frame="1"/>
          <w:lang w:eastAsia="en-IN"/>
        </w:rPr>
        <w:t>. </w:t>
      </w:r>
      <w:r w:rsidRPr="00CB332E">
        <w:rPr>
          <w:rStyle w:val="Hyperlink"/>
          <w:rFonts w:ascii="Times New Roman" w:eastAsia="Times New Roman" w:hAnsi="Times New Roman" w:cs="Times New Roman"/>
          <w:color w:val="auto"/>
          <w:sz w:val="16"/>
          <w:szCs w:val="16"/>
          <w:u w:val="none"/>
          <w:bdr w:val="none" w:sz="0" w:space="0" w:color="auto" w:frame="1"/>
          <w:lang w:eastAsia="en-IN"/>
        </w:rPr>
        <w:t xml:space="preserve"> </w:t>
      </w:r>
    </w:p>
    <w:p w14:paraId="4D5CD459" w14:textId="77777777" w:rsidR="00DE6FD5" w:rsidRPr="00CB332E" w:rsidRDefault="00DE6FD5" w:rsidP="005E5F59">
      <w:pPr>
        <w:pStyle w:val="ListParagraph"/>
        <w:numPr>
          <w:ilvl w:val="0"/>
          <w:numId w:val="16"/>
        </w:numPr>
        <w:shd w:val="clear" w:color="auto" w:fill="FFFFFF"/>
        <w:spacing w:after="0" w:line="360" w:lineRule="auto"/>
        <w:rPr>
          <w:rStyle w:val="Hyperlink"/>
          <w:rFonts w:ascii="Times New Roman" w:eastAsia="Times New Roman" w:hAnsi="Times New Roman" w:cs="Times New Roman"/>
          <w:color w:val="auto"/>
          <w:sz w:val="16"/>
          <w:szCs w:val="16"/>
          <w:u w:val="none"/>
          <w:bdr w:val="none" w:sz="0" w:space="0" w:color="auto" w:frame="1"/>
          <w:lang w:eastAsia="en-IN"/>
        </w:rPr>
      </w:pPr>
      <w:r w:rsidRPr="00CB332E">
        <w:rPr>
          <w:rFonts w:ascii="Times New Roman" w:eastAsia="Times New Roman" w:hAnsi="Times New Roman" w:cs="Times New Roman"/>
          <w:sz w:val="16"/>
          <w:szCs w:val="16"/>
          <w:lang w:eastAsia="en-IN"/>
        </w:rPr>
        <w:lastRenderedPageBreak/>
        <w:t>Pereira F.D.A.S., Parfenov V., Khesuani Y.D., Ovsianikov A., Mironov V. (2018) Commercial 3D Bioprinters. In: Ovsianikov A., Yoo J., Mironov V. (eds) 3D Printing and Biofabrication. Reference Series in Biomedical Engineering. Springer, Cham. </w:t>
      </w:r>
      <w:r w:rsidRPr="00CB332E">
        <w:rPr>
          <w:rStyle w:val="Hyperlink"/>
          <w:rFonts w:ascii="Times New Roman" w:eastAsia="Times New Roman" w:hAnsi="Times New Roman" w:cs="Times New Roman"/>
          <w:color w:val="auto"/>
          <w:sz w:val="16"/>
          <w:szCs w:val="16"/>
          <w:u w:val="none"/>
          <w:bdr w:val="none" w:sz="0" w:space="0" w:color="auto" w:frame="1"/>
          <w:lang w:eastAsia="en-IN"/>
        </w:rPr>
        <w:t xml:space="preserve"> </w:t>
      </w:r>
    </w:p>
    <w:p w14:paraId="7D4B3A76"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N.Beibner, T.Lorenz and S.Reichl. Organ on chip. Springer International Publishing Switzerland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2016</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w:t>
      </w:r>
    </w:p>
    <w:p w14:paraId="4A0EC2CB"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hAnsi="Times New Roman" w:cs="Times New Roman"/>
          <w:sz w:val="16"/>
          <w:szCs w:val="16"/>
        </w:rPr>
        <w:t> Wang Y.I., Oleaga C., Long C.J. Self-contained, low-cost Body-on-a-Chip systems for drug development. </w:t>
      </w:r>
      <w:r w:rsidRPr="00CA73FE">
        <w:rPr>
          <w:rFonts w:ascii="Times New Roman" w:hAnsi="Times New Roman" w:cs="Times New Roman"/>
          <w:sz w:val="16"/>
          <w:szCs w:val="16"/>
        </w:rPr>
        <w:t>Exp. Biol. Med. (</w:t>
      </w:r>
      <w:r w:rsidRPr="00CB332E">
        <w:rPr>
          <w:rFonts w:ascii="Times New Roman" w:hAnsi="Times New Roman" w:cs="Times New Roman"/>
          <w:sz w:val="16"/>
          <w:szCs w:val="16"/>
        </w:rPr>
        <w:t>2017</w:t>
      </w:r>
      <w:r>
        <w:rPr>
          <w:rFonts w:ascii="Times New Roman" w:hAnsi="Times New Roman" w:cs="Times New Roman"/>
          <w:sz w:val="16"/>
          <w:szCs w:val="16"/>
        </w:rPr>
        <w:t>)</w:t>
      </w:r>
      <w:r w:rsidRPr="00CB332E">
        <w:rPr>
          <w:rFonts w:ascii="Times New Roman" w:hAnsi="Times New Roman" w:cs="Times New Roman"/>
          <w:sz w:val="16"/>
          <w:szCs w:val="16"/>
        </w:rPr>
        <w:t>; 242:1701–1713.</w:t>
      </w:r>
    </w:p>
    <w:p w14:paraId="3353BE63"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hAnsi="Times New Roman" w:cs="Times New Roman"/>
          <w:sz w:val="16"/>
          <w:szCs w:val="16"/>
        </w:rPr>
        <w:t xml:space="preserve">Yizho, Ranjithkumar kankala Shibinwang, Al-Zhengchen. Multi Organs-on-chip; towards Long-Term Biomedical </w:t>
      </w:r>
      <w:r>
        <w:rPr>
          <w:rFonts w:ascii="Times New Roman" w:hAnsi="Times New Roman" w:cs="Times New Roman"/>
          <w:sz w:val="16"/>
          <w:szCs w:val="16"/>
        </w:rPr>
        <w:t>Investigations</w:t>
      </w:r>
      <w:r w:rsidRPr="00CB332E">
        <w:rPr>
          <w:rFonts w:ascii="Times New Roman" w:hAnsi="Times New Roman" w:cs="Times New Roman"/>
          <w:sz w:val="16"/>
          <w:szCs w:val="16"/>
        </w:rPr>
        <w:t>. Molecules. V.24(4);2019 Feb</w:t>
      </w:r>
    </w:p>
    <w:p w14:paraId="2EBBB13C"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hAnsi="Times New Roman" w:cs="Times New Roman"/>
          <w:sz w:val="16"/>
          <w:szCs w:val="16"/>
        </w:rPr>
        <w:t xml:space="preserve">Wagner, I.; Materne, E.M.; Brincker, S.; Sussbier, U.; Fradrich, C.; Busek, M.; Sonntag, F.; Sakharov, D.A.; Trushkin, E.V.; Tonevitsky, A.G.; et al. A dynamic multi-organ-chip for long-term cultivation and substance testing proven by 3D human liver and skin tissue co-culture. Lab Chip </w:t>
      </w:r>
      <w:r>
        <w:rPr>
          <w:rFonts w:ascii="Times New Roman" w:hAnsi="Times New Roman" w:cs="Times New Roman"/>
          <w:sz w:val="16"/>
          <w:szCs w:val="16"/>
        </w:rPr>
        <w:t>(</w:t>
      </w:r>
      <w:r w:rsidRPr="00CB332E">
        <w:rPr>
          <w:rFonts w:ascii="Times New Roman" w:hAnsi="Times New Roman" w:cs="Times New Roman"/>
          <w:sz w:val="16"/>
          <w:szCs w:val="16"/>
        </w:rPr>
        <w:t>2013</w:t>
      </w:r>
      <w:r>
        <w:rPr>
          <w:rFonts w:ascii="Times New Roman" w:hAnsi="Times New Roman" w:cs="Times New Roman"/>
          <w:sz w:val="16"/>
          <w:szCs w:val="16"/>
        </w:rPr>
        <w:t>)</w:t>
      </w:r>
      <w:r w:rsidRPr="00CB332E">
        <w:rPr>
          <w:rFonts w:ascii="Times New Roman" w:hAnsi="Times New Roman" w:cs="Times New Roman"/>
          <w:sz w:val="16"/>
          <w:szCs w:val="16"/>
        </w:rPr>
        <w:t>, 13, 3538–3547.</w:t>
      </w:r>
    </w:p>
    <w:p w14:paraId="718B1965"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hAnsi="Times New Roman" w:cs="Times New Roman"/>
          <w:sz w:val="16"/>
          <w:szCs w:val="16"/>
        </w:rPr>
        <w:t xml:space="preserve">Zening Li, Jianan Hui, Panhuiyang &amp; Hongju mao. </w:t>
      </w:r>
      <w:r>
        <w:rPr>
          <w:rFonts w:ascii="Times New Roman" w:hAnsi="Times New Roman" w:cs="Times New Roman"/>
          <w:sz w:val="16"/>
          <w:szCs w:val="16"/>
        </w:rPr>
        <w:t>Microfluidic</w:t>
      </w:r>
      <w:r w:rsidRPr="00CB332E">
        <w:rPr>
          <w:rFonts w:ascii="Times New Roman" w:hAnsi="Times New Roman" w:cs="Times New Roman"/>
          <w:sz w:val="16"/>
          <w:szCs w:val="16"/>
        </w:rPr>
        <w:t xml:space="preserve"> Organ-on-chip system </w:t>
      </w:r>
      <w:r>
        <w:rPr>
          <w:rFonts w:ascii="Times New Roman" w:hAnsi="Times New Roman" w:cs="Times New Roman"/>
          <w:sz w:val="16"/>
          <w:szCs w:val="16"/>
        </w:rPr>
        <w:t>form.</w:t>
      </w:r>
      <w:r w:rsidRPr="00CB332E">
        <w:rPr>
          <w:rFonts w:ascii="Times New Roman" w:hAnsi="Times New Roman" w:cs="Times New Roman"/>
          <w:sz w:val="16"/>
          <w:szCs w:val="16"/>
        </w:rPr>
        <w:t xml:space="preserve"> Disease modelling and development biosensor. Published: 27 may </w:t>
      </w:r>
      <w:r>
        <w:rPr>
          <w:rFonts w:ascii="Times New Roman" w:hAnsi="Times New Roman" w:cs="Times New Roman"/>
          <w:sz w:val="16"/>
          <w:szCs w:val="16"/>
        </w:rPr>
        <w:t>(</w:t>
      </w:r>
      <w:r w:rsidRPr="00CB332E">
        <w:rPr>
          <w:rFonts w:ascii="Times New Roman" w:hAnsi="Times New Roman" w:cs="Times New Roman"/>
          <w:sz w:val="16"/>
          <w:szCs w:val="16"/>
        </w:rPr>
        <w:t>2022</w:t>
      </w:r>
      <w:r>
        <w:rPr>
          <w:rFonts w:ascii="Times New Roman" w:hAnsi="Times New Roman" w:cs="Times New Roman"/>
          <w:sz w:val="16"/>
          <w:szCs w:val="16"/>
        </w:rPr>
        <w:t>)</w:t>
      </w:r>
      <w:r w:rsidRPr="00CB332E">
        <w:rPr>
          <w:rFonts w:ascii="Times New Roman" w:hAnsi="Times New Roman" w:cs="Times New Roman"/>
          <w:sz w:val="16"/>
          <w:szCs w:val="16"/>
        </w:rPr>
        <w:t>.</w:t>
      </w:r>
    </w:p>
    <w:p w14:paraId="005A264A"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hAnsi="Times New Roman" w:cs="Times New Roman"/>
          <w:sz w:val="16"/>
          <w:szCs w:val="16"/>
        </w:rPr>
        <w:t xml:space="preserve">  Huh, D.; Matthews, B.D.; Mammoto, A.; Montoya-Zavala, M.; Hsin, H.Y.; Ingber, D.E. Reconstituting organ-level lung functions on a chip. Science </w:t>
      </w:r>
      <w:r>
        <w:rPr>
          <w:rFonts w:ascii="Times New Roman" w:hAnsi="Times New Roman" w:cs="Times New Roman"/>
          <w:sz w:val="16"/>
          <w:szCs w:val="16"/>
        </w:rPr>
        <w:t>(</w:t>
      </w:r>
      <w:r w:rsidRPr="00CB332E">
        <w:rPr>
          <w:rFonts w:ascii="Times New Roman" w:hAnsi="Times New Roman" w:cs="Times New Roman"/>
          <w:sz w:val="16"/>
          <w:szCs w:val="16"/>
        </w:rPr>
        <w:t>2010</w:t>
      </w:r>
      <w:r>
        <w:rPr>
          <w:rFonts w:ascii="Times New Roman" w:hAnsi="Times New Roman" w:cs="Times New Roman"/>
          <w:sz w:val="16"/>
          <w:szCs w:val="16"/>
        </w:rPr>
        <w:t>)</w:t>
      </w:r>
      <w:r w:rsidRPr="00CB332E">
        <w:rPr>
          <w:rFonts w:ascii="Times New Roman" w:hAnsi="Times New Roman" w:cs="Times New Roman"/>
          <w:sz w:val="16"/>
          <w:szCs w:val="16"/>
        </w:rPr>
        <w:t xml:space="preserve">, 328, 1662–1668. </w:t>
      </w:r>
    </w:p>
    <w:p w14:paraId="1D7B9C42"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 Hirose, K.; Payumo, A.Y.; Cutie, S.; Hoang, A.; Zhang, H.; Guyot, R.; Lunn, D.; Bigley, R.B.; Yu, H.; Wang, J.; et al. Evidence for hormonal control of heart regenerative capacity during endothermy acquisition. Science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2019</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xml:space="preserve">, 364, 184–188. </w:t>
      </w:r>
    </w:p>
    <w:p w14:paraId="2A264C5F"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 Benjamin, E.J.; Muntner, P.; Alonso, A.; Bittencourt, M.S.; Callaway, C.W.; Carson, A.P.; Chamberlain, A.M.; Chang, A.R.; Cheng, S.; Das, S.R.; et al. heart disease and Stroke Statistics-2019 Update: A Report from the American Heart Association. Circulation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2019</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xml:space="preserve">, 139, 56–528. </w:t>
      </w:r>
    </w:p>
    <w:p w14:paraId="1A4CA9D0"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 Visone, R.; Gilardi, M.; Marsano, A.; Rasponi, M.; Bersini, S.; Moretti, M. Cardiac Meets Skeletal: What’s New in Microfluidic Models for Muscle Tissue Engineering. Molecules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2016</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xml:space="preserve">, 21, 1128. </w:t>
      </w:r>
    </w:p>
    <w:p w14:paraId="0A1B471D"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 Agarwal, A.; Goss, J.A.; Cho, A.; McCain, M.L.; Parker, K.K. Microfluidic heart on a chip for higher throughput pharmacological studies. Lab Chip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2013</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13, 3599–3608.</w:t>
      </w:r>
    </w:p>
    <w:p w14:paraId="5383E000" w14:textId="77777777" w:rsidR="00DE6FD5" w:rsidRPr="00CB332E"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6"/>
          <w:szCs w:val="16"/>
          <w:bdr w:val="none" w:sz="0" w:space="0" w:color="auto" w:frame="1"/>
          <w:lang w:eastAsia="en-IN"/>
        </w:rPr>
      </w:pPr>
      <w:r w:rsidRPr="00CB332E">
        <w:rPr>
          <w:rFonts w:ascii="Times New Roman" w:eastAsia="Times New Roman" w:hAnsi="Times New Roman" w:cs="Times New Roman"/>
          <w:sz w:val="16"/>
          <w:szCs w:val="16"/>
          <w:lang w:eastAsia="en-IN"/>
        </w:rPr>
        <w:t xml:space="preserve">Colosi, C.; Shin, S.R.; Manoharan, V.; Massa, S.; Costantini, M.; Barbetta, A.; Dokmeci, M.R.; Dentini, M.; Khademhosseini, A. Microfluidic Bioprinting of Heterogeneous 3D Tissue Constructs Using Low-Viscosity Bioink. Adv. Mater. </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2016</w:t>
      </w:r>
      <w:r>
        <w:rPr>
          <w:rFonts w:ascii="Times New Roman" w:eastAsia="Times New Roman" w:hAnsi="Times New Roman" w:cs="Times New Roman"/>
          <w:sz w:val="16"/>
          <w:szCs w:val="16"/>
          <w:lang w:eastAsia="en-IN"/>
        </w:rPr>
        <w:t>)</w:t>
      </w:r>
      <w:r w:rsidRPr="00CB332E">
        <w:rPr>
          <w:rFonts w:ascii="Times New Roman" w:eastAsia="Times New Roman" w:hAnsi="Times New Roman" w:cs="Times New Roman"/>
          <w:sz w:val="16"/>
          <w:szCs w:val="16"/>
          <w:lang w:eastAsia="en-IN"/>
        </w:rPr>
        <w:t>, 28, 677–684.</w:t>
      </w:r>
    </w:p>
    <w:p w14:paraId="0535503F" w14:textId="77777777" w:rsidR="00DE6FD5" w:rsidRPr="00FF3E32" w:rsidRDefault="00DE6FD5" w:rsidP="005E5F59">
      <w:pPr>
        <w:pStyle w:val="ListParagraph"/>
        <w:numPr>
          <w:ilvl w:val="0"/>
          <w:numId w:val="16"/>
        </w:numPr>
        <w:shd w:val="clear" w:color="auto" w:fill="FFFFFF"/>
        <w:spacing w:after="0" w:line="360" w:lineRule="auto"/>
        <w:rPr>
          <w:rFonts w:ascii="Times New Roman" w:eastAsia="Times New Roman" w:hAnsi="Times New Roman" w:cs="Times New Roman"/>
          <w:sz w:val="18"/>
          <w:szCs w:val="18"/>
          <w:bdr w:val="none" w:sz="0" w:space="0" w:color="auto" w:frame="1"/>
          <w:lang w:eastAsia="en-IN"/>
        </w:rPr>
      </w:pPr>
      <w:r w:rsidRPr="00FF3E32">
        <w:rPr>
          <w:rFonts w:ascii="Times New Roman" w:hAnsi="Times New Roman" w:cs="Times New Roman"/>
          <w:sz w:val="18"/>
          <w:szCs w:val="18"/>
        </w:rPr>
        <w:t xml:space="preserve"> Zhang, Y.S.; Arneri, A.; Bersini, S.; Shin, S.R.; Zhu, K.; Goli-Malekabadi, Z.; Aleman, J.; Colosi, C.; Busignani, F.; Dell’Erba, V.; et al. Bioprinting 3D microfibrous scaffolds for engineering endothelialized myocardium and heart-on-a-chip. Biomaterials (2016), 110, 45–59.</w:t>
      </w:r>
    </w:p>
    <w:p w14:paraId="6954381B" w14:textId="77777777" w:rsidR="00DE6FD5" w:rsidRPr="00FF3E32" w:rsidRDefault="00DE6FD5" w:rsidP="00556A23">
      <w:pPr>
        <w:shd w:val="clear" w:color="auto" w:fill="FFFFFF"/>
        <w:spacing w:after="0" w:line="360" w:lineRule="auto"/>
        <w:rPr>
          <w:rFonts w:ascii="Times New Roman" w:eastAsia="Times New Roman" w:hAnsi="Times New Roman" w:cs="Times New Roman"/>
          <w:sz w:val="18"/>
          <w:szCs w:val="18"/>
          <w:lang w:eastAsia="en-IN"/>
        </w:rPr>
      </w:pPr>
    </w:p>
    <w:p w14:paraId="5EF95EFD" w14:textId="77777777" w:rsidR="00DE6FD5" w:rsidRDefault="00DE6FD5" w:rsidP="00F60F00">
      <w:pPr>
        <w:pStyle w:val="ListParagraph"/>
        <w:numPr>
          <w:ilvl w:val="0"/>
          <w:numId w:val="16"/>
        </w:numPr>
        <w:shd w:val="clear" w:color="auto" w:fill="FFFFFF"/>
        <w:rPr>
          <w:rStyle w:val="nowrap"/>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rPr>
        <w:t>Kaneko T, Kojima K, Yasuda K. An On-Chip Cardiomyocyte Cell Network Assay for Stable Drug Screening Regarding Community Effect of Cell Network Size. </w:t>
      </w:r>
      <w:r w:rsidRPr="00FF3E32">
        <w:rPr>
          <w:rStyle w:val="ref-journal"/>
          <w:rFonts w:ascii="Times New Roman" w:hAnsi="Times New Roman" w:cs="Times New Roman"/>
          <w:i/>
          <w:iCs/>
          <w:color w:val="212121"/>
          <w:sz w:val="18"/>
          <w:szCs w:val="18"/>
        </w:rPr>
        <w:t>Analyst. </w:t>
      </w:r>
      <w:r w:rsidRPr="00FF3E32">
        <w:rPr>
          <w:rStyle w:val="element-citation"/>
          <w:rFonts w:ascii="Times New Roman" w:hAnsi="Times New Roman" w:cs="Times New Roman"/>
          <w:color w:val="212121"/>
          <w:sz w:val="18"/>
          <w:szCs w:val="18"/>
        </w:rPr>
        <w:t>2007;</w:t>
      </w:r>
      <w:r w:rsidRPr="00FF3E32">
        <w:rPr>
          <w:rStyle w:val="ref-vol"/>
          <w:rFonts w:ascii="Times New Roman" w:hAnsi="Times New Roman" w:cs="Times New Roman"/>
          <w:color w:val="212121"/>
          <w:sz w:val="18"/>
          <w:szCs w:val="18"/>
        </w:rPr>
        <w:t>132</w:t>
      </w:r>
      <w:r w:rsidRPr="00FF3E32">
        <w:rPr>
          <w:rStyle w:val="element-citation"/>
          <w:rFonts w:ascii="Times New Roman" w:hAnsi="Times New Roman" w:cs="Times New Roman"/>
          <w:color w:val="212121"/>
          <w:sz w:val="18"/>
          <w:szCs w:val="18"/>
        </w:rPr>
        <w:t>:892–8. https://doi.org/10.1039/b704961g. [</w:t>
      </w:r>
      <w:hyperlink r:id="rId46" w:history="1">
        <w:r w:rsidRPr="00FF3E32">
          <w:rPr>
            <w:rStyle w:val="Hyperlink"/>
            <w:rFonts w:ascii="Times New Roman" w:hAnsi="Times New Roman" w:cs="Times New Roman"/>
            <w:color w:val="376FAA"/>
            <w:sz w:val="18"/>
            <w:szCs w:val="18"/>
          </w:rPr>
          <w:t>PubMed</w:t>
        </w:r>
      </w:hyperlink>
      <w:r w:rsidRPr="00FF3E32">
        <w:rPr>
          <w:rStyle w:val="element-citation"/>
          <w:rFonts w:ascii="Times New Roman" w:hAnsi="Times New Roman" w:cs="Times New Roman"/>
          <w:color w:val="212121"/>
          <w:sz w:val="18"/>
          <w:szCs w:val="18"/>
        </w:rPr>
        <w:t>] </w:t>
      </w:r>
      <w:r w:rsidRPr="00FF3E32">
        <w:rPr>
          <w:rStyle w:val="nowrap"/>
          <w:rFonts w:ascii="Times New Roman" w:hAnsi="Times New Roman" w:cs="Times New Roman"/>
          <w:color w:val="212121"/>
          <w:sz w:val="18"/>
          <w:szCs w:val="18"/>
        </w:rPr>
        <w:t>[</w:t>
      </w:r>
      <w:hyperlink r:id="rId47" w:tgtFrame="_blank" w:history="1">
        <w:r w:rsidRPr="00FF3E32">
          <w:rPr>
            <w:rStyle w:val="Hyperlink"/>
            <w:rFonts w:ascii="Times New Roman" w:hAnsi="Times New Roman" w:cs="Times New Roman"/>
            <w:color w:val="376FAA"/>
            <w:sz w:val="18"/>
            <w:szCs w:val="18"/>
          </w:rPr>
          <w:t>Google Scholar</w:t>
        </w:r>
      </w:hyperlink>
      <w:r w:rsidRPr="00FF3E32">
        <w:rPr>
          <w:rStyle w:val="nowrap"/>
          <w:rFonts w:ascii="Times New Roman" w:hAnsi="Times New Roman" w:cs="Times New Roman"/>
          <w:color w:val="212121"/>
          <w:sz w:val="18"/>
          <w:szCs w:val="18"/>
        </w:rPr>
        <w:t>]</w:t>
      </w:r>
    </w:p>
    <w:p w14:paraId="1FBE016E" w14:textId="77777777" w:rsidR="00DE6FD5" w:rsidRPr="00FF3E32" w:rsidRDefault="00DE6FD5" w:rsidP="00FF3E32">
      <w:pPr>
        <w:pStyle w:val="ListParagraph"/>
        <w:rPr>
          <w:rStyle w:val="nowrap"/>
          <w:rFonts w:ascii="Times New Roman" w:hAnsi="Times New Roman" w:cs="Times New Roman"/>
          <w:color w:val="212121"/>
          <w:sz w:val="18"/>
          <w:szCs w:val="18"/>
        </w:rPr>
      </w:pPr>
    </w:p>
    <w:p w14:paraId="5749938E" w14:textId="77777777" w:rsidR="00DE6FD5" w:rsidRDefault="00DE6FD5" w:rsidP="00F60F00">
      <w:pPr>
        <w:pStyle w:val="ListParagraph"/>
        <w:numPr>
          <w:ilvl w:val="0"/>
          <w:numId w:val="16"/>
        </w:numPr>
        <w:shd w:val="clear" w:color="auto" w:fill="FFFFFF"/>
        <w:rPr>
          <w:rStyle w:val="element-citation"/>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rPr>
        <w:t>Chen Y, Chan HN, Michael SA, et al. A Microfluidic Circulatory System Integrated with Capillary-Assisted Pressure Sensors. </w:t>
      </w:r>
      <w:r w:rsidRPr="00FF3E32">
        <w:rPr>
          <w:rStyle w:val="ref-journal"/>
          <w:rFonts w:ascii="Times New Roman" w:hAnsi="Times New Roman" w:cs="Times New Roman"/>
          <w:i/>
          <w:iCs/>
          <w:color w:val="212121"/>
          <w:sz w:val="18"/>
          <w:szCs w:val="18"/>
        </w:rPr>
        <w:t>Lab          Chip. </w:t>
      </w:r>
      <w:r w:rsidRPr="00FF3E32">
        <w:rPr>
          <w:rStyle w:val="element-citation"/>
          <w:rFonts w:ascii="Times New Roman" w:hAnsi="Times New Roman" w:cs="Times New Roman"/>
          <w:color w:val="212121"/>
          <w:sz w:val="18"/>
          <w:szCs w:val="18"/>
        </w:rPr>
        <w:t>2017;</w:t>
      </w:r>
      <w:r w:rsidRPr="00FF3E32">
        <w:rPr>
          <w:rStyle w:val="ref-vol"/>
          <w:rFonts w:ascii="Times New Roman" w:hAnsi="Times New Roman" w:cs="Times New Roman"/>
          <w:color w:val="212121"/>
          <w:sz w:val="18"/>
          <w:szCs w:val="18"/>
        </w:rPr>
        <w:t>17</w:t>
      </w:r>
      <w:r w:rsidRPr="00FF3E32">
        <w:rPr>
          <w:rStyle w:val="element-citation"/>
          <w:rFonts w:ascii="Times New Roman" w:hAnsi="Times New Roman" w:cs="Times New Roman"/>
          <w:color w:val="212121"/>
          <w:sz w:val="18"/>
          <w:szCs w:val="18"/>
        </w:rPr>
        <w:t>:653–62. </w:t>
      </w:r>
      <w:hyperlink r:id="rId48" w:history="1">
        <w:r w:rsidRPr="007E25F1">
          <w:rPr>
            <w:rStyle w:val="Hyperlink"/>
            <w:rFonts w:ascii="Times New Roman" w:hAnsi="Times New Roman" w:cs="Times New Roman"/>
            <w:sz w:val="18"/>
            <w:szCs w:val="18"/>
          </w:rPr>
          <w:t>https://doi.org/10.1039/c6lc01427</w:t>
        </w:r>
      </w:hyperlink>
    </w:p>
    <w:p w14:paraId="3CAE8A13" w14:textId="77777777" w:rsidR="00DE6FD5" w:rsidRPr="00FF3E32" w:rsidRDefault="00DE6FD5" w:rsidP="00FF3E32">
      <w:pPr>
        <w:pStyle w:val="ListParagraph"/>
        <w:rPr>
          <w:rStyle w:val="nowrap"/>
          <w:rFonts w:ascii="Times New Roman" w:hAnsi="Times New Roman" w:cs="Times New Roman"/>
          <w:color w:val="212121"/>
          <w:sz w:val="18"/>
          <w:szCs w:val="18"/>
        </w:rPr>
      </w:pPr>
    </w:p>
    <w:p w14:paraId="0EF3CC6D" w14:textId="77777777" w:rsidR="00DE6FD5" w:rsidRDefault="00DE6FD5" w:rsidP="00FF3E32">
      <w:pPr>
        <w:pStyle w:val="ListParagraph"/>
        <w:numPr>
          <w:ilvl w:val="0"/>
          <w:numId w:val="16"/>
        </w:numPr>
        <w:shd w:val="clear" w:color="auto" w:fill="FFFFFF"/>
        <w:rPr>
          <w:rStyle w:val="element-citation"/>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rPr>
        <w:t>Aung A, Bhullar IS, Theprungsirikul J, et al. 3D Cardiac Mu Tissues Within a Microfluidic Device with Real-Time Contractile Stress Readout. </w:t>
      </w:r>
      <w:r w:rsidRPr="00FF3E32">
        <w:rPr>
          <w:rStyle w:val="ref-journal"/>
          <w:rFonts w:ascii="Times New Roman" w:hAnsi="Times New Roman" w:cs="Times New Roman"/>
          <w:i/>
          <w:iCs/>
          <w:color w:val="212121"/>
          <w:sz w:val="18"/>
          <w:szCs w:val="18"/>
        </w:rPr>
        <w:t>Lab Chip. </w:t>
      </w:r>
      <w:r w:rsidRPr="00FF3E32">
        <w:rPr>
          <w:rStyle w:val="element-citation"/>
          <w:rFonts w:ascii="Times New Roman" w:hAnsi="Times New Roman" w:cs="Times New Roman"/>
          <w:color w:val="212121"/>
          <w:sz w:val="18"/>
          <w:szCs w:val="18"/>
        </w:rPr>
        <w:t>2016;</w:t>
      </w:r>
      <w:r w:rsidRPr="00FF3E32">
        <w:rPr>
          <w:rStyle w:val="ref-vol"/>
          <w:rFonts w:ascii="Times New Roman" w:hAnsi="Times New Roman" w:cs="Times New Roman"/>
          <w:color w:val="212121"/>
          <w:sz w:val="18"/>
          <w:szCs w:val="18"/>
        </w:rPr>
        <w:t>16</w:t>
      </w:r>
      <w:r w:rsidRPr="00FF3E32">
        <w:rPr>
          <w:rStyle w:val="element-citation"/>
          <w:rFonts w:ascii="Times New Roman" w:hAnsi="Times New Roman" w:cs="Times New Roman"/>
          <w:color w:val="212121"/>
          <w:sz w:val="18"/>
          <w:szCs w:val="18"/>
        </w:rPr>
        <w:t>:153–62. https://doi.org/10.1039/c5lc00820d. </w:t>
      </w:r>
    </w:p>
    <w:p w14:paraId="39F63D0D" w14:textId="77777777" w:rsidR="00DE6FD5" w:rsidRPr="00FF3E32" w:rsidRDefault="00DE6FD5" w:rsidP="00FF3E32">
      <w:pPr>
        <w:pStyle w:val="ListParagraph"/>
        <w:rPr>
          <w:rStyle w:val="nowrap"/>
          <w:rFonts w:ascii="Times New Roman" w:hAnsi="Times New Roman" w:cs="Times New Roman"/>
          <w:color w:val="212121"/>
          <w:sz w:val="18"/>
          <w:szCs w:val="18"/>
        </w:rPr>
      </w:pPr>
    </w:p>
    <w:p w14:paraId="3690F231" w14:textId="77777777" w:rsidR="00DE6FD5" w:rsidRPr="00FF3E32" w:rsidRDefault="00DE6FD5" w:rsidP="00FF3E32">
      <w:pPr>
        <w:pStyle w:val="ListParagraph"/>
        <w:numPr>
          <w:ilvl w:val="0"/>
          <w:numId w:val="16"/>
        </w:numPr>
        <w:shd w:val="clear" w:color="auto" w:fill="FFFFFF"/>
        <w:rPr>
          <w:rStyle w:val="element-citation"/>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shd w:val="clear" w:color="auto" w:fill="FFFFFF"/>
        </w:rPr>
        <w:t>Agarwal A, Goss JA, Cho A, et al. Microfluidic Heart on a Chip for Higher Throughput Pharmacological Studies. </w:t>
      </w:r>
      <w:r w:rsidRPr="00FF3E32">
        <w:rPr>
          <w:rStyle w:val="ref-journal"/>
          <w:rFonts w:ascii="Times New Roman" w:hAnsi="Times New Roman" w:cs="Times New Roman"/>
          <w:i/>
          <w:iCs/>
          <w:color w:val="212121"/>
          <w:sz w:val="18"/>
          <w:szCs w:val="18"/>
          <w:shd w:val="clear" w:color="auto" w:fill="FFFFFF"/>
        </w:rPr>
        <w:t>Lab Chip. </w:t>
      </w:r>
      <w:r w:rsidRPr="00FF3E32">
        <w:rPr>
          <w:rStyle w:val="element-citation"/>
          <w:rFonts w:ascii="Times New Roman" w:hAnsi="Times New Roman" w:cs="Times New Roman"/>
          <w:color w:val="212121"/>
          <w:sz w:val="18"/>
          <w:szCs w:val="18"/>
          <w:shd w:val="clear" w:color="auto" w:fill="FFFFFF"/>
        </w:rPr>
        <w:t>2013;</w:t>
      </w:r>
      <w:r w:rsidRPr="00FF3E32">
        <w:rPr>
          <w:rStyle w:val="ref-vol"/>
          <w:rFonts w:ascii="Times New Roman" w:hAnsi="Times New Roman" w:cs="Times New Roman"/>
          <w:color w:val="212121"/>
          <w:sz w:val="18"/>
          <w:szCs w:val="18"/>
          <w:shd w:val="clear" w:color="auto" w:fill="FFFFFF"/>
        </w:rPr>
        <w:t>13</w:t>
      </w:r>
      <w:r w:rsidRPr="00FF3E32">
        <w:rPr>
          <w:rStyle w:val="element-citation"/>
          <w:rFonts w:ascii="Times New Roman" w:hAnsi="Times New Roman" w:cs="Times New Roman"/>
          <w:color w:val="212121"/>
          <w:sz w:val="18"/>
          <w:szCs w:val="18"/>
          <w:shd w:val="clear" w:color="auto" w:fill="FFFFFF"/>
        </w:rPr>
        <w:t>:3599–608.</w:t>
      </w:r>
    </w:p>
    <w:p w14:paraId="71A80CCD" w14:textId="77777777" w:rsidR="00DE6FD5" w:rsidRPr="00FF3E32" w:rsidRDefault="00DE6FD5" w:rsidP="00FF3E32">
      <w:pPr>
        <w:pStyle w:val="ListParagraph"/>
        <w:rPr>
          <w:rStyle w:val="nowrap"/>
          <w:rFonts w:ascii="Times New Roman" w:hAnsi="Times New Roman" w:cs="Times New Roman"/>
          <w:color w:val="212121"/>
          <w:sz w:val="18"/>
          <w:szCs w:val="18"/>
        </w:rPr>
      </w:pPr>
    </w:p>
    <w:p w14:paraId="57000DDB" w14:textId="77777777" w:rsidR="00DE6FD5" w:rsidRDefault="00DE6FD5" w:rsidP="00FF3E32">
      <w:pPr>
        <w:pStyle w:val="ListParagraph"/>
        <w:numPr>
          <w:ilvl w:val="0"/>
          <w:numId w:val="16"/>
        </w:numPr>
        <w:shd w:val="clear" w:color="auto" w:fill="FFFFFF"/>
        <w:rPr>
          <w:rStyle w:val="element-citation"/>
          <w:rFonts w:ascii="Times New Roman" w:hAnsi="Times New Roman" w:cs="Times New Roman"/>
          <w:color w:val="212121"/>
          <w:sz w:val="18"/>
          <w:szCs w:val="18"/>
        </w:rPr>
      </w:pPr>
      <w:r w:rsidRPr="00FF3E32">
        <w:rPr>
          <w:rFonts w:ascii="Times New Roman" w:hAnsi="Times New Roman" w:cs="Times New Roman"/>
          <w:color w:val="212121"/>
          <w:sz w:val="18"/>
          <w:szCs w:val="18"/>
        </w:rPr>
        <w:t>. </w:t>
      </w:r>
      <w:r w:rsidRPr="00FF3E32">
        <w:rPr>
          <w:rStyle w:val="element-citation"/>
          <w:rFonts w:ascii="Times New Roman" w:hAnsi="Times New Roman" w:cs="Times New Roman"/>
          <w:color w:val="212121"/>
          <w:sz w:val="18"/>
          <w:szCs w:val="18"/>
        </w:rPr>
        <w:t>Savoji H, Mohammadi MH, Rafatian N, et al. Cardiovascular Disease Models:A Game Changing Paradigm in Drug Discovery and Screening. </w:t>
      </w:r>
      <w:r w:rsidRPr="00FF3E32">
        <w:rPr>
          <w:rStyle w:val="ref-journal"/>
          <w:rFonts w:ascii="Times New Roman" w:hAnsi="Times New Roman" w:cs="Times New Roman"/>
          <w:i/>
          <w:iCs/>
          <w:color w:val="212121"/>
          <w:sz w:val="18"/>
          <w:szCs w:val="18"/>
        </w:rPr>
        <w:t>Biomaterials. </w:t>
      </w:r>
      <w:r w:rsidRPr="00FF3E32">
        <w:rPr>
          <w:rStyle w:val="element-citation"/>
          <w:rFonts w:ascii="Times New Roman" w:hAnsi="Times New Roman" w:cs="Times New Roman"/>
          <w:color w:val="212121"/>
          <w:sz w:val="18"/>
          <w:szCs w:val="18"/>
        </w:rPr>
        <w:t>2019;</w:t>
      </w:r>
      <w:r w:rsidRPr="00FF3E32">
        <w:rPr>
          <w:rStyle w:val="ref-vol"/>
          <w:rFonts w:ascii="Times New Roman" w:hAnsi="Times New Roman" w:cs="Times New Roman"/>
          <w:color w:val="212121"/>
          <w:sz w:val="18"/>
          <w:szCs w:val="18"/>
        </w:rPr>
        <w:t>198</w:t>
      </w:r>
      <w:r w:rsidRPr="00FF3E32">
        <w:rPr>
          <w:rStyle w:val="element-citation"/>
          <w:rFonts w:ascii="Times New Roman" w:hAnsi="Times New Roman" w:cs="Times New Roman"/>
          <w:color w:val="212121"/>
          <w:sz w:val="18"/>
          <w:szCs w:val="18"/>
        </w:rPr>
        <w:t>:3–26. </w:t>
      </w:r>
    </w:p>
    <w:p w14:paraId="38206E4A" w14:textId="77777777" w:rsidR="00DE6FD5" w:rsidRPr="00FF3E32" w:rsidRDefault="00DE6FD5" w:rsidP="00FF3E32">
      <w:pPr>
        <w:pStyle w:val="ListParagraph"/>
        <w:rPr>
          <w:rStyle w:val="nowrap"/>
          <w:rFonts w:ascii="Times New Roman" w:hAnsi="Times New Roman" w:cs="Times New Roman"/>
          <w:color w:val="212121"/>
          <w:sz w:val="18"/>
          <w:szCs w:val="18"/>
        </w:rPr>
      </w:pPr>
    </w:p>
    <w:p w14:paraId="4F33DDA8" w14:textId="77777777" w:rsidR="00DE6FD5" w:rsidRPr="00FF3E32" w:rsidRDefault="00DE6FD5" w:rsidP="00FF3E32">
      <w:pPr>
        <w:pStyle w:val="ListParagraph"/>
        <w:numPr>
          <w:ilvl w:val="0"/>
          <w:numId w:val="16"/>
        </w:numPr>
        <w:shd w:val="clear" w:color="auto" w:fill="FFFFFF"/>
        <w:rPr>
          <w:rStyle w:val="nowrap"/>
          <w:rFonts w:ascii="Times New Roman" w:hAnsi="Times New Roman" w:cs="Times New Roman"/>
          <w:color w:val="212121"/>
          <w:sz w:val="18"/>
          <w:szCs w:val="18"/>
        </w:rPr>
      </w:pPr>
      <w:r w:rsidRPr="00FF3E32">
        <w:rPr>
          <w:rStyle w:val="element-citation"/>
          <w:rFonts w:ascii="Times New Roman" w:hAnsi="Times New Roman" w:cs="Times New Roman"/>
          <w:color w:val="212121"/>
          <w:sz w:val="18"/>
          <w:szCs w:val="18"/>
          <w:shd w:val="clear" w:color="auto" w:fill="FFFFFF"/>
        </w:rPr>
        <w:t>Ma Z, Koo S, Finnegan MA, et al. Three-Dimensional Filamentous Human Diseased Cardiac Tissue Model. </w:t>
      </w:r>
      <w:r w:rsidRPr="00FF3E32">
        <w:rPr>
          <w:rStyle w:val="ref-journal"/>
          <w:rFonts w:ascii="Times New Roman" w:hAnsi="Times New Roman" w:cs="Times New Roman"/>
          <w:i/>
          <w:iCs/>
          <w:color w:val="212121"/>
          <w:sz w:val="18"/>
          <w:szCs w:val="18"/>
          <w:shd w:val="clear" w:color="auto" w:fill="FFFFFF"/>
        </w:rPr>
        <w:t>Biomaterials. </w:t>
      </w:r>
      <w:r w:rsidRPr="00FF3E32">
        <w:rPr>
          <w:rStyle w:val="element-citation"/>
          <w:rFonts w:ascii="Times New Roman" w:hAnsi="Times New Roman" w:cs="Times New Roman"/>
          <w:color w:val="212121"/>
          <w:sz w:val="18"/>
          <w:szCs w:val="18"/>
          <w:shd w:val="clear" w:color="auto" w:fill="FFFFFF"/>
        </w:rPr>
        <w:t>2014;</w:t>
      </w:r>
      <w:r w:rsidRPr="00FF3E32">
        <w:rPr>
          <w:rStyle w:val="ref-vol"/>
          <w:rFonts w:ascii="Times New Roman" w:hAnsi="Times New Roman" w:cs="Times New Roman"/>
          <w:color w:val="212121"/>
          <w:sz w:val="18"/>
          <w:szCs w:val="18"/>
          <w:shd w:val="clear" w:color="auto" w:fill="FFFFFF"/>
        </w:rPr>
        <w:t>35</w:t>
      </w:r>
      <w:r w:rsidRPr="00FF3E32">
        <w:rPr>
          <w:rStyle w:val="element-citation"/>
          <w:rFonts w:ascii="Times New Roman" w:hAnsi="Times New Roman" w:cs="Times New Roman"/>
          <w:color w:val="212121"/>
          <w:sz w:val="18"/>
          <w:szCs w:val="18"/>
          <w:shd w:val="clear" w:color="auto" w:fill="FFFFFF"/>
        </w:rPr>
        <w:t>:1367–77. https://doi.org/10.1016/j.biomaterials.2013.10.052</w:t>
      </w:r>
    </w:p>
    <w:p w14:paraId="13CB4888" w14:textId="77777777" w:rsidR="00DE6FD5" w:rsidRPr="00FF3E32" w:rsidRDefault="00DE6FD5" w:rsidP="00FF3E32">
      <w:pPr>
        <w:pStyle w:val="ListParagraph"/>
        <w:shd w:val="clear" w:color="auto" w:fill="FFFFFF"/>
        <w:rPr>
          <w:rStyle w:val="nowrap"/>
          <w:rFonts w:ascii="Times New Roman" w:hAnsi="Times New Roman" w:cs="Times New Roman"/>
          <w:color w:val="212121"/>
          <w:sz w:val="18"/>
          <w:szCs w:val="18"/>
        </w:rPr>
      </w:pPr>
    </w:p>
    <w:p w14:paraId="547EB72F" w14:textId="77777777" w:rsidR="00F27D10" w:rsidRPr="00497FE1" w:rsidRDefault="00F27D10" w:rsidP="00D17AA9">
      <w:pPr>
        <w:pStyle w:val="ListParagraph"/>
      </w:pPr>
    </w:p>
    <w:p w14:paraId="2A3B4852" w14:textId="77777777" w:rsidR="00F27D10" w:rsidRDefault="00F27D10"/>
    <w:sectPr w:rsidR="00F27D10" w:rsidSect="00C45653">
      <w:footerReference w:type="default" r:id="rId49"/>
      <w:pgSz w:w="11906" w:h="16838" w:code="9"/>
      <w:pgMar w:top="567" w:right="567" w:bottom="567" w:left="567" w:header="850" w:footer="0" w:gutter="0"/>
      <w:pgBorders w:display="firstPage"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D7E40" w14:textId="77777777" w:rsidR="00D953E5" w:rsidRDefault="00D953E5">
      <w:pPr>
        <w:spacing w:after="0" w:line="240" w:lineRule="auto"/>
      </w:pPr>
      <w:r>
        <w:separator/>
      </w:r>
    </w:p>
  </w:endnote>
  <w:endnote w:type="continuationSeparator" w:id="0">
    <w:p w14:paraId="2FD48ADB" w14:textId="77777777" w:rsidR="00D953E5" w:rsidRDefault="00D953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33691"/>
      <w:docPartObj>
        <w:docPartGallery w:val="Page Numbers (Bottom of Page)"/>
        <w:docPartUnique/>
      </w:docPartObj>
    </w:sdtPr>
    <w:sdtEndPr>
      <w:rPr>
        <w:noProof/>
      </w:rPr>
    </w:sdtEndPr>
    <w:sdtContent>
      <w:p w14:paraId="1DD2DDA5" w14:textId="4147D002" w:rsidR="00C45653" w:rsidRDefault="00C456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A125AF" w14:textId="77777777" w:rsidR="00C45653" w:rsidRDefault="00C456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E0493" w14:textId="77777777" w:rsidR="00D953E5" w:rsidRDefault="00D953E5">
      <w:pPr>
        <w:spacing w:after="0" w:line="240" w:lineRule="auto"/>
      </w:pPr>
      <w:r>
        <w:separator/>
      </w:r>
    </w:p>
  </w:footnote>
  <w:footnote w:type="continuationSeparator" w:id="0">
    <w:p w14:paraId="0A7960A2" w14:textId="77777777" w:rsidR="00D953E5" w:rsidRDefault="00D953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80A"/>
    <w:multiLevelType w:val="hybridMultilevel"/>
    <w:tmpl w:val="190EA5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D52B8C"/>
    <w:multiLevelType w:val="hybridMultilevel"/>
    <w:tmpl w:val="E87EAB16"/>
    <w:lvl w:ilvl="0" w:tplc="7FF2FD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B12C03"/>
    <w:multiLevelType w:val="hybridMultilevel"/>
    <w:tmpl w:val="92427D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2656E"/>
    <w:multiLevelType w:val="hybridMultilevel"/>
    <w:tmpl w:val="D9CE3C7C"/>
    <w:lvl w:ilvl="0" w:tplc="4009000B">
      <w:start w:val="1"/>
      <w:numFmt w:val="bullet"/>
      <w:lvlText w:val=""/>
      <w:lvlJc w:val="left"/>
      <w:pPr>
        <w:ind w:left="1467" w:hanging="360"/>
      </w:pPr>
      <w:rPr>
        <w:rFonts w:ascii="Wingdings" w:hAnsi="Wingdings" w:hint="default"/>
      </w:rPr>
    </w:lvl>
    <w:lvl w:ilvl="1" w:tplc="40090003" w:tentative="1">
      <w:start w:val="1"/>
      <w:numFmt w:val="bullet"/>
      <w:lvlText w:val="o"/>
      <w:lvlJc w:val="left"/>
      <w:pPr>
        <w:ind w:left="2187" w:hanging="360"/>
      </w:pPr>
      <w:rPr>
        <w:rFonts w:ascii="Courier New" w:hAnsi="Courier New" w:cs="Courier New" w:hint="default"/>
      </w:rPr>
    </w:lvl>
    <w:lvl w:ilvl="2" w:tplc="40090005" w:tentative="1">
      <w:start w:val="1"/>
      <w:numFmt w:val="bullet"/>
      <w:lvlText w:val=""/>
      <w:lvlJc w:val="left"/>
      <w:pPr>
        <w:ind w:left="2907" w:hanging="360"/>
      </w:pPr>
      <w:rPr>
        <w:rFonts w:ascii="Wingdings" w:hAnsi="Wingdings" w:hint="default"/>
      </w:rPr>
    </w:lvl>
    <w:lvl w:ilvl="3" w:tplc="40090001" w:tentative="1">
      <w:start w:val="1"/>
      <w:numFmt w:val="bullet"/>
      <w:lvlText w:val=""/>
      <w:lvlJc w:val="left"/>
      <w:pPr>
        <w:ind w:left="3627" w:hanging="360"/>
      </w:pPr>
      <w:rPr>
        <w:rFonts w:ascii="Symbol" w:hAnsi="Symbol" w:hint="default"/>
      </w:rPr>
    </w:lvl>
    <w:lvl w:ilvl="4" w:tplc="40090003" w:tentative="1">
      <w:start w:val="1"/>
      <w:numFmt w:val="bullet"/>
      <w:lvlText w:val="o"/>
      <w:lvlJc w:val="left"/>
      <w:pPr>
        <w:ind w:left="4347" w:hanging="360"/>
      </w:pPr>
      <w:rPr>
        <w:rFonts w:ascii="Courier New" w:hAnsi="Courier New" w:cs="Courier New" w:hint="default"/>
      </w:rPr>
    </w:lvl>
    <w:lvl w:ilvl="5" w:tplc="40090005" w:tentative="1">
      <w:start w:val="1"/>
      <w:numFmt w:val="bullet"/>
      <w:lvlText w:val=""/>
      <w:lvlJc w:val="left"/>
      <w:pPr>
        <w:ind w:left="5067" w:hanging="360"/>
      </w:pPr>
      <w:rPr>
        <w:rFonts w:ascii="Wingdings" w:hAnsi="Wingdings" w:hint="default"/>
      </w:rPr>
    </w:lvl>
    <w:lvl w:ilvl="6" w:tplc="40090001" w:tentative="1">
      <w:start w:val="1"/>
      <w:numFmt w:val="bullet"/>
      <w:lvlText w:val=""/>
      <w:lvlJc w:val="left"/>
      <w:pPr>
        <w:ind w:left="5787" w:hanging="360"/>
      </w:pPr>
      <w:rPr>
        <w:rFonts w:ascii="Symbol" w:hAnsi="Symbol" w:hint="default"/>
      </w:rPr>
    </w:lvl>
    <w:lvl w:ilvl="7" w:tplc="40090003" w:tentative="1">
      <w:start w:val="1"/>
      <w:numFmt w:val="bullet"/>
      <w:lvlText w:val="o"/>
      <w:lvlJc w:val="left"/>
      <w:pPr>
        <w:ind w:left="6507" w:hanging="360"/>
      </w:pPr>
      <w:rPr>
        <w:rFonts w:ascii="Courier New" w:hAnsi="Courier New" w:cs="Courier New" w:hint="default"/>
      </w:rPr>
    </w:lvl>
    <w:lvl w:ilvl="8" w:tplc="40090005" w:tentative="1">
      <w:start w:val="1"/>
      <w:numFmt w:val="bullet"/>
      <w:lvlText w:val=""/>
      <w:lvlJc w:val="left"/>
      <w:pPr>
        <w:ind w:left="7227" w:hanging="360"/>
      </w:pPr>
      <w:rPr>
        <w:rFonts w:ascii="Wingdings" w:hAnsi="Wingdings" w:hint="default"/>
      </w:rPr>
    </w:lvl>
  </w:abstractNum>
  <w:abstractNum w:abstractNumId="4" w15:restartNumberingAfterBreak="0">
    <w:nsid w:val="1A985E95"/>
    <w:multiLevelType w:val="hybridMultilevel"/>
    <w:tmpl w:val="D900932E"/>
    <w:lvl w:ilvl="0" w:tplc="1DEAF46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D3582B"/>
    <w:multiLevelType w:val="hybridMultilevel"/>
    <w:tmpl w:val="F80EEA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F6F23F3"/>
    <w:multiLevelType w:val="hybridMultilevel"/>
    <w:tmpl w:val="A90018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ED0242"/>
    <w:multiLevelType w:val="hybridMultilevel"/>
    <w:tmpl w:val="9146C648"/>
    <w:lvl w:ilvl="0" w:tplc="A49442C2">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B202B6B"/>
    <w:multiLevelType w:val="hybridMultilevel"/>
    <w:tmpl w:val="6AFE30F6"/>
    <w:lvl w:ilvl="0" w:tplc="D7488BBE">
      <w:start w:val="1"/>
      <w:numFmt w:val="upperRoman"/>
      <w:lvlText w:val="%1."/>
      <w:lvlJc w:val="left"/>
      <w:pPr>
        <w:ind w:left="4116" w:hanging="720"/>
      </w:pPr>
      <w:rPr>
        <w:rFonts w:hint="default"/>
        <w:sz w:val="32"/>
      </w:rPr>
    </w:lvl>
    <w:lvl w:ilvl="1" w:tplc="40090019" w:tentative="1">
      <w:start w:val="1"/>
      <w:numFmt w:val="lowerLetter"/>
      <w:lvlText w:val="%2."/>
      <w:lvlJc w:val="left"/>
      <w:pPr>
        <w:ind w:left="4476" w:hanging="360"/>
      </w:pPr>
    </w:lvl>
    <w:lvl w:ilvl="2" w:tplc="4009001B" w:tentative="1">
      <w:start w:val="1"/>
      <w:numFmt w:val="lowerRoman"/>
      <w:lvlText w:val="%3."/>
      <w:lvlJc w:val="right"/>
      <w:pPr>
        <w:ind w:left="5196" w:hanging="180"/>
      </w:pPr>
    </w:lvl>
    <w:lvl w:ilvl="3" w:tplc="4009000F" w:tentative="1">
      <w:start w:val="1"/>
      <w:numFmt w:val="decimal"/>
      <w:lvlText w:val="%4."/>
      <w:lvlJc w:val="left"/>
      <w:pPr>
        <w:ind w:left="5916" w:hanging="360"/>
      </w:pPr>
    </w:lvl>
    <w:lvl w:ilvl="4" w:tplc="40090019" w:tentative="1">
      <w:start w:val="1"/>
      <w:numFmt w:val="lowerLetter"/>
      <w:lvlText w:val="%5."/>
      <w:lvlJc w:val="left"/>
      <w:pPr>
        <w:ind w:left="6636" w:hanging="360"/>
      </w:pPr>
    </w:lvl>
    <w:lvl w:ilvl="5" w:tplc="4009001B" w:tentative="1">
      <w:start w:val="1"/>
      <w:numFmt w:val="lowerRoman"/>
      <w:lvlText w:val="%6."/>
      <w:lvlJc w:val="right"/>
      <w:pPr>
        <w:ind w:left="7356" w:hanging="180"/>
      </w:pPr>
    </w:lvl>
    <w:lvl w:ilvl="6" w:tplc="4009000F" w:tentative="1">
      <w:start w:val="1"/>
      <w:numFmt w:val="decimal"/>
      <w:lvlText w:val="%7."/>
      <w:lvlJc w:val="left"/>
      <w:pPr>
        <w:ind w:left="8076" w:hanging="360"/>
      </w:pPr>
    </w:lvl>
    <w:lvl w:ilvl="7" w:tplc="40090019" w:tentative="1">
      <w:start w:val="1"/>
      <w:numFmt w:val="lowerLetter"/>
      <w:lvlText w:val="%8."/>
      <w:lvlJc w:val="left"/>
      <w:pPr>
        <w:ind w:left="8796" w:hanging="360"/>
      </w:pPr>
    </w:lvl>
    <w:lvl w:ilvl="8" w:tplc="4009001B" w:tentative="1">
      <w:start w:val="1"/>
      <w:numFmt w:val="lowerRoman"/>
      <w:lvlText w:val="%9."/>
      <w:lvlJc w:val="right"/>
      <w:pPr>
        <w:ind w:left="9516" w:hanging="180"/>
      </w:pPr>
    </w:lvl>
  </w:abstractNum>
  <w:abstractNum w:abstractNumId="9" w15:restartNumberingAfterBreak="0">
    <w:nsid w:val="2ED26370"/>
    <w:multiLevelType w:val="hybridMultilevel"/>
    <w:tmpl w:val="20C2FC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638448D"/>
    <w:multiLevelType w:val="hybridMultilevel"/>
    <w:tmpl w:val="62C810A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D510806"/>
    <w:multiLevelType w:val="hybridMultilevel"/>
    <w:tmpl w:val="705275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40A03"/>
    <w:multiLevelType w:val="hybridMultilevel"/>
    <w:tmpl w:val="EF240112"/>
    <w:lvl w:ilvl="0" w:tplc="8676E99E">
      <w:start w:val="3"/>
      <w:numFmt w:val="upperLetter"/>
      <w:lvlText w:val="%1)"/>
      <w:lvlJc w:val="left"/>
      <w:pPr>
        <w:ind w:left="720" w:hanging="360"/>
      </w:pPr>
      <w:rPr>
        <w:rFonts w:hint="default"/>
        <w:b/>
        <w:sz w:val="22"/>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2A80D06"/>
    <w:multiLevelType w:val="hybridMultilevel"/>
    <w:tmpl w:val="8C588ED0"/>
    <w:lvl w:ilvl="0" w:tplc="30020420">
      <w:start w:val="1"/>
      <w:numFmt w:val="upperRoman"/>
      <w:lvlText w:val="%1."/>
      <w:lvlJc w:val="left"/>
      <w:pPr>
        <w:ind w:left="4920" w:hanging="720"/>
      </w:pPr>
      <w:rPr>
        <w:rFonts w:hint="default"/>
        <w:color w:val="auto"/>
      </w:rPr>
    </w:lvl>
    <w:lvl w:ilvl="1" w:tplc="40090019" w:tentative="1">
      <w:start w:val="1"/>
      <w:numFmt w:val="lowerLetter"/>
      <w:lvlText w:val="%2."/>
      <w:lvlJc w:val="left"/>
      <w:pPr>
        <w:ind w:left="5280" w:hanging="360"/>
      </w:pPr>
    </w:lvl>
    <w:lvl w:ilvl="2" w:tplc="4009001B" w:tentative="1">
      <w:start w:val="1"/>
      <w:numFmt w:val="lowerRoman"/>
      <w:lvlText w:val="%3."/>
      <w:lvlJc w:val="right"/>
      <w:pPr>
        <w:ind w:left="6000" w:hanging="180"/>
      </w:pPr>
    </w:lvl>
    <w:lvl w:ilvl="3" w:tplc="4009000F" w:tentative="1">
      <w:start w:val="1"/>
      <w:numFmt w:val="decimal"/>
      <w:lvlText w:val="%4."/>
      <w:lvlJc w:val="left"/>
      <w:pPr>
        <w:ind w:left="6720" w:hanging="360"/>
      </w:pPr>
    </w:lvl>
    <w:lvl w:ilvl="4" w:tplc="40090019" w:tentative="1">
      <w:start w:val="1"/>
      <w:numFmt w:val="lowerLetter"/>
      <w:lvlText w:val="%5."/>
      <w:lvlJc w:val="left"/>
      <w:pPr>
        <w:ind w:left="7440" w:hanging="360"/>
      </w:pPr>
    </w:lvl>
    <w:lvl w:ilvl="5" w:tplc="4009001B" w:tentative="1">
      <w:start w:val="1"/>
      <w:numFmt w:val="lowerRoman"/>
      <w:lvlText w:val="%6."/>
      <w:lvlJc w:val="right"/>
      <w:pPr>
        <w:ind w:left="8160" w:hanging="180"/>
      </w:pPr>
    </w:lvl>
    <w:lvl w:ilvl="6" w:tplc="4009000F" w:tentative="1">
      <w:start w:val="1"/>
      <w:numFmt w:val="decimal"/>
      <w:lvlText w:val="%7."/>
      <w:lvlJc w:val="left"/>
      <w:pPr>
        <w:ind w:left="8880" w:hanging="360"/>
      </w:pPr>
    </w:lvl>
    <w:lvl w:ilvl="7" w:tplc="40090019" w:tentative="1">
      <w:start w:val="1"/>
      <w:numFmt w:val="lowerLetter"/>
      <w:lvlText w:val="%8."/>
      <w:lvlJc w:val="left"/>
      <w:pPr>
        <w:ind w:left="9600" w:hanging="360"/>
      </w:pPr>
    </w:lvl>
    <w:lvl w:ilvl="8" w:tplc="4009001B" w:tentative="1">
      <w:start w:val="1"/>
      <w:numFmt w:val="lowerRoman"/>
      <w:lvlText w:val="%9."/>
      <w:lvlJc w:val="right"/>
      <w:pPr>
        <w:ind w:left="10320" w:hanging="180"/>
      </w:pPr>
    </w:lvl>
  </w:abstractNum>
  <w:abstractNum w:abstractNumId="14" w15:restartNumberingAfterBreak="0">
    <w:nsid w:val="63D52FFB"/>
    <w:multiLevelType w:val="hybridMultilevel"/>
    <w:tmpl w:val="F8BCF61A"/>
    <w:lvl w:ilvl="0" w:tplc="04801F8E">
      <w:start w:val="1"/>
      <w:numFmt w:val="lowerLetter"/>
      <w:lvlText w:val="%1."/>
      <w:lvlJc w:val="left"/>
      <w:pPr>
        <w:ind w:left="2595" w:hanging="360"/>
      </w:pPr>
      <w:rPr>
        <w:rFonts w:hint="default"/>
      </w:rPr>
    </w:lvl>
    <w:lvl w:ilvl="1" w:tplc="04090019" w:tentative="1">
      <w:start w:val="1"/>
      <w:numFmt w:val="lowerLetter"/>
      <w:lvlText w:val="%2."/>
      <w:lvlJc w:val="left"/>
      <w:pPr>
        <w:ind w:left="3315" w:hanging="360"/>
      </w:pPr>
    </w:lvl>
    <w:lvl w:ilvl="2" w:tplc="0409001B" w:tentative="1">
      <w:start w:val="1"/>
      <w:numFmt w:val="lowerRoman"/>
      <w:lvlText w:val="%3."/>
      <w:lvlJc w:val="right"/>
      <w:pPr>
        <w:ind w:left="4035" w:hanging="180"/>
      </w:pPr>
    </w:lvl>
    <w:lvl w:ilvl="3" w:tplc="0409000F" w:tentative="1">
      <w:start w:val="1"/>
      <w:numFmt w:val="decimal"/>
      <w:lvlText w:val="%4."/>
      <w:lvlJc w:val="left"/>
      <w:pPr>
        <w:ind w:left="4755" w:hanging="360"/>
      </w:pPr>
    </w:lvl>
    <w:lvl w:ilvl="4" w:tplc="04090019" w:tentative="1">
      <w:start w:val="1"/>
      <w:numFmt w:val="lowerLetter"/>
      <w:lvlText w:val="%5."/>
      <w:lvlJc w:val="left"/>
      <w:pPr>
        <w:ind w:left="5475" w:hanging="360"/>
      </w:pPr>
    </w:lvl>
    <w:lvl w:ilvl="5" w:tplc="0409001B" w:tentative="1">
      <w:start w:val="1"/>
      <w:numFmt w:val="lowerRoman"/>
      <w:lvlText w:val="%6."/>
      <w:lvlJc w:val="right"/>
      <w:pPr>
        <w:ind w:left="6195" w:hanging="180"/>
      </w:pPr>
    </w:lvl>
    <w:lvl w:ilvl="6" w:tplc="0409000F" w:tentative="1">
      <w:start w:val="1"/>
      <w:numFmt w:val="decimal"/>
      <w:lvlText w:val="%7."/>
      <w:lvlJc w:val="left"/>
      <w:pPr>
        <w:ind w:left="6915" w:hanging="360"/>
      </w:pPr>
    </w:lvl>
    <w:lvl w:ilvl="7" w:tplc="04090019" w:tentative="1">
      <w:start w:val="1"/>
      <w:numFmt w:val="lowerLetter"/>
      <w:lvlText w:val="%8."/>
      <w:lvlJc w:val="left"/>
      <w:pPr>
        <w:ind w:left="7635" w:hanging="360"/>
      </w:pPr>
    </w:lvl>
    <w:lvl w:ilvl="8" w:tplc="0409001B" w:tentative="1">
      <w:start w:val="1"/>
      <w:numFmt w:val="lowerRoman"/>
      <w:lvlText w:val="%9."/>
      <w:lvlJc w:val="right"/>
      <w:pPr>
        <w:ind w:left="8355" w:hanging="180"/>
      </w:pPr>
    </w:lvl>
  </w:abstractNum>
  <w:abstractNum w:abstractNumId="15" w15:restartNumberingAfterBreak="0">
    <w:nsid w:val="71192E37"/>
    <w:multiLevelType w:val="hybridMultilevel"/>
    <w:tmpl w:val="475CFA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4704783"/>
    <w:multiLevelType w:val="hybridMultilevel"/>
    <w:tmpl w:val="8506C2CE"/>
    <w:lvl w:ilvl="0" w:tplc="4009000B">
      <w:start w:val="1"/>
      <w:numFmt w:val="bullet"/>
      <w:lvlText w:val=""/>
      <w:lvlJc w:val="left"/>
      <w:pPr>
        <w:ind w:left="1617" w:hanging="360"/>
      </w:pPr>
      <w:rPr>
        <w:rFonts w:ascii="Wingdings" w:hAnsi="Wingdings" w:hint="default"/>
      </w:rPr>
    </w:lvl>
    <w:lvl w:ilvl="1" w:tplc="40090003" w:tentative="1">
      <w:start w:val="1"/>
      <w:numFmt w:val="bullet"/>
      <w:lvlText w:val="o"/>
      <w:lvlJc w:val="left"/>
      <w:pPr>
        <w:ind w:left="2337" w:hanging="360"/>
      </w:pPr>
      <w:rPr>
        <w:rFonts w:ascii="Courier New" w:hAnsi="Courier New" w:cs="Courier New" w:hint="default"/>
      </w:rPr>
    </w:lvl>
    <w:lvl w:ilvl="2" w:tplc="40090005" w:tentative="1">
      <w:start w:val="1"/>
      <w:numFmt w:val="bullet"/>
      <w:lvlText w:val=""/>
      <w:lvlJc w:val="left"/>
      <w:pPr>
        <w:ind w:left="3057" w:hanging="360"/>
      </w:pPr>
      <w:rPr>
        <w:rFonts w:ascii="Wingdings" w:hAnsi="Wingdings" w:hint="default"/>
      </w:rPr>
    </w:lvl>
    <w:lvl w:ilvl="3" w:tplc="40090001" w:tentative="1">
      <w:start w:val="1"/>
      <w:numFmt w:val="bullet"/>
      <w:lvlText w:val=""/>
      <w:lvlJc w:val="left"/>
      <w:pPr>
        <w:ind w:left="3777" w:hanging="360"/>
      </w:pPr>
      <w:rPr>
        <w:rFonts w:ascii="Symbol" w:hAnsi="Symbol" w:hint="default"/>
      </w:rPr>
    </w:lvl>
    <w:lvl w:ilvl="4" w:tplc="40090003" w:tentative="1">
      <w:start w:val="1"/>
      <w:numFmt w:val="bullet"/>
      <w:lvlText w:val="o"/>
      <w:lvlJc w:val="left"/>
      <w:pPr>
        <w:ind w:left="4497" w:hanging="360"/>
      </w:pPr>
      <w:rPr>
        <w:rFonts w:ascii="Courier New" w:hAnsi="Courier New" w:cs="Courier New" w:hint="default"/>
      </w:rPr>
    </w:lvl>
    <w:lvl w:ilvl="5" w:tplc="40090005" w:tentative="1">
      <w:start w:val="1"/>
      <w:numFmt w:val="bullet"/>
      <w:lvlText w:val=""/>
      <w:lvlJc w:val="left"/>
      <w:pPr>
        <w:ind w:left="5217" w:hanging="360"/>
      </w:pPr>
      <w:rPr>
        <w:rFonts w:ascii="Wingdings" w:hAnsi="Wingdings" w:hint="default"/>
      </w:rPr>
    </w:lvl>
    <w:lvl w:ilvl="6" w:tplc="40090001" w:tentative="1">
      <w:start w:val="1"/>
      <w:numFmt w:val="bullet"/>
      <w:lvlText w:val=""/>
      <w:lvlJc w:val="left"/>
      <w:pPr>
        <w:ind w:left="5937" w:hanging="360"/>
      </w:pPr>
      <w:rPr>
        <w:rFonts w:ascii="Symbol" w:hAnsi="Symbol" w:hint="default"/>
      </w:rPr>
    </w:lvl>
    <w:lvl w:ilvl="7" w:tplc="40090003" w:tentative="1">
      <w:start w:val="1"/>
      <w:numFmt w:val="bullet"/>
      <w:lvlText w:val="o"/>
      <w:lvlJc w:val="left"/>
      <w:pPr>
        <w:ind w:left="6657" w:hanging="360"/>
      </w:pPr>
      <w:rPr>
        <w:rFonts w:ascii="Courier New" w:hAnsi="Courier New" w:cs="Courier New" w:hint="default"/>
      </w:rPr>
    </w:lvl>
    <w:lvl w:ilvl="8" w:tplc="40090005" w:tentative="1">
      <w:start w:val="1"/>
      <w:numFmt w:val="bullet"/>
      <w:lvlText w:val=""/>
      <w:lvlJc w:val="left"/>
      <w:pPr>
        <w:ind w:left="7377" w:hanging="360"/>
      </w:pPr>
      <w:rPr>
        <w:rFonts w:ascii="Wingdings" w:hAnsi="Wingdings" w:hint="default"/>
      </w:rPr>
    </w:lvl>
  </w:abstractNum>
  <w:abstractNum w:abstractNumId="17" w15:restartNumberingAfterBreak="0">
    <w:nsid w:val="754C31E5"/>
    <w:multiLevelType w:val="hybridMultilevel"/>
    <w:tmpl w:val="C1B6D5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EF30DFB"/>
    <w:multiLevelType w:val="hybridMultilevel"/>
    <w:tmpl w:val="FADEB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0E1681"/>
    <w:multiLevelType w:val="hybridMultilevel"/>
    <w:tmpl w:val="29146FEA"/>
    <w:lvl w:ilvl="0" w:tplc="544AEBAE">
      <w:start w:val="1"/>
      <w:numFmt w:val="upperLetter"/>
      <w:lvlText w:val="%1)"/>
      <w:lvlJc w:val="left"/>
      <w:pPr>
        <w:ind w:left="720" w:hanging="360"/>
      </w:pPr>
      <w:rPr>
        <w:rFonts w:ascii="Times New Roman" w:hAnsi="Times New Roman" w:cs="Times New Roman"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91553969">
    <w:abstractNumId w:val="9"/>
  </w:num>
  <w:num w:numId="2" w16cid:durableId="1998804276">
    <w:abstractNumId w:val="18"/>
  </w:num>
  <w:num w:numId="3" w16cid:durableId="1760952629">
    <w:abstractNumId w:val="7"/>
  </w:num>
  <w:num w:numId="4" w16cid:durableId="2091463760">
    <w:abstractNumId w:val="12"/>
  </w:num>
  <w:num w:numId="5" w16cid:durableId="547766656">
    <w:abstractNumId w:val="17"/>
  </w:num>
  <w:num w:numId="6" w16cid:durableId="513149781">
    <w:abstractNumId w:val="0"/>
  </w:num>
  <w:num w:numId="7" w16cid:durableId="2127117647">
    <w:abstractNumId w:val="15"/>
  </w:num>
  <w:num w:numId="8" w16cid:durableId="1351294173">
    <w:abstractNumId w:val="10"/>
  </w:num>
  <w:num w:numId="9" w16cid:durableId="268507643">
    <w:abstractNumId w:val="3"/>
  </w:num>
  <w:num w:numId="10" w16cid:durableId="1572815420">
    <w:abstractNumId w:val="16"/>
  </w:num>
  <w:num w:numId="11" w16cid:durableId="963124127">
    <w:abstractNumId w:val="14"/>
  </w:num>
  <w:num w:numId="12" w16cid:durableId="1450853571">
    <w:abstractNumId w:val="11"/>
  </w:num>
  <w:num w:numId="13" w16cid:durableId="509570029">
    <w:abstractNumId w:val="2"/>
  </w:num>
  <w:num w:numId="14" w16cid:durableId="1046100718">
    <w:abstractNumId w:val="5"/>
  </w:num>
  <w:num w:numId="15" w16cid:durableId="376857662">
    <w:abstractNumId w:val="1"/>
  </w:num>
  <w:num w:numId="16" w16cid:durableId="41292230">
    <w:abstractNumId w:val="6"/>
  </w:num>
  <w:num w:numId="17" w16cid:durableId="215091763">
    <w:abstractNumId w:val="8"/>
  </w:num>
  <w:num w:numId="18" w16cid:durableId="1504273067">
    <w:abstractNumId w:val="13"/>
  </w:num>
  <w:num w:numId="19" w16cid:durableId="515121449">
    <w:abstractNumId w:val="4"/>
  </w:num>
  <w:num w:numId="20" w16cid:durableId="19235677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443"/>
    <w:rsid w:val="00034460"/>
    <w:rsid w:val="00077AFD"/>
    <w:rsid w:val="000D6172"/>
    <w:rsid w:val="001002F1"/>
    <w:rsid w:val="001059D1"/>
    <w:rsid w:val="001067CD"/>
    <w:rsid w:val="00124FB8"/>
    <w:rsid w:val="00131C22"/>
    <w:rsid w:val="00182B6E"/>
    <w:rsid w:val="001D153A"/>
    <w:rsid w:val="001F2795"/>
    <w:rsid w:val="00212569"/>
    <w:rsid w:val="002403CD"/>
    <w:rsid w:val="00270073"/>
    <w:rsid w:val="002A4EA0"/>
    <w:rsid w:val="002B2ACB"/>
    <w:rsid w:val="002C3765"/>
    <w:rsid w:val="00335CD9"/>
    <w:rsid w:val="00342443"/>
    <w:rsid w:val="00347DEA"/>
    <w:rsid w:val="003836B1"/>
    <w:rsid w:val="00404BE2"/>
    <w:rsid w:val="004E1846"/>
    <w:rsid w:val="005556BC"/>
    <w:rsid w:val="00556A23"/>
    <w:rsid w:val="0056057E"/>
    <w:rsid w:val="00577B3C"/>
    <w:rsid w:val="0059302C"/>
    <w:rsid w:val="005B6CFE"/>
    <w:rsid w:val="005D0955"/>
    <w:rsid w:val="005E5F59"/>
    <w:rsid w:val="00671573"/>
    <w:rsid w:val="006716F4"/>
    <w:rsid w:val="0072640A"/>
    <w:rsid w:val="0076540B"/>
    <w:rsid w:val="00772E50"/>
    <w:rsid w:val="00784068"/>
    <w:rsid w:val="007A589A"/>
    <w:rsid w:val="007F4DF7"/>
    <w:rsid w:val="008015E5"/>
    <w:rsid w:val="008127BD"/>
    <w:rsid w:val="00817A3D"/>
    <w:rsid w:val="0082022D"/>
    <w:rsid w:val="008250CF"/>
    <w:rsid w:val="008410BB"/>
    <w:rsid w:val="00855F71"/>
    <w:rsid w:val="0088399A"/>
    <w:rsid w:val="00905644"/>
    <w:rsid w:val="00906D5C"/>
    <w:rsid w:val="00912C20"/>
    <w:rsid w:val="009214B4"/>
    <w:rsid w:val="009254DE"/>
    <w:rsid w:val="00937971"/>
    <w:rsid w:val="0094332F"/>
    <w:rsid w:val="009476A4"/>
    <w:rsid w:val="00983B2E"/>
    <w:rsid w:val="00986AA0"/>
    <w:rsid w:val="009B52BD"/>
    <w:rsid w:val="009C5FB5"/>
    <w:rsid w:val="009E7A2F"/>
    <w:rsid w:val="00A00D3A"/>
    <w:rsid w:val="00A043CA"/>
    <w:rsid w:val="00A0610A"/>
    <w:rsid w:val="00AC0038"/>
    <w:rsid w:val="00AC186C"/>
    <w:rsid w:val="00AE4FFA"/>
    <w:rsid w:val="00B428FD"/>
    <w:rsid w:val="00B60C9B"/>
    <w:rsid w:val="00BC4ED3"/>
    <w:rsid w:val="00BD3101"/>
    <w:rsid w:val="00C049AF"/>
    <w:rsid w:val="00C45653"/>
    <w:rsid w:val="00C95F76"/>
    <w:rsid w:val="00CA73FE"/>
    <w:rsid w:val="00CB332E"/>
    <w:rsid w:val="00CD4351"/>
    <w:rsid w:val="00D16A8D"/>
    <w:rsid w:val="00D308B9"/>
    <w:rsid w:val="00D34A0A"/>
    <w:rsid w:val="00D42CCA"/>
    <w:rsid w:val="00D77843"/>
    <w:rsid w:val="00D953E5"/>
    <w:rsid w:val="00DC2C6E"/>
    <w:rsid w:val="00DE6FD5"/>
    <w:rsid w:val="00DF2A5F"/>
    <w:rsid w:val="00DF47DE"/>
    <w:rsid w:val="00E411BE"/>
    <w:rsid w:val="00E72E84"/>
    <w:rsid w:val="00EA087D"/>
    <w:rsid w:val="00EC33D2"/>
    <w:rsid w:val="00ED4CA1"/>
    <w:rsid w:val="00EE5C5A"/>
    <w:rsid w:val="00F0370C"/>
    <w:rsid w:val="00F27D10"/>
    <w:rsid w:val="00F36651"/>
    <w:rsid w:val="00F703B6"/>
    <w:rsid w:val="00FA2E70"/>
    <w:rsid w:val="00FA3E2C"/>
    <w:rsid w:val="00FB2599"/>
    <w:rsid w:val="00FB4A6E"/>
    <w:rsid w:val="00FC6FFF"/>
    <w:rsid w:val="00FE2FD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2B9F3798"/>
  <w15:chartTrackingRefBased/>
  <w15:docId w15:val="{5570B409-4D1F-46B9-A4EA-B8DB651D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ta-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1">
    <w:name w:val="heading 1"/>
    <w:basedOn w:val="Normal"/>
    <w:next w:val="Normal"/>
    <w:link w:val="Heading1Char"/>
    <w:uiPriority w:val="9"/>
    <w:qFormat/>
    <w:rsid w:val="00342443"/>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en-US" w:bidi="ar-SA"/>
    </w:rPr>
  </w:style>
  <w:style w:type="paragraph" w:styleId="Heading2">
    <w:name w:val="heading 2"/>
    <w:basedOn w:val="Normal"/>
    <w:next w:val="Normal"/>
    <w:link w:val="Heading2Char"/>
    <w:uiPriority w:val="9"/>
    <w:unhideWhenUsed/>
    <w:qFormat/>
    <w:rsid w:val="00342443"/>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bidi="ar-SA"/>
    </w:rPr>
  </w:style>
  <w:style w:type="paragraph" w:styleId="Heading3">
    <w:name w:val="heading 3"/>
    <w:basedOn w:val="Normal"/>
    <w:next w:val="Normal"/>
    <w:link w:val="Heading3Char"/>
    <w:uiPriority w:val="9"/>
    <w:unhideWhenUsed/>
    <w:qFormat/>
    <w:rsid w:val="00342443"/>
    <w:pPr>
      <w:keepNext/>
      <w:keepLines/>
      <w:spacing w:before="40" w:after="0" w:line="276" w:lineRule="auto"/>
      <w:outlineLvl w:val="2"/>
    </w:pPr>
    <w:rPr>
      <w:rFonts w:asciiTheme="majorHAnsi" w:eastAsiaTheme="majorEastAsia" w:hAnsiTheme="majorHAnsi" w:cstheme="majorBidi"/>
      <w:color w:val="1F3763" w:themeColor="accent1" w:themeShade="7F"/>
      <w:sz w:val="24"/>
      <w:szCs w:val="24"/>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2443"/>
    <w:rPr>
      <w:rFonts w:asciiTheme="majorHAnsi" w:eastAsiaTheme="majorEastAsia" w:hAnsiTheme="majorHAnsi" w:cstheme="majorBidi"/>
      <w:color w:val="2F5496" w:themeColor="accent1" w:themeShade="BF"/>
      <w:sz w:val="32"/>
      <w:szCs w:val="32"/>
      <w:lang w:val="en-US" w:bidi="ar-SA"/>
    </w:rPr>
  </w:style>
  <w:style w:type="character" w:customStyle="1" w:styleId="Heading2Char">
    <w:name w:val="Heading 2 Char"/>
    <w:basedOn w:val="DefaultParagraphFont"/>
    <w:link w:val="Heading2"/>
    <w:uiPriority w:val="9"/>
    <w:rsid w:val="00342443"/>
    <w:rPr>
      <w:rFonts w:asciiTheme="majorHAnsi" w:eastAsiaTheme="majorEastAsia" w:hAnsiTheme="majorHAnsi" w:cstheme="majorBidi"/>
      <w:color w:val="2F5496" w:themeColor="accent1" w:themeShade="BF"/>
      <w:sz w:val="26"/>
      <w:szCs w:val="26"/>
      <w:lang w:val="en-US" w:bidi="ar-SA"/>
    </w:rPr>
  </w:style>
  <w:style w:type="character" w:customStyle="1" w:styleId="Heading3Char">
    <w:name w:val="Heading 3 Char"/>
    <w:basedOn w:val="DefaultParagraphFont"/>
    <w:link w:val="Heading3"/>
    <w:uiPriority w:val="9"/>
    <w:rsid w:val="00342443"/>
    <w:rPr>
      <w:rFonts w:asciiTheme="majorHAnsi" w:eastAsiaTheme="majorEastAsia" w:hAnsiTheme="majorHAnsi" w:cstheme="majorBidi"/>
      <w:color w:val="1F3763" w:themeColor="accent1" w:themeShade="7F"/>
      <w:sz w:val="24"/>
      <w:szCs w:val="24"/>
      <w:lang w:val="en-US" w:bidi="ar-SA"/>
    </w:rPr>
  </w:style>
  <w:style w:type="paragraph" w:styleId="ListParagraph">
    <w:name w:val="List Paragraph"/>
    <w:basedOn w:val="Normal"/>
    <w:uiPriority w:val="34"/>
    <w:qFormat/>
    <w:rsid w:val="00342443"/>
    <w:pPr>
      <w:spacing w:after="200" w:line="276" w:lineRule="auto"/>
      <w:ind w:left="720"/>
      <w:contextualSpacing/>
    </w:pPr>
    <w:rPr>
      <w:rFonts w:cstheme="minorBidi"/>
      <w:lang w:val="en-US" w:bidi="ar-SA"/>
    </w:rPr>
  </w:style>
  <w:style w:type="paragraph" w:styleId="Footer">
    <w:name w:val="footer"/>
    <w:basedOn w:val="Normal"/>
    <w:link w:val="FooterChar"/>
    <w:uiPriority w:val="99"/>
    <w:unhideWhenUsed/>
    <w:rsid w:val="00342443"/>
    <w:pPr>
      <w:tabs>
        <w:tab w:val="center" w:pos="4513"/>
        <w:tab w:val="right" w:pos="9026"/>
      </w:tabs>
      <w:spacing w:after="0" w:line="240" w:lineRule="auto"/>
    </w:pPr>
    <w:rPr>
      <w:rFonts w:cstheme="minorBidi"/>
      <w:lang w:val="en-US" w:bidi="ar-SA"/>
    </w:rPr>
  </w:style>
  <w:style w:type="character" w:customStyle="1" w:styleId="FooterChar">
    <w:name w:val="Footer Char"/>
    <w:basedOn w:val="DefaultParagraphFont"/>
    <w:link w:val="Footer"/>
    <w:uiPriority w:val="99"/>
    <w:rsid w:val="00342443"/>
    <w:rPr>
      <w:lang w:val="en-US" w:bidi="ar-SA"/>
    </w:rPr>
  </w:style>
  <w:style w:type="paragraph" w:customStyle="1" w:styleId="root-block-node">
    <w:name w:val="root-block-node"/>
    <w:basedOn w:val="Normal"/>
    <w:rsid w:val="0034244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342443"/>
    <w:rPr>
      <w:i/>
      <w:iCs/>
    </w:rPr>
  </w:style>
  <w:style w:type="character" w:customStyle="1" w:styleId="red-underline">
    <w:name w:val="red-underline"/>
    <w:basedOn w:val="DefaultParagraphFont"/>
    <w:rsid w:val="00342443"/>
  </w:style>
  <w:style w:type="character" w:styleId="Strong">
    <w:name w:val="Strong"/>
    <w:basedOn w:val="DefaultParagraphFont"/>
    <w:uiPriority w:val="22"/>
    <w:qFormat/>
    <w:rsid w:val="00906D5C"/>
    <w:rPr>
      <w:b/>
      <w:bCs/>
    </w:rPr>
  </w:style>
  <w:style w:type="character" w:customStyle="1" w:styleId="blue-underline">
    <w:name w:val="blue-underline"/>
    <w:basedOn w:val="DefaultParagraphFont"/>
    <w:rsid w:val="00906D5C"/>
  </w:style>
  <w:style w:type="paragraph" w:styleId="Title">
    <w:name w:val="Title"/>
    <w:basedOn w:val="Normal"/>
    <w:next w:val="Normal"/>
    <w:link w:val="TitleChar"/>
    <w:uiPriority w:val="10"/>
    <w:qFormat/>
    <w:rsid w:val="009B52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52B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9B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7D10"/>
    <w:rPr>
      <w:color w:val="0563C1" w:themeColor="hyperlink"/>
      <w:u w:val="single"/>
    </w:rPr>
  </w:style>
  <w:style w:type="character" w:styleId="UnresolvedMention">
    <w:name w:val="Unresolved Mention"/>
    <w:basedOn w:val="DefaultParagraphFont"/>
    <w:uiPriority w:val="99"/>
    <w:semiHidden/>
    <w:unhideWhenUsed/>
    <w:rsid w:val="00F27D10"/>
    <w:rPr>
      <w:color w:val="605E5C"/>
      <w:shd w:val="clear" w:color="auto" w:fill="E1DFDD"/>
    </w:rPr>
  </w:style>
  <w:style w:type="paragraph" w:styleId="Header">
    <w:name w:val="header"/>
    <w:basedOn w:val="Normal"/>
    <w:link w:val="HeaderChar"/>
    <w:uiPriority w:val="99"/>
    <w:unhideWhenUsed/>
    <w:rsid w:val="00772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E50"/>
    <w:rPr>
      <w:rFonts w:cs="Latha"/>
    </w:rPr>
  </w:style>
  <w:style w:type="character" w:customStyle="1" w:styleId="element-citation">
    <w:name w:val="element-citation"/>
    <w:basedOn w:val="DefaultParagraphFont"/>
    <w:rsid w:val="00DE6FD5"/>
  </w:style>
  <w:style w:type="character" w:customStyle="1" w:styleId="ref-journal">
    <w:name w:val="ref-journal"/>
    <w:basedOn w:val="DefaultParagraphFont"/>
    <w:rsid w:val="00DE6FD5"/>
  </w:style>
  <w:style w:type="character" w:customStyle="1" w:styleId="ref-vol">
    <w:name w:val="ref-vol"/>
    <w:basedOn w:val="DefaultParagraphFont"/>
    <w:rsid w:val="00DE6FD5"/>
  </w:style>
  <w:style w:type="character" w:customStyle="1" w:styleId="nowrap">
    <w:name w:val="nowrap"/>
    <w:basedOn w:val="DefaultParagraphFont"/>
    <w:rsid w:val="00DE6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canadamakes.ca/what-is-material-jetting" TargetMode="External"/><Relationship Id="rId47" Type="http://schemas.openxmlformats.org/officeDocument/2006/relationships/hyperlink" Target="https://scholar.google.com/scholar_lookup?journal=Analyst&amp;title=An+On-Chip+Cardiomyocyte+Cell+Network+Assay+for+Stable+Drug+Screening+Regarding+Community+Effect+of+Cell+Network+Size&amp;author=T+Kaneko&amp;author=K+Kojima&amp;author=K+Yasuda&amp;volume=132&amp;publication_year=2007&amp;pages=892-8&amp;pmid=17710264&amp;"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s://doi.org/10.1038/nbt.2958"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thebiologynotes.com/3d-bioprintin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3dprintingindustry.com/news/triastek-receives-fda-ind-clearance-for-3d-printed-drug-to-treat-rheumatoid-arthritis-184159/" TargetMode="External"/><Relationship Id="rId48" Type="http://schemas.openxmlformats.org/officeDocument/2006/relationships/hyperlink" Target="https://doi.org/10.1039/c6lc01427" TargetMode="External"/><Relationship Id="rId8" Type="http://schemas.openxmlformats.org/officeDocument/2006/relationships/chart" Target="charts/chart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pubmed.ncbi.nlm.nih.gov/17710264" TargetMode="External"/><Relationship Id="rId20" Type="http://schemas.openxmlformats.org/officeDocument/2006/relationships/image" Target="media/image13.jpeg"/><Relationship Id="rId41" Type="http://schemas.openxmlformats.org/officeDocument/2006/relationships/hyperlink" Target="https://spritam.com/what-is-zipdose-technology/"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97906525515734"/>
          <c:y val="0.30286310298533686"/>
          <c:w val="0.46400481189851284"/>
          <c:h val="0.7405755530558682"/>
        </c:manualLayout>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57-414D-8A52-6EEC0FE044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57-414D-8A52-6EEC0FE044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57-414D-8A52-6EEC0FE044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57-414D-8A52-6EEC0FE044C4}"/>
              </c:ext>
            </c:extLst>
          </c:dPt>
          <c:dLbls>
            <c:dLbl>
              <c:idx val="0"/>
              <c:delete val="1"/>
              <c:extLst>
                <c:ext xmlns:c15="http://schemas.microsoft.com/office/drawing/2012/chart" uri="{CE6537A1-D6FC-4f65-9D91-7224C49458BB}"/>
                <c:ext xmlns:c16="http://schemas.microsoft.com/office/drawing/2014/chart" uri="{C3380CC4-5D6E-409C-BE32-E72D297353CC}">
                  <c16:uniqueId val="{00000001-CE57-414D-8A52-6EEC0FE044C4}"/>
                </c:ext>
              </c:extLst>
            </c:dLbl>
            <c:dLbl>
              <c:idx val="1"/>
              <c:layout>
                <c:manualLayout>
                  <c:x val="-2.4501369970976152E-2"/>
                  <c:y val="-0.43833056492370825"/>
                </c:manualLayout>
              </c:layout>
              <c:tx>
                <c:rich>
                  <a:bodyPr rot="0" spcFirstLastPara="1" vertOverflow="clip" horzOverflow="clip" vert="horz" wrap="square" lIns="38100" tIns="19050" rIns="38100" bIns="19050" anchor="ctr" anchorCtr="1">
                    <a:spAutoFit/>
                  </a:bodyPr>
                  <a:lstStyle/>
                  <a:p>
                    <a:pPr>
                      <a:defRPr>
                        <a:solidFill>
                          <a:schemeClr val="lt1"/>
                        </a:solidFill>
                        <a:latin typeface="+mn-lt"/>
                        <a:ea typeface="+mn-ea"/>
                        <a:cs typeface="+mn-cs"/>
                      </a:defRPr>
                    </a:pPr>
                    <a:r>
                      <a:rPr lang="en-US" sz="1050" b="1" baseline="0">
                        <a:latin typeface="Arial Black" panose="020B0A04020102020204" pitchFamily="34" charset="0"/>
                      </a:rPr>
                      <a:t> BIO-PRINTING</a:t>
                    </a:r>
                    <a:endParaRPr lang="en-US" sz="1050" b="1">
                      <a:latin typeface="Arial Black" panose="020B0A04020102020204" pitchFamily="34" charset="0"/>
                    </a:endParaRPr>
                  </a:p>
                </c:rich>
              </c:tx>
              <c:spPr>
                <a:xfrm>
                  <a:off x="3470701" y="834689"/>
                  <a:ext cx="2009098" cy="446289"/>
                </a:xfrm>
                <a:solidFill>
                  <a:srgbClr val="C0504D"/>
                </a:solidFill>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40000" dist="20000" dir="5400000" rotWithShape="0">
                    <a:srgbClr val="000000">
                      <a:alpha val="38000"/>
                    </a:srgbClr>
                  </a:outerShdw>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7234"/>
                        <a:gd name="adj2" fmla="val 207238"/>
                      </a:avLst>
                    </a:prstGeom>
                  </c15:spPr>
                  <c15:layout>
                    <c:manualLayout>
                      <c:w val="0.32314723680373281"/>
                      <c:h val="0.10005499312585926"/>
                    </c:manualLayout>
                  </c15:layout>
                  <c15:showDataLabelsRange val="0"/>
                </c:ext>
                <c:ext xmlns:c16="http://schemas.microsoft.com/office/drawing/2014/chart" uri="{C3380CC4-5D6E-409C-BE32-E72D297353CC}">
                  <c16:uniqueId val="{00000003-CE57-414D-8A52-6EEC0FE044C4}"/>
                </c:ext>
              </c:extLst>
            </c:dLbl>
            <c:dLbl>
              <c:idx val="2"/>
              <c:layout>
                <c:manualLayout>
                  <c:x val="-0.14466704881737663"/>
                  <c:y val="-0.3837781284002994"/>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a:solidFill>
                          <a:schemeClr val="lt1"/>
                        </a:solidFill>
                        <a:latin typeface="+mn-lt"/>
                        <a:ea typeface="+mn-ea"/>
                        <a:cs typeface="+mn-cs"/>
                      </a:defRPr>
                    </a:pPr>
                    <a:r>
                      <a:rPr lang="en-US" sz="1000">
                        <a:latin typeface="Arial Black" panose="020B0A04020102020204" pitchFamily="34" charset="0"/>
                      </a:rPr>
                      <a:t>MEDICAL</a:t>
                    </a:r>
                    <a:r>
                      <a:rPr lang="en-US" sz="1000" baseline="0">
                        <a:latin typeface="Arial Black" panose="020B0A04020102020204" pitchFamily="34" charset="0"/>
                      </a:rPr>
                      <a:t> DEVICES</a:t>
                    </a:r>
                    <a:endParaRPr lang="en-US" sz="1000">
                      <a:latin typeface="Arial Black" panose="020B0A04020102020204" pitchFamily="34" charset="0"/>
                    </a:endParaRPr>
                  </a:p>
                </c:rich>
              </c:tx>
              <c:spPr>
                <a:xfrm>
                  <a:off x="457653" y="1264030"/>
                  <a:ext cx="1398540" cy="440861"/>
                </a:xfrm>
                <a:solidFill>
                  <a:srgbClr val="9BBB59"/>
                </a:solidFill>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40000" dist="20000" dir="5400000" rotWithShape="0">
                    <a:srgbClr val="000000">
                      <a:alpha val="38000"/>
                    </a:srgbClr>
                  </a:outerShdw>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9272"/>
                        <a:gd name="adj2" fmla="val 200141"/>
                      </a:avLst>
                    </a:prstGeom>
                  </c15:spPr>
                  <c15:layout>
                    <c:manualLayout>
                      <c:w val="0.26589712081807498"/>
                      <c:h val="0.1101492361325216"/>
                    </c:manualLayout>
                  </c15:layout>
                  <c15:showDataLabelsRange val="0"/>
                </c:ext>
                <c:ext xmlns:c16="http://schemas.microsoft.com/office/drawing/2014/chart" uri="{C3380CC4-5D6E-409C-BE32-E72D297353CC}">
                  <c16:uniqueId val="{00000005-CE57-414D-8A52-6EEC0FE044C4}"/>
                </c:ext>
              </c:extLst>
            </c:dLbl>
            <c:dLbl>
              <c:idx val="3"/>
              <c:layout>
                <c:manualLayout>
                  <c:x val="0.19477264055601712"/>
                  <c:y val="-0.36717571434871121"/>
                </c:manualLayout>
              </c:layout>
              <c:tx>
                <c:rich>
                  <a:bodyPr rot="0" spcFirstLastPara="1" vertOverflow="clip" horzOverflow="clip" vert="horz" wrap="square" lIns="38100" tIns="19050" rIns="38100" bIns="19050" anchor="ctr" anchorCtr="1">
                    <a:noAutofit/>
                  </a:bodyPr>
                  <a:lstStyle/>
                  <a:p>
                    <a:pPr>
                      <a:defRPr>
                        <a:solidFill>
                          <a:schemeClr val="lt1"/>
                        </a:solidFill>
                        <a:latin typeface="+mn-lt"/>
                        <a:ea typeface="+mn-ea"/>
                        <a:cs typeface="+mn-cs"/>
                      </a:defRPr>
                    </a:pPr>
                    <a:r>
                      <a:rPr lang="en-US" sz="1050" b="1">
                        <a:latin typeface="Arial Black" panose="020B0A04020102020204" pitchFamily="34" charset="0"/>
                      </a:rPr>
                      <a:t>DRUG</a:t>
                    </a:r>
                    <a:r>
                      <a:rPr lang="en-US" sz="1050" b="1" baseline="0">
                        <a:latin typeface="Arial Black" panose="020B0A04020102020204" pitchFamily="34" charset="0"/>
                      </a:rPr>
                      <a:t> DEVELOPMENT AND DOSAGE FORMS</a:t>
                    </a:r>
                    <a:endParaRPr lang="en-US" sz="1050" b="1">
                      <a:latin typeface="Times New Roman" panose="02020603050405020304" pitchFamily="18" charset="0"/>
                      <a:cs typeface="Times New Roman" panose="02020603050405020304" pitchFamily="18" charset="0"/>
                    </a:endParaRPr>
                  </a:p>
                </c:rich>
              </c:tx>
              <c:spPr>
                <a:xfrm>
                  <a:off x="2203140" y="0"/>
                  <a:ext cx="3723086" cy="622286"/>
                </a:xfrm>
                <a:solidFill>
                  <a:srgbClr val="8064A2"/>
                </a:solidFill>
                <a:ln w="38100"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40000" dist="20000" dir="5400000" rotWithShape="0">
                    <a:srgbClr val="000000">
                      <a:alpha val="38000"/>
                    </a:srgbClr>
                  </a:outerShdw>
                </a:effectLst>
              </c:sp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5179"/>
                        <a:gd name="adj2" fmla="val 211681"/>
                      </a:avLst>
                    </a:prstGeom>
                  </c15:spPr>
                  <c15:layout>
                    <c:manualLayout>
                      <c:w val="0.56414204148652036"/>
                      <c:h val="0.13284258545574859"/>
                    </c:manualLayout>
                  </c15:layout>
                  <c15:showDataLabelsRange val="0"/>
                </c:ext>
                <c:ext xmlns:c16="http://schemas.microsoft.com/office/drawing/2014/chart" uri="{C3380CC4-5D6E-409C-BE32-E72D297353CC}">
                  <c16:uniqueId val="{00000007-CE57-414D-8A52-6EEC0FE044C4}"/>
                </c:ext>
              </c:extLst>
            </c:dLbl>
            <c:spPr>
              <a:solidFill>
                <a:sysClr val="window" lastClr="FFFFFF"/>
              </a:solidFill>
              <a:ln>
                <a:solidFill>
                  <a:schemeClr val="tx1"/>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1st Qtr</c:v>
                </c:pt>
                <c:pt idx="1">
                  <c:v>2nd Qtr</c:v>
                </c:pt>
                <c:pt idx="2">
                  <c:v>3rd Qtr</c:v>
                </c:pt>
                <c:pt idx="3">
                  <c:v>4th Qtr</c:v>
                </c:pt>
              </c:strCache>
            </c:strRef>
          </c:cat>
          <c:val>
            <c:numRef>
              <c:f>Sheet1!$B$2:$B$5</c:f>
              <c:numCache>
                <c:formatCode>General</c:formatCode>
                <c:ptCount val="4"/>
                <c:pt idx="0">
                  <c:v>0</c:v>
                </c:pt>
                <c:pt idx="1">
                  <c:v>3.2</c:v>
                </c:pt>
                <c:pt idx="2">
                  <c:v>1.4</c:v>
                </c:pt>
                <c:pt idx="3">
                  <c:v>1.2</c:v>
                </c:pt>
              </c:numCache>
            </c:numRef>
          </c:val>
          <c:extLst>
            <c:ext xmlns:c16="http://schemas.microsoft.com/office/drawing/2014/chart" uri="{C3380CC4-5D6E-409C-BE32-E72D297353CC}">
              <c16:uniqueId val="{00000008-CE57-414D-8A52-6EEC0FE044C4}"/>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0.34816</cdr:x>
      <cdr:y>0.51372</cdr:y>
    </cdr:from>
    <cdr:to>
      <cdr:x>0.71981</cdr:x>
      <cdr:y>0.77885</cdr:y>
    </cdr:to>
    <cdr:sp macro="" textlink="">
      <cdr:nvSpPr>
        <cdr:cNvPr id="2" name="Text Box 1"/>
        <cdr:cNvSpPr txBox="1"/>
      </cdr:nvSpPr>
      <cdr:spPr>
        <a:xfrm xmlns:a="http://schemas.openxmlformats.org/drawingml/2006/main">
          <a:off x="1831197" y="2056110"/>
          <a:ext cx="1954770" cy="10611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IN" sz="1200" b="0">
              <a:latin typeface="Arial Black" panose="020B0A04020102020204" pitchFamily="34" charset="0"/>
            </a:rPr>
            <a:t> </a:t>
          </a:r>
          <a:r>
            <a:rPr lang="en-IN" sz="1200" b="0" baseline="0">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atin typeface="Arial Black" panose="020B0A04020102020204" pitchFamily="34" charset="0"/>
            </a:rPr>
            <a:t>VARIOUS APPLICATIONS OF</a:t>
          </a:r>
        </a:p>
        <a:p xmlns:a="http://schemas.openxmlformats.org/drawingml/2006/main">
          <a:pPr algn="ctr"/>
          <a:r>
            <a:rPr lang="en-IN" sz="1200" b="0">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atin typeface="Arial Black" panose="020B0A04020102020204" pitchFamily="34" charset="0"/>
            </a:rPr>
            <a:t>3D</a:t>
          </a:r>
          <a:r>
            <a:rPr lang="en-IN" sz="1200" b="0" baseline="0">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atin typeface="Arial Black" panose="020B0A04020102020204" pitchFamily="34" charset="0"/>
            </a:rPr>
            <a:t> -PRINTING</a:t>
          </a:r>
          <a:endParaRPr lang="en-IN" sz="1200" b="0">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2700000" scaled="1"/>
              <a:tileRect/>
            </a:gradFill>
            <a:latin typeface="Arial Black" panose="020B0A04020102020204" pitchFamily="34" charset="0"/>
          </a:endParaRPr>
        </a:p>
      </cdr:txBody>
    </cdr:sp>
  </cdr:relSizeAnchor>
  <cdr:relSizeAnchor xmlns:cdr="http://schemas.openxmlformats.org/drawingml/2006/chartDrawing">
    <cdr:from>
      <cdr:x>0.77928</cdr:x>
      <cdr:y>0.37597</cdr:y>
    </cdr:from>
    <cdr:to>
      <cdr:x>0.97836</cdr:x>
      <cdr:y>0.68507</cdr:y>
    </cdr:to>
    <cdr:sp macro="" textlink="">
      <cdr:nvSpPr>
        <cdr:cNvPr id="3" name="Text Box 2"/>
        <cdr:cNvSpPr txBox="1"/>
      </cdr:nvSpPr>
      <cdr:spPr>
        <a:xfrm xmlns:a="http://schemas.openxmlformats.org/drawingml/2006/main">
          <a:off x="4098783" y="1504784"/>
          <a:ext cx="1047114" cy="1237144"/>
        </a:xfrm>
        <a:prstGeom xmlns:a="http://schemas.openxmlformats.org/drawingml/2006/main" prst="rect">
          <a:avLst/>
        </a:prstGeom>
        <a:ln xmlns:a="http://schemas.openxmlformats.org/drawingml/2006/main"/>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r>
            <a:rPr lang="en-IN" sz="800" b="1" baseline="0"/>
            <a:t>i) ORGAN DEVELOPMENT</a:t>
          </a:r>
        </a:p>
        <a:p xmlns:a="http://schemas.openxmlformats.org/drawingml/2006/main">
          <a:endParaRPr lang="en-IN" sz="800" b="1" baseline="0"/>
        </a:p>
        <a:p xmlns:a="http://schemas.openxmlformats.org/drawingml/2006/main">
          <a:r>
            <a:rPr lang="en-IN" sz="800" b="1" baseline="0"/>
            <a:t>ii) TISSUE REGENERATION</a:t>
          </a:r>
        </a:p>
        <a:p xmlns:a="http://schemas.openxmlformats.org/drawingml/2006/main">
          <a:endParaRPr lang="en-IN" sz="800" b="1" baseline="0"/>
        </a:p>
        <a:p xmlns:a="http://schemas.openxmlformats.org/drawingml/2006/main">
          <a:r>
            <a:rPr lang="en-IN" sz="800" b="1" baseline="0"/>
            <a:t>iii) REGENERATIVE MEDICINE</a:t>
          </a:r>
          <a:endParaRPr lang="en-IN" sz="800" b="1"/>
        </a:p>
      </cdr:txBody>
    </cdr:sp>
  </cdr:relSizeAnchor>
  <cdr:relSizeAnchor xmlns:cdr="http://schemas.openxmlformats.org/drawingml/2006/chartDrawing">
    <cdr:from>
      <cdr:x>0.04745</cdr:x>
      <cdr:y>0.02622</cdr:y>
    </cdr:from>
    <cdr:to>
      <cdr:x>0.30455</cdr:x>
      <cdr:y>0.27974</cdr:y>
    </cdr:to>
    <cdr:sp macro="" textlink="">
      <cdr:nvSpPr>
        <cdr:cNvPr id="4" name="Text Box 1"/>
        <cdr:cNvSpPr txBox="1"/>
      </cdr:nvSpPr>
      <cdr:spPr>
        <a:xfrm xmlns:a="http://schemas.openxmlformats.org/drawingml/2006/main">
          <a:off x="311554" y="141843"/>
          <a:ext cx="1687865" cy="1371594"/>
        </a:xfrm>
        <a:prstGeom xmlns:a="http://schemas.openxmlformats.org/drawingml/2006/main" prst="rect">
          <a:avLst/>
        </a:prstGeom>
        <a:ln xmlns:a="http://schemas.openxmlformats.org/drawingml/2006/main"/>
      </cdr:spPr>
      <cdr:style>
        <a:lnRef xmlns:a="http://schemas.openxmlformats.org/drawingml/2006/main" idx="1">
          <a:schemeClr val="accent4"/>
        </a:lnRef>
        <a:fillRef xmlns:a="http://schemas.openxmlformats.org/drawingml/2006/main" idx="2">
          <a:schemeClr val="accent4"/>
        </a:fillRef>
        <a:effectRef xmlns:a="http://schemas.openxmlformats.org/drawingml/2006/main" idx="1">
          <a:schemeClr val="accent4"/>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IN" sz="800" b="1"/>
            <a:t>i)</a:t>
          </a:r>
          <a:r>
            <a:rPr lang="en-IN" sz="800" b="1" baseline="0"/>
            <a:t> </a:t>
          </a:r>
          <a:r>
            <a:rPr lang="en-IN" sz="800" b="1"/>
            <a:t>AUTOMATIC</a:t>
          </a:r>
          <a:r>
            <a:rPr lang="en-IN" sz="800" b="1" baseline="0"/>
            <a:t> COMPUNDING</a:t>
          </a:r>
        </a:p>
        <a:p xmlns:a="http://schemas.openxmlformats.org/drawingml/2006/main">
          <a:r>
            <a:rPr lang="en-IN" sz="800" b="1" baseline="0"/>
            <a:t>ii) FORMULATION OPTIMISATION</a:t>
          </a:r>
        </a:p>
        <a:p xmlns:a="http://schemas.openxmlformats.org/drawingml/2006/main">
          <a:r>
            <a:rPr lang="en-IN" sz="800" b="1" baseline="0"/>
            <a:t>iii) PERSONALISED DRUGS</a:t>
          </a:r>
        </a:p>
        <a:p xmlns:a="http://schemas.openxmlformats.org/drawingml/2006/main">
          <a:r>
            <a:rPr lang="en-IN" sz="800" b="1" baseline="0"/>
            <a:t>iv) POTENTIAL MASS MANUFACTURE</a:t>
          </a:r>
        </a:p>
        <a:p xmlns:a="http://schemas.openxmlformats.org/drawingml/2006/main">
          <a:endParaRPr lang="en-IN" sz="900" b="1" baseline="0"/>
        </a:p>
        <a:p xmlns:a="http://schemas.openxmlformats.org/drawingml/2006/main">
          <a:endParaRPr lang="en-IN" sz="900" b="1" baseline="0"/>
        </a:p>
        <a:p xmlns:a="http://schemas.openxmlformats.org/drawingml/2006/main">
          <a:endParaRPr lang="en-IN" sz="900" b="1" baseline="0"/>
        </a:p>
        <a:p xmlns:a="http://schemas.openxmlformats.org/drawingml/2006/main">
          <a:endParaRPr lang="en-IN" sz="900" b="1" baseline="0"/>
        </a:p>
        <a:p xmlns:a="http://schemas.openxmlformats.org/drawingml/2006/main">
          <a:endParaRPr lang="en-IN" sz="900" b="1"/>
        </a:p>
      </cdr:txBody>
    </cdr:sp>
  </cdr:relSizeAnchor>
  <cdr:relSizeAnchor xmlns:cdr="http://schemas.openxmlformats.org/drawingml/2006/chartDrawing">
    <cdr:from>
      <cdr:x>0.02219</cdr:x>
      <cdr:y>0.48608</cdr:y>
    </cdr:from>
    <cdr:to>
      <cdr:x>0.26123</cdr:x>
      <cdr:y>0.78893</cdr:y>
    </cdr:to>
    <cdr:sp macro="" textlink="">
      <cdr:nvSpPr>
        <cdr:cNvPr id="8" name="Text Box 1"/>
        <cdr:cNvSpPr txBox="1"/>
      </cdr:nvSpPr>
      <cdr:spPr>
        <a:xfrm xmlns:a="http://schemas.openxmlformats.org/drawingml/2006/main">
          <a:off x="116697" y="1945497"/>
          <a:ext cx="1257300" cy="1212137"/>
        </a:xfrm>
        <a:prstGeom xmlns:a="http://schemas.openxmlformats.org/drawingml/2006/main" prst="rect">
          <a:avLst/>
        </a:prstGeom>
        <a:ln xmlns:a="http://schemas.openxmlformats.org/drawingml/2006/main"/>
      </cdr:spPr>
      <cdr:style>
        <a:lnRef xmlns:a="http://schemas.openxmlformats.org/drawingml/2006/main" idx="1">
          <a:schemeClr val="accent3"/>
        </a:lnRef>
        <a:fillRef xmlns:a="http://schemas.openxmlformats.org/drawingml/2006/main" idx="2">
          <a:schemeClr val="accent3"/>
        </a:fillRef>
        <a:effectRef xmlns:a="http://schemas.openxmlformats.org/drawingml/2006/main" idx="1">
          <a:schemeClr val="accent3"/>
        </a:effectRef>
        <a:fontRef xmlns:a="http://schemas.openxmlformats.org/drawingml/2006/main" idx="minor">
          <a:schemeClr val="dk1"/>
        </a:fontRef>
      </cdr:style>
      <cdr:txBody>
        <a:bodyPr xmlns:a="http://schemas.openxmlformats.org/drawingml/2006/main" wrap="square" rtlCol="0"/>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000" b="1"/>
            <a:t>i</a:t>
          </a:r>
          <a:r>
            <a:rPr lang="en-IN" sz="800" b="1"/>
            <a:t>) IMPLANTS</a:t>
          </a:r>
          <a:r>
            <a:rPr lang="en-IN" sz="800" b="1" baseline="0"/>
            <a:t> AND PROSTHESES</a:t>
          </a:r>
        </a:p>
        <a:p xmlns:a="http://schemas.openxmlformats.org/drawingml/2006/main">
          <a:endParaRPr lang="en-IN" sz="800" b="1" baseline="0"/>
        </a:p>
        <a:p xmlns:a="http://schemas.openxmlformats.org/drawingml/2006/main">
          <a:r>
            <a:rPr lang="en-IN" sz="800" b="1" baseline="0"/>
            <a:t>ii) SURGICAL MODELS</a:t>
          </a:r>
        </a:p>
        <a:p xmlns:a="http://schemas.openxmlformats.org/drawingml/2006/main">
          <a:endParaRPr lang="en-IN" sz="800" b="1" baseline="0"/>
        </a:p>
        <a:p xmlns:a="http://schemas.openxmlformats.org/drawingml/2006/main">
          <a:r>
            <a:rPr lang="en-IN" sz="800" b="1" baseline="0"/>
            <a:t>iii) CASTS AND STENTS</a:t>
          </a:r>
        </a:p>
        <a:p xmlns:a="http://schemas.openxmlformats.org/drawingml/2006/main">
          <a:endParaRPr lang="en-IN" sz="800" b="1" baseline="0"/>
        </a:p>
        <a:p xmlns:a="http://schemas.openxmlformats.org/drawingml/2006/main">
          <a:r>
            <a:rPr lang="en-IN" sz="800" b="1" baseline="0"/>
            <a:t>iv) ORGAN MODELS AND DISEASE MODELS</a:t>
          </a:r>
        </a:p>
        <a:p xmlns:a="http://schemas.openxmlformats.org/drawingml/2006/main">
          <a:endParaRPr lang="en-IN" sz="105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TotalTime>
  <Pages>22</Pages>
  <Words>8078</Words>
  <Characters>46047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gowsik kumar</dc:creator>
  <cp:keywords/>
  <dc:description/>
  <cp:lastModifiedBy>gowsik kumar</cp:lastModifiedBy>
  <cp:revision>15</cp:revision>
  <cp:lastPrinted>2022-08-10T09:30:00Z</cp:lastPrinted>
  <dcterms:created xsi:type="dcterms:W3CDTF">2022-08-12T03:44:00Z</dcterms:created>
  <dcterms:modified xsi:type="dcterms:W3CDTF">2022-08-12T07:49:00Z</dcterms:modified>
</cp:coreProperties>
</file>