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403" w:rsidRPr="001E7B08" w:rsidRDefault="00443E0D" w:rsidP="0025087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E7B08">
        <w:rPr>
          <w:rFonts w:ascii="Times New Roman" w:hAnsi="Times New Roman" w:cs="Times New Roman"/>
          <w:b/>
          <w:sz w:val="48"/>
          <w:szCs w:val="48"/>
        </w:rPr>
        <w:t>PRO</w:t>
      </w:r>
      <w:r w:rsidR="00870A90" w:rsidRPr="001E7B08">
        <w:rPr>
          <w:rFonts w:ascii="Times New Roman" w:hAnsi="Times New Roman" w:cs="Times New Roman"/>
          <w:b/>
          <w:sz w:val="48"/>
          <w:szCs w:val="48"/>
        </w:rPr>
        <w:t xml:space="preserve">DUCTION OF BIO-ENZYME BY </w:t>
      </w:r>
      <w:r w:rsidRPr="001E7B08">
        <w:rPr>
          <w:rFonts w:ascii="Times New Roman" w:hAnsi="Times New Roman" w:cs="Times New Roman"/>
          <w:b/>
          <w:sz w:val="48"/>
          <w:szCs w:val="48"/>
        </w:rPr>
        <w:t>USING</w:t>
      </w:r>
      <w:r w:rsidR="002C67A7" w:rsidRPr="001E7B08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1E7B08">
        <w:rPr>
          <w:rFonts w:ascii="Times New Roman" w:hAnsi="Times New Roman" w:cs="Times New Roman"/>
          <w:b/>
          <w:sz w:val="48"/>
          <w:szCs w:val="48"/>
        </w:rPr>
        <w:t>(</w:t>
      </w:r>
      <w:r w:rsidRPr="001E7B08">
        <w:rPr>
          <w:rFonts w:ascii="Times New Roman" w:hAnsi="Times New Roman" w:cs="Times New Roman"/>
          <w:b/>
          <w:i/>
          <w:sz w:val="48"/>
          <w:szCs w:val="48"/>
        </w:rPr>
        <w:t>Citrus</w:t>
      </w:r>
      <w:r w:rsidR="002C67A7" w:rsidRPr="001E7B08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1E7B08">
        <w:rPr>
          <w:rFonts w:ascii="Times New Roman" w:hAnsi="Times New Roman" w:cs="Times New Roman"/>
          <w:b/>
          <w:i/>
          <w:sz w:val="48"/>
          <w:szCs w:val="48"/>
        </w:rPr>
        <w:t>sinensis</w:t>
      </w:r>
      <w:r w:rsidRPr="001E7B08">
        <w:rPr>
          <w:rFonts w:ascii="Times New Roman" w:hAnsi="Times New Roman" w:cs="Times New Roman"/>
          <w:b/>
          <w:sz w:val="48"/>
          <w:szCs w:val="48"/>
        </w:rPr>
        <w:t>) AND TESTING ITS ANTIMICROBIAL ACTIVITY OF MICROBES AGAINST HUMAN (</w:t>
      </w:r>
      <w:r w:rsidRPr="001E7B08">
        <w:rPr>
          <w:rFonts w:ascii="Times New Roman" w:hAnsi="Times New Roman" w:cs="Times New Roman"/>
          <w:b/>
          <w:i/>
          <w:sz w:val="48"/>
          <w:szCs w:val="48"/>
        </w:rPr>
        <w:t>Homo</w:t>
      </w:r>
      <w:r w:rsidR="00870A90" w:rsidRPr="001E7B08">
        <w:rPr>
          <w:rFonts w:ascii="Times New Roman" w:hAnsi="Times New Roman" w:cs="Times New Roman"/>
          <w:b/>
          <w:i/>
          <w:sz w:val="48"/>
          <w:szCs w:val="48"/>
        </w:rPr>
        <w:t>sapiens</w:t>
      </w:r>
      <w:r w:rsidR="00870A90" w:rsidRPr="001E7B08">
        <w:rPr>
          <w:rFonts w:ascii="Times New Roman" w:hAnsi="Times New Roman" w:cs="Times New Roman"/>
          <w:b/>
          <w:sz w:val="48"/>
          <w:szCs w:val="48"/>
        </w:rPr>
        <w:t>)                                                              HAND</w:t>
      </w:r>
    </w:p>
    <w:p w:rsidR="00957ABE" w:rsidRDefault="00D2027A" w:rsidP="00D2027A">
      <w:pPr>
        <w:tabs>
          <w:tab w:val="left" w:pos="39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57ABE">
        <w:rPr>
          <w:rFonts w:ascii="Times New Roman" w:hAnsi="Times New Roman" w:cs="Times New Roman"/>
          <w:b/>
          <w:sz w:val="24"/>
          <w:szCs w:val="24"/>
        </w:rPr>
        <w:t>*</w:t>
      </w:r>
      <w:r w:rsidRPr="00D34E42">
        <w:rPr>
          <w:rFonts w:ascii="Times New Roman" w:hAnsi="Times New Roman" w:cs="Times New Roman"/>
          <w:b/>
          <w:sz w:val="20"/>
          <w:szCs w:val="20"/>
        </w:rPr>
        <w:t>KRISH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>NA</w:t>
      </w:r>
      <w:r w:rsidRPr="00D34E42">
        <w:rPr>
          <w:rFonts w:ascii="Times New Roman" w:hAnsi="Times New Roman" w:cs="Times New Roman"/>
          <w:b/>
          <w:sz w:val="20"/>
          <w:szCs w:val="20"/>
        </w:rPr>
        <w:t>VENI.R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D34E42">
        <w:rPr>
          <w:rFonts w:ascii="Times New Roman" w:hAnsi="Times New Roman" w:cs="Times New Roman"/>
          <w:b/>
          <w:sz w:val="20"/>
          <w:szCs w:val="20"/>
        </w:rPr>
        <w:t>.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D34E42">
        <w:rPr>
          <w:rFonts w:ascii="Times New Roman" w:hAnsi="Times New Roman" w:cs="Times New Roman"/>
          <w:b/>
          <w:sz w:val="20"/>
          <w:szCs w:val="20"/>
        </w:rPr>
        <w:t>NAJMA BEGAM.N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D34E42">
        <w:rPr>
          <w:rFonts w:ascii="Times New Roman" w:hAnsi="Times New Roman" w:cs="Times New Roman"/>
          <w:b/>
          <w:sz w:val="20"/>
          <w:szCs w:val="20"/>
        </w:rPr>
        <w:t>.,</w:t>
      </w:r>
      <w:r w:rsidR="00957AB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34E42">
        <w:rPr>
          <w:rFonts w:ascii="Times New Roman" w:hAnsi="Times New Roman" w:cs="Times New Roman"/>
          <w:b/>
          <w:sz w:val="20"/>
          <w:szCs w:val="20"/>
        </w:rPr>
        <w:t>ASHEERA ASHRIN.M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D34E42">
        <w:rPr>
          <w:rFonts w:ascii="Times New Roman" w:hAnsi="Times New Roman" w:cs="Times New Roman"/>
          <w:b/>
          <w:sz w:val="20"/>
          <w:szCs w:val="20"/>
        </w:rPr>
        <w:t>.,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34E42">
        <w:rPr>
          <w:rFonts w:ascii="Times New Roman" w:hAnsi="Times New Roman" w:cs="Times New Roman"/>
          <w:b/>
          <w:sz w:val="20"/>
          <w:szCs w:val="20"/>
        </w:rPr>
        <w:t>LAVANYA.S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D34E42">
        <w:rPr>
          <w:rFonts w:ascii="Times New Roman" w:hAnsi="Times New Roman" w:cs="Times New Roman"/>
          <w:b/>
          <w:sz w:val="20"/>
          <w:szCs w:val="20"/>
        </w:rPr>
        <w:t>.,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D2027A" w:rsidRPr="00957ABE" w:rsidRDefault="00D2027A" w:rsidP="00D2027A">
      <w:pPr>
        <w:tabs>
          <w:tab w:val="left" w:pos="390"/>
        </w:tabs>
        <w:rPr>
          <w:rFonts w:ascii="Times New Roman" w:hAnsi="Times New Roman" w:cs="Times New Roman"/>
          <w:b/>
          <w:sz w:val="20"/>
          <w:szCs w:val="20"/>
        </w:rPr>
      </w:pPr>
      <w:r w:rsidRPr="00D34E42">
        <w:rPr>
          <w:rFonts w:ascii="Times New Roman" w:hAnsi="Times New Roman" w:cs="Times New Roman"/>
          <w:b/>
          <w:sz w:val="20"/>
          <w:szCs w:val="20"/>
        </w:rPr>
        <w:t>ASIYA NACHIYA.H</w:t>
      </w:r>
      <w:r w:rsidR="00712B1A"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</w:p>
    <w:p w:rsidR="00071464" w:rsidRPr="005F73C9" w:rsidRDefault="00053403" w:rsidP="00443E0D">
      <w:pPr>
        <w:jc w:val="both"/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712B1A" w:rsidRPr="005F73C9">
        <w:rPr>
          <w:rFonts w:ascii="Times New Roman" w:hAnsi="Times New Roman" w:cs="Times New Roman"/>
          <w:sz w:val="20"/>
          <w:szCs w:val="20"/>
        </w:rPr>
        <w:t>1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>.</w:t>
      </w:r>
      <w:r w:rsidRPr="00D34E42">
        <w:rPr>
          <w:rFonts w:ascii="Times New Roman" w:hAnsi="Times New Roman" w:cs="Times New Roman"/>
          <w:b/>
          <w:sz w:val="20"/>
          <w:szCs w:val="20"/>
        </w:rPr>
        <w:t>*KRISHNAVENI.R</w:t>
      </w:r>
      <w:r w:rsidRPr="005F73C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  Assistant professer and Head , PG and Research Department of M</w:t>
      </w:r>
      <w:r w:rsidR="00071464" w:rsidRPr="005F73C9">
        <w:rPr>
          <w:rFonts w:ascii="Times New Roman" w:hAnsi="Times New Roman" w:cs="Times New Roman"/>
          <w:sz w:val="20"/>
          <w:szCs w:val="20"/>
        </w:rPr>
        <w:t>icrobiology. Idh</w:t>
      </w:r>
      <w:r w:rsidR="003617B6" w:rsidRPr="005F73C9">
        <w:rPr>
          <w:rFonts w:ascii="Times New Roman" w:hAnsi="Times New Roman" w:cs="Times New Roman"/>
          <w:sz w:val="20"/>
          <w:szCs w:val="20"/>
        </w:rPr>
        <w:t>aya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 college for women K</w:t>
      </w:r>
      <w:r w:rsidR="003617B6" w:rsidRPr="005F73C9">
        <w:rPr>
          <w:rFonts w:ascii="Times New Roman" w:hAnsi="Times New Roman" w:cs="Times New Roman"/>
          <w:sz w:val="20"/>
          <w:szCs w:val="20"/>
        </w:rPr>
        <w:t>umbakonam.</w:t>
      </w:r>
    </w:p>
    <w:p w:rsidR="003617B6" w:rsidRPr="00D34E42" w:rsidRDefault="00071464" w:rsidP="00443E0D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712B1A" w:rsidRPr="005F73C9">
        <w:rPr>
          <w:rFonts w:ascii="Times New Roman" w:hAnsi="Times New Roman" w:cs="Times New Roman"/>
          <w:sz w:val="20"/>
          <w:szCs w:val="20"/>
        </w:rPr>
        <w:t>1.</w:t>
      </w:r>
      <w:r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Pr="00D34E42">
        <w:rPr>
          <w:rFonts w:ascii="Times New Roman" w:hAnsi="Times New Roman" w:cs="Times New Roman"/>
          <w:b/>
          <w:sz w:val="20"/>
          <w:szCs w:val="20"/>
        </w:rPr>
        <w:t>NAJMA BEGAM.N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D34E42">
        <w:rPr>
          <w:rFonts w:ascii="Times New Roman" w:hAnsi="Times New Roman" w:cs="Times New Roman"/>
          <w:b/>
          <w:sz w:val="20"/>
          <w:szCs w:val="20"/>
        </w:rPr>
        <w:t>, ASHEERA</w:t>
      </w:r>
      <w:r w:rsidR="002C67A7" w:rsidRPr="00D34E4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617B6" w:rsidRPr="00D34E42">
        <w:rPr>
          <w:rFonts w:ascii="Times New Roman" w:hAnsi="Times New Roman" w:cs="Times New Roman"/>
          <w:b/>
          <w:sz w:val="20"/>
          <w:szCs w:val="20"/>
        </w:rPr>
        <w:t>ASHRIN.M</w:t>
      </w:r>
      <w:r w:rsidR="003617B6"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1 </w:t>
      </w:r>
      <w:r w:rsidR="003617B6" w:rsidRPr="00D34E42">
        <w:rPr>
          <w:rFonts w:ascii="Times New Roman" w:hAnsi="Times New Roman" w:cs="Times New Roman"/>
          <w:b/>
          <w:sz w:val="20"/>
          <w:szCs w:val="20"/>
        </w:rPr>
        <w:t>,</w:t>
      </w:r>
    </w:p>
    <w:p w:rsidR="003617B6" w:rsidRPr="005F73C9" w:rsidRDefault="003617B6" w:rsidP="00443E0D">
      <w:pPr>
        <w:jc w:val="both"/>
        <w:rPr>
          <w:rFonts w:ascii="Times New Roman" w:hAnsi="Times New Roman" w:cs="Times New Roman"/>
          <w:sz w:val="20"/>
          <w:szCs w:val="20"/>
        </w:rPr>
      </w:pPr>
      <w:r w:rsidRPr="00D34E42">
        <w:rPr>
          <w:rFonts w:ascii="Times New Roman" w:hAnsi="Times New Roman" w:cs="Times New Roman"/>
          <w:b/>
          <w:sz w:val="20"/>
          <w:szCs w:val="20"/>
        </w:rPr>
        <w:t>LAVANYA.S,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34E42">
        <w:rPr>
          <w:rFonts w:ascii="Times New Roman" w:hAnsi="Times New Roman" w:cs="Times New Roman"/>
          <w:b/>
          <w:sz w:val="20"/>
          <w:szCs w:val="20"/>
        </w:rPr>
        <w:t>ASIYA NACHIYA.H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   UG student</w:t>
      </w:r>
      <w:r w:rsidR="00957ABE">
        <w:rPr>
          <w:rFonts w:ascii="Times New Roman" w:hAnsi="Times New Roman" w:cs="Times New Roman"/>
          <w:sz w:val="20"/>
          <w:szCs w:val="20"/>
        </w:rPr>
        <w:t>s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 Department of M</w:t>
      </w:r>
      <w:r w:rsidRPr="005F73C9">
        <w:rPr>
          <w:rFonts w:ascii="Times New Roman" w:hAnsi="Times New Roman" w:cs="Times New Roman"/>
          <w:sz w:val="20"/>
          <w:szCs w:val="20"/>
        </w:rPr>
        <w:t>icrobio</w:t>
      </w:r>
      <w:r w:rsidR="00712B1A" w:rsidRPr="005F73C9">
        <w:rPr>
          <w:rFonts w:ascii="Times New Roman" w:hAnsi="Times New Roman" w:cs="Times New Roman"/>
          <w:sz w:val="20"/>
          <w:szCs w:val="20"/>
        </w:rPr>
        <w:t>logy .Idhaya college for women K</w:t>
      </w:r>
      <w:r w:rsidRPr="005F73C9">
        <w:rPr>
          <w:rFonts w:ascii="Times New Roman" w:hAnsi="Times New Roman" w:cs="Times New Roman"/>
          <w:sz w:val="20"/>
          <w:szCs w:val="20"/>
        </w:rPr>
        <w:t>umbakonam.</w:t>
      </w:r>
    </w:p>
    <w:p w:rsidR="00712B1A" w:rsidRPr="005F73C9" w:rsidRDefault="00712B1A" w:rsidP="00443E0D">
      <w:pPr>
        <w:jc w:val="both"/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 xml:space="preserve">              Corresponding Author :</w:t>
      </w:r>
      <w:r w:rsidR="00957ABE">
        <w:rPr>
          <w:rFonts w:ascii="Times New Roman" w:hAnsi="Times New Roman" w:cs="Times New Roman"/>
          <w:sz w:val="20"/>
          <w:szCs w:val="20"/>
        </w:rPr>
        <w:t>*</w:t>
      </w:r>
      <w:r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Pr="00C34B79">
        <w:rPr>
          <w:rFonts w:ascii="Times New Roman" w:hAnsi="Times New Roman" w:cs="Times New Roman"/>
          <w:b/>
          <w:sz w:val="20"/>
          <w:szCs w:val="20"/>
        </w:rPr>
        <w:t>KRISHNAVENI.R.</w:t>
      </w:r>
      <w:r w:rsidRPr="005F73C9">
        <w:rPr>
          <w:rFonts w:ascii="Times New Roman" w:hAnsi="Times New Roman" w:cs="Times New Roman"/>
          <w:sz w:val="20"/>
          <w:szCs w:val="20"/>
        </w:rPr>
        <w:t xml:space="preserve"> Email-krishnavenimicro@gmail.com</w:t>
      </w:r>
    </w:p>
    <w:p w:rsidR="003617B6" w:rsidRPr="005F73C9" w:rsidRDefault="003617B6" w:rsidP="00443E0D">
      <w:pPr>
        <w:jc w:val="both"/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b/>
          <w:sz w:val="20"/>
          <w:szCs w:val="20"/>
        </w:rPr>
        <w:t>Abstract</w:t>
      </w:r>
      <w:r w:rsidRPr="005F73C9">
        <w:rPr>
          <w:rFonts w:ascii="Times New Roman" w:hAnsi="Times New Roman" w:cs="Times New Roman"/>
          <w:sz w:val="20"/>
          <w:szCs w:val="20"/>
        </w:rPr>
        <w:t xml:space="preserve">:  </w:t>
      </w:r>
    </w:p>
    <w:p w:rsidR="00870A90" w:rsidRPr="005F73C9" w:rsidRDefault="00B3302D" w:rsidP="0025087B">
      <w:pPr>
        <w:spacing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i/>
          <w:sz w:val="20"/>
          <w:szCs w:val="20"/>
        </w:rPr>
        <w:t>Citrus sinensis</w:t>
      </w:r>
      <w:r w:rsidRPr="005F73C9">
        <w:rPr>
          <w:rFonts w:ascii="Times New Roman" w:hAnsi="Times New Roman" w:cs="Times New Roman"/>
          <w:sz w:val="20"/>
          <w:szCs w:val="20"/>
        </w:rPr>
        <w:t xml:space="preserve"> known as sweet orange.It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="003617B6" w:rsidRPr="005F73C9">
        <w:rPr>
          <w:rFonts w:ascii="Times New Roman" w:hAnsi="Times New Roman" w:cs="Times New Roman"/>
          <w:sz w:val="20"/>
          <w:szCs w:val="20"/>
        </w:rPr>
        <w:t>has been tra</w:t>
      </w:r>
      <w:r w:rsidRPr="005F73C9">
        <w:rPr>
          <w:rFonts w:ascii="Times New Roman" w:hAnsi="Times New Roman" w:cs="Times New Roman"/>
          <w:sz w:val="20"/>
          <w:szCs w:val="20"/>
        </w:rPr>
        <w:t xml:space="preserve">ditionally used to treat cramps, 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colic, diarrhea,bronchitis </w:t>
      </w:r>
      <w:r w:rsidR="003617B6" w:rsidRPr="005F73C9">
        <w:rPr>
          <w:rFonts w:ascii="Times New Roman" w:hAnsi="Times New Roman" w:cs="Times New Roman"/>
          <w:sz w:val="20"/>
          <w:szCs w:val="20"/>
        </w:rPr>
        <w:t>,cough</w:t>
      </w:r>
      <w:r w:rsidRPr="005F73C9">
        <w:rPr>
          <w:rFonts w:ascii="Times New Roman" w:hAnsi="Times New Roman" w:cs="Times New Roman"/>
          <w:sz w:val="20"/>
          <w:szCs w:val="20"/>
        </w:rPr>
        <w:t>,cold,obesity,</w:t>
      </w:r>
      <w:r w:rsidR="003617B6" w:rsidRPr="005F73C9">
        <w:rPr>
          <w:rFonts w:ascii="Times New Roman" w:hAnsi="Times New Roman" w:cs="Times New Roman"/>
          <w:sz w:val="20"/>
          <w:szCs w:val="20"/>
        </w:rPr>
        <w:t>menstrual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Pr="005F73C9">
        <w:rPr>
          <w:rFonts w:ascii="Times New Roman" w:hAnsi="Times New Roman" w:cs="Times New Roman"/>
          <w:sz w:val="20"/>
          <w:szCs w:val="20"/>
        </w:rPr>
        <w:t>disorder.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The </w:t>
      </w:r>
      <w:r w:rsidRPr="005F73C9">
        <w:rPr>
          <w:rFonts w:ascii="Times New Roman" w:hAnsi="Times New Roman" w:cs="Times New Roman"/>
          <w:sz w:val="20"/>
          <w:szCs w:val="20"/>
        </w:rPr>
        <w:t xml:space="preserve">bio-enzyme is a universal natural cleaner produced from vegetables fruit peels.The present work carried out on production of bio-enzyme from </w:t>
      </w:r>
      <w:r w:rsidRPr="005F73C9">
        <w:rPr>
          <w:rFonts w:ascii="Times New Roman" w:hAnsi="Times New Roman" w:cs="Times New Roman"/>
          <w:i/>
          <w:sz w:val="20"/>
          <w:szCs w:val="20"/>
        </w:rPr>
        <w:t>citrus sinensis</w:t>
      </w:r>
      <w:r w:rsidR="00DD0B3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5F73C9">
        <w:rPr>
          <w:rFonts w:ascii="Times New Roman" w:hAnsi="Times New Roman" w:cs="Times New Roman"/>
          <w:sz w:val="20"/>
          <w:szCs w:val="20"/>
        </w:rPr>
        <w:t>and testing its antimicrobial activity</w:t>
      </w:r>
      <w:r w:rsidR="007F5E82" w:rsidRPr="005F73C9">
        <w:rPr>
          <w:rFonts w:ascii="Times New Roman" w:hAnsi="Times New Roman" w:cs="Times New Roman"/>
          <w:sz w:val="20"/>
          <w:szCs w:val="20"/>
        </w:rPr>
        <w:t xml:space="preserve"> of microbes against human </w:t>
      </w:r>
      <w:r w:rsidRPr="005F73C9">
        <w:rPr>
          <w:rFonts w:ascii="Times New Roman" w:hAnsi="Times New Roman" w:cs="Times New Roman"/>
          <w:sz w:val="20"/>
          <w:szCs w:val="20"/>
        </w:rPr>
        <w:t>homosapiens</w:t>
      </w:r>
      <w:r w:rsidR="007F5E82" w:rsidRPr="005F73C9">
        <w:rPr>
          <w:rFonts w:ascii="Times New Roman" w:hAnsi="Times New Roman" w:cs="Times New Roman"/>
          <w:sz w:val="20"/>
          <w:szCs w:val="20"/>
        </w:rPr>
        <w:t xml:space="preserve"> hand .The present work concluded that the isolated microbes from cow dung </w:t>
      </w:r>
      <w:r w:rsidR="007F5E82" w:rsidRPr="005F73C9">
        <w:rPr>
          <w:rFonts w:ascii="Times New Roman" w:hAnsi="Times New Roman" w:cs="Times New Roman"/>
          <w:i/>
          <w:sz w:val="20"/>
          <w:szCs w:val="20"/>
        </w:rPr>
        <w:t>klebsiella</w:t>
      </w:r>
      <w:r w:rsidR="00712B1A" w:rsidRPr="005F73C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F5E82" w:rsidRPr="005F73C9">
        <w:rPr>
          <w:rFonts w:ascii="Times New Roman" w:hAnsi="Times New Roman" w:cs="Times New Roman"/>
          <w:i/>
          <w:sz w:val="20"/>
          <w:szCs w:val="20"/>
        </w:rPr>
        <w:t>sp</w:t>
      </w:r>
      <w:r w:rsidR="007F5E82" w:rsidRPr="005F73C9">
        <w:rPr>
          <w:rFonts w:ascii="Times New Roman" w:hAnsi="Times New Roman" w:cs="Times New Roman"/>
          <w:sz w:val="20"/>
          <w:szCs w:val="20"/>
        </w:rPr>
        <w:t xml:space="preserve"> (15mm),</w:t>
      </w:r>
      <w:r w:rsidR="007F5E82" w:rsidRPr="005F73C9">
        <w:rPr>
          <w:rFonts w:ascii="Times New Roman" w:hAnsi="Times New Roman" w:cs="Times New Roman"/>
          <w:i/>
          <w:sz w:val="20"/>
          <w:szCs w:val="20"/>
        </w:rPr>
        <w:t>proteus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="007F5E82" w:rsidRPr="005F73C9">
        <w:rPr>
          <w:rFonts w:ascii="Times New Roman" w:hAnsi="Times New Roman" w:cs="Times New Roman"/>
          <w:i/>
          <w:sz w:val="20"/>
          <w:szCs w:val="20"/>
        </w:rPr>
        <w:t>sp</w:t>
      </w:r>
      <w:r w:rsidR="00712B1A" w:rsidRPr="005F73C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F5E82" w:rsidRPr="005F73C9">
        <w:rPr>
          <w:rFonts w:ascii="Times New Roman" w:hAnsi="Times New Roman" w:cs="Times New Roman"/>
          <w:sz w:val="20"/>
          <w:szCs w:val="20"/>
        </w:rPr>
        <w:t>(14mm),</w:t>
      </w:r>
      <w:r w:rsidR="007F5E82" w:rsidRPr="005F73C9">
        <w:rPr>
          <w:rFonts w:ascii="Times New Roman" w:hAnsi="Times New Roman" w:cs="Times New Roman"/>
          <w:i/>
          <w:sz w:val="20"/>
          <w:szCs w:val="20"/>
        </w:rPr>
        <w:t>staphylo</w:t>
      </w:r>
      <w:r w:rsidR="00DD0B3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F5E82" w:rsidRPr="005F73C9">
        <w:rPr>
          <w:rFonts w:ascii="Times New Roman" w:hAnsi="Times New Roman" w:cs="Times New Roman"/>
          <w:i/>
          <w:sz w:val="20"/>
          <w:szCs w:val="20"/>
        </w:rPr>
        <w:t>coccous</w:t>
      </w:r>
      <w:r w:rsidR="00712B1A" w:rsidRPr="005F73C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F5E82" w:rsidRPr="005F73C9">
        <w:rPr>
          <w:rFonts w:ascii="Times New Roman" w:hAnsi="Times New Roman" w:cs="Times New Roman"/>
          <w:i/>
          <w:sz w:val="20"/>
          <w:szCs w:val="20"/>
        </w:rPr>
        <w:t>sp</w:t>
      </w:r>
      <w:r w:rsidR="007F5E82" w:rsidRPr="005F73C9">
        <w:rPr>
          <w:rFonts w:ascii="Times New Roman" w:hAnsi="Times New Roman" w:cs="Times New Roman"/>
          <w:sz w:val="20"/>
          <w:szCs w:val="20"/>
        </w:rPr>
        <w:t xml:space="preserve"> (16mm).</w:t>
      </w:r>
      <w:bookmarkStart w:id="0" w:name="_GoBack"/>
      <w:bookmarkEnd w:id="0"/>
    </w:p>
    <w:p w:rsidR="00870A90" w:rsidRPr="005F73C9" w:rsidRDefault="00870A90" w:rsidP="00870A90">
      <w:pPr>
        <w:rPr>
          <w:rFonts w:ascii="Times New Roman" w:hAnsi="Times New Roman" w:cs="Times New Roman"/>
          <w:b/>
          <w:sz w:val="20"/>
          <w:szCs w:val="20"/>
        </w:rPr>
      </w:pPr>
      <w:r w:rsidRPr="005F73C9">
        <w:rPr>
          <w:rFonts w:ascii="Times New Roman" w:hAnsi="Times New Roman" w:cs="Times New Roman"/>
          <w:b/>
          <w:sz w:val="20"/>
          <w:szCs w:val="20"/>
        </w:rPr>
        <w:t>INTRODUCTION:</w:t>
      </w:r>
    </w:p>
    <w:p w:rsidR="00006983" w:rsidRPr="005F73C9" w:rsidRDefault="00870A90" w:rsidP="0025087B">
      <w:pPr>
        <w:tabs>
          <w:tab w:val="left" w:pos="1125"/>
          <w:tab w:val="left" w:pos="126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087B">
        <w:rPr>
          <w:rFonts w:ascii="Times New Roman" w:hAnsi="Times New Roman" w:cs="Times New Roman"/>
          <w:sz w:val="24"/>
          <w:szCs w:val="24"/>
        </w:rPr>
        <w:tab/>
      </w:r>
      <w:r w:rsidRPr="005F73C9">
        <w:rPr>
          <w:rFonts w:ascii="Times New Roman" w:hAnsi="Times New Roman" w:cs="Times New Roman"/>
          <w:sz w:val="20"/>
          <w:szCs w:val="20"/>
        </w:rPr>
        <w:t xml:space="preserve">Human skin in the first layer of defence </w:t>
      </w:r>
      <w:r w:rsidR="003C25F5">
        <w:rPr>
          <w:rFonts w:ascii="Times New Roman" w:hAnsi="Times New Roman" w:cs="Times New Roman"/>
          <w:sz w:val="20"/>
          <w:szCs w:val="20"/>
        </w:rPr>
        <w:t xml:space="preserve"> </w:t>
      </w:r>
      <w:r w:rsidRPr="005F73C9">
        <w:rPr>
          <w:rFonts w:ascii="Times New Roman" w:hAnsi="Times New Roman" w:cs="Times New Roman"/>
          <w:sz w:val="20"/>
          <w:szCs w:val="20"/>
        </w:rPr>
        <w:t>again</w:t>
      </w:r>
      <w:r w:rsidR="006B2175" w:rsidRPr="005F73C9">
        <w:rPr>
          <w:rFonts w:ascii="Times New Roman" w:hAnsi="Times New Roman" w:cs="Times New Roman"/>
          <w:sz w:val="20"/>
          <w:szCs w:val="20"/>
        </w:rPr>
        <w:t>st various pathogenic microbes. T</w:t>
      </w:r>
      <w:r w:rsidR="003A13B6" w:rsidRPr="005F73C9">
        <w:rPr>
          <w:rFonts w:ascii="Times New Roman" w:hAnsi="Times New Roman" w:cs="Times New Roman"/>
          <w:sz w:val="20"/>
          <w:szCs w:val="20"/>
        </w:rPr>
        <w:t xml:space="preserve">he skin is infected </w:t>
      </w:r>
      <w:r w:rsidRPr="005F73C9">
        <w:rPr>
          <w:rFonts w:ascii="Times New Roman" w:hAnsi="Times New Roman" w:cs="Times New Roman"/>
          <w:sz w:val="20"/>
          <w:szCs w:val="20"/>
        </w:rPr>
        <w:t>by intrinsic and extrinsic microbial community on the skin (</w:t>
      </w:r>
      <w:r w:rsidR="006B2175" w:rsidRPr="005F73C9">
        <w:rPr>
          <w:rFonts w:ascii="Times New Roman" w:hAnsi="Times New Roman" w:cs="Times New Roman"/>
          <w:b/>
          <w:sz w:val="20"/>
          <w:szCs w:val="20"/>
        </w:rPr>
        <w:t>P.Z</w:t>
      </w:r>
      <w:r w:rsidRPr="005F73C9">
        <w:rPr>
          <w:rFonts w:ascii="Times New Roman" w:hAnsi="Times New Roman" w:cs="Times New Roman"/>
          <w:b/>
          <w:sz w:val="20"/>
          <w:szCs w:val="20"/>
        </w:rPr>
        <w:t>eeu</w:t>
      </w:r>
      <w:r w:rsidR="006B2175" w:rsidRPr="005F73C9">
        <w:rPr>
          <w:rFonts w:ascii="Times New Roman" w:hAnsi="Times New Roman" w:cs="Times New Roman"/>
          <w:b/>
          <w:sz w:val="20"/>
          <w:szCs w:val="20"/>
        </w:rPr>
        <w:t>men</w:t>
      </w:r>
      <w:r w:rsidR="006B2175" w:rsidRPr="005F73C9">
        <w:rPr>
          <w:rFonts w:ascii="Times New Roman" w:hAnsi="Times New Roman" w:cs="Times New Roman"/>
          <w:sz w:val="20"/>
          <w:szCs w:val="20"/>
        </w:rPr>
        <w:t>,</w:t>
      </w:r>
      <w:r w:rsidR="006B2175" w:rsidRPr="005F73C9">
        <w:rPr>
          <w:rFonts w:ascii="Times New Roman" w:hAnsi="Times New Roman" w:cs="Times New Roman"/>
          <w:b/>
          <w:i/>
          <w:sz w:val="20"/>
          <w:szCs w:val="20"/>
        </w:rPr>
        <w:t>etal</w:t>
      </w:r>
      <w:r w:rsidR="006B2175" w:rsidRPr="005F73C9">
        <w:rPr>
          <w:rFonts w:ascii="Times New Roman" w:hAnsi="Times New Roman" w:cs="Times New Roman"/>
          <w:sz w:val="20"/>
          <w:szCs w:val="20"/>
        </w:rPr>
        <w:t>.,</w:t>
      </w:r>
      <w:r w:rsidR="006B2175" w:rsidRPr="005F73C9">
        <w:rPr>
          <w:rFonts w:ascii="Times New Roman" w:hAnsi="Times New Roman" w:cs="Times New Roman"/>
          <w:b/>
          <w:sz w:val="20"/>
          <w:szCs w:val="20"/>
        </w:rPr>
        <w:t>2013</w:t>
      </w:r>
      <w:r w:rsidR="006B2175" w:rsidRPr="005F73C9">
        <w:rPr>
          <w:rFonts w:ascii="Times New Roman" w:hAnsi="Times New Roman" w:cs="Times New Roman"/>
          <w:sz w:val="20"/>
          <w:szCs w:val="20"/>
        </w:rPr>
        <w:t>).The non-pathogenic microbes present everywhere on human hand upto 1</w:t>
      </w:r>
      <w:r w:rsidR="00006983" w:rsidRPr="005F73C9">
        <w:rPr>
          <w:rFonts w:ascii="Times New Roman" w:hAnsi="Times New Roman" w:cs="Times New Roman"/>
          <w:sz w:val="20"/>
          <w:szCs w:val="20"/>
        </w:rPr>
        <w:t xml:space="preserve"> ×</w:t>
      </w:r>
      <w:r w:rsidR="003A13B6" w:rsidRPr="005F73C9">
        <w:rPr>
          <w:rFonts w:ascii="Times New Roman" w:hAnsi="Times New Roman" w:cs="Times New Roman"/>
          <w:sz w:val="20"/>
          <w:szCs w:val="20"/>
        </w:rPr>
        <w:t>10</w:t>
      </w:r>
      <w:r w:rsidR="003A13B6" w:rsidRPr="005F73C9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="00501058" w:rsidRPr="005F73C9">
        <w:rPr>
          <w:rFonts w:ascii="Times New Roman" w:hAnsi="Times New Roman" w:cs="Times New Roman"/>
          <w:sz w:val="20"/>
          <w:szCs w:val="20"/>
        </w:rPr>
        <w:t xml:space="preserve"> bacteria per cm2(</w:t>
      </w:r>
      <w:r w:rsidR="00501058" w:rsidRPr="005F73C9">
        <w:rPr>
          <w:rFonts w:ascii="Times New Roman" w:hAnsi="Times New Roman" w:cs="Times New Roman"/>
          <w:b/>
          <w:sz w:val="20"/>
          <w:szCs w:val="20"/>
        </w:rPr>
        <w:t>D.Fredricks,</w:t>
      </w:r>
      <w:r w:rsidR="00501058" w:rsidRPr="005F73C9">
        <w:rPr>
          <w:rFonts w:ascii="Times New Roman" w:hAnsi="Times New Roman" w:cs="Times New Roman"/>
          <w:b/>
          <w:i/>
          <w:sz w:val="20"/>
          <w:szCs w:val="20"/>
        </w:rPr>
        <w:t>et al</w:t>
      </w:r>
      <w:r w:rsidR="00501058" w:rsidRPr="005F73C9">
        <w:rPr>
          <w:rFonts w:ascii="Times New Roman" w:hAnsi="Times New Roman" w:cs="Times New Roman"/>
          <w:b/>
          <w:sz w:val="20"/>
          <w:szCs w:val="20"/>
        </w:rPr>
        <w:t>.,2001).</w:t>
      </w:r>
      <w:r w:rsidR="00501058" w:rsidRPr="005F73C9">
        <w:rPr>
          <w:rFonts w:ascii="Times New Roman" w:hAnsi="Times New Roman" w:cs="Times New Roman"/>
          <w:sz w:val="20"/>
          <w:szCs w:val="20"/>
        </w:rPr>
        <w:t>The skin microbiology culture dependent studies with most samples from pathologies</w:t>
      </w:r>
      <w:r w:rsidR="00501058" w:rsidRPr="005F73C9">
        <w:rPr>
          <w:rFonts w:ascii="Times New Roman" w:hAnsi="Times New Roman" w:cs="Times New Roman"/>
          <w:b/>
          <w:sz w:val="20"/>
          <w:szCs w:val="20"/>
        </w:rPr>
        <w:t>.( A.Mathieu,</w:t>
      </w:r>
      <w:r w:rsidR="00501058" w:rsidRPr="005F73C9">
        <w:rPr>
          <w:rFonts w:ascii="Times New Roman" w:hAnsi="Times New Roman" w:cs="Times New Roman"/>
          <w:b/>
          <w:i/>
          <w:sz w:val="20"/>
          <w:szCs w:val="20"/>
        </w:rPr>
        <w:t>et al</w:t>
      </w:r>
      <w:r w:rsidR="00501058" w:rsidRPr="005F73C9">
        <w:rPr>
          <w:rFonts w:ascii="Times New Roman" w:hAnsi="Times New Roman" w:cs="Times New Roman"/>
          <w:b/>
          <w:sz w:val="20"/>
          <w:szCs w:val="20"/>
        </w:rPr>
        <w:t>.,2013).</w:t>
      </w:r>
      <w:r w:rsidR="00501058" w:rsidRPr="005F73C9">
        <w:rPr>
          <w:rFonts w:ascii="Times New Roman" w:hAnsi="Times New Roman" w:cs="Times New Roman"/>
          <w:sz w:val="20"/>
          <w:szCs w:val="20"/>
        </w:rPr>
        <w:t>The prevention of infectious disease has been a important goal for the elucidation of germs.Modern</w:t>
      </w:r>
      <w:r w:rsidR="003A13B6" w:rsidRPr="005F73C9">
        <w:rPr>
          <w:rFonts w:ascii="Times New Roman" w:hAnsi="Times New Roman" w:cs="Times New Roman"/>
          <w:sz w:val="20"/>
          <w:szCs w:val="20"/>
        </w:rPr>
        <w:t xml:space="preserve"> approaches </w:t>
      </w:r>
      <w:r w:rsidR="00F75C79" w:rsidRPr="005F73C9">
        <w:rPr>
          <w:rFonts w:ascii="Times New Roman" w:hAnsi="Times New Roman" w:cs="Times New Roman"/>
          <w:sz w:val="20"/>
          <w:szCs w:val="20"/>
        </w:rPr>
        <w:t>include</w:t>
      </w:r>
      <w:r w:rsidR="003A13B6"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="00F75C79" w:rsidRPr="005F73C9">
        <w:rPr>
          <w:rFonts w:ascii="Times New Roman" w:hAnsi="Times New Roman" w:cs="Times New Roman"/>
          <w:sz w:val="20"/>
          <w:szCs w:val="20"/>
        </w:rPr>
        <w:t>practising sanitize program and multiple personal hygiene practice(</w:t>
      </w:r>
      <w:r w:rsidR="00F75C79" w:rsidRPr="005F73C9">
        <w:rPr>
          <w:rFonts w:ascii="Times New Roman" w:hAnsi="Times New Roman" w:cs="Times New Roman"/>
          <w:b/>
          <w:sz w:val="20"/>
          <w:szCs w:val="20"/>
        </w:rPr>
        <w:t>Dixon RE,1961-</w:t>
      </w:r>
      <w:r w:rsidR="00F75C79" w:rsidRPr="0025087B">
        <w:rPr>
          <w:rFonts w:ascii="Times New Roman" w:hAnsi="Times New Roman" w:cs="Times New Roman"/>
          <w:b/>
          <w:sz w:val="24"/>
          <w:szCs w:val="24"/>
        </w:rPr>
        <w:t>2011).</w:t>
      </w:r>
      <w:r w:rsidR="00F75C79" w:rsidRPr="005F73C9">
        <w:rPr>
          <w:rFonts w:ascii="Times New Roman" w:hAnsi="Times New Roman" w:cs="Times New Roman"/>
          <w:sz w:val="20"/>
          <w:szCs w:val="20"/>
        </w:rPr>
        <w:t xml:space="preserve">Regular hand washing and practicing </w:t>
      </w:r>
      <w:r w:rsidR="00365C19" w:rsidRPr="005F73C9">
        <w:rPr>
          <w:rFonts w:ascii="Times New Roman" w:hAnsi="Times New Roman" w:cs="Times New Roman"/>
          <w:sz w:val="20"/>
          <w:szCs w:val="20"/>
        </w:rPr>
        <w:t xml:space="preserve">use of sanitizer </w:t>
      </w:r>
      <w:r w:rsidR="00F75C79" w:rsidRPr="005F73C9">
        <w:rPr>
          <w:rFonts w:ascii="Times New Roman" w:hAnsi="Times New Roman" w:cs="Times New Roman"/>
          <w:sz w:val="20"/>
          <w:szCs w:val="20"/>
        </w:rPr>
        <w:t>rountine</w:t>
      </w:r>
      <w:r w:rsidR="00F75C79" w:rsidRPr="005F73C9">
        <w:rPr>
          <w:rFonts w:ascii="Times New Roman" w:hAnsi="Times New Roman" w:cs="Times New Roman"/>
          <w:b/>
          <w:sz w:val="20"/>
          <w:szCs w:val="20"/>
        </w:rPr>
        <w:t>.</w:t>
      </w:r>
      <w:r w:rsidR="005F73C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75C79" w:rsidRPr="005F73C9">
        <w:rPr>
          <w:rFonts w:ascii="Times New Roman" w:hAnsi="Times New Roman" w:cs="Times New Roman"/>
          <w:b/>
          <w:sz w:val="20"/>
          <w:szCs w:val="20"/>
        </w:rPr>
        <w:t>(WORLD HEALTH ORGANISATION,2009</w:t>
      </w:r>
      <w:r w:rsidR="00F75C79" w:rsidRPr="005F73C9">
        <w:rPr>
          <w:rFonts w:ascii="Times New Roman" w:hAnsi="Times New Roman" w:cs="Times New Roman"/>
          <w:sz w:val="20"/>
          <w:szCs w:val="20"/>
        </w:rPr>
        <w:t>)</w:t>
      </w:r>
      <w:r w:rsidR="00365C19" w:rsidRPr="005F73C9">
        <w:rPr>
          <w:rFonts w:ascii="Times New Roman" w:hAnsi="Times New Roman" w:cs="Times New Roman"/>
          <w:sz w:val="20"/>
          <w:szCs w:val="20"/>
        </w:rPr>
        <w:t xml:space="preserve"> World</w:t>
      </w:r>
      <w:r w:rsidR="00365C19" w:rsidRPr="0025087B">
        <w:rPr>
          <w:rFonts w:ascii="Times New Roman" w:hAnsi="Times New Roman" w:cs="Times New Roman"/>
          <w:sz w:val="24"/>
          <w:szCs w:val="24"/>
        </w:rPr>
        <w:t xml:space="preserve"> Health Organisation </w:t>
      </w:r>
      <w:r w:rsidR="00365C19" w:rsidRPr="005F73C9">
        <w:rPr>
          <w:rFonts w:ascii="Times New Roman" w:hAnsi="Times New Roman" w:cs="Times New Roman"/>
          <w:sz w:val="20"/>
          <w:szCs w:val="20"/>
        </w:rPr>
        <w:t>recommended all people should,wash their hand before and after preparing food and before</w:t>
      </w:r>
      <w:r w:rsidR="003A13B6" w:rsidRPr="005F73C9">
        <w:rPr>
          <w:rFonts w:ascii="Times New Roman" w:hAnsi="Times New Roman" w:cs="Times New Roman"/>
          <w:sz w:val="20"/>
          <w:szCs w:val="20"/>
        </w:rPr>
        <w:t xml:space="preserve"> eating food. Bio-enzyme is a na</w:t>
      </w:r>
      <w:r w:rsidR="00365C19" w:rsidRPr="005F73C9">
        <w:rPr>
          <w:rFonts w:ascii="Times New Roman" w:hAnsi="Times New Roman" w:cs="Times New Roman"/>
          <w:sz w:val="20"/>
          <w:szCs w:val="20"/>
        </w:rPr>
        <w:t xml:space="preserve">tural </w:t>
      </w:r>
      <w:r w:rsidR="003A13B6" w:rsidRPr="005F73C9">
        <w:rPr>
          <w:rFonts w:ascii="Times New Roman" w:hAnsi="Times New Roman" w:cs="Times New Roman"/>
          <w:sz w:val="20"/>
          <w:szCs w:val="20"/>
        </w:rPr>
        <w:t xml:space="preserve">organic enzyme </w:t>
      </w:r>
      <w:r w:rsidR="00365C19" w:rsidRPr="005F73C9">
        <w:rPr>
          <w:rFonts w:ascii="Times New Roman" w:hAnsi="Times New Roman" w:cs="Times New Roman"/>
          <w:sz w:val="20"/>
          <w:szCs w:val="20"/>
        </w:rPr>
        <w:t xml:space="preserve">made from fermented </w:t>
      </w:r>
      <w:r w:rsidR="00365C19" w:rsidRPr="005F73C9">
        <w:rPr>
          <w:rFonts w:ascii="Times New Roman" w:hAnsi="Times New Roman" w:cs="Times New Roman"/>
          <w:i/>
          <w:sz w:val="20"/>
          <w:szCs w:val="20"/>
        </w:rPr>
        <w:t>Citrus sinensis.</w:t>
      </w:r>
      <w:r w:rsidR="00365C19" w:rsidRPr="005F73C9">
        <w:rPr>
          <w:rFonts w:ascii="Times New Roman" w:hAnsi="Times New Roman" w:cs="Times New Roman"/>
          <w:sz w:val="20"/>
          <w:szCs w:val="20"/>
        </w:rPr>
        <w:t>It</w:t>
      </w:r>
      <w:r w:rsidR="003A13B6" w:rsidRPr="005F73C9">
        <w:rPr>
          <w:rFonts w:ascii="Times New Roman" w:hAnsi="Times New Roman" w:cs="Times New Roman"/>
          <w:sz w:val="20"/>
          <w:szCs w:val="20"/>
        </w:rPr>
        <w:t xml:space="preserve"> can be used for floor cleaner,Glass cleaner and </w:t>
      </w:r>
      <w:r w:rsidR="003A13B6" w:rsidRPr="005F73C9">
        <w:rPr>
          <w:rFonts w:ascii="Times New Roman" w:hAnsi="Times New Roman" w:cs="Times New Roman"/>
          <w:sz w:val="20"/>
          <w:szCs w:val="20"/>
        </w:rPr>
        <w:lastRenderedPageBreak/>
        <w:t>D</w:t>
      </w:r>
      <w:r w:rsidR="00365C19" w:rsidRPr="005F73C9">
        <w:rPr>
          <w:rFonts w:ascii="Times New Roman" w:hAnsi="Times New Roman" w:cs="Times New Roman"/>
          <w:sz w:val="20"/>
          <w:szCs w:val="20"/>
        </w:rPr>
        <w:t xml:space="preserve">ish washing.It also used in laundary.It also contain good bacteria.It leads to breakdown of strains .The bio-enzyme design to breakdown,certain molecules into smaller pieces.The countries with highest </w:t>
      </w:r>
      <w:r w:rsidR="00365C19" w:rsidRPr="005F73C9">
        <w:rPr>
          <w:rFonts w:ascii="Times New Roman" w:hAnsi="Times New Roman" w:cs="Times New Roman"/>
          <w:i/>
          <w:sz w:val="20"/>
          <w:szCs w:val="20"/>
        </w:rPr>
        <w:t>Citrus sinensis</w:t>
      </w:r>
      <w:r w:rsidR="002B30A6" w:rsidRPr="005F73C9">
        <w:rPr>
          <w:rFonts w:ascii="Times New Roman" w:hAnsi="Times New Roman" w:cs="Times New Roman"/>
          <w:sz w:val="20"/>
          <w:szCs w:val="20"/>
        </w:rPr>
        <w:t xml:space="preserve"> consumption are Luxembourg(104.76 kg/capita/year). (Food and Agriculture Organization ,Food supply crops 2019)</w:t>
      </w:r>
    </w:p>
    <w:p w:rsidR="003A13B6" w:rsidRPr="005F73C9" w:rsidRDefault="00A45F9A" w:rsidP="0025087B">
      <w:pPr>
        <w:tabs>
          <w:tab w:val="left" w:pos="1125"/>
          <w:tab w:val="left" w:pos="126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i/>
          <w:sz w:val="20"/>
          <w:szCs w:val="20"/>
        </w:rPr>
        <w:t>Citrus</w:t>
      </w:r>
      <w:r w:rsidR="003A13B6" w:rsidRPr="005F73C9">
        <w:rPr>
          <w:rFonts w:ascii="Times New Roman" w:hAnsi="Times New Roman" w:cs="Times New Roman"/>
          <w:i/>
          <w:sz w:val="20"/>
          <w:szCs w:val="20"/>
        </w:rPr>
        <w:t xml:space="preserve"> sinensis</w:t>
      </w:r>
      <w:r w:rsidR="003A13B6" w:rsidRPr="005F73C9">
        <w:rPr>
          <w:rFonts w:ascii="Times New Roman" w:hAnsi="Times New Roman" w:cs="Times New Roman"/>
          <w:sz w:val="20"/>
          <w:szCs w:val="20"/>
        </w:rPr>
        <w:t xml:space="preserve"> , also known as the </w:t>
      </w:r>
      <w:r w:rsidR="003A13B6" w:rsidRPr="005F73C9">
        <w:rPr>
          <w:rFonts w:ascii="Times New Roman" w:hAnsi="Times New Roman" w:cs="Times New Roman"/>
          <w:i/>
          <w:sz w:val="20"/>
          <w:szCs w:val="20"/>
        </w:rPr>
        <w:t>C</w:t>
      </w:r>
      <w:r w:rsidRPr="005F73C9">
        <w:rPr>
          <w:rFonts w:ascii="Times New Roman" w:hAnsi="Times New Roman" w:cs="Times New Roman"/>
          <w:i/>
          <w:sz w:val="20"/>
          <w:szCs w:val="20"/>
        </w:rPr>
        <w:t>itrus</w:t>
      </w:r>
      <w:r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Pr="005F73C9">
        <w:rPr>
          <w:rFonts w:ascii="Times New Roman" w:hAnsi="Times New Roman" w:cs="Times New Roman"/>
          <w:i/>
          <w:sz w:val="20"/>
          <w:szCs w:val="20"/>
        </w:rPr>
        <w:t>aurantium</w:t>
      </w:r>
      <w:r w:rsidRPr="005F73C9">
        <w:rPr>
          <w:rFonts w:ascii="Times New Roman" w:hAnsi="Times New Roman" w:cs="Times New Roman"/>
          <w:sz w:val="20"/>
          <w:szCs w:val="20"/>
        </w:rPr>
        <w:t xml:space="preserve"> sweet </w:t>
      </w:r>
      <w:r w:rsidRPr="005F73C9">
        <w:rPr>
          <w:rFonts w:ascii="Times New Roman" w:hAnsi="Times New Roman" w:cs="Times New Roman"/>
          <w:i/>
          <w:sz w:val="20"/>
          <w:szCs w:val="20"/>
        </w:rPr>
        <w:t>Citrus</w:t>
      </w:r>
      <w:r w:rsidR="003A13B6" w:rsidRPr="005F73C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5F73C9">
        <w:rPr>
          <w:rFonts w:ascii="Times New Roman" w:hAnsi="Times New Roman" w:cs="Times New Roman"/>
          <w:i/>
          <w:sz w:val="20"/>
          <w:szCs w:val="20"/>
        </w:rPr>
        <w:t xml:space="preserve">sinensis </w:t>
      </w:r>
      <w:r w:rsidRPr="005F73C9">
        <w:rPr>
          <w:rFonts w:ascii="Times New Roman" w:hAnsi="Times New Roman" w:cs="Times New Roman"/>
          <w:sz w:val="20"/>
          <w:szCs w:val="20"/>
        </w:rPr>
        <w:t xml:space="preserve">group, includes the commonly cultivated sweet </w:t>
      </w:r>
      <w:r w:rsidRPr="005F73C9">
        <w:rPr>
          <w:rFonts w:ascii="Times New Roman" w:hAnsi="Times New Roman" w:cs="Times New Roman"/>
          <w:i/>
          <w:sz w:val="20"/>
          <w:szCs w:val="20"/>
        </w:rPr>
        <w:t>Citrus</w:t>
      </w:r>
      <w:r w:rsidR="003A13B6" w:rsidRPr="005F73C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5F73C9">
        <w:rPr>
          <w:rFonts w:ascii="Times New Roman" w:hAnsi="Times New Roman" w:cs="Times New Roman"/>
          <w:i/>
          <w:sz w:val="20"/>
          <w:szCs w:val="20"/>
        </w:rPr>
        <w:t>sinensis</w:t>
      </w:r>
      <w:r w:rsidRPr="005F73C9">
        <w:rPr>
          <w:rFonts w:ascii="Times New Roman" w:hAnsi="Times New Roman" w:cs="Times New Roman"/>
          <w:sz w:val="20"/>
          <w:szCs w:val="20"/>
        </w:rPr>
        <w:t xml:space="preserve"> , including blood </w:t>
      </w:r>
      <w:r w:rsidRPr="005F73C9">
        <w:rPr>
          <w:rFonts w:ascii="Times New Roman" w:hAnsi="Times New Roman" w:cs="Times New Roman"/>
          <w:i/>
          <w:sz w:val="20"/>
          <w:szCs w:val="20"/>
        </w:rPr>
        <w:t>Citrus</w:t>
      </w:r>
      <w:r w:rsidR="003A13B6" w:rsidRPr="005F73C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5F73C9">
        <w:rPr>
          <w:rFonts w:ascii="Times New Roman" w:hAnsi="Times New Roman" w:cs="Times New Roman"/>
          <w:sz w:val="20"/>
          <w:szCs w:val="20"/>
        </w:rPr>
        <w:t>sinensis and neval</w:t>
      </w:r>
      <w:r w:rsidR="003A13B6" w:rsidRPr="005F73C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45F9A" w:rsidRPr="005F73C9" w:rsidRDefault="00A45F9A" w:rsidP="0025087B">
      <w:pPr>
        <w:tabs>
          <w:tab w:val="left" w:pos="1125"/>
          <w:tab w:val="left" w:pos="126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i/>
          <w:sz w:val="20"/>
          <w:szCs w:val="20"/>
        </w:rPr>
        <w:t>Citrus</w:t>
      </w:r>
      <w:r w:rsidR="003A13B6" w:rsidRPr="005F73C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5F73C9">
        <w:rPr>
          <w:rFonts w:ascii="Times New Roman" w:hAnsi="Times New Roman" w:cs="Times New Roman"/>
          <w:sz w:val="20"/>
          <w:szCs w:val="20"/>
        </w:rPr>
        <w:t>sinensis</w:t>
      </w:r>
      <w:r w:rsidR="00E43A0A" w:rsidRPr="005F73C9">
        <w:rPr>
          <w:rFonts w:ascii="Times New Roman" w:hAnsi="Times New Roman" w:cs="Times New Roman"/>
          <w:sz w:val="20"/>
          <w:szCs w:val="20"/>
        </w:rPr>
        <w:t>. The most important commercial fruit crops grow all over the word citrus is a term commonly used for genus of flow</w:t>
      </w:r>
      <w:r w:rsidR="003A13B6" w:rsidRPr="005F73C9">
        <w:rPr>
          <w:rFonts w:ascii="Times New Roman" w:hAnsi="Times New Roman" w:cs="Times New Roman"/>
          <w:sz w:val="20"/>
          <w:szCs w:val="20"/>
        </w:rPr>
        <w:t>ering plants in family Rutaceae</w:t>
      </w:r>
      <w:r w:rsidR="00E43A0A" w:rsidRPr="005F73C9">
        <w:rPr>
          <w:rFonts w:ascii="Times New Roman" w:hAnsi="Times New Roman" w:cs="Times New Roman"/>
          <w:sz w:val="20"/>
          <w:szCs w:val="20"/>
        </w:rPr>
        <w:t xml:space="preserve"> originating in tropical and sub tropical south-east regions of world. The grow also encompasses others citrus fruits such as </w:t>
      </w:r>
      <w:r w:rsidR="00E43A0A" w:rsidRPr="005F73C9">
        <w:rPr>
          <w:rFonts w:ascii="Times New Roman" w:hAnsi="Times New Roman" w:cs="Times New Roman"/>
          <w:i/>
          <w:sz w:val="20"/>
          <w:szCs w:val="20"/>
        </w:rPr>
        <w:t>citrus</w:t>
      </w:r>
      <w:r w:rsidR="003A13B6" w:rsidRPr="005F73C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E43A0A" w:rsidRPr="005F73C9">
        <w:rPr>
          <w:rFonts w:ascii="Times New Roman" w:hAnsi="Times New Roman" w:cs="Times New Roman"/>
          <w:i/>
          <w:sz w:val="20"/>
          <w:szCs w:val="20"/>
        </w:rPr>
        <w:t>reticulate,citrus</w:t>
      </w:r>
      <w:r w:rsidR="003A13B6" w:rsidRPr="005F73C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E43A0A" w:rsidRPr="005F73C9">
        <w:rPr>
          <w:rFonts w:ascii="Times New Roman" w:hAnsi="Times New Roman" w:cs="Times New Roman"/>
          <w:i/>
          <w:sz w:val="20"/>
          <w:szCs w:val="20"/>
        </w:rPr>
        <w:t>vitis,</w:t>
      </w:r>
      <w:r w:rsidR="003A13B6" w:rsidRPr="005F73C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E43A0A" w:rsidRPr="005F73C9">
        <w:rPr>
          <w:rFonts w:ascii="Times New Roman" w:hAnsi="Times New Roman" w:cs="Times New Roman"/>
          <w:i/>
          <w:sz w:val="20"/>
          <w:szCs w:val="20"/>
        </w:rPr>
        <w:t>citrus</w:t>
      </w:r>
      <w:r w:rsidR="003A13B6" w:rsidRPr="005F73C9">
        <w:rPr>
          <w:rFonts w:ascii="Times New Roman" w:hAnsi="Times New Roman" w:cs="Times New Roman"/>
          <w:i/>
          <w:sz w:val="20"/>
          <w:szCs w:val="20"/>
        </w:rPr>
        <w:t xml:space="preserve"> medica and citrus limon</w:t>
      </w:r>
      <w:r w:rsidR="00E43A0A" w:rsidRPr="005F73C9">
        <w:rPr>
          <w:rFonts w:ascii="Times New Roman" w:hAnsi="Times New Roman" w:cs="Times New Roman"/>
          <w:sz w:val="20"/>
          <w:szCs w:val="20"/>
        </w:rPr>
        <w:t>. Citrus fruits are commonly cosumed because they can contain a high amount of vitamins, minerals and antioxident compounds that have many biological properties including Hepotoprotective, Antithrombotic, Antibacterial, Anti viral and Anti</w:t>
      </w:r>
      <w:r w:rsidR="00087444"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="00E43A0A" w:rsidRPr="005F73C9">
        <w:rPr>
          <w:rFonts w:ascii="Times New Roman" w:hAnsi="Times New Roman" w:cs="Times New Roman"/>
          <w:sz w:val="20"/>
          <w:szCs w:val="20"/>
        </w:rPr>
        <w:t>cancer</w:t>
      </w:r>
      <w:r w:rsidR="00087444"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="00E43A0A" w:rsidRPr="005F73C9">
        <w:rPr>
          <w:rFonts w:ascii="Times New Roman" w:hAnsi="Times New Roman" w:cs="Times New Roman"/>
          <w:sz w:val="20"/>
          <w:szCs w:val="20"/>
        </w:rPr>
        <w:t>activites. It also has a relatively low glycaemic</w:t>
      </w:r>
      <w:r w:rsidR="00D00CF5" w:rsidRPr="005F73C9">
        <w:rPr>
          <w:rFonts w:ascii="Times New Roman" w:hAnsi="Times New Roman" w:cs="Times New Roman"/>
          <w:sz w:val="20"/>
          <w:szCs w:val="20"/>
        </w:rPr>
        <w:t>index which help in maintaining a more stable blood glucose level and generally healthier carbohydrates metabolism.</w:t>
      </w:r>
    </w:p>
    <w:p w:rsidR="00006983" w:rsidRPr="005F73C9" w:rsidRDefault="002B30A6" w:rsidP="006B2175">
      <w:pPr>
        <w:tabs>
          <w:tab w:val="left" w:pos="1125"/>
          <w:tab w:val="left" w:pos="1260"/>
        </w:tabs>
        <w:jc w:val="both"/>
        <w:rPr>
          <w:rFonts w:ascii="Times New Roman" w:hAnsi="Times New Roman" w:cs="Times New Roman"/>
          <w:b/>
          <w:sz w:val="20"/>
          <w:szCs w:val="20"/>
        </w:rPr>
      </w:pPr>
      <w:r w:rsidRPr="005F73C9">
        <w:rPr>
          <w:rFonts w:ascii="Times New Roman" w:hAnsi="Times New Roman" w:cs="Times New Roman"/>
          <w:b/>
          <w:sz w:val="20"/>
          <w:szCs w:val="20"/>
        </w:rPr>
        <w:t xml:space="preserve"> Materials and Requirement</w:t>
      </w:r>
    </w:p>
    <w:p w:rsidR="00B37C38" w:rsidRPr="005F73C9" w:rsidRDefault="0025087B" w:rsidP="0025087B">
      <w:pPr>
        <w:tabs>
          <w:tab w:val="left" w:pos="1125"/>
          <w:tab w:val="left" w:pos="126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ab/>
      </w:r>
      <w:r w:rsidR="002B30A6" w:rsidRPr="005F73C9">
        <w:rPr>
          <w:rFonts w:ascii="Times New Roman" w:hAnsi="Times New Roman" w:cs="Times New Roman"/>
          <w:sz w:val="20"/>
          <w:szCs w:val="20"/>
        </w:rPr>
        <w:t xml:space="preserve">Harmful microorganisms can be transferred from one hand to other hand and can cause transmission </w:t>
      </w:r>
      <w:r w:rsidR="00B37C38" w:rsidRPr="005F73C9">
        <w:rPr>
          <w:rFonts w:ascii="Times New Roman" w:hAnsi="Times New Roman" w:cs="Times New Roman"/>
          <w:sz w:val="20"/>
          <w:szCs w:val="20"/>
        </w:rPr>
        <w:t>diseases of one self as well as to others.Therefore, this study was pla</w:t>
      </w:r>
      <w:r w:rsidR="00A74726">
        <w:rPr>
          <w:rFonts w:ascii="Times New Roman" w:hAnsi="Times New Roman" w:cs="Times New Roman"/>
          <w:sz w:val="20"/>
          <w:szCs w:val="20"/>
        </w:rPr>
        <w:t>n</w:t>
      </w:r>
      <w:r w:rsidR="00B37C38" w:rsidRPr="005F73C9">
        <w:rPr>
          <w:rFonts w:ascii="Times New Roman" w:hAnsi="Times New Roman" w:cs="Times New Roman"/>
          <w:sz w:val="20"/>
          <w:szCs w:val="20"/>
        </w:rPr>
        <w:t>ned to isolate and identification of bacterial isolates from the hand and thumb of sports students</w:t>
      </w:r>
      <w:r w:rsidRPr="005F73C9">
        <w:rPr>
          <w:rFonts w:ascii="Times New Roman" w:hAnsi="Times New Roman" w:cs="Times New Roman"/>
          <w:sz w:val="20"/>
          <w:szCs w:val="20"/>
        </w:rPr>
        <w:t>.</w:t>
      </w:r>
    </w:p>
    <w:p w:rsidR="00B37C38" w:rsidRPr="005F73C9" w:rsidRDefault="00B37C38" w:rsidP="0053463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F73C9">
        <w:rPr>
          <w:rFonts w:ascii="Times New Roman" w:hAnsi="Times New Roman" w:cs="Times New Roman"/>
          <w:b/>
          <w:sz w:val="20"/>
          <w:szCs w:val="20"/>
        </w:rPr>
        <w:t>ISOLATION OF PATHOGENIC ORGANISMS FROM THUMB &amp; HAND SAMPLES:</w:t>
      </w:r>
    </w:p>
    <w:p w:rsidR="00974D2C" w:rsidRPr="005F73C9" w:rsidRDefault="00B37C38" w:rsidP="00974D2C">
      <w:pPr>
        <w:tabs>
          <w:tab w:val="left" w:pos="1425"/>
        </w:tabs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ab/>
        <w:t>The collected sample was inoculated on to nutrient agar and incubated at 37</w:t>
      </w:r>
      <w:r w:rsidR="007039BA" w:rsidRPr="005F73C9">
        <w:rPr>
          <w:rFonts w:ascii="Cambria Math" w:hAnsi="Cambria Math" w:cs="Times New Roman"/>
          <w:sz w:val="20"/>
          <w:szCs w:val="20"/>
        </w:rPr>
        <w:t>℃</w:t>
      </w:r>
      <w:r w:rsidR="007039BA" w:rsidRPr="005F73C9">
        <w:rPr>
          <w:rFonts w:ascii="Times New Roman" w:hAnsi="Times New Roman" w:cs="Times New Roman"/>
          <w:sz w:val="20"/>
          <w:szCs w:val="20"/>
        </w:rPr>
        <w:t xml:space="preserve"> for 24 hours to be 48 hours. After the incubation period, selected colonies of samples were transferred from mixed culture of the plate on to </w:t>
      </w:r>
      <w:r w:rsidR="005D4CD5" w:rsidRPr="005F73C9">
        <w:rPr>
          <w:rFonts w:ascii="Times New Roman" w:hAnsi="Times New Roman" w:cs="Times New Roman"/>
          <w:sz w:val="20"/>
          <w:szCs w:val="20"/>
        </w:rPr>
        <w:t xml:space="preserve">Respective agar  </w:t>
      </w:r>
      <w:r w:rsidR="007039BA" w:rsidRPr="005F73C9">
        <w:rPr>
          <w:rFonts w:ascii="Times New Roman" w:hAnsi="Times New Roman" w:cs="Times New Roman"/>
          <w:sz w:val="20"/>
          <w:szCs w:val="20"/>
        </w:rPr>
        <w:t xml:space="preserve">plates and agar slants, and incubated at 37 </w:t>
      </w:r>
      <w:r w:rsidR="007039BA" w:rsidRPr="005F73C9">
        <w:rPr>
          <w:rFonts w:ascii="Cambria Math" w:hAnsi="Cambria Math" w:cs="Times New Roman"/>
          <w:sz w:val="20"/>
          <w:szCs w:val="20"/>
        </w:rPr>
        <w:t>℃</w:t>
      </w:r>
      <w:r w:rsidR="007039BA" w:rsidRPr="005F73C9">
        <w:rPr>
          <w:rFonts w:ascii="Times New Roman" w:hAnsi="Times New Roman" w:cs="Times New Roman"/>
          <w:sz w:val="20"/>
          <w:szCs w:val="20"/>
        </w:rPr>
        <w:t xml:space="preserve"> for 48 hours</w:t>
      </w:r>
      <w:r w:rsidR="005D4CD5" w:rsidRPr="005F73C9">
        <w:rPr>
          <w:rFonts w:ascii="Times New Roman" w:hAnsi="Times New Roman" w:cs="Times New Roman"/>
          <w:sz w:val="20"/>
          <w:szCs w:val="20"/>
        </w:rPr>
        <w:t xml:space="preserve"> incubation</w:t>
      </w:r>
      <w:r w:rsidR="007039BA" w:rsidRPr="005F73C9">
        <w:rPr>
          <w:rFonts w:ascii="Times New Roman" w:hAnsi="Times New Roman" w:cs="Times New Roman"/>
          <w:sz w:val="20"/>
          <w:szCs w:val="20"/>
        </w:rPr>
        <w:t xml:space="preserve">. Slant containing pure culture were stored at 4 </w:t>
      </w:r>
      <w:r w:rsidR="007039BA" w:rsidRPr="005F73C9">
        <w:rPr>
          <w:rFonts w:ascii="Cambria Math" w:hAnsi="Cambria Math" w:cs="Times New Roman"/>
          <w:sz w:val="20"/>
          <w:szCs w:val="20"/>
        </w:rPr>
        <w:t>℃</w:t>
      </w:r>
      <w:r w:rsidR="007039BA" w:rsidRPr="005F73C9">
        <w:rPr>
          <w:rFonts w:ascii="Times New Roman" w:hAnsi="Times New Roman" w:cs="Times New Roman"/>
          <w:sz w:val="20"/>
          <w:szCs w:val="20"/>
        </w:rPr>
        <w:t xml:space="preserve"> for further re-examination.</w:t>
      </w:r>
      <w:r w:rsidR="00C01FBF"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="007039BA" w:rsidRPr="005F73C9">
        <w:rPr>
          <w:rFonts w:ascii="Times New Roman" w:hAnsi="Times New Roman" w:cs="Times New Roman"/>
          <w:sz w:val="20"/>
          <w:szCs w:val="20"/>
        </w:rPr>
        <w:t xml:space="preserve">Cultural characteristic of pure isolated in nutrient agar media were regarded after incubation period at 37 </w:t>
      </w:r>
      <w:r w:rsidR="007039BA" w:rsidRPr="005F73C9">
        <w:rPr>
          <w:rFonts w:ascii="Cambria Math" w:hAnsi="Cambria Math" w:cs="Times New Roman"/>
          <w:sz w:val="20"/>
          <w:szCs w:val="20"/>
        </w:rPr>
        <w:t>℃</w:t>
      </w:r>
      <w:r w:rsidR="0025087B" w:rsidRPr="005F73C9">
        <w:rPr>
          <w:rFonts w:ascii="Times New Roman" w:hAnsi="Times New Roman" w:cs="Times New Roman"/>
          <w:sz w:val="20"/>
          <w:szCs w:val="20"/>
        </w:rPr>
        <w:t xml:space="preserve"> For 48 hours</w:t>
      </w:r>
      <w:r w:rsidR="00C01FBF" w:rsidRPr="005F73C9">
        <w:rPr>
          <w:rFonts w:ascii="Times New Roman" w:hAnsi="Times New Roman" w:cs="Times New Roman"/>
          <w:sz w:val="20"/>
          <w:szCs w:val="20"/>
        </w:rPr>
        <w:t xml:space="preserve"> incubation. </w:t>
      </w:r>
      <w:r w:rsidR="0025087B" w:rsidRPr="005F73C9">
        <w:rPr>
          <w:rFonts w:ascii="Times New Roman" w:hAnsi="Times New Roman" w:cs="Times New Roman"/>
          <w:sz w:val="20"/>
          <w:szCs w:val="20"/>
        </w:rPr>
        <w:t>Morphological methods consists of macroscopic,by various bio chemical methods</w:t>
      </w:r>
      <w:r w:rsidR="00C01FBF" w:rsidRPr="005F73C9">
        <w:rPr>
          <w:rFonts w:ascii="Times New Roman" w:hAnsi="Times New Roman" w:cs="Times New Roman"/>
          <w:sz w:val="20"/>
          <w:szCs w:val="20"/>
        </w:rPr>
        <w:t>. like Indole test, Methyl red test, VP test,Citrate utilization test, TSI agar test</w:t>
      </w:r>
      <w:r w:rsidR="0025087B"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="00E5181F" w:rsidRPr="005F73C9">
        <w:rPr>
          <w:rFonts w:ascii="Times New Roman" w:hAnsi="Times New Roman" w:cs="Times New Roman"/>
          <w:sz w:val="20"/>
          <w:szCs w:val="20"/>
        </w:rPr>
        <w:t>,  Gelatin hydrolysis, Catalase test</w:t>
      </w:r>
      <w:r w:rsidR="00974D2C"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="00E5181F" w:rsidRPr="005F73C9">
        <w:rPr>
          <w:rFonts w:ascii="Times New Roman" w:hAnsi="Times New Roman" w:cs="Times New Roman"/>
          <w:sz w:val="20"/>
          <w:szCs w:val="20"/>
        </w:rPr>
        <w:t xml:space="preserve">, </w:t>
      </w:r>
      <w:r w:rsidR="00CC15D2" w:rsidRPr="005F73C9">
        <w:rPr>
          <w:rFonts w:ascii="Times New Roman" w:hAnsi="Times New Roman" w:cs="Times New Roman"/>
          <w:sz w:val="20"/>
          <w:szCs w:val="20"/>
        </w:rPr>
        <w:t>U</w:t>
      </w:r>
      <w:r w:rsidR="00E5181F" w:rsidRPr="005F73C9">
        <w:rPr>
          <w:rFonts w:ascii="Times New Roman" w:hAnsi="Times New Roman" w:cs="Times New Roman"/>
          <w:sz w:val="20"/>
          <w:szCs w:val="20"/>
        </w:rPr>
        <w:t>rease test</w:t>
      </w:r>
      <w:r w:rsidR="00974D2C" w:rsidRPr="005F73C9">
        <w:rPr>
          <w:rFonts w:ascii="Times New Roman" w:hAnsi="Times New Roman" w:cs="Times New Roman"/>
          <w:sz w:val="20"/>
          <w:szCs w:val="20"/>
        </w:rPr>
        <w:t>,      Starch hydrolysis.</w:t>
      </w:r>
    </w:p>
    <w:p w:rsidR="00E5181F" w:rsidRPr="005F73C9" w:rsidRDefault="00E5181F" w:rsidP="00E5181F">
      <w:pPr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</w:t>
      </w:r>
    </w:p>
    <w:p w:rsidR="007039BA" w:rsidRPr="005F73C9" w:rsidRDefault="00FE39F6">
      <w:pPr>
        <w:rPr>
          <w:rFonts w:ascii="Times New Roman" w:hAnsi="Times New Roman" w:cs="Times New Roman"/>
          <w:b/>
          <w:sz w:val="20"/>
          <w:szCs w:val="20"/>
        </w:rPr>
      </w:pPr>
      <w:r w:rsidRPr="005F73C9">
        <w:rPr>
          <w:rFonts w:ascii="Times New Roman" w:hAnsi="Times New Roman" w:cs="Times New Roman"/>
          <w:b/>
          <w:sz w:val="20"/>
          <w:szCs w:val="20"/>
        </w:rPr>
        <w:t xml:space="preserve">PREPARATION OF </w:t>
      </w:r>
      <w:r w:rsidRPr="005F73C9">
        <w:rPr>
          <w:rFonts w:ascii="Times New Roman" w:hAnsi="Times New Roman" w:cs="Times New Roman"/>
          <w:b/>
          <w:i/>
          <w:sz w:val="20"/>
          <w:szCs w:val="20"/>
        </w:rPr>
        <w:t>Citrus sinensis</w:t>
      </w:r>
      <w:r w:rsidRPr="005F73C9">
        <w:rPr>
          <w:rFonts w:ascii="Times New Roman" w:hAnsi="Times New Roman" w:cs="Times New Roman"/>
          <w:b/>
          <w:sz w:val="20"/>
          <w:szCs w:val="20"/>
        </w:rPr>
        <w:t xml:space="preserve"> BIO-ENZYME PRODUCTION:</w:t>
      </w:r>
    </w:p>
    <w:p w:rsidR="00662348" w:rsidRPr="005F73C9" w:rsidRDefault="00662348" w:rsidP="00FE39F6">
      <w:pPr>
        <w:tabs>
          <w:tab w:val="left" w:pos="1425"/>
        </w:tabs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 xml:space="preserve">Bio-enzyme products are added of jaggery (Gud) or black strap molasses is 100g and </w:t>
      </w:r>
      <w:r w:rsidRPr="005F73C9">
        <w:rPr>
          <w:rFonts w:ascii="Times New Roman" w:hAnsi="Times New Roman" w:cs="Times New Roman"/>
          <w:i/>
          <w:sz w:val="20"/>
          <w:szCs w:val="20"/>
        </w:rPr>
        <w:t>Citrus sinensis</w:t>
      </w:r>
      <w:r w:rsidRPr="005F73C9">
        <w:rPr>
          <w:rFonts w:ascii="Times New Roman" w:hAnsi="Times New Roman" w:cs="Times New Roman"/>
          <w:sz w:val="20"/>
          <w:szCs w:val="20"/>
        </w:rPr>
        <w:t xml:space="preserve"> peels is 300g is added and the distilled water 1000ml is added and also the quarter (1/4)teaspoon dry yeast.The ratio is 1:3:10 ratio of jaggery:</w:t>
      </w:r>
      <w:r w:rsidRPr="005F73C9">
        <w:rPr>
          <w:rFonts w:ascii="Times New Roman" w:hAnsi="Times New Roman" w:cs="Times New Roman"/>
          <w:i/>
          <w:sz w:val="20"/>
          <w:szCs w:val="20"/>
        </w:rPr>
        <w:t xml:space="preserve"> Citrus sinensis</w:t>
      </w:r>
      <w:r w:rsidR="00482DCD" w:rsidRPr="005F73C9">
        <w:rPr>
          <w:rFonts w:ascii="Times New Roman" w:hAnsi="Times New Roman" w:cs="Times New Roman"/>
          <w:sz w:val="20"/>
          <w:szCs w:val="20"/>
        </w:rPr>
        <w:t>:</w:t>
      </w:r>
      <w:r w:rsidRPr="005F73C9">
        <w:rPr>
          <w:rFonts w:ascii="Times New Roman" w:hAnsi="Times New Roman" w:cs="Times New Roman"/>
          <w:sz w:val="20"/>
          <w:szCs w:val="20"/>
        </w:rPr>
        <w:t>peel:water</w:t>
      </w:r>
    </w:p>
    <w:p w:rsidR="0025087B" w:rsidRPr="005F73C9" w:rsidRDefault="0025087B" w:rsidP="00FE39F6">
      <w:pPr>
        <w:tabs>
          <w:tab w:val="left" w:pos="1425"/>
        </w:tabs>
        <w:rPr>
          <w:rFonts w:ascii="Times New Roman" w:hAnsi="Times New Roman" w:cs="Times New Roman"/>
          <w:sz w:val="20"/>
          <w:szCs w:val="20"/>
        </w:rPr>
      </w:pPr>
    </w:p>
    <w:p w:rsidR="00482DCD" w:rsidRPr="0025087B" w:rsidRDefault="00482DCD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66925" cy="1628775"/>
            <wp:effectExtent l="19050" t="0" r="9525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87B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 w:rsidRPr="002508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5445" cy="1552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29" cy="156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3711" w:rsidRPr="0025087B" w:rsidRDefault="00482DCD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i/>
          <w:sz w:val="24"/>
          <w:szCs w:val="24"/>
        </w:rPr>
        <w:t>Citrus sinensis</w:t>
      </w:r>
      <w:r w:rsidRPr="0025087B">
        <w:rPr>
          <w:rFonts w:ascii="Times New Roman" w:hAnsi="Times New Roman" w:cs="Times New Roman"/>
          <w:sz w:val="24"/>
          <w:szCs w:val="24"/>
        </w:rPr>
        <w:t xml:space="preserve"> peels                        </w:t>
      </w:r>
      <w:r w:rsidR="0025087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25087B">
        <w:rPr>
          <w:rFonts w:ascii="Times New Roman" w:hAnsi="Times New Roman" w:cs="Times New Roman"/>
          <w:sz w:val="24"/>
          <w:szCs w:val="24"/>
        </w:rPr>
        <w:t xml:space="preserve">BIO-ENZYME </w:t>
      </w:r>
    </w:p>
    <w:p w:rsidR="00482DCD" w:rsidRPr="0025087B" w:rsidRDefault="00482DCD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sz w:val="24"/>
          <w:szCs w:val="24"/>
        </w:rPr>
        <w:t>Citrus sinensis</w:t>
      </w:r>
      <w:r w:rsidR="003E3711" w:rsidRPr="0025087B">
        <w:rPr>
          <w:rFonts w:ascii="Times New Roman" w:hAnsi="Times New Roman" w:cs="Times New Roman"/>
          <w:sz w:val="24"/>
          <w:szCs w:val="24"/>
        </w:rPr>
        <w:t xml:space="preserve"> 26</w:t>
      </w:r>
    </w:p>
    <w:p w:rsidR="0025087B" w:rsidRDefault="0025087B">
      <w:pPr>
        <w:rPr>
          <w:rFonts w:ascii="Times New Roman" w:hAnsi="Times New Roman" w:cs="Times New Roman"/>
          <w:b/>
          <w:sz w:val="24"/>
          <w:szCs w:val="24"/>
        </w:rPr>
      </w:pPr>
    </w:p>
    <w:p w:rsidR="0025087B" w:rsidRDefault="0025087B">
      <w:pPr>
        <w:rPr>
          <w:rFonts w:ascii="Times New Roman" w:hAnsi="Times New Roman" w:cs="Times New Roman"/>
          <w:b/>
          <w:sz w:val="24"/>
          <w:szCs w:val="24"/>
        </w:rPr>
      </w:pPr>
    </w:p>
    <w:p w:rsidR="00662348" w:rsidRPr="00C265E3" w:rsidRDefault="00662348">
      <w:pPr>
        <w:rPr>
          <w:rFonts w:ascii="Times New Roman" w:hAnsi="Times New Roman" w:cs="Times New Roman"/>
          <w:b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>Result</w:t>
      </w:r>
    </w:p>
    <w:p w:rsidR="00662348" w:rsidRPr="00C265E3" w:rsidRDefault="00662348" w:rsidP="00662348">
      <w:pPr>
        <w:rPr>
          <w:rFonts w:ascii="Times New Roman" w:hAnsi="Times New Roman" w:cs="Times New Roman"/>
          <w:b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>Table-1:Microbial load of hand before and after using sanitizer</w:t>
      </w:r>
    </w:p>
    <w:tbl>
      <w:tblPr>
        <w:tblStyle w:val="TableGrid"/>
        <w:tblW w:w="9315" w:type="dxa"/>
        <w:tblLook w:val="04A0"/>
      </w:tblPr>
      <w:tblGrid>
        <w:gridCol w:w="866"/>
        <w:gridCol w:w="2751"/>
        <w:gridCol w:w="3025"/>
        <w:gridCol w:w="2673"/>
      </w:tblGrid>
      <w:tr w:rsidR="000603F6" w:rsidRPr="0025087B" w:rsidTr="00C265E3">
        <w:trPr>
          <w:trHeight w:val="1378"/>
        </w:trPr>
        <w:tc>
          <w:tcPr>
            <w:tcW w:w="866" w:type="dxa"/>
          </w:tcPr>
          <w:p w:rsidR="000603F6" w:rsidRPr="00C265E3" w:rsidRDefault="000603F6" w:rsidP="00B37C3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S.no</w:t>
            </w:r>
          </w:p>
        </w:tc>
        <w:tc>
          <w:tcPr>
            <w:tcW w:w="2751" w:type="dxa"/>
          </w:tcPr>
          <w:p w:rsidR="000603F6" w:rsidRPr="00C265E3" w:rsidRDefault="000603F6" w:rsidP="00B37C3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603F6" w:rsidRPr="00C265E3" w:rsidRDefault="000603F6" w:rsidP="00B37C3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Microbes</w:t>
            </w:r>
          </w:p>
        </w:tc>
        <w:tc>
          <w:tcPr>
            <w:tcW w:w="3025" w:type="dxa"/>
          </w:tcPr>
          <w:p w:rsidR="000603F6" w:rsidRPr="00C265E3" w:rsidRDefault="000603F6" w:rsidP="00B37C3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Total Bacterium Load(before)using</w:t>
            </w:r>
          </w:p>
        </w:tc>
        <w:tc>
          <w:tcPr>
            <w:tcW w:w="2673" w:type="dxa"/>
          </w:tcPr>
          <w:p w:rsidR="000603F6" w:rsidRPr="00C265E3" w:rsidRDefault="000603F6" w:rsidP="00B37C3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Total microbial load After</w:t>
            </w:r>
          </w:p>
        </w:tc>
      </w:tr>
      <w:tr w:rsidR="000603F6" w:rsidRPr="0025087B" w:rsidTr="00C265E3">
        <w:trPr>
          <w:trHeight w:val="999"/>
        </w:trPr>
        <w:tc>
          <w:tcPr>
            <w:tcW w:w="866" w:type="dxa"/>
          </w:tcPr>
          <w:p w:rsidR="000603F6" w:rsidRPr="00C265E3" w:rsidRDefault="000603F6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51" w:type="dxa"/>
          </w:tcPr>
          <w:p w:rsidR="000603F6" w:rsidRPr="00C265E3" w:rsidRDefault="000603F6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Klebsiella sp.,</w:t>
            </w:r>
          </w:p>
        </w:tc>
        <w:tc>
          <w:tcPr>
            <w:tcW w:w="3025" w:type="dxa"/>
          </w:tcPr>
          <w:p w:rsidR="000603F6" w:rsidRPr="00A74726" w:rsidRDefault="000603F6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2.4 ×</w:t>
            </w:r>
            <w:r w:rsidR="00EA4EA5" w:rsidRPr="00C265E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0603F6" w:rsidRPr="00C265E3" w:rsidRDefault="000603F6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3" w:type="dxa"/>
          </w:tcPr>
          <w:p w:rsidR="000603F6" w:rsidRPr="00A74726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2.2 ×10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EA4EA5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03F6" w:rsidRPr="0025087B" w:rsidTr="00C265E3">
        <w:trPr>
          <w:trHeight w:val="999"/>
        </w:trPr>
        <w:tc>
          <w:tcPr>
            <w:tcW w:w="866" w:type="dxa"/>
          </w:tcPr>
          <w:p w:rsidR="000603F6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51" w:type="dxa"/>
          </w:tcPr>
          <w:p w:rsidR="000603F6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Proteus sp.,</w:t>
            </w:r>
          </w:p>
        </w:tc>
        <w:tc>
          <w:tcPr>
            <w:tcW w:w="3025" w:type="dxa"/>
          </w:tcPr>
          <w:p w:rsidR="000603F6" w:rsidRPr="00A74726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2.2 ×10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EA4EA5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3" w:type="dxa"/>
          </w:tcPr>
          <w:p w:rsidR="000603F6" w:rsidRPr="00A74726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2.1 ×10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EA4EA5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03F6" w:rsidRPr="0025087B" w:rsidTr="00C265E3">
        <w:trPr>
          <w:trHeight w:val="1087"/>
        </w:trPr>
        <w:tc>
          <w:tcPr>
            <w:tcW w:w="866" w:type="dxa"/>
          </w:tcPr>
          <w:p w:rsidR="000603F6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51" w:type="dxa"/>
          </w:tcPr>
          <w:p w:rsidR="000603F6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Staphylococcus sp.,</w:t>
            </w:r>
          </w:p>
        </w:tc>
        <w:tc>
          <w:tcPr>
            <w:tcW w:w="3025" w:type="dxa"/>
          </w:tcPr>
          <w:p w:rsidR="000603F6" w:rsidRPr="00A74726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2.6 ×10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EA4EA5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3" w:type="dxa"/>
          </w:tcPr>
          <w:p w:rsidR="000603F6" w:rsidRPr="00A74726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1.2 ×10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EA4EA5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A4EA5" w:rsidRPr="0025087B" w:rsidRDefault="00EA4EA5" w:rsidP="00B37C38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</w:p>
    <w:p w:rsidR="00C265E3" w:rsidRDefault="00C265E3" w:rsidP="00EA4EA5">
      <w:pPr>
        <w:rPr>
          <w:rFonts w:ascii="Times New Roman" w:hAnsi="Times New Roman" w:cs="Times New Roman"/>
          <w:b/>
          <w:sz w:val="20"/>
          <w:szCs w:val="20"/>
        </w:rPr>
      </w:pPr>
    </w:p>
    <w:p w:rsidR="00C265E3" w:rsidRDefault="00C265E3" w:rsidP="00EA4EA5">
      <w:pPr>
        <w:rPr>
          <w:rFonts w:ascii="Times New Roman" w:hAnsi="Times New Roman" w:cs="Times New Roman"/>
          <w:b/>
          <w:sz w:val="20"/>
          <w:szCs w:val="20"/>
        </w:rPr>
      </w:pPr>
    </w:p>
    <w:p w:rsidR="00C265E3" w:rsidRDefault="00C265E3" w:rsidP="00EA4EA5">
      <w:pPr>
        <w:rPr>
          <w:rFonts w:ascii="Times New Roman" w:hAnsi="Times New Roman" w:cs="Times New Roman"/>
          <w:b/>
          <w:sz w:val="20"/>
          <w:szCs w:val="20"/>
        </w:rPr>
      </w:pPr>
    </w:p>
    <w:p w:rsidR="00C265E3" w:rsidRDefault="00C265E3" w:rsidP="00EA4EA5">
      <w:pPr>
        <w:rPr>
          <w:rFonts w:ascii="Times New Roman" w:hAnsi="Times New Roman" w:cs="Times New Roman"/>
          <w:b/>
          <w:sz w:val="20"/>
          <w:szCs w:val="20"/>
        </w:rPr>
      </w:pPr>
    </w:p>
    <w:p w:rsidR="00C265E3" w:rsidRDefault="00C265E3" w:rsidP="00EA4EA5">
      <w:pPr>
        <w:rPr>
          <w:rFonts w:ascii="Times New Roman" w:hAnsi="Times New Roman" w:cs="Times New Roman"/>
          <w:b/>
          <w:sz w:val="20"/>
          <w:szCs w:val="20"/>
        </w:rPr>
      </w:pPr>
    </w:p>
    <w:p w:rsidR="00EA4EA5" w:rsidRPr="00C265E3" w:rsidRDefault="00EA4EA5" w:rsidP="00EA4EA5">
      <w:pPr>
        <w:rPr>
          <w:rFonts w:ascii="Times New Roman" w:hAnsi="Times New Roman" w:cs="Times New Roman"/>
          <w:b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Table-2:Biochemical Characteristics of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Staphylo</w:t>
      </w:r>
      <w:r w:rsidR="0059116C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coccus sp.,</w:t>
      </w:r>
    </w:p>
    <w:p w:rsidR="00EA4EA5" w:rsidRPr="0025087B" w:rsidRDefault="00EA4EA5" w:rsidP="00EA4EA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535" w:type="dxa"/>
        <w:tblLook w:val="04A0"/>
      </w:tblPr>
      <w:tblGrid>
        <w:gridCol w:w="1075"/>
        <w:gridCol w:w="4950"/>
        <w:gridCol w:w="3510"/>
      </w:tblGrid>
      <w:tr w:rsidR="00EA4EA5" w:rsidRPr="0025087B" w:rsidTr="00EA4EA5">
        <w:trPr>
          <w:trHeight w:val="737"/>
        </w:trPr>
        <w:tc>
          <w:tcPr>
            <w:tcW w:w="1075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S.No</w:t>
            </w:r>
          </w:p>
        </w:tc>
        <w:tc>
          <w:tcPr>
            <w:tcW w:w="495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Biochemical Test/Morphology</w:t>
            </w:r>
          </w:p>
        </w:tc>
        <w:tc>
          <w:tcPr>
            <w:tcW w:w="351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Results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5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Gram staining</w:t>
            </w:r>
          </w:p>
        </w:tc>
        <w:tc>
          <w:tcPr>
            <w:tcW w:w="351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Coccus Rod 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5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Cultural characteristics on agar slant</w:t>
            </w:r>
          </w:p>
        </w:tc>
        <w:tc>
          <w:tcPr>
            <w:tcW w:w="351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Abundant ,opaque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5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Gelatin liquefication</w:t>
            </w:r>
          </w:p>
        </w:tc>
        <w:tc>
          <w:tcPr>
            <w:tcW w:w="3510" w:type="dxa"/>
          </w:tcPr>
          <w:p w:rsidR="00EA4EA5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 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50" w:type="dxa"/>
          </w:tcPr>
          <w:p w:rsidR="00EA4EA5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Starch hydrolysis</w:t>
            </w:r>
          </w:p>
        </w:tc>
        <w:tc>
          <w:tcPr>
            <w:tcW w:w="3510" w:type="dxa"/>
          </w:tcPr>
          <w:p w:rsidR="00EA4EA5" w:rsidRPr="00C265E3" w:rsidRDefault="008F7EF1" w:rsidP="008F7E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50" w:type="dxa"/>
          </w:tcPr>
          <w:p w:rsidR="008F7EF1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Lipid hydrolysis</w:t>
            </w:r>
          </w:p>
        </w:tc>
        <w:tc>
          <w:tcPr>
            <w:tcW w:w="3510" w:type="dxa"/>
          </w:tcPr>
          <w:p w:rsidR="00EA4EA5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 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lactose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Acid production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Dextrose 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Acid production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Sucrose 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Acid production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H2s production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2508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reduction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Indole production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MR Reaction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VP reaction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Citrate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Urease activity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Catalase activity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Oxidase activity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</w:tbl>
    <w:p w:rsidR="008F7EF1" w:rsidRPr="0025087B" w:rsidRDefault="008F7EF1" w:rsidP="00EA4EA5">
      <w:pPr>
        <w:rPr>
          <w:rFonts w:ascii="Times New Roman" w:hAnsi="Times New Roman" w:cs="Times New Roman"/>
          <w:sz w:val="24"/>
          <w:szCs w:val="24"/>
        </w:rPr>
      </w:pPr>
    </w:p>
    <w:p w:rsidR="00900A20" w:rsidRPr="00C265E3" w:rsidRDefault="008F7EF1" w:rsidP="008F7EF1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>1.(+)-positive                  2.(-)-Negative                    3.A-Acid</w:t>
      </w:r>
    </w:p>
    <w:p w:rsidR="00900A20" w:rsidRPr="00C265E3" w:rsidRDefault="003E3711" w:rsidP="00900A20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Fig:1Biochemical characters of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Staphylo</w:t>
      </w:r>
      <w:r w:rsidR="0059116C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coccus sp.,</w:t>
      </w:r>
    </w:p>
    <w:p w:rsidR="003E3711" w:rsidRPr="00C265E3" w:rsidRDefault="003E3711" w:rsidP="00900A20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271326" cy="1895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50" cy="1922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5DE" w:rsidRPr="00C265E3" w:rsidRDefault="00E765DE" w:rsidP="00E765D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i/>
          <w:sz w:val="20"/>
          <w:szCs w:val="20"/>
        </w:rPr>
        <w:t>Staphylo</w:t>
      </w:r>
      <w:r w:rsidR="005911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coccus sp.,</w:t>
      </w:r>
      <w:r w:rsidRPr="00C265E3">
        <w:rPr>
          <w:rFonts w:ascii="Times New Roman" w:hAnsi="Times New Roman" w:cs="Times New Roman"/>
          <w:sz w:val="20"/>
          <w:szCs w:val="20"/>
        </w:rPr>
        <w:t xml:space="preserve"> in </w:t>
      </w:r>
      <w:r w:rsidRPr="00C265E3">
        <w:rPr>
          <w:rFonts w:ascii="Times New Roman" w:hAnsi="Times New Roman" w:cs="Times New Roman"/>
          <w:b/>
          <w:sz w:val="20"/>
          <w:szCs w:val="20"/>
        </w:rPr>
        <w:t>Blood Agar Medium</w:t>
      </w:r>
    </w:p>
    <w:p w:rsidR="00900A20" w:rsidRPr="00C265E3" w:rsidRDefault="00900A20" w:rsidP="00900A20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Table -3:Biochemical Characteristics of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Klebsiella sp.,</w:t>
      </w:r>
    </w:p>
    <w:tbl>
      <w:tblPr>
        <w:tblStyle w:val="TableGrid"/>
        <w:tblW w:w="9685" w:type="dxa"/>
        <w:tblLook w:val="04A0"/>
      </w:tblPr>
      <w:tblGrid>
        <w:gridCol w:w="982"/>
        <w:gridCol w:w="5024"/>
        <w:gridCol w:w="3679"/>
      </w:tblGrid>
      <w:tr w:rsidR="00900A20" w:rsidRPr="00C265E3" w:rsidTr="00C265E3">
        <w:trPr>
          <w:trHeight w:val="529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S.No</w:t>
            </w:r>
          </w:p>
        </w:tc>
        <w:tc>
          <w:tcPr>
            <w:tcW w:w="5024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Biochemical Test/Morphology</w:t>
            </w:r>
          </w:p>
        </w:tc>
        <w:tc>
          <w:tcPr>
            <w:tcW w:w="3679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Results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24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Gram staining</w:t>
            </w:r>
          </w:p>
        </w:tc>
        <w:tc>
          <w:tcPr>
            <w:tcW w:w="3679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Rod (-)</w:t>
            </w:r>
          </w:p>
        </w:tc>
      </w:tr>
      <w:tr w:rsidR="00900A20" w:rsidRPr="00C265E3" w:rsidTr="00C265E3">
        <w:trPr>
          <w:trHeight w:val="491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Cultural characteristics on agar slant</w:t>
            </w:r>
          </w:p>
        </w:tc>
        <w:tc>
          <w:tcPr>
            <w:tcW w:w="3679" w:type="dxa"/>
          </w:tcPr>
          <w:p w:rsidR="00FB78ED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Slimy,white,somewhat,</w:t>
            </w:r>
          </w:p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translucent,raised growth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Gelatin liquefication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Starch hydrolysis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Lipid hydrolysis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lactose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Acid gas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Dextrose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Acid gas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Sucrose</w:t>
            </w:r>
          </w:p>
        </w:tc>
        <w:tc>
          <w:tcPr>
            <w:tcW w:w="3679" w:type="dxa"/>
          </w:tcPr>
          <w:p w:rsidR="00900A20" w:rsidRPr="00C265E3" w:rsidRDefault="00680103" w:rsidP="006801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Acid gas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H2s production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r w:rsidRPr="00C265E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3 </w:t>
            </w: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reduction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Indole production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MR Reaction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VP reaction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Citrate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Urease activity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024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Catalase activity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+ve</w:t>
            </w:r>
          </w:p>
        </w:tc>
      </w:tr>
      <w:tr w:rsidR="00900A20" w:rsidRPr="00C265E3" w:rsidTr="00C265E3">
        <w:trPr>
          <w:trHeight w:val="262"/>
        </w:trPr>
        <w:tc>
          <w:tcPr>
            <w:tcW w:w="982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024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Oxidase activity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</w:tbl>
    <w:p w:rsidR="00680103" w:rsidRPr="00C265E3" w:rsidRDefault="00680103" w:rsidP="00900A20">
      <w:pPr>
        <w:rPr>
          <w:rFonts w:ascii="Times New Roman" w:hAnsi="Times New Roman" w:cs="Times New Roman"/>
          <w:sz w:val="20"/>
          <w:szCs w:val="20"/>
        </w:rPr>
      </w:pPr>
    </w:p>
    <w:p w:rsidR="00680103" w:rsidRPr="00C265E3" w:rsidRDefault="00680103" w:rsidP="00680103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>1.(+)-positive                  2.(-)-Negative                     3.AG-Acid gas</w:t>
      </w:r>
    </w:p>
    <w:p w:rsidR="00E765DE" w:rsidRPr="00C265E3" w:rsidRDefault="00E765DE" w:rsidP="00680103">
      <w:pPr>
        <w:rPr>
          <w:rFonts w:ascii="Times New Roman" w:hAnsi="Times New Roman" w:cs="Times New Roman"/>
          <w:sz w:val="20"/>
          <w:szCs w:val="20"/>
        </w:rPr>
      </w:pPr>
    </w:p>
    <w:p w:rsidR="00E765DE" w:rsidRPr="00C265E3" w:rsidRDefault="00E765DE" w:rsidP="00680103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Fig:2 Biochemical characters of </w:t>
      </w:r>
      <w:r w:rsidRPr="00C265E3">
        <w:rPr>
          <w:rFonts w:ascii="Times New Roman" w:hAnsi="Times New Roman" w:cs="Times New Roman"/>
          <w:i/>
          <w:sz w:val="20"/>
          <w:szCs w:val="20"/>
        </w:rPr>
        <w:t>Klebsiella sp.,</w:t>
      </w:r>
    </w:p>
    <w:p w:rsidR="00E765DE" w:rsidRPr="00C265E3" w:rsidRDefault="00E765DE" w:rsidP="00E765DE">
      <w:pPr>
        <w:tabs>
          <w:tab w:val="left" w:pos="6315"/>
        </w:tabs>
        <w:rPr>
          <w:rFonts w:ascii="Times New Roman" w:hAnsi="Times New Roman" w:cs="Times New Roman"/>
          <w:noProof/>
          <w:sz w:val="20"/>
          <w:szCs w:val="20"/>
        </w:rPr>
      </w:pPr>
      <w:r w:rsidRPr="00C265E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28875" cy="20220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74" cy="20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149" w:rsidRPr="00C265E3">
        <w:rPr>
          <w:rFonts w:ascii="Times New Roman" w:hAnsi="Times New Roman" w:cs="Times New Roman"/>
          <w:noProof/>
          <w:sz w:val="20"/>
          <w:szCs w:val="20"/>
        </w:rPr>
        <w:t xml:space="preserve">                    </w:t>
      </w:r>
      <w:r w:rsidRPr="00C265E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180053" cy="20427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41" cy="2052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D0" w:rsidRPr="00C265E3" w:rsidRDefault="00E765DE" w:rsidP="00E765DE">
      <w:pPr>
        <w:pStyle w:val="ListParagraph"/>
        <w:numPr>
          <w:ilvl w:val="0"/>
          <w:numId w:val="6"/>
        </w:numPr>
        <w:tabs>
          <w:tab w:val="left" w:pos="6315"/>
        </w:tabs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>Klebsiella</w:t>
      </w:r>
      <w:r w:rsidR="00710F07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sp.,in Mac Conkey</w:t>
      </w:r>
      <w:r w:rsidR="004510D0" w:rsidRPr="00C265E3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4510D0" w:rsidRPr="00C265E3">
        <w:rPr>
          <w:rFonts w:ascii="Times New Roman" w:hAnsi="Times New Roman" w:cs="Times New Roman"/>
          <w:sz w:val="20"/>
          <w:szCs w:val="20"/>
        </w:rPr>
        <w:t xml:space="preserve">s </w:t>
      </w:r>
      <w:r w:rsidR="00D00149" w:rsidRPr="00C265E3">
        <w:rPr>
          <w:rFonts w:ascii="Times New Roman" w:hAnsi="Times New Roman" w:cs="Times New Roman"/>
          <w:sz w:val="20"/>
          <w:szCs w:val="20"/>
        </w:rPr>
        <w:t>Agar</w:t>
      </w:r>
      <w:r w:rsidR="004510D0" w:rsidRPr="00C265E3">
        <w:rPr>
          <w:rFonts w:ascii="Times New Roman" w:hAnsi="Times New Roman" w:cs="Times New Roman"/>
          <w:sz w:val="20"/>
          <w:szCs w:val="20"/>
        </w:rPr>
        <w:t xml:space="preserve">    </w:t>
      </w:r>
      <w:r w:rsidR="00D00149" w:rsidRPr="00C265E3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4510D0" w:rsidRPr="00C265E3">
        <w:rPr>
          <w:rFonts w:ascii="Times New Roman" w:hAnsi="Times New Roman" w:cs="Times New Roman"/>
          <w:sz w:val="20"/>
          <w:szCs w:val="20"/>
        </w:rPr>
        <w:t xml:space="preserve">  B)Urease +VE</w:t>
      </w:r>
    </w:p>
    <w:p w:rsidR="00E765DE" w:rsidRDefault="00E765DE" w:rsidP="004510D0">
      <w:pPr>
        <w:tabs>
          <w:tab w:val="left" w:pos="6315"/>
        </w:tabs>
        <w:ind w:left="405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ab/>
      </w:r>
    </w:p>
    <w:p w:rsidR="00C265E3" w:rsidRDefault="00C265E3" w:rsidP="004510D0">
      <w:pPr>
        <w:tabs>
          <w:tab w:val="left" w:pos="6315"/>
        </w:tabs>
        <w:ind w:left="405"/>
        <w:rPr>
          <w:rFonts w:ascii="Times New Roman" w:hAnsi="Times New Roman" w:cs="Times New Roman"/>
          <w:sz w:val="20"/>
          <w:szCs w:val="20"/>
        </w:rPr>
      </w:pPr>
    </w:p>
    <w:p w:rsidR="00C265E3" w:rsidRDefault="00C265E3" w:rsidP="004510D0">
      <w:pPr>
        <w:tabs>
          <w:tab w:val="left" w:pos="6315"/>
        </w:tabs>
        <w:ind w:left="405"/>
        <w:rPr>
          <w:rFonts w:ascii="Times New Roman" w:hAnsi="Times New Roman" w:cs="Times New Roman"/>
          <w:sz w:val="20"/>
          <w:szCs w:val="20"/>
        </w:rPr>
      </w:pPr>
    </w:p>
    <w:p w:rsidR="00C265E3" w:rsidRDefault="00C265E3" w:rsidP="004510D0">
      <w:pPr>
        <w:tabs>
          <w:tab w:val="left" w:pos="6315"/>
        </w:tabs>
        <w:ind w:left="405"/>
        <w:rPr>
          <w:rFonts w:ascii="Times New Roman" w:hAnsi="Times New Roman" w:cs="Times New Roman"/>
          <w:sz w:val="20"/>
          <w:szCs w:val="20"/>
        </w:rPr>
      </w:pPr>
    </w:p>
    <w:p w:rsidR="00C265E3" w:rsidRPr="00C265E3" w:rsidRDefault="00C265E3" w:rsidP="004510D0">
      <w:pPr>
        <w:tabs>
          <w:tab w:val="left" w:pos="6315"/>
        </w:tabs>
        <w:ind w:left="405"/>
        <w:rPr>
          <w:rFonts w:ascii="Times New Roman" w:hAnsi="Times New Roman" w:cs="Times New Roman"/>
          <w:sz w:val="20"/>
          <w:szCs w:val="20"/>
        </w:rPr>
      </w:pPr>
    </w:p>
    <w:p w:rsidR="00680103" w:rsidRDefault="00680103" w:rsidP="00680103">
      <w:pPr>
        <w:rPr>
          <w:rFonts w:ascii="Times New Roman" w:hAnsi="Times New Roman" w:cs="Times New Roman"/>
          <w:i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Table-4:Biochemical characteristics of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proteus sp</w:t>
      </w:r>
      <w:r w:rsidRPr="00C265E3">
        <w:rPr>
          <w:rFonts w:ascii="Times New Roman" w:hAnsi="Times New Roman" w:cs="Times New Roman"/>
          <w:i/>
          <w:sz w:val="20"/>
          <w:szCs w:val="20"/>
        </w:rPr>
        <w:t>.,</w:t>
      </w:r>
    </w:p>
    <w:p w:rsidR="00C265E3" w:rsidRPr="00C265E3" w:rsidRDefault="00C265E3" w:rsidP="00680103">
      <w:pPr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TableGrid"/>
        <w:tblW w:w="9204" w:type="dxa"/>
        <w:tblLook w:val="04A0"/>
      </w:tblPr>
      <w:tblGrid>
        <w:gridCol w:w="933"/>
        <w:gridCol w:w="4775"/>
        <w:gridCol w:w="3496"/>
      </w:tblGrid>
      <w:tr w:rsidR="00680103" w:rsidRPr="0025087B" w:rsidTr="00C265E3">
        <w:trPr>
          <w:trHeight w:val="927"/>
        </w:trPr>
        <w:tc>
          <w:tcPr>
            <w:tcW w:w="933" w:type="dxa"/>
            <w:vAlign w:val="center"/>
          </w:tcPr>
          <w:p w:rsidR="00680103" w:rsidRPr="00C265E3" w:rsidRDefault="00680103" w:rsidP="00C265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S.NO</w:t>
            </w:r>
          </w:p>
        </w:tc>
        <w:tc>
          <w:tcPr>
            <w:tcW w:w="4775" w:type="dxa"/>
            <w:vAlign w:val="center"/>
          </w:tcPr>
          <w:p w:rsidR="00680103" w:rsidRPr="00C265E3" w:rsidRDefault="005D5067" w:rsidP="00C265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Biochemical Test/Morphology</w:t>
            </w:r>
          </w:p>
        </w:tc>
        <w:tc>
          <w:tcPr>
            <w:tcW w:w="3496" w:type="dxa"/>
            <w:vAlign w:val="center"/>
          </w:tcPr>
          <w:p w:rsidR="00680103" w:rsidRPr="00C265E3" w:rsidRDefault="005D5067" w:rsidP="00C265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Results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Gram staining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Coccus rod 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Cultural characteristics on agar slant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Thin ,blue-grey,spreading growing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Gelatin liquefication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5D5067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Starch hydrolysis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Lipid hydrolysis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lactose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Dextrose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Alkaline 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Sucrose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Alkaline+_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H2s production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2508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reduction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Indole production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MR Reaction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VP reaction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Citrate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Urease activity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Catalase activity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38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Oxidase activity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</w:tbl>
    <w:p w:rsidR="00EE0C97" w:rsidRPr="0025087B" w:rsidRDefault="00EE0C97" w:rsidP="00680103">
      <w:pPr>
        <w:rPr>
          <w:rFonts w:ascii="Times New Roman" w:hAnsi="Times New Roman" w:cs="Times New Roman"/>
          <w:sz w:val="24"/>
          <w:szCs w:val="24"/>
        </w:rPr>
      </w:pPr>
    </w:p>
    <w:p w:rsidR="00F622F8" w:rsidRPr="0025087B" w:rsidRDefault="00F622F8" w:rsidP="00EE0C97">
      <w:pPr>
        <w:rPr>
          <w:rFonts w:ascii="Times New Roman" w:hAnsi="Times New Roman" w:cs="Times New Roman"/>
          <w:sz w:val="24"/>
          <w:szCs w:val="24"/>
        </w:rPr>
      </w:pPr>
    </w:p>
    <w:p w:rsidR="00C265E3" w:rsidRDefault="00C265E3" w:rsidP="00F622F8">
      <w:pPr>
        <w:rPr>
          <w:rFonts w:ascii="Times New Roman" w:hAnsi="Times New Roman" w:cs="Times New Roman"/>
          <w:sz w:val="24"/>
          <w:szCs w:val="24"/>
        </w:rPr>
      </w:pPr>
    </w:p>
    <w:p w:rsidR="00F622F8" w:rsidRPr="0025087B" w:rsidRDefault="00F622F8" w:rsidP="00F622F8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sz w:val="24"/>
          <w:szCs w:val="24"/>
        </w:rPr>
        <w:t>1.(+)-positive                 2.(-)-Negative                 3.(A)-Alkaline</w:t>
      </w:r>
    </w:p>
    <w:p w:rsidR="004510D0" w:rsidRPr="0025087B" w:rsidRDefault="004510D0" w:rsidP="00F622F8">
      <w:pPr>
        <w:rPr>
          <w:rFonts w:ascii="Times New Roman" w:hAnsi="Times New Roman" w:cs="Times New Roman"/>
          <w:sz w:val="24"/>
          <w:szCs w:val="24"/>
        </w:rPr>
      </w:pPr>
    </w:p>
    <w:p w:rsidR="004510D0" w:rsidRPr="0025087B" w:rsidRDefault="004510D0" w:rsidP="00F622F8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sz w:val="24"/>
          <w:szCs w:val="24"/>
        </w:rPr>
        <w:t xml:space="preserve">    Fig:3 Biochemical characters of </w:t>
      </w:r>
      <w:r w:rsidRPr="0025087B">
        <w:rPr>
          <w:rFonts w:ascii="Times New Roman" w:hAnsi="Times New Roman" w:cs="Times New Roman"/>
          <w:i/>
          <w:sz w:val="24"/>
          <w:szCs w:val="24"/>
        </w:rPr>
        <w:t>Proteus sp.,</w:t>
      </w:r>
    </w:p>
    <w:p w:rsidR="004510D0" w:rsidRPr="0025087B" w:rsidRDefault="004510D0" w:rsidP="00F622F8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67000" cy="22216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17" cy="222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E20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Pr="002508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6480" cy="22226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06" cy="2233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D0" w:rsidRPr="00C265E3" w:rsidRDefault="004510D0" w:rsidP="00F622F8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>a)Proteus sp., in</w:t>
      </w:r>
      <w:r w:rsidR="00710F07">
        <w:rPr>
          <w:rFonts w:ascii="Times New Roman" w:hAnsi="Times New Roman" w:cs="Times New Roman"/>
          <w:sz w:val="20"/>
          <w:szCs w:val="20"/>
        </w:rPr>
        <w:t xml:space="preserve"> </w:t>
      </w:r>
      <w:r w:rsidR="00710F07">
        <w:rPr>
          <w:rFonts w:ascii="Times New Roman" w:hAnsi="Times New Roman" w:cs="Times New Roman"/>
          <w:sz w:val="20"/>
          <w:szCs w:val="20"/>
        </w:rPr>
        <w:tab/>
        <w:t>M</w:t>
      </w:r>
      <w:r w:rsidR="00710F07" w:rsidRPr="00C265E3">
        <w:rPr>
          <w:rFonts w:ascii="Times New Roman" w:hAnsi="Times New Roman" w:cs="Times New Roman"/>
          <w:sz w:val="20"/>
          <w:szCs w:val="20"/>
        </w:rPr>
        <w:t xml:space="preserve">acconkey </w:t>
      </w:r>
      <w:r w:rsidRPr="00C265E3">
        <w:rPr>
          <w:rFonts w:ascii="Times New Roman" w:hAnsi="Times New Roman" w:cs="Times New Roman"/>
          <w:sz w:val="20"/>
          <w:szCs w:val="20"/>
        </w:rPr>
        <w:t xml:space="preserve">agar          </w:t>
      </w:r>
      <w:r w:rsidR="00403E20" w:rsidRPr="00C265E3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C265E3">
        <w:rPr>
          <w:rFonts w:ascii="Times New Roman" w:hAnsi="Times New Roman" w:cs="Times New Roman"/>
          <w:sz w:val="20"/>
          <w:szCs w:val="20"/>
        </w:rPr>
        <w:t xml:space="preserve">  b)Indole +VE</w:t>
      </w:r>
    </w:p>
    <w:p w:rsidR="00403E20" w:rsidRPr="00C265E3" w:rsidRDefault="00403E20" w:rsidP="00F622F8">
      <w:pPr>
        <w:rPr>
          <w:rFonts w:ascii="Times New Roman" w:hAnsi="Times New Roman" w:cs="Times New Roman"/>
          <w:b/>
          <w:sz w:val="20"/>
          <w:szCs w:val="20"/>
        </w:rPr>
      </w:pPr>
    </w:p>
    <w:p w:rsidR="008C131C" w:rsidRPr="00C265E3" w:rsidRDefault="008C131C" w:rsidP="008C131C">
      <w:pPr>
        <w:rPr>
          <w:rFonts w:ascii="Times New Roman" w:hAnsi="Times New Roman" w:cs="Times New Roman"/>
          <w:b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>Table-5:Testing Antimicrobial sensitivity of Isolates Against Bio-enzyme (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Citrus sinensis</w:t>
      </w:r>
      <w:r w:rsidRPr="00C265E3">
        <w:rPr>
          <w:rFonts w:ascii="Times New Roman" w:hAnsi="Times New Roman" w:cs="Times New Roman"/>
          <w:b/>
          <w:sz w:val="20"/>
          <w:szCs w:val="20"/>
        </w:rPr>
        <w:t>)</w:t>
      </w:r>
    </w:p>
    <w:tbl>
      <w:tblPr>
        <w:tblStyle w:val="TableGrid"/>
        <w:tblW w:w="0" w:type="auto"/>
        <w:tblLook w:val="04A0"/>
      </w:tblPr>
      <w:tblGrid>
        <w:gridCol w:w="1075"/>
        <w:gridCol w:w="4500"/>
        <w:gridCol w:w="3775"/>
      </w:tblGrid>
      <w:tr w:rsidR="008C131C" w:rsidRPr="00C265E3" w:rsidTr="00C265E3">
        <w:trPr>
          <w:trHeight w:val="448"/>
        </w:trPr>
        <w:tc>
          <w:tcPr>
            <w:tcW w:w="10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S.NO</w:t>
            </w:r>
          </w:p>
        </w:tc>
        <w:tc>
          <w:tcPr>
            <w:tcW w:w="4500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     Tested oraganism</w:t>
            </w:r>
          </w:p>
        </w:tc>
        <w:tc>
          <w:tcPr>
            <w:tcW w:w="37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 Zone of inhibition</w:t>
            </w:r>
          </w:p>
        </w:tc>
      </w:tr>
      <w:tr w:rsidR="008C131C" w:rsidRPr="00C265E3" w:rsidTr="00C265E3">
        <w:trPr>
          <w:trHeight w:val="448"/>
        </w:trPr>
        <w:tc>
          <w:tcPr>
            <w:tcW w:w="10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4500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Klebsiella sp.,</w:t>
            </w:r>
          </w:p>
        </w:tc>
        <w:tc>
          <w:tcPr>
            <w:tcW w:w="37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          15mm</w:t>
            </w:r>
          </w:p>
        </w:tc>
      </w:tr>
      <w:tr w:rsidR="008C131C" w:rsidRPr="00C265E3" w:rsidTr="00C265E3">
        <w:trPr>
          <w:trHeight w:val="448"/>
        </w:trPr>
        <w:tc>
          <w:tcPr>
            <w:tcW w:w="10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2</w:t>
            </w:r>
          </w:p>
        </w:tc>
        <w:tc>
          <w:tcPr>
            <w:tcW w:w="4500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Proteus sp.,</w:t>
            </w:r>
          </w:p>
        </w:tc>
        <w:tc>
          <w:tcPr>
            <w:tcW w:w="37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          14mm</w:t>
            </w:r>
          </w:p>
        </w:tc>
      </w:tr>
      <w:tr w:rsidR="008C131C" w:rsidRPr="00C265E3" w:rsidTr="00C265E3">
        <w:trPr>
          <w:trHeight w:val="448"/>
        </w:trPr>
        <w:tc>
          <w:tcPr>
            <w:tcW w:w="10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3</w:t>
            </w:r>
          </w:p>
        </w:tc>
        <w:tc>
          <w:tcPr>
            <w:tcW w:w="4500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Staphylo</w:t>
            </w:r>
            <w:r w:rsidR="00333D8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coccous sp.,</w:t>
            </w:r>
          </w:p>
        </w:tc>
        <w:tc>
          <w:tcPr>
            <w:tcW w:w="37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          16mm</w:t>
            </w:r>
          </w:p>
        </w:tc>
      </w:tr>
    </w:tbl>
    <w:p w:rsidR="008C131C" w:rsidRPr="00C265E3" w:rsidRDefault="008C131C" w:rsidP="008C131C">
      <w:pPr>
        <w:rPr>
          <w:rFonts w:ascii="Times New Roman" w:hAnsi="Times New Roman" w:cs="Times New Roman"/>
          <w:sz w:val="20"/>
          <w:szCs w:val="20"/>
        </w:rPr>
      </w:pPr>
    </w:p>
    <w:p w:rsidR="00C265E3" w:rsidRDefault="00C265E3" w:rsidP="00606D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C265E3" w:rsidRDefault="00C265E3" w:rsidP="00606D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C265E3" w:rsidRDefault="00C265E3" w:rsidP="00606D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C265E3" w:rsidRDefault="00C265E3" w:rsidP="00606D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06D80" w:rsidRPr="00C265E3" w:rsidRDefault="00606D80" w:rsidP="00606D80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C265E3">
        <w:rPr>
          <w:rFonts w:ascii="Times New Roman" w:hAnsi="Times New Roman" w:cs="Times New Roman"/>
          <w:b/>
          <w:bCs/>
          <w:sz w:val="20"/>
          <w:szCs w:val="20"/>
        </w:rPr>
        <w:t>Fig: 4 Antimicrobial Activity of Isolated microbes Against Bio-Enzyme (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Citrus sinensis</w:t>
      </w:r>
      <w:r w:rsidRPr="00C265E3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:rsidR="00606D80" w:rsidRPr="00C265E3" w:rsidRDefault="00606D80" w:rsidP="008C131C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171700" cy="18077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98" cy="181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D80" w:rsidRPr="00C265E3" w:rsidRDefault="00606D80" w:rsidP="008C131C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A)Antibacterial Activity of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Citrus sinensis</w:t>
      </w:r>
      <w:r w:rsidRPr="00C265E3">
        <w:rPr>
          <w:rFonts w:ascii="Times New Roman" w:hAnsi="Times New Roman" w:cs="Times New Roman"/>
          <w:b/>
          <w:sz w:val="20"/>
          <w:szCs w:val="20"/>
        </w:rPr>
        <w:t xml:space="preserve"> Bio-Enzyme Against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Proteus sp.</w:t>
      </w:r>
    </w:p>
    <w:p w:rsidR="00606D80" w:rsidRPr="00C265E3" w:rsidRDefault="00606D80" w:rsidP="008C131C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419350" cy="17267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87" cy="172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D80" w:rsidRPr="00C265E3" w:rsidRDefault="00606D80" w:rsidP="00606D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06D80" w:rsidRPr="00C265E3" w:rsidRDefault="00606D80" w:rsidP="00606D80">
      <w:pPr>
        <w:rPr>
          <w:rFonts w:ascii="Times New Roman" w:hAnsi="Times New Roman" w:cs="Times New Roman"/>
          <w:bCs/>
          <w:iCs/>
          <w:sz w:val="20"/>
          <w:szCs w:val="20"/>
        </w:rPr>
      </w:pPr>
      <w:r w:rsidRPr="00C265E3">
        <w:rPr>
          <w:rFonts w:ascii="Times New Roman" w:hAnsi="Times New Roman" w:cs="Times New Roman"/>
          <w:b/>
          <w:bCs/>
          <w:sz w:val="20"/>
          <w:szCs w:val="20"/>
        </w:rPr>
        <w:t xml:space="preserve">B)Antibacterial Activity of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Citrus sinensis</w:t>
      </w:r>
      <w:r w:rsidRPr="00C265E3">
        <w:rPr>
          <w:rFonts w:ascii="Times New Roman" w:hAnsi="Times New Roman" w:cs="Times New Roman"/>
          <w:b/>
          <w:bCs/>
          <w:sz w:val="20"/>
          <w:szCs w:val="20"/>
        </w:rPr>
        <w:t xml:space="preserve">Bio-Enzyme Against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Klebsiella</w:t>
      </w:r>
      <w:r w:rsidR="00333D81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sp</w:t>
      </w:r>
    </w:p>
    <w:p w:rsidR="00606D80" w:rsidRPr="00C265E3" w:rsidRDefault="00606D80" w:rsidP="00606D80">
      <w:pPr>
        <w:rPr>
          <w:rFonts w:ascii="Times New Roman" w:hAnsi="Times New Roman" w:cs="Times New Roman"/>
          <w:bCs/>
          <w:iCs/>
          <w:sz w:val="20"/>
          <w:szCs w:val="20"/>
        </w:rPr>
      </w:pPr>
      <w:r w:rsidRPr="00C265E3">
        <w:rPr>
          <w:rFonts w:ascii="Times New Roman" w:hAnsi="Times New Roman" w:cs="Times New Roman"/>
          <w:bCs/>
          <w:iCs/>
          <w:noProof/>
          <w:sz w:val="20"/>
          <w:szCs w:val="20"/>
        </w:rPr>
        <w:drawing>
          <wp:inline distT="0" distB="0" distL="0" distR="0">
            <wp:extent cx="2333625" cy="16614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56" cy="166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D80" w:rsidRPr="00C265E3" w:rsidRDefault="00606D80" w:rsidP="00606D80">
      <w:pPr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C) </w:t>
      </w:r>
      <w:r w:rsidRPr="00C265E3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Antibacterial Activity of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Citrus sinensis</w:t>
      </w:r>
      <w:r w:rsidR="00EB439B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Bio-Enzyme Against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Staphylo</w:t>
      </w:r>
      <w:r w:rsidR="00333D81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coccous sp.,</w:t>
      </w:r>
    </w:p>
    <w:p w:rsidR="00403221" w:rsidRPr="00C265E3" w:rsidRDefault="00303122" w:rsidP="00403E2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Table-1:Shows biochemical characters of </w:t>
      </w:r>
      <w:r w:rsidRPr="00C265E3">
        <w:rPr>
          <w:rFonts w:ascii="Times New Roman" w:hAnsi="Times New Roman" w:cs="Times New Roman"/>
          <w:i/>
          <w:sz w:val="20"/>
          <w:szCs w:val="20"/>
        </w:rPr>
        <w:t>Staphylo</w:t>
      </w:r>
      <w:r w:rsidR="00403221" w:rsidRPr="00C265E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coccous sp.,</w:t>
      </w:r>
      <w:r w:rsidRPr="00C265E3">
        <w:rPr>
          <w:rFonts w:ascii="Times New Roman" w:hAnsi="Times New Roman" w:cs="Times New Roman"/>
          <w:sz w:val="20"/>
          <w:szCs w:val="20"/>
        </w:rPr>
        <w:t xml:space="preserve"> In </w:t>
      </w:r>
      <w:r w:rsidRPr="00C265E3">
        <w:rPr>
          <w:rFonts w:ascii="Times New Roman" w:hAnsi="Times New Roman" w:cs="Times New Roman"/>
          <w:i/>
          <w:sz w:val="20"/>
          <w:szCs w:val="20"/>
        </w:rPr>
        <w:t>Staphylo</w:t>
      </w:r>
      <w:r w:rsidR="00403221" w:rsidRPr="00C265E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coccous sp.</w:t>
      </w:r>
      <w:r w:rsidRPr="00C265E3">
        <w:rPr>
          <w:rFonts w:ascii="Times New Roman" w:hAnsi="Times New Roman" w:cs="Times New Roman"/>
          <w:sz w:val="20"/>
          <w:szCs w:val="20"/>
        </w:rPr>
        <w:t>, appears gram positive coccus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rods.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 xml:space="preserve">Cultural characteristics on agar slant it appears thin,even greyish growth.It appears positive on 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gelatin </w:t>
      </w:r>
      <w:r w:rsidRPr="00C265E3">
        <w:rPr>
          <w:rFonts w:ascii="Times New Roman" w:hAnsi="Times New Roman" w:cs="Times New Roman"/>
          <w:sz w:val="20"/>
          <w:szCs w:val="20"/>
        </w:rPr>
        <w:t>liquefication ,lipid hydrolysis ,NO</w:t>
      </w:r>
      <w:r w:rsidRPr="00C265E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265E3">
        <w:rPr>
          <w:rFonts w:ascii="Times New Roman" w:hAnsi="Times New Roman" w:cs="Times New Roman"/>
          <w:sz w:val="20"/>
          <w:szCs w:val="20"/>
        </w:rPr>
        <w:t xml:space="preserve"> reduction ,MR reaction,VP reaction Catalase activity.It appears negative on starch hydrolysis ,H</w:t>
      </w:r>
      <w:r w:rsidRPr="00C265E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C265E3">
        <w:rPr>
          <w:rFonts w:ascii="Times New Roman" w:hAnsi="Times New Roman" w:cs="Times New Roman"/>
          <w:sz w:val="20"/>
          <w:szCs w:val="20"/>
        </w:rPr>
        <w:t>S production,Indole production, VP reaction ,citrate, Urease activity ,Oxidase activity .It appears acid production on Lactose,Dextrose, Sucrose.(Fig:1)</w:t>
      </w:r>
    </w:p>
    <w:p w:rsidR="00D25DD5" w:rsidRPr="00C265E3" w:rsidRDefault="00DE11BB" w:rsidP="00403E2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 Table-2:Shows biochemical characters of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klebsiella</w:t>
      </w:r>
      <w:r w:rsidR="00403221" w:rsidRPr="00C265E3">
        <w:rPr>
          <w:rFonts w:ascii="Times New Roman" w:hAnsi="Times New Roman" w:cs="Times New Roman"/>
          <w:i/>
          <w:sz w:val="20"/>
          <w:szCs w:val="20"/>
        </w:rPr>
        <w:t xml:space="preserve"> pneumonia </w:t>
      </w:r>
      <w:r w:rsidRPr="00C265E3">
        <w:rPr>
          <w:rFonts w:ascii="Times New Roman" w:hAnsi="Times New Roman" w:cs="Times New Roman"/>
          <w:i/>
          <w:sz w:val="20"/>
          <w:szCs w:val="20"/>
        </w:rPr>
        <w:t>sp</w:t>
      </w:r>
      <w:r w:rsidR="00403221" w:rsidRPr="00C265E3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Pr="00C265E3">
        <w:rPr>
          <w:rFonts w:ascii="Times New Roman" w:hAnsi="Times New Roman" w:cs="Times New Roman"/>
          <w:sz w:val="20"/>
          <w:szCs w:val="20"/>
        </w:rPr>
        <w:t>Appears gram negative rods.Cultural characteristics on agar slant it appears Thin,even greyish growth. It appears positive on NO</w:t>
      </w:r>
      <w:r w:rsidRPr="00C265E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265E3">
        <w:rPr>
          <w:rFonts w:ascii="Times New Roman" w:hAnsi="Times New Roman" w:cs="Times New Roman"/>
          <w:sz w:val="20"/>
          <w:szCs w:val="20"/>
        </w:rPr>
        <w:t>reduction,VPreaction,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Citrate,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Urease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activity,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Catalase activity. It appears negative on gelatin liquefication, Starch hydrolysis, Lipid hydrolysis, H</w:t>
      </w:r>
      <w:r w:rsidRPr="00C265E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C265E3">
        <w:rPr>
          <w:rFonts w:ascii="Times New Roman" w:hAnsi="Times New Roman" w:cs="Times New Roman"/>
          <w:sz w:val="20"/>
          <w:szCs w:val="20"/>
        </w:rPr>
        <w:t>S production ,Indole production ,MR reaction, VP reaction ,Oxidase activity.It appears acid production on lactose,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Dextrose ,Sucrose. (Fig:2)</w:t>
      </w:r>
    </w:p>
    <w:p w:rsidR="008F7025" w:rsidRPr="00C265E3" w:rsidRDefault="008F7025" w:rsidP="00403E2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 Table -3:Shows biochemical characters of </w:t>
      </w:r>
      <w:r w:rsidRPr="00C265E3">
        <w:rPr>
          <w:rFonts w:ascii="Times New Roman" w:hAnsi="Times New Roman" w:cs="Times New Roman"/>
          <w:i/>
          <w:sz w:val="20"/>
          <w:szCs w:val="20"/>
        </w:rPr>
        <w:t>proteus sp.,</w:t>
      </w:r>
      <w:r w:rsidRPr="00C265E3">
        <w:rPr>
          <w:rFonts w:ascii="Times New Roman" w:hAnsi="Times New Roman" w:cs="Times New Roman"/>
          <w:sz w:val="20"/>
          <w:szCs w:val="20"/>
        </w:rPr>
        <w:t xml:space="preserve"> in </w:t>
      </w:r>
      <w:r w:rsidRPr="00C265E3">
        <w:rPr>
          <w:rFonts w:ascii="Times New Roman" w:hAnsi="Times New Roman" w:cs="Times New Roman"/>
          <w:i/>
          <w:sz w:val="20"/>
          <w:szCs w:val="20"/>
        </w:rPr>
        <w:t>proteus sp.,</w:t>
      </w:r>
      <w:r w:rsidRPr="00C265E3">
        <w:rPr>
          <w:rFonts w:ascii="Times New Roman" w:hAnsi="Times New Roman" w:cs="Times New Roman"/>
          <w:sz w:val="20"/>
          <w:szCs w:val="20"/>
        </w:rPr>
        <w:t xml:space="preserve"> appears gram negative rods.Cultural characteristics on agar slant it appears Thin,even greyish growth. It appears positive on gelatineliquefication , H</w:t>
      </w:r>
      <w:r w:rsidRPr="00C265E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C265E3">
        <w:rPr>
          <w:rFonts w:ascii="Times New Roman" w:hAnsi="Times New Roman" w:cs="Times New Roman"/>
          <w:sz w:val="20"/>
          <w:szCs w:val="20"/>
        </w:rPr>
        <w:t>S production, NO</w:t>
      </w:r>
      <w:r w:rsidRPr="00C265E3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C265E3">
        <w:rPr>
          <w:rFonts w:ascii="Times New Roman" w:hAnsi="Times New Roman" w:cs="Times New Roman"/>
          <w:sz w:val="20"/>
          <w:szCs w:val="20"/>
        </w:rPr>
        <w:t>reduction, Indole production ,MR reaction ,Urease activity, Catalase activity.It appears negative on starch hydrolysis, lipid hydrolysis ,lactose ,VP reaction ,citrate. It appears acid production on Dextrose , sucrose. (Fig :3)</w:t>
      </w:r>
    </w:p>
    <w:p w:rsidR="004E7C08" w:rsidRPr="00C265E3" w:rsidRDefault="008F7025" w:rsidP="00403E2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lastRenderedPageBreak/>
        <w:t xml:space="preserve">            Table-4:Shows the antimicrobial avtivity isolates against Bio-enzymes (</w:t>
      </w:r>
      <w:r w:rsidRPr="00C265E3">
        <w:rPr>
          <w:rFonts w:ascii="Times New Roman" w:hAnsi="Times New Roman" w:cs="Times New Roman"/>
          <w:i/>
          <w:sz w:val="20"/>
          <w:szCs w:val="20"/>
        </w:rPr>
        <w:t>Citrus</w:t>
      </w:r>
      <w:r w:rsidR="005A6657" w:rsidRPr="00C265E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E7C08" w:rsidRPr="00C265E3">
        <w:rPr>
          <w:rFonts w:ascii="Times New Roman" w:hAnsi="Times New Roman" w:cs="Times New Roman"/>
          <w:i/>
          <w:sz w:val="20"/>
          <w:szCs w:val="20"/>
        </w:rPr>
        <w:t>sinensis</w:t>
      </w:r>
      <w:r w:rsidR="004E7C08" w:rsidRPr="00C265E3">
        <w:rPr>
          <w:rFonts w:ascii="Times New Roman" w:hAnsi="Times New Roman" w:cs="Times New Roman"/>
          <w:sz w:val="20"/>
          <w:szCs w:val="20"/>
        </w:rPr>
        <w:t xml:space="preserve">).The maximum zone of inhibition 16mm in </w:t>
      </w:r>
      <w:r w:rsidR="004E7C08" w:rsidRPr="00C265E3">
        <w:rPr>
          <w:rFonts w:ascii="Times New Roman" w:hAnsi="Times New Roman" w:cs="Times New Roman"/>
          <w:i/>
          <w:sz w:val="20"/>
          <w:szCs w:val="20"/>
        </w:rPr>
        <w:t>staphylo</w:t>
      </w:r>
      <w:r w:rsidR="005A6657" w:rsidRPr="00C265E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E7C08" w:rsidRPr="00C265E3">
        <w:rPr>
          <w:rFonts w:ascii="Times New Roman" w:hAnsi="Times New Roman" w:cs="Times New Roman"/>
          <w:i/>
          <w:sz w:val="20"/>
          <w:szCs w:val="20"/>
        </w:rPr>
        <w:t>coccous sp.</w:t>
      </w:r>
      <w:r w:rsidR="004E7C08" w:rsidRPr="00C265E3">
        <w:rPr>
          <w:rFonts w:ascii="Times New Roman" w:hAnsi="Times New Roman" w:cs="Times New Roman"/>
          <w:sz w:val="20"/>
          <w:szCs w:val="20"/>
        </w:rPr>
        <w:t xml:space="preserve">, The maximum zone of inhibition 15mm in </w:t>
      </w:r>
      <w:r w:rsidR="004E7C08" w:rsidRPr="00C265E3">
        <w:rPr>
          <w:rFonts w:ascii="Times New Roman" w:hAnsi="Times New Roman" w:cs="Times New Roman"/>
          <w:i/>
          <w:sz w:val="20"/>
          <w:szCs w:val="20"/>
        </w:rPr>
        <w:t>klebsiella pneumonia sp.,</w:t>
      </w:r>
      <w:r w:rsidR="004E7C08" w:rsidRPr="00C265E3">
        <w:rPr>
          <w:rFonts w:ascii="Times New Roman" w:hAnsi="Times New Roman" w:cs="Times New Roman"/>
          <w:sz w:val="20"/>
          <w:szCs w:val="20"/>
        </w:rPr>
        <w:t xml:space="preserve"> The maximum zone of inhibition 14mm in </w:t>
      </w:r>
      <w:r w:rsidR="004E7C08" w:rsidRPr="00C265E3">
        <w:rPr>
          <w:rFonts w:ascii="Times New Roman" w:hAnsi="Times New Roman" w:cs="Times New Roman"/>
          <w:i/>
          <w:sz w:val="20"/>
          <w:szCs w:val="20"/>
        </w:rPr>
        <w:t>proteus sp.,</w:t>
      </w:r>
      <w:r w:rsidR="004E7C08" w:rsidRPr="00C265E3">
        <w:rPr>
          <w:rFonts w:ascii="Times New Roman" w:hAnsi="Times New Roman" w:cs="Times New Roman"/>
          <w:sz w:val="20"/>
          <w:szCs w:val="20"/>
        </w:rPr>
        <w:t xml:space="preserve"> (  Fig :4)</w:t>
      </w:r>
    </w:p>
    <w:p w:rsidR="004E7C08" w:rsidRPr="00C265E3" w:rsidRDefault="004E7C08">
      <w:pPr>
        <w:rPr>
          <w:rFonts w:ascii="Times New Roman" w:hAnsi="Times New Roman" w:cs="Times New Roman"/>
          <w:b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                      SUMMARY AND CONCLUSION</w:t>
      </w:r>
    </w:p>
    <w:p w:rsidR="00CC1B6D" w:rsidRPr="00C265E3" w:rsidRDefault="004E7C08" w:rsidP="00403E2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                  Bio-enzyme is a universal Natural cleaner produced from vegetable fruit peels ( Usually </w:t>
      </w:r>
      <w:r w:rsidRPr="00C265E3">
        <w:rPr>
          <w:rFonts w:ascii="Times New Roman" w:hAnsi="Times New Roman" w:cs="Times New Roman"/>
          <w:i/>
          <w:sz w:val="20"/>
          <w:szCs w:val="20"/>
        </w:rPr>
        <w:t>Citrus sinensis</w:t>
      </w:r>
      <w:r w:rsidRPr="00C265E3">
        <w:rPr>
          <w:rFonts w:ascii="Times New Roman" w:hAnsi="Times New Roman" w:cs="Times New Roman"/>
          <w:sz w:val="20"/>
          <w:szCs w:val="20"/>
        </w:rPr>
        <w:t>) or waste .It is an effective alternative to harsh chemicals such as bleach, phenyl,and other chemical so</w:t>
      </w:r>
      <w:r w:rsidR="00CC1B6D" w:rsidRPr="00C265E3">
        <w:rPr>
          <w:rFonts w:ascii="Times New Roman" w:hAnsi="Times New Roman" w:cs="Times New Roman"/>
          <w:sz w:val="20"/>
          <w:szCs w:val="20"/>
        </w:rPr>
        <w:t>lution use typically to wash our</w:t>
      </w:r>
      <w:r w:rsidRPr="00C265E3">
        <w:rPr>
          <w:rFonts w:ascii="Times New Roman" w:hAnsi="Times New Roman" w:cs="Times New Roman"/>
          <w:sz w:val="20"/>
          <w:szCs w:val="20"/>
        </w:rPr>
        <w:t xml:space="preserve"> bathrooms, clean toilets, wipe our floors, tiles and other surfaces.</w:t>
      </w:r>
    </w:p>
    <w:p w:rsidR="00303122" w:rsidRPr="00C265E3" w:rsidRDefault="00CC1B6D" w:rsidP="00403E2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                 Chemically they are a mixture of complex organic substances such a proteins, salts and other materials that are  by-products of the bacteria/yeast that use will to make bio-enzymes.These organic substance are capable of the breaking dow</w:t>
      </w:r>
      <w:r w:rsidR="00EC3CFB" w:rsidRPr="00C265E3">
        <w:rPr>
          <w:rFonts w:ascii="Times New Roman" w:hAnsi="Times New Roman" w:cs="Times New Roman"/>
          <w:sz w:val="20"/>
          <w:szCs w:val="20"/>
        </w:rPr>
        <w:t xml:space="preserve">n of chemical and other organic waste thus helping us in removing stains, odor, getting rid of other harmful microbes, etc. They also greatly neutralize toxins and pollutants.         </w:t>
      </w:r>
      <w:r w:rsidR="00EC3CFB" w:rsidRPr="00C265E3">
        <w:rPr>
          <w:rFonts w:ascii="Times New Roman" w:hAnsi="Times New Roman" w:cs="Times New Roman"/>
          <w:i/>
          <w:sz w:val="20"/>
          <w:szCs w:val="20"/>
        </w:rPr>
        <w:t>Citrus sinensis</w:t>
      </w:r>
      <w:r w:rsidR="00EC3CFB" w:rsidRPr="00C265E3">
        <w:rPr>
          <w:rFonts w:ascii="Times New Roman" w:hAnsi="Times New Roman" w:cs="Times New Roman"/>
          <w:sz w:val="20"/>
          <w:szCs w:val="20"/>
        </w:rPr>
        <w:t xml:space="preserve"> fruit peels are used sharp flavor, source of vitamin C and also rich in medicinal properties along with high acidity </w:t>
      </w:r>
      <w:r w:rsidR="005C7CDF" w:rsidRPr="00C265E3">
        <w:rPr>
          <w:rFonts w:ascii="Times New Roman" w:hAnsi="Times New Roman" w:cs="Times New Roman"/>
          <w:sz w:val="20"/>
          <w:szCs w:val="20"/>
        </w:rPr>
        <w:t>value. The jaggery which is added is utilized by microbes due to there metabolism ozone that is derived may kill the bacteria.</w:t>
      </w:r>
    </w:p>
    <w:p w:rsidR="00303122" w:rsidRPr="00C265E3" w:rsidRDefault="005C7CDF" w:rsidP="00403E20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ab/>
        <w:t xml:space="preserve">Several kinds of fruits and vegetables wastes can be used to perform enzyme and antimicrobial activities . These produced enzymes from garbage show positive bacterial results in the antimicrobial method. These bio-enzymes are very useful for enhancing  the soil properties construction or other works. They are easy to make </w:t>
      </w:r>
      <w:r w:rsidR="00C37A4D" w:rsidRPr="00C265E3">
        <w:rPr>
          <w:rFonts w:ascii="Times New Roman" w:hAnsi="Times New Roman" w:cs="Times New Roman"/>
          <w:sz w:val="20"/>
          <w:szCs w:val="20"/>
        </w:rPr>
        <w:t xml:space="preserve">and provied tremendous effects on all over plant growth. Bioenzyme can convert trash into teasure. </w:t>
      </w:r>
    </w:p>
    <w:p w:rsidR="00303122" w:rsidRPr="00C265E3" w:rsidRDefault="00294BF1" w:rsidP="00403E20">
      <w:pPr>
        <w:tabs>
          <w:tab w:val="left" w:pos="1035"/>
          <w:tab w:val="left" w:pos="1065"/>
          <w:tab w:val="center" w:pos="4680"/>
        </w:tabs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ab/>
      </w:r>
      <w:r w:rsidRPr="00C265E3">
        <w:rPr>
          <w:rFonts w:ascii="Times New Roman" w:hAnsi="Times New Roman" w:cs="Times New Roman"/>
          <w:sz w:val="20"/>
          <w:szCs w:val="20"/>
        </w:rPr>
        <w:tab/>
        <w:t xml:space="preserve">The present work carried out on preparation of Bioenzymes from </w:t>
      </w:r>
      <w:r w:rsidRPr="00C265E3">
        <w:rPr>
          <w:rFonts w:ascii="Times New Roman" w:hAnsi="Times New Roman" w:cs="Times New Roman"/>
          <w:i/>
          <w:sz w:val="20"/>
          <w:szCs w:val="20"/>
        </w:rPr>
        <w:t>citrus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sinensis</w:t>
      </w:r>
      <w:r w:rsidRPr="00C265E3">
        <w:rPr>
          <w:rFonts w:ascii="Times New Roman" w:hAnsi="Times New Roman" w:cs="Times New Roman"/>
          <w:sz w:val="20"/>
          <w:szCs w:val="20"/>
        </w:rPr>
        <w:t xml:space="preserve"> and testing its antimicrobial activites against </w:t>
      </w:r>
      <w:r w:rsidRPr="00C265E3">
        <w:rPr>
          <w:rFonts w:ascii="Times New Roman" w:hAnsi="Times New Roman" w:cs="Times New Roman"/>
          <w:i/>
          <w:sz w:val="20"/>
          <w:szCs w:val="20"/>
        </w:rPr>
        <w:t>Klebsiella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sp</w:t>
      </w:r>
      <w:r w:rsidRPr="00C265E3">
        <w:rPr>
          <w:rFonts w:ascii="Times New Roman" w:hAnsi="Times New Roman" w:cs="Times New Roman"/>
          <w:sz w:val="20"/>
          <w:szCs w:val="20"/>
        </w:rPr>
        <w:t>.,</w:t>
      </w:r>
      <w:r w:rsidRPr="00C265E3">
        <w:rPr>
          <w:rFonts w:ascii="Times New Roman" w:hAnsi="Times New Roman" w:cs="Times New Roman"/>
          <w:i/>
          <w:sz w:val="20"/>
          <w:szCs w:val="20"/>
        </w:rPr>
        <w:t>Staphylo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coccous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sp</w:t>
      </w:r>
      <w:r w:rsidRPr="00C265E3">
        <w:rPr>
          <w:rFonts w:ascii="Times New Roman" w:hAnsi="Times New Roman" w:cs="Times New Roman"/>
          <w:sz w:val="20"/>
          <w:szCs w:val="20"/>
        </w:rPr>
        <w:t>., and</w:t>
      </w:r>
      <w:r w:rsidR="00EB439B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proteus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sp</w:t>
      </w:r>
      <w:r w:rsidRPr="00C265E3">
        <w:rPr>
          <w:rFonts w:ascii="Times New Roman" w:hAnsi="Times New Roman" w:cs="Times New Roman"/>
          <w:sz w:val="20"/>
          <w:szCs w:val="20"/>
        </w:rPr>
        <w:t xml:space="preserve">., in our finding the maximum zone of inhibition in 18mm in </w:t>
      </w:r>
      <w:r w:rsidRPr="00C265E3">
        <w:rPr>
          <w:rFonts w:ascii="Times New Roman" w:hAnsi="Times New Roman" w:cs="Times New Roman"/>
          <w:i/>
          <w:sz w:val="20"/>
          <w:szCs w:val="20"/>
        </w:rPr>
        <w:t>staphylo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coccous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sp</w:t>
      </w:r>
      <w:r w:rsidRPr="00C265E3">
        <w:rPr>
          <w:rFonts w:ascii="Times New Roman" w:hAnsi="Times New Roman" w:cs="Times New Roman"/>
          <w:sz w:val="20"/>
          <w:szCs w:val="20"/>
        </w:rPr>
        <w:t xml:space="preserve">., and minimum 14mm in </w:t>
      </w:r>
      <w:r w:rsidRPr="00C265E3">
        <w:rPr>
          <w:rFonts w:ascii="Times New Roman" w:hAnsi="Times New Roman" w:cs="Times New Roman"/>
          <w:i/>
          <w:sz w:val="20"/>
          <w:szCs w:val="20"/>
        </w:rPr>
        <w:t>proteus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sp</w:t>
      </w:r>
      <w:r w:rsidRPr="00C265E3">
        <w:rPr>
          <w:rFonts w:ascii="Times New Roman" w:hAnsi="Times New Roman" w:cs="Times New Roman"/>
          <w:sz w:val="20"/>
          <w:szCs w:val="20"/>
        </w:rPr>
        <w:t>.,</w:t>
      </w:r>
      <w:r w:rsidR="0045084A" w:rsidRPr="00C265E3">
        <w:rPr>
          <w:rFonts w:ascii="Times New Roman" w:hAnsi="Times New Roman" w:cs="Times New Roman"/>
          <w:sz w:val="20"/>
          <w:szCs w:val="20"/>
        </w:rPr>
        <w:t xml:space="preserve"> 15m. </w:t>
      </w:r>
      <w:r w:rsidRPr="00C265E3">
        <w:rPr>
          <w:rFonts w:ascii="Times New Roman" w:hAnsi="Times New Roman" w:cs="Times New Roman"/>
          <w:sz w:val="20"/>
          <w:szCs w:val="20"/>
        </w:rPr>
        <w:tab/>
      </w:r>
    </w:p>
    <w:p w:rsidR="00303122" w:rsidRDefault="0045084A" w:rsidP="00403E2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          Vitamin C supplements do not provide as much protective benefits as drinking a glass of </w:t>
      </w:r>
      <w:r w:rsidRPr="00C265E3">
        <w:rPr>
          <w:rFonts w:ascii="Times New Roman" w:hAnsi="Times New Roman" w:cs="Times New Roman"/>
          <w:i/>
          <w:sz w:val="20"/>
          <w:szCs w:val="20"/>
        </w:rPr>
        <w:t>citrus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sinensis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juice.</w:t>
      </w:r>
      <w:r w:rsidR="00EB439B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Citrus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sinensis</w:t>
      </w:r>
      <w:r w:rsidRPr="00C265E3">
        <w:rPr>
          <w:rFonts w:ascii="Times New Roman" w:hAnsi="Times New Roman" w:cs="Times New Roman"/>
          <w:sz w:val="20"/>
          <w:szCs w:val="20"/>
        </w:rPr>
        <w:t>is well known for its medicinal and nutritional properties all over the word. Its plant parts like peel,</w:t>
      </w:r>
      <w:r w:rsidR="00634C92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flower,</w:t>
      </w:r>
      <w:r w:rsidR="00634C92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fruit and juice are used as a traditional medicine. The avail</w:t>
      </w:r>
      <w:r w:rsidR="00B11E57" w:rsidRPr="00C265E3">
        <w:rPr>
          <w:rFonts w:ascii="Times New Roman" w:hAnsi="Times New Roman" w:cs="Times New Roman"/>
          <w:sz w:val="20"/>
          <w:szCs w:val="20"/>
        </w:rPr>
        <w:t>able literature does not</w:t>
      </w:r>
      <w:r w:rsidR="00EB439B">
        <w:rPr>
          <w:rFonts w:ascii="Times New Roman" w:hAnsi="Times New Roman" w:cs="Times New Roman"/>
          <w:sz w:val="20"/>
          <w:szCs w:val="20"/>
        </w:rPr>
        <w:t xml:space="preserve"> </w:t>
      </w:r>
      <w:r w:rsidR="007F0FBD" w:rsidRPr="00C265E3">
        <w:rPr>
          <w:rFonts w:ascii="Times New Roman" w:hAnsi="Times New Roman" w:cs="Times New Roman"/>
          <w:sz w:val="20"/>
          <w:szCs w:val="20"/>
        </w:rPr>
        <w:t>reveal any adverse or side effect. Clinical trials need to be carried</w:t>
      </w:r>
      <w:r w:rsidR="00B11E57" w:rsidRPr="00C265E3">
        <w:rPr>
          <w:rFonts w:ascii="Times New Roman" w:hAnsi="Times New Roman" w:cs="Times New Roman"/>
          <w:sz w:val="20"/>
          <w:szCs w:val="20"/>
        </w:rPr>
        <w:t xml:space="preserve"> out to exploit the therapeutic utility of orange in combating various diseases. No wonder the   </w:t>
      </w:r>
      <w:r w:rsidR="00417AED" w:rsidRPr="00C265E3">
        <w:rPr>
          <w:rFonts w:ascii="Times New Roman" w:hAnsi="Times New Roman" w:cs="Times New Roman"/>
          <w:i/>
          <w:sz w:val="20"/>
          <w:szCs w:val="20"/>
        </w:rPr>
        <w:t>C</w:t>
      </w:r>
      <w:r w:rsidR="00B11E57" w:rsidRPr="00C265E3">
        <w:rPr>
          <w:rFonts w:ascii="Times New Roman" w:hAnsi="Times New Roman" w:cs="Times New Roman"/>
          <w:i/>
          <w:sz w:val="20"/>
          <w:szCs w:val="20"/>
        </w:rPr>
        <w:t>itrus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11E57" w:rsidRPr="00C265E3">
        <w:rPr>
          <w:rFonts w:ascii="Times New Roman" w:hAnsi="Times New Roman" w:cs="Times New Roman"/>
          <w:i/>
          <w:sz w:val="20"/>
          <w:szCs w:val="20"/>
        </w:rPr>
        <w:t>sinensis</w:t>
      </w:r>
      <w:r w:rsidR="00B11E57" w:rsidRPr="00C265E3">
        <w:rPr>
          <w:rFonts w:ascii="Times New Roman" w:hAnsi="Times New Roman" w:cs="Times New Roman"/>
          <w:sz w:val="20"/>
          <w:szCs w:val="20"/>
        </w:rPr>
        <w:t xml:space="preserve"> in combating various diseases. No wonder that </w:t>
      </w:r>
      <w:r w:rsidR="00417AED" w:rsidRPr="00C265E3">
        <w:rPr>
          <w:rFonts w:ascii="Times New Roman" w:hAnsi="Times New Roman" w:cs="Times New Roman"/>
          <w:i/>
          <w:sz w:val="20"/>
          <w:szCs w:val="20"/>
        </w:rPr>
        <w:t>C</w:t>
      </w:r>
      <w:r w:rsidR="00B11E57" w:rsidRPr="00C265E3">
        <w:rPr>
          <w:rFonts w:ascii="Times New Roman" w:hAnsi="Times New Roman" w:cs="Times New Roman"/>
          <w:i/>
          <w:sz w:val="20"/>
          <w:szCs w:val="20"/>
        </w:rPr>
        <w:t>itrus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11E57" w:rsidRPr="00C265E3">
        <w:rPr>
          <w:rFonts w:ascii="Times New Roman" w:hAnsi="Times New Roman" w:cs="Times New Roman"/>
          <w:i/>
          <w:sz w:val="20"/>
          <w:szCs w:val="20"/>
        </w:rPr>
        <w:t>sinensis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11E57" w:rsidRPr="00C265E3">
        <w:rPr>
          <w:rFonts w:ascii="Times New Roman" w:hAnsi="Times New Roman" w:cs="Times New Roman"/>
          <w:sz w:val="20"/>
          <w:szCs w:val="20"/>
        </w:rPr>
        <w:t>are one of the most  pop</w:t>
      </w:r>
      <w:r w:rsidR="00417AED" w:rsidRPr="00C265E3">
        <w:rPr>
          <w:rFonts w:ascii="Times New Roman" w:hAnsi="Times New Roman" w:cs="Times New Roman"/>
          <w:sz w:val="20"/>
          <w:szCs w:val="20"/>
        </w:rPr>
        <w:t>ular fruits in the world.</w:t>
      </w:r>
    </w:p>
    <w:p w:rsidR="00634C92" w:rsidRPr="00C265E3" w:rsidRDefault="00634C92" w:rsidP="00403E2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17AED" w:rsidRPr="00C265E3" w:rsidRDefault="00417AED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             The present study concluded the </w:t>
      </w:r>
      <w:r w:rsidRPr="00C265E3">
        <w:rPr>
          <w:rFonts w:ascii="Times New Roman" w:hAnsi="Times New Roman" w:cs="Times New Roman"/>
          <w:i/>
          <w:sz w:val="20"/>
          <w:szCs w:val="20"/>
        </w:rPr>
        <w:t>Citrus</w:t>
      </w:r>
      <w:r w:rsidR="00634C9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 xml:space="preserve">sinensis Bio-enzymes shows potential antimicrobial  activity, so the present study concluded that  </w:t>
      </w:r>
      <w:r w:rsidR="00A45F9A" w:rsidRPr="00C265E3">
        <w:rPr>
          <w:rFonts w:ascii="Times New Roman" w:hAnsi="Times New Roman" w:cs="Times New Roman"/>
          <w:i/>
          <w:sz w:val="20"/>
          <w:szCs w:val="20"/>
        </w:rPr>
        <w:t>Citrus</w:t>
      </w:r>
      <w:r w:rsidR="00634C9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45F9A" w:rsidRPr="00C265E3">
        <w:rPr>
          <w:rFonts w:ascii="Times New Roman" w:hAnsi="Times New Roman" w:cs="Times New Roman"/>
          <w:sz w:val="20"/>
          <w:szCs w:val="20"/>
        </w:rPr>
        <w:t>sinensis. Bio- enzymes act as a potential hand sanitizer.</w:t>
      </w:r>
    </w:p>
    <w:p w:rsidR="00303122" w:rsidRPr="00C265E3" w:rsidRDefault="00303122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sectPr w:rsidR="00303122" w:rsidRPr="00C265E3" w:rsidSect="00634C92">
      <w:footerReference w:type="default" r:id="rId18"/>
      <w:pgSz w:w="12240" w:h="15840"/>
      <w:pgMar w:top="81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50B" w:rsidRDefault="0097250B" w:rsidP="00DE2DB0">
      <w:pPr>
        <w:spacing w:after="0" w:line="240" w:lineRule="auto"/>
      </w:pPr>
      <w:r>
        <w:separator/>
      </w:r>
    </w:p>
  </w:endnote>
  <w:endnote w:type="continuationSeparator" w:id="1">
    <w:p w:rsidR="0097250B" w:rsidRDefault="0097250B" w:rsidP="00DE2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DCD" w:rsidRPr="00482DCD" w:rsidRDefault="00482DCD" w:rsidP="00482DCD">
    <w:pPr>
      <w:rPr>
        <w:rFonts w:ascii="Cambria Math" w:hAnsi="Cambria Math" w:cs="Cambria Math"/>
        <w:sz w:val="36"/>
        <w:szCs w:val="36"/>
      </w:rPr>
    </w:pPr>
  </w:p>
  <w:p w:rsidR="00482DCD" w:rsidRPr="00482DCD" w:rsidRDefault="00482DCD" w:rsidP="00482DCD">
    <w:pPr>
      <w:tabs>
        <w:tab w:val="center" w:pos="4680"/>
      </w:tabs>
      <w:rPr>
        <w:rFonts w:ascii="Cambria Math" w:hAnsi="Cambria Math" w:cs="Cambria Math"/>
        <w:sz w:val="36"/>
        <w:szCs w:val="36"/>
      </w:rPr>
    </w:pPr>
  </w:p>
  <w:p w:rsidR="00482DCD" w:rsidRDefault="00482D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50B" w:rsidRDefault="0097250B" w:rsidP="00DE2DB0">
      <w:pPr>
        <w:spacing w:after="0" w:line="240" w:lineRule="auto"/>
      </w:pPr>
      <w:r>
        <w:separator/>
      </w:r>
    </w:p>
  </w:footnote>
  <w:footnote w:type="continuationSeparator" w:id="1">
    <w:p w:rsidR="0097250B" w:rsidRDefault="0097250B" w:rsidP="00DE2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12E8"/>
    <w:multiLevelType w:val="hybridMultilevel"/>
    <w:tmpl w:val="90F44F4A"/>
    <w:lvl w:ilvl="0" w:tplc="87CC177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C34E3"/>
    <w:multiLevelType w:val="hybridMultilevel"/>
    <w:tmpl w:val="EACC3CE4"/>
    <w:lvl w:ilvl="0" w:tplc="2D9E913A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B434D"/>
    <w:multiLevelType w:val="hybridMultilevel"/>
    <w:tmpl w:val="91D08378"/>
    <w:lvl w:ilvl="0" w:tplc="33DE59C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D4D45"/>
    <w:multiLevelType w:val="hybridMultilevel"/>
    <w:tmpl w:val="BD308EFE"/>
    <w:lvl w:ilvl="0" w:tplc="C4BAA364">
      <w:start w:val="1"/>
      <w:numFmt w:val="upperLetter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4AD80BDE"/>
    <w:multiLevelType w:val="hybridMultilevel"/>
    <w:tmpl w:val="C9E27E62"/>
    <w:lvl w:ilvl="0" w:tplc="0096D85C">
      <w:start w:val="1"/>
      <w:numFmt w:val="upperLetter"/>
      <w:lvlText w:val="%1)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867908"/>
    <w:multiLevelType w:val="hybridMultilevel"/>
    <w:tmpl w:val="F2C28BE0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6C333774"/>
    <w:multiLevelType w:val="hybridMultilevel"/>
    <w:tmpl w:val="6F78B014"/>
    <w:lvl w:ilvl="0" w:tplc="67D83AF0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3E0D"/>
    <w:rsid w:val="00006983"/>
    <w:rsid w:val="00053403"/>
    <w:rsid w:val="000603F6"/>
    <w:rsid w:val="00071464"/>
    <w:rsid w:val="00087444"/>
    <w:rsid w:val="00092F64"/>
    <w:rsid w:val="00104C9E"/>
    <w:rsid w:val="001B035F"/>
    <w:rsid w:val="001E7B08"/>
    <w:rsid w:val="0025087B"/>
    <w:rsid w:val="002910AB"/>
    <w:rsid w:val="00292657"/>
    <w:rsid w:val="00294BF1"/>
    <w:rsid w:val="002B30A6"/>
    <w:rsid w:val="002C67A7"/>
    <w:rsid w:val="00303122"/>
    <w:rsid w:val="00331D32"/>
    <w:rsid w:val="00333D81"/>
    <w:rsid w:val="003617B6"/>
    <w:rsid w:val="00365C19"/>
    <w:rsid w:val="003A13B6"/>
    <w:rsid w:val="003C25F5"/>
    <w:rsid w:val="003E3711"/>
    <w:rsid w:val="00403221"/>
    <w:rsid w:val="00403E20"/>
    <w:rsid w:val="00417AED"/>
    <w:rsid w:val="00440F0A"/>
    <w:rsid w:val="00443E0D"/>
    <w:rsid w:val="0045084A"/>
    <w:rsid w:val="004510D0"/>
    <w:rsid w:val="00482DCD"/>
    <w:rsid w:val="004E7C08"/>
    <w:rsid w:val="00501058"/>
    <w:rsid w:val="00527DBA"/>
    <w:rsid w:val="0053463E"/>
    <w:rsid w:val="0059116C"/>
    <w:rsid w:val="005A6657"/>
    <w:rsid w:val="005C7CDF"/>
    <w:rsid w:val="005D4CD5"/>
    <w:rsid w:val="005D5067"/>
    <w:rsid w:val="005F73C9"/>
    <w:rsid w:val="00606D80"/>
    <w:rsid w:val="00634C92"/>
    <w:rsid w:val="00662348"/>
    <w:rsid w:val="00680103"/>
    <w:rsid w:val="006B2175"/>
    <w:rsid w:val="007039BA"/>
    <w:rsid w:val="00710F07"/>
    <w:rsid w:val="00712B1A"/>
    <w:rsid w:val="00762E22"/>
    <w:rsid w:val="007D54CD"/>
    <w:rsid w:val="007F0FBD"/>
    <w:rsid w:val="007F5E82"/>
    <w:rsid w:val="00811A1C"/>
    <w:rsid w:val="00870A90"/>
    <w:rsid w:val="008C131C"/>
    <w:rsid w:val="008F7025"/>
    <w:rsid w:val="008F7EF1"/>
    <w:rsid w:val="00900A20"/>
    <w:rsid w:val="009366D8"/>
    <w:rsid w:val="00957ABE"/>
    <w:rsid w:val="0097250B"/>
    <w:rsid w:val="00974D2C"/>
    <w:rsid w:val="009D6BA8"/>
    <w:rsid w:val="00A45F9A"/>
    <w:rsid w:val="00A74726"/>
    <w:rsid w:val="00AA5EEE"/>
    <w:rsid w:val="00B11E57"/>
    <w:rsid w:val="00B3302D"/>
    <w:rsid w:val="00B37C38"/>
    <w:rsid w:val="00BC7356"/>
    <w:rsid w:val="00C01FBF"/>
    <w:rsid w:val="00C265E3"/>
    <w:rsid w:val="00C34B79"/>
    <w:rsid w:val="00C37A4D"/>
    <w:rsid w:val="00C669D6"/>
    <w:rsid w:val="00CC15D2"/>
    <w:rsid w:val="00CC1B6D"/>
    <w:rsid w:val="00CE6F2F"/>
    <w:rsid w:val="00D00149"/>
    <w:rsid w:val="00D00CF5"/>
    <w:rsid w:val="00D2027A"/>
    <w:rsid w:val="00D25DD5"/>
    <w:rsid w:val="00D34E42"/>
    <w:rsid w:val="00D679D2"/>
    <w:rsid w:val="00DD0B39"/>
    <w:rsid w:val="00DE11BB"/>
    <w:rsid w:val="00DE2DB0"/>
    <w:rsid w:val="00E07852"/>
    <w:rsid w:val="00E43A0A"/>
    <w:rsid w:val="00E5181F"/>
    <w:rsid w:val="00E765DE"/>
    <w:rsid w:val="00E8714B"/>
    <w:rsid w:val="00EA4EA5"/>
    <w:rsid w:val="00EB439B"/>
    <w:rsid w:val="00EC3CFB"/>
    <w:rsid w:val="00EE0C97"/>
    <w:rsid w:val="00F205C1"/>
    <w:rsid w:val="00F622F8"/>
    <w:rsid w:val="00F718E3"/>
    <w:rsid w:val="00F75C79"/>
    <w:rsid w:val="00FB78ED"/>
    <w:rsid w:val="00FE3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DB0"/>
  </w:style>
  <w:style w:type="paragraph" w:styleId="Footer">
    <w:name w:val="footer"/>
    <w:basedOn w:val="Normal"/>
    <w:link w:val="FooterChar"/>
    <w:uiPriority w:val="99"/>
    <w:unhideWhenUsed/>
    <w:rsid w:val="00DE2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DB0"/>
  </w:style>
  <w:style w:type="paragraph" w:styleId="ListParagraph">
    <w:name w:val="List Paragraph"/>
    <w:basedOn w:val="Normal"/>
    <w:uiPriority w:val="34"/>
    <w:qFormat/>
    <w:rsid w:val="0053463E"/>
    <w:pPr>
      <w:ind w:left="720"/>
      <w:contextualSpacing/>
    </w:pPr>
  </w:style>
  <w:style w:type="table" w:styleId="TableGrid">
    <w:name w:val="Table Grid"/>
    <w:basedOn w:val="TableNormal"/>
    <w:uiPriority w:val="39"/>
    <w:rsid w:val="00060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1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5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43F45-5151-40CA-9C7A-E7AEB6D9A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1905</Words>
  <Characters>10861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DELL</dc:creator>
  <cp:lastModifiedBy>MICRO</cp:lastModifiedBy>
  <cp:revision>31</cp:revision>
  <dcterms:created xsi:type="dcterms:W3CDTF">2022-08-12T09:35:00Z</dcterms:created>
  <dcterms:modified xsi:type="dcterms:W3CDTF">2022-08-16T09:55:00Z</dcterms:modified>
</cp:coreProperties>
</file>