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A1" w:rsidRDefault="00F943A1">
      <w:pPr>
        <w:rPr>
          <w:b/>
          <w:bCs/>
          <w:sz w:val="48"/>
          <w:szCs w:val="44"/>
          <w:lang w:val="en-US"/>
        </w:rPr>
      </w:pPr>
      <w:r>
        <w:rPr>
          <w:b/>
          <w:bCs/>
          <w:sz w:val="48"/>
          <w:szCs w:val="44"/>
          <w:lang w:val="en-US"/>
        </w:rPr>
        <w:t xml:space="preserve">    </w:t>
      </w:r>
    </w:p>
    <w:p w:rsidR="00CC1B3D" w:rsidRDefault="00F943A1">
      <w:pPr>
        <w:rPr>
          <w:b/>
          <w:bCs/>
          <w:sz w:val="48"/>
          <w:szCs w:val="48"/>
          <w:lang w:val="en-US"/>
        </w:rPr>
      </w:pPr>
      <w:r>
        <w:rPr>
          <w:b/>
          <w:bCs/>
          <w:sz w:val="48"/>
          <w:szCs w:val="44"/>
          <w:lang w:val="en-US"/>
        </w:rPr>
        <w:t xml:space="preserve">       </w:t>
      </w:r>
      <w:r w:rsidR="000666CC">
        <w:rPr>
          <w:b/>
          <w:bCs/>
          <w:sz w:val="48"/>
          <w:szCs w:val="44"/>
          <w:lang w:val="en-US"/>
        </w:rPr>
        <w:t xml:space="preserve">  </w:t>
      </w:r>
      <w:r w:rsidR="009A6185">
        <w:rPr>
          <w:b/>
          <w:bCs/>
          <w:sz w:val="48"/>
          <w:szCs w:val="48"/>
          <w:lang w:val="en-US"/>
        </w:rPr>
        <w:t xml:space="preserve"> Research Methodology </w:t>
      </w:r>
      <w:proofErr w:type="gramStart"/>
      <w:r w:rsidR="009A6185">
        <w:rPr>
          <w:b/>
          <w:bCs/>
          <w:sz w:val="48"/>
          <w:szCs w:val="48"/>
          <w:lang w:val="en-US"/>
        </w:rPr>
        <w:t>In</w:t>
      </w:r>
      <w:proofErr w:type="gramEnd"/>
      <w:r w:rsidR="009A6185">
        <w:rPr>
          <w:b/>
          <w:bCs/>
          <w:sz w:val="48"/>
          <w:szCs w:val="48"/>
          <w:lang w:val="en-US"/>
        </w:rPr>
        <w:t xml:space="preserve"> Nursing</w:t>
      </w:r>
    </w:p>
    <w:p w:rsidR="00D60DBC" w:rsidRDefault="00D60DBC" w:rsidP="00D60DBC">
      <w:pPr>
        <w:jc w:val="center"/>
        <w:rPr>
          <w:b/>
          <w:bCs/>
          <w:szCs w:val="24"/>
          <w:lang w:val="en-US"/>
        </w:rPr>
      </w:pPr>
    </w:p>
    <w:p w:rsidR="00D60DBC" w:rsidRPr="00D60DBC" w:rsidRDefault="00D60DBC" w:rsidP="00D60DBC">
      <w:pPr>
        <w:rPr>
          <w:b/>
          <w:bCs/>
          <w:szCs w:val="24"/>
          <w:lang w:val="en-US"/>
        </w:rPr>
      </w:pPr>
    </w:p>
    <w:p w:rsidR="00EE6703" w:rsidRDefault="00EE6703">
      <w:pPr>
        <w:rPr>
          <w:b/>
          <w:bCs/>
          <w:szCs w:val="24"/>
          <w:lang w:val="en-US"/>
        </w:rPr>
      </w:pPr>
    </w:p>
    <w:p w:rsidR="0078167B" w:rsidRDefault="000666CC">
      <w:pPr>
        <w:rPr>
          <w:b/>
          <w:bCs/>
          <w:sz w:val="28"/>
          <w:szCs w:val="28"/>
          <w:lang w:val="en-US"/>
        </w:rPr>
      </w:pPr>
      <w:r>
        <w:rPr>
          <w:b/>
          <w:bCs/>
          <w:sz w:val="28"/>
          <w:szCs w:val="28"/>
          <w:lang w:val="en-US"/>
        </w:rPr>
        <w:t>Introduction</w:t>
      </w:r>
    </w:p>
    <w:p w:rsidR="00CC1B3D" w:rsidRDefault="00CC1B3D">
      <w:pPr>
        <w:rPr>
          <w:b/>
          <w:bCs/>
          <w:sz w:val="28"/>
          <w:szCs w:val="28"/>
          <w:lang w:val="en-US"/>
        </w:rPr>
      </w:pPr>
    </w:p>
    <w:p w:rsidR="0078167B" w:rsidRPr="00C12407" w:rsidRDefault="000120AB" w:rsidP="00CC1B3D">
      <w:pPr>
        <w:spacing w:line="360" w:lineRule="auto"/>
        <w:rPr>
          <w:rFonts w:cs="Times New Roman"/>
          <w:szCs w:val="24"/>
          <w:lang w:val="en-US"/>
        </w:rPr>
      </w:pPr>
      <w:r>
        <w:rPr>
          <w:rFonts w:cs="Times New Roman"/>
          <w:szCs w:val="24"/>
          <w:lang w:val="en-US"/>
        </w:rPr>
        <w:t xml:space="preserve">In today’s </w:t>
      </w:r>
      <w:proofErr w:type="gramStart"/>
      <w:r>
        <w:rPr>
          <w:rFonts w:cs="Times New Roman"/>
          <w:szCs w:val="24"/>
          <w:lang w:val="en-US"/>
        </w:rPr>
        <w:t>world  n</w:t>
      </w:r>
      <w:r w:rsidR="002C3D01">
        <w:rPr>
          <w:rFonts w:cs="Times New Roman"/>
          <w:szCs w:val="24"/>
          <w:lang w:val="en-US"/>
        </w:rPr>
        <w:t>urses</w:t>
      </w:r>
      <w:proofErr w:type="gramEnd"/>
      <w:r w:rsidR="002C3D01">
        <w:rPr>
          <w:rFonts w:cs="Times New Roman"/>
          <w:szCs w:val="24"/>
          <w:lang w:val="en-US"/>
        </w:rPr>
        <w:t xml:space="preserve"> must become lifelong learners, capable of reflecting on evaluating &amp; modifying their clinical practice based on new knowledge, expected to become producers of new knowledge through nursing research</w:t>
      </w:r>
      <w:r w:rsidR="00714A2E">
        <w:rPr>
          <w:rFonts w:cs="Times New Roman"/>
          <w:szCs w:val="24"/>
          <w:lang w:val="en-US"/>
        </w:rPr>
        <w:t>.</w:t>
      </w:r>
      <w:r w:rsidR="002C3D01">
        <w:rPr>
          <w:rFonts w:cs="Times New Roman"/>
          <w:szCs w:val="24"/>
          <w:lang w:val="en-US"/>
        </w:rPr>
        <w:t xml:space="preserve"> </w:t>
      </w:r>
      <w:r w:rsidR="00714A2E">
        <w:rPr>
          <w:rFonts w:cs="Times New Roman"/>
          <w:szCs w:val="24"/>
          <w:lang w:val="en-US"/>
        </w:rPr>
        <w:t>Nursing</w:t>
      </w:r>
      <w:r w:rsidR="000666CC">
        <w:rPr>
          <w:rFonts w:cs="Times New Roman"/>
          <w:szCs w:val="24"/>
          <w:lang w:val="en-US"/>
        </w:rPr>
        <w:t xml:space="preserve"> is an important profession in the</w:t>
      </w:r>
      <w:r w:rsidR="00963718">
        <w:rPr>
          <w:rFonts w:cs="Times New Roman"/>
          <w:szCs w:val="24"/>
          <w:lang w:val="en-US"/>
        </w:rPr>
        <w:t xml:space="preserve"> health care sector that concentrating on care of individual, family &amp; community</w:t>
      </w:r>
      <w:r w:rsidR="000666CC">
        <w:rPr>
          <w:rFonts w:cs="Times New Roman"/>
          <w:szCs w:val="24"/>
          <w:lang w:val="en-US"/>
        </w:rPr>
        <w:t xml:space="preserve"> so </w:t>
      </w:r>
      <w:r w:rsidR="0072312F">
        <w:rPr>
          <w:rFonts w:cs="Times New Roman"/>
          <w:szCs w:val="24"/>
          <w:lang w:val="en-US"/>
        </w:rPr>
        <w:t>they may attain, get better health and QOL</w:t>
      </w:r>
      <w:r w:rsidR="000666CC">
        <w:rPr>
          <w:rFonts w:cs="Times New Roman"/>
          <w:szCs w:val="24"/>
          <w:lang w:val="en-US"/>
        </w:rPr>
        <w:t>.</w:t>
      </w:r>
      <w:r w:rsidR="000C1190" w:rsidRPr="000C1190">
        <w:rPr>
          <w:rFonts w:cs="Times New Roman"/>
          <w:szCs w:val="24"/>
          <w:vertAlign w:val="superscript"/>
          <w:lang w:val="en-US"/>
        </w:rPr>
        <w:t>(</w:t>
      </w:r>
      <w:r w:rsidR="000C1190" w:rsidRPr="000C1190">
        <w:rPr>
          <w:rFonts w:cs="Times New Roman"/>
          <w:b/>
          <w:szCs w:val="24"/>
          <w:vertAlign w:val="superscript"/>
          <w:lang w:val="en-US"/>
        </w:rPr>
        <w:t>1</w:t>
      </w:r>
      <w:r w:rsidR="000C1190">
        <w:rPr>
          <w:rFonts w:cs="Times New Roman"/>
          <w:b/>
          <w:szCs w:val="24"/>
          <w:vertAlign w:val="superscript"/>
          <w:lang w:val="en-US"/>
        </w:rPr>
        <w:t xml:space="preserve">) </w:t>
      </w:r>
      <w:r w:rsidR="000666CC">
        <w:rPr>
          <w:rFonts w:cs="Times New Roman"/>
          <w:szCs w:val="24"/>
          <w:lang w:val="en-US"/>
        </w:rPr>
        <w:t xml:space="preserve">Research in </w:t>
      </w:r>
      <w:r w:rsidR="000C1190">
        <w:rPr>
          <w:rFonts w:cs="Times New Roman"/>
          <w:szCs w:val="24"/>
          <w:lang w:val="en-US"/>
        </w:rPr>
        <w:t xml:space="preserve">nursing science is the sine </w:t>
      </w:r>
      <w:r w:rsidR="000666CC">
        <w:rPr>
          <w:rFonts w:cs="Times New Roman"/>
          <w:szCs w:val="24"/>
          <w:lang w:val="en-US"/>
        </w:rPr>
        <w:t>of innovation, invention leading to development in nursing science. This is a systemic inquiry to answer questions or problems encountered in the field of nursing practices by providing evidence based knowledge, solution that help nurses to make sound clinical decision that would be cost effective and result in positive outcome to the patient. In the nursing care practices, the real phenomena, i.e. the morbid conditions, the disease progression, behave differently in different setting. The manifestation and amelioration of such phenomena need careful studies with well-designed research approach. Therefore, nurses are required to be well versed in res</w:t>
      </w:r>
      <w:r w:rsidR="005E1445">
        <w:rPr>
          <w:rFonts w:cs="Times New Roman"/>
          <w:szCs w:val="24"/>
          <w:lang w:val="en-US"/>
        </w:rPr>
        <w:t>earch techniques and practices.</w:t>
      </w:r>
      <w:r w:rsidR="000C1190" w:rsidRPr="000C1190">
        <w:rPr>
          <w:rFonts w:cs="Times New Roman"/>
          <w:b/>
          <w:szCs w:val="24"/>
          <w:vertAlign w:val="superscript"/>
          <w:lang w:val="en-US"/>
        </w:rPr>
        <w:t>(2)</w:t>
      </w:r>
      <w:r w:rsidR="000666CC">
        <w:rPr>
          <w:rFonts w:cs="Times New Roman"/>
          <w:szCs w:val="24"/>
          <w:lang w:val="en-US"/>
        </w:rPr>
        <w:t xml:space="preserve"> </w:t>
      </w:r>
      <w:r w:rsidR="000666CC">
        <w:rPr>
          <w:rFonts w:cs="Times New Roman"/>
          <w:szCs w:val="24"/>
        </w:rPr>
        <w:t>In order to induct Evidence Based Practice into nursing curriculum, there is a need to fostering critical thinking skills into a nursing curriculum at the under-graduate and post graduate level. Both competences- EBP &amp; critical thinking are reported to be of paramount importance among the knowledge</w:t>
      </w:r>
      <w:r w:rsidR="005E1445">
        <w:rPr>
          <w:rFonts w:cs="Times New Roman"/>
          <w:szCs w:val="24"/>
        </w:rPr>
        <w:t>, skills, and processes needed</w:t>
      </w:r>
      <w:proofErr w:type="gramStart"/>
      <w:r w:rsidR="000666CC" w:rsidRPr="00CC1B3D">
        <w:rPr>
          <w:rFonts w:cs="Times New Roman"/>
          <w:b/>
          <w:szCs w:val="24"/>
        </w:rPr>
        <w:t>.</w:t>
      </w:r>
      <w:r w:rsidR="000C1190" w:rsidRPr="000C1190">
        <w:rPr>
          <w:rFonts w:cs="Times New Roman"/>
          <w:b/>
          <w:szCs w:val="24"/>
          <w:vertAlign w:val="superscript"/>
        </w:rPr>
        <w:t>(</w:t>
      </w:r>
      <w:proofErr w:type="gramEnd"/>
      <w:r w:rsidR="000C1190" w:rsidRPr="000C1190">
        <w:rPr>
          <w:rFonts w:cs="Times New Roman"/>
          <w:b/>
          <w:szCs w:val="24"/>
          <w:vertAlign w:val="superscript"/>
        </w:rPr>
        <w:t>3)</w:t>
      </w:r>
      <w:r w:rsidR="000666CC" w:rsidRPr="000C1190">
        <w:rPr>
          <w:rFonts w:cs="Times New Roman"/>
          <w:b/>
          <w:szCs w:val="24"/>
          <w:vertAlign w:val="superscript"/>
        </w:rPr>
        <w:t xml:space="preserve"> </w:t>
      </w:r>
      <w:r w:rsidR="000C1190">
        <w:rPr>
          <w:rFonts w:cs="Times New Roman"/>
          <w:b/>
          <w:szCs w:val="24"/>
          <w:vertAlign w:val="superscript"/>
        </w:rPr>
        <w:t xml:space="preserve">(4) </w:t>
      </w:r>
      <w:r w:rsidR="000666CC">
        <w:rPr>
          <w:rFonts w:cs="Times New Roman"/>
          <w:szCs w:val="24"/>
        </w:rPr>
        <w:t>This will facilitate the nurses for clinical decision making,  thinking beyond routines and protocols. I</w:t>
      </w:r>
      <w:r w:rsidR="000666CC">
        <w:rPr>
          <w:rFonts w:cs="Times New Roman"/>
          <w:szCs w:val="24"/>
          <w:lang w:val="en-US"/>
        </w:rPr>
        <w:t xml:space="preserve">n this backdrop this article </w:t>
      </w:r>
      <w:proofErr w:type="gramStart"/>
      <w:r w:rsidR="000666CC">
        <w:rPr>
          <w:rFonts w:cs="Times New Roman"/>
          <w:szCs w:val="24"/>
          <w:lang w:val="en-US"/>
        </w:rPr>
        <w:t xml:space="preserve">delve </w:t>
      </w:r>
      <w:r w:rsidR="0072312F">
        <w:rPr>
          <w:rFonts w:cs="Times New Roman"/>
          <w:szCs w:val="24"/>
          <w:lang w:val="en-US"/>
        </w:rPr>
        <w:t xml:space="preserve"> </w:t>
      </w:r>
      <w:r w:rsidR="000666CC">
        <w:rPr>
          <w:rFonts w:cs="Times New Roman"/>
          <w:szCs w:val="24"/>
          <w:lang w:val="en-US"/>
        </w:rPr>
        <w:t>into</w:t>
      </w:r>
      <w:proofErr w:type="gramEnd"/>
      <w:r w:rsidR="000666CC">
        <w:rPr>
          <w:rFonts w:cs="Times New Roman"/>
          <w:szCs w:val="24"/>
          <w:lang w:val="en-US"/>
        </w:rPr>
        <w:t xml:space="preserve"> the research approach, philosophy, ethics, conceptualizing, validity and reliability of research in the field of nursing sciences. </w:t>
      </w:r>
    </w:p>
    <w:p w:rsidR="0078167B" w:rsidRDefault="0078167B">
      <w:pPr>
        <w:rPr>
          <w:rFonts w:cs="Times New Roman"/>
          <w:b/>
          <w:bCs/>
          <w:szCs w:val="24"/>
          <w:lang w:val="en-US"/>
        </w:rPr>
      </w:pPr>
    </w:p>
    <w:p w:rsidR="00CC1B3D" w:rsidRDefault="000666CC">
      <w:pPr>
        <w:rPr>
          <w:rFonts w:cs="Times New Roman"/>
          <w:b/>
          <w:bCs/>
          <w:szCs w:val="24"/>
          <w:lang w:val="en-US"/>
        </w:rPr>
      </w:pPr>
      <w:r>
        <w:rPr>
          <w:rFonts w:cs="Times New Roman"/>
          <w:b/>
          <w:bCs/>
          <w:szCs w:val="24"/>
          <w:lang w:val="en-US"/>
        </w:rPr>
        <w:t>Philosophy of Research in nursing</w:t>
      </w:r>
    </w:p>
    <w:p w:rsidR="0078167B" w:rsidRDefault="000666CC">
      <w:pPr>
        <w:rPr>
          <w:rFonts w:cs="Times New Roman"/>
          <w:b/>
          <w:bCs/>
          <w:szCs w:val="24"/>
          <w:lang w:val="en-US"/>
        </w:rPr>
      </w:pPr>
      <w:r>
        <w:rPr>
          <w:rFonts w:cs="Times New Roman"/>
          <w:b/>
          <w:bCs/>
          <w:szCs w:val="24"/>
          <w:lang w:val="en-US"/>
        </w:rPr>
        <w:t xml:space="preserve"> </w:t>
      </w:r>
    </w:p>
    <w:p w:rsidR="00C12407" w:rsidRDefault="00C12407" w:rsidP="00CC1B3D">
      <w:pPr>
        <w:shd w:val="clear" w:color="auto" w:fill="FFFFFF"/>
        <w:spacing w:after="100" w:afterAutospacing="1" w:line="360" w:lineRule="auto"/>
        <w:rPr>
          <w:rFonts w:eastAsia="Times New Roman" w:cs="Times New Roman"/>
          <w:color w:val="212529"/>
          <w:szCs w:val="24"/>
          <w:lang w:eastAsia="en-IN" w:bidi="or-IN"/>
        </w:rPr>
      </w:pPr>
      <w:r>
        <w:rPr>
          <w:rFonts w:cs="Times New Roman"/>
          <w:szCs w:val="24"/>
          <w:lang w:val="en-US"/>
        </w:rPr>
        <w:t>“</w:t>
      </w:r>
      <w:r w:rsidR="000666CC">
        <w:rPr>
          <w:rFonts w:cs="Times New Roman"/>
          <w:szCs w:val="24"/>
          <w:lang w:val="en-US"/>
        </w:rPr>
        <w:t xml:space="preserve">The philosophy of practice and research in any field of science is basically guided by the philosophy of the subject. </w:t>
      </w:r>
      <w:r w:rsidR="000666CC">
        <w:rPr>
          <w:rFonts w:eastAsia="Times New Roman" w:cs="Times New Roman"/>
          <w:color w:val="212529"/>
          <w:szCs w:val="24"/>
          <w:lang w:eastAsia="en-IN" w:bidi="or-IN"/>
        </w:rPr>
        <w:t>Nursing philosophy can give a direction for nurse’s practice, education, research and scholastic work. Research philosophical paradigm are sets of beliefs and practices that regulate inquiry within a discipline by providing lenses, frames and processes through which study is carrie</w:t>
      </w:r>
      <w:r w:rsidR="005E1445">
        <w:rPr>
          <w:rFonts w:eastAsia="Times New Roman" w:cs="Times New Roman"/>
          <w:color w:val="212529"/>
          <w:szCs w:val="24"/>
          <w:lang w:eastAsia="en-IN" w:bidi="or-IN"/>
        </w:rPr>
        <w:t>d out (Steven &amp; Edwards, 2008).</w:t>
      </w:r>
      <w:r w:rsidR="000C1190">
        <w:rPr>
          <w:rFonts w:cs="Times New Roman"/>
          <w:b/>
          <w:szCs w:val="24"/>
          <w:vertAlign w:val="superscript"/>
          <w:lang w:val="en-US"/>
        </w:rPr>
        <w:t xml:space="preserve">(5) </w:t>
      </w:r>
      <w:r w:rsidR="000666CC">
        <w:rPr>
          <w:rFonts w:eastAsia="Times New Roman" w:cs="Times New Roman"/>
          <w:color w:val="212529"/>
          <w:szCs w:val="24"/>
          <w:lang w:eastAsia="en-IN" w:bidi="or-IN"/>
        </w:rPr>
        <w:t xml:space="preserve">The key </w:t>
      </w:r>
    </w:p>
    <w:p w:rsidR="00C12407" w:rsidRDefault="00C12407" w:rsidP="00CC1B3D">
      <w:pPr>
        <w:shd w:val="clear" w:color="auto" w:fill="FFFFFF"/>
        <w:spacing w:after="100" w:afterAutospacing="1" w:line="360" w:lineRule="auto"/>
        <w:rPr>
          <w:rFonts w:eastAsia="Times New Roman" w:cs="Times New Roman"/>
          <w:color w:val="212529"/>
          <w:szCs w:val="24"/>
          <w:lang w:eastAsia="en-IN" w:bidi="or-IN"/>
        </w:rPr>
      </w:pPr>
    </w:p>
    <w:p w:rsidR="00CC1B3D" w:rsidRPr="00C12407" w:rsidRDefault="000666CC" w:rsidP="00C12407">
      <w:pPr>
        <w:shd w:val="clear" w:color="auto" w:fill="FFFFFF"/>
        <w:spacing w:after="100" w:afterAutospacing="1" w:line="360" w:lineRule="auto"/>
        <w:rPr>
          <w:rFonts w:eastAsia="Times New Roman" w:cs="Times New Roman"/>
          <w:color w:val="212529"/>
          <w:szCs w:val="24"/>
          <w:lang w:eastAsia="en-IN" w:bidi="or-IN"/>
        </w:rPr>
      </w:pPr>
      <w:proofErr w:type="gramStart"/>
      <w:r>
        <w:rPr>
          <w:rFonts w:eastAsia="Times New Roman" w:cs="Times New Roman"/>
          <w:color w:val="212529"/>
          <w:szCs w:val="24"/>
          <w:lang w:eastAsia="en-IN" w:bidi="or-IN"/>
        </w:rPr>
        <w:t>components</w:t>
      </w:r>
      <w:proofErr w:type="gramEnd"/>
      <w:r>
        <w:rPr>
          <w:rFonts w:eastAsia="Times New Roman" w:cs="Times New Roman"/>
          <w:color w:val="212529"/>
          <w:szCs w:val="24"/>
          <w:lang w:eastAsia="en-IN" w:bidi="or-IN"/>
        </w:rPr>
        <w:t xml:space="preserve"> of philosophy of nursing include “ontology” and “epistemology”. Ontology deals with nature of reality; whereas, epistemology is the</w:t>
      </w:r>
      <w:r w:rsidR="00667C7C">
        <w:rPr>
          <w:rFonts w:eastAsia="Times New Roman" w:cs="Times New Roman"/>
          <w:color w:val="212529"/>
          <w:szCs w:val="24"/>
          <w:lang w:eastAsia="en-IN" w:bidi="or-IN"/>
        </w:rPr>
        <w:t xml:space="preserve"> philosophy of knowledge or how </w:t>
      </w:r>
      <w:r>
        <w:rPr>
          <w:rFonts w:eastAsia="Times New Roman" w:cs="Times New Roman"/>
          <w:color w:val="212529"/>
          <w:szCs w:val="24"/>
          <w:lang w:eastAsia="en-IN" w:bidi="or-IN"/>
        </w:rPr>
        <w:t>we come to kn</w:t>
      </w:r>
      <w:r w:rsidR="005E1445">
        <w:rPr>
          <w:rFonts w:eastAsia="Times New Roman" w:cs="Times New Roman"/>
          <w:color w:val="212529"/>
          <w:szCs w:val="24"/>
          <w:lang w:eastAsia="en-IN" w:bidi="or-IN"/>
        </w:rPr>
        <w:t>ow the reality (</w:t>
      </w:r>
      <w:proofErr w:type="spellStart"/>
      <w:r w:rsidR="005E1445">
        <w:rPr>
          <w:rFonts w:eastAsia="Times New Roman" w:cs="Times New Roman"/>
          <w:color w:val="212529"/>
          <w:szCs w:val="24"/>
          <w:lang w:eastAsia="en-IN" w:bidi="or-IN"/>
        </w:rPr>
        <w:t>Gortner</w:t>
      </w:r>
      <w:proofErr w:type="spellEnd"/>
      <w:r w:rsidR="005E1445">
        <w:rPr>
          <w:rFonts w:eastAsia="Times New Roman" w:cs="Times New Roman"/>
          <w:color w:val="212529"/>
          <w:szCs w:val="24"/>
          <w:lang w:eastAsia="en-IN" w:bidi="or-IN"/>
        </w:rPr>
        <w:t>, 1993).</w:t>
      </w:r>
      <w:r w:rsidR="00C27759" w:rsidRPr="00C27759">
        <w:rPr>
          <w:rFonts w:eastAsia="Times New Roman" w:cs="Times New Roman"/>
          <w:b/>
          <w:color w:val="212529"/>
          <w:szCs w:val="24"/>
          <w:vertAlign w:val="superscript"/>
          <w:lang w:eastAsia="en-IN" w:bidi="or-IN"/>
        </w:rPr>
        <w:t>(6)</w:t>
      </w:r>
      <w:r w:rsidRPr="00C27759">
        <w:rPr>
          <w:rFonts w:eastAsia="Times New Roman" w:cs="Times New Roman"/>
          <w:b/>
          <w:color w:val="212529"/>
          <w:szCs w:val="24"/>
          <w:vertAlign w:val="superscript"/>
          <w:lang w:eastAsia="en-IN" w:bidi="or-IN"/>
        </w:rPr>
        <w:t xml:space="preserve"> </w:t>
      </w:r>
      <w:r>
        <w:rPr>
          <w:rFonts w:eastAsia="Times New Roman" w:cs="Times New Roman"/>
          <w:color w:val="212529"/>
          <w:szCs w:val="24"/>
          <w:lang w:eastAsia="en-IN" w:bidi="or-IN"/>
        </w:rPr>
        <w:t xml:space="preserve">The philosophy in nursing sciences guides the research questions, problems, hypotheses, plan how problem can be investigated, select research design as well as identify what methods are used and how data are collected, analyzed and interpreted.  That ultimately aims at developing a body of knowledge and practices so that the nurses can optimize the efficiency of health care of individual and community with </w:t>
      </w:r>
      <w:r>
        <w:rPr>
          <w:rFonts w:cs="Times New Roman"/>
          <w:color w:val="212121"/>
          <w:szCs w:val="24"/>
          <w:shd w:val="clear" w:color="auto" w:fill="FFFFFF"/>
        </w:rPr>
        <w:t>Compassion, Competence, Confide</w:t>
      </w:r>
      <w:r w:rsidR="00C12407">
        <w:rPr>
          <w:rFonts w:cs="Times New Roman"/>
          <w:color w:val="212121"/>
          <w:szCs w:val="24"/>
          <w:shd w:val="clear" w:color="auto" w:fill="FFFFFF"/>
        </w:rPr>
        <w:t>nce, Conscience and Commitment.”</w:t>
      </w:r>
      <w:r w:rsidR="00757925" w:rsidRPr="00757925">
        <w:rPr>
          <w:rFonts w:cs="Times New Roman"/>
          <w:b/>
          <w:color w:val="212121"/>
          <w:szCs w:val="24"/>
          <w:shd w:val="clear" w:color="auto" w:fill="FFFFFF"/>
          <w:vertAlign w:val="superscript"/>
        </w:rPr>
        <w:t>(7)</w:t>
      </w:r>
    </w:p>
    <w:p w:rsidR="00D21800" w:rsidRDefault="00D21800">
      <w:pPr>
        <w:shd w:val="clear" w:color="auto" w:fill="FFFFFF"/>
        <w:spacing w:after="100" w:afterAutospacing="1"/>
        <w:rPr>
          <w:rFonts w:eastAsia="Times New Roman" w:cs="Times New Roman"/>
          <w:b/>
          <w:bCs/>
          <w:color w:val="212529"/>
          <w:szCs w:val="24"/>
          <w:lang w:eastAsia="en-IN" w:bidi="or-IN"/>
        </w:rPr>
      </w:pPr>
    </w:p>
    <w:p w:rsidR="0078167B" w:rsidRDefault="000666CC">
      <w:pPr>
        <w:shd w:val="clear" w:color="auto" w:fill="FFFFFF"/>
        <w:spacing w:after="100" w:afterAutospacing="1"/>
        <w:rPr>
          <w:rFonts w:eastAsia="Times New Roman" w:cs="Times New Roman"/>
          <w:b/>
          <w:bCs/>
          <w:color w:val="212529"/>
          <w:szCs w:val="24"/>
          <w:lang w:eastAsia="en-IN" w:bidi="or-IN"/>
        </w:rPr>
      </w:pPr>
      <w:r>
        <w:rPr>
          <w:rFonts w:eastAsia="Times New Roman" w:cs="Times New Roman"/>
          <w:b/>
          <w:bCs/>
          <w:color w:val="212529"/>
          <w:szCs w:val="24"/>
          <w:lang w:eastAsia="en-IN" w:bidi="or-IN"/>
        </w:rPr>
        <w:t>Research Paradigm</w:t>
      </w:r>
    </w:p>
    <w:p w:rsidR="00C12407" w:rsidRDefault="0051681C" w:rsidP="006736B2">
      <w:pPr>
        <w:pStyle w:val="ListParagraph"/>
        <w:numPr>
          <w:ilvl w:val="0"/>
          <w:numId w:val="37"/>
        </w:numPr>
        <w:shd w:val="clear" w:color="auto" w:fill="FFFFFF"/>
        <w:spacing w:after="100" w:afterAutospacing="1" w:line="360" w:lineRule="auto"/>
        <w:rPr>
          <w:rFonts w:cs="Times New Roman"/>
          <w:szCs w:val="24"/>
        </w:rPr>
      </w:pPr>
      <w:r>
        <w:rPr>
          <w:rFonts w:cs="Times New Roman"/>
          <w:szCs w:val="24"/>
        </w:rPr>
        <w:t xml:space="preserve">According to Kuhn, </w:t>
      </w:r>
      <w:proofErr w:type="gramStart"/>
      <w:r>
        <w:rPr>
          <w:rFonts w:cs="Times New Roman"/>
          <w:szCs w:val="24"/>
        </w:rPr>
        <w:t xml:space="preserve">the </w:t>
      </w:r>
      <w:r w:rsidR="006736B2" w:rsidRPr="006736B2">
        <w:rPr>
          <w:rFonts w:cs="Times New Roman"/>
          <w:szCs w:val="24"/>
        </w:rPr>
        <w:t xml:space="preserve"> research</w:t>
      </w:r>
      <w:proofErr w:type="gramEnd"/>
      <w:r w:rsidR="006736B2" w:rsidRPr="006736B2">
        <w:rPr>
          <w:rFonts w:cs="Times New Roman"/>
          <w:szCs w:val="24"/>
        </w:rPr>
        <w:t xml:space="preserve"> paradigm as “ an integrated cluster of substantive concepts, variables &amp; problems attached with corresponding methodological approaches and tool”.</w:t>
      </w:r>
    </w:p>
    <w:p w:rsidR="006D3E57" w:rsidRPr="008F2FD2" w:rsidRDefault="0051681C" w:rsidP="00E55442">
      <w:pPr>
        <w:pStyle w:val="ListParagraph"/>
        <w:numPr>
          <w:ilvl w:val="0"/>
          <w:numId w:val="37"/>
        </w:numPr>
        <w:shd w:val="clear" w:color="auto" w:fill="FFFFFF"/>
        <w:spacing w:after="100" w:afterAutospacing="1" w:line="360" w:lineRule="auto"/>
        <w:rPr>
          <w:rFonts w:cs="Times New Roman"/>
          <w:szCs w:val="24"/>
        </w:rPr>
      </w:pPr>
      <w:r>
        <w:rPr>
          <w:rFonts w:cs="Times New Roman"/>
          <w:szCs w:val="24"/>
        </w:rPr>
        <w:t>“</w:t>
      </w:r>
      <w:proofErr w:type="gramStart"/>
      <w:r w:rsidR="006736B2">
        <w:rPr>
          <w:rFonts w:cs="Times New Roman"/>
          <w:szCs w:val="24"/>
        </w:rPr>
        <w:t>A</w:t>
      </w:r>
      <w:r>
        <w:rPr>
          <w:rFonts w:cs="Times New Roman"/>
          <w:szCs w:val="24"/>
        </w:rPr>
        <w:t>ccording  to</w:t>
      </w:r>
      <w:proofErr w:type="gramEnd"/>
      <w:r>
        <w:rPr>
          <w:rFonts w:cs="Times New Roman"/>
          <w:szCs w:val="24"/>
        </w:rPr>
        <w:t xml:space="preserve"> </w:t>
      </w:r>
      <w:proofErr w:type="spellStart"/>
      <w:r>
        <w:rPr>
          <w:rFonts w:cs="Times New Roman"/>
          <w:szCs w:val="24"/>
        </w:rPr>
        <w:t>Guba</w:t>
      </w:r>
      <w:proofErr w:type="spellEnd"/>
      <w:r>
        <w:rPr>
          <w:rFonts w:cs="Times New Roman"/>
          <w:szCs w:val="24"/>
        </w:rPr>
        <w:t>, 1990 , the research paradigms can be characterized by the way scientists respond to three basic questions: ontological, epistemological and methodological questions”.</w:t>
      </w:r>
    </w:p>
    <w:p w:rsidR="00E55442" w:rsidRPr="00E55442" w:rsidRDefault="00E55442" w:rsidP="00E55442">
      <w:pPr>
        <w:shd w:val="clear" w:color="auto" w:fill="FFFFFF"/>
        <w:spacing w:after="100" w:afterAutospacing="1" w:line="360" w:lineRule="auto"/>
        <w:rPr>
          <w:rFonts w:cs="Times New Roman"/>
          <w:b/>
          <w:szCs w:val="24"/>
        </w:rPr>
      </w:pPr>
      <w:r w:rsidRPr="00E55442">
        <w:rPr>
          <w:rFonts w:cs="Times New Roman"/>
          <w:b/>
          <w:szCs w:val="24"/>
        </w:rPr>
        <w:t>Different paradigm</w:t>
      </w:r>
    </w:p>
    <w:p w:rsidR="006D3E57" w:rsidRPr="006D3E57" w:rsidRDefault="006D3E57" w:rsidP="006D3E57">
      <w:pPr>
        <w:shd w:val="clear" w:color="auto" w:fill="FFFFFF"/>
        <w:spacing w:after="100" w:afterAutospacing="1"/>
        <w:rPr>
          <w:rFonts w:cs="Times New Roman"/>
          <w:bCs/>
          <w:szCs w:val="24"/>
        </w:rPr>
      </w:pPr>
      <w:r w:rsidRPr="006D3E57">
        <w:rPr>
          <w:rFonts w:cs="Times New Roman"/>
          <w:bCs/>
          <w:szCs w:val="24"/>
        </w:rPr>
        <w:t>•</w:t>
      </w:r>
      <w:r w:rsidRPr="006D3E57">
        <w:rPr>
          <w:rFonts w:cs="Times New Roman"/>
          <w:bCs/>
          <w:szCs w:val="24"/>
        </w:rPr>
        <w:tab/>
        <w:t>Positivism</w:t>
      </w:r>
    </w:p>
    <w:p w:rsidR="006D3E57" w:rsidRPr="006D3E57" w:rsidRDefault="006D3E57" w:rsidP="006D3E57">
      <w:pPr>
        <w:shd w:val="clear" w:color="auto" w:fill="FFFFFF"/>
        <w:spacing w:after="100" w:afterAutospacing="1"/>
        <w:rPr>
          <w:rFonts w:cs="Times New Roman"/>
          <w:bCs/>
          <w:szCs w:val="24"/>
        </w:rPr>
      </w:pPr>
      <w:r w:rsidRPr="006D3E57">
        <w:rPr>
          <w:rFonts w:cs="Times New Roman"/>
          <w:bCs/>
          <w:szCs w:val="24"/>
        </w:rPr>
        <w:t>•</w:t>
      </w:r>
      <w:r w:rsidRPr="006D3E57">
        <w:rPr>
          <w:rFonts w:cs="Times New Roman"/>
          <w:bCs/>
          <w:szCs w:val="24"/>
        </w:rPr>
        <w:tab/>
        <w:t>Post-positivism</w:t>
      </w:r>
    </w:p>
    <w:p w:rsidR="006D3E57" w:rsidRPr="006D3E57" w:rsidRDefault="005B4E58" w:rsidP="006D3E57">
      <w:pPr>
        <w:shd w:val="clear" w:color="auto" w:fill="FFFFFF"/>
        <w:spacing w:after="100" w:afterAutospacing="1"/>
        <w:rPr>
          <w:rFonts w:cs="Times New Roman"/>
          <w:bCs/>
          <w:szCs w:val="24"/>
        </w:rPr>
      </w:pPr>
      <w:r>
        <w:rPr>
          <w:rFonts w:cs="Times New Roman"/>
          <w:bCs/>
          <w:szCs w:val="24"/>
        </w:rPr>
        <w:t>•</w:t>
      </w:r>
      <w:r>
        <w:rPr>
          <w:rFonts w:cs="Times New Roman"/>
          <w:bCs/>
          <w:szCs w:val="24"/>
        </w:rPr>
        <w:tab/>
        <w:t>Critical theory</w:t>
      </w:r>
    </w:p>
    <w:p w:rsidR="006D3E57" w:rsidRPr="006D3E57" w:rsidRDefault="006D3E57" w:rsidP="006D3E57">
      <w:pPr>
        <w:shd w:val="clear" w:color="auto" w:fill="FFFFFF"/>
        <w:spacing w:after="100" w:afterAutospacing="1"/>
        <w:rPr>
          <w:rFonts w:cs="Times New Roman"/>
          <w:bCs/>
          <w:szCs w:val="24"/>
        </w:rPr>
      </w:pPr>
      <w:r w:rsidRPr="006D3E57">
        <w:rPr>
          <w:rFonts w:cs="Times New Roman"/>
          <w:bCs/>
          <w:szCs w:val="24"/>
        </w:rPr>
        <w:t>•</w:t>
      </w:r>
      <w:r w:rsidRPr="006D3E57">
        <w:rPr>
          <w:rFonts w:cs="Times New Roman"/>
          <w:bCs/>
          <w:szCs w:val="24"/>
        </w:rPr>
        <w:tab/>
        <w:t>Constructivism</w:t>
      </w:r>
    </w:p>
    <w:p w:rsidR="00E55442" w:rsidRDefault="006D3E57" w:rsidP="006D3E57">
      <w:pPr>
        <w:shd w:val="clear" w:color="auto" w:fill="FFFFFF"/>
        <w:spacing w:after="100" w:afterAutospacing="1"/>
        <w:rPr>
          <w:rFonts w:cs="Times New Roman"/>
          <w:bCs/>
          <w:szCs w:val="24"/>
        </w:rPr>
      </w:pPr>
      <w:r w:rsidRPr="006D3E57">
        <w:rPr>
          <w:rFonts w:cs="Times New Roman"/>
          <w:bCs/>
          <w:szCs w:val="24"/>
        </w:rPr>
        <w:t>•</w:t>
      </w:r>
      <w:r w:rsidRPr="006D3E57">
        <w:rPr>
          <w:rFonts w:cs="Times New Roman"/>
          <w:bCs/>
          <w:szCs w:val="24"/>
        </w:rPr>
        <w:tab/>
        <w:t>Pragmatists</w:t>
      </w:r>
    </w:p>
    <w:p w:rsidR="00E55442" w:rsidRDefault="00E55442"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p>
    <w:p w:rsidR="00984BAC" w:rsidRDefault="00984BAC"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r w:rsidRPr="00E55442">
        <w:rPr>
          <w:rFonts w:cs="Times New Roman"/>
          <w:b/>
          <w:bCs/>
          <w:szCs w:val="24"/>
        </w:rPr>
        <w:t>Which research paradigm your</w:t>
      </w:r>
      <w:r>
        <w:rPr>
          <w:rFonts w:cs="Times New Roman"/>
          <w:b/>
          <w:bCs/>
          <w:szCs w:val="24"/>
        </w:rPr>
        <w:t xml:space="preserve"> research belongs to?</w:t>
      </w:r>
    </w:p>
    <w:p w:rsidR="00E55442" w:rsidRDefault="00E55442" w:rsidP="006D3E57">
      <w:pPr>
        <w:shd w:val="clear" w:color="auto" w:fill="FFFFFF"/>
        <w:spacing w:after="100" w:afterAutospacing="1"/>
        <w:rPr>
          <w:rFonts w:cs="Times New Roman"/>
          <w:b/>
          <w:bCs/>
          <w:szCs w:val="24"/>
        </w:rPr>
      </w:pPr>
      <w:r>
        <w:rPr>
          <w:rFonts w:cs="Times New Roman"/>
          <w:b/>
          <w:bCs/>
          <w:szCs w:val="24"/>
        </w:rPr>
        <w:t>Positivist</w:t>
      </w:r>
      <w:r w:rsidR="009258F7">
        <w:rPr>
          <w:rFonts w:cs="Times New Roman"/>
          <w:b/>
          <w:bCs/>
          <w:szCs w:val="24"/>
        </w:rPr>
        <w:t>:</w:t>
      </w:r>
    </w:p>
    <w:p w:rsidR="00E55442" w:rsidRPr="005B4E58" w:rsidRDefault="00E55442" w:rsidP="00E55442">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There is a single reality</w:t>
      </w:r>
    </w:p>
    <w:p w:rsidR="009258F7" w:rsidRPr="005B4E58" w:rsidRDefault="009258F7" w:rsidP="009258F7">
      <w:pPr>
        <w:pStyle w:val="ListParagraph"/>
        <w:shd w:val="clear" w:color="auto" w:fill="FFFFFF"/>
        <w:spacing w:after="100" w:afterAutospacing="1"/>
        <w:rPr>
          <w:rFonts w:cs="Times New Roman"/>
          <w:bCs/>
          <w:szCs w:val="24"/>
        </w:rPr>
      </w:pPr>
      <w:r w:rsidRPr="005B4E58">
        <w:rPr>
          <w:rFonts w:cs="Times New Roman"/>
          <w:bCs/>
          <w:noProof/>
          <w:szCs w:val="24"/>
          <w:lang w:eastAsia="en-IN"/>
        </w:rPr>
        <mc:AlternateContent>
          <mc:Choice Requires="wps">
            <w:drawing>
              <wp:anchor distT="0" distB="0" distL="114300" distR="114300" simplePos="0" relativeHeight="251659264" behindDoc="0" locked="0" layoutInCell="1" allowOverlap="1" wp14:anchorId="65425385" wp14:editId="3C8B0124">
                <wp:simplePos x="0" y="0"/>
                <wp:positionH relativeFrom="column">
                  <wp:posOffset>1143000</wp:posOffset>
                </wp:positionH>
                <wp:positionV relativeFrom="paragraph">
                  <wp:posOffset>91440</wp:posOffset>
                </wp:positionV>
                <wp:extent cx="109330" cy="218661"/>
                <wp:effectExtent l="19050" t="0" r="43180" b="29210"/>
                <wp:wrapNone/>
                <wp:docPr id="3" name="Down Arrow 3"/>
                <wp:cNvGraphicFramePr/>
                <a:graphic xmlns:a="http://schemas.openxmlformats.org/drawingml/2006/main">
                  <a:graphicData uri="http://schemas.microsoft.com/office/word/2010/wordprocessingShape">
                    <wps:wsp>
                      <wps:cNvSpPr/>
                      <wps:spPr>
                        <a:xfrm>
                          <a:off x="0" y="0"/>
                          <a:ext cx="109330" cy="21866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90pt;margin-top:7.2pt;width:8.6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" fillcolor="#4f81bd [3204]" strokecolor="#243f60 [1604]" strokeweight="2pt"/>
            </w:pict>
          </mc:Fallback>
        </mc:AlternateContent>
      </w:r>
      <w:r w:rsidRPr="005B4E58">
        <w:rPr>
          <w:rFonts w:cs="Times New Roman"/>
          <w:bCs/>
          <w:szCs w:val="24"/>
        </w:rPr>
        <w:t xml:space="preserve">               </w:t>
      </w:r>
    </w:p>
    <w:p w:rsidR="009258F7" w:rsidRPr="005B4E58" w:rsidRDefault="009258F7" w:rsidP="009258F7">
      <w:pPr>
        <w:pStyle w:val="ListParagraph"/>
        <w:shd w:val="clear" w:color="auto" w:fill="FFFFFF"/>
        <w:spacing w:after="100" w:afterAutospacing="1"/>
        <w:rPr>
          <w:rFonts w:cs="Times New Roman"/>
          <w:bCs/>
          <w:szCs w:val="24"/>
        </w:rPr>
      </w:pPr>
    </w:p>
    <w:p w:rsidR="00E55442" w:rsidRPr="005B4E58" w:rsidRDefault="00E55442" w:rsidP="00E55442">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Can be measured and known</w:t>
      </w:r>
    </w:p>
    <w:p w:rsidR="009258F7" w:rsidRPr="005B4E58" w:rsidRDefault="009258F7" w:rsidP="009258F7">
      <w:pPr>
        <w:pStyle w:val="ListParagraph"/>
        <w:rPr>
          <w:rFonts w:cs="Times New Roman"/>
          <w:bCs/>
          <w:szCs w:val="24"/>
        </w:rPr>
      </w:pPr>
      <w:r w:rsidRPr="005B4E58">
        <w:rPr>
          <w:rFonts w:cs="Times New Roman"/>
          <w:bCs/>
          <w:noProof/>
          <w:szCs w:val="24"/>
          <w:lang w:eastAsia="en-IN"/>
        </w:rPr>
        <mc:AlternateContent>
          <mc:Choice Requires="wps">
            <w:drawing>
              <wp:anchor distT="0" distB="0" distL="114300" distR="114300" simplePos="0" relativeHeight="251660288" behindDoc="0" locked="0" layoutInCell="1" allowOverlap="1" wp14:anchorId="3BB7842A" wp14:editId="0A56210B">
                <wp:simplePos x="0" y="0"/>
                <wp:positionH relativeFrom="column">
                  <wp:posOffset>1142834</wp:posOffset>
                </wp:positionH>
                <wp:positionV relativeFrom="paragraph">
                  <wp:posOffset>48895</wp:posOffset>
                </wp:positionV>
                <wp:extent cx="109330" cy="178904"/>
                <wp:effectExtent l="19050" t="0" r="43180" b="31115"/>
                <wp:wrapNone/>
                <wp:docPr id="4" name="Down Arrow 4"/>
                <wp:cNvGraphicFramePr/>
                <a:graphic xmlns:a="http://schemas.openxmlformats.org/drawingml/2006/main">
                  <a:graphicData uri="http://schemas.microsoft.com/office/word/2010/wordprocessingShape">
                    <wps:wsp>
                      <wps:cNvSpPr/>
                      <wps:spPr>
                        <a:xfrm>
                          <a:off x="0" y="0"/>
                          <a:ext cx="109330" cy="1789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 o:spid="_x0000_s1026" type="#_x0000_t67" style="position:absolute;margin-left:90pt;margin-top:3.85pt;width:8.6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" adj="15000" fillcolor="#4f81bd [3204]" strokecolor="#243f60 [1604]" strokeweight="2pt"/>
            </w:pict>
          </mc:Fallback>
        </mc:AlternateContent>
      </w:r>
    </w:p>
    <w:p w:rsidR="009258F7" w:rsidRPr="005B4E58" w:rsidRDefault="009258F7" w:rsidP="009258F7">
      <w:pPr>
        <w:pStyle w:val="ListParagraph"/>
        <w:shd w:val="clear" w:color="auto" w:fill="FFFFFF"/>
        <w:spacing w:after="100" w:afterAutospacing="1"/>
        <w:rPr>
          <w:rFonts w:cs="Times New Roman"/>
          <w:bCs/>
          <w:szCs w:val="24"/>
        </w:rPr>
      </w:pPr>
    </w:p>
    <w:p w:rsidR="00E55442" w:rsidRPr="005B4E58" w:rsidRDefault="009258F7" w:rsidP="00E55442">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Quantitative method</w:t>
      </w:r>
    </w:p>
    <w:p w:rsidR="005B4E58" w:rsidRDefault="005B4E58" w:rsidP="009258F7">
      <w:pPr>
        <w:shd w:val="clear" w:color="auto" w:fill="FFFFFF"/>
        <w:spacing w:after="100" w:afterAutospacing="1"/>
        <w:rPr>
          <w:rFonts w:cs="Times New Roman"/>
          <w:b/>
          <w:bCs/>
          <w:szCs w:val="24"/>
        </w:rPr>
      </w:pPr>
    </w:p>
    <w:p w:rsidR="009258F7" w:rsidRDefault="009258F7" w:rsidP="009258F7">
      <w:pPr>
        <w:shd w:val="clear" w:color="auto" w:fill="FFFFFF"/>
        <w:spacing w:after="100" w:afterAutospacing="1"/>
        <w:rPr>
          <w:rFonts w:cs="Times New Roman"/>
          <w:b/>
          <w:bCs/>
          <w:szCs w:val="24"/>
        </w:rPr>
      </w:pPr>
      <w:proofErr w:type="gramStart"/>
      <w:r>
        <w:rPr>
          <w:rFonts w:cs="Times New Roman"/>
          <w:b/>
          <w:bCs/>
          <w:szCs w:val="24"/>
        </w:rPr>
        <w:t>Constructivist :</w:t>
      </w:r>
      <w:proofErr w:type="gramEnd"/>
    </w:p>
    <w:p w:rsidR="009258F7" w:rsidRDefault="009258F7" w:rsidP="009258F7">
      <w:pPr>
        <w:pStyle w:val="ListParagraph"/>
        <w:numPr>
          <w:ilvl w:val="0"/>
          <w:numId w:val="38"/>
        </w:numPr>
        <w:shd w:val="clear" w:color="auto" w:fill="FFFFFF"/>
        <w:spacing w:after="100" w:afterAutospacing="1"/>
        <w:rPr>
          <w:rFonts w:cs="Times New Roman"/>
          <w:b/>
          <w:bCs/>
          <w:szCs w:val="24"/>
        </w:rPr>
      </w:pPr>
      <w:r w:rsidRPr="005B4E58">
        <w:rPr>
          <w:rFonts w:cs="Times New Roman"/>
          <w:bCs/>
          <w:noProof/>
          <w:szCs w:val="24"/>
          <w:lang w:eastAsia="en-IN"/>
        </w:rPr>
        <mc:AlternateContent>
          <mc:Choice Requires="wps">
            <w:drawing>
              <wp:anchor distT="0" distB="0" distL="114300" distR="114300" simplePos="0" relativeHeight="251661312" behindDoc="0" locked="0" layoutInCell="1" allowOverlap="1" wp14:anchorId="63EAB76C" wp14:editId="3E8B930F">
                <wp:simplePos x="0" y="0"/>
                <wp:positionH relativeFrom="column">
                  <wp:posOffset>1143000</wp:posOffset>
                </wp:positionH>
                <wp:positionV relativeFrom="paragraph">
                  <wp:posOffset>327881</wp:posOffset>
                </wp:positionV>
                <wp:extent cx="109220" cy="228600"/>
                <wp:effectExtent l="19050" t="0" r="43180" b="38100"/>
                <wp:wrapNone/>
                <wp:docPr id="5" name="Down Arrow 5"/>
                <wp:cNvGraphicFramePr/>
                <a:graphic xmlns:a="http://schemas.openxmlformats.org/drawingml/2006/main">
                  <a:graphicData uri="http://schemas.microsoft.com/office/word/2010/wordprocessingShape">
                    <wps:wsp>
                      <wps:cNvSpPr/>
                      <wps:spPr>
                        <a:xfrm>
                          <a:off x="0" y="0"/>
                          <a:ext cx="10922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5" o:spid="_x0000_s1026" type="#_x0000_t67" style="position:absolute;margin-left:90pt;margin-top:25.8pt;width:8.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" adj="16440" fillcolor="#4f81bd [3204]" strokecolor="#243f60 [1604]" strokeweight="2pt"/>
            </w:pict>
          </mc:Fallback>
        </mc:AlternateContent>
      </w:r>
      <w:r w:rsidRPr="005B4E58">
        <w:rPr>
          <w:rFonts w:cs="Times New Roman"/>
          <w:bCs/>
          <w:szCs w:val="24"/>
        </w:rPr>
        <w:t>There is no single reality or truth/ There is multiple realities</w:t>
      </w:r>
    </w:p>
    <w:p w:rsidR="009258F7" w:rsidRDefault="009258F7" w:rsidP="009258F7">
      <w:pPr>
        <w:shd w:val="clear" w:color="auto" w:fill="FFFFFF"/>
        <w:spacing w:after="100" w:afterAutospacing="1"/>
        <w:rPr>
          <w:rFonts w:cs="Times New Roman"/>
          <w:b/>
          <w:bCs/>
          <w:szCs w:val="24"/>
        </w:rPr>
      </w:pPr>
      <w:r>
        <w:rPr>
          <w:rFonts w:cs="Times New Roman"/>
          <w:b/>
          <w:bCs/>
          <w:szCs w:val="24"/>
        </w:rPr>
        <w:t xml:space="preserve">                              </w:t>
      </w:r>
    </w:p>
    <w:p w:rsidR="009258F7" w:rsidRPr="005B4E58" w:rsidRDefault="009258F7" w:rsidP="009258F7">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Reality needs to be interpreted</w:t>
      </w:r>
    </w:p>
    <w:p w:rsidR="009258F7" w:rsidRPr="009258F7" w:rsidRDefault="009258F7" w:rsidP="009258F7">
      <w:pPr>
        <w:pStyle w:val="ListParagraph"/>
        <w:rPr>
          <w:rFonts w:cs="Times New Roman"/>
          <w:b/>
          <w:bCs/>
          <w:szCs w:val="24"/>
        </w:rPr>
      </w:pPr>
      <w:r>
        <w:rPr>
          <w:rFonts w:cs="Times New Roman"/>
          <w:b/>
          <w:bCs/>
          <w:noProof/>
          <w:szCs w:val="24"/>
          <w:lang w:eastAsia="en-IN"/>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172057</wp:posOffset>
                </wp:positionV>
                <wp:extent cx="109220" cy="228600"/>
                <wp:effectExtent l="19050" t="0" r="43180" b="38100"/>
                <wp:wrapNone/>
                <wp:docPr id="6" name="Down Arrow 6"/>
                <wp:cNvGraphicFramePr/>
                <a:graphic xmlns:a="http://schemas.openxmlformats.org/drawingml/2006/main">
                  <a:graphicData uri="http://schemas.microsoft.com/office/word/2010/wordprocessingShape">
                    <wps:wsp>
                      <wps:cNvSpPr/>
                      <wps:spPr>
                        <a:xfrm>
                          <a:off x="0" y="0"/>
                          <a:ext cx="10922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6" o:spid="_x0000_s1026" type="#_x0000_t67" style="position:absolute;margin-left:90pt;margin-top:13.55pt;width:8.6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" adj="16440" fillcolor="#4f81bd [3204]" strokecolor="#243f60 [1604]" strokeweight="2pt"/>
            </w:pict>
          </mc:Fallback>
        </mc:AlternateContent>
      </w:r>
    </w:p>
    <w:p w:rsidR="009258F7" w:rsidRDefault="009258F7" w:rsidP="009258F7">
      <w:pPr>
        <w:shd w:val="clear" w:color="auto" w:fill="FFFFFF"/>
        <w:spacing w:after="100" w:afterAutospacing="1"/>
        <w:rPr>
          <w:rFonts w:cs="Times New Roman"/>
          <w:b/>
          <w:bCs/>
          <w:szCs w:val="24"/>
        </w:rPr>
      </w:pPr>
    </w:p>
    <w:p w:rsidR="009258F7" w:rsidRPr="005B4E58" w:rsidRDefault="009258F7" w:rsidP="009258F7">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Quantitative methods</w:t>
      </w:r>
    </w:p>
    <w:p w:rsidR="005B4E58" w:rsidRDefault="005B4E58" w:rsidP="009258F7">
      <w:pPr>
        <w:shd w:val="clear" w:color="auto" w:fill="FFFFFF"/>
        <w:spacing w:after="100" w:afterAutospacing="1"/>
        <w:rPr>
          <w:rFonts w:cs="Times New Roman"/>
          <w:b/>
          <w:bCs/>
          <w:szCs w:val="24"/>
        </w:rPr>
      </w:pPr>
    </w:p>
    <w:p w:rsidR="009258F7" w:rsidRDefault="009258F7" w:rsidP="009258F7">
      <w:pPr>
        <w:shd w:val="clear" w:color="auto" w:fill="FFFFFF"/>
        <w:spacing w:after="100" w:afterAutospacing="1"/>
        <w:rPr>
          <w:rFonts w:cs="Times New Roman"/>
          <w:b/>
          <w:bCs/>
          <w:szCs w:val="24"/>
        </w:rPr>
      </w:pPr>
      <w:r>
        <w:rPr>
          <w:rFonts w:cs="Times New Roman"/>
          <w:b/>
          <w:bCs/>
          <w:szCs w:val="24"/>
        </w:rPr>
        <w:t>Pragmatists:</w:t>
      </w:r>
    </w:p>
    <w:p w:rsidR="009258F7" w:rsidRPr="005B4E58" w:rsidRDefault="009258F7" w:rsidP="009258F7">
      <w:pPr>
        <w:pStyle w:val="ListParagraph"/>
        <w:numPr>
          <w:ilvl w:val="0"/>
          <w:numId w:val="39"/>
        </w:numPr>
        <w:shd w:val="clear" w:color="auto" w:fill="FFFFFF"/>
        <w:spacing w:after="100" w:afterAutospacing="1"/>
        <w:rPr>
          <w:rFonts w:cs="Times New Roman"/>
          <w:bCs/>
          <w:szCs w:val="24"/>
        </w:rPr>
      </w:pPr>
      <w:r w:rsidRPr="005B4E58">
        <w:rPr>
          <w:rFonts w:cs="Times New Roman"/>
          <w:bCs/>
          <w:szCs w:val="24"/>
        </w:rPr>
        <w:t>Reality is constantly renegotiated, debated, interpreted</w:t>
      </w:r>
    </w:p>
    <w:p w:rsidR="002F68A9" w:rsidRDefault="002F68A9" w:rsidP="009258F7">
      <w:pPr>
        <w:pStyle w:val="ListParagraph"/>
        <w:shd w:val="clear" w:color="auto" w:fill="FFFFFF"/>
        <w:spacing w:after="100" w:afterAutospacing="1"/>
        <w:rPr>
          <w:rFonts w:cs="Times New Roman"/>
          <w:bCs/>
          <w:szCs w:val="24"/>
        </w:rPr>
      </w:pPr>
      <w:r w:rsidRPr="005B4E58">
        <w:rPr>
          <w:rFonts w:cs="Times New Roman"/>
          <w:bCs/>
          <w:noProof/>
          <w:szCs w:val="24"/>
          <w:lang w:eastAsia="en-IN"/>
        </w:rPr>
        <mc:AlternateContent>
          <mc:Choice Requires="wps">
            <w:drawing>
              <wp:anchor distT="0" distB="0" distL="114300" distR="114300" simplePos="0" relativeHeight="251663360" behindDoc="0" locked="0" layoutInCell="1" allowOverlap="1" wp14:anchorId="43D82FF7" wp14:editId="57B4EC39">
                <wp:simplePos x="0" y="0"/>
                <wp:positionH relativeFrom="column">
                  <wp:posOffset>1252220</wp:posOffset>
                </wp:positionH>
                <wp:positionV relativeFrom="paragraph">
                  <wp:posOffset>148590</wp:posOffset>
                </wp:positionV>
                <wp:extent cx="139065" cy="327660"/>
                <wp:effectExtent l="19050" t="0" r="32385" b="34290"/>
                <wp:wrapNone/>
                <wp:docPr id="7" name="Down Arrow 7"/>
                <wp:cNvGraphicFramePr/>
                <a:graphic xmlns:a="http://schemas.openxmlformats.org/drawingml/2006/main">
                  <a:graphicData uri="http://schemas.microsoft.com/office/word/2010/wordprocessingShape">
                    <wps:wsp>
                      <wps:cNvSpPr/>
                      <wps:spPr>
                        <a:xfrm>
                          <a:off x="0" y="0"/>
                          <a:ext cx="139065"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98.6pt;margin-top:11.7pt;width:10.95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" adj="17016" fillcolor="#4f81bd [3204]" strokecolor="#243f60 [1604]" strokeweight="2pt"/>
            </w:pict>
          </mc:Fallback>
        </mc:AlternateContent>
      </w:r>
    </w:p>
    <w:p w:rsidR="009258F7" w:rsidRPr="005B4E58" w:rsidRDefault="009258F7" w:rsidP="009258F7">
      <w:pPr>
        <w:pStyle w:val="ListParagraph"/>
        <w:shd w:val="clear" w:color="auto" w:fill="FFFFFF"/>
        <w:spacing w:after="100" w:afterAutospacing="1"/>
        <w:rPr>
          <w:rFonts w:cs="Times New Roman"/>
          <w:bCs/>
          <w:szCs w:val="24"/>
        </w:rPr>
      </w:pPr>
    </w:p>
    <w:p w:rsidR="009258F7" w:rsidRPr="005B4E58" w:rsidRDefault="009258F7" w:rsidP="009258F7">
      <w:pPr>
        <w:pStyle w:val="ListParagraph"/>
        <w:shd w:val="clear" w:color="auto" w:fill="FFFFFF"/>
        <w:spacing w:after="100" w:afterAutospacing="1"/>
        <w:rPr>
          <w:rFonts w:cs="Times New Roman"/>
          <w:bCs/>
          <w:szCs w:val="24"/>
        </w:rPr>
      </w:pPr>
    </w:p>
    <w:p w:rsidR="009258F7" w:rsidRDefault="009258F7" w:rsidP="009258F7">
      <w:pPr>
        <w:pStyle w:val="ListParagraph"/>
        <w:numPr>
          <w:ilvl w:val="0"/>
          <w:numId w:val="39"/>
        </w:numPr>
        <w:shd w:val="clear" w:color="auto" w:fill="FFFFFF"/>
        <w:spacing w:after="100" w:afterAutospacing="1"/>
        <w:rPr>
          <w:rFonts w:cs="Times New Roman"/>
          <w:bCs/>
          <w:szCs w:val="24"/>
        </w:rPr>
      </w:pPr>
      <w:r w:rsidRPr="005B4E58">
        <w:rPr>
          <w:rFonts w:cs="Times New Roman"/>
          <w:bCs/>
          <w:szCs w:val="24"/>
        </w:rPr>
        <w:t>Best method to use is the one that solves the problem</w:t>
      </w:r>
    </w:p>
    <w:p w:rsidR="002F68A9" w:rsidRPr="005B4E58" w:rsidRDefault="002F68A9" w:rsidP="002F68A9">
      <w:pPr>
        <w:pStyle w:val="ListParagraph"/>
        <w:shd w:val="clear" w:color="auto" w:fill="FFFFFF"/>
        <w:spacing w:after="100" w:afterAutospacing="1"/>
        <w:rPr>
          <w:rFonts w:cs="Times New Roman"/>
          <w:bCs/>
          <w:szCs w:val="24"/>
        </w:rPr>
      </w:pPr>
      <w:r w:rsidRPr="005B4E58">
        <w:rPr>
          <w:rFonts w:cs="Times New Roman"/>
          <w:bCs/>
          <w:noProof/>
          <w:szCs w:val="24"/>
          <w:lang w:eastAsia="en-IN"/>
        </w:rPr>
        <mc:AlternateContent>
          <mc:Choice Requires="wps">
            <w:drawing>
              <wp:anchor distT="0" distB="0" distL="114300" distR="114300" simplePos="0" relativeHeight="251664384" behindDoc="0" locked="0" layoutInCell="1" allowOverlap="1" wp14:anchorId="32C4620D" wp14:editId="32F26584">
                <wp:simplePos x="0" y="0"/>
                <wp:positionH relativeFrom="column">
                  <wp:posOffset>1252220</wp:posOffset>
                </wp:positionH>
                <wp:positionV relativeFrom="paragraph">
                  <wp:posOffset>153035</wp:posOffset>
                </wp:positionV>
                <wp:extent cx="139065" cy="327660"/>
                <wp:effectExtent l="19050" t="0" r="32385" b="34290"/>
                <wp:wrapNone/>
                <wp:docPr id="8" name="Down Arrow 8"/>
                <wp:cNvGraphicFramePr/>
                <a:graphic xmlns:a="http://schemas.openxmlformats.org/drawingml/2006/main">
                  <a:graphicData uri="http://schemas.microsoft.com/office/word/2010/wordprocessingShape">
                    <wps:wsp>
                      <wps:cNvSpPr/>
                      <wps:spPr>
                        <a:xfrm>
                          <a:off x="0" y="0"/>
                          <a:ext cx="139065"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8" o:spid="_x0000_s1026" type="#_x0000_t67" style="position:absolute;margin-left:98.6pt;margin-top:12.05pt;width:10.95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" adj="17016" fillcolor="#4f81bd [3204]" strokecolor="#243f60 [1604]" strokeweight="2pt"/>
            </w:pict>
          </mc:Fallback>
        </mc:AlternateContent>
      </w:r>
    </w:p>
    <w:p w:rsidR="009258F7" w:rsidRDefault="009258F7" w:rsidP="009258F7">
      <w:pPr>
        <w:pStyle w:val="ListParagraph"/>
        <w:shd w:val="clear" w:color="auto" w:fill="FFFFFF"/>
        <w:spacing w:after="100" w:afterAutospacing="1"/>
        <w:rPr>
          <w:rFonts w:cs="Times New Roman"/>
          <w:bCs/>
          <w:szCs w:val="24"/>
        </w:rPr>
      </w:pPr>
    </w:p>
    <w:p w:rsidR="00433508" w:rsidRPr="005B4E58" w:rsidRDefault="00433508" w:rsidP="009258F7">
      <w:pPr>
        <w:pStyle w:val="ListParagraph"/>
        <w:shd w:val="clear" w:color="auto" w:fill="FFFFFF"/>
        <w:spacing w:after="100" w:afterAutospacing="1"/>
        <w:rPr>
          <w:rFonts w:cs="Times New Roman"/>
          <w:bCs/>
          <w:szCs w:val="24"/>
        </w:rPr>
      </w:pPr>
    </w:p>
    <w:p w:rsidR="009258F7" w:rsidRPr="005B4E58" w:rsidRDefault="009258F7" w:rsidP="009258F7">
      <w:pPr>
        <w:pStyle w:val="ListParagraph"/>
        <w:shd w:val="clear" w:color="auto" w:fill="FFFFFF"/>
        <w:spacing w:after="100" w:afterAutospacing="1"/>
        <w:rPr>
          <w:rFonts w:cs="Times New Roman"/>
          <w:bCs/>
          <w:szCs w:val="24"/>
        </w:rPr>
      </w:pPr>
    </w:p>
    <w:p w:rsidR="009258F7" w:rsidRPr="005B4E58" w:rsidRDefault="009258F7" w:rsidP="009258F7">
      <w:pPr>
        <w:pStyle w:val="ListParagraph"/>
        <w:numPr>
          <w:ilvl w:val="0"/>
          <w:numId w:val="39"/>
        </w:numPr>
        <w:shd w:val="clear" w:color="auto" w:fill="FFFFFF"/>
        <w:spacing w:after="100" w:afterAutospacing="1"/>
        <w:rPr>
          <w:rFonts w:cs="Times New Roman"/>
          <w:bCs/>
          <w:szCs w:val="24"/>
        </w:rPr>
      </w:pPr>
      <w:r w:rsidRPr="005B4E58">
        <w:rPr>
          <w:rFonts w:cs="Times New Roman"/>
          <w:bCs/>
          <w:szCs w:val="24"/>
        </w:rPr>
        <w:t>Consider the practical effects of the objects of your conception</w:t>
      </w:r>
    </w:p>
    <w:p w:rsidR="0051681C" w:rsidRDefault="0051681C">
      <w:pPr>
        <w:shd w:val="clear" w:color="auto" w:fill="FFFFFF"/>
        <w:spacing w:after="100" w:afterAutospacing="1"/>
        <w:rPr>
          <w:rFonts w:cs="Times New Roman"/>
          <w:b/>
          <w:bCs/>
          <w:szCs w:val="24"/>
        </w:rPr>
      </w:pPr>
    </w:p>
    <w:p w:rsidR="0051681C" w:rsidRDefault="0051681C">
      <w:pPr>
        <w:shd w:val="clear" w:color="auto" w:fill="FFFFFF"/>
        <w:spacing w:after="100" w:afterAutospacing="1"/>
        <w:rPr>
          <w:rFonts w:cs="Times New Roman"/>
          <w:b/>
          <w:bCs/>
          <w:szCs w:val="24"/>
        </w:rPr>
      </w:pPr>
    </w:p>
    <w:p w:rsidR="0051681C" w:rsidRDefault="0051681C">
      <w:pPr>
        <w:shd w:val="clear" w:color="auto" w:fill="FFFFFF"/>
        <w:spacing w:after="100" w:afterAutospacing="1"/>
        <w:rPr>
          <w:rFonts w:cs="Times New Roman"/>
          <w:b/>
          <w:bCs/>
          <w:szCs w:val="24"/>
        </w:rPr>
      </w:pPr>
    </w:p>
    <w:p w:rsidR="00101143" w:rsidRDefault="00101143">
      <w:pPr>
        <w:shd w:val="clear" w:color="auto" w:fill="FFFFFF"/>
        <w:spacing w:after="100" w:afterAutospacing="1"/>
        <w:rPr>
          <w:rFonts w:cs="Times New Roman"/>
          <w:b/>
          <w:bCs/>
          <w:szCs w:val="24"/>
        </w:rPr>
      </w:pPr>
    </w:p>
    <w:p w:rsidR="002F4C44" w:rsidRDefault="002F4C44">
      <w:pPr>
        <w:shd w:val="clear" w:color="auto" w:fill="FFFFFF"/>
        <w:spacing w:after="100" w:afterAutospacing="1"/>
        <w:rPr>
          <w:rFonts w:cs="Times New Roman"/>
          <w:szCs w:val="24"/>
        </w:rPr>
      </w:pPr>
    </w:p>
    <w:p w:rsidR="00101143" w:rsidRDefault="000666CC">
      <w:pPr>
        <w:shd w:val="clear" w:color="auto" w:fill="FFFFFF"/>
        <w:spacing w:after="100" w:afterAutospacing="1"/>
        <w:rPr>
          <w:rFonts w:eastAsia="Times New Roman" w:cs="Times New Roman"/>
          <w:b/>
          <w:bCs/>
          <w:color w:val="212529"/>
          <w:szCs w:val="24"/>
          <w:lang w:eastAsia="en-IN" w:bidi="or-IN"/>
        </w:rPr>
      </w:pPr>
      <w:r>
        <w:rPr>
          <w:rFonts w:eastAsia="Times New Roman" w:cs="Times New Roman"/>
          <w:b/>
          <w:bCs/>
          <w:color w:val="212529"/>
          <w:szCs w:val="24"/>
          <w:lang w:eastAsia="en-IN" w:bidi="or-IN"/>
        </w:rPr>
        <w:t>Research Methods or approach</w:t>
      </w:r>
    </w:p>
    <w:p w:rsidR="00FC3795" w:rsidRPr="00FC3795" w:rsidRDefault="00C12407" w:rsidP="00FC3795">
      <w:pPr>
        <w:pStyle w:val="ListParagraph"/>
        <w:numPr>
          <w:ilvl w:val="0"/>
          <w:numId w:val="7"/>
        </w:numPr>
        <w:shd w:val="clear" w:color="auto" w:fill="FFFFFF"/>
        <w:spacing w:after="100" w:afterAutospacing="1" w:line="360" w:lineRule="auto"/>
        <w:rPr>
          <w:rFonts w:eastAsia="Times New Roman" w:cs="Times New Roman"/>
          <w:color w:val="212529"/>
          <w:szCs w:val="24"/>
          <w:lang w:eastAsia="en-IN" w:bidi="or-IN"/>
        </w:rPr>
      </w:pPr>
      <w:r>
        <w:rPr>
          <w:rFonts w:eastAsia="Times New Roman" w:cs="Times New Roman"/>
          <w:color w:val="212529"/>
          <w:szCs w:val="24"/>
          <w:lang w:eastAsia="en-IN" w:bidi="or-IN"/>
        </w:rPr>
        <w:t>“</w:t>
      </w:r>
      <w:r w:rsidR="000666CC" w:rsidRPr="00FC3795">
        <w:rPr>
          <w:rFonts w:eastAsia="Times New Roman" w:cs="Times New Roman"/>
          <w:color w:val="212529"/>
          <w:szCs w:val="24"/>
          <w:lang w:eastAsia="en-IN" w:bidi="or-IN"/>
        </w:rPr>
        <w:t>Research methods are selected that facilitate to plan a study systemically, to collect da</w:t>
      </w:r>
      <w:r>
        <w:rPr>
          <w:rFonts w:eastAsia="Times New Roman" w:cs="Times New Roman"/>
          <w:color w:val="212529"/>
          <w:szCs w:val="24"/>
          <w:lang w:eastAsia="en-IN" w:bidi="or-IN"/>
        </w:rPr>
        <w:t>ta and investigate information.”</w:t>
      </w:r>
    </w:p>
    <w:p w:rsidR="00101143" w:rsidRPr="00C12407" w:rsidRDefault="00C12407" w:rsidP="00C12407">
      <w:pPr>
        <w:pStyle w:val="ListParagraph"/>
        <w:numPr>
          <w:ilvl w:val="0"/>
          <w:numId w:val="6"/>
        </w:numPr>
        <w:shd w:val="clear" w:color="auto" w:fill="FFFFFF"/>
        <w:spacing w:after="100" w:afterAutospacing="1" w:line="360" w:lineRule="auto"/>
        <w:rPr>
          <w:rFonts w:eastAsia="Times New Roman" w:cs="Times New Roman"/>
          <w:color w:val="212529"/>
          <w:szCs w:val="24"/>
          <w:lang w:eastAsia="en-IN" w:bidi="or-IN"/>
        </w:rPr>
      </w:pPr>
      <w:r>
        <w:rPr>
          <w:rFonts w:eastAsia="Times New Roman" w:cs="Times New Roman"/>
          <w:color w:val="212529"/>
          <w:szCs w:val="24"/>
          <w:lang w:eastAsia="en-IN" w:bidi="or-IN"/>
        </w:rPr>
        <w:t>“</w:t>
      </w:r>
      <w:r w:rsidR="000666CC" w:rsidRPr="00FC3795">
        <w:rPr>
          <w:rFonts w:eastAsia="Times New Roman" w:cs="Times New Roman"/>
          <w:color w:val="212529"/>
          <w:szCs w:val="24"/>
          <w:lang w:eastAsia="en-IN" w:bidi="or-IN"/>
        </w:rPr>
        <w:t>Qualitative and Quantitative are the two major research methods or appr</w:t>
      </w:r>
      <w:r>
        <w:rPr>
          <w:rFonts w:eastAsia="Times New Roman" w:cs="Times New Roman"/>
          <w:color w:val="212529"/>
          <w:szCs w:val="24"/>
          <w:lang w:eastAsia="en-IN" w:bidi="or-IN"/>
        </w:rPr>
        <w:t>oaches used in nursing studies.”</w:t>
      </w:r>
      <w:r w:rsidR="000666CC" w:rsidRPr="00C12407">
        <w:rPr>
          <w:rFonts w:eastAsia="Times New Roman" w:cs="Times New Roman"/>
          <w:color w:val="212529"/>
          <w:szCs w:val="24"/>
          <w:lang w:eastAsia="en-IN" w:bidi="or-IN"/>
        </w:rPr>
        <w:t xml:space="preserve"> </w:t>
      </w:r>
    </w:p>
    <w:p w:rsidR="00D21800" w:rsidRPr="000C284D" w:rsidRDefault="000666CC" w:rsidP="000C284D">
      <w:pPr>
        <w:pStyle w:val="ListParagraph"/>
        <w:numPr>
          <w:ilvl w:val="0"/>
          <w:numId w:val="6"/>
        </w:numPr>
        <w:shd w:val="clear" w:color="auto" w:fill="FFFFFF"/>
        <w:spacing w:after="100" w:afterAutospacing="1" w:line="360" w:lineRule="auto"/>
        <w:rPr>
          <w:rFonts w:cs="Times New Roman"/>
          <w:szCs w:val="24"/>
        </w:rPr>
      </w:pPr>
      <w:r w:rsidRPr="00FC3795">
        <w:rPr>
          <w:rFonts w:eastAsia="Times New Roman" w:cs="Times New Roman"/>
          <w:color w:val="212529"/>
          <w:szCs w:val="24"/>
          <w:lang w:eastAsia="en-IN" w:bidi="or-IN"/>
        </w:rPr>
        <w:t xml:space="preserve">“Qualitative is a systematic, interactive and subjective approach used to describe life experiences and give them meaning”.  This type of research is conducted to describe and promote understanding of human experience, perception such as stress, trauma, quality of life etc. </w:t>
      </w:r>
      <w:r w:rsidRPr="00FC3795">
        <w:rPr>
          <w:rFonts w:cs="Times New Roman"/>
          <w:szCs w:val="24"/>
        </w:rPr>
        <w:t xml:space="preserve">by using non-statistical methods of analysis. It is associated with </w:t>
      </w:r>
    </w:p>
    <w:p w:rsidR="00C12407" w:rsidRPr="00D21800" w:rsidRDefault="000666CC" w:rsidP="00D21800">
      <w:pPr>
        <w:pStyle w:val="ListParagraph"/>
        <w:shd w:val="clear" w:color="auto" w:fill="FFFFFF"/>
        <w:spacing w:after="100" w:afterAutospacing="1" w:line="360" w:lineRule="auto"/>
        <w:rPr>
          <w:rFonts w:cs="Times New Roman"/>
          <w:b/>
          <w:szCs w:val="24"/>
          <w:vertAlign w:val="superscript"/>
        </w:rPr>
      </w:pPr>
      <w:proofErr w:type="gramStart"/>
      <w:r w:rsidRPr="00FC3795">
        <w:rPr>
          <w:rFonts w:cs="Times New Roman"/>
          <w:szCs w:val="24"/>
        </w:rPr>
        <w:t>naturalistic</w:t>
      </w:r>
      <w:proofErr w:type="gramEnd"/>
      <w:r w:rsidRPr="00FC3795">
        <w:rPr>
          <w:rFonts w:cs="Times New Roman"/>
          <w:szCs w:val="24"/>
        </w:rPr>
        <w:t xml:space="preserve"> inquiry which explores the complex experience of human beings. Qualitative research explores a subjective, holistic pathway which helps to develop the</w:t>
      </w:r>
      <w:r w:rsidR="00101143">
        <w:rPr>
          <w:rFonts w:cs="Times New Roman"/>
          <w:szCs w:val="24"/>
        </w:rPr>
        <w:t>ory (</w:t>
      </w:r>
      <w:proofErr w:type="spellStart"/>
      <w:r w:rsidR="00101143">
        <w:rPr>
          <w:rFonts w:cs="Times New Roman"/>
          <w:szCs w:val="24"/>
        </w:rPr>
        <w:t>Borbasi</w:t>
      </w:r>
      <w:proofErr w:type="spellEnd"/>
      <w:r w:rsidR="00101143">
        <w:rPr>
          <w:rFonts w:cs="Times New Roman"/>
          <w:szCs w:val="24"/>
        </w:rPr>
        <w:t xml:space="preserve"> and Jackson 2012).”</w:t>
      </w:r>
      <w:r w:rsidR="00757925" w:rsidRPr="00757925">
        <w:rPr>
          <w:rFonts w:cs="Times New Roman"/>
          <w:b/>
          <w:szCs w:val="24"/>
          <w:vertAlign w:val="superscript"/>
        </w:rPr>
        <w:t>(8)</w:t>
      </w:r>
      <w:r w:rsidR="00C12407">
        <w:rPr>
          <w:rFonts w:cs="Times New Roman"/>
          <w:b/>
          <w:szCs w:val="24"/>
          <w:vertAlign w:val="superscript"/>
        </w:rPr>
        <w:t xml:space="preserve">        </w:t>
      </w:r>
    </w:p>
    <w:p w:rsidR="00457D80" w:rsidRPr="00457D80" w:rsidRDefault="00C12407" w:rsidP="00457D80">
      <w:pPr>
        <w:pStyle w:val="ListParagraph"/>
        <w:numPr>
          <w:ilvl w:val="0"/>
          <w:numId w:val="6"/>
        </w:numPr>
        <w:shd w:val="clear" w:color="auto" w:fill="FFFFFF"/>
        <w:spacing w:after="100" w:afterAutospacing="1" w:line="360" w:lineRule="auto"/>
        <w:rPr>
          <w:rFonts w:eastAsia="Times New Roman" w:cs="Times New Roman"/>
          <w:color w:val="212529"/>
          <w:szCs w:val="24"/>
          <w:lang w:eastAsia="en-IN" w:bidi="or-IN"/>
        </w:rPr>
      </w:pPr>
      <w:r>
        <w:rPr>
          <w:rFonts w:cs="Times New Roman"/>
          <w:szCs w:val="24"/>
        </w:rPr>
        <w:t>“</w:t>
      </w:r>
      <w:r w:rsidR="000666CC" w:rsidRPr="00457D80">
        <w:rPr>
          <w:rFonts w:cs="Times New Roman"/>
          <w:szCs w:val="24"/>
        </w:rPr>
        <w:t>Whereas quantitative research is based on scientific method, qualitative research suits behavioural and social sciences as it aids in understanding the unique nature of human</w:t>
      </w:r>
      <w:r w:rsidR="005E1445" w:rsidRPr="00457D80">
        <w:rPr>
          <w:rFonts w:cs="Times New Roman"/>
          <w:szCs w:val="24"/>
        </w:rPr>
        <w:t xml:space="preserve"> beings (Burns and Grove 2009).</w:t>
      </w:r>
      <w:r>
        <w:rPr>
          <w:rFonts w:cs="Times New Roman"/>
          <w:szCs w:val="24"/>
        </w:rPr>
        <w:t>”</w:t>
      </w:r>
      <w:r w:rsidR="000753B8" w:rsidRPr="000753B8">
        <w:rPr>
          <w:rFonts w:cs="Times New Roman"/>
          <w:b/>
          <w:szCs w:val="24"/>
          <w:vertAlign w:val="superscript"/>
        </w:rPr>
        <w:t>(9)</w:t>
      </w:r>
    </w:p>
    <w:p w:rsidR="0078167B" w:rsidRPr="00457D80" w:rsidRDefault="00C12407" w:rsidP="00457D80">
      <w:pPr>
        <w:pStyle w:val="ListParagraph"/>
        <w:numPr>
          <w:ilvl w:val="0"/>
          <w:numId w:val="6"/>
        </w:numPr>
        <w:shd w:val="clear" w:color="auto" w:fill="FFFFFF"/>
        <w:spacing w:after="100" w:afterAutospacing="1" w:line="360" w:lineRule="auto"/>
        <w:rPr>
          <w:rFonts w:eastAsia="Times New Roman" w:cs="Times New Roman"/>
          <w:color w:val="212529"/>
          <w:szCs w:val="24"/>
          <w:lang w:eastAsia="en-IN" w:bidi="or-IN"/>
        </w:rPr>
      </w:pPr>
      <w:proofErr w:type="gramStart"/>
      <w:r>
        <w:rPr>
          <w:rFonts w:cs="Times New Roman"/>
          <w:szCs w:val="24"/>
        </w:rPr>
        <w:t>“</w:t>
      </w:r>
      <w:r w:rsidR="000666CC" w:rsidRPr="00457D80">
        <w:rPr>
          <w:rFonts w:cs="Times New Roman"/>
          <w:szCs w:val="24"/>
        </w:rPr>
        <w:t xml:space="preserve"> Qualitative</w:t>
      </w:r>
      <w:proofErr w:type="gramEnd"/>
      <w:r w:rsidR="000666CC" w:rsidRPr="00457D80">
        <w:rPr>
          <w:rFonts w:cs="Times New Roman"/>
          <w:szCs w:val="24"/>
        </w:rPr>
        <w:t xml:space="preserve"> research can generate information that can help nurses by informing clinical decisions. Qualitative nursing r</w:t>
      </w:r>
      <w:r w:rsidR="00457D80">
        <w:rPr>
          <w:rFonts w:cs="Times New Roman"/>
          <w:szCs w:val="24"/>
        </w:rPr>
        <w:t>esearch focuses on patients and</w:t>
      </w:r>
      <w:r w:rsidR="000666CC" w:rsidRPr="00457D80">
        <w:rPr>
          <w:rFonts w:cs="Times New Roman"/>
          <w:szCs w:val="24"/>
        </w:rPr>
        <w:t xml:space="preserve"> health professionals’ experiences. Through this approach the reality of people’s experiences and lives are not over simplified and subsumed into a number or a statistic (Hoffmann et al 2013, p.223).</w:t>
      </w:r>
      <w:r w:rsidR="000666CC" w:rsidRPr="00757925">
        <w:rPr>
          <w:rFonts w:cs="Times New Roman"/>
          <w:b/>
          <w:szCs w:val="24"/>
          <w:vertAlign w:val="superscript"/>
        </w:rPr>
        <w:t xml:space="preserve"> </w:t>
      </w:r>
      <w:r w:rsidR="00E05ADA">
        <w:rPr>
          <w:rFonts w:eastAsia="Times New Roman" w:cs="Times New Roman"/>
          <w:color w:val="212529"/>
          <w:szCs w:val="24"/>
          <w:lang w:eastAsia="en-IN" w:bidi="or-IN"/>
        </w:rPr>
        <w:t xml:space="preserve">While, </w:t>
      </w:r>
      <w:r w:rsidR="000666CC" w:rsidRPr="00457D80">
        <w:rPr>
          <w:rFonts w:eastAsia="Times New Roman" w:cs="Times New Roman"/>
          <w:color w:val="212529"/>
          <w:szCs w:val="24"/>
          <w:lang w:eastAsia="en-IN" w:bidi="or-IN"/>
        </w:rPr>
        <w:t>“Quantitative research is a formal, objective, and systematic process in which numerical data are used to obtain information about the world”. The example of quantitative research question: what is the prevalence/ incidence of drug abuse, disease, smoking, disability in India on a reference year</w:t>
      </w:r>
      <w:proofErr w:type="gramStart"/>
      <w:r w:rsidR="000666CC" w:rsidRPr="00457D80">
        <w:rPr>
          <w:rFonts w:eastAsia="Times New Roman" w:cs="Times New Roman"/>
          <w:color w:val="212529"/>
          <w:szCs w:val="24"/>
          <w:lang w:eastAsia="en-IN" w:bidi="or-IN"/>
        </w:rPr>
        <w:t>”</w:t>
      </w:r>
      <w:r w:rsidR="00E05ADA">
        <w:rPr>
          <w:rFonts w:eastAsia="Times New Roman" w:cs="Times New Roman"/>
          <w:color w:val="212529"/>
          <w:szCs w:val="24"/>
          <w:lang w:eastAsia="en-IN" w:bidi="or-IN"/>
        </w:rPr>
        <w:t xml:space="preserve"> </w:t>
      </w:r>
      <w:r w:rsidR="000666CC" w:rsidRPr="00457D80">
        <w:rPr>
          <w:rFonts w:eastAsia="Times New Roman" w:cs="Times New Roman"/>
          <w:color w:val="212529"/>
          <w:szCs w:val="24"/>
          <w:lang w:eastAsia="en-IN" w:bidi="or-IN"/>
        </w:rPr>
        <w:t>?</w:t>
      </w:r>
      <w:proofErr w:type="gramEnd"/>
      <w:r w:rsidR="000666CC" w:rsidRPr="00457D80">
        <w:rPr>
          <w:rFonts w:eastAsia="Times New Roman" w:cs="Times New Roman"/>
          <w:color w:val="212529"/>
          <w:szCs w:val="24"/>
          <w:lang w:eastAsia="en-IN" w:bidi="or-IN"/>
        </w:rPr>
        <w:t xml:space="preserve"> Both approaches are needed to provide knowledge in nursing discipline.</w:t>
      </w:r>
      <w:r>
        <w:rPr>
          <w:rFonts w:eastAsia="Times New Roman" w:cs="Times New Roman"/>
          <w:color w:val="212529"/>
          <w:szCs w:val="24"/>
          <w:lang w:eastAsia="en-IN" w:bidi="or-IN"/>
        </w:rPr>
        <w:t>”</w:t>
      </w:r>
    </w:p>
    <w:p w:rsidR="00DE47B4" w:rsidRDefault="00C12407" w:rsidP="00131320">
      <w:pPr>
        <w:shd w:val="clear" w:color="auto" w:fill="FFFFFF"/>
        <w:spacing w:after="100" w:afterAutospacing="1" w:line="360" w:lineRule="auto"/>
        <w:rPr>
          <w:rFonts w:cs="Times New Roman"/>
          <w:szCs w:val="24"/>
        </w:rPr>
      </w:pPr>
      <w:r>
        <w:rPr>
          <w:rFonts w:eastAsia="Times New Roman" w:cs="Times New Roman"/>
          <w:color w:val="212529"/>
          <w:szCs w:val="24"/>
          <w:lang w:eastAsia="en-IN" w:bidi="or-IN"/>
        </w:rPr>
        <w:t>“</w:t>
      </w:r>
      <w:r w:rsidR="000666CC">
        <w:rPr>
          <w:rFonts w:eastAsia="Times New Roman" w:cs="Times New Roman"/>
          <w:color w:val="212529"/>
          <w:szCs w:val="24"/>
          <w:lang w:eastAsia="en-IN" w:bidi="or-IN"/>
        </w:rPr>
        <w:t xml:space="preserve">Before understanding the two methods let’s discuss the purposes of nursing research- which can be classified as general purpose and specific purpose. </w:t>
      </w:r>
      <w:r w:rsidR="000666CC">
        <w:rPr>
          <w:rFonts w:cs="Times New Roman"/>
          <w:szCs w:val="24"/>
        </w:rPr>
        <w:t>The general purpose of nursing research is to answer questions or solve problems of relevance</w:t>
      </w:r>
      <w:r w:rsidR="00DE47B4">
        <w:rPr>
          <w:rFonts w:cs="Times New Roman"/>
          <w:szCs w:val="24"/>
        </w:rPr>
        <w:t xml:space="preserve"> to the nursing profession. “E</w:t>
      </w:r>
      <w:r w:rsidR="000666CC">
        <w:rPr>
          <w:rFonts w:cs="Times New Roman"/>
          <w:szCs w:val="24"/>
        </w:rPr>
        <w:t xml:space="preserve">xample, </w:t>
      </w:r>
      <w:r w:rsidR="00DE47B4">
        <w:rPr>
          <w:rFonts w:cs="Times New Roman"/>
          <w:szCs w:val="24"/>
        </w:rPr>
        <w:t>“</w:t>
      </w:r>
      <w:proofErr w:type="gramStart"/>
      <w:r w:rsidR="00DE47B4">
        <w:rPr>
          <w:rFonts w:cs="Times New Roman"/>
          <w:szCs w:val="24"/>
        </w:rPr>
        <w:t>a</w:t>
      </w:r>
      <w:proofErr w:type="gramEnd"/>
      <w:r w:rsidR="00DE47B4">
        <w:rPr>
          <w:rFonts w:cs="Times New Roman"/>
          <w:szCs w:val="24"/>
        </w:rPr>
        <w:t xml:space="preserve"> investigator may do</w:t>
      </w:r>
      <w:r w:rsidR="00004490">
        <w:rPr>
          <w:rFonts w:cs="Times New Roman"/>
          <w:szCs w:val="24"/>
        </w:rPr>
        <w:t xml:space="preserve"> detail study to well recognize</w:t>
      </w:r>
      <w:r w:rsidR="00DE47B4">
        <w:rPr>
          <w:rFonts w:cs="Times New Roman"/>
          <w:szCs w:val="24"/>
        </w:rPr>
        <w:t xml:space="preserve"> for normal lament</w:t>
      </w:r>
      <w:r w:rsidR="00C94BB2">
        <w:rPr>
          <w:rFonts w:cs="Times New Roman"/>
          <w:szCs w:val="24"/>
        </w:rPr>
        <w:t xml:space="preserve"> pr</w:t>
      </w:r>
      <w:r w:rsidR="00DE47B4">
        <w:rPr>
          <w:rFonts w:cs="Times New Roman"/>
          <w:szCs w:val="24"/>
        </w:rPr>
        <w:t>ocess</w:t>
      </w:r>
      <w:r w:rsidR="00004490">
        <w:rPr>
          <w:rFonts w:cs="Times New Roman"/>
          <w:szCs w:val="24"/>
        </w:rPr>
        <w:t>, without having direct</w:t>
      </w:r>
      <w:r w:rsidR="00C94BB2">
        <w:rPr>
          <w:rFonts w:cs="Times New Roman"/>
          <w:szCs w:val="24"/>
        </w:rPr>
        <w:t xml:space="preserve"> nursing application in mind. Applied research focuses on finding solution to existing problems”. </w:t>
      </w:r>
      <w:r w:rsidR="00026A47">
        <w:rPr>
          <w:rFonts w:cs="Times New Roman"/>
          <w:szCs w:val="24"/>
        </w:rPr>
        <w:t>“</w:t>
      </w:r>
      <w:r w:rsidR="000666CC">
        <w:rPr>
          <w:rFonts w:cs="Times New Roman"/>
          <w:szCs w:val="24"/>
        </w:rPr>
        <w:t xml:space="preserve">The specific purposes of nursing research include </w:t>
      </w:r>
    </w:p>
    <w:p w:rsidR="00DE47B4" w:rsidRDefault="00DE47B4" w:rsidP="00131320">
      <w:pPr>
        <w:shd w:val="clear" w:color="auto" w:fill="FFFFFF"/>
        <w:spacing w:after="100" w:afterAutospacing="1" w:line="360" w:lineRule="auto"/>
        <w:rPr>
          <w:rFonts w:cs="Times New Roman"/>
          <w:szCs w:val="24"/>
        </w:rPr>
      </w:pPr>
    </w:p>
    <w:p w:rsidR="00E05ADA" w:rsidRPr="00C12407" w:rsidRDefault="000666CC" w:rsidP="00131320">
      <w:pPr>
        <w:shd w:val="clear" w:color="auto" w:fill="FFFFFF"/>
        <w:spacing w:after="100" w:afterAutospacing="1" w:line="360" w:lineRule="auto"/>
        <w:rPr>
          <w:rFonts w:eastAsia="Times New Roman" w:cs="Times New Roman"/>
          <w:color w:val="212529"/>
          <w:szCs w:val="24"/>
          <w:lang w:eastAsia="en-IN" w:bidi="or-IN"/>
        </w:rPr>
      </w:pPr>
      <w:proofErr w:type="gramStart"/>
      <w:r>
        <w:rPr>
          <w:rFonts w:cs="Times New Roman"/>
          <w:szCs w:val="24"/>
        </w:rPr>
        <w:t>identification</w:t>
      </w:r>
      <w:proofErr w:type="gramEnd"/>
      <w:r>
        <w:rPr>
          <w:rFonts w:cs="Times New Roman"/>
          <w:szCs w:val="24"/>
        </w:rPr>
        <w:t>, description, exploration, explanation, prediction, and control. Within each purpose, various types of question are addressed by nurse researchers; certain questions are more amenable to qualitative than to quantitative inquiry, and vice versa.</w:t>
      </w:r>
      <w:r>
        <w:rPr>
          <w:rFonts w:eastAsia="Times New Roman" w:cs="Times New Roman"/>
          <w:color w:val="212529"/>
          <w:szCs w:val="24"/>
          <w:lang w:eastAsia="en-IN" w:bidi="or-IN"/>
        </w:rPr>
        <w:t xml:space="preserve"> A comp</w:t>
      </w:r>
      <w:r w:rsidR="00C12407">
        <w:rPr>
          <w:rFonts w:eastAsia="Times New Roman" w:cs="Times New Roman"/>
          <w:color w:val="212529"/>
          <w:szCs w:val="24"/>
          <w:lang w:eastAsia="en-IN" w:bidi="or-IN"/>
        </w:rPr>
        <w:t>arative account is given below.”</w:t>
      </w:r>
    </w:p>
    <w:p w:rsidR="00737C08" w:rsidRDefault="000666CC" w:rsidP="00131320">
      <w:pPr>
        <w:shd w:val="clear" w:color="auto" w:fill="FFFFFF"/>
        <w:spacing w:after="100" w:afterAutospacing="1" w:line="360" w:lineRule="auto"/>
        <w:rPr>
          <w:rFonts w:eastAsia="Times New Roman" w:cs="Times New Roman"/>
          <w:b/>
          <w:bCs/>
          <w:color w:val="212529"/>
          <w:szCs w:val="24"/>
          <w:lang w:eastAsia="en-IN" w:bidi="or-IN"/>
        </w:rPr>
      </w:pPr>
      <w:r>
        <w:rPr>
          <w:rFonts w:eastAsia="Times New Roman" w:cs="Times New Roman"/>
          <w:b/>
          <w:bCs/>
          <w:color w:val="212529"/>
          <w:szCs w:val="24"/>
          <w:lang w:eastAsia="en-IN" w:bidi="or-IN"/>
        </w:rPr>
        <w:t>Identification and description</w:t>
      </w:r>
    </w:p>
    <w:p w:rsidR="00D21800" w:rsidRDefault="00C12407" w:rsidP="00131320">
      <w:pPr>
        <w:shd w:val="clear" w:color="auto" w:fill="FFFFFF"/>
        <w:spacing w:after="100" w:afterAutospacing="1" w:line="360" w:lineRule="auto"/>
        <w:rPr>
          <w:rFonts w:cs="Times New Roman"/>
          <w:szCs w:val="24"/>
        </w:rPr>
      </w:pPr>
      <w:proofErr w:type="gramStart"/>
      <w:r>
        <w:rPr>
          <w:rFonts w:cs="Times New Roman"/>
          <w:szCs w:val="24"/>
        </w:rPr>
        <w:t>“</w:t>
      </w:r>
      <w:r w:rsidR="000666CC">
        <w:rPr>
          <w:rFonts w:cs="Times New Roman"/>
          <w:szCs w:val="24"/>
        </w:rPr>
        <w:t>Qualitative researchers sometimes study phenomena about which little is known.</w:t>
      </w:r>
      <w:proofErr w:type="gramEnd"/>
      <w:r w:rsidR="000666CC">
        <w:rPr>
          <w:rFonts w:cs="Times New Roman"/>
          <w:szCs w:val="24"/>
        </w:rPr>
        <w:t xml:space="preserve"> The in-depth, probing nature of qualitative research is well suite</w:t>
      </w:r>
      <w:r w:rsidR="00101143">
        <w:rPr>
          <w:rFonts w:cs="Times New Roman"/>
          <w:szCs w:val="24"/>
        </w:rPr>
        <w:t xml:space="preserve">d to the task of answering such </w:t>
      </w:r>
      <w:r w:rsidR="000666CC">
        <w:rPr>
          <w:rFonts w:cs="Times New Roman"/>
          <w:szCs w:val="24"/>
        </w:rPr>
        <w:t>questions as, “What is this phenomenon</w:t>
      </w:r>
      <w:r w:rsidR="00737C08">
        <w:rPr>
          <w:rFonts w:cs="Times New Roman"/>
          <w:szCs w:val="24"/>
        </w:rPr>
        <w:t>?” and “What is its name?</w:t>
      </w:r>
      <w:proofErr w:type="gramStart"/>
      <w:r w:rsidR="00737C08">
        <w:rPr>
          <w:rFonts w:cs="Times New Roman"/>
          <w:szCs w:val="24"/>
        </w:rPr>
        <w:t>”.</w:t>
      </w:r>
      <w:proofErr w:type="gramEnd"/>
      <w:r w:rsidR="00737C08">
        <w:rPr>
          <w:rFonts w:cs="Times New Roman"/>
          <w:szCs w:val="24"/>
        </w:rPr>
        <w:t xml:space="preserve"> E</w:t>
      </w:r>
      <w:r w:rsidR="000666CC">
        <w:rPr>
          <w:rFonts w:cs="Times New Roman"/>
          <w:szCs w:val="24"/>
        </w:rPr>
        <w:t xml:space="preserve">xample of qualitative nature of identification is that </w:t>
      </w:r>
      <w:r w:rsidR="00737C08">
        <w:rPr>
          <w:rFonts w:cs="Times New Roman"/>
          <w:szCs w:val="24"/>
        </w:rPr>
        <w:t>“</w:t>
      </w:r>
      <w:r w:rsidR="000666CC">
        <w:rPr>
          <w:rFonts w:cs="Times New Roman"/>
          <w:szCs w:val="24"/>
        </w:rPr>
        <w:t>Weiss and Hutchinson (2000)</w:t>
      </w:r>
      <w:r w:rsidR="005E1445">
        <w:rPr>
          <w:rFonts w:cs="Times New Roman"/>
          <w:szCs w:val="24"/>
        </w:rPr>
        <w:t xml:space="preserve"> </w:t>
      </w:r>
      <w:r w:rsidR="00E05ADA" w:rsidRPr="00E05ADA">
        <w:rPr>
          <w:rFonts w:cs="Times New Roman"/>
          <w:b/>
          <w:szCs w:val="24"/>
          <w:vertAlign w:val="superscript"/>
        </w:rPr>
        <w:t>(12)</w:t>
      </w:r>
      <w:r w:rsidR="000666CC" w:rsidRPr="00312BC3">
        <w:rPr>
          <w:rFonts w:cs="Times New Roman"/>
          <w:b/>
          <w:szCs w:val="24"/>
          <w:vertAlign w:val="superscript"/>
        </w:rPr>
        <w:t xml:space="preserve"> </w:t>
      </w:r>
      <w:r>
        <w:rPr>
          <w:rFonts w:cs="Times New Roman"/>
          <w:szCs w:val="24"/>
        </w:rPr>
        <w:t>inquire</w:t>
      </w:r>
      <w:r w:rsidR="00737C08">
        <w:rPr>
          <w:rFonts w:cs="Times New Roman"/>
          <w:szCs w:val="24"/>
        </w:rPr>
        <w:t xml:space="preserve"> to people with </w:t>
      </w:r>
    </w:p>
    <w:p w:rsidR="00D21800" w:rsidRDefault="00D21800" w:rsidP="00131320">
      <w:pPr>
        <w:shd w:val="clear" w:color="auto" w:fill="FFFFFF"/>
        <w:spacing w:after="100" w:afterAutospacing="1" w:line="360" w:lineRule="auto"/>
        <w:rPr>
          <w:rFonts w:cs="Times New Roman"/>
          <w:szCs w:val="24"/>
        </w:rPr>
      </w:pPr>
    </w:p>
    <w:p w:rsidR="00C12407" w:rsidRDefault="00737C08" w:rsidP="00131320">
      <w:pPr>
        <w:shd w:val="clear" w:color="auto" w:fill="FFFFFF"/>
        <w:spacing w:after="100" w:afterAutospacing="1" w:line="360" w:lineRule="auto"/>
        <w:rPr>
          <w:rFonts w:cs="Times New Roman"/>
          <w:szCs w:val="24"/>
        </w:rPr>
      </w:pPr>
      <w:proofErr w:type="gramStart"/>
      <w:r>
        <w:rPr>
          <w:rFonts w:cs="Times New Roman"/>
          <w:szCs w:val="24"/>
        </w:rPr>
        <w:t>dia</w:t>
      </w:r>
      <w:r w:rsidR="00C36F23">
        <w:rPr>
          <w:rFonts w:cs="Times New Roman"/>
          <w:szCs w:val="24"/>
        </w:rPr>
        <w:t>betes</w:t>
      </w:r>
      <w:proofErr w:type="gramEnd"/>
      <w:r w:rsidR="00C36F23">
        <w:rPr>
          <w:rFonts w:cs="Times New Roman"/>
          <w:szCs w:val="24"/>
        </w:rPr>
        <w:t xml:space="preserve"> &amp; hypertension to find</w:t>
      </w:r>
      <w:r w:rsidR="00F55B74">
        <w:rPr>
          <w:rFonts w:cs="Times New Roman"/>
          <w:szCs w:val="24"/>
        </w:rPr>
        <w:t xml:space="preserve"> out</w:t>
      </w:r>
      <w:r>
        <w:rPr>
          <w:rFonts w:cs="Times New Roman"/>
          <w:szCs w:val="24"/>
        </w:rPr>
        <w:t xml:space="preserve"> basic </w:t>
      </w:r>
      <w:r w:rsidR="00C66B51">
        <w:rPr>
          <w:rFonts w:cs="Times New Roman"/>
          <w:szCs w:val="24"/>
        </w:rPr>
        <w:t>social prob</w:t>
      </w:r>
      <w:r w:rsidR="002D5B3C">
        <w:rPr>
          <w:rFonts w:cs="Times New Roman"/>
          <w:szCs w:val="24"/>
        </w:rPr>
        <w:t>lems that affect their attachment</w:t>
      </w:r>
      <w:r w:rsidR="00C66B51">
        <w:rPr>
          <w:rFonts w:cs="Times New Roman"/>
          <w:szCs w:val="24"/>
        </w:rPr>
        <w:t xml:space="preserve"> to health care directives, which can be done through in-depth interviews with clients.</w:t>
      </w:r>
      <w:r w:rsidR="00C12407">
        <w:rPr>
          <w:rFonts w:cs="Times New Roman"/>
          <w:szCs w:val="24"/>
        </w:rPr>
        <w:t>”</w:t>
      </w:r>
      <w:r w:rsidR="00C66B51">
        <w:rPr>
          <w:rFonts w:cs="Times New Roman"/>
          <w:szCs w:val="24"/>
        </w:rPr>
        <w:t xml:space="preserve"> </w:t>
      </w:r>
    </w:p>
    <w:p w:rsidR="0078167B" w:rsidRDefault="000666CC" w:rsidP="00131320">
      <w:pPr>
        <w:shd w:val="clear" w:color="auto" w:fill="FFFFFF"/>
        <w:spacing w:after="100" w:afterAutospacing="1" w:line="360" w:lineRule="auto"/>
        <w:rPr>
          <w:rFonts w:eastAsia="Times New Roman" w:cs="Times New Roman"/>
          <w:b/>
          <w:bCs/>
          <w:color w:val="212529"/>
          <w:szCs w:val="24"/>
          <w:lang w:eastAsia="en-IN" w:bidi="or-IN"/>
        </w:rPr>
      </w:pPr>
      <w:r>
        <w:rPr>
          <w:rFonts w:eastAsia="Times New Roman" w:cs="Times New Roman"/>
          <w:b/>
          <w:bCs/>
          <w:color w:val="212529"/>
          <w:szCs w:val="24"/>
          <w:lang w:eastAsia="en-IN" w:bidi="or-IN"/>
        </w:rPr>
        <w:t>Exploration</w:t>
      </w:r>
      <w:r w:rsidR="00026A47">
        <w:rPr>
          <w:rFonts w:eastAsia="Times New Roman" w:cs="Times New Roman"/>
          <w:b/>
          <w:bCs/>
          <w:color w:val="212529"/>
          <w:szCs w:val="24"/>
          <w:lang w:eastAsia="en-IN" w:bidi="or-IN"/>
        </w:rPr>
        <w:t>s</w:t>
      </w:r>
    </w:p>
    <w:p w:rsidR="00C16A59" w:rsidRDefault="00004155" w:rsidP="00C16A59">
      <w:pPr>
        <w:pStyle w:val="ListParagraph"/>
        <w:numPr>
          <w:ilvl w:val="0"/>
          <w:numId w:val="22"/>
        </w:numPr>
        <w:shd w:val="clear" w:color="auto" w:fill="FFFFFF"/>
        <w:spacing w:after="100" w:afterAutospacing="1" w:line="360" w:lineRule="auto"/>
        <w:rPr>
          <w:rFonts w:cs="Times New Roman"/>
          <w:szCs w:val="24"/>
        </w:rPr>
      </w:pPr>
      <w:r w:rsidRPr="00004155">
        <w:rPr>
          <w:rFonts w:cs="Times New Roman"/>
          <w:szCs w:val="24"/>
        </w:rPr>
        <w:t>“</w:t>
      </w:r>
      <w:r w:rsidR="000666CC" w:rsidRPr="00004155">
        <w:rPr>
          <w:rFonts w:cs="Times New Roman"/>
          <w:szCs w:val="24"/>
        </w:rPr>
        <w:t xml:space="preserve">Exploration begins with a phenomenon of </w:t>
      </w:r>
      <w:proofErr w:type="gramStart"/>
      <w:r w:rsidR="000666CC" w:rsidRPr="00004155">
        <w:rPr>
          <w:rFonts w:cs="Times New Roman"/>
          <w:szCs w:val="24"/>
        </w:rPr>
        <w:t>interest</w:t>
      </w:r>
      <w:r w:rsidR="005C1AF1">
        <w:rPr>
          <w:rFonts w:cs="Times New Roman"/>
          <w:szCs w:val="24"/>
        </w:rPr>
        <w:t xml:space="preserve"> </w:t>
      </w:r>
      <w:r w:rsidR="00FC112F">
        <w:rPr>
          <w:rFonts w:cs="Times New Roman"/>
          <w:szCs w:val="24"/>
        </w:rPr>
        <w:t>;</w:t>
      </w:r>
      <w:proofErr w:type="gramEnd"/>
      <w:r w:rsidR="00FC112F">
        <w:rPr>
          <w:rFonts w:cs="Times New Roman"/>
          <w:szCs w:val="24"/>
        </w:rPr>
        <w:t xml:space="preserve"> but rather than directly detecting &amp; elaborate</w:t>
      </w:r>
      <w:r w:rsidR="000666CC" w:rsidRPr="00004155">
        <w:rPr>
          <w:rFonts w:cs="Times New Roman"/>
          <w:szCs w:val="24"/>
        </w:rPr>
        <w:t xml:space="preserve"> it, e</w:t>
      </w:r>
      <w:r w:rsidR="00C20F73">
        <w:rPr>
          <w:rFonts w:cs="Times New Roman"/>
          <w:szCs w:val="24"/>
        </w:rPr>
        <w:t xml:space="preserve">xploratory research look over </w:t>
      </w:r>
      <w:r w:rsidR="000666CC" w:rsidRPr="00004155">
        <w:rPr>
          <w:rFonts w:cs="Times New Roman"/>
          <w:szCs w:val="24"/>
        </w:rPr>
        <w:t xml:space="preserve"> the full nature of the phenomenon, the manne</w:t>
      </w:r>
      <w:r w:rsidR="00C20F73">
        <w:rPr>
          <w:rFonts w:cs="Times New Roman"/>
          <w:szCs w:val="24"/>
        </w:rPr>
        <w:t>r in which it is exhibit, &amp;</w:t>
      </w:r>
      <w:r w:rsidR="000666CC" w:rsidRPr="00004155">
        <w:rPr>
          <w:rFonts w:cs="Times New Roman"/>
          <w:szCs w:val="24"/>
        </w:rPr>
        <w:t xml:space="preserve"> the other factors to which it is related.</w:t>
      </w:r>
      <w:r w:rsidR="00CB0084">
        <w:rPr>
          <w:rFonts w:cs="Times New Roman"/>
          <w:szCs w:val="24"/>
        </w:rPr>
        <w:t>”</w:t>
      </w:r>
      <w:r w:rsidR="000666CC" w:rsidRPr="00004155">
        <w:rPr>
          <w:rFonts w:cs="Times New Roman"/>
          <w:szCs w:val="24"/>
        </w:rPr>
        <w:t xml:space="preserve"> </w:t>
      </w:r>
    </w:p>
    <w:p w:rsidR="00004155" w:rsidRPr="005C1AF1" w:rsidRDefault="000666CC" w:rsidP="00C16A59">
      <w:pPr>
        <w:pStyle w:val="ListParagraph"/>
        <w:numPr>
          <w:ilvl w:val="0"/>
          <w:numId w:val="22"/>
        </w:numPr>
        <w:shd w:val="clear" w:color="auto" w:fill="FFFFFF"/>
        <w:spacing w:after="100" w:afterAutospacing="1" w:line="360" w:lineRule="auto"/>
        <w:rPr>
          <w:rFonts w:cs="Times New Roman"/>
          <w:szCs w:val="24"/>
        </w:rPr>
      </w:pPr>
      <w:r w:rsidRPr="00004155">
        <w:rPr>
          <w:rFonts w:cs="Times New Roman"/>
          <w:szCs w:val="24"/>
        </w:rPr>
        <w:t xml:space="preserve">Exploratory </w:t>
      </w:r>
      <w:r w:rsidR="004045F6">
        <w:rPr>
          <w:rFonts w:cs="Times New Roman"/>
          <w:szCs w:val="24"/>
        </w:rPr>
        <w:t>qualitative research is plan</w:t>
      </w:r>
      <w:r w:rsidRPr="00004155">
        <w:rPr>
          <w:rFonts w:cs="Times New Roman"/>
          <w:szCs w:val="24"/>
        </w:rPr>
        <w:t xml:space="preserve"> t</w:t>
      </w:r>
      <w:r w:rsidR="00916500">
        <w:rPr>
          <w:rFonts w:cs="Times New Roman"/>
          <w:szCs w:val="24"/>
        </w:rPr>
        <w:t>o grow</w:t>
      </w:r>
      <w:r w:rsidR="004045F6">
        <w:rPr>
          <w:rFonts w:cs="Times New Roman"/>
          <w:szCs w:val="24"/>
        </w:rPr>
        <w:t xml:space="preserve"> on the several</w:t>
      </w:r>
      <w:r w:rsidR="00A2015F">
        <w:rPr>
          <w:rFonts w:cs="Times New Roman"/>
          <w:szCs w:val="24"/>
        </w:rPr>
        <w:t xml:space="preserve"> method</w:t>
      </w:r>
      <w:r w:rsidRPr="00004155">
        <w:rPr>
          <w:rFonts w:cs="Times New Roman"/>
          <w:szCs w:val="24"/>
        </w:rPr>
        <w:t xml:space="preserve"> in </w:t>
      </w:r>
      <w:r w:rsidR="004045F6">
        <w:rPr>
          <w:rFonts w:cs="Times New Roman"/>
          <w:szCs w:val="24"/>
        </w:rPr>
        <w:t>which a fact</w:t>
      </w:r>
      <w:r w:rsidR="00A2015F">
        <w:rPr>
          <w:rFonts w:cs="Times New Roman"/>
          <w:szCs w:val="24"/>
        </w:rPr>
        <w:t xml:space="preserve"> is </w:t>
      </w:r>
      <w:proofErr w:type="gramStart"/>
      <w:r w:rsidR="00A2015F">
        <w:rPr>
          <w:rFonts w:cs="Times New Roman"/>
          <w:szCs w:val="24"/>
        </w:rPr>
        <w:t>exhibit  &amp;</w:t>
      </w:r>
      <w:proofErr w:type="gramEnd"/>
      <w:r w:rsidR="008F2FD2">
        <w:rPr>
          <w:rFonts w:cs="Times New Roman"/>
          <w:szCs w:val="24"/>
        </w:rPr>
        <w:t xml:space="preserve"> on basic</w:t>
      </w:r>
      <w:r w:rsidR="004045F6">
        <w:rPr>
          <w:rFonts w:cs="Times New Roman"/>
          <w:szCs w:val="24"/>
        </w:rPr>
        <w:t xml:space="preserve"> activities</w:t>
      </w:r>
      <w:r w:rsidRPr="00004155">
        <w:rPr>
          <w:rFonts w:cs="Times New Roman"/>
          <w:szCs w:val="24"/>
        </w:rPr>
        <w:t>.</w:t>
      </w:r>
      <w:r w:rsidR="00A2015F">
        <w:rPr>
          <w:rFonts w:cs="Times New Roman"/>
          <w:szCs w:val="24"/>
        </w:rPr>
        <w:t xml:space="preserve"> </w:t>
      </w:r>
      <w:r w:rsidR="005C1AF1">
        <w:rPr>
          <w:rFonts w:cs="Times New Roman"/>
          <w:szCs w:val="24"/>
        </w:rPr>
        <w:t>“</w:t>
      </w:r>
      <w:r w:rsidRPr="00004155">
        <w:rPr>
          <w:rFonts w:cs="Times New Roman"/>
          <w:szCs w:val="24"/>
        </w:rPr>
        <w:t xml:space="preserve">Quantitative example of exploration studied the incidence and severity of nausea </w:t>
      </w:r>
      <w:proofErr w:type="gramStart"/>
      <w:r w:rsidRPr="00004155">
        <w:rPr>
          <w:rFonts w:cs="Times New Roman"/>
          <w:szCs w:val="24"/>
        </w:rPr>
        <w:t xml:space="preserve">accompanying </w:t>
      </w:r>
      <w:r w:rsidR="005C1AF1">
        <w:rPr>
          <w:rFonts w:cs="Times New Roman"/>
          <w:szCs w:val="24"/>
        </w:rPr>
        <w:t xml:space="preserve"> </w:t>
      </w:r>
      <w:r w:rsidRPr="005C1AF1">
        <w:rPr>
          <w:rFonts w:cs="Times New Roman"/>
          <w:szCs w:val="24"/>
        </w:rPr>
        <w:t>combinative</w:t>
      </w:r>
      <w:proofErr w:type="gramEnd"/>
      <w:r w:rsidRPr="005C1AF1">
        <w:rPr>
          <w:rFonts w:cs="Times New Roman"/>
          <w:szCs w:val="24"/>
        </w:rPr>
        <w:t xml:space="preserve"> antiretroviral therapies among HIV infected patients, and explored patterns of nausea in relation to patient characteristics.</w:t>
      </w:r>
      <w:r w:rsidR="00004155" w:rsidRPr="005C1AF1">
        <w:rPr>
          <w:rFonts w:cs="Times New Roman"/>
          <w:szCs w:val="24"/>
        </w:rPr>
        <w:t>”</w:t>
      </w:r>
    </w:p>
    <w:p w:rsidR="0078167B" w:rsidRPr="00004155" w:rsidRDefault="00004155" w:rsidP="00004155">
      <w:pPr>
        <w:pStyle w:val="ListParagraph"/>
        <w:numPr>
          <w:ilvl w:val="0"/>
          <w:numId w:val="21"/>
        </w:numPr>
        <w:shd w:val="clear" w:color="auto" w:fill="FFFFFF"/>
        <w:spacing w:after="100" w:afterAutospacing="1" w:line="360" w:lineRule="auto"/>
        <w:rPr>
          <w:rFonts w:cs="Times New Roman"/>
          <w:szCs w:val="24"/>
        </w:rPr>
      </w:pPr>
      <w:r>
        <w:rPr>
          <w:rFonts w:cs="Times New Roman"/>
          <w:szCs w:val="24"/>
        </w:rPr>
        <w:t>“</w:t>
      </w:r>
      <w:r w:rsidR="000666CC" w:rsidRPr="00004155">
        <w:rPr>
          <w:rFonts w:cs="Times New Roman"/>
          <w:szCs w:val="24"/>
        </w:rPr>
        <w:t xml:space="preserve">Qualitative example of exploration: Through in-depth interviews, </w:t>
      </w:r>
      <w:proofErr w:type="spellStart"/>
      <w:r w:rsidR="000666CC" w:rsidRPr="00004155">
        <w:rPr>
          <w:rFonts w:cs="Times New Roman"/>
          <w:szCs w:val="24"/>
        </w:rPr>
        <w:t>Sadala</w:t>
      </w:r>
      <w:proofErr w:type="spellEnd"/>
      <w:r w:rsidR="000666CC" w:rsidRPr="00004155">
        <w:rPr>
          <w:rFonts w:cs="Times New Roman"/>
          <w:szCs w:val="24"/>
        </w:rPr>
        <w:t xml:space="preserve"> and Mendes (2000) explored the experiences of 18 nurses who cared for patients who had been pronounced brain dead but kept alive to serve as organ donors.</w:t>
      </w:r>
      <w:r>
        <w:rPr>
          <w:rFonts w:cs="Times New Roman"/>
          <w:szCs w:val="24"/>
        </w:rPr>
        <w:t>”</w:t>
      </w:r>
    </w:p>
    <w:p w:rsidR="00C16A59" w:rsidRDefault="00C16A59" w:rsidP="00131320">
      <w:pPr>
        <w:shd w:val="clear" w:color="auto" w:fill="FFFFFF"/>
        <w:spacing w:after="100" w:afterAutospacing="1" w:line="360" w:lineRule="auto"/>
        <w:rPr>
          <w:rFonts w:eastAsia="Times New Roman" w:cs="Times New Roman"/>
          <w:b/>
          <w:bCs/>
          <w:color w:val="212529"/>
          <w:szCs w:val="24"/>
          <w:lang w:eastAsia="en-IN" w:bidi="or-IN"/>
        </w:rPr>
      </w:pPr>
    </w:p>
    <w:p w:rsidR="00C16A59" w:rsidRDefault="00C16A59" w:rsidP="00131320">
      <w:pPr>
        <w:shd w:val="clear" w:color="auto" w:fill="FFFFFF"/>
        <w:spacing w:after="100" w:afterAutospacing="1" w:line="360" w:lineRule="auto"/>
        <w:rPr>
          <w:rFonts w:eastAsia="Times New Roman" w:cs="Times New Roman"/>
          <w:b/>
          <w:bCs/>
          <w:color w:val="212529"/>
          <w:szCs w:val="24"/>
          <w:lang w:eastAsia="en-IN" w:bidi="or-IN"/>
        </w:rPr>
      </w:pPr>
    </w:p>
    <w:p w:rsidR="00C16A59" w:rsidRDefault="00C16A59" w:rsidP="00131320">
      <w:pPr>
        <w:shd w:val="clear" w:color="auto" w:fill="FFFFFF"/>
        <w:spacing w:after="100" w:afterAutospacing="1" w:line="360" w:lineRule="auto"/>
        <w:rPr>
          <w:rFonts w:eastAsia="Times New Roman" w:cs="Times New Roman"/>
          <w:b/>
          <w:bCs/>
          <w:color w:val="212529"/>
          <w:szCs w:val="24"/>
          <w:lang w:eastAsia="en-IN" w:bidi="or-IN"/>
        </w:rPr>
      </w:pPr>
    </w:p>
    <w:p w:rsidR="00623B12" w:rsidRDefault="00026A47" w:rsidP="00131320">
      <w:pPr>
        <w:shd w:val="clear" w:color="auto" w:fill="FFFFFF"/>
        <w:spacing w:after="100" w:afterAutospacing="1" w:line="360" w:lineRule="auto"/>
        <w:rPr>
          <w:rFonts w:eastAsia="Times New Roman" w:cs="Times New Roman"/>
          <w:b/>
          <w:bCs/>
          <w:color w:val="212529"/>
          <w:szCs w:val="24"/>
          <w:lang w:eastAsia="en-IN" w:bidi="or-IN"/>
        </w:rPr>
      </w:pPr>
      <w:r>
        <w:rPr>
          <w:rFonts w:eastAsia="Times New Roman" w:cs="Times New Roman"/>
          <w:b/>
          <w:bCs/>
          <w:color w:val="212529"/>
          <w:szCs w:val="24"/>
          <w:lang w:eastAsia="en-IN" w:bidi="or-IN"/>
        </w:rPr>
        <w:t>Explanations</w:t>
      </w:r>
    </w:p>
    <w:p w:rsidR="00623B12" w:rsidRDefault="000666CC" w:rsidP="00131320">
      <w:pPr>
        <w:shd w:val="clear" w:color="auto" w:fill="FFFFFF"/>
        <w:spacing w:after="100" w:afterAutospacing="1" w:line="360" w:lineRule="auto"/>
        <w:rPr>
          <w:rFonts w:cs="Times New Roman"/>
          <w:szCs w:val="24"/>
        </w:rPr>
      </w:pPr>
      <w:r>
        <w:rPr>
          <w:rFonts w:eastAsia="Times New Roman" w:cs="Times New Roman"/>
          <w:color w:val="212529"/>
          <w:szCs w:val="24"/>
          <w:lang w:eastAsia="en-IN" w:bidi="or-IN"/>
        </w:rPr>
        <w:t xml:space="preserve"> In the ambit of</w:t>
      </w:r>
      <w:r>
        <w:rPr>
          <w:rFonts w:cs="Times New Roman"/>
          <w:szCs w:val="24"/>
        </w:rPr>
        <w:t xml:space="preserve"> qu</w:t>
      </w:r>
      <w:r w:rsidR="00026A47">
        <w:rPr>
          <w:rFonts w:cs="Times New Roman"/>
          <w:szCs w:val="24"/>
        </w:rPr>
        <w:t xml:space="preserve">alitative research approach, </w:t>
      </w:r>
      <w:r>
        <w:rPr>
          <w:rFonts w:cs="Times New Roman"/>
          <w:szCs w:val="24"/>
        </w:rPr>
        <w:t xml:space="preserve">explanation can be sought in the nature of questions such as “What is the full nature of the </w:t>
      </w:r>
      <w:proofErr w:type="gramStart"/>
      <w:r>
        <w:rPr>
          <w:rFonts w:cs="Times New Roman"/>
          <w:szCs w:val="24"/>
        </w:rPr>
        <w:t>phenomenon</w:t>
      </w:r>
      <w:r w:rsidR="00623B12">
        <w:rPr>
          <w:rFonts w:cs="Times New Roman"/>
          <w:szCs w:val="24"/>
        </w:rPr>
        <w:t xml:space="preserve"> </w:t>
      </w:r>
      <w:r>
        <w:rPr>
          <w:rFonts w:cs="Times New Roman"/>
          <w:szCs w:val="24"/>
        </w:rPr>
        <w:t>?”</w:t>
      </w:r>
      <w:proofErr w:type="gramEnd"/>
    </w:p>
    <w:p w:rsidR="00623B12" w:rsidRPr="00623B12" w:rsidRDefault="000666CC" w:rsidP="00623B12">
      <w:pPr>
        <w:pStyle w:val="ListParagraph"/>
        <w:numPr>
          <w:ilvl w:val="0"/>
          <w:numId w:val="24"/>
        </w:numPr>
        <w:shd w:val="clear" w:color="auto" w:fill="FFFFFF"/>
        <w:spacing w:after="100" w:afterAutospacing="1" w:line="360" w:lineRule="auto"/>
        <w:rPr>
          <w:rFonts w:eastAsia="Times New Roman" w:cs="Times New Roman"/>
          <w:b/>
          <w:bCs/>
          <w:color w:val="212529"/>
          <w:szCs w:val="24"/>
          <w:lang w:eastAsia="en-IN" w:bidi="or-IN"/>
        </w:rPr>
      </w:pPr>
      <w:r w:rsidRPr="00623B12">
        <w:rPr>
          <w:rFonts w:cs="Times New Roman"/>
          <w:szCs w:val="24"/>
        </w:rPr>
        <w:t>“What is the process by which the phenomenon evolves?</w:t>
      </w:r>
      <w:proofErr w:type="gramStart"/>
      <w:r w:rsidRPr="00623B12">
        <w:rPr>
          <w:rFonts w:cs="Times New Roman"/>
          <w:szCs w:val="24"/>
        </w:rPr>
        <w:t>”.</w:t>
      </w:r>
      <w:proofErr w:type="gramEnd"/>
      <w:r w:rsidRPr="00623B12">
        <w:rPr>
          <w:rFonts w:cs="Times New Roman"/>
          <w:szCs w:val="24"/>
        </w:rPr>
        <w:t xml:space="preserve"> While in quantitative methods, we seek answer to questions such as what factors causes such phenomena, what is the measurable association between the </w:t>
      </w:r>
      <w:proofErr w:type="gramStart"/>
      <w:r w:rsidRPr="00623B12">
        <w:rPr>
          <w:rFonts w:cs="Times New Roman"/>
          <w:szCs w:val="24"/>
        </w:rPr>
        <w:t>phenomena.</w:t>
      </w:r>
      <w:proofErr w:type="gramEnd"/>
      <w:r w:rsidRPr="00623B12">
        <w:rPr>
          <w:rFonts w:cs="Times New Roman"/>
          <w:szCs w:val="24"/>
        </w:rPr>
        <w:t xml:space="preserve">  </w:t>
      </w:r>
    </w:p>
    <w:p w:rsidR="00A0514D" w:rsidRPr="00CB0084" w:rsidRDefault="000666CC" w:rsidP="00CB0084">
      <w:pPr>
        <w:pStyle w:val="ListParagraph"/>
        <w:numPr>
          <w:ilvl w:val="0"/>
          <w:numId w:val="23"/>
        </w:numPr>
        <w:shd w:val="clear" w:color="auto" w:fill="FFFFFF"/>
        <w:spacing w:after="100" w:afterAutospacing="1" w:line="360" w:lineRule="auto"/>
        <w:rPr>
          <w:rFonts w:cs="Times New Roman"/>
          <w:b/>
          <w:bCs/>
          <w:szCs w:val="24"/>
        </w:rPr>
      </w:pPr>
      <w:r w:rsidRPr="00EB7CB9">
        <w:rPr>
          <w:rFonts w:cs="Times New Roman"/>
          <w:szCs w:val="24"/>
        </w:rPr>
        <w:t>Qualitative example</w:t>
      </w:r>
      <w:r w:rsidR="005E1445" w:rsidRPr="00EB7CB9">
        <w:rPr>
          <w:rFonts w:cs="Times New Roman"/>
          <w:szCs w:val="24"/>
        </w:rPr>
        <w:t xml:space="preserve"> of explanation: </w:t>
      </w:r>
      <w:proofErr w:type="spellStart"/>
      <w:r w:rsidR="005E1445" w:rsidRPr="00EB7CB9">
        <w:rPr>
          <w:rFonts w:cs="Times New Roman"/>
          <w:szCs w:val="24"/>
        </w:rPr>
        <w:t>Hupcey</w:t>
      </w:r>
      <w:proofErr w:type="spellEnd"/>
      <w:r w:rsidR="005E1445" w:rsidRPr="00EB7CB9">
        <w:rPr>
          <w:rFonts w:cs="Times New Roman"/>
          <w:szCs w:val="24"/>
        </w:rPr>
        <w:t xml:space="preserve"> (2000)</w:t>
      </w:r>
      <w:r w:rsidR="00EB7CB9" w:rsidRPr="00EB7CB9">
        <w:rPr>
          <w:rFonts w:cs="Times New Roman"/>
          <w:b/>
          <w:szCs w:val="24"/>
          <w:vertAlign w:val="superscript"/>
        </w:rPr>
        <w:t xml:space="preserve"> </w:t>
      </w:r>
      <w:r w:rsidRPr="00EB7CB9">
        <w:rPr>
          <w:rFonts w:cs="Times New Roman"/>
          <w:szCs w:val="24"/>
        </w:rPr>
        <w:t xml:space="preserve">undertook a </w:t>
      </w:r>
      <w:r w:rsidR="00EB7CB9" w:rsidRPr="00EB7CB9">
        <w:rPr>
          <w:rFonts w:cs="Times New Roman"/>
          <w:szCs w:val="24"/>
        </w:rPr>
        <w:t>“</w:t>
      </w:r>
      <w:r w:rsidRPr="00EB7CB9">
        <w:rPr>
          <w:rFonts w:cs="Times New Roman"/>
          <w:szCs w:val="24"/>
        </w:rPr>
        <w:t>study that involved the development of a model explaining the psychosocial needs of patients in the intensive care unit.</w:t>
      </w:r>
      <w:r w:rsidR="00EB7CB9" w:rsidRPr="00EB7CB9">
        <w:rPr>
          <w:rFonts w:cs="Times New Roman"/>
          <w:szCs w:val="24"/>
        </w:rPr>
        <w:t>”</w:t>
      </w:r>
    </w:p>
    <w:p w:rsidR="0078167B" w:rsidRPr="00EB7CB9" w:rsidRDefault="000666CC" w:rsidP="00CB0084">
      <w:pPr>
        <w:shd w:val="clear" w:color="auto" w:fill="FFFFFF"/>
        <w:spacing w:after="100" w:afterAutospacing="1" w:line="360" w:lineRule="auto"/>
        <w:rPr>
          <w:rFonts w:cs="Times New Roman"/>
          <w:b/>
          <w:bCs/>
          <w:szCs w:val="24"/>
        </w:rPr>
      </w:pPr>
      <w:r w:rsidRPr="00EB7CB9">
        <w:rPr>
          <w:rFonts w:cs="Times New Roman"/>
          <w:b/>
          <w:bCs/>
          <w:szCs w:val="24"/>
        </w:rPr>
        <w:t>Prediction and Control</w:t>
      </w:r>
    </w:p>
    <w:p w:rsidR="00DE26DD" w:rsidRPr="00A0514D" w:rsidRDefault="00026A47" w:rsidP="00A0514D">
      <w:pPr>
        <w:pStyle w:val="ListParagraph"/>
        <w:numPr>
          <w:ilvl w:val="0"/>
          <w:numId w:val="34"/>
        </w:numPr>
        <w:shd w:val="clear" w:color="auto" w:fill="FFFFFF"/>
        <w:spacing w:after="100" w:afterAutospacing="1" w:line="360" w:lineRule="auto"/>
        <w:rPr>
          <w:rFonts w:cs="Times New Roman"/>
          <w:szCs w:val="24"/>
        </w:rPr>
      </w:pPr>
      <w:r>
        <w:rPr>
          <w:rFonts w:cs="Times New Roman"/>
          <w:szCs w:val="24"/>
        </w:rPr>
        <w:t>“</w:t>
      </w:r>
      <w:r w:rsidR="000666CC" w:rsidRPr="006411DC">
        <w:rPr>
          <w:rFonts w:cs="Times New Roman"/>
          <w:szCs w:val="24"/>
        </w:rPr>
        <w:t xml:space="preserve">What will happen if we alter a phenomenon or introduce an intervention? If phenomenon A occurs, will the phenomenon B follow is prediction.  How can we make the phenomenon , happen or alter its nature or prevalence,  can the occurrence </w:t>
      </w:r>
    </w:p>
    <w:p w:rsidR="00026A47" w:rsidRPr="00DE26DD" w:rsidRDefault="000666CC" w:rsidP="00DE26DD">
      <w:pPr>
        <w:pStyle w:val="ListParagraph"/>
        <w:shd w:val="clear" w:color="auto" w:fill="FFFFFF"/>
        <w:spacing w:after="100" w:afterAutospacing="1" w:line="360" w:lineRule="auto"/>
        <w:rPr>
          <w:rFonts w:cs="Times New Roman"/>
          <w:szCs w:val="24"/>
        </w:rPr>
      </w:pPr>
      <w:proofErr w:type="gramStart"/>
      <w:r w:rsidRPr="00DE26DD">
        <w:rPr>
          <w:rFonts w:cs="Times New Roman"/>
          <w:szCs w:val="24"/>
        </w:rPr>
        <w:t>of</w:t>
      </w:r>
      <w:proofErr w:type="gramEnd"/>
      <w:r w:rsidRPr="00DE26DD">
        <w:rPr>
          <w:rFonts w:cs="Times New Roman"/>
          <w:szCs w:val="24"/>
        </w:rPr>
        <w:t xml:space="preserve"> the phenomenon be prevented or controlled are examples of controlling the phenomena.</w:t>
      </w:r>
      <w:r w:rsidR="00B9060D" w:rsidRPr="00DE26DD">
        <w:rPr>
          <w:rFonts w:cs="Times New Roman"/>
          <w:szCs w:val="24"/>
        </w:rPr>
        <w:t>”</w:t>
      </w:r>
    </w:p>
    <w:p w:rsidR="00EE4916" w:rsidRPr="00DE26DD" w:rsidRDefault="00A0514D" w:rsidP="002F4BD6">
      <w:pPr>
        <w:pStyle w:val="ListParagraph"/>
        <w:numPr>
          <w:ilvl w:val="0"/>
          <w:numId w:val="34"/>
        </w:numPr>
        <w:shd w:val="clear" w:color="auto" w:fill="FFFFFF"/>
        <w:spacing w:after="100" w:afterAutospacing="1" w:line="360" w:lineRule="auto"/>
        <w:rPr>
          <w:rFonts w:cs="Times New Roman"/>
          <w:szCs w:val="24"/>
        </w:rPr>
      </w:pPr>
      <w:r>
        <w:rPr>
          <w:rFonts w:cs="Times New Roman"/>
          <w:szCs w:val="24"/>
        </w:rPr>
        <w:t>Yet it is regularly</w:t>
      </w:r>
      <w:r w:rsidR="00B9060D">
        <w:rPr>
          <w:rFonts w:cs="Times New Roman"/>
          <w:szCs w:val="24"/>
        </w:rPr>
        <w:t xml:space="preserve"> feasible</w:t>
      </w:r>
      <w:r>
        <w:rPr>
          <w:rFonts w:cs="Times New Roman"/>
          <w:szCs w:val="24"/>
        </w:rPr>
        <w:t xml:space="preserve"> to make predictions &amp; to </w:t>
      </w:r>
      <w:proofErr w:type="gramStart"/>
      <w:r>
        <w:rPr>
          <w:rFonts w:cs="Times New Roman"/>
          <w:szCs w:val="24"/>
        </w:rPr>
        <w:t>control</w:t>
      </w:r>
      <w:r w:rsidR="00B13044">
        <w:rPr>
          <w:rFonts w:cs="Times New Roman"/>
          <w:szCs w:val="24"/>
        </w:rPr>
        <w:t xml:space="preserve">  the</w:t>
      </w:r>
      <w:proofErr w:type="gramEnd"/>
      <w:r w:rsidR="00B13044">
        <w:rPr>
          <w:rFonts w:cs="Times New Roman"/>
          <w:szCs w:val="24"/>
        </w:rPr>
        <w:t xml:space="preserve"> </w:t>
      </w:r>
      <w:r>
        <w:rPr>
          <w:rFonts w:cs="Times New Roman"/>
          <w:szCs w:val="24"/>
        </w:rPr>
        <w:t>fact</w:t>
      </w:r>
      <w:r w:rsidR="00327121">
        <w:rPr>
          <w:rFonts w:cs="Times New Roman"/>
          <w:szCs w:val="24"/>
        </w:rPr>
        <w:t xml:space="preserve"> based on research result</w:t>
      </w:r>
      <w:r w:rsidR="000666CC" w:rsidRPr="006411DC">
        <w:rPr>
          <w:rFonts w:cs="Times New Roman"/>
          <w:szCs w:val="24"/>
        </w:rPr>
        <w:t>s, even in the a</w:t>
      </w:r>
      <w:r>
        <w:rPr>
          <w:rFonts w:cs="Times New Roman"/>
          <w:szCs w:val="24"/>
        </w:rPr>
        <w:t>bsenteeism</w:t>
      </w:r>
      <w:r w:rsidR="007553F8">
        <w:rPr>
          <w:rFonts w:cs="Times New Roman"/>
          <w:szCs w:val="24"/>
        </w:rPr>
        <w:t xml:space="preserve"> of total</w:t>
      </w:r>
      <w:r w:rsidR="00B9060D">
        <w:rPr>
          <w:rFonts w:cs="Times New Roman"/>
          <w:szCs w:val="24"/>
        </w:rPr>
        <w:t xml:space="preserve"> recognize</w:t>
      </w:r>
      <w:r w:rsidR="000666CC" w:rsidRPr="006411DC">
        <w:rPr>
          <w:rFonts w:cs="Times New Roman"/>
          <w:szCs w:val="24"/>
        </w:rPr>
        <w:t xml:space="preserve">. </w:t>
      </w:r>
      <w:r w:rsidR="00B9060D">
        <w:rPr>
          <w:rFonts w:cs="Times New Roman"/>
          <w:szCs w:val="24"/>
        </w:rPr>
        <w:t>For example:</w:t>
      </w:r>
      <w:r w:rsidR="000666CC" w:rsidRPr="006411DC">
        <w:rPr>
          <w:rFonts w:cs="Times New Roman"/>
          <w:szCs w:val="24"/>
        </w:rPr>
        <w:t xml:space="preserve"> </w:t>
      </w:r>
      <w:r w:rsidR="00327121">
        <w:rPr>
          <w:rFonts w:cs="Times New Roman"/>
          <w:szCs w:val="24"/>
        </w:rPr>
        <w:t>“</w:t>
      </w:r>
      <w:r w:rsidR="000666CC" w:rsidRPr="006411DC">
        <w:rPr>
          <w:rFonts w:cs="Times New Roman"/>
          <w:szCs w:val="24"/>
        </w:rPr>
        <w:t>research h</w:t>
      </w:r>
      <w:r w:rsidR="00327121">
        <w:rPr>
          <w:rFonts w:cs="Times New Roman"/>
          <w:szCs w:val="24"/>
        </w:rPr>
        <w:t xml:space="preserve">as </w:t>
      </w:r>
      <w:proofErr w:type="spellStart"/>
      <w:r w:rsidR="00327121">
        <w:rPr>
          <w:rFonts w:cs="Times New Roman"/>
          <w:szCs w:val="24"/>
        </w:rPr>
        <w:t>show</w:t>
      </w:r>
      <w:proofErr w:type="spellEnd"/>
      <w:r w:rsidR="00327121">
        <w:rPr>
          <w:rFonts w:cs="Times New Roman"/>
          <w:szCs w:val="24"/>
        </w:rPr>
        <w:t xml:space="preserve"> that the </w:t>
      </w:r>
      <w:proofErr w:type="gramStart"/>
      <w:r w:rsidR="00327121">
        <w:rPr>
          <w:rFonts w:cs="Times New Roman"/>
          <w:szCs w:val="24"/>
        </w:rPr>
        <w:t>prevalence</w:t>
      </w:r>
      <w:r w:rsidR="00B9060D">
        <w:rPr>
          <w:rFonts w:cs="Times New Roman"/>
          <w:szCs w:val="24"/>
        </w:rPr>
        <w:t xml:space="preserve"> </w:t>
      </w:r>
      <w:r w:rsidR="00B13044">
        <w:rPr>
          <w:rFonts w:cs="Times New Roman"/>
          <w:szCs w:val="24"/>
        </w:rPr>
        <w:t xml:space="preserve"> rate</w:t>
      </w:r>
      <w:proofErr w:type="gramEnd"/>
      <w:r w:rsidR="00B13044">
        <w:rPr>
          <w:rFonts w:cs="Times New Roman"/>
          <w:szCs w:val="24"/>
        </w:rPr>
        <w:t xml:space="preserve"> </w:t>
      </w:r>
      <w:r w:rsidR="00B9060D">
        <w:rPr>
          <w:rFonts w:cs="Times New Roman"/>
          <w:szCs w:val="24"/>
        </w:rPr>
        <w:t>of d</w:t>
      </w:r>
      <w:r w:rsidR="007553F8">
        <w:rPr>
          <w:rFonts w:cs="Times New Roman"/>
          <w:szCs w:val="24"/>
        </w:rPr>
        <w:t>own syndrome</w:t>
      </w:r>
      <w:r w:rsidR="00CB0084">
        <w:rPr>
          <w:rFonts w:cs="Times New Roman"/>
          <w:szCs w:val="24"/>
        </w:rPr>
        <w:t xml:space="preserve"> symptoms</w:t>
      </w:r>
      <w:r w:rsidR="00B13044">
        <w:rPr>
          <w:rFonts w:cs="Times New Roman"/>
          <w:szCs w:val="24"/>
        </w:rPr>
        <w:t xml:space="preserve"> in infants may arrise</w:t>
      </w:r>
      <w:bookmarkStart w:id="0" w:name="_GoBack"/>
      <w:bookmarkEnd w:id="0"/>
      <w:r w:rsidR="00CB0084">
        <w:rPr>
          <w:rFonts w:cs="Times New Roman"/>
          <w:szCs w:val="24"/>
        </w:rPr>
        <w:t xml:space="preserve"> with </w:t>
      </w:r>
      <w:r w:rsidR="000666CC" w:rsidRPr="006411DC">
        <w:rPr>
          <w:rFonts w:cs="Times New Roman"/>
          <w:szCs w:val="24"/>
        </w:rPr>
        <w:t>age of the mother.</w:t>
      </w:r>
      <w:r w:rsidR="00026A47">
        <w:rPr>
          <w:rFonts w:cs="Times New Roman"/>
          <w:szCs w:val="24"/>
        </w:rPr>
        <w:t>”</w:t>
      </w:r>
      <w:r w:rsidR="000666CC" w:rsidRPr="006411DC">
        <w:rPr>
          <w:rFonts w:cs="Times New Roman"/>
          <w:szCs w:val="24"/>
        </w:rPr>
        <w:t xml:space="preserve"> </w:t>
      </w:r>
    </w:p>
    <w:p w:rsidR="001135D3" w:rsidRPr="002F4BD6" w:rsidRDefault="00820A02" w:rsidP="002F4BD6">
      <w:pPr>
        <w:shd w:val="clear" w:color="auto" w:fill="FFFFFF"/>
        <w:spacing w:after="100" w:afterAutospacing="1" w:line="360" w:lineRule="auto"/>
        <w:rPr>
          <w:rFonts w:cs="Times New Roman"/>
          <w:szCs w:val="24"/>
        </w:rPr>
      </w:pPr>
      <w:r w:rsidRPr="002F4BD6">
        <w:rPr>
          <w:rFonts w:cs="Times New Roman"/>
          <w:b/>
          <w:szCs w:val="24"/>
        </w:rPr>
        <w:t xml:space="preserve">Current Issues </w:t>
      </w:r>
      <w:proofErr w:type="gramStart"/>
      <w:r w:rsidRPr="002F4BD6">
        <w:rPr>
          <w:rFonts w:cs="Times New Roman"/>
          <w:b/>
          <w:szCs w:val="24"/>
        </w:rPr>
        <w:t>In</w:t>
      </w:r>
      <w:proofErr w:type="gramEnd"/>
      <w:r w:rsidRPr="002F4BD6">
        <w:rPr>
          <w:rFonts w:cs="Times New Roman"/>
          <w:b/>
          <w:szCs w:val="24"/>
        </w:rPr>
        <w:t xml:space="preserve"> Nursing Research</w:t>
      </w:r>
    </w:p>
    <w:p w:rsidR="00756C08" w:rsidRPr="00E05ADA" w:rsidRDefault="00820A02" w:rsidP="00F30E2D">
      <w:pPr>
        <w:shd w:val="clear" w:color="auto" w:fill="FFFFFF"/>
        <w:spacing w:after="100" w:afterAutospacing="1" w:line="360" w:lineRule="auto"/>
        <w:rPr>
          <w:rFonts w:cs="Times New Roman"/>
          <w:b/>
          <w:szCs w:val="24"/>
        </w:rPr>
      </w:pPr>
      <w:r w:rsidRPr="00E05ADA">
        <w:rPr>
          <w:rFonts w:cs="Times New Roman"/>
          <w:b/>
          <w:szCs w:val="24"/>
        </w:rPr>
        <w:t xml:space="preserve">Phases </w:t>
      </w:r>
      <w:proofErr w:type="gramStart"/>
      <w:r w:rsidRPr="00E05ADA">
        <w:rPr>
          <w:rFonts w:cs="Times New Roman"/>
          <w:b/>
          <w:szCs w:val="24"/>
        </w:rPr>
        <w:t xml:space="preserve">of </w:t>
      </w:r>
      <w:r w:rsidR="00756C08" w:rsidRPr="00E05ADA">
        <w:rPr>
          <w:rFonts w:cs="Times New Roman"/>
          <w:b/>
          <w:szCs w:val="24"/>
        </w:rPr>
        <w:t xml:space="preserve"> Research</w:t>
      </w:r>
      <w:proofErr w:type="gramEnd"/>
      <w:r w:rsidR="00756C08" w:rsidRPr="00E05ADA">
        <w:rPr>
          <w:rFonts w:cs="Times New Roman"/>
          <w:b/>
          <w:szCs w:val="24"/>
        </w:rPr>
        <w:t xml:space="preserve">:- </w:t>
      </w:r>
    </w:p>
    <w:p w:rsidR="00756C08" w:rsidRPr="00E05ADA" w:rsidRDefault="00756C08" w:rsidP="00756C08">
      <w:pPr>
        <w:shd w:val="clear" w:color="auto" w:fill="FFFFFF"/>
        <w:spacing w:after="100" w:afterAutospacing="1" w:line="360" w:lineRule="auto"/>
        <w:rPr>
          <w:rFonts w:cs="Times New Roman"/>
          <w:b/>
          <w:szCs w:val="24"/>
        </w:rPr>
      </w:pPr>
      <w:r w:rsidRPr="00E05ADA">
        <w:rPr>
          <w:rFonts w:cs="Times New Roman"/>
          <w:b/>
          <w:szCs w:val="24"/>
        </w:rPr>
        <w:t xml:space="preserve">The Conceptual Phase: </w:t>
      </w:r>
    </w:p>
    <w:p w:rsidR="00756C08" w:rsidRDefault="00756C08" w:rsidP="00756C08">
      <w:pPr>
        <w:pStyle w:val="ListParagraph"/>
        <w:numPr>
          <w:ilvl w:val="0"/>
          <w:numId w:val="12"/>
        </w:numPr>
        <w:shd w:val="clear" w:color="auto" w:fill="FFFFFF"/>
        <w:spacing w:after="100" w:afterAutospacing="1" w:line="360" w:lineRule="auto"/>
        <w:rPr>
          <w:rFonts w:cs="Times New Roman"/>
          <w:szCs w:val="24"/>
        </w:rPr>
      </w:pPr>
      <w:r>
        <w:rPr>
          <w:rFonts w:cs="Times New Roman"/>
          <w:szCs w:val="24"/>
        </w:rPr>
        <w:t>Lack of significant research problem.</w:t>
      </w:r>
    </w:p>
    <w:p w:rsidR="00756C08" w:rsidRDefault="00756C08" w:rsidP="00756C08">
      <w:pPr>
        <w:pStyle w:val="ListParagraph"/>
        <w:numPr>
          <w:ilvl w:val="0"/>
          <w:numId w:val="12"/>
        </w:numPr>
        <w:shd w:val="clear" w:color="auto" w:fill="FFFFFF"/>
        <w:spacing w:after="100" w:afterAutospacing="1" w:line="360" w:lineRule="auto"/>
        <w:rPr>
          <w:rFonts w:cs="Times New Roman"/>
          <w:szCs w:val="24"/>
        </w:rPr>
      </w:pPr>
      <w:r>
        <w:rPr>
          <w:rFonts w:cs="Times New Roman"/>
          <w:szCs w:val="24"/>
        </w:rPr>
        <w:t>Inadequate search strategy &amp; other assistance.</w:t>
      </w:r>
    </w:p>
    <w:p w:rsidR="00756C08" w:rsidRDefault="00756C08" w:rsidP="00756C08">
      <w:pPr>
        <w:pStyle w:val="ListParagraph"/>
        <w:numPr>
          <w:ilvl w:val="0"/>
          <w:numId w:val="12"/>
        </w:numPr>
        <w:shd w:val="clear" w:color="auto" w:fill="FFFFFF"/>
        <w:spacing w:after="100" w:afterAutospacing="1" w:line="360" w:lineRule="auto"/>
        <w:rPr>
          <w:rFonts w:cs="Times New Roman"/>
          <w:szCs w:val="24"/>
        </w:rPr>
      </w:pPr>
      <w:r>
        <w:rPr>
          <w:rFonts w:cs="Times New Roman"/>
          <w:szCs w:val="24"/>
        </w:rPr>
        <w:t xml:space="preserve">Conceptual </w:t>
      </w:r>
      <w:proofErr w:type="gramStart"/>
      <w:r>
        <w:rPr>
          <w:rFonts w:cs="Times New Roman"/>
          <w:szCs w:val="24"/>
        </w:rPr>
        <w:t>framework :</w:t>
      </w:r>
      <w:proofErr w:type="gramEnd"/>
      <w:r>
        <w:rPr>
          <w:rFonts w:cs="Times New Roman"/>
          <w:szCs w:val="24"/>
        </w:rPr>
        <w:t xml:space="preserve"> need or obstacle.</w:t>
      </w:r>
    </w:p>
    <w:p w:rsidR="006411DC" w:rsidRPr="00CF3240" w:rsidRDefault="00756C08" w:rsidP="00756C08">
      <w:pPr>
        <w:pStyle w:val="ListParagraph"/>
        <w:numPr>
          <w:ilvl w:val="0"/>
          <w:numId w:val="12"/>
        </w:numPr>
        <w:shd w:val="clear" w:color="auto" w:fill="FFFFFF"/>
        <w:spacing w:after="100" w:afterAutospacing="1" w:line="360" w:lineRule="auto"/>
        <w:rPr>
          <w:rFonts w:cs="Times New Roman"/>
          <w:szCs w:val="24"/>
        </w:rPr>
      </w:pPr>
      <w:r>
        <w:rPr>
          <w:rFonts w:cs="Times New Roman"/>
          <w:szCs w:val="24"/>
        </w:rPr>
        <w:t>Challenge to know &amp; test hypothesis.</w:t>
      </w:r>
    </w:p>
    <w:p w:rsidR="00756C08" w:rsidRPr="00E05ADA" w:rsidRDefault="00756C08" w:rsidP="00756C08">
      <w:pPr>
        <w:shd w:val="clear" w:color="auto" w:fill="FFFFFF"/>
        <w:spacing w:after="100" w:afterAutospacing="1" w:line="360" w:lineRule="auto"/>
        <w:rPr>
          <w:rFonts w:cs="Times New Roman"/>
          <w:b/>
          <w:szCs w:val="24"/>
        </w:rPr>
      </w:pPr>
      <w:r w:rsidRPr="00E05ADA">
        <w:rPr>
          <w:rFonts w:cs="Times New Roman"/>
          <w:b/>
          <w:szCs w:val="24"/>
        </w:rPr>
        <w:lastRenderedPageBreak/>
        <w:t>The Design &amp; Planning Phase:</w:t>
      </w:r>
    </w:p>
    <w:p w:rsidR="00756C08" w:rsidRDefault="00516B8E" w:rsidP="00756C08">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Lack of expertise of researcher to identify appropriate research design.</w:t>
      </w:r>
    </w:p>
    <w:p w:rsidR="0013727F" w:rsidRPr="006411DC" w:rsidRDefault="00516B8E" w:rsidP="006411DC">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Inability to understand power analysis.</w:t>
      </w:r>
    </w:p>
    <w:p w:rsidR="00516B8E" w:rsidRDefault="00516B8E" w:rsidP="00756C08">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Neglecting the importance of eligibility criteria.</w:t>
      </w:r>
    </w:p>
    <w:p w:rsidR="00516B8E" w:rsidRDefault="00516B8E" w:rsidP="00756C08">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Lack of standardized tools.</w:t>
      </w:r>
    </w:p>
    <w:p w:rsidR="00CF3240" w:rsidRPr="00DE26DD" w:rsidRDefault="00516B8E" w:rsidP="00CF3240">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Handling of ethical issues.</w:t>
      </w:r>
    </w:p>
    <w:p w:rsidR="00321E9A" w:rsidRDefault="00321E9A" w:rsidP="00516B8E">
      <w:pPr>
        <w:shd w:val="clear" w:color="auto" w:fill="FFFFFF"/>
        <w:spacing w:after="100" w:afterAutospacing="1" w:line="360" w:lineRule="auto"/>
        <w:rPr>
          <w:rFonts w:cs="Times New Roman"/>
          <w:b/>
          <w:szCs w:val="24"/>
        </w:rPr>
      </w:pPr>
    </w:p>
    <w:p w:rsidR="00321E9A" w:rsidRDefault="00321E9A" w:rsidP="00516B8E">
      <w:pPr>
        <w:shd w:val="clear" w:color="auto" w:fill="FFFFFF"/>
        <w:spacing w:after="100" w:afterAutospacing="1" w:line="360" w:lineRule="auto"/>
        <w:rPr>
          <w:rFonts w:cs="Times New Roman"/>
          <w:b/>
          <w:szCs w:val="24"/>
        </w:rPr>
      </w:pPr>
    </w:p>
    <w:p w:rsidR="00321E9A" w:rsidRDefault="00321E9A" w:rsidP="00516B8E">
      <w:pPr>
        <w:shd w:val="clear" w:color="auto" w:fill="FFFFFF"/>
        <w:spacing w:after="100" w:afterAutospacing="1" w:line="360" w:lineRule="auto"/>
        <w:rPr>
          <w:rFonts w:cs="Times New Roman"/>
          <w:b/>
          <w:szCs w:val="24"/>
        </w:rPr>
      </w:pPr>
    </w:p>
    <w:p w:rsidR="00516B8E" w:rsidRPr="00E05ADA" w:rsidRDefault="00516B8E" w:rsidP="00516B8E">
      <w:pPr>
        <w:shd w:val="clear" w:color="auto" w:fill="FFFFFF"/>
        <w:spacing w:after="100" w:afterAutospacing="1" w:line="360" w:lineRule="auto"/>
        <w:rPr>
          <w:rFonts w:cs="Times New Roman"/>
          <w:b/>
          <w:szCs w:val="24"/>
        </w:rPr>
      </w:pPr>
      <w:r w:rsidRPr="00E05ADA">
        <w:rPr>
          <w:rFonts w:cs="Times New Roman"/>
          <w:b/>
          <w:szCs w:val="24"/>
        </w:rPr>
        <w:t>The Empirical Phase:</w:t>
      </w:r>
    </w:p>
    <w:p w:rsidR="00516B8E" w:rsidRDefault="00516B8E" w:rsidP="00516B8E">
      <w:pPr>
        <w:pStyle w:val="ListParagraph"/>
        <w:numPr>
          <w:ilvl w:val="0"/>
          <w:numId w:val="14"/>
        </w:numPr>
        <w:shd w:val="clear" w:color="auto" w:fill="FFFFFF"/>
        <w:spacing w:after="100" w:afterAutospacing="1" w:line="360" w:lineRule="auto"/>
        <w:rPr>
          <w:rFonts w:cs="Times New Roman"/>
          <w:szCs w:val="24"/>
        </w:rPr>
      </w:pPr>
      <w:r>
        <w:rPr>
          <w:rFonts w:cs="Times New Roman"/>
          <w:szCs w:val="24"/>
        </w:rPr>
        <w:t>Data collection.</w:t>
      </w:r>
    </w:p>
    <w:p w:rsidR="00516B8E" w:rsidRDefault="00516B8E" w:rsidP="00516B8E">
      <w:pPr>
        <w:pStyle w:val="ListParagraph"/>
        <w:numPr>
          <w:ilvl w:val="0"/>
          <w:numId w:val="14"/>
        </w:numPr>
        <w:shd w:val="clear" w:color="auto" w:fill="FFFFFF"/>
        <w:spacing w:after="100" w:afterAutospacing="1" w:line="360" w:lineRule="auto"/>
        <w:rPr>
          <w:rFonts w:cs="Times New Roman"/>
          <w:szCs w:val="24"/>
        </w:rPr>
      </w:pPr>
      <w:r>
        <w:rPr>
          <w:rFonts w:cs="Times New Roman"/>
          <w:szCs w:val="24"/>
        </w:rPr>
        <w:t>Arranging &amp; preparing data for analysis.</w:t>
      </w:r>
    </w:p>
    <w:p w:rsidR="00516B8E" w:rsidRDefault="00516B8E" w:rsidP="00516B8E">
      <w:pPr>
        <w:pStyle w:val="ListParagraph"/>
        <w:numPr>
          <w:ilvl w:val="0"/>
          <w:numId w:val="14"/>
        </w:numPr>
        <w:shd w:val="clear" w:color="auto" w:fill="FFFFFF"/>
        <w:spacing w:after="100" w:afterAutospacing="1" w:line="360" w:lineRule="auto"/>
        <w:rPr>
          <w:rFonts w:cs="Times New Roman"/>
          <w:szCs w:val="24"/>
        </w:rPr>
      </w:pPr>
      <w:r>
        <w:rPr>
          <w:rFonts w:cs="Times New Roman"/>
          <w:szCs w:val="24"/>
        </w:rPr>
        <w:t>Inadequate training &amp; understanding of data collection methods.</w:t>
      </w:r>
    </w:p>
    <w:p w:rsidR="00DE26DD" w:rsidRPr="00321E9A" w:rsidRDefault="00516B8E" w:rsidP="00516B8E">
      <w:pPr>
        <w:pStyle w:val="ListParagraph"/>
        <w:numPr>
          <w:ilvl w:val="0"/>
          <w:numId w:val="14"/>
        </w:numPr>
        <w:shd w:val="clear" w:color="auto" w:fill="FFFFFF"/>
        <w:spacing w:after="100" w:afterAutospacing="1" w:line="360" w:lineRule="auto"/>
        <w:rPr>
          <w:rFonts w:cs="Times New Roman"/>
          <w:szCs w:val="24"/>
        </w:rPr>
      </w:pPr>
      <w:r>
        <w:rPr>
          <w:rFonts w:cs="Times New Roman"/>
          <w:szCs w:val="24"/>
        </w:rPr>
        <w:t>Technical constraints to organize &amp; prepare data for analysis.</w:t>
      </w:r>
    </w:p>
    <w:p w:rsidR="00516B8E" w:rsidRPr="00E05ADA" w:rsidRDefault="00042FBE" w:rsidP="00516B8E">
      <w:pPr>
        <w:shd w:val="clear" w:color="auto" w:fill="FFFFFF"/>
        <w:spacing w:after="100" w:afterAutospacing="1" w:line="360" w:lineRule="auto"/>
        <w:rPr>
          <w:rFonts w:cs="Times New Roman"/>
          <w:b/>
          <w:szCs w:val="24"/>
        </w:rPr>
      </w:pPr>
      <w:proofErr w:type="gramStart"/>
      <w:r w:rsidRPr="00E05ADA">
        <w:rPr>
          <w:rFonts w:cs="Times New Roman"/>
          <w:b/>
          <w:szCs w:val="24"/>
        </w:rPr>
        <w:t>The  Analytic</w:t>
      </w:r>
      <w:proofErr w:type="gramEnd"/>
      <w:r w:rsidRPr="00E05ADA">
        <w:rPr>
          <w:rFonts w:cs="Times New Roman"/>
          <w:b/>
          <w:szCs w:val="24"/>
        </w:rPr>
        <w:t xml:space="preserve"> Phase:</w:t>
      </w:r>
    </w:p>
    <w:p w:rsidR="00042FBE" w:rsidRDefault="00042FBE" w:rsidP="00042FBE">
      <w:pPr>
        <w:pStyle w:val="ListParagraph"/>
        <w:numPr>
          <w:ilvl w:val="0"/>
          <w:numId w:val="15"/>
        </w:numPr>
        <w:shd w:val="clear" w:color="auto" w:fill="FFFFFF"/>
        <w:spacing w:after="100" w:afterAutospacing="1" w:line="360" w:lineRule="auto"/>
        <w:rPr>
          <w:rFonts w:cs="Times New Roman"/>
          <w:szCs w:val="24"/>
        </w:rPr>
      </w:pPr>
      <w:r>
        <w:rPr>
          <w:rFonts w:cs="Times New Roman"/>
          <w:szCs w:val="24"/>
        </w:rPr>
        <w:t>Analysing the data.</w:t>
      </w:r>
    </w:p>
    <w:p w:rsidR="00042FBE" w:rsidRDefault="00042FBE" w:rsidP="00042FBE">
      <w:pPr>
        <w:pStyle w:val="ListParagraph"/>
        <w:numPr>
          <w:ilvl w:val="0"/>
          <w:numId w:val="15"/>
        </w:numPr>
        <w:shd w:val="clear" w:color="auto" w:fill="FFFFFF"/>
        <w:spacing w:after="100" w:afterAutospacing="1" w:line="360" w:lineRule="auto"/>
        <w:rPr>
          <w:rFonts w:cs="Times New Roman"/>
          <w:szCs w:val="24"/>
        </w:rPr>
      </w:pPr>
      <w:r>
        <w:rPr>
          <w:rFonts w:cs="Times New Roman"/>
          <w:szCs w:val="24"/>
        </w:rPr>
        <w:t>Interpreting results.</w:t>
      </w:r>
    </w:p>
    <w:p w:rsidR="00042FBE" w:rsidRDefault="00042FBE" w:rsidP="00042FBE">
      <w:pPr>
        <w:pStyle w:val="ListParagraph"/>
        <w:numPr>
          <w:ilvl w:val="0"/>
          <w:numId w:val="15"/>
        </w:numPr>
        <w:shd w:val="clear" w:color="auto" w:fill="FFFFFF"/>
        <w:spacing w:after="100" w:afterAutospacing="1" w:line="360" w:lineRule="auto"/>
        <w:rPr>
          <w:rFonts w:cs="Times New Roman"/>
          <w:szCs w:val="24"/>
        </w:rPr>
      </w:pPr>
      <w:r>
        <w:rPr>
          <w:rFonts w:cs="Times New Roman"/>
          <w:szCs w:val="24"/>
        </w:rPr>
        <w:t>Complete dependency on bio-statistician for analysing data.</w:t>
      </w:r>
    </w:p>
    <w:p w:rsidR="00042FBE" w:rsidRDefault="00042FBE" w:rsidP="00042FBE">
      <w:pPr>
        <w:pStyle w:val="ListParagraph"/>
        <w:numPr>
          <w:ilvl w:val="0"/>
          <w:numId w:val="15"/>
        </w:numPr>
        <w:shd w:val="clear" w:color="auto" w:fill="FFFFFF"/>
        <w:spacing w:after="100" w:afterAutospacing="1" w:line="360" w:lineRule="auto"/>
        <w:rPr>
          <w:rFonts w:cs="Times New Roman"/>
          <w:szCs w:val="24"/>
        </w:rPr>
      </w:pPr>
      <w:r>
        <w:rPr>
          <w:rFonts w:cs="Times New Roman"/>
          <w:szCs w:val="24"/>
        </w:rPr>
        <w:t>Difficulty to interpret the findings or analysed data.</w:t>
      </w:r>
    </w:p>
    <w:p w:rsidR="00042FBE" w:rsidRPr="00E05ADA" w:rsidRDefault="00042FBE" w:rsidP="00042FBE">
      <w:pPr>
        <w:shd w:val="clear" w:color="auto" w:fill="FFFFFF"/>
        <w:spacing w:after="100" w:afterAutospacing="1" w:line="360" w:lineRule="auto"/>
        <w:rPr>
          <w:rFonts w:cs="Times New Roman"/>
          <w:b/>
          <w:szCs w:val="24"/>
        </w:rPr>
      </w:pPr>
      <w:r w:rsidRPr="00E05ADA">
        <w:rPr>
          <w:rFonts w:cs="Times New Roman"/>
          <w:b/>
          <w:szCs w:val="24"/>
        </w:rPr>
        <w:t>The Dissemination Phase:</w:t>
      </w:r>
    </w:p>
    <w:p w:rsidR="00042FBE" w:rsidRDefault="00523851" w:rsidP="00042FBE">
      <w:pPr>
        <w:pStyle w:val="ListParagraph"/>
        <w:numPr>
          <w:ilvl w:val="0"/>
          <w:numId w:val="16"/>
        </w:numPr>
        <w:shd w:val="clear" w:color="auto" w:fill="FFFFFF"/>
        <w:spacing w:after="100" w:afterAutospacing="1" w:line="360" w:lineRule="auto"/>
        <w:rPr>
          <w:rFonts w:cs="Times New Roman"/>
          <w:szCs w:val="24"/>
        </w:rPr>
      </w:pPr>
      <w:r>
        <w:rPr>
          <w:rFonts w:cs="Times New Roman"/>
          <w:szCs w:val="24"/>
        </w:rPr>
        <w:t>Communicate</w:t>
      </w:r>
      <w:r w:rsidR="00042FBE">
        <w:rPr>
          <w:rFonts w:cs="Times New Roman"/>
          <w:szCs w:val="24"/>
        </w:rPr>
        <w:t xml:space="preserve"> the</w:t>
      </w:r>
      <w:r>
        <w:rPr>
          <w:rFonts w:cs="Times New Roman"/>
          <w:szCs w:val="24"/>
        </w:rPr>
        <w:t xml:space="preserve"> result</w:t>
      </w:r>
      <w:r w:rsidR="00042FBE">
        <w:rPr>
          <w:rFonts w:cs="Times New Roman"/>
          <w:szCs w:val="24"/>
        </w:rPr>
        <w:t>s.</w:t>
      </w:r>
    </w:p>
    <w:p w:rsidR="009A3B03" w:rsidRPr="00564F26" w:rsidRDefault="00523851" w:rsidP="009A3B03">
      <w:pPr>
        <w:pStyle w:val="ListParagraph"/>
        <w:numPr>
          <w:ilvl w:val="0"/>
          <w:numId w:val="16"/>
        </w:numPr>
        <w:shd w:val="clear" w:color="auto" w:fill="FFFFFF"/>
        <w:spacing w:after="100" w:afterAutospacing="1" w:line="360" w:lineRule="auto"/>
        <w:rPr>
          <w:rFonts w:cs="Times New Roman"/>
          <w:szCs w:val="24"/>
        </w:rPr>
      </w:pPr>
      <w:r>
        <w:rPr>
          <w:rFonts w:cs="Times New Roman"/>
          <w:szCs w:val="24"/>
        </w:rPr>
        <w:t>Utilize the results</w:t>
      </w:r>
      <w:r w:rsidR="00042FBE">
        <w:rPr>
          <w:rFonts w:cs="Times New Roman"/>
          <w:szCs w:val="24"/>
        </w:rPr>
        <w:t>.</w:t>
      </w:r>
    </w:p>
    <w:p w:rsidR="00042FBE" w:rsidRDefault="00042FBE" w:rsidP="00042FBE">
      <w:pPr>
        <w:pStyle w:val="ListParagraph"/>
        <w:numPr>
          <w:ilvl w:val="0"/>
          <w:numId w:val="16"/>
        </w:numPr>
        <w:shd w:val="clear" w:color="auto" w:fill="FFFFFF"/>
        <w:spacing w:after="100" w:afterAutospacing="1" w:line="360" w:lineRule="auto"/>
        <w:rPr>
          <w:rFonts w:cs="Times New Roman"/>
          <w:szCs w:val="24"/>
        </w:rPr>
      </w:pPr>
      <w:r>
        <w:rPr>
          <w:rFonts w:cs="Times New Roman"/>
          <w:szCs w:val="24"/>
        </w:rPr>
        <w:t>Lack of guidance/ impatience to share findings/ academic pressure creates improper dissemination of research finding.</w:t>
      </w:r>
    </w:p>
    <w:p w:rsidR="00E7592E" w:rsidRPr="00026A47" w:rsidRDefault="00042FBE" w:rsidP="00026A47">
      <w:pPr>
        <w:pStyle w:val="ListParagraph"/>
        <w:numPr>
          <w:ilvl w:val="0"/>
          <w:numId w:val="16"/>
        </w:numPr>
        <w:shd w:val="clear" w:color="auto" w:fill="FFFFFF"/>
        <w:spacing w:after="100" w:afterAutospacing="1" w:line="360" w:lineRule="auto"/>
        <w:rPr>
          <w:rFonts w:cs="Times New Roman"/>
          <w:szCs w:val="24"/>
        </w:rPr>
      </w:pPr>
      <w:r>
        <w:rPr>
          <w:rFonts w:cs="Times New Roman"/>
          <w:szCs w:val="24"/>
        </w:rPr>
        <w:t>No plan of utilizing the findings.</w:t>
      </w:r>
    </w:p>
    <w:p w:rsidR="00E7592E" w:rsidRDefault="00E7592E"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lastRenderedPageBreak/>
        <w:t>Inadequate understanding of research methodology especially qualitative and mixed method.</w:t>
      </w:r>
    </w:p>
    <w:p w:rsidR="00F94384" w:rsidRPr="00026A47" w:rsidRDefault="00E7592E" w:rsidP="00F94384">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Lack of scientific training for research methodology.</w:t>
      </w:r>
    </w:p>
    <w:p w:rsidR="00E7592E" w:rsidRDefault="00E7592E"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Inadequate knowledge of plagiarism.</w:t>
      </w:r>
    </w:p>
    <w:p w:rsidR="00E7592E" w:rsidRDefault="00E7592E"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Overlapping of research studies.</w:t>
      </w:r>
    </w:p>
    <w:p w:rsidR="006434D7" w:rsidRPr="00F94384" w:rsidRDefault="00E7592E" w:rsidP="006434D7">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Limit explore of multi-disciplinary research.</w:t>
      </w:r>
    </w:p>
    <w:p w:rsidR="00E7592E" w:rsidRDefault="00E7592E"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Lack of adequate and timely secretarial assis</w:t>
      </w:r>
      <w:r w:rsidR="006434D7">
        <w:rPr>
          <w:rFonts w:cs="Times New Roman"/>
          <w:szCs w:val="24"/>
        </w:rPr>
        <w:t>tance.</w:t>
      </w:r>
    </w:p>
    <w:p w:rsidR="006434D7" w:rsidRDefault="006434D7"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Insufficient library management.</w:t>
      </w:r>
    </w:p>
    <w:p w:rsidR="006434D7" w:rsidRDefault="006434D7"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Limited scope of laboratory research in India.</w:t>
      </w:r>
    </w:p>
    <w:p w:rsidR="006434D7" w:rsidRDefault="006434D7"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Measuring qualitative phenomenon through quantitative way.</w:t>
      </w:r>
    </w:p>
    <w:p w:rsidR="00026A47" w:rsidRPr="00DE26DD" w:rsidRDefault="006434D7" w:rsidP="00AF7AAC">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Lack of understanding of evidence-based nursing or practice.</w:t>
      </w:r>
    </w:p>
    <w:p w:rsidR="00321E9A" w:rsidRDefault="00321E9A" w:rsidP="00AF7AAC">
      <w:pPr>
        <w:shd w:val="clear" w:color="auto" w:fill="FFFFFF"/>
        <w:spacing w:after="100" w:afterAutospacing="1" w:line="360" w:lineRule="auto"/>
        <w:rPr>
          <w:rFonts w:cs="Times New Roman"/>
          <w:b/>
          <w:szCs w:val="24"/>
        </w:rPr>
      </w:pPr>
    </w:p>
    <w:p w:rsidR="00C85DD4" w:rsidRDefault="002F4BD6" w:rsidP="00C85DD4">
      <w:pPr>
        <w:shd w:val="clear" w:color="auto" w:fill="FFFFFF"/>
        <w:spacing w:after="100" w:afterAutospacing="1" w:line="360" w:lineRule="auto"/>
        <w:rPr>
          <w:rFonts w:cs="Times New Roman"/>
          <w:b/>
          <w:szCs w:val="24"/>
        </w:rPr>
      </w:pPr>
      <w:r w:rsidRPr="00564F26">
        <w:rPr>
          <w:rFonts w:cs="Times New Roman"/>
          <w:b/>
          <w:szCs w:val="24"/>
        </w:rPr>
        <w:t xml:space="preserve">Future Trends </w:t>
      </w:r>
      <w:proofErr w:type="gramStart"/>
      <w:r w:rsidRPr="00564F26">
        <w:rPr>
          <w:rFonts w:cs="Times New Roman"/>
          <w:b/>
          <w:szCs w:val="24"/>
        </w:rPr>
        <w:t>In</w:t>
      </w:r>
      <w:proofErr w:type="gramEnd"/>
      <w:r w:rsidRPr="00564F26">
        <w:rPr>
          <w:rFonts w:cs="Times New Roman"/>
          <w:b/>
          <w:szCs w:val="24"/>
        </w:rPr>
        <w:t xml:space="preserve">  </w:t>
      </w:r>
      <w:r w:rsidR="006F24C2">
        <w:rPr>
          <w:rFonts w:cs="Times New Roman"/>
          <w:b/>
          <w:szCs w:val="24"/>
        </w:rPr>
        <w:t xml:space="preserve"> Nursing </w:t>
      </w:r>
      <w:r w:rsidRPr="00564F26">
        <w:rPr>
          <w:rFonts w:cs="Times New Roman"/>
          <w:b/>
          <w:szCs w:val="24"/>
        </w:rPr>
        <w:t>Research</w:t>
      </w:r>
      <w:r w:rsidR="006F24C2">
        <w:rPr>
          <w:rFonts w:cs="Times New Roman"/>
          <w:b/>
          <w:szCs w:val="24"/>
        </w:rPr>
        <w:t xml:space="preserve"> </w:t>
      </w:r>
    </w:p>
    <w:p w:rsidR="0013727F" w:rsidRPr="00C85DD4" w:rsidRDefault="001665DA" w:rsidP="00C85DD4">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 xml:space="preserve">Continued focus on </w:t>
      </w:r>
      <w:r w:rsidR="0013727F" w:rsidRPr="00C85DD4">
        <w:rPr>
          <w:rFonts w:cs="Times New Roman"/>
          <w:szCs w:val="24"/>
        </w:rPr>
        <w:t xml:space="preserve"> Evidence Based Practice</w:t>
      </w:r>
    </w:p>
    <w:p w:rsidR="00612F87" w:rsidRPr="00C85DD4" w:rsidRDefault="001665DA" w:rsidP="00C85DD4">
      <w:pPr>
        <w:pStyle w:val="ListParagraph"/>
        <w:numPr>
          <w:ilvl w:val="0"/>
          <w:numId w:val="40"/>
        </w:numPr>
        <w:rPr>
          <w:rFonts w:cs="Times New Roman"/>
          <w:szCs w:val="24"/>
        </w:rPr>
      </w:pPr>
      <w:r w:rsidRPr="00C85DD4">
        <w:rPr>
          <w:rFonts w:cs="Times New Roman"/>
          <w:szCs w:val="24"/>
        </w:rPr>
        <w:t>Development of a stronger evidence base through confirmatory strategies</w:t>
      </w:r>
    </w:p>
    <w:p w:rsidR="00612F87" w:rsidRPr="00C85DD4" w:rsidRDefault="00612F87" w:rsidP="00C85DD4">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Greater emphasis on systematic review</w:t>
      </w:r>
    </w:p>
    <w:p w:rsidR="00C71ED7" w:rsidRPr="00C85DD4" w:rsidRDefault="00612F87" w:rsidP="00612F87">
      <w:pPr>
        <w:pStyle w:val="ListParagraph"/>
        <w:numPr>
          <w:ilvl w:val="0"/>
          <w:numId w:val="40"/>
        </w:numPr>
        <w:spacing w:line="360" w:lineRule="auto"/>
        <w:rPr>
          <w:rFonts w:cs="Times New Roman"/>
          <w:szCs w:val="24"/>
        </w:rPr>
      </w:pPr>
      <w:r w:rsidRPr="00C85DD4">
        <w:rPr>
          <w:rFonts w:cs="Times New Roman"/>
          <w:szCs w:val="24"/>
        </w:rPr>
        <w:t>Innovation</w:t>
      </w:r>
    </w:p>
    <w:p w:rsidR="00A9188A" w:rsidRPr="00C85DD4" w:rsidRDefault="00C71ED7" w:rsidP="00C85DD4">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Expanded local research in health care settings</w:t>
      </w:r>
    </w:p>
    <w:p w:rsidR="009B5D52" w:rsidRPr="00C85DD4" w:rsidRDefault="003A7C73" w:rsidP="00A05A4B">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S</w:t>
      </w:r>
      <w:r w:rsidR="001665DA" w:rsidRPr="00C85DD4">
        <w:rPr>
          <w:rFonts w:cs="Times New Roman"/>
          <w:szCs w:val="24"/>
        </w:rPr>
        <w:t>trengthening of interdisciplinary collaboration</w:t>
      </w:r>
    </w:p>
    <w:p w:rsidR="009B5D52" w:rsidRPr="00C85DD4" w:rsidRDefault="003A7C73" w:rsidP="00C85DD4">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Increase focus on cultural issues &amp; health disparities</w:t>
      </w:r>
    </w:p>
    <w:p w:rsidR="00DE26DD" w:rsidRPr="00C85DD4" w:rsidRDefault="003A7C73" w:rsidP="002B0E48">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 xml:space="preserve">Clinical significance </w:t>
      </w:r>
      <w:r w:rsidR="00A9188A" w:rsidRPr="00C85DD4">
        <w:rPr>
          <w:rFonts w:cs="Times New Roman"/>
          <w:szCs w:val="24"/>
        </w:rPr>
        <w:t xml:space="preserve">&amp; </w:t>
      </w:r>
      <w:r w:rsidRPr="00C85DD4">
        <w:rPr>
          <w:rFonts w:cs="Times New Roman"/>
          <w:szCs w:val="24"/>
        </w:rPr>
        <w:t>patient in</w:t>
      </w:r>
      <w:r w:rsidR="0037056C" w:rsidRPr="00C85DD4">
        <w:rPr>
          <w:rFonts w:cs="Times New Roman"/>
          <w:szCs w:val="24"/>
        </w:rPr>
        <w:t>-</w:t>
      </w:r>
      <w:r w:rsidR="00C85DD4" w:rsidRPr="00C85DD4">
        <w:rPr>
          <w:rFonts w:cs="Times New Roman"/>
          <w:szCs w:val="24"/>
        </w:rPr>
        <w:t>put</w:t>
      </w:r>
    </w:p>
    <w:p w:rsidR="006F24C2" w:rsidRDefault="006F24C2" w:rsidP="006F24C2">
      <w:pPr>
        <w:spacing w:line="360" w:lineRule="auto"/>
        <w:ind w:left="360"/>
        <w:rPr>
          <w:rFonts w:cs="Times New Roman"/>
          <w:b/>
          <w:szCs w:val="24"/>
        </w:rPr>
      </w:pPr>
      <w:r w:rsidRPr="006F24C2">
        <w:rPr>
          <w:rFonts w:cs="Times New Roman"/>
          <w:b/>
          <w:szCs w:val="24"/>
        </w:rPr>
        <w:t xml:space="preserve">Trends/ Challenges </w:t>
      </w:r>
      <w:proofErr w:type="gramStart"/>
      <w:r w:rsidRPr="006F24C2">
        <w:rPr>
          <w:rFonts w:cs="Times New Roman"/>
          <w:b/>
          <w:szCs w:val="24"/>
        </w:rPr>
        <w:t>In</w:t>
      </w:r>
      <w:proofErr w:type="gramEnd"/>
      <w:r w:rsidRPr="006F24C2">
        <w:rPr>
          <w:rFonts w:cs="Times New Roman"/>
          <w:b/>
          <w:szCs w:val="24"/>
        </w:rPr>
        <w:t xml:space="preserve"> Nursing Research</w:t>
      </w:r>
    </w:p>
    <w:p w:rsidR="006F24C2" w:rsidRPr="006F24C2" w:rsidRDefault="006F24C2" w:rsidP="006F24C2">
      <w:pPr>
        <w:spacing w:line="360" w:lineRule="auto"/>
        <w:ind w:left="360"/>
        <w:rPr>
          <w:rFonts w:cs="Times New Roman"/>
          <w:b/>
          <w:szCs w:val="24"/>
        </w:rPr>
      </w:pPr>
    </w:p>
    <w:p w:rsidR="006F24C2" w:rsidRDefault="006F24C2" w:rsidP="006F24C2">
      <w:pPr>
        <w:pStyle w:val="ListParagraph"/>
        <w:numPr>
          <w:ilvl w:val="0"/>
          <w:numId w:val="35"/>
        </w:numPr>
        <w:spacing w:line="360" w:lineRule="auto"/>
        <w:rPr>
          <w:rFonts w:cs="Times New Roman"/>
          <w:szCs w:val="24"/>
        </w:rPr>
      </w:pPr>
      <w:r>
        <w:rPr>
          <w:rFonts w:cs="Times New Roman"/>
          <w:szCs w:val="24"/>
        </w:rPr>
        <w:t>Professional judgement.</w:t>
      </w:r>
    </w:p>
    <w:p w:rsidR="006F24C2" w:rsidRDefault="006F24C2" w:rsidP="006F24C2">
      <w:pPr>
        <w:pStyle w:val="ListParagraph"/>
        <w:numPr>
          <w:ilvl w:val="0"/>
          <w:numId w:val="35"/>
        </w:numPr>
        <w:spacing w:line="360" w:lineRule="auto"/>
        <w:rPr>
          <w:rFonts w:cs="Times New Roman"/>
          <w:szCs w:val="24"/>
        </w:rPr>
      </w:pPr>
      <w:r>
        <w:rPr>
          <w:rFonts w:cs="Times New Roman"/>
          <w:szCs w:val="24"/>
        </w:rPr>
        <w:t>Defining “care”.</w:t>
      </w:r>
    </w:p>
    <w:p w:rsidR="006F24C2" w:rsidRDefault="006F24C2" w:rsidP="006F24C2">
      <w:pPr>
        <w:pStyle w:val="ListParagraph"/>
        <w:numPr>
          <w:ilvl w:val="0"/>
          <w:numId w:val="35"/>
        </w:numPr>
        <w:spacing w:line="360" w:lineRule="auto"/>
        <w:rPr>
          <w:rFonts w:cs="Times New Roman"/>
          <w:szCs w:val="24"/>
        </w:rPr>
      </w:pPr>
      <w:r>
        <w:rPr>
          <w:rFonts w:cs="Times New Roman"/>
          <w:szCs w:val="24"/>
        </w:rPr>
        <w:t>Electronic network &amp; computer use.</w:t>
      </w:r>
    </w:p>
    <w:p w:rsidR="006F24C2" w:rsidRDefault="006F24C2" w:rsidP="006F24C2">
      <w:pPr>
        <w:pStyle w:val="ListParagraph"/>
        <w:numPr>
          <w:ilvl w:val="0"/>
          <w:numId w:val="35"/>
        </w:numPr>
        <w:spacing w:line="360" w:lineRule="auto"/>
        <w:rPr>
          <w:rFonts w:cs="Times New Roman"/>
          <w:szCs w:val="24"/>
        </w:rPr>
      </w:pPr>
      <w:r>
        <w:rPr>
          <w:rFonts w:cs="Times New Roman"/>
          <w:szCs w:val="24"/>
        </w:rPr>
        <w:t>Problem based learning.</w:t>
      </w:r>
    </w:p>
    <w:p w:rsidR="006F24C2" w:rsidRDefault="006F24C2" w:rsidP="006F24C2">
      <w:pPr>
        <w:pStyle w:val="ListParagraph"/>
        <w:numPr>
          <w:ilvl w:val="0"/>
          <w:numId w:val="35"/>
        </w:numPr>
        <w:spacing w:line="360" w:lineRule="auto"/>
        <w:rPr>
          <w:rFonts w:cs="Times New Roman"/>
          <w:szCs w:val="24"/>
        </w:rPr>
      </w:pPr>
      <w:r>
        <w:rPr>
          <w:rFonts w:cs="Times New Roman"/>
          <w:szCs w:val="24"/>
        </w:rPr>
        <w:t>Multidisciplinary health team approach.</w:t>
      </w:r>
    </w:p>
    <w:p w:rsidR="006F24C2" w:rsidRDefault="006F24C2" w:rsidP="006F24C2">
      <w:pPr>
        <w:pStyle w:val="ListParagraph"/>
        <w:numPr>
          <w:ilvl w:val="0"/>
          <w:numId w:val="35"/>
        </w:numPr>
        <w:spacing w:line="360" w:lineRule="auto"/>
        <w:rPr>
          <w:rFonts w:cs="Times New Roman"/>
          <w:szCs w:val="24"/>
        </w:rPr>
      </w:pPr>
      <w:r>
        <w:rPr>
          <w:rFonts w:cs="Times New Roman"/>
          <w:szCs w:val="24"/>
        </w:rPr>
        <w:t>Independent area of practice.</w:t>
      </w:r>
    </w:p>
    <w:p w:rsidR="006F24C2" w:rsidRDefault="006F24C2" w:rsidP="006F24C2">
      <w:pPr>
        <w:pStyle w:val="ListParagraph"/>
        <w:numPr>
          <w:ilvl w:val="0"/>
          <w:numId w:val="35"/>
        </w:numPr>
        <w:spacing w:line="360" w:lineRule="auto"/>
        <w:rPr>
          <w:rFonts w:cs="Times New Roman"/>
          <w:szCs w:val="24"/>
        </w:rPr>
      </w:pPr>
      <w:r>
        <w:rPr>
          <w:rFonts w:cs="Times New Roman"/>
          <w:szCs w:val="24"/>
        </w:rPr>
        <w:t>Holistic care approach.</w:t>
      </w:r>
    </w:p>
    <w:p w:rsidR="006F24C2" w:rsidRDefault="006F24C2" w:rsidP="006F24C2">
      <w:pPr>
        <w:pStyle w:val="ListParagraph"/>
        <w:numPr>
          <w:ilvl w:val="0"/>
          <w:numId w:val="35"/>
        </w:numPr>
        <w:spacing w:line="360" w:lineRule="auto"/>
        <w:rPr>
          <w:rFonts w:cs="Times New Roman"/>
          <w:szCs w:val="24"/>
        </w:rPr>
      </w:pPr>
      <w:r>
        <w:rPr>
          <w:rFonts w:cs="Times New Roman"/>
          <w:szCs w:val="24"/>
        </w:rPr>
        <w:t>Specialized services.</w:t>
      </w:r>
    </w:p>
    <w:p w:rsidR="006F24C2" w:rsidRDefault="006F24C2" w:rsidP="006F24C2">
      <w:pPr>
        <w:pStyle w:val="ListParagraph"/>
        <w:numPr>
          <w:ilvl w:val="0"/>
          <w:numId w:val="35"/>
        </w:numPr>
        <w:spacing w:line="360" w:lineRule="auto"/>
        <w:rPr>
          <w:rFonts w:cs="Times New Roman"/>
          <w:szCs w:val="24"/>
        </w:rPr>
      </w:pPr>
      <w:r>
        <w:rPr>
          <w:rFonts w:cs="Times New Roman"/>
          <w:szCs w:val="24"/>
        </w:rPr>
        <w:lastRenderedPageBreak/>
        <w:t>Use of advance technology.</w:t>
      </w:r>
    </w:p>
    <w:p w:rsidR="006F24C2" w:rsidRDefault="006F24C2" w:rsidP="006F24C2">
      <w:pPr>
        <w:pStyle w:val="ListParagraph"/>
        <w:numPr>
          <w:ilvl w:val="0"/>
          <w:numId w:val="35"/>
        </w:numPr>
        <w:spacing w:line="360" w:lineRule="auto"/>
        <w:rPr>
          <w:rFonts w:cs="Times New Roman"/>
          <w:szCs w:val="24"/>
        </w:rPr>
      </w:pPr>
      <w:r>
        <w:rPr>
          <w:rFonts w:cs="Times New Roman"/>
          <w:szCs w:val="24"/>
        </w:rPr>
        <w:t>Human relation in nursing.</w:t>
      </w:r>
    </w:p>
    <w:p w:rsidR="003A7C73" w:rsidRPr="00B13EE8" w:rsidRDefault="006F24C2" w:rsidP="003A7C73">
      <w:pPr>
        <w:pStyle w:val="ListParagraph"/>
        <w:numPr>
          <w:ilvl w:val="0"/>
          <w:numId w:val="35"/>
        </w:numPr>
        <w:spacing w:line="360" w:lineRule="auto"/>
        <w:rPr>
          <w:rFonts w:cs="Times New Roman"/>
          <w:szCs w:val="24"/>
        </w:rPr>
      </w:pPr>
      <w:r>
        <w:rPr>
          <w:rFonts w:cs="Times New Roman"/>
          <w:szCs w:val="24"/>
        </w:rPr>
        <w:t>Provision for nurse consultant, specialist nurse, nurse advisor, nurse researcher, nurse manager.</w:t>
      </w:r>
    </w:p>
    <w:p w:rsidR="003A7C73" w:rsidRPr="003A7C73" w:rsidRDefault="003A7C73" w:rsidP="003A7C73">
      <w:pPr>
        <w:spacing w:line="360" w:lineRule="auto"/>
        <w:rPr>
          <w:rFonts w:cs="Times New Roman"/>
          <w:szCs w:val="24"/>
        </w:rPr>
      </w:pPr>
    </w:p>
    <w:p w:rsidR="0078167B" w:rsidRDefault="00FC3795">
      <w:pPr>
        <w:shd w:val="clear" w:color="auto" w:fill="FFFFFF"/>
        <w:spacing w:after="100" w:afterAutospacing="1"/>
        <w:rPr>
          <w:b/>
          <w:bCs/>
          <w:sz w:val="28"/>
          <w:szCs w:val="28"/>
          <w:lang w:val="en-US"/>
        </w:rPr>
      </w:pPr>
      <w:r>
        <w:rPr>
          <w:b/>
          <w:bCs/>
          <w:sz w:val="28"/>
          <w:szCs w:val="28"/>
          <w:lang w:val="en-US"/>
        </w:rPr>
        <w:t>Bibliography</w:t>
      </w:r>
    </w:p>
    <w:p w:rsidR="00CD130D" w:rsidRPr="00CD130D" w:rsidRDefault="00CD130D" w:rsidP="0013727F">
      <w:pPr>
        <w:pStyle w:val="ListParagraph"/>
        <w:numPr>
          <w:ilvl w:val="0"/>
          <w:numId w:val="1"/>
        </w:numPr>
        <w:spacing w:line="360" w:lineRule="auto"/>
        <w:rPr>
          <w:rFonts w:cs="Times New Roman"/>
          <w:sz w:val="20"/>
          <w:szCs w:val="20"/>
          <w:lang w:val="en-US"/>
        </w:rPr>
      </w:pPr>
      <w:r w:rsidRPr="00CD130D">
        <w:rPr>
          <w:rFonts w:cs="Times New Roman"/>
          <w:sz w:val="20"/>
          <w:szCs w:val="20"/>
          <w:lang w:val="en-US"/>
        </w:rPr>
        <w:t>Pyone ZM. Sources in EDS-EBSCO Discovery Service: Reference and Newspapers Provided by the University of Yangon Library (Doctoral dissertation, MERAL Portal).</w:t>
      </w:r>
    </w:p>
    <w:p w:rsidR="006F24C2" w:rsidRDefault="000666CC" w:rsidP="003A7C73">
      <w:pPr>
        <w:pStyle w:val="ListParagraph"/>
        <w:numPr>
          <w:ilvl w:val="0"/>
          <w:numId w:val="1"/>
        </w:numPr>
        <w:spacing w:line="360" w:lineRule="auto"/>
        <w:rPr>
          <w:rFonts w:cs="Times New Roman"/>
          <w:sz w:val="20"/>
          <w:szCs w:val="20"/>
          <w:lang w:val="en-US"/>
        </w:rPr>
      </w:pPr>
      <w:r w:rsidRPr="00586B6A">
        <w:rPr>
          <w:rFonts w:cs="Times New Roman"/>
          <w:sz w:val="20"/>
          <w:szCs w:val="20"/>
          <w:lang w:val="en-US"/>
        </w:rPr>
        <w:t xml:space="preserve">Business Bliss Consultants FZE. Nursing Research Methodology [Internet]. November 2018. [Accessed 31 July 2022]; Available from: </w:t>
      </w:r>
      <w:hyperlink r:id="rId8" w:history="1">
        <w:r w:rsidR="006F24C2" w:rsidRPr="002C5F6D">
          <w:rPr>
            <w:rStyle w:val="Hyperlink"/>
            <w:rFonts w:cs="Times New Roman"/>
            <w:sz w:val="20"/>
            <w:szCs w:val="20"/>
            <w:lang w:val="en-US"/>
          </w:rPr>
          <w:t>https://nursinganswers.net/essays/nursing-research-methodology-philosophy-quantitative-and-qualitative-research-nursing-essay.php?vref=1</w:t>
        </w:r>
      </w:hyperlink>
      <w:r w:rsidRPr="00586B6A">
        <w:rPr>
          <w:rFonts w:cs="Times New Roman"/>
          <w:sz w:val="20"/>
          <w:szCs w:val="20"/>
          <w:lang w:val="en-US"/>
        </w:rPr>
        <w:t>.</w:t>
      </w:r>
    </w:p>
    <w:p w:rsidR="00DE5E3B" w:rsidRDefault="00DE5E3B" w:rsidP="00DE5E3B">
      <w:pPr>
        <w:spacing w:line="360" w:lineRule="auto"/>
        <w:rPr>
          <w:rFonts w:cs="Times New Roman"/>
          <w:sz w:val="20"/>
          <w:szCs w:val="20"/>
          <w:lang w:val="en-US"/>
        </w:rPr>
      </w:pPr>
    </w:p>
    <w:p w:rsidR="00DE5E3B" w:rsidRDefault="00DE5E3B" w:rsidP="00DE5E3B">
      <w:pPr>
        <w:spacing w:line="360" w:lineRule="auto"/>
        <w:rPr>
          <w:rFonts w:cs="Times New Roman"/>
          <w:sz w:val="20"/>
          <w:szCs w:val="20"/>
          <w:lang w:val="en-US"/>
        </w:rPr>
      </w:pPr>
    </w:p>
    <w:p w:rsidR="00DE5E3B" w:rsidRPr="00DE5E3B" w:rsidRDefault="00DE5E3B" w:rsidP="00DE5E3B">
      <w:pPr>
        <w:spacing w:line="360" w:lineRule="auto"/>
        <w:rPr>
          <w:rFonts w:cs="Times New Roman"/>
          <w:sz w:val="20"/>
          <w:szCs w:val="20"/>
          <w:lang w:val="en-US"/>
        </w:rPr>
      </w:pPr>
    </w:p>
    <w:p w:rsidR="00CD130D" w:rsidRDefault="000666CC" w:rsidP="0013727F">
      <w:pPr>
        <w:pStyle w:val="ListParagraph"/>
        <w:numPr>
          <w:ilvl w:val="0"/>
          <w:numId w:val="1"/>
        </w:numPr>
        <w:spacing w:line="360" w:lineRule="auto"/>
        <w:rPr>
          <w:rFonts w:cs="Times New Roman"/>
          <w:sz w:val="20"/>
          <w:szCs w:val="20"/>
          <w:lang w:val="en-US"/>
        </w:rPr>
      </w:pPr>
      <w:r w:rsidRPr="00CD130D">
        <w:rPr>
          <w:rFonts w:cs="Times New Roman"/>
          <w:sz w:val="20"/>
          <w:szCs w:val="20"/>
          <w:lang w:val="en-US"/>
        </w:rPr>
        <w:t xml:space="preserve">Business Bliss Consultants FZE. Philosophies Of Quantitative And Qualitative Research Nursing Essay [Internet]. November 2018. [Accessed 31 July 2022]; Available from: https://nursinganswers.net/essays/ philosophies-of-quantitative-and-qualitative-research-nursing-essay. php? </w:t>
      </w:r>
      <w:proofErr w:type="gramStart"/>
      <w:r w:rsidRPr="00CD130D">
        <w:rPr>
          <w:rFonts w:cs="Times New Roman"/>
          <w:sz w:val="20"/>
          <w:szCs w:val="20"/>
          <w:lang w:val="en-US"/>
        </w:rPr>
        <w:t>vref=</w:t>
      </w:r>
      <w:proofErr w:type="gramEnd"/>
      <w:r w:rsidRPr="00CD130D">
        <w:rPr>
          <w:rFonts w:cs="Times New Roman"/>
          <w:sz w:val="20"/>
          <w:szCs w:val="20"/>
          <w:lang w:val="en-US"/>
        </w:rPr>
        <w:t xml:space="preserve">1. </w:t>
      </w:r>
    </w:p>
    <w:p w:rsidR="00E36EC3" w:rsidRPr="00DE5E3B" w:rsidRDefault="00CD130D" w:rsidP="0013727F">
      <w:pPr>
        <w:pStyle w:val="ListParagraph"/>
        <w:numPr>
          <w:ilvl w:val="0"/>
          <w:numId w:val="1"/>
        </w:numPr>
        <w:spacing w:line="360" w:lineRule="auto"/>
        <w:rPr>
          <w:rFonts w:cs="Times New Roman"/>
          <w:sz w:val="20"/>
          <w:szCs w:val="20"/>
          <w:lang w:val="en-US"/>
        </w:rPr>
      </w:pPr>
      <w:proofErr w:type="spellStart"/>
      <w:r w:rsidRPr="00044F9D">
        <w:rPr>
          <w:rFonts w:eastAsiaTheme="minorHAnsi" w:cs="Times New Roman"/>
          <w:color w:val="222222"/>
          <w:sz w:val="20"/>
          <w:szCs w:val="20"/>
          <w:shd w:val="clear" w:color="auto" w:fill="FFFFFF"/>
        </w:rPr>
        <w:t>Profetto</w:t>
      </w:r>
      <w:proofErr w:type="spellEnd"/>
      <w:r w:rsidRPr="00044F9D">
        <w:rPr>
          <w:rFonts w:eastAsiaTheme="minorHAnsi" w:cs="Times New Roman"/>
          <w:color w:val="222222"/>
          <w:sz w:val="20"/>
          <w:szCs w:val="20"/>
          <w:shd w:val="clear" w:color="auto" w:fill="FFFFFF"/>
        </w:rPr>
        <w:t>-McGrath J. Critical thinking and evidence-based practice. Journal of professional nursing.  2005 Nov 1</w:t>
      </w:r>
      <w:proofErr w:type="gramStart"/>
      <w:r w:rsidRPr="00044F9D">
        <w:rPr>
          <w:rFonts w:eastAsiaTheme="minorHAnsi" w:cs="Times New Roman"/>
          <w:color w:val="222222"/>
          <w:sz w:val="20"/>
          <w:szCs w:val="20"/>
          <w:shd w:val="clear" w:color="auto" w:fill="FFFFFF"/>
        </w:rPr>
        <w:t>;21</w:t>
      </w:r>
      <w:proofErr w:type="gramEnd"/>
      <w:r w:rsidRPr="00044F9D">
        <w:rPr>
          <w:rFonts w:eastAsiaTheme="minorHAnsi" w:cs="Times New Roman"/>
          <w:color w:val="222222"/>
          <w:sz w:val="20"/>
          <w:szCs w:val="20"/>
          <w:shd w:val="clear" w:color="auto" w:fill="FFFFFF"/>
        </w:rPr>
        <w:t>(6):364-71.</w:t>
      </w:r>
    </w:p>
    <w:p w:rsidR="00E36EC3" w:rsidRPr="0013727F" w:rsidRDefault="00E36EC3" w:rsidP="0013727F">
      <w:pPr>
        <w:spacing w:line="360" w:lineRule="auto"/>
        <w:rPr>
          <w:rFonts w:cs="Times New Roman"/>
          <w:sz w:val="20"/>
          <w:szCs w:val="20"/>
          <w:lang w:val="en-US"/>
        </w:rPr>
      </w:pPr>
    </w:p>
    <w:p w:rsidR="00E05ADA" w:rsidRPr="00DE5E3B" w:rsidRDefault="00CD130D" w:rsidP="00E05ADA">
      <w:pPr>
        <w:pStyle w:val="ListParagraph"/>
        <w:numPr>
          <w:ilvl w:val="0"/>
          <w:numId w:val="1"/>
        </w:numPr>
        <w:spacing w:line="360" w:lineRule="auto"/>
        <w:rPr>
          <w:rFonts w:cs="Times New Roman"/>
          <w:sz w:val="20"/>
          <w:szCs w:val="20"/>
          <w:lang w:val="en-US"/>
        </w:rPr>
      </w:pPr>
      <w:proofErr w:type="spellStart"/>
      <w:r w:rsidRPr="00044F9D">
        <w:rPr>
          <w:rFonts w:eastAsiaTheme="minorHAnsi" w:cs="Times New Roman"/>
          <w:color w:val="222222"/>
          <w:sz w:val="20"/>
          <w:szCs w:val="20"/>
          <w:shd w:val="clear" w:color="auto" w:fill="FFFFFF"/>
        </w:rPr>
        <w:t>Horntvedt</w:t>
      </w:r>
      <w:proofErr w:type="spellEnd"/>
      <w:r w:rsidRPr="00044F9D">
        <w:rPr>
          <w:rFonts w:eastAsiaTheme="minorHAnsi" w:cs="Times New Roman"/>
          <w:color w:val="222222"/>
          <w:sz w:val="20"/>
          <w:szCs w:val="20"/>
          <w:shd w:val="clear" w:color="auto" w:fill="FFFFFF"/>
        </w:rPr>
        <w:t xml:space="preserve"> ME, </w:t>
      </w:r>
      <w:proofErr w:type="spellStart"/>
      <w:r w:rsidRPr="00044F9D">
        <w:rPr>
          <w:rFonts w:eastAsiaTheme="minorHAnsi" w:cs="Times New Roman"/>
          <w:color w:val="222222"/>
          <w:sz w:val="20"/>
          <w:szCs w:val="20"/>
          <w:shd w:val="clear" w:color="auto" w:fill="FFFFFF"/>
        </w:rPr>
        <w:t>Nordsteien</w:t>
      </w:r>
      <w:proofErr w:type="spellEnd"/>
      <w:r w:rsidRPr="00044F9D">
        <w:rPr>
          <w:rFonts w:eastAsiaTheme="minorHAnsi" w:cs="Times New Roman"/>
          <w:color w:val="222222"/>
          <w:sz w:val="20"/>
          <w:szCs w:val="20"/>
          <w:shd w:val="clear" w:color="auto" w:fill="FFFFFF"/>
        </w:rPr>
        <w:t xml:space="preserve"> A, Fermann T, Severinsson E. Strategies for teaching evidence-based practice in nursing education: a thematic literature review. BMC medica</w:t>
      </w:r>
      <w:r w:rsidR="0013727F">
        <w:rPr>
          <w:rFonts w:eastAsiaTheme="minorHAnsi" w:cs="Times New Roman"/>
          <w:color w:val="222222"/>
          <w:sz w:val="20"/>
          <w:szCs w:val="20"/>
          <w:shd w:val="clear" w:color="auto" w:fill="FFFFFF"/>
        </w:rPr>
        <w:t>l education. 2018 Dec</w:t>
      </w:r>
      <w:proofErr w:type="gramStart"/>
      <w:r w:rsidR="0013727F">
        <w:rPr>
          <w:rFonts w:eastAsiaTheme="minorHAnsi" w:cs="Times New Roman"/>
          <w:color w:val="222222"/>
          <w:sz w:val="20"/>
          <w:szCs w:val="20"/>
          <w:shd w:val="clear" w:color="auto" w:fill="FFFFFF"/>
        </w:rPr>
        <w:t>;18</w:t>
      </w:r>
      <w:proofErr w:type="gramEnd"/>
      <w:r w:rsidR="0013727F">
        <w:rPr>
          <w:rFonts w:eastAsiaTheme="minorHAnsi" w:cs="Times New Roman"/>
          <w:color w:val="222222"/>
          <w:sz w:val="20"/>
          <w:szCs w:val="20"/>
          <w:shd w:val="clear" w:color="auto" w:fill="FFFFFF"/>
        </w:rPr>
        <w:t>(1):1-1.</w:t>
      </w:r>
    </w:p>
    <w:p w:rsidR="00CD130D" w:rsidRPr="00044F9D" w:rsidRDefault="00586B6A" w:rsidP="00044F9D">
      <w:pPr>
        <w:pStyle w:val="ListParagraph"/>
        <w:numPr>
          <w:ilvl w:val="0"/>
          <w:numId w:val="1"/>
        </w:numPr>
        <w:spacing w:line="360" w:lineRule="auto"/>
        <w:rPr>
          <w:rFonts w:cs="Times New Roman"/>
          <w:sz w:val="20"/>
          <w:szCs w:val="20"/>
          <w:lang w:val="en-US"/>
        </w:rPr>
      </w:pPr>
      <w:r w:rsidRPr="00044F9D">
        <w:rPr>
          <w:rFonts w:eastAsiaTheme="minorHAnsi" w:cs="Times New Roman"/>
          <w:sz w:val="20"/>
          <w:szCs w:val="20"/>
        </w:rPr>
        <w:t xml:space="preserve"> </w:t>
      </w:r>
      <w:r w:rsidR="00CD130D" w:rsidRPr="00044F9D">
        <w:rPr>
          <w:rFonts w:eastAsiaTheme="minorHAnsi" w:cs="Times New Roman"/>
          <w:color w:val="222222"/>
          <w:sz w:val="20"/>
          <w:szCs w:val="20"/>
          <w:shd w:val="clear" w:color="auto" w:fill="FFFFFF"/>
        </w:rPr>
        <w:t>Gortner SR. Nursing's syntax revisited: a critique of philosophies said to influence nursing theories. International journal of nursing studies. 1993 Dec 1</w:t>
      </w:r>
      <w:proofErr w:type="gramStart"/>
      <w:r w:rsidR="00CD130D" w:rsidRPr="00044F9D">
        <w:rPr>
          <w:rFonts w:eastAsiaTheme="minorHAnsi" w:cs="Times New Roman"/>
          <w:color w:val="222222"/>
          <w:sz w:val="20"/>
          <w:szCs w:val="20"/>
          <w:shd w:val="clear" w:color="auto" w:fill="FFFFFF"/>
        </w:rPr>
        <w:t>;30</w:t>
      </w:r>
      <w:proofErr w:type="gramEnd"/>
      <w:r w:rsidR="00CD130D" w:rsidRPr="00044F9D">
        <w:rPr>
          <w:rFonts w:eastAsiaTheme="minorHAnsi" w:cs="Times New Roman"/>
          <w:color w:val="222222"/>
          <w:sz w:val="20"/>
          <w:szCs w:val="20"/>
          <w:shd w:val="clear" w:color="auto" w:fill="FFFFFF"/>
        </w:rPr>
        <w:t>(6):477-88.</w:t>
      </w:r>
    </w:p>
    <w:p w:rsidR="00044F9D" w:rsidRPr="00044F9D" w:rsidRDefault="00044F9D" w:rsidP="00044F9D">
      <w:pPr>
        <w:pStyle w:val="ListParagraph"/>
        <w:spacing w:line="360" w:lineRule="auto"/>
        <w:rPr>
          <w:rFonts w:cs="Times New Roman"/>
          <w:sz w:val="20"/>
          <w:szCs w:val="20"/>
          <w:lang w:val="en-US"/>
        </w:rPr>
      </w:pPr>
    </w:p>
    <w:p w:rsidR="002B5235" w:rsidRPr="0069111A" w:rsidRDefault="00CD130D" w:rsidP="00044F9D">
      <w:pPr>
        <w:pStyle w:val="ListParagraph"/>
        <w:numPr>
          <w:ilvl w:val="0"/>
          <w:numId w:val="1"/>
        </w:numPr>
        <w:spacing w:line="360" w:lineRule="auto"/>
        <w:rPr>
          <w:rFonts w:cs="Times New Roman"/>
          <w:sz w:val="20"/>
          <w:szCs w:val="20"/>
          <w:lang w:val="en-US"/>
        </w:rPr>
      </w:pPr>
      <w:r w:rsidRPr="00044F9D">
        <w:rPr>
          <w:rFonts w:eastAsiaTheme="minorHAnsi" w:cs="Times New Roman"/>
          <w:sz w:val="20"/>
          <w:szCs w:val="20"/>
        </w:rPr>
        <w:t xml:space="preserve"> </w:t>
      </w:r>
      <w:proofErr w:type="spellStart"/>
      <w:r w:rsidRPr="00044F9D">
        <w:rPr>
          <w:rFonts w:eastAsiaTheme="minorHAnsi" w:cs="Times New Roman"/>
          <w:color w:val="222222"/>
          <w:sz w:val="20"/>
          <w:szCs w:val="20"/>
          <w:shd w:val="clear" w:color="auto" w:fill="FFFFFF"/>
        </w:rPr>
        <w:t>Polit</w:t>
      </w:r>
      <w:proofErr w:type="spellEnd"/>
      <w:r w:rsidRPr="00044F9D">
        <w:rPr>
          <w:rFonts w:eastAsiaTheme="minorHAnsi" w:cs="Times New Roman"/>
          <w:color w:val="222222"/>
          <w:sz w:val="20"/>
          <w:szCs w:val="20"/>
          <w:shd w:val="clear" w:color="auto" w:fill="FFFFFF"/>
        </w:rPr>
        <w:t xml:space="preserve"> DF, Beck CT. Nursing research: Generating and assessing evidence for nursing practice. Lipp</w:t>
      </w:r>
      <w:r w:rsidR="00044F9D">
        <w:rPr>
          <w:rFonts w:eastAsiaTheme="minorHAnsi" w:cs="Times New Roman"/>
          <w:color w:val="222222"/>
          <w:sz w:val="20"/>
          <w:szCs w:val="20"/>
          <w:shd w:val="clear" w:color="auto" w:fill="FFFFFF"/>
        </w:rPr>
        <w:t>incott Williams &amp; Wilkins; 2008.</w:t>
      </w:r>
    </w:p>
    <w:p w:rsidR="002B5235" w:rsidRPr="00044F9D" w:rsidRDefault="002B5235" w:rsidP="00044F9D">
      <w:pPr>
        <w:spacing w:line="360" w:lineRule="auto"/>
        <w:rPr>
          <w:rFonts w:cs="Times New Roman"/>
          <w:sz w:val="20"/>
          <w:szCs w:val="20"/>
          <w:lang w:val="en-US"/>
        </w:rPr>
      </w:pPr>
    </w:p>
    <w:p w:rsidR="00044F9D" w:rsidRPr="00044F9D" w:rsidRDefault="00586B6A" w:rsidP="00044F9D">
      <w:pPr>
        <w:pStyle w:val="ListParagraph"/>
        <w:numPr>
          <w:ilvl w:val="0"/>
          <w:numId w:val="1"/>
        </w:numPr>
        <w:spacing w:line="360" w:lineRule="auto"/>
        <w:rPr>
          <w:rFonts w:cs="Times New Roman"/>
          <w:sz w:val="20"/>
          <w:szCs w:val="20"/>
          <w:lang w:val="en-US"/>
        </w:rPr>
      </w:pPr>
      <w:r w:rsidRPr="00044F9D">
        <w:rPr>
          <w:rFonts w:eastAsiaTheme="minorHAnsi" w:cs="Times New Roman"/>
          <w:sz w:val="20"/>
          <w:szCs w:val="20"/>
        </w:rPr>
        <w:t xml:space="preserve"> </w:t>
      </w:r>
      <w:r w:rsidR="00CD130D" w:rsidRPr="00044F9D">
        <w:rPr>
          <w:rFonts w:eastAsiaTheme="minorHAnsi" w:cs="Times New Roman"/>
          <w:color w:val="222222"/>
          <w:sz w:val="20"/>
          <w:szCs w:val="20"/>
          <w:shd w:val="clear" w:color="auto" w:fill="FFFFFF"/>
        </w:rPr>
        <w:t>Polit DF, Beck CT. Nursing research: Principles and methods. Lippincott Williams &amp; Wilkins; 2004.</w:t>
      </w:r>
    </w:p>
    <w:p w:rsidR="00044F9D" w:rsidRPr="00044F9D" w:rsidRDefault="00044F9D" w:rsidP="00044F9D">
      <w:pPr>
        <w:pStyle w:val="ListParagraph"/>
        <w:spacing w:line="360" w:lineRule="auto"/>
        <w:rPr>
          <w:rFonts w:cs="Times New Roman"/>
          <w:sz w:val="20"/>
          <w:szCs w:val="20"/>
          <w:lang w:val="en-US"/>
        </w:rPr>
      </w:pPr>
    </w:p>
    <w:p w:rsidR="00B35ABE" w:rsidRPr="00983E28" w:rsidRDefault="00CD130D" w:rsidP="00B35ABE">
      <w:pPr>
        <w:pStyle w:val="ListParagraph"/>
        <w:numPr>
          <w:ilvl w:val="0"/>
          <w:numId w:val="1"/>
        </w:numPr>
        <w:spacing w:line="360" w:lineRule="auto"/>
        <w:rPr>
          <w:rFonts w:cs="Times New Roman"/>
          <w:sz w:val="20"/>
          <w:szCs w:val="20"/>
          <w:lang w:val="en-US"/>
        </w:rPr>
      </w:pPr>
      <w:proofErr w:type="spellStart"/>
      <w:r w:rsidRPr="00044F9D">
        <w:rPr>
          <w:rFonts w:eastAsiaTheme="minorHAnsi" w:cs="Times New Roman"/>
          <w:color w:val="222222"/>
          <w:sz w:val="20"/>
          <w:szCs w:val="20"/>
          <w:shd w:val="clear" w:color="auto" w:fill="FFFFFF"/>
        </w:rPr>
        <w:t>Borbasi</w:t>
      </w:r>
      <w:proofErr w:type="spellEnd"/>
      <w:r w:rsidRPr="00044F9D">
        <w:rPr>
          <w:rFonts w:eastAsiaTheme="minorHAnsi" w:cs="Times New Roman"/>
          <w:color w:val="222222"/>
          <w:sz w:val="20"/>
          <w:szCs w:val="20"/>
          <w:shd w:val="clear" w:color="auto" w:fill="FFFFFF"/>
        </w:rPr>
        <w:t xml:space="preserve"> S, Jackson D. Navigating the maze of research. Chatswood, Sydney: Mosby Elsevier. 2012.</w:t>
      </w:r>
    </w:p>
    <w:p w:rsidR="00044F9D" w:rsidRPr="00044F9D" w:rsidRDefault="00044F9D" w:rsidP="00044F9D">
      <w:pPr>
        <w:pStyle w:val="ListParagraph"/>
        <w:spacing w:line="360" w:lineRule="auto"/>
        <w:rPr>
          <w:rFonts w:cs="Times New Roman"/>
          <w:sz w:val="20"/>
          <w:szCs w:val="20"/>
          <w:lang w:val="en-US"/>
        </w:rPr>
      </w:pPr>
    </w:p>
    <w:p w:rsidR="00B35ABE" w:rsidRPr="00B35ABE" w:rsidRDefault="00CD130D" w:rsidP="00B35ABE">
      <w:pPr>
        <w:pStyle w:val="ListParagraph"/>
        <w:numPr>
          <w:ilvl w:val="0"/>
          <w:numId w:val="1"/>
        </w:numPr>
        <w:spacing w:line="360" w:lineRule="auto"/>
        <w:rPr>
          <w:rFonts w:cs="Times New Roman"/>
          <w:sz w:val="20"/>
          <w:szCs w:val="20"/>
          <w:lang w:val="en-US"/>
        </w:rPr>
      </w:pPr>
      <w:r w:rsidRPr="00044F9D">
        <w:rPr>
          <w:rFonts w:eastAsiaTheme="minorHAnsi" w:cs="Times New Roman"/>
          <w:sz w:val="20"/>
          <w:szCs w:val="20"/>
        </w:rPr>
        <w:t xml:space="preserve"> </w:t>
      </w:r>
      <w:r w:rsidRPr="00044F9D">
        <w:rPr>
          <w:rFonts w:eastAsiaTheme="minorHAnsi" w:cs="Times New Roman"/>
          <w:color w:val="222222"/>
          <w:sz w:val="20"/>
          <w:szCs w:val="20"/>
          <w:shd w:val="clear" w:color="auto" w:fill="FFFFFF"/>
        </w:rPr>
        <w:t>Grove SK, Burns N, Gray J. The practice of nursing research: Appraisal, synthesis, and generation of evidence. Elsevier Health Sciences; 2012.</w:t>
      </w:r>
    </w:p>
    <w:p w:rsidR="00044F9D" w:rsidRPr="00044F9D" w:rsidRDefault="00044F9D" w:rsidP="00044F9D">
      <w:pPr>
        <w:pStyle w:val="ListParagraph"/>
        <w:rPr>
          <w:rFonts w:cs="Times New Roman"/>
          <w:sz w:val="20"/>
          <w:szCs w:val="20"/>
          <w:lang w:val="en-US"/>
        </w:rPr>
      </w:pPr>
    </w:p>
    <w:p w:rsidR="00BF2FA8" w:rsidRPr="00B35ABE" w:rsidRDefault="00CD130D" w:rsidP="00B35ABE">
      <w:pPr>
        <w:pStyle w:val="ListParagraph"/>
        <w:numPr>
          <w:ilvl w:val="0"/>
          <w:numId w:val="1"/>
        </w:numPr>
        <w:spacing w:line="360" w:lineRule="auto"/>
        <w:rPr>
          <w:rFonts w:cs="Times New Roman"/>
          <w:sz w:val="20"/>
          <w:szCs w:val="20"/>
          <w:lang w:val="en-US"/>
        </w:rPr>
      </w:pPr>
      <w:r w:rsidRPr="00B35ABE">
        <w:rPr>
          <w:rFonts w:eastAsiaTheme="minorHAnsi" w:cs="Times New Roman"/>
          <w:color w:val="222222"/>
          <w:sz w:val="20"/>
          <w:szCs w:val="20"/>
          <w:shd w:val="clear" w:color="auto" w:fill="FFFFFF"/>
        </w:rPr>
        <w:lastRenderedPageBreak/>
        <w:t>Hoffmann T, Bennett S, Del Mar CB. Evidence-based practice across the health professions-e-book. Elsevier Health Sciences; 2013 Apr 15.</w:t>
      </w:r>
    </w:p>
    <w:p w:rsidR="00B35ABE" w:rsidRPr="00B35ABE" w:rsidRDefault="00B35ABE" w:rsidP="00B35ABE">
      <w:pPr>
        <w:pStyle w:val="ListParagraph"/>
        <w:spacing w:line="360" w:lineRule="auto"/>
        <w:rPr>
          <w:rFonts w:cs="Times New Roman"/>
          <w:sz w:val="20"/>
          <w:szCs w:val="20"/>
          <w:lang w:val="en-US"/>
        </w:rPr>
      </w:pPr>
    </w:p>
    <w:p w:rsidR="00CD130D" w:rsidRPr="00BF1FB5" w:rsidRDefault="00CD130D" w:rsidP="00B35ABE">
      <w:pPr>
        <w:pStyle w:val="ListParagraph"/>
        <w:numPr>
          <w:ilvl w:val="0"/>
          <w:numId w:val="1"/>
        </w:numPr>
        <w:spacing w:line="360" w:lineRule="auto"/>
        <w:rPr>
          <w:rFonts w:cs="Times New Roman"/>
          <w:sz w:val="20"/>
          <w:szCs w:val="20"/>
          <w:lang w:val="en-US"/>
        </w:rPr>
      </w:pPr>
      <w:r w:rsidRPr="00B35ABE">
        <w:rPr>
          <w:rFonts w:eastAsiaTheme="minorHAnsi" w:cs="Times New Roman"/>
          <w:sz w:val="20"/>
          <w:szCs w:val="20"/>
        </w:rPr>
        <w:t xml:space="preserve"> </w:t>
      </w:r>
      <w:r w:rsidRPr="00B35ABE">
        <w:rPr>
          <w:rFonts w:eastAsiaTheme="minorHAnsi" w:cs="Times New Roman"/>
          <w:color w:val="222222"/>
          <w:sz w:val="20"/>
          <w:szCs w:val="20"/>
          <w:shd w:val="clear" w:color="auto" w:fill="FFFFFF"/>
        </w:rPr>
        <w:t>Weiss J, Hutchinson SA. Warnings about vulnerability in clients with diabetes and hypertension. Qualitative Health Research. 2000 Jul</w:t>
      </w:r>
      <w:proofErr w:type="gramStart"/>
      <w:r w:rsidRPr="00B35ABE">
        <w:rPr>
          <w:rFonts w:eastAsiaTheme="minorHAnsi" w:cs="Times New Roman"/>
          <w:color w:val="222222"/>
          <w:sz w:val="20"/>
          <w:szCs w:val="20"/>
          <w:shd w:val="clear" w:color="auto" w:fill="FFFFFF"/>
        </w:rPr>
        <w:t>;10</w:t>
      </w:r>
      <w:proofErr w:type="gramEnd"/>
      <w:r w:rsidRPr="00B35ABE">
        <w:rPr>
          <w:rFonts w:eastAsiaTheme="minorHAnsi" w:cs="Times New Roman"/>
          <w:color w:val="222222"/>
          <w:sz w:val="20"/>
          <w:szCs w:val="20"/>
          <w:shd w:val="clear" w:color="auto" w:fill="FFFFFF"/>
        </w:rPr>
        <w:t>(4):521-37.</w:t>
      </w:r>
    </w:p>
    <w:p w:rsidR="00B35ABE" w:rsidRPr="00B13EE8" w:rsidRDefault="00B35ABE" w:rsidP="00B13EE8">
      <w:pPr>
        <w:spacing w:line="360" w:lineRule="auto"/>
        <w:rPr>
          <w:rFonts w:cs="Times New Roman"/>
          <w:sz w:val="20"/>
          <w:szCs w:val="20"/>
          <w:lang w:val="en-US"/>
        </w:rPr>
      </w:pPr>
    </w:p>
    <w:p w:rsidR="00CD130D" w:rsidRPr="00B35ABE" w:rsidRDefault="00CD130D" w:rsidP="00B35ABE">
      <w:pPr>
        <w:pStyle w:val="ListParagraph"/>
        <w:numPr>
          <w:ilvl w:val="0"/>
          <w:numId w:val="1"/>
        </w:numPr>
        <w:spacing w:line="360" w:lineRule="auto"/>
        <w:rPr>
          <w:rFonts w:cs="Times New Roman"/>
          <w:sz w:val="20"/>
          <w:szCs w:val="20"/>
          <w:lang w:val="en-US"/>
        </w:rPr>
      </w:pPr>
      <w:r w:rsidRPr="00B35ABE">
        <w:rPr>
          <w:rFonts w:eastAsiaTheme="minorHAnsi" w:cs="Times New Roman"/>
          <w:sz w:val="20"/>
          <w:szCs w:val="20"/>
        </w:rPr>
        <w:t xml:space="preserve">  </w:t>
      </w:r>
      <w:r w:rsidRPr="00B35ABE">
        <w:rPr>
          <w:rFonts w:eastAsiaTheme="minorHAnsi" w:cs="Times New Roman"/>
          <w:color w:val="222222"/>
          <w:sz w:val="20"/>
          <w:szCs w:val="20"/>
          <w:shd w:val="clear" w:color="auto" w:fill="FFFFFF"/>
        </w:rPr>
        <w:t>Sadala ML, Mendes HW. Caring for organ donors: the intensive care unit nurses’ view. Qualitative health research. 2000 Nov</w:t>
      </w:r>
      <w:proofErr w:type="gramStart"/>
      <w:r w:rsidRPr="00B35ABE">
        <w:rPr>
          <w:rFonts w:eastAsiaTheme="minorHAnsi" w:cs="Times New Roman"/>
          <w:color w:val="222222"/>
          <w:sz w:val="20"/>
          <w:szCs w:val="20"/>
          <w:shd w:val="clear" w:color="auto" w:fill="FFFFFF"/>
        </w:rPr>
        <w:t>;10</w:t>
      </w:r>
      <w:proofErr w:type="gramEnd"/>
      <w:r w:rsidRPr="00B35ABE">
        <w:rPr>
          <w:rFonts w:eastAsiaTheme="minorHAnsi" w:cs="Times New Roman"/>
          <w:color w:val="222222"/>
          <w:sz w:val="20"/>
          <w:szCs w:val="20"/>
          <w:shd w:val="clear" w:color="auto" w:fill="FFFFFF"/>
        </w:rPr>
        <w:t>(6):788-805.</w:t>
      </w:r>
    </w:p>
    <w:p w:rsidR="00B35ABE" w:rsidRPr="00B35ABE" w:rsidRDefault="00B35ABE" w:rsidP="00B35ABE">
      <w:pPr>
        <w:pStyle w:val="ListParagraph"/>
        <w:spacing w:line="360" w:lineRule="auto"/>
        <w:rPr>
          <w:rFonts w:cs="Times New Roman"/>
          <w:sz w:val="20"/>
          <w:szCs w:val="20"/>
          <w:lang w:val="en-US"/>
        </w:rPr>
      </w:pPr>
    </w:p>
    <w:p w:rsidR="0069111A" w:rsidRPr="00BF1FB5" w:rsidRDefault="00CD130D" w:rsidP="00BF1FB5">
      <w:pPr>
        <w:pStyle w:val="ListParagraph"/>
        <w:numPr>
          <w:ilvl w:val="0"/>
          <w:numId w:val="1"/>
        </w:numPr>
        <w:spacing w:line="360" w:lineRule="auto"/>
        <w:rPr>
          <w:rFonts w:cs="Times New Roman"/>
          <w:sz w:val="20"/>
          <w:szCs w:val="20"/>
          <w:lang w:val="en-US"/>
        </w:rPr>
      </w:pPr>
      <w:r w:rsidRPr="00B35ABE">
        <w:rPr>
          <w:rFonts w:eastAsiaTheme="minorHAnsi" w:cs="Times New Roman"/>
          <w:sz w:val="20"/>
          <w:szCs w:val="20"/>
        </w:rPr>
        <w:t xml:space="preserve">   </w:t>
      </w:r>
      <w:r w:rsidRPr="00B35ABE">
        <w:rPr>
          <w:rFonts w:eastAsiaTheme="minorHAnsi" w:cs="Times New Roman"/>
          <w:color w:val="222222"/>
          <w:sz w:val="20"/>
          <w:szCs w:val="20"/>
          <w:shd w:val="clear" w:color="auto" w:fill="FFFFFF"/>
        </w:rPr>
        <w:t>Resnick B, Orwig D, Magaziner J, Wynne C. The effect of social support on exercise behavior in older adults. Clinical Nursing Research. 2002 Feb;11(1):52-70.</w:t>
      </w:r>
    </w:p>
    <w:p w:rsidR="0069111A" w:rsidRPr="00B35ABE" w:rsidRDefault="0069111A" w:rsidP="00B35ABE">
      <w:pPr>
        <w:pStyle w:val="ListParagraph"/>
        <w:spacing w:line="360" w:lineRule="auto"/>
        <w:rPr>
          <w:rFonts w:cs="Times New Roman"/>
          <w:sz w:val="20"/>
          <w:szCs w:val="20"/>
          <w:lang w:val="en-US"/>
        </w:rPr>
      </w:pPr>
    </w:p>
    <w:p w:rsidR="00CD130D" w:rsidRPr="00B35ABE" w:rsidRDefault="00CD130D" w:rsidP="00B35ABE">
      <w:pPr>
        <w:pStyle w:val="ListParagraph"/>
        <w:numPr>
          <w:ilvl w:val="0"/>
          <w:numId w:val="1"/>
        </w:numPr>
        <w:spacing w:line="360" w:lineRule="auto"/>
        <w:rPr>
          <w:rFonts w:cs="Times New Roman"/>
          <w:sz w:val="20"/>
          <w:szCs w:val="20"/>
          <w:lang w:val="en-US"/>
        </w:rPr>
      </w:pPr>
      <w:proofErr w:type="spellStart"/>
      <w:r w:rsidRPr="00B35ABE">
        <w:rPr>
          <w:rFonts w:eastAsiaTheme="minorHAnsi" w:cs="Times New Roman"/>
          <w:color w:val="222222"/>
          <w:sz w:val="20"/>
          <w:szCs w:val="20"/>
          <w:shd w:val="clear" w:color="auto" w:fill="FFFFFF"/>
        </w:rPr>
        <w:t>Hupcey</w:t>
      </w:r>
      <w:proofErr w:type="spellEnd"/>
      <w:r w:rsidRPr="00B35ABE">
        <w:rPr>
          <w:rFonts w:eastAsiaTheme="minorHAnsi" w:cs="Times New Roman"/>
          <w:color w:val="222222"/>
          <w:sz w:val="20"/>
          <w:szCs w:val="20"/>
          <w:shd w:val="clear" w:color="auto" w:fill="FFFFFF"/>
        </w:rPr>
        <w:t xml:space="preserve"> JE. Feeling safe: the psychosocial needs of ICU patients. Journal of Nursing Scholarship. 2000 Dec</w:t>
      </w:r>
      <w:proofErr w:type="gramStart"/>
      <w:r w:rsidRPr="00B35ABE">
        <w:rPr>
          <w:rFonts w:eastAsiaTheme="minorHAnsi" w:cs="Times New Roman"/>
          <w:color w:val="222222"/>
          <w:sz w:val="20"/>
          <w:szCs w:val="20"/>
          <w:shd w:val="clear" w:color="auto" w:fill="FFFFFF"/>
        </w:rPr>
        <w:t>;32</w:t>
      </w:r>
      <w:proofErr w:type="gramEnd"/>
      <w:r w:rsidRPr="00B35ABE">
        <w:rPr>
          <w:rFonts w:eastAsiaTheme="minorHAnsi" w:cs="Times New Roman"/>
          <w:color w:val="222222"/>
          <w:sz w:val="20"/>
          <w:szCs w:val="20"/>
          <w:shd w:val="clear" w:color="auto" w:fill="FFFFFF"/>
        </w:rPr>
        <w:t>(4):361-7.</w:t>
      </w:r>
    </w:p>
    <w:p w:rsidR="00B35ABE" w:rsidRDefault="00B35ABE" w:rsidP="00B35ABE">
      <w:pPr>
        <w:pStyle w:val="ListParagraph"/>
        <w:spacing w:line="360" w:lineRule="auto"/>
        <w:rPr>
          <w:rFonts w:cs="Times New Roman"/>
          <w:sz w:val="20"/>
          <w:szCs w:val="20"/>
          <w:lang w:val="en-US"/>
        </w:rPr>
      </w:pPr>
    </w:p>
    <w:p w:rsidR="00DE5E3B" w:rsidRPr="00B35ABE" w:rsidRDefault="00DE5E3B" w:rsidP="00B35ABE">
      <w:pPr>
        <w:pStyle w:val="ListParagraph"/>
        <w:spacing w:line="360" w:lineRule="auto"/>
        <w:rPr>
          <w:rFonts w:cs="Times New Roman"/>
          <w:sz w:val="20"/>
          <w:szCs w:val="20"/>
          <w:lang w:val="en-US"/>
        </w:rPr>
      </w:pPr>
    </w:p>
    <w:p w:rsidR="00CD130D" w:rsidRPr="00983E28" w:rsidRDefault="00CD130D" w:rsidP="00B35ABE">
      <w:pPr>
        <w:pStyle w:val="ListParagraph"/>
        <w:numPr>
          <w:ilvl w:val="0"/>
          <w:numId w:val="1"/>
        </w:numPr>
        <w:spacing w:line="360" w:lineRule="auto"/>
        <w:rPr>
          <w:rFonts w:cs="Times New Roman"/>
          <w:sz w:val="20"/>
          <w:szCs w:val="20"/>
          <w:lang w:val="en-US"/>
        </w:rPr>
      </w:pPr>
      <w:r w:rsidRPr="00B35ABE">
        <w:rPr>
          <w:rFonts w:eastAsiaTheme="minorHAnsi" w:cs="Times New Roman"/>
          <w:sz w:val="20"/>
          <w:szCs w:val="20"/>
        </w:rPr>
        <w:t xml:space="preserve"> </w:t>
      </w:r>
      <w:r w:rsidRPr="00B35ABE">
        <w:rPr>
          <w:rFonts w:eastAsiaTheme="minorHAnsi" w:cs="Times New Roman"/>
          <w:color w:val="222222"/>
          <w:sz w:val="20"/>
          <w:szCs w:val="20"/>
          <w:shd w:val="clear" w:color="auto" w:fill="FFFFFF"/>
        </w:rPr>
        <w:t>Polit DF, Beck CT. Nursing research: Principles and methods. Lippincott Williams &amp; Wilkins; 2004.</w:t>
      </w:r>
    </w:p>
    <w:p w:rsidR="00983E28" w:rsidRPr="00983E28" w:rsidRDefault="00983E28" w:rsidP="00983E28">
      <w:pPr>
        <w:pStyle w:val="ListParagraph"/>
        <w:rPr>
          <w:rFonts w:cs="Times New Roman"/>
          <w:sz w:val="20"/>
          <w:szCs w:val="20"/>
          <w:lang w:val="en-US"/>
        </w:rPr>
      </w:pPr>
    </w:p>
    <w:p w:rsidR="00983E28" w:rsidRPr="00B35ABE" w:rsidRDefault="00042FBE" w:rsidP="00B35ABE">
      <w:pPr>
        <w:pStyle w:val="ListParagraph"/>
        <w:numPr>
          <w:ilvl w:val="0"/>
          <w:numId w:val="1"/>
        </w:numPr>
        <w:spacing w:line="360" w:lineRule="auto"/>
        <w:rPr>
          <w:rFonts w:cs="Times New Roman"/>
          <w:sz w:val="20"/>
          <w:szCs w:val="20"/>
          <w:lang w:val="en-US"/>
        </w:rPr>
      </w:pPr>
      <w:r>
        <w:rPr>
          <w:rFonts w:cs="Times New Roman"/>
          <w:sz w:val="20"/>
          <w:szCs w:val="20"/>
          <w:lang w:val="en-US"/>
        </w:rPr>
        <w:t xml:space="preserve">Beck, C.T. Facilitating the work of a </w:t>
      </w:r>
      <w:proofErr w:type="gramStart"/>
      <w:r>
        <w:rPr>
          <w:rFonts w:cs="Times New Roman"/>
          <w:sz w:val="20"/>
          <w:szCs w:val="20"/>
          <w:lang w:val="en-US"/>
        </w:rPr>
        <w:t>meta</w:t>
      </w:r>
      <w:proofErr w:type="gramEnd"/>
      <w:r>
        <w:rPr>
          <w:rFonts w:cs="Times New Roman"/>
          <w:sz w:val="20"/>
          <w:szCs w:val="20"/>
          <w:lang w:val="en-US"/>
        </w:rPr>
        <w:t xml:space="preserve"> analyst</w:t>
      </w:r>
      <w:r w:rsidR="00EA23DA">
        <w:rPr>
          <w:rFonts w:cs="Times New Roman"/>
          <w:sz w:val="20"/>
          <w:szCs w:val="20"/>
          <w:lang w:val="en-US"/>
        </w:rPr>
        <w:t xml:space="preserve">. Research </w:t>
      </w:r>
      <w:proofErr w:type="gramStart"/>
      <w:r w:rsidR="00EA23DA">
        <w:rPr>
          <w:rFonts w:cs="Times New Roman"/>
          <w:sz w:val="20"/>
          <w:szCs w:val="20"/>
          <w:lang w:val="en-US"/>
        </w:rPr>
        <w:t>In</w:t>
      </w:r>
      <w:proofErr w:type="gramEnd"/>
      <w:r w:rsidR="00EA23DA">
        <w:rPr>
          <w:rFonts w:cs="Times New Roman"/>
          <w:sz w:val="20"/>
          <w:szCs w:val="20"/>
          <w:lang w:val="en-US"/>
        </w:rPr>
        <w:t xml:space="preserve"> Nursing &amp; Heath.1999: 22.</w:t>
      </w:r>
    </w:p>
    <w:p w:rsidR="00CD130D" w:rsidRPr="00CD130D" w:rsidRDefault="00CD130D" w:rsidP="00B35ABE">
      <w:pPr>
        <w:pStyle w:val="ListParagraph"/>
        <w:shd w:val="clear" w:color="auto" w:fill="FFFFFF"/>
        <w:spacing w:after="100" w:afterAutospacing="1" w:line="360" w:lineRule="auto"/>
        <w:rPr>
          <w:rFonts w:cs="Times New Roman"/>
          <w:szCs w:val="24"/>
        </w:rPr>
      </w:pPr>
    </w:p>
    <w:sectPr w:rsidR="00CD130D" w:rsidRPr="00CD130D">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1B3" w:rsidRDefault="003321B3">
      <w:r>
        <w:separator/>
      </w:r>
    </w:p>
  </w:endnote>
  <w:endnote w:type="continuationSeparator" w:id="0">
    <w:p w:rsidR="003321B3" w:rsidRDefault="0033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7B" w:rsidRDefault="000666CC">
    <w:pPr>
      <w:pStyle w:val="Footer"/>
      <w:jc w:val="center"/>
    </w:pPr>
    <w:r>
      <w:fldChar w:fldCharType="begin"/>
    </w:r>
    <w:r>
      <w:instrText xml:space="preserve"> PAGE   \* MERGEFORMAT </w:instrText>
    </w:r>
    <w:r>
      <w:fldChar w:fldCharType="separate"/>
    </w:r>
    <w:r w:rsidR="00B13044">
      <w:rPr>
        <w:noProof/>
      </w:rPr>
      <w:t>6</w:t>
    </w:r>
    <w:r>
      <w:rPr>
        <w:noProof/>
      </w:rPr>
      <w:fldChar w:fldCharType="end"/>
    </w:r>
  </w:p>
  <w:p w:rsidR="0078167B" w:rsidRDefault="00781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1B3" w:rsidRDefault="003321B3">
      <w:r>
        <w:separator/>
      </w:r>
    </w:p>
  </w:footnote>
  <w:footnote w:type="continuationSeparator" w:id="0">
    <w:p w:rsidR="003321B3" w:rsidRDefault="003321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97E"/>
    <w:multiLevelType w:val="hybridMultilevel"/>
    <w:tmpl w:val="77649F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D7109E"/>
    <w:multiLevelType w:val="hybridMultilevel"/>
    <w:tmpl w:val="97C264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AF4184"/>
    <w:multiLevelType w:val="hybridMultilevel"/>
    <w:tmpl w:val="36DC0912"/>
    <w:lvl w:ilvl="0" w:tplc="1E0ACA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37063F1"/>
    <w:multiLevelType w:val="hybridMultilevel"/>
    <w:tmpl w:val="CE7AB7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111743"/>
    <w:multiLevelType w:val="hybridMultilevel"/>
    <w:tmpl w:val="0FE4F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4D86987"/>
    <w:multiLevelType w:val="hybridMultilevel"/>
    <w:tmpl w:val="90885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7B6F32"/>
    <w:multiLevelType w:val="hybridMultilevel"/>
    <w:tmpl w:val="2AD206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0367598"/>
    <w:multiLevelType w:val="hybridMultilevel"/>
    <w:tmpl w:val="F572B2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DC5A66"/>
    <w:multiLevelType w:val="hybridMultilevel"/>
    <w:tmpl w:val="8820CF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FB6A69"/>
    <w:multiLevelType w:val="hybridMultilevel"/>
    <w:tmpl w:val="302C7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B26056"/>
    <w:multiLevelType w:val="hybridMultilevel"/>
    <w:tmpl w:val="32122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67E71A6"/>
    <w:multiLevelType w:val="hybridMultilevel"/>
    <w:tmpl w:val="726630EA"/>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288A7E72"/>
    <w:multiLevelType w:val="hybridMultilevel"/>
    <w:tmpl w:val="42F87C4C"/>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3">
    <w:nsid w:val="2D815C9D"/>
    <w:multiLevelType w:val="hybridMultilevel"/>
    <w:tmpl w:val="99FE2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C828CD"/>
    <w:multiLevelType w:val="hybridMultilevel"/>
    <w:tmpl w:val="DB6C7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150A9E"/>
    <w:multiLevelType w:val="hybridMultilevel"/>
    <w:tmpl w:val="F45635C4"/>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6">
    <w:nsid w:val="3D070877"/>
    <w:multiLevelType w:val="hybridMultilevel"/>
    <w:tmpl w:val="5380E9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A533AA"/>
    <w:multiLevelType w:val="hybridMultilevel"/>
    <w:tmpl w:val="935A5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1B46712"/>
    <w:multiLevelType w:val="hybridMultilevel"/>
    <w:tmpl w:val="F23EC27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23F1C80"/>
    <w:multiLevelType w:val="hybridMultilevel"/>
    <w:tmpl w:val="87427082"/>
    <w:lvl w:ilvl="0" w:tplc="BCA241B6">
      <w:start w:val="1"/>
      <w:numFmt w:val="decimal"/>
      <w:lvlText w:val="%1."/>
      <w:lvlJc w:val="left"/>
      <w:pPr>
        <w:ind w:left="720" w:hanging="360"/>
      </w:pPr>
      <w:rPr>
        <w:rFonts w:ascii="Times New Roman" w:eastAsia="Calibri" w:hAnsi="Times New Roman" w:cs="Times New Roman"/>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2B66F4B"/>
    <w:multiLevelType w:val="hybridMultilevel"/>
    <w:tmpl w:val="9D346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8A42C4"/>
    <w:multiLevelType w:val="hybridMultilevel"/>
    <w:tmpl w:val="3774E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BF4B21"/>
    <w:multiLevelType w:val="hybridMultilevel"/>
    <w:tmpl w:val="91063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DFD24AF"/>
    <w:multiLevelType w:val="hybridMultilevel"/>
    <w:tmpl w:val="565470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A21643"/>
    <w:multiLevelType w:val="hybridMultilevel"/>
    <w:tmpl w:val="65165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1655E38"/>
    <w:multiLevelType w:val="hybridMultilevel"/>
    <w:tmpl w:val="ABF66C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4D81D3F"/>
    <w:multiLevelType w:val="hybridMultilevel"/>
    <w:tmpl w:val="442834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7A52B2C"/>
    <w:multiLevelType w:val="hybridMultilevel"/>
    <w:tmpl w:val="3ED4B810"/>
    <w:lvl w:ilvl="0" w:tplc="40C08B58">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99459A6"/>
    <w:multiLevelType w:val="hybridMultilevel"/>
    <w:tmpl w:val="EFC62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F59371B"/>
    <w:multiLevelType w:val="hybridMultilevel"/>
    <w:tmpl w:val="A0A6A83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1F55023"/>
    <w:multiLevelType w:val="hybridMultilevel"/>
    <w:tmpl w:val="188039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F2776B0"/>
    <w:multiLevelType w:val="hybridMultilevel"/>
    <w:tmpl w:val="2AD82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18F3A90"/>
    <w:multiLevelType w:val="hybridMultilevel"/>
    <w:tmpl w:val="CA5236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19812C1"/>
    <w:multiLevelType w:val="hybridMultilevel"/>
    <w:tmpl w:val="6B6CA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3EF74F2"/>
    <w:multiLevelType w:val="hybridMultilevel"/>
    <w:tmpl w:val="631C7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45106EB"/>
    <w:multiLevelType w:val="hybridMultilevel"/>
    <w:tmpl w:val="50287F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54D56D8"/>
    <w:multiLevelType w:val="hybridMultilevel"/>
    <w:tmpl w:val="0C267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5A2152D"/>
    <w:multiLevelType w:val="hybridMultilevel"/>
    <w:tmpl w:val="0068D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6131867"/>
    <w:multiLevelType w:val="hybridMultilevel"/>
    <w:tmpl w:val="9BD25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8A4253"/>
    <w:multiLevelType w:val="hybridMultilevel"/>
    <w:tmpl w:val="6942929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36"/>
  </w:num>
  <w:num w:numId="4">
    <w:abstractNumId w:val="2"/>
  </w:num>
  <w:num w:numId="5">
    <w:abstractNumId w:val="5"/>
  </w:num>
  <w:num w:numId="6">
    <w:abstractNumId w:val="22"/>
  </w:num>
  <w:num w:numId="7">
    <w:abstractNumId w:val="34"/>
  </w:num>
  <w:num w:numId="8">
    <w:abstractNumId w:val="17"/>
  </w:num>
  <w:num w:numId="9">
    <w:abstractNumId w:val="31"/>
  </w:num>
  <w:num w:numId="10">
    <w:abstractNumId w:val="20"/>
  </w:num>
  <w:num w:numId="11">
    <w:abstractNumId w:val="7"/>
  </w:num>
  <w:num w:numId="12">
    <w:abstractNumId w:val="9"/>
  </w:num>
  <w:num w:numId="13">
    <w:abstractNumId w:val="13"/>
  </w:num>
  <w:num w:numId="14">
    <w:abstractNumId w:val="21"/>
  </w:num>
  <w:num w:numId="15">
    <w:abstractNumId w:val="10"/>
  </w:num>
  <w:num w:numId="16">
    <w:abstractNumId w:val="37"/>
  </w:num>
  <w:num w:numId="17">
    <w:abstractNumId w:val="28"/>
  </w:num>
  <w:num w:numId="18">
    <w:abstractNumId w:val="16"/>
  </w:num>
  <w:num w:numId="19">
    <w:abstractNumId w:val="18"/>
  </w:num>
  <w:num w:numId="20">
    <w:abstractNumId w:val="25"/>
  </w:num>
  <w:num w:numId="21">
    <w:abstractNumId w:val="15"/>
  </w:num>
  <w:num w:numId="22">
    <w:abstractNumId w:val="14"/>
  </w:num>
  <w:num w:numId="23">
    <w:abstractNumId w:val="24"/>
  </w:num>
  <w:num w:numId="24">
    <w:abstractNumId w:val="12"/>
  </w:num>
  <w:num w:numId="25">
    <w:abstractNumId w:val="26"/>
  </w:num>
  <w:num w:numId="26">
    <w:abstractNumId w:val="30"/>
  </w:num>
  <w:num w:numId="27">
    <w:abstractNumId w:val="0"/>
  </w:num>
  <w:num w:numId="28">
    <w:abstractNumId w:val="8"/>
  </w:num>
  <w:num w:numId="29">
    <w:abstractNumId w:val="35"/>
  </w:num>
  <w:num w:numId="30">
    <w:abstractNumId w:val="32"/>
  </w:num>
  <w:num w:numId="31">
    <w:abstractNumId w:val="6"/>
  </w:num>
  <w:num w:numId="32">
    <w:abstractNumId w:val="39"/>
  </w:num>
  <w:num w:numId="33">
    <w:abstractNumId w:val="29"/>
  </w:num>
  <w:num w:numId="34">
    <w:abstractNumId w:val="4"/>
  </w:num>
  <w:num w:numId="35">
    <w:abstractNumId w:val="11"/>
  </w:num>
  <w:num w:numId="36">
    <w:abstractNumId w:val="23"/>
  </w:num>
  <w:num w:numId="37">
    <w:abstractNumId w:val="38"/>
  </w:num>
  <w:num w:numId="38">
    <w:abstractNumId w:val="1"/>
  </w:num>
  <w:num w:numId="39">
    <w:abstractNumId w:val="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7B"/>
    <w:rsid w:val="00004155"/>
    <w:rsid w:val="00004490"/>
    <w:rsid w:val="000120AB"/>
    <w:rsid w:val="000160B8"/>
    <w:rsid w:val="00026A47"/>
    <w:rsid w:val="00042FBE"/>
    <w:rsid w:val="00044F9D"/>
    <w:rsid w:val="000666CC"/>
    <w:rsid w:val="000753B8"/>
    <w:rsid w:val="0007558F"/>
    <w:rsid w:val="000C1190"/>
    <w:rsid w:val="000C284D"/>
    <w:rsid w:val="000E14B0"/>
    <w:rsid w:val="000F19EE"/>
    <w:rsid w:val="00101143"/>
    <w:rsid w:val="001135D3"/>
    <w:rsid w:val="00131320"/>
    <w:rsid w:val="0013727F"/>
    <w:rsid w:val="00143380"/>
    <w:rsid w:val="001665DA"/>
    <w:rsid w:val="001B2080"/>
    <w:rsid w:val="00207E08"/>
    <w:rsid w:val="002201B4"/>
    <w:rsid w:val="002539C2"/>
    <w:rsid w:val="002763C5"/>
    <w:rsid w:val="002B0E48"/>
    <w:rsid w:val="002B5235"/>
    <w:rsid w:val="002C3D01"/>
    <w:rsid w:val="002D5B3C"/>
    <w:rsid w:val="002F4BD6"/>
    <w:rsid w:val="002F4C44"/>
    <w:rsid w:val="002F68A9"/>
    <w:rsid w:val="00312BC3"/>
    <w:rsid w:val="00315573"/>
    <w:rsid w:val="00321E9A"/>
    <w:rsid w:val="00327121"/>
    <w:rsid w:val="003321B3"/>
    <w:rsid w:val="00344D96"/>
    <w:rsid w:val="00350FB3"/>
    <w:rsid w:val="0037056C"/>
    <w:rsid w:val="003A234C"/>
    <w:rsid w:val="003A407F"/>
    <w:rsid w:val="003A7C73"/>
    <w:rsid w:val="003C0D64"/>
    <w:rsid w:val="003C42B8"/>
    <w:rsid w:val="004045F6"/>
    <w:rsid w:val="0041199F"/>
    <w:rsid w:val="00433508"/>
    <w:rsid w:val="00457D80"/>
    <w:rsid w:val="0046692B"/>
    <w:rsid w:val="00491728"/>
    <w:rsid w:val="00500B87"/>
    <w:rsid w:val="0051681C"/>
    <w:rsid w:val="00516B8E"/>
    <w:rsid w:val="00523851"/>
    <w:rsid w:val="00523AB6"/>
    <w:rsid w:val="00537141"/>
    <w:rsid w:val="0054620A"/>
    <w:rsid w:val="00557D96"/>
    <w:rsid w:val="00564F26"/>
    <w:rsid w:val="00586B6A"/>
    <w:rsid w:val="0059061A"/>
    <w:rsid w:val="005A184B"/>
    <w:rsid w:val="005B4E58"/>
    <w:rsid w:val="005C1AF1"/>
    <w:rsid w:val="005E1445"/>
    <w:rsid w:val="005E2531"/>
    <w:rsid w:val="00612F87"/>
    <w:rsid w:val="00623B12"/>
    <w:rsid w:val="006411DC"/>
    <w:rsid w:val="006434D7"/>
    <w:rsid w:val="0065434A"/>
    <w:rsid w:val="00655F27"/>
    <w:rsid w:val="006642A8"/>
    <w:rsid w:val="00667C7C"/>
    <w:rsid w:val="0067156F"/>
    <w:rsid w:val="006736B2"/>
    <w:rsid w:val="0069111A"/>
    <w:rsid w:val="006D3E57"/>
    <w:rsid w:val="006F24C2"/>
    <w:rsid w:val="006F6A88"/>
    <w:rsid w:val="00714A2E"/>
    <w:rsid w:val="0072312F"/>
    <w:rsid w:val="00737C08"/>
    <w:rsid w:val="007553F8"/>
    <w:rsid w:val="00756C08"/>
    <w:rsid w:val="00757925"/>
    <w:rsid w:val="00764DAA"/>
    <w:rsid w:val="00765A56"/>
    <w:rsid w:val="0078167B"/>
    <w:rsid w:val="0079442D"/>
    <w:rsid w:val="007E52F7"/>
    <w:rsid w:val="007F59BD"/>
    <w:rsid w:val="007F75C0"/>
    <w:rsid w:val="008050EC"/>
    <w:rsid w:val="00820A02"/>
    <w:rsid w:val="00871475"/>
    <w:rsid w:val="008F2FD2"/>
    <w:rsid w:val="0090539F"/>
    <w:rsid w:val="00916500"/>
    <w:rsid w:val="009243AB"/>
    <w:rsid w:val="0092557B"/>
    <w:rsid w:val="009258F7"/>
    <w:rsid w:val="00963718"/>
    <w:rsid w:val="00983E28"/>
    <w:rsid w:val="00984BAC"/>
    <w:rsid w:val="00993669"/>
    <w:rsid w:val="00997C61"/>
    <w:rsid w:val="009A3B03"/>
    <w:rsid w:val="009A6185"/>
    <w:rsid w:val="009A6909"/>
    <w:rsid w:val="009B5D52"/>
    <w:rsid w:val="009E4FC7"/>
    <w:rsid w:val="009F0264"/>
    <w:rsid w:val="00A00E4B"/>
    <w:rsid w:val="00A0514D"/>
    <w:rsid w:val="00A05A4B"/>
    <w:rsid w:val="00A2015F"/>
    <w:rsid w:val="00A25F45"/>
    <w:rsid w:val="00A838DE"/>
    <w:rsid w:val="00A9188A"/>
    <w:rsid w:val="00AB20BF"/>
    <w:rsid w:val="00AF5C77"/>
    <w:rsid w:val="00AF7AAC"/>
    <w:rsid w:val="00B13044"/>
    <w:rsid w:val="00B13EE8"/>
    <w:rsid w:val="00B22F74"/>
    <w:rsid w:val="00B35ABE"/>
    <w:rsid w:val="00B40F07"/>
    <w:rsid w:val="00B55884"/>
    <w:rsid w:val="00B9060D"/>
    <w:rsid w:val="00B9604B"/>
    <w:rsid w:val="00B97985"/>
    <w:rsid w:val="00BC6971"/>
    <w:rsid w:val="00BD3129"/>
    <w:rsid w:val="00BE5C99"/>
    <w:rsid w:val="00BF1FB5"/>
    <w:rsid w:val="00BF2AB7"/>
    <w:rsid w:val="00BF2FA8"/>
    <w:rsid w:val="00C12407"/>
    <w:rsid w:val="00C16A1F"/>
    <w:rsid w:val="00C16A59"/>
    <w:rsid w:val="00C20F73"/>
    <w:rsid w:val="00C27759"/>
    <w:rsid w:val="00C36F23"/>
    <w:rsid w:val="00C66B51"/>
    <w:rsid w:val="00C71ED7"/>
    <w:rsid w:val="00C85DD4"/>
    <w:rsid w:val="00C94BB2"/>
    <w:rsid w:val="00CB0084"/>
    <w:rsid w:val="00CB6504"/>
    <w:rsid w:val="00CC1B3D"/>
    <w:rsid w:val="00CD130D"/>
    <w:rsid w:val="00CF3240"/>
    <w:rsid w:val="00D202A1"/>
    <w:rsid w:val="00D21800"/>
    <w:rsid w:val="00D44BBF"/>
    <w:rsid w:val="00D478D1"/>
    <w:rsid w:val="00D60DBC"/>
    <w:rsid w:val="00D91DB2"/>
    <w:rsid w:val="00DB7D83"/>
    <w:rsid w:val="00DC6048"/>
    <w:rsid w:val="00DE26DD"/>
    <w:rsid w:val="00DE47B4"/>
    <w:rsid w:val="00DE5E3B"/>
    <w:rsid w:val="00E01C55"/>
    <w:rsid w:val="00E05ADA"/>
    <w:rsid w:val="00E14386"/>
    <w:rsid w:val="00E17A4A"/>
    <w:rsid w:val="00E36EC3"/>
    <w:rsid w:val="00E419DC"/>
    <w:rsid w:val="00E51D1C"/>
    <w:rsid w:val="00E55442"/>
    <w:rsid w:val="00E7592E"/>
    <w:rsid w:val="00E80E8C"/>
    <w:rsid w:val="00E810DA"/>
    <w:rsid w:val="00EA23DA"/>
    <w:rsid w:val="00EB7CB9"/>
    <w:rsid w:val="00EE4916"/>
    <w:rsid w:val="00EE6703"/>
    <w:rsid w:val="00F30E2D"/>
    <w:rsid w:val="00F34108"/>
    <w:rsid w:val="00F55B74"/>
    <w:rsid w:val="00F822A7"/>
    <w:rsid w:val="00F94384"/>
    <w:rsid w:val="00F943A1"/>
    <w:rsid w:val="00F944BB"/>
    <w:rsid w:val="00FC112F"/>
    <w:rsid w:val="00FC3795"/>
    <w:rsid w:val="00FF227C"/>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Kalinga"/>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reference-accessdate">
    <w:name w:val="reference-accessdate"/>
    <w:basedOn w:val="DefaultParagraphFont"/>
  </w:style>
  <w:style w:type="character" w:customStyle="1" w:styleId="nowrap">
    <w:name w:val="nowrap"/>
    <w:basedOn w:val="DefaultParagraphFont"/>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rPr>
      <w:color w:val="605E5C"/>
      <w:shd w:val="clear" w:color="auto" w:fill="E1DFDD"/>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sz w:val="24"/>
    </w:rPr>
  </w:style>
  <w:style w:type="paragraph" w:styleId="NoSpacing">
    <w:name w:val="No Spacing"/>
    <w:uiPriority w:val="1"/>
    <w:qFormat/>
    <w:rsid w:val="00E55442"/>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Kalinga"/>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reference-accessdate">
    <w:name w:val="reference-accessdate"/>
    <w:basedOn w:val="DefaultParagraphFont"/>
  </w:style>
  <w:style w:type="character" w:customStyle="1" w:styleId="nowrap">
    <w:name w:val="nowrap"/>
    <w:basedOn w:val="DefaultParagraphFont"/>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rPr>
      <w:color w:val="605E5C"/>
      <w:shd w:val="clear" w:color="auto" w:fill="E1DFDD"/>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sz w:val="24"/>
    </w:rPr>
  </w:style>
  <w:style w:type="paragraph" w:styleId="NoSpacing">
    <w:name w:val="No Spacing"/>
    <w:uiPriority w:val="1"/>
    <w:qFormat/>
    <w:rsid w:val="00E55442"/>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ursinganswers.net/essays/nursing-research-methodology-philosophy-quantitative-and-qualitative-research-nursing-essay.php?vref=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10</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ASUS</cp:lastModifiedBy>
  <cp:revision>30</cp:revision>
  <dcterms:created xsi:type="dcterms:W3CDTF">2022-08-30T07:07:00Z</dcterms:created>
  <dcterms:modified xsi:type="dcterms:W3CDTF">2022-09-06T11:01:00Z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5e0ee3fdf45f4fb18cc45f2792b6946c</vt:lpwstr>
  </property>
</Properties>
</file>