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B4" w:rsidRDefault="000C1F09" w:rsidP="005C0D0E">
      <w:pPr>
        <w:jc w:val="center"/>
        <w:rPr>
          <w:rFonts w:ascii="Times New Roman" w:hAnsi="Times New Roman" w:cs="Times New Roman"/>
          <w:b/>
          <w:sz w:val="48"/>
          <w:szCs w:val="48"/>
        </w:rPr>
      </w:pPr>
      <w:r w:rsidRPr="0070264F">
        <w:rPr>
          <w:rFonts w:ascii="Times New Roman" w:hAnsi="Times New Roman" w:cs="Times New Roman"/>
          <w:b/>
          <w:sz w:val="48"/>
          <w:szCs w:val="48"/>
        </w:rPr>
        <w:t xml:space="preserve">SYNTHESIS, CHARACTERIZATION </w:t>
      </w:r>
      <w:r w:rsidR="00B777FF" w:rsidRPr="0070264F">
        <w:rPr>
          <w:rFonts w:ascii="Times New Roman" w:hAnsi="Times New Roman" w:cs="Times New Roman"/>
          <w:b/>
          <w:sz w:val="48"/>
          <w:szCs w:val="48"/>
        </w:rPr>
        <w:t xml:space="preserve">AND EVALUATION OF THEIR ANTIMICROBIAL ACTIVITY OF SOME </w:t>
      </w:r>
      <w:r w:rsidRPr="0070264F">
        <w:rPr>
          <w:rFonts w:ascii="Times New Roman" w:hAnsi="Times New Roman" w:cs="Times New Roman"/>
          <w:b/>
          <w:sz w:val="48"/>
          <w:szCs w:val="48"/>
        </w:rPr>
        <w:t>CYANOPYRIDINE DERIVATIVES</w:t>
      </w:r>
    </w:p>
    <w:p w:rsidR="002F169C" w:rsidRPr="002F169C" w:rsidRDefault="002F169C" w:rsidP="002F169C">
      <w:pPr>
        <w:jc w:val="center"/>
        <w:rPr>
          <w:rFonts w:ascii="Times New Roman" w:hAnsi="Times New Roman" w:cs="Times New Roman"/>
          <w:b/>
          <w:sz w:val="48"/>
          <w:szCs w:val="48"/>
        </w:rPr>
      </w:pPr>
    </w:p>
    <w:p w:rsidR="008E1BB4" w:rsidRPr="00FC64D2" w:rsidRDefault="008E1BB4" w:rsidP="00150F1A">
      <w:pPr>
        <w:spacing w:after="0"/>
        <w:jc w:val="center"/>
        <w:rPr>
          <w:rFonts w:ascii="Times New Roman" w:hAnsi="Times New Roman" w:cs="Times New Roman"/>
          <w:sz w:val="20"/>
          <w:szCs w:val="20"/>
        </w:rPr>
      </w:pPr>
      <w:r w:rsidRPr="00FC64D2">
        <w:rPr>
          <w:rFonts w:ascii="Times New Roman" w:hAnsi="Times New Roman" w:cs="Times New Roman"/>
          <w:sz w:val="20"/>
          <w:szCs w:val="20"/>
        </w:rPr>
        <w:t>Ramkumar P.Dongre</w:t>
      </w:r>
    </w:p>
    <w:p w:rsidR="002F169C" w:rsidRPr="00FC64D2" w:rsidRDefault="002F169C" w:rsidP="00150F1A">
      <w:pPr>
        <w:spacing w:after="0"/>
        <w:jc w:val="center"/>
        <w:rPr>
          <w:rFonts w:ascii="Times New Roman" w:hAnsi="Times New Roman" w:cs="Times New Roman"/>
          <w:sz w:val="20"/>
          <w:szCs w:val="20"/>
        </w:rPr>
      </w:pPr>
      <w:r w:rsidRPr="00FC64D2">
        <w:rPr>
          <w:rFonts w:ascii="Times New Roman" w:hAnsi="Times New Roman" w:cs="Times New Roman"/>
          <w:sz w:val="20"/>
          <w:szCs w:val="20"/>
        </w:rPr>
        <w:t>Department of Chemistry</w:t>
      </w:r>
    </w:p>
    <w:p w:rsidR="008E1BB4" w:rsidRPr="00FC64D2" w:rsidRDefault="008E1BB4" w:rsidP="00150F1A">
      <w:pPr>
        <w:spacing w:after="0"/>
        <w:jc w:val="center"/>
        <w:rPr>
          <w:rFonts w:ascii="Times New Roman" w:hAnsi="Times New Roman" w:cs="Times New Roman"/>
          <w:sz w:val="20"/>
          <w:szCs w:val="20"/>
        </w:rPr>
      </w:pPr>
      <w:r w:rsidRPr="00FC64D2">
        <w:rPr>
          <w:rFonts w:ascii="Times New Roman" w:hAnsi="Times New Roman" w:cs="Times New Roman"/>
          <w:sz w:val="20"/>
          <w:szCs w:val="20"/>
        </w:rPr>
        <w:t>Arvindbabu Deshmukh Mahavidyalaya Bharsingi, Tal-Narkhed, Dist-Nagpur Maharashtra 441305 INDIA</w:t>
      </w:r>
    </w:p>
    <w:p w:rsidR="00F70966" w:rsidRPr="00FC64D2" w:rsidRDefault="00150F1A" w:rsidP="00150F1A">
      <w:pPr>
        <w:jc w:val="center"/>
        <w:rPr>
          <w:rFonts w:ascii="Times New Roman" w:hAnsi="Times New Roman" w:cs="Times New Roman"/>
          <w:sz w:val="20"/>
          <w:szCs w:val="20"/>
        </w:rPr>
      </w:pPr>
      <w:r>
        <w:rPr>
          <w:rFonts w:ascii="Times New Roman" w:hAnsi="Times New Roman" w:cs="Times New Roman"/>
          <w:sz w:val="20"/>
          <w:szCs w:val="20"/>
        </w:rPr>
        <w:t>E-Mail:ramdongre341@gmail.com</w:t>
      </w:r>
    </w:p>
    <w:p w:rsidR="002F169C" w:rsidRPr="00FC64D2" w:rsidRDefault="00526E12" w:rsidP="00A13350">
      <w:pPr>
        <w:tabs>
          <w:tab w:val="left" w:pos="1800"/>
        </w:tabs>
        <w:jc w:val="center"/>
        <w:rPr>
          <w:rFonts w:ascii="Times New Roman" w:hAnsi="Times New Roman" w:cs="Times New Roman"/>
          <w:b/>
          <w:sz w:val="20"/>
          <w:szCs w:val="20"/>
        </w:rPr>
      </w:pPr>
      <w:r w:rsidRPr="00FC64D2">
        <w:rPr>
          <w:rFonts w:ascii="Times New Roman" w:hAnsi="Times New Roman" w:cs="Times New Roman"/>
          <w:b/>
          <w:sz w:val="20"/>
          <w:szCs w:val="20"/>
        </w:rPr>
        <w:t>Abstract</w:t>
      </w:r>
    </w:p>
    <w:p w:rsidR="00907BCA" w:rsidRPr="00FC64D2" w:rsidRDefault="00907BCA" w:rsidP="005C0D0E">
      <w:pPr>
        <w:tabs>
          <w:tab w:val="left" w:pos="1800"/>
        </w:tabs>
        <w:jc w:val="both"/>
        <w:rPr>
          <w:rFonts w:ascii="Times New Roman" w:hAnsi="Times New Roman" w:cs="Times New Roman"/>
          <w:sz w:val="20"/>
          <w:szCs w:val="20"/>
        </w:rPr>
      </w:pPr>
      <w:r w:rsidRPr="00907BCA">
        <w:rPr>
          <w:rFonts w:ascii="Times New Roman" w:hAnsi="Times New Roman" w:cs="Times New Roman"/>
          <w:sz w:val="20"/>
          <w:szCs w:val="20"/>
        </w:rPr>
        <w:t>The synthesis of Substituted 4-(4-(4,6-diethoxy-1,3,5-triazin-2-yl amino)phenyl)-2-amino-6-(phenyl)pyridine-3-carbonitrile (7a-h) via way of means of the condensation of substituted (E)-1-(4-(4,6-diethoxy-1,3,5-triazin-2-ylamino)phenyl)-3 (phenyl) prop-2-en-1-one(6a-h) chalcones with Malono Nitrile and Ammonium acetate in DMF. All the synthesized compounds h</w:t>
      </w:r>
      <w:r w:rsidR="001920AF">
        <w:rPr>
          <w:rFonts w:ascii="Times New Roman" w:hAnsi="Times New Roman" w:cs="Times New Roman"/>
          <w:sz w:val="20"/>
          <w:szCs w:val="20"/>
        </w:rPr>
        <w:t>ad been evaluated for their</w:t>
      </w:r>
      <w:r w:rsidRPr="00907BCA">
        <w:rPr>
          <w:rFonts w:ascii="Times New Roman" w:hAnsi="Times New Roman" w:cs="Times New Roman"/>
          <w:sz w:val="20"/>
          <w:szCs w:val="20"/>
        </w:rPr>
        <w:t xml:space="preserve"> anti-fungal and anti-bacterial activity. Most of the compound confirmed mighty activity.</w:t>
      </w:r>
    </w:p>
    <w:p w:rsidR="005B291B" w:rsidRPr="00FC64D2" w:rsidRDefault="003F0E6A" w:rsidP="005C0D0E">
      <w:pPr>
        <w:tabs>
          <w:tab w:val="left" w:pos="1800"/>
        </w:tabs>
        <w:jc w:val="both"/>
        <w:rPr>
          <w:rFonts w:ascii="Times New Roman" w:hAnsi="Times New Roman" w:cs="Times New Roman"/>
          <w:sz w:val="20"/>
          <w:szCs w:val="20"/>
        </w:rPr>
      </w:pPr>
      <w:r w:rsidRPr="00FC64D2">
        <w:rPr>
          <w:rFonts w:ascii="Times New Roman" w:hAnsi="Times New Roman" w:cs="Times New Roman"/>
          <w:b/>
          <w:sz w:val="20"/>
          <w:szCs w:val="20"/>
        </w:rPr>
        <w:t>Keywords:</w:t>
      </w:r>
      <w:r w:rsidR="005B291B" w:rsidRPr="00FC64D2">
        <w:rPr>
          <w:rFonts w:ascii="Times New Roman" w:hAnsi="Times New Roman" w:cs="Times New Roman"/>
          <w:b/>
          <w:sz w:val="20"/>
          <w:szCs w:val="20"/>
        </w:rPr>
        <w:t xml:space="preserve"> </w:t>
      </w:r>
      <w:r w:rsidR="00D32161" w:rsidRPr="00FC64D2">
        <w:rPr>
          <w:rFonts w:ascii="Times New Roman" w:hAnsi="Times New Roman" w:cs="Times New Roman"/>
          <w:sz w:val="20"/>
          <w:szCs w:val="20"/>
        </w:rPr>
        <w:t>Cyanuric</w:t>
      </w:r>
      <w:r w:rsidR="00266023" w:rsidRPr="00FC64D2">
        <w:rPr>
          <w:rFonts w:ascii="Times New Roman" w:hAnsi="Times New Roman" w:cs="Times New Roman"/>
          <w:sz w:val="20"/>
          <w:szCs w:val="20"/>
        </w:rPr>
        <w:t xml:space="preserve"> </w:t>
      </w:r>
      <w:r w:rsidR="00D32161" w:rsidRPr="00FC64D2">
        <w:rPr>
          <w:rFonts w:ascii="Times New Roman" w:hAnsi="Times New Roman" w:cs="Times New Roman"/>
          <w:sz w:val="20"/>
          <w:szCs w:val="20"/>
        </w:rPr>
        <w:t>C</w:t>
      </w:r>
      <w:r w:rsidRPr="00FC64D2">
        <w:rPr>
          <w:rFonts w:ascii="Times New Roman" w:hAnsi="Times New Roman" w:cs="Times New Roman"/>
          <w:sz w:val="20"/>
          <w:szCs w:val="20"/>
        </w:rPr>
        <w:t>hloride, Malono</w:t>
      </w:r>
      <w:r w:rsidR="00D32161" w:rsidRPr="00FC64D2">
        <w:rPr>
          <w:rFonts w:ascii="Times New Roman" w:hAnsi="Times New Roman" w:cs="Times New Roman"/>
          <w:sz w:val="20"/>
          <w:szCs w:val="20"/>
        </w:rPr>
        <w:t xml:space="preserve"> </w:t>
      </w:r>
      <w:r w:rsidRPr="00FC64D2">
        <w:rPr>
          <w:rFonts w:ascii="Times New Roman" w:hAnsi="Times New Roman" w:cs="Times New Roman"/>
          <w:sz w:val="20"/>
          <w:szCs w:val="20"/>
        </w:rPr>
        <w:t xml:space="preserve">Nitrile, </w:t>
      </w:r>
      <w:r w:rsidR="00266023" w:rsidRPr="00FC64D2">
        <w:rPr>
          <w:rFonts w:ascii="Times New Roman" w:hAnsi="Times New Roman" w:cs="Times New Roman"/>
          <w:sz w:val="20"/>
          <w:szCs w:val="20"/>
        </w:rPr>
        <w:t>Ammonium Acetate,</w:t>
      </w:r>
      <w:r w:rsidR="008656C5" w:rsidRPr="00FC64D2">
        <w:rPr>
          <w:rFonts w:ascii="Times New Roman" w:hAnsi="Times New Roman" w:cs="Times New Roman"/>
          <w:sz w:val="20"/>
          <w:szCs w:val="20"/>
        </w:rPr>
        <w:t xml:space="preserve"> </w:t>
      </w:r>
      <w:r w:rsidR="00266023" w:rsidRPr="00FC64D2">
        <w:rPr>
          <w:rFonts w:ascii="Times New Roman" w:hAnsi="Times New Roman" w:cs="Times New Roman"/>
          <w:sz w:val="20"/>
          <w:szCs w:val="20"/>
        </w:rPr>
        <w:t>s-</w:t>
      </w:r>
      <w:r w:rsidRPr="00FC64D2">
        <w:rPr>
          <w:rFonts w:ascii="Times New Roman" w:hAnsi="Times New Roman" w:cs="Times New Roman"/>
          <w:sz w:val="20"/>
          <w:szCs w:val="20"/>
        </w:rPr>
        <w:t>Triazine, Cyanopyridine</w:t>
      </w:r>
      <w:r w:rsidR="008656C5" w:rsidRPr="00FC64D2">
        <w:rPr>
          <w:rFonts w:ascii="Times New Roman" w:hAnsi="Times New Roman" w:cs="Times New Roman"/>
          <w:sz w:val="20"/>
          <w:szCs w:val="20"/>
        </w:rPr>
        <w:t xml:space="preserve"> Antimicrobial</w:t>
      </w:r>
      <w:r w:rsidRPr="00FC64D2">
        <w:rPr>
          <w:rFonts w:ascii="Times New Roman" w:hAnsi="Times New Roman" w:cs="Times New Roman"/>
          <w:sz w:val="20"/>
          <w:szCs w:val="20"/>
        </w:rPr>
        <w:t>.</w:t>
      </w:r>
    </w:p>
    <w:p w:rsidR="00AE2A31" w:rsidRPr="00FC64D2" w:rsidRDefault="004301D1" w:rsidP="00D51C0A">
      <w:pPr>
        <w:tabs>
          <w:tab w:val="left" w:pos="1800"/>
        </w:tabs>
        <w:jc w:val="center"/>
        <w:rPr>
          <w:rFonts w:ascii="Times New Roman" w:hAnsi="Times New Roman" w:cs="Times New Roman"/>
          <w:sz w:val="20"/>
          <w:szCs w:val="20"/>
        </w:rPr>
      </w:pPr>
      <w:r w:rsidRPr="00FC64D2">
        <w:rPr>
          <w:rFonts w:ascii="Times New Roman" w:hAnsi="Times New Roman" w:cs="Times New Roman"/>
          <w:b/>
          <w:sz w:val="20"/>
          <w:szCs w:val="20"/>
        </w:rPr>
        <w:t xml:space="preserve">I. </w:t>
      </w:r>
      <w:r w:rsidR="00526E12" w:rsidRPr="00FC64D2">
        <w:rPr>
          <w:rFonts w:ascii="Times New Roman" w:hAnsi="Times New Roman" w:cs="Times New Roman"/>
          <w:b/>
          <w:sz w:val="20"/>
          <w:szCs w:val="20"/>
        </w:rPr>
        <w:t>Introduction</w:t>
      </w:r>
    </w:p>
    <w:p w:rsidR="00C77819" w:rsidRPr="00FC64D2" w:rsidRDefault="00C77819" w:rsidP="005C0D0E">
      <w:pPr>
        <w:jc w:val="both"/>
        <w:rPr>
          <w:rFonts w:ascii="Times New Roman" w:hAnsi="Times New Roman" w:cs="Times New Roman"/>
          <w:sz w:val="20"/>
          <w:szCs w:val="20"/>
        </w:rPr>
      </w:pPr>
      <w:r w:rsidRPr="00FC64D2">
        <w:rPr>
          <w:rFonts w:ascii="Times New Roman" w:hAnsi="Times New Roman" w:cs="Times New Roman"/>
          <w:sz w:val="20"/>
          <w:szCs w:val="20"/>
        </w:rPr>
        <w:t>The s-triazine primarily based totally chalcones and their derivat</w:t>
      </w:r>
      <w:r w:rsidR="00032BAD" w:rsidRPr="00FC64D2">
        <w:rPr>
          <w:rFonts w:ascii="Times New Roman" w:hAnsi="Times New Roman" w:cs="Times New Roman"/>
          <w:sz w:val="20"/>
          <w:szCs w:val="20"/>
        </w:rPr>
        <w:t>ives show various biological activities</w:t>
      </w:r>
      <w:r w:rsidRPr="00FC64D2">
        <w:rPr>
          <w:rFonts w:ascii="Times New Roman" w:hAnsi="Times New Roman" w:cs="Times New Roman"/>
          <w:sz w:val="20"/>
          <w:szCs w:val="20"/>
        </w:rPr>
        <w:t xml:space="preserve"> and in </w:t>
      </w:r>
      <w:r w:rsidR="00032BAD" w:rsidRPr="00FC64D2">
        <w:rPr>
          <w:rFonts w:ascii="Times New Roman" w:hAnsi="Times New Roman" w:cs="Times New Roman"/>
          <w:sz w:val="20"/>
          <w:szCs w:val="20"/>
        </w:rPr>
        <w:t>well-known</w:t>
      </w:r>
      <w:r w:rsidRPr="00FC64D2">
        <w:rPr>
          <w:rFonts w:ascii="Times New Roman" w:hAnsi="Times New Roman" w:cs="Times New Roman"/>
          <w:sz w:val="20"/>
          <w:szCs w:val="20"/>
        </w:rPr>
        <w:t xml:space="preserve"> were studied substantially due to th</w:t>
      </w:r>
      <w:r w:rsidR="00032BAD" w:rsidRPr="00FC64D2">
        <w:rPr>
          <w:rFonts w:ascii="Times New Roman" w:hAnsi="Times New Roman" w:cs="Times New Roman"/>
          <w:sz w:val="20"/>
          <w:szCs w:val="20"/>
        </w:rPr>
        <w:t>eir extensive variety of biological</w:t>
      </w:r>
      <w:r w:rsidRPr="00FC64D2">
        <w:rPr>
          <w:rFonts w:ascii="Times New Roman" w:hAnsi="Times New Roman" w:cs="Times New Roman"/>
          <w:sz w:val="20"/>
          <w:szCs w:val="20"/>
        </w:rPr>
        <w:t xml:space="preserve"> a</w:t>
      </w:r>
      <w:r w:rsidR="00032BAD" w:rsidRPr="00FC64D2">
        <w:rPr>
          <w:rFonts w:ascii="Times New Roman" w:hAnsi="Times New Roman" w:cs="Times New Roman"/>
          <w:sz w:val="20"/>
          <w:szCs w:val="20"/>
        </w:rPr>
        <w:t>ctivity [1–13]. They are found to be powerful as local</w:t>
      </w:r>
      <w:r w:rsidRPr="00FC64D2">
        <w:rPr>
          <w:rFonts w:ascii="Times New Roman" w:hAnsi="Times New Roman" w:cs="Times New Roman"/>
          <w:sz w:val="20"/>
          <w:szCs w:val="20"/>
        </w:rPr>
        <w:t xml:space="preserve"> anaesthetic [1], antibacterial [2, 3], antimalarial [4–6], antiprotozoal [7</w:t>
      </w:r>
      <w:proofErr w:type="gramStart"/>
      <w:r w:rsidRPr="00FC64D2">
        <w:rPr>
          <w:rFonts w:ascii="Times New Roman" w:hAnsi="Times New Roman" w:cs="Times New Roman"/>
          <w:sz w:val="20"/>
          <w:szCs w:val="20"/>
        </w:rPr>
        <w:t>,8</w:t>
      </w:r>
      <w:proofErr w:type="gramEnd"/>
      <w:r w:rsidRPr="00FC64D2">
        <w:rPr>
          <w:rFonts w:ascii="Times New Roman" w:hAnsi="Times New Roman" w:cs="Times New Roman"/>
          <w:sz w:val="20"/>
          <w:szCs w:val="20"/>
        </w:rPr>
        <w:t>] antitubercular [9], anticancer [10,11] and antifungal agen</w:t>
      </w:r>
      <w:r w:rsidR="00032BAD" w:rsidRPr="00FC64D2">
        <w:rPr>
          <w:rFonts w:ascii="Times New Roman" w:hAnsi="Times New Roman" w:cs="Times New Roman"/>
          <w:sz w:val="20"/>
          <w:szCs w:val="20"/>
        </w:rPr>
        <w:t>ts [12,13]. These various properties of chalcones have forced</w:t>
      </w:r>
      <w:r w:rsidRPr="00FC64D2">
        <w:rPr>
          <w:rFonts w:ascii="Times New Roman" w:hAnsi="Times New Roman" w:cs="Times New Roman"/>
          <w:sz w:val="20"/>
          <w:szCs w:val="20"/>
        </w:rPr>
        <w:t xml:space="preserve"> us to synthesize them which w</w:t>
      </w:r>
      <w:r w:rsidR="00032BAD" w:rsidRPr="00FC64D2">
        <w:rPr>
          <w:rFonts w:ascii="Times New Roman" w:hAnsi="Times New Roman" w:cs="Times New Roman"/>
          <w:sz w:val="20"/>
          <w:szCs w:val="20"/>
        </w:rPr>
        <w:t>ill observe their biological activities</w:t>
      </w:r>
      <w:r w:rsidRPr="00FC64D2">
        <w:rPr>
          <w:rFonts w:ascii="Times New Roman" w:hAnsi="Times New Roman" w:cs="Times New Roman"/>
          <w:sz w:val="20"/>
          <w:szCs w:val="20"/>
        </w:rPr>
        <w:t>.</w:t>
      </w:r>
    </w:p>
    <w:p w:rsidR="007552A7" w:rsidRPr="00FC64D2" w:rsidRDefault="00C77819" w:rsidP="005C0D0E">
      <w:pPr>
        <w:jc w:val="both"/>
        <w:rPr>
          <w:rFonts w:ascii="Times New Roman" w:hAnsi="Times New Roman" w:cs="Times New Roman"/>
          <w:sz w:val="20"/>
          <w:szCs w:val="20"/>
        </w:rPr>
      </w:pPr>
      <w:r w:rsidRPr="00FC64D2">
        <w:rPr>
          <w:rFonts w:ascii="Times New Roman" w:hAnsi="Times New Roman" w:cs="Times New Roman"/>
          <w:sz w:val="20"/>
          <w:szCs w:val="20"/>
        </w:rPr>
        <w:t>Cyanopyridine derivatives</w:t>
      </w:r>
      <w:r w:rsidR="00EF34EE" w:rsidRPr="00FC64D2">
        <w:rPr>
          <w:rFonts w:ascii="Times New Roman" w:hAnsi="Times New Roman" w:cs="Times New Roman"/>
          <w:sz w:val="20"/>
          <w:szCs w:val="20"/>
        </w:rPr>
        <w:t xml:space="preserve"> [</w:t>
      </w:r>
      <w:r w:rsidRPr="00FC64D2">
        <w:rPr>
          <w:rFonts w:ascii="Times New Roman" w:hAnsi="Times New Roman" w:cs="Times New Roman"/>
          <w:sz w:val="20"/>
          <w:szCs w:val="20"/>
        </w:rPr>
        <w:t>1</w:t>
      </w:r>
      <w:r w:rsidR="00EF34EE" w:rsidRPr="00FC64D2">
        <w:rPr>
          <w:rFonts w:ascii="Times New Roman" w:hAnsi="Times New Roman" w:cs="Times New Roman"/>
          <w:sz w:val="20"/>
          <w:szCs w:val="20"/>
        </w:rPr>
        <w:t>4]</w:t>
      </w:r>
      <w:r w:rsidRPr="00FC64D2">
        <w:rPr>
          <w:rFonts w:ascii="Times New Roman" w:hAnsi="Times New Roman" w:cs="Times New Roman"/>
          <w:sz w:val="20"/>
          <w:szCs w:val="20"/>
        </w:rPr>
        <w:t xml:space="preserve"> have attracted sizable interest in v</w:t>
      </w:r>
      <w:r w:rsidR="00032BAD" w:rsidRPr="00FC64D2">
        <w:rPr>
          <w:rFonts w:ascii="Times New Roman" w:hAnsi="Times New Roman" w:cs="Times New Roman"/>
          <w:sz w:val="20"/>
          <w:szCs w:val="20"/>
        </w:rPr>
        <w:t xml:space="preserve">iew in their </w:t>
      </w:r>
      <w:r w:rsidR="00EF34EE" w:rsidRPr="00FC64D2">
        <w:rPr>
          <w:rFonts w:ascii="Times New Roman" w:hAnsi="Times New Roman" w:cs="Times New Roman"/>
          <w:sz w:val="20"/>
          <w:szCs w:val="20"/>
        </w:rPr>
        <w:t xml:space="preserve">exceptional significance as anticonvulsant [15], antifungal [16], </w:t>
      </w:r>
      <w:proofErr w:type="gramStart"/>
      <w:r w:rsidR="00EF34EE" w:rsidRPr="00FC64D2">
        <w:rPr>
          <w:rFonts w:ascii="Times New Roman" w:hAnsi="Times New Roman" w:cs="Times New Roman"/>
          <w:sz w:val="20"/>
          <w:szCs w:val="20"/>
        </w:rPr>
        <w:t>antibacterial</w:t>
      </w:r>
      <w:proofErr w:type="gramEnd"/>
      <w:r w:rsidR="00EF34EE" w:rsidRPr="00FC64D2">
        <w:rPr>
          <w:rFonts w:ascii="Times New Roman" w:hAnsi="Times New Roman" w:cs="Times New Roman"/>
          <w:sz w:val="20"/>
          <w:szCs w:val="20"/>
        </w:rPr>
        <w:t xml:space="preserve"> [17], herbicidal [18]. Antihypertensive [19]</w:t>
      </w:r>
      <w:r w:rsidRPr="00FC64D2">
        <w:rPr>
          <w:rFonts w:ascii="Times New Roman" w:hAnsi="Times New Roman" w:cs="Times New Roman"/>
          <w:sz w:val="20"/>
          <w:szCs w:val="20"/>
        </w:rPr>
        <w:t xml:space="preserve">, </w:t>
      </w:r>
      <w:r w:rsidR="00EF34EE" w:rsidRPr="00FC64D2">
        <w:rPr>
          <w:rFonts w:ascii="Times New Roman" w:hAnsi="Times New Roman" w:cs="Times New Roman"/>
          <w:sz w:val="20"/>
          <w:szCs w:val="20"/>
        </w:rPr>
        <w:t xml:space="preserve">antiepileptic [20], </w:t>
      </w:r>
      <w:proofErr w:type="gramStart"/>
      <w:r w:rsidR="00EF34EE" w:rsidRPr="00FC64D2">
        <w:rPr>
          <w:rFonts w:ascii="Times New Roman" w:hAnsi="Times New Roman" w:cs="Times New Roman"/>
          <w:sz w:val="20"/>
          <w:szCs w:val="20"/>
        </w:rPr>
        <w:t>antitubercular[</w:t>
      </w:r>
      <w:proofErr w:type="gramEnd"/>
      <w:r w:rsidR="00EF34EE" w:rsidRPr="00FC64D2">
        <w:rPr>
          <w:rFonts w:ascii="Times New Roman" w:hAnsi="Times New Roman" w:cs="Times New Roman"/>
          <w:sz w:val="20"/>
          <w:szCs w:val="20"/>
        </w:rPr>
        <w:t>21], analgesic [22]</w:t>
      </w:r>
      <w:r w:rsidRPr="00FC64D2">
        <w:rPr>
          <w:rFonts w:ascii="Times New Roman" w:hAnsi="Times New Roman" w:cs="Times New Roman"/>
          <w:sz w:val="20"/>
          <w:szCs w:val="20"/>
        </w:rPr>
        <w:t>, insecticidal</w:t>
      </w:r>
      <w:r w:rsidR="00EF34EE" w:rsidRPr="00FC64D2">
        <w:rPr>
          <w:rFonts w:ascii="Times New Roman" w:hAnsi="Times New Roman" w:cs="Times New Roman"/>
          <w:sz w:val="20"/>
          <w:szCs w:val="20"/>
        </w:rPr>
        <w:t>[23-24]</w:t>
      </w:r>
      <w:r w:rsidRPr="00FC64D2">
        <w:rPr>
          <w:rFonts w:ascii="Times New Roman" w:hAnsi="Times New Roman" w:cs="Times New Roman"/>
          <w:sz w:val="20"/>
          <w:szCs w:val="20"/>
        </w:rPr>
        <w:t xml:space="preserve">, </w:t>
      </w:r>
      <w:proofErr w:type="spellStart"/>
      <w:r w:rsidRPr="00FC64D2">
        <w:rPr>
          <w:rFonts w:ascii="Times New Roman" w:hAnsi="Times New Roman" w:cs="Times New Roman"/>
          <w:sz w:val="20"/>
          <w:szCs w:val="20"/>
        </w:rPr>
        <w:t>antisoriasis</w:t>
      </w:r>
      <w:proofErr w:type="spellEnd"/>
      <w:r w:rsidR="00EF34EE" w:rsidRPr="00FC64D2">
        <w:rPr>
          <w:rFonts w:ascii="Times New Roman" w:hAnsi="Times New Roman" w:cs="Times New Roman"/>
          <w:sz w:val="20"/>
          <w:szCs w:val="20"/>
        </w:rPr>
        <w:t>[25]</w:t>
      </w:r>
      <w:r w:rsidRPr="00FC64D2">
        <w:rPr>
          <w:rFonts w:ascii="Times New Roman" w:hAnsi="Times New Roman" w:cs="Times New Roman"/>
          <w:sz w:val="20"/>
          <w:szCs w:val="20"/>
        </w:rPr>
        <w:t xml:space="preserve"> , </w:t>
      </w:r>
      <w:proofErr w:type="spellStart"/>
      <w:r w:rsidRPr="00FC64D2">
        <w:rPr>
          <w:rFonts w:ascii="Times New Roman" w:hAnsi="Times New Roman" w:cs="Times New Roman"/>
          <w:sz w:val="20"/>
          <w:szCs w:val="20"/>
        </w:rPr>
        <w:t>antiallergic</w:t>
      </w:r>
      <w:proofErr w:type="spellEnd"/>
      <w:r w:rsidR="00EF34EE" w:rsidRPr="00FC64D2">
        <w:rPr>
          <w:rFonts w:ascii="Times New Roman" w:hAnsi="Times New Roman" w:cs="Times New Roman"/>
          <w:sz w:val="20"/>
          <w:szCs w:val="20"/>
        </w:rPr>
        <w:t>[26]</w:t>
      </w:r>
      <w:r w:rsidRPr="00FC64D2">
        <w:rPr>
          <w:rFonts w:ascii="Times New Roman" w:hAnsi="Times New Roman" w:cs="Times New Roman"/>
          <w:sz w:val="20"/>
          <w:szCs w:val="20"/>
        </w:rPr>
        <w:t xml:space="preserve">, </w:t>
      </w:r>
      <w:proofErr w:type="spellStart"/>
      <w:r w:rsidRPr="00FC64D2">
        <w:rPr>
          <w:rFonts w:ascii="Times New Roman" w:hAnsi="Times New Roman" w:cs="Times New Roman"/>
          <w:sz w:val="20"/>
          <w:szCs w:val="20"/>
        </w:rPr>
        <w:t>antiinflamatory</w:t>
      </w:r>
      <w:proofErr w:type="spellEnd"/>
      <w:r w:rsidR="00EF34EE" w:rsidRPr="00FC64D2">
        <w:rPr>
          <w:rFonts w:ascii="Times New Roman" w:hAnsi="Times New Roman" w:cs="Times New Roman"/>
          <w:sz w:val="20"/>
          <w:szCs w:val="20"/>
        </w:rPr>
        <w:t>[27]</w:t>
      </w:r>
      <w:r w:rsidRPr="00FC64D2">
        <w:rPr>
          <w:rFonts w:ascii="Times New Roman" w:hAnsi="Times New Roman" w:cs="Times New Roman"/>
          <w:sz w:val="20"/>
          <w:szCs w:val="20"/>
        </w:rPr>
        <w:t>, properties. Therefore synthesis of cy</w:t>
      </w:r>
      <w:r w:rsidR="00032BAD" w:rsidRPr="00FC64D2">
        <w:rPr>
          <w:rFonts w:ascii="Times New Roman" w:hAnsi="Times New Roman" w:cs="Times New Roman"/>
          <w:sz w:val="20"/>
          <w:szCs w:val="20"/>
        </w:rPr>
        <w:t xml:space="preserve">anopyridines is of interest </w:t>
      </w:r>
      <w:r w:rsidRPr="00FC64D2">
        <w:rPr>
          <w:rFonts w:ascii="Times New Roman" w:hAnsi="Times New Roman" w:cs="Times New Roman"/>
          <w:sz w:val="20"/>
          <w:szCs w:val="20"/>
        </w:rPr>
        <w:t>because of their widespread p</w:t>
      </w:r>
      <w:r w:rsidR="00032BAD" w:rsidRPr="00FC64D2">
        <w:rPr>
          <w:rFonts w:ascii="Times New Roman" w:hAnsi="Times New Roman" w:cs="Times New Roman"/>
          <w:sz w:val="20"/>
          <w:szCs w:val="20"/>
        </w:rPr>
        <w:t>revalence in biologically active</w:t>
      </w:r>
      <w:r w:rsidRPr="00FC64D2">
        <w:rPr>
          <w:rFonts w:ascii="Times New Roman" w:hAnsi="Times New Roman" w:cs="Times New Roman"/>
          <w:sz w:val="20"/>
          <w:szCs w:val="20"/>
        </w:rPr>
        <w:t xml:space="preserve"> derivatives. Hence, sizable interest has been centered</w:t>
      </w:r>
      <w:r w:rsidR="00032BAD" w:rsidRPr="00FC64D2">
        <w:rPr>
          <w:rFonts w:ascii="Times New Roman" w:hAnsi="Times New Roman" w:cs="Times New Roman"/>
          <w:sz w:val="20"/>
          <w:szCs w:val="20"/>
        </w:rPr>
        <w:t xml:space="preserve"> at efficient and pharmaceutical important</w:t>
      </w:r>
      <w:r w:rsidRPr="00FC64D2">
        <w:rPr>
          <w:rFonts w:ascii="Times New Roman" w:hAnsi="Times New Roman" w:cs="Times New Roman"/>
          <w:sz w:val="20"/>
          <w:szCs w:val="20"/>
        </w:rPr>
        <w:t xml:space="preserve"> cyanopyridines derivatives.</w:t>
      </w:r>
    </w:p>
    <w:p w:rsidR="00C77819" w:rsidRPr="00FC64D2" w:rsidRDefault="00C77819" w:rsidP="005C0D0E">
      <w:pPr>
        <w:jc w:val="both"/>
        <w:rPr>
          <w:rFonts w:ascii="Times New Roman" w:hAnsi="Times New Roman" w:cs="Times New Roman"/>
          <w:sz w:val="20"/>
          <w:szCs w:val="20"/>
        </w:rPr>
      </w:pPr>
      <w:r w:rsidRPr="00FC64D2">
        <w:rPr>
          <w:rFonts w:ascii="Times New Roman" w:hAnsi="Times New Roman" w:cs="Times New Roman"/>
          <w:sz w:val="20"/>
          <w:szCs w:val="20"/>
        </w:rPr>
        <w:t>In view of the above and continuation of our work</w:t>
      </w:r>
      <w:r w:rsidR="00EF34EE" w:rsidRPr="00FC64D2">
        <w:rPr>
          <w:rFonts w:ascii="Times New Roman" w:hAnsi="Times New Roman" w:cs="Times New Roman"/>
          <w:sz w:val="20"/>
          <w:szCs w:val="20"/>
        </w:rPr>
        <w:t xml:space="preserve"> </w:t>
      </w:r>
      <w:r w:rsidR="00B4046B" w:rsidRPr="00FC64D2">
        <w:rPr>
          <w:rFonts w:ascii="Times New Roman" w:hAnsi="Times New Roman" w:cs="Times New Roman"/>
          <w:sz w:val="20"/>
          <w:szCs w:val="20"/>
        </w:rPr>
        <w:t xml:space="preserve">[28-29] .we </w:t>
      </w:r>
      <w:proofErr w:type="gramStart"/>
      <w:r w:rsidR="00B4046B" w:rsidRPr="00FC64D2">
        <w:rPr>
          <w:rFonts w:ascii="Times New Roman" w:hAnsi="Times New Roman" w:cs="Times New Roman"/>
          <w:sz w:val="20"/>
          <w:szCs w:val="20"/>
        </w:rPr>
        <w:t>have</w:t>
      </w:r>
      <w:proofErr w:type="gramEnd"/>
      <w:r w:rsidR="00BC69E4" w:rsidRPr="00FC64D2">
        <w:rPr>
          <w:rFonts w:ascii="Times New Roman" w:hAnsi="Times New Roman" w:cs="Times New Roman"/>
          <w:sz w:val="20"/>
          <w:szCs w:val="20"/>
        </w:rPr>
        <w:t xml:space="preserve"> got synthesized new series</w:t>
      </w:r>
      <w:r w:rsidRPr="00FC64D2">
        <w:rPr>
          <w:rFonts w:ascii="Times New Roman" w:hAnsi="Times New Roman" w:cs="Times New Roman"/>
          <w:sz w:val="20"/>
          <w:szCs w:val="20"/>
        </w:rPr>
        <w:t xml:space="preserve"> of cyano</w:t>
      </w:r>
      <w:r w:rsidR="00BC69E4" w:rsidRPr="00FC64D2">
        <w:rPr>
          <w:rFonts w:ascii="Times New Roman" w:hAnsi="Times New Roman" w:cs="Times New Roman"/>
          <w:sz w:val="20"/>
          <w:szCs w:val="20"/>
        </w:rPr>
        <w:t>pyridine derivatives. From these</w:t>
      </w:r>
      <w:r w:rsidRPr="00FC64D2">
        <w:rPr>
          <w:rFonts w:ascii="Times New Roman" w:hAnsi="Times New Roman" w:cs="Times New Roman"/>
          <w:sz w:val="20"/>
          <w:szCs w:val="20"/>
        </w:rPr>
        <w:t xml:space="preserve"> observations and in order to in addition discover the pharmacologi</w:t>
      </w:r>
      <w:r w:rsidR="00BC69E4" w:rsidRPr="00FC64D2">
        <w:rPr>
          <w:rFonts w:ascii="Times New Roman" w:hAnsi="Times New Roman" w:cs="Times New Roman"/>
          <w:sz w:val="20"/>
          <w:szCs w:val="20"/>
        </w:rPr>
        <w:t>cal profile of this clas</w:t>
      </w:r>
      <w:r w:rsidR="0021274C">
        <w:rPr>
          <w:rFonts w:ascii="Times New Roman" w:hAnsi="Times New Roman" w:cs="Times New Roman"/>
          <w:sz w:val="20"/>
          <w:szCs w:val="20"/>
        </w:rPr>
        <w:t>s</w:t>
      </w:r>
      <w:r w:rsidRPr="00FC64D2">
        <w:rPr>
          <w:rFonts w:ascii="Times New Roman" w:hAnsi="Times New Roman" w:cs="Times New Roman"/>
          <w:sz w:val="20"/>
          <w:szCs w:val="20"/>
        </w:rPr>
        <w:t xml:space="preserve"> of compounds; the existing</w:t>
      </w:r>
      <w:r w:rsidR="00BC69E4" w:rsidRPr="00FC64D2">
        <w:rPr>
          <w:rFonts w:ascii="Times New Roman" w:hAnsi="Times New Roman" w:cs="Times New Roman"/>
          <w:sz w:val="20"/>
          <w:szCs w:val="20"/>
        </w:rPr>
        <w:t xml:space="preserve"> </w:t>
      </w:r>
      <w:r w:rsidRPr="00FC64D2">
        <w:rPr>
          <w:rFonts w:ascii="Times New Roman" w:hAnsi="Times New Roman" w:cs="Times New Roman"/>
          <w:sz w:val="20"/>
          <w:szCs w:val="20"/>
        </w:rPr>
        <w:t>consists of synthesis of novel 3-cyanopyridines.</w:t>
      </w:r>
    </w:p>
    <w:p w:rsidR="00495E04" w:rsidRPr="00FC64D2" w:rsidRDefault="00526E12" w:rsidP="00D51C0A">
      <w:pPr>
        <w:jc w:val="center"/>
        <w:rPr>
          <w:rFonts w:ascii="Times New Roman" w:hAnsi="Times New Roman" w:cs="Times New Roman"/>
          <w:b/>
          <w:sz w:val="20"/>
          <w:szCs w:val="20"/>
        </w:rPr>
      </w:pPr>
      <w:r>
        <w:rPr>
          <w:rFonts w:ascii="Times New Roman" w:hAnsi="Times New Roman" w:cs="Times New Roman"/>
          <w:b/>
          <w:sz w:val="20"/>
          <w:szCs w:val="20"/>
        </w:rPr>
        <w:t>II</w:t>
      </w:r>
      <w:r w:rsidRPr="00FC64D2">
        <w:rPr>
          <w:rFonts w:ascii="Times New Roman" w:hAnsi="Times New Roman" w:cs="Times New Roman"/>
          <w:b/>
          <w:sz w:val="20"/>
          <w:szCs w:val="20"/>
        </w:rPr>
        <w:t>. Materials and methods</w:t>
      </w:r>
    </w:p>
    <w:p w:rsidR="00F861F7" w:rsidRPr="00FA1B77" w:rsidRDefault="00495E04" w:rsidP="005C0D0E">
      <w:pPr>
        <w:jc w:val="both"/>
        <w:rPr>
          <w:rFonts w:ascii="Times New Roman" w:hAnsi="Times New Roman" w:cs="Times New Roman"/>
          <w:b/>
          <w:sz w:val="20"/>
          <w:szCs w:val="20"/>
        </w:rPr>
      </w:pPr>
      <w:r w:rsidRPr="00FA1B77">
        <w:rPr>
          <w:rFonts w:ascii="Times New Roman" w:hAnsi="Times New Roman" w:cs="Times New Roman"/>
          <w:b/>
          <w:sz w:val="20"/>
          <w:szCs w:val="20"/>
        </w:rPr>
        <w:t>Experimental</w:t>
      </w:r>
    </w:p>
    <w:p w:rsidR="00907BCA" w:rsidRPr="00FC64D2" w:rsidRDefault="008C2A2D" w:rsidP="005C0D0E">
      <w:pPr>
        <w:jc w:val="both"/>
        <w:rPr>
          <w:rFonts w:ascii="Times New Roman" w:hAnsi="Times New Roman" w:cs="Times New Roman"/>
          <w:sz w:val="20"/>
          <w:szCs w:val="20"/>
        </w:rPr>
      </w:pPr>
      <w:r>
        <w:rPr>
          <w:rFonts w:ascii="Times New Roman" w:hAnsi="Times New Roman" w:cs="Times New Roman"/>
          <w:sz w:val="20"/>
          <w:szCs w:val="20"/>
        </w:rPr>
        <w:t>All melting points</w:t>
      </w:r>
      <w:r w:rsidR="00907BCA" w:rsidRPr="00907BCA">
        <w:rPr>
          <w:rFonts w:ascii="Times New Roman" w:hAnsi="Times New Roman" w:cs="Times New Roman"/>
          <w:sz w:val="20"/>
          <w:szCs w:val="20"/>
        </w:rPr>
        <w:t xml:space="preserve"> were executed in an open capillary and are uncorrected.IR spectra were recorded the use of Perkin –Elmer spectrometer.1H NMR spectra were recorded on</w:t>
      </w:r>
      <w:r>
        <w:rPr>
          <w:rFonts w:ascii="Times New Roman" w:hAnsi="Times New Roman" w:cs="Times New Roman"/>
          <w:sz w:val="20"/>
          <w:szCs w:val="20"/>
        </w:rPr>
        <w:t xml:space="preserve"> </w:t>
      </w:r>
      <w:proofErr w:type="spellStart"/>
      <w:r>
        <w:rPr>
          <w:rFonts w:ascii="Times New Roman" w:hAnsi="Times New Roman" w:cs="Times New Roman"/>
          <w:sz w:val="20"/>
          <w:szCs w:val="20"/>
        </w:rPr>
        <w:t>Brucker</w:t>
      </w:r>
      <w:proofErr w:type="spellEnd"/>
      <w:r>
        <w:rPr>
          <w:rFonts w:ascii="Times New Roman" w:hAnsi="Times New Roman" w:cs="Times New Roman"/>
          <w:sz w:val="20"/>
          <w:szCs w:val="20"/>
        </w:rPr>
        <w:t xml:space="preserve"> Advance II 400</w:t>
      </w:r>
      <w:r w:rsidR="00907BCA" w:rsidRPr="00907BCA">
        <w:rPr>
          <w:rFonts w:ascii="Times New Roman" w:hAnsi="Times New Roman" w:cs="Times New Roman"/>
          <w:sz w:val="20"/>
          <w:szCs w:val="20"/>
        </w:rPr>
        <w:t xml:space="preserve"> spectrometer in DMSO through manner of way of the use of TMS as inner standard. Thin layer chromatography  performed with E. </w:t>
      </w:r>
      <w:proofErr w:type="spellStart"/>
      <w:r w:rsidR="00907BCA" w:rsidRPr="00907BCA">
        <w:rPr>
          <w:rFonts w:ascii="Times New Roman" w:hAnsi="Times New Roman" w:cs="Times New Roman"/>
          <w:sz w:val="20"/>
          <w:szCs w:val="20"/>
        </w:rPr>
        <w:lastRenderedPageBreak/>
        <w:t>Merk</w:t>
      </w:r>
      <w:proofErr w:type="spellEnd"/>
      <w:r w:rsidR="00907BCA" w:rsidRPr="00907BCA">
        <w:rPr>
          <w:rFonts w:ascii="Times New Roman" w:hAnsi="Times New Roman" w:cs="Times New Roman"/>
          <w:sz w:val="20"/>
          <w:szCs w:val="20"/>
        </w:rPr>
        <w:t xml:space="preserve"> pre coated TLC plates, silica gel 60F254 with thickness of 0.25mm and spots were visualized with UV (254 nm) or iodine to check the purity of the synthesized compounds.</w:t>
      </w:r>
    </w:p>
    <w:p w:rsidR="0041135E" w:rsidRPr="00FC64D2" w:rsidRDefault="0041135E" w:rsidP="005C0D0E">
      <w:pPr>
        <w:jc w:val="both"/>
        <w:rPr>
          <w:rFonts w:ascii="Times New Roman" w:hAnsi="Times New Roman" w:cs="Times New Roman"/>
          <w:sz w:val="20"/>
          <w:szCs w:val="20"/>
        </w:rPr>
      </w:pPr>
    </w:p>
    <w:p w:rsidR="0041135E" w:rsidRPr="00FC64D2" w:rsidRDefault="0041135E" w:rsidP="00FC26A3">
      <w:pPr>
        <w:jc w:val="center"/>
        <w:rPr>
          <w:rFonts w:ascii="Times New Roman" w:hAnsi="Times New Roman" w:cs="Times New Roman"/>
          <w:sz w:val="20"/>
          <w:szCs w:val="20"/>
        </w:rPr>
      </w:pPr>
      <w:r w:rsidRPr="00FC64D2">
        <w:rPr>
          <w:rFonts w:ascii="Times New Roman" w:hAnsi="Times New Roman" w:cs="Times New Roman"/>
          <w:sz w:val="20"/>
          <w:szCs w:val="20"/>
        </w:rPr>
        <w:object w:dxaOrig="10587" w:dyaOrig="7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3pt;height:319pt" o:ole="">
            <v:imagedata r:id="rId5" o:title=""/>
          </v:shape>
          <o:OLEObject Type="Embed" ProgID="ChemDraw.Document.6.0" ShapeID="_x0000_i1025" DrawAspect="Content" ObjectID="_1722334480" r:id="rId6"/>
        </w:object>
      </w:r>
    </w:p>
    <w:p w:rsidR="00381B58" w:rsidRPr="00FC64D2" w:rsidRDefault="00591C47" w:rsidP="00FC26A3">
      <w:pPr>
        <w:jc w:val="center"/>
        <w:rPr>
          <w:rFonts w:ascii="Times New Roman" w:hAnsi="Times New Roman" w:cs="Times New Roman"/>
          <w:sz w:val="20"/>
          <w:szCs w:val="20"/>
        </w:rPr>
      </w:pPr>
      <w:r w:rsidRPr="00FC64D2">
        <w:rPr>
          <w:rFonts w:ascii="Times New Roman" w:hAnsi="Times New Roman" w:cs="Times New Roman"/>
          <w:b/>
          <w:sz w:val="20"/>
          <w:szCs w:val="20"/>
        </w:rPr>
        <w:t>Scheme 1</w:t>
      </w:r>
      <w:r w:rsidR="00381B58" w:rsidRPr="00FC64D2">
        <w:rPr>
          <w:rFonts w:ascii="Times New Roman" w:hAnsi="Times New Roman" w:cs="Times New Roman"/>
          <w:b/>
          <w:sz w:val="20"/>
          <w:szCs w:val="20"/>
        </w:rPr>
        <w:t>:</w:t>
      </w:r>
      <w:r w:rsidR="00381B58" w:rsidRPr="00FC64D2">
        <w:rPr>
          <w:rFonts w:ascii="Times New Roman" w:hAnsi="Times New Roman" w:cs="Times New Roman"/>
          <w:sz w:val="20"/>
          <w:szCs w:val="20"/>
        </w:rPr>
        <w:t xml:space="preserve"> Synthesis of </w:t>
      </w:r>
      <w:r w:rsidR="00BA29EC" w:rsidRPr="00FC64D2">
        <w:rPr>
          <w:rFonts w:ascii="Times New Roman" w:hAnsi="Times New Roman" w:cs="Times New Roman"/>
          <w:sz w:val="20"/>
          <w:szCs w:val="20"/>
        </w:rPr>
        <w:t>substituted 4</w:t>
      </w:r>
      <w:r w:rsidR="00381B58" w:rsidRPr="00FC64D2">
        <w:rPr>
          <w:rFonts w:ascii="Times New Roman" w:hAnsi="Times New Roman" w:cs="Times New Roman"/>
          <w:sz w:val="20"/>
          <w:szCs w:val="20"/>
        </w:rPr>
        <w:t>-(4-(4</w:t>
      </w:r>
      <w:proofErr w:type="gramStart"/>
      <w:r w:rsidR="00381B58" w:rsidRPr="00FC64D2">
        <w:rPr>
          <w:rFonts w:ascii="Times New Roman" w:hAnsi="Times New Roman" w:cs="Times New Roman"/>
          <w:sz w:val="20"/>
          <w:szCs w:val="20"/>
        </w:rPr>
        <w:t>,6</w:t>
      </w:r>
      <w:proofErr w:type="gramEnd"/>
      <w:r w:rsidR="00381B58" w:rsidRPr="00FC64D2">
        <w:rPr>
          <w:rFonts w:ascii="Times New Roman" w:hAnsi="Times New Roman" w:cs="Times New Roman"/>
          <w:sz w:val="20"/>
          <w:szCs w:val="20"/>
        </w:rPr>
        <w:t>-diethoxy-1,3,5-triazin-2-ylamino) phenyl)-2-amino-6-(phenyl)pyridine-3-carbonitrile. (7a-7h)</w:t>
      </w:r>
    </w:p>
    <w:p w:rsidR="003D3A06" w:rsidRPr="00FC64D2" w:rsidRDefault="003D3A06" w:rsidP="005C0D0E">
      <w:pPr>
        <w:jc w:val="both"/>
        <w:rPr>
          <w:rFonts w:ascii="Times New Roman" w:hAnsi="Times New Roman" w:cs="Times New Roman"/>
          <w:sz w:val="20"/>
          <w:szCs w:val="20"/>
        </w:rPr>
      </w:pPr>
    </w:p>
    <w:p w:rsidR="003D3A06" w:rsidRPr="00FC64D2" w:rsidRDefault="003D3A06" w:rsidP="005C0D0E">
      <w:pPr>
        <w:jc w:val="both"/>
        <w:rPr>
          <w:rFonts w:ascii="Times New Roman" w:hAnsi="Times New Roman" w:cs="Times New Roman"/>
          <w:b/>
          <w:sz w:val="20"/>
          <w:szCs w:val="20"/>
        </w:rPr>
      </w:pPr>
      <w:r w:rsidRPr="00FC64D2">
        <w:rPr>
          <w:rFonts w:ascii="Times New Roman" w:hAnsi="Times New Roman" w:cs="Times New Roman"/>
          <w:b/>
          <w:sz w:val="20"/>
          <w:szCs w:val="20"/>
        </w:rPr>
        <w:t>General procedure for the synthesis of 1-(4-(4</w:t>
      </w:r>
      <w:proofErr w:type="gramStart"/>
      <w:r w:rsidRPr="00FC64D2">
        <w:rPr>
          <w:rFonts w:ascii="Times New Roman" w:hAnsi="Times New Roman" w:cs="Times New Roman"/>
          <w:b/>
          <w:sz w:val="20"/>
          <w:szCs w:val="20"/>
        </w:rPr>
        <w:t>,6</w:t>
      </w:r>
      <w:proofErr w:type="gramEnd"/>
      <w:r w:rsidRPr="00FC64D2">
        <w:rPr>
          <w:rFonts w:ascii="Times New Roman" w:hAnsi="Times New Roman" w:cs="Times New Roman"/>
          <w:b/>
          <w:sz w:val="20"/>
          <w:szCs w:val="20"/>
        </w:rPr>
        <w:t>-dichloro-1,3,5-triazin-2-yl</w:t>
      </w:r>
      <w:r w:rsidR="004F0E24" w:rsidRPr="00FC64D2">
        <w:rPr>
          <w:rFonts w:ascii="Times New Roman" w:hAnsi="Times New Roman" w:cs="Times New Roman"/>
          <w:b/>
          <w:sz w:val="20"/>
          <w:szCs w:val="20"/>
        </w:rPr>
        <w:t xml:space="preserve"> amino) phenyl)</w:t>
      </w:r>
      <w:proofErr w:type="spellStart"/>
      <w:r w:rsidR="004F0E24" w:rsidRPr="00FC64D2">
        <w:rPr>
          <w:rFonts w:ascii="Times New Roman" w:hAnsi="Times New Roman" w:cs="Times New Roman"/>
          <w:b/>
          <w:sz w:val="20"/>
          <w:szCs w:val="20"/>
        </w:rPr>
        <w:t>ethanone</w:t>
      </w:r>
      <w:proofErr w:type="spellEnd"/>
      <w:r w:rsidR="004F0E24" w:rsidRPr="00FC64D2">
        <w:rPr>
          <w:rFonts w:ascii="Times New Roman" w:hAnsi="Times New Roman" w:cs="Times New Roman"/>
          <w:b/>
          <w:sz w:val="20"/>
          <w:szCs w:val="20"/>
        </w:rPr>
        <w:t xml:space="preserve"> (3) </w:t>
      </w:r>
    </w:p>
    <w:p w:rsidR="002B5400" w:rsidRPr="00FC64D2" w:rsidRDefault="002B5400" w:rsidP="005C0D0E">
      <w:pPr>
        <w:jc w:val="both"/>
        <w:rPr>
          <w:rFonts w:ascii="Times New Roman" w:hAnsi="Times New Roman" w:cs="Times New Roman"/>
          <w:sz w:val="20"/>
          <w:szCs w:val="20"/>
        </w:rPr>
      </w:pPr>
      <w:r>
        <w:rPr>
          <w:rFonts w:ascii="Times New Roman" w:hAnsi="Times New Roman" w:cs="Times New Roman"/>
          <w:sz w:val="20"/>
          <w:szCs w:val="20"/>
        </w:rPr>
        <w:t>4-</w:t>
      </w:r>
      <w:r w:rsidRPr="002B5400">
        <w:rPr>
          <w:rFonts w:ascii="Times New Roman" w:hAnsi="Times New Roman" w:cs="Times New Roman"/>
          <w:sz w:val="20"/>
          <w:szCs w:val="20"/>
        </w:rPr>
        <w:t>amine acetophenone</w:t>
      </w:r>
      <w:r>
        <w:rPr>
          <w:rFonts w:ascii="Times New Roman" w:hAnsi="Times New Roman" w:cs="Times New Roman"/>
          <w:sz w:val="20"/>
          <w:szCs w:val="20"/>
        </w:rPr>
        <w:t xml:space="preserve"> (0.01 M) was added  </w:t>
      </w:r>
      <w:r w:rsidRPr="002B5400">
        <w:rPr>
          <w:rFonts w:ascii="Times New Roman" w:hAnsi="Times New Roman" w:cs="Times New Roman"/>
          <w:sz w:val="20"/>
          <w:szCs w:val="20"/>
        </w:rPr>
        <w:t xml:space="preserve"> slowly to cyanuric chloride (0.01 M) in acetone (30 ml) with regular stirring over a length of four h at 0°C to 50°C. Then, sodium carbonate (0.half M) dissolved in water (10 ml) and delivered drop sensible to neutralize HCl developed at some point of the reaction. Finally, the contents had been poured int</w:t>
      </w:r>
      <w:r>
        <w:rPr>
          <w:rFonts w:ascii="Times New Roman" w:hAnsi="Times New Roman" w:cs="Times New Roman"/>
          <w:sz w:val="20"/>
          <w:szCs w:val="20"/>
        </w:rPr>
        <w:t xml:space="preserve">o beaten ice. The solid </w:t>
      </w:r>
      <w:r w:rsidRPr="002B5400">
        <w:rPr>
          <w:rFonts w:ascii="Times New Roman" w:hAnsi="Times New Roman" w:cs="Times New Roman"/>
          <w:sz w:val="20"/>
          <w:szCs w:val="20"/>
        </w:rPr>
        <w:t>separated out via way of means of filtration and washed with water. The product is dried, recrystallized from alcohol to offer the product (3).</w:t>
      </w:r>
    </w:p>
    <w:p w:rsidR="003D3A06" w:rsidRPr="00FC64D2" w:rsidRDefault="003D3A06" w:rsidP="005C0D0E">
      <w:pPr>
        <w:jc w:val="both"/>
        <w:rPr>
          <w:rFonts w:ascii="Times New Roman" w:hAnsi="Times New Roman" w:cs="Times New Roman"/>
          <w:b/>
          <w:sz w:val="20"/>
          <w:szCs w:val="20"/>
        </w:rPr>
      </w:pPr>
      <w:r w:rsidRPr="00FC64D2">
        <w:rPr>
          <w:rFonts w:ascii="Times New Roman" w:hAnsi="Times New Roman" w:cs="Times New Roman"/>
          <w:b/>
          <w:sz w:val="20"/>
          <w:szCs w:val="20"/>
        </w:rPr>
        <w:t>General procedure for the synthesis of 1-(4-(4</w:t>
      </w:r>
      <w:proofErr w:type="gramStart"/>
      <w:r w:rsidRPr="00FC64D2">
        <w:rPr>
          <w:rFonts w:ascii="Times New Roman" w:hAnsi="Times New Roman" w:cs="Times New Roman"/>
          <w:b/>
          <w:sz w:val="20"/>
          <w:szCs w:val="20"/>
        </w:rPr>
        <w:t>,6</w:t>
      </w:r>
      <w:proofErr w:type="gramEnd"/>
      <w:r w:rsidRPr="00FC64D2">
        <w:rPr>
          <w:rFonts w:ascii="Times New Roman" w:hAnsi="Times New Roman" w:cs="Times New Roman"/>
          <w:b/>
          <w:sz w:val="20"/>
          <w:szCs w:val="20"/>
        </w:rPr>
        <w:t>-diethoxy-1,3,5-triazin-2-ylamino) phenyl)</w:t>
      </w:r>
      <w:proofErr w:type="spellStart"/>
      <w:r w:rsidRPr="00FC64D2">
        <w:rPr>
          <w:rFonts w:ascii="Times New Roman" w:hAnsi="Times New Roman" w:cs="Times New Roman"/>
          <w:b/>
          <w:sz w:val="20"/>
          <w:szCs w:val="20"/>
        </w:rPr>
        <w:t>ethanone</w:t>
      </w:r>
      <w:proofErr w:type="spellEnd"/>
      <w:r w:rsidRPr="00FC64D2">
        <w:rPr>
          <w:rFonts w:ascii="Times New Roman" w:hAnsi="Times New Roman" w:cs="Times New Roman"/>
          <w:b/>
          <w:sz w:val="20"/>
          <w:szCs w:val="20"/>
        </w:rPr>
        <w:t xml:space="preserve"> (4)</w:t>
      </w:r>
    </w:p>
    <w:p w:rsidR="00144956" w:rsidRPr="00FC64D2" w:rsidRDefault="00144956" w:rsidP="005C0D0E">
      <w:pPr>
        <w:jc w:val="both"/>
        <w:rPr>
          <w:rFonts w:ascii="Times New Roman" w:hAnsi="Times New Roman" w:cs="Times New Roman"/>
          <w:sz w:val="20"/>
          <w:szCs w:val="20"/>
        </w:rPr>
      </w:pPr>
      <w:r>
        <w:rPr>
          <w:rFonts w:ascii="Times New Roman" w:hAnsi="Times New Roman" w:cs="Times New Roman"/>
          <w:sz w:val="20"/>
          <w:szCs w:val="20"/>
        </w:rPr>
        <w:t>1-(4-(4</w:t>
      </w:r>
      <w:r w:rsidRPr="00144956">
        <w:rPr>
          <w:rFonts w:ascii="Times New Roman" w:hAnsi="Times New Roman" w:cs="Times New Roman"/>
          <w:sz w:val="20"/>
          <w:szCs w:val="20"/>
        </w:rPr>
        <w:t>,6-dichloro-1,3,5-triazin-2-yl amino)phenyl)</w:t>
      </w:r>
      <w:proofErr w:type="spellStart"/>
      <w:r w:rsidRPr="00144956">
        <w:rPr>
          <w:rFonts w:ascii="Times New Roman" w:hAnsi="Times New Roman" w:cs="Times New Roman"/>
          <w:sz w:val="20"/>
          <w:szCs w:val="20"/>
        </w:rPr>
        <w:t>ethanone</w:t>
      </w:r>
      <w:proofErr w:type="spellEnd"/>
      <w:r w:rsidRPr="00144956">
        <w:rPr>
          <w:rFonts w:ascii="Times New Roman" w:hAnsi="Times New Roman" w:cs="Times New Roman"/>
          <w:sz w:val="20"/>
          <w:szCs w:val="20"/>
        </w:rPr>
        <w:t xml:space="preserve"> (3) (0.01 M) became delivered slowly to sodium </w:t>
      </w:r>
      <w:proofErr w:type="spellStart"/>
      <w:r w:rsidRPr="00144956">
        <w:rPr>
          <w:rFonts w:ascii="Times New Roman" w:hAnsi="Times New Roman" w:cs="Times New Roman"/>
          <w:sz w:val="20"/>
          <w:szCs w:val="20"/>
        </w:rPr>
        <w:t>ethoxide</w:t>
      </w:r>
      <w:proofErr w:type="spellEnd"/>
      <w:r w:rsidRPr="00144956">
        <w:rPr>
          <w:rFonts w:ascii="Times New Roman" w:hAnsi="Times New Roman" w:cs="Times New Roman"/>
          <w:sz w:val="20"/>
          <w:szCs w:val="20"/>
        </w:rPr>
        <w:t xml:space="preserve"> (0.02 M) with consistent stirring in DMF: H</w:t>
      </w:r>
      <w:r w:rsidRPr="00144956">
        <w:rPr>
          <w:rFonts w:ascii="Times New Roman" w:hAnsi="Times New Roman" w:cs="Times New Roman"/>
          <w:sz w:val="20"/>
          <w:szCs w:val="20"/>
          <w:vertAlign w:val="subscript"/>
        </w:rPr>
        <w:t>2</w:t>
      </w:r>
      <w:r w:rsidRPr="00144956">
        <w:rPr>
          <w:rFonts w:ascii="Times New Roman" w:hAnsi="Times New Roman" w:cs="Times New Roman"/>
          <w:sz w:val="20"/>
          <w:szCs w:val="20"/>
        </w:rPr>
        <w:t>O (9:1 ml) over a length of four h at room temperature and refluxed for four h at 80°C.The contents hav</w:t>
      </w:r>
      <w:r>
        <w:rPr>
          <w:rFonts w:ascii="Times New Roman" w:hAnsi="Times New Roman" w:cs="Times New Roman"/>
          <w:sz w:val="20"/>
          <w:szCs w:val="20"/>
        </w:rPr>
        <w:t>e been poured onto ice cold</w:t>
      </w:r>
      <w:r w:rsidRPr="00144956">
        <w:rPr>
          <w:rFonts w:ascii="Times New Roman" w:hAnsi="Times New Roman" w:cs="Times New Roman"/>
          <w:sz w:val="20"/>
          <w:szCs w:val="20"/>
        </w:rPr>
        <w:t xml:space="preserve"> water and filtered. The product four became received and recrystallized from DMF.</w:t>
      </w:r>
    </w:p>
    <w:p w:rsidR="003D3A06" w:rsidRPr="00FC64D2" w:rsidRDefault="003D3A06" w:rsidP="005C0D0E">
      <w:pPr>
        <w:jc w:val="both"/>
        <w:rPr>
          <w:rFonts w:ascii="Times New Roman" w:hAnsi="Times New Roman" w:cs="Times New Roman"/>
          <w:b/>
          <w:sz w:val="20"/>
          <w:szCs w:val="20"/>
        </w:rPr>
      </w:pPr>
      <w:r w:rsidRPr="00FC64D2">
        <w:rPr>
          <w:rFonts w:ascii="Times New Roman" w:hAnsi="Times New Roman" w:cs="Times New Roman"/>
          <w:b/>
          <w:sz w:val="20"/>
          <w:szCs w:val="20"/>
        </w:rPr>
        <w:t>General procedure for the synthesis of substituted 1-(4-(4</w:t>
      </w:r>
      <w:proofErr w:type="gramStart"/>
      <w:r w:rsidRPr="00FC64D2">
        <w:rPr>
          <w:rFonts w:ascii="Times New Roman" w:hAnsi="Times New Roman" w:cs="Times New Roman"/>
          <w:b/>
          <w:sz w:val="20"/>
          <w:szCs w:val="20"/>
        </w:rPr>
        <w:t>,6</w:t>
      </w:r>
      <w:proofErr w:type="gramEnd"/>
      <w:r w:rsidRPr="00FC64D2">
        <w:rPr>
          <w:rFonts w:ascii="Times New Roman" w:hAnsi="Times New Roman" w:cs="Times New Roman"/>
          <w:b/>
          <w:sz w:val="20"/>
          <w:szCs w:val="20"/>
        </w:rPr>
        <w:t>-diethoxy-1,3,5-triazin-2-yl amino)phenyl)-3-phenylprop-2-en-1-one (Chalcone) (6a-6h)</w:t>
      </w:r>
    </w:p>
    <w:p w:rsidR="00323EC2" w:rsidRPr="00FC64D2" w:rsidRDefault="00323EC2" w:rsidP="005C0D0E">
      <w:pPr>
        <w:jc w:val="both"/>
        <w:rPr>
          <w:rFonts w:ascii="Times New Roman" w:hAnsi="Times New Roman" w:cs="Times New Roman"/>
          <w:sz w:val="20"/>
          <w:szCs w:val="20"/>
        </w:rPr>
      </w:pPr>
      <w:r w:rsidRPr="00323EC2">
        <w:rPr>
          <w:rFonts w:ascii="Times New Roman" w:hAnsi="Times New Roman" w:cs="Times New Roman"/>
          <w:sz w:val="20"/>
          <w:szCs w:val="20"/>
        </w:rPr>
        <w:t xml:space="preserve">Compound 4 (0.01 M) became dissolved in DMF (25 ml) and substituted benzaldehyde (5a-h) (0.01 M) became delivered with steady stirring at room temperature for 30 min, then sodium hydroxide (40% w/v) became </w:t>
      </w:r>
      <w:r w:rsidRPr="00323EC2">
        <w:rPr>
          <w:rFonts w:ascii="Times New Roman" w:hAnsi="Times New Roman" w:cs="Times New Roman"/>
          <w:sz w:val="20"/>
          <w:szCs w:val="20"/>
        </w:rPr>
        <w:lastRenderedPageBreak/>
        <w:t>delivered to the response aggregate which became once mo</w:t>
      </w:r>
      <w:r>
        <w:rPr>
          <w:rFonts w:ascii="Times New Roman" w:hAnsi="Times New Roman" w:cs="Times New Roman"/>
          <w:sz w:val="20"/>
          <w:szCs w:val="20"/>
        </w:rPr>
        <w:t>re stirred at RT for 24</w:t>
      </w:r>
      <w:r w:rsidRPr="00323EC2">
        <w:rPr>
          <w:rFonts w:ascii="Times New Roman" w:hAnsi="Times New Roman" w:cs="Times New Roman"/>
          <w:sz w:val="20"/>
          <w:szCs w:val="20"/>
        </w:rPr>
        <w:t xml:space="preserve"> h</w:t>
      </w:r>
      <w:r>
        <w:rPr>
          <w:rFonts w:ascii="Times New Roman" w:hAnsi="Times New Roman" w:cs="Times New Roman"/>
          <w:sz w:val="20"/>
          <w:szCs w:val="20"/>
        </w:rPr>
        <w:t>rs</w:t>
      </w:r>
      <w:r w:rsidRPr="00323EC2">
        <w:rPr>
          <w:rFonts w:ascii="Times New Roman" w:hAnsi="Times New Roman" w:cs="Times New Roman"/>
          <w:sz w:val="20"/>
          <w:szCs w:val="20"/>
        </w:rPr>
        <w:t>. The development of response became monitored through TLC. After completion of the reaction, crushed ice was added in the reaction mixture and neutralized with HCl. The product separated became filtered, washed with water, dried and recrys</w:t>
      </w:r>
      <w:r>
        <w:rPr>
          <w:rFonts w:ascii="Times New Roman" w:hAnsi="Times New Roman" w:cs="Times New Roman"/>
          <w:sz w:val="20"/>
          <w:szCs w:val="20"/>
        </w:rPr>
        <w:t>tallized from DMF to get pure</w:t>
      </w:r>
      <w:r w:rsidRPr="00323EC2">
        <w:rPr>
          <w:rFonts w:ascii="Times New Roman" w:hAnsi="Times New Roman" w:cs="Times New Roman"/>
          <w:sz w:val="20"/>
          <w:szCs w:val="20"/>
        </w:rPr>
        <w:t xml:space="preserve"> product (Chalcone) (6a-6h).</w:t>
      </w:r>
    </w:p>
    <w:p w:rsidR="003B44F5" w:rsidRPr="00FC64D2" w:rsidRDefault="00B35C4C" w:rsidP="005C0D0E">
      <w:pPr>
        <w:jc w:val="both"/>
        <w:rPr>
          <w:rFonts w:ascii="Times New Roman" w:hAnsi="Times New Roman" w:cs="Times New Roman"/>
          <w:b/>
          <w:sz w:val="20"/>
          <w:szCs w:val="20"/>
        </w:rPr>
      </w:pPr>
      <w:r w:rsidRPr="00FC64D2">
        <w:rPr>
          <w:rFonts w:ascii="Times New Roman" w:hAnsi="Times New Roman" w:cs="Times New Roman"/>
          <w:b/>
          <w:sz w:val="20"/>
          <w:szCs w:val="20"/>
        </w:rPr>
        <w:t xml:space="preserve">General procedure for the synthesis of substituted </w:t>
      </w:r>
      <w:r w:rsidR="003B44F5" w:rsidRPr="00FC64D2">
        <w:rPr>
          <w:rFonts w:ascii="Times New Roman" w:hAnsi="Times New Roman" w:cs="Times New Roman"/>
          <w:b/>
          <w:sz w:val="20"/>
          <w:szCs w:val="20"/>
        </w:rPr>
        <w:t>4-(4-(4</w:t>
      </w:r>
      <w:proofErr w:type="gramStart"/>
      <w:r w:rsidR="003B44F5" w:rsidRPr="00FC64D2">
        <w:rPr>
          <w:rFonts w:ascii="Times New Roman" w:hAnsi="Times New Roman" w:cs="Times New Roman"/>
          <w:b/>
          <w:sz w:val="20"/>
          <w:szCs w:val="20"/>
        </w:rPr>
        <w:t>,6</w:t>
      </w:r>
      <w:proofErr w:type="gramEnd"/>
      <w:r w:rsidR="003B44F5" w:rsidRPr="00FC64D2">
        <w:rPr>
          <w:rFonts w:ascii="Times New Roman" w:hAnsi="Times New Roman" w:cs="Times New Roman"/>
          <w:b/>
          <w:sz w:val="20"/>
          <w:szCs w:val="20"/>
        </w:rPr>
        <w:t>-diethoxy-1,3,5-triazi</w:t>
      </w:r>
      <w:r w:rsidRPr="00FC64D2">
        <w:rPr>
          <w:rFonts w:ascii="Times New Roman" w:hAnsi="Times New Roman" w:cs="Times New Roman"/>
          <w:b/>
          <w:sz w:val="20"/>
          <w:szCs w:val="20"/>
        </w:rPr>
        <w:t>n-2-ylamino)</w:t>
      </w:r>
      <w:r w:rsidR="00077102" w:rsidRPr="00FC64D2">
        <w:rPr>
          <w:rFonts w:ascii="Times New Roman" w:hAnsi="Times New Roman" w:cs="Times New Roman"/>
          <w:b/>
          <w:sz w:val="20"/>
          <w:szCs w:val="20"/>
        </w:rPr>
        <w:t xml:space="preserve"> </w:t>
      </w:r>
      <w:r w:rsidRPr="00FC64D2">
        <w:rPr>
          <w:rFonts w:ascii="Times New Roman" w:hAnsi="Times New Roman" w:cs="Times New Roman"/>
          <w:b/>
          <w:sz w:val="20"/>
          <w:szCs w:val="20"/>
        </w:rPr>
        <w:t>phenyl)-2-amino-6-(phenyl)pyridine-3-</w:t>
      </w:r>
      <w:r w:rsidR="003B44F5" w:rsidRPr="00FC64D2">
        <w:rPr>
          <w:rFonts w:ascii="Times New Roman" w:hAnsi="Times New Roman" w:cs="Times New Roman"/>
          <w:b/>
          <w:sz w:val="20"/>
          <w:szCs w:val="20"/>
        </w:rPr>
        <w:t>carbonitrile</w:t>
      </w:r>
      <w:r w:rsidR="00B12E25" w:rsidRPr="00FC64D2">
        <w:rPr>
          <w:rFonts w:ascii="Times New Roman" w:hAnsi="Times New Roman" w:cs="Times New Roman"/>
          <w:b/>
          <w:sz w:val="20"/>
          <w:szCs w:val="20"/>
        </w:rPr>
        <w:t>.</w:t>
      </w:r>
      <w:r w:rsidR="00000E82" w:rsidRPr="00FC64D2">
        <w:rPr>
          <w:rFonts w:ascii="Times New Roman" w:hAnsi="Times New Roman" w:cs="Times New Roman"/>
          <w:b/>
          <w:sz w:val="20"/>
          <w:szCs w:val="20"/>
        </w:rPr>
        <w:t xml:space="preserve"> </w:t>
      </w:r>
      <w:r w:rsidR="00EF7DE8" w:rsidRPr="00FC64D2">
        <w:rPr>
          <w:rFonts w:ascii="Times New Roman" w:hAnsi="Times New Roman" w:cs="Times New Roman"/>
          <w:b/>
          <w:sz w:val="20"/>
          <w:szCs w:val="20"/>
        </w:rPr>
        <w:t>(7a-7h)</w:t>
      </w:r>
    </w:p>
    <w:p w:rsidR="002927F9" w:rsidRPr="00FC64D2" w:rsidRDefault="002927F9" w:rsidP="005C0D0E">
      <w:pPr>
        <w:jc w:val="both"/>
        <w:rPr>
          <w:rFonts w:ascii="Times New Roman" w:hAnsi="Times New Roman" w:cs="Times New Roman"/>
          <w:sz w:val="20"/>
          <w:szCs w:val="20"/>
        </w:rPr>
      </w:pPr>
      <w:r w:rsidRPr="002927F9">
        <w:rPr>
          <w:rFonts w:ascii="Times New Roman" w:hAnsi="Times New Roman" w:cs="Times New Roman"/>
          <w:sz w:val="20"/>
          <w:szCs w:val="20"/>
        </w:rPr>
        <w:t xml:space="preserve">A combination of substituted 1-(4-(4,6-diethoxy-1,3,5-triazin-2-yl-amino)phenyl)-3-phenylprop-2-en-1-one (Chalcone) (6a-h) (0.01 </w:t>
      </w:r>
      <w:proofErr w:type="spellStart"/>
      <w:r w:rsidRPr="002927F9">
        <w:rPr>
          <w:rFonts w:ascii="Times New Roman" w:hAnsi="Times New Roman" w:cs="Times New Roman"/>
          <w:sz w:val="20"/>
          <w:szCs w:val="20"/>
        </w:rPr>
        <w:t>mole</w:t>
      </w:r>
      <w:proofErr w:type="spellEnd"/>
      <w:r w:rsidRPr="002927F9">
        <w:rPr>
          <w:rFonts w:ascii="Times New Roman" w:hAnsi="Times New Roman" w:cs="Times New Roman"/>
          <w:sz w:val="20"/>
          <w:szCs w:val="20"/>
        </w:rPr>
        <w:t xml:space="preserve">),Malono Nitrile (0.01mole) and Ammonium acetate (0.01 </w:t>
      </w:r>
      <w:proofErr w:type="spellStart"/>
      <w:r w:rsidRPr="002927F9">
        <w:rPr>
          <w:rFonts w:ascii="Times New Roman" w:hAnsi="Times New Roman" w:cs="Times New Roman"/>
          <w:sz w:val="20"/>
          <w:szCs w:val="20"/>
        </w:rPr>
        <w:t>mole</w:t>
      </w:r>
      <w:proofErr w:type="spellEnd"/>
      <w:r w:rsidRPr="002927F9">
        <w:rPr>
          <w:rFonts w:ascii="Times New Roman" w:hAnsi="Times New Roman" w:cs="Times New Roman"/>
          <w:sz w:val="20"/>
          <w:szCs w:val="20"/>
        </w:rPr>
        <w:t>) in 25 ml of D</w:t>
      </w:r>
      <w:r>
        <w:rPr>
          <w:rFonts w:ascii="Times New Roman" w:hAnsi="Times New Roman" w:cs="Times New Roman"/>
          <w:sz w:val="20"/>
          <w:szCs w:val="20"/>
        </w:rPr>
        <w:t>MF changed into refluxed for 10</w:t>
      </w:r>
      <w:r w:rsidRPr="002927F9">
        <w:rPr>
          <w:rFonts w:ascii="Times New Roman" w:hAnsi="Times New Roman" w:cs="Times New Roman"/>
          <w:sz w:val="20"/>
          <w:szCs w:val="20"/>
        </w:rPr>
        <w:t>Hr</w:t>
      </w:r>
      <w:r>
        <w:rPr>
          <w:rFonts w:ascii="Times New Roman" w:hAnsi="Times New Roman" w:cs="Times New Roman"/>
          <w:sz w:val="20"/>
          <w:szCs w:val="20"/>
        </w:rPr>
        <w:t xml:space="preserve">s.After completion of the reaction </w:t>
      </w:r>
      <w:r w:rsidRPr="002927F9">
        <w:rPr>
          <w:rFonts w:ascii="Times New Roman" w:hAnsi="Times New Roman" w:cs="Times New Roman"/>
          <w:sz w:val="20"/>
          <w:szCs w:val="20"/>
        </w:rPr>
        <w:t xml:space="preserve">(checked via way of means </w:t>
      </w:r>
      <w:r>
        <w:rPr>
          <w:rFonts w:ascii="Times New Roman" w:hAnsi="Times New Roman" w:cs="Times New Roman"/>
          <w:sz w:val="20"/>
          <w:szCs w:val="20"/>
        </w:rPr>
        <w:t>of TLC), the crude product</w:t>
      </w:r>
      <w:r w:rsidRPr="002927F9">
        <w:rPr>
          <w:rFonts w:ascii="Times New Roman" w:hAnsi="Times New Roman" w:cs="Times New Roman"/>
          <w:sz w:val="20"/>
          <w:szCs w:val="20"/>
        </w:rPr>
        <w:t xml:space="preserve"> cool</w:t>
      </w:r>
      <w:r>
        <w:rPr>
          <w:rFonts w:ascii="Times New Roman" w:hAnsi="Times New Roman" w:cs="Times New Roman"/>
          <w:sz w:val="20"/>
          <w:szCs w:val="20"/>
        </w:rPr>
        <w:t>ed and poured into ice cold</w:t>
      </w:r>
      <w:r w:rsidRPr="002927F9">
        <w:rPr>
          <w:rFonts w:ascii="Times New Roman" w:hAnsi="Times New Roman" w:cs="Times New Roman"/>
          <w:sz w:val="20"/>
          <w:szCs w:val="20"/>
        </w:rPr>
        <w:t xml:space="preserve"> water. Th</w:t>
      </w:r>
      <w:r>
        <w:rPr>
          <w:rFonts w:ascii="Times New Roman" w:hAnsi="Times New Roman" w:cs="Times New Roman"/>
          <w:sz w:val="20"/>
          <w:szCs w:val="20"/>
        </w:rPr>
        <w:t>e product separated out</w:t>
      </w:r>
      <w:r w:rsidRPr="002927F9">
        <w:rPr>
          <w:rFonts w:ascii="Times New Roman" w:hAnsi="Times New Roman" w:cs="Times New Roman"/>
          <w:sz w:val="20"/>
          <w:szCs w:val="20"/>
        </w:rPr>
        <w:t xml:space="preserve"> filtered, washed with water, dried and recrystallized from DMF to get natural product (7a-h).</w:t>
      </w:r>
    </w:p>
    <w:p w:rsidR="00E452E6" w:rsidRPr="00FC64D2" w:rsidRDefault="00E452E6" w:rsidP="00D51C0A">
      <w:pPr>
        <w:jc w:val="center"/>
        <w:rPr>
          <w:rFonts w:ascii="Times New Roman" w:hAnsi="Times New Roman" w:cs="Times New Roman"/>
          <w:b/>
          <w:sz w:val="20"/>
          <w:szCs w:val="20"/>
        </w:rPr>
      </w:pPr>
      <w:r w:rsidRPr="00FC64D2">
        <w:rPr>
          <w:rFonts w:ascii="Times New Roman" w:hAnsi="Times New Roman" w:cs="Times New Roman"/>
          <w:b/>
          <w:sz w:val="20"/>
          <w:szCs w:val="20"/>
        </w:rPr>
        <w:t xml:space="preserve">III. </w:t>
      </w:r>
      <w:r w:rsidR="00526E12" w:rsidRPr="00FC64D2">
        <w:rPr>
          <w:rFonts w:ascii="Times New Roman" w:hAnsi="Times New Roman" w:cs="Times New Roman"/>
          <w:b/>
          <w:sz w:val="20"/>
          <w:szCs w:val="20"/>
        </w:rPr>
        <w:t>Results and discussion</w:t>
      </w:r>
    </w:p>
    <w:p w:rsidR="001C7F1A" w:rsidRDefault="001C7F1A" w:rsidP="005C0D0E">
      <w:pPr>
        <w:jc w:val="both"/>
        <w:rPr>
          <w:rFonts w:ascii="Times New Roman" w:hAnsi="Times New Roman" w:cs="Times New Roman"/>
          <w:sz w:val="20"/>
          <w:szCs w:val="20"/>
        </w:rPr>
      </w:pPr>
      <w:r w:rsidRPr="001C7F1A">
        <w:rPr>
          <w:rFonts w:ascii="Times New Roman" w:hAnsi="Times New Roman" w:cs="Times New Roman"/>
          <w:sz w:val="20"/>
          <w:szCs w:val="20"/>
        </w:rPr>
        <w:t>The synthesis of compounds substituted 1-(4-(4,6-diethoxy-1,3,5-triazin-2-yl-amino)phenyl)-3-phenylprop-2-en-1-one (Chalcone) (6a-6h) become completed through reacting 1-(4-(4,6-diethoxy-1,3,5-triazin-2-ylamino)phenyl)</w:t>
      </w:r>
      <w:proofErr w:type="spellStart"/>
      <w:r w:rsidRPr="001C7F1A">
        <w:rPr>
          <w:rFonts w:ascii="Times New Roman" w:hAnsi="Times New Roman" w:cs="Times New Roman"/>
          <w:sz w:val="20"/>
          <w:szCs w:val="20"/>
        </w:rPr>
        <w:t>ethanone</w:t>
      </w:r>
      <w:proofErr w:type="spellEnd"/>
      <w:r w:rsidRPr="001C7F1A">
        <w:rPr>
          <w:rFonts w:ascii="Times New Roman" w:hAnsi="Times New Roman" w:cs="Times New Roman"/>
          <w:sz w:val="20"/>
          <w:szCs w:val="20"/>
        </w:rPr>
        <w:t>(4) with substituted benzaldehyde (5a-5h) in DMF. The chalcones u</w:t>
      </w:r>
      <w:r w:rsidR="005D2630">
        <w:rPr>
          <w:rFonts w:ascii="Times New Roman" w:hAnsi="Times New Roman" w:cs="Times New Roman"/>
          <w:sz w:val="20"/>
          <w:szCs w:val="20"/>
        </w:rPr>
        <w:t xml:space="preserve">ndergoes Ring formation </w:t>
      </w:r>
      <w:r w:rsidR="005D2630" w:rsidRPr="001C7F1A">
        <w:rPr>
          <w:rFonts w:ascii="Times New Roman" w:hAnsi="Times New Roman" w:cs="Times New Roman"/>
          <w:sz w:val="20"/>
          <w:szCs w:val="20"/>
        </w:rPr>
        <w:t>through</w:t>
      </w:r>
      <w:r w:rsidRPr="001C7F1A">
        <w:rPr>
          <w:rFonts w:ascii="Times New Roman" w:hAnsi="Times New Roman" w:cs="Times New Roman"/>
          <w:sz w:val="20"/>
          <w:szCs w:val="20"/>
        </w:rPr>
        <w:t xml:space="preserve"> condensation with Malono Nitrile and Ammonium acetate to offer substituted 4-(4-(4</w:t>
      </w:r>
      <w:proofErr w:type="gramStart"/>
      <w:r w:rsidRPr="001C7F1A">
        <w:rPr>
          <w:rFonts w:ascii="Times New Roman" w:hAnsi="Times New Roman" w:cs="Times New Roman"/>
          <w:sz w:val="20"/>
          <w:szCs w:val="20"/>
        </w:rPr>
        <w:t>,6</w:t>
      </w:r>
      <w:proofErr w:type="gramEnd"/>
      <w:r w:rsidRPr="001C7F1A">
        <w:rPr>
          <w:rFonts w:ascii="Times New Roman" w:hAnsi="Times New Roman" w:cs="Times New Roman"/>
          <w:sz w:val="20"/>
          <w:szCs w:val="20"/>
        </w:rPr>
        <w:t>-diethoxy-1,3,5-triazin-2-ylamino) phenyl)-2-amino-6-(phenyl) pyridine-3-carbonitrile. The synthesis of Title compound</w:t>
      </w:r>
      <w:r w:rsidR="005D2630">
        <w:rPr>
          <w:rFonts w:ascii="Times New Roman" w:hAnsi="Times New Roman" w:cs="Times New Roman"/>
          <w:sz w:val="20"/>
          <w:szCs w:val="20"/>
        </w:rPr>
        <w:t xml:space="preserve"> is described</w:t>
      </w:r>
      <w:r w:rsidRPr="001C7F1A">
        <w:rPr>
          <w:rFonts w:ascii="Times New Roman" w:hAnsi="Times New Roman" w:cs="Times New Roman"/>
          <w:sz w:val="20"/>
          <w:szCs w:val="20"/>
        </w:rPr>
        <w:t xml:space="preserve"> in scheme- 1.</w:t>
      </w:r>
    </w:p>
    <w:p w:rsidR="005D2630" w:rsidRDefault="005D2630" w:rsidP="005C0D0E">
      <w:pPr>
        <w:jc w:val="both"/>
        <w:rPr>
          <w:rFonts w:ascii="Times New Roman" w:hAnsi="Times New Roman" w:cs="Times New Roman"/>
          <w:sz w:val="20"/>
          <w:szCs w:val="20"/>
        </w:rPr>
      </w:pPr>
      <w:r>
        <w:rPr>
          <w:rFonts w:ascii="Times New Roman" w:hAnsi="Times New Roman" w:cs="Times New Roman"/>
          <w:sz w:val="20"/>
          <w:szCs w:val="20"/>
        </w:rPr>
        <w:t>The structure</w:t>
      </w:r>
      <w:r w:rsidRPr="005D2630">
        <w:rPr>
          <w:rFonts w:ascii="Times New Roman" w:hAnsi="Times New Roman" w:cs="Times New Roman"/>
          <w:sz w:val="20"/>
          <w:szCs w:val="20"/>
        </w:rPr>
        <w:t xml:space="preserve"> of all synthesiz</w:t>
      </w:r>
      <w:r>
        <w:rPr>
          <w:rFonts w:ascii="Times New Roman" w:hAnsi="Times New Roman" w:cs="Times New Roman"/>
          <w:sz w:val="20"/>
          <w:szCs w:val="20"/>
        </w:rPr>
        <w:t>ed compounds were confirmed through elemental analysis</w:t>
      </w:r>
      <w:r w:rsidRPr="005D2630">
        <w:rPr>
          <w:rFonts w:ascii="Times New Roman" w:hAnsi="Times New Roman" w:cs="Times New Roman"/>
          <w:sz w:val="20"/>
          <w:szCs w:val="20"/>
        </w:rPr>
        <w:t xml:space="preserve"> and spectral data (IR,H1NMR,and Mass spectroscopy) The IR spectrum of compounds chalcones(6a-</w:t>
      </w:r>
      <w:r>
        <w:rPr>
          <w:rFonts w:ascii="Times New Roman" w:hAnsi="Times New Roman" w:cs="Times New Roman"/>
          <w:sz w:val="20"/>
          <w:szCs w:val="20"/>
        </w:rPr>
        <w:t xml:space="preserve">6h) in </w:t>
      </w:r>
      <w:proofErr w:type="spellStart"/>
      <w:r>
        <w:rPr>
          <w:rFonts w:ascii="Times New Roman" w:hAnsi="Times New Roman" w:cs="Times New Roman"/>
          <w:sz w:val="20"/>
          <w:szCs w:val="20"/>
        </w:rPr>
        <w:t>KBr</w:t>
      </w:r>
      <w:proofErr w:type="spellEnd"/>
      <w:r>
        <w:rPr>
          <w:rFonts w:ascii="Times New Roman" w:hAnsi="Times New Roman" w:cs="Times New Roman"/>
          <w:sz w:val="20"/>
          <w:szCs w:val="20"/>
        </w:rPr>
        <w:t xml:space="preserve"> indicates the characteristic  band in the region </w:t>
      </w:r>
      <w:r w:rsidRPr="005D2630">
        <w:rPr>
          <w:rFonts w:ascii="Times New Roman" w:hAnsi="Times New Roman" w:cs="Times New Roman"/>
          <w:sz w:val="20"/>
          <w:szCs w:val="20"/>
        </w:rPr>
        <w:t xml:space="preserve"> of 1650cm-1 which suggest the presence of -C=O group. The IR spectral of (7a-7h) </w:t>
      </w:r>
      <w:r w:rsidR="000A2A94" w:rsidRPr="000A2A94">
        <w:rPr>
          <w:rFonts w:ascii="Times New Roman" w:hAnsi="Times New Roman" w:cs="Times New Roman"/>
          <w:sz w:val="20"/>
          <w:szCs w:val="20"/>
        </w:rPr>
        <w:t xml:space="preserve">shows characteristic band in region the of </w:t>
      </w:r>
      <w:r w:rsidR="000A2A94">
        <w:rPr>
          <w:rFonts w:ascii="Times New Roman" w:hAnsi="Times New Roman" w:cs="Times New Roman"/>
          <w:sz w:val="20"/>
          <w:szCs w:val="20"/>
        </w:rPr>
        <w:t>3330.68</w:t>
      </w:r>
      <w:r w:rsidRPr="005D2630">
        <w:rPr>
          <w:rFonts w:ascii="Times New Roman" w:hAnsi="Times New Roman" w:cs="Times New Roman"/>
          <w:sz w:val="20"/>
          <w:szCs w:val="20"/>
        </w:rPr>
        <w:t xml:space="preserve"> (N-H), </w:t>
      </w:r>
      <w:r w:rsidR="000A2A94">
        <w:rPr>
          <w:rFonts w:ascii="Times New Roman" w:hAnsi="Times New Roman" w:cs="Times New Roman"/>
          <w:sz w:val="20"/>
          <w:szCs w:val="20"/>
        </w:rPr>
        <w:t>3200.67 (Ar-H), 2936.68</w:t>
      </w:r>
      <w:r w:rsidRPr="005D2630">
        <w:rPr>
          <w:rFonts w:ascii="Times New Roman" w:hAnsi="Times New Roman" w:cs="Times New Roman"/>
          <w:sz w:val="20"/>
          <w:szCs w:val="20"/>
        </w:rPr>
        <w:t xml:space="preserve"> Ali(C-H), 2185.66 (C≡N), 1506.57 (C=N), 1397 (C-N).But In (7a-7h) there may be no Band at 1650 cm-1 to 1700 cm-1 which showed formation of (7a-7h).</w:t>
      </w:r>
    </w:p>
    <w:p w:rsidR="000A2A94" w:rsidRPr="00FC64D2" w:rsidRDefault="000A2A94" w:rsidP="005C0D0E">
      <w:pPr>
        <w:jc w:val="both"/>
        <w:rPr>
          <w:rFonts w:ascii="Times New Roman" w:hAnsi="Times New Roman" w:cs="Times New Roman"/>
          <w:sz w:val="20"/>
          <w:szCs w:val="20"/>
        </w:rPr>
      </w:pPr>
      <w:r w:rsidRPr="000A2A94">
        <w:rPr>
          <w:rFonts w:ascii="Times New Roman" w:hAnsi="Times New Roman" w:cs="Times New Roman"/>
          <w:sz w:val="20"/>
          <w:szCs w:val="20"/>
        </w:rPr>
        <w:t>Further their 1H NMR (</w:t>
      </w:r>
      <w:r>
        <w:rPr>
          <w:rFonts w:ascii="Times New Roman" w:hAnsi="Times New Roman" w:cs="Times New Roman"/>
          <w:sz w:val="20"/>
          <w:szCs w:val="20"/>
        </w:rPr>
        <w:t xml:space="preserve">DMSOd6) spectrum </w:t>
      </w:r>
      <w:r w:rsidR="000D234A">
        <w:rPr>
          <w:rFonts w:ascii="Times New Roman" w:hAnsi="Times New Roman" w:cs="Times New Roman"/>
          <w:sz w:val="20"/>
          <w:szCs w:val="20"/>
        </w:rPr>
        <w:t xml:space="preserve">signal </w:t>
      </w:r>
      <w:r w:rsidR="000D234A" w:rsidRPr="000A2A94">
        <w:rPr>
          <w:rFonts w:ascii="Times New Roman" w:hAnsi="Times New Roman" w:cs="Times New Roman"/>
          <w:sz w:val="20"/>
          <w:szCs w:val="20"/>
        </w:rPr>
        <w:t>at</w:t>
      </w:r>
      <w:r w:rsidRPr="000A2A94">
        <w:rPr>
          <w:rFonts w:ascii="Times New Roman" w:hAnsi="Times New Roman" w:cs="Times New Roman"/>
          <w:sz w:val="20"/>
          <w:szCs w:val="20"/>
        </w:rPr>
        <w:t xml:space="preserve"> δ8.11-8.00 (</w:t>
      </w:r>
      <w:r w:rsidR="000D234A" w:rsidRPr="000A2A94">
        <w:rPr>
          <w:rFonts w:ascii="Times New Roman" w:hAnsi="Times New Roman" w:cs="Times New Roman"/>
          <w:sz w:val="20"/>
          <w:szCs w:val="20"/>
        </w:rPr>
        <w:t>s, 1H,</w:t>
      </w:r>
      <w:r w:rsidRPr="000A2A94">
        <w:rPr>
          <w:rFonts w:ascii="Times New Roman" w:hAnsi="Times New Roman" w:cs="Times New Roman"/>
          <w:sz w:val="20"/>
          <w:szCs w:val="20"/>
        </w:rPr>
        <w:t>-CH, pyridine</w:t>
      </w:r>
      <w:proofErr w:type="gramStart"/>
      <w:r w:rsidRPr="000A2A94">
        <w:rPr>
          <w:rFonts w:ascii="Times New Roman" w:hAnsi="Times New Roman" w:cs="Times New Roman"/>
          <w:sz w:val="20"/>
          <w:szCs w:val="20"/>
        </w:rPr>
        <w:t>) ,7.95</w:t>
      </w:r>
      <w:proofErr w:type="gramEnd"/>
      <w:r w:rsidRPr="000A2A94">
        <w:rPr>
          <w:rFonts w:ascii="Times New Roman" w:hAnsi="Times New Roman" w:cs="Times New Roman"/>
          <w:sz w:val="20"/>
          <w:szCs w:val="20"/>
        </w:rPr>
        <w:t>-7.12 (</w:t>
      </w:r>
      <w:r w:rsidR="005929AC">
        <w:rPr>
          <w:rFonts w:ascii="Times New Roman" w:hAnsi="Times New Roman" w:cs="Times New Roman"/>
          <w:sz w:val="20"/>
          <w:szCs w:val="20"/>
        </w:rPr>
        <w:t xml:space="preserve">m, 8H, Ar‐H) confirm </w:t>
      </w:r>
      <w:proofErr w:type="spellStart"/>
      <w:r w:rsidR="005929AC">
        <w:rPr>
          <w:rFonts w:ascii="Times New Roman" w:hAnsi="Times New Roman" w:cs="Times New Roman"/>
          <w:sz w:val="20"/>
          <w:szCs w:val="20"/>
        </w:rPr>
        <w:t>thepresence</w:t>
      </w:r>
      <w:proofErr w:type="spellEnd"/>
      <w:r w:rsidRPr="000A2A94">
        <w:rPr>
          <w:rFonts w:ascii="Times New Roman" w:hAnsi="Times New Roman" w:cs="Times New Roman"/>
          <w:sz w:val="20"/>
          <w:szCs w:val="20"/>
        </w:rPr>
        <w:t xml:space="preserve"> of cyanopyridine ring</w:t>
      </w:r>
      <w:r w:rsidRPr="000A2A94">
        <w:t xml:space="preserve"> </w:t>
      </w:r>
      <w:r w:rsidRPr="000A2A94">
        <w:rPr>
          <w:rFonts w:ascii="Times New Roman" w:hAnsi="Times New Roman" w:cs="Times New Roman"/>
          <w:sz w:val="20"/>
          <w:szCs w:val="20"/>
        </w:rPr>
        <w:t xml:space="preserve">The synthetic pathway followed for the synthesis of the title compounds is described in Scheme-1. </w:t>
      </w:r>
    </w:p>
    <w:p w:rsidR="006C4447" w:rsidRPr="00FC64D2" w:rsidRDefault="006C4447" w:rsidP="00D51C0A">
      <w:pPr>
        <w:jc w:val="center"/>
        <w:rPr>
          <w:rFonts w:ascii="Times New Roman" w:hAnsi="Times New Roman" w:cs="Times New Roman"/>
          <w:b/>
          <w:sz w:val="20"/>
          <w:szCs w:val="20"/>
        </w:rPr>
      </w:pPr>
      <w:r w:rsidRPr="00FC64D2">
        <w:rPr>
          <w:rFonts w:ascii="Times New Roman" w:hAnsi="Times New Roman" w:cs="Times New Roman"/>
          <w:b/>
          <w:sz w:val="20"/>
          <w:szCs w:val="20"/>
        </w:rPr>
        <w:t>IV.</w:t>
      </w:r>
      <w:r w:rsidR="002D2CCD" w:rsidRPr="00FC64D2">
        <w:rPr>
          <w:rFonts w:ascii="Times New Roman" w:hAnsi="Times New Roman" w:cs="Times New Roman"/>
          <w:b/>
          <w:sz w:val="20"/>
          <w:szCs w:val="20"/>
        </w:rPr>
        <w:t xml:space="preserve"> </w:t>
      </w:r>
      <w:r w:rsidRPr="00FC64D2">
        <w:rPr>
          <w:rFonts w:ascii="Times New Roman" w:hAnsi="Times New Roman" w:cs="Times New Roman"/>
          <w:b/>
          <w:sz w:val="20"/>
          <w:szCs w:val="20"/>
        </w:rPr>
        <w:t xml:space="preserve">Spectral data of synthesized compounds </w:t>
      </w:r>
      <w:r w:rsidR="002D2CCD" w:rsidRPr="00FC64D2">
        <w:rPr>
          <w:rFonts w:ascii="Times New Roman" w:hAnsi="Times New Roman" w:cs="Times New Roman"/>
          <w:b/>
          <w:sz w:val="20"/>
          <w:szCs w:val="20"/>
        </w:rPr>
        <w:t>(7a-7h)</w:t>
      </w:r>
    </w:p>
    <w:p w:rsidR="004E28A0" w:rsidRPr="00FC64D2" w:rsidRDefault="0065333E" w:rsidP="005C0D0E">
      <w:pPr>
        <w:spacing w:after="0"/>
        <w:jc w:val="both"/>
        <w:rPr>
          <w:rFonts w:ascii="Times New Roman" w:hAnsi="Times New Roman" w:cs="Times New Roman"/>
          <w:sz w:val="20"/>
          <w:szCs w:val="20"/>
        </w:rPr>
      </w:pPr>
      <w:r>
        <w:rPr>
          <w:rFonts w:ascii="Times New Roman" w:hAnsi="Times New Roman" w:cs="Times New Roman"/>
          <w:sz w:val="20"/>
          <w:szCs w:val="20"/>
        </w:rPr>
        <w:t>‘</w:t>
      </w:r>
      <w:r w:rsidR="004E28A0" w:rsidRPr="00FC64D2">
        <w:rPr>
          <w:rFonts w:ascii="Times New Roman" w:hAnsi="Times New Roman" w:cs="Times New Roman"/>
          <w:sz w:val="20"/>
          <w:szCs w:val="20"/>
        </w:rPr>
        <w:t>(7a) 4-(4-(4</w:t>
      </w:r>
      <w:proofErr w:type="gramStart"/>
      <w:r w:rsidR="004E28A0" w:rsidRPr="00FC64D2">
        <w:rPr>
          <w:rFonts w:ascii="Times New Roman" w:hAnsi="Times New Roman" w:cs="Times New Roman"/>
          <w:sz w:val="20"/>
          <w:szCs w:val="20"/>
        </w:rPr>
        <w:t>,6</w:t>
      </w:r>
      <w:proofErr w:type="gramEnd"/>
      <w:r w:rsidR="004E28A0" w:rsidRPr="00FC64D2">
        <w:rPr>
          <w:rFonts w:ascii="Times New Roman" w:hAnsi="Times New Roman" w:cs="Times New Roman"/>
          <w:sz w:val="20"/>
          <w:szCs w:val="20"/>
        </w:rPr>
        <w:t>-diethoxy-1,3,5-triazin-2-ylamino)phenyl)-2-amino-6-ptolylpyridine-3-carbonitrile</w:t>
      </w:r>
      <w:r>
        <w:rPr>
          <w:rFonts w:ascii="Times New Roman" w:hAnsi="Times New Roman" w:cs="Times New Roman"/>
          <w:sz w:val="20"/>
          <w:szCs w:val="20"/>
        </w:rPr>
        <w:t>[30]</w:t>
      </w:r>
    </w:p>
    <w:p w:rsidR="004E28A0" w:rsidRPr="00FC64D2" w:rsidRDefault="004E28A0" w:rsidP="005C0D0E">
      <w:pPr>
        <w:spacing w:after="0"/>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3330.70 (N-H), 3200.69 (Ar-H), 2936.69 Ali(C-H), 2185.68</w:t>
      </w:r>
      <w:r w:rsidR="005F13F2">
        <w:rPr>
          <w:rFonts w:ascii="Times New Roman" w:hAnsi="Times New Roman" w:cs="Times New Roman"/>
          <w:sz w:val="20"/>
          <w:szCs w:val="20"/>
        </w:rPr>
        <w:t xml:space="preserve"> </w:t>
      </w:r>
      <w:r w:rsidRPr="00FC64D2">
        <w:rPr>
          <w:rFonts w:ascii="Times New Roman" w:hAnsi="Times New Roman" w:cs="Times New Roman"/>
          <w:sz w:val="20"/>
          <w:szCs w:val="20"/>
        </w:rPr>
        <w:t>(C≡N), 1506.59 (C=N), 1397.51 (C-N).</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δ10.73-10.37 (s, 2H, N-H) 9.36-9.31 (s 1H, N-H)</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8.13-8.04 (s ,1H ,-CH, pyridine) ,7.97-7.13 (m, 8H, Ar‐H) 3.54-3.29 (q, 4H, -CH2-CH3) , 3.20-3.15(s ,3H ,Ali-CH3) 3.07-2.85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467 (M+1).</w:t>
      </w:r>
    </w:p>
    <w:p w:rsidR="009232DB" w:rsidRPr="00FC64D2" w:rsidRDefault="009232DB" w:rsidP="005C0D0E">
      <w:pPr>
        <w:spacing w:after="0"/>
        <w:jc w:val="both"/>
        <w:rPr>
          <w:rFonts w:ascii="Times New Roman" w:hAnsi="Times New Roman" w:cs="Times New Roman"/>
          <w:sz w:val="20"/>
          <w:szCs w:val="20"/>
        </w:rPr>
      </w:pPr>
    </w:p>
    <w:p w:rsidR="004E28A0" w:rsidRPr="00FC64D2" w:rsidRDefault="004E28A0" w:rsidP="005C0D0E">
      <w:pPr>
        <w:spacing w:after="0"/>
        <w:jc w:val="both"/>
        <w:rPr>
          <w:rFonts w:ascii="Times New Roman" w:hAnsi="Times New Roman" w:cs="Times New Roman"/>
          <w:sz w:val="20"/>
          <w:szCs w:val="20"/>
        </w:rPr>
      </w:pPr>
      <w:r w:rsidRPr="00FC64D2">
        <w:rPr>
          <w:rFonts w:ascii="Times New Roman" w:hAnsi="Times New Roman" w:cs="Times New Roman"/>
          <w:sz w:val="20"/>
          <w:szCs w:val="20"/>
        </w:rPr>
        <w:t>(7b)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w:t>
      </w:r>
      <w:r w:rsidR="00634220" w:rsidRPr="00FC64D2">
        <w:rPr>
          <w:rFonts w:ascii="Times New Roman" w:hAnsi="Times New Roman" w:cs="Times New Roman"/>
          <w:sz w:val="20"/>
          <w:szCs w:val="20"/>
        </w:rPr>
        <w:t>2-ylamino)phenyl)-2-amino-6-(4-</w:t>
      </w:r>
      <w:r w:rsidRPr="00FC64D2">
        <w:rPr>
          <w:rFonts w:ascii="Times New Roman" w:hAnsi="Times New Roman" w:cs="Times New Roman"/>
          <w:sz w:val="20"/>
          <w:szCs w:val="20"/>
        </w:rPr>
        <w:t>methoxyphenyl) pyridine-3-carbonitrile</w:t>
      </w:r>
    </w:p>
    <w:p w:rsidR="004E28A0" w:rsidRPr="00FC64D2" w:rsidRDefault="004E28A0" w:rsidP="005C0D0E">
      <w:pPr>
        <w:spacing w:after="0"/>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3330.72 (N-H), 3200.71 (Ar-H), 2936.72 Ali(C-H), 2185.73(C≡N), 1506.61 (C=N), 1397.54 (C-N).1H NMR (DMSO-d6, 400 MHz), δ10.75-10.39 (s, 2H, N-H) 9.38-9.33 (s 1H, N-H)</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8.15-8.06 (s ,1H ,-CH, pyridine) ,7.99-7.15 (m, 8H, Ar‐H) 3.56-3.31 (q, 4H, -CH2-CH3) , 3.22-3.17(s ,3H ,OCH3) 3.09-2.87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483 (M+1).</w:t>
      </w:r>
    </w:p>
    <w:p w:rsidR="009232DB" w:rsidRPr="00FC64D2" w:rsidRDefault="009232DB" w:rsidP="005C0D0E">
      <w:pPr>
        <w:spacing w:after="0"/>
        <w:jc w:val="both"/>
        <w:rPr>
          <w:rFonts w:ascii="Times New Roman" w:hAnsi="Times New Roman" w:cs="Times New Roman"/>
          <w:sz w:val="20"/>
          <w:szCs w:val="20"/>
        </w:rPr>
      </w:pPr>
    </w:p>
    <w:p w:rsidR="0024530F" w:rsidRDefault="004E28A0" w:rsidP="005C0D0E">
      <w:pPr>
        <w:spacing w:after="0"/>
        <w:jc w:val="both"/>
        <w:rPr>
          <w:rFonts w:ascii="Times New Roman" w:hAnsi="Times New Roman" w:cs="Times New Roman"/>
          <w:sz w:val="20"/>
          <w:szCs w:val="20"/>
        </w:rPr>
      </w:pPr>
      <w:r w:rsidRPr="00FC64D2">
        <w:rPr>
          <w:rFonts w:ascii="Times New Roman" w:hAnsi="Times New Roman" w:cs="Times New Roman"/>
          <w:sz w:val="20"/>
          <w:szCs w:val="20"/>
        </w:rPr>
        <w:t>(7c)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-diethoxy-1,3,5-triazin-2-yl</w:t>
      </w:r>
      <w:r w:rsidR="00634220" w:rsidRPr="00FC64D2">
        <w:rPr>
          <w:rFonts w:ascii="Times New Roman" w:hAnsi="Times New Roman" w:cs="Times New Roman"/>
          <w:sz w:val="20"/>
          <w:szCs w:val="20"/>
        </w:rPr>
        <w:t>amino)phenyl)-2-amino-6-(2,3,4-</w:t>
      </w:r>
      <w:r w:rsidRPr="00FC64D2">
        <w:rPr>
          <w:rFonts w:ascii="Times New Roman" w:hAnsi="Times New Roman" w:cs="Times New Roman"/>
          <w:sz w:val="20"/>
          <w:szCs w:val="20"/>
        </w:rPr>
        <w:t>trimethoxy phenyl)pyridine-3-carbonitrile</w:t>
      </w:r>
    </w:p>
    <w:p w:rsidR="004E28A0" w:rsidRDefault="004E28A0" w:rsidP="005C0D0E">
      <w:pPr>
        <w:spacing w:after="0"/>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3330.74 (N-H), 3200.73 (Ar-H), 2936.75 Al</w:t>
      </w:r>
      <w:r w:rsidR="009232DB" w:rsidRPr="00FC64D2">
        <w:rPr>
          <w:rFonts w:ascii="Times New Roman" w:hAnsi="Times New Roman" w:cs="Times New Roman"/>
          <w:sz w:val="20"/>
          <w:szCs w:val="20"/>
        </w:rPr>
        <w:t>i(C-H), 2185.76</w:t>
      </w:r>
      <w:r w:rsidRPr="00FC64D2">
        <w:rPr>
          <w:rFonts w:ascii="Times New Roman" w:hAnsi="Times New Roman" w:cs="Times New Roman"/>
          <w:sz w:val="20"/>
          <w:szCs w:val="20"/>
        </w:rPr>
        <w:t xml:space="preserve">(C≡N), 1506.63 (C=N), 1397.56 (C-N). </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δ10.77-10.42 (s, 2H, N-H) 9.41-9.35 (s 1H, N-H) 8.17-8.08 (s ,1H ,-CH, pyridine) ,8.00-7.17 (m, 6H, Ar‐H) 3.58-3.33 (q, 4H, -CH2-CH3) , 3.25-3.19(s ,9H ,OCH3) 3.11-2.88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543 (M+1).</w:t>
      </w:r>
    </w:p>
    <w:p w:rsidR="0024530F" w:rsidRPr="00FC64D2" w:rsidRDefault="0024530F" w:rsidP="005C0D0E">
      <w:pPr>
        <w:spacing w:after="0"/>
        <w:jc w:val="both"/>
        <w:rPr>
          <w:rFonts w:ascii="Times New Roman" w:hAnsi="Times New Roman" w:cs="Times New Roman"/>
          <w:sz w:val="20"/>
          <w:szCs w:val="20"/>
        </w:rPr>
      </w:pPr>
    </w:p>
    <w:p w:rsidR="0024530F"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(7d)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-diethoxy-1,3,5-triazin-2-ylamino)phenyl)-2-amino-6-(3,4,5-trimethoxy phenyl) pyridine-3-carbonitrile</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3330.76 (N-H), 3200.75 (Ar-H), 2936.77 Ali(C-H), 2185.79 (C≡N), 1506.65 (C=N), 1397.58 (C-N).</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δ10.77-10.42 (s, 2H, N-H) 9.41-9.35 (s 1H, N-H) 8.17-8.08 (s ,1H ,-CH, pyridine) ,8.00-7.17 (m, 6H, Ar‐H) 3.58-3.33 (q, 4H, -CH2-CH3) , 3.25-3.19(s ,9H ,OCH3) 3.11-2.88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543 (M+1).</w:t>
      </w:r>
    </w:p>
    <w:p w:rsidR="0024530F"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(7e):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-diethoxy-1,3,5-triazin-2-ylamino)phe</w:t>
      </w:r>
      <w:r w:rsidR="00634220" w:rsidRPr="00FC64D2">
        <w:rPr>
          <w:rFonts w:ascii="Times New Roman" w:hAnsi="Times New Roman" w:cs="Times New Roman"/>
          <w:sz w:val="20"/>
          <w:szCs w:val="20"/>
        </w:rPr>
        <w:t>nyl)-2-amino-6-(4-fluorophenyl)</w:t>
      </w:r>
      <w:r w:rsidRPr="00FC64D2">
        <w:rPr>
          <w:rFonts w:ascii="Times New Roman" w:hAnsi="Times New Roman" w:cs="Times New Roman"/>
          <w:sz w:val="20"/>
          <w:szCs w:val="20"/>
        </w:rPr>
        <w:t>pyridine</w:t>
      </w:r>
      <w:r w:rsidR="00634220" w:rsidRPr="00FC64D2">
        <w:rPr>
          <w:rFonts w:ascii="Times New Roman" w:hAnsi="Times New Roman" w:cs="Times New Roman"/>
          <w:sz w:val="20"/>
          <w:szCs w:val="20"/>
        </w:rPr>
        <w:t xml:space="preserve"> </w:t>
      </w:r>
      <w:r w:rsidRPr="00FC64D2">
        <w:rPr>
          <w:rFonts w:ascii="Times New Roman" w:hAnsi="Times New Roman" w:cs="Times New Roman"/>
          <w:sz w:val="20"/>
          <w:szCs w:val="20"/>
        </w:rPr>
        <w:t>-3-carbonitrile</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3330.68 (N-H), 3200.67 (Ar-H), 2936.68 Ali(C-H), 2185.66 (C≡N), 1506.57 (C=N), 1397 (C-N), 836.75 (C‐F).</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δ10.71-10.35 (s, 2H, N-H) 9.34-9.30 (s 1H, N-H) 8.11-8.00 (s ,1H ,-CH, pyridine) ,7.95-7.12 (m, 8H, Ar‐H) 3.52-3.27 (q, 4H, -CH2-CH3) , 3.06-2.82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471 (M+1).</w:t>
      </w:r>
    </w:p>
    <w:p w:rsidR="0024530F"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(7f)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-diethoxy-1,3,5-triazin-2-ylamino)phenyl)-2-amino-6-(2-chlorophenyl) pyridine</w:t>
      </w:r>
      <w:r w:rsidR="00634220" w:rsidRPr="00FC64D2">
        <w:rPr>
          <w:rFonts w:ascii="Times New Roman" w:hAnsi="Times New Roman" w:cs="Times New Roman"/>
          <w:sz w:val="20"/>
          <w:szCs w:val="20"/>
        </w:rPr>
        <w:t xml:space="preserve"> </w:t>
      </w:r>
      <w:r w:rsidRPr="00FC64D2">
        <w:rPr>
          <w:rFonts w:ascii="Times New Roman" w:hAnsi="Times New Roman" w:cs="Times New Roman"/>
          <w:sz w:val="20"/>
          <w:szCs w:val="20"/>
        </w:rPr>
        <w:t>-3-carbonitrile</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3330.74 (N-H), 3200.73 (Ar-H), 2936.76 Ali(C-H), 2185.74 (C≡N), 1506.66 (C=N), 1397.04 (C-N), 836.81 (C‐</w:t>
      </w:r>
      <w:proofErr w:type="spellStart"/>
      <w:r w:rsidRPr="00FC64D2">
        <w:rPr>
          <w:rFonts w:ascii="Times New Roman" w:hAnsi="Times New Roman" w:cs="Times New Roman"/>
          <w:sz w:val="20"/>
          <w:szCs w:val="20"/>
        </w:rPr>
        <w:t>Cl</w:t>
      </w:r>
      <w:proofErr w:type="spellEnd"/>
      <w:r w:rsidRPr="00FC64D2">
        <w:rPr>
          <w:rFonts w:ascii="Times New Roman" w:hAnsi="Times New Roman" w:cs="Times New Roman"/>
          <w:sz w:val="20"/>
          <w:szCs w:val="20"/>
        </w:rPr>
        <w:t>).</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δ10.76-10.39 (s, 2H, N-H) 9.40-9.37 (s 1H, N-H) 8.15-8.04 (s ,1H ,-CH, pyridine) ,7.98-7.16 (m, 8H, Ar‐H) 3.56-3.32 (q, 4H, -CH2-CH3) , 3.09-2.86 (t,6H, CH3-CH2-)MS: m/z 487 (M+1).</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(7g)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-diethoxy-1,3,5-triazin-2-ylamino)phenyl)-2-amino-6-(4-chlorophenyl) pyridine</w:t>
      </w:r>
      <w:r w:rsidR="00634220" w:rsidRPr="00FC64D2">
        <w:rPr>
          <w:rFonts w:ascii="Times New Roman" w:hAnsi="Times New Roman" w:cs="Times New Roman"/>
          <w:sz w:val="20"/>
          <w:szCs w:val="20"/>
        </w:rPr>
        <w:t xml:space="preserve"> </w:t>
      </w:r>
      <w:r w:rsidRPr="00FC64D2">
        <w:rPr>
          <w:rFonts w:ascii="Times New Roman" w:hAnsi="Times New Roman" w:cs="Times New Roman"/>
          <w:sz w:val="20"/>
          <w:szCs w:val="20"/>
        </w:rPr>
        <w:t>-3-carbonitrile</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3330.72 (N-H), 3200.71 (Ar-H), 2936.73 Ali(C-H), 2185.70 (C≡N), 1506.61 (C=N), 1397.02 (C-N), 836.79 (C‐</w:t>
      </w:r>
      <w:proofErr w:type="spellStart"/>
      <w:r w:rsidRPr="00FC64D2">
        <w:rPr>
          <w:rFonts w:ascii="Times New Roman" w:hAnsi="Times New Roman" w:cs="Times New Roman"/>
          <w:sz w:val="20"/>
          <w:szCs w:val="20"/>
        </w:rPr>
        <w:t>Cl</w:t>
      </w:r>
      <w:proofErr w:type="spellEnd"/>
      <w:r w:rsidRPr="00FC64D2">
        <w:rPr>
          <w:rFonts w:ascii="Times New Roman" w:hAnsi="Times New Roman" w:cs="Times New Roman"/>
          <w:sz w:val="20"/>
          <w:szCs w:val="20"/>
        </w:rPr>
        <w:t>).</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δ10.73-10.37 (s, 2H, N-H) 9.36-9.33 (s 1H, N-H) 8.13-8.01 (s ,1H ,-CH, pyridine) ,7.96-7.14 (m, 8H, Ar‐H) 3.54-3.29 (q, 4H, -CH2-CH3) , 3.08-2.84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487 (M+1).</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(7h) 4-(4-(4,6-diethoxy-1,3,5-triazin-2-ylamino)phenyl)-2-amino-6-(2,4-dichlorophenyl) pyridine-3-carbonitrile</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3330.76 (N-H), 3200.76 (Ar-H), 2936.77 Ali(C-H), 2185.76 (C≡N), 1506.66 (C=N), 1397.08 (C-N), 836.85 (C‐</w:t>
      </w:r>
      <w:proofErr w:type="spellStart"/>
      <w:r w:rsidRPr="00FC64D2">
        <w:rPr>
          <w:rFonts w:ascii="Times New Roman" w:hAnsi="Times New Roman" w:cs="Times New Roman"/>
          <w:sz w:val="20"/>
          <w:szCs w:val="20"/>
        </w:rPr>
        <w:t>Cl</w:t>
      </w:r>
      <w:proofErr w:type="spellEnd"/>
      <w:r w:rsidRPr="00FC64D2">
        <w:rPr>
          <w:rFonts w:ascii="Times New Roman" w:hAnsi="Times New Roman" w:cs="Times New Roman"/>
          <w:sz w:val="20"/>
          <w:szCs w:val="20"/>
        </w:rPr>
        <w:t>).</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δ10.78-10.42 (s, 2H, N-H) 9.41-9.37 (s 1H, N-H) 8.18-8.06 (s ,1H ,-CH, pyridine) ,7.99-7.18 (m, 7H, Ar‐H) 3.57-3.33 (q, 4H, -CH2-CH3) , 3.12-2.87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522 (M+1).</w:t>
      </w:r>
      <w:r w:rsidR="0065333E">
        <w:rPr>
          <w:rFonts w:ascii="Times New Roman" w:hAnsi="Times New Roman" w:cs="Times New Roman"/>
          <w:sz w:val="20"/>
          <w:szCs w:val="20"/>
        </w:rPr>
        <w:t>’</w:t>
      </w:r>
    </w:p>
    <w:p w:rsidR="00BF234B" w:rsidRPr="00FC64D2" w:rsidRDefault="0058273F" w:rsidP="00D51C0A">
      <w:pPr>
        <w:jc w:val="center"/>
        <w:rPr>
          <w:rFonts w:ascii="Times New Roman" w:hAnsi="Times New Roman" w:cs="Times New Roman"/>
          <w:b/>
          <w:sz w:val="20"/>
          <w:szCs w:val="20"/>
        </w:rPr>
      </w:pPr>
      <w:r w:rsidRPr="00FC64D2">
        <w:rPr>
          <w:rFonts w:ascii="Times New Roman" w:hAnsi="Times New Roman" w:cs="Times New Roman"/>
          <w:b/>
          <w:sz w:val="20"/>
          <w:szCs w:val="20"/>
        </w:rPr>
        <w:t xml:space="preserve">V. </w:t>
      </w:r>
      <w:r w:rsidR="00BF234B" w:rsidRPr="00FC64D2">
        <w:rPr>
          <w:rFonts w:ascii="Times New Roman" w:hAnsi="Times New Roman" w:cs="Times New Roman"/>
          <w:b/>
          <w:sz w:val="20"/>
          <w:szCs w:val="20"/>
        </w:rPr>
        <w:t>Biological activity:</w:t>
      </w:r>
    </w:p>
    <w:p w:rsidR="000A0FFC" w:rsidRPr="0024530F" w:rsidRDefault="000A0FFC" w:rsidP="005C0D0E">
      <w:pPr>
        <w:jc w:val="both"/>
        <w:rPr>
          <w:rFonts w:ascii="Times New Roman" w:hAnsi="Times New Roman" w:cs="Times New Roman"/>
          <w:b/>
          <w:sz w:val="20"/>
          <w:szCs w:val="20"/>
        </w:rPr>
      </w:pPr>
      <w:r w:rsidRPr="0024530F">
        <w:rPr>
          <w:rFonts w:ascii="Times New Roman" w:hAnsi="Times New Roman" w:cs="Times New Roman"/>
          <w:b/>
          <w:sz w:val="20"/>
          <w:szCs w:val="20"/>
        </w:rPr>
        <w:t>Antimicrobial hobby</w:t>
      </w:r>
    </w:p>
    <w:p w:rsidR="000A0FFC" w:rsidRPr="00FC64D2" w:rsidRDefault="0032703E" w:rsidP="005C0D0E">
      <w:pPr>
        <w:jc w:val="both"/>
        <w:rPr>
          <w:rFonts w:ascii="Times New Roman" w:hAnsi="Times New Roman" w:cs="Times New Roman"/>
          <w:sz w:val="20"/>
          <w:szCs w:val="20"/>
        </w:rPr>
      </w:pPr>
      <w:r w:rsidRPr="00FC64D2">
        <w:rPr>
          <w:rFonts w:ascii="Times New Roman" w:hAnsi="Times New Roman" w:cs="Times New Roman"/>
          <w:sz w:val="20"/>
          <w:szCs w:val="20"/>
        </w:rPr>
        <w:t>Newly synthesized</w:t>
      </w:r>
      <w:r w:rsidR="000A0FFC" w:rsidRPr="00FC64D2">
        <w:rPr>
          <w:rFonts w:ascii="Times New Roman" w:hAnsi="Times New Roman" w:cs="Times New Roman"/>
          <w:sz w:val="20"/>
          <w:szCs w:val="20"/>
        </w:rPr>
        <w:t xml:space="preserve"> all compounds have been e</w:t>
      </w:r>
      <w:r w:rsidRPr="00FC64D2">
        <w:rPr>
          <w:rFonts w:ascii="Times New Roman" w:hAnsi="Times New Roman" w:cs="Times New Roman"/>
          <w:sz w:val="20"/>
          <w:szCs w:val="20"/>
        </w:rPr>
        <w:t xml:space="preserve">xamined for anti-bacterial activity the using </w:t>
      </w:r>
      <w:r w:rsidR="000A0FFC" w:rsidRPr="00FC64D2">
        <w:rPr>
          <w:rFonts w:ascii="Times New Roman" w:hAnsi="Times New Roman" w:cs="Times New Roman"/>
          <w:sz w:val="20"/>
          <w:szCs w:val="20"/>
        </w:rPr>
        <w:t xml:space="preserve">species E. coli, Salmonella </w:t>
      </w:r>
      <w:proofErr w:type="spellStart"/>
      <w:r w:rsidR="000A0FFC" w:rsidRPr="00FC64D2">
        <w:rPr>
          <w:rFonts w:ascii="Times New Roman" w:hAnsi="Times New Roman" w:cs="Times New Roman"/>
          <w:sz w:val="20"/>
          <w:szCs w:val="20"/>
        </w:rPr>
        <w:t>typhi</w:t>
      </w:r>
      <w:proofErr w:type="spellEnd"/>
      <w:r w:rsidR="000A0FFC" w:rsidRPr="00FC64D2">
        <w:rPr>
          <w:rFonts w:ascii="Times New Roman" w:hAnsi="Times New Roman" w:cs="Times New Roman"/>
          <w:sz w:val="20"/>
          <w:szCs w:val="20"/>
        </w:rPr>
        <w:t xml:space="preserve"> and Staphylococcus </w:t>
      </w:r>
      <w:proofErr w:type="spellStart"/>
      <w:r w:rsidR="000A0FFC" w:rsidRPr="00FC64D2">
        <w:rPr>
          <w:rFonts w:ascii="Times New Roman" w:hAnsi="Times New Roman" w:cs="Times New Roman"/>
          <w:sz w:val="20"/>
          <w:szCs w:val="20"/>
        </w:rPr>
        <w:t>aureus</w:t>
      </w:r>
      <w:proofErr w:type="spellEnd"/>
      <w:r w:rsidR="000A0FFC" w:rsidRPr="00FC64D2">
        <w:rPr>
          <w:rFonts w:ascii="Times New Roman" w:hAnsi="Times New Roman" w:cs="Times New Roman"/>
          <w:sz w:val="20"/>
          <w:szCs w:val="20"/>
        </w:rPr>
        <w:t xml:space="preserve"> via way of means of disc dif</w:t>
      </w:r>
      <w:r w:rsidRPr="00FC64D2">
        <w:rPr>
          <w:rFonts w:ascii="Times New Roman" w:hAnsi="Times New Roman" w:cs="Times New Roman"/>
          <w:sz w:val="20"/>
          <w:szCs w:val="20"/>
        </w:rPr>
        <w:t>fusion method</w:t>
      </w:r>
      <w:r w:rsidR="00FA6D77" w:rsidRPr="00FC64D2">
        <w:rPr>
          <w:rFonts w:ascii="Times New Roman" w:hAnsi="Times New Roman" w:cs="Times New Roman"/>
          <w:sz w:val="20"/>
          <w:szCs w:val="20"/>
        </w:rPr>
        <w:t xml:space="preserve"> </w:t>
      </w:r>
      <w:r w:rsidR="00E61C2A">
        <w:rPr>
          <w:rFonts w:ascii="Times New Roman" w:hAnsi="Times New Roman" w:cs="Times New Roman"/>
          <w:sz w:val="20"/>
          <w:szCs w:val="20"/>
        </w:rPr>
        <w:t>[31-32</w:t>
      </w:r>
      <w:r w:rsidR="006A46B3" w:rsidRPr="00FC64D2">
        <w:rPr>
          <w:rFonts w:ascii="Times New Roman" w:hAnsi="Times New Roman" w:cs="Times New Roman"/>
          <w:sz w:val="20"/>
          <w:szCs w:val="20"/>
        </w:rPr>
        <w:t>]</w:t>
      </w:r>
      <w:r w:rsidRPr="00FC64D2">
        <w:rPr>
          <w:rFonts w:ascii="Times New Roman" w:hAnsi="Times New Roman" w:cs="Times New Roman"/>
          <w:sz w:val="20"/>
          <w:szCs w:val="20"/>
        </w:rPr>
        <w:t xml:space="preserve">. Using </w:t>
      </w:r>
      <w:proofErr w:type="spellStart"/>
      <w:r w:rsidR="000A0FFC" w:rsidRPr="00FC64D2">
        <w:rPr>
          <w:rFonts w:ascii="Times New Roman" w:hAnsi="Times New Roman" w:cs="Times New Roman"/>
          <w:sz w:val="20"/>
          <w:szCs w:val="20"/>
        </w:rPr>
        <w:t>Penicillin</w:t>
      </w:r>
      <w:r w:rsidRPr="00FC64D2">
        <w:rPr>
          <w:rFonts w:ascii="Times New Roman" w:hAnsi="Times New Roman" w:cs="Times New Roman"/>
          <w:sz w:val="20"/>
          <w:szCs w:val="20"/>
        </w:rPr>
        <w:t>e</w:t>
      </w:r>
      <w:proofErr w:type="spellEnd"/>
      <w:r w:rsidRPr="00FC64D2">
        <w:rPr>
          <w:rFonts w:ascii="Times New Roman" w:hAnsi="Times New Roman" w:cs="Times New Roman"/>
          <w:sz w:val="20"/>
          <w:szCs w:val="20"/>
        </w:rPr>
        <w:t xml:space="preserve"> as a standard</w:t>
      </w:r>
      <w:r w:rsidR="000A0FFC" w:rsidRPr="00FC64D2">
        <w:rPr>
          <w:rFonts w:ascii="Times New Roman" w:hAnsi="Times New Roman" w:cs="Times New Roman"/>
          <w:sz w:val="20"/>
          <w:szCs w:val="20"/>
        </w:rPr>
        <w:t xml:space="preserve"> dru</w:t>
      </w:r>
      <w:r w:rsidRPr="00FC64D2">
        <w:rPr>
          <w:rFonts w:ascii="Times New Roman" w:hAnsi="Times New Roman" w:cs="Times New Roman"/>
          <w:sz w:val="20"/>
          <w:szCs w:val="20"/>
        </w:rPr>
        <w:t>g and antifungal using</w:t>
      </w:r>
      <w:r w:rsidR="000A0FFC" w:rsidRPr="00FC64D2">
        <w:rPr>
          <w:rFonts w:ascii="Times New Roman" w:hAnsi="Times New Roman" w:cs="Times New Roman"/>
          <w:sz w:val="20"/>
          <w:szCs w:val="20"/>
        </w:rPr>
        <w:t xml:space="preserve"> of species like </w:t>
      </w:r>
      <w:proofErr w:type="spellStart"/>
      <w:r w:rsidR="000A0FFC" w:rsidRPr="00FC64D2">
        <w:rPr>
          <w:rFonts w:ascii="Times New Roman" w:hAnsi="Times New Roman" w:cs="Times New Roman"/>
          <w:sz w:val="20"/>
          <w:szCs w:val="20"/>
        </w:rPr>
        <w:t>Aspergillus</w:t>
      </w:r>
      <w:proofErr w:type="spellEnd"/>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niger</w:t>
      </w:r>
      <w:proofErr w:type="spellEnd"/>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Aspergillus</w:t>
      </w:r>
      <w:proofErr w:type="spellEnd"/>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flavus</w:t>
      </w:r>
      <w:proofErr w:type="spellEnd"/>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Penicillium</w:t>
      </w:r>
      <w:proofErr w:type="spellEnd"/>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chrysogenum</w:t>
      </w:r>
      <w:proofErr w:type="spellEnd"/>
      <w:r w:rsidR="000A0FFC" w:rsidRPr="00FC64D2">
        <w:rPr>
          <w:rFonts w:ascii="Times New Roman" w:hAnsi="Times New Roman" w:cs="Times New Roman"/>
          <w:sz w:val="20"/>
          <w:szCs w:val="20"/>
        </w:rPr>
        <w:t xml:space="preserve"> via way of means of pois</w:t>
      </w:r>
      <w:r w:rsidRPr="00FC64D2">
        <w:rPr>
          <w:rFonts w:ascii="Times New Roman" w:hAnsi="Times New Roman" w:cs="Times New Roman"/>
          <w:sz w:val="20"/>
          <w:szCs w:val="20"/>
        </w:rPr>
        <w:t>on plate me</w:t>
      </w:r>
      <w:r w:rsidR="00E61C2A">
        <w:rPr>
          <w:rFonts w:ascii="Times New Roman" w:hAnsi="Times New Roman" w:cs="Times New Roman"/>
          <w:sz w:val="20"/>
          <w:szCs w:val="20"/>
        </w:rPr>
        <w:t>thod [33</w:t>
      </w:r>
      <w:r w:rsidR="006A46B3" w:rsidRPr="00FC64D2">
        <w:rPr>
          <w:rFonts w:ascii="Times New Roman" w:hAnsi="Times New Roman" w:cs="Times New Roman"/>
          <w:sz w:val="20"/>
          <w:szCs w:val="20"/>
        </w:rPr>
        <w:t>]</w:t>
      </w:r>
      <w:r w:rsidR="00FA6D77" w:rsidRPr="00FC64D2">
        <w:rPr>
          <w:rFonts w:ascii="Times New Roman" w:hAnsi="Times New Roman" w:cs="Times New Roman"/>
          <w:sz w:val="20"/>
          <w:szCs w:val="20"/>
        </w:rPr>
        <w:t xml:space="preserve"> </w:t>
      </w:r>
      <w:r w:rsidRPr="00FC64D2">
        <w:rPr>
          <w:rFonts w:ascii="Times New Roman" w:hAnsi="Times New Roman" w:cs="Times New Roman"/>
          <w:sz w:val="20"/>
          <w:szCs w:val="20"/>
        </w:rPr>
        <w:t>using</w:t>
      </w:r>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G</w:t>
      </w:r>
      <w:r w:rsidRPr="00FC64D2">
        <w:rPr>
          <w:rFonts w:ascii="Times New Roman" w:hAnsi="Times New Roman" w:cs="Times New Roman"/>
          <w:sz w:val="20"/>
          <w:szCs w:val="20"/>
        </w:rPr>
        <w:t>riseofulvin</w:t>
      </w:r>
      <w:proofErr w:type="spellEnd"/>
      <w:r w:rsidRPr="00FC64D2">
        <w:rPr>
          <w:rFonts w:ascii="Times New Roman" w:hAnsi="Times New Roman" w:cs="Times New Roman"/>
          <w:sz w:val="20"/>
          <w:szCs w:val="20"/>
        </w:rPr>
        <w:t xml:space="preserve"> as reference standard and DMSO as a control</w:t>
      </w:r>
      <w:r w:rsidR="000A0FFC" w:rsidRPr="00FC64D2">
        <w:rPr>
          <w:rFonts w:ascii="Times New Roman" w:hAnsi="Times New Roman" w:cs="Times New Roman"/>
          <w:sz w:val="20"/>
          <w:szCs w:val="20"/>
        </w:rPr>
        <w:t xml:space="preserve"> solvent. Some of c</w:t>
      </w:r>
      <w:r w:rsidRPr="00FC64D2">
        <w:rPr>
          <w:rFonts w:ascii="Times New Roman" w:hAnsi="Times New Roman" w:cs="Times New Roman"/>
          <w:sz w:val="20"/>
          <w:szCs w:val="20"/>
        </w:rPr>
        <w:t>ompounds display significant property</w:t>
      </w:r>
      <w:r w:rsidR="000A0FFC" w:rsidRPr="00FC64D2">
        <w:rPr>
          <w:rFonts w:ascii="Times New Roman" w:hAnsi="Times New Roman" w:cs="Times New Roman"/>
          <w:sz w:val="20"/>
          <w:szCs w:val="20"/>
        </w:rPr>
        <w:t xml:space="preserve"> of anti-bacterial and a number of the com</w:t>
      </w:r>
      <w:r w:rsidRPr="00FC64D2">
        <w:rPr>
          <w:rFonts w:ascii="Times New Roman" w:hAnsi="Times New Roman" w:cs="Times New Roman"/>
          <w:sz w:val="20"/>
          <w:szCs w:val="20"/>
        </w:rPr>
        <w:t>pounds display moderate activity. Study of anti-fungal activity</w:t>
      </w:r>
      <w:r w:rsidR="000A0FFC" w:rsidRPr="00FC64D2">
        <w:rPr>
          <w:rFonts w:ascii="Times New Roman" w:hAnsi="Times New Roman" w:cs="Times New Roman"/>
          <w:sz w:val="20"/>
          <w:szCs w:val="20"/>
        </w:rPr>
        <w:t xml:space="preserve"> suggests that a number of </w:t>
      </w:r>
      <w:r w:rsidRPr="00FC64D2">
        <w:rPr>
          <w:rFonts w:ascii="Times New Roman" w:hAnsi="Times New Roman" w:cs="Times New Roman"/>
          <w:sz w:val="20"/>
          <w:szCs w:val="20"/>
        </w:rPr>
        <w:t>compounds are promisingly active</w:t>
      </w:r>
      <w:r w:rsidR="000A0FFC" w:rsidRPr="00FC64D2">
        <w:rPr>
          <w:rFonts w:ascii="Times New Roman" w:hAnsi="Times New Roman" w:cs="Times New Roman"/>
          <w:sz w:val="20"/>
          <w:szCs w:val="20"/>
        </w:rPr>
        <w:t xml:space="preserve"> at the same time a</w:t>
      </w:r>
      <w:r w:rsidRPr="00FC64D2">
        <w:rPr>
          <w:rFonts w:ascii="Times New Roman" w:hAnsi="Times New Roman" w:cs="Times New Roman"/>
          <w:sz w:val="20"/>
          <w:szCs w:val="20"/>
        </w:rPr>
        <w:t>s others aren't so much active</w:t>
      </w:r>
      <w:r w:rsidR="000A0FFC" w:rsidRPr="00FC64D2">
        <w:rPr>
          <w:rFonts w:ascii="Times New Roman" w:hAnsi="Times New Roman" w:cs="Times New Roman"/>
          <w:sz w:val="20"/>
          <w:szCs w:val="20"/>
        </w:rPr>
        <w:t xml:space="preserve">. </w:t>
      </w:r>
      <w:r w:rsidRPr="00FC64D2">
        <w:rPr>
          <w:rFonts w:ascii="Times New Roman" w:hAnsi="Times New Roman" w:cs="Times New Roman"/>
          <w:sz w:val="20"/>
          <w:szCs w:val="20"/>
        </w:rPr>
        <w:t>The results are shown in Table 1 and 2 respectively.</w:t>
      </w:r>
    </w:p>
    <w:p w:rsidR="00334636" w:rsidRPr="00FC64D2" w:rsidRDefault="00334636" w:rsidP="005C0D0E">
      <w:pPr>
        <w:jc w:val="both"/>
        <w:rPr>
          <w:rFonts w:ascii="Times New Roman" w:hAnsi="Times New Roman" w:cs="Times New Roman"/>
          <w:b/>
          <w:sz w:val="20"/>
          <w:szCs w:val="20"/>
        </w:rPr>
      </w:pPr>
      <w:r w:rsidRPr="00FC64D2">
        <w:rPr>
          <w:rFonts w:ascii="Times New Roman" w:hAnsi="Times New Roman" w:cs="Times New Roman"/>
          <w:b/>
          <w:sz w:val="20"/>
          <w:szCs w:val="20"/>
        </w:rPr>
        <w:t>Table 1-Antibacterial screening results of the compounds 7a-h</w:t>
      </w:r>
    </w:p>
    <w:tbl>
      <w:tblPr>
        <w:tblStyle w:val="TableGrid"/>
        <w:tblW w:w="0" w:type="auto"/>
        <w:tblLook w:val="04A0" w:firstRow="1" w:lastRow="0" w:firstColumn="1" w:lastColumn="0" w:noHBand="0" w:noVBand="1"/>
      </w:tblPr>
      <w:tblGrid>
        <w:gridCol w:w="1848"/>
        <w:gridCol w:w="1848"/>
        <w:gridCol w:w="1849"/>
        <w:gridCol w:w="1849"/>
        <w:gridCol w:w="1849"/>
      </w:tblGrid>
      <w:tr w:rsidR="00B87F1E" w:rsidRPr="00FC64D2" w:rsidTr="00334636">
        <w:tc>
          <w:tcPr>
            <w:tcW w:w="1848" w:type="dxa"/>
          </w:tcPr>
          <w:p w:rsidR="00B87F1E"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Sr. No.</w:t>
            </w:r>
          </w:p>
        </w:tc>
        <w:tc>
          <w:tcPr>
            <w:tcW w:w="1848" w:type="dxa"/>
          </w:tcPr>
          <w:p w:rsidR="00B87F1E"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Compounds</w:t>
            </w:r>
          </w:p>
        </w:tc>
        <w:tc>
          <w:tcPr>
            <w:tcW w:w="1849" w:type="dxa"/>
          </w:tcPr>
          <w:p w:rsidR="00B87F1E"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E. coli </w:t>
            </w:r>
          </w:p>
        </w:tc>
        <w:tc>
          <w:tcPr>
            <w:tcW w:w="1849" w:type="dxa"/>
          </w:tcPr>
          <w:p w:rsidR="00B87F1E"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Salmonella</w:t>
            </w:r>
          </w:p>
          <w:p w:rsidR="00B87F1E" w:rsidRPr="00FC64D2" w:rsidRDefault="00B87F1E" w:rsidP="005C0D0E">
            <w:pPr>
              <w:jc w:val="both"/>
              <w:rPr>
                <w:rFonts w:ascii="Times New Roman" w:hAnsi="Times New Roman" w:cs="Times New Roman"/>
                <w:sz w:val="20"/>
                <w:szCs w:val="20"/>
              </w:rPr>
            </w:pPr>
            <w:proofErr w:type="spellStart"/>
            <w:r w:rsidRPr="00FC64D2">
              <w:rPr>
                <w:rFonts w:ascii="Times New Roman" w:hAnsi="Times New Roman" w:cs="Times New Roman"/>
                <w:sz w:val="20"/>
                <w:szCs w:val="20"/>
              </w:rPr>
              <w:t>typhi</w:t>
            </w:r>
            <w:proofErr w:type="spellEnd"/>
          </w:p>
        </w:tc>
        <w:tc>
          <w:tcPr>
            <w:tcW w:w="1849" w:type="dxa"/>
          </w:tcPr>
          <w:p w:rsidR="00B87F1E"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Staphylococcus</w:t>
            </w:r>
          </w:p>
          <w:p w:rsidR="00B87F1E" w:rsidRPr="00FC64D2" w:rsidRDefault="00B87F1E" w:rsidP="005C0D0E">
            <w:pPr>
              <w:jc w:val="both"/>
              <w:rPr>
                <w:rFonts w:ascii="Times New Roman" w:hAnsi="Times New Roman" w:cs="Times New Roman"/>
                <w:sz w:val="20"/>
                <w:szCs w:val="20"/>
              </w:rPr>
            </w:pPr>
            <w:proofErr w:type="spellStart"/>
            <w:r w:rsidRPr="00FC64D2">
              <w:rPr>
                <w:rFonts w:ascii="Times New Roman" w:hAnsi="Times New Roman" w:cs="Times New Roman"/>
                <w:sz w:val="20"/>
                <w:szCs w:val="20"/>
              </w:rPr>
              <w:t>aureus</w:t>
            </w:r>
            <w:proofErr w:type="spellEnd"/>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1</w:t>
            </w:r>
          </w:p>
        </w:tc>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7a</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10</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13</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15</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2</w:t>
            </w:r>
          </w:p>
        </w:tc>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7b</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15</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17</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16</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3</w:t>
            </w:r>
          </w:p>
        </w:tc>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7c</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17</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19</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28</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lastRenderedPageBreak/>
              <w:t>4</w:t>
            </w:r>
          </w:p>
        </w:tc>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7d</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20</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22</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25</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5</w:t>
            </w:r>
          </w:p>
        </w:tc>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7e</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12</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14</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18</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6</w:t>
            </w:r>
          </w:p>
        </w:tc>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7f</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16</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19</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17</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w:t>
            </w:r>
          </w:p>
        </w:tc>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7g</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17</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18</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21</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8</w:t>
            </w:r>
          </w:p>
        </w:tc>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7h</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17</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20</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19</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9</w:t>
            </w:r>
          </w:p>
        </w:tc>
        <w:tc>
          <w:tcPr>
            <w:tcW w:w="1848"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Penicillin</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22</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25</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35</w:t>
            </w:r>
          </w:p>
        </w:tc>
      </w:tr>
      <w:tr w:rsidR="00334636" w:rsidRPr="00FC64D2" w:rsidTr="00334636">
        <w:tc>
          <w:tcPr>
            <w:tcW w:w="184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10</w:t>
            </w:r>
          </w:p>
        </w:tc>
        <w:tc>
          <w:tcPr>
            <w:tcW w:w="1848"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DMSO</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c>
          <w:tcPr>
            <w:tcW w:w="1849"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r>
    </w:tbl>
    <w:p w:rsidR="00334636" w:rsidRPr="00FC64D2" w:rsidRDefault="00334636" w:rsidP="005C0D0E">
      <w:pPr>
        <w:jc w:val="both"/>
        <w:rPr>
          <w:rFonts w:ascii="Times New Roman" w:hAnsi="Times New Roman" w:cs="Times New Roman"/>
          <w:sz w:val="20"/>
          <w:szCs w:val="20"/>
        </w:rPr>
      </w:pPr>
    </w:p>
    <w:p w:rsidR="002D2CCD" w:rsidRPr="00FC64D2" w:rsidRDefault="00BB6CE1" w:rsidP="005C0D0E">
      <w:pPr>
        <w:jc w:val="both"/>
        <w:rPr>
          <w:rFonts w:ascii="Times New Roman" w:hAnsi="Times New Roman" w:cs="Times New Roman"/>
          <w:b/>
          <w:sz w:val="20"/>
          <w:szCs w:val="20"/>
        </w:rPr>
      </w:pPr>
      <w:r w:rsidRPr="00FC64D2">
        <w:rPr>
          <w:rFonts w:ascii="Times New Roman" w:hAnsi="Times New Roman" w:cs="Times New Roman"/>
          <w:b/>
          <w:sz w:val="20"/>
          <w:szCs w:val="20"/>
        </w:rPr>
        <w:t>Table 2</w:t>
      </w:r>
      <w:proofErr w:type="gramStart"/>
      <w:r w:rsidRPr="00FC64D2">
        <w:rPr>
          <w:rFonts w:ascii="Times New Roman" w:hAnsi="Times New Roman" w:cs="Times New Roman"/>
          <w:b/>
          <w:sz w:val="20"/>
          <w:szCs w:val="20"/>
        </w:rPr>
        <w:t>:Antifungal</w:t>
      </w:r>
      <w:proofErr w:type="gramEnd"/>
      <w:r w:rsidRPr="00FC64D2">
        <w:rPr>
          <w:rFonts w:ascii="Times New Roman" w:hAnsi="Times New Roman" w:cs="Times New Roman"/>
          <w:b/>
          <w:sz w:val="20"/>
          <w:szCs w:val="20"/>
        </w:rPr>
        <w:t xml:space="preserve"> screening results of the compounds 7a-7h.</w:t>
      </w:r>
    </w:p>
    <w:tbl>
      <w:tblPr>
        <w:tblStyle w:val="TableGrid"/>
        <w:tblW w:w="0" w:type="auto"/>
        <w:tblLook w:val="04A0" w:firstRow="1" w:lastRow="0" w:firstColumn="1" w:lastColumn="0" w:noHBand="0" w:noVBand="1"/>
      </w:tblPr>
      <w:tblGrid>
        <w:gridCol w:w="1283"/>
        <w:gridCol w:w="1704"/>
        <w:gridCol w:w="1420"/>
        <w:gridCol w:w="2660"/>
        <w:gridCol w:w="2176"/>
      </w:tblGrid>
      <w:tr w:rsidR="004E7448" w:rsidRPr="00FC64D2" w:rsidTr="004E7448">
        <w:tc>
          <w:tcPr>
            <w:tcW w:w="1283" w:type="dxa"/>
          </w:tcPr>
          <w:p w:rsidR="004E7448" w:rsidRPr="00FC64D2" w:rsidRDefault="004E7448" w:rsidP="005C0D0E">
            <w:pPr>
              <w:jc w:val="both"/>
              <w:rPr>
                <w:rFonts w:ascii="Times New Roman" w:hAnsi="Times New Roman" w:cs="Times New Roman"/>
                <w:sz w:val="20"/>
                <w:szCs w:val="20"/>
              </w:rPr>
            </w:pPr>
            <w:r w:rsidRPr="00FC64D2">
              <w:rPr>
                <w:rFonts w:ascii="Times New Roman" w:hAnsi="Times New Roman" w:cs="Times New Roman"/>
                <w:sz w:val="20"/>
                <w:szCs w:val="20"/>
              </w:rPr>
              <w:t>Sr. No.</w:t>
            </w:r>
          </w:p>
        </w:tc>
        <w:tc>
          <w:tcPr>
            <w:tcW w:w="1704" w:type="dxa"/>
          </w:tcPr>
          <w:p w:rsidR="004E7448" w:rsidRPr="00FC64D2" w:rsidRDefault="004E7448" w:rsidP="005C0D0E">
            <w:pPr>
              <w:jc w:val="both"/>
              <w:rPr>
                <w:rFonts w:ascii="Times New Roman" w:hAnsi="Times New Roman" w:cs="Times New Roman"/>
                <w:sz w:val="20"/>
                <w:szCs w:val="20"/>
              </w:rPr>
            </w:pPr>
            <w:r w:rsidRPr="00FC64D2">
              <w:rPr>
                <w:rFonts w:ascii="Times New Roman" w:hAnsi="Times New Roman" w:cs="Times New Roman"/>
                <w:sz w:val="20"/>
                <w:szCs w:val="20"/>
              </w:rPr>
              <w:t>Compounds</w:t>
            </w:r>
          </w:p>
        </w:tc>
        <w:tc>
          <w:tcPr>
            <w:tcW w:w="1420" w:type="dxa"/>
          </w:tcPr>
          <w:p w:rsidR="004E7448" w:rsidRPr="00FC64D2" w:rsidRDefault="004E7448" w:rsidP="005C0D0E">
            <w:pPr>
              <w:jc w:val="both"/>
              <w:rPr>
                <w:rFonts w:ascii="Times New Roman" w:hAnsi="Times New Roman" w:cs="Times New Roman"/>
                <w:sz w:val="20"/>
                <w:szCs w:val="20"/>
              </w:rPr>
            </w:pPr>
            <w:proofErr w:type="spellStart"/>
            <w:r w:rsidRPr="00FC64D2">
              <w:rPr>
                <w:rFonts w:ascii="Times New Roman" w:hAnsi="Times New Roman" w:cs="Times New Roman"/>
                <w:sz w:val="20"/>
                <w:szCs w:val="20"/>
              </w:rPr>
              <w:t>E.coli</w:t>
            </w:r>
            <w:proofErr w:type="spellEnd"/>
          </w:p>
        </w:tc>
        <w:tc>
          <w:tcPr>
            <w:tcW w:w="2660" w:type="dxa"/>
          </w:tcPr>
          <w:p w:rsidR="004E7448" w:rsidRPr="00FC64D2" w:rsidRDefault="004E7448"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Salmonella </w:t>
            </w:r>
            <w:proofErr w:type="spellStart"/>
            <w:r w:rsidRPr="00FC64D2">
              <w:rPr>
                <w:rFonts w:ascii="Times New Roman" w:hAnsi="Times New Roman" w:cs="Times New Roman"/>
                <w:sz w:val="20"/>
                <w:szCs w:val="20"/>
              </w:rPr>
              <w:t>typhi</w:t>
            </w:r>
            <w:proofErr w:type="spellEnd"/>
          </w:p>
        </w:tc>
        <w:tc>
          <w:tcPr>
            <w:tcW w:w="2176" w:type="dxa"/>
          </w:tcPr>
          <w:p w:rsidR="00E15EE1" w:rsidRPr="00FC64D2" w:rsidRDefault="00E15EE1" w:rsidP="005C0D0E">
            <w:pPr>
              <w:jc w:val="both"/>
              <w:rPr>
                <w:rFonts w:ascii="Times New Roman" w:hAnsi="Times New Roman" w:cs="Times New Roman"/>
                <w:sz w:val="20"/>
                <w:szCs w:val="20"/>
              </w:rPr>
            </w:pPr>
            <w:r w:rsidRPr="00FC64D2">
              <w:rPr>
                <w:rFonts w:ascii="Times New Roman" w:hAnsi="Times New Roman" w:cs="Times New Roman"/>
                <w:sz w:val="20"/>
                <w:szCs w:val="20"/>
              </w:rPr>
              <w:t>Staphylococcus</w:t>
            </w:r>
          </w:p>
          <w:p w:rsidR="004E7448" w:rsidRPr="00FC64D2" w:rsidRDefault="00E15EE1" w:rsidP="005C0D0E">
            <w:pPr>
              <w:jc w:val="both"/>
              <w:rPr>
                <w:rFonts w:ascii="Times New Roman" w:hAnsi="Times New Roman" w:cs="Times New Roman"/>
                <w:sz w:val="20"/>
                <w:szCs w:val="20"/>
              </w:rPr>
            </w:pPr>
            <w:proofErr w:type="spellStart"/>
            <w:r w:rsidRPr="00FC64D2">
              <w:rPr>
                <w:rFonts w:ascii="Times New Roman" w:hAnsi="Times New Roman" w:cs="Times New Roman"/>
                <w:sz w:val="20"/>
                <w:szCs w:val="20"/>
              </w:rPr>
              <w:t>aureus</w:t>
            </w:r>
            <w:proofErr w:type="spellEnd"/>
          </w:p>
        </w:tc>
      </w:tr>
      <w:tr w:rsidR="00917CAE" w:rsidRPr="00FC64D2" w:rsidTr="004E7448">
        <w:tc>
          <w:tcPr>
            <w:tcW w:w="1283"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1</w:t>
            </w:r>
          </w:p>
        </w:tc>
        <w:tc>
          <w:tcPr>
            <w:tcW w:w="1704"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7a</w:t>
            </w:r>
          </w:p>
        </w:tc>
        <w:tc>
          <w:tcPr>
            <w:tcW w:w="142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66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RG </w:t>
            </w:r>
          </w:p>
        </w:tc>
        <w:tc>
          <w:tcPr>
            <w:tcW w:w="2176"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r>
      <w:tr w:rsidR="00917CAE" w:rsidRPr="00FC64D2" w:rsidTr="004E7448">
        <w:tc>
          <w:tcPr>
            <w:tcW w:w="1283"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2</w:t>
            </w:r>
          </w:p>
        </w:tc>
        <w:tc>
          <w:tcPr>
            <w:tcW w:w="1704"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7b</w:t>
            </w:r>
          </w:p>
        </w:tc>
        <w:tc>
          <w:tcPr>
            <w:tcW w:w="142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66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176"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r>
      <w:tr w:rsidR="004E7448" w:rsidRPr="00FC64D2" w:rsidTr="004E7448">
        <w:tc>
          <w:tcPr>
            <w:tcW w:w="1283" w:type="dxa"/>
          </w:tcPr>
          <w:p w:rsidR="004E7448" w:rsidRPr="00FC64D2" w:rsidRDefault="00E15EE1" w:rsidP="005C0D0E">
            <w:pPr>
              <w:jc w:val="both"/>
              <w:rPr>
                <w:rFonts w:ascii="Times New Roman" w:hAnsi="Times New Roman" w:cs="Times New Roman"/>
                <w:sz w:val="20"/>
                <w:szCs w:val="20"/>
              </w:rPr>
            </w:pPr>
            <w:r w:rsidRPr="00FC64D2">
              <w:rPr>
                <w:rFonts w:ascii="Times New Roman" w:hAnsi="Times New Roman" w:cs="Times New Roman"/>
                <w:sz w:val="20"/>
                <w:szCs w:val="20"/>
              </w:rPr>
              <w:t>3</w:t>
            </w:r>
          </w:p>
        </w:tc>
        <w:tc>
          <w:tcPr>
            <w:tcW w:w="1704" w:type="dxa"/>
          </w:tcPr>
          <w:p w:rsidR="004E7448" w:rsidRPr="00FC64D2" w:rsidRDefault="00E15EE1" w:rsidP="005C0D0E">
            <w:pPr>
              <w:jc w:val="both"/>
              <w:rPr>
                <w:rFonts w:ascii="Times New Roman" w:hAnsi="Times New Roman" w:cs="Times New Roman"/>
                <w:sz w:val="20"/>
                <w:szCs w:val="20"/>
              </w:rPr>
            </w:pPr>
            <w:r w:rsidRPr="00FC64D2">
              <w:rPr>
                <w:rFonts w:ascii="Times New Roman" w:hAnsi="Times New Roman" w:cs="Times New Roman"/>
                <w:sz w:val="20"/>
                <w:szCs w:val="20"/>
              </w:rPr>
              <w:t>7c</w:t>
            </w:r>
          </w:p>
        </w:tc>
        <w:tc>
          <w:tcPr>
            <w:tcW w:w="1420" w:type="dxa"/>
          </w:tcPr>
          <w:p w:rsidR="004E7448"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660" w:type="dxa"/>
          </w:tcPr>
          <w:p w:rsidR="004E7448"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c>
          <w:tcPr>
            <w:tcW w:w="2176" w:type="dxa"/>
          </w:tcPr>
          <w:p w:rsidR="004E7448"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r>
      <w:tr w:rsidR="00917CAE" w:rsidRPr="00FC64D2" w:rsidTr="004E7448">
        <w:tc>
          <w:tcPr>
            <w:tcW w:w="1283"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4</w:t>
            </w:r>
          </w:p>
        </w:tc>
        <w:tc>
          <w:tcPr>
            <w:tcW w:w="1704"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7d</w:t>
            </w:r>
          </w:p>
        </w:tc>
        <w:tc>
          <w:tcPr>
            <w:tcW w:w="1420" w:type="dxa"/>
          </w:tcPr>
          <w:p w:rsidR="00917CAE" w:rsidRPr="00FC64D2" w:rsidRDefault="008E5D3B" w:rsidP="005C0D0E">
            <w:pPr>
              <w:jc w:val="both"/>
              <w:rPr>
                <w:rFonts w:ascii="Times New Roman" w:hAnsi="Times New Roman" w:cs="Times New Roman"/>
                <w:sz w:val="20"/>
                <w:szCs w:val="20"/>
              </w:rPr>
            </w:pPr>
            <w:r>
              <w:rPr>
                <w:rFonts w:ascii="Times New Roman" w:hAnsi="Times New Roman" w:cs="Times New Roman"/>
                <w:sz w:val="20"/>
                <w:szCs w:val="20"/>
              </w:rPr>
              <w:t>+</w:t>
            </w:r>
            <w:r w:rsidR="00917CAE" w:rsidRPr="00FC64D2">
              <w:rPr>
                <w:rFonts w:ascii="Times New Roman" w:hAnsi="Times New Roman" w:cs="Times New Roman"/>
                <w:sz w:val="20"/>
                <w:szCs w:val="20"/>
              </w:rPr>
              <w:t xml:space="preserve">ve </w:t>
            </w:r>
          </w:p>
        </w:tc>
        <w:tc>
          <w:tcPr>
            <w:tcW w:w="266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176" w:type="dxa"/>
          </w:tcPr>
          <w:p w:rsidR="00917CAE" w:rsidRPr="00FC64D2" w:rsidRDefault="008E5D3B" w:rsidP="005C0D0E">
            <w:pPr>
              <w:jc w:val="both"/>
              <w:rPr>
                <w:rFonts w:ascii="Times New Roman" w:hAnsi="Times New Roman" w:cs="Times New Roman"/>
                <w:sz w:val="20"/>
                <w:szCs w:val="20"/>
              </w:rPr>
            </w:pPr>
            <w:r>
              <w:rPr>
                <w:rFonts w:ascii="Times New Roman" w:hAnsi="Times New Roman" w:cs="Times New Roman"/>
                <w:sz w:val="20"/>
                <w:szCs w:val="20"/>
              </w:rPr>
              <w:t>+</w:t>
            </w:r>
            <w:r w:rsidR="00917CAE" w:rsidRPr="00FC64D2">
              <w:rPr>
                <w:rFonts w:ascii="Times New Roman" w:hAnsi="Times New Roman" w:cs="Times New Roman"/>
                <w:sz w:val="20"/>
                <w:szCs w:val="20"/>
              </w:rPr>
              <w:t xml:space="preserve">ve </w:t>
            </w:r>
          </w:p>
        </w:tc>
      </w:tr>
      <w:tr w:rsidR="00917CAE" w:rsidRPr="00FC64D2" w:rsidTr="004E7448">
        <w:tc>
          <w:tcPr>
            <w:tcW w:w="1283"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5</w:t>
            </w:r>
          </w:p>
        </w:tc>
        <w:tc>
          <w:tcPr>
            <w:tcW w:w="1704"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7e</w:t>
            </w:r>
          </w:p>
        </w:tc>
        <w:tc>
          <w:tcPr>
            <w:tcW w:w="142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66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 </w:t>
            </w:r>
          </w:p>
        </w:tc>
        <w:tc>
          <w:tcPr>
            <w:tcW w:w="2176"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r>
      <w:tr w:rsidR="00917CAE" w:rsidRPr="00FC64D2" w:rsidTr="004E7448">
        <w:tc>
          <w:tcPr>
            <w:tcW w:w="1283"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6</w:t>
            </w:r>
          </w:p>
        </w:tc>
        <w:tc>
          <w:tcPr>
            <w:tcW w:w="1704"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7f</w:t>
            </w:r>
          </w:p>
        </w:tc>
        <w:tc>
          <w:tcPr>
            <w:tcW w:w="142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RG </w:t>
            </w:r>
          </w:p>
        </w:tc>
        <w:tc>
          <w:tcPr>
            <w:tcW w:w="266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 </w:t>
            </w:r>
          </w:p>
        </w:tc>
        <w:tc>
          <w:tcPr>
            <w:tcW w:w="2176"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r>
      <w:tr w:rsidR="00917CAE" w:rsidRPr="00FC64D2" w:rsidTr="004E7448">
        <w:tc>
          <w:tcPr>
            <w:tcW w:w="1283"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w:t>
            </w:r>
          </w:p>
        </w:tc>
        <w:tc>
          <w:tcPr>
            <w:tcW w:w="1704"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7g</w:t>
            </w:r>
          </w:p>
        </w:tc>
        <w:tc>
          <w:tcPr>
            <w:tcW w:w="142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66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c>
          <w:tcPr>
            <w:tcW w:w="2176"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r>
      <w:tr w:rsidR="00917CAE" w:rsidRPr="00FC64D2" w:rsidTr="004E7448">
        <w:tc>
          <w:tcPr>
            <w:tcW w:w="1283"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8</w:t>
            </w:r>
          </w:p>
        </w:tc>
        <w:tc>
          <w:tcPr>
            <w:tcW w:w="1704"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7h</w:t>
            </w:r>
          </w:p>
        </w:tc>
        <w:tc>
          <w:tcPr>
            <w:tcW w:w="142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66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 </w:t>
            </w:r>
          </w:p>
        </w:tc>
        <w:tc>
          <w:tcPr>
            <w:tcW w:w="2176"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RG</w:t>
            </w:r>
          </w:p>
        </w:tc>
      </w:tr>
      <w:tr w:rsidR="00917CAE" w:rsidRPr="00FC64D2" w:rsidTr="004E7448">
        <w:tc>
          <w:tcPr>
            <w:tcW w:w="1283"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9</w:t>
            </w:r>
          </w:p>
        </w:tc>
        <w:tc>
          <w:tcPr>
            <w:tcW w:w="1704" w:type="dxa"/>
          </w:tcPr>
          <w:p w:rsidR="00917CAE" w:rsidRPr="00FC64D2" w:rsidRDefault="00917CAE" w:rsidP="005C0D0E">
            <w:pPr>
              <w:jc w:val="both"/>
              <w:rPr>
                <w:rFonts w:ascii="Times New Roman" w:hAnsi="Times New Roman" w:cs="Times New Roman"/>
                <w:sz w:val="20"/>
                <w:szCs w:val="20"/>
              </w:rPr>
            </w:pPr>
            <w:proofErr w:type="spellStart"/>
            <w:r w:rsidRPr="00FC64D2">
              <w:rPr>
                <w:rFonts w:ascii="Times New Roman" w:hAnsi="Times New Roman" w:cs="Times New Roman"/>
                <w:sz w:val="20"/>
                <w:szCs w:val="20"/>
              </w:rPr>
              <w:t>Greseofulvin</w:t>
            </w:r>
            <w:proofErr w:type="spellEnd"/>
          </w:p>
        </w:tc>
        <w:tc>
          <w:tcPr>
            <w:tcW w:w="142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660" w:type="dxa"/>
          </w:tcPr>
          <w:p w:rsidR="00917CAE" w:rsidRPr="00FC64D2" w:rsidRDefault="008E5D3B" w:rsidP="005C0D0E">
            <w:pPr>
              <w:jc w:val="both"/>
              <w:rPr>
                <w:rFonts w:ascii="Times New Roman" w:hAnsi="Times New Roman" w:cs="Times New Roman"/>
                <w:sz w:val="20"/>
                <w:szCs w:val="20"/>
              </w:rPr>
            </w:pPr>
            <w:r>
              <w:rPr>
                <w:rFonts w:ascii="Times New Roman" w:hAnsi="Times New Roman" w:cs="Times New Roman"/>
                <w:sz w:val="20"/>
                <w:szCs w:val="20"/>
              </w:rPr>
              <w:t xml:space="preserve"> +</w:t>
            </w:r>
            <w:r w:rsidR="00917CAE" w:rsidRPr="00FC64D2">
              <w:rPr>
                <w:rFonts w:ascii="Times New Roman" w:hAnsi="Times New Roman" w:cs="Times New Roman"/>
                <w:sz w:val="20"/>
                <w:szCs w:val="20"/>
              </w:rPr>
              <w:t xml:space="preserve">ve </w:t>
            </w:r>
          </w:p>
        </w:tc>
        <w:tc>
          <w:tcPr>
            <w:tcW w:w="2176"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r>
      <w:tr w:rsidR="00EA1CB7" w:rsidRPr="00FC64D2" w:rsidTr="004E7448">
        <w:tc>
          <w:tcPr>
            <w:tcW w:w="1283" w:type="dxa"/>
          </w:tcPr>
          <w:p w:rsidR="00EA1CB7" w:rsidRPr="00FC64D2" w:rsidRDefault="00EA1CB7" w:rsidP="005C0D0E">
            <w:pPr>
              <w:jc w:val="both"/>
              <w:rPr>
                <w:rFonts w:ascii="Times New Roman" w:hAnsi="Times New Roman" w:cs="Times New Roman"/>
                <w:sz w:val="20"/>
                <w:szCs w:val="20"/>
              </w:rPr>
            </w:pPr>
            <w:r w:rsidRPr="00FC64D2">
              <w:rPr>
                <w:rFonts w:ascii="Times New Roman" w:hAnsi="Times New Roman" w:cs="Times New Roman"/>
                <w:sz w:val="20"/>
                <w:szCs w:val="20"/>
              </w:rPr>
              <w:t>10</w:t>
            </w:r>
          </w:p>
        </w:tc>
        <w:tc>
          <w:tcPr>
            <w:tcW w:w="1704" w:type="dxa"/>
          </w:tcPr>
          <w:p w:rsidR="00EA1CB7" w:rsidRPr="00FC64D2" w:rsidRDefault="00EA1CB7" w:rsidP="005C0D0E">
            <w:pPr>
              <w:jc w:val="both"/>
              <w:rPr>
                <w:rFonts w:ascii="Times New Roman" w:hAnsi="Times New Roman" w:cs="Times New Roman"/>
                <w:sz w:val="20"/>
                <w:szCs w:val="20"/>
              </w:rPr>
            </w:pPr>
            <w:r w:rsidRPr="00FC64D2">
              <w:rPr>
                <w:rFonts w:ascii="Times New Roman" w:hAnsi="Times New Roman" w:cs="Times New Roman"/>
                <w:sz w:val="20"/>
                <w:szCs w:val="20"/>
              </w:rPr>
              <w:t>DMSO</w:t>
            </w:r>
          </w:p>
        </w:tc>
        <w:tc>
          <w:tcPr>
            <w:tcW w:w="1420" w:type="dxa"/>
          </w:tcPr>
          <w:p w:rsidR="00EA1CB7" w:rsidRPr="00FC64D2" w:rsidRDefault="00EA1CB7"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2660" w:type="dxa"/>
          </w:tcPr>
          <w:p w:rsidR="00EA1CB7" w:rsidRPr="00FC64D2" w:rsidRDefault="00EA1CB7"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 </w:t>
            </w:r>
          </w:p>
        </w:tc>
        <w:tc>
          <w:tcPr>
            <w:tcW w:w="2176" w:type="dxa"/>
          </w:tcPr>
          <w:p w:rsidR="00EA1CB7" w:rsidRPr="00FC64D2" w:rsidRDefault="00EA1CB7"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r>
      <w:tr w:rsidR="00F1107D" w:rsidRPr="00FC64D2" w:rsidTr="007B52E8">
        <w:tc>
          <w:tcPr>
            <w:tcW w:w="9243" w:type="dxa"/>
            <w:gridSpan w:val="5"/>
          </w:tcPr>
          <w:p w:rsidR="00F1107D" w:rsidRPr="00FC64D2" w:rsidRDefault="00F1107D" w:rsidP="005C0D0E">
            <w:pPr>
              <w:jc w:val="both"/>
              <w:rPr>
                <w:rFonts w:ascii="Times New Roman" w:hAnsi="Times New Roman" w:cs="Times New Roman"/>
                <w:sz w:val="20"/>
                <w:szCs w:val="20"/>
              </w:rPr>
            </w:pPr>
            <w:r w:rsidRPr="00FC64D2">
              <w:rPr>
                <w:rFonts w:ascii="Times New Roman" w:hAnsi="Times New Roman" w:cs="Times New Roman"/>
                <w:sz w:val="20"/>
                <w:szCs w:val="20"/>
              </w:rPr>
              <w:t>-ve: No growth, Antifungal activity present; +ve: Growth, Antifungal activity absent;</w:t>
            </w:r>
          </w:p>
          <w:p w:rsidR="00F1107D" w:rsidRPr="00FC64D2" w:rsidRDefault="00F1107D" w:rsidP="005C0D0E">
            <w:pPr>
              <w:jc w:val="both"/>
              <w:rPr>
                <w:rFonts w:ascii="Times New Roman" w:hAnsi="Times New Roman" w:cs="Times New Roman"/>
                <w:sz w:val="20"/>
                <w:szCs w:val="20"/>
              </w:rPr>
            </w:pPr>
            <w:r w:rsidRPr="00FC64D2">
              <w:rPr>
                <w:rFonts w:ascii="Times New Roman" w:hAnsi="Times New Roman" w:cs="Times New Roman"/>
                <w:sz w:val="20"/>
                <w:szCs w:val="20"/>
              </w:rPr>
              <w:t>RG: Reduced growth</w:t>
            </w:r>
          </w:p>
        </w:tc>
      </w:tr>
    </w:tbl>
    <w:p w:rsidR="00BB6CE1" w:rsidRPr="00FC64D2" w:rsidRDefault="00BB6CE1" w:rsidP="005C0D0E">
      <w:pPr>
        <w:jc w:val="both"/>
        <w:rPr>
          <w:rFonts w:ascii="Times New Roman" w:hAnsi="Times New Roman" w:cs="Times New Roman"/>
          <w:b/>
          <w:sz w:val="20"/>
          <w:szCs w:val="20"/>
        </w:rPr>
      </w:pPr>
    </w:p>
    <w:p w:rsidR="00F61855" w:rsidRPr="00FC64D2" w:rsidRDefault="006438E0" w:rsidP="00D51C0A">
      <w:pPr>
        <w:jc w:val="center"/>
        <w:rPr>
          <w:rFonts w:ascii="Times New Roman" w:hAnsi="Times New Roman" w:cs="Times New Roman"/>
          <w:b/>
          <w:sz w:val="20"/>
          <w:szCs w:val="20"/>
        </w:rPr>
      </w:pPr>
      <w:r w:rsidRPr="00FC64D2">
        <w:rPr>
          <w:rFonts w:ascii="Times New Roman" w:hAnsi="Times New Roman" w:cs="Times New Roman"/>
          <w:b/>
          <w:sz w:val="20"/>
          <w:szCs w:val="20"/>
        </w:rPr>
        <w:t>VI. Conclusion</w:t>
      </w:r>
    </w:p>
    <w:p w:rsidR="00C63543" w:rsidRPr="00FC64D2" w:rsidRDefault="00C63543"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From the results of Anti-Bacterial and Anti-Fungal Activity; it could be concluded that compounds having </w:t>
      </w:r>
      <w:proofErr w:type="spellStart"/>
      <w:r w:rsidRPr="00FC64D2">
        <w:rPr>
          <w:rFonts w:ascii="Times New Roman" w:hAnsi="Times New Roman" w:cs="Times New Roman"/>
          <w:sz w:val="20"/>
          <w:szCs w:val="20"/>
        </w:rPr>
        <w:t>chloro</w:t>
      </w:r>
      <w:proofErr w:type="spellEnd"/>
      <w:r w:rsidRPr="00FC64D2">
        <w:rPr>
          <w:rFonts w:ascii="Times New Roman" w:hAnsi="Times New Roman" w:cs="Times New Roman"/>
          <w:sz w:val="20"/>
          <w:szCs w:val="20"/>
        </w:rPr>
        <w:t xml:space="preserve"> and </w:t>
      </w:r>
      <w:proofErr w:type="spellStart"/>
      <w:r w:rsidRPr="00FC64D2">
        <w:rPr>
          <w:rFonts w:ascii="Times New Roman" w:hAnsi="Times New Roman" w:cs="Times New Roman"/>
          <w:sz w:val="20"/>
          <w:szCs w:val="20"/>
        </w:rPr>
        <w:t>Methoxy</w:t>
      </w:r>
      <w:proofErr w:type="spellEnd"/>
      <w:r w:rsidRPr="00FC64D2">
        <w:rPr>
          <w:rFonts w:ascii="Times New Roman" w:hAnsi="Times New Roman" w:cs="Times New Roman"/>
          <w:sz w:val="20"/>
          <w:szCs w:val="20"/>
        </w:rPr>
        <w:t xml:space="preserve"> groups indicates significant activity than different compounds </w:t>
      </w:r>
      <w:proofErr w:type="gramStart"/>
      <w:r w:rsidRPr="00FC64D2">
        <w:rPr>
          <w:rFonts w:ascii="Times New Roman" w:hAnsi="Times New Roman" w:cs="Times New Roman"/>
          <w:sz w:val="20"/>
          <w:szCs w:val="20"/>
        </w:rPr>
        <w:t>They</w:t>
      </w:r>
      <w:proofErr w:type="gramEnd"/>
      <w:r w:rsidRPr="00FC64D2">
        <w:rPr>
          <w:rFonts w:ascii="Times New Roman" w:hAnsi="Times New Roman" w:cs="Times New Roman"/>
          <w:sz w:val="20"/>
          <w:szCs w:val="20"/>
        </w:rPr>
        <w:t xml:space="preserve"> confirmed precise antibacterial and anti-fungal activity. Therefore it is able to taken into consideration as a further design and improvement of new chemical entities.</w:t>
      </w:r>
    </w:p>
    <w:p w:rsidR="00167F3E" w:rsidRPr="00FC64D2" w:rsidRDefault="00167F3E" w:rsidP="005C0D0E">
      <w:pPr>
        <w:jc w:val="both"/>
        <w:rPr>
          <w:rFonts w:ascii="Times New Roman" w:hAnsi="Times New Roman" w:cs="Times New Roman"/>
          <w:b/>
          <w:sz w:val="20"/>
          <w:szCs w:val="20"/>
        </w:rPr>
      </w:pPr>
      <w:r w:rsidRPr="00FC64D2">
        <w:rPr>
          <w:rFonts w:ascii="Times New Roman" w:hAnsi="Times New Roman" w:cs="Times New Roman"/>
          <w:b/>
          <w:sz w:val="20"/>
          <w:szCs w:val="20"/>
        </w:rPr>
        <w:t>Acknowledgment</w:t>
      </w:r>
    </w:p>
    <w:p w:rsidR="00A24C1E" w:rsidRDefault="00A24C1E" w:rsidP="005C0D0E">
      <w:pPr>
        <w:jc w:val="both"/>
        <w:rPr>
          <w:rFonts w:ascii="Times New Roman" w:hAnsi="Times New Roman" w:cs="Times New Roman"/>
          <w:sz w:val="20"/>
          <w:szCs w:val="20"/>
        </w:rPr>
      </w:pPr>
      <w:r>
        <w:rPr>
          <w:rFonts w:ascii="Times New Roman" w:hAnsi="Times New Roman" w:cs="Times New Roman"/>
          <w:sz w:val="20"/>
          <w:szCs w:val="20"/>
        </w:rPr>
        <w:t>The author</w:t>
      </w:r>
      <w:r w:rsidRPr="00A24C1E">
        <w:rPr>
          <w:rFonts w:ascii="Times New Roman" w:hAnsi="Times New Roman" w:cs="Times New Roman"/>
          <w:sz w:val="20"/>
          <w:szCs w:val="20"/>
        </w:rPr>
        <w:t xml:space="preserve"> gratefully recognizes SAIF and CIL Chandigarh, Punjab University, for IR,</w:t>
      </w:r>
      <w:r>
        <w:rPr>
          <w:rFonts w:ascii="Times New Roman" w:hAnsi="Times New Roman" w:cs="Times New Roman"/>
          <w:sz w:val="20"/>
          <w:szCs w:val="20"/>
        </w:rPr>
        <w:t xml:space="preserve"> Mass, 1HNMR spectra. The author thanks</w:t>
      </w:r>
      <w:r w:rsidRPr="00A24C1E">
        <w:rPr>
          <w:rFonts w:ascii="Times New Roman" w:hAnsi="Times New Roman" w:cs="Times New Roman"/>
          <w:sz w:val="20"/>
          <w:szCs w:val="20"/>
        </w:rPr>
        <w:t xml:space="preserve"> to Principal Arvindbabu Deshmukh </w:t>
      </w:r>
      <w:proofErr w:type="spellStart"/>
      <w:r w:rsidRPr="00A24C1E">
        <w:rPr>
          <w:rFonts w:ascii="Times New Roman" w:hAnsi="Times New Roman" w:cs="Times New Roman"/>
          <w:sz w:val="20"/>
          <w:szCs w:val="20"/>
        </w:rPr>
        <w:t>Mahavidyalay</w:t>
      </w:r>
      <w:proofErr w:type="spellEnd"/>
      <w:r w:rsidRPr="00A24C1E">
        <w:rPr>
          <w:rFonts w:ascii="Times New Roman" w:hAnsi="Times New Roman" w:cs="Times New Roman"/>
          <w:sz w:val="20"/>
          <w:szCs w:val="20"/>
        </w:rPr>
        <w:t xml:space="preserve"> Bharsingi Dist-Nag</w:t>
      </w:r>
      <w:r>
        <w:rPr>
          <w:rFonts w:ascii="Times New Roman" w:hAnsi="Times New Roman" w:cs="Times New Roman"/>
          <w:sz w:val="20"/>
          <w:szCs w:val="20"/>
        </w:rPr>
        <w:t>pur</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M.S.) for supplying research</w:t>
      </w:r>
      <w:r w:rsidRPr="00A24C1E">
        <w:rPr>
          <w:rFonts w:ascii="Times New Roman" w:hAnsi="Times New Roman" w:cs="Times New Roman"/>
          <w:sz w:val="20"/>
          <w:szCs w:val="20"/>
        </w:rPr>
        <w:t xml:space="preserve"> facility.</w:t>
      </w:r>
    </w:p>
    <w:p w:rsidR="00F31064" w:rsidRPr="00B80A04" w:rsidRDefault="00F31064" w:rsidP="005C0D0E">
      <w:pPr>
        <w:jc w:val="both"/>
        <w:rPr>
          <w:rFonts w:ascii="Times New Roman" w:hAnsi="Times New Roman" w:cs="Times New Roman"/>
          <w:sz w:val="20"/>
          <w:szCs w:val="20"/>
        </w:rPr>
      </w:pPr>
      <w:r w:rsidRPr="00FC64D2">
        <w:rPr>
          <w:rFonts w:ascii="Times New Roman" w:hAnsi="Times New Roman" w:cs="Times New Roman"/>
          <w:b/>
          <w:sz w:val="16"/>
          <w:szCs w:val="16"/>
        </w:rPr>
        <w:t>References</w:t>
      </w:r>
      <w:r w:rsidR="006F074D" w:rsidRPr="00FC64D2">
        <w:rPr>
          <w:rFonts w:ascii="Times New Roman" w:hAnsi="Times New Roman" w:cs="Times New Roman"/>
          <w:b/>
          <w:sz w:val="16"/>
          <w:szCs w:val="16"/>
        </w:rPr>
        <w:t>:</w:t>
      </w:r>
    </w:p>
    <w:p w:rsidR="00FC64D2" w:rsidRPr="00FC64D2" w:rsidRDefault="00F31064"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[1]</w:t>
      </w:r>
      <w:r w:rsidR="002E1A87" w:rsidRPr="00FC64D2">
        <w:rPr>
          <w:rFonts w:ascii="Times New Roman" w:hAnsi="Times New Roman" w:cs="Times New Roman"/>
          <w:sz w:val="16"/>
          <w:szCs w:val="16"/>
        </w:rPr>
        <w:tab/>
      </w:r>
      <w:r w:rsidRPr="00FC64D2">
        <w:rPr>
          <w:rFonts w:ascii="Times New Roman" w:hAnsi="Times New Roman" w:cs="Times New Roman"/>
          <w:sz w:val="16"/>
          <w:szCs w:val="16"/>
        </w:rPr>
        <w:t xml:space="preserve">V.K. </w:t>
      </w:r>
      <w:proofErr w:type="spellStart"/>
      <w:r w:rsidRPr="00FC64D2">
        <w:rPr>
          <w:rFonts w:ascii="Times New Roman" w:hAnsi="Times New Roman" w:cs="Times New Roman"/>
          <w:sz w:val="16"/>
          <w:szCs w:val="16"/>
        </w:rPr>
        <w:t>Daukshas</w:t>
      </w:r>
      <w:proofErr w:type="spellEnd"/>
      <w:r w:rsidRPr="00FC64D2">
        <w:rPr>
          <w:rFonts w:ascii="Times New Roman" w:hAnsi="Times New Roman" w:cs="Times New Roman"/>
          <w:sz w:val="16"/>
          <w:szCs w:val="16"/>
        </w:rPr>
        <w:t xml:space="preserve">, Yu. Yu, </w:t>
      </w:r>
      <w:proofErr w:type="spellStart"/>
      <w:r w:rsidRPr="00FC64D2">
        <w:rPr>
          <w:rFonts w:ascii="Times New Roman" w:hAnsi="Times New Roman" w:cs="Times New Roman"/>
          <w:sz w:val="16"/>
          <w:szCs w:val="16"/>
        </w:rPr>
        <w:t>Ramamauskas</w:t>
      </w:r>
      <w:proofErr w:type="spellEnd"/>
      <w:r w:rsidRPr="00FC64D2">
        <w:rPr>
          <w:rFonts w:ascii="Times New Roman" w:hAnsi="Times New Roman" w:cs="Times New Roman"/>
          <w:sz w:val="16"/>
          <w:szCs w:val="16"/>
        </w:rPr>
        <w:t xml:space="preserve">, E.B. </w:t>
      </w:r>
      <w:proofErr w:type="spellStart"/>
      <w:r w:rsidRPr="00FC64D2">
        <w:rPr>
          <w:rFonts w:ascii="Times New Roman" w:hAnsi="Times New Roman" w:cs="Times New Roman"/>
          <w:sz w:val="16"/>
          <w:szCs w:val="16"/>
        </w:rPr>
        <w:t>Udrenaite</w:t>
      </w:r>
      <w:proofErr w:type="spellEnd"/>
      <w:r w:rsidRPr="00FC64D2">
        <w:rPr>
          <w:rFonts w:ascii="Times New Roman" w:hAnsi="Times New Roman" w:cs="Times New Roman"/>
          <w:sz w:val="16"/>
          <w:szCs w:val="16"/>
        </w:rPr>
        <w:t xml:space="preserve">, A.B. </w:t>
      </w:r>
      <w:proofErr w:type="spellStart"/>
      <w:r w:rsidRPr="00FC64D2">
        <w:rPr>
          <w:rFonts w:ascii="Times New Roman" w:hAnsi="Times New Roman" w:cs="Times New Roman"/>
          <w:sz w:val="16"/>
          <w:szCs w:val="16"/>
        </w:rPr>
        <w:t>Brukshtus,V.V</w:t>
      </w:r>
      <w:proofErr w:type="spellEnd"/>
      <w:r w:rsidRPr="00FC64D2">
        <w:rPr>
          <w:rFonts w:ascii="Times New Roman" w:hAnsi="Times New Roman" w:cs="Times New Roman"/>
          <w:sz w:val="16"/>
          <w:szCs w:val="16"/>
        </w:rPr>
        <w:t xml:space="preserve">. </w:t>
      </w:r>
      <w:proofErr w:type="spellStart"/>
      <w:r w:rsidRPr="00FC64D2">
        <w:rPr>
          <w:rFonts w:ascii="Times New Roman" w:hAnsi="Times New Roman" w:cs="Times New Roman"/>
          <w:sz w:val="16"/>
          <w:szCs w:val="16"/>
        </w:rPr>
        <w:t>Lapinskas</w:t>
      </w:r>
      <w:proofErr w:type="spellEnd"/>
      <w:r w:rsidRPr="00FC64D2">
        <w:rPr>
          <w:rFonts w:ascii="Times New Roman" w:hAnsi="Times New Roman" w:cs="Times New Roman"/>
          <w:sz w:val="16"/>
          <w:szCs w:val="16"/>
        </w:rPr>
        <w:t xml:space="preserve">, R.S. </w:t>
      </w:r>
      <w:proofErr w:type="spellStart"/>
      <w:r w:rsidRPr="00FC64D2">
        <w:rPr>
          <w:rFonts w:ascii="Times New Roman" w:hAnsi="Times New Roman" w:cs="Times New Roman"/>
          <w:sz w:val="16"/>
          <w:szCs w:val="16"/>
        </w:rPr>
        <w:t>Maskalyunas</w:t>
      </w:r>
      <w:proofErr w:type="spellEnd"/>
      <w:r w:rsidRPr="00FC64D2">
        <w:rPr>
          <w:rFonts w:ascii="Times New Roman" w:hAnsi="Times New Roman" w:cs="Times New Roman"/>
          <w:sz w:val="16"/>
          <w:szCs w:val="16"/>
        </w:rPr>
        <w:t xml:space="preserve">, M.K. </w:t>
      </w:r>
      <w:proofErr w:type="spellStart"/>
      <w:r w:rsidRPr="00FC64D2">
        <w:rPr>
          <w:rFonts w:ascii="Times New Roman" w:hAnsi="Times New Roman" w:cs="Times New Roman"/>
          <w:sz w:val="16"/>
          <w:szCs w:val="16"/>
        </w:rPr>
        <w:t>Misyunaite</w:t>
      </w:r>
      <w:proofErr w:type="spellEnd"/>
      <w:r w:rsidRPr="00FC64D2">
        <w:rPr>
          <w:rFonts w:ascii="Times New Roman" w:hAnsi="Times New Roman" w:cs="Times New Roman"/>
          <w:sz w:val="16"/>
          <w:szCs w:val="16"/>
        </w:rPr>
        <w:t>, Pharm. Chem. J. 18 (7)</w:t>
      </w:r>
      <w:r w:rsidR="00C07247" w:rsidRPr="00FC64D2">
        <w:rPr>
          <w:rFonts w:ascii="Times New Roman" w:hAnsi="Times New Roman" w:cs="Times New Roman"/>
          <w:sz w:val="16"/>
          <w:szCs w:val="16"/>
        </w:rPr>
        <w:t xml:space="preserve"> </w:t>
      </w:r>
      <w:r w:rsidRPr="00FC64D2">
        <w:rPr>
          <w:rFonts w:ascii="Times New Roman" w:hAnsi="Times New Roman" w:cs="Times New Roman"/>
          <w:sz w:val="16"/>
          <w:szCs w:val="16"/>
        </w:rPr>
        <w:t>(1984) 471–475.</w:t>
      </w:r>
    </w:p>
    <w:p w:rsidR="00F31064" w:rsidRPr="00FC64D2" w:rsidRDefault="002E1A87" w:rsidP="005C0D0E">
      <w:pPr>
        <w:ind w:left="720" w:hanging="720"/>
        <w:jc w:val="both"/>
        <w:rPr>
          <w:rFonts w:ascii="Times New Roman" w:hAnsi="Times New Roman" w:cs="Times New Roman"/>
          <w:sz w:val="16"/>
          <w:szCs w:val="16"/>
        </w:rPr>
      </w:pPr>
      <w:proofErr w:type="gramStart"/>
      <w:r w:rsidRPr="00FC64D2">
        <w:rPr>
          <w:rFonts w:ascii="Times New Roman" w:hAnsi="Times New Roman" w:cs="Times New Roman"/>
          <w:sz w:val="16"/>
          <w:szCs w:val="16"/>
        </w:rPr>
        <w:t>[2]</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P.D. </w:t>
      </w:r>
      <w:proofErr w:type="spellStart"/>
      <w:r w:rsidR="00F31064" w:rsidRPr="00FC64D2">
        <w:rPr>
          <w:rFonts w:ascii="Times New Roman" w:hAnsi="Times New Roman" w:cs="Times New Roman"/>
          <w:sz w:val="16"/>
          <w:szCs w:val="16"/>
        </w:rPr>
        <w:t>Bremner</w:t>
      </w:r>
      <w:proofErr w:type="spellEnd"/>
      <w:r w:rsidR="00F31064" w:rsidRPr="00FC64D2">
        <w:rPr>
          <w:rFonts w:ascii="Times New Roman" w:hAnsi="Times New Roman" w:cs="Times New Roman"/>
          <w:sz w:val="16"/>
          <w:szCs w:val="16"/>
        </w:rPr>
        <w:t xml:space="preserve">, J.J. Meyer, </w:t>
      </w:r>
      <w:proofErr w:type="spellStart"/>
      <w:r w:rsidR="00F31064" w:rsidRPr="00FC64D2">
        <w:rPr>
          <w:rFonts w:ascii="Times New Roman" w:hAnsi="Times New Roman" w:cs="Times New Roman"/>
          <w:sz w:val="16"/>
          <w:szCs w:val="16"/>
        </w:rPr>
        <w:t>Planta</w:t>
      </w:r>
      <w:proofErr w:type="spellEnd"/>
      <w:r w:rsidR="00F31064" w:rsidRPr="00FC64D2">
        <w:rPr>
          <w:rFonts w:ascii="Times New Roman" w:hAnsi="Times New Roman" w:cs="Times New Roman"/>
          <w:sz w:val="16"/>
          <w:szCs w:val="16"/>
        </w:rPr>
        <w:t xml:space="preserve"> Med. 64 (8) (1998) 777.</w:t>
      </w:r>
      <w:proofErr w:type="gramEnd"/>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[3]</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S.F. Nielsen, T. </w:t>
      </w:r>
      <w:proofErr w:type="spellStart"/>
      <w:r w:rsidR="00F31064" w:rsidRPr="00FC64D2">
        <w:rPr>
          <w:rFonts w:ascii="Times New Roman" w:hAnsi="Times New Roman" w:cs="Times New Roman"/>
          <w:sz w:val="16"/>
          <w:szCs w:val="16"/>
        </w:rPr>
        <w:t>Boesen</w:t>
      </w:r>
      <w:proofErr w:type="spellEnd"/>
      <w:r w:rsidR="00F31064" w:rsidRPr="00FC64D2">
        <w:rPr>
          <w:rFonts w:ascii="Times New Roman" w:hAnsi="Times New Roman" w:cs="Times New Roman"/>
          <w:sz w:val="16"/>
          <w:szCs w:val="16"/>
        </w:rPr>
        <w:t xml:space="preserve">, M. Larsen, K. </w:t>
      </w:r>
      <w:proofErr w:type="spellStart"/>
      <w:r w:rsidR="00F31064" w:rsidRPr="00FC64D2">
        <w:rPr>
          <w:rFonts w:ascii="Times New Roman" w:hAnsi="Times New Roman" w:cs="Times New Roman"/>
          <w:sz w:val="16"/>
          <w:szCs w:val="16"/>
        </w:rPr>
        <w:t>Schonning</w:t>
      </w:r>
      <w:proofErr w:type="spellEnd"/>
      <w:r w:rsidR="00F31064" w:rsidRPr="00FC64D2">
        <w:rPr>
          <w:rFonts w:ascii="Times New Roman" w:hAnsi="Times New Roman" w:cs="Times New Roman"/>
          <w:sz w:val="16"/>
          <w:szCs w:val="16"/>
        </w:rPr>
        <w:t xml:space="preserve">, H. </w:t>
      </w:r>
      <w:proofErr w:type="spellStart"/>
      <w:r w:rsidR="00F31064" w:rsidRPr="00FC64D2">
        <w:rPr>
          <w:rFonts w:ascii="Times New Roman" w:hAnsi="Times New Roman" w:cs="Times New Roman"/>
          <w:sz w:val="16"/>
          <w:szCs w:val="16"/>
        </w:rPr>
        <w:t>Kromann</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Bioorg</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Med.Chem</w:t>
      </w:r>
      <w:proofErr w:type="spellEnd"/>
      <w:r w:rsidR="00F31064" w:rsidRPr="00FC64D2">
        <w:rPr>
          <w:rFonts w:ascii="Times New Roman" w:hAnsi="Times New Roman" w:cs="Times New Roman"/>
          <w:sz w:val="16"/>
          <w:szCs w:val="16"/>
        </w:rPr>
        <w:t>. 12 (11) (2004) 3047–3054.</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[4]</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R. Li, G.L. Kenyon, E.F. Cohen, X. Chen, B. Gong, J.N. Dominguez, E. </w:t>
      </w:r>
      <w:proofErr w:type="spellStart"/>
      <w:r w:rsidR="00F31064" w:rsidRPr="00FC64D2">
        <w:rPr>
          <w:rFonts w:ascii="Times New Roman" w:hAnsi="Times New Roman" w:cs="Times New Roman"/>
          <w:sz w:val="16"/>
          <w:szCs w:val="16"/>
        </w:rPr>
        <w:t>Davidson,G</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Kurzbasn</w:t>
      </w:r>
      <w:proofErr w:type="spellEnd"/>
      <w:r w:rsidR="00F31064" w:rsidRPr="00FC64D2">
        <w:rPr>
          <w:rFonts w:ascii="Times New Roman" w:hAnsi="Times New Roman" w:cs="Times New Roman"/>
          <w:sz w:val="16"/>
          <w:szCs w:val="16"/>
        </w:rPr>
        <w:t xml:space="preserve">, R.E. Miller, E.O. </w:t>
      </w:r>
      <w:proofErr w:type="spellStart"/>
      <w:r w:rsidR="00F31064" w:rsidRPr="00FC64D2">
        <w:rPr>
          <w:rFonts w:ascii="Times New Roman" w:hAnsi="Times New Roman" w:cs="Times New Roman"/>
          <w:sz w:val="16"/>
          <w:szCs w:val="16"/>
        </w:rPr>
        <w:t>Nuzum</w:t>
      </w:r>
      <w:proofErr w:type="spellEnd"/>
      <w:r w:rsidR="00F31064" w:rsidRPr="00FC64D2">
        <w:rPr>
          <w:rFonts w:ascii="Times New Roman" w:hAnsi="Times New Roman" w:cs="Times New Roman"/>
          <w:sz w:val="16"/>
          <w:szCs w:val="16"/>
        </w:rPr>
        <w:t xml:space="preserve">, J.H. </w:t>
      </w:r>
      <w:proofErr w:type="spellStart"/>
      <w:r w:rsidR="00F31064" w:rsidRPr="00FC64D2">
        <w:rPr>
          <w:rFonts w:ascii="Times New Roman" w:hAnsi="Times New Roman" w:cs="Times New Roman"/>
          <w:sz w:val="16"/>
          <w:szCs w:val="16"/>
        </w:rPr>
        <w:t>McKerrowis</w:t>
      </w:r>
      <w:proofErr w:type="spellEnd"/>
      <w:r w:rsidR="00F31064" w:rsidRPr="00FC64D2">
        <w:rPr>
          <w:rFonts w:ascii="Times New Roman" w:hAnsi="Times New Roman" w:cs="Times New Roman"/>
          <w:sz w:val="16"/>
          <w:szCs w:val="16"/>
        </w:rPr>
        <w:t>, J. Med. Chem. 38 (26)</w:t>
      </w:r>
      <w:r w:rsidRPr="00FC64D2">
        <w:rPr>
          <w:rFonts w:ascii="Times New Roman" w:hAnsi="Times New Roman" w:cs="Times New Roman"/>
          <w:sz w:val="16"/>
          <w:szCs w:val="16"/>
        </w:rPr>
        <w:t xml:space="preserve"> </w:t>
      </w:r>
      <w:r w:rsidR="00F31064" w:rsidRPr="00FC64D2">
        <w:rPr>
          <w:rFonts w:ascii="Times New Roman" w:hAnsi="Times New Roman" w:cs="Times New Roman"/>
          <w:sz w:val="16"/>
          <w:szCs w:val="16"/>
        </w:rPr>
        <w:t>(1995) 5031–5037.</w:t>
      </w:r>
    </w:p>
    <w:p w:rsidR="00F31064" w:rsidRPr="00FC64D2" w:rsidRDefault="002E1A87" w:rsidP="005C0D0E">
      <w:pPr>
        <w:jc w:val="both"/>
        <w:rPr>
          <w:rFonts w:ascii="Times New Roman" w:hAnsi="Times New Roman" w:cs="Times New Roman"/>
          <w:sz w:val="16"/>
          <w:szCs w:val="16"/>
        </w:rPr>
      </w:pPr>
      <w:proofErr w:type="gramStart"/>
      <w:r w:rsidRPr="00FC64D2">
        <w:rPr>
          <w:rFonts w:ascii="Times New Roman" w:hAnsi="Times New Roman" w:cs="Times New Roman"/>
          <w:sz w:val="16"/>
          <w:szCs w:val="16"/>
        </w:rPr>
        <w:t>[5]</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M. Liu, P. </w:t>
      </w:r>
      <w:proofErr w:type="spellStart"/>
      <w:r w:rsidR="00F31064" w:rsidRPr="00FC64D2">
        <w:rPr>
          <w:rFonts w:ascii="Times New Roman" w:hAnsi="Times New Roman" w:cs="Times New Roman"/>
          <w:sz w:val="16"/>
          <w:szCs w:val="16"/>
        </w:rPr>
        <w:t>Wilairat</w:t>
      </w:r>
      <w:proofErr w:type="spellEnd"/>
      <w:r w:rsidR="00F31064" w:rsidRPr="00FC64D2">
        <w:rPr>
          <w:rFonts w:ascii="Times New Roman" w:hAnsi="Times New Roman" w:cs="Times New Roman"/>
          <w:sz w:val="16"/>
          <w:szCs w:val="16"/>
        </w:rPr>
        <w:t>, M.-L.</w:t>
      </w:r>
      <w:proofErr w:type="gramEnd"/>
      <w:r w:rsidR="00F31064" w:rsidRPr="00FC64D2">
        <w:rPr>
          <w:rFonts w:ascii="Times New Roman" w:hAnsi="Times New Roman" w:cs="Times New Roman"/>
          <w:sz w:val="16"/>
          <w:szCs w:val="16"/>
        </w:rPr>
        <w:t xml:space="preserve"> Go, J. Med. Chem. 44 (25) (2001) 4443–4452.</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[6]</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M.L. Go, M. Lin, P. </w:t>
      </w:r>
      <w:proofErr w:type="spellStart"/>
      <w:r w:rsidR="00F31064" w:rsidRPr="00FC64D2">
        <w:rPr>
          <w:rFonts w:ascii="Times New Roman" w:hAnsi="Times New Roman" w:cs="Times New Roman"/>
          <w:sz w:val="16"/>
          <w:szCs w:val="16"/>
        </w:rPr>
        <w:t>Nilairat</w:t>
      </w:r>
      <w:proofErr w:type="spellEnd"/>
      <w:r w:rsidR="00F31064" w:rsidRPr="00FC64D2">
        <w:rPr>
          <w:rFonts w:ascii="Times New Roman" w:hAnsi="Times New Roman" w:cs="Times New Roman"/>
          <w:sz w:val="16"/>
          <w:szCs w:val="16"/>
        </w:rPr>
        <w:t xml:space="preserve">, P.J. </w:t>
      </w:r>
      <w:proofErr w:type="spellStart"/>
      <w:r w:rsidR="00F31064" w:rsidRPr="00FC64D2">
        <w:rPr>
          <w:rFonts w:ascii="Times New Roman" w:hAnsi="Times New Roman" w:cs="Times New Roman"/>
          <w:sz w:val="16"/>
          <w:szCs w:val="16"/>
        </w:rPr>
        <w:t>Rosental</w:t>
      </w:r>
      <w:proofErr w:type="spellEnd"/>
      <w:r w:rsidR="00F31064" w:rsidRPr="00FC64D2">
        <w:rPr>
          <w:rFonts w:ascii="Times New Roman" w:hAnsi="Times New Roman" w:cs="Times New Roman"/>
          <w:sz w:val="16"/>
          <w:szCs w:val="16"/>
        </w:rPr>
        <w:t xml:space="preserve">, K.J. </w:t>
      </w:r>
      <w:proofErr w:type="spellStart"/>
      <w:r w:rsidR="00F31064" w:rsidRPr="00FC64D2">
        <w:rPr>
          <w:rFonts w:ascii="Times New Roman" w:hAnsi="Times New Roman" w:cs="Times New Roman"/>
          <w:sz w:val="16"/>
          <w:szCs w:val="16"/>
        </w:rPr>
        <w:t>Saliba</w:t>
      </w:r>
      <w:proofErr w:type="spellEnd"/>
      <w:r w:rsidR="00F31064" w:rsidRPr="00FC64D2">
        <w:rPr>
          <w:rFonts w:ascii="Times New Roman" w:hAnsi="Times New Roman" w:cs="Times New Roman"/>
          <w:sz w:val="16"/>
          <w:szCs w:val="16"/>
        </w:rPr>
        <w:t xml:space="preserve">, K. Kirk, </w:t>
      </w:r>
      <w:proofErr w:type="spellStart"/>
      <w:proofErr w:type="gramStart"/>
      <w:r w:rsidR="00F31064" w:rsidRPr="00FC64D2">
        <w:rPr>
          <w:rFonts w:ascii="Times New Roman" w:hAnsi="Times New Roman" w:cs="Times New Roman"/>
          <w:sz w:val="16"/>
          <w:szCs w:val="16"/>
        </w:rPr>
        <w:t>Antimicrob</w:t>
      </w:r>
      <w:proofErr w:type="spellEnd"/>
      <w:proofErr w:type="gramEnd"/>
      <w:r w:rsidR="00F31064" w:rsidRPr="00FC64D2">
        <w:rPr>
          <w:rFonts w:ascii="Times New Roman" w:hAnsi="Times New Roman" w:cs="Times New Roman"/>
          <w:sz w:val="16"/>
          <w:szCs w:val="16"/>
        </w:rPr>
        <w:t xml:space="preserve">. </w:t>
      </w:r>
      <w:proofErr w:type="gramStart"/>
      <w:r w:rsidR="00F31064" w:rsidRPr="00FC64D2">
        <w:rPr>
          <w:rFonts w:ascii="Times New Roman" w:hAnsi="Times New Roman" w:cs="Times New Roman"/>
          <w:sz w:val="16"/>
          <w:szCs w:val="16"/>
        </w:rPr>
        <w:t>Agents</w:t>
      </w:r>
      <w:r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Chemother</w:t>
      </w:r>
      <w:proofErr w:type="spellEnd"/>
      <w:r w:rsidR="00F31064" w:rsidRPr="00FC64D2">
        <w:rPr>
          <w:rFonts w:ascii="Times New Roman" w:hAnsi="Times New Roman" w:cs="Times New Roman"/>
          <w:sz w:val="16"/>
          <w:szCs w:val="16"/>
        </w:rPr>
        <w:t>.</w:t>
      </w:r>
      <w:proofErr w:type="gramEnd"/>
      <w:r w:rsidR="00F31064" w:rsidRPr="00FC64D2">
        <w:rPr>
          <w:rFonts w:ascii="Times New Roman" w:hAnsi="Times New Roman" w:cs="Times New Roman"/>
          <w:sz w:val="16"/>
          <w:szCs w:val="16"/>
        </w:rPr>
        <w:t xml:space="preserve"> 48 (9) (2004) 3241–3245.</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[7]</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L. </w:t>
      </w:r>
      <w:proofErr w:type="spellStart"/>
      <w:r w:rsidR="00F31064" w:rsidRPr="00FC64D2">
        <w:rPr>
          <w:rFonts w:ascii="Times New Roman" w:hAnsi="Times New Roman" w:cs="Times New Roman"/>
          <w:sz w:val="16"/>
          <w:szCs w:val="16"/>
        </w:rPr>
        <w:t>Zhai</w:t>
      </w:r>
      <w:proofErr w:type="spellEnd"/>
      <w:r w:rsidR="00F31064" w:rsidRPr="00FC64D2">
        <w:rPr>
          <w:rFonts w:ascii="Times New Roman" w:hAnsi="Times New Roman" w:cs="Times New Roman"/>
          <w:sz w:val="16"/>
          <w:szCs w:val="16"/>
        </w:rPr>
        <w:t xml:space="preserve">, M. Chen, J. </w:t>
      </w:r>
      <w:proofErr w:type="spellStart"/>
      <w:r w:rsidR="00F31064" w:rsidRPr="00FC64D2">
        <w:rPr>
          <w:rFonts w:ascii="Times New Roman" w:hAnsi="Times New Roman" w:cs="Times New Roman"/>
          <w:sz w:val="16"/>
          <w:szCs w:val="16"/>
        </w:rPr>
        <w:t>Blom</w:t>
      </w:r>
      <w:proofErr w:type="spellEnd"/>
      <w:r w:rsidR="00F31064" w:rsidRPr="00FC64D2">
        <w:rPr>
          <w:rFonts w:ascii="Times New Roman" w:hAnsi="Times New Roman" w:cs="Times New Roman"/>
          <w:sz w:val="16"/>
          <w:szCs w:val="16"/>
        </w:rPr>
        <w:t xml:space="preserve">, T.G. </w:t>
      </w:r>
      <w:proofErr w:type="spellStart"/>
      <w:r w:rsidR="00F31064" w:rsidRPr="00FC64D2">
        <w:rPr>
          <w:rFonts w:ascii="Times New Roman" w:hAnsi="Times New Roman" w:cs="Times New Roman"/>
          <w:sz w:val="16"/>
          <w:szCs w:val="16"/>
        </w:rPr>
        <w:t>Theander</w:t>
      </w:r>
      <w:proofErr w:type="spellEnd"/>
      <w:r w:rsidR="00F31064" w:rsidRPr="00FC64D2">
        <w:rPr>
          <w:rFonts w:ascii="Times New Roman" w:hAnsi="Times New Roman" w:cs="Times New Roman"/>
          <w:sz w:val="16"/>
          <w:szCs w:val="16"/>
        </w:rPr>
        <w:t xml:space="preserve">, S.B. Christensen, A. </w:t>
      </w:r>
      <w:proofErr w:type="spellStart"/>
      <w:r w:rsidR="00F31064" w:rsidRPr="00FC64D2">
        <w:rPr>
          <w:rFonts w:ascii="Times New Roman" w:hAnsi="Times New Roman" w:cs="Times New Roman"/>
          <w:sz w:val="16"/>
          <w:szCs w:val="16"/>
        </w:rPr>
        <w:t>Khazarmi</w:t>
      </w:r>
      <w:proofErr w:type="spellEnd"/>
      <w:r w:rsidR="00F31064" w:rsidRPr="00FC64D2">
        <w:rPr>
          <w:rFonts w:ascii="Times New Roman" w:hAnsi="Times New Roman" w:cs="Times New Roman"/>
          <w:sz w:val="16"/>
          <w:szCs w:val="16"/>
        </w:rPr>
        <w:t>, J.</w:t>
      </w:r>
      <w:r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Antimicrob</w:t>
      </w:r>
      <w:proofErr w:type="spellEnd"/>
      <w:r w:rsidR="00F31064" w:rsidRPr="00FC64D2">
        <w:rPr>
          <w:rFonts w:ascii="Times New Roman" w:hAnsi="Times New Roman" w:cs="Times New Roman"/>
          <w:sz w:val="16"/>
          <w:szCs w:val="16"/>
        </w:rPr>
        <w:t xml:space="preserve">. </w:t>
      </w:r>
      <w:proofErr w:type="spellStart"/>
      <w:proofErr w:type="gramStart"/>
      <w:r w:rsidR="00F31064" w:rsidRPr="00FC64D2">
        <w:rPr>
          <w:rFonts w:ascii="Times New Roman" w:hAnsi="Times New Roman" w:cs="Times New Roman"/>
          <w:sz w:val="16"/>
          <w:szCs w:val="16"/>
        </w:rPr>
        <w:t>Chemother</w:t>
      </w:r>
      <w:proofErr w:type="spellEnd"/>
      <w:r w:rsidR="00F31064" w:rsidRPr="00FC64D2">
        <w:rPr>
          <w:rFonts w:ascii="Times New Roman" w:hAnsi="Times New Roman" w:cs="Times New Roman"/>
          <w:sz w:val="16"/>
          <w:szCs w:val="16"/>
        </w:rPr>
        <w:t>.</w:t>
      </w:r>
      <w:proofErr w:type="gramEnd"/>
      <w:r w:rsidR="00F31064" w:rsidRPr="00FC64D2">
        <w:rPr>
          <w:rFonts w:ascii="Times New Roman" w:hAnsi="Times New Roman" w:cs="Times New Roman"/>
          <w:sz w:val="16"/>
          <w:szCs w:val="16"/>
        </w:rPr>
        <w:t xml:space="preserve"> 43 (1999) 793–803.</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[8]</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F. </w:t>
      </w:r>
      <w:proofErr w:type="spellStart"/>
      <w:r w:rsidR="00F31064" w:rsidRPr="00FC64D2">
        <w:rPr>
          <w:rFonts w:ascii="Times New Roman" w:hAnsi="Times New Roman" w:cs="Times New Roman"/>
          <w:sz w:val="16"/>
          <w:szCs w:val="16"/>
        </w:rPr>
        <w:t>Lunardi</w:t>
      </w:r>
      <w:proofErr w:type="spellEnd"/>
      <w:r w:rsidR="00F31064" w:rsidRPr="00FC64D2">
        <w:rPr>
          <w:rFonts w:ascii="Times New Roman" w:hAnsi="Times New Roman" w:cs="Times New Roman"/>
          <w:sz w:val="16"/>
          <w:szCs w:val="16"/>
        </w:rPr>
        <w:t xml:space="preserve">, M. </w:t>
      </w:r>
      <w:proofErr w:type="spellStart"/>
      <w:r w:rsidR="00F31064" w:rsidRPr="00FC64D2">
        <w:rPr>
          <w:rFonts w:ascii="Times New Roman" w:hAnsi="Times New Roman" w:cs="Times New Roman"/>
          <w:sz w:val="16"/>
          <w:szCs w:val="16"/>
        </w:rPr>
        <w:t>Guzela</w:t>
      </w:r>
      <w:proofErr w:type="spellEnd"/>
      <w:r w:rsidR="00F31064" w:rsidRPr="00FC64D2">
        <w:rPr>
          <w:rFonts w:ascii="Times New Roman" w:hAnsi="Times New Roman" w:cs="Times New Roman"/>
          <w:sz w:val="16"/>
          <w:szCs w:val="16"/>
        </w:rPr>
        <w:t>, A.T. Rodrigues, R. Correa, I. Eger-</w:t>
      </w:r>
      <w:proofErr w:type="spellStart"/>
      <w:r w:rsidR="00F31064" w:rsidRPr="00FC64D2">
        <w:rPr>
          <w:rFonts w:ascii="Times New Roman" w:hAnsi="Times New Roman" w:cs="Times New Roman"/>
          <w:sz w:val="16"/>
          <w:szCs w:val="16"/>
        </w:rPr>
        <w:t>Mangrich</w:t>
      </w:r>
      <w:proofErr w:type="spellEnd"/>
      <w:r w:rsidR="00F31064" w:rsidRPr="00FC64D2">
        <w:rPr>
          <w:rFonts w:ascii="Times New Roman" w:hAnsi="Times New Roman" w:cs="Times New Roman"/>
          <w:sz w:val="16"/>
          <w:szCs w:val="16"/>
        </w:rPr>
        <w:t xml:space="preserve">, M. </w:t>
      </w:r>
      <w:proofErr w:type="spellStart"/>
      <w:r w:rsidR="00F31064" w:rsidRPr="00FC64D2">
        <w:rPr>
          <w:rFonts w:ascii="Times New Roman" w:hAnsi="Times New Roman" w:cs="Times New Roman"/>
          <w:sz w:val="16"/>
          <w:szCs w:val="16"/>
        </w:rPr>
        <w:t>Steindel,E.C</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Grizard</w:t>
      </w:r>
      <w:proofErr w:type="spellEnd"/>
      <w:r w:rsidR="00F31064" w:rsidRPr="00FC64D2">
        <w:rPr>
          <w:rFonts w:ascii="Times New Roman" w:hAnsi="Times New Roman" w:cs="Times New Roman"/>
          <w:sz w:val="16"/>
          <w:szCs w:val="16"/>
        </w:rPr>
        <w:t xml:space="preserve">, J. </w:t>
      </w:r>
      <w:proofErr w:type="spellStart"/>
      <w:r w:rsidR="00F31064" w:rsidRPr="00FC64D2">
        <w:rPr>
          <w:rFonts w:ascii="Times New Roman" w:hAnsi="Times New Roman" w:cs="Times New Roman"/>
          <w:sz w:val="16"/>
          <w:szCs w:val="16"/>
        </w:rPr>
        <w:t>Assreuy</w:t>
      </w:r>
      <w:proofErr w:type="spellEnd"/>
      <w:r w:rsidR="00F31064" w:rsidRPr="00FC64D2">
        <w:rPr>
          <w:rFonts w:ascii="Times New Roman" w:hAnsi="Times New Roman" w:cs="Times New Roman"/>
          <w:sz w:val="16"/>
          <w:szCs w:val="16"/>
        </w:rPr>
        <w:t xml:space="preserve">, J.B. </w:t>
      </w:r>
      <w:proofErr w:type="spellStart"/>
      <w:r w:rsidR="00F31064" w:rsidRPr="00FC64D2">
        <w:rPr>
          <w:rFonts w:ascii="Times New Roman" w:hAnsi="Times New Roman" w:cs="Times New Roman"/>
          <w:sz w:val="16"/>
          <w:szCs w:val="16"/>
        </w:rPr>
        <w:t>Calixto</w:t>
      </w:r>
      <w:proofErr w:type="spellEnd"/>
      <w:r w:rsidR="00F31064" w:rsidRPr="00FC64D2">
        <w:rPr>
          <w:rFonts w:ascii="Times New Roman" w:hAnsi="Times New Roman" w:cs="Times New Roman"/>
          <w:sz w:val="16"/>
          <w:szCs w:val="16"/>
        </w:rPr>
        <w:t xml:space="preserve">, A.R.S. Santos, </w:t>
      </w:r>
      <w:proofErr w:type="spellStart"/>
      <w:r w:rsidR="00F31064" w:rsidRPr="00FC64D2">
        <w:rPr>
          <w:rFonts w:ascii="Times New Roman" w:hAnsi="Times New Roman" w:cs="Times New Roman"/>
          <w:sz w:val="16"/>
          <w:szCs w:val="16"/>
        </w:rPr>
        <w:t>Antimicrob</w:t>
      </w:r>
      <w:proofErr w:type="spellEnd"/>
      <w:r w:rsidR="00F31064" w:rsidRPr="00FC64D2">
        <w:rPr>
          <w:rFonts w:ascii="Times New Roman" w:hAnsi="Times New Roman" w:cs="Times New Roman"/>
          <w:sz w:val="16"/>
          <w:szCs w:val="16"/>
        </w:rPr>
        <w:t xml:space="preserve">. </w:t>
      </w:r>
      <w:proofErr w:type="gramStart"/>
      <w:r w:rsidR="00F31064" w:rsidRPr="00FC64D2">
        <w:rPr>
          <w:rFonts w:ascii="Times New Roman" w:hAnsi="Times New Roman" w:cs="Times New Roman"/>
          <w:sz w:val="16"/>
          <w:szCs w:val="16"/>
        </w:rPr>
        <w:t xml:space="preserve">Agents </w:t>
      </w:r>
      <w:proofErr w:type="spellStart"/>
      <w:r w:rsidR="00F31064" w:rsidRPr="00FC64D2">
        <w:rPr>
          <w:rFonts w:ascii="Times New Roman" w:hAnsi="Times New Roman" w:cs="Times New Roman"/>
          <w:sz w:val="16"/>
          <w:szCs w:val="16"/>
        </w:rPr>
        <w:t>Chemother</w:t>
      </w:r>
      <w:proofErr w:type="spellEnd"/>
      <w:r w:rsidR="00F31064" w:rsidRPr="00FC64D2">
        <w:rPr>
          <w:rFonts w:ascii="Times New Roman" w:hAnsi="Times New Roman" w:cs="Times New Roman"/>
          <w:sz w:val="16"/>
          <w:szCs w:val="16"/>
        </w:rPr>
        <w:t>.</w:t>
      </w:r>
      <w:proofErr w:type="gramEnd"/>
      <w:r w:rsidRPr="00FC64D2">
        <w:rPr>
          <w:rFonts w:ascii="Times New Roman" w:hAnsi="Times New Roman" w:cs="Times New Roman"/>
          <w:sz w:val="16"/>
          <w:szCs w:val="16"/>
        </w:rPr>
        <w:t xml:space="preserve"> </w:t>
      </w:r>
      <w:r w:rsidR="00F31064" w:rsidRPr="00FC64D2">
        <w:rPr>
          <w:rFonts w:ascii="Times New Roman" w:hAnsi="Times New Roman" w:cs="Times New Roman"/>
          <w:sz w:val="16"/>
          <w:szCs w:val="16"/>
        </w:rPr>
        <w:t>47 (4) (2003) 1449–1451.</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lastRenderedPageBreak/>
        <w:t>[9]</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Y.M. Lin, Y. Zhou, M.T. </w:t>
      </w:r>
      <w:proofErr w:type="spellStart"/>
      <w:r w:rsidR="00F31064" w:rsidRPr="00FC64D2">
        <w:rPr>
          <w:rFonts w:ascii="Times New Roman" w:hAnsi="Times New Roman" w:cs="Times New Roman"/>
          <w:sz w:val="16"/>
          <w:szCs w:val="16"/>
        </w:rPr>
        <w:t>Flavin</w:t>
      </w:r>
      <w:proofErr w:type="spellEnd"/>
      <w:r w:rsidR="00F31064" w:rsidRPr="00FC64D2">
        <w:rPr>
          <w:rFonts w:ascii="Times New Roman" w:hAnsi="Times New Roman" w:cs="Times New Roman"/>
          <w:sz w:val="16"/>
          <w:szCs w:val="16"/>
        </w:rPr>
        <w:t xml:space="preserve">, L.M. Zhou, W. </w:t>
      </w:r>
      <w:proofErr w:type="spellStart"/>
      <w:r w:rsidR="00F31064" w:rsidRPr="00FC64D2">
        <w:rPr>
          <w:rFonts w:ascii="Times New Roman" w:hAnsi="Times New Roman" w:cs="Times New Roman"/>
          <w:sz w:val="16"/>
          <w:szCs w:val="16"/>
        </w:rPr>
        <w:t>Nie</w:t>
      </w:r>
      <w:proofErr w:type="spellEnd"/>
      <w:r w:rsidR="00F31064" w:rsidRPr="00FC64D2">
        <w:rPr>
          <w:rFonts w:ascii="Times New Roman" w:hAnsi="Times New Roman" w:cs="Times New Roman"/>
          <w:sz w:val="16"/>
          <w:szCs w:val="16"/>
        </w:rPr>
        <w:t xml:space="preserve">, F.C. Chen, </w:t>
      </w:r>
      <w:proofErr w:type="spellStart"/>
      <w:r w:rsidR="00F31064" w:rsidRPr="00FC64D2">
        <w:rPr>
          <w:rFonts w:ascii="Times New Roman" w:hAnsi="Times New Roman" w:cs="Times New Roman"/>
          <w:sz w:val="16"/>
          <w:szCs w:val="16"/>
        </w:rPr>
        <w:t>Bioorg</w:t>
      </w:r>
      <w:proofErr w:type="spellEnd"/>
      <w:r w:rsidR="00F31064" w:rsidRPr="00FC64D2">
        <w:rPr>
          <w:rFonts w:ascii="Times New Roman" w:hAnsi="Times New Roman" w:cs="Times New Roman"/>
          <w:sz w:val="16"/>
          <w:szCs w:val="16"/>
        </w:rPr>
        <w:t>. Med. Chem.</w:t>
      </w:r>
      <w:r w:rsidRPr="00FC64D2">
        <w:rPr>
          <w:rFonts w:ascii="Times New Roman" w:hAnsi="Times New Roman" w:cs="Times New Roman"/>
          <w:sz w:val="16"/>
          <w:szCs w:val="16"/>
        </w:rPr>
        <w:t xml:space="preserve"> </w:t>
      </w:r>
      <w:r w:rsidR="00F31064" w:rsidRPr="00FC64D2">
        <w:rPr>
          <w:rFonts w:ascii="Times New Roman" w:hAnsi="Times New Roman" w:cs="Times New Roman"/>
          <w:sz w:val="16"/>
          <w:szCs w:val="16"/>
        </w:rPr>
        <w:t>10 (8) (2002) 2795–2802.</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[10]</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A. </w:t>
      </w:r>
      <w:proofErr w:type="spellStart"/>
      <w:r w:rsidR="00F31064" w:rsidRPr="00FC64D2">
        <w:rPr>
          <w:rFonts w:ascii="Times New Roman" w:hAnsi="Times New Roman" w:cs="Times New Roman"/>
          <w:sz w:val="16"/>
          <w:szCs w:val="16"/>
        </w:rPr>
        <w:t>Modzelewska</w:t>
      </w:r>
      <w:proofErr w:type="spellEnd"/>
      <w:r w:rsidR="00F31064" w:rsidRPr="00FC64D2">
        <w:rPr>
          <w:rFonts w:ascii="Times New Roman" w:hAnsi="Times New Roman" w:cs="Times New Roman"/>
          <w:sz w:val="16"/>
          <w:szCs w:val="16"/>
        </w:rPr>
        <w:t xml:space="preserve">, C. Pettit, G. </w:t>
      </w:r>
      <w:proofErr w:type="spellStart"/>
      <w:r w:rsidR="00F31064" w:rsidRPr="00FC64D2">
        <w:rPr>
          <w:rFonts w:ascii="Times New Roman" w:hAnsi="Times New Roman" w:cs="Times New Roman"/>
          <w:sz w:val="16"/>
          <w:szCs w:val="16"/>
        </w:rPr>
        <w:t>Achanta</w:t>
      </w:r>
      <w:proofErr w:type="spellEnd"/>
      <w:r w:rsidR="00F31064" w:rsidRPr="00FC64D2">
        <w:rPr>
          <w:rFonts w:ascii="Times New Roman" w:hAnsi="Times New Roman" w:cs="Times New Roman"/>
          <w:sz w:val="16"/>
          <w:szCs w:val="16"/>
        </w:rPr>
        <w:t>, N.E. Davidson, P. Huang, S.R. Khan,</w:t>
      </w:r>
      <w:r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Bioorg</w:t>
      </w:r>
      <w:proofErr w:type="spellEnd"/>
      <w:r w:rsidR="00F31064" w:rsidRPr="00FC64D2">
        <w:rPr>
          <w:rFonts w:ascii="Times New Roman" w:hAnsi="Times New Roman" w:cs="Times New Roman"/>
          <w:sz w:val="16"/>
          <w:szCs w:val="16"/>
        </w:rPr>
        <w:t>. Med. Chem. 14 (10) (2006) 3491–3495.</w:t>
      </w:r>
    </w:p>
    <w:p w:rsidR="00F31064" w:rsidRPr="00FC64D2" w:rsidRDefault="002E1A87" w:rsidP="005C0D0E">
      <w:pPr>
        <w:jc w:val="both"/>
        <w:rPr>
          <w:rFonts w:ascii="Times New Roman" w:hAnsi="Times New Roman" w:cs="Times New Roman"/>
          <w:sz w:val="16"/>
          <w:szCs w:val="16"/>
        </w:rPr>
      </w:pPr>
      <w:proofErr w:type="gramStart"/>
      <w:r w:rsidRPr="00FC64D2">
        <w:rPr>
          <w:rFonts w:ascii="Times New Roman" w:hAnsi="Times New Roman" w:cs="Times New Roman"/>
          <w:sz w:val="16"/>
          <w:szCs w:val="16"/>
        </w:rPr>
        <w:t>[11]</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Y.K. </w:t>
      </w:r>
      <w:proofErr w:type="spellStart"/>
      <w:r w:rsidR="00F31064" w:rsidRPr="00FC64D2">
        <w:rPr>
          <w:rFonts w:ascii="Times New Roman" w:hAnsi="Times New Roman" w:cs="Times New Roman"/>
          <w:sz w:val="16"/>
          <w:szCs w:val="16"/>
        </w:rPr>
        <w:t>Rao</w:t>
      </w:r>
      <w:proofErr w:type="spellEnd"/>
      <w:r w:rsidR="00F31064" w:rsidRPr="00FC64D2">
        <w:rPr>
          <w:rFonts w:ascii="Times New Roman" w:hAnsi="Times New Roman" w:cs="Times New Roman"/>
          <w:sz w:val="16"/>
          <w:szCs w:val="16"/>
        </w:rPr>
        <w:t>, S.-H.</w:t>
      </w:r>
      <w:proofErr w:type="gramEnd"/>
      <w:r w:rsidR="00F31064" w:rsidRPr="00FC64D2">
        <w:rPr>
          <w:rFonts w:ascii="Times New Roman" w:hAnsi="Times New Roman" w:cs="Times New Roman"/>
          <w:sz w:val="16"/>
          <w:szCs w:val="16"/>
        </w:rPr>
        <w:t xml:space="preserve"> </w:t>
      </w:r>
      <w:proofErr w:type="gramStart"/>
      <w:r w:rsidR="00F31064" w:rsidRPr="00FC64D2">
        <w:rPr>
          <w:rFonts w:ascii="Times New Roman" w:hAnsi="Times New Roman" w:cs="Times New Roman"/>
          <w:sz w:val="16"/>
          <w:szCs w:val="16"/>
        </w:rPr>
        <w:t>Fang, Y.-M.</w:t>
      </w:r>
      <w:proofErr w:type="gram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Tzeng</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Bioorg</w:t>
      </w:r>
      <w:proofErr w:type="spellEnd"/>
      <w:r w:rsidR="00F31064" w:rsidRPr="00FC64D2">
        <w:rPr>
          <w:rFonts w:ascii="Times New Roman" w:hAnsi="Times New Roman" w:cs="Times New Roman"/>
          <w:sz w:val="16"/>
          <w:szCs w:val="16"/>
        </w:rPr>
        <w:t>. Med. Chem. 12 (10) (2004)</w:t>
      </w:r>
      <w:r w:rsidRPr="00FC64D2">
        <w:rPr>
          <w:rFonts w:ascii="Times New Roman" w:hAnsi="Times New Roman" w:cs="Times New Roman"/>
          <w:sz w:val="16"/>
          <w:szCs w:val="16"/>
        </w:rPr>
        <w:t xml:space="preserve"> </w:t>
      </w:r>
      <w:r w:rsidR="00F31064" w:rsidRPr="00FC64D2">
        <w:rPr>
          <w:rFonts w:ascii="Times New Roman" w:hAnsi="Times New Roman" w:cs="Times New Roman"/>
          <w:sz w:val="16"/>
          <w:szCs w:val="16"/>
        </w:rPr>
        <w:t>2679–2686.</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[12]</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L. </w:t>
      </w:r>
      <w:proofErr w:type="spellStart"/>
      <w:r w:rsidR="00F31064" w:rsidRPr="00FC64D2">
        <w:rPr>
          <w:rFonts w:ascii="Times New Roman" w:hAnsi="Times New Roman" w:cs="Times New Roman"/>
          <w:sz w:val="16"/>
          <w:szCs w:val="16"/>
        </w:rPr>
        <w:t>Svetaz</w:t>
      </w:r>
      <w:proofErr w:type="spellEnd"/>
      <w:r w:rsidR="00F31064" w:rsidRPr="00FC64D2">
        <w:rPr>
          <w:rFonts w:ascii="Times New Roman" w:hAnsi="Times New Roman" w:cs="Times New Roman"/>
          <w:sz w:val="16"/>
          <w:szCs w:val="16"/>
        </w:rPr>
        <w:t xml:space="preserve">, A. Tapia, S. Lopez, R.L.E. </w:t>
      </w:r>
      <w:proofErr w:type="spellStart"/>
      <w:r w:rsidR="00F31064" w:rsidRPr="00FC64D2">
        <w:rPr>
          <w:rFonts w:ascii="Times New Roman" w:hAnsi="Times New Roman" w:cs="Times New Roman"/>
          <w:sz w:val="16"/>
          <w:szCs w:val="16"/>
        </w:rPr>
        <w:t>Furlan</w:t>
      </w:r>
      <w:proofErr w:type="spellEnd"/>
      <w:r w:rsidR="00F31064" w:rsidRPr="00FC64D2">
        <w:rPr>
          <w:rFonts w:ascii="Times New Roman" w:hAnsi="Times New Roman" w:cs="Times New Roman"/>
          <w:sz w:val="16"/>
          <w:szCs w:val="16"/>
        </w:rPr>
        <w:t xml:space="preserve">, E. </w:t>
      </w:r>
      <w:proofErr w:type="spellStart"/>
      <w:r w:rsidR="00F31064" w:rsidRPr="00FC64D2">
        <w:rPr>
          <w:rFonts w:ascii="Times New Roman" w:hAnsi="Times New Roman" w:cs="Times New Roman"/>
          <w:sz w:val="16"/>
          <w:szCs w:val="16"/>
        </w:rPr>
        <w:t>Petenatti</w:t>
      </w:r>
      <w:proofErr w:type="spellEnd"/>
      <w:r w:rsidR="00F31064" w:rsidRPr="00FC64D2">
        <w:rPr>
          <w:rFonts w:ascii="Times New Roman" w:hAnsi="Times New Roman" w:cs="Times New Roman"/>
          <w:sz w:val="16"/>
          <w:szCs w:val="16"/>
        </w:rPr>
        <w:t xml:space="preserve">, R. </w:t>
      </w:r>
      <w:proofErr w:type="spellStart"/>
      <w:r w:rsidR="00F31064" w:rsidRPr="00FC64D2">
        <w:rPr>
          <w:rFonts w:ascii="Times New Roman" w:hAnsi="Times New Roman" w:cs="Times New Roman"/>
          <w:sz w:val="16"/>
          <w:szCs w:val="16"/>
        </w:rPr>
        <w:t>Pioli</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Schmeda</w:t>
      </w:r>
      <w:proofErr w:type="spellEnd"/>
      <w:r w:rsidR="00F31064" w:rsidRPr="00FC64D2">
        <w:rPr>
          <w:rFonts w:ascii="Times New Roman" w:hAnsi="Times New Roman" w:cs="Times New Roman"/>
          <w:sz w:val="16"/>
          <w:szCs w:val="16"/>
        </w:rPr>
        <w:t>-</w:t>
      </w:r>
      <w:r w:rsidRPr="00FC64D2">
        <w:rPr>
          <w:rFonts w:ascii="Times New Roman" w:hAnsi="Times New Roman" w:cs="Times New Roman"/>
          <w:sz w:val="16"/>
          <w:szCs w:val="16"/>
        </w:rPr>
        <w:t xml:space="preserve"> </w:t>
      </w:r>
      <w:r w:rsidR="00F31064" w:rsidRPr="00FC64D2">
        <w:rPr>
          <w:rFonts w:ascii="Times New Roman" w:hAnsi="Times New Roman" w:cs="Times New Roman"/>
          <w:sz w:val="16"/>
          <w:szCs w:val="16"/>
        </w:rPr>
        <w:t xml:space="preserve">G. </w:t>
      </w:r>
      <w:proofErr w:type="spellStart"/>
      <w:r w:rsidR="00F31064" w:rsidRPr="00FC64D2">
        <w:rPr>
          <w:rFonts w:ascii="Times New Roman" w:hAnsi="Times New Roman" w:cs="Times New Roman"/>
          <w:sz w:val="16"/>
          <w:szCs w:val="16"/>
        </w:rPr>
        <w:t>Hirschmann</w:t>
      </w:r>
      <w:proofErr w:type="spellEnd"/>
      <w:r w:rsidR="00F31064" w:rsidRPr="00FC64D2">
        <w:rPr>
          <w:rFonts w:ascii="Times New Roman" w:hAnsi="Times New Roman" w:cs="Times New Roman"/>
          <w:sz w:val="16"/>
          <w:szCs w:val="16"/>
        </w:rPr>
        <w:t xml:space="preserve">, S.A. </w:t>
      </w:r>
      <w:proofErr w:type="spellStart"/>
      <w:r w:rsidR="00F31064" w:rsidRPr="00FC64D2">
        <w:rPr>
          <w:rFonts w:ascii="Times New Roman" w:hAnsi="Times New Roman" w:cs="Times New Roman"/>
          <w:sz w:val="16"/>
          <w:szCs w:val="16"/>
        </w:rPr>
        <w:t>Zacchino</w:t>
      </w:r>
      <w:proofErr w:type="spellEnd"/>
      <w:r w:rsidR="00F31064" w:rsidRPr="00FC64D2">
        <w:rPr>
          <w:rFonts w:ascii="Times New Roman" w:hAnsi="Times New Roman" w:cs="Times New Roman"/>
          <w:sz w:val="16"/>
          <w:szCs w:val="16"/>
        </w:rPr>
        <w:t>, J. Agric. Food. Chem. 52 (11) (2004) 3297–3300.</w:t>
      </w:r>
    </w:p>
    <w:p w:rsidR="00F31064" w:rsidRPr="00FC64D2" w:rsidRDefault="002E1A87" w:rsidP="005C0D0E">
      <w:pPr>
        <w:jc w:val="both"/>
        <w:rPr>
          <w:rFonts w:ascii="Times New Roman" w:hAnsi="Times New Roman" w:cs="Times New Roman"/>
          <w:sz w:val="16"/>
          <w:szCs w:val="16"/>
        </w:rPr>
      </w:pPr>
      <w:r w:rsidRPr="00FC64D2">
        <w:rPr>
          <w:rFonts w:ascii="Times New Roman" w:hAnsi="Times New Roman" w:cs="Times New Roman"/>
          <w:sz w:val="16"/>
          <w:szCs w:val="16"/>
        </w:rPr>
        <w:t>[13]</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Z. </w:t>
      </w:r>
      <w:proofErr w:type="spellStart"/>
      <w:r w:rsidR="00F31064" w:rsidRPr="00FC64D2">
        <w:rPr>
          <w:rFonts w:ascii="Times New Roman" w:hAnsi="Times New Roman" w:cs="Times New Roman"/>
          <w:sz w:val="16"/>
          <w:szCs w:val="16"/>
        </w:rPr>
        <w:t>Nowakowska</w:t>
      </w:r>
      <w:proofErr w:type="spellEnd"/>
      <w:r w:rsidR="00F31064" w:rsidRPr="00FC64D2">
        <w:rPr>
          <w:rFonts w:ascii="Times New Roman" w:hAnsi="Times New Roman" w:cs="Times New Roman"/>
          <w:sz w:val="16"/>
          <w:szCs w:val="16"/>
        </w:rPr>
        <w:t>, Eur. J. Med. Chem. 42 (2) (2007) 125–137.</w:t>
      </w:r>
    </w:p>
    <w:p w:rsidR="00D30475" w:rsidRPr="00FC64D2" w:rsidRDefault="00D30475" w:rsidP="005C0D0E">
      <w:pPr>
        <w:jc w:val="both"/>
        <w:rPr>
          <w:rFonts w:ascii="Times New Roman" w:hAnsi="Times New Roman" w:cs="Times New Roman"/>
          <w:sz w:val="16"/>
          <w:szCs w:val="16"/>
        </w:rPr>
      </w:pPr>
      <w:r w:rsidRPr="00FC64D2">
        <w:rPr>
          <w:rFonts w:ascii="Times New Roman" w:hAnsi="Times New Roman" w:cs="Times New Roman"/>
          <w:sz w:val="16"/>
          <w:szCs w:val="16"/>
        </w:rPr>
        <w:t>[1</w:t>
      </w:r>
      <w:r w:rsidR="00EF34EE" w:rsidRPr="00FC64D2">
        <w:rPr>
          <w:rFonts w:ascii="Times New Roman" w:hAnsi="Times New Roman" w:cs="Times New Roman"/>
          <w:sz w:val="16"/>
          <w:szCs w:val="16"/>
        </w:rPr>
        <w:t>4</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proofErr w:type="spellStart"/>
      <w:r w:rsidRPr="00FC64D2">
        <w:rPr>
          <w:rFonts w:ascii="Times New Roman" w:hAnsi="Times New Roman" w:cs="Times New Roman"/>
          <w:sz w:val="16"/>
          <w:szCs w:val="16"/>
        </w:rPr>
        <w:t>Krivokolysko</w:t>
      </w:r>
      <w:proofErr w:type="spellEnd"/>
      <w:r w:rsidRPr="00FC64D2">
        <w:rPr>
          <w:rFonts w:ascii="Times New Roman" w:hAnsi="Times New Roman" w:cs="Times New Roman"/>
          <w:sz w:val="16"/>
          <w:szCs w:val="16"/>
        </w:rPr>
        <w:t xml:space="preserve"> S. G.; Chem. Heterocyclic. </w:t>
      </w:r>
      <w:proofErr w:type="gramStart"/>
      <w:r w:rsidRPr="00FC64D2">
        <w:rPr>
          <w:rFonts w:ascii="Times New Roman" w:hAnsi="Times New Roman" w:cs="Times New Roman"/>
          <w:sz w:val="16"/>
          <w:szCs w:val="16"/>
        </w:rPr>
        <w:t>Compd. (N. Y.)</w:t>
      </w:r>
      <w:proofErr w:type="gramEnd"/>
      <w:r w:rsidRPr="00FC64D2">
        <w:rPr>
          <w:rFonts w:ascii="Times New Roman" w:hAnsi="Times New Roman" w:cs="Times New Roman"/>
          <w:sz w:val="16"/>
          <w:szCs w:val="16"/>
        </w:rPr>
        <w:t xml:space="preserve"> (1999).</w:t>
      </w:r>
    </w:p>
    <w:p w:rsidR="00D30475" w:rsidRPr="00FC64D2" w:rsidRDefault="00EF34EE" w:rsidP="005C0D0E">
      <w:pPr>
        <w:ind w:left="720" w:hanging="720"/>
        <w:jc w:val="both"/>
        <w:rPr>
          <w:rFonts w:ascii="Times New Roman" w:hAnsi="Times New Roman" w:cs="Times New Roman"/>
          <w:sz w:val="16"/>
          <w:szCs w:val="16"/>
        </w:rPr>
      </w:pPr>
      <w:proofErr w:type="gramStart"/>
      <w:r w:rsidRPr="00FC64D2">
        <w:rPr>
          <w:rFonts w:ascii="Times New Roman" w:hAnsi="Times New Roman" w:cs="Times New Roman"/>
          <w:sz w:val="16"/>
          <w:szCs w:val="16"/>
        </w:rPr>
        <w:t>[15</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M. R. Pavia, C. P. Taylor, F. M. </w:t>
      </w:r>
      <w:proofErr w:type="spellStart"/>
      <w:r w:rsidR="00D30475" w:rsidRPr="00FC64D2">
        <w:rPr>
          <w:rFonts w:ascii="Times New Roman" w:hAnsi="Times New Roman" w:cs="Times New Roman"/>
          <w:sz w:val="16"/>
          <w:szCs w:val="16"/>
        </w:rPr>
        <w:t>Hershenson</w:t>
      </w:r>
      <w:proofErr w:type="spellEnd"/>
      <w:r w:rsidR="00D30475" w:rsidRPr="00FC64D2">
        <w:rPr>
          <w:rFonts w:ascii="Times New Roman" w:hAnsi="Times New Roman" w:cs="Times New Roman"/>
          <w:sz w:val="16"/>
          <w:szCs w:val="16"/>
        </w:rPr>
        <w:t xml:space="preserve"> and S.J. </w:t>
      </w:r>
      <w:proofErr w:type="spellStart"/>
      <w:r w:rsidR="00D30475" w:rsidRPr="00FC64D2">
        <w:rPr>
          <w:rFonts w:ascii="Times New Roman" w:hAnsi="Times New Roman" w:cs="Times New Roman"/>
          <w:sz w:val="16"/>
          <w:szCs w:val="16"/>
        </w:rPr>
        <w:t>Lobbestael</w:t>
      </w:r>
      <w:proofErr w:type="spellEnd"/>
      <w:r w:rsidR="00D30475" w:rsidRPr="00FC64D2">
        <w:rPr>
          <w:rFonts w:ascii="Times New Roman" w:hAnsi="Times New Roman" w:cs="Times New Roman"/>
          <w:sz w:val="16"/>
          <w:szCs w:val="16"/>
        </w:rPr>
        <w:t>; J. Med. Chem., 30, 1210 (1987).</w:t>
      </w:r>
      <w:proofErr w:type="gramEnd"/>
    </w:p>
    <w:p w:rsidR="00D30475" w:rsidRPr="00FC64D2" w:rsidRDefault="00EF34EE" w:rsidP="005C0D0E">
      <w:pPr>
        <w:jc w:val="both"/>
        <w:rPr>
          <w:rFonts w:ascii="Times New Roman" w:hAnsi="Times New Roman" w:cs="Times New Roman"/>
          <w:sz w:val="16"/>
          <w:szCs w:val="16"/>
        </w:rPr>
      </w:pPr>
      <w:proofErr w:type="gramStart"/>
      <w:r w:rsidRPr="00FC64D2">
        <w:rPr>
          <w:rFonts w:ascii="Times New Roman" w:hAnsi="Times New Roman" w:cs="Times New Roman"/>
          <w:sz w:val="16"/>
          <w:szCs w:val="16"/>
        </w:rPr>
        <w:t>[16</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N. </w:t>
      </w:r>
      <w:proofErr w:type="spellStart"/>
      <w:r w:rsidR="00D30475" w:rsidRPr="00FC64D2">
        <w:rPr>
          <w:rFonts w:ascii="Times New Roman" w:hAnsi="Times New Roman" w:cs="Times New Roman"/>
          <w:sz w:val="16"/>
          <w:szCs w:val="16"/>
        </w:rPr>
        <w:t>Latif</w:t>
      </w:r>
      <w:proofErr w:type="spellEnd"/>
      <w:r w:rsidR="00D30475" w:rsidRPr="00FC64D2">
        <w:rPr>
          <w:rFonts w:ascii="Times New Roman" w:hAnsi="Times New Roman" w:cs="Times New Roman"/>
          <w:sz w:val="16"/>
          <w:szCs w:val="16"/>
        </w:rPr>
        <w:t xml:space="preserve">, N. </w:t>
      </w:r>
      <w:proofErr w:type="spellStart"/>
      <w:r w:rsidR="00D30475" w:rsidRPr="00FC64D2">
        <w:rPr>
          <w:rFonts w:ascii="Times New Roman" w:hAnsi="Times New Roman" w:cs="Times New Roman"/>
          <w:sz w:val="16"/>
          <w:szCs w:val="16"/>
        </w:rPr>
        <w:t>Mishrky</w:t>
      </w:r>
      <w:proofErr w:type="spellEnd"/>
      <w:r w:rsidR="00D30475" w:rsidRPr="00FC64D2">
        <w:rPr>
          <w:rFonts w:ascii="Times New Roman" w:hAnsi="Times New Roman" w:cs="Times New Roman"/>
          <w:sz w:val="16"/>
          <w:szCs w:val="16"/>
        </w:rPr>
        <w:t xml:space="preserve"> and N. S. </w:t>
      </w:r>
      <w:proofErr w:type="spellStart"/>
      <w:r w:rsidR="00D30475" w:rsidRPr="00FC64D2">
        <w:rPr>
          <w:rFonts w:ascii="Times New Roman" w:hAnsi="Times New Roman" w:cs="Times New Roman"/>
          <w:sz w:val="16"/>
          <w:szCs w:val="16"/>
        </w:rPr>
        <w:t>Girgis</w:t>
      </w:r>
      <w:proofErr w:type="spellEnd"/>
      <w:r w:rsidR="00D30475" w:rsidRPr="00FC64D2">
        <w:rPr>
          <w:rFonts w:ascii="Times New Roman" w:hAnsi="Times New Roman" w:cs="Times New Roman"/>
          <w:sz w:val="16"/>
          <w:szCs w:val="16"/>
        </w:rPr>
        <w:t>; Indian J. Chem., 20B, 147-149 (1981).</w:t>
      </w:r>
      <w:proofErr w:type="gramEnd"/>
    </w:p>
    <w:p w:rsidR="00D30475" w:rsidRPr="00FC64D2" w:rsidRDefault="00EF34EE" w:rsidP="005C0D0E">
      <w:pPr>
        <w:ind w:left="720" w:hanging="720"/>
        <w:jc w:val="both"/>
        <w:rPr>
          <w:rFonts w:ascii="Times New Roman" w:hAnsi="Times New Roman" w:cs="Times New Roman"/>
          <w:sz w:val="16"/>
          <w:szCs w:val="16"/>
        </w:rPr>
      </w:pPr>
      <w:proofErr w:type="gramStart"/>
      <w:r w:rsidRPr="00FC64D2">
        <w:rPr>
          <w:rFonts w:ascii="Times New Roman" w:hAnsi="Times New Roman" w:cs="Times New Roman"/>
          <w:sz w:val="16"/>
          <w:szCs w:val="16"/>
        </w:rPr>
        <w:t>[17</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L. </w:t>
      </w:r>
      <w:proofErr w:type="spellStart"/>
      <w:r w:rsidR="00D30475" w:rsidRPr="00FC64D2">
        <w:rPr>
          <w:rFonts w:ascii="Times New Roman" w:hAnsi="Times New Roman" w:cs="Times New Roman"/>
          <w:sz w:val="16"/>
          <w:szCs w:val="16"/>
        </w:rPr>
        <w:t>Castedo</w:t>
      </w:r>
      <w:proofErr w:type="spellEnd"/>
      <w:r w:rsidR="00D30475" w:rsidRPr="00FC64D2">
        <w:rPr>
          <w:rFonts w:ascii="Times New Roman" w:hAnsi="Times New Roman" w:cs="Times New Roman"/>
          <w:sz w:val="16"/>
          <w:szCs w:val="16"/>
        </w:rPr>
        <w:t xml:space="preserve">, J. M. </w:t>
      </w:r>
      <w:proofErr w:type="spellStart"/>
      <w:r w:rsidR="00D30475" w:rsidRPr="00FC64D2">
        <w:rPr>
          <w:rFonts w:ascii="Times New Roman" w:hAnsi="Times New Roman" w:cs="Times New Roman"/>
          <w:sz w:val="16"/>
          <w:szCs w:val="16"/>
        </w:rPr>
        <w:t>Quintela</w:t>
      </w:r>
      <w:proofErr w:type="spellEnd"/>
      <w:r w:rsidR="00D30475" w:rsidRPr="00FC64D2">
        <w:rPr>
          <w:rFonts w:ascii="Times New Roman" w:hAnsi="Times New Roman" w:cs="Times New Roman"/>
          <w:sz w:val="16"/>
          <w:szCs w:val="16"/>
        </w:rPr>
        <w:t xml:space="preserve"> and R. </w:t>
      </w:r>
      <w:proofErr w:type="spellStart"/>
      <w:r w:rsidR="00D30475" w:rsidRPr="00FC64D2">
        <w:rPr>
          <w:rFonts w:ascii="Times New Roman" w:hAnsi="Times New Roman" w:cs="Times New Roman"/>
          <w:sz w:val="16"/>
          <w:szCs w:val="16"/>
        </w:rPr>
        <w:t>Riguers</w:t>
      </w:r>
      <w:proofErr w:type="spellEnd"/>
      <w:r w:rsidR="00D30475" w:rsidRPr="00FC64D2">
        <w:rPr>
          <w:rFonts w:ascii="Times New Roman" w:hAnsi="Times New Roman" w:cs="Times New Roman"/>
          <w:sz w:val="16"/>
          <w:szCs w:val="16"/>
        </w:rPr>
        <w:t xml:space="preserve">; Eur. J. Med. Chem. </w:t>
      </w:r>
      <w:proofErr w:type="spellStart"/>
      <w:r w:rsidR="00D30475" w:rsidRPr="00FC64D2">
        <w:rPr>
          <w:rFonts w:ascii="Times New Roman" w:hAnsi="Times New Roman" w:cs="Times New Roman"/>
          <w:sz w:val="16"/>
          <w:szCs w:val="16"/>
        </w:rPr>
        <w:t>Chim</w:t>
      </w:r>
      <w:proofErr w:type="spellEnd"/>
      <w:r w:rsidR="00D30475" w:rsidRPr="00FC64D2">
        <w:rPr>
          <w:rFonts w:ascii="Times New Roman" w:hAnsi="Times New Roman" w:cs="Times New Roman"/>
          <w:sz w:val="16"/>
          <w:szCs w:val="16"/>
        </w:rPr>
        <w:t>.</w:t>
      </w:r>
      <w:proofErr w:type="gramEnd"/>
      <w:r w:rsidR="00D30475" w:rsidRPr="00FC64D2">
        <w:rPr>
          <w:rFonts w:ascii="Times New Roman" w:hAnsi="Times New Roman" w:cs="Times New Roman"/>
          <w:sz w:val="16"/>
          <w:szCs w:val="16"/>
        </w:rPr>
        <w:t xml:space="preserve"> </w:t>
      </w:r>
      <w:proofErr w:type="spellStart"/>
      <w:proofErr w:type="gramStart"/>
      <w:r w:rsidR="00D30475" w:rsidRPr="00FC64D2">
        <w:rPr>
          <w:rFonts w:ascii="Times New Roman" w:hAnsi="Times New Roman" w:cs="Times New Roman"/>
          <w:sz w:val="16"/>
          <w:szCs w:val="16"/>
        </w:rPr>
        <w:t>Ther</w:t>
      </w:r>
      <w:proofErr w:type="spellEnd"/>
      <w:r w:rsidR="00D30475" w:rsidRPr="00FC64D2">
        <w:rPr>
          <w:rFonts w:ascii="Times New Roman" w:hAnsi="Times New Roman" w:cs="Times New Roman"/>
          <w:sz w:val="16"/>
          <w:szCs w:val="16"/>
        </w:rPr>
        <w:t>.,</w:t>
      </w:r>
      <w:proofErr w:type="gramEnd"/>
      <w:r w:rsidR="00D30475" w:rsidRPr="00FC64D2">
        <w:rPr>
          <w:rFonts w:ascii="Times New Roman" w:hAnsi="Times New Roman" w:cs="Times New Roman"/>
          <w:sz w:val="16"/>
          <w:szCs w:val="16"/>
        </w:rPr>
        <w:t xml:space="preserve"> 19(6), 555 (1984);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103, 37337 (1985).</w:t>
      </w:r>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[18</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Devries Keith Michael, D. R. Lee, W. S. Wayne; PCT Int. Appl. WO 98, 21, 184;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129, 27896r (1998).</w:t>
      </w:r>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[19</w:t>
      </w:r>
      <w:r w:rsidR="00D30475"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 J. J. Baldwin, A. </w:t>
      </w:r>
      <w:proofErr w:type="spellStart"/>
      <w:r w:rsidR="00D30475" w:rsidRPr="00FC64D2">
        <w:rPr>
          <w:rFonts w:ascii="Times New Roman" w:hAnsi="Times New Roman" w:cs="Times New Roman"/>
          <w:sz w:val="16"/>
          <w:szCs w:val="16"/>
        </w:rPr>
        <w:t>Scrialrine</w:t>
      </w:r>
      <w:proofErr w:type="spellEnd"/>
      <w:r w:rsidR="00D30475" w:rsidRPr="00FC64D2">
        <w:rPr>
          <w:rFonts w:ascii="Times New Roman" w:hAnsi="Times New Roman" w:cs="Times New Roman"/>
          <w:sz w:val="16"/>
          <w:szCs w:val="16"/>
        </w:rPr>
        <w:t xml:space="preserve">, G. S. </w:t>
      </w:r>
      <w:proofErr w:type="spellStart"/>
      <w:r w:rsidR="00D30475" w:rsidRPr="00FC64D2">
        <w:rPr>
          <w:rFonts w:ascii="Times New Roman" w:hAnsi="Times New Roman" w:cs="Times New Roman"/>
          <w:sz w:val="16"/>
          <w:szCs w:val="16"/>
        </w:rPr>
        <w:t>Ponticeello</w:t>
      </w:r>
      <w:proofErr w:type="spellEnd"/>
      <w:r w:rsidR="00D30475" w:rsidRPr="00FC64D2">
        <w:rPr>
          <w:rFonts w:ascii="Times New Roman" w:hAnsi="Times New Roman" w:cs="Times New Roman"/>
          <w:sz w:val="16"/>
          <w:szCs w:val="16"/>
        </w:rPr>
        <w:t xml:space="preserve">, E. L. </w:t>
      </w:r>
      <w:proofErr w:type="spellStart"/>
      <w:r w:rsidR="00D30475" w:rsidRPr="00FC64D2">
        <w:rPr>
          <w:rFonts w:ascii="Times New Roman" w:hAnsi="Times New Roman" w:cs="Times New Roman"/>
          <w:sz w:val="16"/>
          <w:szCs w:val="16"/>
        </w:rPr>
        <w:t>Engelhardt</w:t>
      </w:r>
      <w:proofErr w:type="spellEnd"/>
      <w:r w:rsidR="00D30475" w:rsidRPr="00FC64D2">
        <w:rPr>
          <w:rFonts w:ascii="Times New Roman" w:hAnsi="Times New Roman" w:cs="Times New Roman"/>
          <w:sz w:val="16"/>
          <w:szCs w:val="16"/>
        </w:rPr>
        <w:t xml:space="preserve"> and C. S. </w:t>
      </w:r>
      <w:proofErr w:type="spellStart"/>
      <w:r w:rsidR="00D30475" w:rsidRPr="00FC64D2">
        <w:rPr>
          <w:rFonts w:ascii="Times New Roman" w:hAnsi="Times New Roman" w:cs="Times New Roman"/>
          <w:sz w:val="16"/>
          <w:szCs w:val="16"/>
        </w:rPr>
        <w:t>Sweeti</w:t>
      </w:r>
      <w:proofErr w:type="spellEnd"/>
      <w:r w:rsidR="00D30475" w:rsidRPr="00FC64D2">
        <w:rPr>
          <w:rFonts w:ascii="Times New Roman" w:hAnsi="Times New Roman" w:cs="Times New Roman"/>
          <w:sz w:val="16"/>
          <w:szCs w:val="16"/>
        </w:rPr>
        <w:t xml:space="preserve">; J. </w:t>
      </w:r>
      <w:proofErr w:type="spellStart"/>
      <w:r w:rsidR="00D30475" w:rsidRPr="00FC64D2">
        <w:rPr>
          <w:rFonts w:ascii="Times New Roman" w:hAnsi="Times New Roman" w:cs="Times New Roman"/>
          <w:sz w:val="16"/>
          <w:szCs w:val="16"/>
        </w:rPr>
        <w:t>Heterocycl</w:t>
      </w:r>
      <w:proofErr w:type="spellEnd"/>
      <w:r w:rsidR="00D30475" w:rsidRPr="00FC64D2">
        <w:rPr>
          <w:rFonts w:ascii="Times New Roman" w:hAnsi="Times New Roman" w:cs="Times New Roman"/>
          <w:sz w:val="16"/>
          <w:szCs w:val="16"/>
        </w:rPr>
        <w:t xml:space="preserve">. </w:t>
      </w:r>
      <w:proofErr w:type="gramStart"/>
      <w:r w:rsidR="00D30475" w:rsidRPr="00FC64D2">
        <w:rPr>
          <w:rFonts w:ascii="Times New Roman" w:hAnsi="Times New Roman" w:cs="Times New Roman"/>
          <w:sz w:val="16"/>
          <w:szCs w:val="16"/>
        </w:rPr>
        <w:t xml:space="preserve">Chem., 17(3), 425 (1980);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93, 186222, (1980).</w:t>
      </w:r>
      <w:proofErr w:type="gramEnd"/>
    </w:p>
    <w:p w:rsidR="00D30475" w:rsidRPr="00FC64D2" w:rsidRDefault="00EF34EE" w:rsidP="005C0D0E">
      <w:pPr>
        <w:ind w:left="720" w:hanging="720"/>
        <w:jc w:val="both"/>
        <w:rPr>
          <w:rFonts w:ascii="Times New Roman" w:hAnsi="Times New Roman" w:cs="Times New Roman"/>
          <w:sz w:val="16"/>
          <w:szCs w:val="16"/>
        </w:rPr>
      </w:pPr>
      <w:proofErr w:type="gramStart"/>
      <w:r w:rsidRPr="00FC64D2">
        <w:rPr>
          <w:rFonts w:ascii="Times New Roman" w:hAnsi="Times New Roman" w:cs="Times New Roman"/>
          <w:sz w:val="16"/>
          <w:szCs w:val="16"/>
        </w:rPr>
        <w:t>[20</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W. von </w:t>
      </w:r>
      <w:proofErr w:type="spellStart"/>
      <w:r w:rsidR="00D30475" w:rsidRPr="00FC64D2">
        <w:rPr>
          <w:rFonts w:ascii="Times New Roman" w:hAnsi="Times New Roman" w:cs="Times New Roman"/>
          <w:sz w:val="16"/>
          <w:szCs w:val="16"/>
        </w:rPr>
        <w:t>Behenburg</w:t>
      </w:r>
      <w:proofErr w:type="spellEnd"/>
      <w:r w:rsidR="00D30475" w:rsidRPr="00FC64D2">
        <w:rPr>
          <w:rFonts w:ascii="Times New Roman" w:hAnsi="Times New Roman" w:cs="Times New Roman"/>
          <w:sz w:val="16"/>
          <w:szCs w:val="16"/>
        </w:rPr>
        <w:t xml:space="preserve">, J. Engel, J. </w:t>
      </w:r>
      <w:proofErr w:type="spellStart"/>
      <w:r w:rsidR="00D30475" w:rsidRPr="00FC64D2">
        <w:rPr>
          <w:rFonts w:ascii="Times New Roman" w:hAnsi="Times New Roman" w:cs="Times New Roman"/>
          <w:sz w:val="16"/>
          <w:szCs w:val="16"/>
        </w:rPr>
        <w:t>Heese</w:t>
      </w:r>
      <w:proofErr w:type="spellEnd"/>
      <w:r w:rsidR="00D30475" w:rsidRPr="00FC64D2">
        <w:rPr>
          <w:rFonts w:ascii="Times New Roman" w:hAnsi="Times New Roman" w:cs="Times New Roman"/>
          <w:sz w:val="16"/>
          <w:szCs w:val="16"/>
        </w:rPr>
        <w:t xml:space="preserve"> and K. Thiele; Ger. Often., D.E., 3, 337, 593 (</w:t>
      </w:r>
      <w:proofErr w:type="spellStart"/>
      <w:r w:rsidR="00D30475" w:rsidRPr="00FC64D2">
        <w:rPr>
          <w:rFonts w:ascii="Times New Roman" w:hAnsi="Times New Roman" w:cs="Times New Roman"/>
          <w:sz w:val="16"/>
          <w:szCs w:val="16"/>
        </w:rPr>
        <w:t>Cl</w:t>
      </w:r>
      <w:proofErr w:type="spellEnd"/>
      <w:r w:rsidR="00D30475" w:rsidRPr="00FC64D2">
        <w:rPr>
          <w:rFonts w:ascii="Times New Roman" w:hAnsi="Times New Roman" w:cs="Times New Roman"/>
          <w:sz w:val="16"/>
          <w:szCs w:val="16"/>
        </w:rPr>
        <w:t xml:space="preserve"> C07D 213/72) 1984;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101, 130595n (1984).</w:t>
      </w:r>
      <w:proofErr w:type="gramEnd"/>
    </w:p>
    <w:p w:rsidR="002E1A87" w:rsidRPr="00FC64D2" w:rsidRDefault="00EF34EE" w:rsidP="005C0D0E">
      <w:pPr>
        <w:ind w:left="720" w:hanging="720"/>
        <w:jc w:val="both"/>
        <w:rPr>
          <w:rFonts w:ascii="Times New Roman" w:hAnsi="Times New Roman" w:cs="Times New Roman"/>
          <w:sz w:val="16"/>
          <w:szCs w:val="16"/>
        </w:rPr>
      </w:pPr>
      <w:proofErr w:type="gramStart"/>
      <w:r w:rsidRPr="00FC64D2">
        <w:rPr>
          <w:rFonts w:ascii="Times New Roman" w:hAnsi="Times New Roman" w:cs="Times New Roman"/>
          <w:sz w:val="16"/>
          <w:szCs w:val="16"/>
        </w:rPr>
        <w:t>[21</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W. L. </w:t>
      </w:r>
      <w:proofErr w:type="spellStart"/>
      <w:r w:rsidR="00D30475" w:rsidRPr="00FC64D2">
        <w:rPr>
          <w:rFonts w:ascii="Times New Roman" w:hAnsi="Times New Roman" w:cs="Times New Roman"/>
          <w:sz w:val="16"/>
          <w:szCs w:val="16"/>
        </w:rPr>
        <w:t>Hoefling</w:t>
      </w:r>
      <w:proofErr w:type="spellEnd"/>
      <w:r w:rsidR="00D30475" w:rsidRPr="00FC64D2">
        <w:rPr>
          <w:rFonts w:ascii="Times New Roman" w:hAnsi="Times New Roman" w:cs="Times New Roman"/>
          <w:sz w:val="16"/>
          <w:szCs w:val="16"/>
        </w:rPr>
        <w:t xml:space="preserve">, D. </w:t>
      </w:r>
      <w:proofErr w:type="spellStart"/>
      <w:r w:rsidR="00D30475" w:rsidRPr="00FC64D2">
        <w:rPr>
          <w:rFonts w:ascii="Times New Roman" w:hAnsi="Times New Roman" w:cs="Times New Roman"/>
          <w:sz w:val="16"/>
          <w:szCs w:val="16"/>
        </w:rPr>
        <w:t>Elhaner</w:t>
      </w:r>
      <w:proofErr w:type="spellEnd"/>
      <w:r w:rsidR="00D30475" w:rsidRPr="00FC64D2">
        <w:rPr>
          <w:rFonts w:ascii="Times New Roman" w:hAnsi="Times New Roman" w:cs="Times New Roman"/>
          <w:sz w:val="16"/>
          <w:szCs w:val="16"/>
        </w:rPr>
        <w:t xml:space="preserve"> and E. </w:t>
      </w:r>
      <w:proofErr w:type="spellStart"/>
      <w:r w:rsidR="00D30475" w:rsidRPr="00FC64D2">
        <w:rPr>
          <w:rFonts w:ascii="Times New Roman" w:hAnsi="Times New Roman" w:cs="Times New Roman"/>
          <w:sz w:val="16"/>
          <w:szCs w:val="16"/>
        </w:rPr>
        <w:t>Reckling</w:t>
      </w:r>
      <w:proofErr w:type="spellEnd"/>
      <w:r w:rsidR="00D30475" w:rsidRPr="00FC64D2">
        <w:rPr>
          <w:rFonts w:ascii="Times New Roman" w:hAnsi="Times New Roman" w:cs="Times New Roman"/>
          <w:sz w:val="16"/>
          <w:szCs w:val="16"/>
        </w:rPr>
        <w:t xml:space="preserve">; VEB </w:t>
      </w:r>
      <w:proofErr w:type="spellStart"/>
      <w:r w:rsidR="00D30475" w:rsidRPr="00FC64D2">
        <w:rPr>
          <w:rFonts w:ascii="Times New Roman" w:hAnsi="Times New Roman" w:cs="Times New Roman"/>
          <w:sz w:val="16"/>
          <w:szCs w:val="16"/>
        </w:rPr>
        <w:t>Leund-Werke</w:t>
      </w:r>
      <w:proofErr w:type="spellEnd"/>
      <w:r w:rsidR="00D30475" w:rsidRPr="00FC64D2">
        <w:rPr>
          <w:rFonts w:ascii="Times New Roman" w:hAnsi="Times New Roman" w:cs="Times New Roman"/>
          <w:sz w:val="16"/>
          <w:szCs w:val="16"/>
        </w:rPr>
        <w:t xml:space="preserve"> “Walter Ulbricht” Ger. 1, 193, 506 (1965);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63, 6979 (1965).</w:t>
      </w:r>
      <w:proofErr w:type="gramEnd"/>
    </w:p>
    <w:p w:rsidR="00D30475" w:rsidRPr="00FC64D2" w:rsidRDefault="00EF34EE" w:rsidP="005C0D0E">
      <w:pPr>
        <w:jc w:val="both"/>
        <w:rPr>
          <w:rFonts w:ascii="Times New Roman" w:hAnsi="Times New Roman" w:cs="Times New Roman"/>
          <w:sz w:val="16"/>
          <w:szCs w:val="16"/>
        </w:rPr>
      </w:pPr>
      <w:r w:rsidRPr="00FC64D2">
        <w:rPr>
          <w:rFonts w:ascii="Times New Roman" w:hAnsi="Times New Roman" w:cs="Times New Roman"/>
          <w:sz w:val="16"/>
          <w:szCs w:val="16"/>
        </w:rPr>
        <w:t>[22</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Thiele Kurt, Von Be </w:t>
      </w:r>
      <w:proofErr w:type="spellStart"/>
      <w:r w:rsidR="00D30475" w:rsidRPr="00FC64D2">
        <w:rPr>
          <w:rFonts w:ascii="Times New Roman" w:hAnsi="Times New Roman" w:cs="Times New Roman"/>
          <w:sz w:val="16"/>
          <w:szCs w:val="16"/>
        </w:rPr>
        <w:t>Benburg</w:t>
      </w:r>
      <w:proofErr w:type="spellEnd"/>
      <w:r w:rsidR="00D30475" w:rsidRPr="00FC64D2">
        <w:rPr>
          <w:rFonts w:ascii="Times New Roman" w:hAnsi="Times New Roman" w:cs="Times New Roman"/>
          <w:sz w:val="16"/>
          <w:szCs w:val="16"/>
        </w:rPr>
        <w:t xml:space="preserve"> and Walter E.; S. African 6, 905, 06, 13 Feb. (1970).</w:t>
      </w:r>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[23</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B. John ED., Freeman and Peter F. M.; Ger. </w:t>
      </w:r>
      <w:proofErr w:type="gramStart"/>
      <w:r w:rsidR="00D30475" w:rsidRPr="00FC64D2">
        <w:rPr>
          <w:rFonts w:ascii="Times New Roman" w:hAnsi="Times New Roman" w:cs="Times New Roman"/>
          <w:sz w:val="16"/>
          <w:szCs w:val="16"/>
        </w:rPr>
        <w:t>Often.,</w:t>
      </w:r>
      <w:proofErr w:type="gramEnd"/>
      <w:r w:rsidR="00D30475" w:rsidRPr="00FC64D2">
        <w:rPr>
          <w:rFonts w:ascii="Times New Roman" w:hAnsi="Times New Roman" w:cs="Times New Roman"/>
          <w:sz w:val="16"/>
          <w:szCs w:val="16"/>
        </w:rPr>
        <w:t xml:space="preserve"> 2, 029, 079 (Cl. </w:t>
      </w:r>
      <w:proofErr w:type="gramStart"/>
      <w:r w:rsidR="00D30475" w:rsidRPr="00FC64D2">
        <w:rPr>
          <w:rFonts w:ascii="Times New Roman" w:hAnsi="Times New Roman" w:cs="Times New Roman"/>
          <w:sz w:val="16"/>
          <w:szCs w:val="16"/>
        </w:rPr>
        <w:t xml:space="preserve">A 01 N007d) (1971); </w:t>
      </w:r>
      <w:proofErr w:type="spellStart"/>
      <w:r w:rsidR="00D30475" w:rsidRPr="00FC64D2">
        <w:rPr>
          <w:rFonts w:ascii="Times New Roman" w:hAnsi="Times New Roman" w:cs="Times New Roman"/>
          <w:sz w:val="16"/>
          <w:szCs w:val="16"/>
        </w:rPr>
        <w:t>Brist</w:t>
      </w:r>
      <w:proofErr w:type="spellEnd"/>
      <w:r w:rsidR="00D30475" w:rsidRPr="00FC64D2">
        <w:rPr>
          <w:rFonts w:ascii="Times New Roman" w:hAnsi="Times New Roman" w:cs="Times New Roman"/>
          <w:sz w:val="16"/>
          <w:szCs w:val="16"/>
        </w:rPr>
        <w:t>.</w:t>
      </w:r>
      <w:proofErr w:type="gramEnd"/>
      <w:r w:rsidR="00D30475" w:rsidRPr="00FC64D2">
        <w:rPr>
          <w:rFonts w:ascii="Times New Roman" w:hAnsi="Times New Roman" w:cs="Times New Roman"/>
          <w:sz w:val="16"/>
          <w:szCs w:val="16"/>
        </w:rPr>
        <w:t xml:space="preserve"> </w:t>
      </w:r>
      <w:proofErr w:type="gramStart"/>
      <w:r w:rsidR="00D30475" w:rsidRPr="00FC64D2">
        <w:rPr>
          <w:rFonts w:ascii="Times New Roman" w:hAnsi="Times New Roman" w:cs="Times New Roman"/>
          <w:sz w:val="16"/>
          <w:szCs w:val="16"/>
        </w:rPr>
        <w:t xml:space="preserve">Appl. (1969);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74,99891d (1971).</w:t>
      </w:r>
      <w:proofErr w:type="gramEnd"/>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[24</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K. M. </w:t>
      </w:r>
      <w:proofErr w:type="spellStart"/>
      <w:r w:rsidR="00D30475" w:rsidRPr="00FC64D2">
        <w:rPr>
          <w:rFonts w:ascii="Times New Roman" w:hAnsi="Times New Roman" w:cs="Times New Roman"/>
          <w:sz w:val="16"/>
          <w:szCs w:val="16"/>
        </w:rPr>
        <w:t>Hussain</w:t>
      </w:r>
      <w:proofErr w:type="spellEnd"/>
      <w:r w:rsidR="00D30475" w:rsidRPr="00FC64D2">
        <w:rPr>
          <w:rFonts w:ascii="Times New Roman" w:hAnsi="Times New Roman" w:cs="Times New Roman"/>
          <w:sz w:val="16"/>
          <w:szCs w:val="16"/>
        </w:rPr>
        <w:t xml:space="preserve">, H. </w:t>
      </w:r>
      <w:proofErr w:type="spellStart"/>
      <w:r w:rsidR="00D30475" w:rsidRPr="00FC64D2">
        <w:rPr>
          <w:rFonts w:ascii="Times New Roman" w:hAnsi="Times New Roman" w:cs="Times New Roman"/>
          <w:sz w:val="16"/>
          <w:szCs w:val="16"/>
        </w:rPr>
        <w:t>Ruzial</w:t>
      </w:r>
      <w:proofErr w:type="spellEnd"/>
      <w:r w:rsidR="00D30475" w:rsidRPr="00FC64D2">
        <w:rPr>
          <w:rFonts w:ascii="Times New Roman" w:hAnsi="Times New Roman" w:cs="Times New Roman"/>
          <w:sz w:val="16"/>
          <w:szCs w:val="16"/>
        </w:rPr>
        <w:t xml:space="preserve">, S. Ahmed, </w:t>
      </w:r>
      <w:proofErr w:type="spellStart"/>
      <w:r w:rsidR="00D30475" w:rsidRPr="00FC64D2">
        <w:rPr>
          <w:rFonts w:ascii="Times New Roman" w:hAnsi="Times New Roman" w:cs="Times New Roman"/>
          <w:sz w:val="16"/>
          <w:szCs w:val="16"/>
        </w:rPr>
        <w:t>Nizamuddin</w:t>
      </w:r>
      <w:proofErr w:type="spellEnd"/>
      <w:r w:rsidR="00D30475" w:rsidRPr="00FC64D2">
        <w:rPr>
          <w:rFonts w:ascii="Times New Roman" w:hAnsi="Times New Roman" w:cs="Times New Roman"/>
          <w:sz w:val="16"/>
          <w:szCs w:val="16"/>
        </w:rPr>
        <w:t xml:space="preserve">; Ind. J. Chem. Sect. B Org. Incl. Med. Chem., 37B(10), 1069-1074 (1998);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.,(131), 237504h (1999).</w:t>
      </w:r>
    </w:p>
    <w:p w:rsidR="00D30475" w:rsidRPr="00FC64D2" w:rsidRDefault="00EF34EE" w:rsidP="005C0D0E">
      <w:pPr>
        <w:jc w:val="both"/>
        <w:rPr>
          <w:rFonts w:ascii="Times New Roman" w:hAnsi="Times New Roman" w:cs="Times New Roman"/>
          <w:sz w:val="16"/>
          <w:szCs w:val="16"/>
        </w:rPr>
      </w:pPr>
      <w:r w:rsidRPr="00FC64D2">
        <w:rPr>
          <w:rFonts w:ascii="Times New Roman" w:hAnsi="Times New Roman" w:cs="Times New Roman"/>
          <w:sz w:val="16"/>
          <w:szCs w:val="16"/>
        </w:rPr>
        <w:t>[25</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V. Scott and Joseph; Jap. </w:t>
      </w:r>
      <w:proofErr w:type="gramStart"/>
      <w:r w:rsidR="00D30475" w:rsidRPr="00FC64D2">
        <w:rPr>
          <w:rFonts w:ascii="Times New Roman" w:hAnsi="Times New Roman" w:cs="Times New Roman"/>
          <w:sz w:val="16"/>
          <w:szCs w:val="16"/>
        </w:rPr>
        <w:t xml:space="preserve">Pat., 2, 803, 592 (1979);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92, 47216 (1980).</w:t>
      </w:r>
      <w:proofErr w:type="gramEnd"/>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[26</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Yoshida </w:t>
      </w:r>
      <w:proofErr w:type="spellStart"/>
      <w:r w:rsidR="00D30475" w:rsidRPr="00FC64D2">
        <w:rPr>
          <w:rFonts w:ascii="Times New Roman" w:hAnsi="Times New Roman" w:cs="Times New Roman"/>
          <w:sz w:val="16"/>
          <w:szCs w:val="16"/>
        </w:rPr>
        <w:t>Hirashi</w:t>
      </w:r>
      <w:proofErr w:type="spellEnd"/>
      <w:r w:rsidR="00D30475" w:rsidRPr="00FC64D2">
        <w:rPr>
          <w:rFonts w:ascii="Times New Roman" w:hAnsi="Times New Roman" w:cs="Times New Roman"/>
          <w:sz w:val="16"/>
          <w:szCs w:val="16"/>
        </w:rPr>
        <w:t xml:space="preserve">, O. Kiyoshi, Y. </w:t>
      </w:r>
      <w:proofErr w:type="spellStart"/>
      <w:r w:rsidR="00D30475" w:rsidRPr="00FC64D2">
        <w:rPr>
          <w:rFonts w:ascii="Times New Roman" w:hAnsi="Times New Roman" w:cs="Times New Roman"/>
          <w:sz w:val="16"/>
          <w:szCs w:val="16"/>
        </w:rPr>
        <w:t>Yasujuki</w:t>
      </w:r>
      <w:proofErr w:type="spellEnd"/>
      <w:r w:rsidR="00D30475" w:rsidRPr="00FC64D2">
        <w:rPr>
          <w:rFonts w:ascii="Times New Roman" w:hAnsi="Times New Roman" w:cs="Times New Roman"/>
          <w:sz w:val="16"/>
          <w:szCs w:val="16"/>
        </w:rPr>
        <w:t xml:space="preserve">, F. </w:t>
      </w:r>
      <w:proofErr w:type="spellStart"/>
      <w:r w:rsidR="00D30475" w:rsidRPr="00FC64D2">
        <w:rPr>
          <w:rFonts w:ascii="Times New Roman" w:hAnsi="Times New Roman" w:cs="Times New Roman"/>
          <w:sz w:val="16"/>
          <w:szCs w:val="16"/>
        </w:rPr>
        <w:t>Kensaku</w:t>
      </w:r>
      <w:proofErr w:type="spellEnd"/>
      <w:r w:rsidR="00D30475" w:rsidRPr="00FC64D2">
        <w:rPr>
          <w:rFonts w:ascii="Times New Roman" w:hAnsi="Times New Roman" w:cs="Times New Roman"/>
          <w:sz w:val="16"/>
          <w:szCs w:val="16"/>
        </w:rPr>
        <w:t xml:space="preserve">; </w:t>
      </w:r>
      <w:proofErr w:type="spellStart"/>
      <w:r w:rsidR="00D30475" w:rsidRPr="00FC64D2">
        <w:rPr>
          <w:rFonts w:ascii="Times New Roman" w:hAnsi="Times New Roman" w:cs="Times New Roman"/>
          <w:sz w:val="16"/>
          <w:szCs w:val="16"/>
        </w:rPr>
        <w:t>Jpn</w:t>
      </w:r>
      <w:proofErr w:type="spellEnd"/>
      <w:r w:rsidR="00D30475" w:rsidRPr="00FC64D2">
        <w:rPr>
          <w:rFonts w:ascii="Times New Roman" w:hAnsi="Times New Roman" w:cs="Times New Roman"/>
          <w:sz w:val="16"/>
          <w:szCs w:val="16"/>
        </w:rPr>
        <w:t xml:space="preserve">. </w:t>
      </w:r>
      <w:proofErr w:type="spellStart"/>
      <w:r w:rsidR="00D30475" w:rsidRPr="00FC64D2">
        <w:rPr>
          <w:rFonts w:ascii="Times New Roman" w:hAnsi="Times New Roman" w:cs="Times New Roman"/>
          <w:sz w:val="16"/>
          <w:szCs w:val="16"/>
        </w:rPr>
        <w:t>Kokai</w:t>
      </w:r>
      <w:proofErr w:type="spellEnd"/>
      <w:r w:rsidR="00D30475" w:rsidRPr="00FC64D2">
        <w:rPr>
          <w:rFonts w:ascii="Times New Roman" w:hAnsi="Times New Roman" w:cs="Times New Roman"/>
          <w:sz w:val="16"/>
          <w:szCs w:val="16"/>
        </w:rPr>
        <w:t xml:space="preserve"> </w:t>
      </w:r>
      <w:proofErr w:type="spellStart"/>
      <w:r w:rsidR="00D30475" w:rsidRPr="00FC64D2">
        <w:rPr>
          <w:rFonts w:ascii="Times New Roman" w:hAnsi="Times New Roman" w:cs="Times New Roman"/>
          <w:sz w:val="16"/>
          <w:szCs w:val="16"/>
        </w:rPr>
        <w:t>Tokkyo</w:t>
      </w:r>
      <w:proofErr w:type="spellEnd"/>
      <w:r w:rsidR="00D30475" w:rsidRPr="00FC64D2">
        <w:rPr>
          <w:rFonts w:ascii="Times New Roman" w:hAnsi="Times New Roman" w:cs="Times New Roman"/>
          <w:sz w:val="16"/>
          <w:szCs w:val="16"/>
        </w:rPr>
        <w:t xml:space="preserve"> </w:t>
      </w:r>
      <w:proofErr w:type="spellStart"/>
      <w:r w:rsidR="00D30475" w:rsidRPr="00FC64D2">
        <w:rPr>
          <w:rFonts w:ascii="Times New Roman" w:hAnsi="Times New Roman" w:cs="Times New Roman"/>
          <w:sz w:val="16"/>
          <w:szCs w:val="16"/>
        </w:rPr>
        <w:t>Koho</w:t>
      </w:r>
      <w:proofErr w:type="spellEnd"/>
      <w:r w:rsidR="00D30475" w:rsidRPr="00FC64D2">
        <w:rPr>
          <w:rFonts w:ascii="Times New Roman" w:hAnsi="Times New Roman" w:cs="Times New Roman"/>
          <w:sz w:val="16"/>
          <w:szCs w:val="16"/>
        </w:rPr>
        <w:t xml:space="preserve"> JP 10, 120, 677;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129, 16062q (1998).</w:t>
      </w:r>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[27</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Mama </w:t>
      </w:r>
      <w:proofErr w:type="spellStart"/>
      <w:r w:rsidR="00D30475" w:rsidRPr="00FC64D2">
        <w:rPr>
          <w:rFonts w:ascii="Times New Roman" w:hAnsi="Times New Roman" w:cs="Times New Roman"/>
          <w:sz w:val="16"/>
          <w:szCs w:val="16"/>
        </w:rPr>
        <w:t>Fedele</w:t>
      </w:r>
      <w:proofErr w:type="spellEnd"/>
      <w:r w:rsidR="00D30475" w:rsidRPr="00FC64D2">
        <w:rPr>
          <w:rFonts w:ascii="Times New Roman" w:hAnsi="Times New Roman" w:cs="Times New Roman"/>
          <w:sz w:val="16"/>
          <w:szCs w:val="16"/>
        </w:rPr>
        <w:t xml:space="preserve">, C. Franco, B. Adriana, B. </w:t>
      </w:r>
      <w:proofErr w:type="spellStart"/>
      <w:r w:rsidR="00D30475" w:rsidRPr="00FC64D2">
        <w:rPr>
          <w:rFonts w:ascii="Times New Roman" w:hAnsi="Times New Roman" w:cs="Times New Roman"/>
          <w:sz w:val="16"/>
          <w:szCs w:val="16"/>
        </w:rPr>
        <w:t>Bruna</w:t>
      </w:r>
      <w:proofErr w:type="spellEnd"/>
      <w:r w:rsidR="00D30475" w:rsidRPr="00FC64D2">
        <w:rPr>
          <w:rFonts w:ascii="Times New Roman" w:hAnsi="Times New Roman" w:cs="Times New Roman"/>
          <w:sz w:val="16"/>
          <w:szCs w:val="16"/>
        </w:rPr>
        <w:t xml:space="preserve">, F. Walter, F. Amelia; Eur. J. Med. Chem., 34(3), 245-254 (1999);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131, 352178s (1999).</w:t>
      </w:r>
    </w:p>
    <w:p w:rsidR="001B0E4E" w:rsidRPr="00FC64D2" w:rsidRDefault="00EF34EE" w:rsidP="005C0D0E">
      <w:pPr>
        <w:jc w:val="both"/>
        <w:rPr>
          <w:rFonts w:ascii="Times New Roman" w:hAnsi="Times New Roman" w:cs="Times New Roman"/>
          <w:sz w:val="16"/>
          <w:szCs w:val="16"/>
        </w:rPr>
      </w:pPr>
      <w:r w:rsidRPr="00FC64D2">
        <w:rPr>
          <w:rFonts w:ascii="Times New Roman" w:hAnsi="Times New Roman" w:cs="Times New Roman"/>
          <w:sz w:val="16"/>
          <w:szCs w:val="16"/>
        </w:rPr>
        <w:t>[28]</w:t>
      </w:r>
      <w:r w:rsidR="002E1A87" w:rsidRPr="00FC64D2">
        <w:rPr>
          <w:rFonts w:ascii="Times New Roman" w:hAnsi="Times New Roman" w:cs="Times New Roman"/>
          <w:sz w:val="16"/>
          <w:szCs w:val="16"/>
        </w:rPr>
        <w:tab/>
      </w:r>
      <w:r w:rsidR="001B0E4E" w:rsidRPr="00FC64D2">
        <w:rPr>
          <w:rFonts w:ascii="Times New Roman" w:hAnsi="Times New Roman" w:cs="Times New Roman"/>
          <w:sz w:val="16"/>
          <w:szCs w:val="16"/>
        </w:rPr>
        <w:t xml:space="preserve">Ramkumar P Dongre and Shantilal D Rathod* Der </w:t>
      </w:r>
      <w:proofErr w:type="spellStart"/>
      <w:r w:rsidR="001B0E4E" w:rsidRPr="00FC64D2">
        <w:rPr>
          <w:rFonts w:ascii="Times New Roman" w:hAnsi="Times New Roman" w:cs="Times New Roman"/>
          <w:sz w:val="16"/>
          <w:szCs w:val="16"/>
        </w:rPr>
        <w:t>ChemicaSinica</w:t>
      </w:r>
      <w:proofErr w:type="spellEnd"/>
      <w:r w:rsidR="001B0E4E" w:rsidRPr="00FC64D2">
        <w:rPr>
          <w:rFonts w:ascii="Times New Roman" w:hAnsi="Times New Roman" w:cs="Times New Roman"/>
          <w:sz w:val="16"/>
          <w:szCs w:val="16"/>
        </w:rPr>
        <w:t>, 2016, 7(4):36-41</w:t>
      </w:r>
    </w:p>
    <w:p w:rsidR="001B0E4E" w:rsidRDefault="00EF34EE" w:rsidP="005C0D0E">
      <w:pPr>
        <w:jc w:val="both"/>
        <w:rPr>
          <w:rFonts w:ascii="Times New Roman" w:hAnsi="Times New Roman" w:cs="Times New Roman"/>
          <w:sz w:val="16"/>
          <w:szCs w:val="16"/>
        </w:rPr>
      </w:pPr>
      <w:r w:rsidRPr="00FC64D2">
        <w:rPr>
          <w:rFonts w:ascii="Times New Roman" w:hAnsi="Times New Roman" w:cs="Times New Roman"/>
          <w:sz w:val="16"/>
          <w:szCs w:val="16"/>
        </w:rPr>
        <w:t>[29]</w:t>
      </w:r>
      <w:r w:rsidR="002E1A87" w:rsidRPr="00FC64D2">
        <w:rPr>
          <w:rFonts w:ascii="Times New Roman" w:hAnsi="Times New Roman" w:cs="Times New Roman"/>
          <w:sz w:val="16"/>
          <w:szCs w:val="16"/>
        </w:rPr>
        <w:tab/>
      </w:r>
      <w:r w:rsidR="001B0E4E" w:rsidRPr="00FC64D2">
        <w:rPr>
          <w:rFonts w:ascii="Times New Roman" w:hAnsi="Times New Roman" w:cs="Times New Roman"/>
          <w:sz w:val="16"/>
          <w:szCs w:val="16"/>
        </w:rPr>
        <w:t xml:space="preserve">Ramkumar P Dongre, Shantilal D Rathod*Der </w:t>
      </w:r>
      <w:proofErr w:type="spellStart"/>
      <w:r w:rsidR="001B0E4E" w:rsidRPr="00FC64D2">
        <w:rPr>
          <w:rFonts w:ascii="Times New Roman" w:hAnsi="Times New Roman" w:cs="Times New Roman"/>
          <w:sz w:val="16"/>
          <w:szCs w:val="16"/>
        </w:rPr>
        <w:t>PharmaChemica</w:t>
      </w:r>
      <w:proofErr w:type="spellEnd"/>
      <w:r w:rsidR="001B0E4E" w:rsidRPr="00FC64D2">
        <w:rPr>
          <w:rFonts w:ascii="Times New Roman" w:hAnsi="Times New Roman" w:cs="Times New Roman"/>
          <w:sz w:val="16"/>
          <w:szCs w:val="16"/>
        </w:rPr>
        <w:t>, 2017, 9(7):68-71</w:t>
      </w:r>
    </w:p>
    <w:p w:rsidR="00AB7FC5" w:rsidRPr="00FC64D2" w:rsidRDefault="00AB7FC5" w:rsidP="005C0D0E">
      <w:pPr>
        <w:jc w:val="both"/>
        <w:rPr>
          <w:rFonts w:ascii="Times New Roman" w:hAnsi="Times New Roman" w:cs="Times New Roman"/>
          <w:sz w:val="16"/>
          <w:szCs w:val="16"/>
        </w:rPr>
      </w:pPr>
      <w:proofErr w:type="gramStart"/>
      <w:r>
        <w:rPr>
          <w:rFonts w:ascii="Times New Roman" w:hAnsi="Times New Roman" w:cs="Times New Roman"/>
          <w:sz w:val="16"/>
          <w:szCs w:val="16"/>
        </w:rPr>
        <w:t>[30]</w:t>
      </w:r>
      <w:r>
        <w:rPr>
          <w:rFonts w:ascii="Times New Roman" w:hAnsi="Times New Roman" w:cs="Times New Roman"/>
          <w:sz w:val="16"/>
          <w:szCs w:val="16"/>
        </w:rPr>
        <w:tab/>
        <w:t>Ramkumar P.Dongre</w:t>
      </w:r>
      <w:r w:rsidR="007774ED">
        <w:rPr>
          <w:rFonts w:ascii="Times New Roman" w:hAnsi="Times New Roman" w:cs="Times New Roman"/>
          <w:sz w:val="16"/>
          <w:szCs w:val="16"/>
        </w:rPr>
        <w:t xml:space="preserve"> </w:t>
      </w:r>
      <w:r w:rsidR="007774ED" w:rsidRPr="007774ED">
        <w:rPr>
          <w:rFonts w:ascii="Times New Roman" w:hAnsi="Times New Roman" w:cs="Times New Roman"/>
          <w:sz w:val="16"/>
          <w:szCs w:val="16"/>
        </w:rPr>
        <w:t>synthesis, spectral studies and therapeutic activit</w:t>
      </w:r>
      <w:r w:rsidR="007774ED">
        <w:rPr>
          <w:rFonts w:ascii="Times New Roman" w:hAnsi="Times New Roman" w:cs="Times New Roman"/>
          <w:sz w:val="16"/>
          <w:szCs w:val="16"/>
        </w:rPr>
        <w:t>y of some heterocyclic compound</w:t>
      </w:r>
      <w:r w:rsidR="007774ED" w:rsidRPr="007774ED">
        <w:rPr>
          <w:rFonts w:ascii="Times New Roman" w:hAnsi="Times New Roman" w:cs="Times New Roman"/>
          <w:sz w:val="16"/>
          <w:szCs w:val="16"/>
        </w:rPr>
        <w:t>s</w:t>
      </w:r>
      <w:r w:rsidR="007B37B2">
        <w:rPr>
          <w:rFonts w:ascii="Times New Roman" w:hAnsi="Times New Roman" w:cs="Times New Roman"/>
          <w:sz w:val="16"/>
          <w:szCs w:val="16"/>
        </w:rPr>
        <w:t xml:space="preserve"> </w:t>
      </w:r>
      <w:r w:rsidR="007774ED">
        <w:rPr>
          <w:rFonts w:ascii="Times New Roman" w:hAnsi="Times New Roman" w:cs="Times New Roman"/>
          <w:sz w:val="16"/>
          <w:szCs w:val="16"/>
        </w:rPr>
        <w:t xml:space="preserve">.BAMU </w:t>
      </w:r>
      <w:r w:rsidR="007071E3">
        <w:rPr>
          <w:rFonts w:ascii="Times New Roman" w:hAnsi="Times New Roman" w:cs="Times New Roman"/>
          <w:sz w:val="16"/>
          <w:szCs w:val="16"/>
        </w:rPr>
        <w:t>(</w:t>
      </w:r>
      <w:r w:rsidR="00D610D0">
        <w:rPr>
          <w:rFonts w:ascii="Times New Roman" w:hAnsi="Times New Roman" w:cs="Times New Roman"/>
          <w:sz w:val="16"/>
          <w:szCs w:val="16"/>
        </w:rPr>
        <w:t>2019</w:t>
      </w:r>
      <w:bookmarkStart w:id="0" w:name="_GoBack"/>
      <w:bookmarkEnd w:id="0"/>
      <w:r w:rsidR="007071E3">
        <w:rPr>
          <w:rFonts w:ascii="Times New Roman" w:hAnsi="Times New Roman" w:cs="Times New Roman"/>
          <w:sz w:val="16"/>
          <w:szCs w:val="16"/>
        </w:rPr>
        <w:t>)</w:t>
      </w:r>
      <w:r w:rsidR="007774ED">
        <w:rPr>
          <w:rFonts w:ascii="Times New Roman" w:hAnsi="Times New Roman" w:cs="Times New Roman"/>
          <w:sz w:val="16"/>
          <w:szCs w:val="16"/>
        </w:rPr>
        <w:t>.</w:t>
      </w:r>
      <w:proofErr w:type="gramEnd"/>
    </w:p>
    <w:p w:rsidR="00841ECF" w:rsidRPr="00FC64D2" w:rsidRDefault="00E61C2A" w:rsidP="005C0D0E">
      <w:pPr>
        <w:ind w:left="720" w:hanging="720"/>
        <w:jc w:val="both"/>
        <w:rPr>
          <w:rFonts w:ascii="Times New Roman" w:hAnsi="Times New Roman" w:cs="Times New Roman"/>
          <w:sz w:val="16"/>
          <w:szCs w:val="16"/>
        </w:rPr>
      </w:pPr>
      <w:r>
        <w:rPr>
          <w:rFonts w:ascii="Times New Roman" w:hAnsi="Times New Roman" w:cs="Times New Roman"/>
          <w:sz w:val="16"/>
          <w:szCs w:val="16"/>
        </w:rPr>
        <w:t>[31</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841ECF" w:rsidRPr="00FC64D2">
        <w:rPr>
          <w:rFonts w:ascii="Times New Roman" w:hAnsi="Times New Roman" w:cs="Times New Roman"/>
          <w:sz w:val="16"/>
          <w:szCs w:val="16"/>
        </w:rPr>
        <w:t xml:space="preserve">Cruickshank R, </w:t>
      </w:r>
      <w:proofErr w:type="spellStart"/>
      <w:r w:rsidR="00841ECF" w:rsidRPr="00FC64D2">
        <w:rPr>
          <w:rFonts w:ascii="Times New Roman" w:hAnsi="Times New Roman" w:cs="Times New Roman"/>
          <w:sz w:val="16"/>
          <w:szCs w:val="16"/>
        </w:rPr>
        <w:t>Duguid</w:t>
      </w:r>
      <w:proofErr w:type="spellEnd"/>
      <w:r w:rsidR="00841ECF" w:rsidRPr="00FC64D2">
        <w:rPr>
          <w:rFonts w:ascii="Times New Roman" w:hAnsi="Times New Roman" w:cs="Times New Roman"/>
          <w:sz w:val="16"/>
          <w:szCs w:val="16"/>
        </w:rPr>
        <w:t xml:space="preserve"> JP, Marion BP, Swain RHA (1975) Medicinal Microbiology, Vol. II, 12th </w:t>
      </w:r>
      <w:proofErr w:type="spellStart"/>
      <w:r w:rsidR="00841ECF" w:rsidRPr="00FC64D2">
        <w:rPr>
          <w:rFonts w:ascii="Times New Roman" w:hAnsi="Times New Roman" w:cs="Times New Roman"/>
          <w:sz w:val="16"/>
          <w:szCs w:val="16"/>
        </w:rPr>
        <w:t>edn</w:t>
      </w:r>
      <w:proofErr w:type="spellEnd"/>
      <w:r w:rsidR="00841ECF" w:rsidRPr="00FC64D2">
        <w:rPr>
          <w:rFonts w:ascii="Times New Roman" w:hAnsi="Times New Roman" w:cs="Times New Roman"/>
          <w:sz w:val="16"/>
          <w:szCs w:val="16"/>
        </w:rPr>
        <w:t xml:space="preserve">, Churchill Livingstone, London, UK. </w:t>
      </w:r>
      <w:proofErr w:type="spellStart"/>
      <w:r w:rsidR="00841ECF" w:rsidRPr="00FC64D2">
        <w:rPr>
          <w:rFonts w:ascii="Times New Roman" w:hAnsi="Times New Roman" w:cs="Times New Roman"/>
          <w:sz w:val="16"/>
          <w:szCs w:val="16"/>
        </w:rPr>
        <w:t>pp</w:t>
      </w:r>
      <w:proofErr w:type="spellEnd"/>
      <w:r w:rsidR="00841ECF" w:rsidRPr="00FC64D2">
        <w:rPr>
          <w:rFonts w:ascii="Times New Roman" w:hAnsi="Times New Roman" w:cs="Times New Roman"/>
          <w:sz w:val="16"/>
          <w:szCs w:val="16"/>
        </w:rPr>
        <w:t>: 196-202.</w:t>
      </w:r>
    </w:p>
    <w:p w:rsidR="00841ECF" w:rsidRPr="00FC64D2" w:rsidRDefault="00E61C2A" w:rsidP="005C0D0E">
      <w:pPr>
        <w:jc w:val="both"/>
        <w:rPr>
          <w:rFonts w:ascii="Times New Roman" w:hAnsi="Times New Roman" w:cs="Times New Roman"/>
          <w:sz w:val="16"/>
          <w:szCs w:val="16"/>
        </w:rPr>
      </w:pPr>
      <w:r>
        <w:rPr>
          <w:rFonts w:ascii="Times New Roman" w:hAnsi="Times New Roman" w:cs="Times New Roman"/>
          <w:sz w:val="16"/>
          <w:szCs w:val="16"/>
        </w:rPr>
        <w:t>[32</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841ECF" w:rsidRPr="00FC64D2">
        <w:rPr>
          <w:rFonts w:ascii="Times New Roman" w:hAnsi="Times New Roman" w:cs="Times New Roman"/>
          <w:sz w:val="16"/>
          <w:szCs w:val="16"/>
        </w:rPr>
        <w:t>Collins AH (1976) Microbiological Method, 2nd ed. Butterworth, London, UK.</w:t>
      </w:r>
    </w:p>
    <w:p w:rsidR="00841ECF" w:rsidRPr="00FC64D2" w:rsidRDefault="00E61C2A" w:rsidP="005C0D0E">
      <w:pPr>
        <w:ind w:left="720" w:hanging="720"/>
        <w:jc w:val="both"/>
        <w:rPr>
          <w:rFonts w:ascii="Times New Roman" w:hAnsi="Times New Roman" w:cs="Times New Roman"/>
          <w:sz w:val="16"/>
          <w:szCs w:val="16"/>
        </w:rPr>
      </w:pPr>
      <w:r>
        <w:rPr>
          <w:rFonts w:ascii="Times New Roman" w:hAnsi="Times New Roman" w:cs="Times New Roman"/>
          <w:sz w:val="16"/>
          <w:szCs w:val="16"/>
        </w:rPr>
        <w:t>[33</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841ECF" w:rsidRPr="00FC64D2">
        <w:rPr>
          <w:rFonts w:ascii="Times New Roman" w:hAnsi="Times New Roman" w:cs="Times New Roman"/>
          <w:sz w:val="16"/>
          <w:szCs w:val="16"/>
        </w:rPr>
        <w:t xml:space="preserve">Cruickshank RJ, </w:t>
      </w:r>
      <w:proofErr w:type="spellStart"/>
      <w:r w:rsidR="00841ECF" w:rsidRPr="00FC64D2">
        <w:rPr>
          <w:rFonts w:ascii="Times New Roman" w:hAnsi="Times New Roman" w:cs="Times New Roman"/>
          <w:sz w:val="16"/>
          <w:szCs w:val="16"/>
        </w:rPr>
        <w:t>Duguid</w:t>
      </w:r>
      <w:proofErr w:type="spellEnd"/>
      <w:r w:rsidR="00841ECF" w:rsidRPr="00FC64D2">
        <w:rPr>
          <w:rFonts w:ascii="Times New Roman" w:hAnsi="Times New Roman" w:cs="Times New Roman"/>
          <w:sz w:val="16"/>
          <w:szCs w:val="16"/>
        </w:rPr>
        <w:t xml:space="preserve"> P, Swain RR (1975) Medicinal Microbiology, Vol. </w:t>
      </w:r>
      <w:proofErr w:type="gramStart"/>
      <w:r w:rsidR="00841ECF" w:rsidRPr="00FC64D2">
        <w:rPr>
          <w:rFonts w:ascii="Times New Roman" w:hAnsi="Times New Roman" w:cs="Times New Roman"/>
          <w:sz w:val="16"/>
          <w:szCs w:val="16"/>
        </w:rPr>
        <w:t xml:space="preserve">I, 12th </w:t>
      </w:r>
      <w:proofErr w:type="spellStart"/>
      <w:r w:rsidR="00841ECF" w:rsidRPr="00FC64D2">
        <w:rPr>
          <w:rFonts w:ascii="Times New Roman" w:hAnsi="Times New Roman" w:cs="Times New Roman"/>
          <w:sz w:val="16"/>
          <w:szCs w:val="16"/>
        </w:rPr>
        <w:t>edn</w:t>
      </w:r>
      <w:proofErr w:type="spellEnd"/>
      <w:r w:rsidR="00841ECF" w:rsidRPr="00FC64D2">
        <w:rPr>
          <w:rFonts w:ascii="Times New Roman" w:hAnsi="Times New Roman" w:cs="Times New Roman"/>
          <w:sz w:val="16"/>
          <w:szCs w:val="16"/>
        </w:rPr>
        <w:t>, Churchill Livingstone, London, UK.</w:t>
      </w:r>
      <w:proofErr w:type="gramEnd"/>
    </w:p>
    <w:p w:rsidR="00302F95" w:rsidRPr="00FC64D2" w:rsidRDefault="00302F95" w:rsidP="005C0D0E">
      <w:pPr>
        <w:jc w:val="both"/>
        <w:rPr>
          <w:rFonts w:ascii="Times New Roman" w:hAnsi="Times New Roman" w:cs="Times New Roman"/>
          <w:sz w:val="16"/>
          <w:szCs w:val="16"/>
        </w:rPr>
      </w:pPr>
    </w:p>
    <w:p w:rsidR="00302F95" w:rsidRPr="00FC64D2" w:rsidRDefault="00302F95" w:rsidP="005C0D0E">
      <w:pPr>
        <w:jc w:val="both"/>
        <w:rPr>
          <w:rFonts w:ascii="Times New Roman" w:hAnsi="Times New Roman" w:cs="Times New Roman"/>
          <w:sz w:val="16"/>
          <w:szCs w:val="16"/>
        </w:rPr>
      </w:pPr>
    </w:p>
    <w:p w:rsidR="00CF7AF4" w:rsidRPr="00FC64D2" w:rsidRDefault="00302F95" w:rsidP="005C0D0E">
      <w:pPr>
        <w:tabs>
          <w:tab w:val="left" w:pos="1305"/>
        </w:tabs>
        <w:jc w:val="both"/>
        <w:rPr>
          <w:rFonts w:ascii="Times New Roman" w:hAnsi="Times New Roman" w:cs="Times New Roman"/>
          <w:sz w:val="16"/>
          <w:szCs w:val="16"/>
        </w:rPr>
      </w:pPr>
      <w:r w:rsidRPr="00FC64D2">
        <w:rPr>
          <w:rFonts w:ascii="Times New Roman" w:hAnsi="Times New Roman" w:cs="Times New Roman"/>
          <w:sz w:val="16"/>
          <w:szCs w:val="16"/>
        </w:rPr>
        <w:tab/>
      </w:r>
    </w:p>
    <w:sectPr w:rsidR="00CF7AF4" w:rsidRPr="00FC64D2" w:rsidSect="00C0724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785"/>
    <w:rsid w:val="00000E82"/>
    <w:rsid w:val="00032BAD"/>
    <w:rsid w:val="000659A1"/>
    <w:rsid w:val="00077102"/>
    <w:rsid w:val="000A0FFC"/>
    <w:rsid w:val="000A2A94"/>
    <w:rsid w:val="000C1F09"/>
    <w:rsid w:val="000D234A"/>
    <w:rsid w:val="00123A17"/>
    <w:rsid w:val="00127190"/>
    <w:rsid w:val="00144956"/>
    <w:rsid w:val="00150F1A"/>
    <w:rsid w:val="00167F3E"/>
    <w:rsid w:val="00191540"/>
    <w:rsid w:val="001920AF"/>
    <w:rsid w:val="001B0E4E"/>
    <w:rsid w:val="001C267B"/>
    <w:rsid w:val="001C633D"/>
    <w:rsid w:val="001C7F1A"/>
    <w:rsid w:val="0021162C"/>
    <w:rsid w:val="0021274C"/>
    <w:rsid w:val="0024530F"/>
    <w:rsid w:val="00266023"/>
    <w:rsid w:val="002927F9"/>
    <w:rsid w:val="002B5400"/>
    <w:rsid w:val="002C6605"/>
    <w:rsid w:val="002D2CCD"/>
    <w:rsid w:val="002E1A87"/>
    <w:rsid w:val="002F169C"/>
    <w:rsid w:val="00302F95"/>
    <w:rsid w:val="00323EC2"/>
    <w:rsid w:val="0032703E"/>
    <w:rsid w:val="00334636"/>
    <w:rsid w:val="00340B97"/>
    <w:rsid w:val="003564C6"/>
    <w:rsid w:val="00381B58"/>
    <w:rsid w:val="003B44F5"/>
    <w:rsid w:val="003D2EA3"/>
    <w:rsid w:val="003D3A06"/>
    <w:rsid w:val="003F0E6A"/>
    <w:rsid w:val="0041135E"/>
    <w:rsid w:val="004301D1"/>
    <w:rsid w:val="00453137"/>
    <w:rsid w:val="0047736C"/>
    <w:rsid w:val="00495E04"/>
    <w:rsid w:val="004A7A7C"/>
    <w:rsid w:val="004B3D86"/>
    <w:rsid w:val="004E28A0"/>
    <w:rsid w:val="004E7448"/>
    <w:rsid w:val="004F0E24"/>
    <w:rsid w:val="005141BC"/>
    <w:rsid w:val="00526E12"/>
    <w:rsid w:val="00577605"/>
    <w:rsid w:val="0058273F"/>
    <w:rsid w:val="00591C47"/>
    <w:rsid w:val="005929AC"/>
    <w:rsid w:val="005944A2"/>
    <w:rsid w:val="005A00BB"/>
    <w:rsid w:val="005B291B"/>
    <w:rsid w:val="005C0D0E"/>
    <w:rsid w:val="005D0303"/>
    <w:rsid w:val="005D2630"/>
    <w:rsid w:val="005F13F2"/>
    <w:rsid w:val="00607D37"/>
    <w:rsid w:val="006235F1"/>
    <w:rsid w:val="006262EF"/>
    <w:rsid w:val="00634220"/>
    <w:rsid w:val="006375EB"/>
    <w:rsid w:val="006438E0"/>
    <w:rsid w:val="006529B0"/>
    <w:rsid w:val="0065333E"/>
    <w:rsid w:val="00660680"/>
    <w:rsid w:val="0067699A"/>
    <w:rsid w:val="006A46B3"/>
    <w:rsid w:val="006C374E"/>
    <w:rsid w:val="006C4447"/>
    <w:rsid w:val="006F074D"/>
    <w:rsid w:val="0070202C"/>
    <w:rsid w:val="0070264F"/>
    <w:rsid w:val="007071E3"/>
    <w:rsid w:val="00721CFF"/>
    <w:rsid w:val="007552A7"/>
    <w:rsid w:val="007774ED"/>
    <w:rsid w:val="007B37B2"/>
    <w:rsid w:val="00814C46"/>
    <w:rsid w:val="00841ECF"/>
    <w:rsid w:val="008656C5"/>
    <w:rsid w:val="008C1D35"/>
    <w:rsid w:val="008C2A2D"/>
    <w:rsid w:val="008E1BB4"/>
    <w:rsid w:val="008E5D3B"/>
    <w:rsid w:val="0090182F"/>
    <w:rsid w:val="00907BCA"/>
    <w:rsid w:val="00917CAE"/>
    <w:rsid w:val="009232DB"/>
    <w:rsid w:val="009276F5"/>
    <w:rsid w:val="00933A0C"/>
    <w:rsid w:val="00955962"/>
    <w:rsid w:val="009A7BDF"/>
    <w:rsid w:val="009B7D17"/>
    <w:rsid w:val="009D7A7D"/>
    <w:rsid w:val="009E5925"/>
    <w:rsid w:val="009E5FE8"/>
    <w:rsid w:val="00A13350"/>
    <w:rsid w:val="00A24C1E"/>
    <w:rsid w:val="00A8417D"/>
    <w:rsid w:val="00AB7FC5"/>
    <w:rsid w:val="00AC4E81"/>
    <w:rsid w:val="00AD32F5"/>
    <w:rsid w:val="00AE2A31"/>
    <w:rsid w:val="00B121B3"/>
    <w:rsid w:val="00B12E25"/>
    <w:rsid w:val="00B35C4C"/>
    <w:rsid w:val="00B36CE8"/>
    <w:rsid w:val="00B4046B"/>
    <w:rsid w:val="00B43BAE"/>
    <w:rsid w:val="00B777FF"/>
    <w:rsid w:val="00B80A04"/>
    <w:rsid w:val="00B87F1E"/>
    <w:rsid w:val="00BA29EC"/>
    <w:rsid w:val="00BA3901"/>
    <w:rsid w:val="00BB6CE1"/>
    <w:rsid w:val="00BC10CC"/>
    <w:rsid w:val="00BC69E4"/>
    <w:rsid w:val="00BD25B7"/>
    <w:rsid w:val="00BE195C"/>
    <w:rsid w:val="00BF234B"/>
    <w:rsid w:val="00C07247"/>
    <w:rsid w:val="00C279D9"/>
    <w:rsid w:val="00C63543"/>
    <w:rsid w:val="00C76494"/>
    <w:rsid w:val="00C77819"/>
    <w:rsid w:val="00CD1D02"/>
    <w:rsid w:val="00CF7AF4"/>
    <w:rsid w:val="00D10BE1"/>
    <w:rsid w:val="00D30475"/>
    <w:rsid w:val="00D32161"/>
    <w:rsid w:val="00D51C0A"/>
    <w:rsid w:val="00D610D0"/>
    <w:rsid w:val="00E15EE1"/>
    <w:rsid w:val="00E16D1E"/>
    <w:rsid w:val="00E3743F"/>
    <w:rsid w:val="00E452E6"/>
    <w:rsid w:val="00E61C2A"/>
    <w:rsid w:val="00E84785"/>
    <w:rsid w:val="00EA1CB7"/>
    <w:rsid w:val="00EC2A6D"/>
    <w:rsid w:val="00EF34EE"/>
    <w:rsid w:val="00EF7DE8"/>
    <w:rsid w:val="00F1107D"/>
    <w:rsid w:val="00F11645"/>
    <w:rsid w:val="00F1610B"/>
    <w:rsid w:val="00F31064"/>
    <w:rsid w:val="00F61855"/>
    <w:rsid w:val="00F63251"/>
    <w:rsid w:val="00F6634C"/>
    <w:rsid w:val="00F70966"/>
    <w:rsid w:val="00F861F7"/>
    <w:rsid w:val="00FA1B77"/>
    <w:rsid w:val="00FA6D77"/>
    <w:rsid w:val="00FB6E22"/>
    <w:rsid w:val="00FC26A3"/>
    <w:rsid w:val="00FC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1820</TotalTime>
  <Pages>6</Pages>
  <Words>2487</Words>
  <Characters>14179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185</cp:revision>
  <cp:lastPrinted>2022-08-12T03:18:00Z</cp:lastPrinted>
  <dcterms:created xsi:type="dcterms:W3CDTF">2022-08-01T05:38:00Z</dcterms:created>
  <dcterms:modified xsi:type="dcterms:W3CDTF">2022-08-18T07:58:00Z</dcterms:modified>
</cp:coreProperties>
</file>