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612" w:rsidRDefault="00073612" w:rsidP="00783F1A">
      <w:pPr>
        <w:spacing w:line="240" w:lineRule="auto"/>
        <w:rPr>
          <w:rFonts w:ascii="Times New Roman" w:hAnsi="Times New Roman"/>
          <w:b/>
          <w:bCs/>
          <w:sz w:val="20"/>
          <w:szCs w:val="20"/>
        </w:rPr>
      </w:pPr>
    </w:p>
    <w:p w:rsidR="00073612" w:rsidRDefault="00073612" w:rsidP="00A95F60">
      <w:pPr>
        <w:spacing w:line="240" w:lineRule="auto"/>
        <w:jc w:val="center"/>
        <w:rPr>
          <w:rFonts w:ascii="Times New Roman" w:hAnsi="Times New Roman"/>
          <w:b/>
          <w:bCs/>
          <w:sz w:val="20"/>
          <w:szCs w:val="20"/>
        </w:rPr>
      </w:pPr>
    </w:p>
    <w:p w:rsidR="00073612" w:rsidRDefault="00073612" w:rsidP="00A95F60">
      <w:pPr>
        <w:spacing w:line="240" w:lineRule="auto"/>
        <w:jc w:val="center"/>
        <w:rPr>
          <w:rFonts w:ascii="Times New Roman" w:hAnsi="Times New Roman"/>
          <w:b/>
          <w:bCs/>
          <w:sz w:val="20"/>
          <w:szCs w:val="20"/>
        </w:rPr>
      </w:pPr>
    </w:p>
    <w:p w:rsidR="00421887" w:rsidRPr="00A95F60" w:rsidRDefault="00421887" w:rsidP="00A95F60">
      <w:pPr>
        <w:spacing w:line="240" w:lineRule="auto"/>
        <w:jc w:val="center"/>
        <w:rPr>
          <w:rFonts w:ascii="Times New Roman" w:hAnsi="Times New Roman"/>
          <w:b/>
          <w:bCs/>
          <w:sz w:val="20"/>
          <w:szCs w:val="20"/>
        </w:rPr>
      </w:pPr>
      <w:r w:rsidRPr="00A95F60">
        <w:rPr>
          <w:rFonts w:ascii="Times New Roman" w:hAnsi="Times New Roman"/>
          <w:b/>
          <w:bCs/>
          <w:sz w:val="20"/>
          <w:szCs w:val="20"/>
        </w:rPr>
        <w:t>IDEOTYPE BREEDING: AN APPROACH FOR CROP IMPROVEMENT</w:t>
      </w:r>
    </w:p>
    <w:p w:rsidR="00421887" w:rsidRPr="00A95F60" w:rsidRDefault="00976D52" w:rsidP="00A95F60">
      <w:pPr>
        <w:spacing w:line="240" w:lineRule="auto"/>
        <w:jc w:val="both"/>
        <w:rPr>
          <w:rFonts w:ascii="Times New Roman" w:hAnsi="Times New Roman"/>
          <w:b/>
          <w:bCs/>
          <w:sz w:val="20"/>
          <w:szCs w:val="20"/>
        </w:rPr>
      </w:pPr>
      <w:r>
        <w:rPr>
          <w:rFonts w:ascii="Times New Roman" w:hAnsi="Times New Roman"/>
          <w:b/>
          <w:bCs/>
          <w:noProof/>
          <w:sz w:val="20"/>
          <w:szCs w:val="20"/>
          <w:lang w:eastAsia="en-US"/>
        </w:rPr>
        <w:pict>
          <v:shapetype id="_x0000_t202" coordsize="21600,21600" o:spt="202" path="m,l,21600r21600,l21600,xe">
            <v:stroke joinstyle="miter"/>
            <v:path gradientshapeok="t" o:connecttype="rect"/>
          </v:shapetype>
          <v:shape id="_x0000_s1027" type="#_x0000_t202" style="position:absolute;left:0;text-align:left;margin-left:260.2pt;margin-top:12.85pt;width:222pt;height:61.1pt;z-index:251661312;mso-width-relative:margin;mso-height-relative:margin" stroked="f">
            <v:textbox style="mso-next-textbox:#_x0000_s1027">
              <w:txbxContent>
                <w:p w:rsidR="009F3C35" w:rsidRPr="00C728FA" w:rsidRDefault="009F3C35" w:rsidP="00F10633">
                  <w:pPr>
                    <w:spacing w:after="0"/>
                    <w:jc w:val="center"/>
                    <w:rPr>
                      <w:rFonts w:ascii="Times New Roman" w:hAnsi="Times New Roman"/>
                      <w:sz w:val="20"/>
                      <w:szCs w:val="20"/>
                    </w:rPr>
                  </w:pPr>
                  <w:r w:rsidRPr="00C728FA">
                    <w:rPr>
                      <w:rFonts w:ascii="Times New Roman" w:hAnsi="Times New Roman"/>
                      <w:b/>
                      <w:sz w:val="20"/>
                      <w:szCs w:val="20"/>
                    </w:rPr>
                    <w:t>U. P. Teja Ravi Kumar</w:t>
                  </w:r>
                  <w:r w:rsidR="00C728FA">
                    <w:rPr>
                      <w:rFonts w:ascii="Times New Roman" w:hAnsi="Times New Roman"/>
                      <w:sz w:val="20"/>
                      <w:szCs w:val="20"/>
                    </w:rPr>
                    <w:t>,</w:t>
                  </w:r>
                </w:p>
                <w:p w:rsidR="009F3C35" w:rsidRDefault="009F3C35" w:rsidP="00F10633">
                  <w:pPr>
                    <w:spacing w:after="0"/>
                    <w:jc w:val="center"/>
                    <w:rPr>
                      <w:rFonts w:ascii="Times New Roman" w:hAnsi="Times New Roman"/>
                      <w:sz w:val="20"/>
                      <w:szCs w:val="20"/>
                    </w:rPr>
                  </w:pPr>
                  <w:r w:rsidRPr="00F10633">
                    <w:rPr>
                      <w:rFonts w:ascii="Times New Roman" w:hAnsi="Times New Roman"/>
                      <w:sz w:val="20"/>
                      <w:szCs w:val="20"/>
                    </w:rPr>
                    <w:t>Centurion University of technology and management</w:t>
                  </w:r>
                  <w:r>
                    <w:rPr>
                      <w:rFonts w:ascii="Times New Roman" w:hAnsi="Times New Roman"/>
                      <w:sz w:val="20"/>
                      <w:szCs w:val="20"/>
                    </w:rPr>
                    <w:t>,</w:t>
                  </w:r>
                </w:p>
                <w:p w:rsidR="009F3C35" w:rsidRPr="00F10633" w:rsidRDefault="009F3C35" w:rsidP="00F10633">
                  <w:pPr>
                    <w:spacing w:after="0"/>
                    <w:jc w:val="center"/>
                    <w:rPr>
                      <w:rFonts w:ascii="Times New Roman" w:eastAsiaTheme="minorHAnsi" w:hAnsi="Times New Roman"/>
                      <w:sz w:val="20"/>
                      <w:szCs w:val="20"/>
                    </w:rPr>
                  </w:pPr>
                  <w:r w:rsidRPr="00F10633">
                    <w:rPr>
                      <w:rFonts w:ascii="Times New Roman" w:hAnsi="Times New Roman"/>
                      <w:sz w:val="20"/>
                      <w:szCs w:val="20"/>
                    </w:rPr>
                    <w:t>Email: tejauppuluri2000@gmail.com</w:t>
                  </w:r>
                </w:p>
              </w:txbxContent>
            </v:textbox>
          </v:shape>
        </w:pict>
      </w:r>
      <w:r>
        <w:rPr>
          <w:rFonts w:ascii="Times New Roman" w:hAnsi="Times New Roman"/>
          <w:noProof/>
          <w:sz w:val="20"/>
          <w:szCs w:val="20"/>
          <w:lang w:eastAsia="zh-TW"/>
        </w:rPr>
        <w:pict>
          <v:shape id="_x0000_s1026" type="#_x0000_t202" style="position:absolute;left:0;text-align:left;margin-left:-7.65pt;margin-top:12.85pt;width:267.85pt;height:75.85pt;z-index:251660288;mso-width-relative:margin;mso-height-relative:margin" stroked="f">
            <v:textbox>
              <w:txbxContent>
                <w:p w:rsidR="009F3C35" w:rsidRPr="003D3C7A" w:rsidRDefault="009F3C35" w:rsidP="003D3C7A">
                  <w:pPr>
                    <w:spacing w:after="0"/>
                    <w:jc w:val="center"/>
                    <w:rPr>
                      <w:rFonts w:ascii="Times New Roman" w:hAnsi="Times New Roman"/>
                      <w:sz w:val="20"/>
                      <w:szCs w:val="20"/>
                    </w:rPr>
                  </w:pPr>
                  <w:r w:rsidRPr="00C728FA">
                    <w:rPr>
                      <w:rFonts w:ascii="Times New Roman" w:hAnsi="Times New Roman"/>
                      <w:b/>
                      <w:sz w:val="20"/>
                      <w:szCs w:val="20"/>
                    </w:rPr>
                    <w:t>Nandigam</w:t>
                  </w:r>
                  <w:r w:rsidR="005420BB">
                    <w:rPr>
                      <w:rFonts w:ascii="Times New Roman" w:hAnsi="Times New Roman"/>
                      <w:b/>
                      <w:sz w:val="20"/>
                      <w:szCs w:val="20"/>
                    </w:rPr>
                    <w:t xml:space="preserve"> </w:t>
                  </w:r>
                  <w:r w:rsidR="005420BB" w:rsidRPr="00C728FA">
                    <w:rPr>
                      <w:rFonts w:ascii="Times New Roman" w:hAnsi="Times New Roman"/>
                      <w:b/>
                      <w:sz w:val="20"/>
                      <w:szCs w:val="20"/>
                    </w:rPr>
                    <w:t>SwathiRekha</w:t>
                  </w:r>
                  <w:r>
                    <w:rPr>
                      <w:rFonts w:ascii="Times New Roman" w:hAnsi="Times New Roman"/>
                      <w:sz w:val="20"/>
                      <w:szCs w:val="20"/>
                    </w:rPr>
                    <w:t>,</w:t>
                  </w:r>
                </w:p>
                <w:p w:rsidR="009F3C35" w:rsidRPr="003D3C7A" w:rsidRDefault="00D268BB" w:rsidP="003D3C7A">
                  <w:pPr>
                    <w:spacing w:after="0"/>
                    <w:jc w:val="center"/>
                    <w:rPr>
                      <w:rFonts w:ascii="Times New Roman" w:hAnsi="Times New Roman"/>
                      <w:sz w:val="20"/>
                      <w:szCs w:val="20"/>
                    </w:rPr>
                  </w:pPr>
                  <w:r>
                    <w:rPr>
                      <w:rFonts w:ascii="Times New Roman" w:hAnsi="Times New Roman"/>
                      <w:sz w:val="20"/>
                      <w:szCs w:val="20"/>
                    </w:rPr>
                    <w:t>Research S</w:t>
                  </w:r>
                  <w:r w:rsidR="009F3C35" w:rsidRPr="003D3C7A">
                    <w:rPr>
                      <w:rFonts w:ascii="Times New Roman" w:hAnsi="Times New Roman"/>
                      <w:sz w:val="20"/>
                      <w:szCs w:val="20"/>
                    </w:rPr>
                    <w:t>cholar,</w:t>
                  </w:r>
                </w:p>
                <w:p w:rsidR="009F3C35" w:rsidRPr="003D3C7A" w:rsidRDefault="009F3C35" w:rsidP="003D3C7A">
                  <w:pPr>
                    <w:spacing w:after="0"/>
                    <w:jc w:val="center"/>
                    <w:rPr>
                      <w:rFonts w:ascii="Times New Roman" w:hAnsi="Times New Roman"/>
                      <w:sz w:val="20"/>
                      <w:szCs w:val="20"/>
                    </w:rPr>
                  </w:pPr>
                  <w:r>
                    <w:rPr>
                      <w:rFonts w:ascii="Times New Roman" w:hAnsi="Times New Roman"/>
                      <w:sz w:val="20"/>
                      <w:szCs w:val="20"/>
                    </w:rPr>
                    <w:t>Department of Genetics and Plant B</w:t>
                  </w:r>
                  <w:r w:rsidRPr="003D3C7A">
                    <w:rPr>
                      <w:rFonts w:ascii="Times New Roman" w:hAnsi="Times New Roman"/>
                      <w:sz w:val="20"/>
                      <w:szCs w:val="20"/>
                    </w:rPr>
                    <w:t>reeding,</w:t>
                  </w:r>
                </w:p>
                <w:p w:rsidR="009F3C35" w:rsidRPr="003D3C7A" w:rsidRDefault="009F3C35" w:rsidP="003D3C7A">
                  <w:pPr>
                    <w:spacing w:after="0"/>
                    <w:jc w:val="center"/>
                    <w:rPr>
                      <w:rFonts w:ascii="Times New Roman" w:hAnsi="Times New Roman"/>
                      <w:sz w:val="20"/>
                      <w:szCs w:val="20"/>
                    </w:rPr>
                  </w:pPr>
                  <w:r w:rsidRPr="003D3C7A">
                    <w:rPr>
                      <w:rFonts w:ascii="Times New Roman" w:hAnsi="Times New Roman"/>
                      <w:sz w:val="20"/>
                      <w:szCs w:val="20"/>
                    </w:rPr>
                    <w:t>A</w:t>
                  </w:r>
                  <w:r>
                    <w:rPr>
                      <w:rFonts w:ascii="Times New Roman" w:hAnsi="Times New Roman"/>
                      <w:sz w:val="20"/>
                      <w:szCs w:val="20"/>
                    </w:rPr>
                    <w:t xml:space="preserve">charya N. G. Ranga agricultural </w:t>
                  </w:r>
                  <w:r w:rsidRPr="003D3C7A">
                    <w:rPr>
                      <w:rFonts w:ascii="Times New Roman" w:hAnsi="Times New Roman"/>
                      <w:sz w:val="20"/>
                      <w:szCs w:val="20"/>
                    </w:rPr>
                    <w:t>university,</w:t>
                  </w:r>
                </w:p>
                <w:p w:rsidR="009F3C35" w:rsidRPr="003D3C7A" w:rsidRDefault="009F3C35" w:rsidP="003D3C7A">
                  <w:pPr>
                    <w:spacing w:after="0"/>
                    <w:jc w:val="center"/>
                    <w:rPr>
                      <w:rFonts w:ascii="Times New Roman" w:hAnsi="Times New Roman"/>
                      <w:sz w:val="20"/>
                      <w:szCs w:val="20"/>
                    </w:rPr>
                  </w:pPr>
                  <w:r w:rsidRPr="003D3C7A">
                    <w:rPr>
                      <w:rFonts w:ascii="Times New Roman" w:hAnsi="Times New Roman"/>
                      <w:sz w:val="20"/>
                      <w:szCs w:val="20"/>
                    </w:rPr>
                    <w:t>Email: swathikoundinya.1995@gmail.com</w:t>
                  </w:r>
                </w:p>
                <w:p w:rsidR="009F3C35" w:rsidRPr="003D3C7A" w:rsidRDefault="009F3C35" w:rsidP="003D3C7A">
                  <w:pPr>
                    <w:spacing w:after="0"/>
                    <w:jc w:val="center"/>
                    <w:rPr>
                      <w:rFonts w:ascii="Times New Roman" w:hAnsi="Times New Roman"/>
                      <w:sz w:val="20"/>
                      <w:szCs w:val="20"/>
                    </w:rPr>
                  </w:pPr>
                </w:p>
              </w:txbxContent>
            </v:textbox>
          </v:shape>
        </w:pict>
      </w:r>
    </w:p>
    <w:p w:rsidR="003D3C7A" w:rsidRPr="00A95F60" w:rsidRDefault="003D3C7A" w:rsidP="00A95F60">
      <w:pPr>
        <w:spacing w:line="240" w:lineRule="auto"/>
        <w:jc w:val="both"/>
        <w:rPr>
          <w:rFonts w:ascii="Times New Roman" w:hAnsi="Times New Roman"/>
          <w:b/>
          <w:bCs/>
          <w:sz w:val="20"/>
          <w:szCs w:val="20"/>
        </w:rPr>
      </w:pPr>
    </w:p>
    <w:p w:rsidR="003D3C7A" w:rsidRPr="00A95F60" w:rsidRDefault="003D3C7A" w:rsidP="00A95F60">
      <w:pPr>
        <w:spacing w:line="240" w:lineRule="auto"/>
        <w:jc w:val="both"/>
        <w:rPr>
          <w:rFonts w:ascii="Times New Roman" w:hAnsi="Times New Roman"/>
          <w:b/>
          <w:bCs/>
          <w:sz w:val="20"/>
          <w:szCs w:val="20"/>
        </w:rPr>
      </w:pPr>
    </w:p>
    <w:p w:rsidR="003D3C7A" w:rsidRPr="00A95F60" w:rsidRDefault="003D3C7A" w:rsidP="00A95F60">
      <w:pPr>
        <w:spacing w:line="240" w:lineRule="auto"/>
        <w:jc w:val="both"/>
        <w:rPr>
          <w:rFonts w:ascii="Times New Roman" w:hAnsi="Times New Roman"/>
          <w:b/>
          <w:bCs/>
          <w:sz w:val="20"/>
          <w:szCs w:val="20"/>
        </w:rPr>
      </w:pPr>
    </w:p>
    <w:p w:rsidR="003D3C7A" w:rsidRPr="00A95F60" w:rsidRDefault="003D3C7A" w:rsidP="00A95F60">
      <w:pPr>
        <w:spacing w:line="240" w:lineRule="auto"/>
        <w:jc w:val="both"/>
        <w:rPr>
          <w:rFonts w:ascii="Times New Roman" w:hAnsi="Times New Roman"/>
          <w:b/>
          <w:bCs/>
          <w:sz w:val="20"/>
          <w:szCs w:val="20"/>
        </w:rPr>
      </w:pPr>
    </w:p>
    <w:p w:rsidR="003D3C7A" w:rsidRPr="00A95F60" w:rsidRDefault="00D268BB" w:rsidP="00A95F60">
      <w:pPr>
        <w:spacing w:line="240" w:lineRule="auto"/>
        <w:jc w:val="both"/>
        <w:rPr>
          <w:rFonts w:ascii="Times New Roman" w:hAnsi="Times New Roman"/>
          <w:b/>
          <w:bCs/>
          <w:sz w:val="20"/>
          <w:szCs w:val="20"/>
        </w:rPr>
      </w:pPr>
      <w:r>
        <w:rPr>
          <w:rFonts w:ascii="Times New Roman" w:hAnsi="Times New Roman"/>
          <w:b/>
          <w:bCs/>
          <w:noProof/>
          <w:sz w:val="20"/>
          <w:szCs w:val="20"/>
          <w:lang w:val="en-IN" w:eastAsia="en-IN"/>
        </w:rPr>
        <w:pict>
          <v:shape id="_x0000_s1032" type="#_x0000_t202" style="position:absolute;left:0;text-align:left;margin-left:3.25pt;margin-top:13.9pt;width:248.2pt;height:85.65pt;z-index:251665408;mso-width-relative:margin;mso-height-relative:margin" stroked="f">
            <v:textbox style="mso-next-textbox:#_x0000_s1032">
              <w:txbxContent>
                <w:p w:rsidR="00D268BB" w:rsidRDefault="00D268BB" w:rsidP="00D268BB">
                  <w:pPr>
                    <w:spacing w:after="0"/>
                    <w:jc w:val="center"/>
                    <w:rPr>
                      <w:rFonts w:ascii="Times New Roman" w:hAnsi="Times New Roman"/>
                      <w:sz w:val="20"/>
                      <w:szCs w:val="20"/>
                    </w:rPr>
                  </w:pPr>
                  <w:r>
                    <w:rPr>
                      <w:rFonts w:ascii="Times New Roman" w:hAnsi="Times New Roman"/>
                      <w:b/>
                      <w:sz w:val="20"/>
                      <w:szCs w:val="20"/>
                    </w:rPr>
                    <w:t>Varala</w:t>
                  </w:r>
                  <w:r w:rsidR="005420BB">
                    <w:rPr>
                      <w:rFonts w:ascii="Times New Roman" w:hAnsi="Times New Roman"/>
                      <w:b/>
                      <w:sz w:val="20"/>
                      <w:szCs w:val="20"/>
                    </w:rPr>
                    <w:t xml:space="preserve"> </w:t>
                  </w:r>
                  <w:r w:rsidR="005420BB">
                    <w:rPr>
                      <w:rFonts w:ascii="Times New Roman" w:hAnsi="Times New Roman"/>
                      <w:b/>
                      <w:sz w:val="20"/>
                      <w:szCs w:val="20"/>
                    </w:rPr>
                    <w:t>Krishnaveni</w:t>
                  </w:r>
                  <w:r>
                    <w:rPr>
                      <w:rFonts w:ascii="Times New Roman" w:hAnsi="Times New Roman"/>
                      <w:sz w:val="20"/>
                      <w:szCs w:val="20"/>
                    </w:rPr>
                    <w:t>,</w:t>
                  </w:r>
                </w:p>
                <w:p w:rsidR="00D268BB" w:rsidRPr="003D3C7A" w:rsidRDefault="00D268BB" w:rsidP="00D268BB">
                  <w:pPr>
                    <w:spacing w:after="0"/>
                    <w:jc w:val="center"/>
                    <w:rPr>
                      <w:rFonts w:ascii="Times New Roman" w:hAnsi="Times New Roman"/>
                      <w:sz w:val="20"/>
                      <w:szCs w:val="20"/>
                    </w:rPr>
                  </w:pPr>
                  <w:r>
                    <w:rPr>
                      <w:rFonts w:ascii="Times New Roman" w:hAnsi="Times New Roman"/>
                      <w:sz w:val="20"/>
                      <w:szCs w:val="20"/>
                    </w:rPr>
                    <w:t>Research S</w:t>
                  </w:r>
                  <w:r w:rsidRPr="003D3C7A">
                    <w:rPr>
                      <w:rFonts w:ascii="Times New Roman" w:hAnsi="Times New Roman"/>
                      <w:sz w:val="20"/>
                      <w:szCs w:val="20"/>
                    </w:rPr>
                    <w:t>cholar,</w:t>
                  </w:r>
                </w:p>
                <w:p w:rsidR="00D268BB" w:rsidRPr="003D3C7A" w:rsidRDefault="00D268BB" w:rsidP="00D268BB">
                  <w:pPr>
                    <w:spacing w:after="0"/>
                    <w:jc w:val="center"/>
                    <w:rPr>
                      <w:rFonts w:ascii="Times New Roman" w:hAnsi="Times New Roman"/>
                      <w:sz w:val="20"/>
                      <w:szCs w:val="20"/>
                    </w:rPr>
                  </w:pPr>
                  <w:r>
                    <w:rPr>
                      <w:rFonts w:ascii="Times New Roman" w:hAnsi="Times New Roman"/>
                      <w:sz w:val="20"/>
                      <w:szCs w:val="20"/>
                    </w:rPr>
                    <w:t>De</w:t>
                  </w:r>
                  <w:r>
                    <w:rPr>
                      <w:rFonts w:ascii="Times New Roman" w:hAnsi="Times New Roman"/>
                      <w:sz w:val="20"/>
                      <w:szCs w:val="20"/>
                    </w:rPr>
                    <w:t>partment of Plant Pathology</w:t>
                  </w:r>
                  <w:r w:rsidRPr="003D3C7A">
                    <w:rPr>
                      <w:rFonts w:ascii="Times New Roman" w:hAnsi="Times New Roman"/>
                      <w:sz w:val="20"/>
                      <w:szCs w:val="20"/>
                    </w:rPr>
                    <w:t>,</w:t>
                  </w:r>
                </w:p>
                <w:p w:rsidR="00D268BB" w:rsidRDefault="002C1141" w:rsidP="00D268BB">
                  <w:pPr>
                    <w:spacing w:after="0"/>
                    <w:jc w:val="center"/>
                    <w:rPr>
                      <w:rFonts w:ascii="Times New Roman" w:hAnsi="Times New Roman"/>
                      <w:sz w:val="20"/>
                      <w:szCs w:val="20"/>
                    </w:rPr>
                  </w:pPr>
                  <w:r>
                    <w:rPr>
                      <w:rFonts w:ascii="Times New Roman" w:hAnsi="Times New Roman"/>
                      <w:sz w:val="20"/>
                      <w:szCs w:val="20"/>
                    </w:rPr>
                    <w:t>Vasant</w:t>
                  </w:r>
                  <w:r w:rsidR="00D268BB">
                    <w:rPr>
                      <w:rFonts w:ascii="Times New Roman" w:hAnsi="Times New Roman"/>
                      <w:sz w:val="20"/>
                      <w:szCs w:val="20"/>
                    </w:rPr>
                    <w:t>rao Nayak Marathwada Krishi Vidyapeeth,</w:t>
                  </w:r>
                </w:p>
                <w:p w:rsidR="00D268BB" w:rsidRPr="00F10633" w:rsidRDefault="00D268BB" w:rsidP="00D268BB">
                  <w:pPr>
                    <w:spacing w:after="0"/>
                    <w:jc w:val="center"/>
                    <w:rPr>
                      <w:rFonts w:ascii="Times New Roman" w:eastAsiaTheme="minorHAnsi" w:hAnsi="Times New Roman"/>
                      <w:sz w:val="20"/>
                      <w:szCs w:val="20"/>
                    </w:rPr>
                  </w:pPr>
                  <w:r>
                    <w:rPr>
                      <w:rFonts w:ascii="Times New Roman" w:hAnsi="Times New Roman"/>
                      <w:sz w:val="20"/>
                      <w:szCs w:val="20"/>
                    </w:rPr>
                    <w:t>Email: varalakrishnaveni4444</w:t>
                  </w:r>
                  <w:r w:rsidRPr="00F10633">
                    <w:rPr>
                      <w:rFonts w:ascii="Times New Roman" w:hAnsi="Times New Roman"/>
                      <w:sz w:val="20"/>
                      <w:szCs w:val="20"/>
                    </w:rPr>
                    <w:t>@gmail.com</w:t>
                  </w:r>
                </w:p>
              </w:txbxContent>
            </v:textbox>
          </v:shape>
        </w:pict>
      </w:r>
      <w:r>
        <w:rPr>
          <w:rFonts w:ascii="Times New Roman" w:hAnsi="Times New Roman"/>
          <w:b/>
          <w:bCs/>
          <w:noProof/>
          <w:sz w:val="20"/>
          <w:szCs w:val="20"/>
          <w:lang w:val="en-IN" w:eastAsia="en-IN"/>
        </w:rPr>
        <w:pict>
          <v:shape id="_x0000_s1031" type="#_x0000_t202" style="position:absolute;left:0;text-align:left;margin-left:242.2pt;margin-top:10.15pt;width:246pt;height:92.7pt;z-index:251664384;mso-width-relative:margin;mso-height-relative:margin" stroked="f">
            <v:textbox style="mso-next-textbox:#_x0000_s1031">
              <w:txbxContent>
                <w:p w:rsidR="00D268BB" w:rsidRDefault="00D268BB" w:rsidP="00D268BB">
                  <w:pPr>
                    <w:spacing w:after="0"/>
                    <w:jc w:val="center"/>
                    <w:rPr>
                      <w:rFonts w:ascii="Times New Roman" w:hAnsi="Times New Roman"/>
                      <w:sz w:val="20"/>
                      <w:szCs w:val="20"/>
                    </w:rPr>
                  </w:pPr>
                  <w:r>
                    <w:rPr>
                      <w:rFonts w:ascii="Times New Roman" w:hAnsi="Times New Roman"/>
                      <w:b/>
                      <w:sz w:val="20"/>
                      <w:szCs w:val="20"/>
                    </w:rPr>
                    <w:t>Kasanaboina</w:t>
                  </w:r>
                  <w:r w:rsidR="00B227F2">
                    <w:rPr>
                      <w:rFonts w:ascii="Times New Roman" w:hAnsi="Times New Roman"/>
                      <w:b/>
                      <w:sz w:val="20"/>
                      <w:szCs w:val="20"/>
                    </w:rPr>
                    <w:t xml:space="preserve"> </w:t>
                  </w:r>
                  <w:r w:rsidR="00B227F2">
                    <w:rPr>
                      <w:rFonts w:ascii="Times New Roman" w:hAnsi="Times New Roman"/>
                      <w:b/>
                      <w:sz w:val="20"/>
                      <w:szCs w:val="20"/>
                    </w:rPr>
                    <w:t>Krishna</w:t>
                  </w:r>
                  <w:r>
                    <w:rPr>
                      <w:rFonts w:ascii="Times New Roman" w:hAnsi="Times New Roman"/>
                      <w:sz w:val="20"/>
                      <w:szCs w:val="20"/>
                    </w:rPr>
                    <w:t>,</w:t>
                  </w:r>
                </w:p>
                <w:p w:rsidR="00D268BB" w:rsidRPr="003D3C7A" w:rsidRDefault="00D268BB" w:rsidP="00D268BB">
                  <w:pPr>
                    <w:spacing w:after="0"/>
                    <w:jc w:val="center"/>
                    <w:rPr>
                      <w:rFonts w:ascii="Times New Roman" w:hAnsi="Times New Roman"/>
                      <w:sz w:val="20"/>
                      <w:szCs w:val="20"/>
                    </w:rPr>
                  </w:pPr>
                  <w:r>
                    <w:rPr>
                      <w:rFonts w:ascii="Times New Roman" w:hAnsi="Times New Roman"/>
                      <w:sz w:val="20"/>
                      <w:szCs w:val="20"/>
                    </w:rPr>
                    <w:t>Research S</w:t>
                  </w:r>
                  <w:r w:rsidRPr="003D3C7A">
                    <w:rPr>
                      <w:rFonts w:ascii="Times New Roman" w:hAnsi="Times New Roman"/>
                      <w:sz w:val="20"/>
                      <w:szCs w:val="20"/>
                    </w:rPr>
                    <w:t>cholar,</w:t>
                  </w:r>
                </w:p>
                <w:p w:rsidR="00D268BB" w:rsidRPr="003D3C7A" w:rsidRDefault="00D268BB" w:rsidP="00D268BB">
                  <w:pPr>
                    <w:spacing w:after="0"/>
                    <w:jc w:val="center"/>
                    <w:rPr>
                      <w:rFonts w:ascii="Times New Roman" w:hAnsi="Times New Roman"/>
                      <w:sz w:val="20"/>
                      <w:szCs w:val="20"/>
                    </w:rPr>
                  </w:pPr>
                  <w:r>
                    <w:rPr>
                      <w:rFonts w:ascii="Times New Roman" w:hAnsi="Times New Roman"/>
                      <w:sz w:val="20"/>
                      <w:szCs w:val="20"/>
                    </w:rPr>
                    <w:t>Department of Genetics and Plant B</w:t>
                  </w:r>
                  <w:r w:rsidRPr="003D3C7A">
                    <w:rPr>
                      <w:rFonts w:ascii="Times New Roman" w:hAnsi="Times New Roman"/>
                      <w:sz w:val="20"/>
                      <w:szCs w:val="20"/>
                    </w:rPr>
                    <w:t>reeding,</w:t>
                  </w:r>
                </w:p>
                <w:p w:rsidR="00D268BB" w:rsidRDefault="00D268BB" w:rsidP="00D268BB">
                  <w:pPr>
                    <w:spacing w:after="0"/>
                    <w:jc w:val="center"/>
                    <w:rPr>
                      <w:rFonts w:ascii="Times New Roman" w:hAnsi="Times New Roman"/>
                      <w:sz w:val="20"/>
                      <w:szCs w:val="20"/>
                    </w:rPr>
                  </w:pPr>
                  <w:r>
                    <w:rPr>
                      <w:rFonts w:ascii="Times New Roman" w:hAnsi="Times New Roman"/>
                      <w:sz w:val="20"/>
                      <w:szCs w:val="20"/>
                    </w:rPr>
                    <w:t xml:space="preserve">Professor Jayashankar Telangana State </w:t>
                  </w:r>
                  <w:r w:rsidR="00B227F2">
                    <w:rPr>
                      <w:rFonts w:ascii="Times New Roman" w:hAnsi="Times New Roman"/>
                      <w:sz w:val="20"/>
                      <w:szCs w:val="20"/>
                    </w:rPr>
                    <w:t xml:space="preserve">Agricultural </w:t>
                  </w:r>
                  <w:r>
                    <w:rPr>
                      <w:rFonts w:ascii="Times New Roman" w:hAnsi="Times New Roman"/>
                      <w:sz w:val="20"/>
                      <w:szCs w:val="20"/>
                    </w:rPr>
                    <w:t>University,</w:t>
                  </w:r>
                </w:p>
                <w:p w:rsidR="00D268BB" w:rsidRPr="00F10633" w:rsidRDefault="00D268BB" w:rsidP="00D268BB">
                  <w:pPr>
                    <w:spacing w:after="0"/>
                    <w:jc w:val="center"/>
                    <w:rPr>
                      <w:rFonts w:ascii="Times New Roman" w:eastAsiaTheme="minorHAnsi" w:hAnsi="Times New Roman"/>
                      <w:sz w:val="20"/>
                      <w:szCs w:val="20"/>
                    </w:rPr>
                  </w:pPr>
                  <w:r>
                    <w:rPr>
                      <w:rFonts w:ascii="Times New Roman" w:hAnsi="Times New Roman"/>
                      <w:sz w:val="20"/>
                      <w:szCs w:val="20"/>
                    </w:rPr>
                    <w:t xml:space="preserve">Email: </w:t>
                  </w:r>
                  <w:r w:rsidR="00B227F2">
                    <w:rPr>
                      <w:rFonts w:ascii="Times New Roman" w:hAnsi="Times New Roman"/>
                      <w:sz w:val="20"/>
                      <w:szCs w:val="20"/>
                    </w:rPr>
                    <w:t>kasanaboinakrishna</w:t>
                  </w:r>
                  <w:r w:rsidRPr="00F10633">
                    <w:rPr>
                      <w:rFonts w:ascii="Times New Roman" w:hAnsi="Times New Roman"/>
                      <w:sz w:val="20"/>
                      <w:szCs w:val="20"/>
                    </w:rPr>
                    <w:t>@gmail.com</w:t>
                  </w:r>
                </w:p>
              </w:txbxContent>
            </v:textbox>
          </v:shape>
        </w:pict>
      </w:r>
    </w:p>
    <w:p w:rsidR="00D268BB" w:rsidRDefault="00D268BB" w:rsidP="00A95F60">
      <w:pPr>
        <w:spacing w:line="240" w:lineRule="auto"/>
        <w:jc w:val="center"/>
        <w:rPr>
          <w:rFonts w:ascii="Times New Roman" w:hAnsi="Times New Roman"/>
          <w:b/>
          <w:bCs/>
          <w:sz w:val="20"/>
          <w:szCs w:val="20"/>
        </w:rPr>
      </w:pPr>
    </w:p>
    <w:p w:rsidR="00D268BB" w:rsidRDefault="00D268BB" w:rsidP="00A95F60">
      <w:pPr>
        <w:spacing w:line="240" w:lineRule="auto"/>
        <w:jc w:val="center"/>
        <w:rPr>
          <w:rFonts w:ascii="Times New Roman" w:hAnsi="Times New Roman"/>
          <w:b/>
          <w:bCs/>
          <w:sz w:val="20"/>
          <w:szCs w:val="20"/>
        </w:rPr>
      </w:pPr>
    </w:p>
    <w:p w:rsidR="00D268BB" w:rsidRDefault="00D268BB" w:rsidP="00A95F60">
      <w:pPr>
        <w:spacing w:line="240" w:lineRule="auto"/>
        <w:jc w:val="center"/>
        <w:rPr>
          <w:rFonts w:ascii="Times New Roman" w:hAnsi="Times New Roman"/>
          <w:b/>
          <w:bCs/>
          <w:sz w:val="20"/>
          <w:szCs w:val="20"/>
        </w:rPr>
      </w:pPr>
    </w:p>
    <w:p w:rsidR="00D268BB" w:rsidRDefault="00D268BB" w:rsidP="00A95F60">
      <w:pPr>
        <w:spacing w:line="240" w:lineRule="auto"/>
        <w:jc w:val="center"/>
        <w:rPr>
          <w:rFonts w:ascii="Times New Roman" w:hAnsi="Times New Roman"/>
          <w:b/>
          <w:bCs/>
          <w:sz w:val="20"/>
          <w:szCs w:val="20"/>
        </w:rPr>
      </w:pPr>
    </w:p>
    <w:p w:rsidR="00D268BB" w:rsidRDefault="00D268BB" w:rsidP="00A95F60">
      <w:pPr>
        <w:spacing w:line="240" w:lineRule="auto"/>
        <w:jc w:val="center"/>
        <w:rPr>
          <w:rFonts w:ascii="Times New Roman" w:hAnsi="Times New Roman"/>
          <w:b/>
          <w:bCs/>
          <w:sz w:val="20"/>
          <w:szCs w:val="20"/>
        </w:rPr>
      </w:pPr>
    </w:p>
    <w:p w:rsidR="003D3C7A" w:rsidRPr="00A95F60" w:rsidRDefault="00F10633" w:rsidP="00A95F60">
      <w:pPr>
        <w:spacing w:line="240" w:lineRule="auto"/>
        <w:jc w:val="center"/>
        <w:rPr>
          <w:rFonts w:ascii="Times New Roman" w:hAnsi="Times New Roman"/>
          <w:b/>
          <w:bCs/>
          <w:sz w:val="20"/>
          <w:szCs w:val="20"/>
        </w:rPr>
      </w:pPr>
      <w:r w:rsidRPr="00A95F60">
        <w:rPr>
          <w:rFonts w:ascii="Times New Roman" w:hAnsi="Times New Roman"/>
          <w:b/>
          <w:bCs/>
          <w:sz w:val="20"/>
          <w:szCs w:val="20"/>
        </w:rPr>
        <w:t>ABSTRACT</w:t>
      </w:r>
    </w:p>
    <w:p w:rsidR="00334398" w:rsidRPr="00A95F60" w:rsidRDefault="008E5926" w:rsidP="00A95F60">
      <w:pPr>
        <w:spacing w:line="240" w:lineRule="auto"/>
        <w:rPr>
          <w:rFonts w:ascii="Times New Roman" w:hAnsi="Times New Roman"/>
          <w:sz w:val="20"/>
          <w:szCs w:val="20"/>
        </w:rPr>
      </w:pPr>
      <w:r w:rsidRPr="00A95F60">
        <w:rPr>
          <w:rFonts w:ascii="Times New Roman" w:hAnsi="Times New Roman"/>
          <w:sz w:val="20"/>
          <w:szCs w:val="20"/>
        </w:rPr>
        <w:t xml:space="preserve">A change in </w:t>
      </w:r>
      <w:r w:rsidR="00D402B1" w:rsidRPr="00A95F60">
        <w:rPr>
          <w:rFonts w:ascii="Times New Roman" w:hAnsi="Times New Roman"/>
          <w:sz w:val="20"/>
          <w:szCs w:val="20"/>
        </w:rPr>
        <w:t>environment</w:t>
      </w:r>
      <w:r w:rsidRPr="00A95F60">
        <w:rPr>
          <w:rFonts w:ascii="Times New Roman" w:hAnsi="Times New Roman"/>
          <w:sz w:val="20"/>
          <w:szCs w:val="20"/>
        </w:rPr>
        <w:t xml:space="preserve"> poses a</w:t>
      </w:r>
      <w:r w:rsidR="00D402B1" w:rsidRPr="00A95F60">
        <w:rPr>
          <w:rFonts w:ascii="Times New Roman" w:hAnsi="Times New Roman"/>
          <w:sz w:val="20"/>
          <w:szCs w:val="20"/>
        </w:rPr>
        <w:t xml:space="preserve"> thrust to the plant breeders</w:t>
      </w:r>
      <w:r w:rsidRPr="00A95F60">
        <w:rPr>
          <w:rFonts w:ascii="Times New Roman" w:hAnsi="Times New Roman"/>
          <w:sz w:val="20"/>
          <w:szCs w:val="20"/>
        </w:rPr>
        <w:t xml:space="preserve"> to develop new varieties/ cultivars</w:t>
      </w:r>
      <w:r w:rsidR="00D402B1" w:rsidRPr="00A95F60">
        <w:rPr>
          <w:rFonts w:ascii="Times New Roman" w:hAnsi="Times New Roman"/>
          <w:sz w:val="20"/>
          <w:szCs w:val="20"/>
        </w:rPr>
        <w:t xml:space="preserve"> that are</w:t>
      </w:r>
      <w:r w:rsidRPr="00A95F60">
        <w:rPr>
          <w:rFonts w:ascii="Times New Roman" w:hAnsi="Times New Roman"/>
          <w:sz w:val="20"/>
          <w:szCs w:val="20"/>
        </w:rPr>
        <w:t xml:space="preserve"> well adapted to the </w:t>
      </w:r>
      <w:r w:rsidR="00F206FF" w:rsidRPr="00A95F60">
        <w:rPr>
          <w:rFonts w:ascii="Times New Roman" w:hAnsi="Times New Roman"/>
          <w:sz w:val="20"/>
          <w:szCs w:val="20"/>
        </w:rPr>
        <w:t xml:space="preserve">global </w:t>
      </w:r>
      <w:r w:rsidRPr="00A95F60">
        <w:rPr>
          <w:rFonts w:ascii="Times New Roman" w:hAnsi="Times New Roman"/>
          <w:sz w:val="20"/>
          <w:szCs w:val="20"/>
        </w:rPr>
        <w:t xml:space="preserve">climatic conditions. Ideotype breeding, an alternative </w:t>
      </w:r>
      <w:r w:rsidR="00D402B1" w:rsidRPr="00A95F60">
        <w:rPr>
          <w:rFonts w:ascii="Times New Roman" w:hAnsi="Times New Roman"/>
          <w:sz w:val="20"/>
          <w:szCs w:val="20"/>
        </w:rPr>
        <w:t>to</w:t>
      </w:r>
      <w:r w:rsidRPr="00A95F60">
        <w:rPr>
          <w:rFonts w:ascii="Times New Roman" w:hAnsi="Times New Roman"/>
          <w:sz w:val="20"/>
          <w:szCs w:val="20"/>
        </w:rPr>
        <w:t xml:space="preserve"> c</w:t>
      </w:r>
      <w:bookmarkStart w:id="0" w:name="_GoBack"/>
      <w:bookmarkEnd w:id="0"/>
      <w:r w:rsidRPr="00A95F60">
        <w:rPr>
          <w:rFonts w:ascii="Times New Roman" w:hAnsi="Times New Roman"/>
          <w:sz w:val="20"/>
          <w:szCs w:val="20"/>
        </w:rPr>
        <w:t>onventional breeding focus</w:t>
      </w:r>
      <w:r w:rsidR="00D402B1" w:rsidRPr="00A95F60">
        <w:rPr>
          <w:rFonts w:ascii="Times New Roman" w:hAnsi="Times New Roman"/>
          <w:sz w:val="20"/>
          <w:szCs w:val="20"/>
        </w:rPr>
        <w:t>es</w:t>
      </w:r>
      <w:r w:rsidRPr="00A95F60">
        <w:rPr>
          <w:rFonts w:ascii="Times New Roman" w:hAnsi="Times New Roman"/>
          <w:sz w:val="20"/>
          <w:szCs w:val="20"/>
        </w:rPr>
        <w:t xml:space="preserve"> majorly </w:t>
      </w:r>
      <w:r w:rsidR="00D402B1" w:rsidRPr="00A95F60">
        <w:rPr>
          <w:rFonts w:ascii="Times New Roman" w:hAnsi="Times New Roman"/>
          <w:sz w:val="20"/>
          <w:szCs w:val="20"/>
        </w:rPr>
        <w:t xml:space="preserve">this aspect </w:t>
      </w:r>
      <w:r w:rsidRPr="00A95F60">
        <w:rPr>
          <w:rFonts w:ascii="Times New Roman" w:hAnsi="Times New Roman"/>
          <w:sz w:val="20"/>
          <w:szCs w:val="20"/>
        </w:rPr>
        <w:t xml:space="preserve">by combining </w:t>
      </w:r>
      <w:r w:rsidR="00D402B1" w:rsidRPr="00A95F60">
        <w:rPr>
          <w:rFonts w:ascii="Times New Roman" w:hAnsi="Times New Roman"/>
          <w:sz w:val="20"/>
          <w:szCs w:val="20"/>
        </w:rPr>
        <w:t xml:space="preserve">yield, </w:t>
      </w:r>
      <w:r w:rsidRPr="00A95F60">
        <w:rPr>
          <w:rFonts w:ascii="Times New Roman" w:hAnsi="Times New Roman"/>
          <w:sz w:val="20"/>
          <w:szCs w:val="20"/>
        </w:rPr>
        <w:t>morphological and the physiological traits</w:t>
      </w:r>
      <w:r w:rsidR="005D0220" w:rsidRPr="00A95F60">
        <w:rPr>
          <w:rFonts w:ascii="Times New Roman" w:hAnsi="Times New Roman"/>
          <w:sz w:val="20"/>
          <w:szCs w:val="20"/>
        </w:rPr>
        <w:t xml:space="preserve"> that </w:t>
      </w:r>
      <w:r w:rsidR="00F206FF" w:rsidRPr="00A95F60">
        <w:rPr>
          <w:rFonts w:ascii="Times New Roman" w:hAnsi="Times New Roman"/>
          <w:sz w:val="20"/>
          <w:szCs w:val="20"/>
        </w:rPr>
        <w:t xml:space="preserve">can withstand these situations. </w:t>
      </w:r>
      <w:r w:rsidR="00D402B1" w:rsidRPr="00A95F60">
        <w:rPr>
          <w:rFonts w:ascii="Times New Roman" w:hAnsi="Times New Roman"/>
          <w:sz w:val="20"/>
          <w:szCs w:val="20"/>
        </w:rPr>
        <w:t>These ideotypes are weak competitors individually</w:t>
      </w:r>
      <w:r w:rsidR="005D0220" w:rsidRPr="00A95F60">
        <w:rPr>
          <w:rFonts w:ascii="Times New Roman" w:hAnsi="Times New Roman"/>
          <w:sz w:val="20"/>
          <w:szCs w:val="20"/>
        </w:rPr>
        <w:t xml:space="preserve"> but not in a population </w:t>
      </w:r>
      <w:r w:rsidR="00A9686F" w:rsidRPr="00A95F60">
        <w:rPr>
          <w:rFonts w:ascii="Times New Roman" w:hAnsi="Times New Roman"/>
          <w:sz w:val="20"/>
          <w:szCs w:val="20"/>
        </w:rPr>
        <w:t>making it</w:t>
      </w:r>
      <w:r w:rsidR="005D0220" w:rsidRPr="00A95F60">
        <w:rPr>
          <w:rFonts w:ascii="Times New Roman" w:hAnsi="Times New Roman"/>
          <w:sz w:val="20"/>
          <w:szCs w:val="20"/>
        </w:rPr>
        <w:t xml:space="preserve"> </w:t>
      </w:r>
      <w:r w:rsidR="00A9686F" w:rsidRPr="00A95F60">
        <w:rPr>
          <w:rFonts w:ascii="Times New Roman" w:hAnsi="Times New Roman"/>
          <w:sz w:val="20"/>
          <w:szCs w:val="20"/>
        </w:rPr>
        <w:t>feasible</w:t>
      </w:r>
      <w:r w:rsidR="005D0220" w:rsidRPr="00A95F60">
        <w:rPr>
          <w:rFonts w:ascii="Times New Roman" w:hAnsi="Times New Roman"/>
          <w:sz w:val="20"/>
          <w:szCs w:val="20"/>
        </w:rPr>
        <w:t xml:space="preserve"> </w:t>
      </w:r>
      <w:r w:rsidR="00A9686F" w:rsidRPr="00A95F60">
        <w:rPr>
          <w:rFonts w:ascii="Times New Roman" w:hAnsi="Times New Roman"/>
          <w:sz w:val="20"/>
          <w:szCs w:val="20"/>
        </w:rPr>
        <w:t xml:space="preserve">to </w:t>
      </w:r>
      <w:r w:rsidR="005D0220" w:rsidRPr="00A95F60">
        <w:rPr>
          <w:rFonts w:ascii="Times New Roman" w:hAnsi="Times New Roman"/>
          <w:sz w:val="20"/>
          <w:szCs w:val="20"/>
        </w:rPr>
        <w:t xml:space="preserve">use at commercial level. </w:t>
      </w:r>
      <w:r w:rsidR="00334398" w:rsidRPr="00A95F60">
        <w:rPr>
          <w:rFonts w:ascii="Times New Roman" w:hAnsi="Times New Roman"/>
          <w:sz w:val="20"/>
          <w:szCs w:val="20"/>
        </w:rPr>
        <w:t>Ideotype breeding involves various steps in a systematic way such as developing a model plant, selection of source(s), incorporation of desired traits into one plant and selection of plants with an ideal combination of traits.</w:t>
      </w:r>
      <w:r w:rsidR="009F3C35" w:rsidRPr="00A95F60">
        <w:rPr>
          <w:rFonts w:ascii="Times New Roman" w:hAnsi="Times New Roman"/>
          <w:sz w:val="20"/>
          <w:szCs w:val="20"/>
        </w:rPr>
        <w:t xml:space="preserve"> But characteristics of the ideotype may vary with changing climate and demands. It can be considered as one of the efficient methods of breaking yield barriers, finding solutions and developing cultivars required for a specific environment. </w:t>
      </w:r>
      <w:r w:rsidR="005D0220" w:rsidRPr="00A95F60">
        <w:rPr>
          <w:rFonts w:ascii="Times New Roman" w:hAnsi="Times New Roman"/>
          <w:sz w:val="20"/>
          <w:szCs w:val="20"/>
        </w:rPr>
        <w:t xml:space="preserve">As this is a </w:t>
      </w:r>
      <w:r w:rsidR="009F3C35" w:rsidRPr="00A95F60">
        <w:rPr>
          <w:rFonts w:ascii="Times New Roman" w:hAnsi="Times New Roman"/>
          <w:sz w:val="20"/>
          <w:szCs w:val="20"/>
        </w:rPr>
        <w:t xml:space="preserve">slow, </w:t>
      </w:r>
      <w:r w:rsidR="005D0220" w:rsidRPr="00A95F60">
        <w:rPr>
          <w:rFonts w:ascii="Times New Roman" w:hAnsi="Times New Roman"/>
          <w:sz w:val="20"/>
          <w:szCs w:val="20"/>
        </w:rPr>
        <w:t xml:space="preserve">tedious and </w:t>
      </w:r>
      <w:r w:rsidR="009F3C35" w:rsidRPr="00A95F60">
        <w:rPr>
          <w:rFonts w:ascii="Times New Roman" w:hAnsi="Times New Roman"/>
          <w:sz w:val="20"/>
          <w:szCs w:val="20"/>
        </w:rPr>
        <w:t xml:space="preserve">a </w:t>
      </w:r>
      <w:r w:rsidR="005D0220" w:rsidRPr="00A95F60">
        <w:rPr>
          <w:rFonts w:ascii="Times New Roman" w:hAnsi="Times New Roman"/>
          <w:sz w:val="20"/>
          <w:szCs w:val="20"/>
        </w:rPr>
        <w:t xml:space="preserve">continuous process, usage of recent advances in technology may help the breeders in developing ideotypes early than before. </w:t>
      </w:r>
      <w:r w:rsidR="009F3C35" w:rsidRPr="00A95F60">
        <w:rPr>
          <w:rFonts w:ascii="Times New Roman" w:hAnsi="Times New Roman"/>
          <w:sz w:val="20"/>
          <w:szCs w:val="20"/>
        </w:rPr>
        <w:t>S</w:t>
      </w:r>
      <w:r w:rsidR="00F206FF" w:rsidRPr="00A95F60">
        <w:rPr>
          <w:rFonts w:ascii="Times New Roman" w:hAnsi="Times New Roman"/>
          <w:sz w:val="20"/>
          <w:szCs w:val="20"/>
        </w:rPr>
        <w:t xml:space="preserve">uccess </w:t>
      </w:r>
      <w:r w:rsidR="009F3C35" w:rsidRPr="00A95F60">
        <w:rPr>
          <w:rFonts w:ascii="Times New Roman" w:hAnsi="Times New Roman"/>
          <w:sz w:val="20"/>
          <w:szCs w:val="20"/>
        </w:rPr>
        <w:t xml:space="preserve">in developing a specific ideotype </w:t>
      </w:r>
      <w:r w:rsidR="00F206FF" w:rsidRPr="00A95F60">
        <w:rPr>
          <w:rFonts w:ascii="Times New Roman" w:hAnsi="Times New Roman"/>
          <w:sz w:val="20"/>
          <w:szCs w:val="20"/>
        </w:rPr>
        <w:t xml:space="preserve">is difficult thus making this </w:t>
      </w:r>
      <w:r w:rsidR="005D0220" w:rsidRPr="00A95F60">
        <w:rPr>
          <w:rFonts w:ascii="Times New Roman" w:hAnsi="Times New Roman"/>
          <w:sz w:val="20"/>
          <w:szCs w:val="20"/>
        </w:rPr>
        <w:t xml:space="preserve">technique </w:t>
      </w:r>
      <w:r w:rsidR="00F206FF" w:rsidRPr="00A95F60">
        <w:rPr>
          <w:rFonts w:ascii="Times New Roman" w:hAnsi="Times New Roman"/>
          <w:sz w:val="20"/>
          <w:szCs w:val="20"/>
        </w:rPr>
        <w:t xml:space="preserve">as </w:t>
      </w:r>
      <w:r w:rsidR="005D0220" w:rsidRPr="00A95F60">
        <w:rPr>
          <w:rFonts w:ascii="Times New Roman" w:hAnsi="Times New Roman"/>
          <w:sz w:val="20"/>
          <w:szCs w:val="20"/>
        </w:rPr>
        <w:t xml:space="preserve">a supplement to conventional breeding rather than </w:t>
      </w:r>
      <w:r w:rsidR="00F206FF" w:rsidRPr="00A95F60">
        <w:rPr>
          <w:rFonts w:ascii="Times New Roman" w:hAnsi="Times New Roman"/>
          <w:sz w:val="20"/>
          <w:szCs w:val="20"/>
        </w:rPr>
        <w:t xml:space="preserve">a </w:t>
      </w:r>
      <w:r w:rsidR="005D0220" w:rsidRPr="00A95F60">
        <w:rPr>
          <w:rFonts w:ascii="Times New Roman" w:hAnsi="Times New Roman"/>
          <w:sz w:val="20"/>
          <w:szCs w:val="20"/>
        </w:rPr>
        <w:t xml:space="preserve">substitute.    </w:t>
      </w:r>
    </w:p>
    <w:p w:rsidR="008E5926" w:rsidRPr="00A95F60" w:rsidRDefault="00F206FF" w:rsidP="00A95F60">
      <w:pPr>
        <w:spacing w:line="240" w:lineRule="auto"/>
        <w:rPr>
          <w:rFonts w:ascii="Times New Roman" w:hAnsi="Times New Roman"/>
          <w:sz w:val="20"/>
          <w:szCs w:val="20"/>
        </w:rPr>
      </w:pPr>
      <w:r w:rsidRPr="00A95F60">
        <w:rPr>
          <w:rFonts w:ascii="Times New Roman" w:hAnsi="Times New Roman"/>
          <w:b/>
          <w:sz w:val="20"/>
          <w:szCs w:val="20"/>
        </w:rPr>
        <w:t xml:space="preserve">Keywords: </w:t>
      </w:r>
      <w:r w:rsidRPr="00A95F60">
        <w:rPr>
          <w:rFonts w:ascii="Times New Roman" w:hAnsi="Times New Roman"/>
          <w:sz w:val="20"/>
          <w:szCs w:val="20"/>
        </w:rPr>
        <w:t>Ideotype breeding, Ideotype</w:t>
      </w:r>
      <w:r w:rsidRPr="00A95F60">
        <w:rPr>
          <w:rFonts w:ascii="Times New Roman" w:hAnsi="Times New Roman"/>
          <w:b/>
          <w:sz w:val="20"/>
          <w:szCs w:val="20"/>
        </w:rPr>
        <w:t xml:space="preserve">, </w:t>
      </w:r>
      <w:r w:rsidR="009A2C07" w:rsidRPr="00A95F60">
        <w:rPr>
          <w:rFonts w:ascii="Times New Roman" w:hAnsi="Times New Roman"/>
          <w:sz w:val="20"/>
          <w:szCs w:val="20"/>
        </w:rPr>
        <w:t>conventional breeding</w:t>
      </w:r>
      <w:r w:rsidRPr="00A95F60">
        <w:rPr>
          <w:rFonts w:ascii="Times New Roman" w:hAnsi="Times New Roman"/>
          <w:b/>
          <w:sz w:val="20"/>
          <w:szCs w:val="20"/>
        </w:rPr>
        <w:t xml:space="preserve"> </w:t>
      </w:r>
    </w:p>
    <w:p w:rsidR="003D3C7A" w:rsidRPr="00A95F60" w:rsidRDefault="009F3C35" w:rsidP="00A95F60">
      <w:pPr>
        <w:spacing w:line="240" w:lineRule="auto"/>
        <w:jc w:val="center"/>
        <w:rPr>
          <w:rFonts w:ascii="Times New Roman" w:hAnsi="Times New Roman"/>
          <w:b/>
          <w:bCs/>
          <w:sz w:val="20"/>
          <w:szCs w:val="20"/>
        </w:rPr>
      </w:pPr>
      <w:r w:rsidRPr="00A95F60">
        <w:rPr>
          <w:rFonts w:ascii="Times New Roman" w:hAnsi="Times New Roman"/>
          <w:b/>
          <w:bCs/>
          <w:sz w:val="20"/>
          <w:szCs w:val="20"/>
        </w:rPr>
        <w:t>I. INTRODUCTION</w:t>
      </w:r>
    </w:p>
    <w:p w:rsidR="0089541A" w:rsidRPr="00A95F60" w:rsidRDefault="0089541A" w:rsidP="00A95F60">
      <w:pPr>
        <w:spacing w:line="240" w:lineRule="auto"/>
        <w:jc w:val="both"/>
        <w:rPr>
          <w:rFonts w:ascii="Times New Roman" w:hAnsi="Times New Roman"/>
          <w:sz w:val="20"/>
          <w:szCs w:val="20"/>
        </w:rPr>
      </w:pPr>
      <w:r w:rsidRPr="00A95F60">
        <w:rPr>
          <w:rFonts w:ascii="Times New Roman" w:hAnsi="Times New Roman"/>
          <w:b/>
          <w:bCs/>
          <w:sz w:val="20"/>
          <w:szCs w:val="20"/>
        </w:rPr>
        <w:t>Ideotype</w:t>
      </w:r>
      <w:r w:rsidRPr="00A95F60">
        <w:rPr>
          <w:rFonts w:ascii="Times New Roman" w:hAnsi="Times New Roman"/>
          <w:sz w:val="20"/>
          <w:szCs w:val="20"/>
        </w:rPr>
        <w:t>:</w:t>
      </w:r>
    </w:p>
    <w:p w:rsidR="0089541A" w:rsidRPr="00A95F60" w:rsidRDefault="0089541A" w:rsidP="00A95F60">
      <w:pPr>
        <w:spacing w:line="240" w:lineRule="auto"/>
        <w:jc w:val="both"/>
        <w:rPr>
          <w:rFonts w:ascii="Times New Roman" w:hAnsi="Times New Roman"/>
          <w:sz w:val="20"/>
          <w:szCs w:val="20"/>
        </w:rPr>
      </w:pPr>
      <w:r w:rsidRPr="00A95F60">
        <w:rPr>
          <w:rFonts w:ascii="Times New Roman" w:hAnsi="Times New Roman"/>
          <w:sz w:val="20"/>
          <w:szCs w:val="20"/>
        </w:rPr>
        <w:t xml:space="preserve">Ideotype/Crop ideotype defines a model plant </w:t>
      </w:r>
      <w:r w:rsidR="00783F1A">
        <w:rPr>
          <w:rFonts w:ascii="Times New Roman" w:hAnsi="Times New Roman"/>
          <w:sz w:val="20"/>
          <w:szCs w:val="20"/>
        </w:rPr>
        <w:t xml:space="preserve">that is expected to yield high as a cultivar for </w:t>
      </w:r>
      <w:r w:rsidRPr="00A95F60">
        <w:rPr>
          <w:rFonts w:ascii="Times New Roman" w:hAnsi="Times New Roman"/>
          <w:sz w:val="20"/>
          <w:szCs w:val="20"/>
        </w:rPr>
        <w:t>suitab</w:t>
      </w:r>
      <w:r w:rsidR="00783F1A">
        <w:rPr>
          <w:rFonts w:ascii="Times New Roman" w:hAnsi="Times New Roman"/>
          <w:sz w:val="20"/>
          <w:szCs w:val="20"/>
        </w:rPr>
        <w:t>le for a particular environment</w:t>
      </w:r>
      <w:r w:rsidRPr="00A95F60">
        <w:rPr>
          <w:rFonts w:ascii="Times New Roman" w:hAnsi="Times New Roman"/>
          <w:sz w:val="20"/>
          <w:szCs w:val="20"/>
        </w:rPr>
        <w:t>. The term ideotype was first proposed by Donald in the year 1968 while working on wheat.</w:t>
      </w:r>
    </w:p>
    <w:p w:rsidR="0089541A" w:rsidRPr="00A95F60" w:rsidRDefault="0089541A" w:rsidP="00A95F60">
      <w:pPr>
        <w:spacing w:line="240" w:lineRule="auto"/>
        <w:jc w:val="both"/>
        <w:rPr>
          <w:rFonts w:ascii="Times New Roman" w:hAnsi="Times New Roman"/>
          <w:sz w:val="20"/>
          <w:szCs w:val="20"/>
        </w:rPr>
      </w:pPr>
      <w:r w:rsidRPr="00A95F60">
        <w:rPr>
          <w:rFonts w:ascii="Times New Roman" w:hAnsi="Times New Roman"/>
          <w:b/>
          <w:bCs/>
          <w:sz w:val="20"/>
          <w:szCs w:val="20"/>
        </w:rPr>
        <w:t>Ideotype Breeding</w:t>
      </w:r>
      <w:r w:rsidRPr="00A95F60">
        <w:rPr>
          <w:rFonts w:ascii="Times New Roman" w:hAnsi="Times New Roman"/>
          <w:sz w:val="20"/>
          <w:szCs w:val="20"/>
        </w:rPr>
        <w:t>:</w:t>
      </w:r>
    </w:p>
    <w:p w:rsidR="0089541A" w:rsidRPr="00A95F60" w:rsidRDefault="00783F1A" w:rsidP="00A95F60">
      <w:pPr>
        <w:spacing w:line="240" w:lineRule="auto"/>
        <w:jc w:val="both"/>
        <w:rPr>
          <w:rFonts w:ascii="Times New Roman" w:hAnsi="Times New Roman"/>
          <w:sz w:val="20"/>
          <w:szCs w:val="20"/>
        </w:rPr>
      </w:pPr>
      <w:r>
        <w:rPr>
          <w:rFonts w:ascii="Times New Roman" w:hAnsi="Times New Roman"/>
          <w:sz w:val="20"/>
          <w:szCs w:val="20"/>
        </w:rPr>
        <w:t xml:space="preserve">    A method</w:t>
      </w:r>
      <w:r w:rsidR="0089541A" w:rsidRPr="00A95F60">
        <w:rPr>
          <w:rFonts w:ascii="Times New Roman" w:hAnsi="Times New Roman"/>
          <w:sz w:val="20"/>
          <w:szCs w:val="20"/>
        </w:rPr>
        <w:t xml:space="preserve"> used to </w:t>
      </w:r>
      <w:r>
        <w:rPr>
          <w:rFonts w:ascii="Times New Roman" w:hAnsi="Times New Roman"/>
          <w:sz w:val="20"/>
          <w:szCs w:val="20"/>
        </w:rPr>
        <w:t>strengthen</w:t>
      </w:r>
      <w:r w:rsidR="0089541A" w:rsidRPr="00A95F60">
        <w:rPr>
          <w:rFonts w:ascii="Times New Roman" w:hAnsi="Times New Roman"/>
          <w:sz w:val="20"/>
          <w:szCs w:val="20"/>
        </w:rPr>
        <w:t xml:space="preserve"> the yield potential of the crop through manipulation of it's genetic character. </w:t>
      </w:r>
    </w:p>
    <w:p w:rsidR="00894C7F" w:rsidRPr="00A95F60" w:rsidRDefault="00FA17AF" w:rsidP="00A95F60">
      <w:pPr>
        <w:spacing w:line="240" w:lineRule="auto"/>
        <w:rPr>
          <w:rFonts w:ascii="Times New Roman" w:hAnsi="Times New Roman"/>
          <w:sz w:val="20"/>
          <w:szCs w:val="20"/>
        </w:rPr>
      </w:pPr>
      <w:r>
        <w:rPr>
          <w:rFonts w:ascii="Times New Roman" w:hAnsi="Times New Roman"/>
          <w:b/>
          <w:sz w:val="20"/>
          <w:szCs w:val="20"/>
        </w:rPr>
        <w:t>Characteristic</w:t>
      </w:r>
      <w:r w:rsidR="00973E3F">
        <w:rPr>
          <w:rFonts w:ascii="Times New Roman" w:hAnsi="Times New Roman"/>
          <w:b/>
          <w:sz w:val="20"/>
          <w:szCs w:val="20"/>
        </w:rPr>
        <w:t>s</w:t>
      </w:r>
      <w:r w:rsidR="0089541A" w:rsidRPr="00A95F60">
        <w:rPr>
          <w:rFonts w:ascii="Times New Roman" w:hAnsi="Times New Roman"/>
          <w:b/>
          <w:sz w:val="20"/>
          <w:szCs w:val="20"/>
        </w:rPr>
        <w:t xml:space="preserve"> of ideotype</w:t>
      </w:r>
      <w:r>
        <w:rPr>
          <w:rFonts w:ascii="Times New Roman" w:hAnsi="Times New Roman"/>
          <w:b/>
          <w:sz w:val="20"/>
          <w:szCs w:val="20"/>
        </w:rPr>
        <w:t>(s)</w:t>
      </w:r>
      <w:r w:rsidR="00894C7F" w:rsidRPr="00A95F60">
        <w:rPr>
          <w:rFonts w:ascii="Times New Roman" w:hAnsi="Times New Roman"/>
          <w:sz w:val="20"/>
          <w:szCs w:val="20"/>
        </w:rPr>
        <w:t>:</w:t>
      </w:r>
    </w:p>
    <w:p w:rsidR="00894C7F" w:rsidRPr="00A95F60" w:rsidRDefault="00894C7F" w:rsidP="00A95F60">
      <w:pPr>
        <w:spacing w:line="240" w:lineRule="auto"/>
        <w:rPr>
          <w:rFonts w:ascii="Times New Roman" w:hAnsi="Times New Roman"/>
          <w:sz w:val="20"/>
          <w:szCs w:val="20"/>
        </w:rPr>
      </w:pPr>
      <w:r w:rsidRPr="00A95F60">
        <w:rPr>
          <w:rFonts w:ascii="Times New Roman" w:hAnsi="Times New Roman"/>
          <w:sz w:val="20"/>
          <w:szCs w:val="20"/>
        </w:rPr>
        <w:t xml:space="preserve">1. It should be a week competitor </w:t>
      </w:r>
    </w:p>
    <w:p w:rsidR="00894C7F" w:rsidRPr="00A95F60" w:rsidRDefault="00894C7F" w:rsidP="00A95F60">
      <w:pPr>
        <w:spacing w:line="240" w:lineRule="auto"/>
        <w:rPr>
          <w:rFonts w:ascii="Times New Roman" w:hAnsi="Times New Roman"/>
          <w:sz w:val="20"/>
          <w:szCs w:val="20"/>
        </w:rPr>
      </w:pPr>
      <w:r w:rsidRPr="00A95F60">
        <w:rPr>
          <w:rFonts w:ascii="Times New Roman" w:hAnsi="Times New Roman"/>
          <w:sz w:val="20"/>
          <w:szCs w:val="20"/>
        </w:rPr>
        <w:t>2. It is a moving goal as it changes with changing time.</w:t>
      </w:r>
    </w:p>
    <w:p w:rsidR="00894C7F" w:rsidRPr="00A95F60" w:rsidRDefault="00894C7F" w:rsidP="00A95F60">
      <w:pPr>
        <w:spacing w:line="240" w:lineRule="auto"/>
        <w:rPr>
          <w:rFonts w:ascii="Times New Roman" w:hAnsi="Times New Roman"/>
          <w:sz w:val="20"/>
          <w:szCs w:val="20"/>
        </w:rPr>
      </w:pPr>
      <w:r w:rsidRPr="00A95F60">
        <w:rPr>
          <w:rFonts w:ascii="Times New Roman" w:hAnsi="Times New Roman"/>
          <w:sz w:val="20"/>
          <w:szCs w:val="20"/>
        </w:rPr>
        <w:t>3. Includes the physiological and morphological characteristics that result in high harvest index.</w:t>
      </w:r>
    </w:p>
    <w:p w:rsidR="00894C7F" w:rsidRPr="00A95F60" w:rsidRDefault="00894C7F" w:rsidP="00A95F60">
      <w:pPr>
        <w:spacing w:line="240" w:lineRule="auto"/>
        <w:rPr>
          <w:rFonts w:ascii="Times New Roman" w:hAnsi="Times New Roman"/>
          <w:sz w:val="20"/>
          <w:szCs w:val="20"/>
        </w:rPr>
      </w:pPr>
      <w:r w:rsidRPr="00A95F60">
        <w:rPr>
          <w:rFonts w:ascii="Times New Roman" w:hAnsi="Times New Roman"/>
          <w:sz w:val="20"/>
          <w:szCs w:val="20"/>
        </w:rPr>
        <w:t>4. Efficient in utilizing the environmental resources.</w:t>
      </w:r>
    </w:p>
    <w:p w:rsidR="00421887" w:rsidRPr="00A95F60" w:rsidRDefault="00421887" w:rsidP="00A95F60">
      <w:pPr>
        <w:spacing w:line="240" w:lineRule="auto"/>
        <w:jc w:val="both"/>
        <w:rPr>
          <w:rFonts w:ascii="Times New Roman" w:hAnsi="Times New Roman"/>
          <w:b/>
          <w:sz w:val="20"/>
          <w:szCs w:val="20"/>
        </w:rPr>
      </w:pPr>
      <w:r w:rsidRPr="00A95F60">
        <w:rPr>
          <w:rFonts w:ascii="Times New Roman" w:hAnsi="Times New Roman"/>
          <w:b/>
          <w:sz w:val="20"/>
          <w:szCs w:val="20"/>
        </w:rPr>
        <w:t>Features of Ideotype breeding:</w:t>
      </w:r>
    </w:p>
    <w:p w:rsidR="00421887" w:rsidRPr="00A95F60" w:rsidRDefault="00421887" w:rsidP="00A95F60">
      <w:pPr>
        <w:spacing w:line="240" w:lineRule="auto"/>
        <w:jc w:val="both"/>
        <w:rPr>
          <w:rFonts w:ascii="Times New Roman" w:hAnsi="Times New Roman"/>
          <w:sz w:val="20"/>
          <w:szCs w:val="20"/>
        </w:rPr>
      </w:pPr>
      <w:r w:rsidRPr="00A95F60">
        <w:rPr>
          <w:rFonts w:ascii="Times New Roman" w:hAnsi="Times New Roman"/>
          <w:sz w:val="20"/>
          <w:szCs w:val="20"/>
        </w:rPr>
        <w:lastRenderedPageBreak/>
        <w:t>1.  Focus on individual traits mainly yield</w:t>
      </w:r>
    </w:p>
    <w:p w:rsidR="00421887" w:rsidRPr="00A95F60" w:rsidRDefault="00421887" w:rsidP="00A95F60">
      <w:pPr>
        <w:spacing w:line="240" w:lineRule="auto"/>
        <w:jc w:val="both"/>
        <w:rPr>
          <w:rFonts w:ascii="Times New Roman" w:hAnsi="Times New Roman"/>
          <w:sz w:val="20"/>
          <w:szCs w:val="20"/>
        </w:rPr>
      </w:pPr>
      <w:r w:rsidRPr="00A95F60">
        <w:rPr>
          <w:rFonts w:ascii="Times New Roman" w:hAnsi="Times New Roman"/>
          <w:sz w:val="20"/>
          <w:szCs w:val="20"/>
        </w:rPr>
        <w:t>2. Selection</w:t>
      </w:r>
    </w:p>
    <w:p w:rsidR="00421887" w:rsidRPr="00A95F60" w:rsidRDefault="00421887" w:rsidP="00A95F60">
      <w:pPr>
        <w:spacing w:line="240" w:lineRule="auto"/>
        <w:jc w:val="both"/>
        <w:rPr>
          <w:rFonts w:ascii="Times New Roman" w:hAnsi="Times New Roman"/>
          <w:sz w:val="20"/>
          <w:szCs w:val="20"/>
        </w:rPr>
      </w:pPr>
      <w:r w:rsidRPr="00A95F60">
        <w:rPr>
          <w:rFonts w:ascii="Times New Roman" w:hAnsi="Times New Roman"/>
          <w:sz w:val="20"/>
          <w:szCs w:val="20"/>
        </w:rPr>
        <w:t xml:space="preserve">3. Designing of the model </w:t>
      </w:r>
    </w:p>
    <w:p w:rsidR="00421887" w:rsidRPr="00A95F60" w:rsidRDefault="00421887" w:rsidP="00A95F60">
      <w:pPr>
        <w:spacing w:line="240" w:lineRule="auto"/>
        <w:jc w:val="both"/>
        <w:rPr>
          <w:rFonts w:ascii="Times New Roman" w:hAnsi="Times New Roman"/>
          <w:sz w:val="20"/>
          <w:szCs w:val="20"/>
        </w:rPr>
      </w:pPr>
      <w:r w:rsidRPr="00A95F60">
        <w:rPr>
          <w:rFonts w:ascii="Times New Roman" w:hAnsi="Times New Roman"/>
          <w:sz w:val="20"/>
          <w:szCs w:val="20"/>
        </w:rPr>
        <w:t xml:space="preserve">4. Exploitation of physiological variation </w:t>
      </w:r>
    </w:p>
    <w:p w:rsidR="00EF57FF" w:rsidRPr="00A95F60" w:rsidRDefault="00421887" w:rsidP="00A95F60">
      <w:pPr>
        <w:spacing w:line="240" w:lineRule="auto"/>
        <w:jc w:val="both"/>
        <w:rPr>
          <w:rFonts w:ascii="Times New Roman" w:hAnsi="Times New Roman"/>
          <w:sz w:val="20"/>
          <w:szCs w:val="20"/>
        </w:rPr>
      </w:pPr>
      <w:r w:rsidRPr="00A95F60">
        <w:rPr>
          <w:rFonts w:ascii="Times New Roman" w:hAnsi="Times New Roman"/>
          <w:sz w:val="20"/>
          <w:szCs w:val="20"/>
        </w:rPr>
        <w:t>5. Slow, continuous and an interdisciplinary approach.</w:t>
      </w:r>
    </w:p>
    <w:p w:rsidR="0089541A" w:rsidRPr="00A95F60" w:rsidRDefault="0089541A" w:rsidP="00A95F60">
      <w:pPr>
        <w:numPr>
          <w:ilvl w:val="0"/>
          <w:numId w:val="1"/>
        </w:numPr>
        <w:spacing w:line="240" w:lineRule="auto"/>
        <w:jc w:val="both"/>
        <w:rPr>
          <w:rFonts w:ascii="Times New Roman" w:hAnsi="Times New Roman"/>
          <w:sz w:val="20"/>
          <w:szCs w:val="20"/>
        </w:rPr>
      </w:pPr>
      <w:r w:rsidRPr="00A95F60">
        <w:rPr>
          <w:rFonts w:ascii="Times New Roman" w:hAnsi="Times New Roman"/>
          <w:sz w:val="20"/>
          <w:szCs w:val="20"/>
        </w:rPr>
        <w:t xml:space="preserve">In ideotype breeding, emphasis is laid on </w:t>
      </w:r>
      <w:r w:rsidR="00155584">
        <w:rPr>
          <w:rFonts w:ascii="Times New Roman" w:hAnsi="Times New Roman"/>
          <w:sz w:val="20"/>
          <w:szCs w:val="20"/>
        </w:rPr>
        <w:t xml:space="preserve">each </w:t>
      </w:r>
      <w:r w:rsidRPr="00A95F60">
        <w:rPr>
          <w:rFonts w:ascii="Times New Roman" w:hAnsi="Times New Roman"/>
          <w:sz w:val="20"/>
          <w:szCs w:val="20"/>
        </w:rPr>
        <w:t>morphological and p</w:t>
      </w:r>
      <w:r w:rsidR="00155584">
        <w:rPr>
          <w:rFonts w:ascii="Times New Roman" w:hAnsi="Times New Roman"/>
          <w:sz w:val="20"/>
          <w:szCs w:val="20"/>
        </w:rPr>
        <w:t>hysiological trait that increases</w:t>
      </w:r>
      <w:r w:rsidRPr="00A95F60">
        <w:rPr>
          <w:rFonts w:ascii="Times New Roman" w:hAnsi="Times New Roman"/>
          <w:sz w:val="20"/>
          <w:szCs w:val="20"/>
        </w:rPr>
        <w:t xml:space="preserve"> the yield.</w:t>
      </w:r>
    </w:p>
    <w:p w:rsidR="0089541A" w:rsidRPr="00A95F60" w:rsidRDefault="00077065" w:rsidP="00A95F60">
      <w:pPr>
        <w:numPr>
          <w:ilvl w:val="0"/>
          <w:numId w:val="1"/>
        </w:numPr>
        <w:spacing w:line="240" w:lineRule="auto"/>
        <w:jc w:val="both"/>
        <w:rPr>
          <w:rFonts w:ascii="Times New Roman" w:hAnsi="Times New Roman"/>
          <w:sz w:val="20"/>
          <w:szCs w:val="20"/>
        </w:rPr>
      </w:pPr>
      <w:r>
        <w:rPr>
          <w:rFonts w:ascii="Times New Roman" w:hAnsi="Times New Roman"/>
          <w:sz w:val="20"/>
          <w:szCs w:val="20"/>
        </w:rPr>
        <w:t>The value of each trait</w:t>
      </w:r>
      <w:r w:rsidR="0089541A" w:rsidRPr="00A95F60">
        <w:rPr>
          <w:rFonts w:ascii="Times New Roman" w:hAnsi="Times New Roman"/>
          <w:sz w:val="20"/>
          <w:szCs w:val="20"/>
        </w:rPr>
        <w:t xml:space="preserve"> and it's correlation with other traits is observed before initiating the breeding work. The positively associated traits with yield are included in the model.</w:t>
      </w:r>
    </w:p>
    <w:p w:rsidR="0089541A" w:rsidRPr="00A95F60" w:rsidRDefault="0089541A" w:rsidP="00A95F60">
      <w:pPr>
        <w:numPr>
          <w:ilvl w:val="0"/>
          <w:numId w:val="1"/>
        </w:numPr>
        <w:spacing w:line="240" w:lineRule="auto"/>
        <w:jc w:val="both"/>
        <w:rPr>
          <w:rFonts w:ascii="Times New Roman" w:hAnsi="Times New Roman"/>
          <w:sz w:val="20"/>
          <w:szCs w:val="20"/>
        </w:rPr>
      </w:pPr>
      <w:r w:rsidRPr="00A95F60">
        <w:rPr>
          <w:rFonts w:ascii="Times New Roman" w:hAnsi="Times New Roman"/>
          <w:sz w:val="20"/>
          <w:szCs w:val="20"/>
        </w:rPr>
        <w:t xml:space="preserve">It makes use of genetically </w:t>
      </w:r>
      <w:r w:rsidR="00077065">
        <w:rPr>
          <w:rFonts w:ascii="Times New Roman" w:hAnsi="Times New Roman"/>
          <w:sz w:val="20"/>
          <w:szCs w:val="20"/>
        </w:rPr>
        <w:t>entrapped</w:t>
      </w:r>
      <w:r w:rsidRPr="00A95F60">
        <w:rPr>
          <w:rFonts w:ascii="Times New Roman" w:hAnsi="Times New Roman"/>
          <w:sz w:val="20"/>
          <w:szCs w:val="20"/>
        </w:rPr>
        <w:t xml:space="preserve"> physiological var</w:t>
      </w:r>
      <w:r w:rsidR="00077065">
        <w:rPr>
          <w:rFonts w:ascii="Times New Roman" w:hAnsi="Times New Roman"/>
          <w:sz w:val="20"/>
          <w:szCs w:val="20"/>
        </w:rPr>
        <w:t>iation</w:t>
      </w:r>
      <w:r w:rsidRPr="00A95F60">
        <w:rPr>
          <w:rFonts w:ascii="Times New Roman" w:hAnsi="Times New Roman"/>
          <w:sz w:val="20"/>
          <w:szCs w:val="20"/>
        </w:rPr>
        <w:t>.</w:t>
      </w:r>
    </w:p>
    <w:p w:rsidR="0089541A" w:rsidRPr="00A95F60" w:rsidRDefault="0089541A" w:rsidP="00A95F60">
      <w:pPr>
        <w:numPr>
          <w:ilvl w:val="0"/>
          <w:numId w:val="1"/>
        </w:numPr>
        <w:spacing w:line="240" w:lineRule="auto"/>
        <w:jc w:val="both"/>
        <w:rPr>
          <w:rFonts w:ascii="Times New Roman" w:hAnsi="Times New Roman"/>
          <w:sz w:val="20"/>
          <w:szCs w:val="20"/>
        </w:rPr>
      </w:pPr>
      <w:r w:rsidRPr="00A95F60">
        <w:rPr>
          <w:rFonts w:ascii="Times New Roman" w:hAnsi="Times New Roman"/>
          <w:sz w:val="20"/>
          <w:szCs w:val="20"/>
        </w:rPr>
        <w:t>It is a slow, continuous and a long term method of cultivar development because of t</w:t>
      </w:r>
      <w:r w:rsidR="005C1E63">
        <w:rPr>
          <w:rFonts w:ascii="Times New Roman" w:hAnsi="Times New Roman"/>
          <w:sz w:val="20"/>
          <w:szCs w:val="20"/>
        </w:rPr>
        <w:t>he incorporation of required</w:t>
      </w:r>
      <w:r w:rsidRPr="00A95F60">
        <w:rPr>
          <w:rFonts w:ascii="Times New Roman" w:hAnsi="Times New Roman"/>
          <w:sz w:val="20"/>
          <w:szCs w:val="20"/>
        </w:rPr>
        <w:t xml:space="preserve"> traits from different sources into a single genotype. Sometimes undesirable linkage affects the progress adversely. </w:t>
      </w:r>
    </w:p>
    <w:p w:rsidR="0089541A" w:rsidRPr="00A95F60" w:rsidRDefault="0089541A" w:rsidP="00A95F60">
      <w:pPr>
        <w:numPr>
          <w:ilvl w:val="0"/>
          <w:numId w:val="1"/>
        </w:numPr>
        <w:spacing w:line="240" w:lineRule="auto"/>
        <w:jc w:val="both"/>
        <w:rPr>
          <w:rFonts w:ascii="Times New Roman" w:hAnsi="Times New Roman"/>
          <w:sz w:val="20"/>
          <w:szCs w:val="20"/>
        </w:rPr>
      </w:pPr>
      <w:r w:rsidRPr="00A95F60">
        <w:rPr>
          <w:rFonts w:ascii="Times New Roman" w:hAnsi="Times New Roman"/>
          <w:sz w:val="20"/>
          <w:szCs w:val="20"/>
        </w:rPr>
        <w:t xml:space="preserve">It is an interdisciplinary approach </w:t>
      </w:r>
      <w:r w:rsidR="008C2DE2">
        <w:rPr>
          <w:rFonts w:ascii="Times New Roman" w:hAnsi="Times New Roman"/>
          <w:sz w:val="20"/>
          <w:szCs w:val="20"/>
        </w:rPr>
        <w:t xml:space="preserve">as </w:t>
      </w:r>
      <w:r w:rsidRPr="00A95F60">
        <w:rPr>
          <w:rFonts w:ascii="Times New Roman" w:hAnsi="Times New Roman"/>
          <w:sz w:val="20"/>
          <w:szCs w:val="20"/>
        </w:rPr>
        <w:t xml:space="preserve">scientists from the various </w:t>
      </w:r>
      <w:r w:rsidR="008C2DE2">
        <w:rPr>
          <w:rFonts w:ascii="Times New Roman" w:hAnsi="Times New Roman"/>
          <w:sz w:val="20"/>
          <w:szCs w:val="20"/>
        </w:rPr>
        <w:t xml:space="preserve">branches </w:t>
      </w:r>
      <w:r w:rsidRPr="00A95F60">
        <w:rPr>
          <w:rFonts w:ascii="Times New Roman" w:hAnsi="Times New Roman"/>
          <w:sz w:val="20"/>
          <w:szCs w:val="20"/>
        </w:rPr>
        <w:t>like genetics, breeding, physiology, pathology, entomology etc</w:t>
      </w:r>
      <w:r w:rsidR="008C2DE2">
        <w:rPr>
          <w:rFonts w:ascii="Times New Roman" w:hAnsi="Times New Roman"/>
          <w:sz w:val="20"/>
          <w:szCs w:val="20"/>
        </w:rPr>
        <w:t xml:space="preserve"> will also play a role</w:t>
      </w:r>
      <w:r w:rsidRPr="00A95F60">
        <w:rPr>
          <w:rFonts w:ascii="Times New Roman" w:hAnsi="Times New Roman"/>
          <w:sz w:val="20"/>
          <w:szCs w:val="20"/>
        </w:rPr>
        <w:t xml:space="preserve">. </w:t>
      </w:r>
      <w:r w:rsidRPr="00A95F60">
        <w:rPr>
          <w:rFonts w:ascii="Times New Roman" w:hAnsi="Times New Roman"/>
          <w:sz w:val="20"/>
          <w:szCs w:val="20"/>
        </w:rPr>
        <w:cr/>
      </w:r>
    </w:p>
    <w:p w:rsidR="00AF740E" w:rsidRPr="00A95F60" w:rsidRDefault="0089541A" w:rsidP="00A95F60">
      <w:pPr>
        <w:spacing w:line="240" w:lineRule="auto"/>
        <w:jc w:val="center"/>
        <w:rPr>
          <w:rFonts w:ascii="Times New Roman" w:hAnsi="Times New Roman"/>
          <w:sz w:val="20"/>
          <w:szCs w:val="20"/>
        </w:rPr>
      </w:pPr>
      <w:r w:rsidRPr="00A95F60">
        <w:rPr>
          <w:rFonts w:ascii="Times New Roman" w:hAnsi="Times New Roman"/>
          <w:b/>
          <w:sz w:val="20"/>
          <w:szCs w:val="20"/>
        </w:rPr>
        <w:t>II.</w:t>
      </w:r>
      <w:r w:rsidR="004A27AC" w:rsidRPr="00A95F60">
        <w:rPr>
          <w:rFonts w:ascii="Times New Roman" w:hAnsi="Times New Roman"/>
          <w:b/>
          <w:sz w:val="20"/>
          <w:szCs w:val="20"/>
        </w:rPr>
        <w:t xml:space="preserve"> </w:t>
      </w:r>
      <w:r w:rsidR="00AF740E" w:rsidRPr="00A95F60">
        <w:rPr>
          <w:rFonts w:ascii="Times New Roman" w:hAnsi="Times New Roman"/>
          <w:b/>
          <w:sz w:val="20"/>
          <w:szCs w:val="20"/>
        </w:rPr>
        <w:t>STEPS IN IDEOTYPE BREEDING</w:t>
      </w:r>
    </w:p>
    <w:p w:rsidR="00AF740E" w:rsidRPr="00A95F60" w:rsidRDefault="00AF740E" w:rsidP="00A95F60">
      <w:pPr>
        <w:spacing w:line="240" w:lineRule="auto"/>
        <w:jc w:val="both"/>
        <w:rPr>
          <w:rFonts w:ascii="Times New Roman" w:hAnsi="Times New Roman"/>
          <w:sz w:val="20"/>
          <w:szCs w:val="20"/>
        </w:rPr>
      </w:pPr>
      <w:r w:rsidRPr="00A95F60">
        <w:rPr>
          <w:rFonts w:ascii="Times New Roman" w:hAnsi="Times New Roman"/>
          <w:sz w:val="20"/>
          <w:szCs w:val="20"/>
        </w:rPr>
        <w:t>The major step</w:t>
      </w:r>
      <w:r w:rsidR="00DC1795">
        <w:rPr>
          <w:rFonts w:ascii="Times New Roman" w:hAnsi="Times New Roman"/>
          <w:sz w:val="20"/>
          <w:szCs w:val="20"/>
        </w:rPr>
        <w:t>(</w:t>
      </w:r>
      <w:r w:rsidRPr="00A95F60">
        <w:rPr>
          <w:rFonts w:ascii="Times New Roman" w:hAnsi="Times New Roman"/>
          <w:sz w:val="20"/>
          <w:szCs w:val="20"/>
        </w:rPr>
        <w:t>s</w:t>
      </w:r>
      <w:r w:rsidR="00DC1795">
        <w:rPr>
          <w:rFonts w:ascii="Times New Roman" w:hAnsi="Times New Roman"/>
          <w:sz w:val="20"/>
          <w:szCs w:val="20"/>
        </w:rPr>
        <w:t>)</w:t>
      </w:r>
      <w:r w:rsidRPr="00A95F60">
        <w:rPr>
          <w:rFonts w:ascii="Times New Roman" w:hAnsi="Times New Roman"/>
          <w:sz w:val="20"/>
          <w:szCs w:val="20"/>
        </w:rPr>
        <w:t xml:space="preserve"> involved in ideotype breeding include:</w:t>
      </w:r>
    </w:p>
    <w:p w:rsidR="00AF740E" w:rsidRPr="00A95F60" w:rsidRDefault="00AF740E" w:rsidP="00A95F60">
      <w:pPr>
        <w:spacing w:line="240" w:lineRule="auto"/>
        <w:jc w:val="both"/>
        <w:rPr>
          <w:rFonts w:ascii="Times New Roman" w:hAnsi="Times New Roman"/>
          <w:sz w:val="20"/>
          <w:szCs w:val="20"/>
        </w:rPr>
      </w:pPr>
      <w:r w:rsidRPr="00A95F60">
        <w:rPr>
          <w:rFonts w:ascii="Times New Roman" w:hAnsi="Times New Roman"/>
          <w:b/>
          <w:sz w:val="20"/>
          <w:szCs w:val="20"/>
        </w:rPr>
        <w:t>1. Development of Conceptual Model</w:t>
      </w:r>
      <w:r w:rsidR="00DC1795">
        <w:rPr>
          <w:rFonts w:ascii="Times New Roman" w:hAnsi="Times New Roman"/>
          <w:sz w:val="20"/>
          <w:szCs w:val="20"/>
        </w:rPr>
        <w:t xml:space="preserve"> - </w:t>
      </w:r>
      <w:r w:rsidRPr="00A95F60">
        <w:rPr>
          <w:rFonts w:ascii="Times New Roman" w:hAnsi="Times New Roman"/>
          <w:sz w:val="20"/>
          <w:szCs w:val="20"/>
        </w:rPr>
        <w:t>specified morphological and physiological traits are considered to develop a conceptu</w:t>
      </w:r>
      <w:r w:rsidR="00DC1795">
        <w:rPr>
          <w:rFonts w:ascii="Times New Roman" w:hAnsi="Times New Roman"/>
          <w:sz w:val="20"/>
          <w:szCs w:val="20"/>
        </w:rPr>
        <w:t>al theoretical model and attempts</w:t>
      </w:r>
      <w:r w:rsidRPr="00A95F60">
        <w:rPr>
          <w:rFonts w:ascii="Times New Roman" w:hAnsi="Times New Roman"/>
          <w:sz w:val="20"/>
          <w:szCs w:val="20"/>
        </w:rPr>
        <w:t xml:space="preserve"> are made to </w:t>
      </w:r>
      <w:r w:rsidR="00DC1795">
        <w:rPr>
          <w:rFonts w:ascii="Times New Roman" w:hAnsi="Times New Roman"/>
          <w:sz w:val="20"/>
          <w:szCs w:val="20"/>
        </w:rPr>
        <w:t>attain this</w:t>
      </w:r>
      <w:r w:rsidRPr="00A95F60">
        <w:rPr>
          <w:rFonts w:ascii="Times New Roman" w:hAnsi="Times New Roman"/>
          <w:sz w:val="20"/>
          <w:szCs w:val="20"/>
        </w:rPr>
        <w:t xml:space="preserve">. </w:t>
      </w:r>
    </w:p>
    <w:p w:rsidR="00AF740E" w:rsidRPr="00A95F60" w:rsidRDefault="00AF740E" w:rsidP="00A95F60">
      <w:pPr>
        <w:spacing w:line="240" w:lineRule="auto"/>
        <w:jc w:val="both"/>
        <w:rPr>
          <w:rFonts w:ascii="Times New Roman" w:hAnsi="Times New Roman"/>
          <w:sz w:val="20"/>
          <w:szCs w:val="20"/>
        </w:rPr>
      </w:pPr>
      <w:r w:rsidRPr="00A95F60">
        <w:rPr>
          <w:rFonts w:ascii="Times New Roman" w:hAnsi="Times New Roman"/>
          <w:b/>
          <w:sz w:val="20"/>
          <w:szCs w:val="20"/>
        </w:rPr>
        <w:t>2. Sele</w:t>
      </w:r>
      <w:r w:rsidR="00DC1795">
        <w:rPr>
          <w:rFonts w:ascii="Times New Roman" w:hAnsi="Times New Roman"/>
          <w:b/>
          <w:sz w:val="20"/>
          <w:szCs w:val="20"/>
        </w:rPr>
        <w:t>ction of Base Material</w:t>
      </w:r>
      <w:r w:rsidR="00DC1795">
        <w:rPr>
          <w:rFonts w:ascii="Times New Roman" w:hAnsi="Times New Roman"/>
          <w:sz w:val="20"/>
          <w:szCs w:val="20"/>
        </w:rPr>
        <w:t xml:space="preserve"> – this step follows the first step</w:t>
      </w:r>
      <w:r w:rsidRPr="00A95F60">
        <w:rPr>
          <w:rFonts w:ascii="Times New Roman" w:hAnsi="Times New Roman"/>
          <w:sz w:val="20"/>
          <w:szCs w:val="20"/>
        </w:rPr>
        <w:t xml:space="preserve"> </w:t>
      </w:r>
      <w:r w:rsidR="00DC1795">
        <w:rPr>
          <w:rFonts w:ascii="Times New Roman" w:hAnsi="Times New Roman"/>
          <w:sz w:val="20"/>
          <w:szCs w:val="20"/>
        </w:rPr>
        <w:t>where g</w:t>
      </w:r>
      <w:r w:rsidRPr="00A95F60">
        <w:rPr>
          <w:rFonts w:ascii="Times New Roman" w:hAnsi="Times New Roman"/>
          <w:sz w:val="20"/>
          <w:szCs w:val="20"/>
        </w:rPr>
        <w:t xml:space="preserve">enotypes having broad genetic base, </w:t>
      </w:r>
      <w:r w:rsidR="00DC1795">
        <w:rPr>
          <w:rFonts w:ascii="Times New Roman" w:hAnsi="Times New Roman"/>
          <w:sz w:val="20"/>
          <w:szCs w:val="20"/>
        </w:rPr>
        <w:t xml:space="preserve">wider adaptability, tolerant to drought, </w:t>
      </w:r>
      <w:r w:rsidRPr="00A95F60">
        <w:rPr>
          <w:rFonts w:ascii="Times New Roman" w:hAnsi="Times New Roman"/>
          <w:sz w:val="20"/>
          <w:szCs w:val="20"/>
        </w:rPr>
        <w:t xml:space="preserve">salinity, alkalinity, </w:t>
      </w:r>
      <w:r w:rsidR="00DC1795">
        <w:rPr>
          <w:rFonts w:ascii="Times New Roman" w:hAnsi="Times New Roman"/>
          <w:sz w:val="20"/>
          <w:szCs w:val="20"/>
        </w:rPr>
        <w:t xml:space="preserve">pests and </w:t>
      </w:r>
      <w:r w:rsidRPr="00A95F60">
        <w:rPr>
          <w:rFonts w:ascii="Times New Roman" w:hAnsi="Times New Roman"/>
          <w:sz w:val="20"/>
          <w:szCs w:val="20"/>
        </w:rPr>
        <w:t>diseases need to be considered.</w:t>
      </w:r>
    </w:p>
    <w:p w:rsidR="00DC1795" w:rsidRDefault="00AF740E" w:rsidP="00A95F60">
      <w:pPr>
        <w:spacing w:line="240" w:lineRule="auto"/>
        <w:jc w:val="both"/>
        <w:rPr>
          <w:rFonts w:ascii="Times New Roman" w:hAnsi="Times New Roman"/>
          <w:sz w:val="20"/>
          <w:szCs w:val="20"/>
        </w:rPr>
      </w:pPr>
      <w:r w:rsidRPr="00A95F60">
        <w:rPr>
          <w:rFonts w:ascii="Times New Roman" w:hAnsi="Times New Roman"/>
          <w:b/>
          <w:sz w:val="20"/>
          <w:szCs w:val="20"/>
        </w:rPr>
        <w:t>3. Incorporation of Desirable Traits</w:t>
      </w:r>
      <w:r w:rsidR="00DC1795">
        <w:rPr>
          <w:rFonts w:ascii="Times New Roman" w:hAnsi="Times New Roman"/>
          <w:sz w:val="20"/>
          <w:szCs w:val="20"/>
        </w:rPr>
        <w:t xml:space="preserve"> – possible through v</w:t>
      </w:r>
      <w:r w:rsidRPr="00A95F60">
        <w:rPr>
          <w:rFonts w:ascii="Times New Roman" w:hAnsi="Times New Roman"/>
          <w:sz w:val="20"/>
          <w:szCs w:val="20"/>
        </w:rPr>
        <w:t>arious</w:t>
      </w:r>
      <w:r w:rsidR="00DC1795">
        <w:rPr>
          <w:rFonts w:ascii="Times New Roman" w:hAnsi="Times New Roman"/>
          <w:sz w:val="20"/>
          <w:szCs w:val="20"/>
        </w:rPr>
        <w:t xml:space="preserve"> breeding procedures like</w:t>
      </w:r>
      <w:r w:rsidRPr="00A95F60">
        <w:rPr>
          <w:rFonts w:ascii="Times New Roman" w:hAnsi="Times New Roman"/>
          <w:sz w:val="20"/>
          <w:szCs w:val="20"/>
        </w:rPr>
        <w:t xml:space="preserve"> single cross, three way cross, multiple cross, backcross, composite crossing, intermating, mutation breeding, heterosis breeding etc.</w:t>
      </w:r>
    </w:p>
    <w:p w:rsidR="00AF740E" w:rsidRPr="00A95F60" w:rsidRDefault="00AF740E" w:rsidP="00A95F60">
      <w:pPr>
        <w:spacing w:line="240" w:lineRule="auto"/>
        <w:jc w:val="both"/>
        <w:rPr>
          <w:rFonts w:ascii="Times New Roman" w:hAnsi="Times New Roman"/>
          <w:sz w:val="20"/>
          <w:szCs w:val="20"/>
        </w:rPr>
      </w:pPr>
      <w:r w:rsidRPr="00BF0E29">
        <w:rPr>
          <w:rFonts w:ascii="Times New Roman" w:hAnsi="Times New Roman"/>
          <w:b/>
          <w:sz w:val="20"/>
          <w:szCs w:val="20"/>
        </w:rPr>
        <w:t>4. Selection of Ideal Plant Type</w:t>
      </w:r>
      <w:r w:rsidR="00BF0E29" w:rsidRPr="00BF0E29">
        <w:rPr>
          <w:rFonts w:ascii="Times New Roman" w:hAnsi="Times New Roman"/>
          <w:sz w:val="20"/>
          <w:szCs w:val="20"/>
        </w:rPr>
        <w:t xml:space="preserve"> – genotypes having prudent</w:t>
      </w:r>
      <w:r w:rsidRPr="00BF0E29">
        <w:rPr>
          <w:rFonts w:ascii="Times New Roman" w:hAnsi="Times New Roman"/>
          <w:sz w:val="20"/>
          <w:szCs w:val="20"/>
        </w:rPr>
        <w:t xml:space="preserve"> traits are selected in segregating populations and </w:t>
      </w:r>
      <w:r w:rsidR="00BF0E29" w:rsidRPr="00BF0E29">
        <w:rPr>
          <w:rFonts w:ascii="Times New Roman" w:hAnsi="Times New Roman"/>
          <w:sz w:val="20"/>
          <w:szCs w:val="20"/>
        </w:rPr>
        <w:t xml:space="preserve">are </w:t>
      </w:r>
      <w:r w:rsidRPr="00BF0E29">
        <w:rPr>
          <w:rFonts w:ascii="Times New Roman" w:hAnsi="Times New Roman"/>
          <w:sz w:val="20"/>
          <w:szCs w:val="20"/>
        </w:rPr>
        <w:t>intermated t</w:t>
      </w:r>
      <w:r w:rsidR="00BF0E29" w:rsidRPr="00BF0E29">
        <w:rPr>
          <w:rFonts w:ascii="Times New Roman" w:hAnsi="Times New Roman"/>
          <w:sz w:val="20"/>
          <w:szCs w:val="20"/>
        </w:rPr>
        <w:t xml:space="preserve">o attain the desired plant type and then they are </w:t>
      </w:r>
      <w:r w:rsidRPr="00BF0E29">
        <w:rPr>
          <w:rFonts w:ascii="Times New Roman" w:hAnsi="Times New Roman"/>
          <w:sz w:val="20"/>
          <w:szCs w:val="20"/>
        </w:rPr>
        <w:t xml:space="preserve">examined </w:t>
      </w:r>
      <w:r w:rsidR="00BF0E29" w:rsidRPr="00BF0E29">
        <w:rPr>
          <w:rFonts w:ascii="Times New Roman" w:hAnsi="Times New Roman"/>
          <w:sz w:val="20"/>
          <w:szCs w:val="20"/>
        </w:rPr>
        <w:t xml:space="preserve">[morphologically </w:t>
      </w:r>
      <w:r w:rsidRPr="00BF0E29">
        <w:rPr>
          <w:rFonts w:ascii="Times New Roman" w:hAnsi="Times New Roman"/>
          <w:sz w:val="20"/>
          <w:szCs w:val="20"/>
        </w:rPr>
        <w:t>by visual observation</w:t>
      </w:r>
      <w:r w:rsidR="00BF0E29" w:rsidRPr="00BF0E29">
        <w:rPr>
          <w:rFonts w:ascii="Times New Roman" w:hAnsi="Times New Roman"/>
          <w:sz w:val="20"/>
          <w:szCs w:val="20"/>
        </w:rPr>
        <w:t>(</w:t>
      </w:r>
      <w:r w:rsidRPr="00BF0E29">
        <w:rPr>
          <w:rFonts w:ascii="Times New Roman" w:hAnsi="Times New Roman"/>
          <w:sz w:val="20"/>
          <w:szCs w:val="20"/>
        </w:rPr>
        <w:t>s</w:t>
      </w:r>
      <w:r w:rsidR="00BF0E29" w:rsidRPr="00BF0E29">
        <w:rPr>
          <w:rFonts w:ascii="Times New Roman" w:hAnsi="Times New Roman"/>
          <w:sz w:val="20"/>
          <w:szCs w:val="20"/>
        </w:rPr>
        <w:t>)</w:t>
      </w:r>
      <w:r w:rsidRPr="00BF0E29">
        <w:rPr>
          <w:rFonts w:ascii="Times New Roman" w:hAnsi="Times New Roman"/>
          <w:sz w:val="20"/>
          <w:szCs w:val="20"/>
        </w:rPr>
        <w:t xml:space="preserve">, </w:t>
      </w:r>
      <w:r w:rsidR="00BF0E29" w:rsidRPr="00BF0E29">
        <w:rPr>
          <w:rFonts w:ascii="Times New Roman" w:hAnsi="Times New Roman"/>
          <w:sz w:val="20"/>
          <w:szCs w:val="20"/>
        </w:rPr>
        <w:t xml:space="preserve">physiologically for physiological parameters </w:t>
      </w:r>
      <w:r w:rsidRPr="00BF0E29">
        <w:rPr>
          <w:rFonts w:ascii="Times New Roman" w:hAnsi="Times New Roman"/>
          <w:sz w:val="20"/>
          <w:szCs w:val="20"/>
        </w:rPr>
        <w:t>with the help of instrument</w:t>
      </w:r>
      <w:r w:rsidR="00BF0E29" w:rsidRPr="00BF0E29">
        <w:rPr>
          <w:rFonts w:ascii="Times New Roman" w:hAnsi="Times New Roman"/>
          <w:sz w:val="20"/>
          <w:szCs w:val="20"/>
        </w:rPr>
        <w:t>(</w:t>
      </w:r>
      <w:r w:rsidRPr="00BF0E29">
        <w:rPr>
          <w:rFonts w:ascii="Times New Roman" w:hAnsi="Times New Roman"/>
          <w:sz w:val="20"/>
          <w:szCs w:val="20"/>
        </w:rPr>
        <w:t>s</w:t>
      </w:r>
      <w:r w:rsidR="00BF0E29" w:rsidRPr="00BF0E29">
        <w:rPr>
          <w:rFonts w:ascii="Times New Roman" w:hAnsi="Times New Roman"/>
          <w:sz w:val="20"/>
          <w:szCs w:val="20"/>
        </w:rPr>
        <w:t>)</w:t>
      </w:r>
      <w:r w:rsidRPr="00BF0E29">
        <w:rPr>
          <w:rFonts w:ascii="Times New Roman" w:hAnsi="Times New Roman"/>
          <w:sz w:val="20"/>
          <w:szCs w:val="20"/>
        </w:rPr>
        <w:t xml:space="preserve"> and screening for resistance to drought, soil salinity, alkalinity, disease and </w:t>
      </w:r>
      <w:r w:rsidR="00495560">
        <w:rPr>
          <w:rFonts w:ascii="Times New Roman" w:hAnsi="Times New Roman"/>
          <w:sz w:val="20"/>
          <w:szCs w:val="20"/>
        </w:rPr>
        <w:t>pests</w:t>
      </w:r>
      <w:r w:rsidR="00BF0E29">
        <w:rPr>
          <w:rFonts w:ascii="Times New Roman" w:hAnsi="Times New Roman"/>
          <w:sz w:val="20"/>
          <w:szCs w:val="20"/>
        </w:rPr>
        <w:t xml:space="preserve"> under controlled condition</w:t>
      </w:r>
      <w:r w:rsidR="00495560">
        <w:rPr>
          <w:rFonts w:ascii="Times New Roman" w:hAnsi="Times New Roman"/>
          <w:sz w:val="20"/>
          <w:szCs w:val="20"/>
        </w:rPr>
        <w:t>(</w:t>
      </w:r>
      <w:r w:rsidR="00BF0E29">
        <w:rPr>
          <w:rFonts w:ascii="Times New Roman" w:hAnsi="Times New Roman"/>
          <w:sz w:val="20"/>
          <w:szCs w:val="20"/>
        </w:rPr>
        <w:t>s</w:t>
      </w:r>
      <w:r w:rsidR="00495560">
        <w:rPr>
          <w:rFonts w:ascii="Times New Roman" w:hAnsi="Times New Roman"/>
          <w:sz w:val="20"/>
          <w:szCs w:val="20"/>
        </w:rPr>
        <w:t>)</w:t>
      </w:r>
      <w:r w:rsidR="00BF0E29" w:rsidRPr="00BF0E29">
        <w:rPr>
          <w:rFonts w:ascii="Times New Roman" w:hAnsi="Times New Roman"/>
          <w:sz w:val="20"/>
          <w:szCs w:val="20"/>
        </w:rPr>
        <w:t>]</w:t>
      </w:r>
      <w:r w:rsidR="00BF0E29">
        <w:rPr>
          <w:rFonts w:ascii="Times New Roman" w:hAnsi="Times New Roman"/>
          <w:sz w:val="20"/>
          <w:szCs w:val="20"/>
        </w:rPr>
        <w:t>.</w:t>
      </w:r>
    </w:p>
    <w:p w:rsidR="00AF740E" w:rsidRPr="00A95F60" w:rsidRDefault="00976D52" w:rsidP="00A95F60">
      <w:pPr>
        <w:spacing w:line="240" w:lineRule="auto"/>
        <w:rPr>
          <w:rFonts w:ascii="Times New Roman" w:hAnsi="Times New Roman"/>
          <w:sz w:val="20"/>
          <w:szCs w:val="20"/>
        </w:rPr>
      </w:pPr>
      <w:r>
        <w:rPr>
          <w:rFonts w:ascii="Times New Roman" w:eastAsiaTheme="minorHAnsi" w:hAnsi="Times New Roman"/>
          <w:noProof/>
          <w:sz w:val="20"/>
          <w:szCs w:val="20"/>
          <w:lang w:eastAsia="zh-TW"/>
        </w:rPr>
        <w:lastRenderedPageBreak/>
        <w:pict>
          <v:shape id="_x0000_s1029" type="#_x0000_t202" style="position:absolute;margin-left:355.45pt;margin-top:223.85pt;width:109.85pt;height:17.45pt;z-index:251663360;mso-width-relative:margin;mso-height-relative:margin" stroked="f">
            <v:textbox>
              <w:txbxContent>
                <w:p w:rsidR="008A699C" w:rsidRPr="008A699C" w:rsidRDefault="008A699C">
                  <w:pPr>
                    <w:rPr>
                      <w:rFonts w:ascii="Times New Roman" w:hAnsi="Times New Roman"/>
                      <w:sz w:val="20"/>
                      <w:szCs w:val="20"/>
                      <w:lang w:val="en-IN"/>
                    </w:rPr>
                  </w:pPr>
                  <w:r w:rsidRPr="008A699C">
                    <w:rPr>
                      <w:rFonts w:ascii="Times New Roman" w:hAnsi="Times New Roman"/>
                      <w:sz w:val="20"/>
                      <w:szCs w:val="20"/>
                      <w:lang w:val="en-IN"/>
                    </w:rPr>
                    <w:t xml:space="preserve">Singh </w:t>
                  </w:r>
                  <w:r w:rsidRPr="008A699C">
                    <w:rPr>
                      <w:rFonts w:ascii="Times New Roman" w:hAnsi="Times New Roman"/>
                      <w:i/>
                      <w:sz w:val="20"/>
                      <w:szCs w:val="20"/>
                      <w:lang w:val="en-IN"/>
                    </w:rPr>
                    <w:t>et al.</w:t>
                  </w:r>
                  <w:r w:rsidRPr="008A699C">
                    <w:rPr>
                      <w:rFonts w:ascii="Times New Roman" w:hAnsi="Times New Roman"/>
                      <w:sz w:val="20"/>
                      <w:szCs w:val="20"/>
                      <w:lang w:val="en-IN"/>
                    </w:rPr>
                    <w:t>, 2021</w:t>
                  </w:r>
                </w:p>
              </w:txbxContent>
            </v:textbox>
          </v:shape>
        </w:pict>
      </w:r>
      <w:r w:rsidR="008A699C" w:rsidRPr="00A95F60">
        <w:rPr>
          <w:rFonts w:ascii="Times New Roman" w:hAnsi="Times New Roman"/>
          <w:sz w:val="20"/>
          <w:szCs w:val="20"/>
        </w:rPr>
        <w:t xml:space="preserve">                                   </w:t>
      </w:r>
      <w:r w:rsidR="008A699C" w:rsidRPr="00A95F60">
        <w:rPr>
          <w:rFonts w:ascii="Times New Roman" w:hAnsi="Times New Roman"/>
          <w:noProof/>
          <w:sz w:val="20"/>
          <w:szCs w:val="20"/>
          <w:lang w:val="en-IN" w:eastAsia="en-IN"/>
        </w:rPr>
        <w:drawing>
          <wp:inline distT="0" distB="0" distL="0" distR="0">
            <wp:extent cx="3580638" cy="2770909"/>
            <wp:effectExtent l="19050" t="0" r="762" b="0"/>
            <wp:docPr id="1" name="Picture 0" descr="3-s2.0-B9780124171046000145-f14-01-9780124171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s2.0-B9780124171046000145-f14-01-9780124171046.jpg"/>
                    <pic:cNvPicPr/>
                  </pic:nvPicPr>
                  <pic:blipFill>
                    <a:blip r:embed="rId7"/>
                    <a:stretch>
                      <a:fillRect/>
                    </a:stretch>
                  </pic:blipFill>
                  <pic:spPr>
                    <a:xfrm>
                      <a:off x="0" y="0"/>
                      <a:ext cx="3578312" cy="2769109"/>
                    </a:xfrm>
                    <a:prstGeom prst="rect">
                      <a:avLst/>
                    </a:prstGeom>
                  </pic:spPr>
                </pic:pic>
              </a:graphicData>
            </a:graphic>
          </wp:inline>
        </w:drawing>
      </w:r>
    </w:p>
    <w:p w:rsidR="00AF740E" w:rsidRPr="00A95F60" w:rsidRDefault="00AF740E" w:rsidP="00A95F60">
      <w:pPr>
        <w:spacing w:line="240" w:lineRule="auto"/>
        <w:rPr>
          <w:rFonts w:ascii="Times New Roman" w:hAnsi="Times New Roman"/>
          <w:sz w:val="20"/>
          <w:szCs w:val="20"/>
        </w:rPr>
      </w:pPr>
    </w:p>
    <w:p w:rsidR="00421887" w:rsidRPr="00A95F60" w:rsidRDefault="00421887" w:rsidP="00A95F60">
      <w:pPr>
        <w:spacing w:line="240" w:lineRule="auto"/>
        <w:jc w:val="both"/>
        <w:rPr>
          <w:rFonts w:ascii="Times New Roman" w:hAnsi="Times New Roman"/>
          <w:b/>
          <w:sz w:val="20"/>
          <w:szCs w:val="20"/>
        </w:rPr>
      </w:pPr>
      <w:r w:rsidRPr="00A95F60">
        <w:rPr>
          <w:rFonts w:ascii="Times New Roman" w:hAnsi="Times New Roman"/>
          <w:b/>
          <w:sz w:val="20"/>
          <w:szCs w:val="20"/>
        </w:rPr>
        <w:t>FACTORS AFFECTING IDEOTYPES:</w:t>
      </w:r>
    </w:p>
    <w:p w:rsidR="00421887" w:rsidRPr="00A95F60" w:rsidRDefault="00421887" w:rsidP="00A95F60">
      <w:pPr>
        <w:spacing w:line="240" w:lineRule="auto"/>
        <w:jc w:val="both"/>
        <w:rPr>
          <w:rFonts w:ascii="Times New Roman" w:hAnsi="Times New Roman"/>
          <w:sz w:val="20"/>
          <w:szCs w:val="20"/>
        </w:rPr>
      </w:pPr>
      <w:r w:rsidRPr="00A95F60">
        <w:rPr>
          <w:rFonts w:ascii="Times New Roman" w:hAnsi="Times New Roman"/>
          <w:b/>
          <w:sz w:val="20"/>
          <w:szCs w:val="20"/>
        </w:rPr>
        <w:t>1. Crop species</w:t>
      </w:r>
      <w:r w:rsidRPr="00A95F60">
        <w:rPr>
          <w:rFonts w:ascii="Times New Roman" w:hAnsi="Times New Roman"/>
          <w:sz w:val="20"/>
          <w:szCs w:val="20"/>
        </w:rPr>
        <w:t>: Ideotype differs from crop to crop and species to species</w:t>
      </w:r>
      <w:r w:rsidR="001B2795">
        <w:rPr>
          <w:rFonts w:ascii="Times New Roman" w:hAnsi="Times New Roman"/>
          <w:sz w:val="20"/>
          <w:szCs w:val="20"/>
        </w:rPr>
        <w:t>. Eg: M</w:t>
      </w:r>
      <w:r w:rsidRPr="00A95F60">
        <w:rPr>
          <w:rFonts w:ascii="Times New Roman" w:hAnsi="Times New Roman"/>
          <w:sz w:val="20"/>
          <w:szCs w:val="20"/>
        </w:rPr>
        <w:t>onocot</w:t>
      </w:r>
      <w:r w:rsidR="002142D0">
        <w:rPr>
          <w:rFonts w:ascii="Times New Roman" w:hAnsi="Times New Roman"/>
          <w:sz w:val="20"/>
          <w:szCs w:val="20"/>
        </w:rPr>
        <w:t>(</w:t>
      </w:r>
      <w:r w:rsidRPr="00A95F60">
        <w:rPr>
          <w:rFonts w:ascii="Times New Roman" w:hAnsi="Times New Roman"/>
          <w:sz w:val="20"/>
          <w:szCs w:val="20"/>
        </w:rPr>
        <w:t>s</w:t>
      </w:r>
      <w:r w:rsidR="002142D0">
        <w:rPr>
          <w:rFonts w:ascii="Times New Roman" w:hAnsi="Times New Roman"/>
          <w:sz w:val="20"/>
          <w:szCs w:val="20"/>
        </w:rPr>
        <w:t>)</w:t>
      </w:r>
      <w:r w:rsidRPr="00A95F60">
        <w:rPr>
          <w:rFonts w:ascii="Times New Roman" w:hAnsi="Times New Roman"/>
          <w:sz w:val="20"/>
          <w:szCs w:val="20"/>
        </w:rPr>
        <w:t xml:space="preserve"> </w:t>
      </w:r>
      <w:r w:rsidR="002142D0">
        <w:rPr>
          <w:rFonts w:ascii="Times New Roman" w:hAnsi="Times New Roman"/>
          <w:sz w:val="20"/>
          <w:szCs w:val="20"/>
        </w:rPr>
        <w:t xml:space="preserve">model vary </w:t>
      </w:r>
      <w:r w:rsidRPr="00A95F60">
        <w:rPr>
          <w:rFonts w:ascii="Times New Roman" w:hAnsi="Times New Roman"/>
          <w:sz w:val="20"/>
          <w:szCs w:val="20"/>
        </w:rPr>
        <w:t xml:space="preserve">from </w:t>
      </w:r>
      <w:r w:rsidR="002142D0">
        <w:rPr>
          <w:rFonts w:ascii="Times New Roman" w:hAnsi="Times New Roman"/>
          <w:sz w:val="20"/>
          <w:szCs w:val="20"/>
        </w:rPr>
        <w:t xml:space="preserve">those of </w:t>
      </w:r>
      <w:r w:rsidRPr="00A95F60">
        <w:rPr>
          <w:rFonts w:ascii="Times New Roman" w:hAnsi="Times New Roman"/>
          <w:sz w:val="20"/>
          <w:szCs w:val="20"/>
        </w:rPr>
        <w:t>dicot</w:t>
      </w:r>
      <w:r w:rsidR="002142D0">
        <w:rPr>
          <w:rFonts w:ascii="Times New Roman" w:hAnsi="Times New Roman"/>
          <w:sz w:val="20"/>
          <w:szCs w:val="20"/>
        </w:rPr>
        <w:t>(</w:t>
      </w:r>
      <w:r w:rsidRPr="00A95F60">
        <w:rPr>
          <w:rFonts w:ascii="Times New Roman" w:hAnsi="Times New Roman"/>
          <w:sz w:val="20"/>
          <w:szCs w:val="20"/>
        </w:rPr>
        <w:t>s</w:t>
      </w:r>
      <w:r w:rsidR="002142D0">
        <w:rPr>
          <w:rFonts w:ascii="Times New Roman" w:hAnsi="Times New Roman"/>
          <w:sz w:val="20"/>
          <w:szCs w:val="20"/>
        </w:rPr>
        <w:t>)</w:t>
      </w:r>
      <w:r w:rsidR="00AE66BA">
        <w:rPr>
          <w:rFonts w:ascii="Times New Roman" w:hAnsi="Times New Roman"/>
          <w:sz w:val="20"/>
          <w:szCs w:val="20"/>
        </w:rPr>
        <w:t xml:space="preserve"> where</w:t>
      </w:r>
      <w:r w:rsidRPr="00A95F60">
        <w:rPr>
          <w:rFonts w:ascii="Times New Roman" w:hAnsi="Times New Roman"/>
          <w:sz w:val="20"/>
          <w:szCs w:val="20"/>
        </w:rPr>
        <w:t xml:space="preserve"> tillering </w:t>
      </w:r>
      <w:r w:rsidR="00AE66BA">
        <w:rPr>
          <w:rFonts w:ascii="Times New Roman" w:hAnsi="Times New Roman"/>
          <w:sz w:val="20"/>
          <w:szCs w:val="20"/>
        </w:rPr>
        <w:t xml:space="preserve">and </w:t>
      </w:r>
      <w:r w:rsidRPr="00A95F60">
        <w:rPr>
          <w:rFonts w:ascii="Times New Roman" w:hAnsi="Times New Roman"/>
          <w:sz w:val="20"/>
          <w:szCs w:val="20"/>
        </w:rPr>
        <w:t xml:space="preserve">branching </w:t>
      </w:r>
      <w:r w:rsidR="00AE66BA">
        <w:rPr>
          <w:rFonts w:ascii="Times New Roman" w:hAnsi="Times New Roman"/>
          <w:sz w:val="20"/>
          <w:szCs w:val="20"/>
        </w:rPr>
        <w:t>are i</w:t>
      </w:r>
      <w:r w:rsidRPr="00A95F60">
        <w:rPr>
          <w:rFonts w:ascii="Times New Roman" w:hAnsi="Times New Roman"/>
          <w:sz w:val="20"/>
          <w:szCs w:val="20"/>
        </w:rPr>
        <w:t xml:space="preserve">mportant </w:t>
      </w:r>
      <w:r w:rsidR="00AE66BA">
        <w:rPr>
          <w:rFonts w:ascii="Times New Roman" w:hAnsi="Times New Roman"/>
          <w:sz w:val="20"/>
          <w:szCs w:val="20"/>
        </w:rPr>
        <w:t xml:space="preserve">respectively </w:t>
      </w:r>
      <w:r w:rsidR="0089541A" w:rsidRPr="00A95F60">
        <w:rPr>
          <w:rFonts w:ascii="Times New Roman" w:hAnsi="Times New Roman"/>
          <w:sz w:val="20"/>
          <w:szCs w:val="20"/>
        </w:rPr>
        <w:t xml:space="preserve">(Peng </w:t>
      </w:r>
      <w:r w:rsidR="0089541A" w:rsidRPr="00A95F60">
        <w:rPr>
          <w:rFonts w:ascii="Times New Roman" w:hAnsi="Times New Roman"/>
          <w:i/>
          <w:sz w:val="20"/>
          <w:szCs w:val="20"/>
        </w:rPr>
        <w:t>et al</w:t>
      </w:r>
      <w:r w:rsidR="0089541A" w:rsidRPr="00A95F60">
        <w:rPr>
          <w:rFonts w:ascii="Times New Roman" w:hAnsi="Times New Roman"/>
          <w:sz w:val="20"/>
          <w:szCs w:val="20"/>
        </w:rPr>
        <w:t>., 2008)</w:t>
      </w:r>
      <w:r w:rsidRPr="00A95F60">
        <w:rPr>
          <w:rFonts w:ascii="Times New Roman" w:hAnsi="Times New Roman"/>
          <w:sz w:val="20"/>
          <w:szCs w:val="20"/>
        </w:rPr>
        <w:t>.</w:t>
      </w:r>
    </w:p>
    <w:p w:rsidR="001B2795" w:rsidRDefault="00421887" w:rsidP="00A95F60">
      <w:pPr>
        <w:spacing w:line="240" w:lineRule="auto"/>
        <w:jc w:val="both"/>
        <w:rPr>
          <w:rFonts w:ascii="Times New Roman" w:hAnsi="Times New Roman"/>
          <w:sz w:val="20"/>
          <w:szCs w:val="20"/>
        </w:rPr>
      </w:pPr>
      <w:r w:rsidRPr="00A95F60">
        <w:rPr>
          <w:rFonts w:ascii="Times New Roman" w:hAnsi="Times New Roman"/>
          <w:b/>
          <w:sz w:val="20"/>
          <w:szCs w:val="20"/>
        </w:rPr>
        <w:t>2. Cultivation:</w:t>
      </w:r>
      <w:r w:rsidRPr="00A95F60">
        <w:rPr>
          <w:rFonts w:ascii="Times New Roman" w:hAnsi="Times New Roman"/>
          <w:sz w:val="20"/>
          <w:szCs w:val="20"/>
        </w:rPr>
        <w:t xml:space="preserve"> Ideotype of a crop changes with regard to </w:t>
      </w:r>
      <w:r w:rsidR="001B2795">
        <w:rPr>
          <w:rFonts w:ascii="Times New Roman" w:hAnsi="Times New Roman"/>
          <w:sz w:val="20"/>
          <w:szCs w:val="20"/>
        </w:rPr>
        <w:t>its cultivation ie.,</w:t>
      </w:r>
      <w:r w:rsidRPr="00A95F60">
        <w:rPr>
          <w:rFonts w:ascii="Times New Roman" w:hAnsi="Times New Roman"/>
          <w:sz w:val="20"/>
          <w:szCs w:val="20"/>
        </w:rPr>
        <w:t xml:space="preserve"> irrigated cr</w:t>
      </w:r>
      <w:r w:rsidR="001B2795">
        <w:rPr>
          <w:rFonts w:ascii="Times New Roman" w:hAnsi="Times New Roman"/>
          <w:sz w:val="20"/>
          <w:szCs w:val="20"/>
        </w:rPr>
        <w:t>ops differ from that of rainfed</w:t>
      </w:r>
      <w:r w:rsidRPr="00A95F60">
        <w:rPr>
          <w:rFonts w:ascii="Times New Roman" w:hAnsi="Times New Roman"/>
          <w:sz w:val="20"/>
          <w:szCs w:val="20"/>
        </w:rPr>
        <w:t xml:space="preserve">. The rainfed crop needs drought resistance, fewer and smaller leaves </w:t>
      </w:r>
      <w:r w:rsidR="001B2795">
        <w:rPr>
          <w:rFonts w:ascii="Times New Roman" w:hAnsi="Times New Roman"/>
          <w:sz w:val="20"/>
          <w:szCs w:val="20"/>
        </w:rPr>
        <w:t>and i</w:t>
      </w:r>
      <w:r w:rsidRPr="00A95F60">
        <w:rPr>
          <w:rFonts w:ascii="Times New Roman" w:hAnsi="Times New Roman"/>
          <w:sz w:val="20"/>
          <w:szCs w:val="20"/>
        </w:rPr>
        <w:t xml:space="preserve">ndeterminate types </w:t>
      </w:r>
      <w:r w:rsidR="001B2795">
        <w:rPr>
          <w:rFonts w:ascii="Times New Roman" w:hAnsi="Times New Roman"/>
          <w:sz w:val="20"/>
          <w:szCs w:val="20"/>
        </w:rPr>
        <w:t>whereas these are not the priority for irrigated conditions.</w:t>
      </w:r>
    </w:p>
    <w:p w:rsidR="00421887" w:rsidRPr="00A95F60" w:rsidRDefault="00421887" w:rsidP="00A95F60">
      <w:pPr>
        <w:spacing w:line="240" w:lineRule="auto"/>
        <w:jc w:val="both"/>
        <w:rPr>
          <w:rFonts w:ascii="Times New Roman" w:hAnsi="Times New Roman"/>
          <w:b/>
          <w:sz w:val="20"/>
          <w:szCs w:val="20"/>
        </w:rPr>
      </w:pPr>
      <w:r w:rsidRPr="00A95F60">
        <w:rPr>
          <w:rFonts w:ascii="Times New Roman" w:hAnsi="Times New Roman"/>
          <w:b/>
          <w:sz w:val="20"/>
          <w:szCs w:val="20"/>
        </w:rPr>
        <w:t>3. Socio-economic Condi</w:t>
      </w:r>
      <w:r w:rsidR="00E54703" w:rsidRPr="00A95F60">
        <w:rPr>
          <w:rFonts w:ascii="Times New Roman" w:hAnsi="Times New Roman"/>
          <w:b/>
          <w:sz w:val="20"/>
          <w:szCs w:val="20"/>
        </w:rPr>
        <w:t xml:space="preserve">tion &amp; economic use of Farmers: </w:t>
      </w:r>
      <w:r w:rsidR="00671734">
        <w:rPr>
          <w:rFonts w:ascii="Times New Roman" w:hAnsi="Times New Roman"/>
          <w:sz w:val="20"/>
          <w:szCs w:val="20"/>
        </w:rPr>
        <w:t>Varies from region to region depending on the financial situation of farmers. Eg: I</w:t>
      </w:r>
      <w:r w:rsidRPr="00A95F60">
        <w:rPr>
          <w:rFonts w:ascii="Times New Roman" w:hAnsi="Times New Roman"/>
          <w:sz w:val="20"/>
          <w:szCs w:val="20"/>
        </w:rPr>
        <w:t xml:space="preserve">n USA, dwarf Sorghum is ideal for mechanical harvesting whereas </w:t>
      </w:r>
      <w:r w:rsidR="00671734">
        <w:rPr>
          <w:rFonts w:ascii="Times New Roman" w:hAnsi="Times New Roman"/>
          <w:sz w:val="20"/>
          <w:szCs w:val="20"/>
        </w:rPr>
        <w:t xml:space="preserve">in </w:t>
      </w:r>
      <w:r w:rsidRPr="00A95F60">
        <w:rPr>
          <w:rFonts w:ascii="Times New Roman" w:hAnsi="Times New Roman"/>
          <w:sz w:val="20"/>
          <w:szCs w:val="20"/>
        </w:rPr>
        <w:t xml:space="preserve">Africa stalks </w:t>
      </w:r>
      <w:r w:rsidR="00671734">
        <w:rPr>
          <w:rFonts w:ascii="Times New Roman" w:hAnsi="Times New Roman"/>
          <w:sz w:val="20"/>
          <w:szCs w:val="20"/>
        </w:rPr>
        <w:t xml:space="preserve">are used </w:t>
      </w:r>
      <w:r w:rsidRPr="00A95F60">
        <w:rPr>
          <w:rFonts w:ascii="Times New Roman" w:hAnsi="Times New Roman"/>
          <w:sz w:val="20"/>
          <w:szCs w:val="20"/>
        </w:rPr>
        <w:t>for constructing huts or for fuel. Dwarf types are useful in Sorghum and pearl millet for grain pu</w:t>
      </w:r>
      <w:r w:rsidR="00671734">
        <w:rPr>
          <w:rFonts w:ascii="Times New Roman" w:hAnsi="Times New Roman"/>
          <w:sz w:val="20"/>
          <w:szCs w:val="20"/>
        </w:rPr>
        <w:t>rpose whereas for fodder</w:t>
      </w:r>
      <w:r w:rsidRPr="00A95F60">
        <w:rPr>
          <w:rFonts w:ascii="Times New Roman" w:hAnsi="Times New Roman"/>
          <w:sz w:val="20"/>
          <w:szCs w:val="20"/>
        </w:rPr>
        <w:t>, tall stature is desirable</w:t>
      </w:r>
      <w:r w:rsidR="00E54703" w:rsidRPr="00A95F60">
        <w:rPr>
          <w:rFonts w:ascii="Times New Roman" w:hAnsi="Times New Roman"/>
          <w:sz w:val="20"/>
          <w:szCs w:val="20"/>
        </w:rPr>
        <w:t xml:space="preserve"> (Saidaiah </w:t>
      </w:r>
      <w:r w:rsidR="00E54703" w:rsidRPr="00A95F60">
        <w:rPr>
          <w:rFonts w:ascii="Times New Roman" w:hAnsi="Times New Roman"/>
          <w:i/>
          <w:sz w:val="20"/>
          <w:szCs w:val="20"/>
        </w:rPr>
        <w:t>et al</w:t>
      </w:r>
      <w:r w:rsidR="00E54703" w:rsidRPr="00A95F60">
        <w:rPr>
          <w:rFonts w:ascii="Times New Roman" w:hAnsi="Times New Roman"/>
          <w:sz w:val="20"/>
          <w:szCs w:val="20"/>
        </w:rPr>
        <w:t>., 2008)</w:t>
      </w:r>
      <w:r w:rsidRPr="00A95F60">
        <w:rPr>
          <w:rFonts w:ascii="Times New Roman" w:hAnsi="Times New Roman"/>
          <w:sz w:val="20"/>
          <w:szCs w:val="20"/>
        </w:rPr>
        <w:t xml:space="preserve">. </w:t>
      </w:r>
    </w:p>
    <w:p w:rsidR="00421887" w:rsidRPr="00A95F60" w:rsidRDefault="009A2C07" w:rsidP="00A95F60">
      <w:pPr>
        <w:spacing w:line="240" w:lineRule="auto"/>
        <w:jc w:val="center"/>
        <w:rPr>
          <w:rFonts w:ascii="Times New Roman" w:hAnsi="Times New Roman"/>
          <w:b/>
          <w:sz w:val="20"/>
          <w:szCs w:val="20"/>
        </w:rPr>
      </w:pPr>
      <w:r w:rsidRPr="00A95F60">
        <w:rPr>
          <w:rFonts w:ascii="Times New Roman" w:hAnsi="Times New Roman"/>
          <w:b/>
          <w:sz w:val="20"/>
          <w:szCs w:val="20"/>
        </w:rPr>
        <w:t xml:space="preserve">III. </w:t>
      </w:r>
      <w:r w:rsidR="00421887" w:rsidRPr="00A95F60">
        <w:rPr>
          <w:rFonts w:ascii="Times New Roman" w:hAnsi="Times New Roman"/>
          <w:b/>
          <w:sz w:val="20"/>
          <w:szCs w:val="20"/>
        </w:rPr>
        <w:t>IDENTIFICATION OF TRAITS FOR ANALYSIS</w:t>
      </w:r>
    </w:p>
    <w:p w:rsidR="00421887" w:rsidRPr="00A95F60" w:rsidRDefault="00421887" w:rsidP="00A95F60">
      <w:pPr>
        <w:spacing w:before="240" w:line="240" w:lineRule="auto"/>
        <w:rPr>
          <w:rFonts w:ascii="Times New Roman" w:hAnsi="Times New Roman"/>
          <w:sz w:val="20"/>
          <w:szCs w:val="20"/>
        </w:rPr>
      </w:pPr>
      <w:r w:rsidRPr="00A95F60">
        <w:rPr>
          <w:rFonts w:ascii="Times New Roman" w:hAnsi="Times New Roman"/>
          <w:sz w:val="20"/>
          <w:szCs w:val="20"/>
        </w:rPr>
        <w:t>There are different traits of crop plants that control the yield and growth of the plant which includes (Austin, 1993)</w:t>
      </w:r>
      <w:r w:rsidR="003F14EB" w:rsidRPr="00A95F60">
        <w:rPr>
          <w:rFonts w:ascii="Times New Roman" w:hAnsi="Times New Roman"/>
          <w:sz w:val="20"/>
          <w:szCs w:val="20"/>
        </w:rPr>
        <w:t>.</w:t>
      </w:r>
    </w:p>
    <w:p w:rsidR="00421887" w:rsidRPr="00A95F60" w:rsidRDefault="00421887" w:rsidP="00A95F60">
      <w:pPr>
        <w:pStyle w:val="ListParagraph"/>
        <w:numPr>
          <w:ilvl w:val="0"/>
          <w:numId w:val="2"/>
        </w:numPr>
        <w:spacing w:line="240" w:lineRule="auto"/>
        <w:rPr>
          <w:rFonts w:ascii="Times New Roman" w:hAnsi="Times New Roman" w:cs="Times New Roman"/>
          <w:sz w:val="20"/>
          <w:szCs w:val="20"/>
        </w:rPr>
      </w:pPr>
      <w:r w:rsidRPr="00A95F60">
        <w:rPr>
          <w:rFonts w:ascii="Times New Roman" w:hAnsi="Times New Roman" w:cs="Times New Roman"/>
          <w:sz w:val="20"/>
          <w:szCs w:val="20"/>
        </w:rPr>
        <w:t xml:space="preserve">Morphological and anatomical traits </w:t>
      </w:r>
    </w:p>
    <w:p w:rsidR="00421887" w:rsidRPr="00A95F60" w:rsidRDefault="00421887" w:rsidP="00A95F60">
      <w:pPr>
        <w:pStyle w:val="ListParagraph"/>
        <w:numPr>
          <w:ilvl w:val="0"/>
          <w:numId w:val="2"/>
        </w:numPr>
        <w:spacing w:line="240" w:lineRule="auto"/>
        <w:rPr>
          <w:rFonts w:ascii="Times New Roman" w:hAnsi="Times New Roman" w:cs="Times New Roman"/>
          <w:sz w:val="20"/>
          <w:szCs w:val="20"/>
        </w:rPr>
      </w:pPr>
      <w:r w:rsidRPr="00A95F60">
        <w:rPr>
          <w:rFonts w:ascii="Times New Roman" w:hAnsi="Times New Roman" w:cs="Times New Roman"/>
          <w:sz w:val="20"/>
          <w:szCs w:val="20"/>
        </w:rPr>
        <w:t>Compositional traits</w:t>
      </w:r>
    </w:p>
    <w:p w:rsidR="00421887" w:rsidRPr="00A95F60" w:rsidRDefault="00421887" w:rsidP="00A95F60">
      <w:pPr>
        <w:pStyle w:val="ListParagraph"/>
        <w:numPr>
          <w:ilvl w:val="0"/>
          <w:numId w:val="2"/>
        </w:numPr>
        <w:spacing w:line="240" w:lineRule="auto"/>
        <w:rPr>
          <w:rFonts w:ascii="Times New Roman" w:hAnsi="Times New Roman" w:cs="Times New Roman"/>
          <w:sz w:val="20"/>
          <w:szCs w:val="20"/>
        </w:rPr>
      </w:pPr>
      <w:r w:rsidRPr="00A95F60">
        <w:rPr>
          <w:rFonts w:ascii="Times New Roman" w:hAnsi="Times New Roman" w:cs="Times New Roman"/>
          <w:sz w:val="20"/>
          <w:szCs w:val="20"/>
        </w:rPr>
        <w:t>Process rate and process control traits</w:t>
      </w:r>
    </w:p>
    <w:p w:rsidR="00421887" w:rsidRPr="00A95F60" w:rsidRDefault="00421887" w:rsidP="00A95F60">
      <w:pPr>
        <w:spacing w:line="240" w:lineRule="auto"/>
        <w:rPr>
          <w:rFonts w:ascii="Times New Roman" w:hAnsi="Times New Roman"/>
          <w:sz w:val="20"/>
          <w:szCs w:val="20"/>
        </w:rPr>
      </w:pPr>
      <w:r w:rsidRPr="00A95F60">
        <w:rPr>
          <w:rFonts w:ascii="Times New Roman" w:hAnsi="Times New Roman"/>
          <w:b/>
          <w:sz w:val="20"/>
          <w:szCs w:val="20"/>
        </w:rPr>
        <w:t>1. Morphological and Anatomical Traits</w:t>
      </w:r>
      <w:r w:rsidRPr="00A95F60">
        <w:rPr>
          <w:rFonts w:ascii="Times New Roman" w:hAnsi="Times New Roman"/>
          <w:sz w:val="20"/>
          <w:szCs w:val="20"/>
        </w:rPr>
        <w:t xml:space="preserve">: These are mostly used by the breeders as they are easy to identify, measure and are highly heritable </w:t>
      </w:r>
    </w:p>
    <w:p w:rsidR="00421887" w:rsidRPr="00A95F60" w:rsidRDefault="00421887" w:rsidP="00A95F60">
      <w:pPr>
        <w:spacing w:line="240" w:lineRule="auto"/>
        <w:rPr>
          <w:rFonts w:ascii="Times New Roman" w:hAnsi="Times New Roman"/>
          <w:sz w:val="20"/>
          <w:szCs w:val="20"/>
        </w:rPr>
      </w:pPr>
      <w:r w:rsidRPr="00A95F60">
        <w:rPr>
          <w:rFonts w:ascii="Times New Roman" w:hAnsi="Times New Roman"/>
          <w:b/>
          <w:sz w:val="20"/>
          <w:szCs w:val="20"/>
        </w:rPr>
        <w:t>2. Compositional Traits</w:t>
      </w:r>
      <w:r w:rsidRPr="00A95F60">
        <w:rPr>
          <w:rFonts w:ascii="Times New Roman" w:hAnsi="Times New Roman"/>
          <w:sz w:val="20"/>
          <w:szCs w:val="20"/>
        </w:rPr>
        <w:t>: These traits change with environment and age and they mostly cover the concentration of specific biochemicals in plants tissues (levels of proline, ABA etc.).</w:t>
      </w:r>
    </w:p>
    <w:p w:rsidR="00421887" w:rsidRPr="00A95F60" w:rsidRDefault="00421887" w:rsidP="00A95F60">
      <w:pPr>
        <w:spacing w:line="240" w:lineRule="auto"/>
        <w:rPr>
          <w:rFonts w:ascii="Times New Roman" w:hAnsi="Times New Roman"/>
          <w:sz w:val="20"/>
          <w:szCs w:val="20"/>
        </w:rPr>
      </w:pPr>
      <w:r w:rsidRPr="00A95F60">
        <w:rPr>
          <w:rFonts w:ascii="Times New Roman" w:hAnsi="Times New Roman"/>
          <w:b/>
          <w:sz w:val="20"/>
          <w:szCs w:val="20"/>
        </w:rPr>
        <w:t>3. Process Rate and Process Control Traits</w:t>
      </w:r>
      <w:r w:rsidRPr="00A95F60">
        <w:rPr>
          <w:rFonts w:ascii="Times New Roman" w:hAnsi="Times New Roman"/>
          <w:sz w:val="20"/>
          <w:szCs w:val="20"/>
        </w:rPr>
        <w:t xml:space="preserve">: </w:t>
      </w:r>
      <w:r w:rsidR="00D13937" w:rsidRPr="00A95F60">
        <w:rPr>
          <w:rFonts w:ascii="Times New Roman" w:hAnsi="Times New Roman"/>
          <w:sz w:val="20"/>
          <w:szCs w:val="20"/>
        </w:rPr>
        <w:t xml:space="preserve"> </w:t>
      </w:r>
      <w:r w:rsidRPr="00A95F60">
        <w:rPr>
          <w:rFonts w:ascii="Times New Roman" w:hAnsi="Times New Roman"/>
          <w:sz w:val="20"/>
          <w:szCs w:val="20"/>
        </w:rPr>
        <w:t>Process rate traits limit the growth and yield of the plant whereas process control traits limit photosynthesis. These traits are sensitive to environments, because of which careful standardization is necessary in order to get relevant genetic comparisons.</w:t>
      </w:r>
    </w:p>
    <w:p w:rsidR="00D13937" w:rsidRPr="00A95F60" w:rsidRDefault="00D13937" w:rsidP="00A95F60">
      <w:pPr>
        <w:spacing w:line="240" w:lineRule="auto"/>
        <w:rPr>
          <w:rFonts w:ascii="Times New Roman" w:hAnsi="Times New Roman"/>
          <w:b/>
          <w:sz w:val="20"/>
          <w:szCs w:val="20"/>
        </w:rPr>
      </w:pPr>
    </w:p>
    <w:p w:rsidR="00421887" w:rsidRPr="00A95F60" w:rsidRDefault="00421887" w:rsidP="00A95F60">
      <w:pPr>
        <w:spacing w:line="240" w:lineRule="auto"/>
        <w:rPr>
          <w:rFonts w:ascii="Times New Roman" w:hAnsi="Times New Roman"/>
          <w:sz w:val="20"/>
          <w:szCs w:val="20"/>
        </w:rPr>
      </w:pPr>
      <w:r w:rsidRPr="00A95F60">
        <w:rPr>
          <w:rFonts w:ascii="Times New Roman" w:hAnsi="Times New Roman"/>
          <w:b/>
          <w:sz w:val="20"/>
          <w:szCs w:val="20"/>
        </w:rPr>
        <w:t>Examp</w:t>
      </w:r>
      <w:r w:rsidR="004A27AC" w:rsidRPr="00A95F60">
        <w:rPr>
          <w:rFonts w:ascii="Times New Roman" w:hAnsi="Times New Roman"/>
          <w:b/>
          <w:sz w:val="20"/>
          <w:szCs w:val="20"/>
        </w:rPr>
        <w:t>les of trait analysis (</w:t>
      </w:r>
      <w:r w:rsidRPr="00A95F60">
        <w:rPr>
          <w:rFonts w:ascii="Times New Roman" w:hAnsi="Times New Roman"/>
          <w:b/>
          <w:sz w:val="20"/>
          <w:szCs w:val="20"/>
        </w:rPr>
        <w:t>Austin, 1993)</w:t>
      </w:r>
    </w:p>
    <w:tbl>
      <w:tblPr>
        <w:tblW w:w="0" w:type="auto"/>
        <w:tblInd w:w="1990" w:type="dxa"/>
        <w:tblBorders>
          <w:top w:val="single" w:sz="4" w:space="0" w:color="auto"/>
          <w:bottom w:val="single" w:sz="4" w:space="0" w:color="auto"/>
        </w:tblBorders>
        <w:tblLook w:val="04A0" w:firstRow="1" w:lastRow="0" w:firstColumn="1" w:lastColumn="0" w:noHBand="0" w:noVBand="1"/>
      </w:tblPr>
      <w:tblGrid>
        <w:gridCol w:w="1275"/>
        <w:gridCol w:w="4111"/>
      </w:tblGrid>
      <w:tr w:rsidR="00421887" w:rsidRPr="00A95F60" w:rsidTr="00767555">
        <w:tc>
          <w:tcPr>
            <w:tcW w:w="1275" w:type="dxa"/>
            <w:tcBorders>
              <w:top w:val="single" w:sz="4" w:space="0" w:color="auto"/>
              <w:bottom w:val="single" w:sz="4" w:space="0" w:color="auto"/>
            </w:tcBorders>
          </w:tcPr>
          <w:p w:rsidR="00421887" w:rsidRPr="00A95F60" w:rsidRDefault="00421887" w:rsidP="00A95F60">
            <w:pPr>
              <w:spacing w:line="240" w:lineRule="auto"/>
              <w:rPr>
                <w:rFonts w:ascii="Times New Roman" w:eastAsiaTheme="minorHAnsi" w:hAnsi="Times New Roman"/>
                <w:b/>
                <w:sz w:val="20"/>
                <w:szCs w:val="20"/>
              </w:rPr>
            </w:pPr>
            <w:r w:rsidRPr="00A95F60">
              <w:rPr>
                <w:rFonts w:ascii="Times New Roman" w:eastAsiaTheme="minorHAnsi" w:hAnsi="Times New Roman"/>
                <w:b/>
                <w:sz w:val="20"/>
                <w:szCs w:val="20"/>
              </w:rPr>
              <w:lastRenderedPageBreak/>
              <w:t>Crop</w:t>
            </w:r>
          </w:p>
        </w:tc>
        <w:tc>
          <w:tcPr>
            <w:tcW w:w="4111" w:type="dxa"/>
            <w:tcBorders>
              <w:top w:val="single" w:sz="4" w:space="0" w:color="auto"/>
              <w:bottom w:val="single" w:sz="4" w:space="0" w:color="auto"/>
            </w:tcBorders>
          </w:tcPr>
          <w:p w:rsidR="00421887" w:rsidRPr="00A95F60" w:rsidRDefault="00421887" w:rsidP="00A95F60">
            <w:pPr>
              <w:spacing w:line="240" w:lineRule="auto"/>
              <w:rPr>
                <w:rFonts w:ascii="Times New Roman" w:eastAsiaTheme="minorHAnsi" w:hAnsi="Times New Roman"/>
                <w:b/>
                <w:sz w:val="20"/>
                <w:szCs w:val="20"/>
              </w:rPr>
            </w:pPr>
            <w:r w:rsidRPr="00A95F60">
              <w:rPr>
                <w:rFonts w:ascii="Times New Roman" w:eastAsiaTheme="minorHAnsi" w:hAnsi="Times New Roman"/>
                <w:b/>
                <w:sz w:val="20"/>
                <w:szCs w:val="20"/>
              </w:rPr>
              <w:t>Traits considered</w:t>
            </w:r>
          </w:p>
        </w:tc>
      </w:tr>
      <w:tr w:rsidR="00421887" w:rsidRPr="00A95F60" w:rsidTr="00767555">
        <w:tc>
          <w:tcPr>
            <w:tcW w:w="1275" w:type="dxa"/>
            <w:tcBorders>
              <w:top w:val="single" w:sz="4" w:space="0" w:color="auto"/>
            </w:tcBorders>
          </w:tcPr>
          <w:p w:rsidR="00421887" w:rsidRPr="00A95F60" w:rsidRDefault="00421887" w:rsidP="00A95F60">
            <w:pPr>
              <w:spacing w:line="240" w:lineRule="auto"/>
              <w:rPr>
                <w:rFonts w:ascii="Times New Roman" w:eastAsiaTheme="minorHAnsi" w:hAnsi="Times New Roman"/>
                <w:sz w:val="20"/>
                <w:szCs w:val="20"/>
              </w:rPr>
            </w:pPr>
            <w:r w:rsidRPr="00A95F60">
              <w:rPr>
                <w:rFonts w:ascii="Times New Roman" w:eastAsiaTheme="minorHAnsi" w:hAnsi="Times New Roman"/>
                <w:sz w:val="20"/>
                <w:szCs w:val="20"/>
              </w:rPr>
              <w:t>Cotton</w:t>
            </w:r>
          </w:p>
        </w:tc>
        <w:tc>
          <w:tcPr>
            <w:tcW w:w="4111" w:type="dxa"/>
            <w:tcBorders>
              <w:top w:val="single" w:sz="4" w:space="0" w:color="auto"/>
            </w:tcBorders>
          </w:tcPr>
          <w:p w:rsidR="00421887" w:rsidRPr="00A95F60" w:rsidRDefault="00421887" w:rsidP="00A95F60">
            <w:pPr>
              <w:spacing w:line="240" w:lineRule="auto"/>
              <w:rPr>
                <w:rFonts w:ascii="Times New Roman" w:eastAsiaTheme="minorHAnsi" w:hAnsi="Times New Roman"/>
                <w:sz w:val="20"/>
                <w:szCs w:val="20"/>
              </w:rPr>
            </w:pPr>
            <w:r w:rsidRPr="00A95F60">
              <w:rPr>
                <w:rFonts w:ascii="Times New Roman" w:eastAsiaTheme="minorHAnsi" w:hAnsi="Times New Roman"/>
                <w:sz w:val="20"/>
                <w:szCs w:val="20"/>
              </w:rPr>
              <w:t>Drought tolerance</w:t>
            </w:r>
          </w:p>
        </w:tc>
      </w:tr>
      <w:tr w:rsidR="00421887" w:rsidRPr="00A95F60" w:rsidTr="00767555">
        <w:tc>
          <w:tcPr>
            <w:tcW w:w="1275" w:type="dxa"/>
          </w:tcPr>
          <w:p w:rsidR="00421887" w:rsidRPr="00A95F60" w:rsidRDefault="00421887" w:rsidP="00A95F60">
            <w:pPr>
              <w:spacing w:line="240" w:lineRule="auto"/>
              <w:rPr>
                <w:rFonts w:ascii="Times New Roman" w:eastAsiaTheme="minorHAnsi" w:hAnsi="Times New Roman"/>
                <w:sz w:val="20"/>
                <w:szCs w:val="20"/>
              </w:rPr>
            </w:pPr>
            <w:r w:rsidRPr="00A95F60">
              <w:rPr>
                <w:rFonts w:ascii="Times New Roman" w:eastAsiaTheme="minorHAnsi" w:hAnsi="Times New Roman"/>
                <w:sz w:val="20"/>
                <w:szCs w:val="20"/>
              </w:rPr>
              <w:t xml:space="preserve">Groundnut </w:t>
            </w:r>
          </w:p>
        </w:tc>
        <w:tc>
          <w:tcPr>
            <w:tcW w:w="4111" w:type="dxa"/>
          </w:tcPr>
          <w:p w:rsidR="00421887" w:rsidRPr="00A95F60" w:rsidRDefault="00421887" w:rsidP="00A95F60">
            <w:pPr>
              <w:spacing w:line="240" w:lineRule="auto"/>
              <w:rPr>
                <w:rFonts w:ascii="Times New Roman" w:eastAsiaTheme="minorHAnsi" w:hAnsi="Times New Roman"/>
                <w:sz w:val="20"/>
                <w:szCs w:val="20"/>
              </w:rPr>
            </w:pPr>
            <w:r w:rsidRPr="00A95F60">
              <w:rPr>
                <w:rFonts w:ascii="Times New Roman" w:eastAsiaTheme="minorHAnsi" w:hAnsi="Times New Roman"/>
                <w:sz w:val="20"/>
                <w:szCs w:val="20"/>
              </w:rPr>
              <w:t>Yield components</w:t>
            </w:r>
          </w:p>
        </w:tc>
      </w:tr>
      <w:tr w:rsidR="00421887" w:rsidRPr="00A95F60" w:rsidTr="00767555">
        <w:tc>
          <w:tcPr>
            <w:tcW w:w="1275" w:type="dxa"/>
          </w:tcPr>
          <w:p w:rsidR="00421887" w:rsidRPr="00A95F60" w:rsidRDefault="00421887" w:rsidP="00A95F60">
            <w:pPr>
              <w:spacing w:line="240" w:lineRule="auto"/>
              <w:rPr>
                <w:rFonts w:ascii="Times New Roman" w:eastAsiaTheme="minorHAnsi" w:hAnsi="Times New Roman"/>
                <w:sz w:val="20"/>
                <w:szCs w:val="20"/>
              </w:rPr>
            </w:pPr>
            <w:r w:rsidRPr="00A95F60">
              <w:rPr>
                <w:rFonts w:ascii="Times New Roman" w:eastAsiaTheme="minorHAnsi" w:hAnsi="Times New Roman"/>
                <w:sz w:val="20"/>
                <w:szCs w:val="20"/>
              </w:rPr>
              <w:t xml:space="preserve">Maize </w:t>
            </w:r>
          </w:p>
        </w:tc>
        <w:tc>
          <w:tcPr>
            <w:tcW w:w="4111" w:type="dxa"/>
          </w:tcPr>
          <w:p w:rsidR="00421887" w:rsidRPr="00A95F60" w:rsidRDefault="00421887" w:rsidP="00A95F60">
            <w:pPr>
              <w:spacing w:line="240" w:lineRule="auto"/>
              <w:rPr>
                <w:rFonts w:ascii="Times New Roman" w:eastAsiaTheme="minorHAnsi" w:hAnsi="Times New Roman"/>
                <w:sz w:val="20"/>
                <w:szCs w:val="20"/>
              </w:rPr>
            </w:pPr>
            <w:r w:rsidRPr="00A95F60">
              <w:rPr>
                <w:rFonts w:ascii="Times New Roman" w:eastAsiaTheme="minorHAnsi" w:hAnsi="Times New Roman"/>
                <w:sz w:val="20"/>
                <w:szCs w:val="20"/>
              </w:rPr>
              <w:t xml:space="preserve">Early flowering, cold tolerance </w:t>
            </w:r>
          </w:p>
        </w:tc>
      </w:tr>
      <w:tr w:rsidR="00421887" w:rsidRPr="00A95F60" w:rsidTr="00767555">
        <w:tc>
          <w:tcPr>
            <w:tcW w:w="1275" w:type="dxa"/>
          </w:tcPr>
          <w:p w:rsidR="00421887" w:rsidRPr="00A95F60" w:rsidRDefault="00421887" w:rsidP="00A95F60">
            <w:pPr>
              <w:spacing w:line="240" w:lineRule="auto"/>
              <w:rPr>
                <w:rFonts w:ascii="Times New Roman" w:eastAsiaTheme="minorHAnsi" w:hAnsi="Times New Roman"/>
                <w:sz w:val="20"/>
                <w:szCs w:val="20"/>
              </w:rPr>
            </w:pPr>
            <w:r w:rsidRPr="00A95F60">
              <w:rPr>
                <w:rFonts w:ascii="Times New Roman" w:eastAsiaTheme="minorHAnsi" w:hAnsi="Times New Roman"/>
                <w:sz w:val="20"/>
                <w:szCs w:val="20"/>
              </w:rPr>
              <w:t>Soybean</w:t>
            </w:r>
          </w:p>
        </w:tc>
        <w:tc>
          <w:tcPr>
            <w:tcW w:w="4111" w:type="dxa"/>
          </w:tcPr>
          <w:p w:rsidR="00421887" w:rsidRPr="00A95F60" w:rsidRDefault="00421887" w:rsidP="00A95F60">
            <w:pPr>
              <w:spacing w:line="240" w:lineRule="auto"/>
              <w:rPr>
                <w:rFonts w:ascii="Times New Roman" w:eastAsiaTheme="minorHAnsi" w:hAnsi="Times New Roman"/>
                <w:sz w:val="20"/>
                <w:szCs w:val="20"/>
              </w:rPr>
            </w:pPr>
            <w:r w:rsidRPr="00A95F60">
              <w:rPr>
                <w:rFonts w:ascii="Times New Roman" w:eastAsiaTheme="minorHAnsi" w:hAnsi="Times New Roman"/>
                <w:sz w:val="20"/>
                <w:szCs w:val="20"/>
              </w:rPr>
              <w:t>Maturity, height, lodging</w:t>
            </w:r>
          </w:p>
        </w:tc>
      </w:tr>
      <w:tr w:rsidR="00421887" w:rsidRPr="00A95F60" w:rsidTr="00767555">
        <w:tc>
          <w:tcPr>
            <w:tcW w:w="1275" w:type="dxa"/>
          </w:tcPr>
          <w:p w:rsidR="00421887" w:rsidRPr="00A95F60" w:rsidRDefault="00421887" w:rsidP="00A95F60">
            <w:pPr>
              <w:spacing w:line="240" w:lineRule="auto"/>
              <w:rPr>
                <w:rFonts w:ascii="Times New Roman" w:eastAsiaTheme="minorHAnsi" w:hAnsi="Times New Roman"/>
                <w:sz w:val="20"/>
                <w:szCs w:val="20"/>
              </w:rPr>
            </w:pPr>
            <w:r w:rsidRPr="00A95F60">
              <w:rPr>
                <w:rFonts w:ascii="Times New Roman" w:eastAsiaTheme="minorHAnsi" w:hAnsi="Times New Roman"/>
                <w:sz w:val="20"/>
                <w:szCs w:val="20"/>
              </w:rPr>
              <w:t>Sugarbeet</w:t>
            </w:r>
          </w:p>
        </w:tc>
        <w:tc>
          <w:tcPr>
            <w:tcW w:w="4111" w:type="dxa"/>
          </w:tcPr>
          <w:p w:rsidR="00421887" w:rsidRPr="00A95F60" w:rsidRDefault="00421887" w:rsidP="00A95F60">
            <w:pPr>
              <w:spacing w:line="240" w:lineRule="auto"/>
              <w:rPr>
                <w:rFonts w:ascii="Times New Roman" w:eastAsiaTheme="minorHAnsi" w:hAnsi="Times New Roman"/>
                <w:sz w:val="20"/>
                <w:szCs w:val="20"/>
              </w:rPr>
            </w:pPr>
            <w:r w:rsidRPr="00A95F60">
              <w:rPr>
                <w:rFonts w:ascii="Times New Roman" w:eastAsiaTheme="minorHAnsi" w:hAnsi="Times New Roman"/>
                <w:sz w:val="20"/>
                <w:szCs w:val="20"/>
              </w:rPr>
              <w:t xml:space="preserve">Tap root, shoot ratio </w:t>
            </w:r>
          </w:p>
        </w:tc>
      </w:tr>
      <w:tr w:rsidR="00421887" w:rsidRPr="00A95F60" w:rsidTr="00767555">
        <w:tc>
          <w:tcPr>
            <w:tcW w:w="1275" w:type="dxa"/>
          </w:tcPr>
          <w:p w:rsidR="00421887" w:rsidRPr="00A95F60" w:rsidRDefault="00421887" w:rsidP="00A95F60">
            <w:pPr>
              <w:spacing w:line="240" w:lineRule="auto"/>
              <w:rPr>
                <w:rFonts w:ascii="Times New Roman" w:eastAsiaTheme="minorHAnsi" w:hAnsi="Times New Roman"/>
                <w:sz w:val="20"/>
                <w:szCs w:val="20"/>
              </w:rPr>
            </w:pPr>
            <w:r w:rsidRPr="00A95F60">
              <w:rPr>
                <w:rFonts w:ascii="Times New Roman" w:eastAsiaTheme="minorHAnsi" w:hAnsi="Times New Roman"/>
                <w:sz w:val="20"/>
                <w:szCs w:val="20"/>
              </w:rPr>
              <w:t xml:space="preserve">Wheat </w:t>
            </w:r>
          </w:p>
        </w:tc>
        <w:tc>
          <w:tcPr>
            <w:tcW w:w="4111" w:type="dxa"/>
          </w:tcPr>
          <w:p w:rsidR="00421887" w:rsidRPr="00A95F60" w:rsidRDefault="00767555" w:rsidP="00A95F60">
            <w:pPr>
              <w:spacing w:line="240" w:lineRule="auto"/>
              <w:rPr>
                <w:rFonts w:ascii="Times New Roman" w:eastAsiaTheme="minorHAnsi" w:hAnsi="Times New Roman"/>
                <w:sz w:val="20"/>
                <w:szCs w:val="20"/>
              </w:rPr>
            </w:pPr>
            <w:r w:rsidRPr="00A95F60">
              <w:rPr>
                <w:rFonts w:ascii="Times New Roman" w:eastAsiaTheme="minorHAnsi" w:hAnsi="Times New Roman"/>
                <w:sz w:val="20"/>
                <w:szCs w:val="20"/>
              </w:rPr>
              <w:t>Ears/m^2</w:t>
            </w:r>
            <w:r w:rsidR="00421887" w:rsidRPr="00A95F60">
              <w:rPr>
                <w:rFonts w:ascii="Times New Roman" w:eastAsiaTheme="minorHAnsi" w:hAnsi="Times New Roman"/>
                <w:sz w:val="20"/>
                <w:szCs w:val="20"/>
              </w:rPr>
              <w:t>, drought-induced ABA accumulation, pla</w:t>
            </w:r>
            <w:r w:rsidRPr="00A95F60">
              <w:rPr>
                <w:rFonts w:ascii="Times New Roman" w:eastAsiaTheme="minorHAnsi" w:hAnsi="Times New Roman"/>
                <w:sz w:val="20"/>
                <w:szCs w:val="20"/>
              </w:rPr>
              <w:t>nt height.</w:t>
            </w:r>
          </w:p>
        </w:tc>
      </w:tr>
    </w:tbl>
    <w:p w:rsidR="00575168" w:rsidRPr="00A95F60" w:rsidRDefault="00575168" w:rsidP="00A95F60">
      <w:pPr>
        <w:spacing w:line="240" w:lineRule="auto"/>
        <w:rPr>
          <w:rFonts w:ascii="Times New Roman" w:hAnsi="Times New Roman"/>
          <w:sz w:val="20"/>
          <w:szCs w:val="20"/>
        </w:rPr>
      </w:pPr>
    </w:p>
    <w:p w:rsidR="00421887" w:rsidRPr="00A95F60" w:rsidRDefault="009A2C07" w:rsidP="00A95F60">
      <w:pPr>
        <w:spacing w:line="240" w:lineRule="auto"/>
        <w:jc w:val="center"/>
        <w:rPr>
          <w:rFonts w:ascii="Times New Roman" w:hAnsi="Times New Roman"/>
          <w:b/>
          <w:sz w:val="20"/>
          <w:szCs w:val="20"/>
        </w:rPr>
      </w:pPr>
      <w:r w:rsidRPr="00A95F60">
        <w:rPr>
          <w:rFonts w:ascii="Times New Roman" w:hAnsi="Times New Roman"/>
          <w:b/>
          <w:sz w:val="20"/>
          <w:szCs w:val="20"/>
        </w:rPr>
        <w:t>IV. IDEOTYPES OF VARIOUS CROPS</w:t>
      </w:r>
    </w:p>
    <w:p w:rsidR="00421887" w:rsidRPr="00A95F60" w:rsidRDefault="004727C5" w:rsidP="00A95F60">
      <w:pPr>
        <w:spacing w:line="240" w:lineRule="auto"/>
        <w:jc w:val="both"/>
        <w:rPr>
          <w:rFonts w:ascii="Times New Roman" w:hAnsi="Times New Roman"/>
          <w:sz w:val="20"/>
          <w:szCs w:val="20"/>
        </w:rPr>
      </w:pPr>
      <w:r>
        <w:rPr>
          <w:rFonts w:ascii="Times New Roman" w:hAnsi="Times New Roman"/>
          <w:sz w:val="20"/>
          <w:szCs w:val="20"/>
        </w:rPr>
        <w:t xml:space="preserve">An </w:t>
      </w:r>
      <w:r w:rsidR="00421887" w:rsidRPr="00A95F60">
        <w:rPr>
          <w:rFonts w:ascii="Times New Roman" w:hAnsi="Times New Roman"/>
          <w:sz w:val="20"/>
          <w:szCs w:val="20"/>
        </w:rPr>
        <w:t>ideotype varies from crop to crop and within the crop too, depending on its requirement. The important feature</w:t>
      </w:r>
      <w:r w:rsidR="00E439B0">
        <w:rPr>
          <w:rFonts w:ascii="Times New Roman" w:hAnsi="Times New Roman"/>
          <w:sz w:val="20"/>
          <w:szCs w:val="20"/>
        </w:rPr>
        <w:t>s of some crop models</w:t>
      </w:r>
      <w:r w:rsidR="009A2C07" w:rsidRPr="00A95F60">
        <w:rPr>
          <w:rFonts w:ascii="Times New Roman" w:hAnsi="Times New Roman"/>
          <w:sz w:val="20"/>
          <w:szCs w:val="20"/>
        </w:rPr>
        <w:t xml:space="preserve"> are</w:t>
      </w:r>
      <w:r w:rsidR="00421887" w:rsidRPr="00A95F60">
        <w:rPr>
          <w:rFonts w:ascii="Times New Roman" w:hAnsi="Times New Roman"/>
          <w:sz w:val="20"/>
          <w:szCs w:val="20"/>
        </w:rPr>
        <w:t>:</w:t>
      </w:r>
    </w:p>
    <w:p w:rsidR="00421887" w:rsidRPr="00A95F60" w:rsidRDefault="00421887" w:rsidP="00A95F60">
      <w:pPr>
        <w:spacing w:line="240" w:lineRule="auto"/>
        <w:jc w:val="both"/>
        <w:rPr>
          <w:rFonts w:ascii="Times New Roman" w:hAnsi="Times New Roman"/>
          <w:b/>
          <w:sz w:val="20"/>
          <w:szCs w:val="20"/>
        </w:rPr>
      </w:pPr>
      <w:r w:rsidRPr="00A95F60">
        <w:rPr>
          <w:rFonts w:ascii="Times New Roman" w:hAnsi="Times New Roman"/>
          <w:b/>
          <w:sz w:val="20"/>
          <w:szCs w:val="20"/>
        </w:rPr>
        <w:t>Wheat:</w:t>
      </w:r>
    </w:p>
    <w:p w:rsidR="00421887" w:rsidRPr="00A95F60" w:rsidRDefault="00421887" w:rsidP="00A95F60">
      <w:pPr>
        <w:spacing w:line="240" w:lineRule="auto"/>
        <w:jc w:val="both"/>
        <w:rPr>
          <w:rFonts w:ascii="Times New Roman" w:hAnsi="Times New Roman"/>
          <w:sz w:val="20"/>
          <w:szCs w:val="20"/>
        </w:rPr>
      </w:pPr>
      <w:r w:rsidRPr="00A95F60">
        <w:rPr>
          <w:rFonts w:ascii="Times New Roman" w:hAnsi="Times New Roman"/>
          <w:sz w:val="20"/>
          <w:szCs w:val="20"/>
        </w:rPr>
        <w:t>The term ideotype was given by Donald in 1968 while working on wheat. The main features of his ideotype are as follows:</w:t>
      </w:r>
    </w:p>
    <w:p w:rsidR="00421887" w:rsidRPr="00A95F60" w:rsidRDefault="00421887" w:rsidP="00A95F60">
      <w:pPr>
        <w:spacing w:line="240" w:lineRule="auto"/>
        <w:jc w:val="both"/>
        <w:rPr>
          <w:rFonts w:ascii="Times New Roman" w:hAnsi="Times New Roman"/>
          <w:sz w:val="20"/>
          <w:szCs w:val="20"/>
        </w:rPr>
      </w:pPr>
      <w:r w:rsidRPr="00A95F60">
        <w:rPr>
          <w:rFonts w:ascii="Times New Roman" w:hAnsi="Times New Roman"/>
          <w:sz w:val="20"/>
          <w:szCs w:val="20"/>
        </w:rPr>
        <w:t xml:space="preserve">1. A short and a strong stem - </w:t>
      </w:r>
      <w:r w:rsidR="00D13937" w:rsidRPr="00A95F60">
        <w:rPr>
          <w:rFonts w:ascii="Times New Roman" w:hAnsi="Times New Roman"/>
          <w:sz w:val="20"/>
          <w:szCs w:val="20"/>
        </w:rPr>
        <w:t>provides</w:t>
      </w:r>
      <w:r w:rsidRPr="00A95F60">
        <w:rPr>
          <w:rFonts w:ascii="Times New Roman" w:hAnsi="Times New Roman"/>
          <w:sz w:val="20"/>
          <w:szCs w:val="20"/>
        </w:rPr>
        <w:t xml:space="preserve"> lodging resistance.</w:t>
      </w:r>
    </w:p>
    <w:p w:rsidR="00421887" w:rsidRPr="00A95F60" w:rsidRDefault="00D13937" w:rsidP="00A95F60">
      <w:pPr>
        <w:spacing w:line="240" w:lineRule="auto"/>
        <w:jc w:val="both"/>
        <w:rPr>
          <w:rFonts w:ascii="Times New Roman" w:hAnsi="Times New Roman"/>
          <w:sz w:val="20"/>
          <w:szCs w:val="20"/>
        </w:rPr>
      </w:pPr>
      <w:r w:rsidRPr="00A95F60">
        <w:rPr>
          <w:rFonts w:ascii="Times New Roman" w:hAnsi="Times New Roman"/>
          <w:sz w:val="20"/>
          <w:szCs w:val="20"/>
        </w:rPr>
        <w:t>2. Erect leaves - provide</w:t>
      </w:r>
      <w:r w:rsidR="00421887" w:rsidRPr="00A95F60">
        <w:rPr>
          <w:rFonts w:ascii="Times New Roman" w:hAnsi="Times New Roman"/>
          <w:sz w:val="20"/>
          <w:szCs w:val="20"/>
        </w:rPr>
        <w:t xml:space="preserve"> proper light distribution </w:t>
      </w:r>
      <w:r w:rsidRPr="00A95F60">
        <w:rPr>
          <w:rFonts w:ascii="Times New Roman" w:hAnsi="Times New Roman"/>
          <w:sz w:val="20"/>
          <w:szCs w:val="20"/>
        </w:rPr>
        <w:t xml:space="preserve">ie., </w:t>
      </w:r>
      <w:r w:rsidR="00421887" w:rsidRPr="00A95F60">
        <w:rPr>
          <w:rFonts w:ascii="Times New Roman" w:hAnsi="Times New Roman"/>
          <w:sz w:val="20"/>
          <w:szCs w:val="20"/>
        </w:rPr>
        <w:t xml:space="preserve">high photosynthesis. </w:t>
      </w:r>
    </w:p>
    <w:p w:rsidR="00421887" w:rsidRPr="00A95F60" w:rsidRDefault="00D13937" w:rsidP="00A95F60">
      <w:pPr>
        <w:spacing w:line="240" w:lineRule="auto"/>
        <w:jc w:val="both"/>
        <w:rPr>
          <w:rFonts w:ascii="Times New Roman" w:hAnsi="Times New Roman"/>
          <w:sz w:val="20"/>
          <w:szCs w:val="20"/>
        </w:rPr>
      </w:pPr>
      <w:r w:rsidRPr="00A95F60">
        <w:rPr>
          <w:rFonts w:ascii="Times New Roman" w:hAnsi="Times New Roman"/>
          <w:sz w:val="20"/>
          <w:szCs w:val="20"/>
        </w:rPr>
        <w:t>3. Few small leaves - less transpiration and more CO</w:t>
      </w:r>
      <w:r w:rsidRPr="00A95F60">
        <w:rPr>
          <w:rFonts w:ascii="Times New Roman" w:hAnsi="Times New Roman"/>
          <w:sz w:val="20"/>
          <w:szCs w:val="20"/>
          <w:vertAlign w:val="subscript"/>
        </w:rPr>
        <w:t xml:space="preserve">2 </w:t>
      </w:r>
      <w:r w:rsidRPr="00A95F60">
        <w:rPr>
          <w:rFonts w:ascii="Times New Roman" w:hAnsi="Times New Roman"/>
          <w:sz w:val="20"/>
          <w:szCs w:val="20"/>
        </w:rPr>
        <w:t>fixation.</w:t>
      </w:r>
    </w:p>
    <w:p w:rsidR="00421887" w:rsidRPr="00A95F60" w:rsidRDefault="00421887" w:rsidP="00A95F60">
      <w:pPr>
        <w:spacing w:line="240" w:lineRule="auto"/>
        <w:jc w:val="both"/>
        <w:rPr>
          <w:rFonts w:ascii="Times New Roman" w:hAnsi="Times New Roman"/>
          <w:sz w:val="20"/>
          <w:szCs w:val="20"/>
        </w:rPr>
      </w:pPr>
      <w:r w:rsidRPr="00A95F60">
        <w:rPr>
          <w:rFonts w:ascii="Times New Roman" w:hAnsi="Times New Roman"/>
          <w:sz w:val="20"/>
          <w:szCs w:val="20"/>
        </w:rPr>
        <w:t xml:space="preserve">4. Larger </w:t>
      </w:r>
      <w:r w:rsidR="00D13937" w:rsidRPr="00A95F60">
        <w:rPr>
          <w:rFonts w:ascii="Times New Roman" w:hAnsi="Times New Roman"/>
          <w:sz w:val="20"/>
          <w:szCs w:val="20"/>
        </w:rPr>
        <w:t xml:space="preserve">&amp; erect </w:t>
      </w:r>
      <w:r w:rsidRPr="00A95F60">
        <w:rPr>
          <w:rFonts w:ascii="Times New Roman" w:hAnsi="Times New Roman"/>
          <w:sz w:val="20"/>
          <w:szCs w:val="20"/>
        </w:rPr>
        <w:t>ear - more grains per ear</w:t>
      </w:r>
      <w:r w:rsidR="00D13937" w:rsidRPr="00A95F60">
        <w:rPr>
          <w:rFonts w:ascii="Times New Roman" w:hAnsi="Times New Roman"/>
          <w:sz w:val="20"/>
          <w:szCs w:val="20"/>
        </w:rPr>
        <w:t xml:space="preserve"> and </w:t>
      </w:r>
      <w:r w:rsidRPr="00A95F60">
        <w:rPr>
          <w:rFonts w:ascii="Times New Roman" w:hAnsi="Times New Roman"/>
          <w:sz w:val="20"/>
          <w:szCs w:val="20"/>
        </w:rPr>
        <w:t xml:space="preserve">proper grain development. </w:t>
      </w:r>
    </w:p>
    <w:p w:rsidR="00421887" w:rsidRPr="00A95F60" w:rsidRDefault="00727BE7" w:rsidP="00A95F60">
      <w:pPr>
        <w:spacing w:line="240" w:lineRule="auto"/>
        <w:jc w:val="both"/>
        <w:rPr>
          <w:rFonts w:ascii="Times New Roman" w:hAnsi="Times New Roman"/>
          <w:sz w:val="20"/>
          <w:szCs w:val="20"/>
        </w:rPr>
      </w:pPr>
      <w:r w:rsidRPr="00A95F60">
        <w:rPr>
          <w:rFonts w:ascii="Times New Roman" w:hAnsi="Times New Roman"/>
          <w:sz w:val="20"/>
          <w:szCs w:val="20"/>
        </w:rPr>
        <w:t>5</w:t>
      </w:r>
      <w:r w:rsidR="00D13937" w:rsidRPr="00A95F60">
        <w:rPr>
          <w:rFonts w:ascii="Times New Roman" w:hAnsi="Times New Roman"/>
          <w:sz w:val="20"/>
          <w:szCs w:val="20"/>
        </w:rPr>
        <w:t>. A</w:t>
      </w:r>
      <w:r w:rsidR="00421887" w:rsidRPr="00A95F60">
        <w:rPr>
          <w:rFonts w:ascii="Times New Roman" w:hAnsi="Times New Roman"/>
          <w:sz w:val="20"/>
          <w:szCs w:val="20"/>
        </w:rPr>
        <w:t xml:space="preserve">wns – </w:t>
      </w:r>
      <w:r w:rsidR="00D13937" w:rsidRPr="00A95F60">
        <w:rPr>
          <w:rFonts w:ascii="Times New Roman" w:hAnsi="Times New Roman"/>
          <w:sz w:val="20"/>
          <w:szCs w:val="20"/>
        </w:rPr>
        <w:t xml:space="preserve">provides protection and also helps in </w:t>
      </w:r>
      <w:r w:rsidR="00421887" w:rsidRPr="00A95F60">
        <w:rPr>
          <w:rFonts w:ascii="Times New Roman" w:hAnsi="Times New Roman"/>
          <w:sz w:val="20"/>
          <w:szCs w:val="20"/>
        </w:rPr>
        <w:t xml:space="preserve">photosynthesis. </w:t>
      </w:r>
    </w:p>
    <w:p w:rsidR="00421887" w:rsidRPr="00A95F60" w:rsidRDefault="00727BE7" w:rsidP="00A95F60">
      <w:pPr>
        <w:spacing w:line="240" w:lineRule="auto"/>
        <w:jc w:val="both"/>
        <w:rPr>
          <w:rFonts w:ascii="Times New Roman" w:hAnsi="Times New Roman"/>
          <w:sz w:val="20"/>
          <w:szCs w:val="20"/>
        </w:rPr>
      </w:pPr>
      <w:r w:rsidRPr="00A95F60">
        <w:rPr>
          <w:rFonts w:ascii="Times New Roman" w:hAnsi="Times New Roman"/>
          <w:sz w:val="20"/>
          <w:szCs w:val="20"/>
        </w:rPr>
        <w:t>6</w:t>
      </w:r>
      <w:r w:rsidR="00421887" w:rsidRPr="00A95F60">
        <w:rPr>
          <w:rFonts w:ascii="Times New Roman" w:hAnsi="Times New Roman"/>
          <w:sz w:val="20"/>
          <w:szCs w:val="20"/>
        </w:rPr>
        <w:t xml:space="preserve">. A single culm. </w:t>
      </w:r>
    </w:p>
    <w:p w:rsidR="00421887" w:rsidRPr="00A95F60" w:rsidRDefault="00421887" w:rsidP="00A95F60">
      <w:pPr>
        <w:spacing w:line="240" w:lineRule="auto"/>
        <w:jc w:val="both"/>
        <w:rPr>
          <w:rFonts w:ascii="Times New Roman" w:hAnsi="Times New Roman"/>
          <w:b/>
          <w:sz w:val="20"/>
          <w:szCs w:val="20"/>
        </w:rPr>
      </w:pPr>
      <w:r w:rsidRPr="00A95F60">
        <w:rPr>
          <w:rFonts w:ascii="Times New Roman" w:hAnsi="Times New Roman"/>
          <w:b/>
          <w:sz w:val="20"/>
          <w:szCs w:val="20"/>
        </w:rPr>
        <w:t>Rice:</w:t>
      </w:r>
    </w:p>
    <w:p w:rsidR="00421887" w:rsidRPr="00A95F60" w:rsidRDefault="00421887" w:rsidP="00A95F60">
      <w:pPr>
        <w:spacing w:line="240" w:lineRule="auto"/>
        <w:jc w:val="both"/>
        <w:rPr>
          <w:rFonts w:ascii="Times New Roman" w:hAnsi="Times New Roman"/>
          <w:sz w:val="20"/>
          <w:szCs w:val="20"/>
        </w:rPr>
      </w:pPr>
      <w:r w:rsidRPr="00A95F60">
        <w:rPr>
          <w:rFonts w:ascii="Times New Roman" w:hAnsi="Times New Roman"/>
          <w:sz w:val="20"/>
          <w:szCs w:val="20"/>
        </w:rPr>
        <w:t xml:space="preserve"> </w:t>
      </w:r>
      <w:r w:rsidR="00D13937" w:rsidRPr="00A95F60">
        <w:rPr>
          <w:rFonts w:ascii="Times New Roman" w:hAnsi="Times New Roman"/>
          <w:sz w:val="20"/>
          <w:szCs w:val="20"/>
        </w:rPr>
        <w:t xml:space="preserve">It </w:t>
      </w:r>
      <w:r w:rsidRPr="00A95F60">
        <w:rPr>
          <w:rFonts w:ascii="Times New Roman" w:hAnsi="Times New Roman"/>
          <w:sz w:val="20"/>
          <w:szCs w:val="20"/>
        </w:rPr>
        <w:t>was introduced by Jennings in 1964 which includes</w:t>
      </w:r>
    </w:p>
    <w:p w:rsidR="00421887" w:rsidRPr="00A95F60" w:rsidRDefault="00421887" w:rsidP="00A95F60">
      <w:pPr>
        <w:spacing w:line="240" w:lineRule="auto"/>
        <w:jc w:val="both"/>
        <w:rPr>
          <w:rFonts w:ascii="Times New Roman" w:hAnsi="Times New Roman"/>
          <w:sz w:val="20"/>
          <w:szCs w:val="20"/>
        </w:rPr>
      </w:pPr>
      <w:r w:rsidRPr="00A95F60">
        <w:rPr>
          <w:rFonts w:ascii="Times New Roman" w:hAnsi="Times New Roman"/>
          <w:sz w:val="20"/>
          <w:szCs w:val="20"/>
        </w:rPr>
        <w:t xml:space="preserve">1. Dwarf or Semi dwarf stature </w:t>
      </w:r>
    </w:p>
    <w:p w:rsidR="00421887" w:rsidRPr="00A95F60" w:rsidRDefault="00D13937" w:rsidP="00A95F60">
      <w:pPr>
        <w:spacing w:line="240" w:lineRule="auto"/>
        <w:jc w:val="both"/>
        <w:rPr>
          <w:rFonts w:ascii="Times New Roman" w:hAnsi="Times New Roman"/>
          <w:sz w:val="20"/>
          <w:szCs w:val="20"/>
        </w:rPr>
      </w:pPr>
      <w:r w:rsidRPr="00A95F60">
        <w:rPr>
          <w:rFonts w:ascii="Times New Roman" w:hAnsi="Times New Roman"/>
          <w:sz w:val="20"/>
          <w:szCs w:val="20"/>
        </w:rPr>
        <w:t>2. High tillering</w:t>
      </w:r>
      <w:r w:rsidR="00421887" w:rsidRPr="00A95F60">
        <w:rPr>
          <w:rFonts w:ascii="Times New Roman" w:hAnsi="Times New Roman"/>
          <w:sz w:val="20"/>
          <w:szCs w:val="20"/>
        </w:rPr>
        <w:t xml:space="preserve"> </w:t>
      </w:r>
    </w:p>
    <w:p w:rsidR="00421887" w:rsidRPr="00A95F60" w:rsidRDefault="00727BE7" w:rsidP="00A95F60">
      <w:pPr>
        <w:spacing w:line="240" w:lineRule="auto"/>
        <w:jc w:val="both"/>
        <w:rPr>
          <w:rFonts w:ascii="Times New Roman" w:hAnsi="Times New Roman"/>
          <w:sz w:val="20"/>
          <w:szCs w:val="20"/>
        </w:rPr>
      </w:pPr>
      <w:r w:rsidRPr="00A95F60">
        <w:rPr>
          <w:rFonts w:ascii="Times New Roman" w:hAnsi="Times New Roman"/>
          <w:sz w:val="20"/>
          <w:szCs w:val="20"/>
        </w:rPr>
        <w:t>3. Short and</w:t>
      </w:r>
      <w:r w:rsidR="00421887" w:rsidRPr="00A95F60">
        <w:rPr>
          <w:rFonts w:ascii="Times New Roman" w:hAnsi="Times New Roman"/>
          <w:sz w:val="20"/>
          <w:szCs w:val="20"/>
        </w:rPr>
        <w:t xml:space="preserve"> erect leaves </w:t>
      </w:r>
    </w:p>
    <w:p w:rsidR="00421887" w:rsidRPr="00A95F60" w:rsidRDefault="00421887" w:rsidP="00A95F60">
      <w:pPr>
        <w:spacing w:line="240" w:lineRule="auto"/>
        <w:jc w:val="both"/>
        <w:rPr>
          <w:rFonts w:ascii="Times New Roman" w:hAnsi="Times New Roman"/>
          <w:sz w:val="20"/>
          <w:szCs w:val="20"/>
        </w:rPr>
      </w:pPr>
      <w:r w:rsidRPr="00A95F60">
        <w:rPr>
          <w:rFonts w:ascii="Times New Roman" w:hAnsi="Times New Roman"/>
          <w:sz w:val="20"/>
          <w:szCs w:val="20"/>
        </w:rPr>
        <w:t>4. More panicles/m</w:t>
      </w:r>
      <w:r w:rsidRPr="00A95F60">
        <w:rPr>
          <w:rFonts w:ascii="Times New Roman" w:hAnsi="Times New Roman"/>
          <w:sz w:val="20"/>
          <w:szCs w:val="20"/>
          <w:vertAlign w:val="superscript"/>
        </w:rPr>
        <w:t>2</w:t>
      </w:r>
      <w:r w:rsidRPr="00A95F60">
        <w:rPr>
          <w:rFonts w:ascii="Times New Roman" w:hAnsi="Times New Roman"/>
          <w:sz w:val="20"/>
          <w:szCs w:val="20"/>
        </w:rPr>
        <w:t xml:space="preserve"> </w:t>
      </w:r>
    </w:p>
    <w:p w:rsidR="00421887" w:rsidRPr="00A95F60" w:rsidRDefault="00421887" w:rsidP="00A95F60">
      <w:pPr>
        <w:spacing w:line="240" w:lineRule="auto"/>
        <w:jc w:val="both"/>
        <w:rPr>
          <w:rFonts w:ascii="Times New Roman" w:hAnsi="Times New Roman"/>
          <w:sz w:val="20"/>
          <w:szCs w:val="20"/>
        </w:rPr>
      </w:pPr>
      <w:r w:rsidRPr="00A95F60">
        <w:rPr>
          <w:rFonts w:ascii="Times New Roman" w:hAnsi="Times New Roman"/>
          <w:sz w:val="20"/>
          <w:szCs w:val="20"/>
        </w:rPr>
        <w:t>5. High harvest index (55% more).</w:t>
      </w:r>
    </w:p>
    <w:p w:rsidR="00727BE7" w:rsidRPr="00A95F60" w:rsidRDefault="00421887" w:rsidP="00A95F60">
      <w:pPr>
        <w:spacing w:line="240" w:lineRule="auto"/>
        <w:jc w:val="both"/>
        <w:rPr>
          <w:rFonts w:ascii="Times New Roman" w:hAnsi="Times New Roman"/>
          <w:sz w:val="20"/>
          <w:szCs w:val="20"/>
        </w:rPr>
      </w:pPr>
      <w:r w:rsidRPr="00A95F60">
        <w:rPr>
          <w:rFonts w:ascii="Times New Roman" w:hAnsi="Times New Roman"/>
          <w:sz w:val="20"/>
          <w:szCs w:val="20"/>
        </w:rPr>
        <w:t xml:space="preserve"> </w:t>
      </w:r>
    </w:p>
    <w:p w:rsidR="00727BE7" w:rsidRPr="00A95F60" w:rsidRDefault="00727BE7" w:rsidP="00A95F60">
      <w:pPr>
        <w:spacing w:line="240" w:lineRule="auto"/>
        <w:jc w:val="both"/>
        <w:rPr>
          <w:rFonts w:ascii="Times New Roman" w:hAnsi="Times New Roman"/>
          <w:sz w:val="20"/>
          <w:szCs w:val="20"/>
        </w:rPr>
      </w:pPr>
    </w:p>
    <w:p w:rsidR="00421887" w:rsidRPr="00A95F60" w:rsidRDefault="00421887" w:rsidP="00A95F60">
      <w:pPr>
        <w:spacing w:line="240" w:lineRule="auto"/>
        <w:jc w:val="both"/>
        <w:rPr>
          <w:rFonts w:ascii="Times New Roman" w:hAnsi="Times New Roman"/>
          <w:b/>
          <w:sz w:val="20"/>
          <w:szCs w:val="20"/>
        </w:rPr>
      </w:pPr>
      <w:r w:rsidRPr="00A95F60">
        <w:rPr>
          <w:rFonts w:ascii="Times New Roman" w:hAnsi="Times New Roman"/>
          <w:b/>
          <w:sz w:val="20"/>
          <w:szCs w:val="20"/>
        </w:rPr>
        <w:t>Maize:</w:t>
      </w:r>
    </w:p>
    <w:p w:rsidR="00421887" w:rsidRPr="00A95F60" w:rsidRDefault="00421887" w:rsidP="00A95F60">
      <w:pPr>
        <w:spacing w:line="240" w:lineRule="auto"/>
        <w:jc w:val="both"/>
        <w:rPr>
          <w:rFonts w:ascii="Times New Roman" w:hAnsi="Times New Roman"/>
          <w:sz w:val="20"/>
          <w:szCs w:val="20"/>
        </w:rPr>
      </w:pPr>
      <w:r w:rsidRPr="00A95F60">
        <w:rPr>
          <w:rFonts w:ascii="Times New Roman" w:hAnsi="Times New Roman"/>
          <w:sz w:val="20"/>
          <w:szCs w:val="20"/>
        </w:rPr>
        <w:t>Mock and Pearce proposed ideal plant type for maize, in 1975</w:t>
      </w:r>
      <w:r w:rsidR="00727BE7" w:rsidRPr="00A95F60">
        <w:rPr>
          <w:rFonts w:ascii="Times New Roman" w:hAnsi="Times New Roman"/>
          <w:sz w:val="20"/>
          <w:szCs w:val="20"/>
        </w:rPr>
        <w:t xml:space="preserve"> with the following features.</w:t>
      </w:r>
      <w:r w:rsidRPr="00A95F60">
        <w:rPr>
          <w:rFonts w:ascii="Times New Roman" w:hAnsi="Times New Roman"/>
          <w:sz w:val="20"/>
          <w:szCs w:val="20"/>
        </w:rPr>
        <w:t xml:space="preserve">  </w:t>
      </w:r>
    </w:p>
    <w:p w:rsidR="00421887" w:rsidRPr="00A95F60" w:rsidRDefault="00975BF1" w:rsidP="00A95F60">
      <w:pPr>
        <w:spacing w:line="240" w:lineRule="auto"/>
        <w:jc w:val="both"/>
        <w:rPr>
          <w:rFonts w:ascii="Times New Roman" w:hAnsi="Times New Roman"/>
          <w:sz w:val="20"/>
          <w:szCs w:val="20"/>
        </w:rPr>
      </w:pPr>
      <w:r>
        <w:rPr>
          <w:rFonts w:ascii="Times New Roman" w:hAnsi="Times New Roman"/>
          <w:sz w:val="20"/>
          <w:szCs w:val="20"/>
        </w:rPr>
        <w:t xml:space="preserve">1. Vertical </w:t>
      </w:r>
      <w:r w:rsidR="00421887" w:rsidRPr="00A95F60">
        <w:rPr>
          <w:rFonts w:ascii="Times New Roman" w:hAnsi="Times New Roman"/>
          <w:sz w:val="20"/>
          <w:szCs w:val="20"/>
        </w:rPr>
        <w:t>leaves above the ear</w:t>
      </w:r>
      <w:r w:rsidR="00727BE7" w:rsidRPr="00A95F60">
        <w:rPr>
          <w:rFonts w:ascii="Times New Roman" w:hAnsi="Times New Roman"/>
          <w:sz w:val="20"/>
          <w:szCs w:val="20"/>
        </w:rPr>
        <w:t xml:space="preserve"> with high </w:t>
      </w:r>
      <w:r w:rsidR="00421887" w:rsidRPr="00A95F60">
        <w:rPr>
          <w:rFonts w:ascii="Times New Roman" w:hAnsi="Times New Roman"/>
          <w:sz w:val="20"/>
          <w:szCs w:val="20"/>
        </w:rPr>
        <w:t xml:space="preserve">photosynthetic efficiency. </w:t>
      </w:r>
    </w:p>
    <w:p w:rsidR="00421887" w:rsidRPr="00A95F60" w:rsidRDefault="00727BE7" w:rsidP="00A95F60">
      <w:pPr>
        <w:spacing w:line="240" w:lineRule="auto"/>
        <w:jc w:val="both"/>
        <w:rPr>
          <w:rFonts w:ascii="Times New Roman" w:hAnsi="Times New Roman"/>
          <w:sz w:val="20"/>
          <w:szCs w:val="20"/>
        </w:rPr>
      </w:pPr>
      <w:r w:rsidRPr="00A95F60">
        <w:rPr>
          <w:rFonts w:ascii="Times New Roman" w:hAnsi="Times New Roman"/>
          <w:sz w:val="20"/>
          <w:szCs w:val="20"/>
        </w:rPr>
        <w:t>2</w:t>
      </w:r>
      <w:r w:rsidR="00421887" w:rsidRPr="00A95F60">
        <w:rPr>
          <w:rFonts w:ascii="Times New Roman" w:hAnsi="Times New Roman"/>
          <w:sz w:val="20"/>
          <w:szCs w:val="20"/>
        </w:rPr>
        <w:t xml:space="preserve">. Efficient translocation of </w:t>
      </w:r>
      <w:r w:rsidR="00975BF1" w:rsidRPr="00A95F60">
        <w:rPr>
          <w:rFonts w:ascii="Times New Roman" w:hAnsi="Times New Roman"/>
          <w:sz w:val="20"/>
          <w:szCs w:val="20"/>
        </w:rPr>
        <w:t>photysynthate</w:t>
      </w:r>
      <w:r w:rsidR="00975BF1">
        <w:rPr>
          <w:rFonts w:ascii="Times New Roman" w:hAnsi="Times New Roman"/>
          <w:sz w:val="20"/>
          <w:szCs w:val="20"/>
        </w:rPr>
        <w:t>(</w:t>
      </w:r>
      <w:r w:rsidR="00421887" w:rsidRPr="00A95F60">
        <w:rPr>
          <w:rFonts w:ascii="Times New Roman" w:hAnsi="Times New Roman"/>
          <w:sz w:val="20"/>
          <w:szCs w:val="20"/>
        </w:rPr>
        <w:t>s</w:t>
      </w:r>
      <w:r w:rsidR="00975BF1">
        <w:rPr>
          <w:rFonts w:ascii="Times New Roman" w:hAnsi="Times New Roman"/>
          <w:sz w:val="20"/>
          <w:szCs w:val="20"/>
        </w:rPr>
        <w:t>)</w:t>
      </w:r>
      <w:r w:rsidR="00421887" w:rsidRPr="00A95F60">
        <w:rPr>
          <w:rFonts w:ascii="Times New Roman" w:hAnsi="Times New Roman"/>
          <w:sz w:val="20"/>
          <w:szCs w:val="20"/>
        </w:rPr>
        <w:t xml:space="preserve"> into the grain</w:t>
      </w:r>
      <w:r w:rsidR="00975BF1">
        <w:rPr>
          <w:rFonts w:ascii="Times New Roman" w:hAnsi="Times New Roman"/>
          <w:sz w:val="20"/>
          <w:szCs w:val="20"/>
        </w:rPr>
        <w:t>(s)</w:t>
      </w:r>
      <w:r w:rsidR="00421887" w:rsidRPr="00A95F60">
        <w:rPr>
          <w:rFonts w:ascii="Times New Roman" w:hAnsi="Times New Roman"/>
          <w:sz w:val="20"/>
          <w:szCs w:val="20"/>
        </w:rPr>
        <w:t xml:space="preserve">. </w:t>
      </w:r>
    </w:p>
    <w:p w:rsidR="00421887" w:rsidRPr="00A95F60" w:rsidRDefault="00727BE7" w:rsidP="00A95F60">
      <w:pPr>
        <w:spacing w:line="240" w:lineRule="auto"/>
        <w:jc w:val="both"/>
        <w:rPr>
          <w:rFonts w:ascii="Times New Roman" w:hAnsi="Times New Roman"/>
          <w:sz w:val="20"/>
          <w:szCs w:val="20"/>
        </w:rPr>
      </w:pPr>
      <w:r w:rsidRPr="00A95F60">
        <w:rPr>
          <w:rFonts w:ascii="Times New Roman" w:hAnsi="Times New Roman"/>
          <w:sz w:val="20"/>
          <w:szCs w:val="20"/>
        </w:rPr>
        <w:t>3</w:t>
      </w:r>
      <w:r w:rsidR="00975BF1">
        <w:rPr>
          <w:rFonts w:ascii="Times New Roman" w:hAnsi="Times New Roman"/>
          <w:sz w:val="20"/>
          <w:szCs w:val="20"/>
        </w:rPr>
        <w:t>. Short time period between silk emergence and pollen shedding.</w:t>
      </w:r>
      <w:r w:rsidR="00421887" w:rsidRPr="00A95F60">
        <w:rPr>
          <w:rFonts w:ascii="Times New Roman" w:hAnsi="Times New Roman"/>
          <w:sz w:val="20"/>
          <w:szCs w:val="20"/>
        </w:rPr>
        <w:t xml:space="preserve"> </w:t>
      </w:r>
    </w:p>
    <w:p w:rsidR="00421887" w:rsidRPr="00A95F60" w:rsidRDefault="00727BE7" w:rsidP="00A95F60">
      <w:pPr>
        <w:spacing w:line="240" w:lineRule="auto"/>
        <w:jc w:val="both"/>
        <w:rPr>
          <w:rFonts w:ascii="Times New Roman" w:hAnsi="Times New Roman"/>
          <w:sz w:val="20"/>
          <w:szCs w:val="20"/>
        </w:rPr>
      </w:pPr>
      <w:r w:rsidRPr="00A95F60">
        <w:rPr>
          <w:rFonts w:ascii="Times New Roman" w:hAnsi="Times New Roman"/>
          <w:sz w:val="20"/>
          <w:szCs w:val="20"/>
        </w:rPr>
        <w:t>4</w:t>
      </w:r>
      <w:r w:rsidR="00975BF1">
        <w:rPr>
          <w:rFonts w:ascii="Times New Roman" w:hAnsi="Times New Roman"/>
          <w:sz w:val="20"/>
          <w:szCs w:val="20"/>
        </w:rPr>
        <w:t xml:space="preserve">. Small </w:t>
      </w:r>
      <w:r w:rsidR="00421887" w:rsidRPr="00A95F60">
        <w:rPr>
          <w:rFonts w:ascii="Times New Roman" w:hAnsi="Times New Roman"/>
          <w:sz w:val="20"/>
          <w:szCs w:val="20"/>
        </w:rPr>
        <w:t>size</w:t>
      </w:r>
      <w:r w:rsidR="00975BF1">
        <w:rPr>
          <w:rFonts w:ascii="Times New Roman" w:hAnsi="Times New Roman"/>
          <w:sz w:val="20"/>
          <w:szCs w:val="20"/>
        </w:rPr>
        <w:t xml:space="preserve"> of tassel</w:t>
      </w:r>
      <w:r w:rsidR="00421887" w:rsidRPr="00A95F60">
        <w:rPr>
          <w:rFonts w:ascii="Times New Roman" w:hAnsi="Times New Roman"/>
          <w:sz w:val="20"/>
          <w:szCs w:val="20"/>
        </w:rPr>
        <w:t xml:space="preserve">. </w:t>
      </w:r>
    </w:p>
    <w:p w:rsidR="00421887" w:rsidRPr="00A95F60" w:rsidRDefault="00727BE7" w:rsidP="00A95F60">
      <w:pPr>
        <w:spacing w:line="240" w:lineRule="auto"/>
        <w:jc w:val="both"/>
        <w:rPr>
          <w:rFonts w:ascii="Times New Roman" w:hAnsi="Times New Roman"/>
          <w:sz w:val="20"/>
          <w:szCs w:val="20"/>
        </w:rPr>
      </w:pPr>
      <w:r w:rsidRPr="00A95F60">
        <w:rPr>
          <w:rFonts w:ascii="Times New Roman" w:hAnsi="Times New Roman"/>
          <w:sz w:val="20"/>
          <w:szCs w:val="20"/>
        </w:rPr>
        <w:t>5</w:t>
      </w:r>
      <w:r w:rsidR="00421887" w:rsidRPr="00A95F60">
        <w:rPr>
          <w:rFonts w:ascii="Times New Roman" w:hAnsi="Times New Roman"/>
          <w:sz w:val="20"/>
          <w:szCs w:val="20"/>
        </w:rPr>
        <w:t xml:space="preserve">. Insensitivity to photoperiod </w:t>
      </w:r>
    </w:p>
    <w:p w:rsidR="00421887" w:rsidRPr="00A95F60" w:rsidRDefault="00727BE7" w:rsidP="00A95F60">
      <w:pPr>
        <w:spacing w:line="240" w:lineRule="auto"/>
        <w:jc w:val="both"/>
        <w:rPr>
          <w:rFonts w:ascii="Times New Roman" w:hAnsi="Times New Roman"/>
          <w:sz w:val="20"/>
          <w:szCs w:val="20"/>
        </w:rPr>
      </w:pPr>
      <w:r w:rsidRPr="00A95F60">
        <w:rPr>
          <w:rFonts w:ascii="Times New Roman" w:hAnsi="Times New Roman"/>
          <w:sz w:val="20"/>
          <w:szCs w:val="20"/>
        </w:rPr>
        <w:t>6</w:t>
      </w:r>
      <w:r w:rsidR="00421887" w:rsidRPr="00A95F60">
        <w:rPr>
          <w:rFonts w:ascii="Times New Roman" w:hAnsi="Times New Roman"/>
          <w:sz w:val="20"/>
          <w:szCs w:val="20"/>
        </w:rPr>
        <w:t xml:space="preserve">. Cold tolerance </w:t>
      </w:r>
    </w:p>
    <w:p w:rsidR="00421887" w:rsidRPr="00A95F60" w:rsidRDefault="00421887" w:rsidP="00A95F60">
      <w:pPr>
        <w:spacing w:line="240" w:lineRule="auto"/>
        <w:jc w:val="both"/>
        <w:rPr>
          <w:rFonts w:ascii="Times New Roman" w:hAnsi="Times New Roman"/>
          <w:sz w:val="20"/>
          <w:szCs w:val="20"/>
        </w:rPr>
      </w:pPr>
      <w:r w:rsidRPr="00A95F60">
        <w:rPr>
          <w:rFonts w:ascii="Times New Roman" w:hAnsi="Times New Roman"/>
          <w:b/>
          <w:sz w:val="20"/>
          <w:szCs w:val="20"/>
        </w:rPr>
        <w:t>Barley:</w:t>
      </w:r>
    </w:p>
    <w:p w:rsidR="00421887" w:rsidRPr="00A95F60" w:rsidRDefault="00421887" w:rsidP="00A95F60">
      <w:pPr>
        <w:spacing w:line="240" w:lineRule="auto"/>
        <w:jc w:val="both"/>
        <w:rPr>
          <w:rFonts w:ascii="Times New Roman" w:hAnsi="Times New Roman"/>
          <w:sz w:val="20"/>
          <w:szCs w:val="20"/>
        </w:rPr>
      </w:pPr>
      <w:r w:rsidRPr="00A95F60">
        <w:rPr>
          <w:rFonts w:ascii="Times New Roman" w:hAnsi="Times New Roman"/>
          <w:sz w:val="20"/>
          <w:szCs w:val="20"/>
        </w:rPr>
        <w:t xml:space="preserve"> Rasmusson (1987) suggested the ideotype of </w:t>
      </w:r>
      <w:r w:rsidR="00727BE7" w:rsidRPr="00A95F60">
        <w:rPr>
          <w:rFonts w:ascii="Times New Roman" w:hAnsi="Times New Roman"/>
          <w:sz w:val="20"/>
          <w:szCs w:val="20"/>
        </w:rPr>
        <w:t>six rowed barley which includes,</w:t>
      </w:r>
    </w:p>
    <w:p w:rsidR="00421887" w:rsidRPr="00A95F60" w:rsidRDefault="00421887" w:rsidP="00A95F60">
      <w:pPr>
        <w:spacing w:line="240" w:lineRule="auto"/>
        <w:jc w:val="both"/>
        <w:rPr>
          <w:rFonts w:ascii="Times New Roman" w:hAnsi="Times New Roman"/>
          <w:sz w:val="20"/>
          <w:szCs w:val="20"/>
        </w:rPr>
      </w:pPr>
      <w:r w:rsidRPr="00A95F60">
        <w:rPr>
          <w:rFonts w:ascii="Times New Roman" w:hAnsi="Times New Roman"/>
          <w:sz w:val="20"/>
          <w:szCs w:val="20"/>
        </w:rPr>
        <w:t xml:space="preserve">1. Short stature </w:t>
      </w:r>
    </w:p>
    <w:p w:rsidR="00421887" w:rsidRPr="00A95F60" w:rsidRDefault="00421887" w:rsidP="00A95F60">
      <w:pPr>
        <w:spacing w:line="240" w:lineRule="auto"/>
        <w:jc w:val="both"/>
        <w:rPr>
          <w:rFonts w:ascii="Times New Roman" w:hAnsi="Times New Roman"/>
          <w:sz w:val="20"/>
          <w:szCs w:val="20"/>
        </w:rPr>
      </w:pPr>
      <w:r w:rsidRPr="00A95F60">
        <w:rPr>
          <w:rFonts w:ascii="Times New Roman" w:hAnsi="Times New Roman"/>
          <w:sz w:val="20"/>
          <w:szCs w:val="20"/>
        </w:rPr>
        <w:t xml:space="preserve">2. Long awns </w:t>
      </w:r>
    </w:p>
    <w:p w:rsidR="00421887" w:rsidRPr="00A95F60" w:rsidRDefault="00421887" w:rsidP="00A95F60">
      <w:pPr>
        <w:spacing w:line="240" w:lineRule="auto"/>
        <w:jc w:val="both"/>
        <w:rPr>
          <w:rFonts w:ascii="Times New Roman" w:hAnsi="Times New Roman"/>
          <w:sz w:val="20"/>
          <w:szCs w:val="20"/>
        </w:rPr>
      </w:pPr>
      <w:r w:rsidRPr="00A95F60">
        <w:rPr>
          <w:rFonts w:ascii="Times New Roman" w:hAnsi="Times New Roman"/>
          <w:sz w:val="20"/>
          <w:szCs w:val="20"/>
        </w:rPr>
        <w:t xml:space="preserve">3. High </w:t>
      </w:r>
      <w:r w:rsidR="00727BE7" w:rsidRPr="00A95F60">
        <w:rPr>
          <w:rFonts w:ascii="Times New Roman" w:hAnsi="Times New Roman"/>
          <w:sz w:val="20"/>
          <w:szCs w:val="20"/>
        </w:rPr>
        <w:t xml:space="preserve">biomass and </w:t>
      </w:r>
      <w:r w:rsidRPr="00A95F60">
        <w:rPr>
          <w:rFonts w:ascii="Times New Roman" w:hAnsi="Times New Roman"/>
          <w:sz w:val="20"/>
          <w:szCs w:val="20"/>
        </w:rPr>
        <w:t xml:space="preserve">harvest index </w:t>
      </w:r>
    </w:p>
    <w:p w:rsidR="00421887" w:rsidRPr="00A95F60" w:rsidRDefault="00421887" w:rsidP="00A95F60">
      <w:pPr>
        <w:spacing w:line="240" w:lineRule="auto"/>
        <w:jc w:val="both"/>
        <w:rPr>
          <w:rFonts w:ascii="Times New Roman" w:hAnsi="Times New Roman"/>
          <w:b/>
          <w:sz w:val="20"/>
          <w:szCs w:val="20"/>
        </w:rPr>
      </w:pPr>
      <w:r w:rsidRPr="00A95F60">
        <w:rPr>
          <w:rFonts w:ascii="Times New Roman" w:hAnsi="Times New Roman"/>
          <w:b/>
          <w:sz w:val="20"/>
          <w:szCs w:val="20"/>
        </w:rPr>
        <w:t>Cotton:</w:t>
      </w:r>
    </w:p>
    <w:p w:rsidR="00421887" w:rsidRPr="00A95F60" w:rsidRDefault="00421887" w:rsidP="00A95F60">
      <w:pPr>
        <w:spacing w:line="240" w:lineRule="auto"/>
        <w:jc w:val="both"/>
        <w:rPr>
          <w:rFonts w:ascii="Times New Roman" w:hAnsi="Times New Roman"/>
          <w:sz w:val="20"/>
          <w:szCs w:val="20"/>
        </w:rPr>
      </w:pPr>
      <w:r w:rsidRPr="00A95F60">
        <w:rPr>
          <w:rFonts w:ascii="Times New Roman" w:hAnsi="Times New Roman"/>
          <w:sz w:val="20"/>
          <w:szCs w:val="20"/>
        </w:rPr>
        <w:t xml:space="preserve"> For irrigated cultivation </w:t>
      </w:r>
    </w:p>
    <w:p w:rsidR="00421887" w:rsidRPr="00A95F60" w:rsidRDefault="00B0085E" w:rsidP="00A95F60">
      <w:pPr>
        <w:spacing w:line="240" w:lineRule="auto"/>
        <w:jc w:val="both"/>
        <w:rPr>
          <w:rFonts w:ascii="Times New Roman" w:hAnsi="Times New Roman"/>
          <w:sz w:val="20"/>
          <w:szCs w:val="20"/>
        </w:rPr>
      </w:pPr>
      <w:r>
        <w:rPr>
          <w:rFonts w:ascii="Times New Roman" w:hAnsi="Times New Roman"/>
          <w:sz w:val="20"/>
          <w:szCs w:val="20"/>
        </w:rPr>
        <w:t>1. Short heighted</w:t>
      </w:r>
      <w:r w:rsidR="00421887" w:rsidRPr="00A95F60">
        <w:rPr>
          <w:rFonts w:ascii="Times New Roman" w:hAnsi="Times New Roman"/>
          <w:sz w:val="20"/>
          <w:szCs w:val="20"/>
        </w:rPr>
        <w:t xml:space="preserve"> (90-120 cm) </w:t>
      </w:r>
    </w:p>
    <w:p w:rsidR="00421887" w:rsidRPr="00A95F60" w:rsidRDefault="00421887" w:rsidP="00A95F60">
      <w:pPr>
        <w:spacing w:line="240" w:lineRule="auto"/>
        <w:jc w:val="both"/>
        <w:rPr>
          <w:rFonts w:ascii="Times New Roman" w:hAnsi="Times New Roman"/>
          <w:sz w:val="20"/>
          <w:szCs w:val="20"/>
        </w:rPr>
      </w:pPr>
      <w:r w:rsidRPr="00A95F60">
        <w:rPr>
          <w:rFonts w:ascii="Times New Roman" w:hAnsi="Times New Roman"/>
          <w:sz w:val="20"/>
          <w:szCs w:val="20"/>
        </w:rPr>
        <w:t xml:space="preserve">2. Compact and sympodial growth habit </w:t>
      </w:r>
      <w:r w:rsidR="00727BE7" w:rsidRPr="00A95F60">
        <w:rPr>
          <w:rFonts w:ascii="Times New Roman" w:hAnsi="Times New Roman"/>
          <w:sz w:val="20"/>
          <w:szCs w:val="20"/>
        </w:rPr>
        <w:t>with d</w:t>
      </w:r>
      <w:r w:rsidR="00B0085E">
        <w:rPr>
          <w:rFonts w:ascii="Times New Roman" w:hAnsi="Times New Roman"/>
          <w:sz w:val="20"/>
          <w:szCs w:val="20"/>
        </w:rPr>
        <w:t>eterminate fruiting.</w:t>
      </w:r>
    </w:p>
    <w:p w:rsidR="00421887" w:rsidRPr="00A95F60" w:rsidRDefault="00727BE7" w:rsidP="00A95F60">
      <w:pPr>
        <w:spacing w:line="240" w:lineRule="auto"/>
        <w:jc w:val="both"/>
        <w:rPr>
          <w:rFonts w:ascii="Times New Roman" w:hAnsi="Times New Roman"/>
          <w:sz w:val="20"/>
          <w:szCs w:val="20"/>
        </w:rPr>
      </w:pPr>
      <w:r w:rsidRPr="00A95F60">
        <w:rPr>
          <w:rFonts w:ascii="Times New Roman" w:hAnsi="Times New Roman"/>
          <w:sz w:val="20"/>
          <w:szCs w:val="20"/>
        </w:rPr>
        <w:t>3</w:t>
      </w:r>
      <w:r w:rsidR="00421887" w:rsidRPr="00A95F60">
        <w:rPr>
          <w:rFonts w:ascii="Times New Roman" w:hAnsi="Times New Roman"/>
          <w:sz w:val="20"/>
          <w:szCs w:val="20"/>
        </w:rPr>
        <w:t xml:space="preserve">. Short duration (150-165 days) </w:t>
      </w:r>
    </w:p>
    <w:p w:rsidR="00421887" w:rsidRPr="00A95F60" w:rsidRDefault="00727BE7" w:rsidP="00A95F60">
      <w:pPr>
        <w:spacing w:line="240" w:lineRule="auto"/>
        <w:jc w:val="both"/>
        <w:rPr>
          <w:rFonts w:ascii="Times New Roman" w:hAnsi="Times New Roman"/>
          <w:sz w:val="20"/>
          <w:szCs w:val="20"/>
        </w:rPr>
      </w:pPr>
      <w:r w:rsidRPr="00A95F60">
        <w:rPr>
          <w:rFonts w:ascii="Times New Roman" w:hAnsi="Times New Roman"/>
          <w:sz w:val="20"/>
          <w:szCs w:val="20"/>
        </w:rPr>
        <w:t>4</w:t>
      </w:r>
      <w:r w:rsidR="00421887" w:rsidRPr="00A95F60">
        <w:rPr>
          <w:rFonts w:ascii="Times New Roman" w:hAnsi="Times New Roman"/>
          <w:sz w:val="20"/>
          <w:szCs w:val="20"/>
        </w:rPr>
        <w:t xml:space="preserve">. Response to fertilizers </w:t>
      </w:r>
    </w:p>
    <w:p w:rsidR="00421887" w:rsidRPr="00A95F60" w:rsidRDefault="00727BE7" w:rsidP="00A95F60">
      <w:pPr>
        <w:spacing w:line="240" w:lineRule="auto"/>
        <w:jc w:val="both"/>
        <w:rPr>
          <w:rFonts w:ascii="Times New Roman" w:hAnsi="Times New Roman"/>
          <w:sz w:val="20"/>
          <w:szCs w:val="20"/>
        </w:rPr>
      </w:pPr>
      <w:r w:rsidRPr="00A95F60">
        <w:rPr>
          <w:rFonts w:ascii="Times New Roman" w:hAnsi="Times New Roman"/>
          <w:sz w:val="20"/>
          <w:szCs w:val="20"/>
        </w:rPr>
        <w:t>5</w:t>
      </w:r>
      <w:r w:rsidR="00421887" w:rsidRPr="00A95F60">
        <w:rPr>
          <w:rFonts w:ascii="Times New Roman" w:hAnsi="Times New Roman"/>
          <w:sz w:val="20"/>
          <w:szCs w:val="20"/>
        </w:rPr>
        <w:t>. Resistance to insect pests and diseases</w:t>
      </w:r>
    </w:p>
    <w:p w:rsidR="00421887" w:rsidRPr="00A95F60" w:rsidRDefault="00421887" w:rsidP="00A95F60">
      <w:pPr>
        <w:spacing w:line="240" w:lineRule="auto"/>
        <w:jc w:val="both"/>
        <w:rPr>
          <w:rFonts w:ascii="Times New Roman" w:hAnsi="Times New Roman"/>
          <w:sz w:val="20"/>
          <w:szCs w:val="20"/>
        </w:rPr>
      </w:pPr>
      <w:r w:rsidRPr="00A95F60">
        <w:rPr>
          <w:rFonts w:ascii="Times New Roman" w:hAnsi="Times New Roman"/>
          <w:sz w:val="20"/>
          <w:szCs w:val="20"/>
        </w:rPr>
        <w:t>For rainfed cond</w:t>
      </w:r>
      <w:r w:rsidR="004A27AC" w:rsidRPr="00A95F60">
        <w:rPr>
          <w:rFonts w:ascii="Times New Roman" w:hAnsi="Times New Roman"/>
          <w:sz w:val="20"/>
          <w:szCs w:val="20"/>
        </w:rPr>
        <w:t>itions (Singh, 1998</w:t>
      </w:r>
      <w:r w:rsidRPr="00A95F60">
        <w:rPr>
          <w:rFonts w:ascii="Times New Roman" w:hAnsi="Times New Roman"/>
          <w:sz w:val="20"/>
          <w:szCs w:val="20"/>
        </w:rPr>
        <w:t xml:space="preserve">) </w:t>
      </w:r>
    </w:p>
    <w:p w:rsidR="00421887" w:rsidRPr="00A95F60" w:rsidRDefault="00421887" w:rsidP="00A95F60">
      <w:pPr>
        <w:spacing w:line="240" w:lineRule="auto"/>
        <w:jc w:val="both"/>
        <w:rPr>
          <w:rFonts w:ascii="Times New Roman" w:hAnsi="Times New Roman"/>
          <w:sz w:val="20"/>
          <w:szCs w:val="20"/>
        </w:rPr>
      </w:pPr>
      <w:r w:rsidRPr="00A95F60">
        <w:rPr>
          <w:rFonts w:ascii="Times New Roman" w:hAnsi="Times New Roman"/>
          <w:sz w:val="20"/>
          <w:szCs w:val="20"/>
        </w:rPr>
        <w:t xml:space="preserve">1. Earliness (150-165 days) </w:t>
      </w:r>
    </w:p>
    <w:p w:rsidR="00421887" w:rsidRPr="00A95F60" w:rsidRDefault="00727BE7" w:rsidP="00A95F60">
      <w:pPr>
        <w:spacing w:line="240" w:lineRule="auto"/>
        <w:jc w:val="both"/>
        <w:rPr>
          <w:rFonts w:ascii="Times New Roman" w:hAnsi="Times New Roman"/>
          <w:sz w:val="20"/>
          <w:szCs w:val="20"/>
        </w:rPr>
      </w:pPr>
      <w:r w:rsidRPr="00A95F60">
        <w:rPr>
          <w:rFonts w:ascii="Times New Roman" w:hAnsi="Times New Roman"/>
          <w:sz w:val="20"/>
          <w:szCs w:val="20"/>
        </w:rPr>
        <w:t>2. Few</w:t>
      </w:r>
      <w:r w:rsidR="00421887" w:rsidRPr="00A95F60">
        <w:rPr>
          <w:rFonts w:ascii="Times New Roman" w:hAnsi="Times New Roman"/>
          <w:sz w:val="20"/>
          <w:szCs w:val="20"/>
        </w:rPr>
        <w:t xml:space="preserve"> small and thick leaves </w:t>
      </w:r>
    </w:p>
    <w:p w:rsidR="00421887" w:rsidRPr="00A95F60" w:rsidRDefault="00421887" w:rsidP="00A95F60">
      <w:pPr>
        <w:spacing w:line="240" w:lineRule="auto"/>
        <w:jc w:val="both"/>
        <w:rPr>
          <w:rFonts w:ascii="Times New Roman" w:hAnsi="Times New Roman"/>
          <w:sz w:val="20"/>
          <w:szCs w:val="20"/>
        </w:rPr>
      </w:pPr>
      <w:r w:rsidRPr="00A95F60">
        <w:rPr>
          <w:rFonts w:ascii="Times New Roman" w:hAnsi="Times New Roman"/>
          <w:sz w:val="20"/>
          <w:szCs w:val="20"/>
        </w:rPr>
        <w:t xml:space="preserve">3. Compact, short stature &amp; indeterminate habit </w:t>
      </w:r>
    </w:p>
    <w:p w:rsidR="00421887" w:rsidRPr="00A95F60" w:rsidRDefault="00421887" w:rsidP="00A95F60">
      <w:pPr>
        <w:spacing w:line="240" w:lineRule="auto"/>
        <w:jc w:val="both"/>
        <w:rPr>
          <w:rFonts w:ascii="Times New Roman" w:hAnsi="Times New Roman"/>
          <w:sz w:val="20"/>
          <w:szCs w:val="20"/>
        </w:rPr>
      </w:pPr>
      <w:r w:rsidRPr="00A95F60">
        <w:rPr>
          <w:rFonts w:ascii="Times New Roman" w:hAnsi="Times New Roman"/>
          <w:sz w:val="20"/>
          <w:szCs w:val="20"/>
        </w:rPr>
        <w:t>4. Sparse hairiness</w:t>
      </w:r>
    </w:p>
    <w:p w:rsidR="00421887" w:rsidRPr="00A95F60" w:rsidRDefault="00421887" w:rsidP="00A95F60">
      <w:pPr>
        <w:spacing w:line="240" w:lineRule="auto"/>
        <w:jc w:val="both"/>
        <w:rPr>
          <w:rFonts w:ascii="Times New Roman" w:hAnsi="Times New Roman"/>
          <w:sz w:val="20"/>
          <w:szCs w:val="20"/>
        </w:rPr>
      </w:pPr>
      <w:r w:rsidRPr="00A95F60">
        <w:rPr>
          <w:rFonts w:ascii="Times New Roman" w:hAnsi="Times New Roman"/>
          <w:sz w:val="20"/>
          <w:szCs w:val="20"/>
        </w:rPr>
        <w:t>5</w:t>
      </w:r>
      <w:r w:rsidR="00727BE7" w:rsidRPr="00A95F60">
        <w:rPr>
          <w:rFonts w:ascii="Times New Roman" w:hAnsi="Times New Roman"/>
          <w:sz w:val="20"/>
          <w:szCs w:val="20"/>
        </w:rPr>
        <w:t xml:space="preserve">. Medium to large size </w:t>
      </w:r>
      <w:r w:rsidRPr="00A95F60">
        <w:rPr>
          <w:rFonts w:ascii="Times New Roman" w:hAnsi="Times New Roman"/>
          <w:sz w:val="20"/>
          <w:szCs w:val="20"/>
        </w:rPr>
        <w:t xml:space="preserve">bolls </w:t>
      </w:r>
      <w:r w:rsidR="00727BE7" w:rsidRPr="00A95F60">
        <w:rPr>
          <w:rFonts w:ascii="Times New Roman" w:hAnsi="Times New Roman"/>
          <w:sz w:val="20"/>
          <w:szCs w:val="20"/>
        </w:rPr>
        <w:t>with s</w:t>
      </w:r>
      <w:r w:rsidRPr="00A95F60">
        <w:rPr>
          <w:rFonts w:ascii="Times New Roman" w:hAnsi="Times New Roman"/>
          <w:sz w:val="20"/>
          <w:szCs w:val="20"/>
        </w:rPr>
        <w:t xml:space="preserve">ynchronous boll formation </w:t>
      </w:r>
    </w:p>
    <w:p w:rsidR="00421887" w:rsidRPr="00A95F60" w:rsidRDefault="00B0085E" w:rsidP="00A95F60">
      <w:pPr>
        <w:spacing w:line="240" w:lineRule="auto"/>
        <w:jc w:val="both"/>
        <w:rPr>
          <w:rFonts w:ascii="Times New Roman" w:hAnsi="Times New Roman"/>
          <w:sz w:val="20"/>
          <w:szCs w:val="20"/>
        </w:rPr>
      </w:pPr>
      <w:r>
        <w:rPr>
          <w:rFonts w:ascii="Times New Roman" w:hAnsi="Times New Roman"/>
          <w:sz w:val="20"/>
          <w:szCs w:val="20"/>
        </w:rPr>
        <w:t>7. Good</w:t>
      </w:r>
      <w:r w:rsidR="00421887" w:rsidRPr="00A95F60">
        <w:rPr>
          <w:rFonts w:ascii="Times New Roman" w:hAnsi="Times New Roman"/>
          <w:sz w:val="20"/>
          <w:szCs w:val="20"/>
        </w:rPr>
        <w:t xml:space="preserve"> response to nutrient</w:t>
      </w:r>
      <w:r>
        <w:rPr>
          <w:rFonts w:ascii="Times New Roman" w:hAnsi="Times New Roman"/>
          <w:sz w:val="20"/>
          <w:szCs w:val="20"/>
        </w:rPr>
        <w:t>(</w:t>
      </w:r>
      <w:r w:rsidR="00421887" w:rsidRPr="00A95F60">
        <w:rPr>
          <w:rFonts w:ascii="Times New Roman" w:hAnsi="Times New Roman"/>
          <w:sz w:val="20"/>
          <w:szCs w:val="20"/>
        </w:rPr>
        <w:t>s</w:t>
      </w:r>
      <w:r>
        <w:rPr>
          <w:rFonts w:ascii="Times New Roman" w:hAnsi="Times New Roman"/>
          <w:sz w:val="20"/>
          <w:szCs w:val="20"/>
        </w:rPr>
        <w:t>)</w:t>
      </w:r>
      <w:r w:rsidR="00727BE7" w:rsidRPr="00A95F60">
        <w:rPr>
          <w:rFonts w:ascii="Times New Roman" w:hAnsi="Times New Roman"/>
          <w:sz w:val="20"/>
          <w:szCs w:val="20"/>
        </w:rPr>
        <w:t>.</w:t>
      </w:r>
      <w:r w:rsidR="00421887" w:rsidRPr="00A95F60">
        <w:rPr>
          <w:rFonts w:ascii="Times New Roman" w:hAnsi="Times New Roman"/>
          <w:sz w:val="20"/>
          <w:szCs w:val="20"/>
        </w:rPr>
        <w:t xml:space="preserve"> </w:t>
      </w:r>
    </w:p>
    <w:p w:rsidR="00421887" w:rsidRPr="00A95F60" w:rsidRDefault="00421887" w:rsidP="00A95F60">
      <w:pPr>
        <w:spacing w:line="240" w:lineRule="auto"/>
        <w:jc w:val="both"/>
        <w:rPr>
          <w:rFonts w:ascii="Times New Roman" w:hAnsi="Times New Roman"/>
          <w:sz w:val="20"/>
          <w:szCs w:val="20"/>
        </w:rPr>
      </w:pPr>
      <w:r w:rsidRPr="00A95F60">
        <w:rPr>
          <w:rFonts w:ascii="Times New Roman" w:hAnsi="Times New Roman"/>
          <w:sz w:val="20"/>
          <w:szCs w:val="20"/>
        </w:rPr>
        <w:t>8. Resistance to pests and disease</w:t>
      </w:r>
      <w:r w:rsidR="00B0085E">
        <w:rPr>
          <w:rFonts w:ascii="Times New Roman" w:hAnsi="Times New Roman"/>
          <w:sz w:val="20"/>
          <w:szCs w:val="20"/>
        </w:rPr>
        <w:t>(</w:t>
      </w:r>
      <w:r w:rsidRPr="00A95F60">
        <w:rPr>
          <w:rFonts w:ascii="Times New Roman" w:hAnsi="Times New Roman"/>
          <w:sz w:val="20"/>
          <w:szCs w:val="20"/>
        </w:rPr>
        <w:t>s</w:t>
      </w:r>
      <w:r w:rsidR="00B0085E">
        <w:rPr>
          <w:rFonts w:ascii="Times New Roman" w:hAnsi="Times New Roman"/>
          <w:sz w:val="20"/>
          <w:szCs w:val="20"/>
        </w:rPr>
        <w:t>)</w:t>
      </w:r>
      <w:r w:rsidRPr="00A95F60">
        <w:rPr>
          <w:rFonts w:ascii="Times New Roman" w:hAnsi="Times New Roman"/>
          <w:sz w:val="20"/>
          <w:szCs w:val="20"/>
        </w:rPr>
        <w:t xml:space="preserve">. </w:t>
      </w:r>
    </w:p>
    <w:p w:rsidR="009A2C07" w:rsidRPr="00A95F60" w:rsidRDefault="009A2C07" w:rsidP="00A95F60">
      <w:pPr>
        <w:spacing w:after="0" w:line="240" w:lineRule="auto"/>
        <w:rPr>
          <w:rFonts w:ascii="Times New Roman" w:hAnsi="Times New Roman"/>
          <w:b/>
          <w:sz w:val="20"/>
          <w:szCs w:val="20"/>
        </w:rPr>
      </w:pPr>
    </w:p>
    <w:p w:rsidR="009A2C07" w:rsidRPr="00A95F60" w:rsidRDefault="009A2C07" w:rsidP="00A95F60">
      <w:pPr>
        <w:spacing w:after="0" w:line="240" w:lineRule="auto"/>
        <w:rPr>
          <w:rFonts w:ascii="Times New Roman" w:hAnsi="Times New Roman"/>
          <w:b/>
          <w:sz w:val="20"/>
          <w:szCs w:val="20"/>
        </w:rPr>
      </w:pPr>
    </w:p>
    <w:p w:rsidR="009A2C07" w:rsidRPr="00A95F60" w:rsidRDefault="009A2C07" w:rsidP="00A95F60">
      <w:pPr>
        <w:spacing w:after="0" w:line="240" w:lineRule="auto"/>
        <w:rPr>
          <w:rFonts w:ascii="Times New Roman" w:hAnsi="Times New Roman"/>
          <w:b/>
          <w:sz w:val="20"/>
          <w:szCs w:val="20"/>
        </w:rPr>
      </w:pPr>
    </w:p>
    <w:p w:rsidR="009A2C07" w:rsidRPr="00A95F60" w:rsidRDefault="009A2C07" w:rsidP="00A95F60">
      <w:pPr>
        <w:spacing w:after="0" w:line="240" w:lineRule="auto"/>
        <w:rPr>
          <w:rFonts w:ascii="Times New Roman" w:hAnsi="Times New Roman"/>
          <w:b/>
          <w:sz w:val="20"/>
          <w:szCs w:val="20"/>
        </w:rPr>
      </w:pPr>
    </w:p>
    <w:p w:rsidR="00421887" w:rsidRPr="00A95F60" w:rsidRDefault="00421887" w:rsidP="00A95F60">
      <w:pPr>
        <w:spacing w:after="0" w:line="240" w:lineRule="auto"/>
        <w:rPr>
          <w:rFonts w:ascii="Times New Roman" w:hAnsi="Times New Roman"/>
          <w:b/>
          <w:sz w:val="20"/>
          <w:szCs w:val="20"/>
        </w:rPr>
      </w:pPr>
      <w:r w:rsidRPr="00A95F60">
        <w:rPr>
          <w:rFonts w:ascii="Times New Roman" w:hAnsi="Times New Roman"/>
          <w:b/>
          <w:sz w:val="20"/>
          <w:szCs w:val="20"/>
        </w:rPr>
        <w:t>Classification/Types of ideotype(s):</w:t>
      </w:r>
    </w:p>
    <w:p w:rsidR="00421887" w:rsidRPr="00A95F60" w:rsidRDefault="00421887" w:rsidP="00A95F60">
      <w:pPr>
        <w:spacing w:after="0" w:line="240" w:lineRule="auto"/>
        <w:rPr>
          <w:rFonts w:ascii="Times New Roman" w:hAnsi="Times New Roman"/>
          <w:sz w:val="20"/>
          <w:szCs w:val="20"/>
        </w:rPr>
      </w:pPr>
    </w:p>
    <w:p w:rsidR="00421887" w:rsidRPr="00A95F60" w:rsidRDefault="00421887" w:rsidP="00A95F60">
      <w:pPr>
        <w:spacing w:after="0" w:line="240" w:lineRule="auto"/>
        <w:rPr>
          <w:rFonts w:ascii="Times New Roman" w:hAnsi="Times New Roman"/>
          <w:sz w:val="20"/>
          <w:szCs w:val="20"/>
        </w:rPr>
      </w:pPr>
      <w:r w:rsidRPr="00A95F60">
        <w:rPr>
          <w:rFonts w:ascii="Times New Roman" w:hAnsi="Times New Roman"/>
          <w:sz w:val="20"/>
          <w:szCs w:val="20"/>
        </w:rPr>
        <w:t>The concept of types of ideotypes was proposed by Donald and Hamblin in 1976 with special reference to Cereals. It includes:</w:t>
      </w:r>
    </w:p>
    <w:p w:rsidR="009A2C07" w:rsidRPr="00A95F60" w:rsidRDefault="009A2C07" w:rsidP="00A95F60">
      <w:pPr>
        <w:spacing w:line="240" w:lineRule="auto"/>
        <w:rPr>
          <w:rFonts w:ascii="Times New Roman" w:hAnsi="Times New Roman"/>
          <w:sz w:val="20"/>
          <w:szCs w:val="20"/>
        </w:rPr>
      </w:pPr>
    </w:p>
    <w:p w:rsidR="00421887" w:rsidRPr="00A95F60" w:rsidRDefault="00421887" w:rsidP="00A95F60">
      <w:pPr>
        <w:spacing w:line="240" w:lineRule="auto"/>
        <w:rPr>
          <w:rFonts w:ascii="Times New Roman" w:hAnsi="Times New Roman"/>
          <w:sz w:val="20"/>
          <w:szCs w:val="20"/>
        </w:rPr>
      </w:pPr>
      <w:r w:rsidRPr="00A95F60">
        <w:rPr>
          <w:rFonts w:ascii="Times New Roman" w:hAnsi="Times New Roman"/>
          <w:sz w:val="20"/>
          <w:szCs w:val="20"/>
        </w:rPr>
        <w:t xml:space="preserve">a) </w:t>
      </w:r>
      <w:r w:rsidRPr="00A95F60">
        <w:rPr>
          <w:rFonts w:ascii="Times New Roman" w:eastAsiaTheme="minorHAnsi" w:hAnsi="Times New Roman"/>
          <w:b/>
          <w:sz w:val="20"/>
          <w:szCs w:val="20"/>
        </w:rPr>
        <w:t xml:space="preserve">Isolation ideotype: </w:t>
      </w:r>
      <w:r w:rsidRPr="00A95F60">
        <w:rPr>
          <w:rFonts w:ascii="Times New Roman" w:eastAsiaTheme="minorHAnsi" w:hAnsi="Times New Roman"/>
          <w:sz w:val="20"/>
          <w:szCs w:val="20"/>
        </w:rPr>
        <w:t xml:space="preserve">it performs best when the plants are spaced planted rather than dense planting. For cereals, the isolation ideotype can help to spread much and tiller high. </w:t>
      </w:r>
    </w:p>
    <w:p w:rsidR="00421887" w:rsidRPr="00A95F60" w:rsidRDefault="00421887" w:rsidP="00A95F60">
      <w:pPr>
        <w:spacing w:after="0" w:line="240" w:lineRule="auto"/>
        <w:rPr>
          <w:rFonts w:ascii="Times New Roman" w:eastAsiaTheme="minorHAnsi" w:hAnsi="Times New Roman"/>
          <w:sz w:val="20"/>
          <w:szCs w:val="20"/>
        </w:rPr>
      </w:pPr>
      <w:r w:rsidRPr="00A95F60">
        <w:rPr>
          <w:rFonts w:ascii="Times New Roman" w:eastAsiaTheme="minorHAnsi" w:hAnsi="Times New Roman"/>
          <w:b/>
          <w:sz w:val="20"/>
          <w:szCs w:val="20"/>
        </w:rPr>
        <w:t xml:space="preserve">b) Competition ideotype: </w:t>
      </w:r>
      <w:r w:rsidRPr="00A95F60">
        <w:rPr>
          <w:rFonts w:ascii="Times New Roman" w:eastAsiaTheme="minorHAnsi" w:hAnsi="Times New Roman"/>
          <w:sz w:val="20"/>
          <w:szCs w:val="20"/>
        </w:rPr>
        <w:t>this performs well in segregation generations and varietal mixtures planted at crop densities. For cereals, this ideotype is tall and free tillering.</w:t>
      </w:r>
    </w:p>
    <w:p w:rsidR="00421887" w:rsidRPr="00A95F60" w:rsidRDefault="00421887" w:rsidP="00A95F60">
      <w:pPr>
        <w:spacing w:after="0" w:line="240" w:lineRule="auto"/>
        <w:rPr>
          <w:rFonts w:ascii="Times New Roman" w:hAnsi="Times New Roman"/>
          <w:sz w:val="20"/>
          <w:szCs w:val="20"/>
        </w:rPr>
      </w:pPr>
    </w:p>
    <w:p w:rsidR="00421887" w:rsidRPr="00A95F60" w:rsidRDefault="00421887" w:rsidP="00A95F60">
      <w:pPr>
        <w:spacing w:after="0" w:line="240" w:lineRule="auto"/>
        <w:rPr>
          <w:rFonts w:ascii="Times New Roman" w:eastAsiaTheme="minorHAnsi" w:hAnsi="Times New Roman"/>
          <w:sz w:val="20"/>
          <w:szCs w:val="20"/>
        </w:rPr>
      </w:pPr>
      <w:r w:rsidRPr="00A95F60">
        <w:rPr>
          <w:rFonts w:ascii="Times New Roman" w:hAnsi="Times New Roman"/>
          <w:sz w:val="20"/>
          <w:szCs w:val="20"/>
        </w:rPr>
        <w:t xml:space="preserve">c) </w:t>
      </w:r>
      <w:r w:rsidRPr="00A95F60">
        <w:rPr>
          <w:rFonts w:ascii="Times New Roman" w:eastAsiaTheme="minorHAnsi" w:hAnsi="Times New Roman"/>
          <w:b/>
          <w:sz w:val="20"/>
          <w:szCs w:val="20"/>
        </w:rPr>
        <w:t xml:space="preserve">Crop or communal ideotype: </w:t>
      </w:r>
      <w:r w:rsidRPr="00A95F60">
        <w:rPr>
          <w:rFonts w:ascii="Times New Roman" w:eastAsiaTheme="minorHAnsi" w:hAnsi="Times New Roman"/>
          <w:sz w:val="20"/>
          <w:szCs w:val="20"/>
        </w:rPr>
        <w:t>this ideotype</w:t>
      </w:r>
      <w:r w:rsidRPr="00A95F60">
        <w:rPr>
          <w:rFonts w:ascii="Times New Roman" w:eastAsiaTheme="minorHAnsi" w:hAnsi="Times New Roman"/>
          <w:b/>
          <w:sz w:val="20"/>
          <w:szCs w:val="20"/>
        </w:rPr>
        <w:t xml:space="preserve"> </w:t>
      </w:r>
      <w:r w:rsidRPr="00A95F60">
        <w:rPr>
          <w:rFonts w:ascii="Times New Roman" w:eastAsiaTheme="minorHAnsi" w:hAnsi="Times New Roman"/>
          <w:sz w:val="20"/>
          <w:szCs w:val="20"/>
        </w:rPr>
        <w:t>is a poor competitor but, is highly competitive even though they are surrounded by the plants of their own type. Its performance is high in commercial crop densities.</w:t>
      </w:r>
    </w:p>
    <w:p w:rsidR="00421887" w:rsidRPr="00A95F60" w:rsidRDefault="00421887" w:rsidP="00A95F60">
      <w:pPr>
        <w:spacing w:line="240" w:lineRule="auto"/>
        <w:rPr>
          <w:rFonts w:ascii="Times New Roman" w:hAnsi="Times New Roman"/>
          <w:b/>
          <w:sz w:val="20"/>
          <w:szCs w:val="20"/>
        </w:rPr>
      </w:pPr>
    </w:p>
    <w:p w:rsidR="009A2C07" w:rsidRPr="00A95F60" w:rsidRDefault="009A2C07" w:rsidP="00A95F60">
      <w:pPr>
        <w:spacing w:line="240" w:lineRule="auto"/>
        <w:jc w:val="center"/>
        <w:rPr>
          <w:rFonts w:ascii="Times New Roman" w:hAnsi="Times New Roman"/>
          <w:b/>
          <w:sz w:val="20"/>
          <w:szCs w:val="20"/>
        </w:rPr>
      </w:pPr>
      <w:r w:rsidRPr="00A95F60">
        <w:rPr>
          <w:rFonts w:ascii="Times New Roman" w:hAnsi="Times New Roman"/>
          <w:b/>
          <w:sz w:val="20"/>
          <w:szCs w:val="20"/>
        </w:rPr>
        <w:t>V. MERITS AND DEMERITS</w:t>
      </w:r>
    </w:p>
    <w:p w:rsidR="00421887" w:rsidRPr="00A95F60" w:rsidRDefault="009A2C07" w:rsidP="00A95F60">
      <w:pPr>
        <w:spacing w:line="240" w:lineRule="auto"/>
        <w:rPr>
          <w:rFonts w:ascii="Times New Roman" w:hAnsi="Times New Roman"/>
          <w:sz w:val="20"/>
          <w:szCs w:val="20"/>
        </w:rPr>
      </w:pPr>
      <w:r w:rsidRPr="00A95F60">
        <w:rPr>
          <w:rFonts w:ascii="Times New Roman" w:hAnsi="Times New Roman"/>
          <w:b/>
          <w:sz w:val="20"/>
          <w:szCs w:val="20"/>
        </w:rPr>
        <w:t xml:space="preserve">Merits of </w:t>
      </w:r>
      <w:r w:rsidR="00421887" w:rsidRPr="00A95F60">
        <w:rPr>
          <w:rFonts w:ascii="Times New Roman" w:hAnsi="Times New Roman"/>
          <w:b/>
          <w:sz w:val="20"/>
          <w:szCs w:val="20"/>
        </w:rPr>
        <w:t>ideotype breeding:</w:t>
      </w:r>
    </w:p>
    <w:p w:rsidR="009A2C07" w:rsidRPr="00A95F60" w:rsidRDefault="00421887" w:rsidP="00A95F60">
      <w:pPr>
        <w:spacing w:line="240" w:lineRule="auto"/>
        <w:rPr>
          <w:rFonts w:ascii="Times New Roman" w:hAnsi="Times New Roman"/>
          <w:sz w:val="20"/>
          <w:szCs w:val="20"/>
        </w:rPr>
      </w:pPr>
      <w:r w:rsidRPr="00A95F60">
        <w:rPr>
          <w:rFonts w:ascii="Times New Roman" w:hAnsi="Times New Roman"/>
          <w:sz w:val="20"/>
          <w:szCs w:val="20"/>
        </w:rPr>
        <w:t xml:space="preserve">1. </w:t>
      </w:r>
      <w:r w:rsidR="009A2C07" w:rsidRPr="00A95F60">
        <w:rPr>
          <w:rFonts w:ascii="Times New Roman" w:hAnsi="Times New Roman"/>
          <w:sz w:val="20"/>
          <w:szCs w:val="20"/>
        </w:rPr>
        <w:t xml:space="preserve">Develops cultivars required for a particular environment. </w:t>
      </w:r>
    </w:p>
    <w:p w:rsidR="00421887" w:rsidRPr="00A95F60" w:rsidRDefault="00D66536" w:rsidP="00A95F60">
      <w:pPr>
        <w:spacing w:line="240" w:lineRule="auto"/>
        <w:rPr>
          <w:rFonts w:ascii="Times New Roman" w:hAnsi="Times New Roman"/>
          <w:sz w:val="20"/>
          <w:szCs w:val="20"/>
        </w:rPr>
      </w:pPr>
      <w:r w:rsidRPr="00A95F60">
        <w:rPr>
          <w:rFonts w:ascii="Times New Roman" w:hAnsi="Times New Roman"/>
          <w:sz w:val="20"/>
          <w:szCs w:val="20"/>
        </w:rPr>
        <w:t>2. E</w:t>
      </w:r>
      <w:r w:rsidR="009A2C07" w:rsidRPr="00A95F60">
        <w:rPr>
          <w:rFonts w:ascii="Times New Roman" w:hAnsi="Times New Roman"/>
          <w:sz w:val="20"/>
          <w:szCs w:val="20"/>
        </w:rPr>
        <w:t>xploits both</w:t>
      </w:r>
      <w:r w:rsidR="00421887" w:rsidRPr="00A95F60">
        <w:rPr>
          <w:rFonts w:ascii="Times New Roman" w:hAnsi="Times New Roman"/>
          <w:sz w:val="20"/>
          <w:szCs w:val="20"/>
        </w:rPr>
        <w:t xml:space="preserve"> </w:t>
      </w:r>
      <w:r w:rsidRPr="00A95F60">
        <w:rPr>
          <w:rFonts w:ascii="Times New Roman" w:hAnsi="Times New Roman"/>
          <w:sz w:val="20"/>
          <w:szCs w:val="20"/>
        </w:rPr>
        <w:t xml:space="preserve">the </w:t>
      </w:r>
      <w:r w:rsidR="00421887" w:rsidRPr="00A95F60">
        <w:rPr>
          <w:rFonts w:ascii="Times New Roman" w:hAnsi="Times New Roman"/>
          <w:sz w:val="20"/>
          <w:szCs w:val="20"/>
        </w:rPr>
        <w:t>morphological and physiological traits</w:t>
      </w:r>
      <w:r w:rsidR="009A2C07" w:rsidRPr="00A95F60">
        <w:rPr>
          <w:rFonts w:ascii="Times New Roman" w:hAnsi="Times New Roman"/>
          <w:sz w:val="20"/>
          <w:szCs w:val="20"/>
        </w:rPr>
        <w:t>.</w:t>
      </w:r>
      <w:r w:rsidR="00421887" w:rsidRPr="00A95F60">
        <w:rPr>
          <w:rFonts w:ascii="Times New Roman" w:hAnsi="Times New Roman"/>
          <w:sz w:val="20"/>
          <w:szCs w:val="20"/>
        </w:rPr>
        <w:t xml:space="preserve"> </w:t>
      </w:r>
    </w:p>
    <w:p w:rsidR="00421887" w:rsidRPr="00A95F60" w:rsidRDefault="00D66536" w:rsidP="00A95F60">
      <w:pPr>
        <w:spacing w:line="240" w:lineRule="auto"/>
        <w:rPr>
          <w:rFonts w:ascii="Times New Roman" w:hAnsi="Times New Roman"/>
          <w:sz w:val="20"/>
          <w:szCs w:val="20"/>
        </w:rPr>
      </w:pPr>
      <w:r w:rsidRPr="00A95F60">
        <w:rPr>
          <w:rFonts w:ascii="Times New Roman" w:hAnsi="Times New Roman"/>
          <w:sz w:val="20"/>
          <w:szCs w:val="20"/>
        </w:rPr>
        <w:t>3. I</w:t>
      </w:r>
      <w:r w:rsidR="009A2C07" w:rsidRPr="00A95F60">
        <w:rPr>
          <w:rFonts w:ascii="Times New Roman" w:hAnsi="Times New Roman"/>
          <w:sz w:val="20"/>
          <w:szCs w:val="20"/>
        </w:rPr>
        <w:t>nvolves expe</w:t>
      </w:r>
      <w:r w:rsidR="00421887" w:rsidRPr="00A95F60">
        <w:rPr>
          <w:rFonts w:ascii="Times New Roman" w:hAnsi="Times New Roman"/>
          <w:sz w:val="20"/>
          <w:szCs w:val="20"/>
        </w:rPr>
        <w:t xml:space="preserve">rts from </w:t>
      </w:r>
      <w:r w:rsidR="009A2C07" w:rsidRPr="00A95F60">
        <w:rPr>
          <w:rFonts w:ascii="Times New Roman" w:hAnsi="Times New Roman"/>
          <w:sz w:val="20"/>
          <w:szCs w:val="20"/>
        </w:rPr>
        <w:t xml:space="preserve">various </w:t>
      </w:r>
      <w:r w:rsidR="00421887" w:rsidRPr="00A95F60">
        <w:rPr>
          <w:rFonts w:ascii="Times New Roman" w:hAnsi="Times New Roman"/>
          <w:sz w:val="20"/>
          <w:szCs w:val="20"/>
        </w:rPr>
        <w:t>discipline</w:t>
      </w:r>
      <w:r w:rsidR="009A2C07" w:rsidRPr="00A95F60">
        <w:rPr>
          <w:rFonts w:ascii="Times New Roman" w:hAnsi="Times New Roman"/>
          <w:sz w:val="20"/>
          <w:szCs w:val="20"/>
        </w:rPr>
        <w:t>s</w:t>
      </w:r>
      <w:r w:rsidR="00421887" w:rsidRPr="00A95F60">
        <w:rPr>
          <w:rFonts w:ascii="Times New Roman" w:hAnsi="Times New Roman"/>
          <w:sz w:val="20"/>
          <w:szCs w:val="20"/>
        </w:rPr>
        <w:t xml:space="preserve"> </w:t>
      </w:r>
      <w:r w:rsidR="009A2C07" w:rsidRPr="00A95F60">
        <w:rPr>
          <w:rFonts w:ascii="Times New Roman" w:hAnsi="Times New Roman"/>
          <w:sz w:val="20"/>
          <w:szCs w:val="20"/>
        </w:rPr>
        <w:t xml:space="preserve">like </w:t>
      </w:r>
      <w:r w:rsidR="00421887" w:rsidRPr="00A95F60">
        <w:rPr>
          <w:rFonts w:ascii="Times New Roman" w:hAnsi="Times New Roman"/>
          <w:sz w:val="20"/>
          <w:szCs w:val="20"/>
        </w:rPr>
        <w:t>plant breeding, physiolog</w:t>
      </w:r>
      <w:r w:rsidR="009A2C07" w:rsidRPr="00A95F60">
        <w:rPr>
          <w:rFonts w:ascii="Times New Roman" w:hAnsi="Times New Roman"/>
          <w:sz w:val="20"/>
          <w:szCs w:val="20"/>
        </w:rPr>
        <w:t xml:space="preserve">y, biochemistry, entomology, </w:t>
      </w:r>
      <w:r w:rsidR="00421887" w:rsidRPr="00A95F60">
        <w:rPr>
          <w:rFonts w:ascii="Times New Roman" w:hAnsi="Times New Roman"/>
          <w:sz w:val="20"/>
          <w:szCs w:val="20"/>
        </w:rPr>
        <w:t>plant pathology</w:t>
      </w:r>
      <w:r w:rsidR="009A2C07" w:rsidRPr="00A95F60">
        <w:rPr>
          <w:rFonts w:ascii="Times New Roman" w:hAnsi="Times New Roman"/>
          <w:sz w:val="20"/>
          <w:szCs w:val="20"/>
        </w:rPr>
        <w:t xml:space="preserve"> and others.</w:t>
      </w:r>
      <w:r w:rsidR="00421887" w:rsidRPr="00A95F60">
        <w:rPr>
          <w:rFonts w:ascii="Times New Roman" w:hAnsi="Times New Roman"/>
          <w:sz w:val="20"/>
          <w:szCs w:val="20"/>
        </w:rPr>
        <w:t xml:space="preserve"> </w:t>
      </w:r>
    </w:p>
    <w:p w:rsidR="00421887" w:rsidRPr="00A95F60" w:rsidRDefault="00421887" w:rsidP="00A95F60">
      <w:pPr>
        <w:spacing w:line="240" w:lineRule="auto"/>
        <w:rPr>
          <w:rFonts w:ascii="Times New Roman" w:hAnsi="Times New Roman"/>
          <w:sz w:val="20"/>
          <w:szCs w:val="20"/>
        </w:rPr>
      </w:pPr>
      <w:r w:rsidRPr="00A95F60">
        <w:rPr>
          <w:rFonts w:ascii="Times New Roman" w:hAnsi="Times New Roman"/>
          <w:sz w:val="20"/>
          <w:szCs w:val="20"/>
        </w:rPr>
        <w:t>4. Effective me</w:t>
      </w:r>
      <w:r w:rsidR="009A2C07" w:rsidRPr="00A95F60">
        <w:rPr>
          <w:rFonts w:ascii="Times New Roman" w:hAnsi="Times New Roman"/>
          <w:sz w:val="20"/>
          <w:szCs w:val="20"/>
        </w:rPr>
        <w:t>thod of breaking yield barriers.</w:t>
      </w:r>
      <w:r w:rsidRPr="00A95F60">
        <w:rPr>
          <w:rFonts w:ascii="Times New Roman" w:hAnsi="Times New Roman"/>
          <w:sz w:val="20"/>
          <w:szCs w:val="20"/>
        </w:rPr>
        <w:t xml:space="preserve"> </w:t>
      </w:r>
    </w:p>
    <w:p w:rsidR="00421887" w:rsidRPr="00A95F60" w:rsidRDefault="00421887" w:rsidP="00A95F60">
      <w:pPr>
        <w:spacing w:line="240" w:lineRule="auto"/>
        <w:rPr>
          <w:rFonts w:ascii="Times New Roman" w:hAnsi="Times New Roman"/>
          <w:b/>
          <w:sz w:val="20"/>
          <w:szCs w:val="20"/>
        </w:rPr>
      </w:pPr>
      <w:r w:rsidRPr="00A95F60">
        <w:rPr>
          <w:rFonts w:ascii="Times New Roman" w:hAnsi="Times New Roman"/>
          <w:b/>
          <w:sz w:val="20"/>
          <w:szCs w:val="20"/>
        </w:rPr>
        <w:t>Limitations of ideotype breeding:</w:t>
      </w:r>
    </w:p>
    <w:p w:rsidR="00D66536" w:rsidRPr="00A95F60" w:rsidRDefault="00D66536" w:rsidP="00A95F60">
      <w:pPr>
        <w:spacing w:line="240" w:lineRule="auto"/>
        <w:rPr>
          <w:rFonts w:ascii="Times New Roman" w:hAnsi="Times New Roman"/>
          <w:sz w:val="20"/>
          <w:szCs w:val="20"/>
        </w:rPr>
      </w:pPr>
      <w:r w:rsidRPr="00A95F60">
        <w:rPr>
          <w:rFonts w:ascii="Times New Roman" w:hAnsi="Times New Roman"/>
          <w:sz w:val="20"/>
          <w:szCs w:val="20"/>
        </w:rPr>
        <w:t>1. Difficult to recognize a single trait</w:t>
      </w:r>
      <w:r w:rsidR="00421887" w:rsidRPr="00A95F60">
        <w:rPr>
          <w:rFonts w:ascii="Times New Roman" w:hAnsi="Times New Roman"/>
          <w:sz w:val="20"/>
          <w:szCs w:val="20"/>
        </w:rPr>
        <w:t xml:space="preserve"> that control</w:t>
      </w:r>
      <w:r w:rsidRPr="00A95F60">
        <w:rPr>
          <w:rFonts w:ascii="Times New Roman" w:hAnsi="Times New Roman"/>
          <w:sz w:val="20"/>
          <w:szCs w:val="20"/>
        </w:rPr>
        <w:t>s</w:t>
      </w:r>
      <w:r w:rsidR="00421887" w:rsidRPr="00A95F60">
        <w:rPr>
          <w:rFonts w:ascii="Times New Roman" w:hAnsi="Times New Roman"/>
          <w:sz w:val="20"/>
          <w:szCs w:val="20"/>
        </w:rPr>
        <w:t xml:space="preserve"> yield in a limited genetic and environmental situation</w:t>
      </w:r>
      <w:r w:rsidRPr="00A95F60">
        <w:rPr>
          <w:rFonts w:ascii="Times New Roman" w:hAnsi="Times New Roman"/>
          <w:sz w:val="20"/>
          <w:szCs w:val="20"/>
        </w:rPr>
        <w:t>.</w:t>
      </w:r>
    </w:p>
    <w:p w:rsidR="00421887" w:rsidRPr="00A95F60" w:rsidRDefault="00421887" w:rsidP="00A95F60">
      <w:pPr>
        <w:spacing w:line="240" w:lineRule="auto"/>
        <w:rPr>
          <w:rFonts w:ascii="Times New Roman" w:hAnsi="Times New Roman"/>
          <w:sz w:val="20"/>
          <w:szCs w:val="20"/>
        </w:rPr>
      </w:pPr>
      <w:r w:rsidRPr="00A95F60">
        <w:rPr>
          <w:rFonts w:ascii="Times New Roman" w:hAnsi="Times New Roman"/>
          <w:sz w:val="20"/>
          <w:szCs w:val="20"/>
        </w:rPr>
        <w:t>2. Require</w:t>
      </w:r>
      <w:r w:rsidR="00D66536" w:rsidRPr="00A95F60">
        <w:rPr>
          <w:rFonts w:ascii="Times New Roman" w:hAnsi="Times New Roman"/>
          <w:sz w:val="20"/>
          <w:szCs w:val="20"/>
        </w:rPr>
        <w:t>s</w:t>
      </w:r>
      <w:r w:rsidRPr="00A95F60">
        <w:rPr>
          <w:rFonts w:ascii="Times New Roman" w:hAnsi="Times New Roman"/>
          <w:sz w:val="20"/>
          <w:szCs w:val="20"/>
        </w:rPr>
        <w:t xml:space="preserve"> information on complex </w:t>
      </w:r>
      <w:r w:rsidR="00EC1679" w:rsidRPr="00A95F60">
        <w:rPr>
          <w:rFonts w:ascii="Times New Roman" w:hAnsi="Times New Roman"/>
          <w:sz w:val="20"/>
          <w:szCs w:val="20"/>
        </w:rPr>
        <w:t>topics</w:t>
      </w:r>
      <w:r w:rsidRPr="00A95F60">
        <w:rPr>
          <w:rFonts w:ascii="Times New Roman" w:hAnsi="Times New Roman"/>
          <w:sz w:val="20"/>
          <w:szCs w:val="20"/>
        </w:rPr>
        <w:t xml:space="preserve"> involving genes, traits and environment.</w:t>
      </w:r>
    </w:p>
    <w:p w:rsidR="00421887" w:rsidRPr="00A95F60" w:rsidRDefault="00421887" w:rsidP="00A95F60">
      <w:pPr>
        <w:spacing w:line="240" w:lineRule="auto"/>
        <w:rPr>
          <w:rFonts w:ascii="Times New Roman" w:hAnsi="Times New Roman"/>
          <w:sz w:val="20"/>
          <w:szCs w:val="20"/>
        </w:rPr>
      </w:pPr>
      <w:r w:rsidRPr="00A95F60">
        <w:rPr>
          <w:rFonts w:ascii="Times New Roman" w:hAnsi="Times New Roman"/>
          <w:sz w:val="20"/>
          <w:szCs w:val="20"/>
        </w:rPr>
        <w:t>3</w:t>
      </w:r>
      <w:r w:rsidR="00EC1679" w:rsidRPr="00A95F60">
        <w:rPr>
          <w:rFonts w:ascii="Times New Roman" w:hAnsi="Times New Roman"/>
          <w:sz w:val="20"/>
          <w:szCs w:val="20"/>
        </w:rPr>
        <w:t>. R</w:t>
      </w:r>
      <w:r w:rsidR="00A95F60" w:rsidRPr="00A95F60">
        <w:rPr>
          <w:rFonts w:ascii="Times New Roman" w:hAnsi="Times New Roman"/>
          <w:sz w:val="20"/>
          <w:szCs w:val="20"/>
        </w:rPr>
        <w:t>equire</w:t>
      </w:r>
      <w:r w:rsidR="00EC1679" w:rsidRPr="00A95F60">
        <w:rPr>
          <w:rFonts w:ascii="Times New Roman" w:hAnsi="Times New Roman"/>
          <w:sz w:val="20"/>
          <w:szCs w:val="20"/>
        </w:rPr>
        <w:t xml:space="preserve"> n</w:t>
      </w:r>
      <w:r w:rsidR="00D66536" w:rsidRPr="00A95F60">
        <w:rPr>
          <w:rFonts w:ascii="Times New Roman" w:hAnsi="Times New Roman"/>
          <w:sz w:val="20"/>
          <w:szCs w:val="20"/>
        </w:rPr>
        <w:t xml:space="preserve">ew methodologies, techniques and </w:t>
      </w:r>
      <w:r w:rsidR="00EC1679" w:rsidRPr="00A95F60">
        <w:rPr>
          <w:rFonts w:ascii="Times New Roman" w:hAnsi="Times New Roman"/>
          <w:sz w:val="20"/>
          <w:szCs w:val="20"/>
        </w:rPr>
        <w:t>instruments</w:t>
      </w:r>
      <w:r w:rsidR="00D66536" w:rsidRPr="00A95F60">
        <w:rPr>
          <w:rFonts w:ascii="Times New Roman" w:hAnsi="Times New Roman"/>
          <w:sz w:val="20"/>
          <w:szCs w:val="20"/>
        </w:rPr>
        <w:t>.</w:t>
      </w:r>
      <w:r w:rsidRPr="00A95F60">
        <w:rPr>
          <w:rFonts w:ascii="Times New Roman" w:hAnsi="Times New Roman"/>
          <w:sz w:val="20"/>
          <w:szCs w:val="20"/>
        </w:rPr>
        <w:t xml:space="preserve"> </w:t>
      </w:r>
    </w:p>
    <w:p w:rsidR="00421887" w:rsidRPr="00A95F60" w:rsidRDefault="00421887" w:rsidP="00A95F60">
      <w:pPr>
        <w:spacing w:line="240" w:lineRule="auto"/>
        <w:rPr>
          <w:rFonts w:ascii="Times New Roman" w:hAnsi="Times New Roman"/>
          <w:sz w:val="20"/>
          <w:szCs w:val="20"/>
        </w:rPr>
      </w:pPr>
      <w:r w:rsidRPr="00A95F60">
        <w:rPr>
          <w:rFonts w:ascii="Times New Roman" w:hAnsi="Times New Roman"/>
          <w:sz w:val="20"/>
          <w:szCs w:val="20"/>
        </w:rPr>
        <w:t xml:space="preserve">4. Transfer </w:t>
      </w:r>
      <w:r w:rsidR="00D66536" w:rsidRPr="00A95F60">
        <w:rPr>
          <w:rFonts w:ascii="Times New Roman" w:hAnsi="Times New Roman"/>
          <w:sz w:val="20"/>
          <w:szCs w:val="20"/>
        </w:rPr>
        <w:t xml:space="preserve">of </w:t>
      </w:r>
      <w:r w:rsidRPr="00A95F60">
        <w:rPr>
          <w:rFonts w:ascii="Times New Roman" w:hAnsi="Times New Roman"/>
          <w:sz w:val="20"/>
          <w:szCs w:val="20"/>
        </w:rPr>
        <w:t xml:space="preserve">traits from gene pool </w:t>
      </w:r>
      <w:r w:rsidR="00D66536" w:rsidRPr="00A95F60">
        <w:rPr>
          <w:rFonts w:ascii="Times New Roman" w:hAnsi="Times New Roman"/>
          <w:sz w:val="20"/>
          <w:szCs w:val="20"/>
        </w:rPr>
        <w:t xml:space="preserve">is </w:t>
      </w:r>
      <w:r w:rsidRPr="00A95F60">
        <w:rPr>
          <w:rFonts w:ascii="Times New Roman" w:hAnsi="Times New Roman"/>
          <w:sz w:val="20"/>
          <w:szCs w:val="20"/>
        </w:rPr>
        <w:t>necessary</w:t>
      </w:r>
      <w:r w:rsidR="00EC1679" w:rsidRPr="00A95F60">
        <w:rPr>
          <w:rFonts w:ascii="Times New Roman" w:hAnsi="Times New Roman"/>
          <w:sz w:val="20"/>
          <w:szCs w:val="20"/>
        </w:rPr>
        <w:t xml:space="preserve"> which is difficult</w:t>
      </w:r>
      <w:r w:rsidR="00D66536" w:rsidRPr="00A95F60">
        <w:rPr>
          <w:rFonts w:ascii="Times New Roman" w:hAnsi="Times New Roman"/>
          <w:sz w:val="20"/>
          <w:szCs w:val="20"/>
        </w:rPr>
        <w:t>.</w:t>
      </w:r>
      <w:r w:rsidRPr="00A95F60">
        <w:rPr>
          <w:rFonts w:ascii="Times New Roman" w:hAnsi="Times New Roman"/>
          <w:sz w:val="20"/>
          <w:szCs w:val="20"/>
        </w:rPr>
        <w:t xml:space="preserve"> </w:t>
      </w:r>
    </w:p>
    <w:p w:rsidR="00421887" w:rsidRPr="00A95F60" w:rsidRDefault="00421887" w:rsidP="00A95F60">
      <w:pPr>
        <w:spacing w:line="240" w:lineRule="auto"/>
        <w:rPr>
          <w:rFonts w:ascii="Times New Roman" w:hAnsi="Times New Roman"/>
          <w:sz w:val="20"/>
          <w:szCs w:val="20"/>
        </w:rPr>
      </w:pPr>
      <w:r w:rsidRPr="00A95F60">
        <w:rPr>
          <w:rFonts w:ascii="Times New Roman" w:hAnsi="Times New Roman"/>
          <w:sz w:val="20"/>
          <w:szCs w:val="20"/>
        </w:rPr>
        <w:t xml:space="preserve">5. Slow </w:t>
      </w:r>
      <w:r w:rsidR="00D66536" w:rsidRPr="00A95F60">
        <w:rPr>
          <w:rFonts w:ascii="Times New Roman" w:hAnsi="Times New Roman"/>
          <w:sz w:val="20"/>
          <w:szCs w:val="20"/>
        </w:rPr>
        <w:t>and a tedious method.</w:t>
      </w:r>
    </w:p>
    <w:p w:rsidR="00421887" w:rsidRPr="00A95F60" w:rsidRDefault="00EC1679" w:rsidP="00A95F60">
      <w:pPr>
        <w:spacing w:line="240" w:lineRule="auto"/>
        <w:rPr>
          <w:rFonts w:ascii="Times New Roman" w:hAnsi="Times New Roman"/>
          <w:sz w:val="20"/>
          <w:szCs w:val="20"/>
        </w:rPr>
      </w:pPr>
      <w:r w:rsidRPr="00A95F60">
        <w:rPr>
          <w:rFonts w:ascii="Times New Roman" w:hAnsi="Times New Roman"/>
          <w:sz w:val="20"/>
          <w:szCs w:val="20"/>
        </w:rPr>
        <w:t>6</w:t>
      </w:r>
      <w:r w:rsidR="00421887" w:rsidRPr="00A95F60">
        <w:rPr>
          <w:rFonts w:ascii="Times New Roman" w:hAnsi="Times New Roman"/>
          <w:sz w:val="20"/>
          <w:szCs w:val="20"/>
        </w:rPr>
        <w:t xml:space="preserve">. </w:t>
      </w:r>
      <w:r w:rsidR="00D66536" w:rsidRPr="00A95F60">
        <w:rPr>
          <w:rFonts w:ascii="Times New Roman" w:hAnsi="Times New Roman"/>
          <w:sz w:val="20"/>
          <w:szCs w:val="20"/>
        </w:rPr>
        <w:t>M</w:t>
      </w:r>
      <w:r w:rsidR="00421887" w:rsidRPr="00A95F60">
        <w:rPr>
          <w:rFonts w:ascii="Times New Roman" w:hAnsi="Times New Roman"/>
          <w:sz w:val="20"/>
          <w:szCs w:val="20"/>
        </w:rPr>
        <w:t xml:space="preserve">ay narrow the genetic diversity within the crop </w:t>
      </w:r>
      <w:r w:rsidR="00D66536" w:rsidRPr="00A95F60">
        <w:rPr>
          <w:rFonts w:ascii="Times New Roman" w:hAnsi="Times New Roman"/>
          <w:sz w:val="20"/>
          <w:szCs w:val="20"/>
        </w:rPr>
        <w:t>which lead</w:t>
      </w:r>
      <w:r w:rsidRPr="00A95F60">
        <w:rPr>
          <w:rFonts w:ascii="Times New Roman" w:hAnsi="Times New Roman"/>
          <w:sz w:val="20"/>
          <w:szCs w:val="20"/>
        </w:rPr>
        <w:t>s</w:t>
      </w:r>
      <w:r w:rsidR="00D66536" w:rsidRPr="00A95F60">
        <w:rPr>
          <w:rFonts w:ascii="Times New Roman" w:hAnsi="Times New Roman"/>
          <w:sz w:val="20"/>
          <w:szCs w:val="20"/>
        </w:rPr>
        <w:t xml:space="preserve"> </w:t>
      </w:r>
      <w:r w:rsidR="00421887" w:rsidRPr="00A95F60">
        <w:rPr>
          <w:rFonts w:ascii="Times New Roman" w:hAnsi="Times New Roman"/>
          <w:sz w:val="20"/>
          <w:szCs w:val="20"/>
        </w:rPr>
        <w:t>to increase</w:t>
      </w:r>
      <w:r w:rsidR="00D66536" w:rsidRPr="00A95F60">
        <w:rPr>
          <w:rFonts w:ascii="Times New Roman" w:hAnsi="Times New Roman"/>
          <w:sz w:val="20"/>
          <w:szCs w:val="20"/>
        </w:rPr>
        <w:t xml:space="preserve">d </w:t>
      </w:r>
      <w:r w:rsidR="00421887" w:rsidRPr="00A95F60">
        <w:rPr>
          <w:rFonts w:ascii="Times New Roman" w:hAnsi="Times New Roman"/>
          <w:sz w:val="20"/>
          <w:szCs w:val="20"/>
        </w:rPr>
        <w:t>susceptibility</w:t>
      </w:r>
      <w:r w:rsidR="00D66536" w:rsidRPr="00A95F60">
        <w:rPr>
          <w:rFonts w:ascii="Times New Roman" w:hAnsi="Times New Roman"/>
          <w:sz w:val="20"/>
          <w:szCs w:val="20"/>
        </w:rPr>
        <w:t xml:space="preserve"> of the crop</w:t>
      </w:r>
      <w:r w:rsidR="00421887" w:rsidRPr="00A95F60">
        <w:rPr>
          <w:rFonts w:ascii="Times New Roman" w:hAnsi="Times New Roman"/>
          <w:sz w:val="20"/>
          <w:szCs w:val="20"/>
        </w:rPr>
        <w:t xml:space="preserve">. </w:t>
      </w:r>
    </w:p>
    <w:p w:rsidR="00421887" w:rsidRPr="00A95F60" w:rsidRDefault="00421887" w:rsidP="00A95F60">
      <w:pPr>
        <w:spacing w:line="240" w:lineRule="auto"/>
        <w:rPr>
          <w:rFonts w:ascii="Times New Roman" w:hAnsi="Times New Roman"/>
          <w:sz w:val="20"/>
          <w:szCs w:val="20"/>
        </w:rPr>
      </w:pPr>
    </w:p>
    <w:p w:rsidR="00421887" w:rsidRPr="00A95F60" w:rsidRDefault="003F6DE0" w:rsidP="00A95F60">
      <w:pPr>
        <w:spacing w:line="240" w:lineRule="auto"/>
        <w:jc w:val="center"/>
        <w:rPr>
          <w:rFonts w:ascii="Times New Roman" w:hAnsi="Times New Roman"/>
          <w:b/>
          <w:sz w:val="20"/>
          <w:szCs w:val="20"/>
        </w:rPr>
      </w:pPr>
      <w:r>
        <w:rPr>
          <w:rFonts w:ascii="Times New Roman" w:hAnsi="Times New Roman"/>
          <w:b/>
          <w:sz w:val="20"/>
          <w:szCs w:val="20"/>
        </w:rPr>
        <w:t>VI. PRACTICAL TRIUMPH</w:t>
      </w:r>
    </w:p>
    <w:p w:rsidR="00421887" w:rsidRPr="00A95F60" w:rsidRDefault="00EC1679" w:rsidP="00A95F60">
      <w:pPr>
        <w:spacing w:line="240" w:lineRule="auto"/>
        <w:jc w:val="both"/>
        <w:rPr>
          <w:rFonts w:ascii="Times New Roman" w:hAnsi="Times New Roman"/>
          <w:sz w:val="20"/>
          <w:szCs w:val="20"/>
        </w:rPr>
      </w:pPr>
      <w:r w:rsidRPr="00A95F60">
        <w:rPr>
          <w:rFonts w:ascii="Times New Roman" w:hAnsi="Times New Roman"/>
          <w:sz w:val="20"/>
          <w:szCs w:val="20"/>
        </w:rPr>
        <w:t>Ideotype breeding has</w:t>
      </w:r>
      <w:r w:rsidR="00421887" w:rsidRPr="00A95F60">
        <w:rPr>
          <w:rFonts w:ascii="Times New Roman" w:hAnsi="Times New Roman"/>
          <w:sz w:val="20"/>
          <w:szCs w:val="20"/>
        </w:rPr>
        <w:t xml:space="preserve"> significantly contributed </w:t>
      </w:r>
      <w:r w:rsidRPr="00A95F60">
        <w:rPr>
          <w:rFonts w:ascii="Times New Roman" w:hAnsi="Times New Roman"/>
          <w:sz w:val="20"/>
          <w:szCs w:val="20"/>
        </w:rPr>
        <w:t>in enhancing the yields of</w:t>
      </w:r>
      <w:r w:rsidR="00421887" w:rsidRPr="00A95F60">
        <w:rPr>
          <w:rFonts w:ascii="Times New Roman" w:hAnsi="Times New Roman"/>
          <w:sz w:val="20"/>
          <w:szCs w:val="20"/>
        </w:rPr>
        <w:t xml:space="preserve"> cereal</w:t>
      </w:r>
      <w:r w:rsidR="003F6DE0">
        <w:rPr>
          <w:rFonts w:ascii="Times New Roman" w:hAnsi="Times New Roman"/>
          <w:sz w:val="20"/>
          <w:szCs w:val="20"/>
        </w:rPr>
        <w:t>(</w:t>
      </w:r>
      <w:r w:rsidR="00421887" w:rsidRPr="00A95F60">
        <w:rPr>
          <w:rFonts w:ascii="Times New Roman" w:hAnsi="Times New Roman"/>
          <w:sz w:val="20"/>
          <w:szCs w:val="20"/>
        </w:rPr>
        <w:t>s</w:t>
      </w:r>
      <w:r w:rsidR="003F6DE0">
        <w:rPr>
          <w:rFonts w:ascii="Times New Roman" w:hAnsi="Times New Roman"/>
          <w:sz w:val="20"/>
          <w:szCs w:val="20"/>
        </w:rPr>
        <w:t xml:space="preserve">) </w:t>
      </w:r>
      <w:r w:rsidR="00421887" w:rsidRPr="00A95F60">
        <w:rPr>
          <w:rFonts w:ascii="Times New Roman" w:hAnsi="Times New Roman"/>
          <w:sz w:val="20"/>
          <w:szCs w:val="20"/>
        </w:rPr>
        <w:t>(wheat and rice) and millet</w:t>
      </w:r>
      <w:r w:rsidR="003F6DE0">
        <w:rPr>
          <w:rFonts w:ascii="Times New Roman" w:hAnsi="Times New Roman"/>
          <w:sz w:val="20"/>
          <w:szCs w:val="20"/>
        </w:rPr>
        <w:t>(</w:t>
      </w:r>
      <w:r w:rsidR="00421887" w:rsidRPr="00A95F60">
        <w:rPr>
          <w:rFonts w:ascii="Times New Roman" w:hAnsi="Times New Roman"/>
          <w:sz w:val="20"/>
          <w:szCs w:val="20"/>
        </w:rPr>
        <w:t>s</w:t>
      </w:r>
      <w:r w:rsidR="003F6DE0">
        <w:rPr>
          <w:rFonts w:ascii="Times New Roman" w:hAnsi="Times New Roman"/>
          <w:sz w:val="20"/>
          <w:szCs w:val="20"/>
        </w:rPr>
        <w:t>)</w:t>
      </w:r>
      <w:r w:rsidR="00421887" w:rsidRPr="00A95F60">
        <w:rPr>
          <w:rFonts w:ascii="Times New Roman" w:hAnsi="Times New Roman"/>
          <w:sz w:val="20"/>
          <w:szCs w:val="20"/>
        </w:rPr>
        <w:t xml:space="preserve"> (Sorghum and pearl millet) </w:t>
      </w:r>
      <w:r w:rsidR="00DD3512" w:rsidRPr="00A95F60">
        <w:rPr>
          <w:rFonts w:ascii="Times New Roman" w:hAnsi="Times New Roman"/>
          <w:sz w:val="20"/>
          <w:szCs w:val="20"/>
        </w:rPr>
        <w:t xml:space="preserve">than the other crops </w:t>
      </w:r>
      <w:r w:rsidR="00421887" w:rsidRPr="00A95F60">
        <w:rPr>
          <w:rFonts w:ascii="Times New Roman" w:hAnsi="Times New Roman"/>
          <w:sz w:val="20"/>
          <w:szCs w:val="20"/>
        </w:rPr>
        <w:t xml:space="preserve">using the dwarf genes, resulting in green revolution. </w:t>
      </w:r>
      <w:r w:rsidRPr="00A95F60">
        <w:rPr>
          <w:rFonts w:ascii="Times New Roman" w:hAnsi="Times New Roman"/>
          <w:sz w:val="20"/>
          <w:szCs w:val="20"/>
        </w:rPr>
        <w:t>Eg: The CGMS systems in Sorghum and pearl millet, s</w:t>
      </w:r>
      <w:r w:rsidR="00421887" w:rsidRPr="00A95F60">
        <w:rPr>
          <w:rFonts w:ascii="Times New Roman" w:hAnsi="Times New Roman"/>
          <w:sz w:val="20"/>
          <w:szCs w:val="20"/>
        </w:rPr>
        <w:t>emidw</w:t>
      </w:r>
      <w:r w:rsidR="00DD3512" w:rsidRPr="00A95F60">
        <w:rPr>
          <w:rFonts w:ascii="Times New Roman" w:hAnsi="Times New Roman"/>
          <w:sz w:val="20"/>
          <w:szCs w:val="20"/>
        </w:rPr>
        <w:t xml:space="preserve">arf varieties of wheat and rice, Norin 10 in wheat, Dee-geo-Woo-gen in rice. </w:t>
      </w:r>
    </w:p>
    <w:p w:rsidR="00EC1679" w:rsidRPr="00A95F60" w:rsidRDefault="00EC1679" w:rsidP="00A95F60">
      <w:pPr>
        <w:spacing w:line="240" w:lineRule="auto"/>
        <w:rPr>
          <w:rFonts w:ascii="Times New Roman" w:hAnsi="Times New Roman"/>
          <w:sz w:val="20"/>
          <w:szCs w:val="20"/>
        </w:rPr>
      </w:pPr>
    </w:p>
    <w:p w:rsidR="00EC1679" w:rsidRPr="00A95F60" w:rsidRDefault="00EC1679" w:rsidP="00A95F60">
      <w:pPr>
        <w:spacing w:line="240" w:lineRule="auto"/>
        <w:rPr>
          <w:rFonts w:ascii="Times New Roman" w:hAnsi="Times New Roman"/>
          <w:sz w:val="20"/>
          <w:szCs w:val="20"/>
        </w:rPr>
      </w:pPr>
    </w:p>
    <w:p w:rsidR="00EC1679" w:rsidRPr="00A95F60" w:rsidRDefault="00EC1679" w:rsidP="00A95F60">
      <w:pPr>
        <w:spacing w:line="240" w:lineRule="auto"/>
        <w:rPr>
          <w:rFonts w:ascii="Times New Roman" w:hAnsi="Times New Roman"/>
          <w:sz w:val="20"/>
          <w:szCs w:val="20"/>
        </w:rPr>
      </w:pPr>
    </w:p>
    <w:p w:rsidR="00DD3512" w:rsidRPr="00A95F60" w:rsidRDefault="00DD3512" w:rsidP="00A95F60">
      <w:pPr>
        <w:spacing w:line="240" w:lineRule="auto"/>
        <w:rPr>
          <w:rFonts w:ascii="Times New Roman" w:hAnsi="Times New Roman"/>
          <w:sz w:val="20"/>
          <w:szCs w:val="20"/>
        </w:rPr>
      </w:pPr>
    </w:p>
    <w:p w:rsidR="00421887" w:rsidRPr="00073612" w:rsidRDefault="00073612" w:rsidP="00073612">
      <w:pPr>
        <w:spacing w:line="240" w:lineRule="auto"/>
        <w:jc w:val="center"/>
        <w:rPr>
          <w:rFonts w:ascii="Times New Roman" w:hAnsi="Times New Roman"/>
          <w:b/>
          <w:sz w:val="20"/>
          <w:szCs w:val="20"/>
        </w:rPr>
      </w:pPr>
      <w:r w:rsidRPr="00073612">
        <w:rPr>
          <w:rFonts w:ascii="Times New Roman" w:hAnsi="Times New Roman"/>
          <w:b/>
          <w:sz w:val="20"/>
          <w:szCs w:val="20"/>
        </w:rPr>
        <w:t>REFERENCES</w:t>
      </w:r>
    </w:p>
    <w:p w:rsidR="00A95F60" w:rsidRDefault="00A95F60" w:rsidP="00A95F60">
      <w:pPr>
        <w:spacing w:line="240" w:lineRule="auto"/>
        <w:rPr>
          <w:rFonts w:ascii="Times New Roman" w:hAnsi="Times New Roman"/>
          <w:sz w:val="20"/>
          <w:szCs w:val="20"/>
        </w:rPr>
      </w:pPr>
      <w:r w:rsidRPr="00A95F60">
        <w:rPr>
          <w:rFonts w:ascii="Times New Roman" w:hAnsi="Times New Roman"/>
          <w:sz w:val="20"/>
          <w:szCs w:val="20"/>
        </w:rPr>
        <w:t xml:space="preserve">R.B. </w:t>
      </w:r>
      <w:r>
        <w:rPr>
          <w:rFonts w:ascii="Times New Roman" w:hAnsi="Times New Roman"/>
          <w:sz w:val="20"/>
          <w:szCs w:val="20"/>
        </w:rPr>
        <w:t xml:space="preserve">Austin. </w:t>
      </w:r>
      <w:r w:rsidRPr="00A95F60">
        <w:rPr>
          <w:rFonts w:ascii="Times New Roman" w:hAnsi="Times New Roman"/>
          <w:sz w:val="20"/>
          <w:szCs w:val="20"/>
        </w:rPr>
        <w:t>Augmenting yield</w:t>
      </w:r>
      <w:r>
        <w:rPr>
          <w:rFonts w:ascii="Times New Roman" w:hAnsi="Times New Roman"/>
          <w:sz w:val="20"/>
          <w:szCs w:val="20"/>
        </w:rPr>
        <w:t xml:space="preserve"> </w:t>
      </w:r>
      <w:r w:rsidRPr="00A95F60">
        <w:rPr>
          <w:rFonts w:ascii="Times New Roman" w:hAnsi="Times New Roman"/>
          <w:sz w:val="20"/>
          <w:szCs w:val="20"/>
        </w:rPr>
        <w:t>based selection. Plant Breeding, Principles and prospects, 1993.</w:t>
      </w:r>
      <w:r>
        <w:rPr>
          <w:rFonts w:ascii="Times New Roman" w:hAnsi="Times New Roman"/>
          <w:sz w:val="20"/>
          <w:szCs w:val="20"/>
        </w:rPr>
        <w:t>pp</w:t>
      </w:r>
      <w:r w:rsidRPr="00A95F60">
        <w:rPr>
          <w:rFonts w:ascii="Times New Roman" w:hAnsi="Times New Roman"/>
          <w:sz w:val="20"/>
          <w:szCs w:val="20"/>
        </w:rPr>
        <w:t xml:space="preserve"> 391-405. </w:t>
      </w:r>
    </w:p>
    <w:p w:rsidR="00A95F60" w:rsidRPr="00A95F60" w:rsidRDefault="00A95F60" w:rsidP="00A95F60">
      <w:pPr>
        <w:spacing w:line="240" w:lineRule="auto"/>
        <w:rPr>
          <w:rFonts w:ascii="Times New Roman" w:hAnsi="Times New Roman"/>
          <w:sz w:val="20"/>
          <w:szCs w:val="20"/>
        </w:rPr>
      </w:pPr>
      <w:r w:rsidRPr="00A95F60">
        <w:rPr>
          <w:rFonts w:ascii="Times New Roman" w:hAnsi="Times New Roman"/>
          <w:sz w:val="20"/>
          <w:szCs w:val="20"/>
        </w:rPr>
        <w:t>D</w:t>
      </w:r>
      <w:r>
        <w:rPr>
          <w:rFonts w:ascii="Times New Roman" w:hAnsi="Times New Roman"/>
          <w:sz w:val="20"/>
          <w:szCs w:val="20"/>
        </w:rPr>
        <w:t>. P. Singh, A. K. Singh and A. Singh.</w:t>
      </w:r>
      <w:r w:rsidRPr="00A95F60">
        <w:rPr>
          <w:rFonts w:ascii="Times New Roman" w:hAnsi="Times New Roman"/>
          <w:sz w:val="20"/>
          <w:szCs w:val="20"/>
        </w:rPr>
        <w:t xml:space="preserve"> Breeding of crop ideotypes, Plant Breeding and Cultivar Development, </w:t>
      </w:r>
      <w:r>
        <w:rPr>
          <w:rFonts w:ascii="Times New Roman" w:hAnsi="Times New Roman"/>
          <w:sz w:val="20"/>
          <w:szCs w:val="20"/>
        </w:rPr>
        <w:t>Academic Press.</w:t>
      </w:r>
      <w:r w:rsidRPr="00A95F60">
        <w:rPr>
          <w:rFonts w:ascii="Times New Roman" w:hAnsi="Times New Roman"/>
          <w:sz w:val="20"/>
          <w:szCs w:val="20"/>
        </w:rPr>
        <w:t xml:space="preserve"> </w:t>
      </w:r>
      <w:r>
        <w:rPr>
          <w:rFonts w:ascii="Times New Roman" w:hAnsi="Times New Roman"/>
          <w:sz w:val="20"/>
          <w:szCs w:val="20"/>
        </w:rPr>
        <w:t xml:space="preserve">2021. </w:t>
      </w:r>
      <w:r w:rsidRPr="00A95F60">
        <w:rPr>
          <w:rFonts w:ascii="Times New Roman" w:hAnsi="Times New Roman"/>
          <w:sz w:val="20"/>
          <w:szCs w:val="20"/>
        </w:rPr>
        <w:t xml:space="preserve"> </w:t>
      </w:r>
      <w:r>
        <w:rPr>
          <w:rFonts w:ascii="Times New Roman" w:hAnsi="Times New Roman"/>
          <w:sz w:val="20"/>
          <w:szCs w:val="20"/>
        </w:rPr>
        <w:t xml:space="preserve">pp </w:t>
      </w:r>
      <w:r w:rsidRPr="00A95F60">
        <w:rPr>
          <w:rFonts w:ascii="Times New Roman" w:hAnsi="Times New Roman"/>
          <w:sz w:val="20"/>
          <w:szCs w:val="20"/>
        </w:rPr>
        <w:t>497-516</w:t>
      </w:r>
      <w:r>
        <w:rPr>
          <w:rFonts w:ascii="Times New Roman" w:hAnsi="Times New Roman"/>
          <w:sz w:val="20"/>
          <w:szCs w:val="20"/>
        </w:rPr>
        <w:t xml:space="preserve">. </w:t>
      </w:r>
      <w:r w:rsidRPr="00A95F60">
        <w:rPr>
          <w:rFonts w:ascii="Times New Roman" w:hAnsi="Times New Roman"/>
          <w:sz w:val="20"/>
          <w:szCs w:val="20"/>
        </w:rPr>
        <w:t>https://doi.org/10.1016/B978-0-12-817563-7.00021-0.</w:t>
      </w:r>
    </w:p>
    <w:p w:rsidR="00A95F60" w:rsidRPr="00A95F60" w:rsidRDefault="00A95F60" w:rsidP="00A95F60">
      <w:pPr>
        <w:spacing w:line="240" w:lineRule="auto"/>
        <w:rPr>
          <w:rFonts w:ascii="Times New Roman" w:hAnsi="Times New Roman"/>
          <w:sz w:val="20"/>
          <w:szCs w:val="20"/>
        </w:rPr>
      </w:pPr>
      <w:r w:rsidRPr="00A95F60">
        <w:rPr>
          <w:rFonts w:ascii="Times New Roman" w:hAnsi="Times New Roman"/>
          <w:sz w:val="20"/>
          <w:szCs w:val="20"/>
        </w:rPr>
        <w:t xml:space="preserve">C. M. </w:t>
      </w:r>
      <w:r>
        <w:rPr>
          <w:rFonts w:ascii="Times New Roman" w:hAnsi="Times New Roman"/>
          <w:sz w:val="20"/>
          <w:szCs w:val="20"/>
        </w:rPr>
        <w:t xml:space="preserve">Donald. </w:t>
      </w:r>
      <w:r w:rsidRPr="00A95F60">
        <w:rPr>
          <w:rFonts w:ascii="Times New Roman" w:hAnsi="Times New Roman"/>
          <w:sz w:val="20"/>
          <w:szCs w:val="20"/>
        </w:rPr>
        <w:t xml:space="preserve">The breeding of crop ideotypes. </w:t>
      </w:r>
      <w:r>
        <w:rPr>
          <w:rFonts w:ascii="Times New Roman" w:hAnsi="Times New Roman"/>
          <w:sz w:val="20"/>
          <w:szCs w:val="20"/>
        </w:rPr>
        <w:t>Euphytica.</w:t>
      </w:r>
      <w:r w:rsidRPr="00A95F60">
        <w:rPr>
          <w:rFonts w:ascii="Times New Roman" w:hAnsi="Times New Roman"/>
          <w:sz w:val="20"/>
          <w:szCs w:val="20"/>
        </w:rPr>
        <w:t xml:space="preserve"> 1968.</w:t>
      </w:r>
      <w:r>
        <w:rPr>
          <w:rFonts w:ascii="Times New Roman" w:hAnsi="Times New Roman"/>
          <w:sz w:val="20"/>
          <w:szCs w:val="20"/>
        </w:rPr>
        <w:t xml:space="preserve"> </w:t>
      </w:r>
      <w:r w:rsidRPr="00A95F60">
        <w:rPr>
          <w:rFonts w:ascii="Times New Roman" w:hAnsi="Times New Roman"/>
          <w:sz w:val="20"/>
          <w:szCs w:val="20"/>
        </w:rPr>
        <w:t>17: 385-403.</w:t>
      </w:r>
    </w:p>
    <w:p w:rsidR="00A95F60" w:rsidRPr="00A95F60" w:rsidRDefault="00A95F60" w:rsidP="00A95F60">
      <w:pPr>
        <w:spacing w:line="240" w:lineRule="auto"/>
        <w:rPr>
          <w:rFonts w:ascii="Times New Roman" w:hAnsi="Times New Roman"/>
          <w:sz w:val="20"/>
          <w:szCs w:val="20"/>
        </w:rPr>
      </w:pPr>
      <w:r w:rsidRPr="00A95F60">
        <w:rPr>
          <w:rFonts w:ascii="Times New Roman" w:hAnsi="Times New Roman"/>
          <w:sz w:val="20"/>
          <w:szCs w:val="20"/>
        </w:rPr>
        <w:t>C.M. Donald and J</w:t>
      </w:r>
      <w:r>
        <w:rPr>
          <w:rFonts w:ascii="Times New Roman" w:hAnsi="Times New Roman"/>
          <w:sz w:val="20"/>
          <w:szCs w:val="20"/>
        </w:rPr>
        <w:t xml:space="preserve">. Hamblin. </w:t>
      </w:r>
      <w:r w:rsidRPr="00A95F60">
        <w:rPr>
          <w:rFonts w:ascii="Times New Roman" w:hAnsi="Times New Roman"/>
          <w:sz w:val="20"/>
          <w:szCs w:val="20"/>
        </w:rPr>
        <w:t>The convergent evolution of annual seed crops in agriculture. Adv. Agron. 1983.</w:t>
      </w:r>
      <w:r>
        <w:rPr>
          <w:rFonts w:ascii="Times New Roman" w:hAnsi="Times New Roman"/>
          <w:sz w:val="20"/>
          <w:szCs w:val="20"/>
        </w:rPr>
        <w:t xml:space="preserve"> </w:t>
      </w:r>
      <w:r w:rsidRPr="00A95F60">
        <w:rPr>
          <w:rFonts w:ascii="Times New Roman" w:hAnsi="Times New Roman"/>
          <w:sz w:val="20"/>
          <w:szCs w:val="20"/>
        </w:rPr>
        <w:t>36:</w:t>
      </w:r>
      <w:r>
        <w:rPr>
          <w:rFonts w:ascii="Times New Roman" w:hAnsi="Times New Roman"/>
          <w:sz w:val="20"/>
          <w:szCs w:val="20"/>
        </w:rPr>
        <w:t xml:space="preserve"> </w:t>
      </w:r>
      <w:r w:rsidRPr="00A95F60">
        <w:rPr>
          <w:rFonts w:ascii="Times New Roman" w:hAnsi="Times New Roman"/>
          <w:sz w:val="20"/>
          <w:szCs w:val="20"/>
        </w:rPr>
        <w:t>97-143.</w:t>
      </w:r>
    </w:p>
    <w:p w:rsidR="00A95F60" w:rsidRPr="00A95F60" w:rsidRDefault="00A95F60" w:rsidP="00A95F60">
      <w:pPr>
        <w:spacing w:line="240" w:lineRule="auto"/>
        <w:rPr>
          <w:rFonts w:ascii="Times New Roman" w:hAnsi="Times New Roman"/>
          <w:sz w:val="20"/>
          <w:szCs w:val="20"/>
        </w:rPr>
      </w:pPr>
      <w:r w:rsidRPr="00A95F60">
        <w:rPr>
          <w:rFonts w:ascii="Times New Roman" w:hAnsi="Times New Roman"/>
          <w:sz w:val="20"/>
          <w:szCs w:val="20"/>
        </w:rPr>
        <w:t>P.R.</w:t>
      </w:r>
      <w:r>
        <w:rPr>
          <w:rFonts w:ascii="Times New Roman" w:hAnsi="Times New Roman"/>
          <w:sz w:val="20"/>
          <w:szCs w:val="20"/>
        </w:rPr>
        <w:t xml:space="preserve"> Jennings.</w:t>
      </w:r>
      <w:r w:rsidRPr="00A95F60">
        <w:rPr>
          <w:rFonts w:ascii="Times New Roman" w:hAnsi="Times New Roman"/>
          <w:sz w:val="20"/>
          <w:szCs w:val="20"/>
        </w:rPr>
        <w:t xml:space="preserve"> Plant type as a rice breeding objective.</w:t>
      </w:r>
      <w:r>
        <w:rPr>
          <w:rFonts w:ascii="Times New Roman" w:hAnsi="Times New Roman"/>
          <w:sz w:val="20"/>
          <w:szCs w:val="20"/>
        </w:rPr>
        <w:t xml:space="preserve"> </w:t>
      </w:r>
      <w:r w:rsidRPr="00A95F60">
        <w:rPr>
          <w:rFonts w:ascii="Times New Roman" w:hAnsi="Times New Roman"/>
          <w:sz w:val="20"/>
          <w:szCs w:val="20"/>
        </w:rPr>
        <w:t>Crop Sci. 1964.</w:t>
      </w:r>
      <w:r>
        <w:rPr>
          <w:rFonts w:ascii="Times New Roman" w:hAnsi="Times New Roman"/>
          <w:sz w:val="20"/>
          <w:szCs w:val="20"/>
        </w:rPr>
        <w:t xml:space="preserve"> </w:t>
      </w:r>
      <w:r w:rsidRPr="00A95F60">
        <w:rPr>
          <w:rFonts w:ascii="Times New Roman" w:hAnsi="Times New Roman"/>
          <w:sz w:val="20"/>
          <w:szCs w:val="20"/>
        </w:rPr>
        <w:t>4: 13-15.</w:t>
      </w:r>
    </w:p>
    <w:p w:rsidR="00A95F60" w:rsidRPr="00A95F60" w:rsidRDefault="00A95F60" w:rsidP="00A95F60">
      <w:pPr>
        <w:spacing w:line="240" w:lineRule="auto"/>
        <w:rPr>
          <w:rFonts w:ascii="Times New Roman" w:hAnsi="Times New Roman"/>
          <w:sz w:val="20"/>
          <w:szCs w:val="20"/>
        </w:rPr>
      </w:pPr>
      <w:r w:rsidRPr="00A95F60">
        <w:rPr>
          <w:rFonts w:ascii="Times New Roman" w:hAnsi="Times New Roman"/>
          <w:sz w:val="20"/>
          <w:szCs w:val="20"/>
        </w:rPr>
        <w:t>J.J.</w:t>
      </w:r>
      <w:r>
        <w:rPr>
          <w:rFonts w:ascii="Times New Roman" w:hAnsi="Times New Roman"/>
          <w:sz w:val="20"/>
          <w:szCs w:val="20"/>
        </w:rPr>
        <w:t xml:space="preserve"> </w:t>
      </w:r>
      <w:r w:rsidRPr="00A95F60">
        <w:rPr>
          <w:rFonts w:ascii="Times New Roman" w:hAnsi="Times New Roman"/>
          <w:sz w:val="20"/>
          <w:szCs w:val="20"/>
        </w:rPr>
        <w:t>Mock and R.B.</w:t>
      </w:r>
      <w:r>
        <w:rPr>
          <w:rFonts w:ascii="Times New Roman" w:hAnsi="Times New Roman"/>
          <w:sz w:val="20"/>
          <w:szCs w:val="20"/>
        </w:rPr>
        <w:t xml:space="preserve"> </w:t>
      </w:r>
      <w:r w:rsidRPr="00A95F60">
        <w:rPr>
          <w:rFonts w:ascii="Times New Roman" w:hAnsi="Times New Roman"/>
          <w:sz w:val="20"/>
          <w:szCs w:val="20"/>
        </w:rPr>
        <w:t>Pearce</w:t>
      </w:r>
      <w:r>
        <w:rPr>
          <w:rFonts w:ascii="Times New Roman" w:hAnsi="Times New Roman"/>
          <w:sz w:val="20"/>
          <w:szCs w:val="20"/>
        </w:rPr>
        <w:t>.</w:t>
      </w:r>
      <w:r w:rsidRPr="00A95F60">
        <w:rPr>
          <w:rFonts w:ascii="Times New Roman" w:hAnsi="Times New Roman"/>
          <w:sz w:val="20"/>
          <w:szCs w:val="20"/>
        </w:rPr>
        <w:t xml:space="preserve"> An ideotype of maize. Euphytica.</w:t>
      </w:r>
      <w:r>
        <w:rPr>
          <w:rFonts w:ascii="Times New Roman" w:hAnsi="Times New Roman"/>
          <w:sz w:val="20"/>
          <w:szCs w:val="20"/>
        </w:rPr>
        <w:t xml:space="preserve"> </w:t>
      </w:r>
      <w:r w:rsidRPr="00A95F60">
        <w:rPr>
          <w:rFonts w:ascii="Times New Roman" w:hAnsi="Times New Roman"/>
          <w:sz w:val="20"/>
          <w:szCs w:val="20"/>
        </w:rPr>
        <w:t>1975.</w:t>
      </w:r>
      <w:r>
        <w:rPr>
          <w:rFonts w:ascii="Times New Roman" w:hAnsi="Times New Roman"/>
          <w:sz w:val="20"/>
          <w:szCs w:val="20"/>
        </w:rPr>
        <w:t xml:space="preserve"> </w:t>
      </w:r>
      <w:r w:rsidRPr="00A95F60">
        <w:rPr>
          <w:rFonts w:ascii="Times New Roman" w:hAnsi="Times New Roman"/>
          <w:sz w:val="20"/>
          <w:szCs w:val="20"/>
        </w:rPr>
        <w:t>24: 613-623.</w:t>
      </w:r>
    </w:p>
    <w:p w:rsidR="00A95F60" w:rsidRPr="00A95F60" w:rsidRDefault="00E06EC1" w:rsidP="00A95F60">
      <w:pPr>
        <w:spacing w:line="240" w:lineRule="auto"/>
        <w:rPr>
          <w:rFonts w:ascii="Times New Roman" w:eastAsiaTheme="minorHAnsi" w:hAnsi="Times New Roman"/>
          <w:sz w:val="20"/>
          <w:szCs w:val="20"/>
        </w:rPr>
      </w:pPr>
      <w:r>
        <w:rPr>
          <w:rFonts w:ascii="Times New Roman" w:eastAsiaTheme="minorHAnsi" w:hAnsi="Times New Roman"/>
          <w:sz w:val="20"/>
          <w:szCs w:val="20"/>
        </w:rPr>
        <w:t xml:space="preserve">S. </w:t>
      </w:r>
      <w:r w:rsidR="00A95F60" w:rsidRPr="00A95F60">
        <w:rPr>
          <w:rFonts w:ascii="Times New Roman" w:eastAsiaTheme="minorHAnsi" w:hAnsi="Times New Roman"/>
          <w:sz w:val="20"/>
          <w:szCs w:val="20"/>
        </w:rPr>
        <w:t>Peng,</w:t>
      </w:r>
      <w:r>
        <w:rPr>
          <w:rFonts w:ascii="Times New Roman" w:eastAsiaTheme="minorHAnsi" w:hAnsi="Times New Roman"/>
          <w:sz w:val="20"/>
          <w:szCs w:val="20"/>
        </w:rPr>
        <w:t xml:space="preserve"> </w:t>
      </w:r>
      <w:r w:rsidR="00A95F60" w:rsidRPr="00A95F60">
        <w:rPr>
          <w:rFonts w:ascii="Times New Roman" w:eastAsiaTheme="minorHAnsi" w:hAnsi="Times New Roman"/>
          <w:sz w:val="20"/>
          <w:szCs w:val="20"/>
        </w:rPr>
        <w:t>G.S. Khu</w:t>
      </w:r>
      <w:r>
        <w:rPr>
          <w:rFonts w:ascii="Times New Roman" w:eastAsiaTheme="minorHAnsi" w:hAnsi="Times New Roman"/>
          <w:sz w:val="20"/>
          <w:szCs w:val="20"/>
        </w:rPr>
        <w:t xml:space="preserve">sh, P. Virk, Q. Tang and Y. Zou. </w:t>
      </w:r>
      <w:r w:rsidR="00A95F60" w:rsidRPr="00A95F60">
        <w:rPr>
          <w:rFonts w:ascii="Times New Roman" w:eastAsiaTheme="minorHAnsi" w:hAnsi="Times New Roman"/>
          <w:sz w:val="20"/>
          <w:szCs w:val="20"/>
        </w:rPr>
        <w:t>Progress in ideotype breeding to increase rice yield potential. Field Crops Res.</w:t>
      </w:r>
      <w:r w:rsidRPr="00E06EC1">
        <w:rPr>
          <w:rFonts w:ascii="Times New Roman" w:eastAsiaTheme="minorHAnsi" w:hAnsi="Times New Roman"/>
          <w:sz w:val="20"/>
          <w:szCs w:val="20"/>
        </w:rPr>
        <w:t xml:space="preserve"> </w:t>
      </w:r>
      <w:r>
        <w:rPr>
          <w:rFonts w:ascii="Times New Roman" w:eastAsiaTheme="minorHAnsi" w:hAnsi="Times New Roman"/>
          <w:sz w:val="20"/>
          <w:szCs w:val="20"/>
        </w:rPr>
        <w:t>2008</w:t>
      </w:r>
      <w:r w:rsidRPr="00A95F60">
        <w:rPr>
          <w:rFonts w:ascii="Times New Roman" w:eastAsiaTheme="minorHAnsi" w:hAnsi="Times New Roman"/>
          <w:sz w:val="20"/>
          <w:szCs w:val="20"/>
        </w:rPr>
        <w:t>.</w:t>
      </w:r>
      <w:r>
        <w:rPr>
          <w:rFonts w:ascii="Times New Roman" w:eastAsiaTheme="minorHAnsi" w:hAnsi="Times New Roman"/>
          <w:sz w:val="20"/>
          <w:szCs w:val="20"/>
        </w:rPr>
        <w:t xml:space="preserve"> </w:t>
      </w:r>
      <w:r w:rsidR="00A95F60" w:rsidRPr="00A95F60">
        <w:rPr>
          <w:rFonts w:ascii="Times New Roman" w:eastAsiaTheme="minorHAnsi" w:hAnsi="Times New Roman"/>
          <w:sz w:val="20"/>
          <w:szCs w:val="20"/>
        </w:rPr>
        <w:t>108: 32-38.</w:t>
      </w:r>
    </w:p>
    <w:p w:rsidR="00A95F60" w:rsidRPr="00A95F60" w:rsidRDefault="00E06EC1" w:rsidP="00A95F60">
      <w:pPr>
        <w:spacing w:line="240" w:lineRule="auto"/>
        <w:rPr>
          <w:rFonts w:ascii="Times New Roman" w:hAnsi="Times New Roman"/>
          <w:sz w:val="20"/>
          <w:szCs w:val="20"/>
        </w:rPr>
      </w:pPr>
      <w:r w:rsidRPr="00A95F60">
        <w:rPr>
          <w:rFonts w:ascii="Times New Roman" w:hAnsi="Times New Roman"/>
          <w:sz w:val="20"/>
          <w:szCs w:val="20"/>
        </w:rPr>
        <w:t>D.C.</w:t>
      </w:r>
      <w:r>
        <w:rPr>
          <w:rFonts w:ascii="Times New Roman" w:hAnsi="Times New Roman"/>
          <w:sz w:val="20"/>
          <w:szCs w:val="20"/>
        </w:rPr>
        <w:t xml:space="preserve"> Rasmusson.</w:t>
      </w:r>
      <w:r w:rsidR="00A95F60" w:rsidRPr="00A95F60">
        <w:rPr>
          <w:rFonts w:ascii="Times New Roman" w:hAnsi="Times New Roman"/>
          <w:sz w:val="20"/>
          <w:szCs w:val="20"/>
        </w:rPr>
        <w:t xml:space="preserve"> An evaluation of ideotype breeding. Crop Sci. </w:t>
      </w:r>
      <w:r w:rsidRPr="00A95F60">
        <w:rPr>
          <w:rFonts w:ascii="Times New Roman" w:hAnsi="Times New Roman"/>
          <w:sz w:val="20"/>
          <w:szCs w:val="20"/>
        </w:rPr>
        <w:t>1987.</w:t>
      </w:r>
      <w:r>
        <w:rPr>
          <w:rFonts w:ascii="Times New Roman" w:hAnsi="Times New Roman"/>
          <w:sz w:val="20"/>
          <w:szCs w:val="20"/>
        </w:rPr>
        <w:t xml:space="preserve"> </w:t>
      </w:r>
      <w:r w:rsidR="00A95F60" w:rsidRPr="00A95F60">
        <w:rPr>
          <w:rFonts w:ascii="Times New Roman" w:hAnsi="Times New Roman"/>
          <w:sz w:val="20"/>
          <w:szCs w:val="20"/>
        </w:rPr>
        <w:t>27: 1140-1146.</w:t>
      </w:r>
    </w:p>
    <w:p w:rsidR="00A95F60" w:rsidRPr="00A95F60" w:rsidRDefault="00E06EC1" w:rsidP="00A95F60">
      <w:pPr>
        <w:spacing w:line="240" w:lineRule="auto"/>
        <w:rPr>
          <w:rFonts w:ascii="Times New Roman" w:hAnsi="Times New Roman"/>
          <w:sz w:val="20"/>
          <w:szCs w:val="20"/>
        </w:rPr>
      </w:pPr>
      <w:r>
        <w:rPr>
          <w:rFonts w:ascii="Times New Roman" w:eastAsiaTheme="minorHAnsi" w:hAnsi="Times New Roman"/>
          <w:sz w:val="20"/>
          <w:szCs w:val="20"/>
        </w:rPr>
        <w:t xml:space="preserve">P. </w:t>
      </w:r>
      <w:r w:rsidR="00A95F60" w:rsidRPr="00A95F60">
        <w:rPr>
          <w:rFonts w:ascii="Times New Roman" w:eastAsiaTheme="minorHAnsi" w:hAnsi="Times New Roman"/>
          <w:sz w:val="20"/>
          <w:szCs w:val="20"/>
        </w:rPr>
        <w:t>Saidaiah,</w:t>
      </w:r>
      <w:r>
        <w:rPr>
          <w:rFonts w:ascii="Times New Roman" w:eastAsiaTheme="minorHAnsi" w:hAnsi="Times New Roman"/>
          <w:sz w:val="20"/>
          <w:szCs w:val="20"/>
        </w:rPr>
        <w:t xml:space="preserve"> </w:t>
      </w:r>
      <w:r w:rsidR="00A95F60" w:rsidRPr="00A95F60">
        <w:rPr>
          <w:rFonts w:ascii="Times New Roman" w:eastAsiaTheme="minorHAnsi" w:hAnsi="Times New Roman"/>
          <w:sz w:val="20"/>
          <w:szCs w:val="20"/>
        </w:rPr>
        <w:t>E. Satyanarayana and S. S. Kumar</w:t>
      </w:r>
      <w:r>
        <w:rPr>
          <w:rFonts w:ascii="Times New Roman" w:eastAsiaTheme="minorHAnsi" w:hAnsi="Times New Roman"/>
          <w:sz w:val="20"/>
          <w:szCs w:val="20"/>
        </w:rPr>
        <w:t xml:space="preserve">. </w:t>
      </w:r>
      <w:r w:rsidR="00A95F60" w:rsidRPr="00A95F60">
        <w:rPr>
          <w:rFonts w:ascii="Times New Roman" w:eastAsiaTheme="minorHAnsi" w:hAnsi="Times New Roman"/>
          <w:sz w:val="20"/>
          <w:szCs w:val="20"/>
        </w:rPr>
        <w:t>Association path coefficient analysis in m</w:t>
      </w:r>
      <w:r>
        <w:rPr>
          <w:rFonts w:ascii="Times New Roman" w:eastAsiaTheme="minorHAnsi" w:hAnsi="Times New Roman"/>
          <w:sz w:val="20"/>
          <w:szCs w:val="20"/>
        </w:rPr>
        <w:t>aize (Zea mays L.). Agric. Sci. 2008</w:t>
      </w:r>
      <w:r w:rsidRPr="00A95F60">
        <w:rPr>
          <w:rFonts w:ascii="Times New Roman" w:eastAsiaTheme="minorHAnsi" w:hAnsi="Times New Roman"/>
          <w:sz w:val="20"/>
          <w:szCs w:val="20"/>
        </w:rPr>
        <w:t>.</w:t>
      </w:r>
      <w:r>
        <w:rPr>
          <w:rFonts w:ascii="Times New Roman" w:eastAsiaTheme="minorHAnsi" w:hAnsi="Times New Roman"/>
          <w:sz w:val="20"/>
          <w:szCs w:val="20"/>
        </w:rPr>
        <w:t xml:space="preserve"> </w:t>
      </w:r>
      <w:r w:rsidR="00A95F60" w:rsidRPr="00A95F60">
        <w:rPr>
          <w:rFonts w:ascii="Times New Roman" w:eastAsiaTheme="minorHAnsi" w:hAnsi="Times New Roman"/>
          <w:sz w:val="20"/>
          <w:szCs w:val="20"/>
        </w:rPr>
        <w:t>2: 79-83.</w:t>
      </w:r>
    </w:p>
    <w:p w:rsidR="00A95F60" w:rsidRPr="00A95F60" w:rsidRDefault="00E06EC1" w:rsidP="00A95F60">
      <w:pPr>
        <w:spacing w:line="240" w:lineRule="auto"/>
        <w:rPr>
          <w:rFonts w:ascii="Times New Roman" w:hAnsi="Times New Roman"/>
          <w:sz w:val="20"/>
          <w:szCs w:val="20"/>
        </w:rPr>
      </w:pPr>
      <w:r>
        <w:rPr>
          <w:rFonts w:ascii="Times New Roman" w:hAnsi="Times New Roman"/>
          <w:sz w:val="20"/>
          <w:szCs w:val="20"/>
        </w:rPr>
        <w:t xml:space="preserve">P. Singh. </w:t>
      </w:r>
      <w:r w:rsidR="00A95F60" w:rsidRPr="00A95F60">
        <w:rPr>
          <w:rFonts w:ascii="Times New Roman" w:hAnsi="Times New Roman"/>
          <w:sz w:val="20"/>
          <w:szCs w:val="20"/>
        </w:rPr>
        <w:t>Cotton Breeding. Kalyani Publishers, New Delhi.</w:t>
      </w:r>
      <w:r w:rsidRPr="00E06EC1">
        <w:rPr>
          <w:rFonts w:ascii="Times New Roman" w:hAnsi="Times New Roman"/>
          <w:sz w:val="20"/>
          <w:szCs w:val="20"/>
        </w:rPr>
        <w:t xml:space="preserve"> </w:t>
      </w:r>
      <w:r w:rsidRPr="00A95F60">
        <w:rPr>
          <w:rFonts w:ascii="Times New Roman" w:hAnsi="Times New Roman"/>
          <w:sz w:val="20"/>
          <w:szCs w:val="20"/>
        </w:rPr>
        <w:t>1998.</w:t>
      </w:r>
    </w:p>
    <w:p w:rsidR="004A27AC" w:rsidRPr="00A95F60" w:rsidRDefault="004A27AC" w:rsidP="00A95F60">
      <w:pPr>
        <w:spacing w:line="240" w:lineRule="auto"/>
        <w:rPr>
          <w:rFonts w:ascii="Times New Roman" w:hAnsi="Times New Roman"/>
          <w:sz w:val="20"/>
          <w:szCs w:val="20"/>
        </w:rPr>
      </w:pPr>
    </w:p>
    <w:p w:rsidR="004A27AC" w:rsidRPr="00A95F60" w:rsidRDefault="004A27AC" w:rsidP="00A95F60">
      <w:pPr>
        <w:spacing w:line="240" w:lineRule="auto"/>
        <w:rPr>
          <w:rFonts w:ascii="Times New Roman" w:hAnsi="Times New Roman"/>
          <w:sz w:val="20"/>
          <w:szCs w:val="20"/>
        </w:rPr>
      </w:pPr>
    </w:p>
    <w:p w:rsidR="0089541A" w:rsidRPr="00A95F60" w:rsidRDefault="004A27AC" w:rsidP="00A95F60">
      <w:pPr>
        <w:spacing w:line="240" w:lineRule="auto"/>
        <w:rPr>
          <w:rFonts w:ascii="Times New Roman" w:hAnsi="Times New Roman"/>
          <w:sz w:val="20"/>
          <w:szCs w:val="20"/>
        </w:rPr>
      </w:pPr>
      <w:r w:rsidRPr="00A95F60">
        <w:rPr>
          <w:rFonts w:ascii="Times New Roman" w:hAnsi="Times New Roman"/>
          <w:sz w:val="20"/>
          <w:szCs w:val="20"/>
        </w:rPr>
        <w:t xml:space="preserve"> </w:t>
      </w:r>
    </w:p>
    <w:sectPr w:rsidR="0089541A" w:rsidRPr="00A95F60" w:rsidSect="00EE4AAF">
      <w:pgSz w:w="12240" w:h="15840"/>
      <w:pgMar w:top="1440"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C2F" w:rsidRDefault="00134C2F" w:rsidP="008A699C">
      <w:pPr>
        <w:spacing w:after="0" w:line="240" w:lineRule="auto"/>
      </w:pPr>
      <w:r>
        <w:separator/>
      </w:r>
    </w:p>
  </w:endnote>
  <w:endnote w:type="continuationSeparator" w:id="0">
    <w:p w:rsidR="00134C2F" w:rsidRDefault="00134C2F" w:rsidP="008A6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C2F" w:rsidRDefault="00134C2F" w:rsidP="008A699C">
      <w:pPr>
        <w:spacing w:after="0" w:line="240" w:lineRule="auto"/>
      </w:pPr>
      <w:r>
        <w:separator/>
      </w:r>
    </w:p>
  </w:footnote>
  <w:footnote w:type="continuationSeparator" w:id="0">
    <w:p w:rsidR="00134C2F" w:rsidRDefault="00134C2F" w:rsidP="008A69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CF7951"/>
    <w:multiLevelType w:val="hybridMultilevel"/>
    <w:tmpl w:val="697AC862"/>
    <w:lvl w:ilvl="0" w:tplc="DEF28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DA7C2D"/>
    <w:multiLevelType w:val="hybridMultilevel"/>
    <w:tmpl w:val="41F827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21887"/>
    <w:rsid w:val="00073612"/>
    <w:rsid w:val="00077065"/>
    <w:rsid w:val="00134C2F"/>
    <w:rsid w:val="00155584"/>
    <w:rsid w:val="00181752"/>
    <w:rsid w:val="001B2795"/>
    <w:rsid w:val="001E60A6"/>
    <w:rsid w:val="002142D0"/>
    <w:rsid w:val="002C1141"/>
    <w:rsid w:val="0033418E"/>
    <w:rsid w:val="00334398"/>
    <w:rsid w:val="003B1592"/>
    <w:rsid w:val="003D3C7A"/>
    <w:rsid w:val="003F14EB"/>
    <w:rsid w:val="003F6DE0"/>
    <w:rsid w:val="00421887"/>
    <w:rsid w:val="00435921"/>
    <w:rsid w:val="004727C5"/>
    <w:rsid w:val="00495560"/>
    <w:rsid w:val="004A27AC"/>
    <w:rsid w:val="005420BB"/>
    <w:rsid w:val="00575168"/>
    <w:rsid w:val="005C1E63"/>
    <w:rsid w:val="005D0220"/>
    <w:rsid w:val="00603047"/>
    <w:rsid w:val="00671734"/>
    <w:rsid w:val="006A29C5"/>
    <w:rsid w:val="00727BE7"/>
    <w:rsid w:val="00767555"/>
    <w:rsid w:val="00783F1A"/>
    <w:rsid w:val="00786A6C"/>
    <w:rsid w:val="007D7474"/>
    <w:rsid w:val="00894C7F"/>
    <w:rsid w:val="0089541A"/>
    <w:rsid w:val="008A699C"/>
    <w:rsid w:val="008C2DE2"/>
    <w:rsid w:val="008E5926"/>
    <w:rsid w:val="00973E3F"/>
    <w:rsid w:val="00975BF1"/>
    <w:rsid w:val="0099718E"/>
    <w:rsid w:val="009A2C07"/>
    <w:rsid w:val="009F3C35"/>
    <w:rsid w:val="00A00243"/>
    <w:rsid w:val="00A95F60"/>
    <w:rsid w:val="00A9686F"/>
    <w:rsid w:val="00AE66BA"/>
    <w:rsid w:val="00AF740E"/>
    <w:rsid w:val="00B0085E"/>
    <w:rsid w:val="00B227F2"/>
    <w:rsid w:val="00BF0E29"/>
    <w:rsid w:val="00C65F4E"/>
    <w:rsid w:val="00C728FA"/>
    <w:rsid w:val="00CC3A06"/>
    <w:rsid w:val="00CC7129"/>
    <w:rsid w:val="00D13937"/>
    <w:rsid w:val="00D268BB"/>
    <w:rsid w:val="00D402B1"/>
    <w:rsid w:val="00D66536"/>
    <w:rsid w:val="00DC1795"/>
    <w:rsid w:val="00DD1ED3"/>
    <w:rsid w:val="00DD3512"/>
    <w:rsid w:val="00DF6833"/>
    <w:rsid w:val="00E06EC1"/>
    <w:rsid w:val="00E439B0"/>
    <w:rsid w:val="00E54703"/>
    <w:rsid w:val="00EC1679"/>
    <w:rsid w:val="00EE4AAF"/>
    <w:rsid w:val="00EE5B2E"/>
    <w:rsid w:val="00EF57FF"/>
    <w:rsid w:val="00F10633"/>
    <w:rsid w:val="00F206FF"/>
    <w:rsid w:val="00FA1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strokecolor="none"/>
    </o:shapedefaults>
    <o:shapelayout v:ext="edit">
      <o:idmap v:ext="edit" data="1"/>
    </o:shapelayout>
  </w:shapeDefaults>
  <w:decimalSymbol w:val="."/>
  <w:listSeparator w:val=","/>
  <w15:docId w15:val="{DDE312D5-C712-47AD-9278-426B97F0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887"/>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887"/>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3D3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C7A"/>
    <w:rPr>
      <w:rFonts w:ascii="Tahoma" w:eastAsia="SimSun" w:hAnsi="Tahoma" w:cs="Tahoma"/>
      <w:sz w:val="16"/>
      <w:szCs w:val="16"/>
      <w:lang w:eastAsia="zh-CN"/>
    </w:rPr>
  </w:style>
  <w:style w:type="paragraph" w:styleId="Header">
    <w:name w:val="header"/>
    <w:basedOn w:val="Normal"/>
    <w:link w:val="HeaderChar"/>
    <w:uiPriority w:val="99"/>
    <w:semiHidden/>
    <w:unhideWhenUsed/>
    <w:rsid w:val="008A69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699C"/>
    <w:rPr>
      <w:rFonts w:ascii="Calibri" w:eastAsia="SimSun" w:hAnsi="Calibri" w:cs="Times New Roman"/>
      <w:lang w:eastAsia="zh-CN"/>
    </w:rPr>
  </w:style>
  <w:style w:type="paragraph" w:styleId="Footer">
    <w:name w:val="footer"/>
    <w:basedOn w:val="Normal"/>
    <w:link w:val="FooterChar"/>
    <w:uiPriority w:val="99"/>
    <w:semiHidden/>
    <w:unhideWhenUsed/>
    <w:rsid w:val="008A69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699C"/>
    <w:rPr>
      <w:rFonts w:ascii="Calibri" w:eastAsia="SimSun" w:hAnsi="Calibri"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TotalTime>
  <Pages>7</Pages>
  <Words>1683</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N.SWATHI REKHA</dc:creator>
  <cp:lastModifiedBy>CPBreeding (ICRISAT-IN)</cp:lastModifiedBy>
  <cp:revision>54</cp:revision>
  <dcterms:created xsi:type="dcterms:W3CDTF">2022-09-02T02:41:00Z</dcterms:created>
  <dcterms:modified xsi:type="dcterms:W3CDTF">2022-09-06T14:22:00Z</dcterms:modified>
  <cp:contentStatus/>
</cp:coreProperties>
</file>