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E9E" w:rsidRPr="004A0A23" w:rsidRDefault="00E930F5" w:rsidP="004A0A23">
      <w:pPr>
        <w:spacing w:line="240" w:lineRule="auto"/>
        <w:jc w:val="center"/>
        <w:rPr>
          <w:rFonts w:ascii="Times New Roman" w:hAnsi="Times New Roman" w:cs="Times New Roman"/>
          <w:b/>
          <w:sz w:val="48"/>
          <w:szCs w:val="48"/>
          <w:lang w:val="en-US"/>
        </w:rPr>
      </w:pPr>
      <w:r w:rsidRPr="004A0A23">
        <w:rPr>
          <w:rFonts w:ascii="Times New Roman" w:hAnsi="Times New Roman" w:cs="Times New Roman"/>
          <w:b/>
          <w:sz w:val="48"/>
          <w:szCs w:val="48"/>
          <w:lang w:val="en-US"/>
        </w:rPr>
        <w:t xml:space="preserve">Machine </w:t>
      </w:r>
      <w:r w:rsidR="00A8108B" w:rsidRPr="004A0A23">
        <w:rPr>
          <w:rFonts w:ascii="Times New Roman" w:hAnsi="Times New Roman" w:cs="Times New Roman"/>
          <w:b/>
          <w:sz w:val="48"/>
          <w:szCs w:val="48"/>
          <w:lang w:val="en-US"/>
        </w:rPr>
        <w:t xml:space="preserve">Learning – </w:t>
      </w:r>
      <w:r w:rsidRPr="004A0A23">
        <w:rPr>
          <w:rFonts w:ascii="Times New Roman" w:hAnsi="Times New Roman" w:cs="Times New Roman"/>
          <w:b/>
          <w:sz w:val="48"/>
          <w:szCs w:val="48"/>
          <w:lang w:val="en-US"/>
        </w:rPr>
        <w:t xml:space="preserve">A </w:t>
      </w:r>
      <w:r w:rsidR="00A8108B" w:rsidRPr="004A0A23">
        <w:rPr>
          <w:rFonts w:ascii="Times New Roman" w:hAnsi="Times New Roman" w:cs="Times New Roman"/>
          <w:b/>
          <w:sz w:val="48"/>
          <w:szCs w:val="48"/>
          <w:lang w:val="en-US"/>
        </w:rPr>
        <w:t>Novel Appeal for Sustainable Agriculture</w:t>
      </w:r>
    </w:p>
    <w:p w:rsidR="005669D1" w:rsidRPr="00535F3B" w:rsidRDefault="00F9056F" w:rsidP="00E82DB6">
      <w:pPr>
        <w:spacing w:line="240" w:lineRule="auto"/>
        <w:ind w:firstLine="720"/>
        <w:rPr>
          <w:rFonts w:ascii="Times New Roman" w:hAnsi="Times New Roman" w:cs="Times New Roman"/>
          <w:bCs/>
          <w:sz w:val="24"/>
          <w:lang w:val="en-US"/>
        </w:rPr>
      </w:pPr>
      <w:r>
        <w:rPr>
          <w:rFonts w:ascii="Times New Roman" w:hAnsi="Times New Roman" w:cs="Times New Roman"/>
          <w:bCs/>
          <w:sz w:val="24"/>
          <w:lang w:val="en-US"/>
        </w:rPr>
        <w:t>*</w:t>
      </w:r>
      <w:r w:rsidR="00D001DD" w:rsidRPr="00535F3B">
        <w:rPr>
          <w:rFonts w:ascii="Times New Roman" w:hAnsi="Times New Roman" w:cs="Times New Roman"/>
          <w:bCs/>
          <w:sz w:val="24"/>
          <w:lang w:val="en-US"/>
        </w:rPr>
        <w:t>Janarth S</w:t>
      </w:r>
      <w:r w:rsidR="00535F3B" w:rsidRPr="00535F3B">
        <w:rPr>
          <w:rFonts w:ascii="Times New Roman" w:hAnsi="Times New Roman" w:cs="Times New Roman"/>
          <w:bCs/>
          <w:sz w:val="24"/>
          <w:vertAlign w:val="superscript"/>
          <w:lang w:val="en-US"/>
        </w:rPr>
        <w:t>1)</w:t>
      </w:r>
      <w:r w:rsidR="00600CD7" w:rsidRPr="00535F3B">
        <w:rPr>
          <w:rFonts w:ascii="Times New Roman" w:hAnsi="Times New Roman" w:cs="Times New Roman"/>
          <w:bCs/>
          <w:sz w:val="24"/>
          <w:lang w:val="en-US"/>
        </w:rPr>
        <w:t xml:space="preserve">    </w:t>
      </w:r>
      <w:r w:rsidR="00576B98">
        <w:rPr>
          <w:rFonts w:ascii="Times New Roman" w:hAnsi="Times New Roman" w:cs="Times New Roman"/>
          <w:bCs/>
          <w:sz w:val="24"/>
          <w:lang w:val="en-US"/>
        </w:rPr>
        <w:t xml:space="preserve"> </w:t>
      </w:r>
      <w:proofErr w:type="spellStart"/>
      <w:r w:rsidR="00D001DD" w:rsidRPr="00535F3B">
        <w:rPr>
          <w:rFonts w:ascii="Times New Roman" w:hAnsi="Times New Roman" w:cs="Times New Roman"/>
          <w:bCs/>
          <w:sz w:val="24"/>
          <w:lang w:val="en-US"/>
        </w:rPr>
        <w:t>Shandeep</w:t>
      </w:r>
      <w:proofErr w:type="spellEnd"/>
      <w:r w:rsidR="00D001DD" w:rsidRPr="00535F3B">
        <w:rPr>
          <w:rFonts w:ascii="Times New Roman" w:hAnsi="Times New Roman" w:cs="Times New Roman"/>
          <w:bCs/>
          <w:sz w:val="24"/>
          <w:lang w:val="en-US"/>
        </w:rPr>
        <w:t xml:space="preserve"> </w:t>
      </w:r>
      <w:proofErr w:type="gramStart"/>
      <w:r w:rsidR="00D001DD" w:rsidRPr="00535F3B">
        <w:rPr>
          <w:rFonts w:ascii="Times New Roman" w:hAnsi="Times New Roman" w:cs="Times New Roman"/>
          <w:bCs/>
          <w:sz w:val="24"/>
          <w:lang w:val="en-US"/>
        </w:rPr>
        <w:t>S.G</w:t>
      </w:r>
      <w:proofErr w:type="gramEnd"/>
      <w:r w:rsidR="00535F3B" w:rsidRPr="00535F3B">
        <w:rPr>
          <w:rFonts w:ascii="Times New Roman" w:hAnsi="Times New Roman" w:cs="Times New Roman"/>
          <w:bCs/>
          <w:sz w:val="24"/>
          <w:vertAlign w:val="superscript"/>
          <w:lang w:val="en-US"/>
        </w:rPr>
        <w:t>2)</w:t>
      </w:r>
      <w:r w:rsidR="00600CD7" w:rsidRPr="00535F3B">
        <w:rPr>
          <w:rFonts w:ascii="Times New Roman" w:hAnsi="Times New Roman" w:cs="Times New Roman"/>
          <w:bCs/>
          <w:sz w:val="24"/>
          <w:lang w:val="en-US"/>
        </w:rPr>
        <w:t xml:space="preserve">     </w:t>
      </w:r>
      <w:proofErr w:type="spellStart"/>
      <w:r w:rsidR="00D001DD" w:rsidRPr="00535F3B">
        <w:rPr>
          <w:rFonts w:ascii="Times New Roman" w:hAnsi="Times New Roman" w:cs="Times New Roman"/>
          <w:bCs/>
          <w:sz w:val="24"/>
          <w:lang w:val="en-US"/>
        </w:rPr>
        <w:t>Tamilmounika</w:t>
      </w:r>
      <w:proofErr w:type="spellEnd"/>
      <w:r w:rsidR="00D001DD" w:rsidRPr="00535F3B">
        <w:rPr>
          <w:rFonts w:ascii="Times New Roman" w:hAnsi="Times New Roman" w:cs="Times New Roman"/>
          <w:bCs/>
          <w:sz w:val="24"/>
          <w:lang w:val="en-US"/>
        </w:rPr>
        <w:t xml:space="preserve"> R</w:t>
      </w:r>
      <w:r w:rsidR="00535F3B" w:rsidRPr="00535F3B">
        <w:rPr>
          <w:rFonts w:ascii="Times New Roman" w:hAnsi="Times New Roman" w:cs="Times New Roman"/>
          <w:bCs/>
          <w:sz w:val="24"/>
          <w:vertAlign w:val="superscript"/>
          <w:lang w:val="en-US"/>
        </w:rPr>
        <w:t>3)</w:t>
      </w:r>
      <w:r w:rsidR="00535F3B">
        <w:rPr>
          <w:rFonts w:ascii="Times New Roman" w:hAnsi="Times New Roman" w:cs="Times New Roman"/>
          <w:bCs/>
          <w:sz w:val="24"/>
          <w:lang w:val="en-US"/>
        </w:rPr>
        <w:t xml:space="preserve"> </w:t>
      </w:r>
      <w:r w:rsidR="00D001DD" w:rsidRPr="00535F3B">
        <w:rPr>
          <w:rFonts w:ascii="Times New Roman" w:hAnsi="Times New Roman" w:cs="Times New Roman"/>
          <w:bCs/>
          <w:sz w:val="24"/>
          <w:lang w:val="en-US"/>
        </w:rPr>
        <w:t xml:space="preserve"> </w:t>
      </w:r>
      <w:r w:rsidR="00576B98">
        <w:rPr>
          <w:rFonts w:ascii="Times New Roman" w:hAnsi="Times New Roman" w:cs="Times New Roman"/>
          <w:bCs/>
          <w:sz w:val="24"/>
          <w:lang w:val="en-US"/>
        </w:rPr>
        <w:t xml:space="preserve"> </w:t>
      </w:r>
      <w:proofErr w:type="spellStart"/>
      <w:r w:rsidR="00D001DD" w:rsidRPr="00535F3B">
        <w:rPr>
          <w:rFonts w:ascii="Times New Roman" w:hAnsi="Times New Roman" w:cs="Times New Roman"/>
          <w:bCs/>
          <w:sz w:val="24"/>
          <w:lang w:val="en-US"/>
        </w:rPr>
        <w:t>Pandiya</w:t>
      </w:r>
      <w:proofErr w:type="spellEnd"/>
      <w:r w:rsidR="00B14CB4">
        <w:rPr>
          <w:rFonts w:ascii="Times New Roman" w:hAnsi="Times New Roman" w:cs="Times New Roman"/>
          <w:bCs/>
          <w:sz w:val="24"/>
          <w:lang w:val="en-US"/>
        </w:rPr>
        <w:t xml:space="preserve"> </w:t>
      </w:r>
      <w:r w:rsidR="00EB1C1B">
        <w:rPr>
          <w:rFonts w:ascii="Times New Roman" w:hAnsi="Times New Roman" w:cs="Times New Roman"/>
          <w:bCs/>
          <w:sz w:val="24"/>
          <w:lang w:val="en-US"/>
        </w:rPr>
        <w:t>K</w:t>
      </w:r>
      <w:r w:rsidR="00D001DD" w:rsidRPr="00535F3B">
        <w:rPr>
          <w:rFonts w:ascii="Times New Roman" w:hAnsi="Times New Roman" w:cs="Times New Roman"/>
          <w:bCs/>
          <w:sz w:val="24"/>
          <w:lang w:val="en-US"/>
        </w:rPr>
        <w:t>umar D</w:t>
      </w:r>
      <w:r w:rsidR="00535F3B" w:rsidRPr="00535F3B">
        <w:rPr>
          <w:rFonts w:ascii="Times New Roman" w:hAnsi="Times New Roman" w:cs="Times New Roman"/>
          <w:bCs/>
          <w:sz w:val="24"/>
          <w:vertAlign w:val="superscript"/>
          <w:lang w:val="en-US"/>
        </w:rPr>
        <w:t>4)</w:t>
      </w:r>
      <w:r w:rsidR="005669D1" w:rsidRPr="00535F3B">
        <w:rPr>
          <w:rFonts w:ascii="Times New Roman" w:hAnsi="Times New Roman" w:cs="Times New Roman"/>
          <w:bCs/>
          <w:sz w:val="24"/>
          <w:lang w:val="en-US"/>
        </w:rPr>
        <w:t xml:space="preserve"> </w:t>
      </w:r>
      <w:r w:rsidR="00D001DD" w:rsidRPr="00535F3B">
        <w:rPr>
          <w:rFonts w:ascii="Times New Roman" w:hAnsi="Times New Roman" w:cs="Times New Roman"/>
          <w:bCs/>
          <w:sz w:val="24"/>
          <w:lang w:val="en-US"/>
        </w:rPr>
        <w:t xml:space="preserve"> </w:t>
      </w:r>
      <w:r w:rsidR="00576B98">
        <w:rPr>
          <w:rFonts w:ascii="Times New Roman" w:hAnsi="Times New Roman" w:cs="Times New Roman"/>
          <w:bCs/>
          <w:sz w:val="24"/>
          <w:lang w:val="en-US"/>
        </w:rPr>
        <w:t xml:space="preserve"> </w:t>
      </w:r>
      <w:proofErr w:type="spellStart"/>
      <w:r w:rsidR="00D001DD" w:rsidRPr="00535F3B">
        <w:rPr>
          <w:rFonts w:ascii="Times New Roman" w:hAnsi="Times New Roman" w:cs="Times New Roman"/>
          <w:bCs/>
          <w:sz w:val="24"/>
          <w:lang w:val="en-US"/>
        </w:rPr>
        <w:t>Sabthapathi</w:t>
      </w:r>
      <w:proofErr w:type="spellEnd"/>
      <w:r w:rsidR="00D001DD" w:rsidRPr="00535F3B">
        <w:rPr>
          <w:rFonts w:ascii="Times New Roman" w:hAnsi="Times New Roman" w:cs="Times New Roman"/>
          <w:bCs/>
          <w:sz w:val="24"/>
          <w:lang w:val="en-US"/>
        </w:rPr>
        <w:t xml:space="preserve"> M</w:t>
      </w:r>
      <w:r w:rsidR="00535F3B" w:rsidRPr="00535F3B">
        <w:rPr>
          <w:rFonts w:ascii="Times New Roman" w:hAnsi="Times New Roman" w:cs="Times New Roman"/>
          <w:bCs/>
          <w:sz w:val="24"/>
          <w:vertAlign w:val="superscript"/>
          <w:lang w:val="en-US"/>
        </w:rPr>
        <w:t>5)</w:t>
      </w:r>
    </w:p>
    <w:p w:rsidR="00600CD7" w:rsidRDefault="00A8108B" w:rsidP="00E82DB6">
      <w:pPr>
        <w:pStyle w:val="ListParagraph"/>
        <w:spacing w:line="240" w:lineRule="auto"/>
        <w:ind w:left="1080" w:firstLine="360"/>
        <w:rPr>
          <w:rFonts w:ascii="Times New Roman" w:hAnsi="Times New Roman" w:cs="Times New Roman"/>
          <w:b/>
          <w:sz w:val="24"/>
          <w:lang w:val="en-US"/>
        </w:rPr>
      </w:pPr>
      <w:r>
        <w:rPr>
          <w:rFonts w:ascii="Times New Roman" w:hAnsi="Times New Roman" w:cs="Times New Roman"/>
          <w:b/>
          <w:sz w:val="24"/>
          <w:lang w:val="en-US"/>
        </w:rPr>
        <w:t xml:space="preserve">Ph.D. Scholars, </w:t>
      </w:r>
      <w:r w:rsidR="00600CD7" w:rsidRPr="005669D1">
        <w:rPr>
          <w:rFonts w:ascii="Times New Roman" w:hAnsi="Times New Roman" w:cs="Times New Roman"/>
          <w:b/>
          <w:sz w:val="24"/>
          <w:lang w:val="en-US"/>
        </w:rPr>
        <w:t xml:space="preserve">Tamil Nadu Agricultural University, Coimbatore </w:t>
      </w:r>
      <w:r w:rsidR="00F9056F">
        <w:rPr>
          <w:rFonts w:ascii="Times New Roman" w:hAnsi="Times New Roman" w:cs="Times New Roman"/>
          <w:b/>
          <w:sz w:val="24"/>
          <w:lang w:val="en-US"/>
        </w:rPr>
        <w:t>–</w:t>
      </w:r>
      <w:r w:rsidR="00600CD7" w:rsidRPr="005669D1">
        <w:rPr>
          <w:rFonts w:ascii="Times New Roman" w:hAnsi="Times New Roman" w:cs="Times New Roman"/>
          <w:b/>
          <w:sz w:val="24"/>
          <w:lang w:val="en-US"/>
        </w:rPr>
        <w:t xml:space="preserve"> 03</w:t>
      </w:r>
    </w:p>
    <w:p w:rsidR="00F9056F" w:rsidRDefault="00F9056F" w:rsidP="00E82DB6">
      <w:pPr>
        <w:spacing w:line="240" w:lineRule="auto"/>
        <w:ind w:left="2520" w:firstLine="360"/>
        <w:rPr>
          <w:rFonts w:ascii="Times New Roman" w:hAnsi="Times New Roman" w:cs="Times New Roman"/>
          <w:bCs/>
          <w:sz w:val="24"/>
          <w:lang w:val="en-US"/>
        </w:rPr>
      </w:pPr>
      <w:r>
        <w:rPr>
          <w:rFonts w:ascii="Times New Roman" w:hAnsi="Times New Roman" w:cs="Times New Roman"/>
          <w:bCs/>
          <w:sz w:val="24"/>
          <w:lang w:val="en-US"/>
        </w:rPr>
        <w:t>*</w:t>
      </w:r>
      <w:r w:rsidRPr="00F9056F">
        <w:rPr>
          <w:rFonts w:ascii="Times New Roman" w:hAnsi="Times New Roman" w:cs="Times New Roman"/>
          <w:bCs/>
          <w:sz w:val="24"/>
          <w:lang w:val="en-US"/>
        </w:rPr>
        <w:t xml:space="preserve">Corresponding author: </w:t>
      </w:r>
      <w:hyperlink r:id="rId6" w:history="1">
        <w:r w:rsidR="00AB5F60" w:rsidRPr="008423C3">
          <w:rPr>
            <w:rStyle w:val="Hyperlink"/>
            <w:rFonts w:ascii="Times New Roman" w:hAnsi="Times New Roman" w:cs="Times New Roman"/>
            <w:bCs/>
            <w:sz w:val="24"/>
            <w:lang w:val="en-US"/>
          </w:rPr>
          <w:t>janadpm@gmail.com</w:t>
        </w:r>
      </w:hyperlink>
    </w:p>
    <w:p w:rsidR="00AB5F60" w:rsidRDefault="00AB5F60" w:rsidP="00C13DB3">
      <w:pPr>
        <w:spacing w:line="240" w:lineRule="auto"/>
        <w:ind w:left="4320"/>
        <w:rPr>
          <w:rFonts w:ascii="Times New Roman" w:hAnsi="Times New Roman" w:cs="Times New Roman"/>
          <w:b/>
          <w:sz w:val="20"/>
          <w:szCs w:val="18"/>
          <w:lang w:val="en-US"/>
        </w:rPr>
      </w:pPr>
      <w:r w:rsidRPr="00AB5F60">
        <w:rPr>
          <w:rFonts w:ascii="Times New Roman" w:hAnsi="Times New Roman" w:cs="Times New Roman"/>
          <w:b/>
          <w:sz w:val="20"/>
          <w:szCs w:val="18"/>
          <w:lang w:val="en-US"/>
        </w:rPr>
        <w:t>ABSTRACT</w:t>
      </w:r>
    </w:p>
    <w:p w:rsidR="00AB5F60" w:rsidRDefault="00AB5F60" w:rsidP="00C731E9">
      <w:pPr>
        <w:spacing w:line="240" w:lineRule="auto"/>
        <w:jc w:val="both"/>
        <w:rPr>
          <w:rFonts w:ascii="Times New Roman" w:hAnsi="Times New Roman" w:cs="Times New Roman"/>
          <w:bCs/>
          <w:sz w:val="20"/>
          <w:szCs w:val="18"/>
          <w:lang w:val="en-US"/>
        </w:rPr>
      </w:pPr>
      <w:r>
        <w:rPr>
          <w:rFonts w:ascii="Times New Roman" w:hAnsi="Times New Roman" w:cs="Times New Roman"/>
          <w:b/>
          <w:sz w:val="20"/>
          <w:szCs w:val="18"/>
          <w:lang w:val="en-US"/>
        </w:rPr>
        <w:tab/>
      </w:r>
      <w:r w:rsidRPr="00AB5F60">
        <w:rPr>
          <w:rFonts w:ascii="Times New Roman" w:hAnsi="Times New Roman" w:cs="Times New Roman"/>
          <w:bCs/>
          <w:sz w:val="20"/>
          <w:szCs w:val="18"/>
          <w:lang w:val="en-US"/>
        </w:rPr>
        <w:t>Machine learning</w:t>
      </w:r>
      <w:r>
        <w:rPr>
          <w:rFonts w:ascii="Times New Roman" w:hAnsi="Times New Roman" w:cs="Times New Roman"/>
          <w:bCs/>
          <w:sz w:val="20"/>
          <w:szCs w:val="18"/>
          <w:lang w:val="en-US"/>
        </w:rPr>
        <w:t xml:space="preserve"> is emerging globally in all fields. This chapter provides the information </w:t>
      </w:r>
      <w:r w:rsidR="00C731E9">
        <w:rPr>
          <w:rFonts w:ascii="Times New Roman" w:hAnsi="Times New Roman" w:cs="Times New Roman"/>
          <w:bCs/>
          <w:sz w:val="20"/>
          <w:szCs w:val="18"/>
          <w:lang w:val="en-US"/>
        </w:rPr>
        <w:t>on the basic concepts on machine learning techniques and its applications in agriculture and to manage the crops effectively by giving inputs to the crops in a needed time to avoid wastage of inputs, the yield of crop is also increased and monitored using machine learning techniques.</w:t>
      </w:r>
    </w:p>
    <w:p w:rsidR="00C731E9" w:rsidRPr="00C731E9" w:rsidRDefault="00C731E9" w:rsidP="00C731E9">
      <w:pPr>
        <w:spacing w:line="240" w:lineRule="auto"/>
        <w:jc w:val="both"/>
        <w:rPr>
          <w:rFonts w:ascii="Times New Roman" w:hAnsi="Times New Roman" w:cs="Times New Roman"/>
          <w:bCs/>
          <w:sz w:val="20"/>
          <w:szCs w:val="18"/>
          <w:lang w:val="en-US"/>
        </w:rPr>
      </w:pPr>
      <w:r w:rsidRPr="00C731E9">
        <w:rPr>
          <w:rFonts w:ascii="Times New Roman" w:hAnsi="Times New Roman" w:cs="Times New Roman"/>
          <w:b/>
          <w:sz w:val="20"/>
          <w:szCs w:val="18"/>
          <w:lang w:val="en-US"/>
        </w:rPr>
        <w:t>Keywords</w:t>
      </w:r>
      <w:r>
        <w:rPr>
          <w:rFonts w:ascii="Times New Roman" w:hAnsi="Times New Roman" w:cs="Times New Roman"/>
          <w:b/>
          <w:sz w:val="20"/>
          <w:szCs w:val="18"/>
          <w:lang w:val="en-US"/>
        </w:rPr>
        <w:t xml:space="preserve">----- </w:t>
      </w:r>
      <w:r w:rsidRPr="00C731E9">
        <w:rPr>
          <w:rFonts w:ascii="Times New Roman" w:hAnsi="Times New Roman" w:cs="Times New Roman"/>
          <w:bCs/>
          <w:sz w:val="20"/>
          <w:szCs w:val="18"/>
          <w:lang w:val="en-US"/>
        </w:rPr>
        <w:t>machine learning</w:t>
      </w:r>
      <w:r>
        <w:rPr>
          <w:rFonts w:ascii="Times New Roman" w:hAnsi="Times New Roman" w:cs="Times New Roman"/>
          <w:bCs/>
          <w:sz w:val="20"/>
          <w:szCs w:val="18"/>
          <w:lang w:val="en-US"/>
        </w:rPr>
        <w:t>;</w:t>
      </w:r>
      <w:r w:rsidRPr="00C731E9">
        <w:rPr>
          <w:rFonts w:ascii="Times New Roman" w:hAnsi="Times New Roman" w:cs="Times New Roman"/>
          <w:bCs/>
          <w:sz w:val="20"/>
          <w:szCs w:val="18"/>
          <w:lang w:val="en-US"/>
        </w:rPr>
        <w:t xml:space="preserve"> agriculture</w:t>
      </w:r>
      <w:r>
        <w:rPr>
          <w:rFonts w:ascii="Times New Roman" w:hAnsi="Times New Roman" w:cs="Times New Roman"/>
          <w:bCs/>
          <w:sz w:val="20"/>
          <w:szCs w:val="18"/>
          <w:lang w:val="en-US"/>
        </w:rPr>
        <w:t>;</w:t>
      </w:r>
      <w:r w:rsidRPr="00C731E9">
        <w:rPr>
          <w:rFonts w:ascii="Times New Roman" w:hAnsi="Times New Roman" w:cs="Times New Roman"/>
          <w:bCs/>
          <w:sz w:val="20"/>
          <w:szCs w:val="18"/>
          <w:lang w:val="en-US"/>
        </w:rPr>
        <w:t xml:space="preserve"> crop</w:t>
      </w:r>
      <w:r>
        <w:rPr>
          <w:rFonts w:ascii="Times New Roman" w:hAnsi="Times New Roman" w:cs="Times New Roman"/>
          <w:bCs/>
          <w:sz w:val="20"/>
          <w:szCs w:val="18"/>
          <w:lang w:val="en-US"/>
        </w:rPr>
        <w:t xml:space="preserve">; </w:t>
      </w:r>
      <w:r w:rsidRPr="00C731E9">
        <w:rPr>
          <w:rFonts w:ascii="Times New Roman" w:hAnsi="Times New Roman" w:cs="Times New Roman"/>
          <w:bCs/>
          <w:sz w:val="20"/>
          <w:szCs w:val="18"/>
          <w:lang w:val="en-US"/>
        </w:rPr>
        <w:t>input</w:t>
      </w:r>
      <w:r>
        <w:rPr>
          <w:rFonts w:ascii="Times New Roman" w:hAnsi="Times New Roman" w:cs="Times New Roman"/>
          <w:bCs/>
          <w:sz w:val="20"/>
          <w:szCs w:val="18"/>
          <w:lang w:val="en-US"/>
        </w:rPr>
        <w:t>;</w:t>
      </w:r>
      <w:r w:rsidRPr="00C731E9">
        <w:rPr>
          <w:rFonts w:ascii="Times New Roman" w:hAnsi="Times New Roman" w:cs="Times New Roman"/>
          <w:bCs/>
          <w:sz w:val="20"/>
          <w:szCs w:val="18"/>
          <w:lang w:val="en-US"/>
        </w:rPr>
        <w:t xml:space="preserve"> yield</w:t>
      </w:r>
    </w:p>
    <w:p w:rsidR="00BC584C" w:rsidRPr="004A0A23" w:rsidRDefault="00AB4505" w:rsidP="00C830A2">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I) </w:t>
      </w:r>
      <w:r w:rsidRPr="004A0A23">
        <w:rPr>
          <w:rFonts w:ascii="Times New Roman" w:hAnsi="Times New Roman" w:cs="Times New Roman"/>
          <w:b/>
          <w:sz w:val="20"/>
          <w:szCs w:val="20"/>
          <w:lang w:val="en-US"/>
        </w:rPr>
        <w:t>INTRODUCTION</w:t>
      </w:r>
    </w:p>
    <w:p w:rsidR="00D87C2E"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The continuous growth of human population across the globe has paved way for another pressure on agriculture sector. To minimize the environmental impacts and to drive the productivity of crops, the modern tools such as agricultural technology, precision farming is being employed. The data inferred from employing concepts such as operational environment which studies tripartite interaction of soil, crop and weather conditions and machinery data helps to fasten the decision making in agriculture.</w:t>
      </w:r>
    </w:p>
    <w:p w:rsidR="00D87C2E"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 xml:space="preserve">Machine learning is concept of employing the machines to learn from experience. Their algorithms </w:t>
      </w:r>
      <w:r w:rsidR="0079077F" w:rsidRPr="004A0A23">
        <w:rPr>
          <w:rFonts w:ascii="Times New Roman" w:hAnsi="Times New Roman" w:cs="Times New Roman"/>
          <w:sz w:val="20"/>
          <w:szCs w:val="20"/>
          <w:lang w:val="en-US"/>
        </w:rPr>
        <w:t>don’t</w:t>
      </w:r>
      <w:r w:rsidRPr="004A0A23">
        <w:rPr>
          <w:rFonts w:ascii="Times New Roman" w:hAnsi="Times New Roman" w:cs="Times New Roman"/>
          <w:sz w:val="20"/>
          <w:szCs w:val="20"/>
          <w:lang w:val="en-US"/>
        </w:rPr>
        <w:t xml:space="preserve"> use the predetermined equations from model instead use learns directly from the data sets (Friedman, 1991, Quinlan, 1992, Cleveland, 1979). As the size of sample increase the algorithms adapts to enhance their performance</w:t>
      </w:r>
      <w:r w:rsidR="0079077F">
        <w:rPr>
          <w:rFonts w:ascii="Times New Roman" w:hAnsi="Times New Roman" w:cs="Times New Roman"/>
          <w:sz w:val="20"/>
          <w:szCs w:val="20"/>
          <w:lang w:val="en-US"/>
        </w:rPr>
        <w:t>.</w:t>
      </w:r>
      <w:r w:rsidRPr="004A0A23">
        <w:rPr>
          <w:rFonts w:ascii="Times New Roman" w:hAnsi="Times New Roman" w:cs="Times New Roman"/>
          <w:sz w:val="20"/>
          <w:szCs w:val="20"/>
          <w:lang w:val="en-US"/>
        </w:rPr>
        <w:t xml:space="preserve"> The data intensive process in agriculture environment is been studied through the machine learning approaches which paves way to unmask the novel opportunities to unravel, quantify and helps to understand the data intensive process (Samuel, 1959).</w:t>
      </w:r>
    </w:p>
    <w:p w:rsidR="006B07F8" w:rsidRPr="004A0A23" w:rsidRDefault="00AB4505" w:rsidP="00C830A2">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II) </w:t>
      </w:r>
      <w:r w:rsidRPr="004A0A23">
        <w:rPr>
          <w:rFonts w:ascii="Times New Roman" w:hAnsi="Times New Roman" w:cs="Times New Roman"/>
          <w:b/>
          <w:sz w:val="20"/>
          <w:szCs w:val="20"/>
          <w:lang w:val="en-US"/>
        </w:rPr>
        <w:t>ABOUT MACHINE LEARNING</w:t>
      </w:r>
    </w:p>
    <w:p w:rsidR="006B07F8" w:rsidRPr="004A0A23" w:rsidRDefault="00AD213F" w:rsidP="004A0A23">
      <w:pPr>
        <w:spacing w:line="240" w:lineRule="auto"/>
        <w:jc w:val="both"/>
        <w:rPr>
          <w:rFonts w:ascii="Times New Roman" w:hAnsi="Times New Roman" w:cs="Times New Roman"/>
          <w:bCs/>
          <w:sz w:val="20"/>
          <w:szCs w:val="20"/>
          <w:lang w:val="en-US"/>
        </w:rPr>
      </w:pPr>
      <w:r w:rsidRPr="004A0A23">
        <w:rPr>
          <w:rFonts w:ascii="Times New Roman" w:hAnsi="Times New Roman" w:cs="Times New Roman"/>
          <w:b/>
          <w:sz w:val="20"/>
          <w:szCs w:val="20"/>
          <w:lang w:val="en-US"/>
        </w:rPr>
        <w:tab/>
      </w:r>
      <w:r w:rsidR="00626332" w:rsidRPr="004A0A23">
        <w:rPr>
          <w:rFonts w:ascii="Times New Roman" w:hAnsi="Times New Roman" w:cs="Times New Roman"/>
          <w:bCs/>
          <w:sz w:val="20"/>
          <w:szCs w:val="20"/>
          <w:lang w:val="en-US"/>
        </w:rPr>
        <w:t>Machine learning, a subtype of AI, enables computers to gain knowledge through experience. Its algorithms don't rely on established equations as a model; instead, they use computational techniques to learn straight from datasets. As the quantity of training samples rises, the algorithms gradually modify to improve performance. With the use of sensor data or data from other diverse networked sources,</w:t>
      </w:r>
      <w:r w:rsidR="0025315B" w:rsidRPr="004A0A23">
        <w:rPr>
          <w:rFonts w:ascii="Times New Roman" w:hAnsi="Times New Roman" w:cs="Times New Roman"/>
          <w:sz w:val="20"/>
          <w:szCs w:val="20"/>
          <w:lang w:val="en-US"/>
        </w:rPr>
        <w:t xml:space="preserve"> (Christopher M. Bishop, 2006), (David Barber, 2012), (Kevin P. Murphy, 2012)</w:t>
      </w:r>
      <w:r w:rsidR="00626332" w:rsidRPr="004A0A23">
        <w:rPr>
          <w:rFonts w:ascii="Times New Roman" w:hAnsi="Times New Roman" w:cs="Times New Roman"/>
          <w:bCs/>
          <w:sz w:val="20"/>
          <w:szCs w:val="20"/>
          <w:lang w:val="en-US"/>
        </w:rPr>
        <w:t xml:space="preserve">. ML techniques are potent instruments capable of addressing large-scale non-linear problems automatically. With the least amount of human involvement, it enables better decision-making and informed actions in practical situations. The use of ML techniques is constantly evolving. and are often used in nearly all disciplines. However, </w:t>
      </w:r>
      <w:r w:rsidR="00EA0CCF" w:rsidRPr="004A0A23">
        <w:rPr>
          <w:rFonts w:ascii="Times New Roman" w:hAnsi="Times New Roman" w:cs="Times New Roman"/>
          <w:bCs/>
          <w:sz w:val="20"/>
          <w:szCs w:val="20"/>
          <w:lang w:val="en-US"/>
        </w:rPr>
        <w:t>they</w:t>
      </w:r>
      <w:r w:rsidR="00626332" w:rsidRPr="004A0A23">
        <w:rPr>
          <w:rFonts w:ascii="Times New Roman" w:hAnsi="Times New Roman" w:cs="Times New Roman"/>
          <w:bCs/>
          <w:sz w:val="20"/>
          <w:szCs w:val="20"/>
          <w:lang w:val="en-US"/>
        </w:rPr>
        <w:t xml:space="preserve"> are fundamentally constrained in how they can be used. The precision the quality of the data, the appropriate model representation, and the accuracy Establish connections between the inputs and the target parameters.</w:t>
      </w:r>
      <w:r w:rsidR="00C67F04" w:rsidRPr="004A0A23">
        <w:rPr>
          <w:rFonts w:ascii="Times New Roman" w:hAnsi="Times New Roman" w:cs="Times New Roman"/>
          <w:bCs/>
          <w:sz w:val="20"/>
          <w:szCs w:val="20"/>
          <w:lang w:val="en-US"/>
        </w:rPr>
        <w:t xml:space="preserve"> Machine learning algorithms can be divided into two major categories: supervised learning and unsupervised learning. In supervised learning, a model is trained to predict the target variable for out-of-sample data using a known set of labelled data </w:t>
      </w:r>
      <w:r w:rsidR="00C67F04" w:rsidRPr="004A0A23">
        <w:rPr>
          <w:rFonts w:ascii="Times New Roman" w:hAnsi="Times New Roman" w:cs="Times New Roman"/>
          <w:bCs/>
          <w:sz w:val="20"/>
          <w:szCs w:val="20"/>
          <w:vertAlign w:val="superscript"/>
          <w:lang w:val="en-US"/>
        </w:rPr>
        <w:t>28</w:t>
      </w:r>
      <w:r w:rsidR="00C67F04" w:rsidRPr="004A0A23">
        <w:rPr>
          <w:rFonts w:ascii="Times New Roman" w:hAnsi="Times New Roman" w:cs="Times New Roman"/>
          <w:bCs/>
          <w:sz w:val="20"/>
          <w:szCs w:val="20"/>
          <w:lang w:val="en-US"/>
        </w:rPr>
        <w:t>. Applications of supervised learning that are often used include classification and regression methods. Fig. 1 highlights the list of typical algorithms that come under the various methods.</w:t>
      </w:r>
      <w:r w:rsidR="00EA0CCF" w:rsidRPr="004A0A23">
        <w:rPr>
          <w:sz w:val="20"/>
          <w:szCs w:val="20"/>
        </w:rPr>
        <w:t xml:space="preserve"> </w:t>
      </w:r>
      <w:r w:rsidR="00EA0CCF" w:rsidRPr="004A0A23">
        <w:rPr>
          <w:rFonts w:ascii="Times New Roman" w:hAnsi="Times New Roman" w:cs="Times New Roman"/>
          <w:bCs/>
          <w:sz w:val="20"/>
          <w:szCs w:val="20"/>
          <w:lang w:val="en-US"/>
        </w:rPr>
        <w:t xml:space="preserve">Unsupervised learning, on the other hand, makes inferences from unlabeled data using hidden patterns or inherent data structures. It is beneficial for exploratory applications when there is no defined objective or where the information in the data is ambiguous. Additionally, it works perfectly as a tool for dimension reduction on data with a variety of attributes. The most prevalent learning model for this kind of learning is clustering, and it can be used for exploratory data analysis tasks like gene sequencing and object classification </w:t>
      </w:r>
      <w:r w:rsidR="004A4196" w:rsidRPr="004A0A23">
        <w:rPr>
          <w:rFonts w:ascii="Times New Roman" w:hAnsi="Times New Roman" w:cs="Times New Roman"/>
          <w:sz w:val="20"/>
          <w:szCs w:val="20"/>
          <w:lang w:val="en-US"/>
        </w:rPr>
        <w:t>(Christopher M. Bishop, 2006).</w:t>
      </w:r>
      <w:r w:rsidR="00EA0CCF" w:rsidRPr="004A0A23">
        <w:rPr>
          <w:rFonts w:ascii="Times New Roman" w:hAnsi="Times New Roman" w:cs="Times New Roman"/>
          <w:bCs/>
          <w:sz w:val="20"/>
          <w:szCs w:val="20"/>
          <w:lang w:val="en-US"/>
        </w:rPr>
        <w:t xml:space="preserve"> The amount, kind, and intended level of insight into the data all influence the algorithm choice. However, there isn't a set rule for choosing an algorithm; most of the time, it's a matter of trial and error. In IoT smart data analysis across numerous domains, supervised and unsupervised learning approaches are both widely used </w:t>
      </w:r>
      <w:r w:rsidR="009A29D2" w:rsidRPr="004A0A23">
        <w:rPr>
          <w:rFonts w:ascii="Times New Roman" w:hAnsi="Times New Roman" w:cs="Times New Roman"/>
          <w:bCs/>
          <w:sz w:val="20"/>
          <w:szCs w:val="20"/>
          <w:lang w:val="en-US"/>
        </w:rPr>
        <w:t>(</w:t>
      </w:r>
      <w:r w:rsidR="009A29D2" w:rsidRPr="004A0A23">
        <w:rPr>
          <w:rFonts w:ascii="Times New Roman" w:hAnsi="Times New Roman" w:cs="Times New Roman"/>
          <w:sz w:val="20"/>
          <w:szCs w:val="20"/>
          <w:lang w:val="en-US"/>
        </w:rPr>
        <w:t xml:space="preserve">Mohammad </w:t>
      </w:r>
      <w:proofErr w:type="spellStart"/>
      <w:r w:rsidR="009A29D2" w:rsidRPr="004A0A23">
        <w:rPr>
          <w:rFonts w:ascii="Times New Roman" w:hAnsi="Times New Roman" w:cs="Times New Roman"/>
          <w:sz w:val="20"/>
          <w:szCs w:val="20"/>
          <w:lang w:val="en-US"/>
        </w:rPr>
        <w:t>Saeid</w:t>
      </w:r>
      <w:proofErr w:type="spellEnd"/>
      <w:r w:rsidR="009A29D2" w:rsidRPr="004A0A23">
        <w:rPr>
          <w:rFonts w:ascii="Times New Roman" w:hAnsi="Times New Roman" w:cs="Times New Roman"/>
          <w:sz w:val="20"/>
          <w:szCs w:val="20"/>
          <w:lang w:val="en-US"/>
        </w:rPr>
        <w:t xml:space="preserve"> </w:t>
      </w:r>
      <w:r w:rsidR="009A29D2" w:rsidRPr="004A0A23">
        <w:rPr>
          <w:rFonts w:ascii="Times New Roman" w:hAnsi="Times New Roman" w:cs="Times New Roman"/>
          <w:i/>
          <w:iCs/>
          <w:sz w:val="20"/>
          <w:szCs w:val="20"/>
          <w:lang w:val="en-US"/>
        </w:rPr>
        <w:t>et al.,</w:t>
      </w:r>
      <w:r w:rsidR="009A29D2" w:rsidRPr="004A0A23">
        <w:rPr>
          <w:rFonts w:ascii="Times New Roman" w:hAnsi="Times New Roman" w:cs="Times New Roman"/>
          <w:sz w:val="20"/>
          <w:szCs w:val="20"/>
          <w:lang w:val="en-US"/>
        </w:rPr>
        <w:t xml:space="preserve"> 2018)</w:t>
      </w:r>
      <w:r w:rsidR="00EA0CCF" w:rsidRPr="004A0A23">
        <w:rPr>
          <w:rFonts w:ascii="Times New Roman" w:hAnsi="Times New Roman" w:cs="Times New Roman"/>
          <w:bCs/>
          <w:sz w:val="20"/>
          <w:szCs w:val="20"/>
          <w:lang w:val="en-US"/>
        </w:rPr>
        <w:t>.</w:t>
      </w:r>
    </w:p>
    <w:p w:rsidR="00EA0CCF" w:rsidRPr="004A0A23" w:rsidRDefault="00EA0CCF" w:rsidP="004A0A23">
      <w:pPr>
        <w:spacing w:line="240" w:lineRule="auto"/>
        <w:jc w:val="center"/>
        <w:rPr>
          <w:rFonts w:ascii="Times New Roman" w:hAnsi="Times New Roman" w:cs="Times New Roman"/>
          <w:bCs/>
          <w:sz w:val="20"/>
          <w:szCs w:val="20"/>
          <w:lang w:val="en-US"/>
        </w:rPr>
      </w:pPr>
      <w:r w:rsidRPr="004A0A23">
        <w:rPr>
          <w:noProof/>
          <w:sz w:val="20"/>
          <w:szCs w:val="20"/>
          <w:lang w:eastAsia="en-IN"/>
        </w:rPr>
        <w:lastRenderedPageBreak/>
        <w:drawing>
          <wp:inline distT="0" distB="0" distL="0" distR="0">
            <wp:extent cx="5731510" cy="2784111"/>
            <wp:effectExtent l="0" t="0" r="2540" b="0"/>
            <wp:docPr id="2" name="Picture 2" descr="Machine Learning Methods | Types of Classification in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hine Learning Methods | Types of Classification in Machine Lear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84111"/>
                    </a:xfrm>
                    <a:prstGeom prst="rect">
                      <a:avLst/>
                    </a:prstGeom>
                    <a:noFill/>
                    <a:ln>
                      <a:noFill/>
                    </a:ln>
                  </pic:spPr>
                </pic:pic>
              </a:graphicData>
            </a:graphic>
          </wp:inline>
        </w:drawing>
      </w:r>
    </w:p>
    <w:p w:rsidR="00EA0CCF" w:rsidRPr="004A0A23" w:rsidRDefault="00EA0CCF" w:rsidP="004A0A23">
      <w:pPr>
        <w:spacing w:line="240" w:lineRule="auto"/>
        <w:jc w:val="center"/>
        <w:rPr>
          <w:rFonts w:ascii="Times New Roman" w:hAnsi="Times New Roman" w:cs="Times New Roman"/>
          <w:bCs/>
          <w:iCs/>
          <w:sz w:val="20"/>
          <w:szCs w:val="20"/>
          <w:lang w:val="en-US"/>
        </w:rPr>
      </w:pPr>
      <w:r w:rsidRPr="004A0A23">
        <w:rPr>
          <w:rFonts w:ascii="Times New Roman" w:hAnsi="Times New Roman" w:cs="Times New Roman"/>
          <w:b/>
          <w:iCs/>
          <w:sz w:val="20"/>
          <w:szCs w:val="20"/>
          <w:lang w:val="en-US"/>
        </w:rPr>
        <w:t>Fig.1 Machine learning algorithms</w:t>
      </w:r>
    </w:p>
    <w:p w:rsidR="00EF3A2E" w:rsidRPr="004A0A23" w:rsidRDefault="00EF3A2E" w:rsidP="004A0A23">
      <w:pPr>
        <w:spacing w:line="240" w:lineRule="auto"/>
        <w:ind w:firstLine="720"/>
        <w:jc w:val="both"/>
        <w:rPr>
          <w:rFonts w:ascii="Times New Roman" w:hAnsi="Times New Roman" w:cs="Times New Roman"/>
          <w:bCs/>
          <w:iCs/>
          <w:sz w:val="20"/>
          <w:szCs w:val="20"/>
          <w:lang w:val="en-US"/>
        </w:rPr>
      </w:pPr>
      <w:r w:rsidRPr="004A0A23">
        <w:rPr>
          <w:rFonts w:ascii="Times New Roman" w:hAnsi="Times New Roman" w:cs="Times New Roman"/>
          <w:bCs/>
          <w:iCs/>
          <w:sz w:val="20"/>
          <w:szCs w:val="20"/>
          <w:lang w:val="en-US"/>
        </w:rPr>
        <w:t xml:space="preserve">ML approaches often incorporate a learning process with the goal of learning from "experience" (training data) to carry out a task. In ML, the input is a collection of examples. Typically, a set of properties, often referred to as features or variables, are used to </w:t>
      </w:r>
      <w:proofErr w:type="spellStart"/>
      <w:r w:rsidRPr="004A0A23">
        <w:rPr>
          <w:rFonts w:ascii="Times New Roman" w:hAnsi="Times New Roman" w:cs="Times New Roman"/>
          <w:bCs/>
          <w:iCs/>
          <w:sz w:val="20"/>
          <w:szCs w:val="20"/>
          <w:lang w:val="en-US"/>
        </w:rPr>
        <w:t>characterise</w:t>
      </w:r>
      <w:proofErr w:type="spellEnd"/>
      <w:r w:rsidRPr="004A0A23">
        <w:rPr>
          <w:rFonts w:ascii="Times New Roman" w:hAnsi="Times New Roman" w:cs="Times New Roman"/>
          <w:bCs/>
          <w:iCs/>
          <w:sz w:val="20"/>
          <w:szCs w:val="20"/>
          <w:lang w:val="en-US"/>
        </w:rPr>
        <w:t xml:space="preserve"> a specific example. A characteristic can be numeric, binary, ordinal, or nominal (enumeration, such as A+ or B) (integer, real number, etc.). A performance indicator that gets better with </w:t>
      </w:r>
      <w:proofErr w:type="spellStart"/>
      <w:r w:rsidRPr="004A0A23">
        <w:rPr>
          <w:rFonts w:ascii="Times New Roman" w:hAnsi="Times New Roman" w:cs="Times New Roman"/>
          <w:bCs/>
          <w:iCs/>
          <w:sz w:val="20"/>
          <w:szCs w:val="20"/>
          <w:lang w:val="en-US"/>
        </w:rPr>
        <w:t>practise</w:t>
      </w:r>
      <w:proofErr w:type="spellEnd"/>
      <w:r w:rsidRPr="004A0A23">
        <w:rPr>
          <w:rFonts w:ascii="Times New Roman" w:hAnsi="Times New Roman" w:cs="Times New Roman"/>
          <w:bCs/>
          <w:iCs/>
          <w:sz w:val="20"/>
          <w:szCs w:val="20"/>
          <w:lang w:val="en-US"/>
        </w:rPr>
        <w:t xml:space="preserve"> over time is used to assess how well the ML model performs in a particular activity. Several statistical and mathematical methods are used to determine how well ML models and algorithms function. Once the learning process is complete, the trained model can be used to </w:t>
      </w:r>
      <w:proofErr w:type="spellStart"/>
      <w:r w:rsidRPr="004A0A23">
        <w:rPr>
          <w:rFonts w:ascii="Times New Roman" w:hAnsi="Times New Roman" w:cs="Times New Roman"/>
          <w:bCs/>
          <w:iCs/>
          <w:sz w:val="20"/>
          <w:szCs w:val="20"/>
          <w:lang w:val="en-US"/>
        </w:rPr>
        <w:t>categorise</w:t>
      </w:r>
      <w:proofErr w:type="spellEnd"/>
      <w:r w:rsidRPr="004A0A23">
        <w:rPr>
          <w:rFonts w:ascii="Times New Roman" w:hAnsi="Times New Roman" w:cs="Times New Roman"/>
          <w:bCs/>
          <w:iCs/>
          <w:sz w:val="20"/>
          <w:szCs w:val="20"/>
          <w:lang w:val="en-US"/>
        </w:rPr>
        <w:t>, forecast, or cluster fresh instances (testing data) based on the knowledge gained during the training process. Figure 2 displays a typical ML strategy.</w:t>
      </w:r>
    </w:p>
    <w:p w:rsidR="00EF3A2E" w:rsidRPr="004A0A23" w:rsidRDefault="00EF3A2E" w:rsidP="004A0A23">
      <w:pPr>
        <w:spacing w:line="240" w:lineRule="auto"/>
        <w:ind w:firstLine="720"/>
        <w:jc w:val="both"/>
        <w:rPr>
          <w:rFonts w:ascii="Times New Roman" w:hAnsi="Times New Roman" w:cs="Times New Roman"/>
          <w:bCs/>
          <w:iCs/>
          <w:sz w:val="20"/>
          <w:szCs w:val="20"/>
          <w:lang w:val="en-US"/>
        </w:rPr>
      </w:pPr>
      <w:r w:rsidRPr="004A0A23">
        <w:rPr>
          <w:rFonts w:ascii="Times New Roman" w:hAnsi="Times New Roman" w:cs="Times New Roman"/>
          <w:bCs/>
          <w:iCs/>
          <w:noProof/>
          <w:sz w:val="20"/>
          <w:szCs w:val="20"/>
          <w:lang w:eastAsia="en-IN"/>
        </w:rPr>
        <w:drawing>
          <wp:inline distT="0" distB="0" distL="0" distR="0">
            <wp:extent cx="4987418" cy="183565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5121" cy="1842174"/>
                    </a:xfrm>
                    <a:prstGeom prst="rect">
                      <a:avLst/>
                    </a:prstGeom>
                    <a:noFill/>
                    <a:ln>
                      <a:noFill/>
                    </a:ln>
                  </pic:spPr>
                </pic:pic>
              </a:graphicData>
            </a:graphic>
          </wp:inline>
        </w:drawing>
      </w:r>
    </w:p>
    <w:p w:rsidR="004A0A23" w:rsidRDefault="00EF3A2E" w:rsidP="004A0A23">
      <w:pPr>
        <w:spacing w:line="240" w:lineRule="auto"/>
        <w:ind w:firstLine="720"/>
        <w:jc w:val="center"/>
        <w:rPr>
          <w:rFonts w:ascii="Times New Roman" w:hAnsi="Times New Roman" w:cs="Times New Roman"/>
          <w:b/>
          <w:iCs/>
          <w:sz w:val="20"/>
          <w:szCs w:val="20"/>
          <w:lang w:val="en-US"/>
        </w:rPr>
      </w:pPr>
      <w:r w:rsidRPr="004A0A23">
        <w:rPr>
          <w:rFonts w:ascii="Times New Roman" w:hAnsi="Times New Roman" w:cs="Times New Roman"/>
          <w:b/>
          <w:iCs/>
          <w:sz w:val="20"/>
          <w:szCs w:val="20"/>
          <w:lang w:val="en-US"/>
        </w:rPr>
        <w:t>Fig.2</w:t>
      </w:r>
      <w:r w:rsidRPr="004A0A23">
        <w:rPr>
          <w:rFonts w:ascii="Times New Roman" w:hAnsi="Times New Roman" w:cs="Times New Roman"/>
          <w:bCs/>
          <w:iCs/>
          <w:sz w:val="20"/>
          <w:szCs w:val="20"/>
          <w:lang w:val="en-US"/>
        </w:rPr>
        <w:t xml:space="preserve"> </w:t>
      </w:r>
      <w:r w:rsidRPr="004A0A23">
        <w:rPr>
          <w:rFonts w:ascii="Times New Roman" w:hAnsi="Times New Roman" w:cs="Times New Roman"/>
          <w:b/>
          <w:iCs/>
          <w:sz w:val="20"/>
          <w:szCs w:val="20"/>
          <w:lang w:val="en-US"/>
        </w:rPr>
        <w:t>A common machine learning strategy</w:t>
      </w:r>
    </w:p>
    <w:p w:rsidR="004A0A23" w:rsidRPr="004A0A23" w:rsidRDefault="004A0A23" w:rsidP="004A0A23">
      <w:pPr>
        <w:spacing w:line="240" w:lineRule="auto"/>
        <w:ind w:firstLine="720"/>
        <w:jc w:val="center"/>
        <w:rPr>
          <w:rFonts w:ascii="Times New Roman" w:hAnsi="Times New Roman" w:cs="Times New Roman"/>
          <w:b/>
          <w:iCs/>
          <w:sz w:val="20"/>
          <w:szCs w:val="20"/>
          <w:lang w:val="en-US"/>
        </w:rPr>
      </w:pPr>
    </w:p>
    <w:p w:rsidR="001B2D96" w:rsidRPr="004A0A23" w:rsidRDefault="00AB4505" w:rsidP="00C830A2">
      <w:pPr>
        <w:spacing w:line="240" w:lineRule="auto"/>
        <w:jc w:val="center"/>
        <w:rPr>
          <w:rFonts w:ascii="Times New Roman" w:hAnsi="Times New Roman" w:cs="Times New Roman"/>
          <w:b/>
          <w:iCs/>
          <w:sz w:val="20"/>
          <w:szCs w:val="20"/>
          <w:lang w:val="en-US"/>
        </w:rPr>
      </w:pPr>
      <w:r>
        <w:rPr>
          <w:rFonts w:ascii="Times New Roman" w:hAnsi="Times New Roman" w:cs="Times New Roman"/>
          <w:b/>
          <w:iCs/>
          <w:sz w:val="20"/>
          <w:szCs w:val="20"/>
          <w:lang w:val="en-US"/>
        </w:rPr>
        <w:t xml:space="preserve">III) </w:t>
      </w:r>
      <w:r w:rsidRPr="004A0A23">
        <w:rPr>
          <w:rFonts w:ascii="Times New Roman" w:hAnsi="Times New Roman" w:cs="Times New Roman"/>
          <w:b/>
          <w:iCs/>
          <w:sz w:val="20"/>
          <w:szCs w:val="20"/>
          <w:lang w:val="en-US"/>
        </w:rPr>
        <w:t>LEARNING MODELS</w:t>
      </w:r>
    </w:p>
    <w:p w:rsidR="001B2D96" w:rsidRPr="004A0A23" w:rsidRDefault="001B2D96" w:rsidP="004A0A23">
      <w:pPr>
        <w:pStyle w:val="ListParagraph"/>
        <w:numPr>
          <w:ilvl w:val="0"/>
          <w:numId w:val="2"/>
        </w:numPr>
        <w:spacing w:line="240" w:lineRule="auto"/>
        <w:jc w:val="both"/>
        <w:rPr>
          <w:rFonts w:ascii="Times New Roman" w:hAnsi="Times New Roman" w:cs="Times New Roman"/>
          <w:bCs/>
          <w:iCs/>
          <w:sz w:val="20"/>
          <w:szCs w:val="20"/>
          <w:lang w:val="en-US"/>
        </w:rPr>
      </w:pPr>
      <w:r w:rsidRPr="004A0A23">
        <w:rPr>
          <w:rFonts w:ascii="Times New Roman" w:hAnsi="Times New Roman" w:cs="Times New Roman"/>
          <w:b/>
          <w:iCs/>
          <w:sz w:val="20"/>
          <w:szCs w:val="20"/>
          <w:lang w:val="en-US"/>
        </w:rPr>
        <w:t>Regression</w:t>
      </w:r>
      <w:r w:rsidR="00F2359E" w:rsidRPr="004A0A23">
        <w:rPr>
          <w:rFonts w:ascii="Times New Roman" w:hAnsi="Times New Roman" w:cs="Times New Roman"/>
          <w:b/>
          <w:iCs/>
          <w:sz w:val="20"/>
          <w:szCs w:val="20"/>
          <w:lang w:val="en-US"/>
        </w:rPr>
        <w:t xml:space="preserve">: </w:t>
      </w:r>
      <w:r w:rsidR="00F2359E" w:rsidRPr="004A0A23">
        <w:rPr>
          <w:rFonts w:ascii="Times New Roman" w:hAnsi="Times New Roman" w:cs="Times New Roman"/>
          <w:bCs/>
          <w:iCs/>
          <w:sz w:val="20"/>
          <w:szCs w:val="20"/>
          <w:lang w:val="en-US"/>
        </w:rPr>
        <w:t xml:space="preserve">Regression is a type of supervised learning model that seeks to produce an output variable prediction based on known input variables. The most popular algorithms are stepwise regression </w:t>
      </w:r>
      <w:r w:rsidR="0002089E" w:rsidRPr="004A0A23">
        <w:rPr>
          <w:rFonts w:ascii="Times New Roman" w:hAnsi="Times New Roman" w:cs="Times New Roman"/>
          <w:bCs/>
          <w:iCs/>
          <w:sz w:val="20"/>
          <w:szCs w:val="20"/>
          <w:lang w:val="en-US"/>
        </w:rPr>
        <w:t>(</w:t>
      </w:r>
      <w:r w:rsidR="0002089E" w:rsidRPr="004A0A23">
        <w:rPr>
          <w:rFonts w:ascii="Times New Roman" w:hAnsi="Times New Roman" w:cs="Times New Roman"/>
          <w:sz w:val="20"/>
          <w:szCs w:val="20"/>
          <w:lang w:val="en-US"/>
        </w:rPr>
        <w:t>Efroymson</w:t>
      </w:r>
      <w:r w:rsidR="00F2359E" w:rsidRPr="004A0A23">
        <w:rPr>
          <w:rFonts w:ascii="Times New Roman" w:hAnsi="Times New Roman" w:cs="Times New Roman"/>
          <w:bCs/>
          <w:iCs/>
          <w:sz w:val="20"/>
          <w:szCs w:val="20"/>
          <w:lang w:val="en-US"/>
        </w:rPr>
        <w:t>,</w:t>
      </w:r>
      <w:r w:rsidR="0002089E" w:rsidRPr="004A0A23">
        <w:rPr>
          <w:rFonts w:ascii="Times New Roman" w:hAnsi="Times New Roman" w:cs="Times New Roman"/>
          <w:bCs/>
          <w:iCs/>
          <w:sz w:val="20"/>
          <w:szCs w:val="20"/>
          <w:lang w:val="en-US"/>
        </w:rPr>
        <w:t xml:space="preserve">1960), </w:t>
      </w:r>
      <w:r w:rsidR="00F2359E" w:rsidRPr="004A0A23">
        <w:rPr>
          <w:rFonts w:ascii="Times New Roman" w:hAnsi="Times New Roman" w:cs="Times New Roman"/>
          <w:bCs/>
          <w:iCs/>
          <w:sz w:val="20"/>
          <w:szCs w:val="20"/>
          <w:lang w:val="en-US"/>
        </w:rPr>
        <w:t>logistic regression</w:t>
      </w:r>
      <w:r w:rsidR="00F2359E" w:rsidRPr="004A0A23">
        <w:rPr>
          <w:rFonts w:ascii="Times New Roman" w:hAnsi="Times New Roman" w:cs="Times New Roman"/>
          <w:b/>
          <w:iCs/>
          <w:sz w:val="20"/>
          <w:szCs w:val="20"/>
          <w:lang w:val="en-US"/>
        </w:rPr>
        <w:t xml:space="preserve"> </w:t>
      </w:r>
      <w:r w:rsidR="0002089E" w:rsidRPr="004A0A23">
        <w:rPr>
          <w:rFonts w:ascii="Times New Roman" w:hAnsi="Times New Roman" w:cs="Times New Roman"/>
          <w:b/>
          <w:iCs/>
          <w:sz w:val="20"/>
          <w:szCs w:val="20"/>
          <w:lang w:val="en-US"/>
        </w:rPr>
        <w:t>(</w:t>
      </w:r>
      <w:r w:rsidR="0002089E" w:rsidRPr="004A0A23">
        <w:rPr>
          <w:rFonts w:ascii="Times New Roman" w:hAnsi="Times New Roman" w:cs="Times New Roman"/>
          <w:sz w:val="20"/>
          <w:szCs w:val="20"/>
          <w:lang w:val="en-US"/>
        </w:rPr>
        <w:t>Cox,1958)</w:t>
      </w:r>
      <w:r w:rsidR="00F2359E" w:rsidRPr="004A0A23">
        <w:rPr>
          <w:rFonts w:ascii="Times New Roman" w:hAnsi="Times New Roman" w:cs="Times New Roman"/>
          <w:b/>
          <w:iCs/>
          <w:sz w:val="20"/>
          <w:szCs w:val="20"/>
          <w:lang w:val="en-US"/>
        </w:rPr>
        <w:t>,</w:t>
      </w:r>
      <w:r w:rsidR="00F2359E" w:rsidRPr="004A0A23">
        <w:rPr>
          <w:rFonts w:ascii="Times New Roman" w:hAnsi="Times New Roman" w:cs="Times New Roman"/>
          <w:bCs/>
          <w:iCs/>
          <w:sz w:val="20"/>
          <w:szCs w:val="20"/>
          <w:lang w:val="en-US"/>
        </w:rPr>
        <w:t xml:space="preserve"> and linear regression. Additionally, more sophisticated regression methods have been created, including cubist </w:t>
      </w:r>
      <w:r w:rsidR="0002089E" w:rsidRPr="004A0A23">
        <w:rPr>
          <w:rFonts w:ascii="Times New Roman" w:hAnsi="Times New Roman" w:cs="Times New Roman"/>
          <w:bCs/>
          <w:iCs/>
          <w:sz w:val="20"/>
          <w:szCs w:val="20"/>
          <w:lang w:val="en-US"/>
        </w:rPr>
        <w:t>(</w:t>
      </w:r>
      <w:r w:rsidR="0002089E" w:rsidRPr="004A0A23">
        <w:rPr>
          <w:rFonts w:ascii="Times New Roman" w:hAnsi="Times New Roman" w:cs="Times New Roman"/>
          <w:sz w:val="20"/>
          <w:szCs w:val="20"/>
          <w:lang w:val="en-US"/>
        </w:rPr>
        <w:t>Quinlan</w:t>
      </w:r>
      <w:r w:rsidR="00F2359E" w:rsidRPr="004A0A23">
        <w:rPr>
          <w:rFonts w:ascii="Times New Roman" w:hAnsi="Times New Roman" w:cs="Times New Roman"/>
          <w:bCs/>
          <w:iCs/>
          <w:sz w:val="20"/>
          <w:szCs w:val="20"/>
          <w:lang w:val="en-US"/>
        </w:rPr>
        <w:t>,</w:t>
      </w:r>
      <w:r w:rsidR="0002089E" w:rsidRPr="004A0A23">
        <w:rPr>
          <w:rFonts w:ascii="Times New Roman" w:hAnsi="Times New Roman" w:cs="Times New Roman"/>
          <w:bCs/>
          <w:iCs/>
          <w:sz w:val="20"/>
          <w:szCs w:val="20"/>
          <w:lang w:val="en-US"/>
        </w:rPr>
        <w:t xml:space="preserve"> 1992), </w:t>
      </w:r>
      <w:r w:rsidR="00F2359E" w:rsidRPr="004A0A23">
        <w:rPr>
          <w:rFonts w:ascii="Times New Roman" w:hAnsi="Times New Roman" w:cs="Times New Roman"/>
          <w:bCs/>
          <w:iCs/>
          <w:sz w:val="20"/>
          <w:szCs w:val="20"/>
          <w:lang w:val="en-US"/>
        </w:rPr>
        <w:t xml:space="preserve">multiple linear regression </w:t>
      </w:r>
      <w:r w:rsidR="0002089E" w:rsidRPr="004A0A23">
        <w:rPr>
          <w:rFonts w:ascii="Times New Roman" w:hAnsi="Times New Roman" w:cs="Times New Roman"/>
          <w:bCs/>
          <w:iCs/>
          <w:sz w:val="20"/>
          <w:szCs w:val="20"/>
          <w:lang w:val="en-US"/>
        </w:rPr>
        <w:t>(</w:t>
      </w:r>
      <w:r w:rsidR="0002089E" w:rsidRPr="004A0A23">
        <w:rPr>
          <w:rFonts w:ascii="Times New Roman" w:hAnsi="Times New Roman" w:cs="Times New Roman"/>
          <w:sz w:val="20"/>
          <w:szCs w:val="20"/>
          <w:lang w:val="en-US"/>
        </w:rPr>
        <w:t>Quinlan</w:t>
      </w:r>
      <w:r w:rsidR="0002089E" w:rsidRPr="004A0A23">
        <w:rPr>
          <w:rFonts w:ascii="Times New Roman" w:hAnsi="Times New Roman" w:cs="Times New Roman"/>
          <w:bCs/>
          <w:iCs/>
          <w:sz w:val="20"/>
          <w:szCs w:val="20"/>
          <w:lang w:val="en-US"/>
        </w:rPr>
        <w:t>, 1992)</w:t>
      </w:r>
      <w:r w:rsidR="00F2359E" w:rsidRPr="004A0A23">
        <w:rPr>
          <w:rFonts w:ascii="Times New Roman" w:hAnsi="Times New Roman" w:cs="Times New Roman"/>
          <w:bCs/>
          <w:iCs/>
          <w:sz w:val="20"/>
          <w:szCs w:val="20"/>
          <w:lang w:val="en-US"/>
        </w:rPr>
        <w:t xml:space="preserve">, multivariate adaptive regression splines </w:t>
      </w:r>
      <w:r w:rsidR="0002089E" w:rsidRPr="004A0A23">
        <w:rPr>
          <w:rFonts w:ascii="Times New Roman" w:hAnsi="Times New Roman" w:cs="Times New Roman"/>
          <w:bCs/>
          <w:iCs/>
          <w:sz w:val="20"/>
          <w:szCs w:val="20"/>
          <w:lang w:val="en-US"/>
        </w:rPr>
        <w:t>(</w:t>
      </w:r>
      <w:r w:rsidR="0002089E" w:rsidRPr="004A0A23">
        <w:rPr>
          <w:rFonts w:ascii="Times New Roman" w:hAnsi="Times New Roman" w:cs="Times New Roman"/>
          <w:sz w:val="20"/>
          <w:szCs w:val="20"/>
          <w:lang w:val="en-US"/>
        </w:rPr>
        <w:t>Friedman</w:t>
      </w:r>
      <w:r w:rsidR="00F2359E" w:rsidRPr="004A0A23">
        <w:rPr>
          <w:rFonts w:ascii="Times New Roman" w:hAnsi="Times New Roman" w:cs="Times New Roman"/>
          <w:b/>
          <w:iCs/>
          <w:sz w:val="20"/>
          <w:szCs w:val="20"/>
          <w:lang w:val="en-US"/>
        </w:rPr>
        <w:t>,</w:t>
      </w:r>
      <w:r w:rsidR="0002089E" w:rsidRPr="004A0A23">
        <w:rPr>
          <w:rFonts w:ascii="Times New Roman" w:hAnsi="Times New Roman" w:cs="Times New Roman"/>
          <w:b/>
          <w:iCs/>
          <w:sz w:val="20"/>
          <w:szCs w:val="20"/>
          <w:lang w:val="en-US"/>
        </w:rPr>
        <w:t xml:space="preserve"> </w:t>
      </w:r>
      <w:r w:rsidR="0002089E" w:rsidRPr="004A0A23">
        <w:rPr>
          <w:rFonts w:ascii="Times New Roman" w:hAnsi="Times New Roman" w:cs="Times New Roman"/>
          <w:bCs/>
          <w:iCs/>
          <w:sz w:val="20"/>
          <w:szCs w:val="20"/>
          <w:lang w:val="en-US"/>
        </w:rPr>
        <w:t>1991)</w:t>
      </w:r>
      <w:r w:rsidR="00F2359E" w:rsidRPr="004A0A23">
        <w:rPr>
          <w:rFonts w:ascii="Times New Roman" w:hAnsi="Times New Roman" w:cs="Times New Roman"/>
          <w:bCs/>
          <w:iCs/>
          <w:sz w:val="20"/>
          <w:szCs w:val="20"/>
          <w:lang w:val="en-US"/>
        </w:rPr>
        <w:t xml:space="preserve"> and locally calculated scatterplot smoothing </w:t>
      </w:r>
      <w:r w:rsidR="00BA4852" w:rsidRPr="004A0A23">
        <w:rPr>
          <w:rFonts w:ascii="Times New Roman" w:hAnsi="Times New Roman" w:cs="Times New Roman"/>
          <w:bCs/>
          <w:iCs/>
          <w:sz w:val="20"/>
          <w:szCs w:val="20"/>
          <w:lang w:val="en-US"/>
        </w:rPr>
        <w:t>(</w:t>
      </w:r>
      <w:r w:rsidR="00BA4852" w:rsidRPr="004A0A23">
        <w:rPr>
          <w:rFonts w:ascii="Times New Roman" w:hAnsi="Times New Roman" w:cs="Times New Roman"/>
          <w:sz w:val="20"/>
          <w:szCs w:val="20"/>
          <w:lang w:val="en-US"/>
        </w:rPr>
        <w:t>Cleveland and W.S. Robust 1979).</w:t>
      </w:r>
    </w:p>
    <w:p w:rsidR="00F2359E" w:rsidRPr="004A0A23" w:rsidRDefault="00F2359E" w:rsidP="004A0A23">
      <w:pPr>
        <w:pStyle w:val="ListParagraph"/>
        <w:numPr>
          <w:ilvl w:val="0"/>
          <w:numId w:val="2"/>
        </w:numPr>
        <w:spacing w:line="240" w:lineRule="auto"/>
        <w:jc w:val="both"/>
        <w:rPr>
          <w:rFonts w:ascii="Times New Roman" w:hAnsi="Times New Roman" w:cs="Times New Roman"/>
          <w:b/>
          <w:iCs/>
          <w:sz w:val="20"/>
          <w:szCs w:val="20"/>
          <w:lang w:val="en-US"/>
        </w:rPr>
      </w:pPr>
      <w:r w:rsidRPr="004A0A23">
        <w:rPr>
          <w:rFonts w:ascii="Times New Roman" w:hAnsi="Times New Roman" w:cs="Times New Roman"/>
          <w:b/>
          <w:iCs/>
          <w:sz w:val="20"/>
          <w:szCs w:val="20"/>
          <w:lang w:val="en-US"/>
        </w:rPr>
        <w:t xml:space="preserve">Clustering: </w:t>
      </w:r>
      <w:r w:rsidRPr="004A0A23">
        <w:rPr>
          <w:rFonts w:ascii="Times New Roman" w:hAnsi="Times New Roman" w:cs="Times New Roman"/>
          <w:bCs/>
          <w:iCs/>
          <w:sz w:val="20"/>
          <w:szCs w:val="20"/>
          <w:lang w:val="en-US"/>
        </w:rPr>
        <w:t xml:space="preserve">Finding natural groups of data using clustering </w:t>
      </w:r>
      <w:r w:rsidR="00AC4C9B" w:rsidRPr="004A0A23">
        <w:rPr>
          <w:rFonts w:ascii="Times New Roman" w:hAnsi="Times New Roman" w:cs="Times New Roman"/>
          <w:bCs/>
          <w:iCs/>
          <w:sz w:val="20"/>
          <w:szCs w:val="20"/>
          <w:lang w:val="en-US"/>
        </w:rPr>
        <w:t>(</w:t>
      </w:r>
      <w:r w:rsidR="00AC4C9B" w:rsidRPr="004A0A23">
        <w:rPr>
          <w:rFonts w:ascii="Times New Roman" w:hAnsi="Times New Roman" w:cs="Times New Roman"/>
          <w:sz w:val="20"/>
          <w:szCs w:val="20"/>
          <w:lang w:val="en-US"/>
        </w:rPr>
        <w:t>Tryon, 1957),</w:t>
      </w:r>
      <w:r w:rsidRPr="004A0A23">
        <w:rPr>
          <w:rFonts w:ascii="Times New Roman" w:hAnsi="Times New Roman" w:cs="Times New Roman"/>
          <w:bCs/>
          <w:iCs/>
          <w:sz w:val="20"/>
          <w:szCs w:val="20"/>
          <w:lang w:val="en-US"/>
        </w:rPr>
        <w:t xml:space="preserve"> is a common use of an unsupervised learning technique (clusters). The k-means approach </w:t>
      </w:r>
      <w:r w:rsidR="00AC4C9B" w:rsidRPr="004A0A23">
        <w:rPr>
          <w:rFonts w:ascii="Times New Roman" w:hAnsi="Times New Roman" w:cs="Times New Roman"/>
          <w:bCs/>
          <w:iCs/>
          <w:sz w:val="20"/>
          <w:szCs w:val="20"/>
          <w:lang w:val="en-US"/>
        </w:rPr>
        <w:t>(</w:t>
      </w:r>
      <w:r w:rsidR="00AC4C9B" w:rsidRPr="004A0A23">
        <w:rPr>
          <w:rFonts w:ascii="Times New Roman" w:hAnsi="Times New Roman" w:cs="Times New Roman"/>
          <w:sz w:val="20"/>
          <w:szCs w:val="20"/>
          <w:lang w:val="en-US"/>
        </w:rPr>
        <w:t>Lloyd, 1982)</w:t>
      </w:r>
      <w:r w:rsidRPr="004A0A23">
        <w:rPr>
          <w:rFonts w:ascii="Times New Roman" w:hAnsi="Times New Roman" w:cs="Times New Roman"/>
          <w:b/>
          <w:iCs/>
          <w:sz w:val="20"/>
          <w:szCs w:val="20"/>
          <w:lang w:val="en-US"/>
        </w:rPr>
        <w:t>,</w:t>
      </w:r>
      <w:r w:rsidRPr="004A0A23">
        <w:rPr>
          <w:rFonts w:ascii="Times New Roman" w:hAnsi="Times New Roman" w:cs="Times New Roman"/>
          <w:bCs/>
          <w:iCs/>
          <w:sz w:val="20"/>
          <w:szCs w:val="20"/>
          <w:lang w:val="en-US"/>
        </w:rPr>
        <w:t xml:space="preserve"> the multilevel approach </w:t>
      </w:r>
      <w:r w:rsidR="00863352" w:rsidRPr="004A0A23">
        <w:rPr>
          <w:rFonts w:ascii="Times New Roman" w:hAnsi="Times New Roman" w:cs="Times New Roman"/>
          <w:bCs/>
          <w:iCs/>
          <w:sz w:val="20"/>
          <w:szCs w:val="20"/>
          <w:lang w:val="en-US"/>
        </w:rPr>
        <w:t>(</w:t>
      </w:r>
      <w:r w:rsidR="00863352" w:rsidRPr="004A0A23">
        <w:rPr>
          <w:rFonts w:ascii="Times New Roman" w:hAnsi="Times New Roman" w:cs="Times New Roman"/>
          <w:sz w:val="20"/>
          <w:szCs w:val="20"/>
          <w:lang w:val="en-US"/>
        </w:rPr>
        <w:t>Johnson, 1967)</w:t>
      </w:r>
      <w:r w:rsidRPr="004A0A23">
        <w:rPr>
          <w:rFonts w:ascii="Times New Roman" w:hAnsi="Times New Roman" w:cs="Times New Roman"/>
          <w:bCs/>
          <w:iCs/>
          <w:sz w:val="20"/>
          <w:szCs w:val="20"/>
          <w:lang w:val="en-US"/>
        </w:rPr>
        <w:t xml:space="preserve">, and the expectation maximizing technique </w:t>
      </w:r>
      <w:r w:rsidR="007614BF" w:rsidRPr="004A0A23">
        <w:rPr>
          <w:rFonts w:ascii="Times New Roman" w:hAnsi="Times New Roman" w:cs="Times New Roman"/>
          <w:bCs/>
          <w:iCs/>
          <w:sz w:val="20"/>
          <w:szCs w:val="20"/>
          <w:lang w:val="en-US"/>
        </w:rPr>
        <w:t>(Dempster, 1977)</w:t>
      </w:r>
      <w:r w:rsidR="007614BF" w:rsidRPr="004A0A23">
        <w:rPr>
          <w:rFonts w:ascii="Times New Roman" w:hAnsi="Times New Roman" w:cs="Times New Roman"/>
          <w:b/>
          <w:iCs/>
          <w:sz w:val="20"/>
          <w:szCs w:val="20"/>
          <w:lang w:val="en-US"/>
        </w:rPr>
        <w:t xml:space="preserve"> </w:t>
      </w:r>
      <w:r w:rsidRPr="004A0A23">
        <w:rPr>
          <w:rFonts w:ascii="Times New Roman" w:hAnsi="Times New Roman" w:cs="Times New Roman"/>
          <w:bCs/>
          <w:iCs/>
          <w:sz w:val="20"/>
          <w:szCs w:val="20"/>
          <w:lang w:val="en-US"/>
        </w:rPr>
        <w:t>are well known clustering algorithms</w:t>
      </w:r>
      <w:r w:rsidRPr="004A0A23">
        <w:rPr>
          <w:rFonts w:ascii="Times New Roman" w:hAnsi="Times New Roman" w:cs="Times New Roman"/>
          <w:b/>
          <w:iCs/>
          <w:sz w:val="20"/>
          <w:szCs w:val="20"/>
          <w:lang w:val="en-US"/>
        </w:rPr>
        <w:t>.</w:t>
      </w:r>
    </w:p>
    <w:p w:rsidR="00560154" w:rsidRPr="004A0A23" w:rsidRDefault="00560154" w:rsidP="004A0A23">
      <w:pPr>
        <w:pStyle w:val="ListParagraph"/>
        <w:numPr>
          <w:ilvl w:val="0"/>
          <w:numId w:val="2"/>
        </w:numPr>
        <w:spacing w:line="240" w:lineRule="auto"/>
        <w:jc w:val="both"/>
        <w:rPr>
          <w:rFonts w:ascii="Times New Roman" w:hAnsi="Times New Roman" w:cs="Times New Roman"/>
          <w:b/>
          <w:iCs/>
          <w:sz w:val="20"/>
          <w:szCs w:val="20"/>
          <w:lang w:val="en-US"/>
        </w:rPr>
      </w:pPr>
      <w:r w:rsidRPr="004A0A23">
        <w:rPr>
          <w:rFonts w:ascii="Times New Roman" w:hAnsi="Times New Roman" w:cs="Times New Roman"/>
          <w:b/>
          <w:iCs/>
          <w:sz w:val="20"/>
          <w:szCs w:val="20"/>
          <w:lang w:val="en-US"/>
        </w:rPr>
        <w:t xml:space="preserve">Bayesian Models: </w:t>
      </w:r>
      <w:r w:rsidRPr="004A0A23">
        <w:rPr>
          <w:rFonts w:ascii="Times New Roman" w:hAnsi="Times New Roman" w:cs="Times New Roman"/>
          <w:bCs/>
          <w:iCs/>
          <w:sz w:val="20"/>
          <w:szCs w:val="20"/>
          <w:lang w:val="en-US"/>
        </w:rPr>
        <w:t>In Bayesian models (BM), the analysis is carried out in the framework of Bayesian inference. BMs are a class of probabilistic graphical models. This model type can be used to address classification or regression issues and falls under the domain of supervised learning.</w:t>
      </w:r>
    </w:p>
    <w:p w:rsidR="00E35C11" w:rsidRPr="004A0A23" w:rsidRDefault="00E35C11" w:rsidP="004A0A23">
      <w:pPr>
        <w:pStyle w:val="ListParagraph"/>
        <w:numPr>
          <w:ilvl w:val="0"/>
          <w:numId w:val="2"/>
        </w:numPr>
        <w:spacing w:line="240" w:lineRule="auto"/>
        <w:jc w:val="both"/>
        <w:rPr>
          <w:rFonts w:ascii="Times New Roman" w:hAnsi="Times New Roman" w:cs="Times New Roman"/>
          <w:b/>
          <w:i/>
          <w:sz w:val="20"/>
          <w:szCs w:val="20"/>
          <w:lang w:val="en-US"/>
        </w:rPr>
      </w:pPr>
      <w:r w:rsidRPr="004A0A23">
        <w:rPr>
          <w:rFonts w:ascii="Times New Roman" w:hAnsi="Times New Roman" w:cs="Times New Roman"/>
          <w:b/>
          <w:iCs/>
          <w:sz w:val="20"/>
          <w:szCs w:val="20"/>
          <w:lang w:val="en-US"/>
        </w:rPr>
        <w:t xml:space="preserve">Instance Based Models: </w:t>
      </w:r>
      <w:r w:rsidRPr="004A0A23">
        <w:rPr>
          <w:rFonts w:ascii="Times New Roman" w:hAnsi="Times New Roman" w:cs="Times New Roman"/>
          <w:bCs/>
          <w:iCs/>
          <w:sz w:val="20"/>
          <w:szCs w:val="20"/>
          <w:lang w:val="en-US"/>
        </w:rPr>
        <w:t>Memory-based models called "</w:t>
      </w:r>
      <w:r w:rsidR="00B67EED" w:rsidRPr="004A0A23">
        <w:rPr>
          <w:rFonts w:ascii="Times New Roman" w:hAnsi="Times New Roman" w:cs="Times New Roman"/>
          <w:bCs/>
          <w:iCs/>
          <w:sz w:val="20"/>
          <w:szCs w:val="20"/>
          <w:lang w:val="en-US"/>
        </w:rPr>
        <w:t>instance-based</w:t>
      </w:r>
      <w:r w:rsidRPr="004A0A23">
        <w:rPr>
          <w:rFonts w:ascii="Times New Roman" w:hAnsi="Times New Roman" w:cs="Times New Roman"/>
          <w:bCs/>
          <w:iCs/>
          <w:sz w:val="20"/>
          <w:szCs w:val="20"/>
          <w:lang w:val="en-US"/>
        </w:rPr>
        <w:t xml:space="preserve"> models" (IBM) learn by contrasting fresh examples with examples from the training database. They do not keep a set of abstractions; instead, they build hypotheses directly from the data at hand, and they only use specific instances to produce classification or regression predictions. These models' drawback is that as data accumulates, their complexity increases. </w:t>
      </w:r>
    </w:p>
    <w:p w:rsidR="00E35C11" w:rsidRPr="004A0A23" w:rsidRDefault="00E35C11" w:rsidP="004A0A23">
      <w:pPr>
        <w:pStyle w:val="ListParagraph"/>
        <w:numPr>
          <w:ilvl w:val="0"/>
          <w:numId w:val="2"/>
        </w:numPr>
        <w:spacing w:line="240" w:lineRule="auto"/>
        <w:jc w:val="both"/>
        <w:rPr>
          <w:rFonts w:ascii="Times New Roman" w:hAnsi="Times New Roman" w:cs="Times New Roman"/>
          <w:b/>
          <w:iCs/>
          <w:sz w:val="20"/>
          <w:szCs w:val="20"/>
          <w:lang w:val="en-US"/>
        </w:rPr>
      </w:pPr>
      <w:r w:rsidRPr="004A0A23">
        <w:rPr>
          <w:rFonts w:ascii="Times New Roman" w:hAnsi="Times New Roman" w:cs="Times New Roman"/>
          <w:b/>
          <w:iCs/>
          <w:sz w:val="20"/>
          <w:szCs w:val="20"/>
          <w:lang w:val="en-US"/>
        </w:rPr>
        <w:t xml:space="preserve">Decision Trees: </w:t>
      </w:r>
      <w:r w:rsidR="00B07886" w:rsidRPr="004A0A23">
        <w:rPr>
          <w:rFonts w:ascii="Times New Roman" w:hAnsi="Times New Roman" w:cs="Times New Roman"/>
          <w:bCs/>
          <w:iCs/>
          <w:sz w:val="20"/>
          <w:szCs w:val="20"/>
          <w:lang w:val="en-US"/>
        </w:rPr>
        <w:t xml:space="preserve">Decision trees (DT) are regression or classification models that are constructed using a tree-like topology </w:t>
      </w:r>
      <w:r w:rsidR="006E466C" w:rsidRPr="004A0A23">
        <w:rPr>
          <w:rFonts w:ascii="Times New Roman" w:hAnsi="Times New Roman" w:cs="Times New Roman"/>
          <w:bCs/>
          <w:iCs/>
          <w:sz w:val="20"/>
          <w:szCs w:val="20"/>
          <w:lang w:val="en-US"/>
        </w:rPr>
        <w:t>(</w:t>
      </w:r>
      <w:r w:rsidR="006E466C" w:rsidRPr="004A0A23">
        <w:rPr>
          <w:rFonts w:ascii="Times New Roman" w:hAnsi="Times New Roman" w:cs="Times New Roman"/>
          <w:sz w:val="20"/>
          <w:szCs w:val="20"/>
          <w:lang w:val="en-US"/>
        </w:rPr>
        <w:t>Belson, 1959)</w:t>
      </w:r>
      <w:r w:rsidR="00B07886" w:rsidRPr="004A0A23">
        <w:rPr>
          <w:rFonts w:ascii="Times New Roman" w:hAnsi="Times New Roman" w:cs="Times New Roman"/>
          <w:b/>
          <w:iCs/>
          <w:sz w:val="20"/>
          <w:szCs w:val="20"/>
          <w:lang w:val="en-US"/>
        </w:rPr>
        <w:t>.</w:t>
      </w:r>
      <w:r w:rsidR="00B07886" w:rsidRPr="004A0A23">
        <w:rPr>
          <w:rFonts w:ascii="Times New Roman" w:hAnsi="Times New Roman" w:cs="Times New Roman"/>
          <w:bCs/>
          <w:iCs/>
          <w:sz w:val="20"/>
          <w:szCs w:val="20"/>
          <w:lang w:val="en-US"/>
        </w:rPr>
        <w:t xml:space="preserve"> With DT, the dataset is gradually divided into smaller, homogenous subsets (sub-populations), and a corresponding tree graph is also produced. Each branch of the tree - like structure represents </w:t>
      </w:r>
      <w:r w:rsidR="00B07886" w:rsidRPr="004A0A23">
        <w:rPr>
          <w:rFonts w:ascii="Times New Roman" w:hAnsi="Times New Roman" w:cs="Times New Roman"/>
          <w:bCs/>
          <w:iCs/>
          <w:sz w:val="20"/>
          <w:szCs w:val="20"/>
          <w:lang w:val="en-US"/>
        </w:rPr>
        <w:lastRenderedPageBreak/>
        <w:t xml:space="preserve">the result of this comparison, whereas each internal node represents a distinct pair - wise comparison on a chosen attribute. After going from root to leaf, leaf nodes indicate the ultimate judgement or forecast made (expressed as a classification rule). The classification and regression trees </w:t>
      </w:r>
      <w:r w:rsidR="00760BD4" w:rsidRPr="004A0A23">
        <w:rPr>
          <w:rFonts w:ascii="Times New Roman" w:hAnsi="Times New Roman" w:cs="Times New Roman"/>
          <w:bCs/>
          <w:iCs/>
          <w:sz w:val="20"/>
          <w:szCs w:val="20"/>
          <w:lang w:val="en-US"/>
        </w:rPr>
        <w:t>(</w:t>
      </w:r>
      <w:proofErr w:type="spellStart"/>
      <w:r w:rsidR="00760BD4" w:rsidRPr="004A0A23">
        <w:rPr>
          <w:rFonts w:ascii="Times New Roman" w:hAnsi="Times New Roman" w:cs="Times New Roman"/>
          <w:sz w:val="20"/>
          <w:szCs w:val="20"/>
          <w:lang w:val="en-US"/>
        </w:rPr>
        <w:t>Breiman</w:t>
      </w:r>
      <w:proofErr w:type="spellEnd"/>
      <w:r w:rsidR="00760BD4" w:rsidRPr="004A0A23">
        <w:rPr>
          <w:rFonts w:ascii="Times New Roman" w:hAnsi="Times New Roman" w:cs="Times New Roman"/>
          <w:sz w:val="20"/>
          <w:szCs w:val="20"/>
          <w:lang w:val="en-US"/>
        </w:rPr>
        <w:t xml:space="preserve"> </w:t>
      </w:r>
      <w:r w:rsidR="00760BD4" w:rsidRPr="004A0A23">
        <w:rPr>
          <w:rFonts w:ascii="Times New Roman" w:hAnsi="Times New Roman" w:cs="Times New Roman"/>
          <w:i/>
          <w:iCs/>
          <w:sz w:val="20"/>
          <w:szCs w:val="20"/>
          <w:lang w:val="en-US"/>
        </w:rPr>
        <w:t>et. al.,</w:t>
      </w:r>
      <w:r w:rsidR="00760BD4" w:rsidRPr="004A0A23">
        <w:rPr>
          <w:rFonts w:ascii="Times New Roman" w:hAnsi="Times New Roman" w:cs="Times New Roman"/>
          <w:bCs/>
          <w:iCs/>
          <w:sz w:val="20"/>
          <w:szCs w:val="20"/>
          <w:lang w:val="en-US"/>
        </w:rPr>
        <w:t xml:space="preserve"> 1984)</w:t>
      </w:r>
      <w:r w:rsidR="00B07886" w:rsidRPr="004A0A23">
        <w:rPr>
          <w:rFonts w:ascii="Times New Roman" w:hAnsi="Times New Roman" w:cs="Times New Roman"/>
          <w:bCs/>
          <w:iCs/>
          <w:sz w:val="20"/>
          <w:szCs w:val="20"/>
          <w:lang w:val="en-US"/>
        </w:rPr>
        <w:t xml:space="preserve"> the chi-square automatic interaction detector </w:t>
      </w:r>
      <w:r w:rsidR="00760BD4" w:rsidRPr="004A0A23">
        <w:rPr>
          <w:rFonts w:ascii="Times New Roman" w:hAnsi="Times New Roman" w:cs="Times New Roman"/>
          <w:bCs/>
          <w:iCs/>
          <w:sz w:val="20"/>
          <w:szCs w:val="20"/>
          <w:lang w:val="en-US"/>
        </w:rPr>
        <w:t>(</w:t>
      </w:r>
      <w:proofErr w:type="spellStart"/>
      <w:r w:rsidR="00760BD4" w:rsidRPr="004A0A23">
        <w:rPr>
          <w:rFonts w:ascii="Times New Roman" w:hAnsi="Times New Roman" w:cs="Times New Roman"/>
          <w:sz w:val="20"/>
          <w:szCs w:val="20"/>
          <w:lang w:val="en-US"/>
        </w:rPr>
        <w:t>Kass</w:t>
      </w:r>
      <w:proofErr w:type="spellEnd"/>
      <w:r w:rsidR="00760BD4" w:rsidRPr="004A0A23">
        <w:rPr>
          <w:rFonts w:ascii="Times New Roman" w:hAnsi="Times New Roman" w:cs="Times New Roman"/>
          <w:sz w:val="20"/>
          <w:szCs w:val="20"/>
          <w:lang w:val="en-US"/>
        </w:rPr>
        <w:t>, 1980)</w:t>
      </w:r>
      <w:r w:rsidR="00760BD4" w:rsidRPr="004A0A23">
        <w:rPr>
          <w:rFonts w:ascii="Times New Roman" w:hAnsi="Times New Roman" w:cs="Times New Roman"/>
          <w:bCs/>
          <w:iCs/>
          <w:sz w:val="20"/>
          <w:szCs w:val="20"/>
          <w:lang w:val="en-US"/>
        </w:rPr>
        <w:t xml:space="preserve"> </w:t>
      </w:r>
      <w:r w:rsidR="00B07886" w:rsidRPr="004A0A23">
        <w:rPr>
          <w:rFonts w:ascii="Times New Roman" w:hAnsi="Times New Roman" w:cs="Times New Roman"/>
          <w:bCs/>
          <w:iCs/>
          <w:sz w:val="20"/>
          <w:szCs w:val="20"/>
          <w:lang w:val="en-US"/>
        </w:rPr>
        <w:t xml:space="preserve">and the iterative </w:t>
      </w:r>
      <w:proofErr w:type="spellStart"/>
      <w:r w:rsidR="00B07886" w:rsidRPr="004A0A23">
        <w:rPr>
          <w:rFonts w:ascii="Times New Roman" w:hAnsi="Times New Roman" w:cs="Times New Roman"/>
          <w:bCs/>
          <w:iCs/>
          <w:sz w:val="20"/>
          <w:szCs w:val="20"/>
          <w:lang w:val="en-US"/>
        </w:rPr>
        <w:t>dichotomiser</w:t>
      </w:r>
      <w:proofErr w:type="spellEnd"/>
      <w:r w:rsidR="00B07886" w:rsidRPr="004A0A23">
        <w:rPr>
          <w:rFonts w:ascii="Times New Roman" w:hAnsi="Times New Roman" w:cs="Times New Roman"/>
          <w:bCs/>
          <w:iCs/>
          <w:sz w:val="20"/>
          <w:szCs w:val="20"/>
          <w:lang w:val="en-US"/>
        </w:rPr>
        <w:t xml:space="preserve"> </w:t>
      </w:r>
      <w:r w:rsidR="00760BD4" w:rsidRPr="004A0A23">
        <w:rPr>
          <w:rFonts w:ascii="Times New Roman" w:hAnsi="Times New Roman" w:cs="Times New Roman"/>
          <w:bCs/>
          <w:iCs/>
          <w:sz w:val="20"/>
          <w:szCs w:val="20"/>
          <w:lang w:val="en-US"/>
        </w:rPr>
        <w:t>(</w:t>
      </w:r>
      <w:r w:rsidR="00760BD4" w:rsidRPr="004A0A23">
        <w:rPr>
          <w:rFonts w:ascii="Times New Roman" w:hAnsi="Times New Roman" w:cs="Times New Roman"/>
          <w:sz w:val="20"/>
          <w:szCs w:val="20"/>
          <w:lang w:val="en-US"/>
        </w:rPr>
        <w:t>Quinlan</w:t>
      </w:r>
      <w:r w:rsidR="00760BD4" w:rsidRPr="004A0A23">
        <w:rPr>
          <w:rFonts w:ascii="Times New Roman" w:hAnsi="Times New Roman" w:cs="Times New Roman"/>
          <w:bCs/>
          <w:iCs/>
          <w:sz w:val="20"/>
          <w:szCs w:val="20"/>
          <w:lang w:val="en-US"/>
        </w:rPr>
        <w:t xml:space="preserve">, 1992), </w:t>
      </w:r>
      <w:r w:rsidR="00B07886" w:rsidRPr="004A0A23">
        <w:rPr>
          <w:rFonts w:ascii="Times New Roman" w:hAnsi="Times New Roman" w:cs="Times New Roman"/>
          <w:bCs/>
          <w:iCs/>
          <w:sz w:val="20"/>
          <w:szCs w:val="20"/>
          <w:lang w:val="en-US"/>
        </w:rPr>
        <w:t>are the most popular learning methods in this category.</w:t>
      </w:r>
    </w:p>
    <w:p w:rsidR="00DD6A9E" w:rsidRPr="004A0A23" w:rsidRDefault="00DD6A9E" w:rsidP="004A0A23">
      <w:pPr>
        <w:pStyle w:val="ListParagraph"/>
        <w:numPr>
          <w:ilvl w:val="0"/>
          <w:numId w:val="2"/>
        </w:numPr>
        <w:spacing w:line="240" w:lineRule="auto"/>
        <w:jc w:val="both"/>
        <w:rPr>
          <w:rFonts w:ascii="Times New Roman" w:hAnsi="Times New Roman" w:cs="Times New Roman"/>
          <w:bCs/>
          <w:iCs/>
          <w:sz w:val="20"/>
          <w:szCs w:val="20"/>
          <w:lang w:val="en-US"/>
        </w:rPr>
      </w:pPr>
      <w:r w:rsidRPr="004A0A23">
        <w:rPr>
          <w:rFonts w:ascii="Times New Roman" w:hAnsi="Times New Roman" w:cs="Times New Roman"/>
          <w:b/>
          <w:iCs/>
          <w:sz w:val="20"/>
          <w:szCs w:val="20"/>
          <w:lang w:val="en-US"/>
        </w:rPr>
        <w:t xml:space="preserve">Artificial Neural Networks: </w:t>
      </w:r>
      <w:r w:rsidRPr="004A0A23">
        <w:rPr>
          <w:rFonts w:ascii="Times New Roman" w:hAnsi="Times New Roman" w:cs="Times New Roman"/>
          <w:bCs/>
          <w:iCs/>
          <w:sz w:val="20"/>
          <w:szCs w:val="20"/>
          <w:lang w:val="en-US"/>
        </w:rPr>
        <w:t xml:space="preserve">ANNs are modelled after the operation of the human brain, simulating intricate processes including pattern creation, cognition, learning, and decision - making process </w:t>
      </w:r>
      <w:r w:rsidR="005F0C78" w:rsidRPr="004A0A23">
        <w:rPr>
          <w:rFonts w:ascii="Times New Roman" w:hAnsi="Times New Roman" w:cs="Times New Roman"/>
          <w:bCs/>
          <w:iCs/>
          <w:sz w:val="20"/>
          <w:szCs w:val="20"/>
          <w:lang w:val="en-US"/>
        </w:rPr>
        <w:t>(</w:t>
      </w:r>
      <w:r w:rsidR="005F0C78" w:rsidRPr="004A0A23">
        <w:rPr>
          <w:rFonts w:ascii="Times New Roman" w:hAnsi="Times New Roman" w:cs="Times New Roman"/>
          <w:sz w:val="20"/>
          <w:szCs w:val="20"/>
          <w:lang w:val="en-US"/>
        </w:rPr>
        <w:t>McCulloch and Pitts, 1943)</w:t>
      </w:r>
      <w:r w:rsidRPr="004A0A23">
        <w:rPr>
          <w:rFonts w:ascii="Times New Roman" w:hAnsi="Times New Roman" w:cs="Times New Roman"/>
          <w:bCs/>
          <w:iCs/>
          <w:sz w:val="20"/>
          <w:szCs w:val="20"/>
          <w:lang w:val="en-US"/>
        </w:rPr>
        <w:t>. The human brain is made up of billions of neurons that communicate with one another and process any information that is sent to them. Similar to a biological neural network, an ANN is a simplified representation of its structure made up of interrelated processing units arranged in a certain topology</w:t>
      </w:r>
      <w:r w:rsidRPr="004A0A23">
        <w:rPr>
          <w:rFonts w:ascii="Times New Roman" w:hAnsi="Times New Roman" w:cs="Times New Roman"/>
          <w:b/>
          <w:iCs/>
          <w:sz w:val="20"/>
          <w:szCs w:val="20"/>
          <w:lang w:val="en-US"/>
        </w:rPr>
        <w:t xml:space="preserve">. </w:t>
      </w:r>
      <w:r w:rsidRPr="004A0A23">
        <w:rPr>
          <w:rFonts w:ascii="Times New Roman" w:hAnsi="Times New Roman" w:cs="Times New Roman"/>
          <w:bCs/>
          <w:iCs/>
          <w:sz w:val="20"/>
          <w:szCs w:val="20"/>
          <w:lang w:val="en-US"/>
        </w:rPr>
        <w:t>The following nodes are among those arranged in many layers:</w:t>
      </w:r>
    </w:p>
    <w:p w:rsidR="002D24C3" w:rsidRPr="004A0A23" w:rsidRDefault="002D24C3" w:rsidP="004A0A23">
      <w:pPr>
        <w:pStyle w:val="ListParagraph"/>
        <w:numPr>
          <w:ilvl w:val="0"/>
          <w:numId w:val="3"/>
        </w:numPr>
        <w:spacing w:line="240" w:lineRule="auto"/>
        <w:jc w:val="both"/>
        <w:rPr>
          <w:rFonts w:ascii="Times New Roman" w:hAnsi="Times New Roman" w:cs="Times New Roman"/>
          <w:bCs/>
          <w:iCs/>
          <w:sz w:val="20"/>
          <w:szCs w:val="20"/>
          <w:lang w:val="en-US"/>
        </w:rPr>
      </w:pPr>
      <w:r w:rsidRPr="004A0A23">
        <w:rPr>
          <w:rFonts w:ascii="Times New Roman" w:hAnsi="Times New Roman" w:cs="Times New Roman"/>
          <w:bCs/>
          <w:iCs/>
          <w:sz w:val="20"/>
          <w:szCs w:val="20"/>
          <w:lang w:val="en-US"/>
        </w:rPr>
        <w:t xml:space="preserve"> An output layer where the decision or prediction is made. </w:t>
      </w:r>
    </w:p>
    <w:p w:rsidR="002D24C3" w:rsidRPr="004A0A23" w:rsidRDefault="002D24C3" w:rsidP="004A0A23">
      <w:pPr>
        <w:pStyle w:val="ListParagraph"/>
        <w:numPr>
          <w:ilvl w:val="0"/>
          <w:numId w:val="3"/>
        </w:numPr>
        <w:spacing w:line="240" w:lineRule="auto"/>
        <w:jc w:val="both"/>
        <w:rPr>
          <w:rFonts w:ascii="Times New Roman" w:hAnsi="Times New Roman" w:cs="Times New Roman"/>
          <w:bCs/>
          <w:iCs/>
          <w:sz w:val="20"/>
          <w:szCs w:val="20"/>
          <w:lang w:val="en-US"/>
        </w:rPr>
      </w:pPr>
      <w:r w:rsidRPr="004A0A23">
        <w:rPr>
          <w:rFonts w:ascii="Times New Roman" w:hAnsi="Times New Roman" w:cs="Times New Roman"/>
          <w:bCs/>
          <w:iCs/>
          <w:sz w:val="20"/>
          <w:szCs w:val="20"/>
          <w:lang w:val="en-US"/>
        </w:rPr>
        <w:t xml:space="preserve">An input layer where the data is supplied into the system. </w:t>
      </w:r>
    </w:p>
    <w:p w:rsidR="002D24C3" w:rsidRPr="004A0A23" w:rsidRDefault="002D24C3" w:rsidP="004A0A23">
      <w:pPr>
        <w:pStyle w:val="ListParagraph"/>
        <w:numPr>
          <w:ilvl w:val="0"/>
          <w:numId w:val="3"/>
        </w:numPr>
        <w:spacing w:line="240" w:lineRule="auto"/>
        <w:jc w:val="both"/>
        <w:rPr>
          <w:rFonts w:ascii="Times New Roman" w:hAnsi="Times New Roman" w:cs="Times New Roman"/>
          <w:bCs/>
          <w:iCs/>
          <w:sz w:val="20"/>
          <w:szCs w:val="20"/>
          <w:lang w:val="en-US"/>
        </w:rPr>
      </w:pPr>
      <w:r w:rsidRPr="004A0A23">
        <w:rPr>
          <w:rFonts w:ascii="Times New Roman" w:hAnsi="Times New Roman" w:cs="Times New Roman"/>
          <w:bCs/>
          <w:iCs/>
          <w:sz w:val="20"/>
          <w:szCs w:val="20"/>
          <w:lang w:val="en-US"/>
        </w:rPr>
        <w:t>One or more hidden units where the learning occurs.</w:t>
      </w:r>
    </w:p>
    <w:p w:rsidR="008F459F" w:rsidRPr="004A0A23" w:rsidRDefault="00812738" w:rsidP="004A0A23">
      <w:pPr>
        <w:spacing w:line="240" w:lineRule="auto"/>
        <w:jc w:val="both"/>
        <w:rPr>
          <w:rFonts w:ascii="Times New Roman" w:hAnsi="Times New Roman" w:cs="Times New Roman"/>
          <w:bCs/>
          <w:iCs/>
          <w:sz w:val="20"/>
          <w:szCs w:val="20"/>
          <w:lang w:val="en-US"/>
        </w:rPr>
      </w:pPr>
      <w:r w:rsidRPr="004A0A23">
        <w:rPr>
          <w:rFonts w:ascii="Times New Roman" w:hAnsi="Times New Roman" w:cs="Times New Roman"/>
          <w:bCs/>
          <w:iCs/>
          <w:sz w:val="20"/>
          <w:szCs w:val="20"/>
          <w:lang w:val="en-US"/>
        </w:rPr>
        <w:t xml:space="preserve">  ANNs are supervised models that are frequently applied to classification and regression issues. Radial base function networks </w:t>
      </w:r>
      <w:r w:rsidR="00673988" w:rsidRPr="004A0A23">
        <w:rPr>
          <w:rFonts w:ascii="Times New Roman" w:hAnsi="Times New Roman" w:cs="Times New Roman"/>
          <w:bCs/>
          <w:iCs/>
          <w:sz w:val="20"/>
          <w:szCs w:val="20"/>
          <w:lang w:val="en-US"/>
        </w:rPr>
        <w:t>(</w:t>
      </w:r>
      <w:proofErr w:type="spellStart"/>
      <w:r w:rsidR="00673988" w:rsidRPr="004A0A23">
        <w:rPr>
          <w:rFonts w:ascii="Times New Roman" w:hAnsi="Times New Roman" w:cs="Times New Roman"/>
          <w:sz w:val="20"/>
          <w:szCs w:val="20"/>
          <w:lang w:val="en-US"/>
        </w:rPr>
        <w:t>Broomhead</w:t>
      </w:r>
      <w:proofErr w:type="spellEnd"/>
      <w:r w:rsidR="00673988" w:rsidRPr="004A0A23">
        <w:rPr>
          <w:rFonts w:ascii="Times New Roman" w:hAnsi="Times New Roman" w:cs="Times New Roman"/>
          <w:sz w:val="20"/>
          <w:szCs w:val="20"/>
          <w:lang w:val="en-US"/>
        </w:rPr>
        <w:t xml:space="preserve"> </w:t>
      </w:r>
      <w:proofErr w:type="gramStart"/>
      <w:r w:rsidR="00673988" w:rsidRPr="004A0A23">
        <w:rPr>
          <w:rFonts w:ascii="Times New Roman" w:hAnsi="Times New Roman" w:cs="Times New Roman"/>
          <w:sz w:val="20"/>
          <w:szCs w:val="20"/>
          <w:lang w:val="en-US"/>
        </w:rPr>
        <w:t>and  Lowe</w:t>
      </w:r>
      <w:proofErr w:type="gramEnd"/>
      <w:r w:rsidRPr="004A0A23">
        <w:rPr>
          <w:rFonts w:ascii="Times New Roman" w:hAnsi="Times New Roman" w:cs="Times New Roman"/>
          <w:bCs/>
          <w:iCs/>
          <w:sz w:val="20"/>
          <w:szCs w:val="20"/>
          <w:lang w:val="en-US"/>
        </w:rPr>
        <w:t>,</w:t>
      </w:r>
      <w:r w:rsidR="00673988" w:rsidRPr="004A0A23">
        <w:rPr>
          <w:rFonts w:ascii="Times New Roman" w:hAnsi="Times New Roman" w:cs="Times New Roman"/>
          <w:bCs/>
          <w:iCs/>
          <w:sz w:val="20"/>
          <w:szCs w:val="20"/>
          <w:lang w:val="en-US"/>
        </w:rPr>
        <w:t xml:space="preserve"> 1988)</w:t>
      </w:r>
      <w:r w:rsidRPr="004A0A23">
        <w:rPr>
          <w:rFonts w:ascii="Times New Roman" w:hAnsi="Times New Roman" w:cs="Times New Roman"/>
          <w:bCs/>
          <w:iCs/>
          <w:sz w:val="20"/>
          <w:szCs w:val="20"/>
          <w:lang w:val="en-US"/>
        </w:rPr>
        <w:t xml:space="preserve"> perceptron algorithms </w:t>
      </w:r>
      <w:r w:rsidR="00673988" w:rsidRPr="004A0A23">
        <w:rPr>
          <w:rFonts w:ascii="Times New Roman" w:hAnsi="Times New Roman" w:cs="Times New Roman"/>
          <w:bCs/>
          <w:iCs/>
          <w:sz w:val="20"/>
          <w:szCs w:val="20"/>
          <w:lang w:val="en-US"/>
        </w:rPr>
        <w:t>(</w:t>
      </w:r>
      <w:r w:rsidR="00673988" w:rsidRPr="004A0A23">
        <w:rPr>
          <w:rFonts w:ascii="Times New Roman" w:hAnsi="Times New Roman" w:cs="Times New Roman"/>
          <w:sz w:val="20"/>
          <w:szCs w:val="20"/>
          <w:lang w:val="en-US"/>
        </w:rPr>
        <w:t>Rosenblatt</w:t>
      </w:r>
      <w:r w:rsidRPr="004A0A23">
        <w:rPr>
          <w:rFonts w:ascii="Times New Roman" w:hAnsi="Times New Roman" w:cs="Times New Roman"/>
          <w:bCs/>
          <w:iCs/>
          <w:sz w:val="20"/>
          <w:szCs w:val="20"/>
          <w:lang w:val="en-US"/>
        </w:rPr>
        <w:t>,</w:t>
      </w:r>
      <w:r w:rsidR="00673988" w:rsidRPr="004A0A23">
        <w:rPr>
          <w:rFonts w:ascii="Times New Roman" w:hAnsi="Times New Roman" w:cs="Times New Roman"/>
          <w:bCs/>
          <w:iCs/>
          <w:sz w:val="20"/>
          <w:szCs w:val="20"/>
          <w:lang w:val="en-US"/>
        </w:rPr>
        <w:t>1958),</w:t>
      </w:r>
      <w:r w:rsidRPr="004A0A23">
        <w:rPr>
          <w:rFonts w:ascii="Times New Roman" w:hAnsi="Times New Roman" w:cs="Times New Roman"/>
          <w:bCs/>
          <w:iCs/>
          <w:sz w:val="20"/>
          <w:szCs w:val="20"/>
          <w:lang w:val="en-US"/>
        </w:rPr>
        <w:t xml:space="preserve"> back-propagation </w:t>
      </w:r>
      <w:r w:rsidR="00673988" w:rsidRPr="004A0A23">
        <w:rPr>
          <w:rFonts w:ascii="Times New Roman" w:hAnsi="Times New Roman" w:cs="Times New Roman"/>
          <w:bCs/>
          <w:iCs/>
          <w:sz w:val="20"/>
          <w:szCs w:val="20"/>
          <w:lang w:val="en-US"/>
        </w:rPr>
        <w:t>(</w:t>
      </w:r>
      <w:proofErr w:type="spellStart"/>
      <w:r w:rsidR="00673988" w:rsidRPr="004A0A23">
        <w:rPr>
          <w:rFonts w:ascii="Times New Roman" w:hAnsi="Times New Roman" w:cs="Times New Roman"/>
          <w:sz w:val="20"/>
          <w:szCs w:val="20"/>
          <w:lang w:val="en-US"/>
        </w:rPr>
        <w:t>Linnainmaa</w:t>
      </w:r>
      <w:proofErr w:type="spellEnd"/>
      <w:r w:rsidR="00673988" w:rsidRPr="004A0A23">
        <w:rPr>
          <w:rFonts w:ascii="Times New Roman" w:hAnsi="Times New Roman" w:cs="Times New Roman"/>
          <w:sz w:val="20"/>
          <w:szCs w:val="20"/>
          <w:lang w:val="en-US"/>
        </w:rPr>
        <w:t xml:space="preserve"> </w:t>
      </w:r>
      <w:r w:rsidRPr="004A0A23">
        <w:rPr>
          <w:rFonts w:ascii="Times New Roman" w:hAnsi="Times New Roman" w:cs="Times New Roman"/>
          <w:bCs/>
          <w:iCs/>
          <w:sz w:val="20"/>
          <w:szCs w:val="20"/>
          <w:lang w:val="en-US"/>
        </w:rPr>
        <w:t>,</w:t>
      </w:r>
      <w:r w:rsidR="00673988" w:rsidRPr="004A0A23">
        <w:rPr>
          <w:rFonts w:ascii="Times New Roman" w:hAnsi="Times New Roman" w:cs="Times New Roman"/>
          <w:bCs/>
          <w:iCs/>
          <w:sz w:val="20"/>
          <w:szCs w:val="20"/>
          <w:lang w:val="en-US"/>
        </w:rPr>
        <w:t xml:space="preserve">1976), </w:t>
      </w:r>
      <w:r w:rsidRPr="004A0A23">
        <w:rPr>
          <w:rFonts w:ascii="Times New Roman" w:hAnsi="Times New Roman" w:cs="Times New Roman"/>
          <w:bCs/>
          <w:iCs/>
          <w:sz w:val="20"/>
          <w:szCs w:val="20"/>
          <w:lang w:val="en-US"/>
        </w:rPr>
        <w:t xml:space="preserve"> and robust back-propagation </w:t>
      </w:r>
      <w:r w:rsidR="00673988" w:rsidRPr="004A0A23">
        <w:rPr>
          <w:rFonts w:ascii="Times New Roman" w:hAnsi="Times New Roman" w:cs="Times New Roman"/>
          <w:bCs/>
          <w:iCs/>
          <w:sz w:val="20"/>
          <w:szCs w:val="20"/>
          <w:lang w:val="en-US"/>
        </w:rPr>
        <w:t>(</w:t>
      </w:r>
      <w:proofErr w:type="spellStart"/>
      <w:r w:rsidR="00673988" w:rsidRPr="004A0A23">
        <w:rPr>
          <w:rFonts w:ascii="Times New Roman" w:hAnsi="Times New Roman" w:cs="Times New Roman"/>
          <w:sz w:val="20"/>
          <w:szCs w:val="20"/>
          <w:lang w:val="en-US"/>
        </w:rPr>
        <w:t>Riedmiller</w:t>
      </w:r>
      <w:proofErr w:type="spellEnd"/>
      <w:r w:rsidR="00673988" w:rsidRPr="004A0A23">
        <w:rPr>
          <w:rFonts w:ascii="Times New Roman" w:hAnsi="Times New Roman" w:cs="Times New Roman"/>
          <w:sz w:val="20"/>
          <w:szCs w:val="20"/>
          <w:lang w:val="en-US"/>
        </w:rPr>
        <w:t xml:space="preserve"> and Braun, 1993)</w:t>
      </w:r>
      <w:r w:rsidR="00673988" w:rsidRPr="004A0A23">
        <w:rPr>
          <w:rFonts w:ascii="Times New Roman" w:hAnsi="Times New Roman" w:cs="Times New Roman"/>
          <w:bCs/>
          <w:iCs/>
          <w:sz w:val="20"/>
          <w:szCs w:val="20"/>
          <w:lang w:val="en-US"/>
        </w:rPr>
        <w:t xml:space="preserve"> </w:t>
      </w:r>
      <w:r w:rsidRPr="004A0A23">
        <w:rPr>
          <w:rFonts w:ascii="Times New Roman" w:hAnsi="Times New Roman" w:cs="Times New Roman"/>
          <w:bCs/>
          <w:iCs/>
          <w:sz w:val="20"/>
          <w:szCs w:val="20"/>
          <w:lang w:val="en-US"/>
        </w:rPr>
        <w:t xml:space="preserve">are some of the learning methods frequently employed in ANNs. Many ANN-based learning algorithms have also been reported, including counter propagation algorithms </w:t>
      </w:r>
      <w:r w:rsidR="00370CED" w:rsidRPr="004A0A23">
        <w:rPr>
          <w:rFonts w:ascii="Times New Roman" w:hAnsi="Times New Roman" w:cs="Times New Roman"/>
          <w:bCs/>
          <w:iCs/>
          <w:sz w:val="20"/>
          <w:szCs w:val="20"/>
          <w:lang w:val="en-US"/>
        </w:rPr>
        <w:t>(</w:t>
      </w:r>
      <w:r w:rsidR="00370CED" w:rsidRPr="004A0A23">
        <w:rPr>
          <w:rFonts w:ascii="Times New Roman" w:hAnsi="Times New Roman" w:cs="Times New Roman"/>
          <w:sz w:val="20"/>
          <w:szCs w:val="20"/>
          <w:lang w:val="en-US"/>
        </w:rPr>
        <w:t>Hecht-Nielsen</w:t>
      </w:r>
      <w:r w:rsidRPr="004A0A23">
        <w:rPr>
          <w:rFonts w:ascii="Times New Roman" w:hAnsi="Times New Roman" w:cs="Times New Roman"/>
          <w:bCs/>
          <w:iCs/>
          <w:sz w:val="20"/>
          <w:szCs w:val="20"/>
          <w:lang w:val="en-US"/>
        </w:rPr>
        <w:t>,</w:t>
      </w:r>
      <w:r w:rsidR="00370CED" w:rsidRPr="004A0A23">
        <w:rPr>
          <w:rFonts w:ascii="Times New Roman" w:hAnsi="Times New Roman" w:cs="Times New Roman"/>
          <w:bCs/>
          <w:iCs/>
          <w:sz w:val="20"/>
          <w:szCs w:val="20"/>
          <w:lang w:val="en-US"/>
        </w:rPr>
        <w:t xml:space="preserve"> 1987)</w:t>
      </w:r>
      <w:r w:rsidRPr="004A0A23">
        <w:rPr>
          <w:rFonts w:ascii="Times New Roman" w:hAnsi="Times New Roman" w:cs="Times New Roman"/>
          <w:bCs/>
          <w:iCs/>
          <w:sz w:val="20"/>
          <w:szCs w:val="20"/>
          <w:lang w:val="en-US"/>
        </w:rPr>
        <w:t xml:space="preserve"> adaptive-neuro fuzzy inference systems </w:t>
      </w:r>
      <w:r w:rsidR="00453A50" w:rsidRPr="004A0A23">
        <w:rPr>
          <w:rFonts w:ascii="Times New Roman" w:hAnsi="Times New Roman" w:cs="Times New Roman"/>
          <w:bCs/>
          <w:iCs/>
          <w:sz w:val="20"/>
          <w:szCs w:val="20"/>
          <w:lang w:val="en-US"/>
        </w:rPr>
        <w:t>(</w:t>
      </w:r>
      <w:r w:rsidR="00453A50" w:rsidRPr="004A0A23">
        <w:rPr>
          <w:rFonts w:ascii="Times New Roman" w:hAnsi="Times New Roman" w:cs="Times New Roman"/>
          <w:sz w:val="20"/>
          <w:szCs w:val="20"/>
          <w:lang w:val="en-US"/>
        </w:rPr>
        <w:t>Jang</w:t>
      </w:r>
      <w:r w:rsidRPr="004A0A23">
        <w:rPr>
          <w:rFonts w:ascii="Times New Roman" w:hAnsi="Times New Roman" w:cs="Times New Roman"/>
          <w:bCs/>
          <w:iCs/>
          <w:sz w:val="20"/>
          <w:szCs w:val="20"/>
          <w:lang w:val="en-US"/>
        </w:rPr>
        <w:t>,</w:t>
      </w:r>
      <w:r w:rsidR="00453A50" w:rsidRPr="004A0A23">
        <w:rPr>
          <w:rFonts w:ascii="Times New Roman" w:hAnsi="Times New Roman" w:cs="Times New Roman"/>
          <w:bCs/>
          <w:iCs/>
          <w:sz w:val="20"/>
          <w:szCs w:val="20"/>
          <w:lang w:val="en-US"/>
        </w:rPr>
        <w:t xml:space="preserve"> 1993)</w:t>
      </w:r>
      <w:r w:rsidRPr="004A0A23">
        <w:rPr>
          <w:rFonts w:ascii="Times New Roman" w:hAnsi="Times New Roman" w:cs="Times New Roman"/>
          <w:bCs/>
          <w:iCs/>
          <w:sz w:val="20"/>
          <w:szCs w:val="20"/>
          <w:lang w:val="en-US"/>
        </w:rPr>
        <w:t xml:space="preserve"> autoencoder, XY-Fusion, and supervised </w:t>
      </w:r>
      <w:proofErr w:type="spellStart"/>
      <w:r w:rsidRPr="004A0A23">
        <w:rPr>
          <w:rFonts w:ascii="Times New Roman" w:hAnsi="Times New Roman" w:cs="Times New Roman"/>
          <w:bCs/>
          <w:iCs/>
          <w:sz w:val="20"/>
          <w:szCs w:val="20"/>
          <w:lang w:val="en-US"/>
        </w:rPr>
        <w:t>Kohonen</w:t>
      </w:r>
      <w:proofErr w:type="spellEnd"/>
      <w:r w:rsidRPr="004A0A23">
        <w:rPr>
          <w:rFonts w:ascii="Times New Roman" w:hAnsi="Times New Roman" w:cs="Times New Roman"/>
          <w:bCs/>
          <w:iCs/>
          <w:sz w:val="20"/>
          <w:szCs w:val="20"/>
          <w:lang w:val="en-US"/>
        </w:rPr>
        <w:t xml:space="preserve"> networks </w:t>
      </w:r>
      <w:r w:rsidR="00453A50" w:rsidRPr="004A0A23">
        <w:rPr>
          <w:rFonts w:ascii="Times New Roman" w:hAnsi="Times New Roman" w:cs="Times New Roman"/>
          <w:bCs/>
          <w:iCs/>
          <w:sz w:val="20"/>
          <w:szCs w:val="20"/>
          <w:lang w:val="en-US"/>
        </w:rPr>
        <w:t>(</w:t>
      </w:r>
      <w:proofErr w:type="spellStart"/>
      <w:r w:rsidR="00453A50" w:rsidRPr="004A0A23">
        <w:rPr>
          <w:rFonts w:ascii="Times New Roman" w:hAnsi="Times New Roman" w:cs="Times New Roman"/>
          <w:sz w:val="20"/>
          <w:szCs w:val="20"/>
          <w:lang w:val="en-US"/>
        </w:rPr>
        <w:t>Melssen</w:t>
      </w:r>
      <w:proofErr w:type="spellEnd"/>
      <w:r w:rsidRPr="004A0A23">
        <w:rPr>
          <w:rFonts w:ascii="Times New Roman" w:hAnsi="Times New Roman" w:cs="Times New Roman"/>
          <w:bCs/>
          <w:iCs/>
          <w:sz w:val="20"/>
          <w:szCs w:val="20"/>
          <w:lang w:val="en-US"/>
        </w:rPr>
        <w:t>,</w:t>
      </w:r>
      <w:r w:rsidR="00453A50" w:rsidRPr="004A0A23">
        <w:rPr>
          <w:rFonts w:ascii="Times New Roman" w:hAnsi="Times New Roman" w:cs="Times New Roman"/>
          <w:bCs/>
          <w:iCs/>
          <w:sz w:val="20"/>
          <w:szCs w:val="20"/>
          <w:lang w:val="en-US"/>
        </w:rPr>
        <w:t xml:space="preserve"> </w:t>
      </w:r>
      <w:proofErr w:type="spellStart"/>
      <w:r w:rsidR="00453A50" w:rsidRPr="004A0A23">
        <w:rPr>
          <w:rFonts w:ascii="Times New Roman" w:hAnsi="Times New Roman" w:cs="Times New Roman"/>
          <w:bCs/>
          <w:iCs/>
          <w:sz w:val="20"/>
          <w:szCs w:val="20"/>
          <w:lang w:val="en-US"/>
        </w:rPr>
        <w:t>Wehrens</w:t>
      </w:r>
      <w:proofErr w:type="spellEnd"/>
      <w:r w:rsidR="00453A50" w:rsidRPr="004A0A23">
        <w:rPr>
          <w:rFonts w:ascii="Times New Roman" w:hAnsi="Times New Roman" w:cs="Times New Roman"/>
          <w:bCs/>
          <w:iCs/>
          <w:sz w:val="20"/>
          <w:szCs w:val="20"/>
          <w:lang w:val="en-US"/>
        </w:rPr>
        <w:t xml:space="preserve"> and </w:t>
      </w:r>
      <w:proofErr w:type="spellStart"/>
      <w:r w:rsidR="00453A50" w:rsidRPr="004A0A23">
        <w:rPr>
          <w:rFonts w:ascii="Times New Roman" w:hAnsi="Times New Roman" w:cs="Times New Roman"/>
          <w:bCs/>
          <w:iCs/>
          <w:sz w:val="20"/>
          <w:szCs w:val="20"/>
          <w:lang w:val="en-US"/>
        </w:rPr>
        <w:t>Buydens</w:t>
      </w:r>
      <w:proofErr w:type="spellEnd"/>
      <w:r w:rsidR="00453A50" w:rsidRPr="004A0A23">
        <w:rPr>
          <w:rFonts w:ascii="Times New Roman" w:hAnsi="Times New Roman" w:cs="Times New Roman"/>
          <w:bCs/>
          <w:iCs/>
          <w:sz w:val="20"/>
          <w:szCs w:val="20"/>
          <w:lang w:val="en-US"/>
        </w:rPr>
        <w:t>, 2006)</w:t>
      </w:r>
      <w:r w:rsidRPr="004A0A23">
        <w:rPr>
          <w:rFonts w:ascii="Times New Roman" w:hAnsi="Times New Roman" w:cs="Times New Roman"/>
          <w:bCs/>
          <w:iCs/>
          <w:sz w:val="20"/>
          <w:szCs w:val="20"/>
          <w:lang w:val="en-US"/>
        </w:rPr>
        <w:t xml:space="preserve"> as well as Hopfield networks </w:t>
      </w:r>
      <w:r w:rsidR="00660BEF" w:rsidRPr="004A0A23">
        <w:rPr>
          <w:rFonts w:ascii="Times New Roman" w:hAnsi="Times New Roman" w:cs="Times New Roman"/>
          <w:bCs/>
          <w:iCs/>
          <w:sz w:val="20"/>
          <w:szCs w:val="20"/>
          <w:lang w:val="en-US"/>
        </w:rPr>
        <w:t>(</w:t>
      </w:r>
      <w:r w:rsidR="00660BEF" w:rsidRPr="004A0A23">
        <w:rPr>
          <w:rFonts w:ascii="Times New Roman" w:hAnsi="Times New Roman" w:cs="Times New Roman"/>
          <w:sz w:val="20"/>
          <w:szCs w:val="20"/>
          <w:lang w:val="en-US"/>
        </w:rPr>
        <w:t>Hopfield</w:t>
      </w:r>
      <w:r w:rsidRPr="004A0A23">
        <w:rPr>
          <w:rFonts w:ascii="Times New Roman" w:hAnsi="Times New Roman" w:cs="Times New Roman"/>
          <w:b/>
          <w:iCs/>
          <w:sz w:val="20"/>
          <w:szCs w:val="20"/>
          <w:lang w:val="en-US"/>
        </w:rPr>
        <w:t>,</w:t>
      </w:r>
      <w:r w:rsidR="00660BEF" w:rsidRPr="004A0A23">
        <w:rPr>
          <w:rFonts w:ascii="Times New Roman" w:hAnsi="Times New Roman" w:cs="Times New Roman"/>
          <w:b/>
          <w:iCs/>
          <w:sz w:val="20"/>
          <w:szCs w:val="20"/>
          <w:lang w:val="en-US"/>
        </w:rPr>
        <w:t xml:space="preserve"> </w:t>
      </w:r>
      <w:r w:rsidR="00660BEF" w:rsidRPr="004A0A23">
        <w:rPr>
          <w:rFonts w:ascii="Times New Roman" w:hAnsi="Times New Roman" w:cs="Times New Roman"/>
          <w:bCs/>
          <w:iCs/>
          <w:sz w:val="20"/>
          <w:szCs w:val="20"/>
          <w:lang w:val="en-US"/>
        </w:rPr>
        <w:t>1982)</w:t>
      </w:r>
      <w:r w:rsidRPr="004A0A23">
        <w:rPr>
          <w:rFonts w:ascii="Times New Roman" w:hAnsi="Times New Roman" w:cs="Times New Roman"/>
          <w:bCs/>
          <w:iCs/>
          <w:sz w:val="20"/>
          <w:szCs w:val="20"/>
          <w:lang w:val="en-US"/>
        </w:rPr>
        <w:t xml:space="preserve"> multilayer </w:t>
      </w:r>
      <w:proofErr w:type="spellStart"/>
      <w:r w:rsidRPr="004A0A23">
        <w:rPr>
          <w:rFonts w:ascii="Times New Roman" w:hAnsi="Times New Roman" w:cs="Times New Roman"/>
          <w:bCs/>
          <w:iCs/>
          <w:sz w:val="20"/>
          <w:szCs w:val="20"/>
          <w:lang w:val="en-US"/>
        </w:rPr>
        <w:t>perceptrons</w:t>
      </w:r>
      <w:proofErr w:type="spellEnd"/>
      <w:r w:rsidRPr="004A0A23">
        <w:rPr>
          <w:rFonts w:ascii="Times New Roman" w:hAnsi="Times New Roman" w:cs="Times New Roman"/>
          <w:bCs/>
          <w:iCs/>
          <w:sz w:val="20"/>
          <w:szCs w:val="20"/>
          <w:lang w:val="en-US"/>
        </w:rPr>
        <w:t xml:space="preserve"> </w:t>
      </w:r>
      <w:r w:rsidR="00746DE1" w:rsidRPr="004A0A23">
        <w:rPr>
          <w:rFonts w:ascii="Times New Roman" w:hAnsi="Times New Roman" w:cs="Times New Roman"/>
          <w:bCs/>
          <w:iCs/>
          <w:sz w:val="20"/>
          <w:szCs w:val="20"/>
          <w:lang w:val="en-US"/>
        </w:rPr>
        <w:t>(</w:t>
      </w:r>
      <w:r w:rsidR="00660BEF" w:rsidRPr="004A0A23">
        <w:rPr>
          <w:rFonts w:ascii="Times New Roman" w:hAnsi="Times New Roman" w:cs="Times New Roman"/>
          <w:sz w:val="20"/>
          <w:szCs w:val="20"/>
          <w:lang w:val="en-US"/>
        </w:rPr>
        <w:t>Pal and Mitra</w:t>
      </w:r>
      <w:r w:rsidRPr="004A0A23">
        <w:rPr>
          <w:rFonts w:ascii="Times New Roman" w:hAnsi="Times New Roman" w:cs="Times New Roman"/>
          <w:b/>
          <w:iCs/>
          <w:sz w:val="20"/>
          <w:szCs w:val="20"/>
          <w:lang w:val="en-US"/>
        </w:rPr>
        <w:t>,</w:t>
      </w:r>
      <w:r w:rsidR="00660BEF" w:rsidRPr="004A0A23">
        <w:rPr>
          <w:rFonts w:ascii="Times New Roman" w:hAnsi="Times New Roman" w:cs="Times New Roman"/>
          <w:b/>
          <w:iCs/>
          <w:sz w:val="20"/>
          <w:szCs w:val="20"/>
          <w:lang w:val="en-US"/>
        </w:rPr>
        <w:t xml:space="preserve"> </w:t>
      </w:r>
      <w:r w:rsidR="00660BEF" w:rsidRPr="004A0A23">
        <w:rPr>
          <w:rFonts w:ascii="Times New Roman" w:hAnsi="Times New Roman" w:cs="Times New Roman"/>
          <w:bCs/>
          <w:iCs/>
          <w:sz w:val="20"/>
          <w:szCs w:val="20"/>
          <w:lang w:val="en-US"/>
        </w:rPr>
        <w:t>1992)</w:t>
      </w:r>
      <w:r w:rsidRPr="004A0A23">
        <w:rPr>
          <w:rFonts w:ascii="Times New Roman" w:hAnsi="Times New Roman" w:cs="Times New Roman"/>
          <w:bCs/>
          <w:iCs/>
          <w:sz w:val="20"/>
          <w:szCs w:val="20"/>
          <w:lang w:val="en-US"/>
        </w:rPr>
        <w:t xml:space="preserve"> self-organizing maps </w:t>
      </w:r>
      <w:r w:rsidR="00746DE1" w:rsidRPr="004A0A23">
        <w:rPr>
          <w:rFonts w:ascii="Times New Roman" w:hAnsi="Times New Roman" w:cs="Times New Roman"/>
          <w:bCs/>
          <w:iCs/>
          <w:sz w:val="20"/>
          <w:szCs w:val="20"/>
          <w:lang w:val="en-US"/>
        </w:rPr>
        <w:t>(</w:t>
      </w:r>
      <w:proofErr w:type="spellStart"/>
      <w:r w:rsidR="00746DE1" w:rsidRPr="004A0A23">
        <w:rPr>
          <w:rFonts w:ascii="Times New Roman" w:hAnsi="Times New Roman" w:cs="Times New Roman"/>
          <w:sz w:val="20"/>
          <w:szCs w:val="20"/>
          <w:lang w:val="en-US"/>
        </w:rPr>
        <w:t>Kohonen</w:t>
      </w:r>
      <w:proofErr w:type="spellEnd"/>
      <w:r w:rsidRPr="004A0A23">
        <w:rPr>
          <w:rFonts w:ascii="Times New Roman" w:hAnsi="Times New Roman" w:cs="Times New Roman"/>
          <w:bCs/>
          <w:iCs/>
          <w:sz w:val="20"/>
          <w:szCs w:val="20"/>
          <w:lang w:val="en-US"/>
        </w:rPr>
        <w:t>,</w:t>
      </w:r>
      <w:r w:rsidR="00746DE1" w:rsidRPr="004A0A23">
        <w:rPr>
          <w:rFonts w:ascii="Times New Roman" w:hAnsi="Times New Roman" w:cs="Times New Roman"/>
          <w:bCs/>
          <w:iCs/>
          <w:sz w:val="20"/>
          <w:szCs w:val="20"/>
          <w:lang w:val="en-US"/>
        </w:rPr>
        <w:t xml:space="preserve"> 1990)</w:t>
      </w:r>
      <w:r w:rsidRPr="004A0A23">
        <w:rPr>
          <w:rFonts w:ascii="Times New Roman" w:hAnsi="Times New Roman" w:cs="Times New Roman"/>
          <w:bCs/>
          <w:iCs/>
          <w:sz w:val="20"/>
          <w:szCs w:val="20"/>
          <w:lang w:val="en-US"/>
        </w:rPr>
        <w:t xml:space="preserve"> extreme learning machines </w:t>
      </w:r>
      <w:r w:rsidR="009C0ACE" w:rsidRPr="004A0A23">
        <w:rPr>
          <w:rFonts w:ascii="Times New Roman" w:hAnsi="Times New Roman" w:cs="Times New Roman"/>
          <w:bCs/>
          <w:iCs/>
          <w:sz w:val="20"/>
          <w:szCs w:val="20"/>
          <w:lang w:val="en-US"/>
        </w:rPr>
        <w:t>(</w:t>
      </w:r>
      <w:r w:rsidR="009C0ACE" w:rsidRPr="004A0A23">
        <w:rPr>
          <w:rFonts w:ascii="Times New Roman" w:hAnsi="Times New Roman" w:cs="Times New Roman"/>
          <w:sz w:val="20"/>
          <w:szCs w:val="20"/>
          <w:lang w:val="en-US"/>
        </w:rPr>
        <w:t>Huang</w:t>
      </w:r>
      <w:r w:rsidRPr="004A0A23">
        <w:rPr>
          <w:rFonts w:ascii="Times New Roman" w:hAnsi="Times New Roman" w:cs="Times New Roman"/>
          <w:bCs/>
          <w:iCs/>
          <w:sz w:val="20"/>
          <w:szCs w:val="20"/>
          <w:lang w:val="en-US"/>
        </w:rPr>
        <w:t>,</w:t>
      </w:r>
      <w:r w:rsidR="009C0ACE" w:rsidRPr="004A0A23">
        <w:rPr>
          <w:rFonts w:ascii="Times New Roman" w:hAnsi="Times New Roman" w:cs="Times New Roman"/>
          <w:bCs/>
          <w:iCs/>
          <w:sz w:val="20"/>
          <w:szCs w:val="20"/>
          <w:lang w:val="en-US"/>
        </w:rPr>
        <w:t xml:space="preserve"> Zhu, and Siew, 2006)</w:t>
      </w:r>
      <w:r w:rsidRPr="004A0A23">
        <w:rPr>
          <w:rFonts w:ascii="Times New Roman" w:hAnsi="Times New Roman" w:cs="Times New Roman"/>
          <w:bCs/>
          <w:iCs/>
          <w:sz w:val="20"/>
          <w:szCs w:val="20"/>
          <w:lang w:val="en-US"/>
        </w:rPr>
        <w:t xml:space="preserve"> </w:t>
      </w:r>
      <w:proofErr w:type="spellStart"/>
      <w:r w:rsidRPr="004A0A23">
        <w:rPr>
          <w:rFonts w:ascii="Times New Roman" w:hAnsi="Times New Roman" w:cs="Times New Roman"/>
          <w:bCs/>
          <w:iCs/>
          <w:sz w:val="20"/>
          <w:szCs w:val="20"/>
          <w:lang w:val="en-US"/>
        </w:rPr>
        <w:t>generalised</w:t>
      </w:r>
      <w:proofErr w:type="spellEnd"/>
      <w:r w:rsidRPr="004A0A23">
        <w:rPr>
          <w:rFonts w:ascii="Times New Roman" w:hAnsi="Times New Roman" w:cs="Times New Roman"/>
          <w:bCs/>
          <w:iCs/>
          <w:sz w:val="20"/>
          <w:szCs w:val="20"/>
          <w:lang w:val="en-US"/>
        </w:rPr>
        <w:t xml:space="preserve"> regression neural network </w:t>
      </w:r>
      <w:r w:rsidR="009C0ACE" w:rsidRPr="004A0A23">
        <w:rPr>
          <w:rFonts w:ascii="Times New Roman" w:hAnsi="Times New Roman" w:cs="Times New Roman"/>
          <w:bCs/>
          <w:iCs/>
          <w:sz w:val="20"/>
          <w:szCs w:val="20"/>
          <w:lang w:val="en-US"/>
        </w:rPr>
        <w:t>(</w:t>
      </w:r>
      <w:r w:rsidR="009C0ACE" w:rsidRPr="004A0A23">
        <w:rPr>
          <w:rFonts w:ascii="Times New Roman" w:hAnsi="Times New Roman" w:cs="Times New Roman"/>
          <w:sz w:val="20"/>
          <w:szCs w:val="20"/>
          <w:lang w:val="en-US"/>
        </w:rPr>
        <w:t>Specht</w:t>
      </w:r>
      <w:r w:rsidRPr="004A0A23">
        <w:rPr>
          <w:rFonts w:ascii="Times New Roman" w:hAnsi="Times New Roman" w:cs="Times New Roman"/>
          <w:bCs/>
          <w:iCs/>
          <w:sz w:val="20"/>
          <w:szCs w:val="20"/>
          <w:lang w:val="en-US"/>
        </w:rPr>
        <w:t>,</w:t>
      </w:r>
      <w:r w:rsidR="009C0ACE" w:rsidRPr="004A0A23">
        <w:rPr>
          <w:rFonts w:ascii="Times New Roman" w:hAnsi="Times New Roman" w:cs="Times New Roman"/>
          <w:bCs/>
          <w:iCs/>
          <w:sz w:val="20"/>
          <w:szCs w:val="20"/>
          <w:lang w:val="en-US"/>
        </w:rPr>
        <w:t xml:space="preserve"> 1991)</w:t>
      </w:r>
      <w:r w:rsidRPr="004A0A23">
        <w:rPr>
          <w:rFonts w:ascii="Times New Roman" w:hAnsi="Times New Roman" w:cs="Times New Roman"/>
          <w:bCs/>
          <w:iCs/>
          <w:sz w:val="20"/>
          <w:szCs w:val="20"/>
          <w:lang w:val="en-US"/>
        </w:rPr>
        <w:t xml:space="preserve"> ensemble neural networks or ensemble averaging, and self-adaptive evolutionary extended networks </w:t>
      </w:r>
      <w:r w:rsidR="009C0ACE" w:rsidRPr="004A0A23">
        <w:rPr>
          <w:rFonts w:ascii="Times New Roman" w:hAnsi="Times New Roman" w:cs="Times New Roman"/>
          <w:bCs/>
          <w:iCs/>
          <w:sz w:val="20"/>
          <w:szCs w:val="20"/>
          <w:lang w:val="en-US"/>
        </w:rPr>
        <w:t xml:space="preserve">( </w:t>
      </w:r>
      <w:r w:rsidR="009C0ACE" w:rsidRPr="004A0A23">
        <w:rPr>
          <w:rFonts w:ascii="Times New Roman" w:hAnsi="Times New Roman" w:cs="Times New Roman"/>
          <w:sz w:val="20"/>
          <w:szCs w:val="20"/>
          <w:lang w:val="en-US"/>
        </w:rPr>
        <w:t>Cao</w:t>
      </w:r>
      <w:r w:rsidR="009C0ACE" w:rsidRPr="004A0A23">
        <w:rPr>
          <w:rFonts w:ascii="Times New Roman" w:hAnsi="Times New Roman" w:cs="Times New Roman"/>
          <w:bCs/>
          <w:iCs/>
          <w:sz w:val="20"/>
          <w:szCs w:val="20"/>
          <w:lang w:val="en-US"/>
        </w:rPr>
        <w:t xml:space="preserve"> </w:t>
      </w:r>
      <w:r w:rsidR="009C0ACE" w:rsidRPr="004A0A23">
        <w:rPr>
          <w:rFonts w:ascii="Times New Roman" w:hAnsi="Times New Roman" w:cs="Times New Roman"/>
          <w:bCs/>
          <w:i/>
          <w:sz w:val="20"/>
          <w:szCs w:val="20"/>
          <w:lang w:val="en-US"/>
        </w:rPr>
        <w:t>et. al.,</w:t>
      </w:r>
      <w:r w:rsidR="009C0ACE" w:rsidRPr="004A0A23">
        <w:rPr>
          <w:rFonts w:ascii="Times New Roman" w:hAnsi="Times New Roman" w:cs="Times New Roman"/>
          <w:bCs/>
          <w:iCs/>
          <w:sz w:val="20"/>
          <w:szCs w:val="20"/>
          <w:lang w:val="en-US"/>
        </w:rPr>
        <w:t xml:space="preserve"> 2012)</w:t>
      </w:r>
      <w:r w:rsidR="00272948" w:rsidRPr="004A0A23">
        <w:rPr>
          <w:rFonts w:ascii="Times New Roman" w:hAnsi="Times New Roman" w:cs="Times New Roman"/>
          <w:bCs/>
          <w:iCs/>
          <w:sz w:val="20"/>
          <w:szCs w:val="20"/>
          <w:lang w:val="en-US"/>
        </w:rPr>
        <w:t xml:space="preserve"> Deep neural networks (DNNs) or deep learning (DL) are the most used names for deep ANNs </w:t>
      </w:r>
      <w:r w:rsidR="00FA135C" w:rsidRPr="004A0A23">
        <w:rPr>
          <w:rFonts w:ascii="Times New Roman" w:hAnsi="Times New Roman" w:cs="Times New Roman"/>
          <w:bCs/>
          <w:iCs/>
          <w:sz w:val="20"/>
          <w:szCs w:val="20"/>
          <w:lang w:val="en-US"/>
        </w:rPr>
        <w:t>(</w:t>
      </w:r>
      <w:proofErr w:type="spellStart"/>
      <w:r w:rsidR="00FA135C" w:rsidRPr="004A0A23">
        <w:rPr>
          <w:rFonts w:ascii="Times New Roman" w:hAnsi="Times New Roman" w:cs="Times New Roman"/>
          <w:sz w:val="20"/>
          <w:szCs w:val="20"/>
          <w:lang w:val="en-US"/>
        </w:rPr>
        <w:t>LeCun</w:t>
      </w:r>
      <w:proofErr w:type="spellEnd"/>
      <w:r w:rsidR="00FA135C" w:rsidRPr="004A0A23">
        <w:rPr>
          <w:rFonts w:ascii="Times New Roman" w:hAnsi="Times New Roman" w:cs="Times New Roman"/>
          <w:bCs/>
          <w:iCs/>
          <w:sz w:val="20"/>
          <w:szCs w:val="20"/>
          <w:lang w:val="en-US"/>
        </w:rPr>
        <w:t xml:space="preserve">, </w:t>
      </w:r>
      <w:proofErr w:type="spellStart"/>
      <w:r w:rsidR="00FA135C" w:rsidRPr="004A0A23">
        <w:rPr>
          <w:rFonts w:ascii="Times New Roman" w:hAnsi="Times New Roman" w:cs="Times New Roman"/>
          <w:bCs/>
          <w:iCs/>
          <w:sz w:val="20"/>
          <w:szCs w:val="20"/>
          <w:lang w:val="en-US"/>
        </w:rPr>
        <w:t>Bengio</w:t>
      </w:r>
      <w:proofErr w:type="spellEnd"/>
      <w:r w:rsidR="00FA135C" w:rsidRPr="004A0A23">
        <w:rPr>
          <w:rFonts w:ascii="Times New Roman" w:hAnsi="Times New Roman" w:cs="Times New Roman"/>
          <w:bCs/>
          <w:iCs/>
          <w:sz w:val="20"/>
          <w:szCs w:val="20"/>
          <w:lang w:val="en-US"/>
        </w:rPr>
        <w:t>, and Hinton, 2015)</w:t>
      </w:r>
      <w:r w:rsidR="00272948" w:rsidRPr="004A0A23">
        <w:rPr>
          <w:rFonts w:ascii="Times New Roman" w:hAnsi="Times New Roman" w:cs="Times New Roman"/>
          <w:bCs/>
          <w:iCs/>
          <w:sz w:val="20"/>
          <w:szCs w:val="20"/>
          <w:lang w:val="en-US"/>
        </w:rPr>
        <w:t xml:space="preserve"> They are a relatively recent area of ML research that enables multi-processing layer computer models to learn complex data representations </w:t>
      </w:r>
      <w:proofErr w:type="spellStart"/>
      <w:r w:rsidR="00272948" w:rsidRPr="004A0A23">
        <w:rPr>
          <w:rFonts w:ascii="Times New Roman" w:hAnsi="Times New Roman" w:cs="Times New Roman"/>
          <w:bCs/>
          <w:iCs/>
          <w:sz w:val="20"/>
          <w:szCs w:val="20"/>
          <w:lang w:val="en-US"/>
        </w:rPr>
        <w:t>utilising</w:t>
      </w:r>
      <w:proofErr w:type="spellEnd"/>
      <w:r w:rsidR="00272948" w:rsidRPr="004A0A23">
        <w:rPr>
          <w:rFonts w:ascii="Times New Roman" w:hAnsi="Times New Roman" w:cs="Times New Roman"/>
          <w:bCs/>
          <w:iCs/>
          <w:sz w:val="20"/>
          <w:szCs w:val="20"/>
          <w:lang w:val="en-US"/>
        </w:rPr>
        <w:t xml:space="preserve"> several degrees of abstraction. The fact that the feature extraction stage is occasionally carried out by the model itself is one of the key benefits of DL. The state-of-the-art in many various fields and businesses, including agriculture, has significantly improved because to DL models. DNNs can be supervised, only partially supervised, or even unsupervised. They are basically ANNs with additional hidden layers between the input and output layers.</w:t>
      </w:r>
    </w:p>
    <w:p w:rsidR="00272948" w:rsidRPr="00C830A2" w:rsidRDefault="002E72B6" w:rsidP="00C830A2">
      <w:pPr>
        <w:pStyle w:val="ListParagraph"/>
        <w:numPr>
          <w:ilvl w:val="0"/>
          <w:numId w:val="2"/>
        </w:numPr>
        <w:spacing w:line="240" w:lineRule="auto"/>
        <w:jc w:val="both"/>
        <w:rPr>
          <w:rFonts w:ascii="Times New Roman" w:hAnsi="Times New Roman" w:cs="Times New Roman"/>
          <w:b/>
          <w:iCs/>
          <w:sz w:val="20"/>
          <w:szCs w:val="20"/>
          <w:lang w:val="en-US"/>
        </w:rPr>
      </w:pPr>
      <w:r w:rsidRPr="00C830A2">
        <w:rPr>
          <w:rFonts w:ascii="Times New Roman" w:hAnsi="Times New Roman" w:cs="Times New Roman"/>
          <w:b/>
          <w:iCs/>
          <w:sz w:val="20"/>
          <w:szCs w:val="20"/>
          <w:lang w:val="en-US"/>
        </w:rPr>
        <w:t>Support Vector Machines</w:t>
      </w:r>
    </w:p>
    <w:p w:rsidR="00E35C11" w:rsidRPr="004A0A23" w:rsidRDefault="002E72B6" w:rsidP="004A0A23">
      <w:pPr>
        <w:spacing w:line="240" w:lineRule="auto"/>
        <w:jc w:val="both"/>
        <w:rPr>
          <w:rFonts w:ascii="Times New Roman" w:hAnsi="Times New Roman" w:cs="Times New Roman"/>
          <w:bCs/>
          <w:iCs/>
          <w:sz w:val="20"/>
          <w:szCs w:val="20"/>
          <w:lang w:val="en-US"/>
        </w:rPr>
      </w:pPr>
      <w:r w:rsidRPr="004A0A23">
        <w:rPr>
          <w:rFonts w:ascii="Times New Roman" w:hAnsi="Times New Roman" w:cs="Times New Roman"/>
          <w:b/>
          <w:iCs/>
          <w:sz w:val="20"/>
          <w:szCs w:val="20"/>
          <w:lang w:val="en-US"/>
        </w:rPr>
        <w:tab/>
      </w:r>
      <w:r w:rsidRPr="004A0A23">
        <w:rPr>
          <w:rFonts w:ascii="Times New Roman" w:hAnsi="Times New Roman" w:cs="Times New Roman"/>
          <w:bCs/>
          <w:iCs/>
          <w:sz w:val="20"/>
          <w:szCs w:val="20"/>
          <w:lang w:val="en-US"/>
        </w:rPr>
        <w:t xml:space="preserve">SVMs were first used in the work of </w:t>
      </w:r>
      <w:r w:rsidR="00F93838" w:rsidRPr="004A0A23">
        <w:rPr>
          <w:rFonts w:ascii="Times New Roman" w:hAnsi="Times New Roman" w:cs="Times New Roman"/>
          <w:bCs/>
          <w:iCs/>
          <w:sz w:val="20"/>
          <w:szCs w:val="20"/>
          <w:lang w:val="en-US"/>
        </w:rPr>
        <w:t>(</w:t>
      </w:r>
      <w:proofErr w:type="spellStart"/>
      <w:r w:rsidR="00BD66B6" w:rsidRPr="004A0A23">
        <w:rPr>
          <w:rFonts w:ascii="Times New Roman" w:hAnsi="Times New Roman" w:cs="Times New Roman"/>
          <w:sz w:val="20"/>
          <w:szCs w:val="20"/>
          <w:lang w:val="en-US"/>
        </w:rPr>
        <w:t>Vapnik</w:t>
      </w:r>
      <w:proofErr w:type="spellEnd"/>
      <w:r w:rsidR="00F93838" w:rsidRPr="004A0A23">
        <w:rPr>
          <w:rFonts w:ascii="Times New Roman" w:hAnsi="Times New Roman" w:cs="Times New Roman"/>
          <w:sz w:val="20"/>
          <w:szCs w:val="20"/>
          <w:lang w:val="en-US"/>
        </w:rPr>
        <w:t>, 1995)</w:t>
      </w:r>
      <w:r w:rsidRPr="004A0A23">
        <w:rPr>
          <w:rFonts w:ascii="Times New Roman" w:hAnsi="Times New Roman" w:cs="Times New Roman"/>
          <w:bCs/>
          <w:iCs/>
          <w:sz w:val="20"/>
          <w:szCs w:val="20"/>
          <w:lang w:val="en-US"/>
        </w:rPr>
        <w:t xml:space="preserve"> on the theoretical underpinnings of statistical learning theory. In order to </w:t>
      </w:r>
      <w:proofErr w:type="spellStart"/>
      <w:r w:rsidRPr="004A0A23">
        <w:rPr>
          <w:rFonts w:ascii="Times New Roman" w:hAnsi="Times New Roman" w:cs="Times New Roman"/>
          <w:bCs/>
          <w:iCs/>
          <w:sz w:val="20"/>
          <w:szCs w:val="20"/>
          <w:lang w:val="en-US"/>
        </w:rPr>
        <w:t>categorise</w:t>
      </w:r>
      <w:proofErr w:type="spellEnd"/>
      <w:r w:rsidRPr="004A0A23">
        <w:rPr>
          <w:rFonts w:ascii="Times New Roman" w:hAnsi="Times New Roman" w:cs="Times New Roman"/>
          <w:bCs/>
          <w:iCs/>
          <w:sz w:val="20"/>
          <w:szCs w:val="20"/>
          <w:lang w:val="en-US"/>
        </w:rPr>
        <w:t xml:space="preserve"> data instances, SVM is fundamentally a binary classifier that builds a linear separating hyperplane. The "kernel technique" can be used to turn the initial feature space into a feature space of a greater dimension, greatly improving the classification skills of conventional SVMs. SVMs have been applied to grouping, regression, and classification. SVMs are appealing in a variety of applications because they handle overfitting issues that arise in high-dimensional spaces thanks to global optimization</w:t>
      </w:r>
      <w:r w:rsidR="00B865C4" w:rsidRPr="004A0A23">
        <w:rPr>
          <w:rFonts w:ascii="Times New Roman" w:hAnsi="Times New Roman" w:cs="Times New Roman"/>
          <w:sz w:val="20"/>
          <w:szCs w:val="20"/>
          <w:lang w:val="en-US"/>
        </w:rPr>
        <w:t xml:space="preserve"> (</w:t>
      </w:r>
      <w:proofErr w:type="spellStart"/>
      <w:r w:rsidR="00B865C4" w:rsidRPr="004A0A23">
        <w:rPr>
          <w:rFonts w:ascii="Times New Roman" w:hAnsi="Times New Roman" w:cs="Times New Roman"/>
          <w:sz w:val="20"/>
          <w:szCs w:val="20"/>
          <w:lang w:val="en-US"/>
        </w:rPr>
        <w:t>Suykens</w:t>
      </w:r>
      <w:proofErr w:type="spellEnd"/>
      <w:r w:rsidR="00B865C4" w:rsidRPr="004A0A23">
        <w:rPr>
          <w:rFonts w:ascii="Times New Roman" w:hAnsi="Times New Roman" w:cs="Times New Roman"/>
          <w:sz w:val="20"/>
          <w:szCs w:val="20"/>
          <w:lang w:val="en-US"/>
        </w:rPr>
        <w:t xml:space="preserve"> and</w:t>
      </w:r>
      <w:r w:rsidR="00B865C4" w:rsidRPr="004A0A23">
        <w:rPr>
          <w:sz w:val="20"/>
          <w:szCs w:val="20"/>
        </w:rPr>
        <w:t xml:space="preserve"> </w:t>
      </w:r>
      <w:proofErr w:type="spellStart"/>
      <w:r w:rsidR="00B865C4" w:rsidRPr="004A0A23">
        <w:rPr>
          <w:rFonts w:ascii="Times New Roman" w:hAnsi="Times New Roman" w:cs="Times New Roman"/>
          <w:sz w:val="20"/>
          <w:szCs w:val="20"/>
          <w:lang w:val="en-US"/>
        </w:rPr>
        <w:t>Vandewalle</w:t>
      </w:r>
      <w:proofErr w:type="spellEnd"/>
      <w:r w:rsidR="00B865C4" w:rsidRPr="004A0A23">
        <w:rPr>
          <w:rFonts w:ascii="Times New Roman" w:hAnsi="Times New Roman" w:cs="Times New Roman"/>
          <w:sz w:val="20"/>
          <w:szCs w:val="20"/>
          <w:lang w:val="en-US"/>
        </w:rPr>
        <w:t>, 1999, Chang and Lin, 2013)</w:t>
      </w:r>
      <w:r w:rsidRPr="004A0A23">
        <w:rPr>
          <w:rFonts w:ascii="Times New Roman" w:hAnsi="Times New Roman" w:cs="Times New Roman"/>
          <w:bCs/>
          <w:iCs/>
          <w:sz w:val="20"/>
          <w:szCs w:val="20"/>
          <w:lang w:val="en-US"/>
        </w:rPr>
        <w:t xml:space="preserve">. The most popular SVM methods are successive projections algorithm-support vector machine </w:t>
      </w:r>
      <w:r w:rsidR="00D77D47" w:rsidRPr="004A0A23">
        <w:rPr>
          <w:rFonts w:ascii="Times New Roman" w:hAnsi="Times New Roman" w:cs="Times New Roman"/>
          <w:bCs/>
          <w:iCs/>
          <w:sz w:val="20"/>
          <w:szCs w:val="20"/>
          <w:lang w:val="en-US"/>
        </w:rPr>
        <w:t>(</w:t>
      </w:r>
      <w:proofErr w:type="spellStart"/>
      <w:r w:rsidR="00D77D47" w:rsidRPr="004A0A23">
        <w:rPr>
          <w:rFonts w:ascii="Times New Roman" w:hAnsi="Times New Roman" w:cs="Times New Roman"/>
          <w:sz w:val="20"/>
          <w:szCs w:val="20"/>
          <w:lang w:val="en-US"/>
        </w:rPr>
        <w:t>Galvao</w:t>
      </w:r>
      <w:proofErr w:type="spellEnd"/>
      <w:r w:rsidR="00D77D47" w:rsidRPr="004A0A23">
        <w:rPr>
          <w:rFonts w:ascii="Times New Roman" w:hAnsi="Times New Roman" w:cs="Times New Roman"/>
          <w:bCs/>
          <w:iCs/>
          <w:sz w:val="20"/>
          <w:szCs w:val="20"/>
          <w:lang w:val="en-US"/>
        </w:rPr>
        <w:t xml:space="preserve"> </w:t>
      </w:r>
      <w:r w:rsidR="00D77D47" w:rsidRPr="004A0A23">
        <w:rPr>
          <w:rFonts w:ascii="Times New Roman" w:hAnsi="Times New Roman" w:cs="Times New Roman"/>
          <w:bCs/>
          <w:i/>
          <w:sz w:val="20"/>
          <w:szCs w:val="20"/>
          <w:lang w:val="en-US"/>
        </w:rPr>
        <w:t>et. al.,</w:t>
      </w:r>
      <w:r w:rsidR="00D77D47" w:rsidRPr="004A0A23">
        <w:rPr>
          <w:rFonts w:ascii="Times New Roman" w:hAnsi="Times New Roman" w:cs="Times New Roman"/>
          <w:bCs/>
          <w:iCs/>
          <w:sz w:val="20"/>
          <w:szCs w:val="20"/>
          <w:lang w:val="en-US"/>
        </w:rPr>
        <w:t xml:space="preserve"> 2008)</w:t>
      </w:r>
      <w:r w:rsidRPr="004A0A23">
        <w:rPr>
          <w:rFonts w:ascii="Times New Roman" w:hAnsi="Times New Roman" w:cs="Times New Roman"/>
          <w:bCs/>
          <w:iCs/>
          <w:sz w:val="20"/>
          <w:szCs w:val="20"/>
          <w:lang w:val="en-US"/>
        </w:rPr>
        <w:t xml:space="preserve"> least squares SVM </w:t>
      </w:r>
      <w:r w:rsidR="00600CD7" w:rsidRPr="004A0A23">
        <w:rPr>
          <w:rFonts w:ascii="Times New Roman" w:hAnsi="Times New Roman" w:cs="Times New Roman"/>
          <w:bCs/>
          <w:iCs/>
          <w:sz w:val="20"/>
          <w:szCs w:val="20"/>
          <w:lang w:val="en-US"/>
        </w:rPr>
        <w:t>(</w:t>
      </w:r>
      <w:proofErr w:type="spellStart"/>
      <w:r w:rsidR="00600CD7" w:rsidRPr="004A0A23">
        <w:rPr>
          <w:rFonts w:ascii="Times New Roman" w:hAnsi="Times New Roman" w:cs="Times New Roman"/>
          <w:sz w:val="20"/>
          <w:szCs w:val="20"/>
          <w:lang w:val="en-US"/>
        </w:rPr>
        <w:t>Suykens</w:t>
      </w:r>
      <w:proofErr w:type="spellEnd"/>
      <w:r w:rsidR="00600CD7" w:rsidRPr="004A0A23">
        <w:rPr>
          <w:rFonts w:ascii="Times New Roman" w:hAnsi="Times New Roman" w:cs="Times New Roman"/>
          <w:sz w:val="20"/>
          <w:szCs w:val="20"/>
          <w:lang w:val="en-US"/>
        </w:rPr>
        <w:t xml:space="preserve"> </w:t>
      </w:r>
      <w:r w:rsidR="00600CD7" w:rsidRPr="004A0A23">
        <w:rPr>
          <w:rFonts w:ascii="Times New Roman" w:hAnsi="Times New Roman" w:cs="Times New Roman"/>
          <w:i/>
          <w:iCs/>
          <w:sz w:val="20"/>
          <w:szCs w:val="20"/>
          <w:lang w:val="en-US"/>
        </w:rPr>
        <w:t>et. al.</w:t>
      </w:r>
      <w:r w:rsidRPr="004A0A23">
        <w:rPr>
          <w:rFonts w:ascii="Times New Roman" w:hAnsi="Times New Roman" w:cs="Times New Roman"/>
          <w:bCs/>
          <w:i/>
          <w:iCs/>
          <w:sz w:val="20"/>
          <w:szCs w:val="20"/>
          <w:lang w:val="en-US"/>
        </w:rPr>
        <w:t>,</w:t>
      </w:r>
      <w:r w:rsidR="00600CD7" w:rsidRPr="004A0A23">
        <w:rPr>
          <w:rFonts w:ascii="Times New Roman" w:hAnsi="Times New Roman" w:cs="Times New Roman"/>
          <w:bCs/>
          <w:iCs/>
          <w:sz w:val="20"/>
          <w:szCs w:val="20"/>
          <w:lang w:val="en-US"/>
        </w:rPr>
        <w:t xml:space="preserve"> 2002)</w:t>
      </w:r>
      <w:r w:rsidRPr="004A0A23">
        <w:rPr>
          <w:rFonts w:ascii="Times New Roman" w:hAnsi="Times New Roman" w:cs="Times New Roman"/>
          <w:bCs/>
          <w:iCs/>
          <w:sz w:val="20"/>
          <w:szCs w:val="20"/>
          <w:lang w:val="en-US"/>
        </w:rPr>
        <w:t xml:space="preserve"> and support vector regression</w:t>
      </w:r>
      <w:r w:rsidR="00600CD7" w:rsidRPr="004A0A23">
        <w:rPr>
          <w:rFonts w:ascii="Times New Roman" w:hAnsi="Times New Roman" w:cs="Times New Roman"/>
          <w:sz w:val="20"/>
          <w:szCs w:val="20"/>
          <w:lang w:val="en-US"/>
        </w:rPr>
        <w:t xml:space="preserve"> (</w:t>
      </w:r>
      <w:proofErr w:type="spellStart"/>
      <w:r w:rsidR="00600CD7" w:rsidRPr="004A0A23">
        <w:rPr>
          <w:rFonts w:ascii="Times New Roman" w:hAnsi="Times New Roman" w:cs="Times New Roman"/>
          <w:sz w:val="20"/>
          <w:szCs w:val="20"/>
          <w:lang w:val="en-US"/>
        </w:rPr>
        <w:t>Smola</w:t>
      </w:r>
      <w:proofErr w:type="spellEnd"/>
      <w:r w:rsidR="00600CD7" w:rsidRPr="004A0A23">
        <w:rPr>
          <w:rFonts w:ascii="Times New Roman" w:hAnsi="Times New Roman" w:cs="Times New Roman"/>
          <w:bCs/>
          <w:iCs/>
          <w:sz w:val="20"/>
          <w:szCs w:val="20"/>
          <w:lang w:val="en-US"/>
        </w:rPr>
        <w:t>, 1996).</w:t>
      </w:r>
    </w:p>
    <w:p w:rsidR="00D87C2E" w:rsidRPr="004A0A23" w:rsidRDefault="00AB4505" w:rsidP="00C830A2">
      <w:pPr>
        <w:spacing w:line="240" w:lineRule="auto"/>
        <w:jc w:val="center"/>
        <w:rPr>
          <w:rFonts w:ascii="Times New Roman" w:hAnsi="Times New Roman" w:cs="Times New Roman"/>
          <w:b/>
          <w:iCs/>
          <w:sz w:val="20"/>
          <w:szCs w:val="20"/>
          <w:lang w:val="en-US"/>
        </w:rPr>
      </w:pPr>
      <w:r>
        <w:rPr>
          <w:rFonts w:ascii="Times New Roman" w:hAnsi="Times New Roman" w:cs="Times New Roman"/>
          <w:b/>
          <w:iCs/>
          <w:sz w:val="20"/>
          <w:szCs w:val="20"/>
          <w:lang w:val="en-US"/>
        </w:rPr>
        <w:t xml:space="preserve">IV) </w:t>
      </w:r>
      <w:r w:rsidRPr="004A0A23">
        <w:rPr>
          <w:rFonts w:ascii="Times New Roman" w:hAnsi="Times New Roman" w:cs="Times New Roman"/>
          <w:b/>
          <w:iCs/>
          <w:sz w:val="20"/>
          <w:szCs w:val="20"/>
          <w:lang w:val="en-US"/>
        </w:rPr>
        <w:t>ML IN ASSESSING CROP MANAGEMENT</w:t>
      </w:r>
    </w:p>
    <w:p w:rsidR="00D87C2E" w:rsidRPr="004A0A23" w:rsidRDefault="00D87C2E" w:rsidP="00C830A2">
      <w:pPr>
        <w:spacing w:line="240" w:lineRule="auto"/>
        <w:jc w:val="both"/>
        <w:rPr>
          <w:rFonts w:ascii="Times New Roman" w:hAnsi="Times New Roman" w:cs="Times New Roman"/>
          <w:b/>
          <w:iCs/>
          <w:sz w:val="20"/>
          <w:szCs w:val="20"/>
          <w:lang w:val="en-US"/>
        </w:rPr>
      </w:pPr>
      <w:r w:rsidRPr="004A0A23">
        <w:rPr>
          <w:rFonts w:ascii="Times New Roman" w:hAnsi="Times New Roman" w:cs="Times New Roman"/>
          <w:b/>
          <w:iCs/>
          <w:sz w:val="20"/>
          <w:szCs w:val="20"/>
          <w:lang w:val="en-US"/>
        </w:rPr>
        <w:t>a. Yield prediction</w:t>
      </w:r>
    </w:p>
    <w:p w:rsidR="00D87C2E"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The ML technique assist the farmers to optimize the grove in term of enhancing the yield and profit through exhibiting the yield specific information,</w:t>
      </w:r>
    </w:p>
    <w:p w:rsidR="00D87C2E"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Since the yield of crops is ultimate destination in farming journey and so the yield prediction plays crucial role for yield mapping, yield estimation, correlating the supply and demand in crop supply and other crop management techniques to increase the productivity.</w:t>
      </w:r>
    </w:p>
    <w:p w:rsidR="00D87C2E"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 xml:space="preserve">Ramos </w:t>
      </w:r>
      <w:r w:rsidRPr="004A0A23">
        <w:rPr>
          <w:rFonts w:ascii="Times New Roman" w:hAnsi="Times New Roman" w:cs="Times New Roman"/>
          <w:i/>
          <w:sz w:val="20"/>
          <w:szCs w:val="20"/>
          <w:lang w:val="en-US"/>
        </w:rPr>
        <w:t>et al.,</w:t>
      </w:r>
      <w:r w:rsidRPr="004A0A23">
        <w:rPr>
          <w:rFonts w:ascii="Times New Roman" w:hAnsi="Times New Roman" w:cs="Times New Roman"/>
          <w:sz w:val="20"/>
          <w:szCs w:val="20"/>
          <w:lang w:val="en-US"/>
        </w:rPr>
        <w:t xml:space="preserve"> 2017 employed the ML method which are non-destructive, low cost technique to count the coffee fruits of three categories such as harvestable fruits, non-harvestable fruits, disregarded maturation fruits and in addition helps to estimate the maturation percentage, weight of coffee fruits. The ML technique helped the farmers to plan their work and optimize the economic benefits. </w:t>
      </w:r>
    </w:p>
    <w:p w:rsidR="00D87C2E"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Another ML technique, an automatic shaking and catching of cherries during the harvest. The system is programmed in order to detect the cherry branches and another ultimate aim is to reduce the dependency of human labors in harvesting (</w:t>
      </w:r>
      <w:proofErr w:type="spellStart"/>
      <w:r w:rsidRPr="004A0A23">
        <w:rPr>
          <w:rFonts w:ascii="Times New Roman" w:hAnsi="Times New Roman" w:cs="Times New Roman"/>
          <w:sz w:val="20"/>
          <w:szCs w:val="20"/>
          <w:lang w:val="en-US"/>
        </w:rPr>
        <w:t>Amatya</w:t>
      </w:r>
      <w:proofErr w:type="spellEnd"/>
      <w:r w:rsidRPr="004A0A23">
        <w:rPr>
          <w:rFonts w:ascii="Times New Roman" w:hAnsi="Times New Roman" w:cs="Times New Roman"/>
          <w:sz w:val="20"/>
          <w:szCs w:val="20"/>
          <w:lang w:val="en-US"/>
        </w:rPr>
        <w:t xml:space="preserve"> </w:t>
      </w:r>
      <w:r w:rsidRPr="004A0A23">
        <w:rPr>
          <w:rFonts w:ascii="Times New Roman" w:hAnsi="Times New Roman" w:cs="Times New Roman"/>
          <w:i/>
          <w:sz w:val="20"/>
          <w:szCs w:val="20"/>
          <w:lang w:val="en-US"/>
        </w:rPr>
        <w:t>et al.,</w:t>
      </w:r>
      <w:r w:rsidRPr="004A0A23">
        <w:rPr>
          <w:rFonts w:ascii="Times New Roman" w:hAnsi="Times New Roman" w:cs="Times New Roman"/>
          <w:sz w:val="20"/>
          <w:szCs w:val="20"/>
          <w:lang w:val="en-US"/>
        </w:rPr>
        <w:t>2015).</w:t>
      </w:r>
    </w:p>
    <w:p w:rsidR="00D87C2E" w:rsidRPr="004A0A23" w:rsidRDefault="00D87C2E" w:rsidP="004A0A23">
      <w:pPr>
        <w:spacing w:line="240" w:lineRule="auto"/>
        <w:ind w:firstLine="720"/>
        <w:jc w:val="both"/>
        <w:rPr>
          <w:rFonts w:ascii="Times New Roman" w:hAnsi="Times New Roman" w:cs="Times New Roman"/>
          <w:sz w:val="20"/>
          <w:szCs w:val="20"/>
        </w:rPr>
      </w:pPr>
      <w:r w:rsidRPr="004A0A23">
        <w:rPr>
          <w:rFonts w:ascii="Times New Roman" w:hAnsi="Times New Roman" w:cs="Times New Roman"/>
          <w:sz w:val="20"/>
          <w:szCs w:val="20"/>
          <w:lang w:val="en-US"/>
        </w:rPr>
        <w:t xml:space="preserve">Through the ANN concept, Ali </w:t>
      </w:r>
      <w:r w:rsidRPr="004A0A23">
        <w:rPr>
          <w:rFonts w:ascii="Times New Roman" w:hAnsi="Times New Roman" w:cs="Times New Roman"/>
          <w:i/>
          <w:sz w:val="20"/>
          <w:szCs w:val="20"/>
          <w:lang w:val="en-US"/>
        </w:rPr>
        <w:t>et al.,</w:t>
      </w:r>
      <w:r w:rsidRPr="004A0A23">
        <w:rPr>
          <w:rFonts w:ascii="Times New Roman" w:hAnsi="Times New Roman" w:cs="Times New Roman"/>
          <w:sz w:val="20"/>
          <w:szCs w:val="20"/>
          <w:lang w:val="en-US"/>
        </w:rPr>
        <w:t xml:space="preserve">2016 developed a model to estimate the grassland biomass by employing </w:t>
      </w:r>
      <w:r w:rsidRPr="004A0A23">
        <w:rPr>
          <w:rFonts w:ascii="Times New Roman" w:hAnsi="Times New Roman" w:cs="Times New Roman"/>
          <w:sz w:val="20"/>
          <w:szCs w:val="20"/>
        </w:rPr>
        <w:t>multi-temporal remote sensing data. The yield prediction in wheat was developed through satellite imagery which received crop growth characters fused with soil data (</w:t>
      </w:r>
      <w:proofErr w:type="spellStart"/>
      <w:r w:rsidRPr="004A0A23">
        <w:rPr>
          <w:rFonts w:ascii="Times New Roman" w:hAnsi="Times New Roman" w:cs="Times New Roman"/>
          <w:sz w:val="20"/>
          <w:szCs w:val="20"/>
        </w:rPr>
        <w:t>Pantazi</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2016).</w:t>
      </w:r>
    </w:p>
    <w:p w:rsidR="00D87C2E" w:rsidRDefault="00D87C2E" w:rsidP="004A0A23">
      <w:pPr>
        <w:spacing w:line="240" w:lineRule="auto"/>
        <w:ind w:firstLine="720"/>
        <w:jc w:val="both"/>
        <w:rPr>
          <w:rFonts w:ascii="Times New Roman" w:hAnsi="Times New Roman" w:cs="Times New Roman"/>
          <w:sz w:val="20"/>
          <w:szCs w:val="20"/>
        </w:rPr>
      </w:pPr>
      <w:r w:rsidRPr="004A0A23">
        <w:rPr>
          <w:rFonts w:ascii="Times New Roman" w:hAnsi="Times New Roman" w:cs="Times New Roman"/>
          <w:sz w:val="20"/>
          <w:szCs w:val="20"/>
        </w:rPr>
        <w:t>Through the Unmanned Aerial Vehicle (UAV) the detection of tomatoes through EM and red green blue (RGB) images (</w:t>
      </w:r>
      <w:proofErr w:type="spellStart"/>
      <w:r w:rsidRPr="004A0A23">
        <w:rPr>
          <w:rFonts w:ascii="Times New Roman" w:hAnsi="Times New Roman" w:cs="Times New Roman"/>
          <w:sz w:val="20"/>
          <w:szCs w:val="20"/>
        </w:rPr>
        <w:t>Senthilnath</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 2016). With the help of SVM and basic geographic information from weather stations Su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 2017 developed a method to predict development stage in rice cropping system.</w:t>
      </w:r>
    </w:p>
    <w:p w:rsidR="003B2AE1" w:rsidRDefault="003B2AE1" w:rsidP="004A0A23">
      <w:pPr>
        <w:spacing w:line="240" w:lineRule="auto"/>
        <w:ind w:firstLine="720"/>
        <w:jc w:val="both"/>
        <w:rPr>
          <w:rFonts w:ascii="Times New Roman" w:hAnsi="Times New Roman" w:cs="Times New Roman"/>
          <w:sz w:val="20"/>
          <w:szCs w:val="20"/>
          <w:lang w:val="en-US"/>
        </w:rPr>
      </w:pPr>
    </w:p>
    <w:p w:rsidR="003B2AE1" w:rsidRPr="004A0A23" w:rsidRDefault="003B2AE1" w:rsidP="004A0A23">
      <w:pPr>
        <w:spacing w:line="240" w:lineRule="auto"/>
        <w:ind w:firstLine="720"/>
        <w:jc w:val="both"/>
        <w:rPr>
          <w:rFonts w:ascii="Times New Roman" w:hAnsi="Times New Roman" w:cs="Times New Roman"/>
          <w:sz w:val="20"/>
          <w:szCs w:val="20"/>
          <w:lang w:val="en-US"/>
        </w:rPr>
      </w:pPr>
      <w:bookmarkStart w:id="0" w:name="_GoBack"/>
      <w:bookmarkEnd w:id="0"/>
    </w:p>
    <w:p w:rsidR="00D87C2E" w:rsidRPr="004A0A23" w:rsidRDefault="00D87C2E" w:rsidP="00C830A2">
      <w:pPr>
        <w:spacing w:line="240" w:lineRule="auto"/>
        <w:jc w:val="both"/>
        <w:rPr>
          <w:rFonts w:ascii="Times New Roman" w:hAnsi="Times New Roman" w:cs="Times New Roman"/>
          <w:b/>
          <w:iCs/>
          <w:sz w:val="20"/>
          <w:szCs w:val="20"/>
          <w:lang w:val="en-US"/>
        </w:rPr>
      </w:pPr>
      <w:r w:rsidRPr="004A0A23">
        <w:rPr>
          <w:rFonts w:ascii="Times New Roman" w:hAnsi="Times New Roman" w:cs="Times New Roman"/>
          <w:b/>
          <w:iCs/>
          <w:sz w:val="20"/>
          <w:szCs w:val="20"/>
          <w:lang w:val="en-US"/>
        </w:rPr>
        <w:lastRenderedPageBreak/>
        <w:t>b. Crop protection aspects</w:t>
      </w:r>
    </w:p>
    <w:p w:rsidR="00D87C2E"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 xml:space="preserve">Pest, diseases and nematodes causes a considerable amount of yield loss if unnoticed in early stages of infection which hinders the crop yield. The usage of insecticides, fungicides and nematicides though helps to get rid of pathogens but causes severe after math such as residual settlement in crops, environment which has serious ill effects to humans and </w:t>
      </w:r>
      <w:proofErr w:type="gramStart"/>
      <w:r w:rsidRPr="004A0A23">
        <w:rPr>
          <w:rFonts w:ascii="Times New Roman" w:hAnsi="Times New Roman" w:cs="Times New Roman"/>
          <w:sz w:val="20"/>
          <w:szCs w:val="20"/>
          <w:lang w:val="en-US"/>
        </w:rPr>
        <w:t>other</w:t>
      </w:r>
      <w:proofErr w:type="gramEnd"/>
      <w:r w:rsidRPr="004A0A23">
        <w:rPr>
          <w:rFonts w:ascii="Times New Roman" w:hAnsi="Times New Roman" w:cs="Times New Roman"/>
          <w:sz w:val="20"/>
          <w:szCs w:val="20"/>
          <w:lang w:val="en-US"/>
        </w:rPr>
        <w:t xml:space="preserve"> organism in ecosystem. With the help of </w:t>
      </w:r>
      <w:proofErr w:type="gramStart"/>
      <w:r w:rsidRPr="004A0A23">
        <w:rPr>
          <w:rFonts w:ascii="Times New Roman" w:hAnsi="Times New Roman" w:cs="Times New Roman"/>
          <w:sz w:val="20"/>
          <w:szCs w:val="20"/>
          <w:lang w:val="en-US"/>
        </w:rPr>
        <w:t>ML</w:t>
      </w:r>
      <w:proofErr w:type="gramEnd"/>
      <w:r w:rsidRPr="004A0A23">
        <w:rPr>
          <w:rFonts w:ascii="Times New Roman" w:hAnsi="Times New Roman" w:cs="Times New Roman"/>
          <w:sz w:val="20"/>
          <w:szCs w:val="20"/>
          <w:lang w:val="en-US"/>
        </w:rPr>
        <w:t xml:space="preserve"> the agro-chemical input is targeted in time and space.</w:t>
      </w:r>
    </w:p>
    <w:p w:rsidR="00D87C2E" w:rsidRPr="004A0A23" w:rsidRDefault="00D87C2E" w:rsidP="004A0A23">
      <w:pPr>
        <w:spacing w:line="240" w:lineRule="auto"/>
        <w:ind w:firstLine="720"/>
        <w:jc w:val="both"/>
        <w:rPr>
          <w:rFonts w:ascii="Times New Roman" w:hAnsi="Times New Roman" w:cs="Times New Roman"/>
          <w:sz w:val="20"/>
          <w:szCs w:val="20"/>
        </w:rPr>
      </w:pPr>
      <w:r w:rsidRPr="004A0A23">
        <w:rPr>
          <w:rFonts w:ascii="Times New Roman" w:hAnsi="Times New Roman" w:cs="Times New Roman"/>
          <w:sz w:val="20"/>
          <w:szCs w:val="20"/>
          <w:lang w:val="en-US"/>
        </w:rPr>
        <w:t xml:space="preserve">Chung </w:t>
      </w:r>
      <w:r w:rsidRPr="004A0A23">
        <w:rPr>
          <w:rFonts w:ascii="Times New Roman" w:hAnsi="Times New Roman" w:cs="Times New Roman"/>
          <w:i/>
          <w:sz w:val="20"/>
          <w:szCs w:val="20"/>
          <w:lang w:val="en-US"/>
        </w:rPr>
        <w:t>et al.,</w:t>
      </w:r>
      <w:r w:rsidRPr="004A0A23">
        <w:rPr>
          <w:rFonts w:ascii="Times New Roman" w:hAnsi="Times New Roman" w:cs="Times New Roman"/>
          <w:sz w:val="20"/>
          <w:szCs w:val="20"/>
          <w:lang w:val="en-US"/>
        </w:rPr>
        <w:t xml:space="preserve">2016 developed a model for detecting the rice </w:t>
      </w:r>
      <w:proofErr w:type="spellStart"/>
      <w:r w:rsidRPr="004A0A23">
        <w:rPr>
          <w:rFonts w:ascii="Times New Roman" w:hAnsi="Times New Roman" w:cs="Times New Roman"/>
          <w:sz w:val="20"/>
          <w:szCs w:val="20"/>
          <w:lang w:val="en-US"/>
        </w:rPr>
        <w:t>bakanae</w:t>
      </w:r>
      <w:proofErr w:type="spellEnd"/>
      <w:r w:rsidRPr="004A0A23">
        <w:rPr>
          <w:rFonts w:ascii="Times New Roman" w:hAnsi="Times New Roman" w:cs="Times New Roman"/>
          <w:sz w:val="20"/>
          <w:szCs w:val="20"/>
          <w:lang w:val="en-US"/>
        </w:rPr>
        <w:t xml:space="preserve"> disease and concluded that ML helps in accurate detection of </w:t>
      </w:r>
      <w:r w:rsidRPr="004A0A23">
        <w:rPr>
          <w:rFonts w:ascii="Times New Roman" w:hAnsi="Times New Roman" w:cs="Times New Roman"/>
          <w:sz w:val="20"/>
          <w:szCs w:val="20"/>
        </w:rPr>
        <w:t xml:space="preserve">pathogen </w:t>
      </w:r>
      <w:r w:rsidRPr="004A0A23">
        <w:rPr>
          <w:rFonts w:ascii="Times New Roman" w:hAnsi="Times New Roman" w:cs="Times New Roman"/>
          <w:i/>
          <w:sz w:val="20"/>
          <w:szCs w:val="20"/>
        </w:rPr>
        <w:t xml:space="preserve">Fusarium </w:t>
      </w:r>
      <w:proofErr w:type="spellStart"/>
      <w:r w:rsidRPr="004A0A23">
        <w:rPr>
          <w:rFonts w:ascii="Times New Roman" w:hAnsi="Times New Roman" w:cs="Times New Roman"/>
          <w:i/>
          <w:sz w:val="20"/>
          <w:szCs w:val="20"/>
        </w:rPr>
        <w:t>fujikuroi</w:t>
      </w:r>
      <w:proofErr w:type="spellEnd"/>
      <w:r w:rsidRPr="004A0A23">
        <w:rPr>
          <w:rFonts w:ascii="Times New Roman" w:hAnsi="Times New Roman" w:cs="Times New Roman"/>
          <w:sz w:val="20"/>
          <w:szCs w:val="20"/>
        </w:rPr>
        <w:t xml:space="preserve"> which helped to increase the yield of grains when compared to naked eye detection. The image processing method of detection of </w:t>
      </w:r>
      <w:proofErr w:type="spellStart"/>
      <w:r w:rsidRPr="004A0A23">
        <w:rPr>
          <w:rFonts w:ascii="Times New Roman" w:hAnsi="Times New Roman" w:cs="Times New Roman"/>
          <w:sz w:val="20"/>
          <w:szCs w:val="20"/>
        </w:rPr>
        <w:t>thrips</w:t>
      </w:r>
      <w:proofErr w:type="spellEnd"/>
      <w:r w:rsidRPr="004A0A23">
        <w:rPr>
          <w:rFonts w:ascii="Times New Roman" w:hAnsi="Times New Roman" w:cs="Times New Roman"/>
          <w:sz w:val="20"/>
          <w:szCs w:val="20"/>
        </w:rPr>
        <w:t xml:space="preserve"> in strawberry </w:t>
      </w:r>
      <w:proofErr w:type="spellStart"/>
      <w:r w:rsidRPr="004A0A23">
        <w:rPr>
          <w:rFonts w:ascii="Times New Roman" w:hAnsi="Times New Roman" w:cs="Times New Roman"/>
          <w:i/>
          <w:iCs/>
          <w:sz w:val="20"/>
          <w:szCs w:val="20"/>
        </w:rPr>
        <w:t>Frankliniella</w:t>
      </w:r>
      <w:proofErr w:type="spellEnd"/>
      <w:r w:rsidRPr="004A0A23">
        <w:rPr>
          <w:rFonts w:ascii="Times New Roman" w:hAnsi="Times New Roman" w:cs="Times New Roman"/>
          <w:i/>
          <w:iCs/>
          <w:sz w:val="20"/>
          <w:szCs w:val="20"/>
        </w:rPr>
        <w:t xml:space="preserve"> </w:t>
      </w:r>
      <w:proofErr w:type="spellStart"/>
      <w:r w:rsidRPr="004A0A23">
        <w:rPr>
          <w:rFonts w:ascii="Times New Roman" w:hAnsi="Times New Roman" w:cs="Times New Roman"/>
          <w:i/>
          <w:iCs/>
          <w:sz w:val="20"/>
          <w:szCs w:val="20"/>
        </w:rPr>
        <w:t>occidentalis</w:t>
      </w:r>
      <w:proofErr w:type="spellEnd"/>
      <w:r w:rsidRPr="004A0A23">
        <w:rPr>
          <w:rFonts w:ascii="Times New Roman" w:hAnsi="Times New Roman" w:cs="Times New Roman"/>
          <w:iCs/>
          <w:sz w:val="20"/>
          <w:szCs w:val="20"/>
        </w:rPr>
        <w:t xml:space="preserve"> were </w:t>
      </w:r>
      <w:r w:rsidR="005232F5" w:rsidRPr="004A0A23">
        <w:rPr>
          <w:rFonts w:ascii="Times New Roman" w:hAnsi="Times New Roman" w:cs="Times New Roman"/>
          <w:iCs/>
          <w:sz w:val="20"/>
          <w:szCs w:val="20"/>
        </w:rPr>
        <w:t>developed (</w:t>
      </w:r>
      <w:r w:rsidRPr="004A0A23">
        <w:rPr>
          <w:rFonts w:ascii="Times New Roman" w:hAnsi="Times New Roman" w:cs="Times New Roman"/>
          <w:iCs/>
          <w:sz w:val="20"/>
          <w:szCs w:val="20"/>
        </w:rPr>
        <w:t xml:space="preserve">Ebrahimi </w:t>
      </w:r>
      <w:r w:rsidRPr="004A0A23">
        <w:rPr>
          <w:rFonts w:ascii="Times New Roman" w:hAnsi="Times New Roman" w:cs="Times New Roman"/>
          <w:i/>
          <w:iCs/>
          <w:sz w:val="20"/>
          <w:szCs w:val="20"/>
        </w:rPr>
        <w:t>et al.,</w:t>
      </w:r>
      <w:r w:rsidRPr="004A0A23">
        <w:rPr>
          <w:rFonts w:ascii="Times New Roman" w:hAnsi="Times New Roman" w:cs="Times New Roman"/>
          <w:iCs/>
          <w:sz w:val="20"/>
          <w:szCs w:val="20"/>
        </w:rPr>
        <w:t xml:space="preserve"> 2017). The detection of smut fungal pathogen, </w:t>
      </w:r>
      <w:proofErr w:type="spellStart"/>
      <w:r w:rsidRPr="004A0A23">
        <w:rPr>
          <w:rFonts w:ascii="Times New Roman" w:hAnsi="Times New Roman" w:cs="Times New Roman"/>
          <w:i/>
          <w:iCs/>
          <w:sz w:val="20"/>
          <w:szCs w:val="20"/>
        </w:rPr>
        <w:t>Microbotyum</w:t>
      </w:r>
      <w:proofErr w:type="spellEnd"/>
      <w:r w:rsidRPr="004A0A23">
        <w:rPr>
          <w:rFonts w:ascii="Times New Roman" w:hAnsi="Times New Roman" w:cs="Times New Roman"/>
          <w:i/>
          <w:iCs/>
          <w:sz w:val="20"/>
          <w:szCs w:val="20"/>
        </w:rPr>
        <w:t xml:space="preserve"> </w:t>
      </w:r>
      <w:proofErr w:type="spellStart"/>
      <w:r w:rsidRPr="004A0A23">
        <w:rPr>
          <w:rFonts w:ascii="Times New Roman" w:hAnsi="Times New Roman" w:cs="Times New Roman"/>
          <w:i/>
          <w:iCs/>
          <w:sz w:val="20"/>
          <w:szCs w:val="20"/>
        </w:rPr>
        <w:t>silybum</w:t>
      </w:r>
      <w:proofErr w:type="spellEnd"/>
      <w:r w:rsidRPr="004A0A23">
        <w:rPr>
          <w:rFonts w:ascii="Times New Roman" w:hAnsi="Times New Roman" w:cs="Times New Roman"/>
          <w:iCs/>
          <w:sz w:val="20"/>
          <w:szCs w:val="20"/>
        </w:rPr>
        <w:t xml:space="preserve"> in </w:t>
      </w:r>
      <w:r w:rsidRPr="004A0A23">
        <w:rPr>
          <w:rFonts w:ascii="Times New Roman" w:hAnsi="Times New Roman" w:cs="Times New Roman"/>
          <w:sz w:val="20"/>
          <w:szCs w:val="20"/>
        </w:rPr>
        <w:t xml:space="preserve">healthy milk thistle plant </w:t>
      </w:r>
      <w:proofErr w:type="spellStart"/>
      <w:r w:rsidRPr="004A0A23">
        <w:rPr>
          <w:rFonts w:ascii="Times New Roman" w:hAnsi="Times New Roman" w:cs="Times New Roman"/>
          <w:i/>
          <w:sz w:val="20"/>
          <w:szCs w:val="20"/>
        </w:rPr>
        <w:t>Silybum</w:t>
      </w:r>
      <w:proofErr w:type="spellEnd"/>
      <w:r w:rsidRPr="004A0A23">
        <w:rPr>
          <w:rFonts w:ascii="Times New Roman" w:hAnsi="Times New Roman" w:cs="Times New Roman"/>
          <w:i/>
          <w:sz w:val="20"/>
          <w:szCs w:val="20"/>
        </w:rPr>
        <w:t xml:space="preserve"> </w:t>
      </w:r>
      <w:proofErr w:type="spellStart"/>
      <w:r w:rsidRPr="004A0A23">
        <w:rPr>
          <w:rFonts w:ascii="Times New Roman" w:hAnsi="Times New Roman" w:cs="Times New Roman"/>
          <w:i/>
          <w:sz w:val="20"/>
          <w:szCs w:val="20"/>
        </w:rPr>
        <w:t>marianum</w:t>
      </w:r>
      <w:proofErr w:type="spellEnd"/>
      <w:r w:rsidRPr="004A0A23">
        <w:rPr>
          <w:rFonts w:ascii="Times New Roman" w:hAnsi="Times New Roman" w:cs="Times New Roman"/>
          <w:sz w:val="20"/>
          <w:szCs w:val="20"/>
        </w:rPr>
        <w:t>, during vegetative stage (</w:t>
      </w:r>
      <w:proofErr w:type="spellStart"/>
      <w:r w:rsidRPr="004A0A23">
        <w:rPr>
          <w:rFonts w:ascii="Times New Roman" w:hAnsi="Times New Roman" w:cs="Times New Roman"/>
          <w:sz w:val="20"/>
          <w:szCs w:val="20"/>
        </w:rPr>
        <w:t>Pantazi</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2017). </w:t>
      </w:r>
    </w:p>
    <w:p w:rsidR="00D87C2E" w:rsidRPr="004A0A23" w:rsidRDefault="00D87C2E" w:rsidP="004A0A23">
      <w:pPr>
        <w:spacing w:line="240" w:lineRule="auto"/>
        <w:ind w:firstLine="720"/>
        <w:jc w:val="both"/>
        <w:rPr>
          <w:rFonts w:ascii="Times New Roman" w:hAnsi="Times New Roman" w:cs="Times New Roman"/>
          <w:sz w:val="20"/>
          <w:szCs w:val="20"/>
        </w:rPr>
      </w:pPr>
      <w:r w:rsidRPr="004A0A23">
        <w:rPr>
          <w:rFonts w:ascii="Times New Roman" w:hAnsi="Times New Roman" w:cs="Times New Roman"/>
          <w:sz w:val="20"/>
          <w:szCs w:val="20"/>
        </w:rPr>
        <w:t>The use of ANN and auto-reflectance features helps to detect yellow rust infected and healthy wheat seedlings accurately which paves way for targeted application of fungicides in field (</w:t>
      </w:r>
      <w:proofErr w:type="spellStart"/>
      <w:r w:rsidRPr="004A0A23">
        <w:rPr>
          <w:rFonts w:ascii="Times New Roman" w:hAnsi="Times New Roman" w:cs="Times New Roman"/>
          <w:sz w:val="20"/>
          <w:szCs w:val="20"/>
        </w:rPr>
        <w:t>Moshou</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2004). The guidance based on self-organising map (SOM) neural network and data fusion of hyper-spectral reflection and multi-spectral fluorescence imaging (</w:t>
      </w:r>
      <w:proofErr w:type="spellStart"/>
      <w:r w:rsidRPr="004A0A23">
        <w:rPr>
          <w:rFonts w:ascii="Times New Roman" w:hAnsi="Times New Roman" w:cs="Times New Roman"/>
          <w:sz w:val="20"/>
          <w:szCs w:val="20"/>
        </w:rPr>
        <w:t>Moshou</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2005) detected the wheat yellow rust in field conditions. This helps the farmers to detect the presence of pathogen before the expression of symptoms. Through the simple method of using leaves images with sufficient accuracy helps to classify the diseased and healthy plants through CNN. </w:t>
      </w:r>
    </w:p>
    <w:p w:rsidR="00D87C2E" w:rsidRPr="004A0A23" w:rsidRDefault="00C830A2" w:rsidP="00C830A2">
      <w:pPr>
        <w:spacing w:line="240" w:lineRule="auto"/>
        <w:jc w:val="both"/>
        <w:rPr>
          <w:rFonts w:ascii="Times New Roman" w:hAnsi="Times New Roman" w:cs="Times New Roman"/>
          <w:b/>
          <w:iCs/>
          <w:sz w:val="20"/>
          <w:szCs w:val="20"/>
          <w:lang w:val="en-US"/>
        </w:rPr>
      </w:pPr>
      <w:r>
        <w:rPr>
          <w:rFonts w:ascii="Times New Roman" w:hAnsi="Times New Roman" w:cs="Times New Roman"/>
          <w:b/>
          <w:iCs/>
          <w:sz w:val="20"/>
          <w:szCs w:val="20"/>
          <w:lang w:val="en-US"/>
        </w:rPr>
        <w:t>c</w:t>
      </w:r>
      <w:r w:rsidR="00D87C2E" w:rsidRPr="004A0A23">
        <w:rPr>
          <w:rFonts w:ascii="Times New Roman" w:hAnsi="Times New Roman" w:cs="Times New Roman"/>
          <w:b/>
          <w:iCs/>
          <w:sz w:val="20"/>
          <w:szCs w:val="20"/>
          <w:lang w:val="en-US"/>
        </w:rPr>
        <w:t xml:space="preserve">. Weed management </w:t>
      </w:r>
    </w:p>
    <w:p w:rsidR="00D87C2E" w:rsidRPr="004A0A23" w:rsidRDefault="00D87C2E" w:rsidP="004A0A23">
      <w:pPr>
        <w:spacing w:line="240" w:lineRule="auto"/>
        <w:ind w:firstLine="720"/>
        <w:jc w:val="both"/>
        <w:rPr>
          <w:rFonts w:ascii="Times New Roman" w:hAnsi="Times New Roman" w:cs="Times New Roman"/>
          <w:sz w:val="20"/>
          <w:szCs w:val="20"/>
        </w:rPr>
      </w:pPr>
      <w:r w:rsidRPr="004A0A23">
        <w:rPr>
          <w:rFonts w:ascii="Times New Roman" w:hAnsi="Times New Roman" w:cs="Times New Roman"/>
          <w:sz w:val="20"/>
          <w:szCs w:val="20"/>
          <w:lang w:val="en-US"/>
        </w:rPr>
        <w:t xml:space="preserve">ML algorithms along with sensors leads to accurate detection of parasitic plants in field conditions. This technique is simple, low cost with no harmful effects to environment and also helps to deter the dependency on herbicides to deter the weeds from fields. ML technique using </w:t>
      </w:r>
      <w:r w:rsidRPr="004A0A23">
        <w:rPr>
          <w:rFonts w:ascii="Times New Roman" w:hAnsi="Times New Roman" w:cs="Times New Roman"/>
          <w:sz w:val="20"/>
          <w:szCs w:val="20"/>
        </w:rPr>
        <w:t xml:space="preserve">counter propagation (CP)-ANN and multispectral images captured by unmanned aircraft systems (UAS) for detection of </w:t>
      </w:r>
      <w:proofErr w:type="spellStart"/>
      <w:r w:rsidRPr="004A0A23">
        <w:rPr>
          <w:rFonts w:ascii="Times New Roman" w:hAnsi="Times New Roman" w:cs="Times New Roman"/>
          <w:i/>
          <w:sz w:val="20"/>
          <w:szCs w:val="20"/>
        </w:rPr>
        <w:t>Silybum</w:t>
      </w:r>
      <w:proofErr w:type="spellEnd"/>
      <w:r w:rsidRPr="004A0A23">
        <w:rPr>
          <w:rFonts w:ascii="Times New Roman" w:hAnsi="Times New Roman" w:cs="Times New Roman"/>
          <w:i/>
          <w:sz w:val="20"/>
          <w:szCs w:val="20"/>
        </w:rPr>
        <w:t xml:space="preserve"> </w:t>
      </w:r>
      <w:proofErr w:type="spellStart"/>
      <w:r w:rsidRPr="004A0A23">
        <w:rPr>
          <w:rFonts w:ascii="Times New Roman" w:hAnsi="Times New Roman" w:cs="Times New Roman"/>
          <w:i/>
          <w:sz w:val="20"/>
          <w:szCs w:val="20"/>
        </w:rPr>
        <w:t>marianum</w:t>
      </w:r>
      <w:proofErr w:type="spellEnd"/>
      <w:r w:rsidRPr="004A0A23">
        <w:rPr>
          <w:rFonts w:ascii="Times New Roman" w:hAnsi="Times New Roman" w:cs="Times New Roman"/>
          <w:sz w:val="20"/>
          <w:szCs w:val="20"/>
        </w:rPr>
        <w:t xml:space="preserve"> (</w:t>
      </w:r>
      <w:proofErr w:type="spellStart"/>
      <w:r w:rsidRPr="004A0A23">
        <w:rPr>
          <w:rFonts w:ascii="Times New Roman" w:hAnsi="Times New Roman" w:cs="Times New Roman"/>
          <w:sz w:val="20"/>
          <w:szCs w:val="20"/>
        </w:rPr>
        <w:t>Pantazi</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 2017). The usage of hyperspectral imaging technique for recognising the crop and weeds. This model was developed to detect maize crop, </w:t>
      </w:r>
      <w:proofErr w:type="spellStart"/>
      <w:r w:rsidRPr="004A0A23">
        <w:rPr>
          <w:rFonts w:ascii="Times New Roman" w:hAnsi="Times New Roman" w:cs="Times New Roman"/>
          <w:i/>
          <w:sz w:val="20"/>
          <w:szCs w:val="20"/>
        </w:rPr>
        <w:t>Zea</w:t>
      </w:r>
      <w:proofErr w:type="spellEnd"/>
      <w:r w:rsidRPr="004A0A23">
        <w:rPr>
          <w:rFonts w:ascii="Times New Roman" w:hAnsi="Times New Roman" w:cs="Times New Roman"/>
          <w:i/>
          <w:sz w:val="20"/>
          <w:szCs w:val="20"/>
        </w:rPr>
        <w:t xml:space="preserve"> mays</w:t>
      </w:r>
      <w:r w:rsidRPr="004A0A23">
        <w:rPr>
          <w:rFonts w:ascii="Times New Roman" w:hAnsi="Times New Roman" w:cs="Times New Roman"/>
          <w:sz w:val="20"/>
          <w:szCs w:val="20"/>
        </w:rPr>
        <w:t xml:space="preserve"> and wide range of weed species which includes </w:t>
      </w:r>
      <w:proofErr w:type="spellStart"/>
      <w:r w:rsidRPr="004A0A23">
        <w:rPr>
          <w:rFonts w:ascii="Times New Roman" w:hAnsi="Times New Roman" w:cs="Times New Roman"/>
          <w:i/>
          <w:sz w:val="20"/>
          <w:szCs w:val="20"/>
        </w:rPr>
        <w:t>Ranunculus</w:t>
      </w:r>
      <w:proofErr w:type="spellEnd"/>
      <w:r w:rsidRPr="004A0A23">
        <w:rPr>
          <w:rFonts w:ascii="Times New Roman" w:hAnsi="Times New Roman" w:cs="Times New Roman"/>
          <w:i/>
          <w:sz w:val="20"/>
          <w:szCs w:val="20"/>
        </w:rPr>
        <w:t xml:space="preserve"> </w:t>
      </w:r>
      <w:proofErr w:type="spellStart"/>
      <w:r w:rsidRPr="004A0A23">
        <w:rPr>
          <w:rFonts w:ascii="Times New Roman" w:hAnsi="Times New Roman" w:cs="Times New Roman"/>
          <w:i/>
          <w:sz w:val="20"/>
          <w:szCs w:val="20"/>
        </w:rPr>
        <w:t>repens</w:t>
      </w:r>
      <w:proofErr w:type="spellEnd"/>
      <w:r w:rsidRPr="004A0A23">
        <w:rPr>
          <w:rFonts w:ascii="Times New Roman" w:hAnsi="Times New Roman" w:cs="Times New Roman"/>
          <w:i/>
          <w:sz w:val="20"/>
          <w:szCs w:val="20"/>
        </w:rPr>
        <w:t xml:space="preserve">, Cirsium </w:t>
      </w:r>
      <w:proofErr w:type="spellStart"/>
      <w:r w:rsidRPr="004A0A23">
        <w:rPr>
          <w:rFonts w:ascii="Times New Roman" w:hAnsi="Times New Roman" w:cs="Times New Roman"/>
          <w:i/>
          <w:sz w:val="20"/>
          <w:szCs w:val="20"/>
        </w:rPr>
        <w:t>arvense</w:t>
      </w:r>
      <w:proofErr w:type="spellEnd"/>
      <w:r w:rsidRPr="004A0A23">
        <w:rPr>
          <w:rFonts w:ascii="Times New Roman" w:hAnsi="Times New Roman" w:cs="Times New Roman"/>
          <w:i/>
          <w:sz w:val="20"/>
          <w:szCs w:val="20"/>
        </w:rPr>
        <w:t xml:space="preserve">, </w:t>
      </w:r>
      <w:proofErr w:type="spellStart"/>
      <w:r w:rsidRPr="004A0A23">
        <w:rPr>
          <w:rFonts w:ascii="Times New Roman" w:hAnsi="Times New Roman" w:cs="Times New Roman"/>
          <w:i/>
          <w:sz w:val="20"/>
          <w:szCs w:val="20"/>
        </w:rPr>
        <w:t>Sinapis</w:t>
      </w:r>
      <w:proofErr w:type="spellEnd"/>
      <w:r w:rsidRPr="004A0A23">
        <w:rPr>
          <w:rFonts w:ascii="Times New Roman" w:hAnsi="Times New Roman" w:cs="Times New Roman"/>
          <w:i/>
          <w:sz w:val="20"/>
          <w:szCs w:val="20"/>
        </w:rPr>
        <w:t xml:space="preserve"> arvensis, </w:t>
      </w:r>
      <w:proofErr w:type="spellStart"/>
      <w:r w:rsidRPr="004A0A23">
        <w:rPr>
          <w:rFonts w:ascii="Times New Roman" w:hAnsi="Times New Roman" w:cs="Times New Roman"/>
          <w:i/>
          <w:sz w:val="20"/>
          <w:szCs w:val="20"/>
        </w:rPr>
        <w:t>Stellaria</w:t>
      </w:r>
      <w:proofErr w:type="spellEnd"/>
      <w:r w:rsidRPr="004A0A23">
        <w:rPr>
          <w:rFonts w:ascii="Times New Roman" w:hAnsi="Times New Roman" w:cs="Times New Roman"/>
          <w:i/>
          <w:sz w:val="20"/>
          <w:szCs w:val="20"/>
        </w:rPr>
        <w:t xml:space="preserve"> media, </w:t>
      </w:r>
      <w:proofErr w:type="spellStart"/>
      <w:r w:rsidRPr="004A0A23">
        <w:rPr>
          <w:rFonts w:ascii="Times New Roman" w:hAnsi="Times New Roman" w:cs="Times New Roman"/>
          <w:i/>
          <w:sz w:val="20"/>
          <w:szCs w:val="20"/>
        </w:rPr>
        <w:t>Tarraxacum</w:t>
      </w:r>
      <w:proofErr w:type="spellEnd"/>
      <w:r w:rsidRPr="004A0A23">
        <w:rPr>
          <w:rFonts w:ascii="Times New Roman" w:hAnsi="Times New Roman" w:cs="Times New Roman"/>
          <w:i/>
          <w:sz w:val="20"/>
          <w:szCs w:val="20"/>
        </w:rPr>
        <w:t xml:space="preserve"> </w:t>
      </w:r>
      <w:proofErr w:type="spellStart"/>
      <w:r w:rsidRPr="004A0A23">
        <w:rPr>
          <w:rFonts w:ascii="Times New Roman" w:hAnsi="Times New Roman" w:cs="Times New Roman"/>
          <w:i/>
          <w:sz w:val="20"/>
          <w:szCs w:val="20"/>
        </w:rPr>
        <w:t>officinale</w:t>
      </w:r>
      <w:proofErr w:type="spellEnd"/>
      <w:r w:rsidRPr="004A0A23">
        <w:rPr>
          <w:rFonts w:ascii="Times New Roman" w:hAnsi="Times New Roman" w:cs="Times New Roman"/>
          <w:i/>
          <w:sz w:val="20"/>
          <w:szCs w:val="20"/>
        </w:rPr>
        <w:t xml:space="preserve">, </w:t>
      </w:r>
      <w:proofErr w:type="spellStart"/>
      <w:r w:rsidRPr="004A0A23">
        <w:rPr>
          <w:rFonts w:ascii="Times New Roman" w:hAnsi="Times New Roman" w:cs="Times New Roman"/>
          <w:i/>
          <w:sz w:val="20"/>
          <w:szCs w:val="20"/>
        </w:rPr>
        <w:t>Poa</w:t>
      </w:r>
      <w:proofErr w:type="spellEnd"/>
      <w:r w:rsidRPr="004A0A23">
        <w:rPr>
          <w:rFonts w:ascii="Times New Roman" w:hAnsi="Times New Roman" w:cs="Times New Roman"/>
          <w:i/>
          <w:sz w:val="20"/>
          <w:szCs w:val="20"/>
        </w:rPr>
        <w:t xml:space="preserve"> </w:t>
      </w:r>
      <w:proofErr w:type="spellStart"/>
      <w:r w:rsidRPr="004A0A23">
        <w:rPr>
          <w:rFonts w:ascii="Times New Roman" w:hAnsi="Times New Roman" w:cs="Times New Roman"/>
          <w:i/>
          <w:sz w:val="20"/>
          <w:szCs w:val="20"/>
        </w:rPr>
        <w:t>annua</w:t>
      </w:r>
      <w:proofErr w:type="spellEnd"/>
      <w:r w:rsidRPr="004A0A23">
        <w:rPr>
          <w:rFonts w:ascii="Times New Roman" w:hAnsi="Times New Roman" w:cs="Times New Roman"/>
          <w:i/>
          <w:sz w:val="20"/>
          <w:szCs w:val="20"/>
        </w:rPr>
        <w:t xml:space="preserve">, Polygonum </w:t>
      </w:r>
      <w:proofErr w:type="spellStart"/>
      <w:r w:rsidRPr="004A0A23">
        <w:rPr>
          <w:rFonts w:ascii="Times New Roman" w:hAnsi="Times New Roman" w:cs="Times New Roman"/>
          <w:i/>
          <w:sz w:val="20"/>
          <w:szCs w:val="20"/>
        </w:rPr>
        <w:t>persicaria</w:t>
      </w:r>
      <w:proofErr w:type="spellEnd"/>
      <w:r w:rsidRPr="004A0A23">
        <w:rPr>
          <w:rFonts w:ascii="Times New Roman" w:hAnsi="Times New Roman" w:cs="Times New Roman"/>
          <w:i/>
          <w:sz w:val="20"/>
          <w:szCs w:val="20"/>
        </w:rPr>
        <w:t xml:space="preserve">, </w:t>
      </w:r>
      <w:proofErr w:type="spellStart"/>
      <w:r w:rsidRPr="004A0A23">
        <w:rPr>
          <w:rFonts w:ascii="Times New Roman" w:hAnsi="Times New Roman" w:cs="Times New Roman"/>
          <w:i/>
          <w:sz w:val="20"/>
          <w:szCs w:val="20"/>
        </w:rPr>
        <w:t>Urtica</w:t>
      </w:r>
      <w:proofErr w:type="spellEnd"/>
      <w:r w:rsidRPr="004A0A23">
        <w:rPr>
          <w:rFonts w:ascii="Times New Roman" w:hAnsi="Times New Roman" w:cs="Times New Roman"/>
          <w:i/>
          <w:sz w:val="20"/>
          <w:szCs w:val="20"/>
        </w:rPr>
        <w:t xml:space="preserve"> </w:t>
      </w:r>
      <w:proofErr w:type="spellStart"/>
      <w:r w:rsidRPr="004A0A23">
        <w:rPr>
          <w:rFonts w:ascii="Times New Roman" w:hAnsi="Times New Roman" w:cs="Times New Roman"/>
          <w:i/>
          <w:sz w:val="20"/>
          <w:szCs w:val="20"/>
        </w:rPr>
        <w:t>dioica</w:t>
      </w:r>
      <w:proofErr w:type="spellEnd"/>
      <w:r w:rsidRPr="004A0A23">
        <w:rPr>
          <w:rFonts w:ascii="Times New Roman" w:hAnsi="Times New Roman" w:cs="Times New Roman"/>
          <w:i/>
          <w:sz w:val="20"/>
          <w:szCs w:val="20"/>
        </w:rPr>
        <w:t xml:space="preserve">, Oxalis </w:t>
      </w:r>
      <w:proofErr w:type="spellStart"/>
      <w:r w:rsidRPr="004A0A23">
        <w:rPr>
          <w:rFonts w:ascii="Times New Roman" w:hAnsi="Times New Roman" w:cs="Times New Roman"/>
          <w:i/>
          <w:sz w:val="20"/>
          <w:szCs w:val="20"/>
        </w:rPr>
        <w:t>europaea</w:t>
      </w:r>
      <w:proofErr w:type="spellEnd"/>
      <w:r w:rsidRPr="004A0A23">
        <w:rPr>
          <w:rFonts w:ascii="Times New Roman" w:hAnsi="Times New Roman" w:cs="Times New Roman"/>
          <w:i/>
          <w:sz w:val="20"/>
          <w:szCs w:val="20"/>
        </w:rPr>
        <w:t xml:space="preserve">, and Medicago </w:t>
      </w:r>
      <w:proofErr w:type="spellStart"/>
      <w:r w:rsidRPr="004A0A23">
        <w:rPr>
          <w:rFonts w:ascii="Times New Roman" w:hAnsi="Times New Roman" w:cs="Times New Roman"/>
          <w:i/>
          <w:sz w:val="20"/>
          <w:szCs w:val="20"/>
        </w:rPr>
        <w:t>lupulina</w:t>
      </w:r>
      <w:proofErr w:type="spellEnd"/>
      <w:r w:rsidRPr="004A0A23">
        <w:rPr>
          <w:rFonts w:ascii="Times New Roman" w:hAnsi="Times New Roman" w:cs="Times New Roman"/>
          <w:sz w:val="20"/>
          <w:szCs w:val="20"/>
        </w:rPr>
        <w:t xml:space="preserve"> (</w:t>
      </w:r>
      <w:proofErr w:type="spellStart"/>
      <w:r w:rsidRPr="004A0A23">
        <w:rPr>
          <w:rFonts w:ascii="Times New Roman" w:hAnsi="Times New Roman" w:cs="Times New Roman"/>
          <w:sz w:val="20"/>
          <w:szCs w:val="20"/>
        </w:rPr>
        <w:t>Pantazi</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 2016).</w:t>
      </w:r>
    </w:p>
    <w:p w:rsidR="00D87C2E" w:rsidRPr="004A0A23" w:rsidRDefault="00D87C2E" w:rsidP="00C830A2">
      <w:pPr>
        <w:spacing w:line="240" w:lineRule="auto"/>
        <w:jc w:val="both"/>
        <w:rPr>
          <w:rFonts w:ascii="Times New Roman" w:hAnsi="Times New Roman" w:cs="Times New Roman"/>
          <w:b/>
          <w:iCs/>
          <w:sz w:val="20"/>
          <w:szCs w:val="20"/>
        </w:rPr>
      </w:pPr>
      <w:r w:rsidRPr="004A0A23">
        <w:rPr>
          <w:rFonts w:ascii="Times New Roman" w:hAnsi="Times New Roman" w:cs="Times New Roman"/>
          <w:b/>
          <w:iCs/>
          <w:sz w:val="20"/>
          <w:szCs w:val="20"/>
        </w:rPr>
        <w:t>d. Crop quality</w:t>
      </w:r>
    </w:p>
    <w:p w:rsidR="005232F5"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 xml:space="preserve">The accurate detection of crop quality decides the economic value of produce. The method of detecting the cotton quality and minimizing the fiber damage and detection of botanical and non- botanical foreign matters by SVM approaches. The results were 95% accuracy for spectra and images (Zhang </w:t>
      </w:r>
      <w:r w:rsidRPr="004A0A23">
        <w:rPr>
          <w:rFonts w:ascii="Times New Roman" w:hAnsi="Times New Roman" w:cs="Times New Roman"/>
          <w:i/>
          <w:sz w:val="20"/>
          <w:szCs w:val="20"/>
          <w:lang w:val="en-US"/>
        </w:rPr>
        <w:t>et al.,</w:t>
      </w:r>
      <w:r w:rsidRPr="004A0A23">
        <w:rPr>
          <w:rFonts w:ascii="Times New Roman" w:hAnsi="Times New Roman" w:cs="Times New Roman"/>
          <w:sz w:val="20"/>
          <w:szCs w:val="20"/>
          <w:lang w:val="en-US"/>
        </w:rPr>
        <w:t xml:space="preserve"> 2017). The twenty chemical components in rice samples were detected through coupled plasma mass spectrometry. This helps to differentiate the rice samples based on their origin of rice samples and results obtained through this method was found to be 93 % accurate in differentiating the rice samples (</w:t>
      </w:r>
      <w:proofErr w:type="spellStart"/>
      <w:r w:rsidRPr="004A0A23">
        <w:rPr>
          <w:rFonts w:ascii="Times New Roman" w:hAnsi="Times New Roman" w:cs="Times New Roman"/>
          <w:sz w:val="20"/>
          <w:szCs w:val="20"/>
          <w:lang w:val="en-US"/>
        </w:rPr>
        <w:t>Maione</w:t>
      </w:r>
      <w:proofErr w:type="spellEnd"/>
      <w:r w:rsidRPr="004A0A23">
        <w:rPr>
          <w:rFonts w:ascii="Times New Roman" w:hAnsi="Times New Roman" w:cs="Times New Roman"/>
          <w:sz w:val="20"/>
          <w:szCs w:val="20"/>
          <w:lang w:val="en-US"/>
        </w:rPr>
        <w:t xml:space="preserve"> </w:t>
      </w:r>
      <w:r w:rsidRPr="004A0A23">
        <w:rPr>
          <w:rFonts w:ascii="Times New Roman" w:hAnsi="Times New Roman" w:cs="Times New Roman"/>
          <w:i/>
          <w:sz w:val="20"/>
          <w:szCs w:val="20"/>
          <w:lang w:val="en-US"/>
        </w:rPr>
        <w:t>et al.,</w:t>
      </w:r>
      <w:r w:rsidRPr="004A0A23">
        <w:rPr>
          <w:rFonts w:ascii="Times New Roman" w:hAnsi="Times New Roman" w:cs="Times New Roman"/>
          <w:sz w:val="20"/>
          <w:szCs w:val="20"/>
          <w:lang w:val="en-US"/>
        </w:rPr>
        <w:t xml:space="preserve"> 2016).</w:t>
      </w:r>
    </w:p>
    <w:p w:rsidR="00D87C2E" w:rsidRPr="004A0A23" w:rsidRDefault="00D87C2E" w:rsidP="00C830A2">
      <w:pPr>
        <w:spacing w:line="240" w:lineRule="auto"/>
        <w:jc w:val="both"/>
        <w:rPr>
          <w:rFonts w:ascii="Times New Roman" w:hAnsi="Times New Roman" w:cs="Times New Roman"/>
          <w:b/>
          <w:iCs/>
          <w:sz w:val="20"/>
          <w:szCs w:val="20"/>
          <w:lang w:val="en-US"/>
        </w:rPr>
      </w:pPr>
      <w:r w:rsidRPr="004A0A23">
        <w:rPr>
          <w:rFonts w:ascii="Times New Roman" w:hAnsi="Times New Roman" w:cs="Times New Roman"/>
          <w:b/>
          <w:iCs/>
          <w:sz w:val="20"/>
          <w:szCs w:val="20"/>
          <w:lang w:val="en-US"/>
        </w:rPr>
        <w:t>e. Species recognition</w:t>
      </w:r>
    </w:p>
    <w:p w:rsidR="00D87C2E"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 xml:space="preserve">The main aim of utilizing the ML approaches in species recognition is to avoid error raised during the human classification of species and also helps to reduce the time needed by humans for classification of large number of </w:t>
      </w:r>
      <w:r w:rsidR="005232F5" w:rsidRPr="004A0A23">
        <w:rPr>
          <w:rFonts w:ascii="Times New Roman" w:hAnsi="Times New Roman" w:cs="Times New Roman"/>
          <w:sz w:val="20"/>
          <w:szCs w:val="20"/>
          <w:lang w:val="en-US"/>
        </w:rPr>
        <w:t>samples</w:t>
      </w:r>
      <w:r w:rsidRPr="004A0A23">
        <w:rPr>
          <w:rFonts w:ascii="Times New Roman" w:hAnsi="Times New Roman" w:cs="Times New Roman"/>
          <w:sz w:val="20"/>
          <w:szCs w:val="20"/>
          <w:lang w:val="en-US"/>
        </w:rPr>
        <w:t>. Classification of three different plant species such as red beans, white beans and soybean with vein images of leaves through CNN algorithm showcased accuracy of about 90-98% depending upon the crops (</w:t>
      </w:r>
      <w:proofErr w:type="spellStart"/>
      <w:r w:rsidRPr="004A0A23">
        <w:rPr>
          <w:rFonts w:ascii="Times New Roman" w:hAnsi="Times New Roman" w:cs="Times New Roman"/>
          <w:sz w:val="20"/>
          <w:szCs w:val="20"/>
          <w:lang w:val="en-US"/>
        </w:rPr>
        <w:t>Grinblat</w:t>
      </w:r>
      <w:proofErr w:type="spellEnd"/>
      <w:r w:rsidRPr="004A0A23">
        <w:rPr>
          <w:rFonts w:ascii="Times New Roman" w:hAnsi="Times New Roman" w:cs="Times New Roman"/>
          <w:sz w:val="20"/>
          <w:szCs w:val="20"/>
          <w:lang w:val="en-US"/>
        </w:rPr>
        <w:t xml:space="preserve"> </w:t>
      </w:r>
      <w:r w:rsidRPr="004A0A23">
        <w:rPr>
          <w:rFonts w:ascii="Times New Roman" w:hAnsi="Times New Roman" w:cs="Times New Roman"/>
          <w:i/>
          <w:sz w:val="20"/>
          <w:szCs w:val="20"/>
          <w:lang w:val="en-US"/>
        </w:rPr>
        <w:t>et al.,</w:t>
      </w:r>
      <w:r w:rsidRPr="004A0A23">
        <w:rPr>
          <w:rFonts w:ascii="Times New Roman" w:hAnsi="Times New Roman" w:cs="Times New Roman"/>
          <w:sz w:val="20"/>
          <w:szCs w:val="20"/>
          <w:lang w:val="en-US"/>
        </w:rPr>
        <w:t xml:space="preserve"> 2016).</w:t>
      </w:r>
    </w:p>
    <w:p w:rsidR="00D87C2E" w:rsidRPr="004A0A23" w:rsidRDefault="00D87C2E" w:rsidP="00C830A2">
      <w:pPr>
        <w:spacing w:line="240" w:lineRule="auto"/>
        <w:jc w:val="both"/>
        <w:rPr>
          <w:rFonts w:ascii="Times New Roman" w:hAnsi="Times New Roman" w:cs="Times New Roman"/>
          <w:b/>
          <w:i/>
          <w:sz w:val="20"/>
          <w:szCs w:val="20"/>
          <w:lang w:val="en-US"/>
        </w:rPr>
      </w:pPr>
      <w:r w:rsidRPr="004A0A23">
        <w:rPr>
          <w:rFonts w:ascii="Times New Roman" w:hAnsi="Times New Roman" w:cs="Times New Roman"/>
          <w:b/>
          <w:iCs/>
          <w:sz w:val="20"/>
          <w:szCs w:val="20"/>
          <w:lang w:val="en-US"/>
        </w:rPr>
        <w:t>f. Soil management</w:t>
      </w:r>
    </w:p>
    <w:p w:rsidR="00D87C2E" w:rsidRPr="004A0A23" w:rsidRDefault="00D87C2E" w:rsidP="004A0A23">
      <w:pPr>
        <w:spacing w:line="240" w:lineRule="auto"/>
        <w:ind w:firstLine="720"/>
        <w:jc w:val="both"/>
        <w:rPr>
          <w:rFonts w:ascii="Times New Roman" w:hAnsi="Times New Roman" w:cs="Times New Roman"/>
          <w:sz w:val="20"/>
          <w:szCs w:val="20"/>
        </w:rPr>
      </w:pPr>
      <w:r w:rsidRPr="004A0A23">
        <w:rPr>
          <w:rFonts w:ascii="Times New Roman" w:hAnsi="Times New Roman" w:cs="Times New Roman"/>
          <w:sz w:val="20"/>
          <w:szCs w:val="20"/>
          <w:lang w:val="en-US"/>
        </w:rPr>
        <w:t>Soil is a heterogeneous natural resource with several properties such as soil pH, temperature, moisture, soil drying which allows the researchers to understand the dynamics of ecosystem. The accurate estimation of soil properties helps to improve the soil quality. In general, the soil parameter estimation is time consuming and high cost for which an alternate key is the usage of ML for accurate estimation of soil properties</w:t>
      </w:r>
      <w:r w:rsidRPr="004A0A23">
        <w:rPr>
          <w:rFonts w:ascii="Times New Roman" w:hAnsi="Times New Roman" w:cs="Times New Roman"/>
          <w:sz w:val="20"/>
          <w:szCs w:val="20"/>
        </w:rPr>
        <w:t xml:space="preserve">. </w:t>
      </w:r>
    </w:p>
    <w:p w:rsidR="00D87C2E" w:rsidRPr="004A0A23" w:rsidRDefault="00D87C2E" w:rsidP="004A0A23">
      <w:pPr>
        <w:spacing w:line="240" w:lineRule="auto"/>
        <w:ind w:firstLine="720"/>
        <w:jc w:val="both"/>
        <w:rPr>
          <w:rFonts w:ascii="Times New Roman" w:hAnsi="Times New Roman" w:cs="Times New Roman"/>
          <w:sz w:val="20"/>
          <w:szCs w:val="20"/>
        </w:rPr>
      </w:pPr>
      <w:r w:rsidRPr="004A0A23">
        <w:rPr>
          <w:rFonts w:ascii="Times New Roman" w:hAnsi="Times New Roman" w:cs="Times New Roman"/>
          <w:sz w:val="20"/>
          <w:szCs w:val="20"/>
        </w:rPr>
        <w:t xml:space="preserve">Measurement of soil moisture by observing the parameters such as dataset of forces acting on chisel and speed through from force sensors ANN/ MLP and RBF </w:t>
      </w:r>
      <w:r w:rsidR="005232F5" w:rsidRPr="004A0A23">
        <w:rPr>
          <w:rFonts w:ascii="Times New Roman" w:hAnsi="Times New Roman" w:cs="Times New Roman"/>
          <w:sz w:val="20"/>
          <w:szCs w:val="20"/>
        </w:rPr>
        <w:t>approaches (</w:t>
      </w:r>
      <w:r w:rsidRPr="004A0A23">
        <w:rPr>
          <w:rFonts w:ascii="Times New Roman" w:hAnsi="Times New Roman" w:cs="Times New Roman"/>
          <w:sz w:val="20"/>
          <w:szCs w:val="20"/>
        </w:rPr>
        <w:t xml:space="preserve">Johann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 2016). The estimation of soil temperature at six different depths varying from 5 -100 cm at two different agro climatic conditions was observed using ANN/ self-adaptive evolutionary-extreme learning machine (</w:t>
      </w:r>
      <w:proofErr w:type="spellStart"/>
      <w:r w:rsidRPr="004A0A23">
        <w:rPr>
          <w:rFonts w:ascii="Times New Roman" w:hAnsi="Times New Roman" w:cs="Times New Roman"/>
          <w:sz w:val="20"/>
          <w:szCs w:val="20"/>
        </w:rPr>
        <w:t>SaE</w:t>
      </w:r>
      <w:proofErr w:type="spellEnd"/>
      <w:r w:rsidRPr="004A0A23">
        <w:rPr>
          <w:rFonts w:ascii="Times New Roman" w:hAnsi="Times New Roman" w:cs="Times New Roman"/>
          <w:sz w:val="20"/>
          <w:szCs w:val="20"/>
        </w:rPr>
        <w:t>-ELM) model (</w:t>
      </w:r>
      <w:proofErr w:type="spellStart"/>
      <w:r w:rsidRPr="004A0A23">
        <w:rPr>
          <w:rFonts w:ascii="Times New Roman" w:hAnsi="Times New Roman" w:cs="Times New Roman"/>
          <w:sz w:val="20"/>
          <w:szCs w:val="20"/>
        </w:rPr>
        <w:t>Nahvi</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 2016).</w:t>
      </w:r>
    </w:p>
    <w:p w:rsidR="00D87C2E" w:rsidRPr="004A0A23" w:rsidRDefault="00D87C2E" w:rsidP="004A0A23">
      <w:pPr>
        <w:spacing w:line="240" w:lineRule="auto"/>
        <w:ind w:firstLine="720"/>
        <w:jc w:val="both"/>
        <w:rPr>
          <w:rFonts w:ascii="Times New Roman" w:hAnsi="Times New Roman" w:cs="Times New Roman"/>
          <w:sz w:val="20"/>
          <w:szCs w:val="20"/>
        </w:rPr>
      </w:pPr>
      <w:r w:rsidRPr="004A0A23">
        <w:rPr>
          <w:rFonts w:ascii="Times New Roman" w:hAnsi="Times New Roman" w:cs="Times New Roman"/>
          <w:sz w:val="20"/>
          <w:szCs w:val="20"/>
        </w:rPr>
        <w:t xml:space="preserve">Soil drying property is observed through IBM/KNN and ANN/BP by taking features such as precipitation, potential evapotranspiration data which helps to evaluate soil drying for agricultural planning (Coopersmith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 2016). Prediction of soil organic carbon, moisture content and total nitrogen of 140 soil samples from cultivable land gave best results for soil condition properties (Morellos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 2016)</w:t>
      </w:r>
    </w:p>
    <w:p w:rsidR="00D87C2E" w:rsidRPr="004A0A23" w:rsidRDefault="00D87C2E" w:rsidP="00C830A2">
      <w:pPr>
        <w:spacing w:line="240" w:lineRule="auto"/>
        <w:jc w:val="both"/>
        <w:rPr>
          <w:rFonts w:ascii="Times New Roman" w:hAnsi="Times New Roman" w:cs="Times New Roman"/>
          <w:b/>
          <w:iCs/>
          <w:sz w:val="20"/>
          <w:szCs w:val="20"/>
          <w:lang w:val="en-US"/>
        </w:rPr>
      </w:pPr>
      <w:r w:rsidRPr="004A0A23">
        <w:rPr>
          <w:rFonts w:ascii="Times New Roman" w:hAnsi="Times New Roman" w:cs="Times New Roman"/>
          <w:b/>
          <w:iCs/>
          <w:sz w:val="20"/>
          <w:szCs w:val="20"/>
          <w:lang w:val="en-US"/>
        </w:rPr>
        <w:t>g. Water management</w:t>
      </w:r>
    </w:p>
    <w:p w:rsidR="004A0A23" w:rsidRPr="004A0A23" w:rsidRDefault="00D87C2E" w:rsidP="004A0A23">
      <w:pPr>
        <w:spacing w:line="240" w:lineRule="auto"/>
        <w:ind w:firstLine="720"/>
        <w:jc w:val="both"/>
        <w:rPr>
          <w:rFonts w:ascii="Times New Roman" w:hAnsi="Times New Roman" w:cs="Times New Roman"/>
          <w:sz w:val="20"/>
          <w:szCs w:val="20"/>
          <w:lang w:val="en-US"/>
        </w:rPr>
      </w:pPr>
      <w:r w:rsidRPr="004A0A23">
        <w:rPr>
          <w:rFonts w:ascii="Times New Roman" w:hAnsi="Times New Roman" w:cs="Times New Roman"/>
          <w:sz w:val="20"/>
          <w:szCs w:val="20"/>
          <w:lang w:val="en-US"/>
        </w:rPr>
        <w:t xml:space="preserve">Irrigation management plays crucial role in hydrological, climatological and agronomical balance. </w:t>
      </w:r>
      <w:proofErr w:type="spellStart"/>
      <w:r w:rsidRPr="004A0A23">
        <w:rPr>
          <w:rFonts w:ascii="Times New Roman" w:hAnsi="Times New Roman" w:cs="Times New Roman"/>
          <w:sz w:val="20"/>
          <w:szCs w:val="20"/>
        </w:rPr>
        <w:t>Mehdizadeh</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 xml:space="preserve"> 2017</w:t>
      </w:r>
      <w:r w:rsidRPr="004A0A23">
        <w:rPr>
          <w:rFonts w:ascii="Times New Roman" w:hAnsi="Times New Roman" w:cs="Times New Roman"/>
          <w:sz w:val="20"/>
          <w:szCs w:val="20"/>
          <w:lang w:val="en-US"/>
        </w:rPr>
        <w:t xml:space="preserve"> developed ML concept to estimate the evapotranspiration by observing various parameters such as maximum, minimum and mean temperature, solar radiation, relative humidity (RH) and wind speed using MARS concept. The daily dew point temperature is measured employing ANN/ELM technique which includes parameters such as </w:t>
      </w:r>
      <w:r w:rsidRPr="004A0A23">
        <w:rPr>
          <w:rFonts w:ascii="Times New Roman" w:hAnsi="Times New Roman" w:cs="Times New Roman"/>
          <w:sz w:val="20"/>
          <w:szCs w:val="20"/>
        </w:rPr>
        <w:t>average air temperature, relative humidity, atmospheric pressure, vapour pressure, and horizontal global solar radiation (</w:t>
      </w:r>
      <w:proofErr w:type="spellStart"/>
      <w:r w:rsidRPr="004A0A23">
        <w:rPr>
          <w:rFonts w:ascii="Times New Roman" w:hAnsi="Times New Roman" w:cs="Times New Roman"/>
          <w:sz w:val="20"/>
          <w:szCs w:val="20"/>
        </w:rPr>
        <w:t>Mohammadi</w:t>
      </w:r>
      <w:proofErr w:type="spellEnd"/>
      <w:r w:rsidRPr="004A0A23">
        <w:rPr>
          <w:rFonts w:ascii="Times New Roman" w:hAnsi="Times New Roman" w:cs="Times New Roman"/>
          <w:sz w:val="20"/>
          <w:szCs w:val="20"/>
        </w:rPr>
        <w:t xml:space="preserve"> </w:t>
      </w:r>
      <w:r w:rsidRPr="004A0A23">
        <w:rPr>
          <w:rFonts w:ascii="Times New Roman" w:hAnsi="Times New Roman" w:cs="Times New Roman"/>
          <w:i/>
          <w:sz w:val="20"/>
          <w:szCs w:val="20"/>
        </w:rPr>
        <w:t>et al.,</w:t>
      </w:r>
      <w:r w:rsidRPr="004A0A23">
        <w:rPr>
          <w:rFonts w:ascii="Times New Roman" w:hAnsi="Times New Roman" w:cs="Times New Roman"/>
          <w:sz w:val="20"/>
          <w:szCs w:val="20"/>
        </w:rPr>
        <w:t>2015)</w:t>
      </w:r>
    </w:p>
    <w:p w:rsidR="003B2AE1" w:rsidRDefault="003B2AE1" w:rsidP="00C830A2">
      <w:pPr>
        <w:spacing w:line="240" w:lineRule="auto"/>
        <w:jc w:val="center"/>
        <w:rPr>
          <w:rFonts w:ascii="Times New Roman" w:hAnsi="Times New Roman" w:cs="Times New Roman"/>
          <w:b/>
          <w:sz w:val="20"/>
          <w:szCs w:val="20"/>
          <w:lang w:val="en-US"/>
        </w:rPr>
      </w:pPr>
    </w:p>
    <w:p w:rsidR="003B2AE1" w:rsidRDefault="003B2AE1" w:rsidP="00C830A2">
      <w:pPr>
        <w:spacing w:line="240" w:lineRule="auto"/>
        <w:jc w:val="center"/>
        <w:rPr>
          <w:rFonts w:ascii="Times New Roman" w:hAnsi="Times New Roman" w:cs="Times New Roman"/>
          <w:b/>
          <w:sz w:val="20"/>
          <w:szCs w:val="20"/>
          <w:lang w:val="en-US"/>
        </w:rPr>
      </w:pPr>
    </w:p>
    <w:p w:rsidR="00D87C2E" w:rsidRPr="008A329F" w:rsidRDefault="00AB4505" w:rsidP="00C830A2">
      <w:pPr>
        <w:spacing w:line="240" w:lineRule="auto"/>
        <w:jc w:val="center"/>
        <w:rPr>
          <w:rFonts w:ascii="Times New Roman" w:hAnsi="Times New Roman" w:cs="Times New Roman"/>
          <w:b/>
          <w:sz w:val="20"/>
          <w:szCs w:val="20"/>
          <w:lang w:val="en-US"/>
        </w:rPr>
      </w:pPr>
      <w:r w:rsidRPr="008A329F">
        <w:rPr>
          <w:rFonts w:ascii="Times New Roman" w:hAnsi="Times New Roman" w:cs="Times New Roman"/>
          <w:b/>
          <w:sz w:val="20"/>
          <w:szCs w:val="20"/>
          <w:lang w:val="en-US"/>
        </w:rPr>
        <w:t>REFERENCES</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Ali, I.; </w:t>
      </w:r>
      <w:proofErr w:type="spellStart"/>
      <w:r w:rsidRPr="004A0A23">
        <w:rPr>
          <w:rFonts w:ascii="Times New Roman" w:hAnsi="Times New Roman" w:cs="Times New Roman"/>
          <w:sz w:val="16"/>
          <w:szCs w:val="16"/>
        </w:rPr>
        <w:t>Cawkwell</w:t>
      </w:r>
      <w:proofErr w:type="spellEnd"/>
      <w:r w:rsidRPr="004A0A23">
        <w:rPr>
          <w:rFonts w:ascii="Times New Roman" w:hAnsi="Times New Roman" w:cs="Times New Roman"/>
          <w:sz w:val="16"/>
          <w:szCs w:val="16"/>
        </w:rPr>
        <w:t xml:space="preserve">, F.; Dwyer, E.; Green, S. </w:t>
      </w:r>
      <w:proofErr w:type="spellStart"/>
      <w:r w:rsidRPr="004A0A23">
        <w:rPr>
          <w:rFonts w:ascii="Times New Roman" w:hAnsi="Times New Roman" w:cs="Times New Roman"/>
          <w:sz w:val="16"/>
          <w:szCs w:val="16"/>
        </w:rPr>
        <w:t>Modeling</w:t>
      </w:r>
      <w:proofErr w:type="spellEnd"/>
      <w:r w:rsidRPr="004A0A23">
        <w:rPr>
          <w:rFonts w:ascii="Times New Roman" w:hAnsi="Times New Roman" w:cs="Times New Roman"/>
          <w:sz w:val="16"/>
          <w:szCs w:val="16"/>
        </w:rPr>
        <w:t xml:space="preserve"> Managed Grassland Biomass Estimation by Using Multitemporal Remote Sensing Data—A Machine Learning Approach. IEEE J. Sel. Top. Appl. Earth Obs. Remote Sens. </w:t>
      </w:r>
      <w:r w:rsidRPr="004A0A23">
        <w:rPr>
          <w:rFonts w:ascii="Times New Roman" w:hAnsi="Times New Roman" w:cs="Times New Roman"/>
          <w:b/>
          <w:bCs/>
          <w:sz w:val="16"/>
          <w:szCs w:val="16"/>
        </w:rPr>
        <w:t>2016</w:t>
      </w:r>
      <w:r w:rsidRPr="004A0A23">
        <w:rPr>
          <w:rFonts w:ascii="Times New Roman" w:hAnsi="Times New Roman" w:cs="Times New Roman"/>
          <w:sz w:val="16"/>
          <w:szCs w:val="16"/>
        </w:rPr>
        <w:t>, 10, 3254–3264.</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Amatya</w:t>
      </w:r>
      <w:proofErr w:type="spellEnd"/>
      <w:r w:rsidRPr="004A0A23">
        <w:rPr>
          <w:rFonts w:ascii="Times New Roman" w:hAnsi="Times New Roman" w:cs="Times New Roman"/>
          <w:sz w:val="16"/>
          <w:szCs w:val="16"/>
        </w:rPr>
        <w:t xml:space="preserve">, S.; </w:t>
      </w:r>
      <w:proofErr w:type="spellStart"/>
      <w:r w:rsidRPr="004A0A23">
        <w:rPr>
          <w:rFonts w:ascii="Times New Roman" w:hAnsi="Times New Roman" w:cs="Times New Roman"/>
          <w:sz w:val="16"/>
          <w:szCs w:val="16"/>
        </w:rPr>
        <w:t>Karkee</w:t>
      </w:r>
      <w:proofErr w:type="spellEnd"/>
      <w:r w:rsidRPr="004A0A23">
        <w:rPr>
          <w:rFonts w:ascii="Times New Roman" w:hAnsi="Times New Roman" w:cs="Times New Roman"/>
          <w:sz w:val="16"/>
          <w:szCs w:val="16"/>
        </w:rPr>
        <w:t xml:space="preserve">, M.; </w:t>
      </w:r>
      <w:proofErr w:type="spellStart"/>
      <w:r w:rsidRPr="004A0A23">
        <w:rPr>
          <w:rFonts w:ascii="Times New Roman" w:hAnsi="Times New Roman" w:cs="Times New Roman"/>
          <w:sz w:val="16"/>
          <w:szCs w:val="16"/>
        </w:rPr>
        <w:t>Gongal</w:t>
      </w:r>
      <w:proofErr w:type="spellEnd"/>
      <w:r w:rsidRPr="004A0A23">
        <w:rPr>
          <w:rFonts w:ascii="Times New Roman" w:hAnsi="Times New Roman" w:cs="Times New Roman"/>
          <w:sz w:val="16"/>
          <w:szCs w:val="16"/>
        </w:rPr>
        <w:t xml:space="preserve">, A.; Zhang, Q.; Whiting, M.D. Detection of cherry tree branches with full foliage in planar architecture for automated sweet-cherry harvesting. </w:t>
      </w:r>
      <w:proofErr w:type="spellStart"/>
      <w:r w:rsidRPr="004A0A23">
        <w:rPr>
          <w:rFonts w:ascii="Times New Roman" w:hAnsi="Times New Roman" w:cs="Times New Roman"/>
          <w:sz w:val="16"/>
          <w:szCs w:val="16"/>
        </w:rPr>
        <w:t>Biosyst</w:t>
      </w:r>
      <w:proofErr w:type="spellEnd"/>
      <w:r w:rsidRPr="004A0A23">
        <w:rPr>
          <w:rFonts w:ascii="Times New Roman" w:hAnsi="Times New Roman" w:cs="Times New Roman"/>
          <w:sz w:val="16"/>
          <w:szCs w:val="16"/>
        </w:rPr>
        <w:t xml:space="preserve">. Eng. </w:t>
      </w:r>
      <w:r w:rsidRPr="004A0A23">
        <w:rPr>
          <w:rFonts w:ascii="Times New Roman" w:hAnsi="Times New Roman" w:cs="Times New Roman"/>
          <w:b/>
          <w:bCs/>
          <w:sz w:val="16"/>
          <w:szCs w:val="16"/>
        </w:rPr>
        <w:t>2015</w:t>
      </w:r>
      <w:r w:rsidRPr="004A0A23">
        <w:rPr>
          <w:rFonts w:ascii="Times New Roman" w:hAnsi="Times New Roman" w:cs="Times New Roman"/>
          <w:sz w:val="16"/>
          <w:szCs w:val="16"/>
        </w:rPr>
        <w:t>, 146, 3–15.</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Belson, W.A. Matching and Prediction on the Principle of Biological Classification. Appl. Stat. 1959, 8, 65–75</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Breiman</w:t>
      </w:r>
      <w:proofErr w:type="spellEnd"/>
      <w:r w:rsidRPr="004A0A23">
        <w:rPr>
          <w:rFonts w:ascii="Times New Roman" w:hAnsi="Times New Roman" w:cs="Times New Roman"/>
          <w:sz w:val="16"/>
          <w:szCs w:val="16"/>
          <w:lang w:val="en-US"/>
        </w:rPr>
        <w:t xml:space="preserve">, L.; Friedman, J.H.; </w:t>
      </w:r>
      <w:proofErr w:type="spellStart"/>
      <w:r w:rsidRPr="004A0A23">
        <w:rPr>
          <w:rFonts w:ascii="Times New Roman" w:hAnsi="Times New Roman" w:cs="Times New Roman"/>
          <w:sz w:val="16"/>
          <w:szCs w:val="16"/>
          <w:lang w:val="en-US"/>
        </w:rPr>
        <w:t>Olshen</w:t>
      </w:r>
      <w:proofErr w:type="spellEnd"/>
      <w:r w:rsidRPr="004A0A23">
        <w:rPr>
          <w:rFonts w:ascii="Times New Roman" w:hAnsi="Times New Roman" w:cs="Times New Roman"/>
          <w:sz w:val="16"/>
          <w:szCs w:val="16"/>
          <w:lang w:val="en-US"/>
        </w:rPr>
        <w:t>, R.A.; Stone, C.J. Classification and Regression Trees; Routledge: Abingdon, UK, 1984; Volume 19, ISBN 0412048418.</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Broomhead</w:t>
      </w:r>
      <w:proofErr w:type="spellEnd"/>
      <w:r w:rsidRPr="004A0A23">
        <w:rPr>
          <w:rFonts w:ascii="Times New Roman" w:hAnsi="Times New Roman" w:cs="Times New Roman"/>
          <w:sz w:val="16"/>
          <w:szCs w:val="16"/>
          <w:lang w:val="en-US"/>
        </w:rPr>
        <w:t>, D.S.; Lowe, D. Multivariable Functional Interpolation and Adaptive Networks. Complex Syst. 1988, 2, 321–355.</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Cao, J.; Lin, Z.; Huang, G. Bin Self-adaptive evolutionary extreme learning machine. Neural Process. Lett. 2012, 36, 285–305.</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 xml:space="preserve">Chang, C.; Lin, C. LIBSVM: A Library for Support Vector Machines. ACM Trans. </w:t>
      </w:r>
      <w:proofErr w:type="spellStart"/>
      <w:r w:rsidRPr="004A0A23">
        <w:rPr>
          <w:rFonts w:ascii="Times New Roman" w:hAnsi="Times New Roman" w:cs="Times New Roman"/>
          <w:sz w:val="16"/>
          <w:szCs w:val="16"/>
          <w:lang w:val="en-US"/>
        </w:rPr>
        <w:t>Intell</w:t>
      </w:r>
      <w:proofErr w:type="spellEnd"/>
      <w:r w:rsidRPr="004A0A23">
        <w:rPr>
          <w:rFonts w:ascii="Times New Roman" w:hAnsi="Times New Roman" w:cs="Times New Roman"/>
          <w:sz w:val="16"/>
          <w:szCs w:val="16"/>
          <w:lang w:val="en-US"/>
        </w:rPr>
        <w:t>. Syst. Technol. 2013, 2, 1–39.</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Christopher M. Bishop, Pattern recognition and machine learning, springer, 2006.</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Chung, C.L.; Huang, K.J.; Chen, S.Y.; Lai, M.H.; Chen, Y.C.; </w:t>
      </w:r>
      <w:proofErr w:type="spellStart"/>
      <w:r w:rsidRPr="004A0A23">
        <w:rPr>
          <w:rFonts w:ascii="Times New Roman" w:hAnsi="Times New Roman" w:cs="Times New Roman"/>
          <w:sz w:val="16"/>
          <w:szCs w:val="16"/>
        </w:rPr>
        <w:t>Kuo</w:t>
      </w:r>
      <w:proofErr w:type="spellEnd"/>
      <w:r w:rsidRPr="004A0A23">
        <w:rPr>
          <w:rFonts w:ascii="Times New Roman" w:hAnsi="Times New Roman" w:cs="Times New Roman"/>
          <w:sz w:val="16"/>
          <w:szCs w:val="16"/>
        </w:rPr>
        <w:t xml:space="preserve">, Y.F. Detecting </w:t>
      </w:r>
      <w:proofErr w:type="spellStart"/>
      <w:r w:rsidRPr="004A0A23">
        <w:rPr>
          <w:rFonts w:ascii="Times New Roman" w:hAnsi="Times New Roman" w:cs="Times New Roman"/>
          <w:sz w:val="16"/>
          <w:szCs w:val="16"/>
        </w:rPr>
        <w:t>Bakanae</w:t>
      </w:r>
      <w:proofErr w:type="spellEnd"/>
      <w:r w:rsidRPr="004A0A23">
        <w:rPr>
          <w:rFonts w:ascii="Times New Roman" w:hAnsi="Times New Roman" w:cs="Times New Roman"/>
          <w:sz w:val="16"/>
          <w:szCs w:val="16"/>
        </w:rPr>
        <w:t xml:space="preserve"> disease in rice seedlings by machine vision.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2016</w:t>
      </w:r>
      <w:r w:rsidRPr="004A0A23">
        <w:rPr>
          <w:rFonts w:ascii="Times New Roman" w:hAnsi="Times New Roman" w:cs="Times New Roman"/>
          <w:sz w:val="16"/>
          <w:szCs w:val="16"/>
        </w:rPr>
        <w:t>, 121, 404–411.</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Cleveland, W.S. Robust locally weighted regression and smoothing scatterplots. J. Am. Stat. Assoc. </w:t>
      </w:r>
      <w:r w:rsidRPr="004A0A23">
        <w:rPr>
          <w:rFonts w:ascii="Times New Roman" w:hAnsi="Times New Roman" w:cs="Times New Roman"/>
          <w:b/>
          <w:bCs/>
          <w:sz w:val="16"/>
          <w:szCs w:val="16"/>
        </w:rPr>
        <w:t>1979</w:t>
      </w:r>
      <w:r w:rsidRPr="004A0A23">
        <w:rPr>
          <w:rFonts w:ascii="Times New Roman" w:hAnsi="Times New Roman" w:cs="Times New Roman"/>
          <w:sz w:val="16"/>
          <w:szCs w:val="16"/>
        </w:rPr>
        <w:t>, 74, 829–836.</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Cleveland, W.S. Robust locally weighted regression and smoothing scatterplots. J. Am. Stat. Assoc. 1979, 74, 829–836.</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Coopersmith, E.J.; Minsker, B.S.; Wenzel, C.E.; Gilmore, B.J. Machine learning assessments of soil drying for agricultural planning.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2014</w:t>
      </w:r>
      <w:r w:rsidRPr="004A0A23">
        <w:rPr>
          <w:rFonts w:ascii="Times New Roman" w:hAnsi="Times New Roman" w:cs="Times New Roman"/>
          <w:sz w:val="16"/>
          <w:szCs w:val="16"/>
        </w:rPr>
        <w:t>, 104, 93–104.</w:t>
      </w:r>
    </w:p>
    <w:p w:rsidR="0063589D"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Cox, D.R. The Regression Analysis of Binary Sequences. J. R. Stat. Soc. Ser. B 1958, 20, 215–242.</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David Barber, Bayesian reasoning and machine learning, Cambridge University Press, 2012.</w:t>
      </w:r>
    </w:p>
    <w:p w:rsidR="00D87C2E" w:rsidRPr="004A0A23" w:rsidRDefault="00D87C2E" w:rsidP="004A0A23">
      <w:pPr>
        <w:spacing w:line="240" w:lineRule="auto"/>
        <w:ind w:firstLine="720"/>
        <w:jc w:val="both"/>
        <w:rPr>
          <w:rFonts w:ascii="Times New Roman" w:hAnsi="Times New Roman" w:cs="Times New Roman"/>
          <w:sz w:val="16"/>
          <w:szCs w:val="16"/>
          <w:lang w:val="en-US"/>
        </w:rPr>
      </w:pPr>
      <w:r w:rsidRPr="004A0A23">
        <w:rPr>
          <w:rFonts w:ascii="Times New Roman" w:hAnsi="Times New Roman" w:cs="Times New Roman"/>
          <w:sz w:val="16"/>
          <w:szCs w:val="16"/>
          <w:lang w:val="en-US"/>
        </w:rPr>
        <w:t xml:space="preserve">Dempster, A.P.; Laird, N.M.; Rubin, D.B. Maximum </w:t>
      </w:r>
      <w:r w:rsidR="0063589D" w:rsidRPr="004A0A23">
        <w:rPr>
          <w:rFonts w:ascii="Times New Roman" w:hAnsi="Times New Roman" w:cs="Times New Roman"/>
          <w:sz w:val="16"/>
          <w:szCs w:val="16"/>
          <w:lang w:val="en-US"/>
        </w:rPr>
        <w:t xml:space="preserve">likelihood from incomplete data </w:t>
      </w:r>
      <w:r w:rsidRPr="004A0A23">
        <w:rPr>
          <w:rFonts w:ascii="Times New Roman" w:hAnsi="Times New Roman" w:cs="Times New Roman"/>
          <w:sz w:val="16"/>
          <w:szCs w:val="16"/>
          <w:lang w:val="en-US"/>
        </w:rPr>
        <w:t>via the EM algorithm.</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Ebrahimi, M.A.; </w:t>
      </w:r>
      <w:proofErr w:type="spellStart"/>
      <w:r w:rsidRPr="004A0A23">
        <w:rPr>
          <w:rFonts w:ascii="Times New Roman" w:hAnsi="Times New Roman" w:cs="Times New Roman"/>
          <w:sz w:val="16"/>
          <w:szCs w:val="16"/>
        </w:rPr>
        <w:t>Khoshtaghaza</w:t>
      </w:r>
      <w:proofErr w:type="spellEnd"/>
      <w:r w:rsidRPr="004A0A23">
        <w:rPr>
          <w:rFonts w:ascii="Times New Roman" w:hAnsi="Times New Roman" w:cs="Times New Roman"/>
          <w:sz w:val="16"/>
          <w:szCs w:val="16"/>
        </w:rPr>
        <w:t xml:space="preserve">, M.H.; </w:t>
      </w:r>
      <w:proofErr w:type="spellStart"/>
      <w:r w:rsidRPr="004A0A23">
        <w:rPr>
          <w:rFonts w:ascii="Times New Roman" w:hAnsi="Times New Roman" w:cs="Times New Roman"/>
          <w:sz w:val="16"/>
          <w:szCs w:val="16"/>
        </w:rPr>
        <w:t>Minaei</w:t>
      </w:r>
      <w:proofErr w:type="spellEnd"/>
      <w:r w:rsidRPr="004A0A23">
        <w:rPr>
          <w:rFonts w:ascii="Times New Roman" w:hAnsi="Times New Roman" w:cs="Times New Roman"/>
          <w:sz w:val="16"/>
          <w:szCs w:val="16"/>
        </w:rPr>
        <w:t xml:space="preserve">, S.; </w:t>
      </w:r>
      <w:proofErr w:type="spellStart"/>
      <w:r w:rsidRPr="004A0A23">
        <w:rPr>
          <w:rFonts w:ascii="Times New Roman" w:hAnsi="Times New Roman" w:cs="Times New Roman"/>
          <w:sz w:val="16"/>
          <w:szCs w:val="16"/>
        </w:rPr>
        <w:t>Jamshidi</w:t>
      </w:r>
      <w:proofErr w:type="spellEnd"/>
      <w:r w:rsidRPr="004A0A23">
        <w:rPr>
          <w:rFonts w:ascii="Times New Roman" w:hAnsi="Times New Roman" w:cs="Times New Roman"/>
          <w:sz w:val="16"/>
          <w:szCs w:val="16"/>
        </w:rPr>
        <w:t xml:space="preserve">, B. Vision-based pest detection based on SVM classification method.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2017</w:t>
      </w:r>
      <w:r w:rsidRPr="004A0A23">
        <w:rPr>
          <w:rFonts w:ascii="Times New Roman" w:hAnsi="Times New Roman" w:cs="Times New Roman"/>
          <w:sz w:val="16"/>
          <w:szCs w:val="16"/>
        </w:rPr>
        <w:t>, 137, 52–58.</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Efroymson</w:t>
      </w:r>
      <w:proofErr w:type="spellEnd"/>
      <w:r w:rsidRPr="004A0A23">
        <w:rPr>
          <w:rFonts w:ascii="Times New Roman" w:hAnsi="Times New Roman" w:cs="Times New Roman"/>
          <w:sz w:val="16"/>
          <w:szCs w:val="16"/>
          <w:lang w:val="en-US"/>
        </w:rPr>
        <w:t xml:space="preserve">, M.A. Multiple regression analysis. Math. Methods Digit. </w:t>
      </w:r>
      <w:proofErr w:type="spellStart"/>
      <w:r w:rsidRPr="004A0A23">
        <w:rPr>
          <w:rFonts w:ascii="Times New Roman" w:hAnsi="Times New Roman" w:cs="Times New Roman"/>
          <w:sz w:val="16"/>
          <w:szCs w:val="16"/>
          <w:lang w:val="en-US"/>
        </w:rPr>
        <w:t>Comput</w:t>
      </w:r>
      <w:proofErr w:type="spellEnd"/>
      <w:r w:rsidRPr="004A0A23">
        <w:rPr>
          <w:rFonts w:ascii="Times New Roman" w:hAnsi="Times New Roman" w:cs="Times New Roman"/>
          <w:sz w:val="16"/>
          <w:szCs w:val="16"/>
          <w:lang w:val="en-US"/>
        </w:rPr>
        <w:t>. 1960, 1, 191–203.</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Friedman, J.H. Multivariate Adaptive Regression Splines. Ann. Stat. </w:t>
      </w:r>
      <w:r w:rsidRPr="004A0A23">
        <w:rPr>
          <w:rFonts w:ascii="Times New Roman" w:hAnsi="Times New Roman" w:cs="Times New Roman"/>
          <w:b/>
          <w:bCs/>
          <w:sz w:val="16"/>
          <w:szCs w:val="16"/>
        </w:rPr>
        <w:t>1991</w:t>
      </w:r>
      <w:r w:rsidRPr="004A0A23">
        <w:rPr>
          <w:rFonts w:ascii="Times New Roman" w:hAnsi="Times New Roman" w:cs="Times New Roman"/>
          <w:sz w:val="16"/>
          <w:szCs w:val="16"/>
        </w:rPr>
        <w:t>, 19, 1–67.</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Galvão</w:t>
      </w:r>
      <w:proofErr w:type="spellEnd"/>
      <w:r w:rsidRPr="004A0A23">
        <w:rPr>
          <w:rFonts w:ascii="Times New Roman" w:hAnsi="Times New Roman" w:cs="Times New Roman"/>
          <w:sz w:val="16"/>
          <w:szCs w:val="16"/>
          <w:lang w:val="en-US"/>
        </w:rPr>
        <w:t xml:space="preserve">, R.K.H.; Araújo, M.C.U.; Fragoso, W.D.; Silva, E.C.; José, G.E.; Soares, S.F.C.; Paiva, H.M. A variable elimination method to improve the parsimony of MLR models using the successive projections algorithm. </w:t>
      </w:r>
      <w:proofErr w:type="spellStart"/>
      <w:r w:rsidRPr="004A0A23">
        <w:rPr>
          <w:rFonts w:ascii="Times New Roman" w:hAnsi="Times New Roman" w:cs="Times New Roman"/>
          <w:sz w:val="16"/>
          <w:szCs w:val="16"/>
          <w:lang w:val="en-US"/>
        </w:rPr>
        <w:t>Chemom</w:t>
      </w:r>
      <w:proofErr w:type="spellEnd"/>
      <w:r w:rsidRPr="004A0A23">
        <w:rPr>
          <w:rFonts w:ascii="Times New Roman" w:hAnsi="Times New Roman" w:cs="Times New Roman"/>
          <w:sz w:val="16"/>
          <w:szCs w:val="16"/>
          <w:lang w:val="en-US"/>
        </w:rPr>
        <w:t xml:space="preserve">. </w:t>
      </w:r>
      <w:proofErr w:type="spellStart"/>
      <w:r w:rsidRPr="004A0A23">
        <w:rPr>
          <w:rFonts w:ascii="Times New Roman" w:hAnsi="Times New Roman" w:cs="Times New Roman"/>
          <w:sz w:val="16"/>
          <w:szCs w:val="16"/>
          <w:lang w:val="en-US"/>
        </w:rPr>
        <w:t>Intell</w:t>
      </w:r>
      <w:proofErr w:type="spellEnd"/>
      <w:r w:rsidRPr="004A0A23">
        <w:rPr>
          <w:rFonts w:ascii="Times New Roman" w:hAnsi="Times New Roman" w:cs="Times New Roman"/>
          <w:sz w:val="16"/>
          <w:szCs w:val="16"/>
          <w:lang w:val="en-US"/>
        </w:rPr>
        <w:t>. Lab. Syst. 2008, 92, 83–91.</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Grinblat</w:t>
      </w:r>
      <w:proofErr w:type="spellEnd"/>
      <w:r w:rsidRPr="004A0A23">
        <w:rPr>
          <w:rFonts w:ascii="Times New Roman" w:hAnsi="Times New Roman" w:cs="Times New Roman"/>
          <w:sz w:val="16"/>
          <w:szCs w:val="16"/>
        </w:rPr>
        <w:t xml:space="preserve">, G.L.; </w:t>
      </w:r>
      <w:proofErr w:type="spellStart"/>
      <w:r w:rsidRPr="004A0A23">
        <w:rPr>
          <w:rFonts w:ascii="Times New Roman" w:hAnsi="Times New Roman" w:cs="Times New Roman"/>
          <w:sz w:val="16"/>
          <w:szCs w:val="16"/>
        </w:rPr>
        <w:t>Uzal</w:t>
      </w:r>
      <w:proofErr w:type="spellEnd"/>
      <w:r w:rsidRPr="004A0A23">
        <w:rPr>
          <w:rFonts w:ascii="Times New Roman" w:hAnsi="Times New Roman" w:cs="Times New Roman"/>
          <w:sz w:val="16"/>
          <w:szCs w:val="16"/>
        </w:rPr>
        <w:t xml:space="preserve">, L.C.; </w:t>
      </w:r>
      <w:proofErr w:type="spellStart"/>
      <w:r w:rsidRPr="004A0A23">
        <w:rPr>
          <w:rFonts w:ascii="Times New Roman" w:hAnsi="Times New Roman" w:cs="Times New Roman"/>
          <w:sz w:val="16"/>
          <w:szCs w:val="16"/>
        </w:rPr>
        <w:t>Larese</w:t>
      </w:r>
      <w:proofErr w:type="spellEnd"/>
      <w:r w:rsidRPr="004A0A23">
        <w:rPr>
          <w:rFonts w:ascii="Times New Roman" w:hAnsi="Times New Roman" w:cs="Times New Roman"/>
          <w:sz w:val="16"/>
          <w:szCs w:val="16"/>
        </w:rPr>
        <w:t xml:space="preserve">, M.G.; </w:t>
      </w:r>
      <w:proofErr w:type="spellStart"/>
      <w:r w:rsidRPr="004A0A23">
        <w:rPr>
          <w:rFonts w:ascii="Times New Roman" w:hAnsi="Times New Roman" w:cs="Times New Roman"/>
          <w:sz w:val="16"/>
          <w:szCs w:val="16"/>
        </w:rPr>
        <w:t>Granitto</w:t>
      </w:r>
      <w:proofErr w:type="spellEnd"/>
      <w:r w:rsidRPr="004A0A23">
        <w:rPr>
          <w:rFonts w:ascii="Times New Roman" w:hAnsi="Times New Roman" w:cs="Times New Roman"/>
          <w:sz w:val="16"/>
          <w:szCs w:val="16"/>
        </w:rPr>
        <w:t xml:space="preserve">, P.M. Deep learning for plant identification using vein morphological patterns.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2016</w:t>
      </w:r>
      <w:r w:rsidRPr="004A0A23">
        <w:rPr>
          <w:rFonts w:ascii="Times New Roman" w:hAnsi="Times New Roman" w:cs="Times New Roman"/>
          <w:sz w:val="16"/>
          <w:szCs w:val="16"/>
        </w:rPr>
        <w:t>, 127, 418–424.</w:t>
      </w:r>
    </w:p>
    <w:p w:rsidR="005310C2" w:rsidRPr="004A0A23" w:rsidRDefault="00D87C2E" w:rsidP="004A0A23">
      <w:pPr>
        <w:spacing w:line="240" w:lineRule="auto"/>
        <w:ind w:firstLine="720"/>
        <w:jc w:val="both"/>
        <w:rPr>
          <w:rFonts w:ascii="Times New Roman" w:hAnsi="Times New Roman" w:cs="Times New Roman"/>
          <w:sz w:val="16"/>
          <w:szCs w:val="16"/>
          <w:lang w:val="en-US"/>
        </w:rPr>
      </w:pPr>
      <w:r w:rsidRPr="004A0A23">
        <w:rPr>
          <w:rFonts w:ascii="Times New Roman" w:hAnsi="Times New Roman" w:cs="Times New Roman"/>
          <w:sz w:val="16"/>
          <w:szCs w:val="16"/>
          <w:lang w:val="en-US"/>
        </w:rPr>
        <w:t xml:space="preserve">Hecht-Nielsen, R. </w:t>
      </w:r>
      <w:proofErr w:type="spellStart"/>
      <w:r w:rsidRPr="004A0A23">
        <w:rPr>
          <w:rFonts w:ascii="Times New Roman" w:hAnsi="Times New Roman" w:cs="Times New Roman"/>
          <w:sz w:val="16"/>
          <w:szCs w:val="16"/>
          <w:lang w:val="en-US"/>
        </w:rPr>
        <w:t>Counterpropagation</w:t>
      </w:r>
      <w:proofErr w:type="spellEnd"/>
      <w:r w:rsidRPr="004A0A23">
        <w:rPr>
          <w:rFonts w:ascii="Times New Roman" w:hAnsi="Times New Roman" w:cs="Times New Roman"/>
          <w:sz w:val="16"/>
          <w:szCs w:val="16"/>
          <w:lang w:val="en-US"/>
        </w:rPr>
        <w:t xml:space="preserve"> networks. Appl. Opt. 1987, 26, 4979–4983.</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r w:rsidRPr="004A0A23">
        <w:rPr>
          <w:rFonts w:ascii="Times New Roman" w:hAnsi="Times New Roman" w:cs="Times New Roman"/>
          <w:sz w:val="16"/>
          <w:szCs w:val="16"/>
          <w:lang w:val="en-US"/>
        </w:rPr>
        <w:t>Hopfield, J.J. Neural networks and physical systems with emergent collective computational abilities. Proc. Natl. Acad. Sci. USA 1982, 79, 2554–2558.</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r w:rsidRPr="004A0A23">
        <w:rPr>
          <w:rFonts w:ascii="Times New Roman" w:hAnsi="Times New Roman" w:cs="Times New Roman"/>
          <w:sz w:val="16"/>
          <w:szCs w:val="16"/>
          <w:lang w:val="en-US"/>
        </w:rPr>
        <w:t>Huang, G.-B.; Zhu, Q.-Y.; Siew, C.-K. Extreme learning machine: Theory and applications. Neurocomputing 2006, 70, 489–501.</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r w:rsidRPr="004A0A23">
        <w:rPr>
          <w:rFonts w:ascii="Times New Roman" w:hAnsi="Times New Roman" w:cs="Times New Roman"/>
          <w:sz w:val="16"/>
          <w:szCs w:val="16"/>
          <w:lang w:val="en-US"/>
        </w:rPr>
        <w:t xml:space="preserve">J. R. Stat. Soc. Ser. B </w:t>
      </w:r>
      <w:proofErr w:type="spellStart"/>
      <w:r w:rsidRPr="004A0A23">
        <w:rPr>
          <w:rFonts w:ascii="Times New Roman" w:hAnsi="Times New Roman" w:cs="Times New Roman"/>
          <w:sz w:val="16"/>
          <w:szCs w:val="16"/>
          <w:lang w:val="en-US"/>
        </w:rPr>
        <w:t>Methodol</w:t>
      </w:r>
      <w:proofErr w:type="spellEnd"/>
      <w:r w:rsidRPr="004A0A23">
        <w:rPr>
          <w:rFonts w:ascii="Times New Roman" w:hAnsi="Times New Roman" w:cs="Times New Roman"/>
          <w:sz w:val="16"/>
          <w:szCs w:val="16"/>
          <w:lang w:val="en-US"/>
        </w:rPr>
        <w:t>. 1977, 39, 1–38</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r w:rsidRPr="004A0A23">
        <w:rPr>
          <w:rFonts w:ascii="Times New Roman" w:hAnsi="Times New Roman" w:cs="Times New Roman"/>
          <w:sz w:val="16"/>
          <w:szCs w:val="16"/>
          <w:lang w:val="en-US"/>
        </w:rPr>
        <w:t xml:space="preserve">Jang, J.S.R. ANFIS: Adaptive-Network-Based Fuzzy Inference System. IEEE Trans. Syst. Man </w:t>
      </w:r>
      <w:proofErr w:type="spellStart"/>
      <w:r w:rsidRPr="004A0A23">
        <w:rPr>
          <w:rFonts w:ascii="Times New Roman" w:hAnsi="Times New Roman" w:cs="Times New Roman"/>
          <w:sz w:val="16"/>
          <w:szCs w:val="16"/>
          <w:lang w:val="en-US"/>
        </w:rPr>
        <w:t>Cybern</w:t>
      </w:r>
      <w:proofErr w:type="spellEnd"/>
      <w:r w:rsidRPr="004A0A23">
        <w:rPr>
          <w:rFonts w:ascii="Times New Roman" w:hAnsi="Times New Roman" w:cs="Times New Roman"/>
          <w:sz w:val="16"/>
          <w:szCs w:val="16"/>
          <w:lang w:val="en-US"/>
        </w:rPr>
        <w:t>. 1993, 23, 665–685.</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r w:rsidRPr="004A0A23">
        <w:rPr>
          <w:rFonts w:ascii="Times New Roman" w:hAnsi="Times New Roman" w:cs="Times New Roman"/>
          <w:sz w:val="16"/>
          <w:szCs w:val="16"/>
        </w:rPr>
        <w:t xml:space="preserve">Johann, A.L.; de Araújo, A.G.; </w:t>
      </w:r>
      <w:proofErr w:type="spellStart"/>
      <w:r w:rsidRPr="004A0A23">
        <w:rPr>
          <w:rFonts w:ascii="Times New Roman" w:hAnsi="Times New Roman" w:cs="Times New Roman"/>
          <w:sz w:val="16"/>
          <w:szCs w:val="16"/>
        </w:rPr>
        <w:t>Delalibera</w:t>
      </w:r>
      <w:proofErr w:type="spellEnd"/>
      <w:r w:rsidRPr="004A0A23">
        <w:rPr>
          <w:rFonts w:ascii="Times New Roman" w:hAnsi="Times New Roman" w:cs="Times New Roman"/>
          <w:sz w:val="16"/>
          <w:szCs w:val="16"/>
        </w:rPr>
        <w:t xml:space="preserve">, H.C.; </w:t>
      </w:r>
      <w:proofErr w:type="spellStart"/>
      <w:r w:rsidRPr="004A0A23">
        <w:rPr>
          <w:rFonts w:ascii="Times New Roman" w:hAnsi="Times New Roman" w:cs="Times New Roman"/>
          <w:sz w:val="16"/>
          <w:szCs w:val="16"/>
        </w:rPr>
        <w:t>Hirakawa</w:t>
      </w:r>
      <w:proofErr w:type="spellEnd"/>
      <w:r w:rsidRPr="004A0A23">
        <w:rPr>
          <w:rFonts w:ascii="Times New Roman" w:hAnsi="Times New Roman" w:cs="Times New Roman"/>
          <w:sz w:val="16"/>
          <w:szCs w:val="16"/>
        </w:rPr>
        <w:t xml:space="preserve">, A.R. Soil moisture </w:t>
      </w:r>
      <w:proofErr w:type="spellStart"/>
      <w:r w:rsidRPr="004A0A23">
        <w:rPr>
          <w:rFonts w:ascii="Times New Roman" w:hAnsi="Times New Roman" w:cs="Times New Roman"/>
          <w:sz w:val="16"/>
          <w:szCs w:val="16"/>
        </w:rPr>
        <w:t>modeling</w:t>
      </w:r>
      <w:proofErr w:type="spellEnd"/>
      <w:r w:rsidRPr="004A0A23">
        <w:rPr>
          <w:rFonts w:ascii="Times New Roman" w:hAnsi="Times New Roman" w:cs="Times New Roman"/>
          <w:sz w:val="16"/>
          <w:szCs w:val="16"/>
        </w:rPr>
        <w:t xml:space="preserve"> based on stochastic </w:t>
      </w:r>
      <w:proofErr w:type="spellStart"/>
      <w:r w:rsidRPr="004A0A23">
        <w:rPr>
          <w:rFonts w:ascii="Times New Roman" w:hAnsi="Times New Roman" w:cs="Times New Roman"/>
          <w:sz w:val="16"/>
          <w:szCs w:val="16"/>
        </w:rPr>
        <w:t>behavior</w:t>
      </w:r>
      <w:proofErr w:type="spellEnd"/>
      <w:r w:rsidRPr="004A0A23">
        <w:rPr>
          <w:rFonts w:ascii="Times New Roman" w:hAnsi="Times New Roman" w:cs="Times New Roman"/>
          <w:sz w:val="16"/>
          <w:szCs w:val="16"/>
        </w:rPr>
        <w:t xml:space="preserve"> of forces on a no-till chisel opener.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2016</w:t>
      </w:r>
      <w:r w:rsidRPr="004A0A23">
        <w:rPr>
          <w:rFonts w:ascii="Times New Roman" w:hAnsi="Times New Roman" w:cs="Times New Roman"/>
          <w:sz w:val="16"/>
          <w:szCs w:val="16"/>
        </w:rPr>
        <w:t>, 121, 420–428.</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r w:rsidRPr="004A0A23">
        <w:rPr>
          <w:rFonts w:ascii="Times New Roman" w:hAnsi="Times New Roman" w:cs="Times New Roman"/>
          <w:sz w:val="16"/>
          <w:szCs w:val="16"/>
          <w:lang w:val="en-US"/>
        </w:rPr>
        <w:t xml:space="preserve">Johnson, S. C. (1967). Hierarchical clustering schemes. </w:t>
      </w:r>
      <w:proofErr w:type="spellStart"/>
      <w:r w:rsidRPr="004A0A23">
        <w:rPr>
          <w:rFonts w:ascii="Times New Roman" w:hAnsi="Times New Roman" w:cs="Times New Roman"/>
          <w:sz w:val="16"/>
          <w:szCs w:val="16"/>
          <w:lang w:val="en-US"/>
        </w:rPr>
        <w:t>Psychometrika</w:t>
      </w:r>
      <w:proofErr w:type="spellEnd"/>
      <w:r w:rsidRPr="004A0A23">
        <w:rPr>
          <w:rFonts w:ascii="Times New Roman" w:hAnsi="Times New Roman" w:cs="Times New Roman"/>
          <w:sz w:val="16"/>
          <w:szCs w:val="16"/>
          <w:lang w:val="en-US"/>
        </w:rPr>
        <w:t>, 32(3), 241-254.</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proofErr w:type="spellStart"/>
      <w:r w:rsidRPr="004A0A23">
        <w:rPr>
          <w:rFonts w:ascii="Times New Roman" w:hAnsi="Times New Roman" w:cs="Times New Roman"/>
          <w:sz w:val="16"/>
          <w:szCs w:val="16"/>
          <w:lang w:val="en-US"/>
        </w:rPr>
        <w:t>Kass</w:t>
      </w:r>
      <w:proofErr w:type="spellEnd"/>
      <w:r w:rsidRPr="004A0A23">
        <w:rPr>
          <w:rFonts w:ascii="Times New Roman" w:hAnsi="Times New Roman" w:cs="Times New Roman"/>
          <w:sz w:val="16"/>
          <w:szCs w:val="16"/>
          <w:lang w:val="en-US"/>
        </w:rPr>
        <w:t>, G.V. An Exploratory Technique for Investigating Large Quantities of Categorical Data. Appl. Stat. 1980, 29, 119.</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r w:rsidRPr="004A0A23">
        <w:rPr>
          <w:rFonts w:ascii="Times New Roman" w:hAnsi="Times New Roman" w:cs="Times New Roman"/>
          <w:sz w:val="16"/>
          <w:szCs w:val="16"/>
          <w:lang w:val="en-US"/>
        </w:rPr>
        <w:t>Kevin P. Murphy, Machine learning: a probabilistic perspective, MIT press, 2012.</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proofErr w:type="spellStart"/>
      <w:r w:rsidRPr="004A0A23">
        <w:rPr>
          <w:rFonts w:ascii="Times New Roman" w:hAnsi="Times New Roman" w:cs="Times New Roman"/>
          <w:sz w:val="16"/>
          <w:szCs w:val="16"/>
          <w:lang w:val="en-US"/>
        </w:rPr>
        <w:t>Kohonen</w:t>
      </w:r>
      <w:proofErr w:type="spellEnd"/>
      <w:r w:rsidRPr="004A0A23">
        <w:rPr>
          <w:rFonts w:ascii="Times New Roman" w:hAnsi="Times New Roman" w:cs="Times New Roman"/>
          <w:sz w:val="16"/>
          <w:szCs w:val="16"/>
          <w:lang w:val="en-US"/>
        </w:rPr>
        <w:t>, T. The Self-Organizing Map. Proc. IEEE 1990, 78, 1464–1480</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proofErr w:type="spellStart"/>
      <w:r w:rsidRPr="004A0A23">
        <w:rPr>
          <w:rFonts w:ascii="Times New Roman" w:hAnsi="Times New Roman" w:cs="Times New Roman"/>
          <w:sz w:val="16"/>
          <w:szCs w:val="16"/>
          <w:lang w:val="en-US"/>
        </w:rPr>
        <w:t>LeCun</w:t>
      </w:r>
      <w:proofErr w:type="spellEnd"/>
      <w:r w:rsidRPr="004A0A23">
        <w:rPr>
          <w:rFonts w:ascii="Times New Roman" w:hAnsi="Times New Roman" w:cs="Times New Roman"/>
          <w:sz w:val="16"/>
          <w:szCs w:val="16"/>
          <w:lang w:val="en-US"/>
        </w:rPr>
        <w:t xml:space="preserve">, Y.; </w:t>
      </w:r>
      <w:proofErr w:type="spellStart"/>
      <w:r w:rsidRPr="004A0A23">
        <w:rPr>
          <w:rFonts w:ascii="Times New Roman" w:hAnsi="Times New Roman" w:cs="Times New Roman"/>
          <w:sz w:val="16"/>
          <w:szCs w:val="16"/>
          <w:lang w:val="en-US"/>
        </w:rPr>
        <w:t>Bengio</w:t>
      </w:r>
      <w:proofErr w:type="spellEnd"/>
      <w:r w:rsidRPr="004A0A23">
        <w:rPr>
          <w:rFonts w:ascii="Times New Roman" w:hAnsi="Times New Roman" w:cs="Times New Roman"/>
          <w:sz w:val="16"/>
          <w:szCs w:val="16"/>
          <w:lang w:val="en-US"/>
        </w:rPr>
        <w:t>, Y.; Hinton, G. Deep learning. Nature 2015, 521, 436–444.</w:t>
      </w:r>
    </w:p>
    <w:p w:rsidR="005310C2" w:rsidRPr="004A0A23" w:rsidRDefault="00D87C2E" w:rsidP="004A0A23">
      <w:pPr>
        <w:spacing w:line="240" w:lineRule="auto"/>
        <w:ind w:left="720" w:hanging="720"/>
        <w:jc w:val="both"/>
        <w:rPr>
          <w:rFonts w:ascii="Times New Roman" w:hAnsi="Times New Roman" w:cs="Times New Roman"/>
          <w:sz w:val="16"/>
          <w:szCs w:val="16"/>
          <w:lang w:val="en-US"/>
        </w:rPr>
      </w:pPr>
      <w:proofErr w:type="spellStart"/>
      <w:r w:rsidRPr="004A0A23">
        <w:rPr>
          <w:rFonts w:ascii="Times New Roman" w:hAnsi="Times New Roman" w:cs="Times New Roman"/>
          <w:sz w:val="16"/>
          <w:szCs w:val="16"/>
          <w:lang w:val="en-US"/>
        </w:rPr>
        <w:t>Linnainmaa</w:t>
      </w:r>
      <w:proofErr w:type="spellEnd"/>
      <w:r w:rsidRPr="004A0A23">
        <w:rPr>
          <w:rFonts w:ascii="Times New Roman" w:hAnsi="Times New Roman" w:cs="Times New Roman"/>
          <w:sz w:val="16"/>
          <w:szCs w:val="16"/>
          <w:lang w:val="en-US"/>
        </w:rPr>
        <w:t>, S. Taylor expansion of the accumulated rounding error. BIT 1976, 16, 146–160</w:t>
      </w:r>
    </w:p>
    <w:p w:rsidR="00D87C2E" w:rsidRPr="004A0A23" w:rsidRDefault="00D87C2E" w:rsidP="004A0A23">
      <w:pPr>
        <w:spacing w:line="240" w:lineRule="auto"/>
        <w:ind w:left="720" w:hanging="720"/>
        <w:jc w:val="both"/>
        <w:rPr>
          <w:rFonts w:ascii="Times New Roman" w:hAnsi="Times New Roman" w:cs="Times New Roman"/>
          <w:sz w:val="16"/>
          <w:szCs w:val="16"/>
          <w:lang w:val="en-US"/>
        </w:rPr>
      </w:pPr>
      <w:r w:rsidRPr="004A0A23">
        <w:rPr>
          <w:rFonts w:ascii="Times New Roman" w:hAnsi="Times New Roman" w:cs="Times New Roman"/>
          <w:sz w:val="16"/>
          <w:szCs w:val="16"/>
          <w:lang w:val="en-US"/>
        </w:rPr>
        <w:t>Lloyd, S. (1982). Least squares quantization in PCM. IEEE transactions on information theory, 28(2), 129-137.</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Maione</w:t>
      </w:r>
      <w:proofErr w:type="spellEnd"/>
      <w:r w:rsidRPr="004A0A23">
        <w:rPr>
          <w:rFonts w:ascii="Times New Roman" w:hAnsi="Times New Roman" w:cs="Times New Roman"/>
          <w:sz w:val="16"/>
          <w:szCs w:val="16"/>
        </w:rPr>
        <w:t xml:space="preserve">, C.; Batista, B.L.; </w:t>
      </w:r>
      <w:proofErr w:type="spellStart"/>
      <w:r w:rsidRPr="004A0A23">
        <w:rPr>
          <w:rFonts w:ascii="Times New Roman" w:hAnsi="Times New Roman" w:cs="Times New Roman"/>
          <w:sz w:val="16"/>
          <w:szCs w:val="16"/>
        </w:rPr>
        <w:t>Campiglia</w:t>
      </w:r>
      <w:proofErr w:type="spellEnd"/>
      <w:r w:rsidRPr="004A0A23">
        <w:rPr>
          <w:rFonts w:ascii="Times New Roman" w:hAnsi="Times New Roman" w:cs="Times New Roman"/>
          <w:sz w:val="16"/>
          <w:szCs w:val="16"/>
        </w:rPr>
        <w:t xml:space="preserve">, A.D.; Barbosa, F.; Barbosa, R.M. Classification of geographic origin of rice by data mining and inductively coupled plasma mass spectrometry.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2016</w:t>
      </w:r>
      <w:r w:rsidRPr="004A0A23">
        <w:rPr>
          <w:rFonts w:ascii="Times New Roman" w:hAnsi="Times New Roman" w:cs="Times New Roman"/>
          <w:sz w:val="16"/>
          <w:szCs w:val="16"/>
        </w:rPr>
        <w:t>, 121,101–107.</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4A0A23">
        <w:rPr>
          <w:rFonts w:ascii="Times New Roman" w:hAnsi="Times New Roman" w:cs="Times New Roman"/>
          <w:sz w:val="16"/>
          <w:szCs w:val="16"/>
          <w:lang w:val="en-US"/>
        </w:rPr>
        <w:t>McCulloch,W.S</w:t>
      </w:r>
      <w:proofErr w:type="spellEnd"/>
      <w:r w:rsidRPr="004A0A23">
        <w:rPr>
          <w:rFonts w:ascii="Times New Roman" w:hAnsi="Times New Roman" w:cs="Times New Roman"/>
          <w:sz w:val="16"/>
          <w:szCs w:val="16"/>
          <w:lang w:val="en-US"/>
        </w:rPr>
        <w:t>.</w:t>
      </w:r>
      <w:proofErr w:type="gramEnd"/>
      <w:r w:rsidRPr="004A0A23">
        <w:rPr>
          <w:rFonts w:ascii="Times New Roman" w:hAnsi="Times New Roman" w:cs="Times New Roman"/>
          <w:sz w:val="16"/>
          <w:szCs w:val="16"/>
          <w:lang w:val="en-US"/>
        </w:rPr>
        <w:t xml:space="preserve">; </w:t>
      </w:r>
      <w:proofErr w:type="spellStart"/>
      <w:r w:rsidRPr="004A0A23">
        <w:rPr>
          <w:rFonts w:ascii="Times New Roman" w:hAnsi="Times New Roman" w:cs="Times New Roman"/>
          <w:sz w:val="16"/>
          <w:szCs w:val="16"/>
          <w:lang w:val="en-US"/>
        </w:rPr>
        <w:t>Pitts,W</w:t>
      </w:r>
      <w:proofErr w:type="spellEnd"/>
      <w:r w:rsidRPr="004A0A23">
        <w:rPr>
          <w:rFonts w:ascii="Times New Roman" w:hAnsi="Times New Roman" w:cs="Times New Roman"/>
          <w:sz w:val="16"/>
          <w:szCs w:val="16"/>
          <w:lang w:val="en-US"/>
        </w:rPr>
        <w:t xml:space="preserve">. A logical calculus of the ideas immanent in nervous activity. Bull. Math. </w:t>
      </w:r>
      <w:proofErr w:type="spellStart"/>
      <w:r w:rsidRPr="004A0A23">
        <w:rPr>
          <w:rFonts w:ascii="Times New Roman" w:hAnsi="Times New Roman" w:cs="Times New Roman"/>
          <w:sz w:val="16"/>
          <w:szCs w:val="16"/>
          <w:lang w:val="en-US"/>
        </w:rPr>
        <w:t>Biophys</w:t>
      </w:r>
      <w:proofErr w:type="spellEnd"/>
      <w:r w:rsidRPr="004A0A23">
        <w:rPr>
          <w:rFonts w:ascii="Times New Roman" w:hAnsi="Times New Roman" w:cs="Times New Roman"/>
          <w:sz w:val="16"/>
          <w:szCs w:val="16"/>
          <w:lang w:val="en-US"/>
        </w:rPr>
        <w:t>. 1943, 5, 115–133.</w:t>
      </w:r>
    </w:p>
    <w:p w:rsidR="005310C2"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Mehdizadeh</w:t>
      </w:r>
      <w:proofErr w:type="spellEnd"/>
      <w:r w:rsidRPr="004A0A23">
        <w:rPr>
          <w:rFonts w:ascii="Times New Roman" w:hAnsi="Times New Roman" w:cs="Times New Roman"/>
          <w:sz w:val="16"/>
          <w:szCs w:val="16"/>
        </w:rPr>
        <w:t xml:space="preserve">, S.; </w:t>
      </w:r>
      <w:proofErr w:type="spellStart"/>
      <w:r w:rsidRPr="004A0A23">
        <w:rPr>
          <w:rFonts w:ascii="Times New Roman" w:hAnsi="Times New Roman" w:cs="Times New Roman"/>
          <w:sz w:val="16"/>
          <w:szCs w:val="16"/>
        </w:rPr>
        <w:t>Behmanesh</w:t>
      </w:r>
      <w:proofErr w:type="spellEnd"/>
      <w:r w:rsidRPr="004A0A23">
        <w:rPr>
          <w:rFonts w:ascii="Times New Roman" w:hAnsi="Times New Roman" w:cs="Times New Roman"/>
          <w:sz w:val="16"/>
          <w:szCs w:val="16"/>
        </w:rPr>
        <w:t xml:space="preserve">, J.; Khalili, K. Using MARS, SVM, GEP and empirical equations for estimation of monthly mean reference evapotranspiration.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2017</w:t>
      </w:r>
      <w:r w:rsidRPr="004A0A23">
        <w:rPr>
          <w:rFonts w:ascii="Times New Roman" w:hAnsi="Times New Roman" w:cs="Times New Roman"/>
          <w:sz w:val="16"/>
          <w:szCs w:val="16"/>
        </w:rPr>
        <w:t>, 139, 103–114.</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Melssen</w:t>
      </w:r>
      <w:proofErr w:type="spellEnd"/>
      <w:r w:rsidRPr="004A0A23">
        <w:rPr>
          <w:rFonts w:ascii="Times New Roman" w:hAnsi="Times New Roman" w:cs="Times New Roman"/>
          <w:sz w:val="16"/>
          <w:szCs w:val="16"/>
          <w:lang w:val="en-US"/>
        </w:rPr>
        <w:t xml:space="preserve">, W.; </w:t>
      </w:r>
      <w:proofErr w:type="spellStart"/>
      <w:r w:rsidRPr="004A0A23">
        <w:rPr>
          <w:rFonts w:ascii="Times New Roman" w:hAnsi="Times New Roman" w:cs="Times New Roman"/>
          <w:sz w:val="16"/>
          <w:szCs w:val="16"/>
          <w:lang w:val="en-US"/>
        </w:rPr>
        <w:t>Wehrens</w:t>
      </w:r>
      <w:proofErr w:type="spellEnd"/>
      <w:r w:rsidRPr="004A0A23">
        <w:rPr>
          <w:rFonts w:ascii="Times New Roman" w:hAnsi="Times New Roman" w:cs="Times New Roman"/>
          <w:sz w:val="16"/>
          <w:szCs w:val="16"/>
          <w:lang w:val="en-US"/>
        </w:rPr>
        <w:t xml:space="preserve">, R.; </w:t>
      </w:r>
      <w:proofErr w:type="spellStart"/>
      <w:r w:rsidRPr="004A0A23">
        <w:rPr>
          <w:rFonts w:ascii="Times New Roman" w:hAnsi="Times New Roman" w:cs="Times New Roman"/>
          <w:sz w:val="16"/>
          <w:szCs w:val="16"/>
          <w:lang w:val="en-US"/>
        </w:rPr>
        <w:t>Buydens</w:t>
      </w:r>
      <w:proofErr w:type="spellEnd"/>
      <w:r w:rsidRPr="004A0A23">
        <w:rPr>
          <w:rFonts w:ascii="Times New Roman" w:hAnsi="Times New Roman" w:cs="Times New Roman"/>
          <w:sz w:val="16"/>
          <w:szCs w:val="16"/>
          <w:lang w:val="en-US"/>
        </w:rPr>
        <w:t xml:space="preserve">, L. Supervised </w:t>
      </w:r>
      <w:proofErr w:type="spellStart"/>
      <w:r w:rsidRPr="004A0A23">
        <w:rPr>
          <w:rFonts w:ascii="Times New Roman" w:hAnsi="Times New Roman" w:cs="Times New Roman"/>
          <w:sz w:val="16"/>
          <w:szCs w:val="16"/>
          <w:lang w:val="en-US"/>
        </w:rPr>
        <w:t>Kohonen</w:t>
      </w:r>
      <w:proofErr w:type="spellEnd"/>
      <w:r w:rsidRPr="004A0A23">
        <w:rPr>
          <w:rFonts w:ascii="Times New Roman" w:hAnsi="Times New Roman" w:cs="Times New Roman"/>
          <w:sz w:val="16"/>
          <w:szCs w:val="16"/>
          <w:lang w:val="en-US"/>
        </w:rPr>
        <w:t xml:space="preserve"> networks for classification problems. </w:t>
      </w:r>
      <w:proofErr w:type="spellStart"/>
      <w:r w:rsidRPr="004A0A23">
        <w:rPr>
          <w:rFonts w:ascii="Times New Roman" w:hAnsi="Times New Roman" w:cs="Times New Roman"/>
          <w:sz w:val="16"/>
          <w:szCs w:val="16"/>
          <w:lang w:val="en-US"/>
        </w:rPr>
        <w:t>Chemom</w:t>
      </w:r>
      <w:proofErr w:type="spellEnd"/>
      <w:r w:rsidRPr="004A0A23">
        <w:rPr>
          <w:rFonts w:ascii="Times New Roman" w:hAnsi="Times New Roman" w:cs="Times New Roman"/>
          <w:sz w:val="16"/>
          <w:szCs w:val="16"/>
          <w:lang w:val="en-US"/>
        </w:rPr>
        <w:t xml:space="preserve">. </w:t>
      </w:r>
      <w:proofErr w:type="spellStart"/>
      <w:r w:rsidRPr="004A0A23">
        <w:rPr>
          <w:rFonts w:ascii="Times New Roman" w:hAnsi="Times New Roman" w:cs="Times New Roman"/>
          <w:sz w:val="16"/>
          <w:szCs w:val="16"/>
          <w:lang w:val="en-US"/>
        </w:rPr>
        <w:t>Intell</w:t>
      </w:r>
      <w:proofErr w:type="spellEnd"/>
      <w:r w:rsidRPr="004A0A23">
        <w:rPr>
          <w:rFonts w:ascii="Times New Roman" w:hAnsi="Times New Roman" w:cs="Times New Roman"/>
          <w:sz w:val="16"/>
          <w:szCs w:val="16"/>
          <w:lang w:val="en-US"/>
        </w:rPr>
        <w:t>. Lab. Syst. 2006, 83, 99–113.</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 xml:space="preserve">Mohammad </w:t>
      </w:r>
      <w:proofErr w:type="spellStart"/>
      <w:r w:rsidRPr="004A0A23">
        <w:rPr>
          <w:rFonts w:ascii="Times New Roman" w:hAnsi="Times New Roman" w:cs="Times New Roman"/>
          <w:sz w:val="16"/>
          <w:szCs w:val="16"/>
          <w:lang w:val="en-US"/>
        </w:rPr>
        <w:t>Saeid</w:t>
      </w:r>
      <w:proofErr w:type="spellEnd"/>
      <w:r w:rsidRPr="004A0A23">
        <w:rPr>
          <w:rFonts w:ascii="Times New Roman" w:hAnsi="Times New Roman" w:cs="Times New Roman"/>
          <w:sz w:val="16"/>
          <w:szCs w:val="16"/>
          <w:lang w:val="en-US"/>
        </w:rPr>
        <w:t xml:space="preserve"> </w:t>
      </w:r>
      <w:proofErr w:type="spellStart"/>
      <w:r w:rsidRPr="004A0A23">
        <w:rPr>
          <w:rFonts w:ascii="Times New Roman" w:hAnsi="Times New Roman" w:cs="Times New Roman"/>
          <w:sz w:val="16"/>
          <w:szCs w:val="16"/>
          <w:lang w:val="en-US"/>
        </w:rPr>
        <w:t>Mahdavinejad</w:t>
      </w:r>
      <w:proofErr w:type="spellEnd"/>
      <w:r w:rsidRPr="004A0A23">
        <w:rPr>
          <w:rFonts w:ascii="Times New Roman" w:hAnsi="Times New Roman" w:cs="Times New Roman"/>
          <w:sz w:val="16"/>
          <w:szCs w:val="16"/>
          <w:lang w:val="en-US"/>
        </w:rPr>
        <w:t xml:space="preserve">, </w:t>
      </w:r>
      <w:proofErr w:type="spellStart"/>
      <w:r w:rsidRPr="004A0A23">
        <w:rPr>
          <w:rFonts w:ascii="Times New Roman" w:hAnsi="Times New Roman" w:cs="Times New Roman"/>
          <w:sz w:val="16"/>
          <w:szCs w:val="16"/>
          <w:lang w:val="en-US"/>
        </w:rPr>
        <w:t>Mohammadreza</w:t>
      </w:r>
      <w:proofErr w:type="spellEnd"/>
      <w:r w:rsidRPr="004A0A23">
        <w:rPr>
          <w:rFonts w:ascii="Times New Roman" w:hAnsi="Times New Roman" w:cs="Times New Roman"/>
          <w:sz w:val="16"/>
          <w:szCs w:val="16"/>
          <w:lang w:val="en-US"/>
        </w:rPr>
        <w:t xml:space="preserve"> </w:t>
      </w:r>
      <w:proofErr w:type="spellStart"/>
      <w:r w:rsidRPr="004A0A23">
        <w:rPr>
          <w:rFonts w:ascii="Times New Roman" w:hAnsi="Times New Roman" w:cs="Times New Roman"/>
          <w:sz w:val="16"/>
          <w:szCs w:val="16"/>
          <w:lang w:val="en-US"/>
        </w:rPr>
        <w:t>Rezvan</w:t>
      </w:r>
      <w:proofErr w:type="spellEnd"/>
      <w:r w:rsidRPr="004A0A23">
        <w:rPr>
          <w:rFonts w:ascii="Times New Roman" w:hAnsi="Times New Roman" w:cs="Times New Roman"/>
          <w:sz w:val="16"/>
          <w:szCs w:val="16"/>
          <w:lang w:val="en-US"/>
        </w:rPr>
        <w:t xml:space="preserve">, </w:t>
      </w:r>
      <w:proofErr w:type="spellStart"/>
      <w:r w:rsidRPr="004A0A23">
        <w:rPr>
          <w:rFonts w:ascii="Times New Roman" w:hAnsi="Times New Roman" w:cs="Times New Roman"/>
          <w:sz w:val="16"/>
          <w:szCs w:val="16"/>
          <w:lang w:val="en-US"/>
        </w:rPr>
        <w:t>Mohammadamin</w:t>
      </w:r>
      <w:proofErr w:type="spellEnd"/>
      <w:r w:rsidRPr="004A0A23">
        <w:rPr>
          <w:rFonts w:ascii="Times New Roman" w:hAnsi="Times New Roman" w:cs="Times New Roman"/>
          <w:sz w:val="16"/>
          <w:szCs w:val="16"/>
          <w:lang w:val="en-US"/>
        </w:rPr>
        <w:t xml:space="preserve"> </w:t>
      </w:r>
      <w:proofErr w:type="spellStart"/>
      <w:r w:rsidRPr="004A0A23">
        <w:rPr>
          <w:rFonts w:ascii="Times New Roman" w:hAnsi="Times New Roman" w:cs="Times New Roman"/>
          <w:sz w:val="16"/>
          <w:szCs w:val="16"/>
          <w:lang w:val="en-US"/>
        </w:rPr>
        <w:t>Barekatain</w:t>
      </w:r>
      <w:proofErr w:type="spellEnd"/>
      <w:r w:rsidRPr="004A0A23">
        <w:rPr>
          <w:rFonts w:ascii="Times New Roman" w:hAnsi="Times New Roman" w:cs="Times New Roman"/>
          <w:sz w:val="16"/>
          <w:szCs w:val="16"/>
          <w:lang w:val="en-US"/>
        </w:rPr>
        <w:t xml:space="preserve">, Peyman </w:t>
      </w:r>
      <w:proofErr w:type="spellStart"/>
      <w:r w:rsidRPr="004A0A23">
        <w:rPr>
          <w:rFonts w:ascii="Times New Roman" w:hAnsi="Times New Roman" w:cs="Times New Roman"/>
          <w:sz w:val="16"/>
          <w:szCs w:val="16"/>
          <w:lang w:val="en-US"/>
        </w:rPr>
        <w:t>Adibi</w:t>
      </w:r>
      <w:proofErr w:type="spellEnd"/>
      <w:r w:rsidRPr="004A0A23">
        <w:rPr>
          <w:rFonts w:ascii="Times New Roman" w:hAnsi="Times New Roman" w:cs="Times New Roman"/>
          <w:sz w:val="16"/>
          <w:szCs w:val="16"/>
          <w:lang w:val="en-US"/>
        </w:rPr>
        <w:t xml:space="preserve">, Payam </w:t>
      </w:r>
      <w:proofErr w:type="spellStart"/>
      <w:r w:rsidRPr="004A0A23">
        <w:rPr>
          <w:rFonts w:ascii="Times New Roman" w:hAnsi="Times New Roman" w:cs="Times New Roman"/>
          <w:sz w:val="16"/>
          <w:szCs w:val="16"/>
          <w:lang w:val="en-US"/>
        </w:rPr>
        <w:t>Barnaghi</w:t>
      </w:r>
      <w:proofErr w:type="spellEnd"/>
      <w:r w:rsidRPr="004A0A23">
        <w:rPr>
          <w:rFonts w:ascii="Times New Roman" w:hAnsi="Times New Roman" w:cs="Times New Roman"/>
          <w:sz w:val="16"/>
          <w:szCs w:val="16"/>
          <w:lang w:val="en-US"/>
        </w:rPr>
        <w:t xml:space="preserve">, and Amit P. </w:t>
      </w:r>
      <w:proofErr w:type="spellStart"/>
      <w:r w:rsidRPr="004A0A23">
        <w:rPr>
          <w:rFonts w:ascii="Times New Roman" w:hAnsi="Times New Roman" w:cs="Times New Roman"/>
          <w:sz w:val="16"/>
          <w:szCs w:val="16"/>
          <w:lang w:val="en-US"/>
        </w:rPr>
        <w:t>Sheth</w:t>
      </w:r>
      <w:proofErr w:type="spellEnd"/>
      <w:r w:rsidRPr="004A0A23">
        <w:rPr>
          <w:rFonts w:ascii="Times New Roman" w:hAnsi="Times New Roman" w:cs="Times New Roman"/>
          <w:sz w:val="16"/>
          <w:szCs w:val="16"/>
          <w:lang w:val="en-US"/>
        </w:rPr>
        <w:t xml:space="preserve">, </w:t>
      </w:r>
      <w:r w:rsidR="005310C2" w:rsidRPr="004A0A23">
        <w:rPr>
          <w:rFonts w:ascii="Times New Roman" w:hAnsi="Times New Roman" w:cs="Times New Roman"/>
          <w:sz w:val="16"/>
          <w:szCs w:val="16"/>
          <w:lang w:val="en-US"/>
        </w:rPr>
        <w:t xml:space="preserve">“Machine learning for internet </w:t>
      </w:r>
      <w:r w:rsidRPr="004A0A23">
        <w:rPr>
          <w:rFonts w:ascii="Times New Roman" w:hAnsi="Times New Roman" w:cs="Times New Roman"/>
          <w:sz w:val="16"/>
          <w:szCs w:val="16"/>
          <w:lang w:val="en-US"/>
        </w:rPr>
        <w:t>of things data analysis: a survey,” Digital Communications and Networks, 4(3), 161 (2018).</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Mohammadi</w:t>
      </w:r>
      <w:proofErr w:type="spellEnd"/>
      <w:r w:rsidRPr="004A0A23">
        <w:rPr>
          <w:rFonts w:ascii="Times New Roman" w:hAnsi="Times New Roman" w:cs="Times New Roman"/>
          <w:sz w:val="16"/>
          <w:szCs w:val="16"/>
        </w:rPr>
        <w:t xml:space="preserve">, K.; </w:t>
      </w:r>
      <w:proofErr w:type="spellStart"/>
      <w:r w:rsidRPr="004A0A23">
        <w:rPr>
          <w:rFonts w:ascii="Times New Roman" w:hAnsi="Times New Roman" w:cs="Times New Roman"/>
          <w:sz w:val="16"/>
          <w:szCs w:val="16"/>
        </w:rPr>
        <w:t>Shamshirband</w:t>
      </w:r>
      <w:proofErr w:type="spellEnd"/>
      <w:r w:rsidRPr="004A0A23">
        <w:rPr>
          <w:rFonts w:ascii="Times New Roman" w:hAnsi="Times New Roman" w:cs="Times New Roman"/>
          <w:sz w:val="16"/>
          <w:szCs w:val="16"/>
        </w:rPr>
        <w:t xml:space="preserve">, S.; </w:t>
      </w:r>
      <w:proofErr w:type="spellStart"/>
      <w:r w:rsidRPr="004A0A23">
        <w:rPr>
          <w:rFonts w:ascii="Times New Roman" w:hAnsi="Times New Roman" w:cs="Times New Roman"/>
          <w:sz w:val="16"/>
          <w:szCs w:val="16"/>
        </w:rPr>
        <w:t>Motamedi</w:t>
      </w:r>
      <w:proofErr w:type="spellEnd"/>
      <w:r w:rsidRPr="004A0A23">
        <w:rPr>
          <w:rFonts w:ascii="Times New Roman" w:hAnsi="Times New Roman" w:cs="Times New Roman"/>
          <w:sz w:val="16"/>
          <w:szCs w:val="16"/>
        </w:rPr>
        <w:t xml:space="preserve">, S.; </w:t>
      </w:r>
      <w:proofErr w:type="spellStart"/>
      <w:r w:rsidRPr="004A0A23">
        <w:rPr>
          <w:rFonts w:ascii="Times New Roman" w:hAnsi="Times New Roman" w:cs="Times New Roman"/>
          <w:sz w:val="16"/>
          <w:szCs w:val="16"/>
        </w:rPr>
        <w:t>Petkovi´c</w:t>
      </w:r>
      <w:proofErr w:type="spellEnd"/>
      <w:r w:rsidRPr="004A0A23">
        <w:rPr>
          <w:rFonts w:ascii="Times New Roman" w:hAnsi="Times New Roman" w:cs="Times New Roman"/>
          <w:sz w:val="16"/>
          <w:szCs w:val="16"/>
        </w:rPr>
        <w:t xml:space="preserve">, D.; Hashim, R.; </w:t>
      </w:r>
      <w:proofErr w:type="spellStart"/>
      <w:r w:rsidRPr="004A0A23">
        <w:rPr>
          <w:rFonts w:ascii="Times New Roman" w:hAnsi="Times New Roman" w:cs="Times New Roman"/>
          <w:sz w:val="16"/>
          <w:szCs w:val="16"/>
        </w:rPr>
        <w:t>Gocic</w:t>
      </w:r>
      <w:proofErr w:type="spellEnd"/>
      <w:r w:rsidRPr="004A0A23">
        <w:rPr>
          <w:rFonts w:ascii="Times New Roman" w:hAnsi="Times New Roman" w:cs="Times New Roman"/>
          <w:sz w:val="16"/>
          <w:szCs w:val="16"/>
        </w:rPr>
        <w:t xml:space="preserve">, M. Extreme learning </w:t>
      </w:r>
      <w:proofErr w:type="gramStart"/>
      <w:r w:rsidRPr="004A0A23">
        <w:rPr>
          <w:rFonts w:ascii="Times New Roman" w:hAnsi="Times New Roman" w:cs="Times New Roman"/>
          <w:sz w:val="16"/>
          <w:szCs w:val="16"/>
        </w:rPr>
        <w:t>machine based</w:t>
      </w:r>
      <w:proofErr w:type="gramEnd"/>
      <w:r w:rsidRPr="004A0A23">
        <w:rPr>
          <w:rFonts w:ascii="Times New Roman" w:hAnsi="Times New Roman" w:cs="Times New Roman"/>
          <w:sz w:val="16"/>
          <w:szCs w:val="16"/>
        </w:rPr>
        <w:t xml:space="preserve"> prediction of daily dew point temperature.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2015</w:t>
      </w:r>
      <w:r w:rsidRPr="004A0A23">
        <w:rPr>
          <w:rFonts w:ascii="Times New Roman" w:hAnsi="Times New Roman" w:cs="Times New Roman"/>
          <w:sz w:val="16"/>
          <w:szCs w:val="16"/>
        </w:rPr>
        <w:t>, 117, 214–225.</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Morellos, A.; </w:t>
      </w:r>
      <w:proofErr w:type="spellStart"/>
      <w:r w:rsidRPr="004A0A23">
        <w:rPr>
          <w:rFonts w:ascii="Times New Roman" w:hAnsi="Times New Roman" w:cs="Times New Roman"/>
          <w:sz w:val="16"/>
          <w:szCs w:val="16"/>
        </w:rPr>
        <w:t>Pantazi</w:t>
      </w:r>
      <w:proofErr w:type="spellEnd"/>
      <w:r w:rsidRPr="004A0A23">
        <w:rPr>
          <w:rFonts w:ascii="Times New Roman" w:hAnsi="Times New Roman" w:cs="Times New Roman"/>
          <w:sz w:val="16"/>
          <w:szCs w:val="16"/>
        </w:rPr>
        <w:t xml:space="preserve">, X.-E.; </w:t>
      </w:r>
      <w:proofErr w:type="spellStart"/>
      <w:r w:rsidRPr="004A0A23">
        <w:rPr>
          <w:rFonts w:ascii="Times New Roman" w:hAnsi="Times New Roman" w:cs="Times New Roman"/>
          <w:sz w:val="16"/>
          <w:szCs w:val="16"/>
        </w:rPr>
        <w:t>Moshou</w:t>
      </w:r>
      <w:proofErr w:type="spellEnd"/>
      <w:r w:rsidRPr="004A0A23">
        <w:rPr>
          <w:rFonts w:ascii="Times New Roman" w:hAnsi="Times New Roman" w:cs="Times New Roman"/>
          <w:sz w:val="16"/>
          <w:szCs w:val="16"/>
        </w:rPr>
        <w:t xml:space="preserve">, D.; </w:t>
      </w:r>
      <w:proofErr w:type="spellStart"/>
      <w:r w:rsidRPr="004A0A23">
        <w:rPr>
          <w:rFonts w:ascii="Times New Roman" w:hAnsi="Times New Roman" w:cs="Times New Roman"/>
          <w:sz w:val="16"/>
          <w:szCs w:val="16"/>
        </w:rPr>
        <w:t>Alexandridis</w:t>
      </w:r>
      <w:proofErr w:type="spellEnd"/>
      <w:r w:rsidRPr="004A0A23">
        <w:rPr>
          <w:rFonts w:ascii="Times New Roman" w:hAnsi="Times New Roman" w:cs="Times New Roman"/>
          <w:sz w:val="16"/>
          <w:szCs w:val="16"/>
        </w:rPr>
        <w:t xml:space="preserve">, T.; </w:t>
      </w:r>
      <w:proofErr w:type="spellStart"/>
      <w:r w:rsidRPr="004A0A23">
        <w:rPr>
          <w:rFonts w:ascii="Times New Roman" w:hAnsi="Times New Roman" w:cs="Times New Roman"/>
          <w:sz w:val="16"/>
          <w:szCs w:val="16"/>
        </w:rPr>
        <w:t>Whetton</w:t>
      </w:r>
      <w:proofErr w:type="spellEnd"/>
      <w:r w:rsidRPr="004A0A23">
        <w:rPr>
          <w:rFonts w:ascii="Times New Roman" w:hAnsi="Times New Roman" w:cs="Times New Roman"/>
          <w:sz w:val="16"/>
          <w:szCs w:val="16"/>
        </w:rPr>
        <w:t xml:space="preserve">, R.; </w:t>
      </w:r>
      <w:proofErr w:type="spellStart"/>
      <w:r w:rsidRPr="004A0A23">
        <w:rPr>
          <w:rFonts w:ascii="Times New Roman" w:hAnsi="Times New Roman" w:cs="Times New Roman"/>
          <w:sz w:val="16"/>
          <w:szCs w:val="16"/>
        </w:rPr>
        <w:t>Tziotzios</w:t>
      </w:r>
      <w:proofErr w:type="spellEnd"/>
      <w:r w:rsidRPr="004A0A23">
        <w:rPr>
          <w:rFonts w:ascii="Times New Roman" w:hAnsi="Times New Roman" w:cs="Times New Roman"/>
          <w:sz w:val="16"/>
          <w:szCs w:val="16"/>
        </w:rPr>
        <w:t xml:space="preserve">, G.; </w:t>
      </w:r>
      <w:proofErr w:type="spellStart"/>
      <w:r w:rsidRPr="004A0A23">
        <w:rPr>
          <w:rFonts w:ascii="Times New Roman" w:hAnsi="Times New Roman" w:cs="Times New Roman"/>
          <w:sz w:val="16"/>
          <w:szCs w:val="16"/>
        </w:rPr>
        <w:t>Wiebensohn</w:t>
      </w:r>
      <w:proofErr w:type="spellEnd"/>
      <w:r w:rsidRPr="004A0A23">
        <w:rPr>
          <w:rFonts w:ascii="Times New Roman" w:hAnsi="Times New Roman" w:cs="Times New Roman"/>
          <w:sz w:val="16"/>
          <w:szCs w:val="16"/>
        </w:rPr>
        <w:t xml:space="preserve">, J.; Bill, R.; </w:t>
      </w:r>
      <w:proofErr w:type="spellStart"/>
      <w:r w:rsidRPr="004A0A23">
        <w:rPr>
          <w:rFonts w:ascii="Times New Roman" w:hAnsi="Times New Roman" w:cs="Times New Roman"/>
          <w:sz w:val="16"/>
          <w:szCs w:val="16"/>
        </w:rPr>
        <w:t>Mouazen</w:t>
      </w:r>
      <w:proofErr w:type="spellEnd"/>
      <w:r w:rsidRPr="004A0A23">
        <w:rPr>
          <w:rFonts w:ascii="Times New Roman" w:hAnsi="Times New Roman" w:cs="Times New Roman"/>
          <w:sz w:val="16"/>
          <w:szCs w:val="16"/>
        </w:rPr>
        <w:t xml:space="preserve">, A.M. Machine learning based prediction of soil total nitrogen, organic carbon and moisture content by using VIS-NIR spectroscopy. </w:t>
      </w:r>
      <w:proofErr w:type="spellStart"/>
      <w:r w:rsidRPr="004A0A23">
        <w:rPr>
          <w:rFonts w:ascii="Times New Roman" w:hAnsi="Times New Roman" w:cs="Times New Roman"/>
          <w:sz w:val="16"/>
          <w:szCs w:val="16"/>
        </w:rPr>
        <w:t>Biosyst</w:t>
      </w:r>
      <w:proofErr w:type="spellEnd"/>
      <w:r w:rsidRPr="004A0A23">
        <w:rPr>
          <w:rFonts w:ascii="Times New Roman" w:hAnsi="Times New Roman" w:cs="Times New Roman"/>
          <w:sz w:val="16"/>
          <w:szCs w:val="16"/>
        </w:rPr>
        <w:t xml:space="preserve">. Eng. </w:t>
      </w:r>
      <w:r w:rsidRPr="004A0A23">
        <w:rPr>
          <w:rFonts w:ascii="Times New Roman" w:hAnsi="Times New Roman" w:cs="Times New Roman"/>
          <w:b/>
          <w:bCs/>
          <w:sz w:val="16"/>
          <w:szCs w:val="16"/>
        </w:rPr>
        <w:t>2016</w:t>
      </w:r>
      <w:r w:rsidRPr="004A0A23">
        <w:rPr>
          <w:rFonts w:ascii="Times New Roman" w:hAnsi="Times New Roman" w:cs="Times New Roman"/>
          <w:sz w:val="16"/>
          <w:szCs w:val="16"/>
        </w:rPr>
        <w:t>, 152, 104–116.</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Moshou</w:t>
      </w:r>
      <w:proofErr w:type="spellEnd"/>
      <w:r w:rsidRPr="004A0A23">
        <w:rPr>
          <w:rFonts w:ascii="Times New Roman" w:hAnsi="Times New Roman" w:cs="Times New Roman"/>
          <w:sz w:val="16"/>
          <w:szCs w:val="16"/>
        </w:rPr>
        <w:t xml:space="preserve">, D.; Bravo, C.; </w:t>
      </w:r>
      <w:proofErr w:type="spellStart"/>
      <w:r w:rsidRPr="004A0A23">
        <w:rPr>
          <w:rFonts w:ascii="Times New Roman" w:hAnsi="Times New Roman" w:cs="Times New Roman"/>
          <w:sz w:val="16"/>
          <w:szCs w:val="16"/>
        </w:rPr>
        <w:t>Oberti</w:t>
      </w:r>
      <w:proofErr w:type="spellEnd"/>
      <w:r w:rsidRPr="004A0A23">
        <w:rPr>
          <w:rFonts w:ascii="Times New Roman" w:hAnsi="Times New Roman" w:cs="Times New Roman"/>
          <w:sz w:val="16"/>
          <w:szCs w:val="16"/>
        </w:rPr>
        <w:t xml:space="preserve">, R.; West, J.; </w:t>
      </w:r>
      <w:proofErr w:type="spellStart"/>
      <w:r w:rsidRPr="004A0A23">
        <w:rPr>
          <w:rFonts w:ascii="Times New Roman" w:hAnsi="Times New Roman" w:cs="Times New Roman"/>
          <w:sz w:val="16"/>
          <w:szCs w:val="16"/>
        </w:rPr>
        <w:t>Bodria</w:t>
      </w:r>
      <w:proofErr w:type="spellEnd"/>
      <w:r w:rsidRPr="004A0A23">
        <w:rPr>
          <w:rFonts w:ascii="Times New Roman" w:hAnsi="Times New Roman" w:cs="Times New Roman"/>
          <w:sz w:val="16"/>
          <w:szCs w:val="16"/>
        </w:rPr>
        <w:t xml:space="preserve">, L.; McCartney, A.; Ramon, H. Plant disease </w:t>
      </w:r>
      <w:proofErr w:type="spellStart"/>
      <w:r w:rsidRPr="004A0A23">
        <w:rPr>
          <w:rFonts w:ascii="Times New Roman" w:hAnsi="Times New Roman" w:cs="Times New Roman"/>
          <w:sz w:val="16"/>
          <w:szCs w:val="16"/>
        </w:rPr>
        <w:t>detectionbased</w:t>
      </w:r>
      <w:proofErr w:type="spellEnd"/>
      <w:r w:rsidRPr="004A0A23">
        <w:rPr>
          <w:rFonts w:ascii="Times New Roman" w:hAnsi="Times New Roman" w:cs="Times New Roman"/>
          <w:sz w:val="16"/>
          <w:szCs w:val="16"/>
        </w:rPr>
        <w:t xml:space="preserve"> on data fusion of hyper-spectral and multi-spectral fluorescence imaging using </w:t>
      </w:r>
      <w:proofErr w:type="spellStart"/>
      <w:r w:rsidRPr="004A0A23">
        <w:rPr>
          <w:rFonts w:ascii="Times New Roman" w:hAnsi="Times New Roman" w:cs="Times New Roman"/>
          <w:sz w:val="16"/>
          <w:szCs w:val="16"/>
        </w:rPr>
        <w:t>Kohonen</w:t>
      </w:r>
      <w:proofErr w:type="spellEnd"/>
      <w:r w:rsidRPr="004A0A23">
        <w:rPr>
          <w:rFonts w:ascii="Times New Roman" w:hAnsi="Times New Roman" w:cs="Times New Roman"/>
          <w:sz w:val="16"/>
          <w:szCs w:val="16"/>
        </w:rPr>
        <w:t xml:space="preserve"> maps. Real-Time Imaging </w:t>
      </w:r>
      <w:r w:rsidRPr="004A0A23">
        <w:rPr>
          <w:rFonts w:ascii="Times New Roman" w:hAnsi="Times New Roman" w:cs="Times New Roman"/>
          <w:b/>
          <w:bCs/>
          <w:sz w:val="16"/>
          <w:szCs w:val="16"/>
        </w:rPr>
        <w:t>2005</w:t>
      </w:r>
      <w:r w:rsidRPr="004A0A23">
        <w:rPr>
          <w:rFonts w:ascii="Times New Roman" w:hAnsi="Times New Roman" w:cs="Times New Roman"/>
          <w:sz w:val="16"/>
          <w:szCs w:val="16"/>
        </w:rPr>
        <w:t>, 11, 75–83.</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Nahvi</w:t>
      </w:r>
      <w:proofErr w:type="spellEnd"/>
      <w:r w:rsidRPr="004A0A23">
        <w:rPr>
          <w:rFonts w:ascii="Times New Roman" w:hAnsi="Times New Roman" w:cs="Times New Roman"/>
          <w:sz w:val="16"/>
          <w:szCs w:val="16"/>
        </w:rPr>
        <w:t xml:space="preserve">, B.; Habibi, J.; </w:t>
      </w:r>
      <w:proofErr w:type="spellStart"/>
      <w:r w:rsidRPr="004A0A23">
        <w:rPr>
          <w:rFonts w:ascii="Times New Roman" w:hAnsi="Times New Roman" w:cs="Times New Roman"/>
          <w:sz w:val="16"/>
          <w:szCs w:val="16"/>
        </w:rPr>
        <w:t>Mohammadi</w:t>
      </w:r>
      <w:proofErr w:type="spellEnd"/>
      <w:r w:rsidRPr="004A0A23">
        <w:rPr>
          <w:rFonts w:ascii="Times New Roman" w:hAnsi="Times New Roman" w:cs="Times New Roman"/>
          <w:sz w:val="16"/>
          <w:szCs w:val="16"/>
        </w:rPr>
        <w:t xml:space="preserve">, K.; </w:t>
      </w:r>
      <w:proofErr w:type="spellStart"/>
      <w:r w:rsidRPr="004A0A23">
        <w:rPr>
          <w:rFonts w:ascii="Times New Roman" w:hAnsi="Times New Roman" w:cs="Times New Roman"/>
          <w:sz w:val="16"/>
          <w:szCs w:val="16"/>
        </w:rPr>
        <w:t>Shamshirband</w:t>
      </w:r>
      <w:proofErr w:type="spellEnd"/>
      <w:r w:rsidRPr="004A0A23">
        <w:rPr>
          <w:rFonts w:ascii="Times New Roman" w:hAnsi="Times New Roman" w:cs="Times New Roman"/>
          <w:sz w:val="16"/>
          <w:szCs w:val="16"/>
        </w:rPr>
        <w:t xml:space="preserve">, S.; Al </w:t>
      </w:r>
      <w:proofErr w:type="spellStart"/>
      <w:r w:rsidRPr="004A0A23">
        <w:rPr>
          <w:rFonts w:ascii="Times New Roman" w:hAnsi="Times New Roman" w:cs="Times New Roman"/>
          <w:sz w:val="16"/>
          <w:szCs w:val="16"/>
        </w:rPr>
        <w:t>Razgan</w:t>
      </w:r>
      <w:proofErr w:type="spellEnd"/>
      <w:r w:rsidRPr="004A0A23">
        <w:rPr>
          <w:rFonts w:ascii="Times New Roman" w:hAnsi="Times New Roman" w:cs="Times New Roman"/>
          <w:sz w:val="16"/>
          <w:szCs w:val="16"/>
        </w:rPr>
        <w:t xml:space="preserve">, O.S. Using self-adaptive evolutionary algorithm to improve the performance of an extreme learning machine for estimating soil temperature.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2016</w:t>
      </w:r>
      <w:r w:rsidRPr="004A0A23">
        <w:rPr>
          <w:rFonts w:ascii="Times New Roman" w:hAnsi="Times New Roman" w:cs="Times New Roman"/>
          <w:sz w:val="16"/>
          <w:szCs w:val="16"/>
        </w:rPr>
        <w:t>, 124, 150–160.</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 xml:space="preserve">Pal, S.K.; Mitra, S. Multilayer Perceptron, Fuzzy Sets, and Classification. IEEE Trans. Neural </w:t>
      </w:r>
      <w:proofErr w:type="spellStart"/>
      <w:r w:rsidRPr="004A0A23">
        <w:rPr>
          <w:rFonts w:ascii="Times New Roman" w:hAnsi="Times New Roman" w:cs="Times New Roman"/>
          <w:sz w:val="16"/>
          <w:szCs w:val="16"/>
          <w:lang w:val="en-US"/>
        </w:rPr>
        <w:t>Netw</w:t>
      </w:r>
      <w:proofErr w:type="spellEnd"/>
      <w:r w:rsidRPr="004A0A23">
        <w:rPr>
          <w:rFonts w:ascii="Times New Roman" w:hAnsi="Times New Roman" w:cs="Times New Roman"/>
          <w:sz w:val="16"/>
          <w:szCs w:val="16"/>
          <w:lang w:val="en-US"/>
        </w:rPr>
        <w:t>. 1992, 3, 683–697</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Pantazi</w:t>
      </w:r>
      <w:proofErr w:type="spellEnd"/>
      <w:r w:rsidRPr="004A0A23">
        <w:rPr>
          <w:rFonts w:ascii="Times New Roman" w:hAnsi="Times New Roman" w:cs="Times New Roman"/>
          <w:sz w:val="16"/>
          <w:szCs w:val="16"/>
        </w:rPr>
        <w:t xml:space="preserve">, X.-E.; </w:t>
      </w:r>
      <w:proofErr w:type="spellStart"/>
      <w:r w:rsidRPr="004A0A23">
        <w:rPr>
          <w:rFonts w:ascii="Times New Roman" w:hAnsi="Times New Roman" w:cs="Times New Roman"/>
          <w:sz w:val="16"/>
          <w:szCs w:val="16"/>
        </w:rPr>
        <w:t>Moshou</w:t>
      </w:r>
      <w:proofErr w:type="spellEnd"/>
      <w:r w:rsidRPr="004A0A23">
        <w:rPr>
          <w:rFonts w:ascii="Times New Roman" w:hAnsi="Times New Roman" w:cs="Times New Roman"/>
          <w:sz w:val="16"/>
          <w:szCs w:val="16"/>
        </w:rPr>
        <w:t xml:space="preserve">, D.; </w:t>
      </w:r>
      <w:proofErr w:type="spellStart"/>
      <w:r w:rsidRPr="004A0A23">
        <w:rPr>
          <w:rFonts w:ascii="Times New Roman" w:hAnsi="Times New Roman" w:cs="Times New Roman"/>
          <w:sz w:val="16"/>
          <w:szCs w:val="16"/>
        </w:rPr>
        <w:t>Alexandridis</w:t>
      </w:r>
      <w:proofErr w:type="spellEnd"/>
      <w:r w:rsidRPr="004A0A23">
        <w:rPr>
          <w:rFonts w:ascii="Times New Roman" w:hAnsi="Times New Roman" w:cs="Times New Roman"/>
          <w:sz w:val="16"/>
          <w:szCs w:val="16"/>
        </w:rPr>
        <w:t xml:space="preserve">, T.K.; </w:t>
      </w:r>
      <w:proofErr w:type="spellStart"/>
      <w:r w:rsidRPr="004A0A23">
        <w:rPr>
          <w:rFonts w:ascii="Times New Roman" w:hAnsi="Times New Roman" w:cs="Times New Roman"/>
          <w:sz w:val="16"/>
          <w:szCs w:val="16"/>
        </w:rPr>
        <w:t>Whetton</w:t>
      </w:r>
      <w:proofErr w:type="spellEnd"/>
      <w:r w:rsidRPr="004A0A23">
        <w:rPr>
          <w:rFonts w:ascii="Times New Roman" w:hAnsi="Times New Roman" w:cs="Times New Roman"/>
          <w:sz w:val="16"/>
          <w:szCs w:val="16"/>
        </w:rPr>
        <w:t xml:space="preserve">, R.L.; </w:t>
      </w:r>
      <w:proofErr w:type="spellStart"/>
      <w:r w:rsidRPr="004A0A23">
        <w:rPr>
          <w:rFonts w:ascii="Times New Roman" w:hAnsi="Times New Roman" w:cs="Times New Roman"/>
          <w:sz w:val="16"/>
          <w:szCs w:val="16"/>
        </w:rPr>
        <w:t>Mouazen</w:t>
      </w:r>
      <w:proofErr w:type="spellEnd"/>
      <w:r w:rsidRPr="004A0A23">
        <w:rPr>
          <w:rFonts w:ascii="Times New Roman" w:hAnsi="Times New Roman" w:cs="Times New Roman"/>
          <w:sz w:val="16"/>
          <w:szCs w:val="16"/>
        </w:rPr>
        <w:t xml:space="preserve">, A.M. Wheat yield prediction using machine learning and advanced sensing techniques.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2016</w:t>
      </w:r>
      <w:r w:rsidRPr="004A0A23">
        <w:rPr>
          <w:rFonts w:ascii="Times New Roman" w:hAnsi="Times New Roman" w:cs="Times New Roman"/>
          <w:sz w:val="16"/>
          <w:szCs w:val="16"/>
        </w:rPr>
        <w:t>, 121, 57–65.</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Pantazi</w:t>
      </w:r>
      <w:proofErr w:type="spellEnd"/>
      <w:r w:rsidRPr="004A0A23">
        <w:rPr>
          <w:rFonts w:ascii="Times New Roman" w:hAnsi="Times New Roman" w:cs="Times New Roman"/>
          <w:sz w:val="16"/>
          <w:szCs w:val="16"/>
        </w:rPr>
        <w:t xml:space="preserve">, X.E.; </w:t>
      </w:r>
      <w:proofErr w:type="spellStart"/>
      <w:r w:rsidRPr="004A0A23">
        <w:rPr>
          <w:rFonts w:ascii="Times New Roman" w:hAnsi="Times New Roman" w:cs="Times New Roman"/>
          <w:sz w:val="16"/>
          <w:szCs w:val="16"/>
        </w:rPr>
        <w:t>Tamouridou</w:t>
      </w:r>
      <w:proofErr w:type="spellEnd"/>
      <w:r w:rsidRPr="004A0A23">
        <w:rPr>
          <w:rFonts w:ascii="Times New Roman" w:hAnsi="Times New Roman" w:cs="Times New Roman"/>
          <w:sz w:val="16"/>
          <w:szCs w:val="16"/>
        </w:rPr>
        <w:t xml:space="preserve">, A.A.; </w:t>
      </w:r>
      <w:proofErr w:type="spellStart"/>
      <w:r w:rsidRPr="004A0A23">
        <w:rPr>
          <w:rFonts w:ascii="Times New Roman" w:hAnsi="Times New Roman" w:cs="Times New Roman"/>
          <w:sz w:val="16"/>
          <w:szCs w:val="16"/>
        </w:rPr>
        <w:t>Alexandridis</w:t>
      </w:r>
      <w:proofErr w:type="spellEnd"/>
      <w:r w:rsidRPr="004A0A23">
        <w:rPr>
          <w:rFonts w:ascii="Times New Roman" w:hAnsi="Times New Roman" w:cs="Times New Roman"/>
          <w:sz w:val="16"/>
          <w:szCs w:val="16"/>
        </w:rPr>
        <w:t xml:space="preserve">, T.K.; </w:t>
      </w:r>
      <w:proofErr w:type="spellStart"/>
      <w:r w:rsidRPr="004A0A23">
        <w:rPr>
          <w:rFonts w:ascii="Times New Roman" w:hAnsi="Times New Roman" w:cs="Times New Roman"/>
          <w:sz w:val="16"/>
          <w:szCs w:val="16"/>
        </w:rPr>
        <w:t>Lagopodi</w:t>
      </w:r>
      <w:proofErr w:type="spellEnd"/>
      <w:r w:rsidRPr="004A0A23">
        <w:rPr>
          <w:rFonts w:ascii="Times New Roman" w:hAnsi="Times New Roman" w:cs="Times New Roman"/>
          <w:sz w:val="16"/>
          <w:szCs w:val="16"/>
        </w:rPr>
        <w:t xml:space="preserve">, A.L.; </w:t>
      </w:r>
      <w:proofErr w:type="spellStart"/>
      <w:r w:rsidRPr="004A0A23">
        <w:rPr>
          <w:rFonts w:ascii="Times New Roman" w:hAnsi="Times New Roman" w:cs="Times New Roman"/>
          <w:sz w:val="16"/>
          <w:szCs w:val="16"/>
        </w:rPr>
        <w:t>Kontouris</w:t>
      </w:r>
      <w:proofErr w:type="spellEnd"/>
      <w:r w:rsidRPr="004A0A23">
        <w:rPr>
          <w:rFonts w:ascii="Times New Roman" w:hAnsi="Times New Roman" w:cs="Times New Roman"/>
          <w:sz w:val="16"/>
          <w:szCs w:val="16"/>
        </w:rPr>
        <w:t xml:space="preserve">, G.; </w:t>
      </w:r>
      <w:proofErr w:type="spellStart"/>
      <w:r w:rsidRPr="004A0A23">
        <w:rPr>
          <w:rFonts w:ascii="Times New Roman" w:hAnsi="Times New Roman" w:cs="Times New Roman"/>
          <w:sz w:val="16"/>
          <w:szCs w:val="16"/>
        </w:rPr>
        <w:t>Moshou</w:t>
      </w:r>
      <w:proofErr w:type="spellEnd"/>
      <w:r w:rsidRPr="004A0A23">
        <w:rPr>
          <w:rFonts w:ascii="Times New Roman" w:hAnsi="Times New Roman" w:cs="Times New Roman"/>
          <w:sz w:val="16"/>
          <w:szCs w:val="16"/>
        </w:rPr>
        <w:t xml:space="preserve">, D. Detection of </w:t>
      </w:r>
      <w:proofErr w:type="spellStart"/>
      <w:r w:rsidRPr="004A0A23">
        <w:rPr>
          <w:rFonts w:ascii="Times New Roman" w:hAnsi="Times New Roman" w:cs="Times New Roman"/>
          <w:sz w:val="16"/>
          <w:szCs w:val="16"/>
        </w:rPr>
        <w:t>Silybum</w:t>
      </w:r>
      <w:proofErr w:type="spellEnd"/>
      <w:r w:rsidRPr="004A0A23">
        <w:rPr>
          <w:rFonts w:ascii="Times New Roman" w:hAnsi="Times New Roman" w:cs="Times New Roman"/>
          <w:sz w:val="16"/>
          <w:szCs w:val="16"/>
        </w:rPr>
        <w:t xml:space="preserve"> </w:t>
      </w:r>
      <w:proofErr w:type="spellStart"/>
      <w:r w:rsidRPr="004A0A23">
        <w:rPr>
          <w:rFonts w:ascii="Times New Roman" w:hAnsi="Times New Roman" w:cs="Times New Roman"/>
          <w:sz w:val="16"/>
          <w:szCs w:val="16"/>
        </w:rPr>
        <w:t>marianum</w:t>
      </w:r>
      <w:proofErr w:type="spellEnd"/>
      <w:r w:rsidRPr="004A0A23">
        <w:rPr>
          <w:rFonts w:ascii="Times New Roman" w:hAnsi="Times New Roman" w:cs="Times New Roman"/>
          <w:sz w:val="16"/>
          <w:szCs w:val="16"/>
        </w:rPr>
        <w:t xml:space="preserve"> infection with </w:t>
      </w:r>
      <w:proofErr w:type="spellStart"/>
      <w:r w:rsidRPr="004A0A23">
        <w:rPr>
          <w:rFonts w:ascii="Times New Roman" w:hAnsi="Times New Roman" w:cs="Times New Roman"/>
          <w:sz w:val="16"/>
          <w:szCs w:val="16"/>
        </w:rPr>
        <w:t>Microbotryum</w:t>
      </w:r>
      <w:proofErr w:type="spellEnd"/>
      <w:r w:rsidRPr="004A0A23">
        <w:rPr>
          <w:rFonts w:ascii="Times New Roman" w:hAnsi="Times New Roman" w:cs="Times New Roman"/>
          <w:sz w:val="16"/>
          <w:szCs w:val="16"/>
        </w:rPr>
        <w:t xml:space="preserve"> </w:t>
      </w:r>
      <w:proofErr w:type="spellStart"/>
      <w:r w:rsidRPr="004A0A23">
        <w:rPr>
          <w:rFonts w:ascii="Times New Roman" w:hAnsi="Times New Roman" w:cs="Times New Roman"/>
          <w:sz w:val="16"/>
          <w:szCs w:val="16"/>
        </w:rPr>
        <w:t>silybum</w:t>
      </w:r>
      <w:proofErr w:type="spellEnd"/>
      <w:r w:rsidRPr="004A0A23">
        <w:rPr>
          <w:rFonts w:ascii="Times New Roman" w:hAnsi="Times New Roman" w:cs="Times New Roman"/>
          <w:sz w:val="16"/>
          <w:szCs w:val="16"/>
        </w:rPr>
        <w:t xml:space="preserve"> using VNIR field spectroscopy.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2017</w:t>
      </w:r>
      <w:r w:rsidRPr="004A0A23">
        <w:rPr>
          <w:rFonts w:ascii="Times New Roman" w:hAnsi="Times New Roman" w:cs="Times New Roman"/>
          <w:sz w:val="16"/>
          <w:szCs w:val="16"/>
        </w:rPr>
        <w:t>, 137, 130–137.</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Quinlan, J.R. C4.5: Programs for Machine Learning; Morgan Kaufmann Publishers Inc.: San Francisco, CA, USA, 1992; Volume 1, ISBN 1558602380</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Quinlan, J.R. Learning with continuous classes. Mach. Learn. </w:t>
      </w:r>
      <w:r w:rsidRPr="004A0A23">
        <w:rPr>
          <w:rFonts w:ascii="Times New Roman" w:hAnsi="Times New Roman" w:cs="Times New Roman"/>
          <w:b/>
          <w:bCs/>
          <w:sz w:val="16"/>
          <w:szCs w:val="16"/>
        </w:rPr>
        <w:t>1992</w:t>
      </w:r>
      <w:r w:rsidRPr="004A0A23">
        <w:rPr>
          <w:rFonts w:ascii="Times New Roman" w:hAnsi="Times New Roman" w:cs="Times New Roman"/>
          <w:sz w:val="16"/>
          <w:szCs w:val="16"/>
        </w:rPr>
        <w:t>, 92, 343–348.</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Ramos, P.J.; Prieto, F.A.; Montoya, E.C.; Oliveros, C.E. Automatic fruit count on coffee branches using computer vision.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2017</w:t>
      </w:r>
      <w:r w:rsidRPr="004A0A23">
        <w:rPr>
          <w:rFonts w:ascii="Times New Roman" w:hAnsi="Times New Roman" w:cs="Times New Roman"/>
          <w:sz w:val="16"/>
          <w:szCs w:val="16"/>
        </w:rPr>
        <w:t>, 137, 9–22.</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Riedmiller</w:t>
      </w:r>
      <w:proofErr w:type="spellEnd"/>
      <w:r w:rsidRPr="004A0A23">
        <w:rPr>
          <w:rFonts w:ascii="Times New Roman" w:hAnsi="Times New Roman" w:cs="Times New Roman"/>
          <w:sz w:val="16"/>
          <w:szCs w:val="16"/>
          <w:lang w:val="en-US"/>
        </w:rPr>
        <w:t>, M.; Braun, H. A direct adaptive method for faster backpropagation learning: The RPROP algorithm. In Proceedings of the IEEE International Conference on Neural Networks, San Francisco, CA, USA, 28 March–1 April 1993; pp. 586–591.</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lastRenderedPageBreak/>
        <w:t>Rosenblatt, F. The perceptron: A probabilistic model for information storage and organization in the brain. Psychol. Rev. 1958, 65, 386–408</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Samuel, A.L. Some Studies in Machine Learning Using the Game of Checkers. IBM J. Res. Dev. </w:t>
      </w:r>
      <w:r w:rsidRPr="004A0A23">
        <w:rPr>
          <w:rFonts w:ascii="Times New Roman" w:hAnsi="Times New Roman" w:cs="Times New Roman"/>
          <w:b/>
          <w:bCs/>
          <w:sz w:val="16"/>
          <w:szCs w:val="16"/>
        </w:rPr>
        <w:t>1959</w:t>
      </w:r>
      <w:r w:rsidRPr="004A0A23">
        <w:rPr>
          <w:rFonts w:ascii="Times New Roman" w:hAnsi="Times New Roman" w:cs="Times New Roman"/>
          <w:sz w:val="16"/>
          <w:szCs w:val="16"/>
        </w:rPr>
        <w:t>, 44, 206–226.</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rPr>
        <w:t>Senthilnath</w:t>
      </w:r>
      <w:proofErr w:type="spellEnd"/>
      <w:r w:rsidRPr="004A0A23">
        <w:rPr>
          <w:rFonts w:ascii="Times New Roman" w:hAnsi="Times New Roman" w:cs="Times New Roman"/>
          <w:sz w:val="16"/>
          <w:szCs w:val="16"/>
        </w:rPr>
        <w:t xml:space="preserve">, J.; </w:t>
      </w:r>
      <w:proofErr w:type="spellStart"/>
      <w:r w:rsidRPr="004A0A23">
        <w:rPr>
          <w:rFonts w:ascii="Times New Roman" w:hAnsi="Times New Roman" w:cs="Times New Roman"/>
          <w:sz w:val="16"/>
          <w:szCs w:val="16"/>
        </w:rPr>
        <w:t>Dokania</w:t>
      </w:r>
      <w:proofErr w:type="spellEnd"/>
      <w:r w:rsidRPr="004A0A23">
        <w:rPr>
          <w:rFonts w:ascii="Times New Roman" w:hAnsi="Times New Roman" w:cs="Times New Roman"/>
          <w:sz w:val="16"/>
          <w:szCs w:val="16"/>
        </w:rPr>
        <w:t xml:space="preserve">, A.; </w:t>
      </w:r>
      <w:proofErr w:type="spellStart"/>
      <w:r w:rsidRPr="004A0A23">
        <w:rPr>
          <w:rFonts w:ascii="Times New Roman" w:hAnsi="Times New Roman" w:cs="Times New Roman"/>
          <w:sz w:val="16"/>
          <w:szCs w:val="16"/>
        </w:rPr>
        <w:t>Kandukuri</w:t>
      </w:r>
      <w:proofErr w:type="spellEnd"/>
      <w:r w:rsidRPr="004A0A23">
        <w:rPr>
          <w:rFonts w:ascii="Times New Roman" w:hAnsi="Times New Roman" w:cs="Times New Roman"/>
          <w:sz w:val="16"/>
          <w:szCs w:val="16"/>
        </w:rPr>
        <w:t xml:space="preserve">, M.; Ramesh, K.N.; Anand, G.; Omkar, S.N. Detection of tomatoes using spectral-spatial methods in remotely sensed RGB images captured by UAV. </w:t>
      </w:r>
      <w:proofErr w:type="spellStart"/>
      <w:r w:rsidRPr="004A0A23">
        <w:rPr>
          <w:rFonts w:ascii="Times New Roman" w:hAnsi="Times New Roman" w:cs="Times New Roman"/>
          <w:sz w:val="16"/>
          <w:szCs w:val="16"/>
        </w:rPr>
        <w:t>Biosyst</w:t>
      </w:r>
      <w:proofErr w:type="spellEnd"/>
      <w:r w:rsidRPr="004A0A23">
        <w:rPr>
          <w:rFonts w:ascii="Times New Roman" w:hAnsi="Times New Roman" w:cs="Times New Roman"/>
          <w:sz w:val="16"/>
          <w:szCs w:val="16"/>
        </w:rPr>
        <w:t xml:space="preserve">. Eng. </w:t>
      </w:r>
      <w:r w:rsidRPr="004A0A23">
        <w:rPr>
          <w:rFonts w:ascii="Times New Roman" w:hAnsi="Times New Roman" w:cs="Times New Roman"/>
          <w:b/>
          <w:bCs/>
          <w:sz w:val="16"/>
          <w:szCs w:val="16"/>
        </w:rPr>
        <w:t>2016</w:t>
      </w:r>
      <w:r w:rsidRPr="004A0A23">
        <w:rPr>
          <w:rFonts w:ascii="Times New Roman" w:hAnsi="Times New Roman" w:cs="Times New Roman"/>
          <w:sz w:val="16"/>
          <w:szCs w:val="16"/>
        </w:rPr>
        <w:t>, 146, 16–32.</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Smola</w:t>
      </w:r>
      <w:proofErr w:type="spellEnd"/>
      <w:r w:rsidRPr="004A0A23">
        <w:rPr>
          <w:rFonts w:ascii="Times New Roman" w:hAnsi="Times New Roman" w:cs="Times New Roman"/>
          <w:sz w:val="16"/>
          <w:szCs w:val="16"/>
          <w:lang w:val="en-US"/>
        </w:rPr>
        <w:t>, A. Regression Estimation with Support Vector Learning Machines. Master’s Thesis, The Technical University of Munich, Munich, Germany, 1996; pp. 1–78.</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 xml:space="preserve">Specht, D.F. A general regression neural network. IEEE Trans. Neural </w:t>
      </w:r>
      <w:proofErr w:type="spellStart"/>
      <w:r w:rsidRPr="004A0A23">
        <w:rPr>
          <w:rFonts w:ascii="Times New Roman" w:hAnsi="Times New Roman" w:cs="Times New Roman"/>
          <w:sz w:val="16"/>
          <w:szCs w:val="16"/>
          <w:lang w:val="en-US"/>
        </w:rPr>
        <w:t>Netw</w:t>
      </w:r>
      <w:proofErr w:type="spellEnd"/>
      <w:r w:rsidRPr="004A0A23">
        <w:rPr>
          <w:rFonts w:ascii="Times New Roman" w:hAnsi="Times New Roman" w:cs="Times New Roman"/>
          <w:sz w:val="16"/>
          <w:szCs w:val="16"/>
          <w:lang w:val="en-US"/>
        </w:rPr>
        <w:t>. 1991, 2, 568–576.</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Su, Y.; Xu, H.; Yan, L. Support vector machine-based open crop model (SBOCM): Case of rice production in China. Saudi J. Biol. Sci. </w:t>
      </w:r>
      <w:r w:rsidRPr="004A0A23">
        <w:rPr>
          <w:rFonts w:ascii="Times New Roman" w:hAnsi="Times New Roman" w:cs="Times New Roman"/>
          <w:b/>
          <w:bCs/>
          <w:sz w:val="16"/>
          <w:szCs w:val="16"/>
        </w:rPr>
        <w:t>2017</w:t>
      </w:r>
      <w:r w:rsidRPr="004A0A23">
        <w:rPr>
          <w:rFonts w:ascii="Times New Roman" w:hAnsi="Times New Roman" w:cs="Times New Roman"/>
          <w:sz w:val="16"/>
          <w:szCs w:val="16"/>
        </w:rPr>
        <w:t>, 24, 537–547.</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Suykens</w:t>
      </w:r>
      <w:proofErr w:type="spellEnd"/>
      <w:r w:rsidRPr="004A0A23">
        <w:rPr>
          <w:rFonts w:ascii="Times New Roman" w:hAnsi="Times New Roman" w:cs="Times New Roman"/>
          <w:sz w:val="16"/>
          <w:szCs w:val="16"/>
          <w:lang w:val="en-US"/>
        </w:rPr>
        <w:t xml:space="preserve">, J.A.K.; Van </w:t>
      </w:r>
      <w:proofErr w:type="spellStart"/>
      <w:r w:rsidRPr="004A0A23">
        <w:rPr>
          <w:rFonts w:ascii="Times New Roman" w:hAnsi="Times New Roman" w:cs="Times New Roman"/>
          <w:sz w:val="16"/>
          <w:szCs w:val="16"/>
          <w:lang w:val="en-US"/>
        </w:rPr>
        <w:t>Gestel</w:t>
      </w:r>
      <w:proofErr w:type="spellEnd"/>
      <w:r w:rsidRPr="004A0A23">
        <w:rPr>
          <w:rFonts w:ascii="Times New Roman" w:hAnsi="Times New Roman" w:cs="Times New Roman"/>
          <w:sz w:val="16"/>
          <w:szCs w:val="16"/>
          <w:lang w:val="en-US"/>
        </w:rPr>
        <w:t xml:space="preserve">, T.; De </w:t>
      </w:r>
      <w:proofErr w:type="spellStart"/>
      <w:r w:rsidRPr="004A0A23">
        <w:rPr>
          <w:rFonts w:ascii="Times New Roman" w:hAnsi="Times New Roman" w:cs="Times New Roman"/>
          <w:sz w:val="16"/>
          <w:szCs w:val="16"/>
          <w:lang w:val="en-US"/>
        </w:rPr>
        <w:t>Brabanter</w:t>
      </w:r>
      <w:proofErr w:type="spellEnd"/>
      <w:r w:rsidRPr="004A0A23">
        <w:rPr>
          <w:rFonts w:ascii="Times New Roman" w:hAnsi="Times New Roman" w:cs="Times New Roman"/>
          <w:sz w:val="16"/>
          <w:szCs w:val="16"/>
          <w:lang w:val="en-US"/>
        </w:rPr>
        <w:t xml:space="preserve">, J.; De Moor, B.; </w:t>
      </w:r>
      <w:proofErr w:type="spellStart"/>
      <w:r w:rsidRPr="004A0A23">
        <w:rPr>
          <w:rFonts w:ascii="Times New Roman" w:hAnsi="Times New Roman" w:cs="Times New Roman"/>
          <w:sz w:val="16"/>
          <w:szCs w:val="16"/>
          <w:lang w:val="en-US"/>
        </w:rPr>
        <w:t>Vandewalle</w:t>
      </w:r>
      <w:proofErr w:type="spellEnd"/>
      <w:r w:rsidRPr="004A0A23">
        <w:rPr>
          <w:rFonts w:ascii="Times New Roman" w:hAnsi="Times New Roman" w:cs="Times New Roman"/>
          <w:sz w:val="16"/>
          <w:szCs w:val="16"/>
          <w:lang w:val="en-US"/>
        </w:rPr>
        <w:t>, J. Least Squares Support Vector Machines; World Scientific: Singapore, 2002; ISBN 9812381511.</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Suykens</w:t>
      </w:r>
      <w:proofErr w:type="spellEnd"/>
      <w:r w:rsidRPr="004A0A23">
        <w:rPr>
          <w:rFonts w:ascii="Times New Roman" w:hAnsi="Times New Roman" w:cs="Times New Roman"/>
          <w:sz w:val="16"/>
          <w:szCs w:val="16"/>
          <w:lang w:val="en-US"/>
        </w:rPr>
        <w:t xml:space="preserve">, J.A.K.; </w:t>
      </w:r>
      <w:proofErr w:type="spellStart"/>
      <w:r w:rsidRPr="004A0A23">
        <w:rPr>
          <w:rFonts w:ascii="Times New Roman" w:hAnsi="Times New Roman" w:cs="Times New Roman"/>
          <w:sz w:val="16"/>
          <w:szCs w:val="16"/>
          <w:lang w:val="en-US"/>
        </w:rPr>
        <w:t>Vandewalle</w:t>
      </w:r>
      <w:proofErr w:type="spellEnd"/>
      <w:r w:rsidRPr="004A0A23">
        <w:rPr>
          <w:rFonts w:ascii="Times New Roman" w:hAnsi="Times New Roman" w:cs="Times New Roman"/>
          <w:sz w:val="16"/>
          <w:szCs w:val="16"/>
          <w:lang w:val="en-US"/>
        </w:rPr>
        <w:t>, J. Least Squares Support Vector Machine Classifiers. Neural Process. Lett. 1999, 9, 293–300.</w:t>
      </w:r>
    </w:p>
    <w:p w:rsidR="0023043C"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lang w:val="en-US"/>
        </w:rPr>
        <w:t xml:space="preserve">Tryon, R. C. (1957). Communality of a variable: Formulation by cluster analysis. </w:t>
      </w:r>
      <w:proofErr w:type="spellStart"/>
      <w:r w:rsidRPr="004A0A23">
        <w:rPr>
          <w:rFonts w:ascii="Times New Roman" w:hAnsi="Times New Roman" w:cs="Times New Roman"/>
          <w:sz w:val="16"/>
          <w:szCs w:val="16"/>
          <w:lang w:val="en-US"/>
        </w:rPr>
        <w:t>Psychometrika</w:t>
      </w:r>
      <w:proofErr w:type="spellEnd"/>
      <w:r w:rsidRPr="004A0A23">
        <w:rPr>
          <w:rFonts w:ascii="Times New Roman" w:hAnsi="Times New Roman" w:cs="Times New Roman"/>
          <w:sz w:val="16"/>
          <w:szCs w:val="16"/>
          <w:lang w:val="en-US"/>
        </w:rPr>
        <w:t>, 22(3), 241-260.</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A0A23">
        <w:rPr>
          <w:rFonts w:ascii="Times New Roman" w:hAnsi="Times New Roman" w:cs="Times New Roman"/>
          <w:sz w:val="16"/>
          <w:szCs w:val="16"/>
          <w:lang w:val="en-US"/>
        </w:rPr>
        <w:t>Vapnik</w:t>
      </w:r>
      <w:proofErr w:type="spellEnd"/>
      <w:r w:rsidRPr="004A0A23">
        <w:rPr>
          <w:rFonts w:ascii="Times New Roman" w:hAnsi="Times New Roman" w:cs="Times New Roman"/>
          <w:sz w:val="16"/>
          <w:szCs w:val="16"/>
          <w:lang w:val="en-US"/>
        </w:rPr>
        <w:t>, V. Support vector machine. Mach. Learn. 1995, 20, 273–297</w:t>
      </w:r>
    </w:p>
    <w:p w:rsidR="00D87C2E" w:rsidRPr="004A0A23" w:rsidRDefault="00D87C2E" w:rsidP="004A0A23">
      <w:pPr>
        <w:autoSpaceDE w:val="0"/>
        <w:autoSpaceDN w:val="0"/>
        <w:adjustRightInd w:val="0"/>
        <w:spacing w:after="0" w:line="240" w:lineRule="auto"/>
        <w:ind w:left="720" w:hanging="720"/>
        <w:jc w:val="both"/>
        <w:rPr>
          <w:rFonts w:ascii="Times New Roman" w:hAnsi="Times New Roman" w:cs="Times New Roman"/>
          <w:sz w:val="16"/>
          <w:szCs w:val="16"/>
        </w:rPr>
      </w:pPr>
      <w:r w:rsidRPr="004A0A23">
        <w:rPr>
          <w:rFonts w:ascii="Times New Roman" w:hAnsi="Times New Roman" w:cs="Times New Roman"/>
          <w:sz w:val="16"/>
          <w:szCs w:val="16"/>
        </w:rPr>
        <w:t xml:space="preserve">Zhang, M.; Li, C.; Yang, F. Classification of foreign matter embedded inside cotton lint using short </w:t>
      </w:r>
      <w:proofErr w:type="spellStart"/>
      <w:r w:rsidRPr="004A0A23">
        <w:rPr>
          <w:rFonts w:ascii="Times New Roman" w:hAnsi="Times New Roman" w:cs="Times New Roman"/>
          <w:sz w:val="16"/>
          <w:szCs w:val="16"/>
        </w:rPr>
        <w:t>waveinfrared</w:t>
      </w:r>
      <w:proofErr w:type="spellEnd"/>
      <w:r w:rsidRPr="004A0A23">
        <w:rPr>
          <w:rFonts w:ascii="Times New Roman" w:hAnsi="Times New Roman" w:cs="Times New Roman"/>
          <w:sz w:val="16"/>
          <w:szCs w:val="16"/>
        </w:rPr>
        <w:t xml:space="preserve"> (SWIR) hyperspectral transmittance imaging. </w:t>
      </w:r>
      <w:proofErr w:type="spellStart"/>
      <w:r w:rsidRPr="004A0A23">
        <w:rPr>
          <w:rFonts w:ascii="Times New Roman" w:hAnsi="Times New Roman" w:cs="Times New Roman"/>
          <w:sz w:val="16"/>
          <w:szCs w:val="16"/>
        </w:rPr>
        <w:t>Comput</w:t>
      </w:r>
      <w:proofErr w:type="spellEnd"/>
      <w:r w:rsidRPr="004A0A23">
        <w:rPr>
          <w:rFonts w:ascii="Times New Roman" w:hAnsi="Times New Roman" w:cs="Times New Roman"/>
          <w:sz w:val="16"/>
          <w:szCs w:val="16"/>
        </w:rPr>
        <w:t xml:space="preserve">. Electron. Agric. </w:t>
      </w:r>
      <w:r w:rsidRPr="004A0A23">
        <w:rPr>
          <w:rFonts w:ascii="Times New Roman" w:hAnsi="Times New Roman" w:cs="Times New Roman"/>
          <w:b/>
          <w:bCs/>
          <w:sz w:val="16"/>
          <w:szCs w:val="16"/>
        </w:rPr>
        <w:t>2017</w:t>
      </w:r>
      <w:r w:rsidRPr="004A0A23">
        <w:rPr>
          <w:rFonts w:ascii="Times New Roman" w:hAnsi="Times New Roman" w:cs="Times New Roman"/>
          <w:sz w:val="16"/>
          <w:szCs w:val="16"/>
        </w:rPr>
        <w:t>, 139, 75–90.</w:t>
      </w:r>
    </w:p>
    <w:sectPr w:rsidR="00D87C2E" w:rsidRPr="004A0A23" w:rsidSect="00C3038D">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75DDB"/>
    <w:multiLevelType w:val="hybridMultilevel"/>
    <w:tmpl w:val="991E7EB2"/>
    <w:lvl w:ilvl="0" w:tplc="4009001B">
      <w:start w:val="1"/>
      <w:numFmt w:val="lowerRoman"/>
      <w:lvlText w:val="%1."/>
      <w:lvlJc w:val="right"/>
      <w:pPr>
        <w:ind w:left="1800" w:hanging="360"/>
      </w:pPr>
    </w:lvl>
    <w:lvl w:ilvl="1" w:tplc="10FE3758">
      <w:start w:val="1"/>
      <w:numFmt w:val="decimal"/>
      <w:lvlText w:val="%2."/>
      <w:lvlJc w:val="left"/>
      <w:pPr>
        <w:ind w:left="2520" w:hanging="360"/>
      </w:pPr>
      <w:rPr>
        <w:rFonts w:hint="default"/>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1C9362D8"/>
    <w:multiLevelType w:val="hybridMultilevel"/>
    <w:tmpl w:val="A128215E"/>
    <w:lvl w:ilvl="0" w:tplc="BE1CD5EE">
      <w:start w:val="4"/>
      <w:numFmt w:val="bullet"/>
      <w:lvlText w:val=""/>
      <w:lvlJc w:val="left"/>
      <w:pPr>
        <w:ind w:left="1440" w:hanging="360"/>
      </w:pPr>
      <w:rPr>
        <w:rFonts w:ascii="Symbol" w:eastAsiaTheme="minorHAnsi"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4807C69"/>
    <w:multiLevelType w:val="hybridMultilevel"/>
    <w:tmpl w:val="E7B24C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D22FF2"/>
    <w:multiLevelType w:val="hybridMultilevel"/>
    <w:tmpl w:val="0B5AB8C2"/>
    <w:lvl w:ilvl="0" w:tplc="94A401EA">
      <w:start w:val="1"/>
      <w:numFmt w:val="lowerLetter"/>
      <w:lvlText w:val="%1)"/>
      <w:lvlJc w:val="left"/>
      <w:pPr>
        <w:ind w:left="1080" w:hanging="360"/>
      </w:pPr>
      <w:rPr>
        <w:rFonts w:hint="default"/>
        <w:b/>
        <w:i w:val="0"/>
        <w:iCs/>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8DF1086"/>
    <w:multiLevelType w:val="hybridMultilevel"/>
    <w:tmpl w:val="2F3441DE"/>
    <w:lvl w:ilvl="0" w:tplc="76B4383E">
      <w:start w:val="1"/>
      <w:numFmt w:val="decimal"/>
      <w:lvlText w:val="%1)"/>
      <w:lvlJc w:val="left"/>
      <w:pPr>
        <w:ind w:left="928" w:hanging="360"/>
      </w:pPr>
      <w:rPr>
        <w:rFonts w:hint="default"/>
        <w:vertAlign w:val="superscrip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22"/>
    <w:rsid w:val="00002048"/>
    <w:rsid w:val="0002089E"/>
    <w:rsid w:val="00065F53"/>
    <w:rsid w:val="000F3188"/>
    <w:rsid w:val="00157266"/>
    <w:rsid w:val="00163E74"/>
    <w:rsid w:val="001B2D96"/>
    <w:rsid w:val="00210089"/>
    <w:rsid w:val="002206AC"/>
    <w:rsid w:val="0023043C"/>
    <w:rsid w:val="0025315B"/>
    <w:rsid w:val="00272948"/>
    <w:rsid w:val="002D24C3"/>
    <w:rsid w:val="002E72B6"/>
    <w:rsid w:val="00315776"/>
    <w:rsid w:val="00332E79"/>
    <w:rsid w:val="00370CED"/>
    <w:rsid w:val="003B2AE1"/>
    <w:rsid w:val="003F703F"/>
    <w:rsid w:val="0042138B"/>
    <w:rsid w:val="00433078"/>
    <w:rsid w:val="00453A50"/>
    <w:rsid w:val="00460E0C"/>
    <w:rsid w:val="004A0A23"/>
    <w:rsid w:val="004A4196"/>
    <w:rsid w:val="004C338B"/>
    <w:rsid w:val="005232F5"/>
    <w:rsid w:val="0052714B"/>
    <w:rsid w:val="005310C2"/>
    <w:rsid w:val="00535F3B"/>
    <w:rsid w:val="00560154"/>
    <w:rsid w:val="005669D1"/>
    <w:rsid w:val="00576B98"/>
    <w:rsid w:val="005966FC"/>
    <w:rsid w:val="005B08FF"/>
    <w:rsid w:val="005F0C78"/>
    <w:rsid w:val="00600CD7"/>
    <w:rsid w:val="00626332"/>
    <w:rsid w:val="0063589D"/>
    <w:rsid w:val="00660BEF"/>
    <w:rsid w:val="00673988"/>
    <w:rsid w:val="006B07F8"/>
    <w:rsid w:val="006D7854"/>
    <w:rsid w:val="006E466C"/>
    <w:rsid w:val="006F75EA"/>
    <w:rsid w:val="00746DE1"/>
    <w:rsid w:val="00760BD4"/>
    <w:rsid w:val="007614BF"/>
    <w:rsid w:val="0079077F"/>
    <w:rsid w:val="00812738"/>
    <w:rsid w:val="00863352"/>
    <w:rsid w:val="008A329F"/>
    <w:rsid w:val="008D3DF2"/>
    <w:rsid w:val="008F350C"/>
    <w:rsid w:val="008F459F"/>
    <w:rsid w:val="009014FD"/>
    <w:rsid w:val="00941E24"/>
    <w:rsid w:val="00967422"/>
    <w:rsid w:val="009A29D2"/>
    <w:rsid w:val="009C0ACE"/>
    <w:rsid w:val="00A66E9E"/>
    <w:rsid w:val="00A8108B"/>
    <w:rsid w:val="00A9037E"/>
    <w:rsid w:val="00AB4505"/>
    <w:rsid w:val="00AB5F60"/>
    <w:rsid w:val="00AC4C9B"/>
    <w:rsid w:val="00AD088B"/>
    <w:rsid w:val="00AD213F"/>
    <w:rsid w:val="00B07886"/>
    <w:rsid w:val="00B14CB4"/>
    <w:rsid w:val="00B1662F"/>
    <w:rsid w:val="00B67EED"/>
    <w:rsid w:val="00B865C4"/>
    <w:rsid w:val="00BA4852"/>
    <w:rsid w:val="00BC19AF"/>
    <w:rsid w:val="00BC584C"/>
    <w:rsid w:val="00BD65A2"/>
    <w:rsid w:val="00BD66B6"/>
    <w:rsid w:val="00C056D7"/>
    <w:rsid w:val="00C06458"/>
    <w:rsid w:val="00C13DB3"/>
    <w:rsid w:val="00C3038D"/>
    <w:rsid w:val="00C67F04"/>
    <w:rsid w:val="00C731E9"/>
    <w:rsid w:val="00C830A2"/>
    <w:rsid w:val="00D001DD"/>
    <w:rsid w:val="00D10B96"/>
    <w:rsid w:val="00D246EF"/>
    <w:rsid w:val="00D77D47"/>
    <w:rsid w:val="00D87C2E"/>
    <w:rsid w:val="00DD6A9E"/>
    <w:rsid w:val="00E17B27"/>
    <w:rsid w:val="00E35C11"/>
    <w:rsid w:val="00E82DB6"/>
    <w:rsid w:val="00E930F5"/>
    <w:rsid w:val="00EA0CCF"/>
    <w:rsid w:val="00EA406D"/>
    <w:rsid w:val="00EB1C1B"/>
    <w:rsid w:val="00EF3A2E"/>
    <w:rsid w:val="00F2359E"/>
    <w:rsid w:val="00F4768C"/>
    <w:rsid w:val="00F71B27"/>
    <w:rsid w:val="00F84A17"/>
    <w:rsid w:val="00F9056F"/>
    <w:rsid w:val="00F93838"/>
    <w:rsid w:val="00FA135C"/>
    <w:rsid w:val="00FA7934"/>
    <w:rsid w:val="00FB351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3DEF"/>
  <w15:chartTrackingRefBased/>
  <w15:docId w15:val="{B19152B7-BA8F-44B5-8222-49C096E1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6FC"/>
    <w:pPr>
      <w:ind w:left="720"/>
      <w:contextualSpacing/>
    </w:pPr>
  </w:style>
  <w:style w:type="character" w:styleId="Hyperlink">
    <w:name w:val="Hyperlink"/>
    <w:basedOn w:val="DefaultParagraphFont"/>
    <w:uiPriority w:val="99"/>
    <w:unhideWhenUsed/>
    <w:rsid w:val="00AB5F60"/>
    <w:rPr>
      <w:color w:val="0563C1" w:themeColor="hyperlink"/>
      <w:u w:val="single"/>
    </w:rPr>
  </w:style>
  <w:style w:type="character" w:styleId="UnresolvedMention">
    <w:name w:val="Unresolved Mention"/>
    <w:basedOn w:val="DefaultParagraphFont"/>
    <w:uiPriority w:val="99"/>
    <w:semiHidden/>
    <w:unhideWhenUsed/>
    <w:rsid w:val="00AB5F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65844">
      <w:bodyDiv w:val="1"/>
      <w:marLeft w:val="0"/>
      <w:marRight w:val="0"/>
      <w:marTop w:val="0"/>
      <w:marBottom w:val="0"/>
      <w:divBdr>
        <w:top w:val="none" w:sz="0" w:space="0" w:color="auto"/>
        <w:left w:val="none" w:sz="0" w:space="0" w:color="auto"/>
        <w:bottom w:val="none" w:sz="0" w:space="0" w:color="auto"/>
        <w:right w:val="none" w:sz="0" w:space="0" w:color="auto"/>
      </w:divBdr>
      <w:divsChild>
        <w:div w:id="468397933">
          <w:marLeft w:val="0"/>
          <w:marRight w:val="240"/>
          <w:marTop w:val="0"/>
          <w:marBottom w:val="0"/>
          <w:divBdr>
            <w:top w:val="none" w:sz="0" w:space="0" w:color="auto"/>
            <w:left w:val="none" w:sz="0" w:space="0" w:color="auto"/>
            <w:bottom w:val="none" w:sz="0" w:space="0" w:color="auto"/>
            <w:right w:val="none" w:sz="0" w:space="0" w:color="auto"/>
          </w:divBdr>
          <w:divsChild>
            <w:div w:id="1324893273">
              <w:marLeft w:val="0"/>
              <w:marRight w:val="0"/>
              <w:marTop w:val="0"/>
              <w:marBottom w:val="0"/>
              <w:divBdr>
                <w:top w:val="none" w:sz="0" w:space="0" w:color="auto"/>
                <w:left w:val="none" w:sz="0" w:space="0" w:color="auto"/>
                <w:bottom w:val="none" w:sz="0" w:space="0" w:color="auto"/>
                <w:right w:val="none" w:sz="0" w:space="0" w:color="auto"/>
              </w:divBdr>
              <w:divsChild>
                <w:div w:id="1910967512">
                  <w:marLeft w:val="0"/>
                  <w:marRight w:val="0"/>
                  <w:marTop w:val="0"/>
                  <w:marBottom w:val="0"/>
                  <w:divBdr>
                    <w:top w:val="none" w:sz="0" w:space="0" w:color="auto"/>
                    <w:left w:val="none" w:sz="0" w:space="0" w:color="auto"/>
                    <w:bottom w:val="none" w:sz="0" w:space="0" w:color="auto"/>
                    <w:right w:val="none" w:sz="0" w:space="0" w:color="auto"/>
                  </w:divBdr>
                  <w:divsChild>
                    <w:div w:id="76099113">
                      <w:marLeft w:val="0"/>
                      <w:marRight w:val="0"/>
                      <w:marTop w:val="0"/>
                      <w:marBottom w:val="0"/>
                      <w:divBdr>
                        <w:top w:val="none" w:sz="0" w:space="0" w:color="auto"/>
                        <w:left w:val="none" w:sz="0" w:space="0" w:color="auto"/>
                        <w:bottom w:val="none" w:sz="0" w:space="0" w:color="auto"/>
                        <w:right w:val="none" w:sz="0" w:space="0" w:color="auto"/>
                      </w:divBdr>
                      <w:divsChild>
                        <w:div w:id="1257056162">
                          <w:marLeft w:val="0"/>
                          <w:marRight w:val="0"/>
                          <w:marTop w:val="0"/>
                          <w:marBottom w:val="0"/>
                          <w:divBdr>
                            <w:top w:val="none" w:sz="0" w:space="0" w:color="auto"/>
                            <w:left w:val="none" w:sz="0" w:space="0" w:color="auto"/>
                            <w:bottom w:val="none" w:sz="0" w:space="0" w:color="auto"/>
                            <w:right w:val="none" w:sz="0" w:space="0" w:color="auto"/>
                          </w:divBdr>
                          <w:divsChild>
                            <w:div w:id="22636777">
                              <w:marLeft w:val="0"/>
                              <w:marRight w:val="0"/>
                              <w:marTop w:val="0"/>
                              <w:marBottom w:val="0"/>
                              <w:divBdr>
                                <w:top w:val="none" w:sz="0" w:space="0" w:color="auto"/>
                                <w:left w:val="none" w:sz="0" w:space="0" w:color="auto"/>
                                <w:bottom w:val="none" w:sz="0" w:space="0" w:color="auto"/>
                                <w:right w:val="none" w:sz="0" w:space="0" w:color="auto"/>
                              </w:divBdr>
                              <w:divsChild>
                                <w:div w:id="159732192">
                                  <w:marLeft w:val="0"/>
                                  <w:marRight w:val="0"/>
                                  <w:marTop w:val="0"/>
                                  <w:marBottom w:val="0"/>
                                  <w:divBdr>
                                    <w:top w:val="none" w:sz="0" w:space="0" w:color="auto"/>
                                    <w:left w:val="none" w:sz="0" w:space="0" w:color="auto"/>
                                    <w:bottom w:val="none" w:sz="0" w:space="0" w:color="auto"/>
                                    <w:right w:val="none" w:sz="0" w:space="0" w:color="auto"/>
                                  </w:divBdr>
                                </w:div>
                                <w:div w:id="1175413417">
                                  <w:marLeft w:val="0"/>
                                  <w:marRight w:val="0"/>
                                  <w:marTop w:val="0"/>
                                  <w:marBottom w:val="0"/>
                                  <w:divBdr>
                                    <w:top w:val="none" w:sz="0" w:space="0" w:color="auto"/>
                                    <w:left w:val="none" w:sz="0" w:space="0" w:color="auto"/>
                                    <w:bottom w:val="none" w:sz="0" w:space="0" w:color="auto"/>
                                    <w:right w:val="none" w:sz="0" w:space="0" w:color="auto"/>
                                  </w:divBdr>
                                  <w:divsChild>
                                    <w:div w:id="2308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911263">
      <w:bodyDiv w:val="1"/>
      <w:marLeft w:val="0"/>
      <w:marRight w:val="0"/>
      <w:marTop w:val="0"/>
      <w:marBottom w:val="0"/>
      <w:divBdr>
        <w:top w:val="none" w:sz="0" w:space="0" w:color="auto"/>
        <w:left w:val="none" w:sz="0" w:space="0" w:color="auto"/>
        <w:bottom w:val="none" w:sz="0" w:space="0" w:color="auto"/>
        <w:right w:val="none" w:sz="0" w:space="0" w:color="auto"/>
      </w:divBdr>
      <w:divsChild>
        <w:div w:id="1745295019">
          <w:marLeft w:val="0"/>
          <w:marRight w:val="240"/>
          <w:marTop w:val="0"/>
          <w:marBottom w:val="0"/>
          <w:divBdr>
            <w:top w:val="none" w:sz="0" w:space="0" w:color="auto"/>
            <w:left w:val="none" w:sz="0" w:space="0" w:color="auto"/>
            <w:bottom w:val="none" w:sz="0" w:space="0" w:color="auto"/>
            <w:right w:val="none" w:sz="0" w:space="0" w:color="auto"/>
          </w:divBdr>
          <w:divsChild>
            <w:div w:id="964701043">
              <w:marLeft w:val="0"/>
              <w:marRight w:val="0"/>
              <w:marTop w:val="0"/>
              <w:marBottom w:val="0"/>
              <w:divBdr>
                <w:top w:val="none" w:sz="0" w:space="0" w:color="auto"/>
                <w:left w:val="none" w:sz="0" w:space="0" w:color="auto"/>
                <w:bottom w:val="none" w:sz="0" w:space="0" w:color="auto"/>
                <w:right w:val="none" w:sz="0" w:space="0" w:color="auto"/>
              </w:divBdr>
              <w:divsChild>
                <w:div w:id="675155910">
                  <w:marLeft w:val="0"/>
                  <w:marRight w:val="0"/>
                  <w:marTop w:val="0"/>
                  <w:marBottom w:val="0"/>
                  <w:divBdr>
                    <w:top w:val="none" w:sz="0" w:space="0" w:color="auto"/>
                    <w:left w:val="none" w:sz="0" w:space="0" w:color="auto"/>
                    <w:bottom w:val="none" w:sz="0" w:space="0" w:color="auto"/>
                    <w:right w:val="none" w:sz="0" w:space="0" w:color="auto"/>
                  </w:divBdr>
                  <w:divsChild>
                    <w:div w:id="1630091589">
                      <w:marLeft w:val="0"/>
                      <w:marRight w:val="0"/>
                      <w:marTop w:val="0"/>
                      <w:marBottom w:val="0"/>
                      <w:divBdr>
                        <w:top w:val="none" w:sz="0" w:space="0" w:color="auto"/>
                        <w:left w:val="none" w:sz="0" w:space="0" w:color="auto"/>
                        <w:bottom w:val="none" w:sz="0" w:space="0" w:color="auto"/>
                        <w:right w:val="none" w:sz="0" w:space="0" w:color="auto"/>
                      </w:divBdr>
                      <w:divsChild>
                        <w:div w:id="2103909921">
                          <w:marLeft w:val="0"/>
                          <w:marRight w:val="0"/>
                          <w:marTop w:val="0"/>
                          <w:marBottom w:val="0"/>
                          <w:divBdr>
                            <w:top w:val="none" w:sz="0" w:space="0" w:color="auto"/>
                            <w:left w:val="none" w:sz="0" w:space="0" w:color="auto"/>
                            <w:bottom w:val="none" w:sz="0" w:space="0" w:color="auto"/>
                            <w:right w:val="none" w:sz="0" w:space="0" w:color="auto"/>
                          </w:divBdr>
                          <w:divsChild>
                            <w:div w:id="1099450706">
                              <w:marLeft w:val="0"/>
                              <w:marRight w:val="0"/>
                              <w:marTop w:val="0"/>
                              <w:marBottom w:val="0"/>
                              <w:divBdr>
                                <w:top w:val="none" w:sz="0" w:space="0" w:color="auto"/>
                                <w:left w:val="none" w:sz="0" w:space="0" w:color="auto"/>
                                <w:bottom w:val="none" w:sz="0" w:space="0" w:color="auto"/>
                                <w:right w:val="none" w:sz="0" w:space="0" w:color="auto"/>
                              </w:divBdr>
                              <w:divsChild>
                                <w:div w:id="873739109">
                                  <w:marLeft w:val="0"/>
                                  <w:marRight w:val="0"/>
                                  <w:marTop w:val="0"/>
                                  <w:marBottom w:val="0"/>
                                  <w:divBdr>
                                    <w:top w:val="none" w:sz="0" w:space="0" w:color="auto"/>
                                    <w:left w:val="none" w:sz="0" w:space="0" w:color="auto"/>
                                    <w:bottom w:val="none" w:sz="0" w:space="0" w:color="auto"/>
                                    <w:right w:val="none" w:sz="0" w:space="0" w:color="auto"/>
                                  </w:divBdr>
                                </w:div>
                                <w:div w:id="334848482">
                                  <w:marLeft w:val="0"/>
                                  <w:marRight w:val="0"/>
                                  <w:marTop w:val="0"/>
                                  <w:marBottom w:val="0"/>
                                  <w:divBdr>
                                    <w:top w:val="none" w:sz="0" w:space="0" w:color="auto"/>
                                    <w:left w:val="none" w:sz="0" w:space="0" w:color="auto"/>
                                    <w:bottom w:val="none" w:sz="0" w:space="0" w:color="auto"/>
                                    <w:right w:val="none" w:sz="0" w:space="0" w:color="auto"/>
                                  </w:divBdr>
                                  <w:divsChild>
                                    <w:div w:id="128419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adpm@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49BA2-66FB-4C09-A026-0E08E8E9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3004</TotalTime>
  <Pages>6</Pages>
  <Words>4048</Words>
  <Characters>23074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Janarth S</cp:lastModifiedBy>
  <cp:revision>69</cp:revision>
  <dcterms:created xsi:type="dcterms:W3CDTF">2022-08-15T04:38:00Z</dcterms:created>
  <dcterms:modified xsi:type="dcterms:W3CDTF">2022-08-21T07:20:00Z</dcterms:modified>
</cp:coreProperties>
</file>