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73" w:rsidRDefault="00620751" w:rsidP="00EF505C">
      <w:pPr>
        <w:spacing w:line="240" w:lineRule="auto"/>
        <w:jc w:val="center"/>
        <w:rPr>
          <w:rFonts w:ascii="Times New Roman" w:hAnsi="Times New Roman"/>
          <w:b/>
          <w:bCs/>
          <w:sz w:val="48"/>
          <w:szCs w:val="48"/>
          <w:lang w:val="en-US"/>
        </w:rPr>
      </w:pPr>
      <w:r w:rsidRPr="003A55C9">
        <w:rPr>
          <w:rFonts w:ascii="Times New Roman" w:hAnsi="Times New Roman"/>
          <w:b/>
          <w:bCs/>
          <w:sz w:val="48"/>
          <w:szCs w:val="48"/>
          <w:lang w:val="en-US"/>
        </w:rPr>
        <w:t xml:space="preserve">WOMEN EMPOWERMENT: </w:t>
      </w:r>
      <w:r w:rsidR="00EF505C" w:rsidRPr="003A55C9">
        <w:rPr>
          <w:rFonts w:ascii="Times New Roman" w:hAnsi="Times New Roman"/>
          <w:b/>
          <w:bCs/>
          <w:sz w:val="48"/>
          <w:szCs w:val="48"/>
          <w:lang w:val="en-US"/>
        </w:rPr>
        <w:t>A TODAY'S PERSPECTIVE</w:t>
      </w:r>
    </w:p>
    <w:p w:rsidR="009257A7" w:rsidRDefault="009257A7" w:rsidP="00EF505C">
      <w:pPr>
        <w:spacing w:line="240" w:lineRule="auto"/>
        <w:jc w:val="center"/>
        <w:rPr>
          <w:rFonts w:ascii="Times New Roman" w:hAnsi="Times New Roman"/>
          <w:b/>
          <w:bCs/>
          <w:sz w:val="24"/>
          <w:szCs w:val="24"/>
          <w:lang w:val="en-US"/>
        </w:rPr>
      </w:pPr>
      <w:r>
        <w:rPr>
          <w:rFonts w:ascii="Times New Roman" w:hAnsi="Times New Roman"/>
          <w:b/>
          <w:bCs/>
          <w:sz w:val="24"/>
          <w:szCs w:val="24"/>
          <w:lang w:val="en-US"/>
        </w:rPr>
        <w:t>By</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Patel Lisa </w:t>
      </w:r>
      <w:proofErr w:type="spellStart"/>
      <w:r>
        <w:rPr>
          <w:rFonts w:ascii="Times New Roman" w:hAnsi="Times New Roman"/>
          <w:b/>
          <w:bCs/>
          <w:sz w:val="24"/>
          <w:szCs w:val="24"/>
          <w:lang w:val="en-US"/>
        </w:rPr>
        <w:t>Pavan</w:t>
      </w:r>
      <w:proofErr w:type="spellEnd"/>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Assistant Professor</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Department of Civil</w:t>
      </w:r>
      <w:r w:rsidR="00F45C4E">
        <w:rPr>
          <w:rFonts w:ascii="Times New Roman" w:hAnsi="Times New Roman"/>
          <w:b/>
          <w:bCs/>
          <w:sz w:val="24"/>
          <w:szCs w:val="24"/>
          <w:lang w:val="en-US"/>
        </w:rPr>
        <w:t xml:space="preserve"> Engineering</w:t>
      </w:r>
    </w:p>
    <w:p w:rsidR="009257A7" w:rsidRP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Grow More Institute of Engineering</w:t>
      </w:r>
      <w:r w:rsidR="00F45C4E">
        <w:rPr>
          <w:rFonts w:ascii="Times New Roman" w:hAnsi="Times New Roman"/>
          <w:b/>
          <w:bCs/>
          <w:sz w:val="24"/>
          <w:szCs w:val="24"/>
          <w:lang w:val="en-US"/>
        </w:rPr>
        <w:t>,</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Himatnagar</w:t>
      </w:r>
      <w:proofErr w:type="spellEnd"/>
      <w:r w:rsidR="00F45C4E">
        <w:rPr>
          <w:rFonts w:ascii="Times New Roman" w:hAnsi="Times New Roman"/>
          <w:b/>
          <w:bCs/>
          <w:sz w:val="24"/>
          <w:szCs w:val="24"/>
          <w:lang w:val="en-US"/>
        </w:rPr>
        <w:t>.</w:t>
      </w:r>
    </w:p>
    <w:p w:rsidR="00EF505C" w:rsidRPr="00296F81" w:rsidRDefault="00EF505C" w:rsidP="009257A7">
      <w:pPr>
        <w:spacing w:after="0" w:line="240" w:lineRule="auto"/>
        <w:jc w:val="center"/>
        <w:rPr>
          <w:rFonts w:ascii="Times New Roman" w:hAnsi="Times New Roman"/>
          <w:b/>
          <w:bCs/>
          <w:sz w:val="24"/>
          <w:szCs w:val="24"/>
          <w:u w:val="single"/>
          <w:lang w:val="en-US"/>
        </w:rPr>
      </w:pP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o</w:t>
      </w:r>
      <w:r w:rsidR="00620751" w:rsidRPr="00775713">
        <w:rPr>
          <w:rFonts w:ascii="Times New Roman" w:hAnsi="Times New Roman"/>
          <w:color w:val="202124"/>
          <w:sz w:val="24"/>
          <w:szCs w:val="24"/>
          <w:shd w:val="clear" w:color="auto" w:fill="FFFFFF"/>
        </w:rPr>
        <w:t xml:space="preserve">The ongoing situation of ladies strengthening is very </w:t>
      </w:r>
      <w:r w:rsidR="009257A7" w:rsidRPr="00775713">
        <w:rPr>
          <w:rFonts w:ascii="Times New Roman" w:hAnsi="Times New Roman"/>
          <w:color w:val="202124"/>
          <w:sz w:val="24"/>
          <w:szCs w:val="24"/>
          <w:shd w:val="clear" w:color="auto" w:fill="FFFFFF"/>
        </w:rPr>
        <w:t>misbalance</w:t>
      </w:r>
      <w:r w:rsidR="00620751" w:rsidRPr="00775713">
        <w:rPr>
          <w:rFonts w:ascii="Times New Roman" w:hAnsi="Times New Roman"/>
          <w:color w:val="202124"/>
          <w:sz w:val="24"/>
          <w:szCs w:val="24"/>
          <w:shd w:val="clear" w:color="auto" w:fill="FFFFFF"/>
        </w:rPr>
        <w:t xml:space="preserve"> across the different sections of the general public. Education assumes a significant part in advancing ladies' rights, accomplishing strengthening, and upgrading by and large job and economic well-being of ladies.</w:t>
      </w:r>
      <w:r w:rsidR="003A55C9">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Orientation fairness is, as a matter of some importance, common freedom. A lady is qualified to live in nobility and opportunity. Enabling ladies is additi</w:t>
      </w:r>
      <w:bookmarkStart w:id="0" w:name="_GoBack"/>
      <w:bookmarkEnd w:id="0"/>
      <w:r w:rsidR="00620751" w:rsidRPr="00775713">
        <w:rPr>
          <w:rFonts w:ascii="Times New Roman" w:hAnsi="Times New Roman"/>
          <w:color w:val="202124"/>
          <w:sz w:val="24"/>
          <w:szCs w:val="24"/>
          <w:shd w:val="clear" w:color="auto" w:fill="FFFFFF"/>
        </w:rPr>
        <w:t xml:space="preserve">onally a vital apparatus for propelling turn of events and diminishing destitution. Enabled ladies add to the well-being and efficiency of entire families and networks and further development possibilities for the future. The significance of orientation uniformity is highlighted by its incorporation as one of the eight Millennium Development Goals. Orientation uniformity is recognized similar to a vital aspect of accomplishing the other seven objectives. However, victimization of ladies including orientation-based savagery, monetary separation, conceptive wellbeing disparities, and </w:t>
      </w:r>
      <w:r w:rsidR="009257A7">
        <w:rPr>
          <w:rFonts w:ascii="Times New Roman" w:hAnsi="Times New Roman"/>
          <w:color w:val="202124"/>
          <w:sz w:val="24"/>
          <w:szCs w:val="24"/>
          <w:shd w:val="clear" w:color="auto" w:fill="FFFFFF"/>
        </w:rPr>
        <w:t>hurtful conventional practices</w:t>
      </w:r>
      <w:r w:rsidR="00620751" w:rsidRPr="00775713">
        <w:rPr>
          <w:rFonts w:ascii="Times New Roman" w:hAnsi="Times New Roman"/>
          <w:color w:val="202124"/>
          <w:sz w:val="24"/>
          <w:szCs w:val="24"/>
          <w:shd w:val="clear" w:color="auto" w:fill="FFFFFF"/>
        </w:rPr>
        <w:t xml:space="preserve"> stays the most unavoidable and tenacious type of imbalance.</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o</w:t>
      </w:r>
      <w:r w:rsidR="00620751" w:rsidRPr="00775713">
        <w:rPr>
          <w:rFonts w:ascii="Times New Roman" w:hAnsi="Times New Roman"/>
          <w:color w:val="202124"/>
          <w:sz w:val="24"/>
          <w:szCs w:val="24"/>
          <w:shd w:val="clear" w:color="auto" w:fill="FFFFFF"/>
        </w:rPr>
        <w:t>Starting from the start of development, there has been mass proof of ladies being viewed as mediocre compared to men. Pretty much every country, regardless of how moderate has a past filled with abusing ladies. This has ultimately pushed ladies to review their status in the public arena and has even driven ladies from everywhere over the world to be defiant to arrive at the status they have today. From that point forward, ladies have been vocal about orientation fairness and have ceaselessly put forth attempts to engage themselves to accomplish that correspondence. The strengthening and independence of ladies and the improvement of their political, social, financial, and well-being status is a profoundly significant end in itself. Also, it is fundamental for the accomplishment of a manageable turn of events. The full support and organization of all kinds of people are expected in useful and conceptive life, including shared responsibilities regarding the consideration and sustaining of kids and the upkeep of the family. In all regions of the planet, ladies are confronting dangers to their lives, well-being and prosperity because of being overburdened with work and their absence of force and impact. In many areas of the world, ladies get less conventional training than men, and simultaneously, ladies' information, capacities and survival strategies frequently go unnoticed. The power relations that hinder ladies' achievement of solid and satisfying lives work at many degrees of society, from the most private to the profoundly open.</w:t>
      </w:r>
    </w:p>
    <w:p w:rsidR="00EF505C" w:rsidRPr="00296F81"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ab</w:t>
      </w:r>
      <w:r w:rsidR="00620751" w:rsidRPr="00775713">
        <w:rPr>
          <w:rFonts w:ascii="Times New Roman" w:hAnsi="Times New Roman"/>
          <w:color w:val="202124"/>
          <w:sz w:val="24"/>
          <w:szCs w:val="24"/>
          <w:shd w:val="clear" w:color="auto" w:fill="FFFFFF"/>
        </w:rPr>
        <w:t xml:space="preserve">Training is one of the main methods for engaging ladies with the information, abilities and fearlessness important to take part completely in the advancement cycle. A long time back, the Universal Declaration of Human Rights stated that "everybody has the option of schooling". Yet, regardless of prominent endeavours by nations all over the planet that have extended admittance to fundamental training, there are roughly 960 million uneducated grown-ups on the planet, of who 66% are ladies. More than 33% of the world's grown-ups, the vast majority of them ladies, have no admittance to printed information, to new abilities </w:t>
      </w:r>
      <w:r w:rsidR="00620751" w:rsidRPr="00775713">
        <w:rPr>
          <w:rFonts w:ascii="Times New Roman" w:hAnsi="Times New Roman"/>
          <w:color w:val="202124"/>
          <w:sz w:val="24"/>
          <w:szCs w:val="24"/>
          <w:shd w:val="clear" w:color="auto" w:fill="FFFFFF"/>
        </w:rPr>
        <w:lastRenderedPageBreak/>
        <w:t xml:space="preserve">or to advances that would work on the nature of their lives and help them shape and adjust to social and monetary change. Nations ought to act to lay out components for ladies' equivalent support and impartial </w:t>
      </w:r>
      <w:r w:rsidR="009257A7" w:rsidRPr="00775713">
        <w:rPr>
          <w:rFonts w:ascii="Times New Roman" w:hAnsi="Times New Roman"/>
          <w:color w:val="202124"/>
          <w:sz w:val="24"/>
          <w:szCs w:val="24"/>
          <w:shd w:val="clear" w:color="auto" w:fill="FFFFFF"/>
        </w:rPr>
        <w:t>portrayal at all levels of the political cycle and public life locally and in society and empowers</w:t>
      </w:r>
      <w:r w:rsidR="00620751" w:rsidRPr="00775713">
        <w:rPr>
          <w:rFonts w:ascii="Times New Roman" w:hAnsi="Times New Roman"/>
          <w:color w:val="202124"/>
          <w:sz w:val="24"/>
          <w:szCs w:val="24"/>
          <w:shd w:val="clear" w:color="auto" w:fill="FFFFFF"/>
        </w:rPr>
        <w:t xml:space="preserve"> ladies to express their interests and needs. Government and associations ought to have a go at dispensing with all practices that oppress ladies; helping ladies to </w:t>
      </w:r>
      <w:proofErr w:type="gramStart"/>
      <w:r w:rsidR="00620751" w:rsidRPr="00775713">
        <w:rPr>
          <w:rFonts w:ascii="Times New Roman" w:hAnsi="Times New Roman"/>
          <w:color w:val="202124"/>
          <w:sz w:val="24"/>
          <w:szCs w:val="24"/>
          <w:shd w:val="clear" w:color="auto" w:fill="FFFFFF"/>
        </w:rPr>
        <w:t>lay</w:t>
      </w:r>
      <w:proofErr w:type="gramEnd"/>
      <w:r w:rsidR="00620751" w:rsidRPr="00775713">
        <w:rPr>
          <w:rFonts w:ascii="Times New Roman" w:hAnsi="Times New Roman"/>
          <w:color w:val="202124"/>
          <w:sz w:val="24"/>
          <w:szCs w:val="24"/>
          <w:shd w:val="clear" w:color="auto" w:fill="FFFFFF"/>
        </w:rPr>
        <w:t xml:space="preserve"> out and understand their privileges, including those that connect with regenerative and sexual wellbeing. Taking on suitable measures to work on ladies' capacity to procure pay past conventional occupations, accomplish monetary confidence, and guarantee ladies' equivalent admittance to the work market and government-backed retirement frameworks.</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Likewise, viciousness and well-being are significant dangers to ladies in the public eye. Abusive behaviour at home, assaults, and so on are alarmingly expanding step by step. All the more in this way, since ladies are reluctant about making some noise. Essentially, the ones who accomplish similar work get compensated not exactly their male partners. It is tremendously unreasonable and chauvinist to pay somebody less for similar work due to their orientation. Accordingly, we perceive how ladies' strengthening is a need of great importance. We want to enable these ladies to support themselves and never be a casualty of bad form. There have been a few associations and foundations upholding for ladies, advancing lawful and strategy changes and orientation delicate information assortment, and supporting tasks that work on ladies' wellbeing and grow their decisions throughout everyday life. Indeed, even states of different countries are energetically attempting to advance schooling for womenfolk. These are obvious signs that every one of the powers that adjust to a general public </w:t>
      </w:r>
      <w:proofErr w:type="gramStart"/>
      <w:r w:rsidR="00620751" w:rsidRPr="00775713">
        <w:rPr>
          <w:rFonts w:ascii="Times New Roman" w:hAnsi="Times New Roman"/>
          <w:color w:val="202124"/>
          <w:sz w:val="24"/>
          <w:szCs w:val="24"/>
          <w:shd w:val="clear" w:color="auto" w:fill="FFFFFF"/>
        </w:rPr>
        <w:t>have</w:t>
      </w:r>
      <w:proofErr w:type="gramEnd"/>
      <w:r w:rsidR="00620751" w:rsidRPr="00775713">
        <w:rPr>
          <w:rFonts w:ascii="Times New Roman" w:hAnsi="Times New Roman"/>
          <w:color w:val="202124"/>
          <w:sz w:val="24"/>
          <w:szCs w:val="24"/>
          <w:shd w:val="clear" w:color="auto" w:fill="FFFFFF"/>
        </w:rPr>
        <w:t xml:space="preserve"> been on the whole supporting engaging ladies. Notwithstanding, numerous misfortunes are obstructing the ways of achieving a total orientation impartial society.</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Besides, today there are various significations of the expression "Ladies Empowerment" which have prompted various organizations of conviction. Strengthening holds various implications for various minds and this uniqueness, this perception of realities against fiction, this method of translation that individuals of different groups, affiliations and understanding are making the essential comprehension of "ladies strengthening" more complicated. Notwithstanding, every lady genuinely should recall that they should obtain strengthening themselves as opposed to having it given to them by an outside party and ladies ought to trust in having the capacity to go with significant choices in their lives while additionally having the option to follow up on them. Strengthening and debilitation are relative; consequently, strengthening is a cycle, not an item. There has been huge advancement to elevate ladies monetarily, strategically and socially, however, it is as yet an unconditional interaction. In the illumination of numerous continuous, a reasonable vision arises, a dream of the strengthening of each meriting one. Although another ageing lady is undeniably more enabled however her advancement skids to an end when instances of viciousness or any remarkable backward evil arise. Thus, when one assesses whether ladies strengthening is a legend or reality, it isn't so natural as ladies strengthening on occasion is by all accounts a deception that has been realized by some yet stays an unfamiliar area to many. We, as a general public, need to commend each work made such a long way to bring to equality the orientation discussion and have to comprehend the reason why this fight isn't misrepresented and is vital to be legitimate. Enabling a lady today will prompt a dynamic culture for later and this silver lining ought to be our inspiration in breaking down any orientation correspondence conversation.</w:t>
      </w:r>
    </w:p>
    <w:p w:rsidR="00EF505C" w:rsidRPr="00296F81"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lastRenderedPageBreak/>
        <w:t>0</w:t>
      </w:r>
      <w:r w:rsidR="001531EF" w:rsidRPr="001531EF">
        <w:rPr>
          <w:rFonts w:ascii="Times New Roman" w:hAnsi="Times New Roman"/>
          <w:color w:val="FFFFFF" w:themeColor="background1"/>
          <w:sz w:val="24"/>
          <w:szCs w:val="24"/>
          <w:shd w:val="clear" w:color="auto" w:fill="FFFFFF"/>
        </w:rPr>
        <w:t>0</w:t>
      </w:r>
      <w:r w:rsidR="001531EF">
        <w:rPr>
          <w:rFonts w:ascii="Times New Roman" w:hAnsi="Times New Roman"/>
          <w:color w:val="202124"/>
          <w:sz w:val="24"/>
          <w:szCs w:val="24"/>
          <w:shd w:val="clear" w:color="auto" w:fill="FFFFFF"/>
        </w:rPr>
        <w:t>Strengthening</w:t>
      </w:r>
      <w:r w:rsidR="00620751" w:rsidRPr="00775713">
        <w:rPr>
          <w:rFonts w:ascii="Times New Roman" w:hAnsi="Times New Roman"/>
          <w:color w:val="202124"/>
          <w:sz w:val="24"/>
          <w:szCs w:val="24"/>
          <w:shd w:val="clear" w:color="auto" w:fill="FFFFFF"/>
        </w:rPr>
        <w:t xml:space="preserve"> has been utilized to address a large number of ideas and to portray an expansion of results. The term has been utilized all the more frequently to advocate for particular sorts of approaches and mediation systems than to break down them, as exhibited by various records from the United Nations, the Association for Women in Development (Everett 1991), the Declaration made at the Micro-Credit Summit, DFID (2000), and different associations. Strengthening has turned into a generally utilized word. Strengthening in its </w:t>
      </w:r>
      <w:proofErr w:type="spellStart"/>
      <w:r w:rsidR="00620751" w:rsidRPr="00775713">
        <w:rPr>
          <w:rFonts w:ascii="Times New Roman" w:hAnsi="Times New Roman"/>
          <w:color w:val="202124"/>
          <w:sz w:val="24"/>
          <w:szCs w:val="24"/>
          <w:shd w:val="clear" w:color="auto" w:fill="FFFFFF"/>
        </w:rPr>
        <w:t>emancipatory</w:t>
      </w:r>
      <w:proofErr w:type="spellEnd"/>
      <w:r w:rsidR="00620751" w:rsidRPr="00775713">
        <w:rPr>
          <w:rFonts w:ascii="Times New Roman" w:hAnsi="Times New Roman"/>
          <w:color w:val="202124"/>
          <w:sz w:val="24"/>
          <w:szCs w:val="24"/>
          <w:shd w:val="clear" w:color="auto" w:fill="FFFFFF"/>
        </w:rPr>
        <w:t xml:space="preserve"> importance is a serious word one which raises the subject of an individual organization, one that connects the activity to </w:t>
      </w:r>
      <w:proofErr w:type="gramStart"/>
      <w:r w:rsidR="00620751" w:rsidRPr="00775713">
        <w:rPr>
          <w:rFonts w:ascii="Times New Roman" w:hAnsi="Times New Roman"/>
          <w:color w:val="202124"/>
          <w:sz w:val="24"/>
          <w:szCs w:val="24"/>
          <w:shd w:val="clear" w:color="auto" w:fill="FFFFFF"/>
        </w:rPr>
        <w:t>necessities,</w:t>
      </w:r>
      <w:proofErr w:type="gramEnd"/>
      <w:r w:rsidR="00620751" w:rsidRPr="00775713">
        <w:rPr>
          <w:rFonts w:ascii="Times New Roman" w:hAnsi="Times New Roman"/>
          <w:color w:val="202124"/>
          <w:sz w:val="24"/>
          <w:szCs w:val="24"/>
          <w:shd w:val="clear" w:color="auto" w:fill="FFFFFF"/>
        </w:rPr>
        <w:t xml:space="preserve"> and one that outcomes in rolling out huge aggregate improvement. Likewise, an idea doesn't only concern individual personality but draws out a more extensive investigation of common liberties and civil rights. Applied to orientation issues, the conversation of strengthening carries ladies into the political circle, both private and public. </w:t>
      </w:r>
      <w:r w:rsidR="001531EF" w:rsidRPr="001531EF">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In this unique circumstance, strengthening is a cycle to change the dissemination of force among people, both in relational relations and in organizations throughout society. The idea of ladies' strengthening arose out of a few significant evaluates and discusses produced by the ladies' development all through the world during the 1980s, when women's activists, especially in the Third World, were progressively discontent with the to a great extent objective and financial specialist 'WID', 'Roll', and 'Stray' models in winning improvement mediations. There was developing cooperation among woman's rights and the idea and practice of famous schooling, because of the '</w:t>
      </w:r>
      <w:proofErr w:type="spellStart"/>
      <w:r w:rsidR="00620751" w:rsidRPr="00775713">
        <w:rPr>
          <w:rFonts w:ascii="Times New Roman" w:hAnsi="Times New Roman"/>
          <w:color w:val="202124"/>
          <w:sz w:val="24"/>
          <w:szCs w:val="24"/>
          <w:shd w:val="clear" w:color="auto" w:fill="FFFFFF"/>
        </w:rPr>
        <w:t>conscientisation</w:t>
      </w:r>
      <w:proofErr w:type="spellEnd"/>
      <w:r w:rsidR="00620751" w:rsidRPr="00775713">
        <w:rPr>
          <w:rFonts w:ascii="Times New Roman" w:hAnsi="Times New Roman"/>
          <w:color w:val="202124"/>
          <w:sz w:val="24"/>
          <w:szCs w:val="24"/>
          <w:shd w:val="clear" w:color="auto" w:fill="FFFFFF"/>
        </w:rPr>
        <w:t xml:space="preserve">' approach created by Paulo </w:t>
      </w:r>
      <w:proofErr w:type="spellStart"/>
      <w:r w:rsidR="00620751" w:rsidRPr="00775713">
        <w:rPr>
          <w:rFonts w:ascii="Times New Roman" w:hAnsi="Times New Roman"/>
          <w:color w:val="202124"/>
          <w:sz w:val="24"/>
          <w:szCs w:val="24"/>
          <w:shd w:val="clear" w:color="auto" w:fill="FFFFFF"/>
        </w:rPr>
        <w:t>Freire</w:t>
      </w:r>
      <w:proofErr w:type="spellEnd"/>
      <w:r w:rsidR="00620751" w:rsidRPr="00775713">
        <w:rPr>
          <w:rFonts w:ascii="Times New Roman" w:hAnsi="Times New Roman"/>
          <w:color w:val="202124"/>
          <w:sz w:val="24"/>
          <w:szCs w:val="24"/>
          <w:shd w:val="clear" w:color="auto" w:fill="FFFFFF"/>
        </w:rPr>
        <w:t xml:space="preserve"> in Latin America during the 1970s as a feature of his 'freedom philosophy. The transaction of these strong new talks drove, by the mid-1980s, the spread of 'ladies' strengthening' as a more political and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transformative thought for battles that tested man-controlled society, yet in addition to the interceding designs of class, race, identity - and, i</w:t>
      </w:r>
      <w:r w:rsidR="003A55C9">
        <w:rPr>
          <w:rFonts w:ascii="Times New Roman" w:hAnsi="Times New Roman"/>
          <w:color w:val="202124"/>
          <w:sz w:val="24"/>
          <w:szCs w:val="24"/>
          <w:shd w:val="clear" w:color="auto" w:fill="FFFFFF"/>
        </w:rPr>
        <w:t xml:space="preserve">n India, </w:t>
      </w:r>
      <w:r w:rsidR="001531EF" w:rsidRPr="001531EF">
        <w:rPr>
          <w:rFonts w:ascii="Times New Roman" w:hAnsi="Times New Roman"/>
          <w:color w:val="FFFFFF" w:themeColor="background1"/>
          <w:sz w:val="24"/>
          <w:szCs w:val="24"/>
          <w:shd w:val="clear" w:color="auto" w:fill="FFFFFF"/>
        </w:rPr>
        <w:t>0</w:t>
      </w:r>
      <w:r w:rsidR="003A55C9">
        <w:rPr>
          <w:rFonts w:ascii="Times New Roman" w:hAnsi="Times New Roman"/>
          <w:color w:val="202124"/>
          <w:sz w:val="24"/>
          <w:szCs w:val="24"/>
          <w:shd w:val="clear" w:color="auto" w:fill="FFFFFF"/>
        </w:rPr>
        <w:t>standing and religion</w:t>
      </w:r>
      <w:r w:rsidR="00620751" w:rsidRPr="00775713">
        <w:rPr>
          <w:rFonts w:ascii="Times New Roman" w:hAnsi="Times New Roman"/>
          <w:color w:val="202124"/>
          <w:sz w:val="24"/>
          <w:szCs w:val="24"/>
          <w:shd w:val="clear" w:color="auto" w:fill="FFFFFF"/>
        </w:rPr>
        <w:t xml:space="preserve"> which decided the idea of ladies' situation and condition in creating social orders. The sharp political perspective from which it emerged became diffused and weakened. Improvement help organizations (multilateral, reciprocal, and private), forever looking for expressions and sorcery slugs that could some way or another trigger the course of social change, grab hold of the term and started to utilize it to supplant their previous phrasing of 'individuals' cooperation' and 'ladies' development'.The1995FourthWorld Conference on Women in Beijing assumed a basic part in acquainting the 'e' word with state entertainers, and legislatures restless to show a dynamic way to deal with orientation immediately embraced the expression of ladies' strengthening. The main point, nonetheless, is that all endeavours to conceptualize the term all the more focused on that strengthening was a socio-political </w:t>
      </w:r>
      <w:proofErr w:type="gramStart"/>
      <w:r w:rsidR="00620751" w:rsidRPr="00775713">
        <w:rPr>
          <w:rFonts w:ascii="Times New Roman" w:hAnsi="Times New Roman"/>
          <w:color w:val="202124"/>
          <w:sz w:val="24"/>
          <w:szCs w:val="24"/>
          <w:shd w:val="clear" w:color="auto" w:fill="FFFFFF"/>
        </w:rPr>
        <w:t>cycle, that</w:t>
      </w:r>
      <w:proofErr w:type="gramEnd"/>
      <w:r w:rsidR="00620751" w:rsidRPr="00775713">
        <w:rPr>
          <w:rFonts w:ascii="Times New Roman" w:hAnsi="Times New Roman"/>
          <w:color w:val="202124"/>
          <w:sz w:val="24"/>
          <w:szCs w:val="24"/>
          <w:shd w:val="clear" w:color="auto" w:fill="FFFFFF"/>
        </w:rPr>
        <w:t xml:space="preserve"> the basic working idea inside strengthening was power, and that strengthening was about shifts in political, social, and monetary power between and across the two people and </w:t>
      </w:r>
      <w:r w:rsidR="001531EF">
        <w:rPr>
          <w:rFonts w:ascii="Times New Roman" w:hAnsi="Times New Roman"/>
          <w:color w:val="202124"/>
          <w:sz w:val="24"/>
          <w:szCs w:val="24"/>
          <w:shd w:val="clear" w:color="auto" w:fill="FFFFFF"/>
        </w:rPr>
        <w:t>gatherings</w:t>
      </w:r>
      <w:r w:rsidR="001531EF" w:rsidRPr="001531EF">
        <w:rPr>
          <w:rFonts w:ascii="Times New Roman" w:hAnsi="Times New Roman"/>
          <w:color w:val="FFFFFF" w:themeColor="background1"/>
          <w:sz w:val="24"/>
          <w:szCs w:val="24"/>
          <w:shd w:val="clear" w:color="auto" w:fill="FFFFFF"/>
        </w:rPr>
        <w:t>0</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Conceptualizing ladies' strengthening</w:t>
      </w:r>
    </w:p>
    <w:p w:rsidR="00EF505C" w:rsidRPr="00296F81"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Given the variety in the accentuations and plans in conversations on ladies' strengthening, we tracked down the more noteworthy agreement in the writing on its conceptualization. There is a nexus of a couple of keys, covering terms that are most frequently remembered for characterizing strengthening: choices, decision, control, and power. Most frequently these are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alluding to ladies' capacity to decide and influence results of significance to themselves and their families. Command over one's own life and </w:t>
      </w:r>
      <w:proofErr w:type="gramStart"/>
      <w:r w:rsidR="00620751" w:rsidRPr="00775713">
        <w:rPr>
          <w:rFonts w:ascii="Times New Roman" w:hAnsi="Times New Roman"/>
          <w:color w:val="202124"/>
          <w:sz w:val="24"/>
          <w:szCs w:val="24"/>
          <w:shd w:val="clear" w:color="auto" w:fill="FFFFFF"/>
        </w:rPr>
        <w:t>assets is</w:t>
      </w:r>
      <w:proofErr w:type="gramEnd"/>
      <w:r w:rsidR="00620751" w:rsidRPr="00775713">
        <w:rPr>
          <w:rFonts w:ascii="Times New Roman" w:hAnsi="Times New Roman"/>
          <w:color w:val="202124"/>
          <w:sz w:val="24"/>
          <w:szCs w:val="24"/>
          <w:shd w:val="clear" w:color="auto" w:fill="FFFFFF"/>
        </w:rPr>
        <w:t xml:space="preserve"> frequently worrying. Consequently, there is an incessant reference to a variation of the capacity to "influence one's prosperity," and "settle on essential important decisions." G. </w:t>
      </w:r>
      <w:proofErr w:type="spellStart"/>
      <w:r w:rsidR="00620751" w:rsidRPr="00775713">
        <w:rPr>
          <w:rFonts w:ascii="Times New Roman" w:hAnsi="Times New Roman"/>
          <w:color w:val="202124"/>
          <w:sz w:val="24"/>
          <w:szCs w:val="24"/>
          <w:shd w:val="clear" w:color="auto" w:fill="FFFFFF"/>
        </w:rPr>
        <w:t>Sen</w:t>
      </w:r>
      <w:proofErr w:type="spellEnd"/>
      <w:r w:rsidR="00620751" w:rsidRPr="00775713">
        <w:rPr>
          <w:rFonts w:ascii="Times New Roman" w:hAnsi="Times New Roman"/>
          <w:color w:val="202124"/>
          <w:sz w:val="24"/>
          <w:szCs w:val="24"/>
          <w:shd w:val="clear" w:color="auto" w:fill="FFFFFF"/>
        </w:rPr>
        <w:t xml:space="preserve"> (1993) </w:t>
      </w:r>
      <w:r w:rsidR="000E11F7" w:rsidRPr="000E11F7">
        <w:rPr>
          <w:rFonts w:ascii="Times New Roman" w:hAnsi="Times New Roman"/>
          <w:color w:val="FFFFFF" w:themeColor="background1"/>
          <w:sz w:val="24"/>
          <w:szCs w:val="24"/>
          <w:shd w:val="clear" w:color="auto" w:fill="FFFFFF"/>
        </w:rPr>
        <w:t>a</w:t>
      </w:r>
      <w:r w:rsidR="00620751" w:rsidRPr="00775713">
        <w:rPr>
          <w:rFonts w:ascii="Times New Roman" w:hAnsi="Times New Roman"/>
          <w:color w:val="202124"/>
          <w:sz w:val="24"/>
          <w:szCs w:val="24"/>
          <w:shd w:val="clear" w:color="auto" w:fill="FFFFFF"/>
        </w:rPr>
        <w:t xml:space="preserve">characterizes strengthening as "modifying relations of force… </w:t>
      </w: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which oblige ladies' choices and independence and unfavourably influence wellbeing and prosperity." </w:t>
      </w:r>
      <w:proofErr w:type="spellStart"/>
      <w:r w:rsidR="00620751" w:rsidRPr="00775713">
        <w:rPr>
          <w:rFonts w:ascii="Times New Roman" w:hAnsi="Times New Roman"/>
          <w:color w:val="202124"/>
          <w:sz w:val="24"/>
          <w:szCs w:val="24"/>
          <w:shd w:val="clear" w:color="auto" w:fill="FFFFFF"/>
        </w:rPr>
        <w:t>Batliwala's</w:t>
      </w:r>
      <w:proofErr w:type="spellEnd"/>
      <w:r w:rsidR="00620751" w:rsidRPr="00775713">
        <w:rPr>
          <w:rFonts w:ascii="Times New Roman" w:hAnsi="Times New Roman"/>
          <w:color w:val="202124"/>
          <w:sz w:val="24"/>
          <w:szCs w:val="24"/>
          <w:shd w:val="clear" w:color="auto" w:fill="FFFFFF"/>
        </w:rPr>
        <w:t xml:space="preserve"> definition is as far as "how much impact individuals have over outside activities that make a difference to their government assistance." Keller and </w:t>
      </w:r>
      <w:proofErr w:type="spellStart"/>
      <w:r w:rsidR="00620751" w:rsidRPr="00775713">
        <w:rPr>
          <w:rFonts w:ascii="Times New Roman" w:hAnsi="Times New Roman"/>
          <w:color w:val="202124"/>
          <w:sz w:val="24"/>
          <w:szCs w:val="24"/>
          <w:shd w:val="clear" w:color="auto" w:fill="FFFFFF"/>
        </w:rPr>
        <w:t>Mbwewe</w:t>
      </w:r>
      <w:proofErr w:type="spellEnd"/>
      <w:r w:rsidR="00620751" w:rsidRPr="00775713">
        <w:rPr>
          <w:rFonts w:ascii="Times New Roman" w:hAnsi="Times New Roman"/>
          <w:color w:val="202124"/>
          <w:sz w:val="24"/>
          <w:szCs w:val="24"/>
          <w:shd w:val="clear" w:color="auto" w:fill="FFFFFF"/>
        </w:rPr>
        <w:t xml:space="preserve"> (1991, as referred to in </w:t>
      </w:r>
      <w:proofErr w:type="spellStart"/>
      <w:r w:rsidR="00620751" w:rsidRPr="00775713">
        <w:rPr>
          <w:rFonts w:ascii="Times New Roman" w:hAnsi="Times New Roman"/>
          <w:color w:val="202124"/>
          <w:sz w:val="24"/>
          <w:szCs w:val="24"/>
          <w:shd w:val="clear" w:color="auto" w:fill="FFFFFF"/>
        </w:rPr>
        <w:lastRenderedPageBreak/>
        <w:t>Rowlands</w:t>
      </w:r>
      <w:proofErr w:type="spellEnd"/>
      <w:r w:rsidR="00620751" w:rsidRPr="00775713">
        <w:rPr>
          <w:rFonts w:ascii="Times New Roman" w:hAnsi="Times New Roman"/>
          <w:color w:val="202124"/>
          <w:sz w:val="24"/>
          <w:szCs w:val="24"/>
          <w:shd w:val="clear" w:color="auto" w:fill="FFFFFF"/>
        </w:rPr>
        <w:t xml:space="preserve"> 1995) depict it as "a cycle by which ladies become ready to sort out themselves to expand their own confidence, to declare their free right to decide and to control assets which will help with testing and disposing of their own subjection". Likewise showing up regularly in meanings of strengthening is a component connected with the idea of human organization - - self-adequacy.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Drawing mostly from the common liberties and women's activist points of view, numerous definitions contain the possibility that a key change in discernments, or "internal change," is crucial for the detailing of decisions. That is, ladies, ought to have the option to characterize personal responsibility and decision, and view themselves as capable, yet qualified for simply </w:t>
      </w:r>
      <w:proofErr w:type="gramStart"/>
      <w:r w:rsidR="00620751" w:rsidRPr="00775713">
        <w:rPr>
          <w:rFonts w:ascii="Times New Roman" w:hAnsi="Times New Roman"/>
          <w:color w:val="202124"/>
          <w:sz w:val="24"/>
          <w:szCs w:val="24"/>
          <w:shd w:val="clear" w:color="auto" w:fill="FFFFFF"/>
        </w:rPr>
        <w:t xml:space="preserve">deciding  </w:t>
      </w:r>
      <w:proofErr w:type="spellStart"/>
      <w:r w:rsidR="00620751" w:rsidRPr="00775713">
        <w:rPr>
          <w:rFonts w:ascii="Times New Roman" w:hAnsi="Times New Roman"/>
          <w:color w:val="202124"/>
          <w:sz w:val="24"/>
          <w:szCs w:val="24"/>
          <w:shd w:val="clear" w:color="auto" w:fill="FFFFFF"/>
        </w:rPr>
        <w:t>Kabeer</w:t>
      </w:r>
      <w:proofErr w:type="spellEnd"/>
      <w:proofErr w:type="gramEnd"/>
      <w:r w:rsidR="00620751" w:rsidRPr="00775713">
        <w:rPr>
          <w:rFonts w:ascii="Times New Roman" w:hAnsi="Times New Roman"/>
          <w:color w:val="202124"/>
          <w:sz w:val="24"/>
          <w:szCs w:val="24"/>
          <w:shd w:val="clear" w:color="auto" w:fill="FFFFFF"/>
        </w:rPr>
        <w:t xml:space="preserve"> (2001) goes above and beyond and depicts this cycle as far as "thinking outside the framework" and rocking the boat. </w:t>
      </w:r>
      <w:proofErr w:type="spellStart"/>
      <w:r w:rsidR="00620751" w:rsidRPr="00775713">
        <w:rPr>
          <w:rFonts w:ascii="Times New Roman" w:hAnsi="Times New Roman"/>
          <w:color w:val="202124"/>
          <w:sz w:val="24"/>
          <w:szCs w:val="24"/>
          <w:shd w:val="clear" w:color="auto" w:fill="FFFFFF"/>
        </w:rPr>
        <w:t>Kabeer</w:t>
      </w:r>
      <w:proofErr w:type="spellEnd"/>
      <w:r w:rsidR="00620751" w:rsidRPr="00775713">
        <w:rPr>
          <w:rFonts w:ascii="Times New Roman" w:hAnsi="Times New Roman"/>
          <w:color w:val="202124"/>
          <w:sz w:val="24"/>
          <w:szCs w:val="24"/>
          <w:shd w:val="clear" w:color="auto" w:fill="FFFFFF"/>
        </w:rPr>
        <w:t xml:space="preserve"> (2001) offers a valuable meaning of strengthening that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catches what is normal to these definitions and that can be applied across the scope of settings that improvement help is worried about: "The extension in individuals' capacity to go with vital decisions in a setting where this capacity was recently denied to them." Let's glance at the viewpoints given by </w:t>
      </w:r>
      <w:proofErr w:type="spellStart"/>
      <w:r w:rsidR="00620751" w:rsidRPr="00775713">
        <w:rPr>
          <w:rFonts w:ascii="Times New Roman" w:hAnsi="Times New Roman"/>
          <w:color w:val="202124"/>
          <w:sz w:val="24"/>
          <w:szCs w:val="24"/>
          <w:shd w:val="clear" w:color="auto" w:fill="FFFFFF"/>
        </w:rPr>
        <w:t>Batliwala</w:t>
      </w:r>
      <w:proofErr w:type="spellEnd"/>
      <w:r w:rsidR="00620751" w:rsidRPr="00775713">
        <w:rPr>
          <w:rFonts w:ascii="Times New Roman" w:hAnsi="Times New Roman"/>
          <w:color w:val="202124"/>
          <w:sz w:val="24"/>
          <w:szCs w:val="24"/>
          <w:shd w:val="clear" w:color="auto" w:fill="FFFFFF"/>
        </w:rPr>
        <w:t xml:space="preserve">, </w:t>
      </w:r>
      <w:proofErr w:type="spellStart"/>
      <w:r w:rsidR="00620751" w:rsidRPr="00775713">
        <w:rPr>
          <w:rFonts w:ascii="Times New Roman" w:hAnsi="Times New Roman"/>
          <w:color w:val="202124"/>
          <w:sz w:val="24"/>
          <w:szCs w:val="24"/>
          <w:shd w:val="clear" w:color="auto" w:fill="FFFFFF"/>
        </w:rPr>
        <w:t>Kabeer</w:t>
      </w:r>
      <w:proofErr w:type="spellEnd"/>
      <w:r w:rsidR="00620751" w:rsidRPr="00775713">
        <w:rPr>
          <w:rFonts w:ascii="Times New Roman" w:hAnsi="Times New Roman"/>
          <w:color w:val="202124"/>
          <w:sz w:val="24"/>
          <w:szCs w:val="24"/>
          <w:shd w:val="clear" w:color="auto" w:fill="FFFFFF"/>
        </w:rPr>
        <w:t xml:space="preserve"> and </w:t>
      </w:r>
      <w:proofErr w:type="spellStart"/>
      <w:r w:rsidR="00620751" w:rsidRPr="00775713">
        <w:rPr>
          <w:rFonts w:ascii="Times New Roman" w:hAnsi="Times New Roman"/>
          <w:color w:val="202124"/>
          <w:sz w:val="24"/>
          <w:szCs w:val="24"/>
          <w:shd w:val="clear" w:color="auto" w:fill="FFFFFF"/>
        </w:rPr>
        <w:t>Rowlands</w:t>
      </w:r>
      <w:proofErr w:type="spellEnd"/>
      <w:r w:rsidR="00620751" w:rsidRPr="00775713">
        <w:rPr>
          <w:rFonts w:ascii="Times New Roman" w:hAnsi="Times New Roman"/>
          <w:color w:val="202124"/>
          <w:sz w:val="24"/>
          <w:szCs w:val="24"/>
          <w:shd w:val="clear" w:color="auto" w:fill="FFFFFF"/>
        </w:rPr>
        <w:t xml:space="preserve">, three of the most frequently referred to scholars on ladies' strengthening. </w:t>
      </w:r>
      <w:proofErr w:type="gramStart"/>
      <w:r w:rsidR="00620751" w:rsidRPr="00775713">
        <w:rPr>
          <w:rFonts w:ascii="Times New Roman" w:hAnsi="Times New Roman"/>
          <w:color w:val="202124"/>
          <w:sz w:val="24"/>
          <w:szCs w:val="24"/>
          <w:shd w:val="clear" w:color="auto" w:fill="FFFFFF"/>
        </w:rPr>
        <w:t>different</w:t>
      </w:r>
      <w:proofErr w:type="gramEnd"/>
      <w:r w:rsidR="00620751" w:rsidRPr="00775713">
        <w:rPr>
          <w:rFonts w:ascii="Times New Roman" w:hAnsi="Times New Roman"/>
          <w:color w:val="202124"/>
          <w:sz w:val="24"/>
          <w:szCs w:val="24"/>
          <w:shd w:val="clear" w:color="auto" w:fill="FFFFFF"/>
        </w:rPr>
        <w:t xml:space="preserve"> investigations have pointed toward estimating ladies' "independence" (for example Dyson and Moore 1983; </w:t>
      </w:r>
      <w:proofErr w:type="spellStart"/>
      <w:r w:rsidR="00620751" w:rsidRPr="00775713">
        <w:rPr>
          <w:rFonts w:ascii="Times New Roman" w:hAnsi="Times New Roman"/>
          <w:color w:val="202124"/>
          <w:sz w:val="24"/>
          <w:szCs w:val="24"/>
          <w:shd w:val="clear" w:color="auto" w:fill="FFFFFF"/>
        </w:rPr>
        <w:t>Basu</w:t>
      </w:r>
      <w:proofErr w:type="spellEnd"/>
      <w:r w:rsidR="00620751" w:rsidRPr="00775713">
        <w:rPr>
          <w:rFonts w:ascii="Times New Roman" w:hAnsi="Times New Roman"/>
          <w:color w:val="202124"/>
          <w:sz w:val="24"/>
          <w:szCs w:val="24"/>
          <w:shd w:val="clear" w:color="auto" w:fill="FFFFFF"/>
        </w:rPr>
        <w:t xml:space="preserve"> and </w:t>
      </w:r>
      <w:proofErr w:type="spellStart"/>
      <w:r w:rsidR="00620751" w:rsidRPr="00775713">
        <w:rPr>
          <w:rFonts w:ascii="Times New Roman" w:hAnsi="Times New Roman"/>
          <w:color w:val="202124"/>
          <w:sz w:val="24"/>
          <w:szCs w:val="24"/>
          <w:shd w:val="clear" w:color="auto" w:fill="FFFFFF"/>
        </w:rPr>
        <w:t>Basu</w:t>
      </w:r>
      <w:proofErr w:type="spellEnd"/>
      <w:r w:rsidR="00620751" w:rsidRPr="00775713">
        <w:rPr>
          <w:rFonts w:ascii="Times New Roman" w:hAnsi="Times New Roman"/>
          <w:color w:val="202124"/>
          <w:sz w:val="24"/>
          <w:szCs w:val="24"/>
          <w:shd w:val="clear" w:color="auto" w:fill="FFFFFF"/>
        </w:rPr>
        <w:t xml:space="preserve"> 1991), office, status, </w:t>
      </w:r>
      <w:proofErr w:type="spellStart"/>
      <w:r w:rsidR="00620751" w:rsidRPr="00775713">
        <w:rPr>
          <w:rFonts w:ascii="Times New Roman" w:hAnsi="Times New Roman"/>
          <w:color w:val="202124"/>
          <w:sz w:val="24"/>
          <w:szCs w:val="24"/>
          <w:shd w:val="clear" w:color="auto" w:fill="FFFFFF"/>
        </w:rPr>
        <w:t>homegrown</w:t>
      </w:r>
      <w:proofErr w:type="spellEnd"/>
      <w:r w:rsidR="00620751" w:rsidRPr="00775713">
        <w:rPr>
          <w:rFonts w:ascii="Times New Roman" w:hAnsi="Times New Roman"/>
          <w:color w:val="202124"/>
          <w:sz w:val="24"/>
          <w:szCs w:val="24"/>
          <w:shd w:val="clear" w:color="auto" w:fill="FFFFFF"/>
        </w:rPr>
        <w:t xml:space="preserve"> monetary power, power, orientation balance, or orientation segregation. Frequently there is no reasonable division between these terms. Bricklayer and Smith (2000), for instance, treat strengthening, independence, and orientation definition reciprocally. Likewise, </w:t>
      </w:r>
      <w:proofErr w:type="spellStart"/>
      <w:r w:rsidR="00620751" w:rsidRPr="00775713">
        <w:rPr>
          <w:rFonts w:ascii="Times New Roman" w:hAnsi="Times New Roman"/>
          <w:color w:val="202124"/>
          <w:sz w:val="24"/>
          <w:szCs w:val="24"/>
          <w:shd w:val="clear" w:color="auto" w:fill="FFFFFF"/>
        </w:rPr>
        <w:t>Jejeebhoy</w:t>
      </w:r>
      <w:proofErr w:type="spellEnd"/>
      <w:r w:rsidR="00620751" w:rsidRPr="00775713">
        <w:rPr>
          <w:rFonts w:ascii="Times New Roman" w:hAnsi="Times New Roman"/>
          <w:color w:val="202124"/>
          <w:sz w:val="24"/>
          <w:szCs w:val="24"/>
          <w:shd w:val="clear" w:color="auto" w:fill="FFFFFF"/>
        </w:rPr>
        <w:t xml:space="preserve"> (2000) thinks about independence and strengthening as pretty much equivalent terms, and characterizes both regarding ladies "overseeing their own lives versus family, local area, society, markets." conversely, different creators have unequivocally contended that independence isn't identical to strengthening, focusing on that independence suggests freedom through strengthening likely could b</w:t>
      </w:r>
      <w:r w:rsidR="00A60830">
        <w:rPr>
          <w:rFonts w:ascii="Times New Roman" w:hAnsi="Times New Roman"/>
          <w:color w:val="202124"/>
          <w:sz w:val="24"/>
          <w:szCs w:val="24"/>
          <w:shd w:val="clear" w:color="auto" w:fill="FFFFFF"/>
        </w:rPr>
        <w:t>e accomplished through reliance.</w:t>
      </w:r>
      <w:r w:rsidR="00620751" w:rsidRPr="00775713">
        <w:rPr>
          <w:rFonts w:ascii="Times New Roman" w:hAnsi="Times New Roman"/>
          <w:color w:val="202124"/>
          <w:sz w:val="24"/>
          <w:szCs w:val="24"/>
          <w:shd w:val="clear" w:color="auto" w:fill="FFFFFF"/>
        </w:rPr>
        <w:t xml:space="preserve"> Despite the </w:t>
      </w:r>
      <w:proofErr w:type="spellStart"/>
      <w:r w:rsidR="00620751" w:rsidRPr="00775713">
        <w:rPr>
          <w:rFonts w:ascii="Times New Roman" w:hAnsi="Times New Roman"/>
          <w:color w:val="202124"/>
          <w:sz w:val="24"/>
          <w:szCs w:val="24"/>
          <w:shd w:val="clear" w:color="auto" w:fill="FFFFFF"/>
        </w:rPr>
        <w:t>similitudes</w:t>
      </w:r>
      <w:proofErr w:type="spellEnd"/>
      <w:r w:rsidR="00620751" w:rsidRPr="00775713">
        <w:rPr>
          <w:rFonts w:ascii="Times New Roman" w:hAnsi="Times New Roman"/>
          <w:color w:val="202124"/>
          <w:sz w:val="24"/>
          <w:szCs w:val="24"/>
          <w:shd w:val="clear" w:color="auto" w:fill="FFFFFF"/>
        </w:rPr>
        <w:t xml:space="preserve"> in the ideas fundamental large numbers of these terms, we feel that the idea of strengthening can be recognized by others in light of its novel definitional components. As examined over, the principal fundamental component of strengthening is that it is a cycle. None of the different ideas unequivocally incorporates a movement from one state (orientation disparity) to another (orientation equity). The second component of strengthening that recognizes it from different ideas</w:t>
      </w:r>
      <w:r w:rsidR="003A55C9">
        <w:rPr>
          <w:rFonts w:ascii="Times New Roman" w:hAnsi="Times New Roman"/>
          <w:color w:val="202124"/>
          <w:sz w:val="24"/>
          <w:szCs w:val="24"/>
          <w:shd w:val="clear" w:color="auto" w:fill="FFFFFF"/>
        </w:rPr>
        <w:t xml:space="preserve"> is an </w:t>
      </w:r>
      <w:proofErr w:type="gramStart"/>
      <w:r w:rsidR="003A55C9">
        <w:rPr>
          <w:rFonts w:ascii="Times New Roman" w:hAnsi="Times New Roman"/>
          <w:color w:val="202124"/>
          <w:sz w:val="24"/>
          <w:szCs w:val="24"/>
          <w:shd w:val="clear" w:color="auto" w:fill="FFFFFF"/>
        </w:rPr>
        <w:t>organization</w:t>
      </w:r>
      <w:r w:rsidR="00620751" w:rsidRPr="00775713">
        <w:rPr>
          <w:rFonts w:ascii="Times New Roman" w:hAnsi="Times New Roman"/>
          <w:color w:val="202124"/>
          <w:sz w:val="24"/>
          <w:szCs w:val="24"/>
          <w:shd w:val="clear" w:color="auto" w:fill="FFFFFF"/>
        </w:rPr>
        <w:t>,</w:t>
      </w:r>
      <w:proofErr w:type="gramEnd"/>
      <w:r w:rsidR="00620751" w:rsidRPr="00775713">
        <w:rPr>
          <w:rFonts w:ascii="Times New Roman" w:hAnsi="Times New Roman"/>
          <w:color w:val="202124"/>
          <w:sz w:val="24"/>
          <w:szCs w:val="24"/>
          <w:shd w:val="clear" w:color="auto" w:fill="FFFFFF"/>
        </w:rPr>
        <w:t xml:space="preserve"> all in all, ladies themselves should be critical entertainers during the time spent on change that is being portrayed or estimated. The significance of organization in the talk on strengthening rises out of "base up" as opposed to "top-down" approaches toward improvement. At the institutional and total levels, it accentuates the significance of investment and "social incorporation" At the miniature </w:t>
      </w:r>
      <w:proofErr w:type="gramStart"/>
      <w:r w:rsidR="00620751" w:rsidRPr="00775713">
        <w:rPr>
          <w:rFonts w:ascii="Times New Roman" w:hAnsi="Times New Roman"/>
          <w:color w:val="202124"/>
          <w:sz w:val="24"/>
          <w:szCs w:val="24"/>
          <w:shd w:val="clear" w:color="auto" w:fill="FFFFFF"/>
        </w:rPr>
        <w:t>level,</w:t>
      </w:r>
      <w:proofErr w:type="gramEnd"/>
      <w:r w:rsidR="00620751" w:rsidRPr="00775713">
        <w:rPr>
          <w:rFonts w:ascii="Times New Roman" w:hAnsi="Times New Roman"/>
          <w:color w:val="202124"/>
          <w:sz w:val="24"/>
          <w:szCs w:val="24"/>
          <w:shd w:val="clear" w:color="auto" w:fill="FFFFFF"/>
        </w:rPr>
        <w:t xml:space="preserve"> it is implanted in the possibility of self-viability and the meaning of the acknowledgement by individual ladies that they can be the problem solvers in their own lives.</w:t>
      </w:r>
      <w:r w:rsidRPr="0009131B">
        <w:rPr>
          <w:rFonts w:ascii="Times New Roman" w:hAnsi="Times New Roman"/>
          <w:color w:val="FFFFFF" w:themeColor="background1"/>
          <w:sz w:val="24"/>
          <w:szCs w:val="24"/>
          <w:shd w:val="clear" w:color="auto" w:fill="FFFFFF"/>
        </w:rPr>
        <w:t>0</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 xml:space="preserve"> Strengthening: Cognitive, </w:t>
      </w:r>
      <w:r w:rsidR="0009131B" w:rsidRPr="0009131B">
        <w:rPr>
          <w:rFonts w:ascii="Times New Roman" w:hAnsi="Times New Roman"/>
          <w:b/>
          <w:bCs/>
          <w:color w:val="FFFFFF" w:themeColor="background1"/>
          <w:sz w:val="24"/>
          <w:szCs w:val="24"/>
          <w:shd w:val="clear" w:color="auto" w:fill="FFFFFF"/>
        </w:rPr>
        <w:t>0</w:t>
      </w:r>
      <w:r w:rsidRPr="003A55C9">
        <w:rPr>
          <w:rFonts w:ascii="Times New Roman" w:hAnsi="Times New Roman"/>
          <w:b/>
          <w:bCs/>
          <w:color w:val="202124"/>
          <w:sz w:val="24"/>
          <w:szCs w:val="24"/>
          <w:shd w:val="clear" w:color="auto" w:fill="FFFFFF"/>
        </w:rPr>
        <w:t xml:space="preserve">Psychological and </w:t>
      </w:r>
      <w:r w:rsidR="0009131B" w:rsidRPr="0009131B">
        <w:rPr>
          <w:rFonts w:ascii="Times New Roman" w:hAnsi="Times New Roman"/>
          <w:b/>
          <w:bCs/>
          <w:color w:val="FFFFFF" w:themeColor="background1"/>
          <w:sz w:val="24"/>
          <w:szCs w:val="24"/>
          <w:shd w:val="clear" w:color="auto" w:fill="FFFFFF"/>
        </w:rPr>
        <w:t>0</w:t>
      </w:r>
      <w:r w:rsidRPr="003A55C9">
        <w:rPr>
          <w:rFonts w:ascii="Times New Roman" w:hAnsi="Times New Roman"/>
          <w:b/>
          <w:bCs/>
          <w:color w:val="202124"/>
          <w:sz w:val="24"/>
          <w:szCs w:val="24"/>
          <w:shd w:val="clear" w:color="auto" w:fill="FFFFFF"/>
        </w:rPr>
        <w:t>Economic Components</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A60830">
        <w:rPr>
          <w:rFonts w:ascii="Times New Roman" w:hAnsi="Times New Roman"/>
          <w:color w:val="202124"/>
          <w:sz w:val="24"/>
          <w:szCs w:val="24"/>
          <w:shd w:val="clear" w:color="auto" w:fill="FFFFFF"/>
        </w:rPr>
        <w:t xml:space="preserve">As indicated by </w:t>
      </w:r>
      <w:proofErr w:type="spellStart"/>
      <w:proofErr w:type="gramStart"/>
      <w:r w:rsidR="00A60830">
        <w:rPr>
          <w:rFonts w:ascii="Times New Roman" w:hAnsi="Times New Roman"/>
          <w:color w:val="202124"/>
          <w:sz w:val="24"/>
          <w:szCs w:val="24"/>
          <w:shd w:val="clear" w:color="auto" w:fill="FFFFFF"/>
        </w:rPr>
        <w:t>Stromquist</w:t>
      </w:r>
      <w:proofErr w:type="spellEnd"/>
      <w:r w:rsidR="00A60830">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w:t>
      </w:r>
      <w:proofErr w:type="gramEnd"/>
      <w:r w:rsidR="00620751" w:rsidRPr="00775713">
        <w:rPr>
          <w:rFonts w:ascii="Times New Roman" w:hAnsi="Times New Roman"/>
          <w:color w:val="202124"/>
          <w:sz w:val="24"/>
          <w:szCs w:val="24"/>
          <w:shd w:val="clear" w:color="auto" w:fill="FFFFFF"/>
        </w:rPr>
        <w:t xml:space="preserve"> strengthening is a socio-political idea that goes past 'investment', and 'cognizance raising'. She requires a </w:t>
      </w:r>
      <w:proofErr w:type="spellStart"/>
      <w:r w:rsidR="00620751" w:rsidRPr="00775713">
        <w:rPr>
          <w:rFonts w:ascii="Times New Roman" w:hAnsi="Times New Roman"/>
          <w:color w:val="202124"/>
          <w:sz w:val="24"/>
          <w:szCs w:val="24"/>
          <w:shd w:val="clear" w:color="auto" w:fill="FFFFFF"/>
        </w:rPr>
        <w:t>full</w:t>
      </w:r>
      <w:r w:rsidR="00A60830">
        <w:rPr>
          <w:rFonts w:ascii="Times New Roman" w:hAnsi="Times New Roman" w:cs="Times New Roman"/>
          <w:color w:val="202124"/>
          <w:sz w:val="24"/>
          <w:szCs w:val="24"/>
          <w:shd w:val="clear" w:color="auto" w:fill="FFFFFF"/>
        </w:rPr>
        <w:t>ë</w:t>
      </w:r>
      <w:r w:rsidR="00620751" w:rsidRPr="00775713">
        <w:rPr>
          <w:rFonts w:ascii="Times New Roman" w:hAnsi="Times New Roman"/>
          <w:color w:val="202124"/>
          <w:sz w:val="24"/>
          <w:szCs w:val="24"/>
          <w:shd w:val="clear" w:color="auto" w:fill="FFFFFF"/>
        </w:rPr>
        <w:t>r</w:t>
      </w:r>
      <w:proofErr w:type="spellEnd"/>
      <w:r w:rsidR="00620751" w:rsidRPr="00775713">
        <w:rPr>
          <w:rFonts w:ascii="Times New Roman" w:hAnsi="Times New Roman"/>
          <w:color w:val="202124"/>
          <w:sz w:val="24"/>
          <w:szCs w:val="24"/>
          <w:shd w:val="clear" w:color="auto" w:fill="FFFFFF"/>
        </w:rPr>
        <w:t xml:space="preserve"> meaning of strengthening that thinks about mental, mental and monetary parts.</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A60830">
        <w:rPr>
          <w:rFonts w:ascii="Times New Roman" w:hAnsi="Times New Roman"/>
          <w:color w:val="FFFFFF" w:themeColor="background1"/>
          <w:sz w:val="24"/>
          <w:szCs w:val="24"/>
          <w:shd w:val="clear" w:color="auto" w:fill="FFFFFF"/>
        </w:rPr>
        <w:t>•</w:t>
      </w:r>
      <w:r w:rsidR="00A60830" w:rsidRPr="003A55C9">
        <w:rPr>
          <w:rFonts w:ascii="Times New Roman" w:hAnsi="Times New Roman"/>
          <w:b/>
          <w:bCs/>
          <w:color w:val="202124"/>
          <w:sz w:val="24"/>
          <w:szCs w:val="24"/>
          <w:shd w:val="clear" w:color="auto" w:fill="FFFFFF"/>
        </w:rPr>
        <w:t xml:space="preserve">The </w:t>
      </w:r>
      <w:r w:rsidR="00A60830">
        <w:rPr>
          <w:rFonts w:ascii="Times New Roman" w:hAnsi="Times New Roman"/>
          <w:b/>
          <w:bCs/>
          <w:color w:val="202124"/>
          <w:sz w:val="24"/>
          <w:szCs w:val="24"/>
          <w:shd w:val="clear" w:color="auto" w:fill="FFFFFF"/>
        </w:rPr>
        <w:t>Mental</w:t>
      </w:r>
      <w:r w:rsidRPr="003A55C9">
        <w:rPr>
          <w:rFonts w:ascii="Times New Roman" w:hAnsi="Times New Roman"/>
          <w:b/>
          <w:bCs/>
          <w:color w:val="202124"/>
          <w:sz w:val="24"/>
          <w:szCs w:val="24"/>
          <w:shd w:val="clear" w:color="auto" w:fill="FFFFFF"/>
        </w:rPr>
        <w:t xml:space="preserve"> Part</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 xml:space="preserve"> </w:t>
      </w:r>
      <w:r w:rsidR="0009131B" w:rsidRPr="0009131B">
        <w:rPr>
          <w:rFonts w:ascii="Times New Roman" w:hAnsi="Times New Roman"/>
          <w:color w:val="FFFFFF" w:themeColor="background1"/>
          <w:sz w:val="24"/>
          <w:szCs w:val="24"/>
          <w:shd w:val="clear" w:color="auto" w:fill="FFFFFF"/>
        </w:rPr>
        <w:t>0</w:t>
      </w:r>
      <w:r>
        <w:rPr>
          <w:rFonts w:ascii="Times New Roman" w:hAnsi="Times New Roman"/>
          <w:color w:val="202124"/>
          <w:sz w:val="24"/>
          <w:szCs w:val="24"/>
          <w:shd w:val="clear" w:color="auto" w:fill="FFFFFF"/>
        </w:rPr>
        <w:t xml:space="preserve">It </w:t>
      </w:r>
      <w:r w:rsidRPr="00775713">
        <w:rPr>
          <w:rFonts w:ascii="Times New Roman" w:hAnsi="Times New Roman"/>
          <w:color w:val="202124"/>
          <w:sz w:val="24"/>
          <w:szCs w:val="24"/>
          <w:shd w:val="clear" w:color="auto" w:fill="FFFFFF"/>
        </w:rPr>
        <w:t xml:space="preserve">incorporates the advancement </w:t>
      </w:r>
      <w:r w:rsidR="00A60830">
        <w:rPr>
          <w:rFonts w:ascii="Times New Roman" w:hAnsi="Times New Roman"/>
          <w:color w:val="202124"/>
          <w:sz w:val="24"/>
          <w:szCs w:val="24"/>
          <w:shd w:val="clear" w:color="auto" w:fill="FFFFFF"/>
        </w:rPr>
        <w:t>0</w:t>
      </w:r>
      <w:r w:rsidRPr="00775713">
        <w:rPr>
          <w:rFonts w:ascii="Times New Roman" w:hAnsi="Times New Roman"/>
          <w:color w:val="202124"/>
          <w:sz w:val="24"/>
          <w:szCs w:val="24"/>
          <w:shd w:val="clear" w:color="auto" w:fill="FFFFFF"/>
        </w:rPr>
        <w:t xml:space="preserve">f sentiments that ladies can act at individual and cultural levels to work on their condition as well as the </w:t>
      </w:r>
      <w:r w:rsidR="00A60830" w:rsidRPr="00A60830">
        <w:rPr>
          <w:rFonts w:ascii="Times New Roman" w:hAnsi="Times New Roman"/>
          <w:color w:val="FFFFFF" w:themeColor="background1"/>
          <w:sz w:val="24"/>
          <w:szCs w:val="24"/>
          <w:shd w:val="clear" w:color="auto" w:fill="FFFFFF"/>
        </w:rPr>
        <w:t>0</w:t>
      </w:r>
      <w:r w:rsidRPr="00775713">
        <w:rPr>
          <w:rFonts w:ascii="Times New Roman" w:hAnsi="Times New Roman"/>
          <w:color w:val="202124"/>
          <w:sz w:val="24"/>
          <w:szCs w:val="24"/>
          <w:shd w:val="clear" w:color="auto" w:fill="FFFFFF"/>
        </w:rPr>
        <w:t>arrangement of the conviction that they can prevail in their change endeavours. The sex j</w:t>
      </w:r>
      <w:r w:rsidR="00A60830">
        <w:rPr>
          <w:rFonts w:ascii="Times New Roman" w:hAnsi="Times New Roman"/>
          <w:color w:val="202124"/>
          <w:sz w:val="24"/>
          <w:szCs w:val="24"/>
          <w:shd w:val="clear" w:color="auto" w:fill="FFFFFF"/>
        </w:rPr>
        <w:t>0</w:t>
      </w:r>
      <w:r w:rsidRPr="00775713">
        <w:rPr>
          <w:rFonts w:ascii="Times New Roman" w:hAnsi="Times New Roman"/>
          <w:color w:val="202124"/>
          <w:sz w:val="24"/>
          <w:szCs w:val="24"/>
          <w:shd w:val="clear" w:color="auto" w:fill="FFFFFF"/>
        </w:rPr>
        <w:t xml:space="preserve">b socialization of ladies </w:t>
      </w:r>
      <w:r w:rsidR="00A60830" w:rsidRPr="00775713">
        <w:rPr>
          <w:rFonts w:ascii="Times New Roman" w:hAnsi="Times New Roman"/>
          <w:color w:val="202124"/>
          <w:sz w:val="24"/>
          <w:szCs w:val="24"/>
          <w:shd w:val="clear" w:color="auto" w:fill="FFFFFF"/>
        </w:rPr>
        <w:t>the</w:t>
      </w:r>
      <w:r w:rsidRPr="00775713">
        <w:rPr>
          <w:rFonts w:ascii="Times New Roman" w:hAnsi="Times New Roman"/>
          <w:color w:val="202124"/>
          <w:sz w:val="24"/>
          <w:szCs w:val="24"/>
          <w:shd w:val="clear" w:color="auto" w:fill="FFFFFF"/>
        </w:rPr>
        <w:t xml:space="preserve"> political part has taught traits of "learned vulnerability" inside ladies. Through the rehashed insight of wild impacts, numerous ladies come to accept that they can't alter their current circumstances or individual circumstances and consequently, their </w:t>
      </w:r>
      <w:r w:rsidR="00F45C4E" w:rsidRPr="00F45C4E">
        <w:rPr>
          <w:rFonts w:ascii="Times New Roman" w:hAnsi="Times New Roman"/>
          <w:color w:val="FFFFFF" w:themeColor="background1"/>
          <w:sz w:val="24"/>
          <w:szCs w:val="24"/>
          <w:shd w:val="clear" w:color="auto" w:fill="FFFFFF"/>
        </w:rPr>
        <w:t>0</w:t>
      </w:r>
      <w:r w:rsidRPr="00775713">
        <w:rPr>
          <w:rFonts w:ascii="Times New Roman" w:hAnsi="Times New Roman"/>
          <w:color w:val="202124"/>
          <w:sz w:val="24"/>
          <w:szCs w:val="24"/>
          <w:shd w:val="clear" w:color="auto" w:fill="FFFFFF"/>
        </w:rPr>
        <w:t xml:space="preserve">perseverance in critical thinking is </w:t>
      </w:r>
      <w:r w:rsidRPr="00775713">
        <w:rPr>
          <w:rFonts w:ascii="Times New Roman" w:hAnsi="Times New Roman"/>
          <w:color w:val="202124"/>
          <w:sz w:val="24"/>
          <w:szCs w:val="24"/>
          <w:shd w:val="clear" w:color="auto" w:fill="FFFFFF"/>
        </w:rPr>
        <w:lastRenderedPageBreak/>
        <w:t>reduced (Jack, 1992), prompting low confidence and low self-assurance. One can't show fearlessness and confidence; one should give the circumstances in which these can create. Ladies should partake in issue definition, the ID of substantial answers for issues, the execution of these arrangements, and the evaluation of the endeavours attempted. As Hall (1992) notes, monetary subjection should be killed for ladies to be engaged.</w:t>
      </w:r>
    </w:p>
    <w:p w:rsidR="003A55C9" w:rsidRDefault="00620751" w:rsidP="003A55C9">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The financial part of strengthening</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financial part of strengthening</w:t>
      </w:r>
      <w:r w:rsidR="00620751">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expects that ladies have the option to participate in a useful movement that will permit them some level of monetary independence. </w:t>
      </w:r>
      <w:proofErr w:type="gramStart"/>
      <w:r w:rsidR="00620751" w:rsidRPr="00775713">
        <w:rPr>
          <w:rFonts w:ascii="Times New Roman" w:hAnsi="Times New Roman"/>
          <w:color w:val="202124"/>
          <w:sz w:val="24"/>
          <w:szCs w:val="24"/>
          <w:shd w:val="clear" w:color="auto" w:fill="FFFFFF"/>
        </w:rPr>
        <w:t>of</w:t>
      </w:r>
      <w:proofErr w:type="gramEnd"/>
      <w:r w:rsidR="00620751" w:rsidRPr="00775713">
        <w:rPr>
          <w:rFonts w:ascii="Times New Roman" w:hAnsi="Times New Roman"/>
          <w:color w:val="202124"/>
          <w:sz w:val="24"/>
          <w:szCs w:val="24"/>
          <w:shd w:val="clear" w:color="auto" w:fill="FFFFFF"/>
        </w:rPr>
        <w:t xml:space="preserve"> strengthening involves the capacity to dissect the general climate in political and social terms; it likewise implies the capacity to </w:t>
      </w: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arrange and assemble for social change. In outcome, a strengthening cycle should include Individual mindfulness, and aggregate activity is principal to the point of accomplishing social change.</w:t>
      </w:r>
      <w:r w:rsidR="00620751">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In this manner the above conversation prompts the following decisions about the nature of strengthening: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The Process-arranged Nature of Empowerment</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Strengthening indicates a course of gaining, giving, presenting the assets and the means or empowering the admittance to and command over such means and assets. All things considered, strengthening is a dynamic and ongoing interaction which must be situated on a continuum</w:t>
      </w:r>
      <w:r w:rsidR="00A60830">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Strengthening is a moving state; a continuum differs in levels of force. It is relative, </w:t>
      </w:r>
      <w:r w:rsidR="00A60830"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one can move from an outrageous condition of outright absence of capacity to the next outrageous of having outright power. The outrageous closures of the continuum are obviously "admired" states.</w:t>
      </w:r>
    </w:p>
    <w:p w:rsidR="00775713" w:rsidRPr="00775713" w:rsidRDefault="00620751" w:rsidP="00775713">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The H</w:t>
      </w:r>
      <w:r w:rsidR="003A55C9" w:rsidRPr="003A55C9">
        <w:rPr>
          <w:rFonts w:ascii="Times New Roman" w:hAnsi="Times New Roman"/>
          <w:b/>
          <w:bCs/>
          <w:color w:val="202124"/>
          <w:sz w:val="24"/>
          <w:szCs w:val="24"/>
          <w:shd w:val="clear" w:color="auto" w:fill="FFFFFF"/>
        </w:rPr>
        <w:t xml:space="preserve">olistic </w:t>
      </w:r>
      <w:r w:rsidR="00A60830" w:rsidRPr="00A60830">
        <w:rPr>
          <w:rFonts w:ascii="Times New Roman" w:hAnsi="Times New Roman"/>
          <w:b/>
          <w:bCs/>
          <w:color w:val="FFFFFF" w:themeColor="background1"/>
          <w:sz w:val="24"/>
          <w:szCs w:val="24"/>
          <w:shd w:val="clear" w:color="auto" w:fill="FFFFFF"/>
        </w:rPr>
        <w:t>.</w:t>
      </w:r>
      <w:r w:rsidR="003A55C9" w:rsidRPr="003A55C9">
        <w:rPr>
          <w:rFonts w:ascii="Times New Roman" w:hAnsi="Times New Roman"/>
          <w:b/>
          <w:bCs/>
          <w:color w:val="202124"/>
          <w:sz w:val="24"/>
          <w:szCs w:val="24"/>
          <w:shd w:val="clear" w:color="auto" w:fill="FFFFFF"/>
        </w:rPr>
        <w:t>Nature of Empowerment</w:t>
      </w:r>
      <w:r w:rsidR="003A55C9">
        <w:rPr>
          <w:rFonts w:ascii="Times New Roman" w:hAnsi="Times New Roman"/>
          <w:color w:val="202124"/>
          <w:sz w:val="24"/>
          <w:szCs w:val="24"/>
          <w:shd w:val="clear" w:color="auto" w:fill="FFFFFF"/>
        </w:rPr>
        <w:t xml:space="preserve"> </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H</w:t>
      </w:r>
      <w:r w:rsidR="00620751">
        <w:rPr>
          <w:rFonts w:ascii="Times New Roman" w:hAnsi="Times New Roman"/>
          <w:color w:val="202124"/>
          <w:sz w:val="24"/>
          <w:szCs w:val="24"/>
          <w:shd w:val="clear" w:color="auto" w:fill="FFFFFF"/>
        </w:rPr>
        <w:t>olistic Nature of Empowerment</w:t>
      </w:r>
      <w:r w:rsidR="00620751" w:rsidRPr="00775713">
        <w:rPr>
          <w:rFonts w:ascii="Times New Roman" w:hAnsi="Times New Roman"/>
          <w:color w:val="202124"/>
          <w:sz w:val="24"/>
          <w:szCs w:val="24"/>
          <w:shd w:val="clear" w:color="auto" w:fill="FFFFFF"/>
        </w:rPr>
        <w:t xml:space="preserve"> </w:t>
      </w:r>
      <w:r w:rsidR="00620751">
        <w:rPr>
          <w:rFonts w:ascii="Times New Roman" w:hAnsi="Times New Roman"/>
          <w:color w:val="202124"/>
          <w:sz w:val="24"/>
          <w:szCs w:val="24"/>
          <w:shd w:val="clear" w:color="auto" w:fill="FFFFFF"/>
        </w:rPr>
        <w:t xml:space="preserve">is </w:t>
      </w:r>
      <w:r w:rsidR="00620751" w:rsidRPr="00775713">
        <w:rPr>
          <w:rFonts w:ascii="Times New Roman" w:hAnsi="Times New Roman"/>
          <w:color w:val="202124"/>
          <w:sz w:val="24"/>
          <w:szCs w:val="24"/>
          <w:shd w:val="clear" w:color="auto" w:fill="FFFFFF"/>
        </w:rPr>
        <w:t xml:space="preserve">a comprehensive term where an entire scope of monetary, social and political exercises, including bunch association, farming and pay age projects, instruction, incorporated medical services, etc, </w:t>
      </w:r>
      <w:r w:rsidR="00A60830">
        <w:rPr>
          <w:rFonts w:ascii="Times New Roman" w:hAnsi="Times New Roman"/>
          <w:color w:val="202124"/>
          <w:sz w:val="24"/>
          <w:szCs w:val="24"/>
          <w:shd w:val="clear" w:color="auto" w:fill="FFFFFF"/>
        </w:rPr>
        <w:t>.</w:t>
      </w:r>
      <w:r w:rsidR="00620751" w:rsidRPr="00775713">
        <w:rPr>
          <w:rFonts w:ascii="Times New Roman" w:hAnsi="Times New Roman"/>
          <w:color w:val="202124"/>
          <w:sz w:val="24"/>
          <w:szCs w:val="24"/>
          <w:shd w:val="clear" w:color="auto" w:fill="FFFFFF"/>
        </w:rPr>
        <w:t>would work synergistically towards the shared objective of enabling poor people.</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 xml:space="preserve">Strengthening Deals with </w:t>
      </w:r>
      <w:r w:rsidR="00A60830" w:rsidRPr="00A60830">
        <w:rPr>
          <w:rFonts w:ascii="Times New Roman" w:hAnsi="Times New Roman"/>
          <w:b/>
          <w:bCs/>
          <w:color w:val="FFFFFF" w:themeColor="background1"/>
          <w:sz w:val="24"/>
          <w:szCs w:val="24"/>
          <w:shd w:val="clear" w:color="auto" w:fill="FFFFFF"/>
        </w:rPr>
        <w:t>.</w:t>
      </w:r>
      <w:r w:rsidRPr="003A55C9">
        <w:rPr>
          <w:rFonts w:ascii="Times New Roman" w:hAnsi="Times New Roman"/>
          <w:b/>
          <w:bCs/>
          <w:color w:val="202124"/>
          <w:sz w:val="24"/>
          <w:szCs w:val="24"/>
          <w:shd w:val="clear" w:color="auto" w:fill="FFFFFF"/>
        </w:rPr>
        <w:t>Strategic instead of Practical Gender Interests</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0009131B" w:rsidRPr="0009131B">
        <w:rPr>
          <w:rFonts w:ascii="Times New Roman" w:hAnsi="Times New Roman"/>
          <w:color w:val="FFFFFF" w:themeColor="background1"/>
          <w:sz w:val="24"/>
          <w:szCs w:val="24"/>
          <w:shd w:val="clear" w:color="auto" w:fill="FFFFFF"/>
        </w:rPr>
        <w:t>0</w:t>
      </w:r>
      <w:r w:rsidRPr="00775713">
        <w:rPr>
          <w:rFonts w:ascii="Times New Roman" w:hAnsi="Times New Roman"/>
          <w:color w:val="202124"/>
          <w:sz w:val="24"/>
          <w:szCs w:val="24"/>
          <w:shd w:val="clear" w:color="auto" w:fill="FFFFFF"/>
        </w:rPr>
        <w:t xml:space="preserve">It is critical to separate between terms 'the viable orientation interests' and 'the essential orientation interests'. Previous is the present moment and connected to prompt necessities emerging from ladies' s current obligations opposite the work of their families and youngsters, while the last option </w:t>
      </w:r>
      <w:r w:rsidR="00A60830" w:rsidRPr="00A60830">
        <w:rPr>
          <w:rFonts w:ascii="Times New Roman" w:hAnsi="Times New Roman"/>
          <w:color w:val="FFFFFF" w:themeColor="background1"/>
          <w:sz w:val="24"/>
          <w:szCs w:val="24"/>
          <w:shd w:val="clear" w:color="auto" w:fill="FFFFFF"/>
        </w:rPr>
        <w:t>.</w:t>
      </w:r>
      <w:r w:rsidRPr="00775713">
        <w:rPr>
          <w:rFonts w:ascii="Times New Roman" w:hAnsi="Times New Roman"/>
          <w:color w:val="202124"/>
          <w:sz w:val="24"/>
          <w:szCs w:val="24"/>
          <w:shd w:val="clear" w:color="auto" w:fill="FFFFFF"/>
        </w:rPr>
        <w:t>address greater issues, for example, sexual division of work inside the home, the evacuation of regulated types of orientation segregation, the foundation of political equity, the opportunity of decision over kid</w:t>
      </w:r>
      <w:r w:rsidRPr="00A60830">
        <w:rPr>
          <w:rFonts w:ascii="Times New Roman" w:hAnsi="Times New Roman"/>
          <w:color w:val="FFFFFF" w:themeColor="background1"/>
          <w:sz w:val="24"/>
          <w:szCs w:val="24"/>
          <w:shd w:val="clear" w:color="auto" w:fill="FFFFFF"/>
        </w:rPr>
        <w:t xml:space="preserve"> </w:t>
      </w:r>
      <w:r w:rsidR="00A60830" w:rsidRPr="00A60830">
        <w:rPr>
          <w:rFonts w:ascii="Times New Roman" w:hAnsi="Times New Roman"/>
          <w:color w:val="FFFFFF" w:themeColor="background1"/>
          <w:sz w:val="24"/>
          <w:szCs w:val="24"/>
          <w:shd w:val="clear" w:color="auto" w:fill="FFFFFF"/>
        </w:rPr>
        <w:t>0</w:t>
      </w:r>
      <w:r w:rsidRPr="00775713">
        <w:rPr>
          <w:rFonts w:ascii="Times New Roman" w:hAnsi="Times New Roman"/>
          <w:color w:val="202124"/>
          <w:sz w:val="24"/>
          <w:szCs w:val="24"/>
          <w:shd w:val="clear" w:color="auto" w:fill="FFFFFF"/>
        </w:rPr>
        <w:t>bearing, and the reception of satisfactory measures against male viciousness and command over ladies.</w:t>
      </w:r>
      <w:r w:rsidR="0009131B" w:rsidRPr="0009131B">
        <w:rPr>
          <w:rFonts w:ascii="Times New Roman" w:hAnsi="Times New Roman"/>
          <w:color w:val="FFFFFF" w:themeColor="background1"/>
          <w:sz w:val="24"/>
          <w:szCs w:val="24"/>
          <w:shd w:val="clear" w:color="auto" w:fill="FFFFFF"/>
        </w:rPr>
        <w:t>0</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Setting explicit Nature of Empowerment</w:t>
      </w:r>
    </w:p>
    <w:p w:rsidR="00775713" w:rsidRDefault="00A60830" w:rsidP="00775713">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 xml:space="preserve">As per </w:t>
      </w:r>
      <w:proofErr w:type="spellStart"/>
      <w:r>
        <w:rPr>
          <w:rFonts w:ascii="Times New Roman" w:hAnsi="Times New Roman"/>
          <w:color w:val="202124"/>
          <w:sz w:val="24"/>
          <w:szCs w:val="24"/>
          <w:shd w:val="clear" w:color="auto" w:fill="FFFFFF"/>
        </w:rPr>
        <w:t>Shetty</w:t>
      </w:r>
      <w:proofErr w:type="spellEnd"/>
      <w:r>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strengthening can be characterized exclusively inside the neighbourhood's social, social, monetary, political, and </w:t>
      </w:r>
      <w:r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verifiable setting.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Challenges Remain</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While India has gone to certain lengths on the human turn of </w:t>
      </w:r>
      <w:proofErr w:type="gramStart"/>
      <w:r w:rsidR="00620751" w:rsidRPr="00775713">
        <w:rPr>
          <w:rFonts w:ascii="Times New Roman" w:hAnsi="Times New Roman"/>
          <w:color w:val="202124"/>
          <w:sz w:val="24"/>
          <w:szCs w:val="24"/>
          <w:shd w:val="clear" w:color="auto" w:fill="FFFFFF"/>
        </w:rPr>
        <w:t>events,</w:t>
      </w:r>
      <w:proofErr w:type="gramEnd"/>
      <w:r w:rsidR="00620751" w:rsidRPr="00775713">
        <w:rPr>
          <w:rFonts w:ascii="Times New Roman" w:hAnsi="Times New Roman"/>
          <w:color w:val="202124"/>
          <w:sz w:val="24"/>
          <w:szCs w:val="24"/>
          <w:shd w:val="clear" w:color="auto" w:fill="FFFFFF"/>
        </w:rPr>
        <w:t xml:space="preserve"> its worldwide remaining orientation correspondence stays low. India's positioning in the Global Gender Gap Report, charged by the World Economic Forum, declined from 108th in 2018 to 112th in 2020. India has figured out how to close 66% of its general orientation hole, particularly in areas of political strengthening. It was positioned eighteenth on the Political Empowerment </w:t>
      </w:r>
      <w:r w:rsidR="00620751" w:rsidRPr="00775713">
        <w:rPr>
          <w:rFonts w:ascii="Times New Roman" w:hAnsi="Times New Roman"/>
          <w:color w:val="202124"/>
          <w:sz w:val="24"/>
          <w:szCs w:val="24"/>
          <w:shd w:val="clear" w:color="auto" w:fill="FFFFFF"/>
        </w:rPr>
        <w:lastRenderedPageBreak/>
        <w:t xml:space="preserve">sub-file, considering that a lady headed the public authority for quite some time. Be that as it may, female lawmakers comprise just 14.4 per cent of the Indian parliament and 23 per cent of the bureau, making in general political portrayal somewhat low. Tragically, its exhibition on financial strengthening for ladies has broadened beginning around 2006. The review inferred that the main 25% of ladies compared with 82% of men are working or looking for a business. Besides, their typical pay is around a fifth of what their male partners are procuring. In any event, when Indian ladies secure positions, there is a high penchant for them to be paid not exactly male workers. The ILO's </w:t>
      </w:r>
      <w:r w:rsidR="00A60830"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Global Wage Report 2018/19 found that the normal compensation orientation hole is the most noteworthy in India at 34.5 per cent, among the 73 nati</w:t>
      </w:r>
      <w:r w:rsidR="003A55C9">
        <w:rPr>
          <w:rFonts w:ascii="Times New Roman" w:hAnsi="Times New Roman"/>
          <w:color w:val="202124"/>
          <w:sz w:val="24"/>
          <w:szCs w:val="24"/>
          <w:shd w:val="clear" w:color="auto" w:fill="FFFFFF"/>
        </w:rPr>
        <w:t xml:space="preserve">ons concentrated in detail. </w:t>
      </w:r>
      <w:r w:rsidR="00620751" w:rsidRPr="00775713">
        <w:rPr>
          <w:rFonts w:ascii="Times New Roman" w:hAnsi="Times New Roman"/>
          <w:color w:val="202124"/>
          <w:sz w:val="24"/>
          <w:szCs w:val="24"/>
          <w:shd w:val="clear" w:color="auto" w:fill="FFFFFF"/>
        </w:rPr>
        <w:t>Given that the female cooperation rate in casual positions is more prominent than in the proper area, numerous ladies are forced to bear this pay uniqueness. Indian ladies make up simply 14% of positions of authority. The monetary strengthening of ladies will help everybody. The International Monetary Fund has assessed that equivalent female cooperation in the labour force could build India's GDP by 27 fo</w:t>
      </w:r>
      <w:r w:rsidR="003A55C9">
        <w:rPr>
          <w:rFonts w:ascii="Times New Roman" w:hAnsi="Times New Roman"/>
          <w:color w:val="202124"/>
          <w:sz w:val="24"/>
          <w:szCs w:val="24"/>
          <w:shd w:val="clear" w:color="auto" w:fill="FFFFFF"/>
        </w:rPr>
        <w:t xml:space="preserve">r each cent. </w:t>
      </w:r>
      <w:r w:rsidR="00620751" w:rsidRPr="00775713">
        <w:rPr>
          <w:rFonts w:ascii="Times New Roman" w:hAnsi="Times New Roman"/>
          <w:color w:val="202124"/>
          <w:sz w:val="24"/>
          <w:szCs w:val="24"/>
          <w:shd w:val="clear" w:color="auto" w:fill="FFFFFF"/>
        </w:rPr>
        <w:t xml:space="preserve"> There are examples that India could draw from the Japanese model to increment financial strengthening for ladies. Tokyo's female workforce support has expanded from around 66.5 per cent in 2</w:t>
      </w:r>
      <w:r w:rsidR="003A55C9">
        <w:rPr>
          <w:rFonts w:ascii="Times New Roman" w:hAnsi="Times New Roman"/>
          <w:color w:val="202124"/>
          <w:sz w:val="24"/>
          <w:szCs w:val="24"/>
          <w:shd w:val="clear" w:color="auto" w:fill="FFFFFF"/>
        </w:rPr>
        <w:t>000 to 76.3 per cent in 2016</w:t>
      </w:r>
      <w:r w:rsidR="00620751" w:rsidRPr="00775713">
        <w:rPr>
          <w:rFonts w:ascii="Times New Roman" w:hAnsi="Times New Roman"/>
          <w:color w:val="202124"/>
          <w:sz w:val="24"/>
          <w:szCs w:val="24"/>
          <w:shd w:val="clear" w:color="auto" w:fill="FFFFFF"/>
        </w:rPr>
        <w:t xml:space="preserve"> principally because of strategy, segment and financial variables</w:t>
      </w:r>
      <w:r w:rsidR="003A55C9">
        <w:rPr>
          <w:rFonts w:ascii="Times New Roman" w:hAnsi="Times New Roman"/>
          <w:color w:val="202124"/>
          <w:sz w:val="24"/>
          <w:szCs w:val="24"/>
          <w:shd w:val="clear" w:color="auto" w:fill="FFFFFF"/>
        </w:rPr>
        <w:t xml:space="preserve"> under the </w:t>
      </w:r>
      <w:proofErr w:type="spellStart"/>
      <w:r w:rsidR="003A55C9">
        <w:rPr>
          <w:rFonts w:ascii="Times New Roman" w:hAnsi="Times New Roman"/>
          <w:color w:val="202124"/>
          <w:sz w:val="24"/>
          <w:szCs w:val="24"/>
          <w:shd w:val="clear" w:color="auto" w:fill="FFFFFF"/>
        </w:rPr>
        <w:t>Womenomics</w:t>
      </w:r>
      <w:proofErr w:type="spellEnd"/>
      <w:r w:rsidR="003A55C9">
        <w:rPr>
          <w:rFonts w:ascii="Times New Roman" w:hAnsi="Times New Roman"/>
          <w:color w:val="202124"/>
          <w:sz w:val="24"/>
          <w:szCs w:val="24"/>
          <w:shd w:val="clear" w:color="auto" w:fill="FFFFFF"/>
        </w:rPr>
        <w:t xml:space="preserve"> plan. </w:t>
      </w:r>
      <w:r w:rsidR="00620751" w:rsidRPr="00775713">
        <w:rPr>
          <w:rFonts w:ascii="Times New Roman" w:hAnsi="Times New Roman"/>
          <w:color w:val="202124"/>
          <w:sz w:val="24"/>
          <w:szCs w:val="24"/>
          <w:shd w:val="clear" w:color="auto" w:fill="FFFFFF"/>
        </w:rPr>
        <w:t xml:space="preserve"> Its approaches have changed significantly after some time, including revising the current work regulations, presenting new enemies of segregation arrangements and improving kid care strategies. The execution and fortifying of new and existing regulations can boost ladies to join the labour force and keep working during marriage and early childrearing years. Even though India has one of the most liberal maternity leave strategies, it is relevant for a little edge of working ladies. Want to imitate arrangements have functioned admirably somewhere else without considering the ground real factors has brought about a couple of ladies profiting from them. While concentrating on these models intently could be valuable, they should be contextualised and tweaked to the Indian </w:t>
      </w:r>
      <w:r w:rsidR="00A60830"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climate.</w:t>
      </w:r>
      <w:r w:rsidRPr="0009131B">
        <w:rPr>
          <w:rFonts w:ascii="Times New Roman" w:hAnsi="Times New Roman"/>
          <w:color w:val="FFFFFF" w:themeColor="background1"/>
          <w:sz w:val="24"/>
          <w:szCs w:val="24"/>
          <w:shd w:val="clear" w:color="auto" w:fill="FFFFFF"/>
        </w:rPr>
        <w:t>0</w:t>
      </w:r>
    </w:p>
    <w:p w:rsidR="0009131B"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Indian overall set of laws is likewise faced with holes in strategy and practice. Regardless of existing regulations to safeguard ladies and young ladies, the requirement of these regulations and conviction of supposed culprits is feeble. The holes in these cycles are broadened by fundamental organization and debasement. It required seven years to hang the culprits ensnared in the famous "</w:t>
      </w:r>
      <w:proofErr w:type="spellStart"/>
      <w:r w:rsidR="00620751" w:rsidRPr="00775713">
        <w:rPr>
          <w:rFonts w:ascii="Times New Roman" w:hAnsi="Times New Roman"/>
          <w:color w:val="202124"/>
          <w:sz w:val="24"/>
          <w:szCs w:val="24"/>
          <w:shd w:val="clear" w:color="auto" w:fill="FFFFFF"/>
        </w:rPr>
        <w:t>Nirbhaya</w:t>
      </w:r>
      <w:proofErr w:type="spellEnd"/>
      <w:r w:rsidR="00620751" w:rsidRPr="00775713">
        <w:rPr>
          <w:rFonts w:ascii="Times New Roman" w:hAnsi="Times New Roman"/>
          <w:color w:val="202124"/>
          <w:sz w:val="24"/>
          <w:szCs w:val="24"/>
          <w:shd w:val="clear" w:color="auto" w:fill="FFFFFF"/>
        </w:rPr>
        <w:t>" assault case. Additionally, the issue of ladies strengthening is by and large less apparent in provincial India than in metropolitan settings. This ought to be a major worry in India, considering that the provincial populace is around 65.97 per cent despite expanding urbanization and the development of urban areas. Ladies in metropolitan regions have more prominent admittance to training, work, medical care administrations and</w:t>
      </w:r>
      <w:r w:rsidR="003A55C9">
        <w:rPr>
          <w:rFonts w:ascii="Times New Roman" w:hAnsi="Times New Roman"/>
          <w:color w:val="202124"/>
          <w:sz w:val="24"/>
          <w:szCs w:val="24"/>
          <w:shd w:val="clear" w:color="auto" w:fill="FFFFFF"/>
        </w:rPr>
        <w:t xml:space="preserve"> decision-production power. </w:t>
      </w:r>
      <w:r w:rsidR="00620751" w:rsidRPr="00775713">
        <w:rPr>
          <w:rFonts w:ascii="Times New Roman" w:hAnsi="Times New Roman"/>
          <w:color w:val="202124"/>
          <w:sz w:val="24"/>
          <w:szCs w:val="24"/>
          <w:shd w:val="clear" w:color="auto" w:fill="FFFFFF"/>
        </w:rPr>
        <w:t xml:space="preserve"> India's overall issues on orientation disparity ought to be found in a more extensive set of South Asia. In provincial regions, particularly in the Hindi heartland, orientation divergence is as yet critical. Ladies keep on being consigned to family undertakings, with practically zero say in financial choices. Levels of education, sustenance and admittance to medical services keep on being poor, and social government assistance boundaries are lower than in adjoining Bangladesh. The area's orientation hole is the second greatest after the Middle East and North Africa. The female parliamentary portrayal has stayed low at 20% or less in the locale, aside from Sr</w:t>
      </w:r>
      <w:r w:rsidR="003A55C9">
        <w:rPr>
          <w:rFonts w:ascii="Times New Roman" w:hAnsi="Times New Roman"/>
          <w:color w:val="202124"/>
          <w:sz w:val="24"/>
          <w:szCs w:val="24"/>
          <w:shd w:val="clear" w:color="auto" w:fill="FFFFFF"/>
        </w:rPr>
        <w:t xml:space="preserve">i Lanka (33 for each cent). </w:t>
      </w:r>
      <w:r w:rsidR="00620751" w:rsidRPr="00775713">
        <w:rPr>
          <w:rFonts w:ascii="Times New Roman" w:hAnsi="Times New Roman"/>
          <w:color w:val="202124"/>
          <w:sz w:val="24"/>
          <w:szCs w:val="24"/>
          <w:shd w:val="clear" w:color="auto" w:fill="FFFFFF"/>
        </w:rPr>
        <w:t xml:space="preserve"> These variables could be credited to cultural standards, </w:t>
      </w:r>
      <w:proofErr w:type="gramStart"/>
      <w:r w:rsidR="00620751" w:rsidRPr="00775713">
        <w:rPr>
          <w:rFonts w:ascii="Times New Roman" w:hAnsi="Times New Roman"/>
          <w:color w:val="202124"/>
          <w:sz w:val="24"/>
          <w:szCs w:val="24"/>
          <w:shd w:val="clear" w:color="auto" w:fill="FFFFFF"/>
        </w:rPr>
        <w:t>meta</w:t>
      </w:r>
      <w:proofErr w:type="gramEnd"/>
      <w:r w:rsidR="00620751" w:rsidRPr="00775713">
        <w:rPr>
          <w:rFonts w:ascii="Times New Roman" w:hAnsi="Times New Roman"/>
          <w:color w:val="202124"/>
          <w:sz w:val="24"/>
          <w:szCs w:val="24"/>
          <w:shd w:val="clear" w:color="auto" w:fill="FFFFFF"/>
        </w:rPr>
        <w:t xml:space="preserve"> accounts and orientation generalizations that are profoundly implanted in the South Asian culture. Specialists </w:t>
      </w:r>
      <w:proofErr w:type="spellStart"/>
      <w:r w:rsidR="00620751" w:rsidRPr="00775713">
        <w:rPr>
          <w:rFonts w:ascii="Times New Roman" w:hAnsi="Times New Roman"/>
          <w:color w:val="202124"/>
          <w:sz w:val="24"/>
          <w:szCs w:val="24"/>
          <w:shd w:val="clear" w:color="auto" w:fill="FFFFFF"/>
        </w:rPr>
        <w:t>Jawad</w:t>
      </w:r>
      <w:proofErr w:type="spellEnd"/>
      <w:r w:rsidR="00620751" w:rsidRPr="00775713">
        <w:rPr>
          <w:rFonts w:ascii="Times New Roman" w:hAnsi="Times New Roman"/>
          <w:color w:val="202124"/>
          <w:sz w:val="24"/>
          <w:szCs w:val="24"/>
          <w:shd w:val="clear" w:color="auto" w:fill="FFFFFF"/>
        </w:rPr>
        <w:t xml:space="preserve"> </w:t>
      </w:r>
      <w:proofErr w:type="spellStart"/>
      <w:r w:rsidR="00620751" w:rsidRPr="00775713">
        <w:rPr>
          <w:rFonts w:ascii="Times New Roman" w:hAnsi="Times New Roman"/>
          <w:color w:val="202124"/>
          <w:sz w:val="24"/>
          <w:szCs w:val="24"/>
          <w:shd w:val="clear" w:color="auto" w:fill="FFFFFF"/>
        </w:rPr>
        <w:t>Syed</w:t>
      </w:r>
      <w:proofErr w:type="spellEnd"/>
      <w:r w:rsidR="00620751" w:rsidRPr="00775713">
        <w:rPr>
          <w:rFonts w:ascii="Times New Roman" w:hAnsi="Times New Roman"/>
          <w:color w:val="202124"/>
          <w:sz w:val="24"/>
          <w:szCs w:val="24"/>
          <w:shd w:val="clear" w:color="auto" w:fill="FFFFFF"/>
        </w:rPr>
        <w:t xml:space="preserve"> and Edwina Poi have contended that endeavours to accomplish ladies strengthening in South Asia ought to be seen from the perspective of strict, social and financial particularities where new arrangements in the legitimate circle may not generally be upheld and segregation </w:t>
      </w:r>
      <w:r w:rsidR="00620751" w:rsidRPr="00775713">
        <w:rPr>
          <w:rFonts w:ascii="Times New Roman" w:hAnsi="Times New Roman"/>
          <w:color w:val="202124"/>
          <w:sz w:val="24"/>
          <w:szCs w:val="24"/>
          <w:shd w:val="clear" w:color="auto" w:fill="FFFFFF"/>
        </w:rPr>
        <w:lastRenderedPageBreak/>
        <w:t xml:space="preserve">could go on inside the cultural and family structures. The male-centric and </w:t>
      </w:r>
      <w:proofErr w:type="spellStart"/>
      <w:r w:rsidR="00620751" w:rsidRPr="00775713">
        <w:rPr>
          <w:rFonts w:ascii="Times New Roman" w:hAnsi="Times New Roman"/>
          <w:color w:val="202124"/>
          <w:sz w:val="24"/>
          <w:szCs w:val="24"/>
          <w:shd w:val="clear" w:color="auto" w:fill="FFFFFF"/>
        </w:rPr>
        <w:t>patrilineal</w:t>
      </w:r>
      <w:proofErr w:type="spellEnd"/>
      <w:r w:rsidR="00620751" w:rsidRPr="00775713">
        <w:rPr>
          <w:rFonts w:ascii="Times New Roman" w:hAnsi="Times New Roman"/>
          <w:color w:val="202124"/>
          <w:sz w:val="24"/>
          <w:szCs w:val="24"/>
          <w:shd w:val="clear" w:color="auto" w:fill="FFFFFF"/>
        </w:rPr>
        <w:t xml:space="preserve"> traditions, for certain exemptions,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have obstructed female versatility, admittance to essential medical care and admittance to schooling and have prompted constrained relationships. Ori</w:t>
      </w:r>
      <w:r w:rsidR="009257A7">
        <w:rPr>
          <w:rFonts w:ascii="Times New Roman" w:hAnsi="Times New Roman"/>
          <w:color w:val="202124"/>
          <w:sz w:val="24"/>
          <w:szCs w:val="24"/>
          <w:shd w:val="clear" w:color="auto" w:fill="FFFFFF"/>
        </w:rPr>
        <w:t xml:space="preserve">entation-based savagery as home </w:t>
      </w:r>
      <w:r w:rsidR="00620751" w:rsidRPr="00775713">
        <w:rPr>
          <w:rFonts w:ascii="Times New Roman" w:hAnsi="Times New Roman"/>
          <w:color w:val="202124"/>
          <w:sz w:val="24"/>
          <w:szCs w:val="24"/>
          <w:shd w:val="clear" w:color="auto" w:fill="FFFFFF"/>
        </w:rPr>
        <w:t>grown, sexual and actual brutality is especially widespread in South Asia when the casualties need organization and power. In India alone, violations against ladies are around 53.9 per cent. In the capital, New Delhi, 92% of ladies have said that they have encountered physical or sexual viciousness in open regions</w:t>
      </w:r>
      <w:r w:rsidRPr="0009131B">
        <w:rPr>
          <w:rFonts w:ascii="Times New Roman" w:hAnsi="Times New Roman"/>
          <w:color w:val="FFFFFF" w:themeColor="background1"/>
          <w:sz w:val="24"/>
          <w:szCs w:val="24"/>
          <w:shd w:val="clear" w:color="auto" w:fill="FFFFFF"/>
        </w:rPr>
        <w:t>0</w:t>
      </w:r>
    </w:p>
    <w:p w:rsidR="00296F81" w:rsidRDefault="00F45C4E" w:rsidP="003A55C9">
      <w:pPr>
        <w:spacing w:line="240" w:lineRule="auto"/>
        <w:ind w:firstLine="720"/>
        <w:jc w:val="both"/>
        <w:rPr>
          <w:rFonts w:ascii="Times New Roman" w:hAnsi="Times New Roman"/>
          <w:color w:val="202124"/>
          <w:sz w:val="24"/>
          <w:szCs w:val="24"/>
          <w:shd w:val="clear" w:color="auto" w:fill="FFFFFF"/>
        </w:rPr>
      </w:pPr>
      <w:r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India's excursion on ladies' strengthening and orientation correspondence began when it turned into a sovereign state in 1947. While noticeable increases have been made through lawful changes, human turn of events and grassroots drives, New Delhi has far to go in numerous areas of ladies strengthening. A more coordinated exertion is expected to close the metropolitan provincial separation and guarantee that ladies in country regions partake in a similar admittance to training, business, medical care and decision-production as their metropolitan partners. The hardest test will be to change mentalities, considering that numerous boundaries to ladies str</w:t>
      </w:r>
      <w:r w:rsidR="009257A7">
        <w:rPr>
          <w:rFonts w:ascii="Times New Roman" w:hAnsi="Times New Roman"/>
          <w:color w:val="202124"/>
          <w:sz w:val="24"/>
          <w:szCs w:val="24"/>
          <w:shd w:val="clear" w:color="auto" w:fill="FFFFFF"/>
        </w:rPr>
        <w:t xml:space="preserve">engthening are ascribed to male </w:t>
      </w:r>
      <w:r w:rsidR="00620751" w:rsidRPr="00775713">
        <w:rPr>
          <w:rFonts w:ascii="Times New Roman" w:hAnsi="Times New Roman"/>
          <w:color w:val="202124"/>
          <w:sz w:val="24"/>
          <w:szCs w:val="24"/>
          <w:shd w:val="clear" w:color="auto" w:fill="FFFFFF"/>
        </w:rPr>
        <w:t xml:space="preserve">centric and </w:t>
      </w:r>
      <w:proofErr w:type="spellStart"/>
      <w:r w:rsidR="00620751" w:rsidRPr="00775713">
        <w:rPr>
          <w:rFonts w:ascii="Times New Roman" w:hAnsi="Times New Roman"/>
          <w:color w:val="202124"/>
          <w:sz w:val="24"/>
          <w:szCs w:val="24"/>
          <w:shd w:val="clear" w:color="auto" w:fill="FFFFFF"/>
        </w:rPr>
        <w:t>patrilineal</w:t>
      </w:r>
      <w:proofErr w:type="spellEnd"/>
      <w:r w:rsidR="00620751" w:rsidRPr="00775713">
        <w:rPr>
          <w:rFonts w:ascii="Times New Roman" w:hAnsi="Times New Roman"/>
          <w:color w:val="202124"/>
          <w:sz w:val="24"/>
          <w:szCs w:val="24"/>
          <w:shd w:val="clear" w:color="auto" w:fill="FFFFFF"/>
        </w:rPr>
        <w:t xml:space="preserve"> customs that are profoundly settled in numerous South Asian social order</w:t>
      </w:r>
      <w:r w:rsidR="0009131B">
        <w:rPr>
          <w:rFonts w:ascii="Times New Roman" w:hAnsi="Times New Roman"/>
          <w:color w:val="202124"/>
          <w:sz w:val="24"/>
          <w:szCs w:val="24"/>
          <w:shd w:val="clear" w:color="auto" w:fill="FFFFFF"/>
        </w:rPr>
        <w:t>s.</w:t>
      </w: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296F81" w:rsidRPr="003A55C9" w:rsidRDefault="00620751" w:rsidP="003A55C9">
      <w:pPr>
        <w:spacing w:line="240" w:lineRule="auto"/>
        <w:rPr>
          <w:rFonts w:ascii="Times New Roman" w:hAnsi="Times New Roman"/>
          <w:b/>
          <w:bCs/>
          <w:color w:val="202124"/>
          <w:sz w:val="24"/>
          <w:szCs w:val="24"/>
          <w:shd w:val="clear" w:color="auto" w:fill="FFFFFF"/>
        </w:rPr>
      </w:pPr>
      <w:proofErr w:type="gramStart"/>
      <w:r w:rsidRPr="003A55C9">
        <w:rPr>
          <w:rFonts w:ascii="Times New Roman" w:hAnsi="Times New Roman"/>
          <w:b/>
          <w:bCs/>
          <w:color w:val="202124"/>
          <w:sz w:val="24"/>
          <w:szCs w:val="24"/>
          <w:shd w:val="clear" w:color="auto" w:fill="FFFFFF"/>
        </w:rPr>
        <w:lastRenderedPageBreak/>
        <w:t>REFERENCES</w:t>
      </w:r>
      <w:r w:rsidR="003A55C9">
        <w:rPr>
          <w:rFonts w:ascii="Times New Roman" w:hAnsi="Times New Roman"/>
          <w:b/>
          <w:bCs/>
          <w:color w:val="202124"/>
          <w:sz w:val="24"/>
          <w:szCs w:val="24"/>
          <w:shd w:val="clear" w:color="auto" w:fill="FFFFFF"/>
        </w:rPr>
        <w:t xml:space="preserve"> :</w:t>
      </w:r>
      <w:proofErr w:type="gramEnd"/>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 </w:t>
      </w:r>
      <w:proofErr w:type="spellStart"/>
      <w:r w:rsidRPr="00296F81">
        <w:rPr>
          <w:rFonts w:ascii="Times New Roman" w:hAnsi="Times New Roman"/>
          <w:color w:val="202124"/>
          <w:sz w:val="24"/>
          <w:szCs w:val="24"/>
          <w:shd w:val="clear" w:color="auto" w:fill="FFFFFF"/>
        </w:rPr>
        <w:t>Batliwala</w:t>
      </w:r>
      <w:proofErr w:type="spellEnd"/>
      <w:r w:rsidRPr="00296F81">
        <w:rPr>
          <w:rFonts w:ascii="Times New Roman" w:hAnsi="Times New Roman"/>
          <w:color w:val="202124"/>
          <w:sz w:val="24"/>
          <w:szCs w:val="24"/>
          <w:shd w:val="clear" w:color="auto" w:fill="FFFFFF"/>
        </w:rPr>
        <w:t xml:space="preserve">, S. (1993): Empowerment of women in south Asia: Concepts and Practices: New Delhi: FAO – FFNC/AD.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2. </w:t>
      </w:r>
      <w:proofErr w:type="spellStart"/>
      <w:r w:rsidRPr="00296F81">
        <w:rPr>
          <w:rFonts w:ascii="Times New Roman" w:hAnsi="Times New Roman"/>
          <w:color w:val="202124"/>
          <w:sz w:val="24"/>
          <w:szCs w:val="24"/>
          <w:shd w:val="clear" w:color="auto" w:fill="FFFFFF"/>
        </w:rPr>
        <w:t>Battiwala</w:t>
      </w:r>
      <w:proofErr w:type="spellEnd"/>
      <w:r w:rsidRPr="00296F81">
        <w:rPr>
          <w:rFonts w:ascii="Times New Roman" w:hAnsi="Times New Roman"/>
          <w:color w:val="202124"/>
          <w:sz w:val="24"/>
          <w:szCs w:val="24"/>
          <w:shd w:val="clear" w:color="auto" w:fill="FFFFFF"/>
        </w:rPr>
        <w:t xml:space="preserve">, S. (1994): The meaning of women's empowerment: New concepts from action: In </w:t>
      </w:r>
      <w:proofErr w:type="spellStart"/>
      <w:r w:rsidRPr="00296F81">
        <w:rPr>
          <w:rFonts w:ascii="Times New Roman" w:hAnsi="Times New Roman"/>
          <w:color w:val="202124"/>
          <w:sz w:val="24"/>
          <w:szCs w:val="24"/>
          <w:shd w:val="clear" w:color="auto" w:fill="FFFFFF"/>
        </w:rPr>
        <w:t>Sen</w:t>
      </w:r>
      <w:proofErr w:type="spellEnd"/>
      <w:r w:rsidRPr="00296F81">
        <w:rPr>
          <w:rFonts w:ascii="Times New Roman" w:hAnsi="Times New Roman"/>
          <w:color w:val="202124"/>
          <w:sz w:val="24"/>
          <w:szCs w:val="24"/>
          <w:shd w:val="clear" w:color="auto" w:fill="FFFFFF"/>
        </w:rPr>
        <w:t xml:space="preserve">, G. </w:t>
      </w:r>
      <w:proofErr w:type="spellStart"/>
      <w:r w:rsidRPr="00296F81">
        <w:rPr>
          <w:rFonts w:ascii="Times New Roman" w:hAnsi="Times New Roman"/>
          <w:color w:val="202124"/>
          <w:sz w:val="24"/>
          <w:szCs w:val="24"/>
          <w:shd w:val="clear" w:color="auto" w:fill="FFFFFF"/>
        </w:rPr>
        <w:t>Germain</w:t>
      </w:r>
      <w:proofErr w:type="spellEnd"/>
      <w:r w:rsidRPr="00296F81">
        <w:rPr>
          <w:rFonts w:ascii="Times New Roman" w:hAnsi="Times New Roman"/>
          <w:color w:val="202124"/>
          <w:sz w:val="24"/>
          <w:szCs w:val="24"/>
          <w:shd w:val="clear" w:color="auto" w:fill="FFFFFF"/>
        </w:rPr>
        <w:t>, A. &amp; Chen, L.C. (</w:t>
      </w:r>
      <w:proofErr w:type="spellStart"/>
      <w:proofErr w:type="gramStart"/>
      <w:r w:rsidRPr="00296F81">
        <w:rPr>
          <w:rFonts w:ascii="Times New Roman" w:hAnsi="Times New Roman"/>
          <w:color w:val="202124"/>
          <w:sz w:val="24"/>
          <w:szCs w:val="24"/>
          <w:shd w:val="clear" w:color="auto" w:fill="FFFFFF"/>
        </w:rPr>
        <w:t>eds</w:t>
      </w:r>
      <w:proofErr w:type="spellEnd"/>
      <w:proofErr w:type="gramEnd"/>
      <w:r w:rsidRPr="00296F81">
        <w:rPr>
          <w:rFonts w:ascii="Times New Roman" w:hAnsi="Times New Roman"/>
          <w:color w:val="202124"/>
          <w:sz w:val="24"/>
          <w:szCs w:val="24"/>
          <w:shd w:val="clear" w:color="auto" w:fill="FFFFFF"/>
        </w:rPr>
        <w:t>): population policies Reconsidered: Health, Empowerment and Rights: P.P. – 127 – 138.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3. </w:t>
      </w:r>
      <w:proofErr w:type="spellStart"/>
      <w:r w:rsidRPr="00296F81">
        <w:rPr>
          <w:rFonts w:ascii="Times New Roman" w:hAnsi="Times New Roman"/>
          <w:color w:val="202124"/>
          <w:sz w:val="24"/>
          <w:szCs w:val="24"/>
          <w:shd w:val="clear" w:color="auto" w:fill="FFFFFF"/>
        </w:rPr>
        <w:t>Bhasin</w:t>
      </w:r>
      <w:proofErr w:type="spellEnd"/>
      <w:r w:rsidRPr="00296F81">
        <w:rPr>
          <w:rFonts w:ascii="Times New Roman" w:hAnsi="Times New Roman"/>
          <w:color w:val="202124"/>
          <w:sz w:val="24"/>
          <w:szCs w:val="24"/>
          <w:shd w:val="clear" w:color="auto" w:fill="FFFFFF"/>
        </w:rPr>
        <w:t xml:space="preserve">, K. (1985): Women's education in development from welfare to empowerment convergence: 21 (4): 5-17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4. </w:t>
      </w:r>
      <w:proofErr w:type="spellStart"/>
      <w:r w:rsidRPr="00296F81">
        <w:rPr>
          <w:rFonts w:ascii="Times New Roman" w:hAnsi="Times New Roman"/>
          <w:color w:val="202124"/>
          <w:sz w:val="24"/>
          <w:szCs w:val="24"/>
          <w:shd w:val="clear" w:color="auto" w:fill="FFFFFF"/>
        </w:rPr>
        <w:t>Freire</w:t>
      </w:r>
      <w:proofErr w:type="spellEnd"/>
      <w:r w:rsidRPr="00296F81">
        <w:rPr>
          <w:rFonts w:ascii="Times New Roman" w:hAnsi="Times New Roman"/>
          <w:color w:val="202124"/>
          <w:sz w:val="24"/>
          <w:szCs w:val="24"/>
          <w:shd w:val="clear" w:color="auto" w:fill="FFFFFF"/>
        </w:rPr>
        <w:t xml:space="preserve">, P (1992): Pedagogy of the oppressed: Middle Sex: Penguin Books.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5. </w:t>
      </w:r>
      <w:proofErr w:type="spellStart"/>
      <w:r w:rsidRPr="00296F81">
        <w:rPr>
          <w:rFonts w:ascii="Times New Roman" w:hAnsi="Times New Roman"/>
          <w:color w:val="202124"/>
          <w:sz w:val="24"/>
          <w:szCs w:val="24"/>
          <w:shd w:val="clear" w:color="auto" w:fill="FFFFFF"/>
        </w:rPr>
        <w:t>Friedmann</w:t>
      </w:r>
      <w:proofErr w:type="spellEnd"/>
      <w:r w:rsidRPr="00296F81">
        <w:rPr>
          <w:rFonts w:ascii="Times New Roman" w:hAnsi="Times New Roman"/>
          <w:color w:val="202124"/>
          <w:sz w:val="24"/>
          <w:szCs w:val="24"/>
          <w:shd w:val="clear" w:color="auto" w:fill="FFFFFF"/>
        </w:rPr>
        <w:t>, J. (1992): Empowerment: the politics of alternative development: Oxford: Blackwell.</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6. </w:t>
      </w:r>
      <w:proofErr w:type="spellStart"/>
      <w:r w:rsidRPr="00296F81">
        <w:rPr>
          <w:rFonts w:ascii="Times New Roman" w:hAnsi="Times New Roman"/>
          <w:color w:val="202124"/>
          <w:sz w:val="24"/>
          <w:szCs w:val="24"/>
          <w:shd w:val="clear" w:color="auto" w:fill="FFFFFF"/>
        </w:rPr>
        <w:t>Jejeebhoy</w:t>
      </w:r>
      <w:proofErr w:type="spellEnd"/>
      <w:r w:rsidRPr="00296F81">
        <w:rPr>
          <w:rFonts w:ascii="Times New Roman" w:hAnsi="Times New Roman"/>
          <w:color w:val="202124"/>
          <w:sz w:val="24"/>
          <w:szCs w:val="24"/>
          <w:shd w:val="clear" w:color="auto" w:fill="FFFFFF"/>
        </w:rPr>
        <w:t xml:space="preserve">, S.J. (2000): women's autonomy in rural India: </w:t>
      </w:r>
      <w:proofErr w:type="gramStart"/>
      <w:r w:rsidRPr="00296F81">
        <w:rPr>
          <w:rFonts w:ascii="Times New Roman" w:hAnsi="Times New Roman"/>
          <w:color w:val="202124"/>
          <w:sz w:val="24"/>
          <w:szCs w:val="24"/>
          <w:shd w:val="clear" w:color="auto" w:fill="FFFFFF"/>
        </w:rPr>
        <w:t>It's</w:t>
      </w:r>
      <w:proofErr w:type="gramEnd"/>
      <w:r w:rsidRPr="00296F81">
        <w:rPr>
          <w:rFonts w:ascii="Times New Roman" w:hAnsi="Times New Roman"/>
          <w:color w:val="202124"/>
          <w:sz w:val="24"/>
          <w:szCs w:val="24"/>
          <w:shd w:val="clear" w:color="auto" w:fill="FFFFFF"/>
        </w:rPr>
        <w:t xml:space="preserve"> dimensions, determinants and the influence of context: In Harriet P. &amp; </w:t>
      </w:r>
      <w:proofErr w:type="spellStart"/>
      <w:r w:rsidRPr="00296F81">
        <w:rPr>
          <w:rFonts w:ascii="Times New Roman" w:hAnsi="Times New Roman"/>
          <w:color w:val="202124"/>
          <w:sz w:val="24"/>
          <w:szCs w:val="24"/>
          <w:shd w:val="clear" w:color="auto" w:fill="FFFFFF"/>
        </w:rPr>
        <w:t>Sen</w:t>
      </w:r>
      <w:proofErr w:type="spellEnd"/>
      <w:r w:rsidRPr="00296F81">
        <w:rPr>
          <w:rFonts w:ascii="Times New Roman" w:hAnsi="Times New Roman"/>
          <w:color w:val="202124"/>
          <w:sz w:val="24"/>
          <w:szCs w:val="24"/>
          <w:shd w:val="clear" w:color="auto" w:fill="FFFFFF"/>
        </w:rPr>
        <w:t>, G: Women's empowerment and Demographic processes: Moving beyond Cairo: New York: oxford university press.</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7.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(1998): Money Can't Buy me, love? Re-evaluating Gender, Credit and Empowerment in Rural Bangladesh: IDS discussion Paper: 363.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8.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(1999 a): Resources, agency, achievements: Reflections on the measurement of women's empowerment: Development and change: 30: 435 – 464.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9.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(1999 b): From Feminist insight to an analytical framework: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&amp; R. Subramanian (</w:t>
      </w:r>
      <w:proofErr w:type="spellStart"/>
      <w:r w:rsidRPr="00296F81">
        <w:rPr>
          <w:rFonts w:ascii="Times New Roman" w:hAnsi="Times New Roman"/>
          <w:color w:val="202124"/>
          <w:sz w:val="24"/>
          <w:szCs w:val="24"/>
          <w:shd w:val="clear" w:color="auto" w:fill="FFFFFF"/>
        </w:rPr>
        <w:t>Eds</w:t>
      </w:r>
      <w:proofErr w:type="spellEnd"/>
      <w:r w:rsidRPr="00296F81">
        <w:rPr>
          <w:rFonts w:ascii="Times New Roman" w:hAnsi="Times New Roman"/>
          <w:color w:val="202124"/>
          <w:sz w:val="24"/>
          <w:szCs w:val="24"/>
          <w:shd w:val="clear" w:color="auto" w:fill="FFFFFF"/>
        </w:rPr>
        <w:t xml:space="preserve">): Institutions relations and outcomes: framework and case studies for </w:t>
      </w:r>
      <w:proofErr w:type="spellStart"/>
      <w:r w:rsidRPr="00296F81">
        <w:rPr>
          <w:rFonts w:ascii="Times New Roman" w:hAnsi="Times New Roman"/>
          <w:color w:val="202124"/>
          <w:sz w:val="24"/>
          <w:szCs w:val="24"/>
          <w:shd w:val="clear" w:color="auto" w:fill="FFFFFF"/>
        </w:rPr>
        <w:t>gener</w:t>
      </w:r>
      <w:proofErr w:type="spellEnd"/>
      <w:r w:rsidRPr="00296F81">
        <w:rPr>
          <w:rFonts w:ascii="Times New Roman" w:hAnsi="Times New Roman"/>
          <w:color w:val="202124"/>
          <w:sz w:val="24"/>
          <w:szCs w:val="24"/>
          <w:shd w:val="clear" w:color="auto" w:fill="FFFFFF"/>
        </w:rPr>
        <w:t xml:space="preserve"> aware planning: New Delhi: Kali for Women: p.p. 3 – 48.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10.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(2001): Reflections on the Measurement of women's empowerment: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w:t>
      </w:r>
      <w:proofErr w:type="spellStart"/>
      <w:r w:rsidRPr="00296F81">
        <w:rPr>
          <w:rFonts w:ascii="Times New Roman" w:hAnsi="Times New Roman"/>
          <w:color w:val="202124"/>
          <w:sz w:val="24"/>
          <w:szCs w:val="24"/>
          <w:shd w:val="clear" w:color="auto" w:fill="FFFFFF"/>
        </w:rPr>
        <w:t>ed</w:t>
      </w:r>
      <w:proofErr w:type="spellEnd"/>
      <w:proofErr w:type="gramStart"/>
      <w:r w:rsidRPr="00296F81">
        <w:rPr>
          <w:rFonts w:ascii="Times New Roman" w:hAnsi="Times New Roman"/>
          <w:color w:val="202124"/>
          <w:sz w:val="24"/>
          <w:szCs w:val="24"/>
          <w:shd w:val="clear" w:color="auto" w:fill="FFFFFF"/>
        </w:rPr>
        <w:t>) :</w:t>
      </w:r>
      <w:proofErr w:type="gramEnd"/>
      <w:r w:rsidRPr="00296F81">
        <w:rPr>
          <w:rFonts w:ascii="Times New Roman" w:hAnsi="Times New Roman"/>
          <w:color w:val="202124"/>
          <w:sz w:val="24"/>
          <w:szCs w:val="24"/>
          <w:shd w:val="clear" w:color="auto" w:fill="FFFFFF"/>
        </w:rPr>
        <w:t xml:space="preserve"> Discussing women's empowerment: theory and practice: Stockholm </w:t>
      </w:r>
      <w:proofErr w:type="spellStart"/>
      <w:r w:rsidRPr="00296F81">
        <w:rPr>
          <w:rFonts w:ascii="Times New Roman" w:hAnsi="Times New Roman"/>
          <w:color w:val="202124"/>
          <w:sz w:val="24"/>
          <w:szCs w:val="24"/>
          <w:shd w:val="clear" w:color="auto" w:fill="FFFFFF"/>
        </w:rPr>
        <w:t>Sida</w:t>
      </w:r>
      <w:proofErr w:type="spellEnd"/>
      <w:r w:rsidRPr="00296F81">
        <w:rPr>
          <w:rFonts w:ascii="Times New Roman" w:hAnsi="Times New Roman"/>
          <w:color w:val="202124"/>
          <w:sz w:val="24"/>
          <w:szCs w:val="24"/>
          <w:shd w:val="clear" w:color="auto" w:fill="FFFFFF"/>
        </w:rPr>
        <w:t xml:space="preserve"> : pp 20 – 27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11.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N. (2001): Resources, Agency. Achievements: Reflection on the measurement of women empowerment: Side study no.3.</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12. </w:t>
      </w:r>
      <w:proofErr w:type="spellStart"/>
      <w:r w:rsidRPr="00296F81">
        <w:rPr>
          <w:rFonts w:ascii="Times New Roman" w:hAnsi="Times New Roman"/>
          <w:color w:val="202124"/>
          <w:sz w:val="24"/>
          <w:szCs w:val="24"/>
          <w:shd w:val="clear" w:color="auto" w:fill="FFFFFF"/>
        </w:rPr>
        <w:t>Rowlands</w:t>
      </w:r>
      <w:proofErr w:type="spellEnd"/>
      <w:r w:rsidRPr="00296F81">
        <w:rPr>
          <w:rFonts w:ascii="Times New Roman" w:hAnsi="Times New Roman"/>
          <w:color w:val="202124"/>
          <w:sz w:val="24"/>
          <w:szCs w:val="24"/>
          <w:shd w:val="clear" w:color="auto" w:fill="FFFFFF"/>
        </w:rPr>
        <w:t xml:space="preserve">, J. (1998): A word of times, but what does it mean? Empowerment in the discourse and practice of development: In </w:t>
      </w:r>
      <w:proofErr w:type="spellStart"/>
      <w:r w:rsidRPr="00296F81">
        <w:rPr>
          <w:rFonts w:ascii="Times New Roman" w:hAnsi="Times New Roman"/>
          <w:color w:val="202124"/>
          <w:sz w:val="24"/>
          <w:szCs w:val="24"/>
          <w:shd w:val="clear" w:color="auto" w:fill="FFFFFF"/>
        </w:rPr>
        <w:t>Afshar</w:t>
      </w:r>
      <w:proofErr w:type="spellEnd"/>
      <w:r w:rsidRPr="00296F81">
        <w:rPr>
          <w:rFonts w:ascii="Times New Roman" w:hAnsi="Times New Roman"/>
          <w:color w:val="202124"/>
          <w:sz w:val="24"/>
          <w:szCs w:val="24"/>
          <w:shd w:val="clear" w:color="auto" w:fill="FFFFFF"/>
        </w:rPr>
        <w:t>, H. (</w:t>
      </w:r>
      <w:proofErr w:type="spellStart"/>
      <w:proofErr w:type="gramStart"/>
      <w:r w:rsidRPr="00296F81">
        <w:rPr>
          <w:rFonts w:ascii="Times New Roman" w:hAnsi="Times New Roman"/>
          <w:color w:val="202124"/>
          <w:sz w:val="24"/>
          <w:szCs w:val="24"/>
          <w:shd w:val="clear" w:color="auto" w:fill="FFFFFF"/>
        </w:rPr>
        <w:t>ed</w:t>
      </w:r>
      <w:proofErr w:type="spellEnd"/>
      <w:proofErr w:type="gramEnd"/>
      <w:r w:rsidRPr="00296F81">
        <w:rPr>
          <w:rFonts w:ascii="Times New Roman" w:hAnsi="Times New Roman"/>
          <w:color w:val="202124"/>
          <w:sz w:val="24"/>
          <w:szCs w:val="24"/>
          <w:shd w:val="clear" w:color="auto" w:fill="FFFFFF"/>
        </w:rPr>
        <w:t xml:space="preserve">): Women and empowerment: Illustrations from the third world: New York: St. Martin </w:t>
      </w:r>
      <w:proofErr w:type="spellStart"/>
      <w:r w:rsidRPr="00296F81">
        <w:rPr>
          <w:rFonts w:ascii="Times New Roman" w:hAnsi="Times New Roman"/>
          <w:color w:val="202124"/>
          <w:sz w:val="24"/>
          <w:szCs w:val="24"/>
          <w:shd w:val="clear" w:color="auto" w:fill="FFFFFF"/>
        </w:rPr>
        <w:t>Pren</w:t>
      </w:r>
      <w:proofErr w:type="spellEnd"/>
      <w:r w:rsidRPr="00296F81">
        <w:rPr>
          <w:rFonts w:ascii="Times New Roman" w:hAnsi="Times New Roman"/>
          <w:color w:val="202124"/>
          <w:sz w:val="24"/>
          <w:szCs w:val="24"/>
          <w:shd w:val="clear" w:color="auto" w:fill="FFFFFF"/>
        </w:rPr>
        <w:t xml:space="preserve">.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13. </w:t>
      </w:r>
      <w:proofErr w:type="spellStart"/>
      <w:r w:rsidRPr="00296F81">
        <w:rPr>
          <w:rFonts w:ascii="Times New Roman" w:hAnsi="Times New Roman"/>
          <w:color w:val="202124"/>
          <w:sz w:val="24"/>
          <w:szCs w:val="24"/>
          <w:shd w:val="clear" w:color="auto" w:fill="FFFFFF"/>
        </w:rPr>
        <w:t>Rowlands</w:t>
      </w:r>
      <w:proofErr w:type="spellEnd"/>
      <w:r w:rsidRPr="00296F81">
        <w:rPr>
          <w:rFonts w:ascii="Times New Roman" w:hAnsi="Times New Roman"/>
          <w:color w:val="202124"/>
          <w:sz w:val="24"/>
          <w:szCs w:val="24"/>
          <w:shd w:val="clear" w:color="auto" w:fill="FFFFFF"/>
        </w:rPr>
        <w:t xml:space="preserve">, J.O. (1995): Empowerment examined: Development in Practice: 5(2): 101 – 107: </w:t>
      </w:r>
      <w:proofErr w:type="spellStart"/>
      <w:r w:rsidRPr="00296F81">
        <w:rPr>
          <w:rFonts w:ascii="Times New Roman" w:hAnsi="Times New Roman"/>
          <w:color w:val="202124"/>
          <w:sz w:val="24"/>
          <w:szCs w:val="24"/>
          <w:shd w:val="clear" w:color="auto" w:fill="FFFFFF"/>
        </w:rPr>
        <w:t>p.p</w:t>
      </w:r>
      <w:proofErr w:type="spellEnd"/>
      <w:r w:rsidRPr="00296F81">
        <w:rPr>
          <w:rFonts w:ascii="Times New Roman" w:hAnsi="Times New Roman"/>
          <w:color w:val="202124"/>
          <w:sz w:val="24"/>
          <w:szCs w:val="24"/>
          <w:shd w:val="clear" w:color="auto" w:fill="FFFFFF"/>
        </w:rPr>
        <w:t xml:space="preserve"> 101 – 107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14. </w:t>
      </w:r>
      <w:proofErr w:type="spellStart"/>
      <w:r w:rsidRPr="00296F81">
        <w:rPr>
          <w:rFonts w:ascii="Times New Roman" w:hAnsi="Times New Roman"/>
          <w:color w:val="202124"/>
          <w:sz w:val="24"/>
          <w:szCs w:val="24"/>
          <w:shd w:val="clear" w:color="auto" w:fill="FFFFFF"/>
        </w:rPr>
        <w:t>Shetty</w:t>
      </w:r>
      <w:proofErr w:type="spellEnd"/>
      <w:r w:rsidRPr="00296F81">
        <w:rPr>
          <w:rFonts w:ascii="Times New Roman" w:hAnsi="Times New Roman"/>
          <w:color w:val="202124"/>
          <w:sz w:val="24"/>
          <w:szCs w:val="24"/>
          <w:shd w:val="clear" w:color="auto" w:fill="FFFFFF"/>
        </w:rPr>
        <w:t xml:space="preserve">, S. (1992): Development projects in Assessing. </w:t>
      </w:r>
      <w:proofErr w:type="gramStart"/>
      <w:r w:rsidRPr="00296F81">
        <w:rPr>
          <w:rFonts w:ascii="Times New Roman" w:hAnsi="Times New Roman"/>
          <w:color w:val="202124"/>
          <w:sz w:val="24"/>
          <w:szCs w:val="24"/>
          <w:shd w:val="clear" w:color="auto" w:fill="FFFFFF"/>
        </w:rPr>
        <w:t>empowering</w:t>
      </w:r>
      <w:proofErr w:type="gramEnd"/>
      <w:r w:rsidRPr="00296F81">
        <w:rPr>
          <w:rFonts w:ascii="Times New Roman" w:hAnsi="Times New Roman"/>
          <w:color w:val="202124"/>
          <w:sz w:val="24"/>
          <w:szCs w:val="24"/>
          <w:shd w:val="clear" w:color="auto" w:fill="FFFFFF"/>
        </w:rPr>
        <w:t>: new Delhi society for participatory Research in Asia: Paper series : 3.</w:t>
      </w:r>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15.</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‘Global Wage Report 2018/19’, International Labour Organization, p. 24. </w:t>
      </w:r>
      <w:hyperlink r:id="rId5" w:history="1">
        <w:r w:rsidRPr="00296F81">
          <w:rPr>
            <w:rFonts w:ascii="Times New Roman" w:hAnsi="Times New Roman"/>
            <w:color w:val="202124"/>
            <w:sz w:val="24"/>
            <w:szCs w:val="24"/>
            <w:shd w:val="clear" w:color="auto" w:fill="FFFFFF"/>
          </w:rPr>
          <w:t>https://www.ilo.org/wcmsp5/ groups/public/—reports/—dcomm/—publ/documents/publication/wcms_650553.pdf</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12 June 2020.</w:t>
      </w:r>
      <w:proofErr w:type="gramEnd"/>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16.</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'Gender Equality: Women's Economic Empowerment, UN India Business Forum. </w:t>
      </w:r>
      <w:hyperlink r:id="rId6" w:history="1">
        <w:r w:rsidRPr="00296F81">
          <w:rPr>
            <w:rFonts w:ascii="Times New Roman" w:hAnsi="Times New Roman"/>
            <w:color w:val="202124"/>
            <w:sz w:val="24"/>
            <w:szCs w:val="24"/>
            <w:shd w:val="clear" w:color="auto" w:fill="FFFFFF"/>
          </w:rPr>
          <w:t xml:space="preserve">https://in.one.un.org/ </w:t>
        </w:r>
        <w:proofErr w:type="spellStart"/>
        <w:r w:rsidRPr="00296F81">
          <w:rPr>
            <w:rFonts w:ascii="Times New Roman" w:hAnsi="Times New Roman"/>
            <w:color w:val="202124"/>
            <w:sz w:val="24"/>
            <w:szCs w:val="24"/>
            <w:shd w:val="clear" w:color="auto" w:fill="FFFFFF"/>
          </w:rPr>
          <w:t>unibf</w:t>
        </w:r>
        <w:proofErr w:type="spellEnd"/>
        <w:r w:rsidRPr="00296F81">
          <w:rPr>
            <w:rFonts w:ascii="Times New Roman" w:hAnsi="Times New Roman"/>
            <w:color w:val="202124"/>
            <w:sz w:val="24"/>
            <w:szCs w:val="24"/>
            <w:shd w:val="clear" w:color="auto" w:fill="FFFFFF"/>
          </w:rPr>
          <w:t>/gender-equality/</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15 June 2020.</w:t>
      </w:r>
      <w:proofErr w:type="gramEnd"/>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17.</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Jay </w:t>
      </w:r>
      <w:proofErr w:type="spellStart"/>
      <w:r w:rsidRPr="00296F81">
        <w:rPr>
          <w:rFonts w:ascii="Times New Roman" w:hAnsi="Times New Roman"/>
          <w:color w:val="202124"/>
          <w:sz w:val="24"/>
          <w:szCs w:val="24"/>
          <w:shd w:val="clear" w:color="auto" w:fill="FFFFFF"/>
        </w:rPr>
        <w:t>Shambaugh</w:t>
      </w:r>
      <w:proofErr w:type="spellEnd"/>
      <w:r w:rsidRPr="00296F81">
        <w:rPr>
          <w:rFonts w:ascii="Times New Roman" w:hAnsi="Times New Roman"/>
          <w:color w:val="202124"/>
          <w:sz w:val="24"/>
          <w:szCs w:val="24"/>
          <w:shd w:val="clear" w:color="auto" w:fill="FFFFFF"/>
        </w:rPr>
        <w:t xml:space="preserve"> et al, "Lessons from the rise of women's labour force participation in Japan", Brookings Institution, 1 November 2017. </w:t>
      </w:r>
      <w:hyperlink r:id="rId7" w:history="1">
        <w:r w:rsidRPr="00296F81">
          <w:rPr>
            <w:rFonts w:ascii="Times New Roman" w:hAnsi="Times New Roman"/>
            <w:color w:val="202124"/>
            <w:sz w:val="24"/>
            <w:szCs w:val="24"/>
            <w:shd w:val="clear" w:color="auto" w:fill="FFFFFF"/>
          </w:rPr>
          <w:t>https://www.brookings.edu/research/lessons-from-the-rise-of-womens-labor-force-participation-in-japan/</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12 June 2020.</w:t>
      </w:r>
      <w:proofErr w:type="gramEnd"/>
    </w:p>
    <w:bookmarkStart w:id="1" w:name="_ftn15"/>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"_ftnref15"</w:instrText>
      </w:r>
      <w:r>
        <w:fldChar w:fldCharType="separate"/>
      </w:r>
      <w:r w:rsidR="00620751">
        <w:rPr>
          <w:rFonts w:ascii="Times New Roman" w:hAnsi="Times New Roman"/>
          <w:color w:val="202124"/>
          <w:sz w:val="24"/>
          <w:szCs w:val="24"/>
          <w:shd w:val="clear" w:color="auto" w:fill="FFFFFF"/>
        </w:rPr>
        <w:t>18.</w:t>
      </w:r>
      <w:r>
        <w:fldChar w:fldCharType="end"/>
      </w:r>
      <w:bookmarkEnd w:id="1"/>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Womenomics</w:t>
      </w:r>
      <w:proofErr w:type="spellEnd"/>
      <w:r w:rsidR="00620751" w:rsidRPr="00296F81">
        <w:rPr>
          <w:rFonts w:ascii="Times New Roman" w:hAnsi="Times New Roman"/>
          <w:color w:val="202124"/>
          <w:sz w:val="24"/>
          <w:szCs w:val="24"/>
          <w:shd w:val="clear" w:color="auto" w:fill="FFFFFF"/>
        </w:rPr>
        <w:t xml:space="preserve"> was a policy initiated by Japanese Prime Minister </w:t>
      </w:r>
      <w:proofErr w:type="spellStart"/>
      <w:r w:rsidR="00620751" w:rsidRPr="00296F81">
        <w:rPr>
          <w:rFonts w:ascii="Times New Roman" w:hAnsi="Times New Roman"/>
          <w:color w:val="202124"/>
          <w:sz w:val="24"/>
          <w:szCs w:val="24"/>
          <w:shd w:val="clear" w:color="auto" w:fill="FFFFFF"/>
        </w:rPr>
        <w:t>Shinzo</w:t>
      </w:r>
      <w:proofErr w:type="spellEnd"/>
      <w:r w:rsidR="00620751" w:rsidRPr="00296F81">
        <w:rPr>
          <w:rFonts w:ascii="Times New Roman" w:hAnsi="Times New Roman"/>
          <w:color w:val="202124"/>
          <w:sz w:val="24"/>
          <w:szCs w:val="24"/>
          <w:shd w:val="clear" w:color="auto" w:fill="FFFFFF"/>
        </w:rPr>
        <w:t xml:space="preserve"> Abe in 2013 to assist and encourage more women to get into the workforce.</w:t>
      </w:r>
    </w:p>
    <w:bookmarkStart w:id="2" w:name="_ftn16"/>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"_ftnref16"</w:instrText>
      </w:r>
      <w:r>
        <w:fldChar w:fldCharType="separate"/>
      </w:r>
      <w:proofErr w:type="gramStart"/>
      <w:r w:rsidR="00620751">
        <w:rPr>
          <w:rFonts w:ascii="Times New Roman" w:hAnsi="Times New Roman"/>
          <w:color w:val="202124"/>
          <w:sz w:val="24"/>
          <w:szCs w:val="24"/>
          <w:shd w:val="clear" w:color="auto" w:fill="FFFFFF"/>
        </w:rPr>
        <w:t>19.</w:t>
      </w:r>
      <w:r>
        <w:fldChar w:fldCharType="end"/>
      </w:r>
      <w:bookmarkEnd w:id="2"/>
      <w:r w:rsidR="00775713">
        <w:rPr>
          <w:rFonts w:ascii="Times New Roman" w:hAnsi="Times New Roman"/>
          <w:color w:val="202124"/>
          <w:sz w:val="24"/>
          <w:szCs w:val="24"/>
          <w:shd w:val="clear" w:color="auto" w:fill="FFFFFF"/>
        </w:rPr>
        <w:t> </w:t>
      </w:r>
      <w:proofErr w:type="spellStart"/>
      <w:r w:rsidR="00620751" w:rsidRPr="00296F81">
        <w:rPr>
          <w:rFonts w:ascii="Times New Roman" w:hAnsi="Times New Roman"/>
          <w:color w:val="202124"/>
          <w:sz w:val="24"/>
          <w:szCs w:val="24"/>
          <w:shd w:val="clear" w:color="auto" w:fill="FFFFFF"/>
        </w:rPr>
        <w:t>Reecha</w:t>
      </w:r>
      <w:proofErr w:type="spellEnd"/>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Upadhyay</w:t>
      </w:r>
      <w:proofErr w:type="spellEnd"/>
      <w:r w:rsidR="00620751" w:rsidRPr="00296F81">
        <w:rPr>
          <w:rFonts w:ascii="Times New Roman" w:hAnsi="Times New Roman"/>
          <w:color w:val="202124"/>
          <w:sz w:val="24"/>
          <w:szCs w:val="24"/>
          <w:shd w:val="clear" w:color="auto" w:fill="FFFFFF"/>
        </w:rPr>
        <w:t>, “Women’s Empowerment in India”, The Asia Foundation, p. 1.</w:t>
      </w:r>
      <w:proofErr w:type="gramEnd"/>
      <w:r w:rsidR="00620751" w:rsidRPr="00296F81">
        <w:rPr>
          <w:rFonts w:ascii="Times New Roman" w:hAnsi="Times New Roman"/>
          <w:color w:val="202124"/>
          <w:sz w:val="24"/>
          <w:szCs w:val="24"/>
          <w:shd w:val="clear" w:color="auto" w:fill="FFFFFF"/>
        </w:rPr>
        <w:t xml:space="preserve"> https://asiafoundation. org/resources/</w:t>
      </w:r>
      <w:proofErr w:type="spellStart"/>
      <w:r w:rsidR="00620751" w:rsidRPr="00296F81">
        <w:rPr>
          <w:rFonts w:ascii="Times New Roman" w:hAnsi="Times New Roman"/>
          <w:color w:val="202124"/>
          <w:sz w:val="24"/>
          <w:szCs w:val="24"/>
          <w:shd w:val="clear" w:color="auto" w:fill="FFFFFF"/>
        </w:rPr>
        <w:t>pdfs</w:t>
      </w:r>
      <w:proofErr w:type="spellEnd"/>
      <w:r w:rsidR="00620751" w:rsidRPr="00296F81">
        <w:rPr>
          <w:rFonts w:ascii="Times New Roman" w:hAnsi="Times New Roman"/>
          <w:color w:val="202124"/>
          <w:sz w:val="24"/>
          <w:szCs w:val="24"/>
          <w:shd w:val="clear" w:color="auto" w:fill="FFFFFF"/>
        </w:rPr>
        <w:t xml:space="preserve">/womensempowermentindiabriefs.pdf. </w:t>
      </w:r>
      <w:proofErr w:type="gramStart"/>
      <w:r w:rsidR="00620751" w:rsidRPr="00296F81">
        <w:rPr>
          <w:rFonts w:ascii="Times New Roman" w:hAnsi="Times New Roman"/>
          <w:color w:val="202124"/>
          <w:sz w:val="24"/>
          <w:szCs w:val="24"/>
          <w:shd w:val="clear" w:color="auto" w:fill="FFFFFF"/>
        </w:rPr>
        <w:t>Accessed on 14 June 2020.</w:t>
      </w:r>
      <w:proofErr w:type="gramEnd"/>
    </w:p>
    <w:bookmarkStart w:id="3" w:name="_ftn17"/>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"_ftnref17"</w:instrText>
      </w:r>
      <w:r>
        <w:fldChar w:fldCharType="separate"/>
      </w:r>
      <w:r w:rsidR="00620751">
        <w:rPr>
          <w:rFonts w:ascii="Times New Roman" w:hAnsi="Times New Roman"/>
          <w:color w:val="202124"/>
          <w:sz w:val="24"/>
          <w:szCs w:val="24"/>
          <w:shd w:val="clear" w:color="auto" w:fill="FFFFFF"/>
        </w:rPr>
        <w:t>20.</w:t>
      </w:r>
      <w:r>
        <w:fldChar w:fldCharType="end"/>
      </w:r>
      <w:bookmarkEnd w:id="3"/>
      <w:r w:rsidR="00775713">
        <w:rPr>
          <w:rFonts w:ascii="Times New Roman" w:hAnsi="Times New Roman"/>
          <w:color w:val="202124"/>
          <w:sz w:val="24"/>
          <w:szCs w:val="24"/>
          <w:shd w:val="clear" w:color="auto" w:fill="FFFFFF"/>
        </w:rPr>
        <w:t>  </w:t>
      </w:r>
      <w:r w:rsidR="00620751" w:rsidRPr="00296F81">
        <w:rPr>
          <w:rFonts w:ascii="Times New Roman" w:hAnsi="Times New Roman"/>
          <w:color w:val="202124"/>
          <w:sz w:val="24"/>
          <w:szCs w:val="24"/>
          <w:shd w:val="clear" w:color="auto" w:fill="FFFFFF"/>
        </w:rPr>
        <w:t>‘Global Gender Gap Report 2020’, W</w:t>
      </w:r>
      <w:r w:rsidR="00620751">
        <w:rPr>
          <w:rFonts w:ascii="Times New Roman" w:hAnsi="Times New Roman"/>
          <w:color w:val="202124"/>
          <w:sz w:val="24"/>
          <w:szCs w:val="24"/>
          <w:shd w:val="clear" w:color="auto" w:fill="FFFFFF"/>
        </w:rPr>
        <w:t>orld Economic Forum, 2019, p.24</w:t>
      </w:r>
      <w:r w:rsidR="00620751" w:rsidRPr="00296F81">
        <w:rPr>
          <w:rFonts w:ascii="Times New Roman" w:hAnsi="Times New Roman"/>
          <w:color w:val="202124"/>
          <w:sz w:val="24"/>
          <w:szCs w:val="24"/>
          <w:shd w:val="clear" w:color="auto" w:fill="FFFFFF"/>
        </w:rPr>
        <w:t>. </w:t>
      </w:r>
      <w:hyperlink r:id="rId8" w:history="1">
        <w:r w:rsidR="00620751" w:rsidRPr="00296F81">
          <w:rPr>
            <w:rFonts w:ascii="Times New Roman" w:hAnsi="Times New Roman"/>
            <w:color w:val="202124"/>
            <w:sz w:val="24"/>
            <w:szCs w:val="24"/>
            <w:shd w:val="clear" w:color="auto" w:fill="FFFFFF"/>
          </w:rPr>
          <w:t>http://www3.weforum.org/docs/ WEF_GGGR_2020.pdf</w:t>
        </w:r>
      </w:hyperlink>
      <w:r w:rsidR="00620751" w:rsidRPr="00296F81">
        <w:rPr>
          <w:rFonts w:ascii="Times New Roman" w:hAnsi="Times New Roman"/>
          <w:color w:val="202124"/>
          <w:sz w:val="24"/>
          <w:szCs w:val="24"/>
          <w:shd w:val="clear" w:color="auto" w:fill="FFFFFF"/>
        </w:rPr>
        <w:t xml:space="preserve">. </w:t>
      </w:r>
      <w:proofErr w:type="gramStart"/>
      <w:r w:rsidR="00620751" w:rsidRPr="00296F81">
        <w:rPr>
          <w:rFonts w:ascii="Times New Roman" w:hAnsi="Times New Roman"/>
          <w:color w:val="202124"/>
          <w:sz w:val="24"/>
          <w:szCs w:val="24"/>
          <w:shd w:val="clear" w:color="auto" w:fill="FFFFFF"/>
        </w:rPr>
        <w:t>Accessed on 15 June 2020.</w:t>
      </w:r>
      <w:proofErr w:type="gramEnd"/>
    </w:p>
    <w:p w:rsidR="00296F81" w:rsidRPr="00296F81" w:rsidRDefault="00296F81" w:rsidP="00296F81">
      <w:pPr>
        <w:spacing w:line="240" w:lineRule="auto"/>
        <w:jc w:val="both"/>
        <w:rPr>
          <w:rFonts w:ascii="Times New Roman" w:hAnsi="Times New Roman"/>
          <w:color w:val="202124"/>
          <w:sz w:val="24"/>
          <w:szCs w:val="24"/>
          <w:shd w:val="clear" w:color="auto" w:fill="FFFFFF"/>
        </w:rPr>
      </w:pPr>
    </w:p>
    <w:sectPr w:rsidR="00296F81" w:rsidRPr="00296F81" w:rsidSect="00376A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Latha">
    <w:panose1 w:val="02000400000000000000"/>
    <w:charset w:val="01"/>
    <w:family w:val="auto"/>
    <w:pitch w:val="variable"/>
    <w:sig w:usb0="001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494"/>
    <w:multiLevelType w:val="hybridMultilevel"/>
    <w:tmpl w:val="CCC09A4A"/>
    <w:lvl w:ilvl="0" w:tplc="5C12B802">
      <w:start w:val="1"/>
      <w:numFmt w:val="decimal"/>
      <w:lvlText w:val="%1."/>
      <w:lvlJc w:val="left"/>
      <w:pPr>
        <w:ind w:left="720" w:hanging="360"/>
      </w:pPr>
      <w:rPr>
        <w:rFonts w:hint="default"/>
      </w:rPr>
    </w:lvl>
    <w:lvl w:ilvl="1" w:tplc="DDCECFA0" w:tentative="1">
      <w:start w:val="1"/>
      <w:numFmt w:val="lowerLetter"/>
      <w:lvlText w:val="%2."/>
      <w:lvlJc w:val="left"/>
      <w:pPr>
        <w:ind w:left="1440" w:hanging="360"/>
      </w:pPr>
    </w:lvl>
    <w:lvl w:ilvl="2" w:tplc="B90EF724" w:tentative="1">
      <w:start w:val="1"/>
      <w:numFmt w:val="lowerRoman"/>
      <w:lvlText w:val="%3."/>
      <w:lvlJc w:val="right"/>
      <w:pPr>
        <w:ind w:left="2160" w:hanging="180"/>
      </w:pPr>
    </w:lvl>
    <w:lvl w:ilvl="3" w:tplc="B57CC96C" w:tentative="1">
      <w:start w:val="1"/>
      <w:numFmt w:val="decimal"/>
      <w:lvlText w:val="%4."/>
      <w:lvlJc w:val="left"/>
      <w:pPr>
        <w:ind w:left="2880" w:hanging="360"/>
      </w:pPr>
    </w:lvl>
    <w:lvl w:ilvl="4" w:tplc="E29C0AFC" w:tentative="1">
      <w:start w:val="1"/>
      <w:numFmt w:val="lowerLetter"/>
      <w:lvlText w:val="%5."/>
      <w:lvlJc w:val="left"/>
      <w:pPr>
        <w:ind w:left="3600" w:hanging="360"/>
      </w:pPr>
    </w:lvl>
    <w:lvl w:ilvl="5" w:tplc="D5FE05F2" w:tentative="1">
      <w:start w:val="1"/>
      <w:numFmt w:val="lowerRoman"/>
      <w:lvlText w:val="%6."/>
      <w:lvlJc w:val="right"/>
      <w:pPr>
        <w:ind w:left="4320" w:hanging="180"/>
      </w:pPr>
    </w:lvl>
    <w:lvl w:ilvl="6" w:tplc="5E6015A2" w:tentative="1">
      <w:start w:val="1"/>
      <w:numFmt w:val="decimal"/>
      <w:lvlText w:val="%7."/>
      <w:lvlJc w:val="left"/>
      <w:pPr>
        <w:ind w:left="5040" w:hanging="360"/>
      </w:pPr>
    </w:lvl>
    <w:lvl w:ilvl="7" w:tplc="4F98D472" w:tentative="1">
      <w:start w:val="1"/>
      <w:numFmt w:val="lowerLetter"/>
      <w:lvlText w:val="%8."/>
      <w:lvlJc w:val="left"/>
      <w:pPr>
        <w:ind w:left="5760" w:hanging="360"/>
      </w:pPr>
    </w:lvl>
    <w:lvl w:ilvl="8" w:tplc="ABA43850" w:tentative="1">
      <w:start w:val="1"/>
      <w:numFmt w:val="lowerRoman"/>
      <w:lvlText w:val="%9."/>
      <w:lvlJc w:val="right"/>
      <w:pPr>
        <w:ind w:left="6480" w:hanging="180"/>
      </w:pPr>
    </w:lvl>
  </w:abstractNum>
  <w:abstractNum w:abstractNumId="1">
    <w:nsid w:val="18470DD0"/>
    <w:multiLevelType w:val="hybridMultilevel"/>
    <w:tmpl w:val="21201B54"/>
    <w:lvl w:ilvl="0" w:tplc="70BEB76E">
      <w:start w:val="1"/>
      <w:numFmt w:val="bullet"/>
      <w:lvlText w:val=""/>
      <w:lvlJc w:val="left"/>
      <w:pPr>
        <w:ind w:left="720" w:hanging="360"/>
      </w:pPr>
      <w:rPr>
        <w:rFonts w:ascii="Wingdings" w:hAnsi="Wingdings" w:hint="default"/>
      </w:rPr>
    </w:lvl>
    <w:lvl w:ilvl="1" w:tplc="A4B41984" w:tentative="1">
      <w:start w:val="1"/>
      <w:numFmt w:val="bullet"/>
      <w:lvlText w:val="o"/>
      <w:lvlJc w:val="left"/>
      <w:pPr>
        <w:ind w:left="1440" w:hanging="360"/>
      </w:pPr>
      <w:rPr>
        <w:rFonts w:ascii="Courier New" w:hAnsi="Courier New" w:hint="default"/>
      </w:rPr>
    </w:lvl>
    <w:lvl w:ilvl="2" w:tplc="627C9FF4" w:tentative="1">
      <w:start w:val="1"/>
      <w:numFmt w:val="bullet"/>
      <w:lvlText w:val=""/>
      <w:lvlJc w:val="left"/>
      <w:pPr>
        <w:ind w:left="2160" w:hanging="360"/>
      </w:pPr>
      <w:rPr>
        <w:rFonts w:ascii="Wingdings" w:hAnsi="Wingdings" w:hint="default"/>
      </w:rPr>
    </w:lvl>
    <w:lvl w:ilvl="3" w:tplc="DDC8005A" w:tentative="1">
      <w:start w:val="1"/>
      <w:numFmt w:val="bullet"/>
      <w:lvlText w:val=""/>
      <w:lvlJc w:val="left"/>
      <w:pPr>
        <w:ind w:left="2880" w:hanging="360"/>
      </w:pPr>
      <w:rPr>
        <w:rFonts w:ascii="Symbol" w:hAnsi="Symbol" w:hint="default"/>
      </w:rPr>
    </w:lvl>
    <w:lvl w:ilvl="4" w:tplc="ECFAD28C" w:tentative="1">
      <w:start w:val="1"/>
      <w:numFmt w:val="bullet"/>
      <w:lvlText w:val="o"/>
      <w:lvlJc w:val="left"/>
      <w:pPr>
        <w:ind w:left="3600" w:hanging="360"/>
      </w:pPr>
      <w:rPr>
        <w:rFonts w:ascii="Courier New" w:hAnsi="Courier New" w:hint="default"/>
      </w:rPr>
    </w:lvl>
    <w:lvl w:ilvl="5" w:tplc="DAD23AFC" w:tentative="1">
      <w:start w:val="1"/>
      <w:numFmt w:val="bullet"/>
      <w:lvlText w:val=""/>
      <w:lvlJc w:val="left"/>
      <w:pPr>
        <w:ind w:left="4320" w:hanging="360"/>
      </w:pPr>
      <w:rPr>
        <w:rFonts w:ascii="Wingdings" w:hAnsi="Wingdings" w:hint="default"/>
      </w:rPr>
    </w:lvl>
    <w:lvl w:ilvl="6" w:tplc="4DCE2966" w:tentative="1">
      <w:start w:val="1"/>
      <w:numFmt w:val="bullet"/>
      <w:lvlText w:val=""/>
      <w:lvlJc w:val="left"/>
      <w:pPr>
        <w:ind w:left="5040" w:hanging="360"/>
      </w:pPr>
      <w:rPr>
        <w:rFonts w:ascii="Symbol" w:hAnsi="Symbol" w:hint="default"/>
      </w:rPr>
    </w:lvl>
    <w:lvl w:ilvl="7" w:tplc="789EC0D8" w:tentative="1">
      <w:start w:val="1"/>
      <w:numFmt w:val="bullet"/>
      <w:lvlText w:val="o"/>
      <w:lvlJc w:val="left"/>
      <w:pPr>
        <w:ind w:left="5760" w:hanging="360"/>
      </w:pPr>
      <w:rPr>
        <w:rFonts w:ascii="Courier New" w:hAnsi="Courier New" w:hint="default"/>
      </w:rPr>
    </w:lvl>
    <w:lvl w:ilvl="8" w:tplc="C196486A" w:tentative="1">
      <w:start w:val="1"/>
      <w:numFmt w:val="bullet"/>
      <w:lvlText w:val=""/>
      <w:lvlJc w:val="left"/>
      <w:pPr>
        <w:ind w:left="6480" w:hanging="360"/>
      </w:pPr>
      <w:rPr>
        <w:rFonts w:ascii="Wingdings" w:hAnsi="Wingdings" w:hint="default"/>
      </w:rPr>
    </w:lvl>
  </w:abstractNum>
  <w:abstractNum w:abstractNumId="2">
    <w:nsid w:val="1A6D7522"/>
    <w:multiLevelType w:val="hybridMultilevel"/>
    <w:tmpl w:val="CED8E4EE"/>
    <w:lvl w:ilvl="0" w:tplc="5762A498">
      <w:start w:val="1"/>
      <w:numFmt w:val="bullet"/>
      <w:lvlText w:val=""/>
      <w:lvlJc w:val="left"/>
      <w:pPr>
        <w:ind w:left="1440" w:hanging="360"/>
      </w:pPr>
      <w:rPr>
        <w:rFonts w:ascii="Wingdings" w:hAnsi="Wingdings" w:hint="default"/>
      </w:rPr>
    </w:lvl>
    <w:lvl w:ilvl="1" w:tplc="DAC8C94C" w:tentative="1">
      <w:start w:val="1"/>
      <w:numFmt w:val="bullet"/>
      <w:lvlText w:val="o"/>
      <w:lvlJc w:val="left"/>
      <w:pPr>
        <w:ind w:left="2160" w:hanging="360"/>
      </w:pPr>
      <w:rPr>
        <w:rFonts w:ascii="Courier New" w:hAnsi="Courier New" w:hint="default"/>
      </w:rPr>
    </w:lvl>
    <w:lvl w:ilvl="2" w:tplc="10087DB0" w:tentative="1">
      <w:start w:val="1"/>
      <w:numFmt w:val="bullet"/>
      <w:lvlText w:val=""/>
      <w:lvlJc w:val="left"/>
      <w:pPr>
        <w:ind w:left="2880" w:hanging="360"/>
      </w:pPr>
      <w:rPr>
        <w:rFonts w:ascii="Wingdings" w:hAnsi="Wingdings" w:hint="default"/>
      </w:rPr>
    </w:lvl>
    <w:lvl w:ilvl="3" w:tplc="4C328BE6" w:tentative="1">
      <w:start w:val="1"/>
      <w:numFmt w:val="bullet"/>
      <w:lvlText w:val=""/>
      <w:lvlJc w:val="left"/>
      <w:pPr>
        <w:ind w:left="3600" w:hanging="360"/>
      </w:pPr>
      <w:rPr>
        <w:rFonts w:ascii="Symbol" w:hAnsi="Symbol" w:hint="default"/>
      </w:rPr>
    </w:lvl>
    <w:lvl w:ilvl="4" w:tplc="5A0AB032" w:tentative="1">
      <w:start w:val="1"/>
      <w:numFmt w:val="bullet"/>
      <w:lvlText w:val="o"/>
      <w:lvlJc w:val="left"/>
      <w:pPr>
        <w:ind w:left="4320" w:hanging="360"/>
      </w:pPr>
      <w:rPr>
        <w:rFonts w:ascii="Courier New" w:hAnsi="Courier New" w:hint="default"/>
      </w:rPr>
    </w:lvl>
    <w:lvl w:ilvl="5" w:tplc="24D69488" w:tentative="1">
      <w:start w:val="1"/>
      <w:numFmt w:val="bullet"/>
      <w:lvlText w:val=""/>
      <w:lvlJc w:val="left"/>
      <w:pPr>
        <w:ind w:left="5040" w:hanging="360"/>
      </w:pPr>
      <w:rPr>
        <w:rFonts w:ascii="Wingdings" w:hAnsi="Wingdings" w:hint="default"/>
      </w:rPr>
    </w:lvl>
    <w:lvl w:ilvl="6" w:tplc="C59430AE" w:tentative="1">
      <w:start w:val="1"/>
      <w:numFmt w:val="bullet"/>
      <w:lvlText w:val=""/>
      <w:lvlJc w:val="left"/>
      <w:pPr>
        <w:ind w:left="5760" w:hanging="360"/>
      </w:pPr>
      <w:rPr>
        <w:rFonts w:ascii="Symbol" w:hAnsi="Symbol" w:hint="default"/>
      </w:rPr>
    </w:lvl>
    <w:lvl w:ilvl="7" w:tplc="00925D50" w:tentative="1">
      <w:start w:val="1"/>
      <w:numFmt w:val="bullet"/>
      <w:lvlText w:val="o"/>
      <w:lvlJc w:val="left"/>
      <w:pPr>
        <w:ind w:left="6480" w:hanging="360"/>
      </w:pPr>
      <w:rPr>
        <w:rFonts w:ascii="Courier New" w:hAnsi="Courier New" w:hint="default"/>
      </w:rPr>
    </w:lvl>
    <w:lvl w:ilvl="8" w:tplc="2110D3D0" w:tentative="1">
      <w:start w:val="1"/>
      <w:numFmt w:val="bullet"/>
      <w:lvlText w:val=""/>
      <w:lvlJc w:val="left"/>
      <w:pPr>
        <w:ind w:left="7200" w:hanging="360"/>
      </w:pPr>
      <w:rPr>
        <w:rFonts w:ascii="Wingdings" w:hAnsi="Wingdings" w:hint="default"/>
      </w:rPr>
    </w:lvl>
  </w:abstractNum>
  <w:abstractNum w:abstractNumId="3">
    <w:nsid w:val="2B6C125A"/>
    <w:multiLevelType w:val="hybridMultilevel"/>
    <w:tmpl w:val="7996F736"/>
    <w:lvl w:ilvl="0" w:tplc="4246EF66">
      <w:start w:val="1"/>
      <w:numFmt w:val="decimal"/>
      <w:lvlText w:val="%1."/>
      <w:lvlJc w:val="left"/>
      <w:pPr>
        <w:ind w:left="420" w:hanging="360"/>
      </w:pPr>
      <w:rPr>
        <w:rFonts w:hint="default"/>
      </w:rPr>
    </w:lvl>
    <w:lvl w:ilvl="1" w:tplc="A31609B4" w:tentative="1">
      <w:start w:val="1"/>
      <w:numFmt w:val="lowerLetter"/>
      <w:lvlText w:val="%2."/>
      <w:lvlJc w:val="left"/>
      <w:pPr>
        <w:ind w:left="1140" w:hanging="360"/>
      </w:pPr>
    </w:lvl>
    <w:lvl w:ilvl="2" w:tplc="981CD930" w:tentative="1">
      <w:start w:val="1"/>
      <w:numFmt w:val="lowerRoman"/>
      <w:lvlText w:val="%3."/>
      <w:lvlJc w:val="right"/>
      <w:pPr>
        <w:ind w:left="1860" w:hanging="180"/>
      </w:pPr>
    </w:lvl>
    <w:lvl w:ilvl="3" w:tplc="813079AC" w:tentative="1">
      <w:start w:val="1"/>
      <w:numFmt w:val="decimal"/>
      <w:lvlText w:val="%4."/>
      <w:lvlJc w:val="left"/>
      <w:pPr>
        <w:ind w:left="2580" w:hanging="360"/>
      </w:pPr>
    </w:lvl>
    <w:lvl w:ilvl="4" w:tplc="4F5AB33A" w:tentative="1">
      <w:start w:val="1"/>
      <w:numFmt w:val="lowerLetter"/>
      <w:lvlText w:val="%5."/>
      <w:lvlJc w:val="left"/>
      <w:pPr>
        <w:ind w:left="3300" w:hanging="360"/>
      </w:pPr>
    </w:lvl>
    <w:lvl w:ilvl="5" w:tplc="4292676A" w:tentative="1">
      <w:start w:val="1"/>
      <w:numFmt w:val="lowerRoman"/>
      <w:lvlText w:val="%6."/>
      <w:lvlJc w:val="right"/>
      <w:pPr>
        <w:ind w:left="4020" w:hanging="180"/>
      </w:pPr>
    </w:lvl>
    <w:lvl w:ilvl="6" w:tplc="D980876A" w:tentative="1">
      <w:start w:val="1"/>
      <w:numFmt w:val="decimal"/>
      <w:lvlText w:val="%7."/>
      <w:lvlJc w:val="left"/>
      <w:pPr>
        <w:ind w:left="4740" w:hanging="360"/>
      </w:pPr>
    </w:lvl>
    <w:lvl w:ilvl="7" w:tplc="8E9CA31E" w:tentative="1">
      <w:start w:val="1"/>
      <w:numFmt w:val="lowerLetter"/>
      <w:lvlText w:val="%8."/>
      <w:lvlJc w:val="left"/>
      <w:pPr>
        <w:ind w:left="5460" w:hanging="360"/>
      </w:pPr>
    </w:lvl>
    <w:lvl w:ilvl="8" w:tplc="5CACBB24" w:tentative="1">
      <w:start w:val="1"/>
      <w:numFmt w:val="lowerRoman"/>
      <w:lvlText w:val="%9."/>
      <w:lvlJc w:val="right"/>
      <w:pPr>
        <w:ind w:left="6180" w:hanging="180"/>
      </w:pPr>
    </w:lvl>
  </w:abstractNum>
  <w:abstractNum w:abstractNumId="4">
    <w:nsid w:val="3EE065CE"/>
    <w:multiLevelType w:val="hybridMultilevel"/>
    <w:tmpl w:val="1BEEDFBE"/>
    <w:lvl w:ilvl="0" w:tplc="91B08834">
      <w:start w:val="1"/>
      <w:numFmt w:val="bullet"/>
      <w:lvlText w:val=""/>
      <w:lvlJc w:val="left"/>
      <w:pPr>
        <w:ind w:left="720" w:hanging="360"/>
      </w:pPr>
      <w:rPr>
        <w:rFonts w:ascii="Wingdings" w:hAnsi="Wingdings" w:hint="default"/>
      </w:rPr>
    </w:lvl>
    <w:lvl w:ilvl="1" w:tplc="C142886E" w:tentative="1">
      <w:start w:val="1"/>
      <w:numFmt w:val="bullet"/>
      <w:lvlText w:val="o"/>
      <w:lvlJc w:val="left"/>
      <w:pPr>
        <w:ind w:left="1440" w:hanging="360"/>
      </w:pPr>
      <w:rPr>
        <w:rFonts w:ascii="Courier New" w:hAnsi="Courier New" w:hint="default"/>
      </w:rPr>
    </w:lvl>
    <w:lvl w:ilvl="2" w:tplc="6F6CEA74" w:tentative="1">
      <w:start w:val="1"/>
      <w:numFmt w:val="bullet"/>
      <w:lvlText w:val=""/>
      <w:lvlJc w:val="left"/>
      <w:pPr>
        <w:ind w:left="2160" w:hanging="360"/>
      </w:pPr>
      <w:rPr>
        <w:rFonts w:ascii="Wingdings" w:hAnsi="Wingdings" w:hint="default"/>
      </w:rPr>
    </w:lvl>
    <w:lvl w:ilvl="3" w:tplc="17B62644" w:tentative="1">
      <w:start w:val="1"/>
      <w:numFmt w:val="bullet"/>
      <w:lvlText w:val=""/>
      <w:lvlJc w:val="left"/>
      <w:pPr>
        <w:ind w:left="2880" w:hanging="360"/>
      </w:pPr>
      <w:rPr>
        <w:rFonts w:ascii="Symbol" w:hAnsi="Symbol" w:hint="default"/>
      </w:rPr>
    </w:lvl>
    <w:lvl w:ilvl="4" w:tplc="5946626C" w:tentative="1">
      <w:start w:val="1"/>
      <w:numFmt w:val="bullet"/>
      <w:lvlText w:val="o"/>
      <w:lvlJc w:val="left"/>
      <w:pPr>
        <w:ind w:left="3600" w:hanging="360"/>
      </w:pPr>
      <w:rPr>
        <w:rFonts w:ascii="Courier New" w:hAnsi="Courier New" w:hint="default"/>
      </w:rPr>
    </w:lvl>
    <w:lvl w:ilvl="5" w:tplc="60BA3868" w:tentative="1">
      <w:start w:val="1"/>
      <w:numFmt w:val="bullet"/>
      <w:lvlText w:val=""/>
      <w:lvlJc w:val="left"/>
      <w:pPr>
        <w:ind w:left="4320" w:hanging="360"/>
      </w:pPr>
      <w:rPr>
        <w:rFonts w:ascii="Wingdings" w:hAnsi="Wingdings" w:hint="default"/>
      </w:rPr>
    </w:lvl>
    <w:lvl w:ilvl="6" w:tplc="3574ED9C" w:tentative="1">
      <w:start w:val="1"/>
      <w:numFmt w:val="bullet"/>
      <w:lvlText w:val=""/>
      <w:lvlJc w:val="left"/>
      <w:pPr>
        <w:ind w:left="5040" w:hanging="360"/>
      </w:pPr>
      <w:rPr>
        <w:rFonts w:ascii="Symbol" w:hAnsi="Symbol" w:hint="default"/>
      </w:rPr>
    </w:lvl>
    <w:lvl w:ilvl="7" w:tplc="2416C252" w:tentative="1">
      <w:start w:val="1"/>
      <w:numFmt w:val="bullet"/>
      <w:lvlText w:val="o"/>
      <w:lvlJc w:val="left"/>
      <w:pPr>
        <w:ind w:left="5760" w:hanging="360"/>
      </w:pPr>
      <w:rPr>
        <w:rFonts w:ascii="Courier New" w:hAnsi="Courier New" w:hint="default"/>
      </w:rPr>
    </w:lvl>
    <w:lvl w:ilvl="8" w:tplc="3CFE2516" w:tentative="1">
      <w:start w:val="1"/>
      <w:numFmt w:val="bullet"/>
      <w:lvlText w:val=""/>
      <w:lvlJc w:val="left"/>
      <w:pPr>
        <w:ind w:left="6480" w:hanging="360"/>
      </w:pPr>
      <w:rPr>
        <w:rFonts w:ascii="Wingdings" w:hAnsi="Wingdings" w:hint="default"/>
      </w:rPr>
    </w:lvl>
  </w:abstractNum>
  <w:abstractNum w:abstractNumId="5">
    <w:nsid w:val="4B6367F7"/>
    <w:multiLevelType w:val="hybridMultilevel"/>
    <w:tmpl w:val="7846883C"/>
    <w:lvl w:ilvl="0" w:tplc="C48A7FA4">
      <w:start w:val="1"/>
      <w:numFmt w:val="bullet"/>
      <w:lvlText w:val=""/>
      <w:lvlJc w:val="left"/>
      <w:pPr>
        <w:ind w:left="720" w:hanging="360"/>
      </w:pPr>
      <w:rPr>
        <w:rFonts w:ascii="Wingdings" w:hAnsi="Wingdings" w:hint="default"/>
      </w:rPr>
    </w:lvl>
    <w:lvl w:ilvl="1" w:tplc="28049166" w:tentative="1">
      <w:start w:val="1"/>
      <w:numFmt w:val="bullet"/>
      <w:lvlText w:val="o"/>
      <w:lvlJc w:val="left"/>
      <w:pPr>
        <w:ind w:left="1440" w:hanging="360"/>
      </w:pPr>
      <w:rPr>
        <w:rFonts w:ascii="Courier New" w:hAnsi="Courier New" w:hint="default"/>
      </w:rPr>
    </w:lvl>
    <w:lvl w:ilvl="2" w:tplc="65DC08DE" w:tentative="1">
      <w:start w:val="1"/>
      <w:numFmt w:val="bullet"/>
      <w:lvlText w:val=""/>
      <w:lvlJc w:val="left"/>
      <w:pPr>
        <w:ind w:left="2160" w:hanging="360"/>
      </w:pPr>
      <w:rPr>
        <w:rFonts w:ascii="Wingdings" w:hAnsi="Wingdings" w:hint="default"/>
      </w:rPr>
    </w:lvl>
    <w:lvl w:ilvl="3" w:tplc="90663AF0" w:tentative="1">
      <w:start w:val="1"/>
      <w:numFmt w:val="bullet"/>
      <w:lvlText w:val=""/>
      <w:lvlJc w:val="left"/>
      <w:pPr>
        <w:ind w:left="2880" w:hanging="360"/>
      </w:pPr>
      <w:rPr>
        <w:rFonts w:ascii="Symbol" w:hAnsi="Symbol" w:hint="default"/>
      </w:rPr>
    </w:lvl>
    <w:lvl w:ilvl="4" w:tplc="91920B86" w:tentative="1">
      <w:start w:val="1"/>
      <w:numFmt w:val="bullet"/>
      <w:lvlText w:val="o"/>
      <w:lvlJc w:val="left"/>
      <w:pPr>
        <w:ind w:left="3600" w:hanging="360"/>
      </w:pPr>
      <w:rPr>
        <w:rFonts w:ascii="Courier New" w:hAnsi="Courier New" w:hint="default"/>
      </w:rPr>
    </w:lvl>
    <w:lvl w:ilvl="5" w:tplc="6C4062F8" w:tentative="1">
      <w:start w:val="1"/>
      <w:numFmt w:val="bullet"/>
      <w:lvlText w:val=""/>
      <w:lvlJc w:val="left"/>
      <w:pPr>
        <w:ind w:left="4320" w:hanging="360"/>
      </w:pPr>
      <w:rPr>
        <w:rFonts w:ascii="Wingdings" w:hAnsi="Wingdings" w:hint="default"/>
      </w:rPr>
    </w:lvl>
    <w:lvl w:ilvl="6" w:tplc="3DBE0DE8" w:tentative="1">
      <w:start w:val="1"/>
      <w:numFmt w:val="bullet"/>
      <w:lvlText w:val=""/>
      <w:lvlJc w:val="left"/>
      <w:pPr>
        <w:ind w:left="5040" w:hanging="360"/>
      </w:pPr>
      <w:rPr>
        <w:rFonts w:ascii="Symbol" w:hAnsi="Symbol" w:hint="default"/>
      </w:rPr>
    </w:lvl>
    <w:lvl w:ilvl="7" w:tplc="DF4CF2DE" w:tentative="1">
      <w:start w:val="1"/>
      <w:numFmt w:val="bullet"/>
      <w:lvlText w:val="o"/>
      <w:lvlJc w:val="left"/>
      <w:pPr>
        <w:ind w:left="5760" w:hanging="360"/>
      </w:pPr>
      <w:rPr>
        <w:rFonts w:ascii="Courier New" w:hAnsi="Courier New" w:hint="default"/>
      </w:rPr>
    </w:lvl>
    <w:lvl w:ilvl="8" w:tplc="E976F1A2" w:tentative="1">
      <w:start w:val="1"/>
      <w:numFmt w:val="bullet"/>
      <w:lvlText w:val=""/>
      <w:lvlJc w:val="left"/>
      <w:pPr>
        <w:ind w:left="6480" w:hanging="360"/>
      </w:pPr>
      <w:rPr>
        <w:rFonts w:ascii="Wingdings" w:hAnsi="Wingdings" w:hint="default"/>
      </w:rPr>
    </w:lvl>
  </w:abstractNum>
  <w:abstractNum w:abstractNumId="6">
    <w:nsid w:val="56A427BD"/>
    <w:multiLevelType w:val="hybridMultilevel"/>
    <w:tmpl w:val="C8B6633E"/>
    <w:lvl w:ilvl="0" w:tplc="B0C4CCD4">
      <w:start w:val="1"/>
      <w:numFmt w:val="bullet"/>
      <w:lvlText w:val=""/>
      <w:lvlJc w:val="left"/>
      <w:pPr>
        <w:ind w:left="720" w:hanging="360"/>
      </w:pPr>
      <w:rPr>
        <w:rFonts w:ascii="Wingdings" w:hAnsi="Wingdings" w:hint="default"/>
      </w:rPr>
    </w:lvl>
    <w:lvl w:ilvl="1" w:tplc="54D6F138" w:tentative="1">
      <w:start w:val="1"/>
      <w:numFmt w:val="bullet"/>
      <w:lvlText w:val="o"/>
      <w:lvlJc w:val="left"/>
      <w:pPr>
        <w:ind w:left="1440" w:hanging="360"/>
      </w:pPr>
      <w:rPr>
        <w:rFonts w:ascii="Courier New" w:hAnsi="Courier New" w:hint="default"/>
      </w:rPr>
    </w:lvl>
    <w:lvl w:ilvl="2" w:tplc="B04E1960" w:tentative="1">
      <w:start w:val="1"/>
      <w:numFmt w:val="bullet"/>
      <w:lvlText w:val=""/>
      <w:lvlJc w:val="left"/>
      <w:pPr>
        <w:ind w:left="2160" w:hanging="360"/>
      </w:pPr>
      <w:rPr>
        <w:rFonts w:ascii="Wingdings" w:hAnsi="Wingdings" w:hint="default"/>
      </w:rPr>
    </w:lvl>
    <w:lvl w:ilvl="3" w:tplc="C0E6AF92" w:tentative="1">
      <w:start w:val="1"/>
      <w:numFmt w:val="bullet"/>
      <w:lvlText w:val=""/>
      <w:lvlJc w:val="left"/>
      <w:pPr>
        <w:ind w:left="2880" w:hanging="360"/>
      </w:pPr>
      <w:rPr>
        <w:rFonts w:ascii="Symbol" w:hAnsi="Symbol" w:hint="default"/>
      </w:rPr>
    </w:lvl>
    <w:lvl w:ilvl="4" w:tplc="151C4196" w:tentative="1">
      <w:start w:val="1"/>
      <w:numFmt w:val="bullet"/>
      <w:lvlText w:val="o"/>
      <w:lvlJc w:val="left"/>
      <w:pPr>
        <w:ind w:left="3600" w:hanging="360"/>
      </w:pPr>
      <w:rPr>
        <w:rFonts w:ascii="Courier New" w:hAnsi="Courier New" w:hint="default"/>
      </w:rPr>
    </w:lvl>
    <w:lvl w:ilvl="5" w:tplc="6BC24ADE" w:tentative="1">
      <w:start w:val="1"/>
      <w:numFmt w:val="bullet"/>
      <w:lvlText w:val=""/>
      <w:lvlJc w:val="left"/>
      <w:pPr>
        <w:ind w:left="4320" w:hanging="360"/>
      </w:pPr>
      <w:rPr>
        <w:rFonts w:ascii="Wingdings" w:hAnsi="Wingdings" w:hint="default"/>
      </w:rPr>
    </w:lvl>
    <w:lvl w:ilvl="6" w:tplc="9FF4D8C4" w:tentative="1">
      <w:start w:val="1"/>
      <w:numFmt w:val="bullet"/>
      <w:lvlText w:val=""/>
      <w:lvlJc w:val="left"/>
      <w:pPr>
        <w:ind w:left="5040" w:hanging="360"/>
      </w:pPr>
      <w:rPr>
        <w:rFonts w:ascii="Symbol" w:hAnsi="Symbol" w:hint="default"/>
      </w:rPr>
    </w:lvl>
    <w:lvl w:ilvl="7" w:tplc="8F984F64" w:tentative="1">
      <w:start w:val="1"/>
      <w:numFmt w:val="bullet"/>
      <w:lvlText w:val="o"/>
      <w:lvlJc w:val="left"/>
      <w:pPr>
        <w:ind w:left="5760" w:hanging="360"/>
      </w:pPr>
      <w:rPr>
        <w:rFonts w:ascii="Courier New" w:hAnsi="Courier New" w:hint="default"/>
      </w:rPr>
    </w:lvl>
    <w:lvl w:ilvl="8" w:tplc="19482CFE" w:tentative="1">
      <w:start w:val="1"/>
      <w:numFmt w:val="bullet"/>
      <w:lvlText w:val=""/>
      <w:lvlJc w:val="left"/>
      <w:pPr>
        <w:ind w:left="6480" w:hanging="360"/>
      </w:pPr>
      <w:rPr>
        <w:rFonts w:ascii="Wingdings" w:hAnsi="Wingdings" w:hint="default"/>
      </w:rPr>
    </w:lvl>
  </w:abstractNum>
  <w:abstractNum w:abstractNumId="7">
    <w:nsid w:val="67D40685"/>
    <w:multiLevelType w:val="hybridMultilevel"/>
    <w:tmpl w:val="416C1F6A"/>
    <w:lvl w:ilvl="0" w:tplc="8D124E16">
      <w:start w:val="3"/>
      <w:numFmt w:val="decimal"/>
      <w:lvlText w:val="%1."/>
      <w:lvlJc w:val="left"/>
      <w:pPr>
        <w:ind w:left="720" w:hanging="360"/>
      </w:pPr>
      <w:rPr>
        <w:rFonts w:hint="default"/>
      </w:rPr>
    </w:lvl>
    <w:lvl w:ilvl="1" w:tplc="19F65DB0" w:tentative="1">
      <w:start w:val="1"/>
      <w:numFmt w:val="lowerLetter"/>
      <w:lvlText w:val="%2."/>
      <w:lvlJc w:val="left"/>
      <w:pPr>
        <w:ind w:left="1440" w:hanging="360"/>
      </w:pPr>
    </w:lvl>
    <w:lvl w:ilvl="2" w:tplc="A5EE2132" w:tentative="1">
      <w:start w:val="1"/>
      <w:numFmt w:val="lowerRoman"/>
      <w:lvlText w:val="%3."/>
      <w:lvlJc w:val="right"/>
      <w:pPr>
        <w:ind w:left="2160" w:hanging="180"/>
      </w:pPr>
    </w:lvl>
    <w:lvl w:ilvl="3" w:tplc="C596A80A" w:tentative="1">
      <w:start w:val="1"/>
      <w:numFmt w:val="decimal"/>
      <w:lvlText w:val="%4."/>
      <w:lvlJc w:val="left"/>
      <w:pPr>
        <w:ind w:left="2880" w:hanging="360"/>
      </w:pPr>
    </w:lvl>
    <w:lvl w:ilvl="4" w:tplc="00700934" w:tentative="1">
      <w:start w:val="1"/>
      <w:numFmt w:val="lowerLetter"/>
      <w:lvlText w:val="%5."/>
      <w:lvlJc w:val="left"/>
      <w:pPr>
        <w:ind w:left="3600" w:hanging="360"/>
      </w:pPr>
    </w:lvl>
    <w:lvl w:ilvl="5" w:tplc="68F03494" w:tentative="1">
      <w:start w:val="1"/>
      <w:numFmt w:val="lowerRoman"/>
      <w:lvlText w:val="%6."/>
      <w:lvlJc w:val="right"/>
      <w:pPr>
        <w:ind w:left="4320" w:hanging="180"/>
      </w:pPr>
    </w:lvl>
    <w:lvl w:ilvl="6" w:tplc="5A863F38" w:tentative="1">
      <w:start w:val="1"/>
      <w:numFmt w:val="decimal"/>
      <w:lvlText w:val="%7."/>
      <w:lvlJc w:val="left"/>
      <w:pPr>
        <w:ind w:left="5040" w:hanging="360"/>
      </w:pPr>
    </w:lvl>
    <w:lvl w:ilvl="7" w:tplc="90EC56C0" w:tentative="1">
      <w:start w:val="1"/>
      <w:numFmt w:val="lowerLetter"/>
      <w:lvlText w:val="%8."/>
      <w:lvlJc w:val="left"/>
      <w:pPr>
        <w:ind w:left="5760" w:hanging="360"/>
      </w:pPr>
    </w:lvl>
    <w:lvl w:ilvl="8" w:tplc="94AC278A" w:tentative="1">
      <w:start w:val="1"/>
      <w:numFmt w:val="lowerRoman"/>
      <w:lvlText w:val="%9."/>
      <w:lvlJc w:val="right"/>
      <w:pPr>
        <w:ind w:left="6480" w:hanging="180"/>
      </w:pPr>
    </w:lvl>
  </w:abstractNum>
  <w:abstractNum w:abstractNumId="8">
    <w:nsid w:val="71C73AB2"/>
    <w:multiLevelType w:val="hybridMultilevel"/>
    <w:tmpl w:val="82D6AD56"/>
    <w:lvl w:ilvl="0" w:tplc="E62A8EBC">
      <w:start w:val="1"/>
      <w:numFmt w:val="decimal"/>
      <w:lvlText w:val="%1."/>
      <w:lvlJc w:val="left"/>
      <w:pPr>
        <w:ind w:left="720" w:hanging="360"/>
      </w:pPr>
      <w:rPr>
        <w:rFonts w:hint="default"/>
      </w:rPr>
    </w:lvl>
    <w:lvl w:ilvl="1" w:tplc="4D120E32" w:tentative="1">
      <w:start w:val="1"/>
      <w:numFmt w:val="lowerLetter"/>
      <w:lvlText w:val="%2."/>
      <w:lvlJc w:val="left"/>
      <w:pPr>
        <w:ind w:left="1440" w:hanging="360"/>
      </w:pPr>
    </w:lvl>
    <w:lvl w:ilvl="2" w:tplc="DF3A56B8" w:tentative="1">
      <w:start w:val="1"/>
      <w:numFmt w:val="lowerRoman"/>
      <w:lvlText w:val="%3."/>
      <w:lvlJc w:val="right"/>
      <w:pPr>
        <w:ind w:left="2160" w:hanging="180"/>
      </w:pPr>
    </w:lvl>
    <w:lvl w:ilvl="3" w:tplc="597445AE" w:tentative="1">
      <w:start w:val="1"/>
      <w:numFmt w:val="decimal"/>
      <w:lvlText w:val="%4."/>
      <w:lvlJc w:val="left"/>
      <w:pPr>
        <w:ind w:left="2880" w:hanging="360"/>
      </w:pPr>
    </w:lvl>
    <w:lvl w:ilvl="4" w:tplc="9E581438" w:tentative="1">
      <w:start w:val="1"/>
      <w:numFmt w:val="lowerLetter"/>
      <w:lvlText w:val="%5."/>
      <w:lvlJc w:val="left"/>
      <w:pPr>
        <w:ind w:left="3600" w:hanging="360"/>
      </w:pPr>
    </w:lvl>
    <w:lvl w:ilvl="5" w:tplc="F35A6916" w:tentative="1">
      <w:start w:val="1"/>
      <w:numFmt w:val="lowerRoman"/>
      <w:lvlText w:val="%6."/>
      <w:lvlJc w:val="right"/>
      <w:pPr>
        <w:ind w:left="4320" w:hanging="180"/>
      </w:pPr>
    </w:lvl>
    <w:lvl w:ilvl="6" w:tplc="0E5884B2" w:tentative="1">
      <w:start w:val="1"/>
      <w:numFmt w:val="decimal"/>
      <w:lvlText w:val="%7."/>
      <w:lvlJc w:val="left"/>
      <w:pPr>
        <w:ind w:left="5040" w:hanging="360"/>
      </w:pPr>
    </w:lvl>
    <w:lvl w:ilvl="7" w:tplc="301E3692" w:tentative="1">
      <w:start w:val="1"/>
      <w:numFmt w:val="lowerLetter"/>
      <w:lvlText w:val="%8."/>
      <w:lvlJc w:val="left"/>
      <w:pPr>
        <w:ind w:left="5760" w:hanging="360"/>
      </w:pPr>
    </w:lvl>
    <w:lvl w:ilvl="8" w:tplc="C904368A" w:tentative="1">
      <w:start w:val="1"/>
      <w:numFmt w:val="lowerRoman"/>
      <w:lvlText w:val="%9."/>
      <w:lvlJc w:val="right"/>
      <w:pPr>
        <w:ind w:left="6480" w:hanging="180"/>
      </w:pPr>
    </w:lvl>
  </w:abstractNum>
  <w:abstractNum w:abstractNumId="9">
    <w:nsid w:val="7B6D5C99"/>
    <w:multiLevelType w:val="hybridMultilevel"/>
    <w:tmpl w:val="63D6A0BE"/>
    <w:lvl w:ilvl="0" w:tplc="C4465A1C">
      <w:start w:val="1"/>
      <w:numFmt w:val="bullet"/>
      <w:lvlText w:val=""/>
      <w:lvlJc w:val="left"/>
      <w:pPr>
        <w:ind w:left="1440" w:hanging="360"/>
      </w:pPr>
      <w:rPr>
        <w:rFonts w:ascii="Wingdings" w:hAnsi="Wingdings" w:hint="default"/>
      </w:rPr>
    </w:lvl>
    <w:lvl w:ilvl="1" w:tplc="4DC29872" w:tentative="1">
      <w:start w:val="1"/>
      <w:numFmt w:val="bullet"/>
      <w:lvlText w:val="o"/>
      <w:lvlJc w:val="left"/>
      <w:pPr>
        <w:ind w:left="2160" w:hanging="360"/>
      </w:pPr>
      <w:rPr>
        <w:rFonts w:ascii="Courier New" w:hAnsi="Courier New" w:hint="default"/>
      </w:rPr>
    </w:lvl>
    <w:lvl w:ilvl="2" w:tplc="B1825394" w:tentative="1">
      <w:start w:val="1"/>
      <w:numFmt w:val="bullet"/>
      <w:lvlText w:val=""/>
      <w:lvlJc w:val="left"/>
      <w:pPr>
        <w:ind w:left="2880" w:hanging="360"/>
      </w:pPr>
      <w:rPr>
        <w:rFonts w:ascii="Wingdings" w:hAnsi="Wingdings" w:hint="default"/>
      </w:rPr>
    </w:lvl>
    <w:lvl w:ilvl="3" w:tplc="C5386DBE" w:tentative="1">
      <w:start w:val="1"/>
      <w:numFmt w:val="bullet"/>
      <w:lvlText w:val=""/>
      <w:lvlJc w:val="left"/>
      <w:pPr>
        <w:ind w:left="3600" w:hanging="360"/>
      </w:pPr>
      <w:rPr>
        <w:rFonts w:ascii="Symbol" w:hAnsi="Symbol" w:hint="default"/>
      </w:rPr>
    </w:lvl>
    <w:lvl w:ilvl="4" w:tplc="B47A1C46" w:tentative="1">
      <w:start w:val="1"/>
      <w:numFmt w:val="bullet"/>
      <w:lvlText w:val="o"/>
      <w:lvlJc w:val="left"/>
      <w:pPr>
        <w:ind w:left="4320" w:hanging="360"/>
      </w:pPr>
      <w:rPr>
        <w:rFonts w:ascii="Courier New" w:hAnsi="Courier New" w:hint="default"/>
      </w:rPr>
    </w:lvl>
    <w:lvl w:ilvl="5" w:tplc="2AE4F344" w:tentative="1">
      <w:start w:val="1"/>
      <w:numFmt w:val="bullet"/>
      <w:lvlText w:val=""/>
      <w:lvlJc w:val="left"/>
      <w:pPr>
        <w:ind w:left="5040" w:hanging="360"/>
      </w:pPr>
      <w:rPr>
        <w:rFonts w:ascii="Wingdings" w:hAnsi="Wingdings" w:hint="default"/>
      </w:rPr>
    </w:lvl>
    <w:lvl w:ilvl="6" w:tplc="0290918E" w:tentative="1">
      <w:start w:val="1"/>
      <w:numFmt w:val="bullet"/>
      <w:lvlText w:val=""/>
      <w:lvlJc w:val="left"/>
      <w:pPr>
        <w:ind w:left="5760" w:hanging="360"/>
      </w:pPr>
      <w:rPr>
        <w:rFonts w:ascii="Symbol" w:hAnsi="Symbol" w:hint="default"/>
      </w:rPr>
    </w:lvl>
    <w:lvl w:ilvl="7" w:tplc="76F6531E" w:tentative="1">
      <w:start w:val="1"/>
      <w:numFmt w:val="bullet"/>
      <w:lvlText w:val="o"/>
      <w:lvlJc w:val="left"/>
      <w:pPr>
        <w:ind w:left="6480" w:hanging="360"/>
      </w:pPr>
      <w:rPr>
        <w:rFonts w:ascii="Courier New" w:hAnsi="Courier New" w:hint="default"/>
      </w:rPr>
    </w:lvl>
    <w:lvl w:ilvl="8" w:tplc="1138E062"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6"/>
  </w:num>
  <w:num w:numId="6">
    <w:abstractNumId w:val="9"/>
  </w:num>
  <w:num w:numId="7">
    <w:abstractNumId w:val="1"/>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76B"/>
    <w:rsid w:val="0009131B"/>
    <w:rsid w:val="000A706C"/>
    <w:rsid w:val="000E11F7"/>
    <w:rsid w:val="001531EF"/>
    <w:rsid w:val="00247C09"/>
    <w:rsid w:val="002800C0"/>
    <w:rsid w:val="00296F81"/>
    <w:rsid w:val="002F0A54"/>
    <w:rsid w:val="003231D3"/>
    <w:rsid w:val="00376A4B"/>
    <w:rsid w:val="00386C33"/>
    <w:rsid w:val="003A55C9"/>
    <w:rsid w:val="0042676B"/>
    <w:rsid w:val="00620751"/>
    <w:rsid w:val="00657390"/>
    <w:rsid w:val="00670CDA"/>
    <w:rsid w:val="00775713"/>
    <w:rsid w:val="00844B27"/>
    <w:rsid w:val="00923AAF"/>
    <w:rsid w:val="009257A7"/>
    <w:rsid w:val="009E4F73"/>
    <w:rsid w:val="00A3555B"/>
    <w:rsid w:val="00A35714"/>
    <w:rsid w:val="00A60830"/>
    <w:rsid w:val="00BA67B6"/>
    <w:rsid w:val="00C5174A"/>
    <w:rsid w:val="00CB46AF"/>
    <w:rsid w:val="00DE4B2A"/>
    <w:rsid w:val="00EB6106"/>
    <w:rsid w:val="00EF505C"/>
    <w:rsid w:val="00F45C4E"/>
    <w:rsid w:val="00F97DE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4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33"/>
    <w:pPr>
      <w:ind w:left="720"/>
      <w:contextualSpacing/>
    </w:pPr>
  </w:style>
  <w:style w:type="paragraph" w:styleId="NormalWeb">
    <w:name w:val="Normal (Web)"/>
    <w:basedOn w:val="Normal"/>
    <w:uiPriority w:val="99"/>
    <w:semiHidden/>
    <w:unhideWhenUsed/>
    <w:rsid w:val="00923A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3A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growmore</cp:lastModifiedBy>
  <cp:revision>18</cp:revision>
  <dcterms:created xsi:type="dcterms:W3CDTF">2022-08-09T08:06:00Z</dcterms:created>
  <dcterms:modified xsi:type="dcterms:W3CDTF">2022-08-30T06:37:00Z</dcterms:modified>
</cp:coreProperties>
</file>