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3A6" w:rsidRDefault="008A73A6" w:rsidP="008A73A6">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 Brief Conceptual A</w:t>
      </w:r>
      <w:r w:rsidRPr="00D4128A">
        <w:rPr>
          <w:rFonts w:ascii="Times New Roman" w:hAnsi="Times New Roman" w:cs="Times New Roman"/>
          <w:b/>
          <w:bCs/>
          <w:color w:val="000000" w:themeColor="text1"/>
          <w:sz w:val="28"/>
          <w:szCs w:val="28"/>
        </w:rPr>
        <w:t xml:space="preserve">pproach to </w:t>
      </w:r>
      <w:r>
        <w:rPr>
          <w:rFonts w:ascii="Times New Roman" w:hAnsi="Times New Roman" w:cs="Times New Roman"/>
          <w:b/>
          <w:bCs/>
          <w:color w:val="000000" w:themeColor="text1"/>
          <w:sz w:val="28"/>
          <w:szCs w:val="28"/>
        </w:rPr>
        <w:t>Inner Ear Drug Delivery S</w:t>
      </w:r>
      <w:r w:rsidRPr="00D4128A">
        <w:rPr>
          <w:rFonts w:ascii="Times New Roman" w:hAnsi="Times New Roman" w:cs="Times New Roman"/>
          <w:b/>
          <w:bCs/>
          <w:color w:val="000000" w:themeColor="text1"/>
          <w:sz w:val="28"/>
          <w:szCs w:val="28"/>
        </w:rPr>
        <w:t>ystem</w:t>
      </w:r>
    </w:p>
    <w:p w:rsidR="008A73A6" w:rsidRPr="00254119" w:rsidRDefault="008A73A6" w:rsidP="008A73A6">
      <w:pPr>
        <w:jc w:val="center"/>
        <w:rPr>
          <w:rFonts w:ascii="Times New Roman" w:hAnsi="Times New Roman" w:cs="Times New Roman"/>
          <w:color w:val="000000" w:themeColor="text1"/>
          <w:sz w:val="28"/>
          <w:szCs w:val="28"/>
        </w:rPr>
      </w:pPr>
      <w:r w:rsidRPr="008A73A6">
        <w:rPr>
          <w:rFonts w:ascii="Times New Roman" w:hAnsi="Times New Roman" w:cs="Times New Roman"/>
          <w:color w:val="000000" w:themeColor="text1"/>
          <w:sz w:val="28"/>
          <w:szCs w:val="28"/>
          <w:vertAlign w:val="superscript"/>
        </w:rPr>
        <w:t>1</w:t>
      </w:r>
      <w:r w:rsidRPr="00254119">
        <w:rPr>
          <w:rFonts w:ascii="Times New Roman" w:hAnsi="Times New Roman" w:cs="Times New Roman"/>
          <w:color w:val="000000" w:themeColor="text1"/>
          <w:sz w:val="28"/>
          <w:szCs w:val="28"/>
        </w:rPr>
        <w:t xml:space="preserve">Ritesh Kumar Dash, </w:t>
      </w:r>
      <w:r w:rsidRPr="008A73A6">
        <w:rPr>
          <w:rFonts w:ascii="Times New Roman" w:hAnsi="Times New Roman" w:cs="Times New Roman"/>
          <w:color w:val="000000" w:themeColor="text1"/>
          <w:sz w:val="28"/>
          <w:szCs w:val="28"/>
          <w:vertAlign w:val="superscript"/>
        </w:rPr>
        <w:t>2</w:t>
      </w:r>
      <w:r w:rsidRPr="00254119">
        <w:rPr>
          <w:rFonts w:ascii="Times New Roman" w:hAnsi="Times New Roman" w:cs="Times New Roman"/>
          <w:color w:val="000000" w:themeColor="text1"/>
          <w:sz w:val="28"/>
          <w:szCs w:val="28"/>
        </w:rPr>
        <w:t xml:space="preserve">Deepak </w:t>
      </w:r>
      <w:proofErr w:type="spellStart"/>
      <w:r w:rsidRPr="00254119">
        <w:rPr>
          <w:rFonts w:ascii="Times New Roman" w:hAnsi="Times New Roman" w:cs="Times New Roman"/>
          <w:color w:val="000000" w:themeColor="text1"/>
          <w:sz w:val="28"/>
          <w:szCs w:val="28"/>
        </w:rPr>
        <w:t>Sarangi</w:t>
      </w:r>
      <w:proofErr w:type="spellEnd"/>
    </w:p>
    <w:p w:rsidR="008A73A6" w:rsidRPr="00254119" w:rsidRDefault="008A73A6" w:rsidP="008A73A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Assistant Professor, </w:t>
      </w:r>
      <w:r w:rsidRPr="008A73A6">
        <w:rPr>
          <w:rFonts w:ascii="Times New Roman" w:hAnsi="Times New Roman" w:cs="Times New Roman"/>
          <w:color w:val="000000" w:themeColor="text1"/>
          <w:sz w:val="28"/>
          <w:szCs w:val="28"/>
          <w:vertAlign w:val="superscript"/>
        </w:rPr>
        <w:t>1,2</w:t>
      </w:r>
      <w:r w:rsidRPr="00254119">
        <w:rPr>
          <w:rFonts w:ascii="Times New Roman" w:hAnsi="Times New Roman" w:cs="Times New Roman"/>
          <w:color w:val="000000" w:themeColor="text1"/>
          <w:sz w:val="28"/>
          <w:szCs w:val="28"/>
        </w:rPr>
        <w:t>Roland Institute of Pharmaceutical Sciences</w:t>
      </w:r>
    </w:p>
    <w:p w:rsidR="008A73A6" w:rsidRPr="00254119" w:rsidRDefault="008A73A6" w:rsidP="008A73A6">
      <w:pPr>
        <w:spacing w:after="0" w:line="240" w:lineRule="auto"/>
        <w:jc w:val="center"/>
        <w:rPr>
          <w:rFonts w:ascii="Times New Roman" w:hAnsi="Times New Roman" w:cs="Times New Roman"/>
          <w:color w:val="000000" w:themeColor="text1"/>
          <w:sz w:val="28"/>
          <w:szCs w:val="28"/>
        </w:rPr>
      </w:pPr>
      <w:proofErr w:type="spellStart"/>
      <w:r w:rsidRPr="00254119">
        <w:rPr>
          <w:rFonts w:ascii="Times New Roman" w:hAnsi="Times New Roman" w:cs="Times New Roman"/>
          <w:color w:val="000000" w:themeColor="text1"/>
          <w:sz w:val="28"/>
          <w:szCs w:val="28"/>
        </w:rPr>
        <w:t>Brahmapur</w:t>
      </w:r>
      <w:proofErr w:type="spellEnd"/>
      <w:r w:rsidRPr="00254119">
        <w:rPr>
          <w:rFonts w:ascii="Times New Roman" w:hAnsi="Times New Roman" w:cs="Times New Roman"/>
          <w:color w:val="000000" w:themeColor="text1"/>
          <w:sz w:val="28"/>
          <w:szCs w:val="28"/>
        </w:rPr>
        <w:t xml:space="preserve">, Odisha, </w:t>
      </w:r>
      <w:proofErr w:type="spellStart"/>
      <w:r w:rsidRPr="00254119">
        <w:rPr>
          <w:rFonts w:ascii="Times New Roman" w:hAnsi="Times New Roman" w:cs="Times New Roman"/>
          <w:color w:val="000000" w:themeColor="text1"/>
          <w:sz w:val="28"/>
          <w:szCs w:val="28"/>
        </w:rPr>
        <w:t>Inda</w:t>
      </w:r>
      <w:proofErr w:type="spellEnd"/>
    </w:p>
    <w:p w:rsidR="008A73A6" w:rsidRDefault="008A73A6" w:rsidP="008A73A6">
      <w:pPr>
        <w:autoSpaceDE w:val="0"/>
        <w:autoSpaceDN w:val="0"/>
        <w:adjustRightInd w:val="0"/>
        <w:spacing w:after="0" w:line="360" w:lineRule="auto"/>
        <w:jc w:val="both"/>
        <w:rPr>
          <w:rFonts w:ascii="Times New Roman" w:hAnsi="Times New Roman" w:cs="Times New Roman"/>
          <w:sz w:val="24"/>
          <w:szCs w:val="24"/>
        </w:rPr>
      </w:pPr>
    </w:p>
    <w:p w:rsidR="008A73A6" w:rsidRPr="008A73A6" w:rsidRDefault="008A73A6" w:rsidP="008A73A6">
      <w:pPr>
        <w:autoSpaceDE w:val="0"/>
        <w:autoSpaceDN w:val="0"/>
        <w:adjustRightInd w:val="0"/>
        <w:spacing w:after="0" w:line="360" w:lineRule="auto"/>
        <w:jc w:val="both"/>
        <w:rPr>
          <w:rFonts w:ascii="Times New Roman" w:hAnsi="Times New Roman" w:cs="Times New Roman"/>
          <w:b/>
          <w:bCs/>
          <w:sz w:val="24"/>
          <w:szCs w:val="24"/>
        </w:rPr>
      </w:pPr>
      <w:r w:rsidRPr="008A73A6">
        <w:rPr>
          <w:rFonts w:ascii="Times New Roman" w:hAnsi="Times New Roman" w:cs="Times New Roman"/>
          <w:b/>
          <w:bCs/>
          <w:sz w:val="24"/>
          <w:szCs w:val="24"/>
        </w:rPr>
        <w:t>INTRODUCTION</w:t>
      </w:r>
    </w:p>
    <w:p w:rsidR="008A73A6" w:rsidRPr="000F7BA3" w:rsidRDefault="008A73A6" w:rsidP="008A73A6">
      <w:pPr>
        <w:autoSpaceDE w:val="0"/>
        <w:autoSpaceDN w:val="0"/>
        <w:adjustRightInd w:val="0"/>
        <w:spacing w:after="0" w:line="360" w:lineRule="auto"/>
        <w:jc w:val="both"/>
        <w:rPr>
          <w:rFonts w:ascii="Times New Roman" w:hAnsi="Times New Roman" w:cs="Times New Roman"/>
          <w:sz w:val="24"/>
          <w:szCs w:val="24"/>
        </w:rPr>
      </w:pPr>
      <w:r w:rsidRPr="000F7BA3">
        <w:rPr>
          <w:rFonts w:ascii="Times New Roman" w:hAnsi="Times New Roman" w:cs="Times New Roman"/>
          <w:sz w:val="24"/>
          <w:szCs w:val="24"/>
        </w:rPr>
        <w:t>The facto</w:t>
      </w:r>
      <w:r w:rsidR="00331A4F" w:rsidRPr="000F7BA3">
        <w:rPr>
          <w:rFonts w:ascii="Times New Roman" w:hAnsi="Times New Roman" w:cs="Times New Roman"/>
          <w:sz w:val="24"/>
          <w:szCs w:val="24"/>
        </w:rPr>
        <w:t>rs like environmental pollution</w:t>
      </w:r>
      <w:r w:rsidRPr="000F7BA3">
        <w:rPr>
          <w:rFonts w:ascii="Times New Roman" w:hAnsi="Times New Roman" w:cs="Times New Roman"/>
          <w:sz w:val="24"/>
          <w:szCs w:val="24"/>
        </w:rPr>
        <w:t>, incre</w:t>
      </w:r>
      <w:r w:rsidR="00331A4F" w:rsidRPr="000F7BA3">
        <w:rPr>
          <w:rFonts w:ascii="Times New Roman" w:hAnsi="Times New Roman" w:cs="Times New Roman"/>
          <w:sz w:val="24"/>
          <w:szCs w:val="24"/>
        </w:rPr>
        <w:t xml:space="preserve">asingly aging population, </w:t>
      </w:r>
      <w:r w:rsidR="00902F56" w:rsidRPr="000F7BA3">
        <w:rPr>
          <w:rFonts w:ascii="Times New Roman" w:hAnsi="Times New Roman" w:cs="Times New Roman"/>
          <w:sz w:val="24"/>
          <w:szCs w:val="24"/>
        </w:rPr>
        <w:t xml:space="preserve">over </w:t>
      </w:r>
      <w:r w:rsidRPr="000F7BA3">
        <w:rPr>
          <w:rFonts w:ascii="Times New Roman" w:hAnsi="Times New Roman" w:cs="Times New Roman"/>
          <w:sz w:val="24"/>
          <w:szCs w:val="24"/>
        </w:rPr>
        <w:t>exposure to</w:t>
      </w:r>
      <w:r w:rsidR="00902F56" w:rsidRPr="000F7BA3">
        <w:rPr>
          <w:rFonts w:ascii="Times New Roman" w:hAnsi="Times New Roman" w:cs="Times New Roman"/>
          <w:sz w:val="24"/>
          <w:szCs w:val="24"/>
        </w:rPr>
        <w:t xml:space="preserve"> noise in the youth mass and vulnerability to</w:t>
      </w:r>
      <w:r w:rsidR="00331A4F" w:rsidRPr="000F7BA3">
        <w:rPr>
          <w:rFonts w:ascii="Times New Roman" w:hAnsi="Times New Roman" w:cs="Times New Roman"/>
          <w:sz w:val="24"/>
          <w:szCs w:val="24"/>
        </w:rPr>
        <w:t xml:space="preserve"> </w:t>
      </w:r>
      <w:proofErr w:type="spellStart"/>
      <w:r w:rsidR="00902F56" w:rsidRPr="000F7BA3">
        <w:rPr>
          <w:rFonts w:ascii="Times New Roman" w:hAnsi="Times New Roman" w:cs="Times New Roman"/>
          <w:sz w:val="24"/>
          <w:szCs w:val="24"/>
        </w:rPr>
        <w:t>ototoxic</w:t>
      </w:r>
      <w:proofErr w:type="spellEnd"/>
      <w:r w:rsidR="00902F56" w:rsidRPr="000F7BA3">
        <w:rPr>
          <w:rFonts w:ascii="Times New Roman" w:hAnsi="Times New Roman" w:cs="Times New Roman"/>
          <w:sz w:val="24"/>
          <w:szCs w:val="24"/>
        </w:rPr>
        <w:t xml:space="preserve"> life caring compounds </w:t>
      </w:r>
      <w:r w:rsidRPr="000F7BA3">
        <w:rPr>
          <w:rFonts w:ascii="Times New Roman" w:hAnsi="Times New Roman" w:cs="Times New Roman"/>
          <w:sz w:val="24"/>
          <w:szCs w:val="24"/>
        </w:rPr>
        <w:t>such as</w:t>
      </w:r>
      <w:r w:rsidR="00902F56" w:rsidRPr="000F7BA3">
        <w:rPr>
          <w:rFonts w:ascii="Times New Roman" w:hAnsi="Times New Roman" w:cs="Times New Roman"/>
          <w:sz w:val="24"/>
          <w:szCs w:val="24"/>
        </w:rPr>
        <w:t xml:space="preserve"> antibiotics,</w:t>
      </w:r>
      <w:r w:rsidR="00331A4F" w:rsidRPr="000F7BA3">
        <w:rPr>
          <w:rFonts w:ascii="Times New Roman" w:hAnsi="Times New Roman" w:cs="Times New Roman"/>
          <w:sz w:val="24"/>
          <w:szCs w:val="24"/>
        </w:rPr>
        <w:t xml:space="preserve"> </w:t>
      </w:r>
      <w:r w:rsidR="00902F56" w:rsidRPr="000F7BA3">
        <w:rPr>
          <w:rFonts w:ascii="Times New Roman" w:hAnsi="Times New Roman" w:cs="Times New Roman"/>
          <w:sz w:val="24"/>
          <w:szCs w:val="24"/>
        </w:rPr>
        <w:t xml:space="preserve">amino glycosides </w:t>
      </w:r>
      <w:r w:rsidRPr="000F7BA3">
        <w:rPr>
          <w:rFonts w:ascii="Times New Roman" w:hAnsi="Times New Roman" w:cs="Times New Roman"/>
          <w:sz w:val="24"/>
          <w:szCs w:val="24"/>
        </w:rPr>
        <w:t>and</w:t>
      </w:r>
      <w:r w:rsidR="00902F56" w:rsidRPr="000F7BA3">
        <w:rPr>
          <w:rFonts w:ascii="Times New Roman" w:hAnsi="Times New Roman" w:cs="Times New Roman"/>
          <w:sz w:val="24"/>
          <w:szCs w:val="24"/>
        </w:rPr>
        <w:t xml:space="preserve"> </w:t>
      </w:r>
      <w:r w:rsidR="00331A4F" w:rsidRPr="000F7BA3">
        <w:rPr>
          <w:rFonts w:ascii="Times New Roman" w:hAnsi="Times New Roman" w:cs="Times New Roman"/>
          <w:sz w:val="24"/>
          <w:szCs w:val="24"/>
        </w:rPr>
        <w:t xml:space="preserve">certain chemotherapy </w:t>
      </w:r>
      <w:r w:rsidR="00902F56" w:rsidRPr="000F7BA3">
        <w:rPr>
          <w:rFonts w:ascii="Times New Roman" w:hAnsi="Times New Roman" w:cs="Times New Roman"/>
          <w:sz w:val="24"/>
          <w:szCs w:val="24"/>
        </w:rPr>
        <w:t xml:space="preserve">treatments e.g. platinum </w:t>
      </w:r>
      <w:r w:rsidRPr="000F7BA3">
        <w:rPr>
          <w:rFonts w:ascii="Times New Roman" w:hAnsi="Times New Roman" w:cs="Times New Roman"/>
          <w:sz w:val="24"/>
          <w:szCs w:val="24"/>
        </w:rPr>
        <w:t>chemot</w:t>
      </w:r>
      <w:r w:rsidR="00902F56" w:rsidRPr="000F7BA3">
        <w:rPr>
          <w:rFonts w:ascii="Times New Roman" w:hAnsi="Times New Roman" w:cs="Times New Roman"/>
          <w:sz w:val="24"/>
          <w:szCs w:val="24"/>
        </w:rPr>
        <w:t>herapy, amplifying the concealing disability occurred due to loss</w:t>
      </w:r>
      <w:r w:rsidRPr="000F7BA3">
        <w:rPr>
          <w:rFonts w:ascii="Times New Roman" w:hAnsi="Times New Roman" w:cs="Times New Roman"/>
          <w:sz w:val="24"/>
          <w:szCs w:val="24"/>
        </w:rPr>
        <w:t xml:space="preserve"> of hear</w:t>
      </w:r>
      <w:r w:rsidR="00902F56" w:rsidRPr="000F7BA3">
        <w:rPr>
          <w:rFonts w:ascii="Times New Roman" w:hAnsi="Times New Roman" w:cs="Times New Roman"/>
          <w:sz w:val="24"/>
          <w:szCs w:val="24"/>
        </w:rPr>
        <w:t>ing</w:t>
      </w:r>
      <w:r w:rsidRPr="000F7BA3">
        <w:rPr>
          <w:rFonts w:ascii="Times New Roman" w:hAnsi="Times New Roman" w:cs="Times New Roman"/>
          <w:sz w:val="24"/>
          <w:szCs w:val="24"/>
        </w:rPr>
        <w:t>.</w:t>
      </w:r>
      <w:r w:rsidR="00902F56" w:rsidRPr="000F7BA3">
        <w:rPr>
          <w:rFonts w:ascii="Times New Roman" w:hAnsi="Times New Roman" w:cs="Times New Roman"/>
          <w:sz w:val="24"/>
          <w:szCs w:val="24"/>
        </w:rPr>
        <w:t xml:space="preserve"> The i</w:t>
      </w:r>
      <w:r w:rsidRPr="000F7BA3">
        <w:rPr>
          <w:rFonts w:ascii="Times New Roman" w:hAnsi="Times New Roman" w:cs="Times New Roman"/>
          <w:sz w:val="24"/>
          <w:szCs w:val="24"/>
        </w:rPr>
        <w:t>nner ear drug delivery</w:t>
      </w:r>
      <w:r w:rsidR="00902F56" w:rsidRPr="000F7BA3">
        <w:rPr>
          <w:rFonts w:ascii="Times New Roman" w:hAnsi="Times New Roman" w:cs="Times New Roman"/>
          <w:sz w:val="24"/>
          <w:szCs w:val="24"/>
        </w:rPr>
        <w:t xml:space="preserve"> system has been a matter of concern</w:t>
      </w:r>
      <w:r w:rsidRPr="000F7BA3">
        <w:rPr>
          <w:rFonts w:ascii="Times New Roman" w:hAnsi="Times New Roman" w:cs="Times New Roman"/>
          <w:sz w:val="24"/>
          <w:szCs w:val="24"/>
        </w:rPr>
        <w:t xml:space="preserve"> to physicians</w:t>
      </w:r>
      <w:r w:rsidR="00902F56" w:rsidRPr="000F7BA3">
        <w:rPr>
          <w:rFonts w:ascii="Times New Roman" w:hAnsi="Times New Roman" w:cs="Times New Roman"/>
          <w:sz w:val="24"/>
          <w:szCs w:val="24"/>
        </w:rPr>
        <w:t xml:space="preserve"> as well as to the researchers in the diagnosis of inner ear complications. In the last few decades, novel</w:t>
      </w:r>
      <w:r w:rsidRPr="000F7BA3">
        <w:rPr>
          <w:rFonts w:ascii="Times New Roman" w:hAnsi="Times New Roman" w:cs="Times New Roman"/>
          <w:sz w:val="24"/>
          <w:szCs w:val="24"/>
        </w:rPr>
        <w:t xml:space="preserve"> biomaterials and</w:t>
      </w:r>
      <w:r w:rsidR="00902F56" w:rsidRPr="000F7BA3">
        <w:rPr>
          <w:rFonts w:ascii="Times New Roman" w:hAnsi="Times New Roman" w:cs="Times New Roman"/>
          <w:sz w:val="24"/>
          <w:szCs w:val="24"/>
        </w:rPr>
        <w:t xml:space="preserve"> advanced drug delivery applications</w:t>
      </w:r>
      <w:r w:rsidR="00331A4F" w:rsidRPr="000F7BA3">
        <w:rPr>
          <w:rFonts w:ascii="Times New Roman" w:hAnsi="Times New Roman" w:cs="Times New Roman"/>
          <w:sz w:val="24"/>
          <w:szCs w:val="24"/>
        </w:rPr>
        <w:t xml:space="preserve"> has</w:t>
      </w:r>
      <w:r w:rsidRPr="000F7BA3">
        <w:rPr>
          <w:rFonts w:ascii="Times New Roman" w:hAnsi="Times New Roman" w:cs="Times New Roman"/>
          <w:sz w:val="24"/>
          <w:szCs w:val="24"/>
        </w:rPr>
        <w:t xml:space="preserve"> been developed for</w:t>
      </w:r>
      <w:r w:rsidR="00902F56" w:rsidRPr="000F7BA3">
        <w:rPr>
          <w:rFonts w:ascii="Times New Roman" w:hAnsi="Times New Roman" w:cs="Times New Roman"/>
          <w:sz w:val="24"/>
          <w:szCs w:val="24"/>
        </w:rPr>
        <w:t xml:space="preserve"> the loss of hearing ability. </w:t>
      </w:r>
      <w:r w:rsidRPr="000F7BA3">
        <w:rPr>
          <w:rFonts w:ascii="Times New Roman" w:hAnsi="Times New Roman" w:cs="Times New Roman"/>
          <w:sz w:val="24"/>
          <w:szCs w:val="24"/>
        </w:rPr>
        <w:t>In last two decades, huge progress ha</w:t>
      </w:r>
      <w:r w:rsidR="00331A4F" w:rsidRPr="000F7BA3">
        <w:rPr>
          <w:rFonts w:ascii="Times New Roman" w:hAnsi="Times New Roman" w:cs="Times New Roman"/>
          <w:sz w:val="24"/>
          <w:szCs w:val="24"/>
        </w:rPr>
        <w:t xml:space="preserve">d been achieved in perception and verifying the </w:t>
      </w:r>
      <w:r w:rsidRPr="000F7BA3">
        <w:rPr>
          <w:rFonts w:ascii="Times New Roman" w:hAnsi="Times New Roman" w:cs="Times New Roman"/>
          <w:sz w:val="24"/>
          <w:szCs w:val="24"/>
        </w:rPr>
        <w:t>mechanisms of</w:t>
      </w:r>
      <w:r w:rsidR="00331A4F" w:rsidRPr="000F7BA3">
        <w:rPr>
          <w:rFonts w:ascii="Times New Roman" w:hAnsi="Times New Roman" w:cs="Times New Roman"/>
          <w:sz w:val="24"/>
          <w:szCs w:val="24"/>
        </w:rPr>
        <w:t xml:space="preserve"> loss of hearing at its molecular and cellular level. Multiple </w:t>
      </w:r>
      <w:r w:rsidRPr="000F7BA3">
        <w:rPr>
          <w:rFonts w:ascii="Times New Roman" w:hAnsi="Times New Roman" w:cs="Times New Roman"/>
          <w:sz w:val="24"/>
          <w:szCs w:val="24"/>
        </w:rPr>
        <w:t>favourable attempts</w:t>
      </w:r>
      <w:r w:rsidR="00331A4F" w:rsidRPr="000F7BA3">
        <w:rPr>
          <w:rFonts w:ascii="Times New Roman" w:hAnsi="Times New Roman" w:cs="Times New Roman"/>
          <w:sz w:val="24"/>
          <w:szCs w:val="24"/>
        </w:rPr>
        <w:t xml:space="preserve"> have been made towards</w:t>
      </w:r>
      <w:r w:rsidRPr="000F7BA3">
        <w:rPr>
          <w:rFonts w:ascii="Times New Roman" w:hAnsi="Times New Roman" w:cs="Times New Roman"/>
          <w:sz w:val="24"/>
          <w:szCs w:val="24"/>
        </w:rPr>
        <w:t xml:space="preserve"> restoration</w:t>
      </w:r>
      <w:r w:rsidR="00331A4F" w:rsidRPr="000F7BA3">
        <w:rPr>
          <w:rFonts w:ascii="Times New Roman" w:hAnsi="Times New Roman" w:cs="Times New Roman"/>
          <w:sz w:val="24"/>
          <w:szCs w:val="24"/>
        </w:rPr>
        <w:t xml:space="preserve"> of hearing loss</w:t>
      </w:r>
      <w:proofErr w:type="gramStart"/>
      <w:r w:rsidR="00331A4F" w:rsidRPr="000F7BA3">
        <w:rPr>
          <w:rFonts w:ascii="Times New Roman" w:hAnsi="Times New Roman" w:cs="Times New Roman"/>
          <w:sz w:val="24"/>
          <w:szCs w:val="24"/>
        </w:rPr>
        <w:t>;</w:t>
      </w:r>
      <w:proofErr w:type="gramEnd"/>
      <w:r w:rsidR="00331A4F" w:rsidRPr="000F7BA3">
        <w:rPr>
          <w:rFonts w:ascii="Times New Roman" w:hAnsi="Times New Roman" w:cs="Times New Roman"/>
          <w:sz w:val="24"/>
          <w:szCs w:val="24"/>
        </w:rPr>
        <w:t xml:space="preserve"> focusing in sustaining</w:t>
      </w:r>
      <w:r w:rsidRPr="000F7BA3">
        <w:rPr>
          <w:rFonts w:ascii="Times New Roman" w:hAnsi="Times New Roman" w:cs="Times New Roman"/>
          <w:sz w:val="24"/>
          <w:szCs w:val="24"/>
        </w:rPr>
        <w:t xml:space="preserve"> </w:t>
      </w:r>
      <w:r w:rsidR="00331A4F" w:rsidRPr="000F7BA3">
        <w:rPr>
          <w:rFonts w:ascii="Times New Roman" w:hAnsi="Times New Roman" w:cs="Times New Roman"/>
          <w:sz w:val="24"/>
          <w:szCs w:val="24"/>
        </w:rPr>
        <w:t>rejuvenation of the concerned cells</w:t>
      </w:r>
      <w:r w:rsidRPr="000F7BA3">
        <w:rPr>
          <w:rFonts w:ascii="Times New Roman" w:hAnsi="Times New Roman" w:cs="Times New Roman"/>
          <w:sz w:val="24"/>
          <w:szCs w:val="24"/>
        </w:rPr>
        <w:t xml:space="preserve"> </w:t>
      </w:r>
      <w:r w:rsidR="00331A4F" w:rsidRPr="000F7BA3">
        <w:rPr>
          <w:rFonts w:ascii="Times New Roman" w:hAnsi="Times New Roman" w:cs="Times New Roman"/>
          <w:sz w:val="24"/>
          <w:szCs w:val="24"/>
        </w:rPr>
        <w:t xml:space="preserve">and various </w:t>
      </w:r>
      <w:r w:rsidRPr="000F7BA3">
        <w:rPr>
          <w:rFonts w:ascii="Times New Roman" w:hAnsi="Times New Roman" w:cs="Times New Roman"/>
          <w:sz w:val="24"/>
          <w:szCs w:val="24"/>
        </w:rPr>
        <w:t>cochlear nerve endings. The objective of t</w:t>
      </w:r>
      <w:r w:rsidR="00331A4F" w:rsidRPr="000F7BA3">
        <w:rPr>
          <w:rFonts w:ascii="Times New Roman" w:hAnsi="Times New Roman" w:cs="Times New Roman"/>
          <w:sz w:val="24"/>
          <w:szCs w:val="24"/>
        </w:rPr>
        <w:t>he current chapter is to deliver a futuristic general recapitulation</w:t>
      </w:r>
      <w:r w:rsidRPr="000F7BA3">
        <w:rPr>
          <w:rFonts w:ascii="Times New Roman" w:hAnsi="Times New Roman" w:cs="Times New Roman"/>
          <w:sz w:val="24"/>
          <w:szCs w:val="24"/>
        </w:rPr>
        <w:t xml:space="preserve"> of inner ear drug delivery and discussing their potential in recent advances in biomaterials, bio-technological methods and delivery technologies.</w:t>
      </w:r>
    </w:p>
    <w:p w:rsidR="008A73A6" w:rsidRDefault="008A73A6">
      <w:r w:rsidRPr="008A73A6">
        <w:rPr>
          <w:noProof/>
        </w:rPr>
        <w:drawing>
          <wp:inline distT="0" distB="0" distL="0" distR="0">
            <wp:extent cx="4371975" cy="1733550"/>
            <wp:effectExtent l="19050" t="0" r="9525" b="0"/>
            <wp:docPr id="1" name="Picture 1" descr="C:\Users\Dell\Desktop\A-schematic-representation-of-inner-ear-anatomy-and-intratympanic-drug-delive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A-schematic-representation-of-inner-ear-anatomy-and-intratympanic-drug-delivery.png"/>
                    <pic:cNvPicPr>
                      <a:picLocks noChangeAspect="1" noChangeArrowheads="1"/>
                    </pic:cNvPicPr>
                  </pic:nvPicPr>
                  <pic:blipFill>
                    <a:blip r:embed="rId5"/>
                    <a:srcRect/>
                    <a:stretch>
                      <a:fillRect/>
                    </a:stretch>
                  </pic:blipFill>
                  <pic:spPr bwMode="auto">
                    <a:xfrm>
                      <a:off x="0" y="0"/>
                      <a:ext cx="4371975" cy="1733550"/>
                    </a:xfrm>
                    <a:prstGeom prst="rect">
                      <a:avLst/>
                    </a:prstGeom>
                    <a:noFill/>
                    <a:ln w="9525">
                      <a:noFill/>
                      <a:miter lim="800000"/>
                      <a:headEnd/>
                      <a:tailEnd/>
                    </a:ln>
                  </pic:spPr>
                </pic:pic>
              </a:graphicData>
            </a:graphic>
          </wp:inline>
        </w:drawing>
      </w:r>
    </w:p>
    <w:p w:rsidR="008A73A6" w:rsidRDefault="008A73A6" w:rsidP="008A73A6">
      <w:pPr>
        <w:autoSpaceDE w:val="0"/>
        <w:autoSpaceDN w:val="0"/>
        <w:adjustRightInd w:val="0"/>
        <w:spacing w:after="0" w:line="360" w:lineRule="auto"/>
        <w:jc w:val="center"/>
        <w:rPr>
          <w:rFonts w:ascii="Times New Roman" w:hAnsi="Times New Roman" w:cs="Times New Roman"/>
          <w:color w:val="000000" w:themeColor="text1"/>
          <w:sz w:val="24"/>
          <w:szCs w:val="24"/>
        </w:rPr>
      </w:pPr>
      <w:r>
        <w:tab/>
      </w:r>
      <w:r>
        <w:rPr>
          <w:rFonts w:ascii="Times New Roman" w:hAnsi="Times New Roman" w:cs="Times New Roman"/>
          <w:color w:val="000000" w:themeColor="text1"/>
          <w:sz w:val="24"/>
          <w:szCs w:val="24"/>
        </w:rPr>
        <w:t>Fig.1: Anatomy of Inner Ear</w:t>
      </w:r>
    </w:p>
    <w:p w:rsidR="008A73A6" w:rsidRDefault="00490E2E" w:rsidP="008A73A6">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Routes of administration </w:t>
      </w:r>
      <w:r w:rsidR="008A73A6" w:rsidRPr="00DD00AB">
        <w:rPr>
          <w:rFonts w:ascii="Times New Roman" w:hAnsi="Times New Roman" w:cs="Times New Roman"/>
          <w:b/>
          <w:bCs/>
          <w:sz w:val="24"/>
          <w:szCs w:val="24"/>
        </w:rPr>
        <w:t>for inner ear drug delivery</w:t>
      </w:r>
    </w:p>
    <w:p w:rsidR="008A73A6" w:rsidRPr="008A73A6" w:rsidRDefault="008A73A6" w:rsidP="008A73A6">
      <w:pPr>
        <w:pStyle w:val="ListParagraph"/>
        <w:numPr>
          <w:ilvl w:val="0"/>
          <w:numId w:val="1"/>
        </w:numPr>
        <w:autoSpaceDE w:val="0"/>
        <w:autoSpaceDN w:val="0"/>
        <w:adjustRightInd w:val="0"/>
        <w:spacing w:after="0" w:line="360" w:lineRule="auto"/>
        <w:jc w:val="both"/>
        <w:rPr>
          <w:rFonts w:ascii="Times New Roman" w:hAnsi="Times New Roman" w:cs="Times New Roman"/>
          <w:b/>
          <w:bCs/>
          <w:sz w:val="24"/>
          <w:szCs w:val="24"/>
        </w:rPr>
      </w:pPr>
      <w:proofErr w:type="gramStart"/>
      <w:r w:rsidRPr="001E72FB">
        <w:rPr>
          <w:rFonts w:ascii="Times New Roman" w:hAnsi="Times New Roman" w:cs="Times New Roman"/>
          <w:b/>
          <w:bCs/>
          <w:color w:val="000000" w:themeColor="text1"/>
          <w:sz w:val="24"/>
          <w:szCs w:val="24"/>
        </w:rPr>
        <w:t>Systemic route</w:t>
      </w:r>
      <w:r w:rsidRPr="008A73A6">
        <w:rPr>
          <w:rFonts w:ascii="Times New Roman" w:hAnsi="Times New Roman" w:cs="Times New Roman"/>
          <w:b/>
          <w:bCs/>
          <w:sz w:val="24"/>
          <w:szCs w:val="24"/>
        </w:rPr>
        <w:t xml:space="preserve">: </w:t>
      </w:r>
      <w:r w:rsidRPr="000F7BA3">
        <w:rPr>
          <w:rFonts w:ascii="Times New Roman" w:hAnsi="Times New Roman" w:cs="Times New Roman"/>
          <w:sz w:val="24"/>
          <w:szCs w:val="24"/>
        </w:rPr>
        <w:t xml:space="preserve">Usually, </w:t>
      </w:r>
      <w:r w:rsidR="00490E2E" w:rsidRPr="000F7BA3">
        <w:rPr>
          <w:rFonts w:ascii="Times New Roman" w:hAnsi="Times New Roman" w:cs="Times New Roman"/>
          <w:sz w:val="24"/>
          <w:szCs w:val="24"/>
        </w:rPr>
        <w:t xml:space="preserve">many </w:t>
      </w:r>
      <w:proofErr w:type="spellStart"/>
      <w:r w:rsidR="00490E2E" w:rsidRPr="000F7BA3">
        <w:rPr>
          <w:rFonts w:ascii="Times New Roman" w:hAnsi="Times New Roman" w:cs="Times New Roman"/>
          <w:sz w:val="24"/>
          <w:szCs w:val="24"/>
        </w:rPr>
        <w:t>otic</w:t>
      </w:r>
      <w:proofErr w:type="spellEnd"/>
      <w:r w:rsidR="00490E2E" w:rsidRPr="000F7BA3">
        <w:rPr>
          <w:rFonts w:ascii="Times New Roman" w:hAnsi="Times New Roman" w:cs="Times New Roman"/>
          <w:sz w:val="24"/>
          <w:szCs w:val="24"/>
        </w:rPr>
        <w:t xml:space="preserve"> </w:t>
      </w:r>
      <w:r w:rsidRPr="000F7BA3">
        <w:rPr>
          <w:rFonts w:ascii="Times New Roman" w:hAnsi="Times New Roman" w:cs="Times New Roman"/>
          <w:sz w:val="24"/>
          <w:szCs w:val="24"/>
        </w:rPr>
        <w:t>drugs ar</w:t>
      </w:r>
      <w:r w:rsidR="00490E2E" w:rsidRPr="000F7BA3">
        <w:rPr>
          <w:rFonts w:ascii="Times New Roman" w:hAnsi="Times New Roman" w:cs="Times New Roman"/>
          <w:sz w:val="24"/>
          <w:szCs w:val="24"/>
        </w:rPr>
        <w:t>e delivered to the inner ear through the systemic route, however only  few drugs may</w:t>
      </w:r>
      <w:r w:rsidRPr="000F7BA3">
        <w:rPr>
          <w:rFonts w:ascii="Times New Roman" w:hAnsi="Times New Roman" w:cs="Times New Roman"/>
          <w:sz w:val="24"/>
          <w:szCs w:val="24"/>
        </w:rPr>
        <w:t xml:space="preserve"> reach</w:t>
      </w:r>
      <w:r w:rsidR="00490E2E" w:rsidRPr="000F7BA3">
        <w:rPr>
          <w:rFonts w:ascii="Times New Roman" w:hAnsi="Times New Roman" w:cs="Times New Roman"/>
          <w:sz w:val="24"/>
          <w:szCs w:val="24"/>
        </w:rPr>
        <w:t xml:space="preserve"> to site of</w:t>
      </w:r>
      <w:r w:rsidRPr="000F7BA3">
        <w:rPr>
          <w:rFonts w:ascii="Times New Roman" w:hAnsi="Times New Roman" w:cs="Times New Roman"/>
          <w:sz w:val="24"/>
          <w:szCs w:val="24"/>
        </w:rPr>
        <w:t xml:space="preserve"> target at</w:t>
      </w:r>
      <w:r w:rsidR="00490E2E" w:rsidRPr="000F7BA3">
        <w:rPr>
          <w:rFonts w:ascii="Times New Roman" w:hAnsi="Times New Roman" w:cs="Times New Roman"/>
          <w:sz w:val="24"/>
          <w:szCs w:val="24"/>
        </w:rPr>
        <w:t xml:space="preserve"> its </w:t>
      </w:r>
      <w:r w:rsidRPr="000F7BA3">
        <w:rPr>
          <w:rFonts w:ascii="Times New Roman" w:hAnsi="Times New Roman" w:cs="Times New Roman"/>
          <w:sz w:val="24"/>
          <w:szCs w:val="24"/>
        </w:rPr>
        <w:t xml:space="preserve"> therapeutic concentrations</w:t>
      </w:r>
      <w:r w:rsidR="00490E2E" w:rsidRPr="000F7BA3">
        <w:rPr>
          <w:rFonts w:ascii="Times New Roman" w:hAnsi="Times New Roman" w:cs="Times New Roman"/>
          <w:sz w:val="24"/>
          <w:szCs w:val="24"/>
        </w:rPr>
        <w:t xml:space="preserve"> due to the presence of  Blood Labyrinth Barrier(BLB) which is a significant</w:t>
      </w:r>
      <w:r w:rsidRPr="000F7BA3">
        <w:rPr>
          <w:rFonts w:ascii="Times New Roman" w:hAnsi="Times New Roman" w:cs="Times New Roman"/>
          <w:sz w:val="24"/>
          <w:szCs w:val="24"/>
        </w:rPr>
        <w:t xml:space="preserve"> barrier separating the inner ear from systemic circulation</w:t>
      </w:r>
      <w:r w:rsidRPr="008A73A6">
        <w:rPr>
          <w:rFonts w:ascii="Times New Roman" w:hAnsi="Times New Roman" w:cs="Times New Roman"/>
          <w:sz w:val="24"/>
          <w:szCs w:val="24"/>
        </w:rPr>
        <w:t xml:space="preserve"> </w:t>
      </w:r>
      <w:r w:rsidRPr="008A73A6">
        <w:rPr>
          <w:rFonts w:ascii="Times New Roman" w:hAnsi="Times New Roman" w:cs="Times New Roman"/>
          <w:sz w:val="24"/>
          <w:szCs w:val="24"/>
        </w:rPr>
        <w:lastRenderedPageBreak/>
        <w:t xml:space="preserve">with </w:t>
      </w:r>
      <w:r w:rsidR="00490E2E">
        <w:rPr>
          <w:rFonts w:ascii="Times New Roman" w:hAnsi="Times New Roman" w:cs="Times New Roman"/>
          <w:sz w:val="24"/>
          <w:szCs w:val="24"/>
        </w:rPr>
        <w:t>its highly tight junctions, made from</w:t>
      </w:r>
      <w:r w:rsidRPr="008A73A6">
        <w:rPr>
          <w:rFonts w:ascii="Times New Roman" w:hAnsi="Times New Roman" w:cs="Times New Roman"/>
          <w:sz w:val="24"/>
          <w:szCs w:val="24"/>
        </w:rPr>
        <w:t xml:space="preserve"> </w:t>
      </w:r>
      <w:r w:rsidR="00490E2E">
        <w:rPr>
          <w:rFonts w:ascii="Times New Roman" w:hAnsi="Times New Roman" w:cs="Times New Roman"/>
          <w:sz w:val="24"/>
          <w:szCs w:val="24"/>
        </w:rPr>
        <w:t>endothelial capillary cells which</w:t>
      </w:r>
      <w:r w:rsidRPr="008A73A6">
        <w:rPr>
          <w:rFonts w:ascii="Times New Roman" w:hAnsi="Times New Roman" w:cs="Times New Roman"/>
          <w:sz w:val="24"/>
          <w:szCs w:val="24"/>
        </w:rPr>
        <w:t xml:space="preserve"> line</w:t>
      </w:r>
      <w:r w:rsidR="00490E2E">
        <w:rPr>
          <w:rFonts w:ascii="Times New Roman" w:hAnsi="Times New Roman" w:cs="Times New Roman"/>
          <w:sz w:val="24"/>
          <w:szCs w:val="24"/>
        </w:rPr>
        <w:t>s beneath the</w:t>
      </w:r>
      <w:r w:rsidRPr="008A73A6">
        <w:rPr>
          <w:rFonts w:ascii="Times New Roman" w:hAnsi="Times New Roman" w:cs="Times New Roman"/>
          <w:sz w:val="24"/>
          <w:szCs w:val="24"/>
        </w:rPr>
        <w:t xml:space="preserve"> blood vessels located in the </w:t>
      </w:r>
      <w:proofErr w:type="spellStart"/>
      <w:r w:rsidRPr="008A73A6">
        <w:rPr>
          <w:rFonts w:ascii="Times New Roman" w:hAnsi="Times New Roman" w:cs="Times New Roman"/>
          <w:i/>
          <w:iCs/>
          <w:sz w:val="24"/>
          <w:szCs w:val="24"/>
        </w:rPr>
        <w:t>stria</w:t>
      </w:r>
      <w:proofErr w:type="spellEnd"/>
      <w:r w:rsidRPr="008A73A6">
        <w:rPr>
          <w:rFonts w:ascii="Times New Roman" w:hAnsi="Times New Roman" w:cs="Times New Roman"/>
          <w:i/>
          <w:iCs/>
          <w:sz w:val="24"/>
          <w:szCs w:val="24"/>
        </w:rPr>
        <w:t xml:space="preserve"> </w:t>
      </w:r>
      <w:proofErr w:type="spellStart"/>
      <w:r w:rsidRPr="008A73A6">
        <w:rPr>
          <w:rFonts w:ascii="Times New Roman" w:hAnsi="Times New Roman" w:cs="Times New Roman"/>
          <w:i/>
          <w:iCs/>
          <w:sz w:val="24"/>
          <w:szCs w:val="24"/>
        </w:rPr>
        <w:t>vascularis</w:t>
      </w:r>
      <w:proofErr w:type="spellEnd"/>
      <w:r w:rsidR="00490E2E">
        <w:rPr>
          <w:rFonts w:ascii="Times New Roman" w:hAnsi="Times New Roman" w:cs="Times New Roman"/>
          <w:sz w:val="24"/>
          <w:szCs w:val="24"/>
        </w:rPr>
        <w:t>.</w:t>
      </w:r>
      <w:proofErr w:type="gramEnd"/>
      <w:r w:rsidR="00490E2E">
        <w:rPr>
          <w:rFonts w:ascii="Times New Roman" w:hAnsi="Times New Roman" w:cs="Times New Roman"/>
          <w:sz w:val="24"/>
          <w:szCs w:val="24"/>
        </w:rPr>
        <w:t xml:space="preserve"> In order to attain </w:t>
      </w:r>
      <w:r w:rsidR="000F7BA3">
        <w:rPr>
          <w:rFonts w:ascii="Times New Roman" w:hAnsi="Times New Roman" w:cs="Times New Roman"/>
          <w:sz w:val="24"/>
          <w:szCs w:val="24"/>
        </w:rPr>
        <w:t xml:space="preserve">the </w:t>
      </w:r>
      <w:r w:rsidR="000F7BA3" w:rsidRPr="008A73A6">
        <w:rPr>
          <w:rFonts w:ascii="Times New Roman" w:hAnsi="Times New Roman" w:cs="Times New Roman"/>
          <w:sz w:val="24"/>
          <w:szCs w:val="24"/>
        </w:rPr>
        <w:t>therapeutic</w:t>
      </w:r>
      <w:r w:rsidRPr="008A73A6">
        <w:rPr>
          <w:rFonts w:ascii="Times New Roman" w:hAnsi="Times New Roman" w:cs="Times New Roman"/>
          <w:sz w:val="24"/>
          <w:szCs w:val="24"/>
        </w:rPr>
        <w:t xml:space="preserve"> concentrations of drugs in the inner ear </w:t>
      </w:r>
      <w:r w:rsidR="00490E2E">
        <w:rPr>
          <w:rFonts w:ascii="Times New Roman" w:hAnsi="Times New Roman" w:cs="Times New Roman"/>
          <w:sz w:val="24"/>
          <w:szCs w:val="24"/>
        </w:rPr>
        <w:t xml:space="preserve">requires </w:t>
      </w:r>
      <w:r w:rsidRPr="008A73A6">
        <w:rPr>
          <w:rFonts w:ascii="Times New Roman" w:hAnsi="Times New Roman" w:cs="Times New Roman"/>
          <w:sz w:val="24"/>
          <w:szCs w:val="24"/>
        </w:rPr>
        <w:t>high systemic</w:t>
      </w:r>
      <w:r w:rsidR="00490E2E">
        <w:rPr>
          <w:rFonts w:ascii="Times New Roman" w:hAnsi="Times New Roman" w:cs="Times New Roman"/>
          <w:sz w:val="24"/>
          <w:szCs w:val="24"/>
        </w:rPr>
        <w:t xml:space="preserve"> </w:t>
      </w:r>
      <w:r w:rsidR="000F7BA3">
        <w:rPr>
          <w:rFonts w:ascii="Times New Roman" w:hAnsi="Times New Roman" w:cs="Times New Roman"/>
          <w:sz w:val="24"/>
          <w:szCs w:val="24"/>
        </w:rPr>
        <w:t>doses, which</w:t>
      </w:r>
      <w:r w:rsidR="00490E2E">
        <w:rPr>
          <w:rFonts w:ascii="Times New Roman" w:hAnsi="Times New Roman" w:cs="Times New Roman"/>
          <w:sz w:val="24"/>
          <w:szCs w:val="24"/>
        </w:rPr>
        <w:t xml:space="preserve"> </w:t>
      </w:r>
      <w:proofErr w:type="gramStart"/>
      <w:r w:rsidR="00490E2E">
        <w:rPr>
          <w:rFonts w:ascii="Times New Roman" w:hAnsi="Times New Roman" w:cs="Times New Roman"/>
          <w:sz w:val="24"/>
          <w:szCs w:val="24"/>
        </w:rPr>
        <w:t>has been often combined</w:t>
      </w:r>
      <w:proofErr w:type="gramEnd"/>
      <w:r w:rsidRPr="008A73A6">
        <w:rPr>
          <w:rFonts w:ascii="Times New Roman" w:hAnsi="Times New Roman" w:cs="Times New Roman"/>
          <w:sz w:val="24"/>
          <w:szCs w:val="24"/>
        </w:rPr>
        <w:t xml:space="preserve"> with infelicity side effects. </w:t>
      </w:r>
      <w:r w:rsidR="00490E2E">
        <w:rPr>
          <w:rFonts w:ascii="Times New Roman" w:hAnsi="Times New Roman" w:cs="Times New Roman"/>
          <w:sz w:val="24"/>
          <w:szCs w:val="24"/>
        </w:rPr>
        <w:t xml:space="preserve">This type of </w:t>
      </w:r>
      <w:r w:rsidRPr="008A73A6">
        <w:rPr>
          <w:rFonts w:ascii="Times New Roman" w:hAnsi="Times New Roman" w:cs="Times New Roman"/>
          <w:sz w:val="24"/>
          <w:szCs w:val="24"/>
        </w:rPr>
        <w:t>systemic</w:t>
      </w:r>
      <w:r w:rsidR="00490E2E">
        <w:rPr>
          <w:rFonts w:ascii="Times New Roman" w:hAnsi="Times New Roman" w:cs="Times New Roman"/>
          <w:sz w:val="24"/>
          <w:szCs w:val="24"/>
        </w:rPr>
        <w:t xml:space="preserve"> related toxicities and side effects may</w:t>
      </w:r>
      <w:r w:rsidRPr="008A73A6">
        <w:rPr>
          <w:rFonts w:ascii="Times New Roman" w:hAnsi="Times New Roman" w:cs="Times New Roman"/>
          <w:sz w:val="24"/>
          <w:szCs w:val="24"/>
        </w:rPr>
        <w:t xml:space="preserve"> range f</w:t>
      </w:r>
      <w:r w:rsidR="00490E2E">
        <w:rPr>
          <w:rFonts w:ascii="Times New Roman" w:hAnsi="Times New Roman" w:cs="Times New Roman"/>
          <w:sz w:val="24"/>
          <w:szCs w:val="24"/>
        </w:rPr>
        <w:t xml:space="preserve">rom minor problem to feasible life- threatening conditions. In </w:t>
      </w:r>
      <w:r w:rsidRPr="008A73A6">
        <w:rPr>
          <w:rFonts w:ascii="Times New Roman" w:hAnsi="Times New Roman" w:cs="Times New Roman"/>
          <w:sz w:val="24"/>
          <w:szCs w:val="24"/>
        </w:rPr>
        <w:t>spite</w:t>
      </w:r>
      <w:r w:rsidR="00490E2E">
        <w:rPr>
          <w:rFonts w:ascii="Times New Roman" w:hAnsi="Times New Roman" w:cs="Times New Roman"/>
          <w:sz w:val="24"/>
          <w:szCs w:val="24"/>
        </w:rPr>
        <w:t xml:space="preserve"> of these side effects, systemic medication</w:t>
      </w:r>
      <w:r w:rsidRPr="008A73A6">
        <w:rPr>
          <w:rFonts w:ascii="Times New Roman" w:hAnsi="Times New Roman" w:cs="Times New Roman"/>
          <w:sz w:val="24"/>
          <w:szCs w:val="24"/>
        </w:rPr>
        <w:t xml:space="preserve"> through </w:t>
      </w:r>
      <w:r w:rsidR="00490E2E" w:rsidRPr="008A73A6">
        <w:rPr>
          <w:rFonts w:ascii="Times New Roman" w:hAnsi="Times New Roman" w:cs="Times New Roman"/>
          <w:sz w:val="24"/>
          <w:szCs w:val="24"/>
        </w:rPr>
        <w:t>intravenous,</w:t>
      </w:r>
      <w:r w:rsidR="00490E2E">
        <w:rPr>
          <w:rFonts w:ascii="Times New Roman" w:hAnsi="Times New Roman" w:cs="Times New Roman"/>
          <w:sz w:val="24"/>
          <w:szCs w:val="24"/>
        </w:rPr>
        <w:t xml:space="preserve"> </w:t>
      </w:r>
      <w:r w:rsidR="00490E2E" w:rsidRPr="008A73A6">
        <w:rPr>
          <w:rFonts w:ascii="Times New Roman" w:hAnsi="Times New Roman" w:cs="Times New Roman"/>
          <w:sz w:val="24"/>
          <w:szCs w:val="24"/>
        </w:rPr>
        <w:t>intramuscular</w:t>
      </w:r>
      <w:r w:rsidR="00490E2E">
        <w:rPr>
          <w:rFonts w:ascii="Times New Roman" w:hAnsi="Times New Roman" w:cs="Times New Roman"/>
          <w:sz w:val="24"/>
          <w:szCs w:val="24"/>
        </w:rPr>
        <w:t xml:space="preserve"> and oral </w:t>
      </w:r>
      <w:r w:rsidR="008B7F68">
        <w:rPr>
          <w:rFonts w:ascii="Times New Roman" w:hAnsi="Times New Roman" w:cs="Times New Roman"/>
          <w:sz w:val="24"/>
          <w:szCs w:val="24"/>
        </w:rPr>
        <w:t>routes are still regarded as the most convenient route</w:t>
      </w:r>
      <w:r w:rsidRPr="008A73A6">
        <w:rPr>
          <w:rFonts w:ascii="Times New Roman" w:hAnsi="Times New Roman" w:cs="Times New Roman"/>
          <w:sz w:val="24"/>
          <w:szCs w:val="24"/>
        </w:rPr>
        <w:t xml:space="preserve"> of drug administration to the inn</w:t>
      </w:r>
      <w:r w:rsidR="008B7F68">
        <w:rPr>
          <w:rFonts w:ascii="Times New Roman" w:hAnsi="Times New Roman" w:cs="Times New Roman"/>
          <w:sz w:val="24"/>
          <w:szCs w:val="24"/>
        </w:rPr>
        <w:t>er ear and is currently conceded as the first line avenue</w:t>
      </w:r>
      <w:r w:rsidRPr="008A73A6">
        <w:rPr>
          <w:rFonts w:ascii="Times New Roman" w:hAnsi="Times New Roman" w:cs="Times New Roman"/>
          <w:sz w:val="24"/>
          <w:szCs w:val="24"/>
        </w:rPr>
        <w:t xml:space="preserve"> in the treatment of inner ear disorders.</w:t>
      </w:r>
    </w:p>
    <w:p w:rsidR="008A73A6" w:rsidRPr="008A73A6" w:rsidRDefault="008A73A6" w:rsidP="008A73A6">
      <w:pPr>
        <w:pStyle w:val="ListParagraph"/>
        <w:numPr>
          <w:ilvl w:val="0"/>
          <w:numId w:val="1"/>
        </w:numPr>
        <w:spacing w:after="0" w:line="360" w:lineRule="auto"/>
        <w:ind w:left="1077"/>
        <w:jc w:val="both"/>
        <w:rPr>
          <w:rFonts w:ascii="Times New Roman" w:hAnsi="Times New Roman" w:cs="Times New Roman"/>
          <w:sz w:val="24"/>
          <w:szCs w:val="24"/>
        </w:rPr>
      </w:pPr>
      <w:r w:rsidRPr="008A73A6">
        <w:rPr>
          <w:rFonts w:ascii="Times New Roman" w:hAnsi="Times New Roman" w:cs="Times New Roman"/>
          <w:b/>
          <w:bCs/>
          <w:sz w:val="24"/>
          <w:szCs w:val="24"/>
        </w:rPr>
        <w:t xml:space="preserve">Intra-tympanic route: </w:t>
      </w:r>
      <w:r w:rsidRPr="008A73A6">
        <w:rPr>
          <w:rFonts w:ascii="Times New Roman" w:hAnsi="Times New Roman" w:cs="Times New Roman"/>
          <w:sz w:val="24"/>
          <w:szCs w:val="24"/>
        </w:rPr>
        <w:t>Specifical</w:t>
      </w:r>
      <w:r w:rsidR="008B7F68">
        <w:rPr>
          <w:rFonts w:ascii="Times New Roman" w:hAnsi="Times New Roman" w:cs="Times New Roman"/>
          <w:sz w:val="24"/>
          <w:szCs w:val="24"/>
        </w:rPr>
        <w:t>ly the subject of diagnosing</w:t>
      </w:r>
      <w:r w:rsidRPr="008A73A6">
        <w:rPr>
          <w:rFonts w:ascii="Times New Roman" w:hAnsi="Times New Roman" w:cs="Times New Roman"/>
          <w:sz w:val="24"/>
          <w:szCs w:val="24"/>
        </w:rPr>
        <w:t xml:space="preserve"> inner-ear disorders by local drug delivery</w:t>
      </w:r>
      <w:r w:rsidR="008B7F68">
        <w:rPr>
          <w:rFonts w:ascii="Times New Roman" w:hAnsi="Times New Roman" w:cs="Times New Roman"/>
          <w:sz w:val="24"/>
          <w:szCs w:val="24"/>
        </w:rPr>
        <w:t xml:space="preserve"> system attracts the attention</w:t>
      </w:r>
      <w:r w:rsidRPr="008A73A6">
        <w:rPr>
          <w:rFonts w:ascii="Times New Roman" w:hAnsi="Times New Roman" w:cs="Times New Roman"/>
          <w:sz w:val="24"/>
          <w:szCs w:val="24"/>
        </w:rPr>
        <w:t xml:space="preserve"> of research. Intra tympanic </w:t>
      </w:r>
      <w:r w:rsidR="008B7F68">
        <w:rPr>
          <w:rFonts w:ascii="Times New Roman" w:hAnsi="Times New Roman" w:cs="Times New Roman"/>
          <w:sz w:val="24"/>
          <w:szCs w:val="24"/>
        </w:rPr>
        <w:t xml:space="preserve">drug </w:t>
      </w:r>
      <w:r w:rsidRPr="008A73A6">
        <w:rPr>
          <w:rFonts w:ascii="Times New Roman" w:hAnsi="Times New Roman" w:cs="Times New Roman"/>
          <w:sz w:val="24"/>
          <w:szCs w:val="24"/>
        </w:rPr>
        <w:t>delivery t</w:t>
      </w:r>
      <w:r w:rsidR="008B7F68">
        <w:rPr>
          <w:rFonts w:ascii="Times New Roman" w:hAnsi="Times New Roman" w:cs="Times New Roman"/>
          <w:sz w:val="24"/>
          <w:szCs w:val="24"/>
        </w:rPr>
        <w:t>o the inner ear was executed through</w:t>
      </w:r>
      <w:r w:rsidRPr="008A73A6">
        <w:rPr>
          <w:rFonts w:ascii="Times New Roman" w:hAnsi="Times New Roman" w:cs="Times New Roman"/>
          <w:sz w:val="24"/>
          <w:szCs w:val="24"/>
        </w:rPr>
        <w:t xml:space="preserve"> the</w:t>
      </w:r>
      <w:r w:rsidR="008B7F68" w:rsidRPr="008B7F68">
        <w:rPr>
          <w:rFonts w:ascii="Times New Roman" w:hAnsi="Times New Roman" w:cs="Times New Roman"/>
          <w:sz w:val="24"/>
          <w:szCs w:val="24"/>
        </w:rPr>
        <w:t xml:space="preserve"> </w:t>
      </w:r>
      <w:r w:rsidR="008B7F68" w:rsidRPr="008A73A6">
        <w:rPr>
          <w:rFonts w:ascii="Times New Roman" w:hAnsi="Times New Roman" w:cs="Times New Roman"/>
          <w:sz w:val="24"/>
          <w:szCs w:val="24"/>
        </w:rPr>
        <w:t>perfusion</w:t>
      </w:r>
      <w:r w:rsidR="008B7F68">
        <w:rPr>
          <w:rFonts w:ascii="Times New Roman" w:hAnsi="Times New Roman" w:cs="Times New Roman"/>
          <w:sz w:val="24"/>
          <w:szCs w:val="24"/>
        </w:rPr>
        <w:t xml:space="preserve"> or  injection</w:t>
      </w:r>
      <w:r w:rsidRPr="008A73A6">
        <w:rPr>
          <w:rFonts w:ascii="Times New Roman" w:hAnsi="Times New Roman" w:cs="Times New Roman"/>
          <w:sz w:val="24"/>
          <w:szCs w:val="24"/>
        </w:rPr>
        <w:t xml:space="preserve"> </w:t>
      </w:r>
      <w:r w:rsidR="008B7F68">
        <w:rPr>
          <w:rFonts w:ascii="Times New Roman" w:hAnsi="Times New Roman" w:cs="Times New Roman"/>
          <w:sz w:val="24"/>
          <w:szCs w:val="24"/>
        </w:rPr>
        <w:t>of the medicament to the middle ear with the target</w:t>
      </w:r>
      <w:r w:rsidRPr="008A73A6">
        <w:rPr>
          <w:rFonts w:ascii="Times New Roman" w:hAnsi="Times New Roman" w:cs="Times New Roman"/>
          <w:sz w:val="24"/>
          <w:szCs w:val="24"/>
        </w:rPr>
        <w:t xml:space="preserve"> of drug d</w:t>
      </w:r>
      <w:r w:rsidR="008B7F68">
        <w:rPr>
          <w:rFonts w:ascii="Times New Roman" w:hAnsi="Times New Roman" w:cs="Times New Roman"/>
          <w:sz w:val="24"/>
          <w:szCs w:val="24"/>
        </w:rPr>
        <w:t xml:space="preserve">iffusion via </w:t>
      </w:r>
      <w:r w:rsidRPr="008A73A6">
        <w:rPr>
          <w:rFonts w:ascii="Times New Roman" w:hAnsi="Times New Roman" w:cs="Times New Roman"/>
          <w:sz w:val="24"/>
          <w:szCs w:val="24"/>
        </w:rPr>
        <w:t>Round Window Membrane</w:t>
      </w:r>
      <w:r w:rsidR="008B7F68">
        <w:rPr>
          <w:rFonts w:ascii="Times New Roman" w:hAnsi="Times New Roman" w:cs="Times New Roman"/>
          <w:sz w:val="24"/>
          <w:szCs w:val="24"/>
        </w:rPr>
        <w:t>;</w:t>
      </w:r>
      <w:r w:rsidRPr="008A73A6">
        <w:rPr>
          <w:rFonts w:ascii="Times New Roman" w:hAnsi="Times New Roman" w:cs="Times New Roman"/>
          <w:sz w:val="24"/>
          <w:szCs w:val="24"/>
        </w:rPr>
        <w:t xml:space="preserve"> which is </w:t>
      </w:r>
      <w:r w:rsidR="008B7F68">
        <w:rPr>
          <w:rFonts w:ascii="Times New Roman" w:hAnsi="Times New Roman" w:cs="Times New Roman"/>
          <w:sz w:val="24"/>
          <w:szCs w:val="24"/>
        </w:rPr>
        <w:t>a soft tissue barrier dividing</w:t>
      </w:r>
      <w:r w:rsidRPr="008A73A6">
        <w:rPr>
          <w:rFonts w:ascii="Times New Roman" w:hAnsi="Times New Roman" w:cs="Times New Roman"/>
          <w:sz w:val="24"/>
          <w:szCs w:val="24"/>
        </w:rPr>
        <w:t xml:space="preserve"> th</w:t>
      </w:r>
      <w:r w:rsidR="008B7F68">
        <w:rPr>
          <w:rFonts w:ascii="Times New Roman" w:hAnsi="Times New Roman" w:cs="Times New Roman"/>
          <w:sz w:val="24"/>
          <w:szCs w:val="24"/>
        </w:rPr>
        <w:t>e middle ear from the inner ear.</w:t>
      </w:r>
      <w:r w:rsidRPr="008A73A6">
        <w:rPr>
          <w:rFonts w:ascii="Times New Roman" w:hAnsi="Times New Roman" w:cs="Times New Roman"/>
          <w:sz w:val="24"/>
          <w:szCs w:val="24"/>
        </w:rPr>
        <w:t xml:space="preserve"> This</w:t>
      </w:r>
      <w:r w:rsidR="008B7F68">
        <w:rPr>
          <w:rFonts w:ascii="Times New Roman" w:hAnsi="Times New Roman" w:cs="Times New Roman"/>
          <w:sz w:val="24"/>
          <w:szCs w:val="24"/>
        </w:rPr>
        <w:t xml:space="preserve"> kind of drug targeting introduced</w:t>
      </w:r>
      <w:r w:rsidRPr="008A73A6">
        <w:rPr>
          <w:rFonts w:ascii="Times New Roman" w:hAnsi="Times New Roman" w:cs="Times New Roman"/>
          <w:sz w:val="24"/>
          <w:szCs w:val="24"/>
        </w:rPr>
        <w:t xml:space="preserve"> half a century ago for the treatment of </w:t>
      </w:r>
      <w:proofErr w:type="spellStart"/>
      <w:r w:rsidRPr="008A73A6">
        <w:rPr>
          <w:rFonts w:ascii="Times New Roman" w:hAnsi="Times New Roman" w:cs="Times New Roman"/>
          <w:sz w:val="24"/>
          <w:szCs w:val="24"/>
        </w:rPr>
        <w:t>Meniere’s</w:t>
      </w:r>
      <w:proofErr w:type="spellEnd"/>
      <w:r w:rsidRPr="008A73A6">
        <w:rPr>
          <w:rFonts w:ascii="Times New Roman" w:hAnsi="Times New Roman" w:cs="Times New Roman"/>
          <w:sz w:val="24"/>
          <w:szCs w:val="24"/>
        </w:rPr>
        <w:t xml:space="preserve"> disease </w:t>
      </w:r>
      <w:proofErr w:type="gramStart"/>
      <w:r w:rsidRPr="008A73A6">
        <w:rPr>
          <w:rFonts w:ascii="Times New Roman" w:hAnsi="Times New Roman" w:cs="Times New Roman"/>
          <w:sz w:val="24"/>
          <w:szCs w:val="24"/>
        </w:rPr>
        <w:t xml:space="preserve">(it </w:t>
      </w:r>
      <w:r w:rsidRPr="008A73A6">
        <w:rPr>
          <w:rFonts w:ascii="Times New Roman" w:hAnsi="Times New Roman" w:cs="Times New Roman"/>
          <w:sz w:val="24"/>
          <w:szCs w:val="24"/>
          <w:shd w:val="clear" w:color="auto" w:fill="FFFFFF"/>
        </w:rPr>
        <w:t xml:space="preserve">is a </w:t>
      </w:r>
      <w:r w:rsidR="008B7F68">
        <w:rPr>
          <w:rFonts w:ascii="Times New Roman" w:hAnsi="Times New Roman" w:cs="Times New Roman"/>
          <w:sz w:val="24"/>
          <w:szCs w:val="24"/>
          <w:shd w:val="clear" w:color="auto" w:fill="FFFFFF"/>
        </w:rPr>
        <w:t xml:space="preserve">type of </w:t>
      </w:r>
      <w:r w:rsidRPr="008A73A6">
        <w:rPr>
          <w:rFonts w:ascii="Times New Roman" w:hAnsi="Times New Roman" w:cs="Times New Roman"/>
          <w:sz w:val="24"/>
          <w:szCs w:val="24"/>
          <w:shd w:val="clear" w:color="auto" w:fill="FFFFFF"/>
        </w:rPr>
        <w:t>disorder of the inner ear that can lead to dizzy spells and hearing loss</w:t>
      </w:r>
      <w:r w:rsidRPr="008A73A6">
        <w:rPr>
          <w:rFonts w:ascii="Times New Roman" w:hAnsi="Times New Roman" w:cs="Times New Roman"/>
          <w:sz w:val="24"/>
          <w:szCs w:val="24"/>
        </w:rPr>
        <w:t>)</w:t>
      </w:r>
      <w:proofErr w:type="gramEnd"/>
      <w:r w:rsidRPr="008A73A6">
        <w:rPr>
          <w:rFonts w:ascii="Times New Roman" w:hAnsi="Times New Roman" w:cs="Times New Roman"/>
          <w:sz w:val="24"/>
          <w:szCs w:val="24"/>
        </w:rPr>
        <w:t xml:space="preserve"> with local </w:t>
      </w:r>
      <w:r w:rsidR="008B7F68">
        <w:rPr>
          <w:rFonts w:ascii="Times New Roman" w:hAnsi="Times New Roman" w:cs="Times New Roman"/>
          <w:sz w:val="24"/>
          <w:szCs w:val="24"/>
        </w:rPr>
        <w:t>anaesthetics and antibiotics has been popularl</w:t>
      </w:r>
      <w:r w:rsidRPr="008A73A6">
        <w:rPr>
          <w:rFonts w:ascii="Times New Roman" w:hAnsi="Times New Roman" w:cs="Times New Roman"/>
          <w:sz w:val="24"/>
          <w:szCs w:val="24"/>
        </w:rPr>
        <w:t xml:space="preserve">y used in clinics since 90s. This </w:t>
      </w:r>
      <w:r w:rsidR="008B7F68">
        <w:rPr>
          <w:rFonts w:ascii="Times New Roman" w:hAnsi="Times New Roman" w:cs="Times New Roman"/>
          <w:sz w:val="24"/>
          <w:szCs w:val="24"/>
        </w:rPr>
        <w:t xml:space="preserve">type of </w:t>
      </w:r>
      <w:r w:rsidRPr="008A73A6">
        <w:rPr>
          <w:rFonts w:ascii="Times New Roman" w:hAnsi="Times New Roman" w:cs="Times New Roman"/>
          <w:sz w:val="24"/>
          <w:szCs w:val="24"/>
        </w:rPr>
        <w:t>prospective</w:t>
      </w:r>
      <w:r w:rsidR="008B7F68">
        <w:rPr>
          <w:rFonts w:ascii="Times New Roman" w:hAnsi="Times New Roman" w:cs="Times New Roman"/>
          <w:sz w:val="24"/>
          <w:szCs w:val="24"/>
        </w:rPr>
        <w:t xml:space="preserve"> technique</w:t>
      </w:r>
      <w:r w:rsidRPr="008A73A6">
        <w:rPr>
          <w:rFonts w:ascii="Times New Roman" w:hAnsi="Times New Roman" w:cs="Times New Roman"/>
          <w:sz w:val="24"/>
          <w:szCs w:val="24"/>
        </w:rPr>
        <w:t xml:space="preserve"> possesses benefits over systemic drug delivery as this local drug deliver</w:t>
      </w:r>
      <w:r w:rsidR="008B7F68">
        <w:rPr>
          <w:rFonts w:ascii="Times New Roman" w:hAnsi="Times New Roman" w:cs="Times New Roman"/>
          <w:sz w:val="24"/>
          <w:szCs w:val="24"/>
        </w:rPr>
        <w:t>y method can bypass the Blood Labyrinth Barrier</w:t>
      </w:r>
      <w:r w:rsidR="000F7BA3">
        <w:rPr>
          <w:rFonts w:ascii="Times New Roman" w:hAnsi="Times New Roman" w:cs="Times New Roman"/>
          <w:sz w:val="24"/>
          <w:szCs w:val="24"/>
        </w:rPr>
        <w:t xml:space="preserve"> </w:t>
      </w:r>
      <w:r w:rsidRPr="008A73A6">
        <w:rPr>
          <w:rFonts w:ascii="Times New Roman" w:hAnsi="Times New Roman" w:cs="Times New Roman"/>
          <w:sz w:val="24"/>
          <w:szCs w:val="24"/>
        </w:rPr>
        <w:t>and therefore result in higher drug concentrations in the inner ear fluids and</w:t>
      </w:r>
      <w:r w:rsidR="008B7F68">
        <w:rPr>
          <w:rFonts w:ascii="Times New Roman" w:hAnsi="Times New Roman" w:cs="Times New Roman"/>
          <w:sz w:val="24"/>
          <w:szCs w:val="24"/>
        </w:rPr>
        <w:t xml:space="preserve"> can</w:t>
      </w:r>
      <w:r w:rsidRPr="008A73A6">
        <w:rPr>
          <w:rFonts w:ascii="Times New Roman" w:hAnsi="Times New Roman" w:cs="Times New Roman"/>
          <w:sz w:val="24"/>
          <w:szCs w:val="24"/>
        </w:rPr>
        <w:t xml:space="preserve"> avoid undesired systemic exposure</w:t>
      </w:r>
      <w:r w:rsidR="008B7F68">
        <w:rPr>
          <w:rFonts w:ascii="Times New Roman" w:hAnsi="Times New Roman" w:cs="Times New Roman"/>
          <w:sz w:val="24"/>
          <w:szCs w:val="24"/>
        </w:rPr>
        <w:t>s</w:t>
      </w:r>
      <w:r w:rsidRPr="008A73A6">
        <w:rPr>
          <w:rFonts w:ascii="Times New Roman" w:hAnsi="Times New Roman" w:cs="Times New Roman"/>
          <w:sz w:val="24"/>
          <w:szCs w:val="24"/>
        </w:rPr>
        <w:t>. Effective dr</w:t>
      </w:r>
      <w:r w:rsidR="008B7F68">
        <w:rPr>
          <w:rFonts w:ascii="Times New Roman" w:hAnsi="Times New Roman" w:cs="Times New Roman"/>
          <w:sz w:val="24"/>
          <w:szCs w:val="24"/>
        </w:rPr>
        <w:t>ug delivery to the inner ear through</w:t>
      </w:r>
      <w:r w:rsidRPr="008A73A6">
        <w:rPr>
          <w:rFonts w:ascii="Times New Roman" w:hAnsi="Times New Roman" w:cs="Times New Roman"/>
          <w:sz w:val="24"/>
          <w:szCs w:val="24"/>
        </w:rPr>
        <w:t xml:space="preserve"> the intra-tympanic route also based on the contact time of the drug solution with the </w:t>
      </w:r>
      <w:r w:rsidR="007B01FE" w:rsidRPr="008A73A6">
        <w:rPr>
          <w:rFonts w:ascii="Times New Roman" w:hAnsi="Times New Roman" w:cs="Times New Roman"/>
          <w:sz w:val="24"/>
          <w:szCs w:val="24"/>
        </w:rPr>
        <w:t>Round Window Membrane</w:t>
      </w:r>
      <w:r w:rsidRPr="008A73A6">
        <w:rPr>
          <w:rFonts w:ascii="Times New Roman" w:hAnsi="Times New Roman" w:cs="Times New Roman"/>
          <w:sz w:val="24"/>
          <w:szCs w:val="24"/>
        </w:rPr>
        <w:t xml:space="preserve">. </w:t>
      </w:r>
      <w:proofErr w:type="gramStart"/>
      <w:r w:rsidRPr="008A73A6">
        <w:rPr>
          <w:rFonts w:ascii="Times New Roman" w:hAnsi="Times New Roman" w:cs="Times New Roman"/>
          <w:sz w:val="24"/>
          <w:szCs w:val="24"/>
        </w:rPr>
        <w:t>But</w:t>
      </w:r>
      <w:proofErr w:type="gramEnd"/>
      <w:r w:rsidRPr="008A73A6">
        <w:rPr>
          <w:rFonts w:ascii="Times New Roman" w:hAnsi="Times New Roman" w:cs="Times New Roman"/>
          <w:sz w:val="24"/>
          <w:szCs w:val="24"/>
        </w:rPr>
        <w:t xml:space="preserve"> woefully, a large portions of the </w:t>
      </w:r>
      <w:r w:rsidR="007B01FE">
        <w:rPr>
          <w:rFonts w:ascii="Times New Roman" w:hAnsi="Times New Roman" w:cs="Times New Roman"/>
          <w:sz w:val="24"/>
          <w:szCs w:val="24"/>
        </w:rPr>
        <w:t xml:space="preserve">drugs administered </w:t>
      </w:r>
      <w:r w:rsidRPr="008A73A6">
        <w:rPr>
          <w:rFonts w:ascii="Times New Roman" w:hAnsi="Times New Roman" w:cs="Times New Roman"/>
          <w:sz w:val="24"/>
          <w:szCs w:val="24"/>
        </w:rPr>
        <w:t>are usually eliminated through the</w:t>
      </w:r>
      <w:r w:rsidR="007B01FE">
        <w:rPr>
          <w:rFonts w:ascii="Times New Roman" w:hAnsi="Times New Roman" w:cs="Times New Roman"/>
          <w:sz w:val="24"/>
          <w:szCs w:val="24"/>
        </w:rPr>
        <w:t xml:space="preserve"> Eustachian tube which follows</w:t>
      </w:r>
      <w:r w:rsidRPr="008A73A6">
        <w:rPr>
          <w:rFonts w:ascii="Times New Roman" w:hAnsi="Times New Roman" w:cs="Times New Roman"/>
          <w:sz w:val="24"/>
          <w:szCs w:val="24"/>
        </w:rPr>
        <w:t xml:space="preserve"> int</w:t>
      </w:r>
      <w:r w:rsidR="007B01FE">
        <w:rPr>
          <w:rFonts w:ascii="Times New Roman" w:hAnsi="Times New Roman" w:cs="Times New Roman"/>
          <w:sz w:val="24"/>
          <w:szCs w:val="24"/>
        </w:rPr>
        <w:t xml:space="preserve">ra tympanic drug delivery. Hence, efforts have made to edge out </w:t>
      </w:r>
      <w:r w:rsidR="007B01FE" w:rsidRPr="008A73A6">
        <w:rPr>
          <w:rFonts w:ascii="Times New Roman" w:hAnsi="Times New Roman" w:cs="Times New Roman"/>
          <w:sz w:val="24"/>
          <w:szCs w:val="24"/>
        </w:rPr>
        <w:t>these limitations</w:t>
      </w:r>
      <w:r w:rsidR="007B01FE">
        <w:rPr>
          <w:rFonts w:ascii="Times New Roman" w:hAnsi="Times New Roman" w:cs="Times New Roman"/>
          <w:sz w:val="24"/>
          <w:szCs w:val="24"/>
        </w:rPr>
        <w:t xml:space="preserve"> during</w:t>
      </w:r>
      <w:r w:rsidRPr="008A73A6">
        <w:rPr>
          <w:rFonts w:ascii="Times New Roman" w:hAnsi="Times New Roman" w:cs="Times New Roman"/>
          <w:sz w:val="24"/>
          <w:szCs w:val="24"/>
        </w:rPr>
        <w:t xml:space="preserve"> the develop</w:t>
      </w:r>
      <w:r w:rsidR="007B01FE">
        <w:rPr>
          <w:rFonts w:ascii="Times New Roman" w:hAnsi="Times New Roman" w:cs="Times New Roman"/>
          <w:sz w:val="24"/>
          <w:szCs w:val="24"/>
        </w:rPr>
        <w:t>ment of devices and controlled</w:t>
      </w:r>
      <w:r w:rsidRPr="008A73A6">
        <w:rPr>
          <w:rFonts w:ascii="Times New Roman" w:hAnsi="Times New Roman" w:cs="Times New Roman"/>
          <w:sz w:val="24"/>
          <w:szCs w:val="24"/>
        </w:rPr>
        <w:t>-release drug delivery systems.</w:t>
      </w:r>
    </w:p>
    <w:p w:rsidR="008A73A6" w:rsidRPr="008A73A6" w:rsidRDefault="008A73A6" w:rsidP="008A73A6">
      <w:pPr>
        <w:pStyle w:val="ListParagraph"/>
        <w:numPr>
          <w:ilvl w:val="0"/>
          <w:numId w:val="1"/>
        </w:numPr>
        <w:spacing w:after="0" w:line="360" w:lineRule="auto"/>
        <w:ind w:left="1077"/>
        <w:jc w:val="both"/>
        <w:rPr>
          <w:rFonts w:ascii="Times New Roman" w:hAnsi="Times New Roman" w:cs="Times New Roman"/>
          <w:sz w:val="24"/>
          <w:szCs w:val="24"/>
        </w:rPr>
      </w:pPr>
      <w:r w:rsidRPr="008A73A6">
        <w:rPr>
          <w:rFonts w:ascii="Times New Roman" w:hAnsi="Times New Roman" w:cs="Times New Roman"/>
          <w:b/>
          <w:bCs/>
          <w:sz w:val="24"/>
          <w:szCs w:val="24"/>
        </w:rPr>
        <w:t xml:space="preserve">Intra-cochlear route: </w:t>
      </w:r>
      <w:r w:rsidRPr="008A73A6">
        <w:rPr>
          <w:rFonts w:ascii="Times New Roman" w:hAnsi="Times New Roman" w:cs="Times New Roman"/>
          <w:sz w:val="24"/>
          <w:szCs w:val="24"/>
        </w:rPr>
        <w:t>Corresponding to intra-tympanic delivery, the intra-cochlea</w:t>
      </w:r>
      <w:r w:rsidR="00233C75">
        <w:rPr>
          <w:rFonts w:ascii="Times New Roman" w:hAnsi="Times New Roman" w:cs="Times New Roman"/>
          <w:sz w:val="24"/>
          <w:szCs w:val="24"/>
        </w:rPr>
        <w:t>r delivery approach also gives an option</w:t>
      </w:r>
      <w:r w:rsidRPr="008A73A6">
        <w:rPr>
          <w:rFonts w:ascii="Times New Roman" w:hAnsi="Times New Roman" w:cs="Times New Roman"/>
          <w:sz w:val="24"/>
          <w:szCs w:val="24"/>
        </w:rPr>
        <w:t xml:space="preserve"> </w:t>
      </w:r>
      <w:r w:rsidR="00233C75">
        <w:rPr>
          <w:rFonts w:ascii="Times New Roman" w:hAnsi="Times New Roman" w:cs="Times New Roman"/>
          <w:sz w:val="24"/>
          <w:szCs w:val="24"/>
        </w:rPr>
        <w:t>to systemic drug delivery towards</w:t>
      </w:r>
      <w:r w:rsidRPr="008A73A6">
        <w:rPr>
          <w:rFonts w:ascii="Times New Roman" w:hAnsi="Times New Roman" w:cs="Times New Roman"/>
          <w:sz w:val="24"/>
          <w:szCs w:val="24"/>
        </w:rPr>
        <w:t xml:space="preserve"> inner ear. </w:t>
      </w:r>
      <w:r w:rsidR="00233C75">
        <w:rPr>
          <w:rFonts w:ascii="Times New Roman" w:hAnsi="Times New Roman" w:cs="Times New Roman"/>
          <w:sz w:val="24"/>
          <w:szCs w:val="24"/>
        </w:rPr>
        <w:t>The d</w:t>
      </w:r>
      <w:r w:rsidRPr="008A73A6">
        <w:rPr>
          <w:rFonts w:ascii="Times New Roman" w:hAnsi="Times New Roman" w:cs="Times New Roman"/>
          <w:sz w:val="24"/>
          <w:szCs w:val="24"/>
        </w:rPr>
        <w:t>irect intra-cochlear</w:t>
      </w:r>
      <w:r w:rsidR="00233C75">
        <w:rPr>
          <w:rFonts w:ascii="Times New Roman" w:hAnsi="Times New Roman" w:cs="Times New Roman"/>
          <w:sz w:val="24"/>
          <w:szCs w:val="24"/>
        </w:rPr>
        <w:t xml:space="preserve"> drug delivery may detour the middle ear and permit the</w:t>
      </w:r>
      <w:r w:rsidRPr="008A73A6">
        <w:rPr>
          <w:rFonts w:ascii="Times New Roman" w:hAnsi="Times New Roman" w:cs="Times New Roman"/>
          <w:sz w:val="24"/>
          <w:szCs w:val="24"/>
        </w:rPr>
        <w:t xml:space="preserve"> drugs to get to their</w:t>
      </w:r>
      <w:r w:rsidR="00233C75">
        <w:rPr>
          <w:rFonts w:ascii="Times New Roman" w:hAnsi="Times New Roman" w:cs="Times New Roman"/>
          <w:sz w:val="24"/>
          <w:szCs w:val="24"/>
        </w:rPr>
        <w:t xml:space="preserve"> expected sites directly. It may generally</w:t>
      </w:r>
      <w:r w:rsidRPr="008A73A6">
        <w:rPr>
          <w:rFonts w:ascii="Times New Roman" w:hAnsi="Times New Roman" w:cs="Times New Roman"/>
          <w:sz w:val="24"/>
          <w:szCs w:val="24"/>
        </w:rPr>
        <w:t xml:space="preserve"> enhance drug</w:t>
      </w:r>
      <w:r w:rsidR="00233C75">
        <w:rPr>
          <w:rFonts w:ascii="Times New Roman" w:hAnsi="Times New Roman" w:cs="Times New Roman"/>
          <w:sz w:val="24"/>
          <w:szCs w:val="24"/>
        </w:rPr>
        <w:t>’s</w:t>
      </w:r>
      <w:r w:rsidRPr="008A73A6">
        <w:rPr>
          <w:rFonts w:ascii="Times New Roman" w:hAnsi="Times New Roman" w:cs="Times New Roman"/>
          <w:sz w:val="24"/>
          <w:szCs w:val="24"/>
        </w:rPr>
        <w:t xml:space="preserve"> bioavail</w:t>
      </w:r>
      <w:r w:rsidR="00233C75">
        <w:rPr>
          <w:rFonts w:ascii="Times New Roman" w:hAnsi="Times New Roman" w:cs="Times New Roman"/>
          <w:sz w:val="24"/>
          <w:szCs w:val="24"/>
        </w:rPr>
        <w:t>ability in the inner ear and having the higher</w:t>
      </w:r>
      <w:r w:rsidRPr="008A73A6">
        <w:rPr>
          <w:rFonts w:ascii="Times New Roman" w:hAnsi="Times New Roman" w:cs="Times New Roman"/>
          <w:sz w:val="24"/>
          <w:szCs w:val="24"/>
        </w:rPr>
        <w:t xml:space="preserve"> efficie</w:t>
      </w:r>
      <w:r w:rsidR="00233C75">
        <w:rPr>
          <w:rFonts w:ascii="Times New Roman" w:hAnsi="Times New Roman" w:cs="Times New Roman"/>
          <w:sz w:val="24"/>
          <w:szCs w:val="24"/>
        </w:rPr>
        <w:t xml:space="preserve">ncy among the inner ear targeting methods comprehended </w:t>
      </w:r>
      <w:r w:rsidRPr="008A73A6">
        <w:rPr>
          <w:rFonts w:ascii="Times New Roman" w:hAnsi="Times New Roman" w:cs="Times New Roman"/>
          <w:sz w:val="24"/>
          <w:szCs w:val="24"/>
        </w:rPr>
        <w:t>in this chapt</w:t>
      </w:r>
      <w:r w:rsidR="00233C75">
        <w:rPr>
          <w:rFonts w:ascii="Times New Roman" w:hAnsi="Times New Roman" w:cs="Times New Roman"/>
          <w:sz w:val="24"/>
          <w:szCs w:val="24"/>
        </w:rPr>
        <w:t xml:space="preserve">er. Miscellaneous </w:t>
      </w:r>
      <w:r w:rsidRPr="008A73A6">
        <w:rPr>
          <w:rFonts w:ascii="Times New Roman" w:hAnsi="Times New Roman" w:cs="Times New Roman"/>
          <w:sz w:val="24"/>
          <w:szCs w:val="24"/>
        </w:rPr>
        <w:t>intra-cochlear</w:t>
      </w:r>
      <w:r w:rsidR="00233C75">
        <w:rPr>
          <w:rFonts w:ascii="Times New Roman" w:hAnsi="Times New Roman" w:cs="Times New Roman"/>
          <w:sz w:val="24"/>
          <w:szCs w:val="24"/>
        </w:rPr>
        <w:t xml:space="preserve"> delivery technologies </w:t>
      </w:r>
      <w:proofErr w:type="gramStart"/>
      <w:r w:rsidR="00233C75">
        <w:rPr>
          <w:rFonts w:ascii="Times New Roman" w:hAnsi="Times New Roman" w:cs="Times New Roman"/>
          <w:sz w:val="24"/>
          <w:szCs w:val="24"/>
        </w:rPr>
        <w:t>are developed</w:t>
      </w:r>
      <w:proofErr w:type="gramEnd"/>
      <w:r w:rsidR="00233C75">
        <w:rPr>
          <w:rFonts w:ascii="Times New Roman" w:hAnsi="Times New Roman" w:cs="Times New Roman"/>
          <w:sz w:val="24"/>
          <w:szCs w:val="24"/>
        </w:rPr>
        <w:t xml:space="preserve"> to enhance</w:t>
      </w:r>
      <w:r w:rsidRPr="008A73A6">
        <w:rPr>
          <w:rFonts w:ascii="Times New Roman" w:hAnsi="Times New Roman" w:cs="Times New Roman"/>
          <w:sz w:val="24"/>
          <w:szCs w:val="24"/>
        </w:rPr>
        <w:t xml:space="preserve"> the efficiency of drug </w:t>
      </w:r>
      <w:r w:rsidRPr="008A73A6">
        <w:rPr>
          <w:rFonts w:ascii="Times New Roman" w:hAnsi="Times New Roman" w:cs="Times New Roman"/>
          <w:sz w:val="24"/>
          <w:szCs w:val="24"/>
        </w:rPr>
        <w:lastRenderedPageBreak/>
        <w:t>delivery to the inner ear. It includes</w:t>
      </w:r>
      <w:r w:rsidR="00233C75">
        <w:rPr>
          <w:rFonts w:ascii="Times New Roman" w:hAnsi="Times New Roman" w:cs="Times New Roman"/>
          <w:sz w:val="24"/>
          <w:szCs w:val="24"/>
        </w:rPr>
        <w:t xml:space="preserve"> parenteral preparations</w:t>
      </w:r>
      <w:r w:rsidRPr="008A73A6">
        <w:rPr>
          <w:rFonts w:ascii="Times New Roman" w:hAnsi="Times New Roman" w:cs="Times New Roman"/>
          <w:sz w:val="24"/>
          <w:szCs w:val="24"/>
        </w:rPr>
        <w:t>, osmotic mini-pumps, cochlear implants as well as reciprocating perfusion</w:t>
      </w:r>
      <w:r w:rsidR="000F7BA3">
        <w:rPr>
          <w:rFonts w:ascii="Times New Roman" w:hAnsi="Times New Roman" w:cs="Times New Roman"/>
          <w:sz w:val="24"/>
          <w:szCs w:val="24"/>
        </w:rPr>
        <w:t>s</w:t>
      </w:r>
      <w:r w:rsidRPr="008A73A6">
        <w:rPr>
          <w:rFonts w:ascii="Times New Roman" w:hAnsi="Times New Roman" w:cs="Times New Roman"/>
          <w:sz w:val="24"/>
          <w:szCs w:val="24"/>
        </w:rPr>
        <w:t>.</w:t>
      </w:r>
    </w:p>
    <w:p w:rsidR="008A73A6" w:rsidRDefault="000F7BA3" w:rsidP="008A73A6">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Speculative approach of </w:t>
      </w:r>
      <w:r w:rsidR="008A73A6" w:rsidRPr="00B514DA">
        <w:rPr>
          <w:rFonts w:ascii="Times New Roman" w:hAnsi="Times New Roman" w:cs="Times New Roman"/>
          <w:b/>
          <w:bCs/>
          <w:sz w:val="24"/>
          <w:szCs w:val="24"/>
        </w:rPr>
        <w:t>drug- device combination</w:t>
      </w:r>
    </w:p>
    <w:p w:rsidR="008A73A6" w:rsidRPr="008A73A6" w:rsidRDefault="000F7BA3"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It should have</w:t>
      </w:r>
      <w:r w:rsidR="008A73A6" w:rsidRPr="008A73A6">
        <w:rPr>
          <w:rFonts w:ascii="Times New Roman" w:hAnsi="Times New Roman" w:cs="Times New Roman"/>
          <w:sz w:val="24"/>
          <w:szCs w:val="24"/>
        </w:rPr>
        <w:t xml:space="preserve"> by p</w:t>
      </w:r>
      <w:r>
        <w:rPr>
          <w:rFonts w:ascii="Times New Roman" w:hAnsi="Times New Roman" w:cs="Times New Roman"/>
          <w:sz w:val="24"/>
          <w:szCs w:val="24"/>
        </w:rPr>
        <w:t>ass the blood–brain barrier and can</w:t>
      </w:r>
      <w:r w:rsidR="008A73A6" w:rsidRPr="008A73A6">
        <w:rPr>
          <w:rFonts w:ascii="Times New Roman" w:hAnsi="Times New Roman" w:cs="Times New Roman"/>
          <w:sz w:val="24"/>
          <w:szCs w:val="24"/>
        </w:rPr>
        <w:t xml:space="preserve"> t</w:t>
      </w:r>
      <w:r>
        <w:rPr>
          <w:rFonts w:ascii="Times New Roman" w:hAnsi="Times New Roman" w:cs="Times New Roman"/>
          <w:sz w:val="24"/>
          <w:szCs w:val="24"/>
        </w:rPr>
        <w:t xml:space="preserve">arget organs directly. </w:t>
      </w:r>
    </w:p>
    <w:p w:rsidR="008A73A6" w:rsidRPr="008A73A6" w:rsidRDefault="008A73A6"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sidRPr="008A73A6">
        <w:rPr>
          <w:rFonts w:ascii="Times New Roman" w:hAnsi="Times New Roman" w:cs="Times New Roman"/>
          <w:sz w:val="24"/>
          <w:szCs w:val="24"/>
        </w:rPr>
        <w:t>Appropriate drug concentration should reach into the inner ear</w:t>
      </w:r>
    </w:p>
    <w:p w:rsidR="008A73A6" w:rsidRPr="008A73A6" w:rsidRDefault="008A73A6"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sidRPr="008A73A6">
        <w:rPr>
          <w:rFonts w:ascii="Times New Roman" w:hAnsi="Times New Roman" w:cs="Times New Roman"/>
          <w:sz w:val="24"/>
          <w:szCs w:val="24"/>
        </w:rPr>
        <w:t>Keeping away the  first-pass effects</w:t>
      </w:r>
    </w:p>
    <w:p w:rsidR="008A73A6" w:rsidRPr="008A73A6" w:rsidRDefault="008A73A6"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sidRPr="008A73A6">
        <w:rPr>
          <w:rFonts w:ascii="Times New Roman" w:hAnsi="Times New Roman" w:cs="Times New Roman"/>
          <w:sz w:val="24"/>
          <w:szCs w:val="24"/>
        </w:rPr>
        <w:t xml:space="preserve">Adverse systemic effects should be reduced </w:t>
      </w:r>
    </w:p>
    <w:p w:rsidR="008A73A6" w:rsidRPr="008A73A6" w:rsidRDefault="008A73A6" w:rsidP="008A73A6">
      <w:pPr>
        <w:pStyle w:val="ListParagraph"/>
        <w:numPr>
          <w:ilvl w:val="0"/>
          <w:numId w:val="2"/>
        </w:numPr>
        <w:autoSpaceDE w:val="0"/>
        <w:autoSpaceDN w:val="0"/>
        <w:adjustRightInd w:val="0"/>
        <w:spacing w:after="0" w:line="360" w:lineRule="auto"/>
        <w:ind w:left="714" w:hanging="357"/>
        <w:jc w:val="both"/>
        <w:rPr>
          <w:rFonts w:ascii="Times New Roman" w:hAnsi="Times New Roman" w:cs="Times New Roman"/>
          <w:sz w:val="24"/>
          <w:szCs w:val="24"/>
        </w:rPr>
      </w:pPr>
      <w:r w:rsidRPr="008A73A6">
        <w:rPr>
          <w:rFonts w:ascii="Times New Roman" w:hAnsi="Times New Roman" w:cs="Times New Roman"/>
          <w:sz w:val="24"/>
          <w:szCs w:val="24"/>
        </w:rPr>
        <w:t xml:space="preserve">Minimum drug doses </w:t>
      </w:r>
      <w:proofErr w:type="gramStart"/>
      <w:r w:rsidRPr="008A73A6">
        <w:rPr>
          <w:rFonts w:ascii="Times New Roman" w:hAnsi="Times New Roman" w:cs="Times New Roman"/>
          <w:sz w:val="24"/>
          <w:szCs w:val="24"/>
        </w:rPr>
        <w:t>are needed</w:t>
      </w:r>
      <w:proofErr w:type="gramEnd"/>
      <w:r w:rsidRPr="008A73A6">
        <w:rPr>
          <w:rFonts w:ascii="Times New Roman" w:hAnsi="Times New Roman" w:cs="Times New Roman"/>
          <w:sz w:val="24"/>
          <w:szCs w:val="24"/>
        </w:rPr>
        <w:t>.</w:t>
      </w:r>
    </w:p>
    <w:p w:rsidR="008A73A6" w:rsidRPr="008A73A6" w:rsidRDefault="008A73A6"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sidRPr="008A73A6">
        <w:rPr>
          <w:rFonts w:ascii="Times New Roman" w:hAnsi="Times New Roman" w:cs="Times New Roman"/>
          <w:sz w:val="24"/>
          <w:szCs w:val="24"/>
        </w:rPr>
        <w:t xml:space="preserve"> Limiting the pain during insertion</w:t>
      </w:r>
    </w:p>
    <w:p w:rsidR="008A73A6" w:rsidRPr="008A73A6" w:rsidRDefault="008A73A6"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sidRPr="008A73A6">
        <w:rPr>
          <w:rFonts w:ascii="Times New Roman" w:hAnsi="Times New Roman" w:cs="Times New Roman"/>
          <w:sz w:val="24"/>
          <w:szCs w:val="24"/>
        </w:rPr>
        <w:t>Reduced  immune reaction</w:t>
      </w:r>
    </w:p>
    <w:p w:rsidR="008A73A6" w:rsidRPr="008A73A6" w:rsidRDefault="008A73A6"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sidRPr="008A73A6">
        <w:rPr>
          <w:rFonts w:ascii="Times New Roman" w:hAnsi="Times New Roman" w:cs="Times New Roman"/>
          <w:sz w:val="24"/>
          <w:szCs w:val="24"/>
        </w:rPr>
        <w:t>Infection should be reduced</w:t>
      </w:r>
    </w:p>
    <w:p w:rsidR="008A73A6" w:rsidRPr="008A73A6" w:rsidRDefault="008A73A6"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sidRPr="008A73A6">
        <w:rPr>
          <w:rFonts w:ascii="Times New Roman" w:hAnsi="Times New Roman" w:cs="Times New Roman"/>
          <w:sz w:val="24"/>
          <w:szCs w:val="24"/>
        </w:rPr>
        <w:t>Minimizing the  loss of auditory neurons and spiral ganglion cells</w:t>
      </w:r>
    </w:p>
    <w:p w:rsidR="008A73A6" w:rsidRPr="008A73A6" w:rsidRDefault="008A73A6"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sidRPr="008A73A6">
        <w:rPr>
          <w:rFonts w:ascii="Times New Roman" w:hAnsi="Times New Roman" w:cs="Times New Roman"/>
          <w:sz w:val="24"/>
          <w:szCs w:val="24"/>
        </w:rPr>
        <w:t>It should decreases the chances of ossification and fibrosis</w:t>
      </w:r>
    </w:p>
    <w:p w:rsidR="008A73A6" w:rsidRPr="008A73A6" w:rsidRDefault="008A73A6"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sidRPr="008A73A6">
        <w:rPr>
          <w:rFonts w:ascii="Times New Roman" w:hAnsi="Times New Roman" w:cs="Times New Roman"/>
          <w:sz w:val="24"/>
          <w:szCs w:val="24"/>
        </w:rPr>
        <w:t>Trimming of  stimulation of non auditory neural structures</w:t>
      </w:r>
    </w:p>
    <w:p w:rsidR="008A73A6" w:rsidRPr="00B514DA" w:rsidRDefault="008A73A6"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sidRPr="00B514DA">
        <w:rPr>
          <w:rFonts w:ascii="Times New Roman" w:hAnsi="Times New Roman" w:cs="Times New Roman"/>
          <w:sz w:val="24"/>
          <w:szCs w:val="24"/>
        </w:rPr>
        <w:t>Reduction of channel interaction</w:t>
      </w:r>
    </w:p>
    <w:p w:rsidR="008A73A6" w:rsidRDefault="008A73A6" w:rsidP="008A73A6">
      <w:pPr>
        <w:autoSpaceDE w:val="0"/>
        <w:autoSpaceDN w:val="0"/>
        <w:adjustRightInd w:val="0"/>
        <w:spacing w:after="0" w:line="360" w:lineRule="auto"/>
        <w:jc w:val="both"/>
        <w:rPr>
          <w:rFonts w:ascii="Times New Roman" w:hAnsi="Times New Roman" w:cs="Times New Roman"/>
          <w:b/>
          <w:bCs/>
          <w:sz w:val="24"/>
          <w:szCs w:val="24"/>
        </w:rPr>
      </w:pPr>
      <w:r w:rsidRPr="00D575CF">
        <w:rPr>
          <w:rFonts w:ascii="Times New Roman" w:hAnsi="Times New Roman" w:cs="Times New Roman"/>
          <w:b/>
          <w:bCs/>
          <w:sz w:val="24"/>
          <w:szCs w:val="24"/>
        </w:rPr>
        <w:t>Drug delivery technologies</w:t>
      </w:r>
      <w:r>
        <w:rPr>
          <w:rFonts w:ascii="Times New Roman" w:hAnsi="Times New Roman" w:cs="Times New Roman"/>
          <w:b/>
          <w:bCs/>
          <w:sz w:val="24"/>
          <w:szCs w:val="24"/>
        </w:rPr>
        <w:t xml:space="preserve"> for inner ears</w:t>
      </w:r>
    </w:p>
    <w:p w:rsidR="008A73A6" w:rsidRPr="00D575CF" w:rsidRDefault="008A73A6" w:rsidP="008A73A6">
      <w:pPr>
        <w:pStyle w:val="ListParagraph"/>
        <w:numPr>
          <w:ilvl w:val="0"/>
          <w:numId w:val="3"/>
        </w:numPr>
        <w:autoSpaceDE w:val="0"/>
        <w:autoSpaceDN w:val="0"/>
        <w:adjustRightInd w:val="0"/>
        <w:spacing w:after="0" w:line="360" w:lineRule="auto"/>
        <w:ind w:left="714" w:hanging="357"/>
        <w:jc w:val="both"/>
        <w:rPr>
          <w:rFonts w:ascii="Times New Roman" w:hAnsi="Times New Roman" w:cs="Times New Roman"/>
          <w:b/>
          <w:bCs/>
          <w:sz w:val="24"/>
          <w:szCs w:val="24"/>
        </w:rPr>
      </w:pPr>
      <w:proofErr w:type="spellStart"/>
      <w:r w:rsidRPr="00D575CF">
        <w:rPr>
          <w:rFonts w:ascii="Times New Roman" w:hAnsi="Times New Roman" w:cs="Times New Roman"/>
          <w:b/>
          <w:bCs/>
          <w:sz w:val="24"/>
          <w:szCs w:val="24"/>
        </w:rPr>
        <w:t>Cannula</w:t>
      </w:r>
      <w:proofErr w:type="spellEnd"/>
      <w:r w:rsidRPr="00D575CF">
        <w:rPr>
          <w:rFonts w:ascii="Times New Roman" w:hAnsi="Times New Roman" w:cs="Times New Roman"/>
          <w:b/>
          <w:bCs/>
          <w:sz w:val="24"/>
          <w:szCs w:val="24"/>
        </w:rPr>
        <w:t>-based delivery systems</w:t>
      </w:r>
      <w:r>
        <w:rPr>
          <w:rFonts w:ascii="Times New Roman" w:hAnsi="Times New Roman" w:cs="Times New Roman"/>
          <w:b/>
          <w:bCs/>
          <w:sz w:val="24"/>
          <w:szCs w:val="24"/>
        </w:rPr>
        <w:t xml:space="preserve">: </w:t>
      </w:r>
      <w:r w:rsidR="009C23CF">
        <w:rPr>
          <w:rFonts w:ascii="Times New Roman" w:hAnsi="Times New Roman" w:cs="Times New Roman"/>
          <w:sz w:val="24"/>
          <w:szCs w:val="24"/>
        </w:rPr>
        <w:t xml:space="preserve">Commercially various </w:t>
      </w:r>
      <w:proofErr w:type="spellStart"/>
      <w:r w:rsidRPr="00D575CF">
        <w:rPr>
          <w:rFonts w:ascii="Times New Roman" w:hAnsi="Times New Roman" w:cs="Times New Roman"/>
          <w:sz w:val="24"/>
          <w:szCs w:val="24"/>
        </w:rPr>
        <w:t>cannula</w:t>
      </w:r>
      <w:proofErr w:type="spellEnd"/>
      <w:r w:rsidRPr="00D575CF">
        <w:rPr>
          <w:rFonts w:ascii="Times New Roman" w:hAnsi="Times New Roman" w:cs="Times New Roman"/>
          <w:sz w:val="24"/>
          <w:szCs w:val="24"/>
        </w:rPr>
        <w:t xml:space="preserve">-based </w:t>
      </w:r>
      <w:r w:rsidR="009C23CF">
        <w:rPr>
          <w:rFonts w:ascii="Times New Roman" w:hAnsi="Times New Roman" w:cs="Times New Roman"/>
          <w:sz w:val="24"/>
          <w:szCs w:val="24"/>
        </w:rPr>
        <w:t xml:space="preserve">drug </w:t>
      </w:r>
      <w:r w:rsidRPr="00D575CF">
        <w:rPr>
          <w:rFonts w:ascii="Times New Roman" w:hAnsi="Times New Roman" w:cs="Times New Roman"/>
          <w:sz w:val="24"/>
          <w:szCs w:val="24"/>
        </w:rPr>
        <w:t>deliver</w:t>
      </w:r>
      <w:r>
        <w:rPr>
          <w:rFonts w:ascii="Times New Roman" w:hAnsi="Times New Roman" w:cs="Times New Roman"/>
          <w:sz w:val="24"/>
          <w:szCs w:val="24"/>
        </w:rPr>
        <w:t xml:space="preserve">y systems are </w:t>
      </w:r>
      <w:r w:rsidR="009C23CF">
        <w:rPr>
          <w:rFonts w:ascii="Times New Roman" w:hAnsi="Times New Roman" w:cs="Times New Roman"/>
          <w:sz w:val="24"/>
          <w:szCs w:val="24"/>
        </w:rPr>
        <w:t>available</w:t>
      </w:r>
      <w:r w:rsidRPr="00D575CF">
        <w:rPr>
          <w:rFonts w:ascii="Times New Roman" w:hAnsi="Times New Roman" w:cs="Times New Roman"/>
          <w:sz w:val="24"/>
          <w:szCs w:val="24"/>
        </w:rPr>
        <w:t xml:space="preserve"> for sustained </w:t>
      </w:r>
      <w:r w:rsidR="009C23CF">
        <w:rPr>
          <w:rFonts w:ascii="Times New Roman" w:hAnsi="Times New Roman" w:cs="Times New Roman"/>
          <w:sz w:val="24"/>
          <w:szCs w:val="24"/>
        </w:rPr>
        <w:t>release of the drugs into to the middle ear. The</w:t>
      </w:r>
      <w:r w:rsidRPr="00D575CF">
        <w:rPr>
          <w:rFonts w:ascii="Times New Roman" w:hAnsi="Times New Roman" w:cs="Times New Roman"/>
          <w:sz w:val="24"/>
          <w:szCs w:val="24"/>
        </w:rPr>
        <w:t xml:space="preserve"> </w:t>
      </w:r>
      <w:r w:rsidR="009C23CF" w:rsidRPr="00D575CF">
        <w:rPr>
          <w:rFonts w:ascii="Times New Roman" w:hAnsi="Times New Roman" w:cs="Times New Roman"/>
          <w:sz w:val="24"/>
          <w:szCs w:val="24"/>
        </w:rPr>
        <w:t>devices</w:t>
      </w:r>
      <w:r w:rsidR="009C23CF">
        <w:rPr>
          <w:rFonts w:ascii="Times New Roman" w:hAnsi="Times New Roman" w:cs="Times New Roman"/>
          <w:sz w:val="24"/>
          <w:szCs w:val="24"/>
        </w:rPr>
        <w:t xml:space="preserve"> for the above system</w:t>
      </w:r>
      <w:r w:rsidR="009C23CF" w:rsidRPr="00D575CF">
        <w:rPr>
          <w:rFonts w:ascii="Times New Roman" w:hAnsi="Times New Roman" w:cs="Times New Roman"/>
          <w:sz w:val="24"/>
          <w:szCs w:val="24"/>
        </w:rPr>
        <w:t xml:space="preserve"> include</w:t>
      </w:r>
      <w:r w:rsidRPr="00D575CF">
        <w:rPr>
          <w:rFonts w:ascii="Times New Roman" w:hAnsi="Times New Roman" w:cs="Times New Roman"/>
          <w:sz w:val="24"/>
          <w:szCs w:val="24"/>
        </w:rPr>
        <w:t xml:space="preserve"> Silverstein </w:t>
      </w:r>
      <w:proofErr w:type="spellStart"/>
      <w:r w:rsidRPr="00D575CF">
        <w:rPr>
          <w:rFonts w:ascii="Times New Roman" w:hAnsi="Times New Roman" w:cs="Times New Roman"/>
          <w:sz w:val="24"/>
          <w:szCs w:val="24"/>
        </w:rPr>
        <w:t>Microwick</w:t>
      </w:r>
      <w:proofErr w:type="spellEnd"/>
      <w:r w:rsidRPr="00D575CF">
        <w:rPr>
          <w:rFonts w:ascii="Times New Roman" w:hAnsi="Times New Roman" w:cs="Times New Roman"/>
          <w:sz w:val="24"/>
          <w:szCs w:val="24"/>
        </w:rPr>
        <w:t xml:space="preserve"> and Round Window </w:t>
      </w:r>
      <w:proofErr w:type="spellStart"/>
      <w:r w:rsidRPr="00D575CF">
        <w:rPr>
          <w:rFonts w:ascii="Times New Roman" w:hAnsi="Times New Roman" w:cs="Times New Roman"/>
          <w:sz w:val="24"/>
          <w:szCs w:val="24"/>
        </w:rPr>
        <w:t>Microcatheter</w:t>
      </w:r>
      <w:proofErr w:type="spellEnd"/>
      <w:r w:rsidRPr="00D575CF">
        <w:rPr>
          <w:rFonts w:ascii="Times New Roman" w:hAnsi="Times New Roman" w:cs="Times New Roman"/>
          <w:sz w:val="24"/>
          <w:szCs w:val="24"/>
        </w:rPr>
        <w:t xml:space="preserve">. </w:t>
      </w:r>
      <w:r w:rsidR="009C23CF">
        <w:rPr>
          <w:rFonts w:ascii="Times New Roman" w:hAnsi="Times New Roman" w:cs="Times New Roman"/>
          <w:sz w:val="24"/>
          <w:szCs w:val="24"/>
        </w:rPr>
        <w:t>The adverse effects of such devices includes</w:t>
      </w:r>
      <w:r w:rsidRPr="00D575CF">
        <w:rPr>
          <w:rFonts w:ascii="Times New Roman" w:hAnsi="Times New Roman" w:cs="Times New Roman"/>
          <w:sz w:val="24"/>
          <w:szCs w:val="24"/>
        </w:rPr>
        <w:t xml:space="preserve"> persistent perforation of the tympanic membrane, risk o</w:t>
      </w:r>
      <w:r w:rsidR="009C23CF">
        <w:rPr>
          <w:rFonts w:ascii="Times New Roman" w:hAnsi="Times New Roman" w:cs="Times New Roman"/>
          <w:sz w:val="24"/>
          <w:szCs w:val="24"/>
        </w:rPr>
        <w:t xml:space="preserve">f infection in the middle ear and there may be growth of the tissue </w:t>
      </w:r>
      <w:proofErr w:type="spellStart"/>
      <w:r w:rsidR="009C23CF">
        <w:rPr>
          <w:rFonts w:ascii="Times New Roman" w:hAnsi="Times New Roman" w:cs="Times New Roman"/>
          <w:sz w:val="24"/>
          <w:szCs w:val="24"/>
        </w:rPr>
        <w:t>i.e</w:t>
      </w:r>
      <w:proofErr w:type="spellEnd"/>
      <w:r w:rsidR="009C23CF">
        <w:rPr>
          <w:rFonts w:ascii="Times New Roman" w:hAnsi="Times New Roman" w:cs="Times New Roman"/>
          <w:sz w:val="24"/>
          <w:szCs w:val="24"/>
        </w:rPr>
        <w:t xml:space="preserve"> fibrosis</w:t>
      </w:r>
      <w:r w:rsidRPr="00D575CF">
        <w:rPr>
          <w:rFonts w:ascii="Times New Roman" w:hAnsi="Times New Roman" w:cs="Times New Roman"/>
          <w:sz w:val="24"/>
          <w:szCs w:val="24"/>
        </w:rPr>
        <w:t xml:space="preserve"> in the middle ea</w:t>
      </w:r>
      <w:r w:rsidR="009C23CF">
        <w:rPr>
          <w:rFonts w:ascii="Times New Roman" w:hAnsi="Times New Roman" w:cs="Times New Roman"/>
          <w:sz w:val="24"/>
          <w:szCs w:val="24"/>
        </w:rPr>
        <w:t>r</w:t>
      </w:r>
      <w:r w:rsidRPr="00D575CF">
        <w:rPr>
          <w:rFonts w:ascii="Times New Roman" w:hAnsi="Times New Roman" w:cs="Times New Roman"/>
          <w:sz w:val="24"/>
          <w:szCs w:val="24"/>
        </w:rPr>
        <w:t xml:space="preserve"> or epithelial in</w:t>
      </w:r>
      <w:r>
        <w:rPr>
          <w:rFonts w:ascii="Times New Roman" w:hAnsi="Times New Roman" w:cs="Times New Roman"/>
          <w:sz w:val="24"/>
          <w:szCs w:val="24"/>
        </w:rPr>
        <w:t xml:space="preserve"> </w:t>
      </w:r>
      <w:r w:rsidRPr="00D575CF">
        <w:rPr>
          <w:rFonts w:ascii="Times New Roman" w:hAnsi="Times New Roman" w:cs="Times New Roman"/>
          <w:sz w:val="24"/>
          <w:szCs w:val="24"/>
        </w:rPr>
        <w:t xml:space="preserve">growth </w:t>
      </w:r>
      <w:r w:rsidR="009C23CF">
        <w:rPr>
          <w:rFonts w:ascii="Times New Roman" w:hAnsi="Times New Roman" w:cs="Times New Roman"/>
          <w:sz w:val="24"/>
          <w:szCs w:val="24"/>
        </w:rPr>
        <w:t>which leads to</w:t>
      </w:r>
      <w:r w:rsidRPr="00D575CF">
        <w:rPr>
          <w:rFonts w:ascii="Times New Roman" w:hAnsi="Times New Roman" w:cs="Times New Roman"/>
          <w:sz w:val="24"/>
          <w:szCs w:val="24"/>
        </w:rPr>
        <w:t xml:space="preserve"> </w:t>
      </w:r>
      <w:proofErr w:type="spellStart"/>
      <w:r w:rsidRPr="00D575CF">
        <w:rPr>
          <w:rFonts w:ascii="Times New Roman" w:hAnsi="Times New Roman" w:cs="Times New Roman"/>
          <w:sz w:val="24"/>
          <w:szCs w:val="24"/>
        </w:rPr>
        <w:t>cholesteatoma</w:t>
      </w:r>
      <w:proofErr w:type="spellEnd"/>
      <w:r>
        <w:rPr>
          <w:rFonts w:ascii="Times New Roman" w:hAnsi="Times New Roman" w:cs="Times New Roman"/>
          <w:sz w:val="24"/>
          <w:szCs w:val="24"/>
        </w:rPr>
        <w:t>.</w:t>
      </w:r>
    </w:p>
    <w:p w:rsidR="008A73A6" w:rsidRDefault="000F7BA3" w:rsidP="008A73A6">
      <w:pPr>
        <w:pStyle w:val="ListParagraph"/>
        <w:numPr>
          <w:ilvl w:val="0"/>
          <w:numId w:val="3"/>
        </w:numPr>
        <w:autoSpaceDE w:val="0"/>
        <w:autoSpaceDN w:val="0"/>
        <w:adjustRightInd w:val="0"/>
        <w:spacing w:after="0" w:line="360" w:lineRule="auto"/>
        <w:ind w:left="714" w:hanging="357"/>
        <w:jc w:val="both"/>
        <w:rPr>
          <w:rFonts w:ascii="Times New Roman" w:hAnsi="Times New Roman" w:cs="Times New Roman"/>
          <w:sz w:val="24"/>
          <w:szCs w:val="24"/>
        </w:rPr>
      </w:pPr>
      <w:proofErr w:type="spellStart"/>
      <w:r>
        <w:rPr>
          <w:rFonts w:ascii="Times New Roman" w:hAnsi="Times New Roman" w:cs="Times New Roman"/>
          <w:b/>
          <w:bCs/>
          <w:sz w:val="24"/>
          <w:szCs w:val="24"/>
        </w:rPr>
        <w:t>Hydrogels</w:t>
      </w:r>
      <w:proofErr w:type="spellEnd"/>
      <w:r w:rsidR="008A73A6" w:rsidRPr="0055231B">
        <w:rPr>
          <w:rFonts w:ascii="Times New Roman" w:hAnsi="Times New Roman" w:cs="Times New Roman"/>
          <w:b/>
          <w:bCs/>
          <w:sz w:val="24"/>
          <w:szCs w:val="24"/>
        </w:rPr>
        <w:t>:</w:t>
      </w:r>
      <w:r>
        <w:rPr>
          <w:rFonts w:ascii="Times New Roman" w:hAnsi="Times New Roman" w:cs="Times New Roman"/>
          <w:sz w:val="24"/>
          <w:szCs w:val="24"/>
        </w:rPr>
        <w:t xml:space="preserve"> </w:t>
      </w:r>
      <w:r w:rsidR="009C23CF">
        <w:rPr>
          <w:rFonts w:ascii="Times New Roman" w:hAnsi="Times New Roman" w:cs="Times New Roman"/>
          <w:sz w:val="24"/>
          <w:szCs w:val="24"/>
        </w:rPr>
        <w:t xml:space="preserve">The </w:t>
      </w:r>
      <w:r w:rsidR="008A73A6">
        <w:rPr>
          <w:rFonts w:ascii="Times New Roman" w:hAnsi="Times New Roman" w:cs="Times New Roman"/>
          <w:sz w:val="24"/>
          <w:szCs w:val="24"/>
        </w:rPr>
        <w:t xml:space="preserve">biodegradable gelatine polymer named </w:t>
      </w:r>
      <w:proofErr w:type="spellStart"/>
      <w:r w:rsidR="008A73A6">
        <w:rPr>
          <w:rFonts w:ascii="Times New Roman" w:hAnsi="Times New Roman" w:cs="Times New Roman"/>
          <w:sz w:val="24"/>
          <w:szCs w:val="24"/>
        </w:rPr>
        <w:t>Gelfoams</w:t>
      </w:r>
      <w:proofErr w:type="spellEnd"/>
      <w:r w:rsidR="008A73A6">
        <w:rPr>
          <w:rFonts w:ascii="Times New Roman" w:hAnsi="Times New Roman" w:cs="Times New Roman"/>
          <w:sz w:val="24"/>
          <w:szCs w:val="24"/>
        </w:rPr>
        <w:t xml:space="preserve"> was first introduced in </w:t>
      </w:r>
      <w:proofErr w:type="gramStart"/>
      <w:r w:rsidR="008A73A6">
        <w:rPr>
          <w:rFonts w:ascii="Times New Roman" w:hAnsi="Times New Roman" w:cs="Times New Roman"/>
          <w:sz w:val="24"/>
          <w:szCs w:val="24"/>
        </w:rPr>
        <w:t>the  surgery</w:t>
      </w:r>
      <w:proofErr w:type="gramEnd"/>
      <w:r w:rsidR="008A73A6">
        <w:rPr>
          <w:rFonts w:ascii="Times New Roman" w:hAnsi="Times New Roman" w:cs="Times New Roman"/>
          <w:sz w:val="24"/>
          <w:szCs w:val="24"/>
        </w:rPr>
        <w:t xml:space="preserve"> of inner ear.</w:t>
      </w:r>
      <w:r>
        <w:rPr>
          <w:rFonts w:ascii="Times New Roman" w:hAnsi="Times New Roman" w:cs="Times New Roman"/>
          <w:sz w:val="24"/>
          <w:szCs w:val="24"/>
        </w:rPr>
        <w:t xml:space="preserve"> </w:t>
      </w:r>
      <w:r w:rsidR="008A73A6">
        <w:rPr>
          <w:rFonts w:ascii="Times New Roman" w:hAnsi="Times New Roman" w:cs="Times New Roman"/>
          <w:sz w:val="24"/>
          <w:szCs w:val="24"/>
        </w:rPr>
        <w:t xml:space="preserve">The </w:t>
      </w:r>
      <w:proofErr w:type="spellStart"/>
      <w:r w:rsidR="008A73A6">
        <w:rPr>
          <w:rFonts w:ascii="Times New Roman" w:hAnsi="Times New Roman" w:cs="Times New Roman"/>
          <w:sz w:val="24"/>
          <w:szCs w:val="24"/>
        </w:rPr>
        <w:t>Gelfoams</w:t>
      </w:r>
      <w:proofErr w:type="spellEnd"/>
      <w:r w:rsidR="008A73A6">
        <w:rPr>
          <w:rFonts w:ascii="Times New Roman" w:hAnsi="Times New Roman" w:cs="Times New Roman"/>
          <w:sz w:val="24"/>
          <w:szCs w:val="24"/>
        </w:rPr>
        <w:t xml:space="preserve"> when soaked in </w:t>
      </w:r>
      <w:proofErr w:type="spellStart"/>
      <w:r w:rsidR="008A73A6">
        <w:rPr>
          <w:rFonts w:ascii="Times New Roman" w:hAnsi="Times New Roman" w:cs="Times New Roman"/>
          <w:sz w:val="24"/>
          <w:szCs w:val="24"/>
        </w:rPr>
        <w:t>gentamicin</w:t>
      </w:r>
      <w:proofErr w:type="spellEnd"/>
      <w:r w:rsidR="008A73A6">
        <w:rPr>
          <w:rFonts w:ascii="Times New Roman" w:hAnsi="Times New Roman" w:cs="Times New Roman"/>
          <w:sz w:val="24"/>
          <w:szCs w:val="24"/>
        </w:rPr>
        <w:t xml:space="preserve">  and placed on  RWM proved to give improved outcome in the treatment </w:t>
      </w:r>
      <w:proofErr w:type="spellStart"/>
      <w:r w:rsidR="008A73A6">
        <w:rPr>
          <w:rFonts w:ascii="Times New Roman" w:hAnsi="Times New Roman" w:cs="Times New Roman"/>
          <w:sz w:val="24"/>
          <w:szCs w:val="24"/>
        </w:rPr>
        <w:t>Meniere’s</w:t>
      </w:r>
      <w:proofErr w:type="spellEnd"/>
      <w:r w:rsidR="008A73A6">
        <w:rPr>
          <w:rFonts w:ascii="Times New Roman" w:hAnsi="Times New Roman" w:cs="Times New Roman"/>
          <w:sz w:val="24"/>
          <w:szCs w:val="24"/>
        </w:rPr>
        <w:t xml:space="preserve"> disease as it is helpful to eliminate vertigo and tinnitus in 75% and 48% </w:t>
      </w:r>
      <w:r>
        <w:rPr>
          <w:rFonts w:ascii="Times New Roman" w:hAnsi="Times New Roman" w:cs="Times New Roman"/>
          <w:sz w:val="24"/>
          <w:szCs w:val="24"/>
        </w:rPr>
        <w:t>patients</w:t>
      </w:r>
      <w:r w:rsidR="008A73A6">
        <w:rPr>
          <w:rFonts w:ascii="Times New Roman" w:hAnsi="Times New Roman" w:cs="Times New Roman"/>
          <w:sz w:val="24"/>
          <w:szCs w:val="24"/>
        </w:rPr>
        <w:t xml:space="preserve"> respectively. </w:t>
      </w:r>
      <w:r w:rsidR="008A73A6" w:rsidRPr="0055231B">
        <w:rPr>
          <w:rFonts w:ascii="Times New Roman" w:hAnsi="Times New Roman" w:cs="Times New Roman"/>
          <w:sz w:val="24"/>
          <w:szCs w:val="24"/>
        </w:rPr>
        <w:t xml:space="preserve"> </w:t>
      </w:r>
      <w:r w:rsidR="009C23CF">
        <w:rPr>
          <w:rFonts w:ascii="Times New Roman" w:hAnsi="Times New Roman" w:cs="Times New Roman"/>
          <w:sz w:val="24"/>
          <w:szCs w:val="24"/>
        </w:rPr>
        <w:t>In a recent</w:t>
      </w:r>
      <w:r w:rsidR="008A73A6">
        <w:rPr>
          <w:rFonts w:ascii="Times New Roman" w:hAnsi="Times New Roman" w:cs="Times New Roman"/>
          <w:sz w:val="24"/>
          <w:szCs w:val="24"/>
        </w:rPr>
        <w:t xml:space="preserve"> study, </w:t>
      </w:r>
      <w:proofErr w:type="gramStart"/>
      <w:r w:rsidR="008A73A6">
        <w:rPr>
          <w:rFonts w:ascii="Times New Roman" w:hAnsi="Times New Roman" w:cs="Times New Roman"/>
          <w:sz w:val="24"/>
          <w:szCs w:val="24"/>
        </w:rPr>
        <w:t>Gelfoam</w:t>
      </w:r>
      <w:r w:rsidR="009C23CF">
        <w:rPr>
          <w:rFonts w:ascii="Times New Roman" w:hAnsi="Times New Roman" w:cs="Times New Roman"/>
          <w:sz w:val="24"/>
          <w:szCs w:val="24"/>
        </w:rPr>
        <w:t xml:space="preserve"> which </w:t>
      </w:r>
      <w:r w:rsidR="00653766">
        <w:rPr>
          <w:rFonts w:ascii="Times New Roman" w:hAnsi="Times New Roman" w:cs="Times New Roman"/>
          <w:sz w:val="24"/>
          <w:szCs w:val="24"/>
        </w:rPr>
        <w:t>is infiltrated</w:t>
      </w:r>
      <w:proofErr w:type="gramEnd"/>
      <w:r w:rsidR="009C23CF">
        <w:rPr>
          <w:rFonts w:ascii="Times New Roman" w:hAnsi="Times New Roman" w:cs="Times New Roman"/>
          <w:sz w:val="24"/>
          <w:szCs w:val="24"/>
        </w:rPr>
        <w:t xml:space="preserve"> with Brain-Derived </w:t>
      </w:r>
      <w:proofErr w:type="spellStart"/>
      <w:r w:rsidR="009C23CF">
        <w:rPr>
          <w:rFonts w:ascii="Times New Roman" w:hAnsi="Times New Roman" w:cs="Times New Roman"/>
          <w:sz w:val="24"/>
          <w:szCs w:val="24"/>
        </w:rPr>
        <w:t>Neurotrophic</w:t>
      </w:r>
      <w:proofErr w:type="spellEnd"/>
      <w:r w:rsidR="009C23CF">
        <w:rPr>
          <w:rFonts w:ascii="Times New Roman" w:hAnsi="Times New Roman" w:cs="Times New Roman"/>
          <w:sz w:val="24"/>
          <w:szCs w:val="24"/>
        </w:rPr>
        <w:t xml:space="preserve"> F</w:t>
      </w:r>
      <w:r w:rsidR="008A73A6" w:rsidRPr="0055231B">
        <w:rPr>
          <w:rFonts w:ascii="Times New Roman" w:hAnsi="Times New Roman" w:cs="Times New Roman"/>
          <w:sz w:val="24"/>
          <w:szCs w:val="24"/>
        </w:rPr>
        <w:t>actor (BDNF)</w:t>
      </w:r>
      <w:r w:rsidR="009C23CF">
        <w:rPr>
          <w:rFonts w:ascii="Times New Roman" w:hAnsi="Times New Roman" w:cs="Times New Roman"/>
          <w:sz w:val="24"/>
          <w:szCs w:val="24"/>
        </w:rPr>
        <w:t xml:space="preserve"> introduced into</w:t>
      </w:r>
      <w:r w:rsidR="008A73A6" w:rsidRPr="0055231B">
        <w:rPr>
          <w:rFonts w:ascii="Times New Roman" w:hAnsi="Times New Roman" w:cs="Times New Roman"/>
          <w:sz w:val="24"/>
          <w:szCs w:val="24"/>
        </w:rPr>
        <w:t xml:space="preserve"> the </w:t>
      </w:r>
      <w:r w:rsidR="009C23CF" w:rsidRPr="008A73A6">
        <w:rPr>
          <w:rFonts w:ascii="Times New Roman" w:hAnsi="Times New Roman" w:cs="Times New Roman"/>
          <w:sz w:val="24"/>
          <w:szCs w:val="24"/>
        </w:rPr>
        <w:t>Round Window Membrane</w:t>
      </w:r>
      <w:r w:rsidR="008A73A6" w:rsidRPr="0055231B">
        <w:rPr>
          <w:rFonts w:ascii="Times New Roman" w:hAnsi="Times New Roman" w:cs="Times New Roman"/>
          <w:sz w:val="24"/>
          <w:szCs w:val="24"/>
        </w:rPr>
        <w:t xml:space="preserve"> of deafened guinea pigs and </w:t>
      </w:r>
      <w:r w:rsidR="009C23CF">
        <w:rPr>
          <w:rFonts w:ascii="Times New Roman" w:hAnsi="Times New Roman" w:cs="Times New Roman"/>
          <w:sz w:val="24"/>
          <w:szCs w:val="24"/>
        </w:rPr>
        <w:t xml:space="preserve">the effect was </w:t>
      </w:r>
      <w:r w:rsidR="008A73A6" w:rsidRPr="0055231B">
        <w:rPr>
          <w:rFonts w:ascii="Times New Roman" w:hAnsi="Times New Roman" w:cs="Times New Roman"/>
          <w:sz w:val="24"/>
          <w:szCs w:val="24"/>
        </w:rPr>
        <w:t xml:space="preserve">evaluated </w:t>
      </w:r>
      <w:r w:rsidR="009C23CF">
        <w:rPr>
          <w:rFonts w:ascii="Times New Roman" w:hAnsi="Times New Roman" w:cs="Times New Roman"/>
          <w:sz w:val="24"/>
          <w:szCs w:val="24"/>
        </w:rPr>
        <w:t xml:space="preserve">by some </w:t>
      </w:r>
      <w:r w:rsidR="008A73A6" w:rsidRPr="0055231B">
        <w:rPr>
          <w:rFonts w:ascii="Times New Roman" w:hAnsi="Times New Roman" w:cs="Times New Roman"/>
          <w:sz w:val="24"/>
          <w:szCs w:val="24"/>
        </w:rPr>
        <w:t>structural and f</w:t>
      </w:r>
      <w:r w:rsidR="009C23CF">
        <w:rPr>
          <w:rFonts w:ascii="Times New Roman" w:hAnsi="Times New Roman" w:cs="Times New Roman"/>
          <w:sz w:val="24"/>
          <w:szCs w:val="24"/>
        </w:rPr>
        <w:t xml:space="preserve">unctional measures. In the second week of Gel- foams </w:t>
      </w:r>
      <w:proofErr w:type="gramStart"/>
      <w:r w:rsidR="009C23CF">
        <w:rPr>
          <w:rFonts w:ascii="Times New Roman" w:hAnsi="Times New Roman" w:cs="Times New Roman"/>
          <w:sz w:val="24"/>
          <w:szCs w:val="24"/>
        </w:rPr>
        <w:t>BDNF</w:t>
      </w:r>
      <w:proofErr w:type="gramEnd"/>
      <w:r w:rsidR="009C23CF">
        <w:rPr>
          <w:rFonts w:ascii="Times New Roman" w:hAnsi="Times New Roman" w:cs="Times New Roman"/>
          <w:sz w:val="24"/>
          <w:szCs w:val="24"/>
        </w:rPr>
        <w:t xml:space="preserve"> diagnosis the </w:t>
      </w:r>
      <w:r w:rsidR="008A73A6" w:rsidRPr="0055231B">
        <w:rPr>
          <w:rFonts w:ascii="Times New Roman" w:hAnsi="Times New Roman" w:cs="Times New Roman"/>
          <w:sz w:val="24"/>
          <w:szCs w:val="24"/>
        </w:rPr>
        <w:t>survival of spiral ganglion neurons (SGN</w:t>
      </w:r>
      <w:r w:rsidR="001250B5">
        <w:rPr>
          <w:rFonts w:ascii="Times New Roman" w:hAnsi="Times New Roman" w:cs="Times New Roman"/>
          <w:sz w:val="24"/>
          <w:szCs w:val="24"/>
        </w:rPr>
        <w:t>s) in the inner ear was found to be</w:t>
      </w:r>
      <w:r w:rsidR="008A73A6" w:rsidRPr="0055231B">
        <w:rPr>
          <w:rFonts w:ascii="Times New Roman" w:hAnsi="Times New Roman" w:cs="Times New Roman"/>
          <w:sz w:val="24"/>
          <w:szCs w:val="24"/>
        </w:rPr>
        <w:t xml:space="preserve"> in the low turn of the cochlea, but </w:t>
      </w:r>
      <w:r w:rsidR="001250B5">
        <w:rPr>
          <w:rFonts w:ascii="Times New Roman" w:hAnsi="Times New Roman" w:cs="Times New Roman"/>
          <w:sz w:val="24"/>
          <w:szCs w:val="24"/>
        </w:rPr>
        <w:t xml:space="preserve">having </w:t>
      </w:r>
      <w:r w:rsidR="008A73A6" w:rsidRPr="0055231B">
        <w:rPr>
          <w:rFonts w:ascii="Times New Roman" w:hAnsi="Times New Roman" w:cs="Times New Roman"/>
          <w:sz w:val="24"/>
          <w:szCs w:val="24"/>
        </w:rPr>
        <w:t>no significant improvement was observed in</w:t>
      </w:r>
      <w:r w:rsidR="001250B5">
        <w:rPr>
          <w:rFonts w:ascii="Times New Roman" w:hAnsi="Times New Roman" w:cs="Times New Roman"/>
          <w:sz w:val="24"/>
          <w:szCs w:val="24"/>
        </w:rPr>
        <w:t xml:space="preserve"> the apical turn of the cochlea. This is </w:t>
      </w:r>
      <w:r w:rsidR="001250B5">
        <w:rPr>
          <w:rFonts w:ascii="Times New Roman" w:hAnsi="Times New Roman" w:cs="Times New Roman"/>
          <w:sz w:val="24"/>
          <w:szCs w:val="24"/>
        </w:rPr>
        <w:lastRenderedPageBreak/>
        <w:t>probably due to the less</w:t>
      </w:r>
      <w:r w:rsidR="008A73A6" w:rsidRPr="0055231B">
        <w:rPr>
          <w:rFonts w:ascii="Times New Roman" w:hAnsi="Times New Roman" w:cs="Times New Roman"/>
          <w:sz w:val="24"/>
          <w:szCs w:val="24"/>
        </w:rPr>
        <w:t xml:space="preserve"> amount of drug </w:t>
      </w:r>
      <w:r w:rsidR="001250B5">
        <w:rPr>
          <w:rFonts w:ascii="Times New Roman" w:hAnsi="Times New Roman" w:cs="Times New Roman"/>
          <w:sz w:val="24"/>
          <w:szCs w:val="24"/>
        </w:rPr>
        <w:t xml:space="preserve">is </w:t>
      </w:r>
      <w:r w:rsidR="008A73A6" w:rsidRPr="0055231B">
        <w:rPr>
          <w:rFonts w:ascii="Times New Roman" w:hAnsi="Times New Roman" w:cs="Times New Roman"/>
          <w:sz w:val="24"/>
          <w:szCs w:val="24"/>
        </w:rPr>
        <w:t xml:space="preserve">reaching </w:t>
      </w:r>
      <w:r w:rsidR="001250B5">
        <w:rPr>
          <w:rFonts w:ascii="Times New Roman" w:hAnsi="Times New Roman" w:cs="Times New Roman"/>
          <w:sz w:val="24"/>
          <w:szCs w:val="24"/>
        </w:rPr>
        <w:t xml:space="preserve">to </w:t>
      </w:r>
      <w:r w:rsidR="008A73A6" w:rsidRPr="0055231B">
        <w:rPr>
          <w:rFonts w:ascii="Times New Roman" w:hAnsi="Times New Roman" w:cs="Times New Roman"/>
          <w:sz w:val="24"/>
          <w:szCs w:val="24"/>
        </w:rPr>
        <w:t>the apical</w:t>
      </w:r>
      <w:r w:rsidR="001250B5">
        <w:rPr>
          <w:rFonts w:ascii="Times New Roman" w:hAnsi="Times New Roman" w:cs="Times New Roman"/>
          <w:sz w:val="24"/>
          <w:szCs w:val="24"/>
        </w:rPr>
        <w:t xml:space="preserve"> </w:t>
      </w:r>
      <w:r w:rsidR="008A73A6" w:rsidRPr="0055231B">
        <w:rPr>
          <w:rFonts w:ascii="Times New Roman" w:hAnsi="Times New Roman" w:cs="Times New Roman"/>
          <w:sz w:val="24"/>
          <w:szCs w:val="24"/>
        </w:rPr>
        <w:t xml:space="preserve">turn. This </w:t>
      </w:r>
      <w:proofErr w:type="gramStart"/>
      <w:r w:rsidR="00AB3774">
        <w:rPr>
          <w:rFonts w:ascii="Times New Roman" w:hAnsi="Times New Roman" w:cs="Times New Roman"/>
          <w:sz w:val="24"/>
          <w:szCs w:val="24"/>
        </w:rPr>
        <w:t xml:space="preserve">is </w:t>
      </w:r>
      <w:r w:rsidR="001250B5">
        <w:rPr>
          <w:rFonts w:ascii="Times New Roman" w:hAnsi="Times New Roman" w:cs="Times New Roman"/>
          <w:sz w:val="24"/>
          <w:szCs w:val="24"/>
        </w:rPr>
        <w:t>recommended</w:t>
      </w:r>
      <w:proofErr w:type="gramEnd"/>
      <w:r w:rsidR="001250B5">
        <w:rPr>
          <w:rFonts w:ascii="Times New Roman" w:hAnsi="Times New Roman" w:cs="Times New Roman"/>
          <w:sz w:val="24"/>
          <w:szCs w:val="24"/>
        </w:rPr>
        <w:t xml:space="preserve"> </w:t>
      </w:r>
      <w:r w:rsidR="008A73A6" w:rsidRPr="0055231B">
        <w:rPr>
          <w:rFonts w:ascii="Times New Roman" w:hAnsi="Times New Roman" w:cs="Times New Roman"/>
          <w:sz w:val="24"/>
          <w:szCs w:val="24"/>
        </w:rPr>
        <w:t>that local delivery of BDNF using</w:t>
      </w:r>
      <w:r w:rsidR="008A73A6">
        <w:rPr>
          <w:rFonts w:ascii="Times New Roman" w:hAnsi="Times New Roman" w:cs="Times New Roman"/>
          <w:sz w:val="24"/>
          <w:szCs w:val="24"/>
        </w:rPr>
        <w:t xml:space="preserve"> </w:t>
      </w:r>
      <w:proofErr w:type="spellStart"/>
      <w:r w:rsidR="008A73A6">
        <w:rPr>
          <w:rFonts w:ascii="Times New Roman" w:hAnsi="Times New Roman" w:cs="Times New Roman"/>
          <w:sz w:val="24"/>
          <w:szCs w:val="24"/>
        </w:rPr>
        <w:t>Gelfoams</w:t>
      </w:r>
      <w:proofErr w:type="spellEnd"/>
      <w:r w:rsidR="008A73A6">
        <w:rPr>
          <w:rFonts w:ascii="Times New Roman" w:hAnsi="Times New Roman" w:cs="Times New Roman"/>
          <w:sz w:val="24"/>
          <w:szCs w:val="24"/>
        </w:rPr>
        <w:t xml:space="preserve"> can</w:t>
      </w:r>
      <w:r w:rsidR="001250B5">
        <w:rPr>
          <w:rFonts w:ascii="Times New Roman" w:hAnsi="Times New Roman" w:cs="Times New Roman"/>
          <w:sz w:val="24"/>
          <w:szCs w:val="24"/>
        </w:rPr>
        <w:t xml:space="preserve"> be able to</w:t>
      </w:r>
      <w:r w:rsidR="008A73A6">
        <w:rPr>
          <w:rFonts w:ascii="Times New Roman" w:hAnsi="Times New Roman" w:cs="Times New Roman"/>
          <w:sz w:val="24"/>
          <w:szCs w:val="24"/>
        </w:rPr>
        <w:t xml:space="preserve"> protect the </w:t>
      </w:r>
      <w:r w:rsidR="008A73A6" w:rsidRPr="0055231B">
        <w:rPr>
          <w:rFonts w:ascii="Times New Roman" w:hAnsi="Times New Roman" w:cs="Times New Roman"/>
          <w:sz w:val="24"/>
          <w:szCs w:val="24"/>
        </w:rPr>
        <w:t>parts of the spiral ganglion neurons (SGNs)</w:t>
      </w:r>
      <w:r w:rsidR="008A73A6">
        <w:rPr>
          <w:rFonts w:ascii="Times New Roman" w:hAnsi="Times New Roman" w:cs="Times New Roman"/>
          <w:sz w:val="24"/>
          <w:szCs w:val="24"/>
        </w:rPr>
        <w:t xml:space="preserve"> of </w:t>
      </w:r>
      <w:r w:rsidR="008A73A6" w:rsidRPr="0055231B">
        <w:rPr>
          <w:rFonts w:ascii="Times New Roman" w:hAnsi="Times New Roman" w:cs="Times New Roman"/>
          <w:sz w:val="24"/>
          <w:szCs w:val="24"/>
        </w:rPr>
        <w:t xml:space="preserve">cochlea. </w:t>
      </w:r>
    </w:p>
    <w:p w:rsidR="008A73A6" w:rsidRPr="00CC65CE" w:rsidRDefault="008A73A6" w:rsidP="008A73A6">
      <w:pPr>
        <w:pStyle w:val="ListParagraph"/>
        <w:numPr>
          <w:ilvl w:val="0"/>
          <w:numId w:val="3"/>
        </w:numPr>
        <w:spacing w:after="0" w:line="360" w:lineRule="auto"/>
        <w:jc w:val="both"/>
        <w:rPr>
          <w:rFonts w:ascii="Times New Roman" w:hAnsi="Times New Roman" w:cs="Times New Roman"/>
          <w:b/>
          <w:bCs/>
          <w:color w:val="000000" w:themeColor="text1"/>
          <w:sz w:val="24"/>
          <w:szCs w:val="24"/>
        </w:rPr>
      </w:pPr>
      <w:r w:rsidRPr="00CC65CE">
        <w:rPr>
          <w:rFonts w:ascii="Times New Roman" w:hAnsi="Times New Roman" w:cs="Times New Roman"/>
          <w:b/>
          <w:bCs/>
          <w:sz w:val="24"/>
          <w:szCs w:val="24"/>
        </w:rPr>
        <w:t xml:space="preserve">Stabilizing matrices:  </w:t>
      </w:r>
      <w:r w:rsidR="000F7BA3">
        <w:rPr>
          <w:rFonts w:ascii="Times New Roman" w:hAnsi="Times New Roman" w:cs="Times New Roman"/>
          <w:bCs/>
          <w:sz w:val="24"/>
          <w:szCs w:val="24"/>
        </w:rPr>
        <w:t xml:space="preserve">The stabilizing matrices </w:t>
      </w:r>
      <w:r w:rsidR="000F7BA3" w:rsidRPr="00CC65CE">
        <w:rPr>
          <w:rFonts w:ascii="Times New Roman" w:hAnsi="Times New Roman" w:cs="Times New Roman"/>
          <w:bCs/>
          <w:sz w:val="24"/>
          <w:szCs w:val="24"/>
        </w:rPr>
        <w:t>possess</w:t>
      </w:r>
      <w:r w:rsidRPr="00CC65CE">
        <w:rPr>
          <w:rFonts w:ascii="Times New Roman" w:hAnsi="Times New Roman" w:cs="Times New Roman"/>
          <w:bCs/>
          <w:sz w:val="24"/>
          <w:szCs w:val="24"/>
        </w:rPr>
        <w:t xml:space="preserve"> several benefits on middle ear perfusions</w:t>
      </w:r>
      <w:r w:rsidRPr="0055231B">
        <w:rPr>
          <w:rFonts w:ascii="Times New Roman" w:hAnsi="Times New Roman" w:cs="Times New Roman"/>
          <w:sz w:val="24"/>
          <w:szCs w:val="24"/>
        </w:rPr>
        <w:t>.</w:t>
      </w:r>
      <w:r>
        <w:rPr>
          <w:rFonts w:ascii="Times New Roman" w:hAnsi="Times New Roman" w:cs="Times New Roman"/>
          <w:sz w:val="24"/>
          <w:szCs w:val="24"/>
        </w:rPr>
        <w:t xml:space="preserve"> Unless using stabilizing matrices the drugs delivered to the middle ear got dispel out either by the absorption through the mucosal layer of middle ear or by drainage by the Eustachian tube</w:t>
      </w:r>
      <w:r w:rsidRPr="0055231B">
        <w:rPr>
          <w:rFonts w:ascii="Times New Roman" w:hAnsi="Times New Roman" w:cs="Times New Roman"/>
          <w:sz w:val="24"/>
          <w:szCs w:val="24"/>
        </w:rPr>
        <w:t xml:space="preserve">. </w:t>
      </w:r>
      <w:r>
        <w:rPr>
          <w:rFonts w:ascii="Times New Roman" w:hAnsi="Times New Roman" w:cs="Times New Roman"/>
          <w:sz w:val="24"/>
          <w:szCs w:val="24"/>
        </w:rPr>
        <w:t>It’s a great matter of concer</w:t>
      </w:r>
      <w:r w:rsidR="00AB3774">
        <w:rPr>
          <w:rFonts w:ascii="Times New Roman" w:hAnsi="Times New Roman" w:cs="Times New Roman"/>
          <w:sz w:val="24"/>
          <w:szCs w:val="24"/>
        </w:rPr>
        <w:t xml:space="preserve">n while using toxic agents for </w:t>
      </w:r>
      <w:r>
        <w:rPr>
          <w:rFonts w:ascii="Times New Roman" w:hAnsi="Times New Roman" w:cs="Times New Roman"/>
          <w:sz w:val="24"/>
          <w:szCs w:val="24"/>
        </w:rPr>
        <w:t>targeting them to the targeted tissues which allows</w:t>
      </w:r>
      <w:r w:rsidRPr="0055231B">
        <w:rPr>
          <w:rFonts w:ascii="Times New Roman" w:hAnsi="Times New Roman" w:cs="Times New Roman"/>
          <w:sz w:val="24"/>
          <w:szCs w:val="24"/>
        </w:rPr>
        <w:t xml:space="preserve"> superior control of dosing profiles, suggests future trans-tympanic delivery methodologies</w:t>
      </w:r>
      <w:r>
        <w:rPr>
          <w:rFonts w:ascii="Times New Roman" w:hAnsi="Times New Roman" w:cs="Times New Roman"/>
          <w:sz w:val="24"/>
          <w:szCs w:val="24"/>
        </w:rPr>
        <w:t xml:space="preserve"> and  gives</w:t>
      </w:r>
      <w:r w:rsidRPr="0055231B">
        <w:rPr>
          <w:rFonts w:ascii="Times New Roman" w:hAnsi="Times New Roman" w:cs="Times New Roman"/>
          <w:sz w:val="24"/>
          <w:szCs w:val="24"/>
        </w:rPr>
        <w:t xml:space="preserve"> focus on</w:t>
      </w:r>
      <w:r>
        <w:rPr>
          <w:rFonts w:ascii="Times New Roman" w:hAnsi="Times New Roman" w:cs="Times New Roman"/>
          <w:sz w:val="24"/>
          <w:szCs w:val="24"/>
        </w:rPr>
        <w:t xml:space="preserve"> sustained release by using various </w:t>
      </w:r>
      <w:r w:rsidRPr="0055231B">
        <w:rPr>
          <w:rFonts w:ascii="Times New Roman" w:hAnsi="Times New Roman" w:cs="Times New Roman"/>
          <w:sz w:val="24"/>
          <w:szCs w:val="24"/>
        </w:rPr>
        <w:t xml:space="preserve"> techniques utilizing stabilizing gel matrices</w:t>
      </w:r>
      <w:r>
        <w:rPr>
          <w:rFonts w:ascii="Times New Roman" w:hAnsi="Times New Roman" w:cs="Times New Roman"/>
          <w:sz w:val="24"/>
          <w:szCs w:val="24"/>
        </w:rPr>
        <w:t>.</w:t>
      </w:r>
      <w:r w:rsidR="000F7BA3">
        <w:rPr>
          <w:rFonts w:ascii="Times New Roman" w:hAnsi="Times New Roman" w:cs="Times New Roman"/>
          <w:sz w:val="24"/>
          <w:szCs w:val="24"/>
        </w:rPr>
        <w:t xml:space="preserve"> </w:t>
      </w:r>
      <w:r>
        <w:rPr>
          <w:rFonts w:ascii="Times New Roman" w:hAnsi="Times New Roman" w:cs="Times New Roman"/>
          <w:sz w:val="24"/>
          <w:szCs w:val="24"/>
        </w:rPr>
        <w:t>A good example is</w:t>
      </w:r>
      <w:r w:rsidRPr="0055231B">
        <w:rPr>
          <w:rFonts w:ascii="Times New Roman" w:hAnsi="Times New Roman" w:cs="Times New Roman"/>
          <w:sz w:val="24"/>
          <w:szCs w:val="24"/>
        </w:rPr>
        <w:t xml:space="preserve"> </w:t>
      </w:r>
      <w:proofErr w:type="spellStart"/>
      <w:r w:rsidRPr="0055231B">
        <w:rPr>
          <w:rFonts w:ascii="Times New Roman" w:hAnsi="Times New Roman" w:cs="Times New Roman"/>
          <w:sz w:val="24"/>
          <w:szCs w:val="24"/>
        </w:rPr>
        <w:t>Chito</w:t>
      </w:r>
      <w:r w:rsidR="001250B5">
        <w:rPr>
          <w:rFonts w:ascii="Times New Roman" w:hAnsi="Times New Roman" w:cs="Times New Roman"/>
          <w:sz w:val="24"/>
          <w:szCs w:val="24"/>
        </w:rPr>
        <w:t>san-glycerophosphate</w:t>
      </w:r>
      <w:proofErr w:type="spellEnd"/>
      <w:r w:rsidR="001250B5">
        <w:rPr>
          <w:rFonts w:ascii="Times New Roman" w:hAnsi="Times New Roman" w:cs="Times New Roman"/>
          <w:sz w:val="24"/>
          <w:szCs w:val="24"/>
        </w:rPr>
        <w:t xml:space="preserve"> </w:t>
      </w:r>
      <w:proofErr w:type="spellStart"/>
      <w:r w:rsidR="001250B5">
        <w:rPr>
          <w:rFonts w:ascii="Times New Roman" w:hAnsi="Times New Roman" w:cs="Times New Roman"/>
          <w:sz w:val="24"/>
          <w:szCs w:val="24"/>
        </w:rPr>
        <w:t>hydrogel</w:t>
      </w:r>
      <w:proofErr w:type="spellEnd"/>
      <w:r w:rsidR="001250B5">
        <w:rPr>
          <w:rFonts w:ascii="Times New Roman" w:hAnsi="Times New Roman" w:cs="Times New Roman"/>
          <w:sz w:val="24"/>
          <w:szCs w:val="24"/>
        </w:rPr>
        <w:t xml:space="preserve"> is a novel example of a biodegradable gel </w:t>
      </w:r>
      <w:r>
        <w:rPr>
          <w:rFonts w:ascii="Times New Roman" w:hAnsi="Times New Roman" w:cs="Times New Roman"/>
          <w:sz w:val="24"/>
          <w:szCs w:val="24"/>
        </w:rPr>
        <w:t xml:space="preserve">which is </w:t>
      </w:r>
      <w:r w:rsidRPr="0055231B">
        <w:rPr>
          <w:rFonts w:ascii="Times New Roman" w:hAnsi="Times New Roman" w:cs="Times New Roman"/>
          <w:sz w:val="24"/>
          <w:szCs w:val="24"/>
        </w:rPr>
        <w:t xml:space="preserve">liquid </w:t>
      </w:r>
      <w:r w:rsidR="001250B5">
        <w:rPr>
          <w:rFonts w:ascii="Times New Roman" w:hAnsi="Times New Roman" w:cs="Times New Roman"/>
          <w:sz w:val="24"/>
          <w:szCs w:val="24"/>
        </w:rPr>
        <w:t xml:space="preserve">at room temperature and </w:t>
      </w:r>
      <w:r>
        <w:rPr>
          <w:rFonts w:ascii="Times New Roman" w:hAnsi="Times New Roman" w:cs="Times New Roman"/>
          <w:sz w:val="24"/>
          <w:szCs w:val="24"/>
        </w:rPr>
        <w:t xml:space="preserve">at body temperature </w:t>
      </w:r>
      <w:r w:rsidR="001250B5">
        <w:rPr>
          <w:rFonts w:ascii="Times New Roman" w:hAnsi="Times New Roman" w:cs="Times New Roman"/>
          <w:sz w:val="24"/>
          <w:szCs w:val="24"/>
        </w:rPr>
        <w:t xml:space="preserve">it </w:t>
      </w:r>
      <w:r>
        <w:rPr>
          <w:rFonts w:ascii="Times New Roman" w:hAnsi="Times New Roman" w:cs="Times New Roman"/>
          <w:sz w:val="24"/>
          <w:szCs w:val="24"/>
        </w:rPr>
        <w:t>allows the drug to come in contact between the matrix and membrane of the inner ear</w:t>
      </w:r>
      <w:r w:rsidR="000F7BA3">
        <w:rPr>
          <w:rFonts w:ascii="Times New Roman" w:hAnsi="Times New Roman" w:cs="Times New Roman"/>
          <w:sz w:val="24"/>
          <w:szCs w:val="24"/>
        </w:rPr>
        <w:t xml:space="preserve"> i.e.</w:t>
      </w:r>
      <w:r w:rsidR="001250B5">
        <w:rPr>
          <w:rFonts w:ascii="Times New Roman" w:hAnsi="Times New Roman" w:cs="Times New Roman"/>
          <w:sz w:val="24"/>
          <w:szCs w:val="24"/>
        </w:rPr>
        <w:t xml:space="preserve"> </w:t>
      </w:r>
      <w:r>
        <w:rPr>
          <w:rFonts w:ascii="Times New Roman" w:hAnsi="Times New Roman" w:cs="Times New Roman"/>
          <w:sz w:val="24"/>
          <w:szCs w:val="24"/>
        </w:rPr>
        <w:t>round window membrane.</w:t>
      </w:r>
      <w:r w:rsidR="000F7BA3">
        <w:rPr>
          <w:rFonts w:ascii="Times New Roman" w:hAnsi="Times New Roman" w:cs="Times New Roman"/>
          <w:sz w:val="24"/>
          <w:szCs w:val="24"/>
        </w:rPr>
        <w:t xml:space="preserve"> </w:t>
      </w:r>
      <w:r>
        <w:rPr>
          <w:rFonts w:ascii="Times New Roman" w:hAnsi="Times New Roman" w:cs="Times New Roman"/>
          <w:sz w:val="24"/>
          <w:szCs w:val="24"/>
        </w:rPr>
        <w:t xml:space="preserve">The above material has successfully delivered </w:t>
      </w:r>
      <w:proofErr w:type="spellStart"/>
      <w:r>
        <w:rPr>
          <w:rFonts w:ascii="Times New Roman" w:hAnsi="Times New Roman" w:cs="Times New Roman"/>
          <w:sz w:val="24"/>
          <w:szCs w:val="24"/>
        </w:rPr>
        <w:t>dexamethasone</w:t>
      </w:r>
      <w:proofErr w:type="spellEnd"/>
      <w:r>
        <w:rPr>
          <w:rFonts w:ascii="Times New Roman" w:hAnsi="Times New Roman" w:cs="Times New Roman"/>
          <w:sz w:val="24"/>
          <w:szCs w:val="24"/>
        </w:rPr>
        <w:t xml:space="preserve"> to the inner ea</w:t>
      </w:r>
      <w:r w:rsidR="001250B5">
        <w:rPr>
          <w:rFonts w:ascii="Times New Roman" w:hAnsi="Times New Roman" w:cs="Times New Roman"/>
          <w:sz w:val="24"/>
          <w:szCs w:val="24"/>
        </w:rPr>
        <w:t xml:space="preserve">r through round widow </w:t>
      </w:r>
      <w:proofErr w:type="gramStart"/>
      <w:r w:rsidR="001250B5">
        <w:rPr>
          <w:rFonts w:ascii="Times New Roman" w:hAnsi="Times New Roman" w:cs="Times New Roman"/>
          <w:sz w:val="24"/>
          <w:szCs w:val="24"/>
        </w:rPr>
        <w:t xml:space="preserve">membrane </w:t>
      </w:r>
      <w:r>
        <w:rPr>
          <w:rFonts w:ascii="Times New Roman" w:hAnsi="Times New Roman" w:cs="Times New Roman"/>
          <w:sz w:val="24"/>
          <w:szCs w:val="24"/>
        </w:rPr>
        <w:t>which</w:t>
      </w:r>
      <w:proofErr w:type="gramEnd"/>
      <w:r>
        <w:rPr>
          <w:rFonts w:ascii="Times New Roman" w:hAnsi="Times New Roman" w:cs="Times New Roman"/>
          <w:sz w:val="24"/>
          <w:szCs w:val="24"/>
        </w:rPr>
        <w:t xml:space="preserve"> has been proved by various studies carried out in mice.</w:t>
      </w:r>
    </w:p>
    <w:p w:rsidR="008A73A6" w:rsidRPr="004D0FFD" w:rsidRDefault="008A73A6" w:rsidP="008A73A6">
      <w:pPr>
        <w:pStyle w:val="Default"/>
        <w:numPr>
          <w:ilvl w:val="0"/>
          <w:numId w:val="3"/>
        </w:numPr>
        <w:spacing w:line="360" w:lineRule="auto"/>
        <w:jc w:val="both"/>
        <w:rPr>
          <w:b/>
          <w:bCs/>
        </w:rPr>
      </w:pPr>
      <w:r w:rsidRPr="00CC65CE">
        <w:rPr>
          <w:b/>
          <w:bCs/>
        </w:rPr>
        <w:t>Cochlear Implant</w:t>
      </w:r>
      <w:r w:rsidRPr="00CC65CE">
        <w:rPr>
          <w:rFonts w:ascii="Arial" w:hAnsi="Arial" w:cs="Arial"/>
          <w:b/>
          <w:bCs/>
          <w:sz w:val="20"/>
          <w:szCs w:val="20"/>
        </w:rPr>
        <w:t>s:</w:t>
      </w:r>
      <w:r w:rsidRPr="004D0FFD">
        <w:rPr>
          <w:rFonts w:ascii="Arial" w:hAnsi="Arial" w:cs="Arial"/>
          <w:b/>
          <w:bCs/>
          <w:sz w:val="20"/>
          <w:szCs w:val="20"/>
        </w:rPr>
        <w:t xml:space="preserve"> </w:t>
      </w:r>
      <w:r w:rsidRPr="0055231B">
        <w:t>Intra-cochlear drug delivery has</w:t>
      </w:r>
      <w:r>
        <w:t xml:space="preserve"> greater efficacy in </w:t>
      </w:r>
      <w:r w:rsidR="00AB3774">
        <w:t>comparison</w:t>
      </w:r>
      <w:r>
        <w:t xml:space="preserve"> to cochlear implants in persons with deafness.</w:t>
      </w:r>
      <w:r w:rsidR="000F7BA3">
        <w:t xml:space="preserve"> </w:t>
      </w:r>
      <w:proofErr w:type="gramStart"/>
      <w:r>
        <w:t xml:space="preserve">Hearing can be restored by </w:t>
      </w:r>
      <w:r w:rsidRPr="0055231B">
        <w:t xml:space="preserve">direct </w:t>
      </w:r>
      <w:proofErr w:type="spellStart"/>
      <w:r w:rsidRPr="0055231B">
        <w:t>scala</w:t>
      </w:r>
      <w:proofErr w:type="spellEnd"/>
      <w:r w:rsidRPr="0055231B">
        <w:t xml:space="preserve"> tympani</w:t>
      </w:r>
      <w:r>
        <w:t xml:space="preserve"> delivery of </w:t>
      </w:r>
      <w:proofErr w:type="spellStart"/>
      <w:r>
        <w:t>dexamethasone</w:t>
      </w:r>
      <w:proofErr w:type="spellEnd"/>
      <w:r>
        <w:t xml:space="preserve"> for eight</w:t>
      </w:r>
      <w:r w:rsidRPr="0055231B">
        <w:t xml:space="preserve"> days </w:t>
      </w:r>
      <w:r>
        <w:t xml:space="preserve">which has loss due to insertion </w:t>
      </w:r>
      <w:r w:rsidR="001250B5">
        <w:t xml:space="preserve">of electrode in the guinea pig basal turn, </w:t>
      </w:r>
      <w:proofErr w:type="spellStart"/>
      <w:r w:rsidR="001250B5">
        <w:t>scala</w:t>
      </w:r>
      <w:proofErr w:type="spellEnd"/>
      <w:r w:rsidR="001250B5">
        <w:t xml:space="preserve"> tympani with t</w:t>
      </w:r>
      <w:r>
        <w:t xml:space="preserve">he </w:t>
      </w:r>
      <w:r w:rsidRPr="0055231B">
        <w:t xml:space="preserve">brain-derived </w:t>
      </w:r>
      <w:proofErr w:type="spellStart"/>
      <w:r w:rsidRPr="0055231B">
        <w:t>neuro</w:t>
      </w:r>
      <w:proofErr w:type="spellEnd"/>
      <w:r w:rsidR="00AB3774">
        <w:t xml:space="preserve"> </w:t>
      </w:r>
      <w:proofErr w:type="spellStart"/>
      <w:r w:rsidRPr="0055231B">
        <w:t>trophic</w:t>
      </w:r>
      <w:proofErr w:type="spellEnd"/>
      <w:r w:rsidRPr="0055231B">
        <w:t xml:space="preserve"> factor and fibroblast growth factor</w:t>
      </w:r>
      <w:r>
        <w:t xml:space="preserve"> were infused into the guinea pig cochlea</w:t>
      </w:r>
      <w:r w:rsidRPr="0055231B">
        <w:t xml:space="preserve">(basal turn, </w:t>
      </w:r>
      <w:proofErr w:type="spellStart"/>
      <w:r w:rsidRPr="0055231B">
        <w:t>scala</w:t>
      </w:r>
      <w:proofErr w:type="spellEnd"/>
      <w:r w:rsidRPr="0055231B">
        <w:t xml:space="preserve"> tympani</w:t>
      </w:r>
      <w:r>
        <w:t xml:space="preserve">) </w:t>
      </w:r>
      <w:r w:rsidRPr="0055231B">
        <w:t>following deafening via a systemic amino</w:t>
      </w:r>
      <w:r>
        <w:t xml:space="preserve"> </w:t>
      </w:r>
      <w:r w:rsidRPr="0055231B">
        <w:t>g</w:t>
      </w:r>
      <w:r>
        <w:t>lycoside and diuretic treatment</w:t>
      </w:r>
      <w:r w:rsidRPr="0055231B">
        <w:t>.</w:t>
      </w:r>
      <w:proofErr w:type="gramEnd"/>
      <w:r w:rsidRPr="0055231B">
        <w:t xml:space="preserve"> </w:t>
      </w:r>
      <w:r>
        <w:t xml:space="preserve">Both </w:t>
      </w:r>
      <w:r w:rsidRPr="0055231B">
        <w:t>spiral ganglion neurons and peripheral process re</w:t>
      </w:r>
      <w:r>
        <w:t xml:space="preserve"> growth wer</w:t>
      </w:r>
      <w:r w:rsidR="001250B5">
        <w:t>e increased</w:t>
      </w:r>
      <w:r w:rsidRPr="0055231B">
        <w:t xml:space="preserve"> with the treatment. The inclusion of fluidic channels within c</w:t>
      </w:r>
      <w:r>
        <w:t xml:space="preserve">ochlear implant electrode </w:t>
      </w:r>
      <w:r w:rsidR="001250B5">
        <w:t xml:space="preserve">that </w:t>
      </w:r>
      <w:r w:rsidRPr="0055231B">
        <w:t xml:space="preserve">provides the opportunity </w:t>
      </w:r>
      <w:proofErr w:type="gramStart"/>
      <w:r w:rsidRPr="0055231B">
        <w:t>to chronically infuse</w:t>
      </w:r>
      <w:proofErr w:type="gramEnd"/>
      <w:r w:rsidRPr="0055231B">
        <w:t xml:space="preserve"> </w:t>
      </w:r>
      <w:proofErr w:type="spellStart"/>
      <w:r w:rsidRPr="0055231B">
        <w:t>neurotrophic</w:t>
      </w:r>
      <w:proofErr w:type="spellEnd"/>
      <w:r w:rsidRPr="0055231B">
        <w:t xml:space="preserve"> f</w:t>
      </w:r>
      <w:r w:rsidR="001250B5">
        <w:t>actors and pharmacological factor</w:t>
      </w:r>
      <w:r w:rsidRPr="0055231B">
        <w:t xml:space="preserve">s </w:t>
      </w:r>
      <w:r>
        <w:t xml:space="preserve">to </w:t>
      </w:r>
      <w:r w:rsidR="001250B5" w:rsidRPr="0055231B">
        <w:t xml:space="preserve">enhance </w:t>
      </w:r>
      <w:r w:rsidR="001250B5">
        <w:t xml:space="preserve">the </w:t>
      </w:r>
      <w:r w:rsidRPr="0055231B">
        <w:t>efficac</w:t>
      </w:r>
      <w:r>
        <w:t xml:space="preserve">y of cochlear implants. </w:t>
      </w:r>
      <w:r w:rsidR="001250B5">
        <w:t>Scientists</w:t>
      </w:r>
      <w:r w:rsidR="001250B5" w:rsidRPr="0055231B">
        <w:t xml:space="preserve"> describe</w:t>
      </w:r>
      <w:r w:rsidR="001250B5">
        <w:t xml:space="preserve"> a drug targeting</w:t>
      </w:r>
      <w:r w:rsidRPr="0055231B">
        <w:t xml:space="preserve"> system integrated into</w:t>
      </w:r>
      <w:r>
        <w:t xml:space="preserve"> a </w:t>
      </w:r>
      <w:proofErr w:type="spellStart"/>
      <w:r>
        <w:t>scala</w:t>
      </w:r>
      <w:proofErr w:type="spellEnd"/>
      <w:r>
        <w:t xml:space="preserve"> tympani </w:t>
      </w:r>
      <w:proofErr w:type="gramStart"/>
      <w:r>
        <w:t>electrode which</w:t>
      </w:r>
      <w:proofErr w:type="gramEnd"/>
      <w:r>
        <w:t xml:space="preserve"> has </w:t>
      </w:r>
      <w:r w:rsidRPr="0055231B">
        <w:t>designed for use in guinea pigs with de</w:t>
      </w:r>
      <w:r>
        <w:t>monstrated delivery of neomycin.</w:t>
      </w:r>
      <w:r w:rsidRPr="00CC65CE">
        <w:rPr>
          <w:b/>
          <w:bCs/>
        </w:rPr>
        <w:t xml:space="preserve"> </w:t>
      </w:r>
    </w:p>
    <w:p w:rsidR="008A73A6" w:rsidRPr="009A7F79" w:rsidRDefault="008A73A6" w:rsidP="008A73A6">
      <w:pPr>
        <w:pStyle w:val="Default"/>
        <w:numPr>
          <w:ilvl w:val="0"/>
          <w:numId w:val="3"/>
        </w:numPr>
        <w:spacing w:line="360" w:lineRule="auto"/>
        <w:ind w:hanging="357"/>
        <w:jc w:val="both"/>
        <w:rPr>
          <w:b/>
          <w:bCs/>
        </w:rPr>
      </w:pPr>
      <w:proofErr w:type="spellStart"/>
      <w:r w:rsidRPr="009A7F79">
        <w:rPr>
          <w:b/>
          <w:bCs/>
        </w:rPr>
        <w:t>Nano</w:t>
      </w:r>
      <w:proofErr w:type="spellEnd"/>
      <w:r w:rsidRPr="009A7F79">
        <w:rPr>
          <w:b/>
          <w:bCs/>
        </w:rPr>
        <w:t xml:space="preserve"> particles</w:t>
      </w:r>
      <w:r>
        <w:t xml:space="preserve">: </w:t>
      </w:r>
      <w:proofErr w:type="gramStart"/>
      <w:r>
        <w:t xml:space="preserve">The </w:t>
      </w:r>
      <w:r w:rsidR="000D6F98">
        <w:t xml:space="preserve"> drug</w:t>
      </w:r>
      <w:proofErr w:type="gramEnd"/>
      <w:r w:rsidR="000D6F98">
        <w:t xml:space="preserve"> </w:t>
      </w:r>
      <w:r w:rsidRPr="008B6339">
        <w:t>delivery</w:t>
      </w:r>
      <w:r>
        <w:t xml:space="preserve"> </w:t>
      </w:r>
      <w:r w:rsidRPr="008B6339">
        <w:t>system</w:t>
      </w:r>
      <w:r>
        <w:t xml:space="preserve"> </w:t>
      </w:r>
      <w:r w:rsidRPr="008B6339">
        <w:t>of</w:t>
      </w:r>
      <w:r>
        <w:t xml:space="preserve"> </w:t>
      </w:r>
      <w:r w:rsidR="000D6F98">
        <w:t>S</w:t>
      </w:r>
      <w:r w:rsidRPr="008B6339">
        <w:t>uper</w:t>
      </w:r>
      <w:r>
        <w:t xml:space="preserve"> </w:t>
      </w:r>
      <w:r w:rsidR="000D6F98">
        <w:t>P</w:t>
      </w:r>
      <w:r w:rsidRPr="008B6339">
        <w:t>aramagnetic</w:t>
      </w:r>
      <w:r>
        <w:t xml:space="preserve"> </w:t>
      </w:r>
      <w:r w:rsidR="000D6F98">
        <w:t>I</w:t>
      </w:r>
      <w:r w:rsidRPr="008B6339">
        <w:t>ron</w:t>
      </w:r>
      <w:r>
        <w:t xml:space="preserve"> </w:t>
      </w:r>
      <w:r w:rsidR="000D6F98">
        <w:t xml:space="preserve">Oxide </w:t>
      </w:r>
      <w:proofErr w:type="spellStart"/>
      <w:r w:rsidR="000D6F98">
        <w:t>N</w:t>
      </w:r>
      <w:r w:rsidRPr="008B6339">
        <w:t>ano</w:t>
      </w:r>
      <w:proofErr w:type="spellEnd"/>
      <w:r>
        <w:t xml:space="preserve"> </w:t>
      </w:r>
      <w:r w:rsidRPr="008B6339">
        <w:t>particles (SPIONs)</w:t>
      </w:r>
      <w:r>
        <w:t xml:space="preserve"> </w:t>
      </w:r>
      <w:r w:rsidR="000D6F98">
        <w:t>via</w:t>
      </w:r>
      <w:r>
        <w:t xml:space="preserve"> </w:t>
      </w:r>
      <w:r w:rsidRPr="008B6339">
        <w:t>a</w:t>
      </w:r>
      <w:r>
        <w:t xml:space="preserve"> three</w:t>
      </w:r>
      <w:r w:rsidR="000D6F98">
        <w:t xml:space="preserve"> layered</w:t>
      </w:r>
      <w:r>
        <w:t xml:space="preserve"> </w:t>
      </w:r>
      <w:r w:rsidRPr="008B6339">
        <w:t>cell</w:t>
      </w:r>
      <w:r w:rsidR="000D6F98">
        <w:t>ular</w:t>
      </w:r>
      <w:r w:rsidR="000D6F98" w:rsidRPr="000D6F98">
        <w:t xml:space="preserve"> </w:t>
      </w:r>
      <w:r w:rsidR="000D6F98" w:rsidRPr="008A73A6">
        <w:t>Round Window Membrane</w:t>
      </w:r>
      <w:r>
        <w:t xml:space="preserve"> model in vitro </w:t>
      </w:r>
      <w:r w:rsidR="000D6F98">
        <w:t xml:space="preserve">study </w:t>
      </w:r>
      <w:r w:rsidRPr="008B6339">
        <w:t>showed</w:t>
      </w:r>
      <w:r>
        <w:t xml:space="preserve"> </w:t>
      </w:r>
      <w:r w:rsidRPr="008B6339">
        <w:t>that</w:t>
      </w:r>
      <w:r>
        <w:t xml:space="preserve"> </w:t>
      </w:r>
      <w:r w:rsidRPr="008B6339">
        <w:t>SPIONs</w:t>
      </w:r>
      <w:r>
        <w:t xml:space="preserve"> </w:t>
      </w:r>
      <w:r w:rsidRPr="008B6339">
        <w:t>distributed</w:t>
      </w:r>
      <w:r>
        <w:t xml:space="preserve"> </w:t>
      </w:r>
      <w:r w:rsidRPr="008B6339">
        <w:t>through</w:t>
      </w:r>
      <w:r>
        <w:t>o</w:t>
      </w:r>
      <w:r w:rsidRPr="008B6339">
        <w:t>ut the model</w:t>
      </w:r>
      <w:r>
        <w:t xml:space="preserve"> </w:t>
      </w:r>
      <w:r w:rsidRPr="008B6339">
        <w:t>membrane</w:t>
      </w:r>
      <w:r>
        <w:t xml:space="preserve">s </w:t>
      </w:r>
      <w:r w:rsidRPr="008B6339">
        <w:t>under</w:t>
      </w:r>
      <w:r>
        <w:t xml:space="preserve"> </w:t>
      </w:r>
      <w:r w:rsidRPr="008B6339">
        <w:t>an</w:t>
      </w:r>
      <w:r>
        <w:t xml:space="preserve"> </w:t>
      </w:r>
      <w:r w:rsidRPr="008B6339">
        <w:t>external</w:t>
      </w:r>
      <w:r>
        <w:t xml:space="preserve"> </w:t>
      </w:r>
      <w:r w:rsidRPr="008B6339">
        <w:t>magnetic</w:t>
      </w:r>
      <w:r>
        <w:t xml:space="preserve"> </w:t>
      </w:r>
      <w:r w:rsidRPr="008B6339">
        <w:t>field.</w:t>
      </w:r>
      <w:r>
        <w:t xml:space="preserve"> </w:t>
      </w:r>
      <w:r w:rsidR="000D6F98">
        <w:t xml:space="preserve">In a different </w:t>
      </w:r>
      <w:r>
        <w:t>study it has been</w:t>
      </w:r>
      <w:r w:rsidR="000D6F98">
        <w:t xml:space="preserve"> explored</w:t>
      </w:r>
      <w:r w:rsidRPr="008B6339">
        <w:t xml:space="preserve"> </w:t>
      </w:r>
      <w:r>
        <w:t xml:space="preserve">that </w:t>
      </w:r>
      <w:r w:rsidRPr="008B6339">
        <w:t>the</w:t>
      </w:r>
      <w:r>
        <w:t xml:space="preserve"> capability </w:t>
      </w:r>
      <w:r w:rsidRPr="008B6339">
        <w:t xml:space="preserve">of </w:t>
      </w:r>
      <w:proofErr w:type="spellStart"/>
      <w:r w:rsidRPr="008B6339">
        <w:t>ferro</w:t>
      </w:r>
      <w:proofErr w:type="spellEnd"/>
      <w:r>
        <w:t xml:space="preserve"> </w:t>
      </w:r>
      <w:r w:rsidRPr="008B6339">
        <w:t xml:space="preserve">gel </w:t>
      </w:r>
      <w:r>
        <w:t xml:space="preserve">which consist </w:t>
      </w:r>
      <w:r w:rsidRPr="008B6339">
        <w:t>of</w:t>
      </w:r>
      <w:r>
        <w:t xml:space="preserve"> </w:t>
      </w:r>
      <w:r w:rsidRPr="008B6339">
        <w:t>SPIONs</w:t>
      </w:r>
      <w:r>
        <w:t xml:space="preserve"> </w:t>
      </w:r>
      <w:r w:rsidRPr="008B6339">
        <w:t>and</w:t>
      </w:r>
      <w:r>
        <w:t xml:space="preserve"> </w:t>
      </w:r>
      <w:proofErr w:type="spellStart"/>
      <w:r w:rsidRPr="008B6339">
        <w:t>Pluronic</w:t>
      </w:r>
      <w:proofErr w:type="spellEnd"/>
      <w:r>
        <w:t xml:space="preserve"> </w:t>
      </w:r>
      <w:r w:rsidRPr="008B6339">
        <w:t>with</w:t>
      </w:r>
      <w:r>
        <w:t xml:space="preserve"> </w:t>
      </w:r>
      <w:r w:rsidRPr="008B6339">
        <w:t xml:space="preserve">an </w:t>
      </w:r>
      <w:r w:rsidR="000D6F98">
        <w:t>illustrating</w:t>
      </w:r>
      <w:r w:rsidRPr="008B6339">
        <w:t xml:space="preserve"> tag</w:t>
      </w:r>
      <w:r>
        <w:t xml:space="preserve"> </w:t>
      </w:r>
      <w:r w:rsidRPr="008B6339">
        <w:t>for</w:t>
      </w:r>
      <w:r>
        <w:t xml:space="preserve"> </w:t>
      </w:r>
      <w:r w:rsidRPr="008B6339">
        <w:t>the</w:t>
      </w:r>
      <w:r>
        <w:t xml:space="preserve"> </w:t>
      </w:r>
      <w:r w:rsidRPr="008B6339">
        <w:lastRenderedPageBreak/>
        <w:t>delivery</w:t>
      </w:r>
      <w:r>
        <w:t xml:space="preserve"> </w:t>
      </w:r>
      <w:r w:rsidRPr="008B6339">
        <w:t>of</w:t>
      </w:r>
      <w:r>
        <w:t xml:space="preserve"> many </w:t>
      </w:r>
      <w:r w:rsidRPr="008B6339">
        <w:t>therapeutic</w:t>
      </w:r>
      <w:r>
        <w:t xml:space="preserve"> </w:t>
      </w:r>
      <w:r w:rsidR="000D6F98">
        <w:t>substances</w:t>
      </w:r>
      <w:r>
        <w:t xml:space="preserve"> </w:t>
      </w:r>
      <w:r w:rsidRPr="008B6339">
        <w:t>across</w:t>
      </w:r>
      <w:r>
        <w:t xml:space="preserve"> </w:t>
      </w:r>
      <w:r w:rsidRPr="008B6339">
        <w:t xml:space="preserve">the </w:t>
      </w:r>
      <w:r w:rsidR="000D6F98" w:rsidRPr="008A73A6">
        <w:t>Round Window Membrane</w:t>
      </w:r>
      <w:r>
        <w:t xml:space="preserve"> </w:t>
      </w:r>
      <w:r w:rsidRPr="008B6339">
        <w:t>of</w:t>
      </w:r>
      <w:r>
        <w:t xml:space="preserve"> </w:t>
      </w:r>
      <w:r w:rsidRPr="008B6339">
        <w:t>human</w:t>
      </w:r>
      <w:r>
        <w:t xml:space="preserve"> </w:t>
      </w:r>
      <w:r w:rsidRPr="008B6339">
        <w:t>temporal</w:t>
      </w:r>
      <w:r>
        <w:t xml:space="preserve"> </w:t>
      </w:r>
      <w:r w:rsidRPr="008B6339">
        <w:t>bones</w:t>
      </w:r>
      <w:r>
        <w:t xml:space="preserve"> </w:t>
      </w:r>
      <w:r w:rsidRPr="008B6339">
        <w:t>as</w:t>
      </w:r>
      <w:r>
        <w:t xml:space="preserve"> </w:t>
      </w:r>
      <w:r w:rsidRPr="008B6339">
        <w:t>well</w:t>
      </w:r>
      <w:r>
        <w:t xml:space="preserve"> </w:t>
      </w:r>
      <w:r w:rsidRPr="008B6339">
        <w:t>as</w:t>
      </w:r>
      <w:r>
        <w:t xml:space="preserve"> </w:t>
      </w:r>
      <w:r w:rsidRPr="008B6339">
        <w:t>in</w:t>
      </w:r>
      <w:r>
        <w:t xml:space="preserve"> </w:t>
      </w:r>
      <w:proofErr w:type="spellStart"/>
      <w:r w:rsidRPr="008B6339">
        <w:t>organo</w:t>
      </w:r>
      <w:proofErr w:type="spellEnd"/>
      <w:r w:rsidRPr="008B6339">
        <w:t xml:space="preserve">- </w:t>
      </w:r>
      <w:proofErr w:type="spellStart"/>
      <w:r w:rsidRPr="008B6339">
        <w:t>typic</w:t>
      </w:r>
      <w:proofErr w:type="spellEnd"/>
      <w:r w:rsidRPr="008B6339">
        <w:t xml:space="preserve"> </w:t>
      </w:r>
      <w:r>
        <w:t xml:space="preserve">explants </w:t>
      </w:r>
      <w:r w:rsidRPr="008B6339">
        <w:t>cultures</w:t>
      </w:r>
      <w:r>
        <w:t xml:space="preserve"> </w:t>
      </w:r>
      <w:r w:rsidRPr="008B6339">
        <w:t>of</w:t>
      </w:r>
      <w:r>
        <w:t xml:space="preserve"> rat’s </w:t>
      </w:r>
      <w:r w:rsidRPr="008B6339">
        <w:t>inner</w:t>
      </w:r>
      <w:r>
        <w:t xml:space="preserve"> </w:t>
      </w:r>
      <w:r w:rsidRPr="008B6339">
        <w:t>ears.</w:t>
      </w:r>
      <w:r>
        <w:t xml:space="preserve"> </w:t>
      </w:r>
      <w:r w:rsidRPr="008B6339">
        <w:t>It</w:t>
      </w:r>
      <w:r>
        <w:t xml:space="preserve"> has been found </w:t>
      </w:r>
      <w:r w:rsidRPr="008B6339">
        <w:t>that</w:t>
      </w:r>
      <w:r>
        <w:t xml:space="preserve"> </w:t>
      </w:r>
      <w:r w:rsidRPr="008B6339">
        <w:t>the SPIONs were</w:t>
      </w:r>
      <w:r>
        <w:t xml:space="preserve"> </w:t>
      </w:r>
      <w:r w:rsidRPr="008B6339">
        <w:t>in</w:t>
      </w:r>
      <w:r>
        <w:t xml:space="preserve"> </w:t>
      </w:r>
      <w:r w:rsidRPr="008B6339">
        <w:t>the</w:t>
      </w:r>
      <w:r>
        <w:t xml:space="preserve"> </w:t>
      </w:r>
      <w:proofErr w:type="spellStart"/>
      <w:r w:rsidRPr="008B6339">
        <w:t>cytoplasmin</w:t>
      </w:r>
      <w:proofErr w:type="spellEnd"/>
      <w:r>
        <w:t xml:space="preserve"> </w:t>
      </w:r>
      <w:proofErr w:type="gramStart"/>
      <w:r w:rsidRPr="008B6339">
        <w:t>organ</w:t>
      </w:r>
      <w:r>
        <w:t xml:space="preserve"> which</w:t>
      </w:r>
      <w:proofErr w:type="gramEnd"/>
      <w:r>
        <w:t xml:space="preserve"> is</w:t>
      </w:r>
      <w:r w:rsidRPr="008B6339">
        <w:t xml:space="preserve"> suggesting</w:t>
      </w:r>
      <w:r>
        <w:t xml:space="preserve"> </w:t>
      </w:r>
      <w:r w:rsidRPr="008B6339">
        <w:t>that</w:t>
      </w:r>
      <w:r>
        <w:t xml:space="preserve"> </w:t>
      </w:r>
      <w:r w:rsidRPr="008B6339">
        <w:t>the</w:t>
      </w:r>
      <w:r>
        <w:t xml:space="preserve"> </w:t>
      </w:r>
      <w:proofErr w:type="spellStart"/>
      <w:r w:rsidRPr="008B6339">
        <w:t>nano</w:t>
      </w:r>
      <w:proofErr w:type="spellEnd"/>
      <w:r w:rsidR="00AB3774">
        <w:t xml:space="preserve"> </w:t>
      </w:r>
      <w:r w:rsidRPr="008B6339">
        <w:t>particle</w:t>
      </w:r>
      <w:r>
        <w:t xml:space="preserve"> </w:t>
      </w:r>
      <w:r w:rsidRPr="008B6339">
        <w:t>system</w:t>
      </w:r>
      <w:r>
        <w:t xml:space="preserve"> </w:t>
      </w:r>
      <w:r w:rsidRPr="008B6339">
        <w:t>can</w:t>
      </w:r>
      <w:r>
        <w:t xml:space="preserve"> </w:t>
      </w:r>
      <w:r w:rsidRPr="008B6339">
        <w:t>be</w:t>
      </w:r>
      <w:r>
        <w:t xml:space="preserve"> </w:t>
      </w:r>
      <w:r w:rsidRPr="008B6339">
        <w:t>a</w:t>
      </w:r>
      <w:r>
        <w:t xml:space="preserve"> </w:t>
      </w:r>
      <w:r w:rsidRPr="008B6339">
        <w:t>suitable</w:t>
      </w:r>
      <w:r w:rsidR="000F7BA3">
        <w:t xml:space="preserve"> </w:t>
      </w:r>
      <w:r>
        <w:t xml:space="preserve">for cell targeted </w:t>
      </w:r>
      <w:r w:rsidRPr="008B6339">
        <w:t>drug</w:t>
      </w:r>
      <w:r>
        <w:t xml:space="preserve"> </w:t>
      </w:r>
      <w:r w:rsidRPr="008B6339">
        <w:t>delivery</w:t>
      </w:r>
      <w:r>
        <w:t xml:space="preserve"> system which </w:t>
      </w:r>
      <w:r w:rsidRPr="008B6339">
        <w:t>prevents</w:t>
      </w:r>
      <w:r>
        <w:t xml:space="preserve"> </w:t>
      </w:r>
      <w:r w:rsidRPr="008B6339">
        <w:t>drug</w:t>
      </w:r>
      <w:r>
        <w:t xml:space="preserve"> </w:t>
      </w:r>
      <w:r w:rsidRPr="008B6339">
        <w:t>degradation</w:t>
      </w:r>
      <w:r>
        <w:t xml:space="preserve"> </w:t>
      </w:r>
      <w:r w:rsidRPr="008B6339">
        <w:t xml:space="preserve">in the </w:t>
      </w:r>
      <w:proofErr w:type="spellStart"/>
      <w:r w:rsidRPr="008B6339">
        <w:t>cellendo</w:t>
      </w:r>
      <w:proofErr w:type="spellEnd"/>
      <w:r>
        <w:t xml:space="preserve"> </w:t>
      </w:r>
      <w:proofErr w:type="spellStart"/>
      <w:r w:rsidRPr="008B6339">
        <w:t>lysosomal</w:t>
      </w:r>
      <w:proofErr w:type="spellEnd"/>
      <w:r>
        <w:t xml:space="preserve"> </w:t>
      </w:r>
      <w:r w:rsidRPr="008B6339">
        <w:t>compartment</w:t>
      </w:r>
      <w:r>
        <w:t>. Some researchers has been showed that</w:t>
      </w:r>
      <w:r w:rsidRPr="008B6339">
        <w:t xml:space="preserve"> the</w:t>
      </w:r>
      <w:r>
        <w:t xml:space="preserve"> </w:t>
      </w:r>
      <w:r w:rsidRPr="008B6339">
        <w:t>cell</w:t>
      </w:r>
      <w:r>
        <w:t xml:space="preserve"> </w:t>
      </w:r>
      <w:r w:rsidRPr="008B6339">
        <w:t>targeting</w:t>
      </w:r>
      <w:r>
        <w:t xml:space="preserve"> </w:t>
      </w:r>
      <w:r w:rsidRPr="008B6339">
        <w:t>ability</w:t>
      </w:r>
      <w:r>
        <w:t xml:space="preserve"> </w:t>
      </w:r>
      <w:r w:rsidRPr="008B6339">
        <w:t>and</w:t>
      </w:r>
      <w:r>
        <w:t xml:space="preserve"> </w:t>
      </w:r>
      <w:r w:rsidRPr="008B6339">
        <w:t>toxicity</w:t>
      </w:r>
      <w:r>
        <w:t xml:space="preserve"> </w:t>
      </w:r>
      <w:r w:rsidRPr="008B6339">
        <w:t>of</w:t>
      </w:r>
      <w:r>
        <w:t xml:space="preserve"> </w:t>
      </w:r>
      <w:r w:rsidRPr="008B6339">
        <w:t>nerve growth factor-derived</w:t>
      </w:r>
      <w:r>
        <w:t xml:space="preserve"> </w:t>
      </w:r>
      <w:proofErr w:type="spellStart"/>
      <w:r w:rsidRPr="008B6339">
        <w:t>ligand</w:t>
      </w:r>
      <w:proofErr w:type="spellEnd"/>
      <w:r>
        <w:t xml:space="preserve"> </w:t>
      </w:r>
      <w:r w:rsidRPr="008B6339">
        <w:t>functionalized</w:t>
      </w:r>
      <w:r>
        <w:t xml:space="preserve"> with specific </w:t>
      </w:r>
      <w:r w:rsidRPr="008B6339">
        <w:t>polymers</w:t>
      </w:r>
      <w:r>
        <w:t xml:space="preserve"> and </w:t>
      </w:r>
      <w:proofErr w:type="spellStart"/>
      <w:r w:rsidRPr="008B6339">
        <w:t>omenano</w:t>
      </w:r>
      <w:proofErr w:type="spellEnd"/>
      <w:r w:rsidRPr="008B6339">
        <w:t>- particles for</w:t>
      </w:r>
      <w:r>
        <w:t xml:space="preserve"> </w:t>
      </w:r>
      <w:r w:rsidRPr="008B6339">
        <w:t>specific</w:t>
      </w:r>
      <w:r>
        <w:t xml:space="preserve"> </w:t>
      </w:r>
      <w:r w:rsidRPr="008B6339">
        <w:t>cell</w:t>
      </w:r>
      <w:r>
        <w:t xml:space="preserve"> </w:t>
      </w:r>
      <w:r w:rsidRPr="008B6339">
        <w:t>targeting</w:t>
      </w:r>
      <w:r>
        <w:t xml:space="preserve"> </w:t>
      </w:r>
      <w:r w:rsidRPr="008B6339">
        <w:t>to</w:t>
      </w:r>
      <w:r>
        <w:t xml:space="preserve"> </w:t>
      </w:r>
      <w:r w:rsidRPr="008B6339">
        <w:t>SGNs</w:t>
      </w:r>
      <w:r>
        <w:t xml:space="preserve"> </w:t>
      </w:r>
      <w:r w:rsidRPr="008B6339">
        <w:t>in</w:t>
      </w:r>
      <w:r>
        <w:t xml:space="preserve"> </w:t>
      </w:r>
      <w:r w:rsidRPr="008B6339">
        <w:t>mouse</w:t>
      </w:r>
      <w:r>
        <w:t xml:space="preserve"> </w:t>
      </w:r>
      <w:r w:rsidRPr="008B6339">
        <w:t>cochlear</w:t>
      </w:r>
      <w:r>
        <w:t xml:space="preserve"> </w:t>
      </w:r>
      <w:proofErr w:type="spellStart"/>
      <w:r w:rsidRPr="008B6339">
        <w:t>organo</w:t>
      </w:r>
      <w:proofErr w:type="spellEnd"/>
      <w:r>
        <w:t xml:space="preserve"> </w:t>
      </w:r>
      <w:proofErr w:type="spellStart"/>
      <w:r w:rsidRPr="008B6339">
        <w:t>typic</w:t>
      </w:r>
      <w:proofErr w:type="spellEnd"/>
      <w:r w:rsidRPr="008B6339">
        <w:t xml:space="preserve"> culture and obs</w:t>
      </w:r>
      <w:r>
        <w:t>erved specific drug targeting various tissues.</w:t>
      </w:r>
    </w:p>
    <w:p w:rsidR="008A73A6" w:rsidRPr="008B6339" w:rsidRDefault="008A73A6" w:rsidP="008A73A6">
      <w:pPr>
        <w:pStyle w:val="ListParagraph"/>
        <w:numPr>
          <w:ilvl w:val="0"/>
          <w:numId w:val="3"/>
        </w:numPr>
        <w:spacing w:after="0" w:line="360" w:lineRule="auto"/>
        <w:ind w:hanging="357"/>
        <w:jc w:val="both"/>
      </w:pPr>
      <w:r w:rsidRPr="009A7F79">
        <w:rPr>
          <w:rFonts w:ascii="Times New Roman" w:hAnsi="Times New Roman" w:cs="Times New Roman"/>
          <w:b/>
          <w:bCs/>
          <w:sz w:val="24"/>
          <w:szCs w:val="24"/>
        </w:rPr>
        <w:t>Stem Cell therapy:</w:t>
      </w:r>
      <w:r w:rsidRPr="009A7F79">
        <w:rPr>
          <w:rFonts w:ascii="Times New Roman" w:hAnsi="Times New Roman" w:cs="Times New Roman"/>
          <w:sz w:val="24"/>
          <w:szCs w:val="24"/>
        </w:rPr>
        <w:t xml:space="preserve"> The hearing loss can be restored by using the stem cell therapy,  which has the potential to protect the hair cells and spiral ganglion neurons(SLNs).The stem cell therapy has been proved to be a prominent method to treat the inner ear disorders by replacing hair cells.</w:t>
      </w:r>
      <w:r w:rsidR="000F7BA3">
        <w:rPr>
          <w:rFonts w:ascii="Times New Roman" w:hAnsi="Times New Roman" w:cs="Times New Roman"/>
          <w:sz w:val="24"/>
          <w:szCs w:val="24"/>
        </w:rPr>
        <w:t xml:space="preserve"> </w:t>
      </w:r>
      <w:r w:rsidR="000D6F98">
        <w:rPr>
          <w:rFonts w:ascii="Times New Roman" w:hAnsi="Times New Roman" w:cs="Times New Roman"/>
          <w:sz w:val="24"/>
          <w:szCs w:val="24"/>
        </w:rPr>
        <w:t>It</w:t>
      </w:r>
      <w:r w:rsidRPr="009A7F79">
        <w:rPr>
          <w:rFonts w:ascii="Times New Roman" w:hAnsi="Times New Roman" w:cs="Times New Roman"/>
          <w:sz w:val="24"/>
          <w:szCs w:val="24"/>
        </w:rPr>
        <w:t xml:space="preserve"> has</w:t>
      </w:r>
      <w:r w:rsidR="000D6F98">
        <w:rPr>
          <w:rFonts w:ascii="Times New Roman" w:hAnsi="Times New Roman" w:cs="Times New Roman"/>
          <w:sz w:val="24"/>
          <w:szCs w:val="24"/>
        </w:rPr>
        <w:t xml:space="preserve"> been also </w:t>
      </w:r>
      <w:proofErr w:type="gramStart"/>
      <w:r w:rsidR="000D6F98">
        <w:rPr>
          <w:rFonts w:ascii="Times New Roman" w:hAnsi="Times New Roman" w:cs="Times New Roman"/>
          <w:sz w:val="24"/>
          <w:szCs w:val="24"/>
        </w:rPr>
        <w:t xml:space="preserve">recommended </w:t>
      </w:r>
      <w:r w:rsidRPr="009A7F79">
        <w:rPr>
          <w:rFonts w:ascii="Times New Roman" w:hAnsi="Times New Roman" w:cs="Times New Roman"/>
          <w:sz w:val="24"/>
          <w:szCs w:val="24"/>
        </w:rPr>
        <w:t xml:space="preserve"> that</w:t>
      </w:r>
      <w:proofErr w:type="gramEnd"/>
      <w:r w:rsidRPr="009A7F79">
        <w:rPr>
          <w:rFonts w:ascii="Times New Roman" w:hAnsi="Times New Roman" w:cs="Times New Roman"/>
          <w:sz w:val="24"/>
          <w:szCs w:val="24"/>
        </w:rPr>
        <w:t xml:space="preserve"> the implantation of </w:t>
      </w:r>
      <w:r w:rsidR="00653766" w:rsidRPr="009A7F79">
        <w:rPr>
          <w:rFonts w:ascii="Times New Roman" w:hAnsi="Times New Roman" w:cs="Times New Roman"/>
          <w:sz w:val="24"/>
          <w:szCs w:val="24"/>
        </w:rPr>
        <w:t>embryonic</w:t>
      </w:r>
      <w:r w:rsidRPr="009A7F79">
        <w:rPr>
          <w:rFonts w:ascii="Times New Roman" w:hAnsi="Times New Roman" w:cs="Times New Roman"/>
          <w:sz w:val="24"/>
          <w:szCs w:val="24"/>
        </w:rPr>
        <w:t xml:space="preserve"> stem cells, foetal root ganglions and otocyst cells in the </w:t>
      </w:r>
      <w:r w:rsidR="000D6F98">
        <w:rPr>
          <w:rFonts w:ascii="Times New Roman" w:hAnsi="Times New Roman" w:cs="Times New Roman"/>
          <w:sz w:val="24"/>
          <w:szCs w:val="24"/>
        </w:rPr>
        <w:t>inner ear to restore the spoiled</w:t>
      </w:r>
      <w:r w:rsidRPr="009A7F79">
        <w:rPr>
          <w:rFonts w:ascii="Times New Roman" w:hAnsi="Times New Roman" w:cs="Times New Roman"/>
          <w:sz w:val="24"/>
          <w:szCs w:val="24"/>
        </w:rPr>
        <w:t xml:space="preserve"> hair cells. </w:t>
      </w:r>
      <w:r w:rsidRPr="00BB6A06">
        <w:rPr>
          <w:rFonts w:ascii="Times New Roman" w:hAnsi="Times New Roman" w:cs="Times New Roman"/>
          <w:sz w:val="24"/>
          <w:szCs w:val="24"/>
        </w:rPr>
        <w:t xml:space="preserve"> </w:t>
      </w:r>
    </w:p>
    <w:p w:rsidR="008A73A6" w:rsidRPr="00A36DD0" w:rsidRDefault="00AB3774" w:rsidP="008A73A6">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A73A6" w:rsidRPr="00A36DD0">
        <w:rPr>
          <w:rFonts w:ascii="Times New Roman" w:hAnsi="Times New Roman" w:cs="Times New Roman"/>
          <w:b/>
          <w:bCs/>
          <w:sz w:val="24"/>
          <w:szCs w:val="24"/>
        </w:rPr>
        <w:t>CONCLUSION</w:t>
      </w:r>
      <w:r w:rsidR="008A73A6">
        <w:rPr>
          <w:rFonts w:ascii="Times New Roman" w:hAnsi="Times New Roman" w:cs="Times New Roman"/>
          <w:b/>
          <w:bCs/>
          <w:sz w:val="24"/>
          <w:szCs w:val="24"/>
        </w:rPr>
        <w:t>S</w:t>
      </w:r>
    </w:p>
    <w:p w:rsidR="008A73A6" w:rsidRPr="008A73A6" w:rsidRDefault="008A73A6" w:rsidP="008A73A6">
      <w:pPr>
        <w:autoSpaceDE w:val="0"/>
        <w:autoSpaceDN w:val="0"/>
        <w:adjustRightInd w:val="0"/>
        <w:spacing w:after="0" w:line="360" w:lineRule="auto"/>
        <w:jc w:val="both"/>
        <w:rPr>
          <w:rFonts w:ascii="Times New Roman" w:hAnsi="Times New Roman" w:cs="Times New Roman"/>
          <w:sz w:val="24"/>
          <w:szCs w:val="24"/>
        </w:rPr>
      </w:pPr>
      <w:r w:rsidRPr="008A73A6">
        <w:rPr>
          <w:rFonts w:ascii="Times New Roman" w:hAnsi="Times New Roman" w:cs="Times New Roman"/>
          <w:sz w:val="24"/>
          <w:szCs w:val="24"/>
        </w:rPr>
        <w:t xml:space="preserve">Loss of hearing represents one of the most widespread needs in all of medicine, and bringing new treatments to the field of medicine, which will require advances in therapies along with multiple fronts. The challenges required for the nature of the inner ear as a target for therapy which consequently achieving safety and efficacy. Problems encountered by the </w:t>
      </w:r>
      <w:r w:rsidR="00AB3774" w:rsidRPr="008A73A6">
        <w:rPr>
          <w:rFonts w:ascii="Times New Roman" w:hAnsi="Times New Roman" w:cs="Times New Roman"/>
          <w:sz w:val="24"/>
          <w:szCs w:val="24"/>
        </w:rPr>
        <w:t>physicians</w:t>
      </w:r>
      <w:r w:rsidRPr="008A73A6">
        <w:rPr>
          <w:rFonts w:ascii="Times New Roman" w:hAnsi="Times New Roman" w:cs="Times New Roman"/>
          <w:sz w:val="24"/>
          <w:szCs w:val="24"/>
        </w:rPr>
        <w:t xml:space="preserve"> treating inner ear diseases are similar to the difficulties faced during preclinical drug development, and delivery remains the central barrier to progress. Current scenario of preclinical models needs large numbers of animals’ models due to significant variability and relatively small responses in hearing f</w:t>
      </w:r>
      <w:r w:rsidR="00AB3774">
        <w:rPr>
          <w:rFonts w:ascii="Times New Roman" w:hAnsi="Times New Roman" w:cs="Times New Roman"/>
          <w:sz w:val="24"/>
          <w:szCs w:val="24"/>
        </w:rPr>
        <w:t xml:space="preserve">unction. </w:t>
      </w:r>
      <w:r w:rsidR="00653766">
        <w:rPr>
          <w:rFonts w:ascii="Times New Roman" w:hAnsi="Times New Roman" w:cs="Times New Roman"/>
          <w:sz w:val="24"/>
          <w:szCs w:val="24"/>
        </w:rPr>
        <w:t xml:space="preserve">The maintenance of control drug delivery cannot be possible </w:t>
      </w:r>
      <w:proofErr w:type="gramStart"/>
      <w:r w:rsidR="00653766">
        <w:rPr>
          <w:rFonts w:ascii="Times New Roman" w:hAnsi="Times New Roman" w:cs="Times New Roman"/>
          <w:sz w:val="24"/>
          <w:szCs w:val="24"/>
        </w:rPr>
        <w:t xml:space="preserve">without reliable </w:t>
      </w:r>
      <w:r w:rsidRPr="008A73A6">
        <w:rPr>
          <w:rFonts w:ascii="Times New Roman" w:hAnsi="Times New Roman" w:cs="Times New Roman"/>
          <w:sz w:val="24"/>
          <w:szCs w:val="24"/>
        </w:rPr>
        <w:t xml:space="preserve">control over drug concentrations within the therapeutic window for extended </w:t>
      </w:r>
      <w:r w:rsidR="00653766" w:rsidRPr="008A73A6">
        <w:rPr>
          <w:rFonts w:ascii="Times New Roman" w:hAnsi="Times New Roman" w:cs="Times New Roman"/>
          <w:sz w:val="24"/>
          <w:szCs w:val="24"/>
        </w:rPr>
        <w:t>periods,</w:t>
      </w:r>
      <w:proofErr w:type="gramEnd"/>
      <w:r w:rsidR="00653766" w:rsidRPr="008A73A6">
        <w:rPr>
          <w:rFonts w:ascii="Times New Roman" w:hAnsi="Times New Roman" w:cs="Times New Roman"/>
          <w:sz w:val="24"/>
          <w:szCs w:val="24"/>
        </w:rPr>
        <w:t xml:space="preserve"> which</w:t>
      </w:r>
      <w:r w:rsidR="00653766">
        <w:rPr>
          <w:rFonts w:ascii="Times New Roman" w:hAnsi="Times New Roman" w:cs="Times New Roman"/>
          <w:sz w:val="24"/>
          <w:szCs w:val="24"/>
        </w:rPr>
        <w:t xml:space="preserve"> </w:t>
      </w:r>
      <w:r w:rsidRPr="008A73A6">
        <w:rPr>
          <w:rFonts w:ascii="Times New Roman" w:hAnsi="Times New Roman" w:cs="Times New Roman"/>
          <w:sz w:val="24"/>
          <w:szCs w:val="24"/>
        </w:rPr>
        <w:t xml:space="preserve">is difficult to assess </w:t>
      </w:r>
      <w:r w:rsidR="00653766">
        <w:rPr>
          <w:rFonts w:ascii="Times New Roman" w:hAnsi="Times New Roman" w:cs="Times New Roman"/>
          <w:sz w:val="24"/>
          <w:szCs w:val="24"/>
        </w:rPr>
        <w:t xml:space="preserve">the </w:t>
      </w:r>
      <w:r w:rsidRPr="008A73A6">
        <w:rPr>
          <w:rFonts w:ascii="Times New Roman" w:hAnsi="Times New Roman" w:cs="Times New Roman"/>
          <w:sz w:val="24"/>
          <w:szCs w:val="24"/>
        </w:rPr>
        <w:t>efficacy and functional assays for drug-treated groups.</w:t>
      </w:r>
    </w:p>
    <w:p w:rsidR="008A73A6" w:rsidRDefault="008A73A6" w:rsidP="008A73A6">
      <w:pPr>
        <w:autoSpaceDE w:val="0"/>
        <w:autoSpaceDN w:val="0"/>
        <w:adjustRightInd w:val="0"/>
        <w:spacing w:after="0" w:line="360" w:lineRule="auto"/>
        <w:jc w:val="both"/>
        <w:rPr>
          <w:rFonts w:ascii="Times New Roman" w:hAnsi="Times New Roman" w:cs="Times New Roman"/>
          <w:b/>
          <w:bCs/>
          <w:sz w:val="28"/>
          <w:szCs w:val="28"/>
        </w:rPr>
      </w:pPr>
    </w:p>
    <w:p w:rsidR="008A73A6" w:rsidRDefault="008A73A6" w:rsidP="008A73A6">
      <w:pPr>
        <w:autoSpaceDE w:val="0"/>
        <w:autoSpaceDN w:val="0"/>
        <w:adjustRightInd w:val="0"/>
        <w:spacing w:after="0" w:line="360" w:lineRule="auto"/>
        <w:jc w:val="both"/>
        <w:rPr>
          <w:rFonts w:ascii="Times New Roman" w:hAnsi="Times New Roman" w:cs="Times New Roman"/>
          <w:b/>
          <w:bCs/>
          <w:sz w:val="28"/>
          <w:szCs w:val="28"/>
        </w:rPr>
      </w:pPr>
      <w:r w:rsidRPr="00880456">
        <w:rPr>
          <w:rFonts w:ascii="Times New Roman" w:hAnsi="Times New Roman" w:cs="Times New Roman"/>
          <w:b/>
          <w:bCs/>
          <w:sz w:val="28"/>
          <w:szCs w:val="28"/>
        </w:rPr>
        <w:t>References</w:t>
      </w:r>
    </w:p>
    <w:p w:rsidR="008A73A6" w:rsidRDefault="008A73A6" w:rsidP="008A73A6">
      <w:pPr>
        <w:autoSpaceDE w:val="0"/>
        <w:autoSpaceDN w:val="0"/>
        <w:adjustRightInd w:val="0"/>
        <w:spacing w:after="0" w:line="360" w:lineRule="auto"/>
        <w:jc w:val="both"/>
        <w:rPr>
          <w:rFonts w:ascii="Times New Roman" w:hAnsi="Times New Roman" w:cs="Times New Roman"/>
          <w:b/>
          <w:bCs/>
          <w:sz w:val="28"/>
          <w:szCs w:val="28"/>
        </w:rPr>
      </w:pPr>
    </w:p>
    <w:p w:rsidR="008A73A6" w:rsidRPr="00560B65" w:rsidRDefault="008A73A6" w:rsidP="008A73A6">
      <w:pPr>
        <w:pStyle w:val="ListParagraph"/>
        <w:numPr>
          <w:ilvl w:val="0"/>
          <w:numId w:val="4"/>
        </w:numPr>
        <w:autoSpaceDE w:val="0"/>
        <w:autoSpaceDN w:val="0"/>
        <w:adjustRightInd w:val="0"/>
        <w:spacing w:after="0" w:line="360" w:lineRule="auto"/>
        <w:ind w:left="714" w:hanging="357"/>
        <w:jc w:val="both"/>
        <w:rPr>
          <w:rFonts w:ascii="Times New Roman" w:hAnsi="Times New Roman" w:cs="Times New Roman"/>
          <w:sz w:val="24"/>
          <w:szCs w:val="24"/>
        </w:rPr>
      </w:pPr>
      <w:proofErr w:type="gramStart"/>
      <w:r w:rsidRPr="00560B65">
        <w:rPr>
          <w:rFonts w:ascii="Times New Roman" w:hAnsi="Times New Roman" w:cs="Times New Roman"/>
          <w:color w:val="000000"/>
          <w:sz w:val="24"/>
          <w:szCs w:val="24"/>
        </w:rPr>
        <w:t xml:space="preserve">M. </w:t>
      </w:r>
      <w:proofErr w:type="spellStart"/>
      <w:r w:rsidRPr="00560B65">
        <w:rPr>
          <w:rFonts w:ascii="Times New Roman" w:hAnsi="Times New Roman" w:cs="Times New Roman"/>
          <w:color w:val="000000"/>
          <w:sz w:val="24"/>
          <w:szCs w:val="24"/>
        </w:rPr>
        <w:t>Peppi</w:t>
      </w:r>
      <w:r w:rsidRPr="00560B65">
        <w:rPr>
          <w:rFonts w:ascii="Times New Roman" w:hAnsi="Times New Roman" w:cs="Times New Roman"/>
          <w:color w:val="000080"/>
          <w:sz w:val="24"/>
          <w:szCs w:val="24"/>
        </w:rPr>
        <w:t>a</w:t>
      </w:r>
      <w:proofErr w:type="spellEnd"/>
      <w:r w:rsidRPr="00560B65">
        <w:rPr>
          <w:rFonts w:ascii="Times New Roman" w:hAnsi="Times New Roman" w:cs="Times New Roman"/>
          <w:color w:val="000000"/>
          <w:sz w:val="24"/>
          <w:szCs w:val="24"/>
        </w:rPr>
        <w:t xml:space="preserve">, A. </w:t>
      </w:r>
      <w:proofErr w:type="spellStart"/>
      <w:r w:rsidRPr="00560B65">
        <w:rPr>
          <w:rFonts w:ascii="Times New Roman" w:hAnsi="Times New Roman" w:cs="Times New Roman"/>
          <w:color w:val="000000"/>
          <w:sz w:val="24"/>
          <w:szCs w:val="24"/>
        </w:rPr>
        <w:t>Marie</w:t>
      </w:r>
      <w:r w:rsidRPr="00560B65">
        <w:rPr>
          <w:rFonts w:ascii="Times New Roman" w:hAnsi="Times New Roman" w:cs="Times New Roman"/>
          <w:color w:val="000080"/>
          <w:sz w:val="24"/>
          <w:szCs w:val="24"/>
        </w:rPr>
        <w:t>b</w:t>
      </w:r>
      <w:proofErr w:type="spellEnd"/>
      <w:r w:rsidRPr="00560B65">
        <w:rPr>
          <w:rFonts w:ascii="Times New Roman" w:hAnsi="Times New Roman" w:cs="Times New Roman"/>
          <w:color w:val="000000"/>
          <w:sz w:val="24"/>
          <w:szCs w:val="24"/>
        </w:rPr>
        <w:t xml:space="preserve">, C. </w:t>
      </w:r>
      <w:proofErr w:type="spellStart"/>
      <w:r w:rsidRPr="00560B65">
        <w:rPr>
          <w:rFonts w:ascii="Times New Roman" w:hAnsi="Times New Roman" w:cs="Times New Roman"/>
          <w:color w:val="000000"/>
          <w:sz w:val="24"/>
          <w:szCs w:val="24"/>
        </w:rPr>
        <w:t>Belline</w:t>
      </w:r>
      <w:r w:rsidRPr="00560B65">
        <w:rPr>
          <w:rFonts w:ascii="Times New Roman" w:hAnsi="Times New Roman" w:cs="Times New Roman"/>
          <w:color w:val="000080"/>
          <w:sz w:val="24"/>
          <w:szCs w:val="24"/>
        </w:rPr>
        <w:t>b</w:t>
      </w:r>
      <w:proofErr w:type="spellEnd"/>
      <w:r w:rsidRPr="00560B65">
        <w:rPr>
          <w:rFonts w:ascii="Times New Roman" w:hAnsi="Times New Roman" w:cs="Times New Roman"/>
          <w:color w:val="000080"/>
          <w:sz w:val="24"/>
          <w:szCs w:val="24"/>
        </w:rPr>
        <w:t xml:space="preserve"> </w:t>
      </w:r>
      <w:r w:rsidRPr="00560B65">
        <w:rPr>
          <w:rFonts w:ascii="Times New Roman" w:hAnsi="Times New Roman" w:cs="Times New Roman"/>
          <w:color w:val="000000"/>
          <w:sz w:val="24"/>
          <w:szCs w:val="24"/>
        </w:rPr>
        <w:t xml:space="preserve">and J. T. </w:t>
      </w:r>
      <w:proofErr w:type="spellStart"/>
      <w:r w:rsidRPr="00560B65">
        <w:rPr>
          <w:rFonts w:ascii="Times New Roman" w:hAnsi="Times New Roman" w:cs="Times New Roman"/>
          <w:color w:val="000000"/>
          <w:sz w:val="24"/>
          <w:szCs w:val="24"/>
        </w:rPr>
        <w:t>Borenstein</w:t>
      </w:r>
      <w:r w:rsidRPr="00560B65">
        <w:rPr>
          <w:rFonts w:ascii="Times New Roman" w:hAnsi="Times New Roman" w:cs="Times New Roman"/>
          <w:color w:val="000080"/>
          <w:sz w:val="24"/>
          <w:szCs w:val="24"/>
        </w:rPr>
        <w:t>a</w:t>
      </w:r>
      <w:proofErr w:type="spellEnd"/>
      <w:r w:rsidRPr="00560B65">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sidRPr="00560B65">
        <w:rPr>
          <w:rFonts w:ascii="Times New Roman" w:hAnsi="Times New Roman" w:cs="Times New Roman"/>
          <w:sz w:val="24"/>
          <w:szCs w:val="24"/>
        </w:rPr>
        <w:t>Intracochlear</w:t>
      </w:r>
      <w:proofErr w:type="spellEnd"/>
      <w:r w:rsidRPr="00560B65">
        <w:rPr>
          <w:rFonts w:ascii="Times New Roman" w:hAnsi="Times New Roman" w:cs="Times New Roman"/>
          <w:sz w:val="24"/>
          <w:szCs w:val="24"/>
        </w:rPr>
        <w:t xml:space="preserve"> drug delivery systems: a novel approach whose time has come.</w:t>
      </w:r>
      <w:proofErr w:type="gramEnd"/>
      <w:r w:rsidRPr="00560B65">
        <w:rPr>
          <w:rFonts w:ascii="Times New Roman" w:hAnsi="Times New Roman" w:cs="Times New Roman"/>
          <w:sz w:val="24"/>
          <w:szCs w:val="24"/>
        </w:rPr>
        <w:t xml:space="preserve"> </w:t>
      </w:r>
      <w:proofErr w:type="gramStart"/>
      <w:r w:rsidRPr="00560B65">
        <w:rPr>
          <w:rFonts w:ascii="Times New Roman" w:hAnsi="Times New Roman" w:cs="Times New Roman"/>
          <w:sz w:val="24"/>
          <w:szCs w:val="24"/>
        </w:rPr>
        <w:t>Expert Opinion on Drug Delivery, 2018.</w:t>
      </w:r>
      <w:proofErr w:type="gramEnd"/>
      <w:r w:rsidRPr="00560B65">
        <w:rPr>
          <w:rFonts w:ascii="Times New Roman" w:hAnsi="Times New Roman" w:cs="Times New Roman"/>
          <w:sz w:val="24"/>
          <w:szCs w:val="24"/>
        </w:rPr>
        <w:t xml:space="preserve"> </w:t>
      </w:r>
      <w:proofErr w:type="gramStart"/>
      <w:r w:rsidRPr="00560B65">
        <w:rPr>
          <w:rFonts w:ascii="Times New Roman" w:hAnsi="Times New Roman" w:cs="Times New Roman"/>
          <w:sz w:val="24"/>
          <w:szCs w:val="24"/>
        </w:rPr>
        <w:t>VOL. 15, NO.</w:t>
      </w:r>
      <w:proofErr w:type="gramEnd"/>
      <w:r w:rsidRPr="00560B65">
        <w:rPr>
          <w:rFonts w:ascii="Times New Roman" w:hAnsi="Times New Roman" w:cs="Times New Roman"/>
          <w:sz w:val="24"/>
          <w:szCs w:val="24"/>
        </w:rPr>
        <w:t xml:space="preserve"> 4, 319–324</w:t>
      </w:r>
    </w:p>
    <w:p w:rsidR="008A73A6" w:rsidRDefault="008A73A6" w:rsidP="008A73A6">
      <w:pPr>
        <w:pStyle w:val="ListParagraph"/>
        <w:numPr>
          <w:ilvl w:val="0"/>
          <w:numId w:val="4"/>
        </w:numPr>
        <w:jc w:val="both"/>
        <w:rPr>
          <w:rFonts w:ascii="Times New Roman" w:hAnsi="Times New Roman" w:cs="Times New Roman"/>
          <w:sz w:val="24"/>
          <w:szCs w:val="24"/>
        </w:rPr>
      </w:pPr>
      <w:proofErr w:type="spellStart"/>
      <w:r w:rsidRPr="00560B65">
        <w:rPr>
          <w:rFonts w:ascii="Times New Roman" w:hAnsi="Times New Roman" w:cs="Times New Roman"/>
          <w:sz w:val="24"/>
          <w:szCs w:val="24"/>
        </w:rPr>
        <w:lastRenderedPageBreak/>
        <w:t>Hongzhuo</w:t>
      </w:r>
      <w:proofErr w:type="spellEnd"/>
      <w:r w:rsidRPr="00560B65">
        <w:rPr>
          <w:rFonts w:ascii="Times New Roman" w:hAnsi="Times New Roman" w:cs="Times New Roman"/>
          <w:sz w:val="24"/>
          <w:szCs w:val="24"/>
        </w:rPr>
        <w:t xml:space="preserve"> Liu, </w:t>
      </w:r>
      <w:proofErr w:type="spellStart"/>
      <w:r w:rsidRPr="00560B65">
        <w:rPr>
          <w:rFonts w:ascii="Times New Roman" w:hAnsi="Times New Roman" w:cs="Times New Roman"/>
          <w:sz w:val="24"/>
          <w:szCs w:val="24"/>
        </w:rPr>
        <w:t>Jinsong</w:t>
      </w:r>
      <w:proofErr w:type="spellEnd"/>
      <w:r>
        <w:rPr>
          <w:rFonts w:ascii="Times New Roman" w:hAnsi="Times New Roman" w:cs="Times New Roman"/>
          <w:sz w:val="24"/>
          <w:szCs w:val="24"/>
        </w:rPr>
        <w:t xml:space="preserve"> </w:t>
      </w:r>
      <w:proofErr w:type="spellStart"/>
      <w:r w:rsidRPr="00560B65">
        <w:rPr>
          <w:rFonts w:ascii="Times New Roman" w:hAnsi="Times New Roman" w:cs="Times New Roman"/>
          <w:sz w:val="24"/>
          <w:szCs w:val="24"/>
        </w:rPr>
        <w:t>Hao</w:t>
      </w:r>
      <w:proofErr w:type="spellEnd"/>
      <w:r w:rsidRPr="00560B65">
        <w:rPr>
          <w:rFonts w:ascii="Times New Roman" w:hAnsi="Times New Roman" w:cs="Times New Roman"/>
          <w:sz w:val="24"/>
          <w:szCs w:val="24"/>
        </w:rPr>
        <w:t xml:space="preserve">, </w:t>
      </w:r>
      <w:proofErr w:type="spellStart"/>
      <w:r w:rsidRPr="00560B65">
        <w:rPr>
          <w:rFonts w:ascii="Times New Roman" w:hAnsi="Times New Roman" w:cs="Times New Roman"/>
          <w:sz w:val="24"/>
          <w:szCs w:val="24"/>
        </w:rPr>
        <w:t>KevinS.Li</w:t>
      </w:r>
      <w:proofErr w:type="spellEnd"/>
      <w:r w:rsidRPr="00560B65">
        <w:rPr>
          <w:rFonts w:ascii="Times New Roman" w:hAnsi="Times New Roman" w:cs="Times New Roman"/>
          <w:sz w:val="24"/>
          <w:szCs w:val="24"/>
        </w:rPr>
        <w:t xml:space="preserve">. </w:t>
      </w:r>
      <w:proofErr w:type="gramStart"/>
      <w:r w:rsidRPr="00560B65">
        <w:rPr>
          <w:rFonts w:ascii="Times New Roman" w:hAnsi="Times New Roman" w:cs="Times New Roman"/>
          <w:sz w:val="24"/>
          <w:szCs w:val="24"/>
        </w:rPr>
        <w:t>Current strategies for drug delivery to the inner ear.</w:t>
      </w:r>
      <w:proofErr w:type="gramEnd"/>
      <w:r w:rsidRPr="00560B65">
        <w:rPr>
          <w:rFonts w:ascii="Times New Roman" w:hAnsi="Times New Roman" w:cs="Times New Roman"/>
          <w:sz w:val="24"/>
          <w:szCs w:val="24"/>
        </w:rPr>
        <w:t xml:space="preserve"> </w:t>
      </w:r>
      <w:proofErr w:type="spellStart"/>
      <w:r w:rsidRPr="00560B65">
        <w:rPr>
          <w:rFonts w:ascii="Times New Roman" w:hAnsi="Times New Roman" w:cs="Times New Roman"/>
          <w:sz w:val="24"/>
          <w:szCs w:val="24"/>
        </w:rPr>
        <w:t>Acta</w:t>
      </w:r>
      <w:proofErr w:type="spellEnd"/>
      <w:r w:rsidRPr="00560B65">
        <w:rPr>
          <w:rFonts w:ascii="Times New Roman" w:hAnsi="Times New Roman" w:cs="Times New Roman"/>
          <w:sz w:val="24"/>
          <w:szCs w:val="24"/>
        </w:rPr>
        <w:t xml:space="preserve"> </w:t>
      </w:r>
      <w:proofErr w:type="spellStart"/>
      <w:r w:rsidRPr="00560B65">
        <w:rPr>
          <w:rFonts w:ascii="Times New Roman" w:hAnsi="Times New Roman" w:cs="Times New Roman"/>
          <w:sz w:val="24"/>
          <w:szCs w:val="24"/>
        </w:rPr>
        <w:t>Pharmaceutica</w:t>
      </w:r>
      <w:proofErr w:type="spellEnd"/>
      <w:r w:rsidRPr="00560B65">
        <w:rPr>
          <w:rFonts w:ascii="Times New Roman" w:hAnsi="Times New Roman" w:cs="Times New Roman"/>
          <w:sz w:val="24"/>
          <w:szCs w:val="24"/>
        </w:rPr>
        <w:t xml:space="preserve"> </w:t>
      </w:r>
      <w:proofErr w:type="spellStart"/>
      <w:r w:rsidRPr="00560B65">
        <w:rPr>
          <w:rFonts w:ascii="Times New Roman" w:hAnsi="Times New Roman" w:cs="Times New Roman"/>
          <w:sz w:val="24"/>
          <w:szCs w:val="24"/>
        </w:rPr>
        <w:t>Sinica</w:t>
      </w:r>
      <w:proofErr w:type="spellEnd"/>
      <w:r w:rsidRPr="00560B65">
        <w:rPr>
          <w:rFonts w:ascii="Times New Roman" w:hAnsi="Times New Roman" w:cs="Times New Roman"/>
          <w:sz w:val="24"/>
          <w:szCs w:val="24"/>
        </w:rPr>
        <w:t xml:space="preserve"> B. 2013;3(2):86–96</w:t>
      </w:r>
    </w:p>
    <w:p w:rsidR="008A73A6" w:rsidRPr="00560B65" w:rsidRDefault="008A73A6" w:rsidP="008A73A6">
      <w:pPr>
        <w:pStyle w:val="ListParagraph"/>
        <w:jc w:val="both"/>
        <w:rPr>
          <w:rFonts w:ascii="Times New Roman" w:hAnsi="Times New Roman" w:cs="Times New Roman"/>
          <w:sz w:val="24"/>
          <w:szCs w:val="24"/>
        </w:rPr>
      </w:pPr>
    </w:p>
    <w:p w:rsidR="008A73A6" w:rsidRPr="00CC7696" w:rsidRDefault="008A73A6" w:rsidP="008A73A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proofErr w:type="spellStart"/>
      <w:r w:rsidRPr="00CC7696">
        <w:rPr>
          <w:rFonts w:ascii="Times New Roman" w:hAnsi="Times New Roman" w:cs="Times New Roman"/>
          <w:sz w:val="24"/>
          <w:szCs w:val="24"/>
        </w:rPr>
        <w:t>Ayoob</w:t>
      </w:r>
      <w:proofErr w:type="spellEnd"/>
      <w:r w:rsidRPr="00CC7696">
        <w:rPr>
          <w:rFonts w:ascii="Times New Roman" w:hAnsi="Times New Roman" w:cs="Times New Roman"/>
          <w:sz w:val="24"/>
          <w:szCs w:val="24"/>
        </w:rPr>
        <w:t xml:space="preserve"> AM, </w:t>
      </w:r>
      <w:proofErr w:type="spellStart"/>
      <w:r w:rsidRPr="00CC7696">
        <w:rPr>
          <w:rFonts w:ascii="Times New Roman" w:hAnsi="Times New Roman" w:cs="Times New Roman"/>
          <w:sz w:val="24"/>
          <w:szCs w:val="24"/>
        </w:rPr>
        <w:t>Borenstein</w:t>
      </w:r>
      <w:proofErr w:type="spellEnd"/>
      <w:r w:rsidRPr="00CC7696">
        <w:rPr>
          <w:rFonts w:ascii="Times New Roman" w:hAnsi="Times New Roman" w:cs="Times New Roman"/>
          <w:sz w:val="24"/>
          <w:szCs w:val="24"/>
        </w:rPr>
        <w:t xml:space="preserve"> JT. The role of </w:t>
      </w:r>
      <w:proofErr w:type="spellStart"/>
      <w:proofErr w:type="gramStart"/>
      <w:r w:rsidRPr="00CC7696">
        <w:rPr>
          <w:rFonts w:ascii="Times New Roman" w:hAnsi="Times New Roman" w:cs="Times New Roman"/>
          <w:sz w:val="24"/>
          <w:szCs w:val="24"/>
        </w:rPr>
        <w:t>intracochlear</w:t>
      </w:r>
      <w:proofErr w:type="spellEnd"/>
      <w:r w:rsidRPr="00CC7696">
        <w:rPr>
          <w:rFonts w:ascii="Times New Roman" w:hAnsi="Times New Roman" w:cs="Times New Roman"/>
          <w:sz w:val="24"/>
          <w:szCs w:val="24"/>
        </w:rPr>
        <w:t xml:space="preserve"> drug delivery devices</w:t>
      </w:r>
      <w:proofErr w:type="gramEnd"/>
      <w:r w:rsidRPr="00CC7696">
        <w:rPr>
          <w:rFonts w:ascii="Times New Roman" w:hAnsi="Times New Roman" w:cs="Times New Roman"/>
          <w:sz w:val="24"/>
          <w:szCs w:val="24"/>
        </w:rPr>
        <w:t xml:space="preserve"> in the management of inner ear disease. </w:t>
      </w:r>
      <w:proofErr w:type="gramStart"/>
      <w:r w:rsidRPr="00CC7696">
        <w:rPr>
          <w:rFonts w:ascii="Times New Roman" w:hAnsi="Times New Roman" w:cs="Times New Roman"/>
          <w:sz w:val="24"/>
          <w:szCs w:val="24"/>
        </w:rPr>
        <w:t xml:space="preserve">Expert </w:t>
      </w:r>
      <w:proofErr w:type="spellStart"/>
      <w:r w:rsidRPr="00CC7696">
        <w:rPr>
          <w:rFonts w:ascii="Times New Roman" w:hAnsi="Times New Roman" w:cs="Times New Roman"/>
          <w:sz w:val="24"/>
          <w:szCs w:val="24"/>
        </w:rPr>
        <w:t>Opin</w:t>
      </w:r>
      <w:proofErr w:type="spellEnd"/>
      <w:r w:rsidRPr="00CC7696">
        <w:rPr>
          <w:rFonts w:ascii="Times New Roman" w:hAnsi="Times New Roman" w:cs="Times New Roman"/>
          <w:sz w:val="24"/>
          <w:szCs w:val="24"/>
        </w:rPr>
        <w:t xml:space="preserve"> Drug </w:t>
      </w:r>
      <w:proofErr w:type="spellStart"/>
      <w:r w:rsidRPr="00CC7696">
        <w:rPr>
          <w:rFonts w:ascii="Times New Roman" w:hAnsi="Times New Roman" w:cs="Times New Roman"/>
          <w:sz w:val="24"/>
          <w:szCs w:val="24"/>
        </w:rPr>
        <w:t>Deliv</w:t>
      </w:r>
      <w:proofErr w:type="spellEnd"/>
      <w:r w:rsidRPr="00CC7696">
        <w:rPr>
          <w:rFonts w:ascii="Times New Roman" w:hAnsi="Times New Roman" w:cs="Times New Roman"/>
          <w:sz w:val="24"/>
          <w:szCs w:val="24"/>
        </w:rPr>
        <w:t>.</w:t>
      </w:r>
      <w:proofErr w:type="gramEnd"/>
      <w:r w:rsidRPr="00CC7696">
        <w:rPr>
          <w:rFonts w:ascii="Times New Roman" w:hAnsi="Times New Roman" w:cs="Times New Roman"/>
          <w:sz w:val="24"/>
          <w:szCs w:val="24"/>
        </w:rPr>
        <w:t xml:space="preserve"> 2015</w:t>
      </w:r>
      <w:proofErr w:type="gramStart"/>
      <w:r w:rsidRPr="00CC7696">
        <w:rPr>
          <w:rFonts w:ascii="Times New Roman" w:hAnsi="Times New Roman" w:cs="Times New Roman"/>
          <w:sz w:val="24"/>
          <w:szCs w:val="24"/>
        </w:rPr>
        <w:t>;12</w:t>
      </w:r>
      <w:proofErr w:type="gramEnd"/>
      <w:r w:rsidRPr="00CC7696">
        <w:rPr>
          <w:rFonts w:ascii="Times New Roman" w:hAnsi="Times New Roman" w:cs="Times New Roman"/>
          <w:sz w:val="24"/>
          <w:szCs w:val="24"/>
        </w:rPr>
        <w:t>(3):465–479.</w:t>
      </w:r>
    </w:p>
    <w:p w:rsidR="008A73A6" w:rsidRPr="00CC7696" w:rsidRDefault="008A73A6" w:rsidP="008A73A6">
      <w:pPr>
        <w:autoSpaceDE w:val="0"/>
        <w:autoSpaceDN w:val="0"/>
        <w:adjustRightInd w:val="0"/>
        <w:spacing w:after="0" w:line="240" w:lineRule="auto"/>
        <w:ind w:firstLine="45"/>
        <w:jc w:val="both"/>
        <w:rPr>
          <w:rFonts w:ascii="Times New Roman" w:hAnsi="Times New Roman" w:cs="Times New Roman"/>
          <w:sz w:val="24"/>
          <w:szCs w:val="24"/>
        </w:rPr>
      </w:pPr>
    </w:p>
    <w:p w:rsidR="008A73A6" w:rsidRPr="00CC7696" w:rsidRDefault="008A73A6" w:rsidP="008A73A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proofErr w:type="gramStart"/>
      <w:r w:rsidRPr="00CC7696">
        <w:rPr>
          <w:rFonts w:ascii="Times New Roman" w:hAnsi="Times New Roman" w:cs="Times New Roman"/>
          <w:sz w:val="24"/>
          <w:szCs w:val="24"/>
        </w:rPr>
        <w:t>Holley MC. Keynote review: the auditory system, hearing loss and potential targets for drug development.</w:t>
      </w:r>
      <w:proofErr w:type="gramEnd"/>
      <w:r w:rsidRPr="00CC7696">
        <w:rPr>
          <w:rFonts w:ascii="Times New Roman" w:hAnsi="Times New Roman" w:cs="Times New Roman"/>
          <w:sz w:val="24"/>
          <w:szCs w:val="24"/>
        </w:rPr>
        <w:t xml:space="preserve"> Drug </w:t>
      </w:r>
      <w:proofErr w:type="spellStart"/>
      <w:r w:rsidRPr="00CC7696">
        <w:rPr>
          <w:rFonts w:ascii="Times New Roman" w:hAnsi="Times New Roman" w:cs="Times New Roman"/>
          <w:sz w:val="24"/>
          <w:szCs w:val="24"/>
        </w:rPr>
        <w:t>Discov</w:t>
      </w:r>
      <w:proofErr w:type="spellEnd"/>
      <w:r w:rsidRPr="00CC7696">
        <w:rPr>
          <w:rFonts w:ascii="Times New Roman" w:hAnsi="Times New Roman" w:cs="Times New Roman"/>
          <w:sz w:val="24"/>
          <w:szCs w:val="24"/>
        </w:rPr>
        <w:t xml:space="preserve"> Today. 2005</w:t>
      </w:r>
      <w:proofErr w:type="gramStart"/>
      <w:r w:rsidRPr="00CC7696">
        <w:rPr>
          <w:rFonts w:ascii="Times New Roman" w:hAnsi="Times New Roman" w:cs="Times New Roman"/>
          <w:sz w:val="24"/>
          <w:szCs w:val="24"/>
        </w:rPr>
        <w:t>;10</w:t>
      </w:r>
      <w:proofErr w:type="gramEnd"/>
      <w:r w:rsidRPr="00CC7696">
        <w:rPr>
          <w:rFonts w:ascii="Times New Roman" w:hAnsi="Times New Roman" w:cs="Times New Roman"/>
          <w:sz w:val="24"/>
          <w:szCs w:val="24"/>
        </w:rPr>
        <w:t>(19):1269–1282.</w:t>
      </w:r>
    </w:p>
    <w:p w:rsidR="008A73A6" w:rsidRPr="00CC7696" w:rsidRDefault="008A73A6" w:rsidP="008A73A6">
      <w:pPr>
        <w:autoSpaceDE w:val="0"/>
        <w:autoSpaceDN w:val="0"/>
        <w:adjustRightInd w:val="0"/>
        <w:spacing w:after="0" w:line="240" w:lineRule="auto"/>
        <w:jc w:val="both"/>
        <w:rPr>
          <w:rFonts w:ascii="Times New Roman" w:hAnsi="Times New Roman" w:cs="Times New Roman"/>
          <w:sz w:val="24"/>
          <w:szCs w:val="24"/>
        </w:rPr>
      </w:pPr>
    </w:p>
    <w:p w:rsidR="008A73A6" w:rsidRPr="00560B65" w:rsidRDefault="008A73A6" w:rsidP="008A73A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proofErr w:type="spellStart"/>
      <w:r w:rsidRPr="00CC7696">
        <w:rPr>
          <w:rFonts w:ascii="Times New Roman" w:hAnsi="Times New Roman" w:cs="Times New Roman"/>
          <w:sz w:val="24"/>
          <w:szCs w:val="24"/>
        </w:rPr>
        <w:t>Plontke</w:t>
      </w:r>
      <w:proofErr w:type="spellEnd"/>
      <w:r w:rsidRPr="00CC7696">
        <w:rPr>
          <w:rFonts w:ascii="Times New Roman" w:hAnsi="Times New Roman" w:cs="Times New Roman"/>
          <w:sz w:val="24"/>
          <w:szCs w:val="24"/>
        </w:rPr>
        <w:t xml:space="preserve"> SK, </w:t>
      </w:r>
      <w:proofErr w:type="spellStart"/>
      <w:r w:rsidRPr="00CC7696">
        <w:rPr>
          <w:rFonts w:ascii="Times New Roman" w:hAnsi="Times New Roman" w:cs="Times New Roman"/>
          <w:sz w:val="24"/>
          <w:szCs w:val="24"/>
        </w:rPr>
        <w:t>Siedow</w:t>
      </w:r>
      <w:proofErr w:type="spellEnd"/>
      <w:r w:rsidRPr="00CC7696">
        <w:rPr>
          <w:rFonts w:ascii="Times New Roman" w:hAnsi="Times New Roman" w:cs="Times New Roman"/>
          <w:sz w:val="24"/>
          <w:szCs w:val="24"/>
        </w:rPr>
        <w:t xml:space="preserve"> N, Wegener R, et al. Cochlear pharmacokinetics with local inner ear drug delivery using a three-dimensional </w:t>
      </w:r>
      <w:proofErr w:type="spellStart"/>
      <w:r w:rsidRPr="00CC7696">
        <w:rPr>
          <w:rFonts w:ascii="Times New Roman" w:hAnsi="Times New Roman" w:cs="Times New Roman"/>
          <w:sz w:val="24"/>
          <w:szCs w:val="24"/>
        </w:rPr>
        <w:t>finiteelement</w:t>
      </w:r>
      <w:proofErr w:type="spellEnd"/>
      <w:r w:rsidRPr="00CC7696">
        <w:rPr>
          <w:rFonts w:ascii="Times New Roman" w:hAnsi="Times New Roman" w:cs="Times New Roman"/>
          <w:sz w:val="24"/>
          <w:szCs w:val="24"/>
        </w:rPr>
        <w:t xml:space="preserve"> computer model. </w:t>
      </w:r>
      <w:proofErr w:type="spellStart"/>
      <w:r w:rsidRPr="00CC7696">
        <w:rPr>
          <w:rFonts w:ascii="Times New Roman" w:hAnsi="Times New Roman" w:cs="Times New Roman"/>
          <w:sz w:val="24"/>
          <w:szCs w:val="24"/>
        </w:rPr>
        <w:t>Audiol</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Neurootol</w:t>
      </w:r>
      <w:proofErr w:type="spellEnd"/>
      <w:r w:rsidRPr="00CC7696">
        <w:rPr>
          <w:rFonts w:ascii="Times New Roman" w:hAnsi="Times New Roman" w:cs="Times New Roman"/>
          <w:sz w:val="24"/>
          <w:szCs w:val="24"/>
        </w:rPr>
        <w:t>. 2007</w:t>
      </w:r>
      <w:proofErr w:type="gramStart"/>
      <w:r w:rsidRPr="00CC7696">
        <w:rPr>
          <w:rFonts w:ascii="Times New Roman" w:hAnsi="Times New Roman" w:cs="Times New Roman"/>
          <w:sz w:val="24"/>
          <w:szCs w:val="24"/>
        </w:rPr>
        <w:t>;12</w:t>
      </w:r>
      <w:proofErr w:type="gramEnd"/>
      <w:r w:rsidRPr="00CC7696">
        <w:rPr>
          <w:rFonts w:ascii="Times New Roman" w:hAnsi="Times New Roman" w:cs="Times New Roman"/>
          <w:sz w:val="24"/>
          <w:szCs w:val="24"/>
        </w:rPr>
        <w:t xml:space="preserve">(1): 37–48. </w:t>
      </w:r>
    </w:p>
    <w:p w:rsidR="008A73A6" w:rsidRPr="00CC7696" w:rsidRDefault="008A73A6" w:rsidP="008A73A6">
      <w:pPr>
        <w:autoSpaceDE w:val="0"/>
        <w:autoSpaceDN w:val="0"/>
        <w:adjustRightInd w:val="0"/>
        <w:spacing w:after="0" w:line="240" w:lineRule="auto"/>
        <w:ind w:firstLine="45"/>
        <w:jc w:val="both"/>
        <w:rPr>
          <w:rFonts w:ascii="Times New Roman" w:hAnsi="Times New Roman" w:cs="Times New Roman"/>
          <w:sz w:val="24"/>
          <w:szCs w:val="24"/>
        </w:rPr>
      </w:pPr>
    </w:p>
    <w:p w:rsidR="008A73A6" w:rsidRPr="00CC7696" w:rsidRDefault="008A73A6" w:rsidP="008A73A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proofErr w:type="spellStart"/>
      <w:r w:rsidRPr="00CC7696">
        <w:rPr>
          <w:rFonts w:ascii="Times New Roman" w:hAnsi="Times New Roman" w:cs="Times New Roman"/>
          <w:sz w:val="24"/>
          <w:szCs w:val="24"/>
        </w:rPr>
        <w:t>Breglio</w:t>
      </w:r>
      <w:proofErr w:type="spellEnd"/>
      <w:r w:rsidRPr="00CC7696">
        <w:rPr>
          <w:rFonts w:ascii="Times New Roman" w:hAnsi="Times New Roman" w:cs="Times New Roman"/>
          <w:sz w:val="24"/>
          <w:szCs w:val="24"/>
        </w:rPr>
        <w:t xml:space="preserve"> AM, </w:t>
      </w:r>
      <w:proofErr w:type="spellStart"/>
      <w:r w:rsidRPr="00CC7696">
        <w:rPr>
          <w:rFonts w:ascii="Times New Roman" w:hAnsi="Times New Roman" w:cs="Times New Roman"/>
          <w:sz w:val="24"/>
          <w:szCs w:val="24"/>
        </w:rPr>
        <w:t>Rusheen</w:t>
      </w:r>
      <w:proofErr w:type="spellEnd"/>
      <w:r w:rsidRPr="00CC7696">
        <w:rPr>
          <w:rFonts w:ascii="Times New Roman" w:hAnsi="Times New Roman" w:cs="Times New Roman"/>
          <w:sz w:val="24"/>
          <w:szCs w:val="24"/>
        </w:rPr>
        <w:t xml:space="preserve"> AE, </w:t>
      </w:r>
      <w:proofErr w:type="spellStart"/>
      <w:r w:rsidRPr="00CC7696">
        <w:rPr>
          <w:rFonts w:ascii="Times New Roman" w:hAnsi="Times New Roman" w:cs="Times New Roman"/>
          <w:sz w:val="24"/>
          <w:szCs w:val="24"/>
        </w:rPr>
        <w:t>Shide</w:t>
      </w:r>
      <w:proofErr w:type="spellEnd"/>
      <w:r w:rsidRPr="00CC7696">
        <w:rPr>
          <w:rFonts w:ascii="Times New Roman" w:hAnsi="Times New Roman" w:cs="Times New Roman"/>
          <w:sz w:val="24"/>
          <w:szCs w:val="24"/>
        </w:rPr>
        <w:t xml:space="preserve"> ED, et al. </w:t>
      </w:r>
      <w:proofErr w:type="spellStart"/>
      <w:r w:rsidRPr="00CC7696">
        <w:rPr>
          <w:rFonts w:ascii="Times New Roman" w:hAnsi="Times New Roman" w:cs="Times New Roman"/>
          <w:sz w:val="24"/>
          <w:szCs w:val="24"/>
        </w:rPr>
        <w:t>Cisplatin</w:t>
      </w:r>
      <w:proofErr w:type="spellEnd"/>
      <w:r w:rsidRPr="00CC7696">
        <w:rPr>
          <w:rFonts w:ascii="Times New Roman" w:hAnsi="Times New Roman" w:cs="Times New Roman"/>
          <w:sz w:val="24"/>
          <w:szCs w:val="24"/>
        </w:rPr>
        <w:t xml:space="preserve"> </w:t>
      </w:r>
      <w:proofErr w:type="gramStart"/>
      <w:r w:rsidRPr="00CC7696">
        <w:rPr>
          <w:rFonts w:ascii="Times New Roman" w:hAnsi="Times New Roman" w:cs="Times New Roman"/>
          <w:sz w:val="24"/>
          <w:szCs w:val="24"/>
        </w:rPr>
        <w:t>is retained</w:t>
      </w:r>
      <w:proofErr w:type="gramEnd"/>
      <w:r w:rsidRPr="00CC7696">
        <w:rPr>
          <w:rFonts w:ascii="Times New Roman" w:hAnsi="Times New Roman" w:cs="Times New Roman"/>
          <w:sz w:val="24"/>
          <w:szCs w:val="24"/>
        </w:rPr>
        <w:t xml:space="preserve"> in the cochlea indefinitely following chemotherapy. Nat </w:t>
      </w:r>
      <w:proofErr w:type="spellStart"/>
      <w:r w:rsidRPr="00CC7696">
        <w:rPr>
          <w:rFonts w:ascii="Times New Roman" w:hAnsi="Times New Roman" w:cs="Times New Roman"/>
          <w:sz w:val="24"/>
          <w:szCs w:val="24"/>
        </w:rPr>
        <w:t>Commun</w:t>
      </w:r>
      <w:proofErr w:type="spellEnd"/>
      <w:r w:rsidRPr="00CC7696">
        <w:rPr>
          <w:rFonts w:ascii="Times New Roman" w:hAnsi="Times New Roman" w:cs="Times New Roman"/>
          <w:sz w:val="24"/>
          <w:szCs w:val="24"/>
        </w:rPr>
        <w:t>. 2017</w:t>
      </w:r>
      <w:proofErr w:type="gramStart"/>
      <w:r w:rsidRPr="00CC7696">
        <w:rPr>
          <w:rFonts w:ascii="Times New Roman" w:hAnsi="Times New Roman" w:cs="Times New Roman"/>
          <w:sz w:val="24"/>
          <w:szCs w:val="24"/>
        </w:rPr>
        <w:t>;8</w:t>
      </w:r>
      <w:proofErr w:type="gramEnd"/>
      <w:r w:rsidRPr="00CC7696">
        <w:rPr>
          <w:rFonts w:ascii="Times New Roman" w:hAnsi="Times New Roman" w:cs="Times New Roman"/>
          <w:sz w:val="24"/>
          <w:szCs w:val="24"/>
        </w:rPr>
        <w:t xml:space="preserve"> (1):1654. </w:t>
      </w:r>
    </w:p>
    <w:p w:rsidR="008A73A6" w:rsidRPr="00CC7696" w:rsidRDefault="008A73A6" w:rsidP="008A73A6">
      <w:pPr>
        <w:pStyle w:val="ListParagraph"/>
        <w:autoSpaceDE w:val="0"/>
        <w:autoSpaceDN w:val="0"/>
        <w:adjustRightInd w:val="0"/>
        <w:spacing w:after="0" w:line="240" w:lineRule="auto"/>
        <w:jc w:val="both"/>
        <w:rPr>
          <w:rFonts w:ascii="Times New Roman" w:hAnsi="Times New Roman" w:cs="Times New Roman"/>
          <w:sz w:val="24"/>
          <w:szCs w:val="24"/>
        </w:rPr>
      </w:pPr>
    </w:p>
    <w:p w:rsidR="008A73A6" w:rsidRPr="00CC7696" w:rsidRDefault="008A73A6" w:rsidP="008A73A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proofErr w:type="spellStart"/>
      <w:r w:rsidRPr="00CC7696">
        <w:rPr>
          <w:rFonts w:ascii="Times New Roman" w:hAnsi="Times New Roman" w:cs="Times New Roman"/>
          <w:sz w:val="24"/>
          <w:szCs w:val="24"/>
        </w:rPr>
        <w:t>Crowson</w:t>
      </w:r>
      <w:proofErr w:type="spellEnd"/>
      <w:r w:rsidRPr="00CC7696">
        <w:rPr>
          <w:rFonts w:ascii="Times New Roman" w:hAnsi="Times New Roman" w:cs="Times New Roman"/>
          <w:sz w:val="24"/>
          <w:szCs w:val="24"/>
        </w:rPr>
        <w:t xml:space="preserve"> MG, </w:t>
      </w:r>
      <w:proofErr w:type="spellStart"/>
      <w:r w:rsidRPr="00CC7696">
        <w:rPr>
          <w:rFonts w:ascii="Times New Roman" w:hAnsi="Times New Roman" w:cs="Times New Roman"/>
          <w:sz w:val="24"/>
          <w:szCs w:val="24"/>
        </w:rPr>
        <w:t>Hertzano</w:t>
      </w:r>
      <w:proofErr w:type="spellEnd"/>
      <w:r w:rsidRPr="00CC7696">
        <w:rPr>
          <w:rFonts w:ascii="Times New Roman" w:hAnsi="Times New Roman" w:cs="Times New Roman"/>
          <w:sz w:val="24"/>
          <w:szCs w:val="24"/>
        </w:rPr>
        <w:t xml:space="preserve"> R, </w:t>
      </w:r>
      <w:proofErr w:type="spellStart"/>
      <w:r w:rsidRPr="00CC7696">
        <w:rPr>
          <w:rFonts w:ascii="Times New Roman" w:hAnsi="Times New Roman" w:cs="Times New Roman"/>
          <w:sz w:val="24"/>
          <w:szCs w:val="24"/>
        </w:rPr>
        <w:t>Tucci</w:t>
      </w:r>
      <w:proofErr w:type="spellEnd"/>
      <w:r w:rsidRPr="00CC7696">
        <w:rPr>
          <w:rFonts w:ascii="Times New Roman" w:hAnsi="Times New Roman" w:cs="Times New Roman"/>
          <w:sz w:val="24"/>
          <w:szCs w:val="24"/>
        </w:rPr>
        <w:t xml:space="preserve"> DL. </w:t>
      </w:r>
      <w:proofErr w:type="gramStart"/>
      <w:r w:rsidRPr="00CC7696">
        <w:rPr>
          <w:rFonts w:ascii="Times New Roman" w:hAnsi="Times New Roman" w:cs="Times New Roman"/>
          <w:sz w:val="24"/>
          <w:szCs w:val="24"/>
        </w:rPr>
        <w:t xml:space="preserve">Emerging therapies for </w:t>
      </w:r>
      <w:proofErr w:type="spellStart"/>
      <w:r w:rsidRPr="00CC7696">
        <w:rPr>
          <w:rFonts w:ascii="Times New Roman" w:hAnsi="Times New Roman" w:cs="Times New Roman"/>
          <w:sz w:val="24"/>
          <w:szCs w:val="24"/>
        </w:rPr>
        <w:t>sensorineural</w:t>
      </w:r>
      <w:proofErr w:type="spellEnd"/>
      <w:r w:rsidRPr="00CC7696">
        <w:rPr>
          <w:rFonts w:ascii="Times New Roman" w:hAnsi="Times New Roman" w:cs="Times New Roman"/>
          <w:sz w:val="24"/>
          <w:szCs w:val="24"/>
        </w:rPr>
        <w:t xml:space="preserve"> hearing loss.</w:t>
      </w:r>
      <w:proofErr w:type="gram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Otol</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Neurotol</w:t>
      </w:r>
      <w:proofErr w:type="spellEnd"/>
      <w:r w:rsidRPr="00CC7696">
        <w:rPr>
          <w:rFonts w:ascii="Times New Roman" w:hAnsi="Times New Roman" w:cs="Times New Roman"/>
          <w:sz w:val="24"/>
          <w:szCs w:val="24"/>
        </w:rPr>
        <w:t>. 2017</w:t>
      </w:r>
      <w:proofErr w:type="gramStart"/>
      <w:r w:rsidRPr="00CC7696">
        <w:rPr>
          <w:rFonts w:ascii="Times New Roman" w:hAnsi="Times New Roman" w:cs="Times New Roman"/>
          <w:sz w:val="24"/>
          <w:szCs w:val="24"/>
        </w:rPr>
        <w:t>;38</w:t>
      </w:r>
      <w:proofErr w:type="gramEnd"/>
      <w:r w:rsidRPr="00CC7696">
        <w:rPr>
          <w:rFonts w:ascii="Times New Roman" w:hAnsi="Times New Roman" w:cs="Times New Roman"/>
          <w:sz w:val="24"/>
          <w:szCs w:val="24"/>
        </w:rPr>
        <w:t xml:space="preserve">(6): 792–803. </w:t>
      </w:r>
    </w:p>
    <w:p w:rsidR="008A73A6" w:rsidRPr="00CC7696" w:rsidRDefault="008A73A6" w:rsidP="008A73A6">
      <w:pPr>
        <w:autoSpaceDE w:val="0"/>
        <w:autoSpaceDN w:val="0"/>
        <w:adjustRightInd w:val="0"/>
        <w:spacing w:after="0" w:line="240" w:lineRule="auto"/>
        <w:jc w:val="both"/>
        <w:rPr>
          <w:rFonts w:ascii="Times New Roman" w:hAnsi="Times New Roman" w:cs="Times New Roman"/>
          <w:sz w:val="24"/>
          <w:szCs w:val="24"/>
        </w:rPr>
      </w:pPr>
    </w:p>
    <w:p w:rsidR="008A73A6" w:rsidRPr="00CC7696" w:rsidRDefault="008A73A6" w:rsidP="008A73A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proofErr w:type="spellStart"/>
      <w:r w:rsidRPr="00CC7696">
        <w:rPr>
          <w:rFonts w:ascii="Times New Roman" w:hAnsi="Times New Roman" w:cs="Times New Roman"/>
          <w:sz w:val="24"/>
          <w:szCs w:val="24"/>
        </w:rPr>
        <w:t>Suckfuell</w:t>
      </w:r>
      <w:proofErr w:type="spellEnd"/>
      <w:r w:rsidRPr="00CC7696">
        <w:rPr>
          <w:rFonts w:ascii="Times New Roman" w:hAnsi="Times New Roman" w:cs="Times New Roman"/>
          <w:sz w:val="24"/>
          <w:szCs w:val="24"/>
        </w:rPr>
        <w:t xml:space="preserve"> M, </w:t>
      </w:r>
      <w:proofErr w:type="spellStart"/>
      <w:r w:rsidRPr="00CC7696">
        <w:rPr>
          <w:rFonts w:ascii="Times New Roman" w:hAnsi="Times New Roman" w:cs="Times New Roman"/>
          <w:sz w:val="24"/>
          <w:szCs w:val="24"/>
        </w:rPr>
        <w:t>Lisowska</w:t>
      </w:r>
      <w:proofErr w:type="spellEnd"/>
      <w:r w:rsidRPr="00CC7696">
        <w:rPr>
          <w:rFonts w:ascii="Times New Roman" w:hAnsi="Times New Roman" w:cs="Times New Roman"/>
          <w:sz w:val="24"/>
          <w:szCs w:val="24"/>
        </w:rPr>
        <w:t xml:space="preserve"> G, </w:t>
      </w:r>
      <w:proofErr w:type="spellStart"/>
      <w:r w:rsidRPr="00CC7696">
        <w:rPr>
          <w:rFonts w:ascii="Times New Roman" w:hAnsi="Times New Roman" w:cs="Times New Roman"/>
          <w:sz w:val="24"/>
          <w:szCs w:val="24"/>
        </w:rPr>
        <w:t>Domka</w:t>
      </w:r>
      <w:proofErr w:type="spellEnd"/>
      <w:r w:rsidRPr="00CC7696">
        <w:rPr>
          <w:rFonts w:ascii="Times New Roman" w:hAnsi="Times New Roman" w:cs="Times New Roman"/>
          <w:sz w:val="24"/>
          <w:szCs w:val="24"/>
        </w:rPr>
        <w:t xml:space="preserve"> W, et al. Efficacy and safety of AM-111 in the treatment of acute </w:t>
      </w:r>
      <w:proofErr w:type="spellStart"/>
      <w:r w:rsidRPr="00CC7696">
        <w:rPr>
          <w:rFonts w:ascii="Times New Roman" w:hAnsi="Times New Roman" w:cs="Times New Roman"/>
          <w:sz w:val="24"/>
          <w:szCs w:val="24"/>
        </w:rPr>
        <w:t>sensorineural</w:t>
      </w:r>
      <w:proofErr w:type="spellEnd"/>
      <w:r w:rsidRPr="00CC7696">
        <w:rPr>
          <w:rFonts w:ascii="Times New Roman" w:hAnsi="Times New Roman" w:cs="Times New Roman"/>
          <w:sz w:val="24"/>
          <w:szCs w:val="24"/>
        </w:rPr>
        <w:t xml:space="preserve"> hearing loss: a </w:t>
      </w:r>
      <w:proofErr w:type="spellStart"/>
      <w:r w:rsidRPr="00CC7696">
        <w:rPr>
          <w:rFonts w:ascii="Times New Roman" w:hAnsi="Times New Roman" w:cs="Times New Roman"/>
          <w:sz w:val="24"/>
          <w:szCs w:val="24"/>
        </w:rPr>
        <w:t>doubleblind</w:t>
      </w:r>
      <w:proofErr w:type="spellEnd"/>
      <w:r w:rsidRPr="00CC7696">
        <w:rPr>
          <w:rFonts w:ascii="Times New Roman" w:hAnsi="Times New Roman" w:cs="Times New Roman"/>
          <w:sz w:val="24"/>
          <w:szCs w:val="24"/>
        </w:rPr>
        <w:t xml:space="preserve">, randomized, placebo-controlled phase II study. </w:t>
      </w:r>
      <w:proofErr w:type="spellStart"/>
      <w:r w:rsidRPr="00CC7696">
        <w:rPr>
          <w:rFonts w:ascii="Times New Roman" w:hAnsi="Times New Roman" w:cs="Times New Roman"/>
          <w:sz w:val="24"/>
          <w:szCs w:val="24"/>
        </w:rPr>
        <w:t>Otol</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Neurotol</w:t>
      </w:r>
      <w:proofErr w:type="spellEnd"/>
      <w:r w:rsidRPr="00CC7696">
        <w:rPr>
          <w:rFonts w:ascii="Times New Roman" w:hAnsi="Times New Roman" w:cs="Times New Roman"/>
          <w:sz w:val="24"/>
          <w:szCs w:val="24"/>
        </w:rPr>
        <w:t>. 2014</w:t>
      </w:r>
      <w:proofErr w:type="gramStart"/>
      <w:r w:rsidRPr="00CC7696">
        <w:rPr>
          <w:rFonts w:ascii="Times New Roman" w:hAnsi="Times New Roman" w:cs="Times New Roman"/>
          <w:sz w:val="24"/>
          <w:szCs w:val="24"/>
        </w:rPr>
        <w:t>;35</w:t>
      </w:r>
      <w:proofErr w:type="gramEnd"/>
      <w:r w:rsidRPr="00CC7696">
        <w:rPr>
          <w:rFonts w:ascii="Times New Roman" w:hAnsi="Times New Roman" w:cs="Times New Roman"/>
          <w:sz w:val="24"/>
          <w:szCs w:val="24"/>
        </w:rPr>
        <w:t>(8):1317–1326.</w:t>
      </w:r>
    </w:p>
    <w:p w:rsidR="008A73A6" w:rsidRPr="00CC7696" w:rsidRDefault="008A73A6" w:rsidP="008A73A6">
      <w:pPr>
        <w:autoSpaceDE w:val="0"/>
        <w:autoSpaceDN w:val="0"/>
        <w:adjustRightInd w:val="0"/>
        <w:spacing w:after="0" w:line="240" w:lineRule="auto"/>
        <w:jc w:val="both"/>
        <w:rPr>
          <w:rFonts w:ascii="Times New Roman" w:hAnsi="Times New Roman" w:cs="Times New Roman"/>
          <w:sz w:val="24"/>
          <w:szCs w:val="24"/>
        </w:rPr>
      </w:pPr>
    </w:p>
    <w:p w:rsidR="008A73A6" w:rsidRPr="00CC7696" w:rsidRDefault="008A73A6" w:rsidP="008A73A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proofErr w:type="spellStart"/>
      <w:r w:rsidRPr="00CC7696">
        <w:rPr>
          <w:rFonts w:ascii="Times New Roman" w:hAnsi="Times New Roman" w:cs="Times New Roman"/>
          <w:sz w:val="24"/>
          <w:szCs w:val="24"/>
        </w:rPr>
        <w:t>Oishi</w:t>
      </w:r>
      <w:proofErr w:type="spellEnd"/>
      <w:r w:rsidRPr="00CC7696">
        <w:rPr>
          <w:rFonts w:ascii="Times New Roman" w:hAnsi="Times New Roman" w:cs="Times New Roman"/>
          <w:sz w:val="24"/>
          <w:szCs w:val="24"/>
        </w:rPr>
        <w:t xml:space="preserve"> N, Schacht J. Emerging treatments for noise-induced hearing loss. </w:t>
      </w:r>
      <w:proofErr w:type="gramStart"/>
      <w:r w:rsidRPr="00CC7696">
        <w:rPr>
          <w:rFonts w:ascii="Times New Roman" w:hAnsi="Times New Roman" w:cs="Times New Roman"/>
          <w:sz w:val="24"/>
          <w:szCs w:val="24"/>
        </w:rPr>
        <w:t xml:space="preserve">Exp </w:t>
      </w:r>
      <w:proofErr w:type="spellStart"/>
      <w:r w:rsidRPr="00CC7696">
        <w:rPr>
          <w:rFonts w:ascii="Times New Roman" w:hAnsi="Times New Roman" w:cs="Times New Roman"/>
          <w:sz w:val="24"/>
          <w:szCs w:val="24"/>
        </w:rPr>
        <w:t>Opin</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Emerg</w:t>
      </w:r>
      <w:proofErr w:type="spellEnd"/>
      <w:r w:rsidRPr="00CC7696">
        <w:rPr>
          <w:rFonts w:ascii="Times New Roman" w:hAnsi="Times New Roman" w:cs="Times New Roman"/>
          <w:sz w:val="24"/>
          <w:szCs w:val="24"/>
        </w:rPr>
        <w:t xml:space="preserve"> Drugs.</w:t>
      </w:r>
      <w:proofErr w:type="gramEnd"/>
      <w:r w:rsidRPr="00CC7696">
        <w:rPr>
          <w:rFonts w:ascii="Times New Roman" w:hAnsi="Times New Roman" w:cs="Times New Roman"/>
          <w:sz w:val="24"/>
          <w:szCs w:val="24"/>
        </w:rPr>
        <w:t xml:space="preserve"> 2011</w:t>
      </w:r>
      <w:proofErr w:type="gramStart"/>
      <w:r w:rsidRPr="00CC7696">
        <w:rPr>
          <w:rFonts w:ascii="Times New Roman" w:hAnsi="Times New Roman" w:cs="Times New Roman"/>
          <w:sz w:val="24"/>
          <w:szCs w:val="24"/>
        </w:rPr>
        <w:t>;16</w:t>
      </w:r>
      <w:proofErr w:type="gramEnd"/>
      <w:r w:rsidRPr="00CC7696">
        <w:rPr>
          <w:rFonts w:ascii="Times New Roman" w:hAnsi="Times New Roman" w:cs="Times New Roman"/>
          <w:sz w:val="24"/>
          <w:szCs w:val="24"/>
        </w:rPr>
        <w:t>(2): 235–245.</w:t>
      </w:r>
    </w:p>
    <w:p w:rsidR="008A73A6" w:rsidRPr="00CC7696" w:rsidRDefault="008A73A6" w:rsidP="008A73A6">
      <w:pPr>
        <w:autoSpaceDE w:val="0"/>
        <w:autoSpaceDN w:val="0"/>
        <w:adjustRightInd w:val="0"/>
        <w:spacing w:after="0" w:line="240" w:lineRule="auto"/>
        <w:jc w:val="both"/>
        <w:rPr>
          <w:rFonts w:ascii="Times New Roman" w:hAnsi="Times New Roman" w:cs="Times New Roman"/>
          <w:sz w:val="24"/>
          <w:szCs w:val="24"/>
        </w:rPr>
      </w:pPr>
    </w:p>
    <w:p w:rsidR="008A73A6" w:rsidRPr="00CC7696" w:rsidRDefault="008A73A6" w:rsidP="008A73A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proofErr w:type="spellStart"/>
      <w:r w:rsidRPr="00CC7696">
        <w:rPr>
          <w:rFonts w:ascii="Times New Roman" w:hAnsi="Times New Roman" w:cs="Times New Roman"/>
          <w:sz w:val="24"/>
          <w:szCs w:val="24"/>
        </w:rPr>
        <w:t>Mizutari</w:t>
      </w:r>
      <w:proofErr w:type="spellEnd"/>
      <w:r w:rsidRPr="00CC7696">
        <w:rPr>
          <w:rFonts w:ascii="Times New Roman" w:hAnsi="Times New Roman" w:cs="Times New Roman"/>
          <w:sz w:val="24"/>
          <w:szCs w:val="24"/>
        </w:rPr>
        <w:t xml:space="preserve"> K, Fujioka M, </w:t>
      </w:r>
      <w:proofErr w:type="spellStart"/>
      <w:r w:rsidRPr="00CC7696">
        <w:rPr>
          <w:rFonts w:ascii="Times New Roman" w:hAnsi="Times New Roman" w:cs="Times New Roman"/>
          <w:sz w:val="24"/>
          <w:szCs w:val="24"/>
        </w:rPr>
        <w:t>Hosoya</w:t>
      </w:r>
      <w:proofErr w:type="spellEnd"/>
      <w:r w:rsidRPr="00CC7696">
        <w:rPr>
          <w:rFonts w:ascii="Times New Roman" w:hAnsi="Times New Roman" w:cs="Times New Roman"/>
          <w:sz w:val="24"/>
          <w:szCs w:val="24"/>
        </w:rPr>
        <w:t xml:space="preserve"> M, et al. Notch inhibition induces cochlear hair cell regeneration and recovery of hearing after acoustic trauma. </w:t>
      </w:r>
      <w:proofErr w:type="gramStart"/>
      <w:r w:rsidRPr="00CC7696">
        <w:rPr>
          <w:rFonts w:ascii="Times New Roman" w:hAnsi="Times New Roman" w:cs="Times New Roman"/>
          <w:sz w:val="24"/>
          <w:szCs w:val="24"/>
        </w:rPr>
        <w:t>Neuron.</w:t>
      </w:r>
      <w:proofErr w:type="gramEnd"/>
      <w:r w:rsidRPr="00CC7696">
        <w:rPr>
          <w:rFonts w:ascii="Times New Roman" w:hAnsi="Times New Roman" w:cs="Times New Roman"/>
          <w:sz w:val="24"/>
          <w:szCs w:val="24"/>
        </w:rPr>
        <w:t xml:space="preserve"> 2013</w:t>
      </w:r>
      <w:proofErr w:type="gramStart"/>
      <w:r w:rsidRPr="00CC7696">
        <w:rPr>
          <w:rFonts w:ascii="Times New Roman" w:hAnsi="Times New Roman" w:cs="Times New Roman"/>
          <w:sz w:val="24"/>
          <w:szCs w:val="24"/>
        </w:rPr>
        <w:t>;77</w:t>
      </w:r>
      <w:proofErr w:type="gramEnd"/>
      <w:r w:rsidRPr="00CC7696">
        <w:rPr>
          <w:rFonts w:ascii="Times New Roman" w:hAnsi="Times New Roman" w:cs="Times New Roman"/>
          <w:sz w:val="24"/>
          <w:szCs w:val="24"/>
        </w:rPr>
        <w:t>(1):58–69. PMCID: 3573859.</w:t>
      </w:r>
    </w:p>
    <w:p w:rsidR="008A73A6" w:rsidRPr="00CC7696" w:rsidRDefault="008A73A6" w:rsidP="008A73A6">
      <w:pPr>
        <w:autoSpaceDE w:val="0"/>
        <w:autoSpaceDN w:val="0"/>
        <w:adjustRightInd w:val="0"/>
        <w:spacing w:after="0" w:line="240" w:lineRule="auto"/>
        <w:jc w:val="both"/>
        <w:rPr>
          <w:rFonts w:ascii="Times New Roman" w:hAnsi="Times New Roman" w:cs="Times New Roman"/>
          <w:sz w:val="24"/>
          <w:szCs w:val="24"/>
        </w:rPr>
      </w:pPr>
    </w:p>
    <w:p w:rsidR="008A73A6" w:rsidRPr="00CC7696" w:rsidRDefault="008A73A6" w:rsidP="008A73A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proofErr w:type="gramStart"/>
      <w:r w:rsidRPr="00CC7696">
        <w:rPr>
          <w:rFonts w:ascii="Times New Roman" w:hAnsi="Times New Roman" w:cs="Times New Roman"/>
          <w:sz w:val="24"/>
          <w:szCs w:val="24"/>
        </w:rPr>
        <w:t xml:space="preserve">McLean WJ, Yin X, Lu L, et al. </w:t>
      </w:r>
      <w:proofErr w:type="spellStart"/>
      <w:r w:rsidRPr="00CC7696">
        <w:rPr>
          <w:rFonts w:ascii="Times New Roman" w:hAnsi="Times New Roman" w:cs="Times New Roman"/>
          <w:sz w:val="24"/>
          <w:szCs w:val="24"/>
        </w:rPr>
        <w:t>Clonal</w:t>
      </w:r>
      <w:proofErr w:type="spellEnd"/>
      <w:r w:rsidRPr="00CC7696">
        <w:rPr>
          <w:rFonts w:ascii="Times New Roman" w:hAnsi="Times New Roman" w:cs="Times New Roman"/>
          <w:sz w:val="24"/>
          <w:szCs w:val="24"/>
        </w:rPr>
        <w:t xml:space="preserve"> expansion of Lgr5-positive cells from mammalian cochlea and high-purity generation of sensory hair cells.</w:t>
      </w:r>
      <w:proofErr w:type="gramEnd"/>
      <w:r w:rsidRPr="00CC7696">
        <w:rPr>
          <w:rFonts w:ascii="Times New Roman" w:hAnsi="Times New Roman" w:cs="Times New Roman"/>
          <w:sz w:val="24"/>
          <w:szCs w:val="24"/>
        </w:rPr>
        <w:t xml:space="preserve"> Cell Rep. 2017</w:t>
      </w:r>
      <w:proofErr w:type="gramStart"/>
      <w:r w:rsidRPr="00CC7696">
        <w:rPr>
          <w:rFonts w:ascii="Times New Roman" w:hAnsi="Times New Roman" w:cs="Times New Roman"/>
          <w:sz w:val="24"/>
          <w:szCs w:val="24"/>
        </w:rPr>
        <w:t>;18</w:t>
      </w:r>
      <w:proofErr w:type="gramEnd"/>
      <w:r w:rsidRPr="00CC7696">
        <w:rPr>
          <w:rFonts w:ascii="Times New Roman" w:hAnsi="Times New Roman" w:cs="Times New Roman"/>
          <w:sz w:val="24"/>
          <w:szCs w:val="24"/>
        </w:rPr>
        <w:t xml:space="preserve">(8):1917–1929. </w:t>
      </w:r>
    </w:p>
    <w:p w:rsidR="008A73A6" w:rsidRPr="00CC7696" w:rsidRDefault="008A73A6" w:rsidP="008A73A6">
      <w:pPr>
        <w:autoSpaceDE w:val="0"/>
        <w:autoSpaceDN w:val="0"/>
        <w:adjustRightInd w:val="0"/>
        <w:spacing w:after="0" w:line="240" w:lineRule="auto"/>
        <w:jc w:val="both"/>
        <w:rPr>
          <w:rFonts w:ascii="Times New Roman" w:hAnsi="Times New Roman" w:cs="Times New Roman"/>
          <w:sz w:val="24"/>
          <w:szCs w:val="24"/>
        </w:rPr>
      </w:pPr>
    </w:p>
    <w:p w:rsidR="008A73A6" w:rsidRPr="00CC7696" w:rsidRDefault="008A73A6" w:rsidP="008A73A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CC7696">
        <w:rPr>
          <w:rFonts w:ascii="Times New Roman" w:hAnsi="Times New Roman" w:cs="Times New Roman"/>
          <w:sz w:val="24"/>
          <w:szCs w:val="24"/>
        </w:rPr>
        <w:t xml:space="preserve">Suzuki J, </w:t>
      </w:r>
      <w:proofErr w:type="spellStart"/>
      <w:r w:rsidRPr="00CC7696">
        <w:rPr>
          <w:rFonts w:ascii="Times New Roman" w:hAnsi="Times New Roman" w:cs="Times New Roman"/>
          <w:sz w:val="24"/>
          <w:szCs w:val="24"/>
        </w:rPr>
        <w:t>Corfas</w:t>
      </w:r>
      <w:proofErr w:type="spellEnd"/>
      <w:r w:rsidRPr="00CC7696">
        <w:rPr>
          <w:rFonts w:ascii="Times New Roman" w:hAnsi="Times New Roman" w:cs="Times New Roman"/>
          <w:sz w:val="24"/>
          <w:szCs w:val="24"/>
        </w:rPr>
        <w:t xml:space="preserve"> G, </w:t>
      </w:r>
      <w:proofErr w:type="spellStart"/>
      <w:r w:rsidRPr="00CC7696">
        <w:rPr>
          <w:rFonts w:ascii="Times New Roman" w:hAnsi="Times New Roman" w:cs="Times New Roman"/>
          <w:sz w:val="24"/>
          <w:szCs w:val="24"/>
        </w:rPr>
        <w:t>Liberman</w:t>
      </w:r>
      <w:proofErr w:type="spellEnd"/>
      <w:r w:rsidRPr="00CC7696">
        <w:rPr>
          <w:rFonts w:ascii="Times New Roman" w:hAnsi="Times New Roman" w:cs="Times New Roman"/>
          <w:sz w:val="24"/>
          <w:szCs w:val="24"/>
        </w:rPr>
        <w:t xml:space="preserve"> MC. Round-window delivery of </w:t>
      </w:r>
      <w:proofErr w:type="spellStart"/>
      <w:r w:rsidRPr="00CC7696">
        <w:rPr>
          <w:rFonts w:ascii="Times New Roman" w:hAnsi="Times New Roman" w:cs="Times New Roman"/>
          <w:sz w:val="24"/>
          <w:szCs w:val="24"/>
        </w:rPr>
        <w:t>neurotrophin</w:t>
      </w:r>
      <w:proofErr w:type="spellEnd"/>
      <w:r w:rsidRPr="00CC7696">
        <w:rPr>
          <w:rFonts w:ascii="Times New Roman" w:hAnsi="Times New Roman" w:cs="Times New Roman"/>
          <w:sz w:val="24"/>
          <w:szCs w:val="24"/>
        </w:rPr>
        <w:t xml:space="preserve"> 3 regenerates cochlear synapses after acoustic overexposure. </w:t>
      </w:r>
      <w:proofErr w:type="spellStart"/>
      <w:r w:rsidRPr="00CC7696">
        <w:rPr>
          <w:rFonts w:ascii="Times New Roman" w:hAnsi="Times New Roman" w:cs="Times New Roman"/>
          <w:sz w:val="24"/>
          <w:szCs w:val="24"/>
        </w:rPr>
        <w:t>Sci</w:t>
      </w:r>
      <w:proofErr w:type="spellEnd"/>
      <w:r w:rsidRPr="00CC7696">
        <w:rPr>
          <w:rFonts w:ascii="Times New Roman" w:hAnsi="Times New Roman" w:cs="Times New Roman"/>
          <w:sz w:val="24"/>
          <w:szCs w:val="24"/>
        </w:rPr>
        <w:t xml:space="preserve"> Rep. 2016</w:t>
      </w:r>
      <w:proofErr w:type="gramStart"/>
      <w:r w:rsidRPr="00CC7696">
        <w:rPr>
          <w:rFonts w:ascii="Times New Roman" w:hAnsi="Times New Roman" w:cs="Times New Roman"/>
          <w:sz w:val="24"/>
          <w:szCs w:val="24"/>
        </w:rPr>
        <w:t>;6</w:t>
      </w:r>
      <w:proofErr w:type="gramEnd"/>
      <w:r w:rsidRPr="00CC7696">
        <w:rPr>
          <w:rFonts w:ascii="Times New Roman" w:hAnsi="Times New Roman" w:cs="Times New Roman"/>
          <w:sz w:val="24"/>
          <w:szCs w:val="24"/>
        </w:rPr>
        <w:t xml:space="preserve">: 24907. </w:t>
      </w:r>
    </w:p>
    <w:p w:rsidR="008A73A6" w:rsidRPr="00CC7696" w:rsidRDefault="008A73A6" w:rsidP="008A73A6">
      <w:pPr>
        <w:autoSpaceDE w:val="0"/>
        <w:autoSpaceDN w:val="0"/>
        <w:adjustRightInd w:val="0"/>
        <w:spacing w:after="0" w:line="360" w:lineRule="auto"/>
        <w:jc w:val="both"/>
        <w:rPr>
          <w:rFonts w:ascii="Times New Roman" w:hAnsi="Times New Roman" w:cs="Times New Roman"/>
          <w:sz w:val="24"/>
          <w:szCs w:val="24"/>
        </w:rPr>
      </w:pPr>
    </w:p>
    <w:p w:rsidR="008A73A6" w:rsidRPr="00CC7696" w:rsidRDefault="008A73A6" w:rsidP="008A73A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CC7696">
        <w:rPr>
          <w:rFonts w:ascii="Times New Roman" w:hAnsi="Times New Roman" w:cs="Times New Roman"/>
          <w:sz w:val="24"/>
          <w:szCs w:val="24"/>
        </w:rPr>
        <w:t xml:space="preserve">Swan EE, </w:t>
      </w:r>
      <w:proofErr w:type="spellStart"/>
      <w:r w:rsidRPr="00CC7696">
        <w:rPr>
          <w:rFonts w:ascii="Times New Roman" w:hAnsi="Times New Roman" w:cs="Times New Roman"/>
          <w:sz w:val="24"/>
          <w:szCs w:val="24"/>
        </w:rPr>
        <w:t>MescherMJ</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SewellWF</w:t>
      </w:r>
      <w:proofErr w:type="gramStart"/>
      <w:r w:rsidRPr="00CC7696">
        <w:rPr>
          <w:rFonts w:ascii="Times New Roman" w:hAnsi="Times New Roman" w:cs="Times New Roman"/>
          <w:sz w:val="24"/>
          <w:szCs w:val="24"/>
        </w:rPr>
        <w:t>,TaoSL,BorensteinJT</w:t>
      </w:r>
      <w:proofErr w:type="spellEnd"/>
      <w:proofErr w:type="gramEnd"/>
      <w:r w:rsidRPr="00CC7696">
        <w:rPr>
          <w:rFonts w:ascii="Times New Roman" w:hAnsi="Times New Roman" w:cs="Times New Roman"/>
          <w:sz w:val="24"/>
          <w:szCs w:val="24"/>
        </w:rPr>
        <w:t xml:space="preserve">. Inner ear drug delivery for </w:t>
      </w:r>
      <w:proofErr w:type="gramStart"/>
      <w:r w:rsidRPr="00CC7696">
        <w:rPr>
          <w:rFonts w:ascii="Times New Roman" w:hAnsi="Times New Roman" w:cs="Times New Roman"/>
          <w:sz w:val="24"/>
          <w:szCs w:val="24"/>
        </w:rPr>
        <w:t>auditory  applications</w:t>
      </w:r>
      <w:proofErr w:type="gramEnd"/>
      <w:r w:rsidRPr="00CC7696">
        <w:rPr>
          <w:rFonts w:ascii="Times New Roman" w:hAnsi="Times New Roman" w:cs="Times New Roman"/>
          <w:sz w:val="24"/>
          <w:szCs w:val="24"/>
        </w:rPr>
        <w:t xml:space="preserve">. Adv Drug </w:t>
      </w:r>
      <w:proofErr w:type="spellStart"/>
      <w:r w:rsidRPr="00CC7696">
        <w:rPr>
          <w:rFonts w:ascii="Times New Roman" w:hAnsi="Times New Roman" w:cs="Times New Roman"/>
          <w:sz w:val="24"/>
          <w:szCs w:val="24"/>
        </w:rPr>
        <w:t>Deliv</w:t>
      </w:r>
      <w:proofErr w:type="spellEnd"/>
      <w:r w:rsidRPr="00CC7696">
        <w:rPr>
          <w:rFonts w:ascii="Times New Roman" w:hAnsi="Times New Roman" w:cs="Times New Roman"/>
          <w:sz w:val="24"/>
          <w:szCs w:val="24"/>
        </w:rPr>
        <w:t xml:space="preserve"> Rev 2008</w:t>
      </w:r>
      <w:proofErr w:type="gramStart"/>
      <w:r w:rsidRPr="00CC7696">
        <w:rPr>
          <w:rFonts w:ascii="Times New Roman" w:hAnsi="Times New Roman" w:cs="Times New Roman"/>
          <w:sz w:val="24"/>
          <w:szCs w:val="24"/>
        </w:rPr>
        <w:t>;60:1583</w:t>
      </w:r>
      <w:proofErr w:type="gramEnd"/>
      <w:r w:rsidRPr="00CC7696">
        <w:rPr>
          <w:rFonts w:ascii="Times New Roman" w:hAnsi="Times New Roman" w:cs="Times New Roman"/>
          <w:sz w:val="24"/>
          <w:szCs w:val="24"/>
        </w:rPr>
        <w:t xml:space="preserve">–99. </w:t>
      </w:r>
    </w:p>
    <w:p w:rsidR="008A73A6" w:rsidRPr="00CC7696" w:rsidRDefault="008A73A6" w:rsidP="008A73A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CC7696">
        <w:rPr>
          <w:rFonts w:ascii="Times New Roman" w:hAnsi="Times New Roman" w:cs="Times New Roman"/>
          <w:sz w:val="24"/>
          <w:szCs w:val="24"/>
        </w:rPr>
        <w:t>BorkholderDA</w:t>
      </w:r>
      <w:proofErr w:type="spellEnd"/>
      <w:r w:rsidRPr="00CC7696">
        <w:rPr>
          <w:rFonts w:ascii="Times New Roman" w:hAnsi="Times New Roman" w:cs="Times New Roman"/>
          <w:sz w:val="24"/>
          <w:szCs w:val="24"/>
        </w:rPr>
        <w:t>.</w:t>
      </w:r>
      <w:proofErr w:type="gramEnd"/>
      <w:r w:rsidRPr="00CC7696">
        <w:rPr>
          <w:rFonts w:ascii="Times New Roman" w:hAnsi="Times New Roman" w:cs="Times New Roman"/>
          <w:sz w:val="24"/>
          <w:szCs w:val="24"/>
        </w:rPr>
        <w:t xml:space="preserve"> </w:t>
      </w:r>
      <w:proofErr w:type="gramStart"/>
      <w:r w:rsidRPr="00CC7696">
        <w:rPr>
          <w:rFonts w:ascii="Times New Roman" w:hAnsi="Times New Roman" w:cs="Times New Roman"/>
          <w:sz w:val="24"/>
          <w:szCs w:val="24"/>
        </w:rPr>
        <w:t>State-of-the-art mechanisms of intra cochlear drug delivery.</w:t>
      </w:r>
      <w:proofErr w:type="gram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Curr</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Opin</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Otolaryngol</w:t>
      </w:r>
      <w:proofErr w:type="spellEnd"/>
      <w:r w:rsidRPr="00CC7696">
        <w:rPr>
          <w:rFonts w:ascii="Times New Roman" w:hAnsi="Times New Roman" w:cs="Times New Roman"/>
          <w:sz w:val="24"/>
          <w:szCs w:val="24"/>
        </w:rPr>
        <w:t xml:space="preserve"> Head Neck </w:t>
      </w:r>
      <w:proofErr w:type="spellStart"/>
      <w:r w:rsidRPr="00CC7696">
        <w:rPr>
          <w:rFonts w:ascii="Times New Roman" w:hAnsi="Times New Roman" w:cs="Times New Roman"/>
          <w:sz w:val="24"/>
          <w:szCs w:val="24"/>
        </w:rPr>
        <w:t>Surg</w:t>
      </w:r>
      <w:proofErr w:type="spellEnd"/>
      <w:r w:rsidRPr="00CC7696">
        <w:rPr>
          <w:rFonts w:ascii="Times New Roman" w:hAnsi="Times New Roman" w:cs="Times New Roman"/>
          <w:sz w:val="24"/>
          <w:szCs w:val="24"/>
        </w:rPr>
        <w:t xml:space="preserve"> 2008</w:t>
      </w:r>
      <w:proofErr w:type="gramStart"/>
      <w:r w:rsidRPr="00CC7696">
        <w:rPr>
          <w:rFonts w:ascii="Times New Roman" w:hAnsi="Times New Roman" w:cs="Times New Roman"/>
          <w:sz w:val="24"/>
          <w:szCs w:val="24"/>
        </w:rPr>
        <w:t>;16:472</w:t>
      </w:r>
      <w:proofErr w:type="gramEnd"/>
      <w:r w:rsidRPr="00CC7696">
        <w:rPr>
          <w:rFonts w:ascii="Times New Roman" w:hAnsi="Times New Roman" w:cs="Times New Roman"/>
          <w:sz w:val="24"/>
          <w:szCs w:val="24"/>
        </w:rPr>
        <w:t xml:space="preserve">–7. </w:t>
      </w:r>
    </w:p>
    <w:p w:rsidR="008A73A6" w:rsidRPr="00CC7696" w:rsidRDefault="008A73A6" w:rsidP="008A73A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CC7696">
        <w:rPr>
          <w:rFonts w:ascii="Times New Roman" w:hAnsi="Times New Roman" w:cs="Times New Roman"/>
          <w:sz w:val="24"/>
          <w:szCs w:val="24"/>
        </w:rPr>
        <w:t xml:space="preserve">Salt AN, </w:t>
      </w:r>
      <w:proofErr w:type="spellStart"/>
      <w:r w:rsidRPr="00CC7696">
        <w:rPr>
          <w:rFonts w:ascii="Times New Roman" w:hAnsi="Times New Roman" w:cs="Times New Roman"/>
          <w:sz w:val="24"/>
          <w:szCs w:val="24"/>
        </w:rPr>
        <w:t>PlontkeSK</w:t>
      </w:r>
      <w:proofErr w:type="spellEnd"/>
      <w:r w:rsidRPr="00CC7696">
        <w:rPr>
          <w:rFonts w:ascii="Times New Roman" w:hAnsi="Times New Roman" w:cs="Times New Roman"/>
          <w:sz w:val="24"/>
          <w:szCs w:val="24"/>
        </w:rPr>
        <w:t xml:space="preserve">. </w:t>
      </w:r>
      <w:proofErr w:type="gramStart"/>
      <w:r w:rsidRPr="00CC7696">
        <w:rPr>
          <w:rFonts w:ascii="Times New Roman" w:hAnsi="Times New Roman" w:cs="Times New Roman"/>
          <w:sz w:val="24"/>
          <w:szCs w:val="24"/>
        </w:rPr>
        <w:t>Principles of local drug delivery to the inner ear.</w:t>
      </w:r>
      <w:proofErr w:type="gram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Audiol</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Neurootol</w:t>
      </w:r>
      <w:proofErr w:type="spellEnd"/>
      <w:r w:rsidRPr="00CC7696">
        <w:rPr>
          <w:rFonts w:ascii="Times New Roman" w:hAnsi="Times New Roman" w:cs="Times New Roman"/>
          <w:sz w:val="24"/>
          <w:szCs w:val="24"/>
        </w:rPr>
        <w:t xml:space="preserve"> 2009</w:t>
      </w:r>
      <w:proofErr w:type="gramStart"/>
      <w:r w:rsidRPr="00CC7696">
        <w:rPr>
          <w:rFonts w:ascii="Times New Roman" w:hAnsi="Times New Roman" w:cs="Times New Roman"/>
          <w:sz w:val="24"/>
          <w:szCs w:val="24"/>
        </w:rPr>
        <w:t>;14:350</w:t>
      </w:r>
      <w:proofErr w:type="gramEnd"/>
      <w:r w:rsidRPr="00CC7696">
        <w:rPr>
          <w:rFonts w:ascii="Times New Roman" w:hAnsi="Times New Roman" w:cs="Times New Roman"/>
          <w:sz w:val="24"/>
          <w:szCs w:val="24"/>
        </w:rPr>
        <w:t xml:space="preserve">–60. </w:t>
      </w:r>
    </w:p>
    <w:p w:rsidR="008A73A6" w:rsidRPr="00CC7696" w:rsidRDefault="008A73A6" w:rsidP="008A73A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CC7696">
        <w:rPr>
          <w:rFonts w:ascii="Times New Roman" w:hAnsi="Times New Roman" w:cs="Times New Roman"/>
          <w:sz w:val="24"/>
          <w:szCs w:val="24"/>
        </w:rPr>
        <w:lastRenderedPageBreak/>
        <w:t xml:space="preserve">McCall AA, </w:t>
      </w:r>
      <w:proofErr w:type="spellStart"/>
      <w:r w:rsidRPr="00CC7696">
        <w:rPr>
          <w:rFonts w:ascii="Times New Roman" w:hAnsi="Times New Roman" w:cs="Times New Roman"/>
          <w:sz w:val="24"/>
          <w:szCs w:val="24"/>
        </w:rPr>
        <w:t>SwanEE</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BorensteinJT</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SewellWF</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KujawaSG</w:t>
      </w:r>
      <w:proofErr w:type="spellEnd"/>
      <w:r w:rsidRPr="00CC7696">
        <w:rPr>
          <w:rFonts w:ascii="Times New Roman" w:hAnsi="Times New Roman" w:cs="Times New Roman"/>
          <w:sz w:val="24"/>
          <w:szCs w:val="24"/>
        </w:rPr>
        <w:t xml:space="preserve">, McKenna MJ. </w:t>
      </w:r>
      <w:proofErr w:type="gramStart"/>
      <w:r w:rsidRPr="00CC7696">
        <w:rPr>
          <w:rFonts w:ascii="Times New Roman" w:hAnsi="Times New Roman" w:cs="Times New Roman"/>
          <w:sz w:val="24"/>
          <w:szCs w:val="24"/>
        </w:rPr>
        <w:t>Drug delivery for treatment of inner ear disease: current state of knowledge.</w:t>
      </w:r>
      <w:proofErr w:type="gramEnd"/>
      <w:r w:rsidRPr="00CC7696">
        <w:rPr>
          <w:rFonts w:ascii="Times New Roman" w:hAnsi="Times New Roman" w:cs="Times New Roman"/>
          <w:sz w:val="24"/>
          <w:szCs w:val="24"/>
        </w:rPr>
        <w:t xml:space="preserve"> Ear Hear 2010;31:156–65</w:t>
      </w:r>
    </w:p>
    <w:p w:rsidR="008A73A6" w:rsidRPr="00CC7696" w:rsidRDefault="008A73A6" w:rsidP="008A73A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CC7696">
        <w:rPr>
          <w:rFonts w:ascii="Times New Roman" w:hAnsi="Times New Roman" w:cs="Times New Roman"/>
          <w:sz w:val="24"/>
          <w:szCs w:val="24"/>
        </w:rPr>
        <w:t xml:space="preserve">Jackson LE, Silverstein H: Chemical perfusion of the inner ear. </w:t>
      </w:r>
      <w:proofErr w:type="spellStart"/>
      <w:r w:rsidRPr="00CC7696">
        <w:rPr>
          <w:rFonts w:ascii="Times New Roman" w:hAnsi="Times New Roman" w:cs="Times New Roman"/>
          <w:sz w:val="24"/>
          <w:szCs w:val="24"/>
        </w:rPr>
        <w:t>Otolaryngologic</w:t>
      </w:r>
      <w:proofErr w:type="spellEnd"/>
      <w:r w:rsidRPr="00CC7696">
        <w:rPr>
          <w:rFonts w:ascii="Times New Roman" w:hAnsi="Times New Roman" w:cs="Times New Roman"/>
          <w:sz w:val="24"/>
          <w:szCs w:val="24"/>
        </w:rPr>
        <w:t xml:space="preserve"> Clinics of North America 2002, 35:639–653 </w:t>
      </w:r>
    </w:p>
    <w:p w:rsidR="008A73A6" w:rsidRPr="00CC7696" w:rsidRDefault="008A73A6" w:rsidP="008A73A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CC7696">
        <w:rPr>
          <w:rFonts w:ascii="Times New Roman" w:hAnsi="Times New Roman" w:cs="Times New Roman"/>
          <w:sz w:val="24"/>
          <w:szCs w:val="24"/>
        </w:rPr>
        <w:t xml:space="preserve">Light JP, Silverstein H: </w:t>
      </w:r>
      <w:proofErr w:type="gramStart"/>
      <w:r w:rsidRPr="00CC7696">
        <w:rPr>
          <w:rFonts w:ascii="Times New Roman" w:hAnsi="Times New Roman" w:cs="Times New Roman"/>
          <w:sz w:val="24"/>
          <w:szCs w:val="24"/>
        </w:rPr>
        <w:t>Trans</w:t>
      </w:r>
      <w:proofErr w:type="gramEnd"/>
      <w:r w:rsidRPr="00CC7696">
        <w:rPr>
          <w:rFonts w:ascii="Times New Roman" w:hAnsi="Times New Roman" w:cs="Times New Roman"/>
          <w:sz w:val="24"/>
          <w:szCs w:val="24"/>
        </w:rPr>
        <w:t xml:space="preserve"> tympanic perfusion: indications and limitations. </w:t>
      </w:r>
      <w:proofErr w:type="spellStart"/>
      <w:r w:rsidRPr="00CC7696">
        <w:rPr>
          <w:rFonts w:ascii="Times New Roman" w:hAnsi="Times New Roman" w:cs="Times New Roman"/>
          <w:sz w:val="24"/>
          <w:szCs w:val="24"/>
        </w:rPr>
        <w:t>Curr</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Opin</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Otolaryngol</w:t>
      </w:r>
      <w:proofErr w:type="spellEnd"/>
      <w:r w:rsidRPr="00CC7696">
        <w:rPr>
          <w:rFonts w:ascii="Times New Roman" w:hAnsi="Times New Roman" w:cs="Times New Roman"/>
          <w:sz w:val="24"/>
          <w:szCs w:val="24"/>
        </w:rPr>
        <w:t xml:space="preserve"> Head Neck </w:t>
      </w:r>
      <w:proofErr w:type="spellStart"/>
      <w:r w:rsidRPr="00CC7696">
        <w:rPr>
          <w:rFonts w:ascii="Times New Roman" w:hAnsi="Times New Roman" w:cs="Times New Roman"/>
          <w:sz w:val="24"/>
          <w:szCs w:val="24"/>
        </w:rPr>
        <w:t>Surg</w:t>
      </w:r>
      <w:proofErr w:type="spellEnd"/>
      <w:r w:rsidRPr="00CC7696">
        <w:rPr>
          <w:rFonts w:ascii="Times New Roman" w:hAnsi="Times New Roman" w:cs="Times New Roman"/>
          <w:sz w:val="24"/>
          <w:szCs w:val="24"/>
        </w:rPr>
        <w:t xml:space="preserve"> 2004, 12:378–83</w:t>
      </w:r>
    </w:p>
    <w:p w:rsidR="008A73A6" w:rsidRPr="00CC7696" w:rsidRDefault="008A73A6" w:rsidP="008A73A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CC7696">
        <w:rPr>
          <w:rFonts w:ascii="Times New Roman" w:hAnsi="Times New Roman" w:cs="Times New Roman"/>
          <w:sz w:val="24"/>
          <w:szCs w:val="24"/>
        </w:rPr>
        <w:t>Hoffer</w:t>
      </w:r>
      <w:proofErr w:type="spellEnd"/>
      <w:r w:rsidRPr="00CC7696">
        <w:rPr>
          <w:rFonts w:ascii="Times New Roman" w:hAnsi="Times New Roman" w:cs="Times New Roman"/>
          <w:sz w:val="24"/>
          <w:szCs w:val="24"/>
        </w:rPr>
        <w:t xml:space="preserve"> ME, </w:t>
      </w:r>
      <w:proofErr w:type="spellStart"/>
      <w:r w:rsidRPr="00CC7696">
        <w:rPr>
          <w:rFonts w:ascii="Times New Roman" w:hAnsi="Times New Roman" w:cs="Times New Roman"/>
          <w:sz w:val="24"/>
          <w:szCs w:val="24"/>
        </w:rPr>
        <w:t>Balough</w:t>
      </w:r>
      <w:proofErr w:type="spellEnd"/>
      <w:r w:rsidRPr="00CC7696">
        <w:rPr>
          <w:rFonts w:ascii="Times New Roman" w:hAnsi="Times New Roman" w:cs="Times New Roman"/>
          <w:sz w:val="24"/>
          <w:szCs w:val="24"/>
        </w:rPr>
        <w:t xml:space="preserve"> BJ, </w:t>
      </w:r>
      <w:proofErr w:type="spellStart"/>
      <w:r w:rsidRPr="00CC7696">
        <w:rPr>
          <w:rFonts w:ascii="Times New Roman" w:hAnsi="Times New Roman" w:cs="Times New Roman"/>
          <w:sz w:val="24"/>
          <w:szCs w:val="24"/>
        </w:rPr>
        <w:t>Gottshall</w:t>
      </w:r>
      <w:proofErr w:type="spellEnd"/>
      <w:r w:rsidRPr="00CC7696">
        <w:rPr>
          <w:rFonts w:ascii="Times New Roman" w:hAnsi="Times New Roman" w:cs="Times New Roman"/>
          <w:sz w:val="24"/>
          <w:szCs w:val="24"/>
        </w:rPr>
        <w:t xml:space="preserve"> KR: Delivery of drugs to the inner ear.</w:t>
      </w:r>
      <w:proofErr w:type="gram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Curr</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Opin</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Otolaryngol</w:t>
      </w:r>
      <w:proofErr w:type="spellEnd"/>
      <w:r w:rsidRPr="00CC7696">
        <w:rPr>
          <w:rFonts w:ascii="Times New Roman" w:hAnsi="Times New Roman" w:cs="Times New Roman"/>
          <w:sz w:val="24"/>
          <w:szCs w:val="24"/>
        </w:rPr>
        <w:t xml:space="preserve"> Head Neck </w:t>
      </w:r>
      <w:proofErr w:type="spellStart"/>
      <w:r w:rsidRPr="00CC7696">
        <w:rPr>
          <w:rFonts w:ascii="Times New Roman" w:hAnsi="Times New Roman" w:cs="Times New Roman"/>
          <w:sz w:val="24"/>
          <w:szCs w:val="24"/>
        </w:rPr>
        <w:t>Surg</w:t>
      </w:r>
      <w:proofErr w:type="spellEnd"/>
      <w:r w:rsidRPr="00CC7696">
        <w:rPr>
          <w:rFonts w:ascii="Times New Roman" w:hAnsi="Times New Roman" w:cs="Times New Roman"/>
          <w:sz w:val="24"/>
          <w:szCs w:val="24"/>
        </w:rPr>
        <w:t xml:space="preserve"> 2006, 14:329–331 </w:t>
      </w:r>
    </w:p>
    <w:p w:rsidR="008A73A6" w:rsidRPr="00CC7696" w:rsidRDefault="008A73A6" w:rsidP="008A73A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proofErr w:type="gramStart"/>
      <w:r w:rsidRPr="00CC7696">
        <w:rPr>
          <w:rFonts w:ascii="Times New Roman" w:hAnsi="Times New Roman" w:cs="Times New Roman"/>
          <w:sz w:val="24"/>
          <w:szCs w:val="24"/>
        </w:rPr>
        <w:t>Darlington CL, Smith PF: Drug treatments for tinnitus.</w:t>
      </w:r>
      <w:proofErr w:type="gram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Prog</w:t>
      </w:r>
      <w:proofErr w:type="spellEnd"/>
      <w:r w:rsidRPr="00CC7696">
        <w:rPr>
          <w:rFonts w:ascii="Times New Roman" w:hAnsi="Times New Roman" w:cs="Times New Roman"/>
          <w:sz w:val="24"/>
          <w:szCs w:val="24"/>
        </w:rPr>
        <w:t xml:space="preserve"> Brain Res 2007, 166:249–262 </w:t>
      </w:r>
    </w:p>
    <w:p w:rsidR="008A73A6" w:rsidRPr="00CC7696" w:rsidRDefault="008A73A6" w:rsidP="008A73A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proofErr w:type="spellStart"/>
      <w:r w:rsidRPr="00CC7696">
        <w:rPr>
          <w:rFonts w:ascii="Times New Roman" w:hAnsi="Times New Roman" w:cs="Times New Roman"/>
          <w:sz w:val="24"/>
          <w:szCs w:val="24"/>
        </w:rPr>
        <w:t>Plontke</w:t>
      </w:r>
      <w:proofErr w:type="spellEnd"/>
      <w:r w:rsidRPr="00CC7696">
        <w:rPr>
          <w:rFonts w:ascii="Times New Roman" w:hAnsi="Times New Roman" w:cs="Times New Roman"/>
          <w:sz w:val="24"/>
          <w:szCs w:val="24"/>
        </w:rPr>
        <w:t xml:space="preserve"> SKR, Wood AW, </w:t>
      </w:r>
      <w:proofErr w:type="gramStart"/>
      <w:r w:rsidRPr="00CC7696">
        <w:rPr>
          <w:rFonts w:ascii="Times New Roman" w:hAnsi="Times New Roman" w:cs="Times New Roman"/>
          <w:sz w:val="24"/>
          <w:szCs w:val="24"/>
        </w:rPr>
        <w:t>Salt</w:t>
      </w:r>
      <w:proofErr w:type="gramEnd"/>
      <w:r w:rsidRPr="00CC7696">
        <w:rPr>
          <w:rFonts w:ascii="Times New Roman" w:hAnsi="Times New Roman" w:cs="Times New Roman"/>
          <w:sz w:val="24"/>
          <w:szCs w:val="24"/>
        </w:rPr>
        <w:t xml:space="preserve"> AN: Analysis of </w:t>
      </w:r>
      <w:proofErr w:type="spellStart"/>
      <w:r w:rsidRPr="00CC7696">
        <w:rPr>
          <w:rFonts w:ascii="Times New Roman" w:hAnsi="Times New Roman" w:cs="Times New Roman"/>
          <w:sz w:val="24"/>
          <w:szCs w:val="24"/>
        </w:rPr>
        <w:t>gentamicin</w:t>
      </w:r>
      <w:proofErr w:type="spellEnd"/>
      <w:r w:rsidRPr="00CC7696">
        <w:rPr>
          <w:rFonts w:ascii="Times New Roman" w:hAnsi="Times New Roman" w:cs="Times New Roman"/>
          <w:sz w:val="24"/>
          <w:szCs w:val="24"/>
        </w:rPr>
        <w:t xml:space="preserve"> kinetics in fluids of the inner ear with round window administration. </w:t>
      </w:r>
      <w:proofErr w:type="spellStart"/>
      <w:r w:rsidRPr="00CC7696">
        <w:rPr>
          <w:rFonts w:ascii="Times New Roman" w:hAnsi="Times New Roman" w:cs="Times New Roman"/>
          <w:sz w:val="24"/>
          <w:szCs w:val="24"/>
        </w:rPr>
        <w:t>Otol</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Neurotol</w:t>
      </w:r>
      <w:proofErr w:type="spellEnd"/>
      <w:r w:rsidRPr="00CC7696">
        <w:rPr>
          <w:rFonts w:ascii="Times New Roman" w:hAnsi="Times New Roman" w:cs="Times New Roman"/>
          <w:sz w:val="24"/>
          <w:szCs w:val="24"/>
        </w:rPr>
        <w:t xml:space="preserve"> 2002, 23:967–974 </w:t>
      </w:r>
    </w:p>
    <w:p w:rsidR="000B001B" w:rsidRPr="008A73A6" w:rsidRDefault="000B001B" w:rsidP="008A73A6">
      <w:pPr>
        <w:tabs>
          <w:tab w:val="left" w:pos="2730"/>
        </w:tabs>
      </w:pPr>
    </w:p>
    <w:sectPr w:rsidR="000B001B" w:rsidRPr="008A73A6" w:rsidSect="009B1E2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linga">
    <w:panose1 w:val="020B0502040204020203"/>
    <w:charset w:val="00"/>
    <w:family w:val="swiss"/>
    <w:pitch w:val="variable"/>
    <w:sig w:usb0="0008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C67CA"/>
    <w:multiLevelType w:val="hybridMultilevel"/>
    <w:tmpl w:val="5C9E77EE"/>
    <w:lvl w:ilvl="0" w:tplc="4F003A08">
      <w:start w:val="1"/>
      <w:numFmt w:val="decimal"/>
      <w:lvlText w:val="%1."/>
      <w:lvlJc w:val="left"/>
      <w:pPr>
        <w:ind w:left="720" w:hanging="360"/>
      </w:pPr>
      <w:rPr>
        <w:rFonts w:ascii="Times New Roman" w:eastAsiaTheme="minorEastAsia" w:hAnsi="Times New Roman" w:cs="Times New Roman"/>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51F7E06"/>
    <w:multiLevelType w:val="hybridMultilevel"/>
    <w:tmpl w:val="398AAD9A"/>
    <w:lvl w:ilvl="0" w:tplc="40090015">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FC31158"/>
    <w:multiLevelType w:val="hybridMultilevel"/>
    <w:tmpl w:val="3426F514"/>
    <w:lvl w:ilvl="0" w:tplc="4009001B">
      <w:start w:val="1"/>
      <w:numFmt w:val="lowerRoman"/>
      <w:lvlText w:val="%1."/>
      <w:lvlJc w:val="right"/>
      <w:pPr>
        <w:ind w:left="1080" w:hanging="72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D371E56"/>
    <w:multiLevelType w:val="hybridMultilevel"/>
    <w:tmpl w:val="EAAE96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A73A6"/>
    <w:rsid w:val="000B001B"/>
    <w:rsid w:val="000D6F98"/>
    <w:rsid w:val="000F7BA3"/>
    <w:rsid w:val="001250B5"/>
    <w:rsid w:val="00233C75"/>
    <w:rsid w:val="00331A4F"/>
    <w:rsid w:val="00490E2E"/>
    <w:rsid w:val="00653766"/>
    <w:rsid w:val="007B01FE"/>
    <w:rsid w:val="00854AEB"/>
    <w:rsid w:val="008A73A6"/>
    <w:rsid w:val="008B7F68"/>
    <w:rsid w:val="00902F56"/>
    <w:rsid w:val="009B1E2C"/>
    <w:rsid w:val="009C23CF"/>
    <w:rsid w:val="00AB3774"/>
    <w:rsid w:val="00BA799B"/>
    <w:rsid w:val="00BB683A"/>
    <w:rsid w:val="00C71421"/>
    <w:rsid w:val="00ED0248"/>
  </w:rsids>
  <m:mathPr>
    <m:mathFont m:val="Cambria Math"/>
    <m:brkBin m:val="before"/>
    <m:brkBinSub m:val="--"/>
    <m:smallFrac m:val="off"/>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o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E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3A6"/>
    <w:rPr>
      <w:rFonts w:ascii="Tahoma" w:hAnsi="Tahoma" w:cs="Tahoma"/>
      <w:sz w:val="16"/>
      <w:szCs w:val="16"/>
    </w:rPr>
  </w:style>
  <w:style w:type="paragraph" w:styleId="ListParagraph">
    <w:name w:val="List Paragraph"/>
    <w:basedOn w:val="Normal"/>
    <w:uiPriority w:val="34"/>
    <w:qFormat/>
    <w:rsid w:val="008A73A6"/>
    <w:pPr>
      <w:ind w:left="720"/>
      <w:contextualSpacing/>
    </w:pPr>
  </w:style>
  <w:style w:type="paragraph" w:customStyle="1" w:styleId="Default">
    <w:name w:val="Default"/>
    <w:rsid w:val="008A73A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7</Pages>
  <Words>2172</Words>
  <Characters>12382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2022-08-30T11:13:00Z</dcterms:created>
  <dcterms:modified xsi:type="dcterms:W3CDTF">2022-09-13T09:36:00Z</dcterms:modified>
</cp:coreProperties>
</file>